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47CAF3" w14:textId="77777777" w:rsidR="001E60EF" w:rsidRPr="00682D15" w:rsidRDefault="001E60EF" w:rsidP="001E60E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36051D" w14:textId="018A509E" w:rsidR="001E60EF" w:rsidRPr="00682D15" w:rsidRDefault="001E60EF" w:rsidP="001E60E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>Centro Universitario del Norte</w:t>
      </w:r>
    </w:p>
    <w:p w14:paraId="64B2C2B4" w14:textId="117F9F04" w:rsidR="001E60EF" w:rsidRPr="00682D15" w:rsidRDefault="001E60EF" w:rsidP="001E60E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Ingeniería </w:t>
      </w:r>
      <w:proofErr w:type="spellStart"/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>en</w:t>
      </w:r>
      <w:proofErr w:type="spellEnd"/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>Ciencias</w:t>
      </w:r>
      <w:proofErr w:type="spellEnd"/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Sistemas</w:t>
      </w:r>
    </w:p>
    <w:p w14:paraId="4FB1B8EB" w14:textId="38EBEF9B" w:rsidR="001E60EF" w:rsidRPr="00682D15" w:rsidRDefault="001E60EF" w:rsidP="001E60EF">
      <w:pPr>
        <w:pStyle w:val="Ttulo2"/>
        <w:shd w:val="clear" w:color="auto" w:fill="FFFFFF"/>
        <w:spacing w:before="0" w:after="150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0" w:name="_Toc239753412"/>
      <w:r w:rsidRPr="00682D15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Informe </w:t>
      </w:r>
      <w:r w:rsidRPr="00682D15">
        <w:rPr>
          <w:rFonts w:ascii="Times New Roman" w:hAnsi="Times New Roman" w:cs="Times New Roman"/>
          <w:b w:val="0"/>
          <w:bCs w:val="0"/>
          <w:color w:val="000000" w:themeColor="text1"/>
          <w:lang w:val="es-ES"/>
        </w:rPr>
        <w:t>Análisis</w:t>
      </w:r>
      <w:r w:rsidRPr="00682D15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del Sistema</w:t>
      </w:r>
      <w:bookmarkEnd w:id="0"/>
    </w:p>
    <w:p w14:paraId="38E4620F" w14:textId="77777777" w:rsidR="001E60EF" w:rsidRPr="00682D15" w:rsidRDefault="001E60EF" w:rsidP="001E60E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>Software Avanzado</w:t>
      </w:r>
    </w:p>
    <w:p w14:paraId="4F78EE1F" w14:textId="7685679E" w:rsidR="001E60EF" w:rsidRPr="00682D15" w:rsidRDefault="001E60EF" w:rsidP="001E60E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>Código</w:t>
      </w:r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>: 780</w:t>
      </w:r>
    </w:p>
    <w:p w14:paraId="6D53F972" w14:textId="77777777" w:rsidR="001E60EF" w:rsidRPr="00682D15" w:rsidRDefault="001E60EF" w:rsidP="001E60E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>Ing. Dolores Anabela Cal Lem de Lem</w:t>
      </w:r>
    </w:p>
    <w:p w14:paraId="4995709E" w14:textId="77777777" w:rsidR="001E60EF" w:rsidRPr="00682D15" w:rsidRDefault="001E60EF" w:rsidP="001E60EF">
      <w:pPr>
        <w:jc w:val="center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60E5166F" wp14:editId="473596D9">
            <wp:simplePos x="0" y="0"/>
            <wp:positionH relativeFrom="margin">
              <wp:posOffset>1701913</wp:posOffset>
            </wp:positionH>
            <wp:positionV relativeFrom="paragraph">
              <wp:posOffset>48551</wp:posOffset>
            </wp:positionV>
            <wp:extent cx="2561590" cy="2561590"/>
            <wp:effectExtent l="0" t="0" r="0" b="0"/>
            <wp:wrapTight wrapText="bothSides">
              <wp:wrapPolygon edited="0">
                <wp:start x="10174" y="428"/>
                <wp:lineTo x="8781" y="750"/>
                <wp:lineTo x="5354" y="1928"/>
                <wp:lineTo x="5354" y="2356"/>
                <wp:lineTo x="4819" y="2784"/>
                <wp:lineTo x="3534" y="4069"/>
                <wp:lineTo x="2999" y="4819"/>
                <wp:lineTo x="2356" y="5783"/>
                <wp:lineTo x="1606" y="7496"/>
                <wp:lineTo x="1178" y="9210"/>
                <wp:lineTo x="1392" y="12637"/>
                <wp:lineTo x="1928" y="14350"/>
                <wp:lineTo x="2891" y="16063"/>
                <wp:lineTo x="4391" y="17777"/>
                <wp:lineTo x="7068" y="19490"/>
                <wp:lineTo x="9317" y="20133"/>
                <wp:lineTo x="9852" y="20347"/>
                <wp:lineTo x="12315" y="20347"/>
                <wp:lineTo x="12851" y="20133"/>
                <wp:lineTo x="15100" y="19490"/>
                <wp:lineTo x="17777" y="17777"/>
                <wp:lineTo x="19276" y="16063"/>
                <wp:lineTo x="20240" y="14350"/>
                <wp:lineTo x="20775" y="12637"/>
                <wp:lineTo x="20990" y="9210"/>
                <wp:lineTo x="20561" y="7496"/>
                <wp:lineTo x="19919" y="5783"/>
                <wp:lineTo x="18634" y="4069"/>
                <wp:lineTo x="17241" y="2677"/>
                <wp:lineTo x="16813" y="2356"/>
                <wp:lineTo x="16920" y="1928"/>
                <wp:lineTo x="13386" y="750"/>
                <wp:lineTo x="11994" y="428"/>
                <wp:lineTo x="10174" y="428"/>
              </wp:wrapPolygon>
            </wp:wrapTight>
            <wp:docPr id="1618643134" name="Imagen 1" descr="ACERCA DEL CUNOR - CU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ERCA DEL CUNOR - CUN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E2DF3" w14:textId="77777777" w:rsidR="001E60EF" w:rsidRPr="00682D15" w:rsidRDefault="001E60EF" w:rsidP="001E60EF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C0580DF" w14:textId="77777777" w:rsidR="001E60EF" w:rsidRPr="00682D15" w:rsidRDefault="001E60EF" w:rsidP="001E60EF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4A2DAA53" w14:textId="77777777" w:rsidR="001E60EF" w:rsidRPr="00682D15" w:rsidRDefault="001E60EF" w:rsidP="001E60EF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54EC1EA6" w14:textId="77777777" w:rsidR="001E60EF" w:rsidRPr="00682D15" w:rsidRDefault="001E60EF" w:rsidP="001E60EF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160A0BF" w14:textId="77777777" w:rsidR="001E60EF" w:rsidRPr="00682D15" w:rsidRDefault="001E60EF" w:rsidP="001E60EF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3037C13" w14:textId="77777777" w:rsidR="001E60EF" w:rsidRPr="00682D15" w:rsidRDefault="001E60EF" w:rsidP="001E60EF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2AA36BC" w14:textId="77777777" w:rsidR="001E60EF" w:rsidRPr="00682D15" w:rsidRDefault="001E60EF" w:rsidP="001E60EF">
      <w:pPr>
        <w:tabs>
          <w:tab w:val="left" w:pos="368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FB39D9" w14:textId="5E376B1A" w:rsidR="001E60EF" w:rsidRPr="00682D15" w:rsidRDefault="001E60EF" w:rsidP="001E60EF">
      <w:pPr>
        <w:tabs>
          <w:tab w:val="left" w:pos="368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Óscar Ozziel </w:t>
      </w:r>
      <w:proofErr w:type="spellStart"/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>Osaías</w:t>
      </w:r>
      <w:proofErr w:type="spellEnd"/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Yaxcal Leal - 202240349</w:t>
      </w:r>
    </w:p>
    <w:p w14:paraId="53E7062F" w14:textId="320CBED4" w:rsidR="001E60EF" w:rsidRPr="00682D15" w:rsidRDefault="001E60EF" w:rsidP="001E60EF">
      <w:pPr>
        <w:tabs>
          <w:tab w:val="left" w:pos="368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Cobán Alta Verapaz, </w:t>
      </w:r>
      <w:proofErr w:type="spellStart"/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>Septiembre</w:t>
      </w:r>
      <w:proofErr w:type="spellEnd"/>
      <w:r w:rsidRPr="00682D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2026</w:t>
      </w:r>
    </w:p>
    <w:p w14:paraId="26946673" w14:textId="77777777" w:rsidR="001E60EF" w:rsidRPr="00682D15" w:rsidRDefault="001E60EF" w:rsidP="001E60EF">
      <w:pPr>
        <w:tabs>
          <w:tab w:val="left" w:pos="368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08A3DA" w14:textId="77777777" w:rsidR="001E60EF" w:rsidRPr="00682D15" w:rsidRDefault="001E60EF" w:rsidP="001E60EF">
      <w:pPr>
        <w:tabs>
          <w:tab w:val="left" w:pos="368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8B75E7" w14:textId="77777777" w:rsidR="001E60EF" w:rsidRPr="00682D15" w:rsidRDefault="001E60EF" w:rsidP="001E60EF">
      <w:pPr>
        <w:tabs>
          <w:tab w:val="left" w:pos="368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6F717A" w14:textId="77777777" w:rsidR="001E60EF" w:rsidRPr="00682D15" w:rsidRDefault="001E60EF" w:rsidP="001E60EF">
      <w:pPr>
        <w:tabs>
          <w:tab w:val="left" w:pos="368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4BA08B" w14:textId="77777777" w:rsidR="00682D15" w:rsidRPr="00682D15" w:rsidRDefault="00682D15" w:rsidP="001E60EF">
      <w:pPr>
        <w:tabs>
          <w:tab w:val="left" w:pos="368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A29957" w14:textId="7AAD5770" w:rsidR="00682D15" w:rsidRPr="00682D15" w:rsidRDefault="00682D15" w:rsidP="001E60EF">
      <w:pPr>
        <w:tabs>
          <w:tab w:val="left" w:pos="368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5576F8" w14:textId="5B986676" w:rsidR="00682D15" w:rsidRPr="00682D15" w:rsidRDefault="00682D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dt>
      <w:sdtPr>
        <w:rPr>
          <w:color w:val="000000" w:themeColor="text1"/>
          <w:lang w:val="es-ES"/>
        </w:rPr>
        <w:id w:val="-577210869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sz w:val="22"/>
          <w:szCs w:val="22"/>
          <w:lang w:val="en-US"/>
        </w:rPr>
      </w:sdtEndPr>
      <w:sdtContent>
        <w:p w14:paraId="6FC1D50B" w14:textId="4D017AEA" w:rsidR="00682D15" w:rsidRPr="00682D15" w:rsidRDefault="00682D15">
          <w:pPr>
            <w:pStyle w:val="TtuloTDC"/>
            <w:rPr>
              <w:color w:val="000000" w:themeColor="text1"/>
            </w:rPr>
          </w:pPr>
          <w:r w:rsidRPr="00682D15">
            <w:rPr>
              <w:color w:val="000000" w:themeColor="text1"/>
              <w:lang w:val="es-ES"/>
            </w:rPr>
            <w:t>Tabla de contenido</w:t>
          </w:r>
        </w:p>
        <w:p w14:paraId="3D73867D" w14:textId="5BD4A1C3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r w:rsidRPr="00682D15">
            <w:rPr>
              <w:b w:val="0"/>
              <w:bCs w:val="0"/>
              <w:color w:val="000000" w:themeColor="text1"/>
            </w:rPr>
            <w:fldChar w:fldCharType="begin"/>
          </w:r>
          <w:r w:rsidRPr="00682D15">
            <w:rPr>
              <w:color w:val="000000" w:themeColor="text1"/>
            </w:rPr>
            <w:instrText>TOC \o "1-3" \h \z \u</w:instrText>
          </w:r>
          <w:r w:rsidRPr="00682D15">
            <w:rPr>
              <w:b w:val="0"/>
              <w:bCs w:val="0"/>
              <w:color w:val="000000" w:themeColor="text1"/>
            </w:rPr>
            <w:fldChar w:fldCharType="separate"/>
          </w:r>
          <w:hyperlink w:anchor="_Toc239753412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 xml:space="preserve">Informe </w:t>
            </w:r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  <w:lang w:val="es-ES"/>
              </w:rPr>
              <w:t>Análisis</w:t>
            </w:r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 xml:space="preserve"> del Sistema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_Toc239753412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1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FB4F8A" w14:textId="707423A2" w:rsidR="00682D15" w:rsidRPr="00682D15" w:rsidRDefault="00682D15">
          <w:pPr>
            <w:pStyle w:val="TDC1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13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1. Contexto y problema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_Toc239753413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3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272AB7" w14:textId="23CE8BFE" w:rsidR="00682D15" w:rsidRPr="00682D15" w:rsidRDefault="00682D15">
          <w:pPr>
            <w:pStyle w:val="TDC1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14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2. Diagrama de Flujo de Datos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_Toc239753414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3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9E7032" w14:textId="5886C12F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15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2.1 Nivel 0 — Diagrama de contexto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_Toc239753415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3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142ED1B" w14:textId="621664FB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16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2.2 Nivel 1 — Procesos y almacenes de datos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_Toc239753416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3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8EEE76" w14:textId="23B73CDC" w:rsidR="00682D15" w:rsidRPr="00682D15" w:rsidRDefault="00682D15">
          <w:pPr>
            <w:pStyle w:val="TDC3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17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1.0 Registrar pedido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_Toc239753417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3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5F13E9" w14:textId="5A86DB79" w:rsidR="00682D15" w:rsidRPr="00682D15" w:rsidRDefault="00682D15">
          <w:pPr>
            <w:pStyle w:val="TDC3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18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2.0 Controlar inventario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_Toc239753418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4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8BB2D4" w14:textId="184AD9C2" w:rsidR="00682D15" w:rsidRPr="00682D15" w:rsidRDefault="00682D15">
          <w:pPr>
            <w:pStyle w:val="TDC3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19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3.0 Generar factura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_Toc239753419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4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58390B" w14:textId="68928B71" w:rsidR="00682D15" w:rsidRPr="00682D15" w:rsidRDefault="00682D15">
          <w:pPr>
            <w:pStyle w:val="TDC3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20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4.0 Consultar dashboard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_Toc239753420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4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914685" w14:textId="664F8E98" w:rsidR="00682D15" w:rsidRPr="00682D15" w:rsidRDefault="00682D15">
          <w:pPr>
            <w:pStyle w:val="TDC1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21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3. Diccionario de Datos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_Toc239753421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5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C4B28F8" w14:textId="475A9C45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22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3.1 usuarios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_Toc239753422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5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A6F84F7" w14:textId="3470F1EB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23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3.2 clientes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_Toc239753423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5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34CCD87" w14:textId="79C2A545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24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3.3 servicios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_Toc239753424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5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47566B2" w14:textId="53904042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25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3.4 pedidos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_Toc239753425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5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F18C6A" w14:textId="306910CB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26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3.5 insumos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_Toc239753426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6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A48F81" w14:textId="68C8D446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27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3.6 movimientos_insumo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_Toc239753427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6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3222F45" w14:textId="24D59C61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28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3.7 facturas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_Toc239753428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6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7C10A7" w14:textId="06C698E4" w:rsidR="00682D15" w:rsidRPr="00682D15" w:rsidRDefault="00682D15">
          <w:pPr>
            <w:pStyle w:val="TDC1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29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4. Especificaciones Técnicas del Sistema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_Toc239753429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7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97C56B" w14:textId="4A776624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30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4.1 Arquitectura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_Toc239753430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7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C7D4FD2" w14:textId="60F743AD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31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4.2 Stack tecnológico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_Toc239753431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7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E6BFCBD" w14:textId="66CE2880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32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4.3 Seguridad y autenticación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_Toc239753432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7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CBA325" w14:textId="7FC72C6C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33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4.4 Módulos y endpoints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_Toc239753433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7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3E9D08" w14:textId="7B4D47EA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34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4.5 Requisitos no funcionales cubiertos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_Toc239753434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8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1B0689" w14:textId="7550E7F7" w:rsidR="00682D15" w:rsidRPr="00682D15" w:rsidRDefault="00682D15">
          <w:pPr>
            <w:pStyle w:val="TDC1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35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5. Resumen de avances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_Toc239753435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9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D68C50" w14:textId="186DFD8B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36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Completado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_Toc239753436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9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BD1AB09" w14:textId="1694665D" w:rsidR="00682D15" w:rsidRPr="00682D15" w:rsidRDefault="00682D15">
          <w:pPr>
            <w:pStyle w:val="TDC2"/>
            <w:tabs>
              <w:tab w:val="right" w:leader="dot" w:pos="9622"/>
            </w:tabs>
            <w:rPr>
              <w:noProof/>
              <w:color w:val="000000" w:themeColor="text1"/>
            </w:rPr>
          </w:pPr>
          <w:hyperlink w:anchor="_Toc239753437" w:history="1">
            <w:r w:rsidRPr="00682D15">
              <w:rPr>
                <w:rStyle w:val="Hipervnculo"/>
                <w:rFonts w:ascii="Times New Roman" w:hAnsi="Times New Roman" w:cs="Times New Roman"/>
                <w:noProof/>
                <w:color w:val="000000" w:themeColor="text1"/>
              </w:rPr>
              <w:t>Pendiente</w:t>
            </w:r>
            <w:r w:rsidRPr="00682D15">
              <w:rPr>
                <w:noProof/>
                <w:webHidden/>
                <w:color w:val="000000" w:themeColor="text1"/>
              </w:rPr>
              <w:tab/>
            </w:r>
            <w:r w:rsidRPr="00682D15">
              <w:rPr>
                <w:noProof/>
                <w:webHidden/>
                <w:color w:val="000000" w:themeColor="text1"/>
              </w:rPr>
              <w:fldChar w:fldCharType="begin"/>
            </w:r>
            <w:r w:rsidRPr="00682D15">
              <w:rPr>
                <w:noProof/>
                <w:webHidden/>
                <w:color w:val="000000" w:themeColor="text1"/>
              </w:rPr>
              <w:instrText xml:space="preserve"> PAGEREF _Toc239753437 \h </w:instrText>
            </w:r>
            <w:r w:rsidRPr="00682D15">
              <w:rPr>
                <w:noProof/>
                <w:webHidden/>
                <w:color w:val="000000" w:themeColor="text1"/>
              </w:rPr>
            </w:r>
            <w:r w:rsidRPr="00682D15">
              <w:rPr>
                <w:noProof/>
                <w:webHidden/>
                <w:color w:val="000000" w:themeColor="text1"/>
              </w:rPr>
              <w:fldChar w:fldCharType="separate"/>
            </w:r>
            <w:r w:rsidRPr="00682D15">
              <w:rPr>
                <w:noProof/>
                <w:webHidden/>
                <w:color w:val="000000" w:themeColor="text1"/>
              </w:rPr>
              <w:t>9</w:t>
            </w:r>
            <w:r w:rsidRPr="00682D1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16F5BD" w14:textId="5627B96D" w:rsidR="00682D15" w:rsidRPr="00682D15" w:rsidRDefault="00682D15">
          <w:pPr>
            <w:rPr>
              <w:color w:val="000000" w:themeColor="text1"/>
            </w:rPr>
          </w:pPr>
          <w:r w:rsidRPr="00682D15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0C3AB634" w14:textId="19D292C6" w:rsidR="00682D15" w:rsidRPr="00682D15" w:rsidRDefault="00682D1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1704F1" w14:textId="77777777" w:rsidR="00682D15" w:rsidRPr="00682D15" w:rsidRDefault="00682D15" w:rsidP="001E60EF">
      <w:pPr>
        <w:tabs>
          <w:tab w:val="left" w:pos="368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6494E2" w14:textId="77777777" w:rsidR="001E60EF" w:rsidRPr="00682D15" w:rsidRDefault="001E60EF" w:rsidP="001E60EF">
      <w:pPr>
        <w:tabs>
          <w:tab w:val="left" w:pos="368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7CA50D01" w14:textId="77777777" w:rsidR="001E60EF" w:rsidRPr="00682D15" w:rsidRDefault="001E60EF" w:rsidP="001E60EF">
      <w:pPr>
        <w:tabs>
          <w:tab w:val="left" w:pos="368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47DC64B6" w14:textId="77777777" w:rsidR="00855213" w:rsidRPr="00682D1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1" w:name="_Toc239753413"/>
      <w:r w:rsidRPr="00682D15">
        <w:rPr>
          <w:rFonts w:ascii="Times New Roman" w:hAnsi="Times New Roman" w:cs="Times New Roman"/>
          <w:color w:val="000000" w:themeColor="text1"/>
        </w:rPr>
        <w:lastRenderedPageBreak/>
        <w:t>1. Contexto y problema</w:t>
      </w:r>
      <w:bookmarkEnd w:id="1"/>
    </w:p>
    <w:p w14:paraId="6D1077ED" w14:textId="77777777" w:rsidR="00855213" w:rsidRPr="00682D15" w:rsidRDefault="00000000">
      <w:pPr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ISAI opera con 2 personas y atiende entre 8 y 12 pedidos diarios en Cobán, Alta Verapaz. Actualmente cobra según el tamaño de la bolsa en vez del peso real de la ropa, lo que produce cobros inconsistentes entre pedidos equivalentes y le cuesta hasta la mitad de su ganancia mensual. El sistema estandariza el cobro con la fórmula total = peso_libras × precio_por_libra, y añade control de insumos y respaldo digital de pedidos y facturas.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40"/>
        <w:gridCol w:w="3600"/>
      </w:tblGrid>
      <w:tr w:rsidR="00855213" w:rsidRPr="00682D15" w14:paraId="0FD56201" w14:textId="77777777" w:rsidTr="00B7187C">
        <w:tc>
          <w:tcPr>
            <w:tcW w:w="5040" w:type="dxa"/>
          </w:tcPr>
          <w:p w14:paraId="2BD5A8D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Indicador</w:t>
            </w:r>
          </w:p>
        </w:tc>
        <w:tc>
          <w:tcPr>
            <w:tcW w:w="3600" w:type="dxa"/>
          </w:tcPr>
          <w:p w14:paraId="3EBA658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Valor</w:t>
            </w:r>
          </w:p>
        </w:tc>
      </w:tr>
      <w:tr w:rsidR="00855213" w:rsidRPr="00682D15" w14:paraId="2CDB0ABA" w14:textId="77777777" w:rsidTr="00B7187C">
        <w:tc>
          <w:tcPr>
            <w:tcW w:w="5040" w:type="dxa"/>
          </w:tcPr>
          <w:p w14:paraId="081D8D2B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Empleados</w:t>
            </w:r>
          </w:p>
        </w:tc>
        <w:tc>
          <w:tcPr>
            <w:tcW w:w="3600" w:type="dxa"/>
          </w:tcPr>
          <w:p w14:paraId="70BD651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2</w:t>
            </w:r>
          </w:p>
        </w:tc>
      </w:tr>
      <w:tr w:rsidR="00855213" w:rsidRPr="00682D15" w14:paraId="5A1ED750" w14:textId="77777777" w:rsidTr="00B7187C">
        <w:tc>
          <w:tcPr>
            <w:tcW w:w="5040" w:type="dxa"/>
          </w:tcPr>
          <w:p w14:paraId="6A375B6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Pedidos por día</w:t>
            </w:r>
          </w:p>
        </w:tc>
        <w:tc>
          <w:tcPr>
            <w:tcW w:w="3600" w:type="dxa"/>
          </w:tcPr>
          <w:p w14:paraId="68BA9CD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8–12</w:t>
            </w:r>
          </w:p>
        </w:tc>
      </w:tr>
      <w:tr w:rsidR="00855213" w:rsidRPr="00682D15" w14:paraId="241AB14A" w14:textId="77777777" w:rsidTr="00B7187C">
        <w:tc>
          <w:tcPr>
            <w:tcW w:w="5040" w:type="dxa"/>
          </w:tcPr>
          <w:p w14:paraId="6C370CA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Ingreso mensual actual</w:t>
            </w:r>
          </w:p>
        </w:tc>
        <w:tc>
          <w:tcPr>
            <w:tcW w:w="3600" w:type="dxa"/>
          </w:tcPr>
          <w:p w14:paraId="16ED2E6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~Q800</w:t>
            </w:r>
          </w:p>
        </w:tc>
      </w:tr>
      <w:tr w:rsidR="00855213" w:rsidRPr="00682D15" w14:paraId="71C929A9" w14:textId="77777777" w:rsidTr="00B7187C">
        <w:tc>
          <w:tcPr>
            <w:tcW w:w="5040" w:type="dxa"/>
          </w:tcPr>
          <w:p w14:paraId="2F10255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Pérdida por cobro inconsistente</w:t>
            </w:r>
          </w:p>
        </w:tc>
        <w:tc>
          <w:tcPr>
            <w:tcW w:w="3600" w:type="dxa"/>
          </w:tcPr>
          <w:p w14:paraId="19767DEA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hasta 50%</w:t>
            </w:r>
          </w:p>
        </w:tc>
      </w:tr>
    </w:tbl>
    <w:p w14:paraId="4D502650" w14:textId="77777777" w:rsidR="00855213" w:rsidRPr="00682D15" w:rsidRDefault="00855213">
      <w:pPr>
        <w:rPr>
          <w:rFonts w:ascii="Times New Roman" w:hAnsi="Times New Roman" w:cs="Times New Roman"/>
          <w:color w:val="000000" w:themeColor="text1"/>
        </w:rPr>
      </w:pPr>
    </w:p>
    <w:p w14:paraId="16DAB6E3" w14:textId="77777777" w:rsidR="00855213" w:rsidRPr="00682D1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2" w:name="_Toc239753414"/>
      <w:r w:rsidRPr="00682D15">
        <w:rPr>
          <w:rFonts w:ascii="Times New Roman" w:hAnsi="Times New Roman" w:cs="Times New Roman"/>
          <w:color w:val="000000" w:themeColor="text1"/>
        </w:rPr>
        <w:t>2. Diagrama de Flujo de Datos</w:t>
      </w:r>
      <w:bookmarkEnd w:id="2"/>
    </w:p>
    <w:p w14:paraId="5FA6E48D" w14:textId="77777777" w:rsidR="00855213" w:rsidRPr="00682D15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3" w:name="_Toc239753415"/>
      <w:r w:rsidRPr="00682D15">
        <w:rPr>
          <w:rFonts w:ascii="Times New Roman" w:hAnsi="Times New Roman" w:cs="Times New Roman"/>
          <w:color w:val="000000" w:themeColor="text1"/>
        </w:rPr>
        <w:t>2.1 Nivel 0 — Diagrama de contexto</w:t>
      </w:r>
      <w:bookmarkEnd w:id="3"/>
    </w:p>
    <w:p w14:paraId="209AD702" w14:textId="77777777" w:rsidR="00855213" w:rsidRPr="00682D15" w:rsidRDefault="00000000">
      <w:pPr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Ubica el sistema como una sola caja frente a las dos entidades externas con las que intercambia información: el cliente que trae su ropa, y el operador que atiende el mostrador. El diagrama visual (con las cajas y flechas) está disponible en el informe interactivo publicado; aquí se documenta el mismo contenido como tabla de flujos.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72"/>
        <w:gridCol w:w="4304"/>
        <w:gridCol w:w="2772"/>
      </w:tblGrid>
      <w:tr w:rsidR="00855213" w:rsidRPr="00682D15" w14:paraId="30A2D7BF" w14:textId="77777777" w:rsidTr="00B7187C">
        <w:tc>
          <w:tcPr>
            <w:tcW w:w="3024" w:type="dxa"/>
          </w:tcPr>
          <w:p w14:paraId="6F371CC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Origen</w:t>
            </w:r>
          </w:p>
        </w:tc>
        <w:tc>
          <w:tcPr>
            <w:tcW w:w="4752" w:type="dxa"/>
          </w:tcPr>
          <w:p w14:paraId="3057C8D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Flujo de datos</w:t>
            </w:r>
          </w:p>
        </w:tc>
        <w:tc>
          <w:tcPr>
            <w:tcW w:w="3024" w:type="dxa"/>
          </w:tcPr>
          <w:p w14:paraId="32C0FC7B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Destino</w:t>
            </w:r>
          </w:p>
        </w:tc>
      </w:tr>
      <w:tr w:rsidR="00855213" w:rsidRPr="00682D15" w14:paraId="5989E709" w14:textId="77777777" w:rsidTr="00B7187C">
        <w:tc>
          <w:tcPr>
            <w:tcW w:w="3024" w:type="dxa"/>
          </w:tcPr>
          <w:p w14:paraId="723B84CA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Cliente</w:t>
            </w:r>
          </w:p>
        </w:tc>
        <w:tc>
          <w:tcPr>
            <w:tcW w:w="4752" w:type="dxa"/>
          </w:tcPr>
          <w:p w14:paraId="7062216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ropa a lavar, servicio solicitado</w:t>
            </w:r>
          </w:p>
        </w:tc>
        <w:tc>
          <w:tcPr>
            <w:tcW w:w="3024" w:type="dxa"/>
          </w:tcPr>
          <w:p w14:paraId="7FA78AE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Sistema ISAI</w:t>
            </w:r>
          </w:p>
        </w:tc>
      </w:tr>
      <w:tr w:rsidR="00855213" w:rsidRPr="00682D15" w14:paraId="25E13D94" w14:textId="77777777" w:rsidTr="00B7187C">
        <w:tc>
          <w:tcPr>
            <w:tcW w:w="3024" w:type="dxa"/>
          </w:tcPr>
          <w:p w14:paraId="1A7139F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Sistema ISAI</w:t>
            </w:r>
          </w:p>
        </w:tc>
        <w:tc>
          <w:tcPr>
            <w:tcW w:w="4752" w:type="dxa"/>
          </w:tcPr>
          <w:p w14:paraId="04CA39B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total a pagar, comprobante</w:t>
            </w:r>
          </w:p>
        </w:tc>
        <w:tc>
          <w:tcPr>
            <w:tcW w:w="3024" w:type="dxa"/>
          </w:tcPr>
          <w:p w14:paraId="5D15BC2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Cliente</w:t>
            </w:r>
          </w:p>
        </w:tc>
      </w:tr>
      <w:tr w:rsidR="00855213" w:rsidRPr="00682D15" w14:paraId="0A49911A" w14:textId="77777777" w:rsidTr="00B7187C">
        <w:tc>
          <w:tcPr>
            <w:tcW w:w="3024" w:type="dxa"/>
          </w:tcPr>
          <w:p w14:paraId="4D041CD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Operador / Encargado</w:t>
            </w:r>
          </w:p>
        </w:tc>
        <w:tc>
          <w:tcPr>
            <w:tcW w:w="4752" w:type="dxa"/>
          </w:tcPr>
          <w:p w14:paraId="31D29E2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pedidos, insumos, credenciales</w:t>
            </w:r>
          </w:p>
        </w:tc>
        <w:tc>
          <w:tcPr>
            <w:tcW w:w="3024" w:type="dxa"/>
          </w:tcPr>
          <w:p w14:paraId="7808F26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Sistema ISAI</w:t>
            </w:r>
          </w:p>
        </w:tc>
      </w:tr>
      <w:tr w:rsidR="00855213" w:rsidRPr="00682D15" w14:paraId="2E9DAB7F" w14:textId="77777777" w:rsidTr="00B7187C">
        <w:tc>
          <w:tcPr>
            <w:tcW w:w="3024" w:type="dxa"/>
          </w:tcPr>
          <w:p w14:paraId="435040D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Sistema ISAI</w:t>
            </w:r>
          </w:p>
        </w:tc>
        <w:tc>
          <w:tcPr>
            <w:tcW w:w="4752" w:type="dxa"/>
          </w:tcPr>
          <w:p w14:paraId="78D3C93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estado del pedido, alertas de stock, KPIs</w:t>
            </w:r>
          </w:p>
        </w:tc>
        <w:tc>
          <w:tcPr>
            <w:tcW w:w="3024" w:type="dxa"/>
          </w:tcPr>
          <w:p w14:paraId="6FDA8E9A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Operador / Encargado</w:t>
            </w:r>
          </w:p>
        </w:tc>
      </w:tr>
    </w:tbl>
    <w:p w14:paraId="71C90339" w14:textId="77777777" w:rsidR="00855213" w:rsidRPr="00682D15" w:rsidRDefault="00855213">
      <w:pPr>
        <w:rPr>
          <w:rFonts w:ascii="Times New Roman" w:hAnsi="Times New Roman" w:cs="Times New Roman"/>
          <w:color w:val="000000" w:themeColor="text1"/>
        </w:rPr>
      </w:pPr>
    </w:p>
    <w:p w14:paraId="478D849D" w14:textId="77777777" w:rsidR="00855213" w:rsidRPr="00682D15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4" w:name="_Toc239753416"/>
      <w:r w:rsidRPr="00682D15">
        <w:rPr>
          <w:rFonts w:ascii="Times New Roman" w:hAnsi="Times New Roman" w:cs="Times New Roman"/>
          <w:color w:val="000000" w:themeColor="text1"/>
        </w:rPr>
        <w:t>2.2 Nivel 1 — Procesos y almacenes de datos</w:t>
      </w:r>
      <w:bookmarkEnd w:id="4"/>
    </w:p>
    <w:p w14:paraId="1B254BE3" w14:textId="77777777" w:rsidR="00855213" w:rsidRPr="00682D15" w:rsidRDefault="00000000">
      <w:pPr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Descompone el sistema en sus cuatro procesos (POS, Inventario, Facturación, Dashboard) y detalla en qué almacén de datos lee o escribe cada uno. Cada almacén corresponde a una tabla de PostgreSQL definida en backend/prisma/schema.prisma.</w:t>
      </w:r>
    </w:p>
    <w:p w14:paraId="00DCF692" w14:textId="77777777" w:rsidR="00855213" w:rsidRPr="00682D15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5" w:name="_Toc239753417"/>
      <w:r w:rsidRPr="00682D15">
        <w:rPr>
          <w:rFonts w:ascii="Times New Roman" w:hAnsi="Times New Roman" w:cs="Times New Roman"/>
          <w:color w:val="000000" w:themeColor="text1"/>
        </w:rPr>
        <w:t>1.0 Registrar pedido</w:t>
      </w:r>
      <w:bookmarkEnd w:id="5"/>
    </w:p>
    <w:p w14:paraId="37EBEDDF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Cliente → 1.0: peso, servicio solicitado</w:t>
      </w:r>
    </w:p>
    <w:p w14:paraId="71114BA4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Operador → 1.0: datos del pedido</w:t>
      </w:r>
    </w:p>
    <w:p w14:paraId="3F8FD0C2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1.0 → D2 servicios: lee tarifa (precio_por_libra)</w:t>
      </w:r>
    </w:p>
    <w:p w14:paraId="0B4877D3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1.0 → D1 clientes: alta o consulta</w:t>
      </w:r>
    </w:p>
    <w:p w14:paraId="762988DB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1.0 → D3 pedidos: escribe el nuevo pedido</w:t>
      </w:r>
    </w:p>
    <w:p w14:paraId="32742408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1.0 → Cliente: total calculado</w:t>
      </w:r>
    </w:p>
    <w:p w14:paraId="2C972518" w14:textId="77777777" w:rsidR="00855213" w:rsidRPr="00682D15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6" w:name="_Toc239753418"/>
      <w:r w:rsidRPr="00682D15">
        <w:rPr>
          <w:rFonts w:ascii="Times New Roman" w:hAnsi="Times New Roman" w:cs="Times New Roman"/>
          <w:color w:val="000000" w:themeColor="text1"/>
        </w:rPr>
        <w:t>2.0 Controlar inventario</w:t>
      </w:r>
      <w:bookmarkEnd w:id="6"/>
    </w:p>
    <w:p w14:paraId="3D76C98F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Operador → 2.0: registra entrada o salida</w:t>
      </w:r>
    </w:p>
    <w:p w14:paraId="111F4380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lastRenderedPageBreak/>
        <w:t>2.0 → D4 insumos: lee cantidad_actual</w:t>
      </w:r>
    </w:p>
    <w:p w14:paraId="776D4317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2.0 → D5 movimientos_insumo: escribe el movimiento</w:t>
      </w:r>
    </w:p>
    <w:p w14:paraId="35B3AF09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2.0 → D4 insumos: actualiza cantidad_actual</w:t>
      </w:r>
    </w:p>
    <w:p w14:paraId="494EB27A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2.0 → Operador: alerta si cantidad_actual ≤ stock_minimo</w:t>
      </w:r>
    </w:p>
    <w:p w14:paraId="6B21D3BA" w14:textId="77777777" w:rsidR="00855213" w:rsidRPr="00682D15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7" w:name="_Toc239753419"/>
      <w:r w:rsidRPr="00682D15">
        <w:rPr>
          <w:rFonts w:ascii="Times New Roman" w:hAnsi="Times New Roman" w:cs="Times New Roman"/>
          <w:color w:val="000000" w:themeColor="text1"/>
        </w:rPr>
        <w:t>3.0 Generar factura</w:t>
      </w:r>
      <w:bookmarkEnd w:id="7"/>
    </w:p>
    <w:p w14:paraId="0BC46582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Operador → 3.0: solicita factura de un pedido</w:t>
      </w:r>
    </w:p>
    <w:p w14:paraId="0876E51A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3.0 → D3 pedidos: lee el pedido</w:t>
      </w:r>
    </w:p>
    <w:p w14:paraId="543FC4C0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3.0 → D6 facturas: escribe la factura (numero_factura correlativo)</w:t>
      </w:r>
    </w:p>
    <w:p w14:paraId="2D6BDD55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3.0 → Cliente: comprobante</w:t>
      </w:r>
    </w:p>
    <w:p w14:paraId="1E16C8B8" w14:textId="77777777" w:rsidR="00855213" w:rsidRPr="00682D15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bookmarkStart w:id="8" w:name="_Toc239753420"/>
      <w:r w:rsidRPr="00682D15">
        <w:rPr>
          <w:rFonts w:ascii="Times New Roman" w:hAnsi="Times New Roman" w:cs="Times New Roman"/>
          <w:color w:val="000000" w:themeColor="text1"/>
        </w:rPr>
        <w:t>4.0 Consultar dashboard</w:t>
      </w:r>
      <w:bookmarkEnd w:id="8"/>
    </w:p>
    <w:p w14:paraId="6B1EEF37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D3 pedidos → 4.0: pedidos del día</w:t>
      </w:r>
    </w:p>
    <w:p w14:paraId="1CCC0FE9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D4 insumos → 4.0: insumos en alerta</w:t>
      </w:r>
    </w:p>
    <w:p w14:paraId="5B8B2BF1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4.0 → Operador: KPIs (pedidos e ingresos del día, insumos bajos)</w:t>
      </w:r>
    </w:p>
    <w:p w14:paraId="7941F611" w14:textId="76297FCA" w:rsidR="00855213" w:rsidRPr="00682D15" w:rsidRDefault="00000000" w:rsidP="00036AD3">
      <w:pPr>
        <w:jc w:val="center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br w:type="page"/>
      </w:r>
      <w:r w:rsidR="00036AD3" w:rsidRPr="00036AD3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31185B40" wp14:editId="0E716B43">
            <wp:extent cx="3354070" cy="8618220"/>
            <wp:effectExtent l="0" t="0" r="0" b="5080"/>
            <wp:docPr id="1840699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99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407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F1CB" w14:textId="77777777" w:rsidR="00855213" w:rsidRPr="00682D1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9" w:name="_Toc239753421"/>
      <w:r w:rsidRPr="00682D15">
        <w:rPr>
          <w:rFonts w:ascii="Times New Roman" w:hAnsi="Times New Roman" w:cs="Times New Roman"/>
          <w:color w:val="000000" w:themeColor="text1"/>
        </w:rPr>
        <w:lastRenderedPageBreak/>
        <w:t>3. Diccionario de Datos</w:t>
      </w:r>
      <w:bookmarkEnd w:id="9"/>
    </w:p>
    <w:p w14:paraId="310DF01C" w14:textId="77777777" w:rsidR="00855213" w:rsidRPr="00682D15" w:rsidRDefault="00000000">
      <w:pPr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Extraído directamente de backend/prisma/schema.prisma, la fuente de verdad del modelo: 7 tablas en PostgreSQL, con nombres de columna en snake_case y validación de formato adicional en la API.</w:t>
      </w:r>
    </w:p>
    <w:p w14:paraId="52737B70" w14:textId="122EB5E9" w:rsidR="00855213" w:rsidRPr="00682D15" w:rsidRDefault="00000000" w:rsidP="00682D15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0" w:name="_Toc239753422"/>
      <w:r w:rsidRPr="00682D15">
        <w:rPr>
          <w:rFonts w:ascii="Times New Roman" w:hAnsi="Times New Roman" w:cs="Times New Roman"/>
          <w:color w:val="000000" w:themeColor="text1"/>
        </w:rPr>
        <w:t xml:space="preserve">3.1 </w:t>
      </w:r>
      <w:proofErr w:type="spellStart"/>
      <w:r w:rsidRPr="00682D15">
        <w:rPr>
          <w:rFonts w:ascii="Times New Roman" w:hAnsi="Times New Roman" w:cs="Times New Roman"/>
          <w:color w:val="000000" w:themeColor="text1"/>
        </w:rPr>
        <w:t>usuarios</w:t>
      </w:r>
      <w:bookmarkEnd w:id="10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6"/>
        <w:gridCol w:w="1912"/>
        <w:gridCol w:w="2152"/>
        <w:gridCol w:w="3668"/>
      </w:tblGrid>
      <w:tr w:rsidR="00855213" w:rsidRPr="00682D15" w14:paraId="7643A191" w14:textId="77777777" w:rsidTr="001E60EF">
        <w:tc>
          <w:tcPr>
            <w:tcW w:w="2304" w:type="dxa"/>
          </w:tcPr>
          <w:p w14:paraId="3353625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Campo</w:t>
            </w:r>
          </w:p>
        </w:tc>
        <w:tc>
          <w:tcPr>
            <w:tcW w:w="2016" w:type="dxa"/>
          </w:tcPr>
          <w:p w14:paraId="20EF5CB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Tipo</w:t>
            </w:r>
          </w:p>
        </w:tc>
        <w:tc>
          <w:tcPr>
            <w:tcW w:w="2448" w:type="dxa"/>
          </w:tcPr>
          <w:p w14:paraId="19C5E26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Restricción</w:t>
            </w:r>
          </w:p>
        </w:tc>
        <w:tc>
          <w:tcPr>
            <w:tcW w:w="4320" w:type="dxa"/>
          </w:tcPr>
          <w:p w14:paraId="578A78A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Descripción</w:t>
            </w:r>
          </w:p>
        </w:tc>
      </w:tr>
      <w:tr w:rsidR="00855213" w:rsidRPr="00682D15" w14:paraId="4B954D17" w14:textId="77777777" w:rsidTr="001E60EF">
        <w:tc>
          <w:tcPr>
            <w:tcW w:w="2304" w:type="dxa"/>
          </w:tcPr>
          <w:p w14:paraId="1B9A1E0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id</w:t>
            </w:r>
          </w:p>
        </w:tc>
        <w:tc>
          <w:tcPr>
            <w:tcW w:w="2016" w:type="dxa"/>
          </w:tcPr>
          <w:p w14:paraId="027ED10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SERIAL</w:t>
            </w:r>
          </w:p>
        </w:tc>
        <w:tc>
          <w:tcPr>
            <w:tcW w:w="2448" w:type="dxa"/>
          </w:tcPr>
          <w:p w14:paraId="5625D54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PK</w:t>
            </w:r>
          </w:p>
        </w:tc>
        <w:tc>
          <w:tcPr>
            <w:tcW w:w="4320" w:type="dxa"/>
          </w:tcPr>
          <w:p w14:paraId="0473050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Identificador único del usuario.</w:t>
            </w:r>
          </w:p>
        </w:tc>
      </w:tr>
      <w:tr w:rsidR="00855213" w:rsidRPr="00682D15" w14:paraId="216FE1E0" w14:textId="77777777" w:rsidTr="001E60EF">
        <w:tc>
          <w:tcPr>
            <w:tcW w:w="2304" w:type="dxa"/>
          </w:tcPr>
          <w:p w14:paraId="39BB39E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nombre</w:t>
            </w:r>
          </w:p>
        </w:tc>
        <w:tc>
          <w:tcPr>
            <w:tcW w:w="2016" w:type="dxa"/>
          </w:tcPr>
          <w:p w14:paraId="5EA8545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VARCHAR(100)</w:t>
            </w:r>
          </w:p>
        </w:tc>
        <w:tc>
          <w:tcPr>
            <w:tcW w:w="2448" w:type="dxa"/>
          </w:tcPr>
          <w:p w14:paraId="7AB955A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NOT NULL</w:t>
            </w:r>
          </w:p>
        </w:tc>
        <w:tc>
          <w:tcPr>
            <w:tcW w:w="4320" w:type="dxa"/>
          </w:tcPr>
          <w:p w14:paraId="331756F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Nombre completo del empleado.</w:t>
            </w:r>
          </w:p>
        </w:tc>
      </w:tr>
      <w:tr w:rsidR="00855213" w:rsidRPr="00682D15" w14:paraId="320B7536" w14:textId="77777777" w:rsidTr="001E60EF">
        <w:tc>
          <w:tcPr>
            <w:tcW w:w="2304" w:type="dxa"/>
          </w:tcPr>
          <w:p w14:paraId="5C39254A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usuario</w:t>
            </w:r>
          </w:p>
        </w:tc>
        <w:tc>
          <w:tcPr>
            <w:tcW w:w="2016" w:type="dxa"/>
          </w:tcPr>
          <w:p w14:paraId="17587CB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VARCHAR(50)</w:t>
            </w:r>
          </w:p>
        </w:tc>
        <w:tc>
          <w:tcPr>
            <w:tcW w:w="2448" w:type="dxa"/>
          </w:tcPr>
          <w:p w14:paraId="38B4995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UNIQUE, NOT NULL</w:t>
            </w:r>
          </w:p>
        </w:tc>
        <w:tc>
          <w:tcPr>
            <w:tcW w:w="4320" w:type="dxa"/>
          </w:tcPr>
          <w:p w14:paraId="036AC4C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Nombre de usuario para iniciar sesión.</w:t>
            </w:r>
          </w:p>
        </w:tc>
      </w:tr>
      <w:tr w:rsidR="00855213" w:rsidRPr="00682D15" w14:paraId="520878FD" w14:textId="77777777" w:rsidTr="001E60EF">
        <w:tc>
          <w:tcPr>
            <w:tcW w:w="2304" w:type="dxa"/>
          </w:tcPr>
          <w:p w14:paraId="7C9C629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contrasena_hash</w:t>
            </w:r>
          </w:p>
        </w:tc>
        <w:tc>
          <w:tcPr>
            <w:tcW w:w="2016" w:type="dxa"/>
          </w:tcPr>
          <w:p w14:paraId="167E5F9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VARCHAR(255)</w:t>
            </w:r>
          </w:p>
        </w:tc>
        <w:tc>
          <w:tcPr>
            <w:tcW w:w="2448" w:type="dxa"/>
          </w:tcPr>
          <w:p w14:paraId="09261AE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NOT NULL</w:t>
            </w:r>
          </w:p>
        </w:tc>
        <w:tc>
          <w:tcPr>
            <w:tcW w:w="4320" w:type="dxa"/>
          </w:tcPr>
          <w:p w14:paraId="15E374E7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Hash bcrypt de la contraseña; nunca texto plano.</w:t>
            </w:r>
          </w:p>
        </w:tc>
      </w:tr>
      <w:tr w:rsidR="00855213" w:rsidRPr="00682D15" w14:paraId="08395B05" w14:textId="77777777" w:rsidTr="001E60EF">
        <w:tc>
          <w:tcPr>
            <w:tcW w:w="2304" w:type="dxa"/>
          </w:tcPr>
          <w:p w14:paraId="2A166F2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rol</w:t>
            </w:r>
          </w:p>
        </w:tc>
        <w:tc>
          <w:tcPr>
            <w:tcW w:w="2016" w:type="dxa"/>
          </w:tcPr>
          <w:p w14:paraId="39B324E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VARCHAR(20)</w:t>
            </w:r>
          </w:p>
        </w:tc>
        <w:tc>
          <w:tcPr>
            <w:tcW w:w="2448" w:type="dxa"/>
          </w:tcPr>
          <w:p w14:paraId="289C784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DEFAULT 'operador'</w:t>
            </w:r>
          </w:p>
        </w:tc>
        <w:tc>
          <w:tcPr>
            <w:tcW w:w="4320" w:type="dxa"/>
          </w:tcPr>
          <w:p w14:paraId="15C02AD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"administrador" u "operador".</w:t>
            </w:r>
          </w:p>
        </w:tc>
      </w:tr>
    </w:tbl>
    <w:p w14:paraId="1B659686" w14:textId="77777777" w:rsidR="00855213" w:rsidRPr="00682D15" w:rsidRDefault="00855213">
      <w:pPr>
        <w:rPr>
          <w:rFonts w:ascii="Times New Roman" w:hAnsi="Times New Roman" w:cs="Times New Roman"/>
          <w:color w:val="000000" w:themeColor="text1"/>
        </w:rPr>
      </w:pPr>
    </w:p>
    <w:p w14:paraId="234C6601" w14:textId="77777777" w:rsidR="00855213" w:rsidRPr="00682D15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1" w:name="_Toc239753423"/>
      <w:r w:rsidRPr="00682D15">
        <w:rPr>
          <w:rFonts w:ascii="Times New Roman" w:hAnsi="Times New Roman" w:cs="Times New Roman"/>
          <w:color w:val="000000" w:themeColor="text1"/>
        </w:rPr>
        <w:t>3.2 clientes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3"/>
        <w:gridCol w:w="1924"/>
        <w:gridCol w:w="2185"/>
        <w:gridCol w:w="3696"/>
      </w:tblGrid>
      <w:tr w:rsidR="00855213" w:rsidRPr="00682D15" w14:paraId="17735B47" w14:textId="77777777" w:rsidTr="001E60EF">
        <w:tc>
          <w:tcPr>
            <w:tcW w:w="2304" w:type="dxa"/>
          </w:tcPr>
          <w:p w14:paraId="44F1E73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Campo</w:t>
            </w:r>
          </w:p>
        </w:tc>
        <w:tc>
          <w:tcPr>
            <w:tcW w:w="2016" w:type="dxa"/>
          </w:tcPr>
          <w:p w14:paraId="0F40F5D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Tipo</w:t>
            </w:r>
          </w:p>
        </w:tc>
        <w:tc>
          <w:tcPr>
            <w:tcW w:w="2448" w:type="dxa"/>
          </w:tcPr>
          <w:p w14:paraId="4A23008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Restricción</w:t>
            </w:r>
          </w:p>
        </w:tc>
        <w:tc>
          <w:tcPr>
            <w:tcW w:w="4320" w:type="dxa"/>
          </w:tcPr>
          <w:p w14:paraId="3BD9392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Descripción</w:t>
            </w:r>
          </w:p>
        </w:tc>
      </w:tr>
      <w:tr w:rsidR="00855213" w:rsidRPr="00682D15" w14:paraId="1182CCDB" w14:textId="77777777" w:rsidTr="001E60EF">
        <w:tc>
          <w:tcPr>
            <w:tcW w:w="2304" w:type="dxa"/>
          </w:tcPr>
          <w:p w14:paraId="3F8163C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id</w:t>
            </w:r>
          </w:p>
        </w:tc>
        <w:tc>
          <w:tcPr>
            <w:tcW w:w="2016" w:type="dxa"/>
          </w:tcPr>
          <w:p w14:paraId="61DE5B0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SERIAL</w:t>
            </w:r>
          </w:p>
        </w:tc>
        <w:tc>
          <w:tcPr>
            <w:tcW w:w="2448" w:type="dxa"/>
          </w:tcPr>
          <w:p w14:paraId="2A5623A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PK</w:t>
            </w:r>
          </w:p>
        </w:tc>
        <w:tc>
          <w:tcPr>
            <w:tcW w:w="4320" w:type="dxa"/>
          </w:tcPr>
          <w:p w14:paraId="45A2CC4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Identificador único del cliente.</w:t>
            </w:r>
          </w:p>
        </w:tc>
      </w:tr>
      <w:tr w:rsidR="00855213" w:rsidRPr="00682D15" w14:paraId="5B67E0AE" w14:textId="77777777" w:rsidTr="001E60EF">
        <w:tc>
          <w:tcPr>
            <w:tcW w:w="2304" w:type="dxa"/>
          </w:tcPr>
          <w:p w14:paraId="61F9AEF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nombre</w:t>
            </w:r>
          </w:p>
        </w:tc>
        <w:tc>
          <w:tcPr>
            <w:tcW w:w="2016" w:type="dxa"/>
          </w:tcPr>
          <w:p w14:paraId="42BA4FE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VARCHAR(150)</w:t>
            </w:r>
          </w:p>
        </w:tc>
        <w:tc>
          <w:tcPr>
            <w:tcW w:w="2448" w:type="dxa"/>
          </w:tcPr>
          <w:p w14:paraId="0097919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NOT NULL</w:t>
            </w:r>
          </w:p>
        </w:tc>
        <w:tc>
          <w:tcPr>
            <w:tcW w:w="4320" w:type="dxa"/>
          </w:tcPr>
          <w:p w14:paraId="51B9AE7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Nombre del cliente.</w:t>
            </w:r>
          </w:p>
        </w:tc>
      </w:tr>
      <w:tr w:rsidR="00855213" w:rsidRPr="00682D15" w14:paraId="739595F3" w14:textId="77777777" w:rsidTr="001E60EF">
        <w:tc>
          <w:tcPr>
            <w:tcW w:w="2304" w:type="dxa"/>
          </w:tcPr>
          <w:p w14:paraId="3B234E6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telefono</w:t>
            </w:r>
          </w:p>
        </w:tc>
        <w:tc>
          <w:tcPr>
            <w:tcW w:w="2016" w:type="dxa"/>
          </w:tcPr>
          <w:p w14:paraId="54837B1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VARCHAR(20)</w:t>
            </w:r>
          </w:p>
        </w:tc>
        <w:tc>
          <w:tcPr>
            <w:tcW w:w="2448" w:type="dxa"/>
          </w:tcPr>
          <w:p w14:paraId="5315171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—</w:t>
            </w:r>
          </w:p>
        </w:tc>
        <w:tc>
          <w:tcPr>
            <w:tcW w:w="4320" w:type="dxa"/>
          </w:tcPr>
          <w:p w14:paraId="6B24888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Teléfono de contacto.</w:t>
            </w:r>
          </w:p>
        </w:tc>
      </w:tr>
      <w:tr w:rsidR="00855213" w:rsidRPr="00682D15" w14:paraId="11CB3428" w14:textId="77777777" w:rsidTr="001E60EF">
        <w:tc>
          <w:tcPr>
            <w:tcW w:w="2304" w:type="dxa"/>
          </w:tcPr>
          <w:p w14:paraId="4CA68A6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correo</w:t>
            </w:r>
          </w:p>
        </w:tc>
        <w:tc>
          <w:tcPr>
            <w:tcW w:w="2016" w:type="dxa"/>
          </w:tcPr>
          <w:p w14:paraId="2C19813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VARCHAR(150)</w:t>
            </w:r>
          </w:p>
        </w:tc>
        <w:tc>
          <w:tcPr>
            <w:tcW w:w="2448" w:type="dxa"/>
          </w:tcPr>
          <w:p w14:paraId="697FF4D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—</w:t>
            </w:r>
          </w:p>
        </w:tc>
        <w:tc>
          <w:tcPr>
            <w:tcW w:w="4320" w:type="dxa"/>
          </w:tcPr>
          <w:p w14:paraId="6CE1140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Correo electrónico (opcional).</w:t>
            </w:r>
          </w:p>
        </w:tc>
      </w:tr>
      <w:tr w:rsidR="00855213" w:rsidRPr="00682D15" w14:paraId="1E223A58" w14:textId="77777777" w:rsidTr="001E60EF">
        <w:tc>
          <w:tcPr>
            <w:tcW w:w="2304" w:type="dxa"/>
          </w:tcPr>
          <w:p w14:paraId="3B9C988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creado_en</w:t>
            </w:r>
          </w:p>
        </w:tc>
        <w:tc>
          <w:tcPr>
            <w:tcW w:w="2016" w:type="dxa"/>
          </w:tcPr>
          <w:p w14:paraId="0195580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TIMESTAMP</w:t>
            </w:r>
          </w:p>
        </w:tc>
        <w:tc>
          <w:tcPr>
            <w:tcW w:w="2448" w:type="dxa"/>
          </w:tcPr>
          <w:p w14:paraId="595DDEBA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DEFAULT NOW()</w:t>
            </w:r>
          </w:p>
        </w:tc>
        <w:tc>
          <w:tcPr>
            <w:tcW w:w="4320" w:type="dxa"/>
          </w:tcPr>
          <w:p w14:paraId="0136608A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Fecha de registro del cliente.</w:t>
            </w:r>
          </w:p>
        </w:tc>
      </w:tr>
    </w:tbl>
    <w:p w14:paraId="2224FBE4" w14:textId="77777777" w:rsidR="00855213" w:rsidRPr="00682D15" w:rsidRDefault="00855213">
      <w:pPr>
        <w:rPr>
          <w:rFonts w:ascii="Times New Roman" w:hAnsi="Times New Roman" w:cs="Times New Roman"/>
          <w:color w:val="000000" w:themeColor="text1"/>
        </w:rPr>
      </w:pPr>
    </w:p>
    <w:p w14:paraId="557D3C20" w14:textId="5A2A796A" w:rsidR="00855213" w:rsidRPr="00682D15" w:rsidRDefault="00000000" w:rsidP="00682D15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2" w:name="_Toc239753424"/>
      <w:r w:rsidRPr="00682D15">
        <w:rPr>
          <w:rFonts w:ascii="Times New Roman" w:hAnsi="Times New Roman" w:cs="Times New Roman"/>
          <w:color w:val="000000" w:themeColor="text1"/>
        </w:rPr>
        <w:t xml:space="preserve">3.3 </w:t>
      </w:r>
      <w:proofErr w:type="spellStart"/>
      <w:r w:rsidRPr="00682D15">
        <w:rPr>
          <w:rFonts w:ascii="Times New Roman" w:hAnsi="Times New Roman" w:cs="Times New Roman"/>
          <w:color w:val="000000" w:themeColor="text1"/>
        </w:rPr>
        <w:t>servicios</w:t>
      </w:r>
      <w:bookmarkEnd w:id="12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6"/>
        <w:gridCol w:w="1916"/>
        <w:gridCol w:w="2162"/>
        <w:gridCol w:w="3644"/>
      </w:tblGrid>
      <w:tr w:rsidR="00855213" w:rsidRPr="00682D15" w14:paraId="0A9E411E" w14:textId="77777777" w:rsidTr="001E60EF">
        <w:tc>
          <w:tcPr>
            <w:tcW w:w="2304" w:type="dxa"/>
          </w:tcPr>
          <w:p w14:paraId="4078867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Campo</w:t>
            </w:r>
          </w:p>
        </w:tc>
        <w:tc>
          <w:tcPr>
            <w:tcW w:w="2016" w:type="dxa"/>
          </w:tcPr>
          <w:p w14:paraId="6ACA8FB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Tipo</w:t>
            </w:r>
          </w:p>
        </w:tc>
        <w:tc>
          <w:tcPr>
            <w:tcW w:w="2448" w:type="dxa"/>
          </w:tcPr>
          <w:p w14:paraId="77F74FB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Restricción</w:t>
            </w:r>
          </w:p>
        </w:tc>
        <w:tc>
          <w:tcPr>
            <w:tcW w:w="4320" w:type="dxa"/>
          </w:tcPr>
          <w:p w14:paraId="65B923C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Descripción</w:t>
            </w:r>
          </w:p>
        </w:tc>
      </w:tr>
      <w:tr w:rsidR="00855213" w:rsidRPr="00682D15" w14:paraId="0ED275DA" w14:textId="77777777" w:rsidTr="001E60EF">
        <w:tc>
          <w:tcPr>
            <w:tcW w:w="2304" w:type="dxa"/>
          </w:tcPr>
          <w:p w14:paraId="7434DBB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id</w:t>
            </w:r>
          </w:p>
        </w:tc>
        <w:tc>
          <w:tcPr>
            <w:tcW w:w="2016" w:type="dxa"/>
          </w:tcPr>
          <w:p w14:paraId="2ADEB23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SERIAL</w:t>
            </w:r>
          </w:p>
        </w:tc>
        <w:tc>
          <w:tcPr>
            <w:tcW w:w="2448" w:type="dxa"/>
          </w:tcPr>
          <w:p w14:paraId="3C677F4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PK</w:t>
            </w:r>
          </w:p>
        </w:tc>
        <w:tc>
          <w:tcPr>
            <w:tcW w:w="4320" w:type="dxa"/>
          </w:tcPr>
          <w:p w14:paraId="698AD9C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Identificador único del servicio.</w:t>
            </w:r>
          </w:p>
        </w:tc>
      </w:tr>
      <w:tr w:rsidR="00855213" w:rsidRPr="00682D15" w14:paraId="7FE30DEA" w14:textId="77777777" w:rsidTr="001E60EF">
        <w:tc>
          <w:tcPr>
            <w:tcW w:w="2304" w:type="dxa"/>
          </w:tcPr>
          <w:p w14:paraId="3AFFE0A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nombre</w:t>
            </w:r>
          </w:p>
        </w:tc>
        <w:tc>
          <w:tcPr>
            <w:tcW w:w="2016" w:type="dxa"/>
          </w:tcPr>
          <w:p w14:paraId="0559F97B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VARCHAR(100)</w:t>
            </w:r>
          </w:p>
        </w:tc>
        <w:tc>
          <w:tcPr>
            <w:tcW w:w="2448" w:type="dxa"/>
          </w:tcPr>
          <w:p w14:paraId="67C4877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NOT NULL</w:t>
            </w:r>
          </w:p>
        </w:tc>
        <w:tc>
          <w:tcPr>
            <w:tcW w:w="4320" w:type="dxa"/>
          </w:tcPr>
          <w:p w14:paraId="798F0C9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Ej. "Lavado y secado", "Planchado".</w:t>
            </w:r>
          </w:p>
        </w:tc>
      </w:tr>
      <w:tr w:rsidR="00855213" w:rsidRPr="00682D15" w14:paraId="68B65E0B" w14:textId="77777777" w:rsidTr="001E60EF">
        <w:tc>
          <w:tcPr>
            <w:tcW w:w="2304" w:type="dxa"/>
          </w:tcPr>
          <w:p w14:paraId="4499BD0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precio_por_libra</w:t>
            </w:r>
          </w:p>
        </w:tc>
        <w:tc>
          <w:tcPr>
            <w:tcW w:w="2016" w:type="dxa"/>
          </w:tcPr>
          <w:p w14:paraId="58F5622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DECIMAL(6,2)</w:t>
            </w:r>
          </w:p>
        </w:tc>
        <w:tc>
          <w:tcPr>
            <w:tcW w:w="2448" w:type="dxa"/>
          </w:tcPr>
          <w:p w14:paraId="58C2426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NOT NULL</w:t>
            </w:r>
          </w:p>
        </w:tc>
        <w:tc>
          <w:tcPr>
            <w:tcW w:w="4320" w:type="dxa"/>
          </w:tcPr>
          <w:p w14:paraId="2F79A4D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Tarifa en quetzales por libra — resuelve el cobro inconsistente por bolsa.</w:t>
            </w:r>
          </w:p>
        </w:tc>
      </w:tr>
    </w:tbl>
    <w:p w14:paraId="3742A8D5" w14:textId="77777777" w:rsidR="00855213" w:rsidRPr="00682D15" w:rsidRDefault="00855213">
      <w:pPr>
        <w:rPr>
          <w:rFonts w:ascii="Times New Roman" w:hAnsi="Times New Roman" w:cs="Times New Roman"/>
          <w:color w:val="000000" w:themeColor="text1"/>
        </w:rPr>
      </w:pPr>
    </w:p>
    <w:p w14:paraId="11424B87" w14:textId="29569005" w:rsidR="00855213" w:rsidRPr="00682D15" w:rsidRDefault="00000000" w:rsidP="00682D15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3" w:name="_Toc239753425"/>
      <w:r w:rsidRPr="00682D15">
        <w:rPr>
          <w:rFonts w:ascii="Times New Roman" w:hAnsi="Times New Roman" w:cs="Times New Roman"/>
          <w:color w:val="000000" w:themeColor="text1"/>
        </w:rPr>
        <w:t xml:space="preserve">3.4 </w:t>
      </w:r>
      <w:proofErr w:type="spellStart"/>
      <w:r w:rsidRPr="00682D15">
        <w:rPr>
          <w:rFonts w:ascii="Times New Roman" w:hAnsi="Times New Roman" w:cs="Times New Roman"/>
          <w:color w:val="000000" w:themeColor="text1"/>
        </w:rPr>
        <w:t>pedidos</w:t>
      </w:r>
      <w:bookmarkEnd w:id="13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5"/>
        <w:gridCol w:w="1896"/>
        <w:gridCol w:w="2163"/>
        <w:gridCol w:w="3714"/>
      </w:tblGrid>
      <w:tr w:rsidR="00855213" w:rsidRPr="00682D15" w14:paraId="5F07D6E2" w14:textId="77777777" w:rsidTr="001E60EF">
        <w:tc>
          <w:tcPr>
            <w:tcW w:w="2304" w:type="dxa"/>
          </w:tcPr>
          <w:p w14:paraId="375830E4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Campo</w:t>
            </w:r>
          </w:p>
        </w:tc>
        <w:tc>
          <w:tcPr>
            <w:tcW w:w="2016" w:type="dxa"/>
          </w:tcPr>
          <w:p w14:paraId="4D58732B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Tipo</w:t>
            </w:r>
          </w:p>
        </w:tc>
        <w:tc>
          <w:tcPr>
            <w:tcW w:w="2448" w:type="dxa"/>
          </w:tcPr>
          <w:p w14:paraId="5547186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Restricción</w:t>
            </w:r>
          </w:p>
        </w:tc>
        <w:tc>
          <w:tcPr>
            <w:tcW w:w="4320" w:type="dxa"/>
          </w:tcPr>
          <w:p w14:paraId="237F205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Descripción</w:t>
            </w:r>
          </w:p>
        </w:tc>
      </w:tr>
      <w:tr w:rsidR="00855213" w:rsidRPr="00682D15" w14:paraId="125057E2" w14:textId="77777777" w:rsidTr="001E60EF">
        <w:tc>
          <w:tcPr>
            <w:tcW w:w="2304" w:type="dxa"/>
          </w:tcPr>
          <w:p w14:paraId="4ACB87E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id</w:t>
            </w:r>
          </w:p>
        </w:tc>
        <w:tc>
          <w:tcPr>
            <w:tcW w:w="2016" w:type="dxa"/>
          </w:tcPr>
          <w:p w14:paraId="7D2A512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SERIAL</w:t>
            </w:r>
          </w:p>
        </w:tc>
        <w:tc>
          <w:tcPr>
            <w:tcW w:w="2448" w:type="dxa"/>
          </w:tcPr>
          <w:p w14:paraId="5B7959DB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PK</w:t>
            </w:r>
          </w:p>
        </w:tc>
        <w:tc>
          <w:tcPr>
            <w:tcW w:w="4320" w:type="dxa"/>
          </w:tcPr>
          <w:p w14:paraId="5979020B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Identificador único del pedido.</w:t>
            </w:r>
          </w:p>
        </w:tc>
      </w:tr>
      <w:tr w:rsidR="00855213" w:rsidRPr="00682D15" w14:paraId="49BD8C9B" w14:textId="77777777" w:rsidTr="001E60EF">
        <w:tc>
          <w:tcPr>
            <w:tcW w:w="2304" w:type="dxa"/>
          </w:tcPr>
          <w:p w14:paraId="2F48448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cliente_id</w:t>
            </w:r>
          </w:p>
        </w:tc>
        <w:tc>
          <w:tcPr>
            <w:tcW w:w="2016" w:type="dxa"/>
          </w:tcPr>
          <w:p w14:paraId="027AD20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INTEGER</w:t>
            </w:r>
          </w:p>
        </w:tc>
        <w:tc>
          <w:tcPr>
            <w:tcW w:w="2448" w:type="dxa"/>
          </w:tcPr>
          <w:p w14:paraId="3CD92E17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FK → clientes.id</w:t>
            </w:r>
          </w:p>
        </w:tc>
        <w:tc>
          <w:tcPr>
            <w:tcW w:w="4320" w:type="dxa"/>
          </w:tcPr>
          <w:p w14:paraId="72C9FB6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Cliente asociado al pedido.</w:t>
            </w:r>
          </w:p>
        </w:tc>
      </w:tr>
      <w:tr w:rsidR="00855213" w:rsidRPr="00682D15" w14:paraId="1191CD5A" w14:textId="77777777" w:rsidTr="001E60EF">
        <w:tc>
          <w:tcPr>
            <w:tcW w:w="2304" w:type="dxa"/>
          </w:tcPr>
          <w:p w14:paraId="07C8046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servicio_id</w:t>
            </w:r>
          </w:p>
        </w:tc>
        <w:tc>
          <w:tcPr>
            <w:tcW w:w="2016" w:type="dxa"/>
          </w:tcPr>
          <w:p w14:paraId="1F5CD09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INTEGER</w:t>
            </w:r>
          </w:p>
        </w:tc>
        <w:tc>
          <w:tcPr>
            <w:tcW w:w="2448" w:type="dxa"/>
          </w:tcPr>
          <w:p w14:paraId="46B9D73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FK → servicios.id</w:t>
            </w:r>
          </w:p>
        </w:tc>
        <w:tc>
          <w:tcPr>
            <w:tcW w:w="4320" w:type="dxa"/>
          </w:tcPr>
          <w:p w14:paraId="6281331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Servicio solicitado.</w:t>
            </w:r>
          </w:p>
        </w:tc>
      </w:tr>
      <w:tr w:rsidR="00855213" w:rsidRPr="00682D15" w14:paraId="6748CF97" w14:textId="77777777" w:rsidTr="001E60EF">
        <w:tc>
          <w:tcPr>
            <w:tcW w:w="2304" w:type="dxa"/>
          </w:tcPr>
          <w:p w14:paraId="217FC0E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peso_libras</w:t>
            </w:r>
          </w:p>
        </w:tc>
        <w:tc>
          <w:tcPr>
            <w:tcW w:w="2016" w:type="dxa"/>
          </w:tcPr>
          <w:p w14:paraId="3D1905A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DECIMAL(6,2)</w:t>
            </w:r>
          </w:p>
        </w:tc>
        <w:tc>
          <w:tcPr>
            <w:tcW w:w="2448" w:type="dxa"/>
          </w:tcPr>
          <w:p w14:paraId="03FAFBC4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NOT NULL</w:t>
            </w:r>
          </w:p>
        </w:tc>
        <w:tc>
          <w:tcPr>
            <w:tcW w:w="4320" w:type="dxa"/>
          </w:tcPr>
          <w:p w14:paraId="4E9939B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Peso real de la ropa, capturado en báscula.</w:t>
            </w:r>
          </w:p>
        </w:tc>
      </w:tr>
      <w:tr w:rsidR="00855213" w:rsidRPr="00682D15" w14:paraId="2EF641DE" w14:textId="77777777" w:rsidTr="001E60EF">
        <w:tc>
          <w:tcPr>
            <w:tcW w:w="2304" w:type="dxa"/>
          </w:tcPr>
          <w:p w14:paraId="6F50BC14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total</w:t>
            </w:r>
          </w:p>
        </w:tc>
        <w:tc>
          <w:tcPr>
            <w:tcW w:w="2016" w:type="dxa"/>
          </w:tcPr>
          <w:p w14:paraId="074C3E8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DECIMAL(8,2)</w:t>
            </w:r>
          </w:p>
        </w:tc>
        <w:tc>
          <w:tcPr>
            <w:tcW w:w="2448" w:type="dxa"/>
          </w:tcPr>
          <w:p w14:paraId="1306C2A4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NOT NULL</w:t>
            </w:r>
          </w:p>
        </w:tc>
        <w:tc>
          <w:tcPr>
            <w:tcW w:w="4320" w:type="dxa"/>
          </w:tcPr>
          <w:p w14:paraId="0565D70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Calculado por el sistema: peso_libras × precio_por_libra.</w:t>
            </w:r>
          </w:p>
        </w:tc>
      </w:tr>
      <w:tr w:rsidR="00855213" w:rsidRPr="00682D15" w14:paraId="32A42FDF" w14:textId="77777777" w:rsidTr="001E60EF">
        <w:tc>
          <w:tcPr>
            <w:tcW w:w="2304" w:type="dxa"/>
          </w:tcPr>
          <w:p w14:paraId="3849A8D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estado</w:t>
            </w:r>
          </w:p>
        </w:tc>
        <w:tc>
          <w:tcPr>
            <w:tcW w:w="2016" w:type="dxa"/>
          </w:tcPr>
          <w:p w14:paraId="7CDEBC4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VARCHAR(30)</w:t>
            </w:r>
          </w:p>
        </w:tc>
        <w:tc>
          <w:tcPr>
            <w:tcW w:w="2448" w:type="dxa"/>
          </w:tcPr>
          <w:p w14:paraId="07EA0C3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DEFAULT 'recibido'</w:t>
            </w:r>
          </w:p>
        </w:tc>
        <w:tc>
          <w:tcPr>
            <w:tcW w:w="4320" w:type="dxa"/>
          </w:tcPr>
          <w:p w14:paraId="38E48A8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recibido / en proceso / listo / entregado.</w:t>
            </w:r>
          </w:p>
        </w:tc>
      </w:tr>
      <w:tr w:rsidR="00855213" w:rsidRPr="00682D15" w14:paraId="11C63656" w14:textId="77777777" w:rsidTr="001E60EF">
        <w:tc>
          <w:tcPr>
            <w:tcW w:w="2304" w:type="dxa"/>
          </w:tcPr>
          <w:p w14:paraId="5FCD400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metodo_pago</w:t>
            </w:r>
          </w:p>
        </w:tc>
        <w:tc>
          <w:tcPr>
            <w:tcW w:w="2016" w:type="dxa"/>
          </w:tcPr>
          <w:p w14:paraId="601E00F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VARCHAR(30)</w:t>
            </w:r>
          </w:p>
        </w:tc>
        <w:tc>
          <w:tcPr>
            <w:tcW w:w="2448" w:type="dxa"/>
          </w:tcPr>
          <w:p w14:paraId="7A18EFC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—</w:t>
            </w:r>
          </w:p>
        </w:tc>
        <w:tc>
          <w:tcPr>
            <w:tcW w:w="4320" w:type="dxa"/>
          </w:tcPr>
          <w:p w14:paraId="29B4A26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Efectivo, tarjeta o transferencia.</w:t>
            </w:r>
          </w:p>
        </w:tc>
      </w:tr>
      <w:tr w:rsidR="00855213" w:rsidRPr="00682D15" w14:paraId="78A814D4" w14:textId="77777777" w:rsidTr="001E60EF">
        <w:tc>
          <w:tcPr>
            <w:tcW w:w="2304" w:type="dxa"/>
          </w:tcPr>
          <w:p w14:paraId="7C1F459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creado_en</w:t>
            </w:r>
          </w:p>
        </w:tc>
        <w:tc>
          <w:tcPr>
            <w:tcW w:w="2016" w:type="dxa"/>
          </w:tcPr>
          <w:p w14:paraId="56BD0B6B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TIMESTAMP</w:t>
            </w:r>
          </w:p>
        </w:tc>
        <w:tc>
          <w:tcPr>
            <w:tcW w:w="2448" w:type="dxa"/>
          </w:tcPr>
          <w:p w14:paraId="2D6BDAD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DEFAULT NOW()</w:t>
            </w:r>
          </w:p>
        </w:tc>
        <w:tc>
          <w:tcPr>
            <w:tcW w:w="4320" w:type="dxa"/>
          </w:tcPr>
          <w:p w14:paraId="1DB660B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Fecha del pedido.</w:t>
            </w:r>
          </w:p>
        </w:tc>
      </w:tr>
    </w:tbl>
    <w:p w14:paraId="63340180" w14:textId="77777777" w:rsidR="00855213" w:rsidRPr="00682D15" w:rsidRDefault="00855213">
      <w:pPr>
        <w:rPr>
          <w:rFonts w:ascii="Times New Roman" w:hAnsi="Times New Roman" w:cs="Times New Roman"/>
          <w:color w:val="000000" w:themeColor="text1"/>
        </w:rPr>
      </w:pPr>
    </w:p>
    <w:p w14:paraId="3E7A3FA4" w14:textId="77777777" w:rsidR="00682D15" w:rsidRPr="00682D15" w:rsidRDefault="00682D15">
      <w:pPr>
        <w:rPr>
          <w:rFonts w:ascii="Times New Roman" w:hAnsi="Times New Roman" w:cs="Times New Roman"/>
          <w:color w:val="000000" w:themeColor="text1"/>
        </w:rPr>
      </w:pPr>
    </w:p>
    <w:p w14:paraId="563C60B7" w14:textId="77777777" w:rsidR="00682D15" w:rsidRPr="00682D15" w:rsidRDefault="00682D15">
      <w:pPr>
        <w:rPr>
          <w:rFonts w:ascii="Times New Roman" w:hAnsi="Times New Roman" w:cs="Times New Roman"/>
          <w:color w:val="000000" w:themeColor="text1"/>
        </w:rPr>
      </w:pPr>
    </w:p>
    <w:p w14:paraId="3EF1871B" w14:textId="3CDAD455" w:rsidR="00855213" w:rsidRPr="00682D15" w:rsidRDefault="00000000" w:rsidP="00682D15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4" w:name="_Toc239753426"/>
      <w:r w:rsidRPr="00682D15">
        <w:rPr>
          <w:rFonts w:ascii="Times New Roman" w:hAnsi="Times New Roman" w:cs="Times New Roman"/>
          <w:color w:val="000000" w:themeColor="text1"/>
        </w:rPr>
        <w:lastRenderedPageBreak/>
        <w:t xml:space="preserve">3.5 </w:t>
      </w:r>
      <w:proofErr w:type="spellStart"/>
      <w:r w:rsidRPr="00682D15">
        <w:rPr>
          <w:rFonts w:ascii="Times New Roman" w:hAnsi="Times New Roman" w:cs="Times New Roman"/>
          <w:color w:val="000000" w:themeColor="text1"/>
        </w:rPr>
        <w:t>insumos</w:t>
      </w:r>
      <w:bookmarkEnd w:id="14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2"/>
        <w:gridCol w:w="1918"/>
        <w:gridCol w:w="2167"/>
        <w:gridCol w:w="3651"/>
      </w:tblGrid>
      <w:tr w:rsidR="00855213" w:rsidRPr="00682D15" w14:paraId="6CBEA3EB" w14:textId="77777777" w:rsidTr="001E60EF">
        <w:tc>
          <w:tcPr>
            <w:tcW w:w="2304" w:type="dxa"/>
          </w:tcPr>
          <w:p w14:paraId="52D8E4C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Campo</w:t>
            </w:r>
          </w:p>
        </w:tc>
        <w:tc>
          <w:tcPr>
            <w:tcW w:w="2016" w:type="dxa"/>
          </w:tcPr>
          <w:p w14:paraId="65CEB66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Tipo</w:t>
            </w:r>
          </w:p>
        </w:tc>
        <w:tc>
          <w:tcPr>
            <w:tcW w:w="2448" w:type="dxa"/>
          </w:tcPr>
          <w:p w14:paraId="4638B27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Restricción</w:t>
            </w:r>
          </w:p>
        </w:tc>
        <w:tc>
          <w:tcPr>
            <w:tcW w:w="4320" w:type="dxa"/>
          </w:tcPr>
          <w:p w14:paraId="08241EC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Descripción</w:t>
            </w:r>
          </w:p>
        </w:tc>
      </w:tr>
      <w:tr w:rsidR="00855213" w:rsidRPr="00682D15" w14:paraId="18E8329E" w14:textId="77777777" w:rsidTr="001E60EF">
        <w:tc>
          <w:tcPr>
            <w:tcW w:w="2304" w:type="dxa"/>
          </w:tcPr>
          <w:p w14:paraId="68A35B77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id</w:t>
            </w:r>
          </w:p>
        </w:tc>
        <w:tc>
          <w:tcPr>
            <w:tcW w:w="2016" w:type="dxa"/>
          </w:tcPr>
          <w:p w14:paraId="5DF8D00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SERIAL</w:t>
            </w:r>
          </w:p>
        </w:tc>
        <w:tc>
          <w:tcPr>
            <w:tcW w:w="2448" w:type="dxa"/>
          </w:tcPr>
          <w:p w14:paraId="2D526B2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PK</w:t>
            </w:r>
          </w:p>
        </w:tc>
        <w:tc>
          <w:tcPr>
            <w:tcW w:w="4320" w:type="dxa"/>
          </w:tcPr>
          <w:p w14:paraId="4DE658C4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Identificador único del insumo.</w:t>
            </w:r>
          </w:p>
        </w:tc>
      </w:tr>
      <w:tr w:rsidR="00855213" w:rsidRPr="00682D15" w14:paraId="0132ED3A" w14:textId="77777777" w:rsidTr="001E60EF">
        <w:tc>
          <w:tcPr>
            <w:tcW w:w="2304" w:type="dxa"/>
          </w:tcPr>
          <w:p w14:paraId="1EEAA1F4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nombre</w:t>
            </w:r>
          </w:p>
        </w:tc>
        <w:tc>
          <w:tcPr>
            <w:tcW w:w="2016" w:type="dxa"/>
          </w:tcPr>
          <w:p w14:paraId="2A53DD37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VARCHAR(100)</w:t>
            </w:r>
          </w:p>
        </w:tc>
        <w:tc>
          <w:tcPr>
            <w:tcW w:w="2448" w:type="dxa"/>
          </w:tcPr>
          <w:p w14:paraId="6E5A5D1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NOT NULL</w:t>
            </w:r>
          </w:p>
        </w:tc>
        <w:tc>
          <w:tcPr>
            <w:tcW w:w="4320" w:type="dxa"/>
          </w:tcPr>
          <w:p w14:paraId="1BB1706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Detergente, suavizante, bolsas, etc.</w:t>
            </w:r>
          </w:p>
        </w:tc>
      </w:tr>
      <w:tr w:rsidR="00855213" w:rsidRPr="00682D15" w14:paraId="4C6514A1" w14:textId="77777777" w:rsidTr="001E60EF">
        <w:tc>
          <w:tcPr>
            <w:tcW w:w="2304" w:type="dxa"/>
          </w:tcPr>
          <w:p w14:paraId="19C3859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cantidad_actual</w:t>
            </w:r>
          </w:p>
        </w:tc>
        <w:tc>
          <w:tcPr>
            <w:tcW w:w="2016" w:type="dxa"/>
          </w:tcPr>
          <w:p w14:paraId="7CE7C7B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DECIMAL(8,2)</w:t>
            </w:r>
          </w:p>
        </w:tc>
        <w:tc>
          <w:tcPr>
            <w:tcW w:w="2448" w:type="dxa"/>
          </w:tcPr>
          <w:p w14:paraId="62E4C99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DEFAULT 0</w:t>
            </w:r>
          </w:p>
        </w:tc>
        <w:tc>
          <w:tcPr>
            <w:tcW w:w="4320" w:type="dxa"/>
          </w:tcPr>
          <w:p w14:paraId="7E16D137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Cantidad disponible actualmente.</w:t>
            </w:r>
          </w:p>
        </w:tc>
      </w:tr>
      <w:tr w:rsidR="00855213" w:rsidRPr="00682D15" w14:paraId="0B73A88D" w14:textId="77777777" w:rsidTr="001E60EF">
        <w:tc>
          <w:tcPr>
            <w:tcW w:w="2304" w:type="dxa"/>
          </w:tcPr>
          <w:p w14:paraId="5CD542A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unidad</w:t>
            </w:r>
          </w:p>
        </w:tc>
        <w:tc>
          <w:tcPr>
            <w:tcW w:w="2016" w:type="dxa"/>
          </w:tcPr>
          <w:p w14:paraId="7C6BA6A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VARCHAR(20)</w:t>
            </w:r>
          </w:p>
        </w:tc>
        <w:tc>
          <w:tcPr>
            <w:tcW w:w="2448" w:type="dxa"/>
          </w:tcPr>
          <w:p w14:paraId="48E67E7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NOT NULL</w:t>
            </w:r>
          </w:p>
        </w:tc>
        <w:tc>
          <w:tcPr>
            <w:tcW w:w="4320" w:type="dxa"/>
          </w:tcPr>
          <w:p w14:paraId="4D8F3F1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Unidad de medida (litros, unidades, etc.).</w:t>
            </w:r>
          </w:p>
        </w:tc>
      </w:tr>
      <w:tr w:rsidR="00855213" w:rsidRPr="00682D15" w14:paraId="5ABCB76B" w14:textId="77777777" w:rsidTr="001E60EF">
        <w:tc>
          <w:tcPr>
            <w:tcW w:w="2304" w:type="dxa"/>
          </w:tcPr>
          <w:p w14:paraId="6F15EB3B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stock_minimo</w:t>
            </w:r>
          </w:p>
        </w:tc>
        <w:tc>
          <w:tcPr>
            <w:tcW w:w="2016" w:type="dxa"/>
          </w:tcPr>
          <w:p w14:paraId="36EE379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DECIMAL(8,2)</w:t>
            </w:r>
          </w:p>
        </w:tc>
        <w:tc>
          <w:tcPr>
            <w:tcW w:w="2448" w:type="dxa"/>
          </w:tcPr>
          <w:p w14:paraId="6BD83B34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DEFAULT 0</w:t>
            </w:r>
          </w:p>
        </w:tc>
        <w:tc>
          <w:tcPr>
            <w:tcW w:w="4320" w:type="dxa"/>
          </w:tcPr>
          <w:p w14:paraId="61642A6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Umbral que dispara la alerta de reabasto.</w:t>
            </w:r>
          </w:p>
        </w:tc>
      </w:tr>
    </w:tbl>
    <w:p w14:paraId="14D56E92" w14:textId="77777777" w:rsidR="00855213" w:rsidRPr="00682D15" w:rsidRDefault="00855213">
      <w:pPr>
        <w:rPr>
          <w:rFonts w:ascii="Times New Roman" w:hAnsi="Times New Roman" w:cs="Times New Roman"/>
          <w:color w:val="000000" w:themeColor="text1"/>
        </w:rPr>
      </w:pPr>
    </w:p>
    <w:p w14:paraId="1C37902D" w14:textId="5A633519" w:rsidR="00855213" w:rsidRPr="00682D15" w:rsidRDefault="00000000" w:rsidP="00682D15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5" w:name="_Toc239753427"/>
      <w:r w:rsidRPr="00682D15">
        <w:rPr>
          <w:rFonts w:ascii="Times New Roman" w:hAnsi="Times New Roman" w:cs="Times New Roman"/>
          <w:color w:val="000000" w:themeColor="text1"/>
        </w:rPr>
        <w:t xml:space="preserve">3.6 </w:t>
      </w:r>
      <w:proofErr w:type="spellStart"/>
      <w:r w:rsidRPr="00682D15">
        <w:rPr>
          <w:rFonts w:ascii="Times New Roman" w:hAnsi="Times New Roman" w:cs="Times New Roman"/>
          <w:color w:val="000000" w:themeColor="text1"/>
        </w:rPr>
        <w:t>movimientos_insumo</w:t>
      </w:r>
      <w:bookmarkEnd w:id="15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0"/>
        <w:gridCol w:w="1907"/>
        <w:gridCol w:w="2188"/>
        <w:gridCol w:w="3703"/>
      </w:tblGrid>
      <w:tr w:rsidR="00855213" w:rsidRPr="00682D15" w14:paraId="6125E2E7" w14:textId="77777777" w:rsidTr="001E60EF">
        <w:tc>
          <w:tcPr>
            <w:tcW w:w="2304" w:type="dxa"/>
          </w:tcPr>
          <w:p w14:paraId="1AA2BDC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Campo</w:t>
            </w:r>
          </w:p>
        </w:tc>
        <w:tc>
          <w:tcPr>
            <w:tcW w:w="2016" w:type="dxa"/>
          </w:tcPr>
          <w:p w14:paraId="7057544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Tipo</w:t>
            </w:r>
          </w:p>
        </w:tc>
        <w:tc>
          <w:tcPr>
            <w:tcW w:w="2448" w:type="dxa"/>
          </w:tcPr>
          <w:p w14:paraId="614A2C7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Restricción</w:t>
            </w:r>
          </w:p>
        </w:tc>
        <w:tc>
          <w:tcPr>
            <w:tcW w:w="4320" w:type="dxa"/>
          </w:tcPr>
          <w:p w14:paraId="7597F1D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Descripción</w:t>
            </w:r>
          </w:p>
        </w:tc>
      </w:tr>
      <w:tr w:rsidR="00855213" w:rsidRPr="00682D15" w14:paraId="6AB4DF2F" w14:textId="77777777" w:rsidTr="001E60EF">
        <w:tc>
          <w:tcPr>
            <w:tcW w:w="2304" w:type="dxa"/>
          </w:tcPr>
          <w:p w14:paraId="057EA64B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id</w:t>
            </w:r>
          </w:p>
        </w:tc>
        <w:tc>
          <w:tcPr>
            <w:tcW w:w="2016" w:type="dxa"/>
          </w:tcPr>
          <w:p w14:paraId="66BE2DB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SERIAL</w:t>
            </w:r>
          </w:p>
        </w:tc>
        <w:tc>
          <w:tcPr>
            <w:tcW w:w="2448" w:type="dxa"/>
          </w:tcPr>
          <w:p w14:paraId="28EC8E3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PK</w:t>
            </w:r>
          </w:p>
        </w:tc>
        <w:tc>
          <w:tcPr>
            <w:tcW w:w="4320" w:type="dxa"/>
          </w:tcPr>
          <w:p w14:paraId="16197BF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Identificador único del movimiento.</w:t>
            </w:r>
          </w:p>
        </w:tc>
      </w:tr>
      <w:tr w:rsidR="00855213" w:rsidRPr="00682D15" w14:paraId="2B8D8AAB" w14:textId="77777777" w:rsidTr="001E60EF">
        <w:tc>
          <w:tcPr>
            <w:tcW w:w="2304" w:type="dxa"/>
          </w:tcPr>
          <w:p w14:paraId="37E2F9F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insumo_id</w:t>
            </w:r>
          </w:p>
        </w:tc>
        <w:tc>
          <w:tcPr>
            <w:tcW w:w="2016" w:type="dxa"/>
          </w:tcPr>
          <w:p w14:paraId="199C8E84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INTEGER</w:t>
            </w:r>
          </w:p>
        </w:tc>
        <w:tc>
          <w:tcPr>
            <w:tcW w:w="2448" w:type="dxa"/>
          </w:tcPr>
          <w:p w14:paraId="2614154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FK → insumos.id</w:t>
            </w:r>
          </w:p>
        </w:tc>
        <w:tc>
          <w:tcPr>
            <w:tcW w:w="4320" w:type="dxa"/>
          </w:tcPr>
          <w:p w14:paraId="6B80140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Insumo relacionado.</w:t>
            </w:r>
          </w:p>
        </w:tc>
      </w:tr>
      <w:tr w:rsidR="00855213" w:rsidRPr="00682D15" w14:paraId="74160081" w14:textId="77777777" w:rsidTr="001E60EF">
        <w:tc>
          <w:tcPr>
            <w:tcW w:w="2304" w:type="dxa"/>
          </w:tcPr>
          <w:p w14:paraId="700D7D1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tipo</w:t>
            </w:r>
          </w:p>
        </w:tc>
        <w:tc>
          <w:tcPr>
            <w:tcW w:w="2016" w:type="dxa"/>
          </w:tcPr>
          <w:p w14:paraId="5084B35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VARCHAR(10)</w:t>
            </w:r>
          </w:p>
        </w:tc>
        <w:tc>
          <w:tcPr>
            <w:tcW w:w="2448" w:type="dxa"/>
          </w:tcPr>
          <w:p w14:paraId="0DE0341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NOT NULL</w:t>
            </w:r>
          </w:p>
        </w:tc>
        <w:tc>
          <w:tcPr>
            <w:tcW w:w="4320" w:type="dxa"/>
          </w:tcPr>
          <w:p w14:paraId="6D3A63D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"entrada" o "salida".</w:t>
            </w:r>
          </w:p>
        </w:tc>
      </w:tr>
      <w:tr w:rsidR="00855213" w:rsidRPr="00682D15" w14:paraId="3F9F9F7F" w14:textId="77777777" w:rsidTr="001E60EF">
        <w:tc>
          <w:tcPr>
            <w:tcW w:w="2304" w:type="dxa"/>
          </w:tcPr>
          <w:p w14:paraId="0B1E525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cantidad</w:t>
            </w:r>
          </w:p>
        </w:tc>
        <w:tc>
          <w:tcPr>
            <w:tcW w:w="2016" w:type="dxa"/>
          </w:tcPr>
          <w:p w14:paraId="254AC39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DECIMAL(8,2)</w:t>
            </w:r>
          </w:p>
        </w:tc>
        <w:tc>
          <w:tcPr>
            <w:tcW w:w="2448" w:type="dxa"/>
          </w:tcPr>
          <w:p w14:paraId="403DE007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NOT NULL</w:t>
            </w:r>
          </w:p>
        </w:tc>
        <w:tc>
          <w:tcPr>
            <w:tcW w:w="4320" w:type="dxa"/>
          </w:tcPr>
          <w:p w14:paraId="20C84F87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Cantidad que entra o sale.</w:t>
            </w:r>
          </w:p>
        </w:tc>
      </w:tr>
      <w:tr w:rsidR="00855213" w:rsidRPr="00682D15" w14:paraId="695F1AA8" w14:textId="77777777" w:rsidTr="001E60EF">
        <w:tc>
          <w:tcPr>
            <w:tcW w:w="2304" w:type="dxa"/>
          </w:tcPr>
          <w:p w14:paraId="69B6A07A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fecha</w:t>
            </w:r>
          </w:p>
        </w:tc>
        <w:tc>
          <w:tcPr>
            <w:tcW w:w="2016" w:type="dxa"/>
          </w:tcPr>
          <w:p w14:paraId="1E37644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TIMESTAMP</w:t>
            </w:r>
          </w:p>
        </w:tc>
        <w:tc>
          <w:tcPr>
            <w:tcW w:w="2448" w:type="dxa"/>
          </w:tcPr>
          <w:p w14:paraId="4E0DD5B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DEFAULT NOW()</w:t>
            </w:r>
          </w:p>
        </w:tc>
        <w:tc>
          <w:tcPr>
            <w:tcW w:w="4320" w:type="dxa"/>
          </w:tcPr>
          <w:p w14:paraId="03CCF85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Fecha del movimiento.</w:t>
            </w:r>
          </w:p>
        </w:tc>
      </w:tr>
    </w:tbl>
    <w:p w14:paraId="008E9A11" w14:textId="77777777" w:rsidR="00855213" w:rsidRPr="00682D15" w:rsidRDefault="00855213">
      <w:pPr>
        <w:rPr>
          <w:rFonts w:ascii="Times New Roman" w:hAnsi="Times New Roman" w:cs="Times New Roman"/>
          <w:color w:val="000000" w:themeColor="text1"/>
        </w:rPr>
      </w:pPr>
    </w:p>
    <w:p w14:paraId="52285487" w14:textId="2B92D8F4" w:rsidR="00855213" w:rsidRPr="00682D15" w:rsidRDefault="00000000" w:rsidP="00682D15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6" w:name="_Toc239753428"/>
      <w:r w:rsidRPr="00682D15">
        <w:rPr>
          <w:rFonts w:ascii="Times New Roman" w:hAnsi="Times New Roman" w:cs="Times New Roman"/>
          <w:color w:val="000000" w:themeColor="text1"/>
        </w:rPr>
        <w:t>3.7 facturas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7"/>
        <w:gridCol w:w="1899"/>
        <w:gridCol w:w="2171"/>
        <w:gridCol w:w="3661"/>
      </w:tblGrid>
      <w:tr w:rsidR="00855213" w:rsidRPr="00682D15" w14:paraId="644EB475" w14:textId="77777777" w:rsidTr="001E60EF">
        <w:tc>
          <w:tcPr>
            <w:tcW w:w="2304" w:type="dxa"/>
          </w:tcPr>
          <w:p w14:paraId="703FA55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Campo</w:t>
            </w:r>
          </w:p>
        </w:tc>
        <w:tc>
          <w:tcPr>
            <w:tcW w:w="2016" w:type="dxa"/>
          </w:tcPr>
          <w:p w14:paraId="54B6124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Tipo</w:t>
            </w:r>
          </w:p>
        </w:tc>
        <w:tc>
          <w:tcPr>
            <w:tcW w:w="2448" w:type="dxa"/>
          </w:tcPr>
          <w:p w14:paraId="67E91A2B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Restricción</w:t>
            </w:r>
          </w:p>
        </w:tc>
        <w:tc>
          <w:tcPr>
            <w:tcW w:w="4320" w:type="dxa"/>
          </w:tcPr>
          <w:p w14:paraId="749DC9A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Descripción</w:t>
            </w:r>
          </w:p>
        </w:tc>
      </w:tr>
      <w:tr w:rsidR="00855213" w:rsidRPr="00682D15" w14:paraId="144F9951" w14:textId="77777777" w:rsidTr="001E60EF">
        <w:tc>
          <w:tcPr>
            <w:tcW w:w="2304" w:type="dxa"/>
          </w:tcPr>
          <w:p w14:paraId="3A6DD8C7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id</w:t>
            </w:r>
          </w:p>
        </w:tc>
        <w:tc>
          <w:tcPr>
            <w:tcW w:w="2016" w:type="dxa"/>
          </w:tcPr>
          <w:p w14:paraId="23220FD4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SERIAL</w:t>
            </w:r>
          </w:p>
        </w:tc>
        <w:tc>
          <w:tcPr>
            <w:tcW w:w="2448" w:type="dxa"/>
          </w:tcPr>
          <w:p w14:paraId="6CC6011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PK</w:t>
            </w:r>
          </w:p>
        </w:tc>
        <w:tc>
          <w:tcPr>
            <w:tcW w:w="4320" w:type="dxa"/>
          </w:tcPr>
          <w:p w14:paraId="0323ED34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Identificador único de la factura.</w:t>
            </w:r>
          </w:p>
        </w:tc>
      </w:tr>
      <w:tr w:rsidR="00855213" w:rsidRPr="00682D15" w14:paraId="2CFF18D9" w14:textId="77777777" w:rsidTr="001E60EF">
        <w:tc>
          <w:tcPr>
            <w:tcW w:w="2304" w:type="dxa"/>
          </w:tcPr>
          <w:p w14:paraId="4CB97F7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pedido_id</w:t>
            </w:r>
          </w:p>
        </w:tc>
        <w:tc>
          <w:tcPr>
            <w:tcW w:w="2016" w:type="dxa"/>
          </w:tcPr>
          <w:p w14:paraId="035BA3D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INTEGER</w:t>
            </w:r>
          </w:p>
        </w:tc>
        <w:tc>
          <w:tcPr>
            <w:tcW w:w="2448" w:type="dxa"/>
          </w:tcPr>
          <w:p w14:paraId="6DA93E0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FK → pedidos.id, UNIQUE</w:t>
            </w:r>
          </w:p>
        </w:tc>
        <w:tc>
          <w:tcPr>
            <w:tcW w:w="4320" w:type="dxa"/>
          </w:tcPr>
          <w:p w14:paraId="10BC907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Un pedido genera una sola factura.</w:t>
            </w:r>
          </w:p>
        </w:tc>
      </w:tr>
      <w:tr w:rsidR="00855213" w:rsidRPr="00682D15" w14:paraId="02653890" w14:textId="77777777" w:rsidTr="001E60EF">
        <w:tc>
          <w:tcPr>
            <w:tcW w:w="2304" w:type="dxa"/>
          </w:tcPr>
          <w:p w14:paraId="5168FAB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numero_factura</w:t>
            </w:r>
          </w:p>
        </w:tc>
        <w:tc>
          <w:tcPr>
            <w:tcW w:w="2016" w:type="dxa"/>
          </w:tcPr>
          <w:p w14:paraId="4367666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VARCHAR(20)</w:t>
            </w:r>
          </w:p>
        </w:tc>
        <w:tc>
          <w:tcPr>
            <w:tcW w:w="2448" w:type="dxa"/>
          </w:tcPr>
          <w:p w14:paraId="70D00CB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UNIQUE, NOT NULL</w:t>
            </w:r>
          </w:p>
        </w:tc>
        <w:tc>
          <w:tcPr>
            <w:tcW w:w="4320" w:type="dxa"/>
          </w:tcPr>
          <w:p w14:paraId="7884315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Correlativo generado por el sistema (ej. F000001).</w:t>
            </w:r>
          </w:p>
        </w:tc>
      </w:tr>
      <w:tr w:rsidR="00855213" w:rsidRPr="00682D15" w14:paraId="60530E43" w14:textId="77777777" w:rsidTr="001E60EF">
        <w:tc>
          <w:tcPr>
            <w:tcW w:w="2304" w:type="dxa"/>
          </w:tcPr>
          <w:p w14:paraId="0037A61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total</w:t>
            </w:r>
          </w:p>
        </w:tc>
        <w:tc>
          <w:tcPr>
            <w:tcW w:w="2016" w:type="dxa"/>
          </w:tcPr>
          <w:p w14:paraId="71EB4F3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DECIMAL(8,2)</w:t>
            </w:r>
          </w:p>
        </w:tc>
        <w:tc>
          <w:tcPr>
            <w:tcW w:w="2448" w:type="dxa"/>
          </w:tcPr>
          <w:p w14:paraId="6B49FA4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NOT NULL</w:t>
            </w:r>
          </w:p>
        </w:tc>
        <w:tc>
          <w:tcPr>
            <w:tcW w:w="4320" w:type="dxa"/>
          </w:tcPr>
          <w:p w14:paraId="1013BD5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Monto total facturado.</w:t>
            </w:r>
          </w:p>
        </w:tc>
      </w:tr>
      <w:tr w:rsidR="00855213" w:rsidRPr="00682D15" w14:paraId="7AEAFDFC" w14:textId="77777777" w:rsidTr="001E60EF">
        <w:tc>
          <w:tcPr>
            <w:tcW w:w="2304" w:type="dxa"/>
          </w:tcPr>
          <w:p w14:paraId="6D571CD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fecha_emision</w:t>
            </w:r>
          </w:p>
        </w:tc>
        <w:tc>
          <w:tcPr>
            <w:tcW w:w="2016" w:type="dxa"/>
          </w:tcPr>
          <w:p w14:paraId="41FB6C8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TIMESTAMP</w:t>
            </w:r>
          </w:p>
        </w:tc>
        <w:tc>
          <w:tcPr>
            <w:tcW w:w="2448" w:type="dxa"/>
          </w:tcPr>
          <w:p w14:paraId="657E747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DEFAULT NOW()</w:t>
            </w:r>
          </w:p>
        </w:tc>
        <w:tc>
          <w:tcPr>
            <w:tcW w:w="4320" w:type="dxa"/>
          </w:tcPr>
          <w:p w14:paraId="3F45FC4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Fecha de emisión.</w:t>
            </w:r>
          </w:p>
        </w:tc>
      </w:tr>
    </w:tbl>
    <w:p w14:paraId="241EAB7A" w14:textId="77777777" w:rsidR="00855213" w:rsidRPr="00682D15" w:rsidRDefault="00855213">
      <w:pPr>
        <w:rPr>
          <w:rFonts w:ascii="Times New Roman" w:hAnsi="Times New Roman" w:cs="Times New Roman"/>
          <w:color w:val="000000" w:themeColor="text1"/>
        </w:rPr>
      </w:pPr>
    </w:p>
    <w:p w14:paraId="47A5359F" w14:textId="77777777" w:rsidR="00855213" w:rsidRPr="00682D15" w:rsidRDefault="00000000">
      <w:pPr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br w:type="page"/>
      </w:r>
    </w:p>
    <w:p w14:paraId="2806E77C" w14:textId="77777777" w:rsidR="00855213" w:rsidRPr="00682D15" w:rsidRDefault="00000000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17" w:name="_Toc239753429"/>
      <w:r w:rsidRPr="00682D15">
        <w:rPr>
          <w:rFonts w:ascii="Times New Roman" w:hAnsi="Times New Roman" w:cs="Times New Roman"/>
          <w:color w:val="000000" w:themeColor="text1"/>
        </w:rPr>
        <w:lastRenderedPageBreak/>
        <w:t>4. Especificaciones Técnicas del Sistema</w:t>
      </w:r>
      <w:bookmarkEnd w:id="17"/>
    </w:p>
    <w:p w14:paraId="2BEB47E8" w14:textId="77777777" w:rsidR="00855213" w:rsidRPr="00682D15" w:rsidRDefault="00000000">
      <w:pPr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Arquitectura de tres capas, todo en TypeScript, sobre las capas gratuitas de Vercel, Render y Neon. El frontend nunca habla con la base de datos directamente: toda escritura o lectura pasa por la API Express, que aplica autenticación y las reglas de negocio (cálculo de total, validación de stock).</w:t>
      </w:r>
    </w:p>
    <w:p w14:paraId="7C324A2C" w14:textId="77777777" w:rsidR="00855213" w:rsidRPr="00682D15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8" w:name="_Toc239753430"/>
      <w:r w:rsidRPr="00682D15">
        <w:rPr>
          <w:rFonts w:ascii="Times New Roman" w:hAnsi="Times New Roman" w:cs="Times New Roman"/>
          <w:color w:val="000000" w:themeColor="text1"/>
        </w:rPr>
        <w:t>4.1 Arquitectura</w:t>
      </w:r>
      <w:bookmarkEnd w:id="1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48"/>
        <w:gridCol w:w="4043"/>
        <w:gridCol w:w="3057"/>
      </w:tblGrid>
      <w:tr w:rsidR="00855213" w:rsidRPr="00682D15" w14:paraId="25F29081" w14:textId="77777777" w:rsidTr="001E60EF">
        <w:tc>
          <w:tcPr>
            <w:tcW w:w="3168" w:type="dxa"/>
          </w:tcPr>
          <w:p w14:paraId="3054715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Capa</w:t>
            </w:r>
          </w:p>
        </w:tc>
        <w:tc>
          <w:tcPr>
            <w:tcW w:w="4752" w:type="dxa"/>
          </w:tcPr>
          <w:p w14:paraId="328D247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Responsabilidad</w:t>
            </w:r>
          </w:p>
        </w:tc>
        <w:tc>
          <w:tcPr>
            <w:tcW w:w="3600" w:type="dxa"/>
          </w:tcPr>
          <w:p w14:paraId="6BBBFD5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Se comunica con</w:t>
            </w:r>
          </w:p>
        </w:tc>
      </w:tr>
      <w:tr w:rsidR="00855213" w:rsidRPr="00682D15" w14:paraId="0FBA5EC7" w14:textId="77777777" w:rsidTr="001E60EF">
        <w:tc>
          <w:tcPr>
            <w:tcW w:w="3168" w:type="dxa"/>
          </w:tcPr>
          <w:p w14:paraId="659E6A9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Frontend (React + Vite)</w:t>
            </w:r>
          </w:p>
        </w:tc>
        <w:tc>
          <w:tcPr>
            <w:tcW w:w="4752" w:type="dxa"/>
          </w:tcPr>
          <w:p w14:paraId="096D33BA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Páginas POS, Inventario, Facturación, Dashboard, Login</w:t>
            </w:r>
          </w:p>
        </w:tc>
        <w:tc>
          <w:tcPr>
            <w:tcW w:w="3600" w:type="dxa"/>
          </w:tcPr>
          <w:p w14:paraId="3D66118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API REST vía fetch (credentials: include)</w:t>
            </w:r>
          </w:p>
        </w:tc>
      </w:tr>
      <w:tr w:rsidR="00855213" w:rsidRPr="00682D15" w14:paraId="32A116C8" w14:textId="77777777" w:rsidTr="001E60EF">
        <w:tc>
          <w:tcPr>
            <w:tcW w:w="3168" w:type="dxa"/>
          </w:tcPr>
          <w:p w14:paraId="7BD2B4C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Backend (Express)</w:t>
            </w:r>
          </w:p>
        </w:tc>
        <w:tc>
          <w:tcPr>
            <w:tcW w:w="4752" w:type="dxa"/>
          </w:tcPr>
          <w:p w14:paraId="5D6D66B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Rutas → middleware requireAuth → controladores → servicios</w:t>
            </w:r>
          </w:p>
        </w:tc>
        <w:tc>
          <w:tcPr>
            <w:tcW w:w="3600" w:type="dxa"/>
          </w:tcPr>
          <w:p w14:paraId="490A7E6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PostgreSQL vía Prisma</w:t>
            </w:r>
          </w:p>
        </w:tc>
      </w:tr>
      <w:tr w:rsidR="00855213" w:rsidRPr="00682D15" w14:paraId="24131E57" w14:textId="77777777" w:rsidTr="001E60EF">
        <w:tc>
          <w:tcPr>
            <w:tcW w:w="3168" w:type="dxa"/>
          </w:tcPr>
          <w:p w14:paraId="68F3C1C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Base de datos (PostgreSQL)</w:t>
            </w:r>
          </w:p>
        </w:tc>
        <w:tc>
          <w:tcPr>
            <w:tcW w:w="4752" w:type="dxa"/>
          </w:tcPr>
          <w:p w14:paraId="6A5F0327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Persistencia de las 7 tablas del modelo</w:t>
            </w:r>
          </w:p>
        </w:tc>
        <w:tc>
          <w:tcPr>
            <w:tcW w:w="3600" w:type="dxa"/>
          </w:tcPr>
          <w:p w14:paraId="5A08F104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—</w:t>
            </w:r>
          </w:p>
        </w:tc>
      </w:tr>
    </w:tbl>
    <w:p w14:paraId="0C7FBB10" w14:textId="77777777" w:rsidR="00855213" w:rsidRPr="00682D15" w:rsidRDefault="00855213">
      <w:pPr>
        <w:rPr>
          <w:rFonts w:ascii="Times New Roman" w:hAnsi="Times New Roman" w:cs="Times New Roman"/>
          <w:color w:val="000000" w:themeColor="text1"/>
        </w:rPr>
      </w:pPr>
    </w:p>
    <w:p w14:paraId="1B3804EB" w14:textId="77777777" w:rsidR="00855213" w:rsidRPr="00682D15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9" w:name="_Toc239753431"/>
      <w:r w:rsidRPr="00682D15">
        <w:rPr>
          <w:rFonts w:ascii="Times New Roman" w:hAnsi="Times New Roman" w:cs="Times New Roman"/>
          <w:color w:val="000000" w:themeColor="text1"/>
        </w:rPr>
        <w:t>4.2 Stack tecnológico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4"/>
        <w:gridCol w:w="4492"/>
        <w:gridCol w:w="3042"/>
      </w:tblGrid>
      <w:tr w:rsidR="00855213" w:rsidRPr="00682D15" w14:paraId="5862FD82" w14:textId="77777777" w:rsidTr="001E60EF">
        <w:tc>
          <w:tcPr>
            <w:tcW w:w="2592" w:type="dxa"/>
          </w:tcPr>
          <w:p w14:paraId="4F21766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Capa</w:t>
            </w:r>
          </w:p>
        </w:tc>
        <w:tc>
          <w:tcPr>
            <w:tcW w:w="5328" w:type="dxa"/>
          </w:tcPr>
          <w:p w14:paraId="51C713E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Tecnología</w:t>
            </w:r>
          </w:p>
        </w:tc>
        <w:tc>
          <w:tcPr>
            <w:tcW w:w="3600" w:type="dxa"/>
          </w:tcPr>
          <w:p w14:paraId="5D531BEB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Hosting</w:t>
            </w:r>
          </w:p>
        </w:tc>
      </w:tr>
      <w:tr w:rsidR="00855213" w:rsidRPr="00682D15" w14:paraId="62AC0622" w14:textId="77777777" w:rsidTr="001E60EF">
        <w:tc>
          <w:tcPr>
            <w:tcW w:w="2592" w:type="dxa"/>
          </w:tcPr>
          <w:p w14:paraId="68A436B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Frontend</w:t>
            </w:r>
          </w:p>
        </w:tc>
        <w:tc>
          <w:tcPr>
            <w:tcW w:w="5328" w:type="dxa"/>
          </w:tcPr>
          <w:p w14:paraId="7ED4308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React 19 + Vite + TypeScript + React Router</w:t>
            </w:r>
          </w:p>
        </w:tc>
        <w:tc>
          <w:tcPr>
            <w:tcW w:w="3600" w:type="dxa"/>
          </w:tcPr>
          <w:p w14:paraId="2D564BF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Vercel (free tier)</w:t>
            </w:r>
          </w:p>
        </w:tc>
      </w:tr>
      <w:tr w:rsidR="00855213" w:rsidRPr="00682D15" w14:paraId="2AB40894" w14:textId="77777777" w:rsidTr="001E60EF">
        <w:tc>
          <w:tcPr>
            <w:tcW w:w="2592" w:type="dxa"/>
          </w:tcPr>
          <w:p w14:paraId="7C743F4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Backend</w:t>
            </w:r>
          </w:p>
        </w:tc>
        <w:tc>
          <w:tcPr>
            <w:tcW w:w="5328" w:type="dxa"/>
          </w:tcPr>
          <w:p w14:paraId="12ACB3C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Node.js + Express + TypeScript</w:t>
            </w:r>
          </w:p>
        </w:tc>
        <w:tc>
          <w:tcPr>
            <w:tcW w:w="3600" w:type="dxa"/>
          </w:tcPr>
          <w:p w14:paraId="067AA90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Render (free tier)</w:t>
            </w:r>
          </w:p>
        </w:tc>
      </w:tr>
      <w:tr w:rsidR="00855213" w:rsidRPr="00682D15" w14:paraId="4DB5866B" w14:textId="77777777" w:rsidTr="001E60EF">
        <w:tc>
          <w:tcPr>
            <w:tcW w:w="2592" w:type="dxa"/>
          </w:tcPr>
          <w:p w14:paraId="57B9D9B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Base de datos</w:t>
            </w:r>
          </w:p>
        </w:tc>
        <w:tc>
          <w:tcPr>
            <w:tcW w:w="5328" w:type="dxa"/>
          </w:tcPr>
          <w:p w14:paraId="0FE284B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PostgreSQL 17</w:t>
            </w:r>
          </w:p>
        </w:tc>
        <w:tc>
          <w:tcPr>
            <w:tcW w:w="3600" w:type="dxa"/>
          </w:tcPr>
          <w:p w14:paraId="000B548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Neon (free tier) / local en desarrollo</w:t>
            </w:r>
          </w:p>
        </w:tc>
      </w:tr>
      <w:tr w:rsidR="00855213" w:rsidRPr="00682D15" w14:paraId="55CFB4AD" w14:textId="77777777" w:rsidTr="001E60EF">
        <w:tc>
          <w:tcPr>
            <w:tcW w:w="2592" w:type="dxa"/>
          </w:tcPr>
          <w:p w14:paraId="47F2A17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ORM</w:t>
            </w:r>
          </w:p>
        </w:tc>
        <w:tc>
          <w:tcPr>
            <w:tcW w:w="5328" w:type="dxa"/>
          </w:tcPr>
          <w:p w14:paraId="422A587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Prisma</w:t>
            </w:r>
          </w:p>
        </w:tc>
        <w:tc>
          <w:tcPr>
            <w:tcW w:w="3600" w:type="dxa"/>
          </w:tcPr>
          <w:p w14:paraId="6D9059B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—</w:t>
            </w:r>
          </w:p>
        </w:tc>
      </w:tr>
      <w:tr w:rsidR="00855213" w:rsidRPr="00682D15" w14:paraId="4AF62139" w14:textId="77777777" w:rsidTr="001E60EF">
        <w:tc>
          <w:tcPr>
            <w:tcW w:w="2592" w:type="dxa"/>
          </w:tcPr>
          <w:p w14:paraId="1C5324D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Autenticación</w:t>
            </w:r>
          </w:p>
        </w:tc>
        <w:tc>
          <w:tcPr>
            <w:tcW w:w="5328" w:type="dxa"/>
          </w:tcPr>
          <w:p w14:paraId="3CB93DB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JWT (jsonwebtoken) + bcryptjs</w:t>
            </w:r>
          </w:p>
        </w:tc>
        <w:tc>
          <w:tcPr>
            <w:tcW w:w="3600" w:type="dxa"/>
          </w:tcPr>
          <w:p w14:paraId="2980BD97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—</w:t>
            </w:r>
          </w:p>
        </w:tc>
      </w:tr>
    </w:tbl>
    <w:p w14:paraId="5F65599A" w14:textId="77777777" w:rsidR="00855213" w:rsidRPr="00682D15" w:rsidRDefault="00855213">
      <w:pPr>
        <w:rPr>
          <w:rFonts w:ascii="Times New Roman" w:hAnsi="Times New Roman" w:cs="Times New Roman"/>
          <w:color w:val="000000" w:themeColor="text1"/>
        </w:rPr>
      </w:pPr>
    </w:p>
    <w:p w14:paraId="4E2B573D" w14:textId="77777777" w:rsidR="00855213" w:rsidRPr="00682D15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0" w:name="_Toc239753432"/>
      <w:r w:rsidRPr="00682D15">
        <w:rPr>
          <w:rFonts w:ascii="Times New Roman" w:hAnsi="Times New Roman" w:cs="Times New Roman"/>
          <w:color w:val="000000" w:themeColor="text1"/>
        </w:rPr>
        <w:t>4.3 Seguridad y autenticación</w:t>
      </w:r>
      <w:bookmarkEnd w:id="20"/>
    </w:p>
    <w:p w14:paraId="6FBEA762" w14:textId="77777777" w:rsidR="00855213" w:rsidRPr="00682D15" w:rsidRDefault="00000000">
      <w:pPr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El login (POST /api/auth/login) verifica la contraseña con bcrypt.compare contra contrasena_hash y responde con un JWT firmado (HS256, expira en 8h) guardado como cookie httpOnly, sameSite=lax y secure en producción — nunca en localStorage. El middleware requireAuth protege todas las rutas de negocio; solo /api/auth/* queda abierto.</w:t>
      </w:r>
    </w:p>
    <w:p w14:paraId="00284DD8" w14:textId="77777777" w:rsidR="00855213" w:rsidRPr="00682D15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1" w:name="_Toc239753433"/>
      <w:r w:rsidRPr="00682D15">
        <w:rPr>
          <w:rFonts w:ascii="Times New Roman" w:hAnsi="Times New Roman" w:cs="Times New Roman"/>
          <w:color w:val="000000" w:themeColor="text1"/>
        </w:rPr>
        <w:t>4.4 Módulos y endpoints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7"/>
        <w:gridCol w:w="3709"/>
        <w:gridCol w:w="4142"/>
      </w:tblGrid>
      <w:tr w:rsidR="00855213" w:rsidRPr="00682D15" w14:paraId="1605AF37" w14:textId="77777777" w:rsidTr="001E60EF">
        <w:tc>
          <w:tcPr>
            <w:tcW w:w="2304" w:type="dxa"/>
          </w:tcPr>
          <w:p w14:paraId="253F18E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Módulo</w:t>
            </w:r>
          </w:p>
        </w:tc>
        <w:tc>
          <w:tcPr>
            <w:tcW w:w="4176" w:type="dxa"/>
          </w:tcPr>
          <w:p w14:paraId="00AA5F8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Endpoint</w:t>
            </w:r>
          </w:p>
        </w:tc>
        <w:tc>
          <w:tcPr>
            <w:tcW w:w="5040" w:type="dxa"/>
          </w:tcPr>
          <w:p w14:paraId="231FCCE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Función</w:t>
            </w:r>
          </w:p>
        </w:tc>
      </w:tr>
      <w:tr w:rsidR="00855213" w:rsidRPr="00682D15" w14:paraId="27D61A0E" w14:textId="77777777" w:rsidTr="001E60EF">
        <w:tc>
          <w:tcPr>
            <w:tcW w:w="2304" w:type="dxa"/>
          </w:tcPr>
          <w:p w14:paraId="731F8D6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Auth</w:t>
            </w:r>
          </w:p>
        </w:tc>
        <w:tc>
          <w:tcPr>
            <w:tcW w:w="4176" w:type="dxa"/>
          </w:tcPr>
          <w:p w14:paraId="1C80CEB9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POST /api/auth/login</w:t>
            </w:r>
          </w:p>
        </w:tc>
        <w:tc>
          <w:tcPr>
            <w:tcW w:w="5040" w:type="dxa"/>
          </w:tcPr>
          <w:p w14:paraId="14875BB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Inicia sesión, entrega cookie de sesión.</w:t>
            </w:r>
          </w:p>
        </w:tc>
      </w:tr>
      <w:tr w:rsidR="00855213" w:rsidRPr="00682D15" w14:paraId="6AEA7FC4" w14:textId="77777777" w:rsidTr="001E60EF">
        <w:tc>
          <w:tcPr>
            <w:tcW w:w="2304" w:type="dxa"/>
          </w:tcPr>
          <w:p w14:paraId="5BB242C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Auth</w:t>
            </w:r>
          </w:p>
        </w:tc>
        <w:tc>
          <w:tcPr>
            <w:tcW w:w="4176" w:type="dxa"/>
          </w:tcPr>
          <w:p w14:paraId="60B7E4BE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POST /api/auth/logout</w:t>
            </w:r>
          </w:p>
        </w:tc>
        <w:tc>
          <w:tcPr>
            <w:tcW w:w="5040" w:type="dxa"/>
          </w:tcPr>
          <w:p w14:paraId="09CF25D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Cierra sesión.</w:t>
            </w:r>
          </w:p>
        </w:tc>
      </w:tr>
      <w:tr w:rsidR="00855213" w:rsidRPr="00682D15" w14:paraId="1291FCCE" w14:textId="77777777" w:rsidTr="001E60EF">
        <w:tc>
          <w:tcPr>
            <w:tcW w:w="2304" w:type="dxa"/>
          </w:tcPr>
          <w:p w14:paraId="41346EE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Auth</w:t>
            </w:r>
          </w:p>
        </w:tc>
        <w:tc>
          <w:tcPr>
            <w:tcW w:w="4176" w:type="dxa"/>
          </w:tcPr>
          <w:p w14:paraId="1390432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GET /api/auth/me</w:t>
            </w:r>
          </w:p>
        </w:tc>
        <w:tc>
          <w:tcPr>
            <w:tcW w:w="5040" w:type="dxa"/>
          </w:tcPr>
          <w:p w14:paraId="206D0CD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Usuario autenticado actual.</w:t>
            </w:r>
          </w:p>
        </w:tc>
      </w:tr>
      <w:tr w:rsidR="00855213" w:rsidRPr="00682D15" w14:paraId="02A61817" w14:textId="77777777" w:rsidTr="001E60EF">
        <w:tc>
          <w:tcPr>
            <w:tcW w:w="2304" w:type="dxa"/>
          </w:tcPr>
          <w:p w14:paraId="059C31D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Pedidos (POS)</w:t>
            </w:r>
          </w:p>
        </w:tc>
        <w:tc>
          <w:tcPr>
            <w:tcW w:w="4176" w:type="dxa"/>
          </w:tcPr>
          <w:p w14:paraId="5431F2FB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GET /api/pedidos</w:t>
            </w:r>
          </w:p>
        </w:tc>
        <w:tc>
          <w:tcPr>
            <w:tcW w:w="5040" w:type="dxa"/>
          </w:tcPr>
          <w:p w14:paraId="1B435F27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Lista pedidos con cliente y servicio.</w:t>
            </w:r>
          </w:p>
        </w:tc>
      </w:tr>
      <w:tr w:rsidR="00855213" w:rsidRPr="00682D15" w14:paraId="7F871F44" w14:textId="77777777" w:rsidTr="001E60EF">
        <w:tc>
          <w:tcPr>
            <w:tcW w:w="2304" w:type="dxa"/>
          </w:tcPr>
          <w:p w14:paraId="38F6D152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Pedidos (POS)</w:t>
            </w:r>
          </w:p>
        </w:tc>
        <w:tc>
          <w:tcPr>
            <w:tcW w:w="4176" w:type="dxa"/>
          </w:tcPr>
          <w:p w14:paraId="6FC8FBA6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POST /api/pedidos</w:t>
            </w:r>
          </w:p>
        </w:tc>
        <w:tc>
          <w:tcPr>
            <w:tcW w:w="5040" w:type="dxa"/>
          </w:tcPr>
          <w:p w14:paraId="0C6AFD6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Crea pedido; calcula total automáticamente.</w:t>
            </w:r>
          </w:p>
        </w:tc>
      </w:tr>
      <w:tr w:rsidR="00855213" w:rsidRPr="00682D15" w14:paraId="1E31403D" w14:textId="77777777" w:rsidTr="001E60EF">
        <w:tc>
          <w:tcPr>
            <w:tcW w:w="2304" w:type="dxa"/>
          </w:tcPr>
          <w:p w14:paraId="7DC77A4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Pedidos (POS)</w:t>
            </w:r>
          </w:p>
        </w:tc>
        <w:tc>
          <w:tcPr>
            <w:tcW w:w="4176" w:type="dxa"/>
          </w:tcPr>
          <w:p w14:paraId="68AAB1F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PATCH /api/pedidos/:id/estado</w:t>
            </w:r>
          </w:p>
        </w:tc>
        <w:tc>
          <w:tcPr>
            <w:tcW w:w="5040" w:type="dxa"/>
          </w:tcPr>
          <w:p w14:paraId="7779FECF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Avanza el estado del pedido.</w:t>
            </w:r>
          </w:p>
        </w:tc>
      </w:tr>
      <w:tr w:rsidR="00855213" w:rsidRPr="00682D15" w14:paraId="08ABF4D0" w14:textId="77777777" w:rsidTr="001E60EF">
        <w:tc>
          <w:tcPr>
            <w:tcW w:w="2304" w:type="dxa"/>
          </w:tcPr>
          <w:p w14:paraId="627A335C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Inventario</w:t>
            </w:r>
          </w:p>
        </w:tc>
        <w:tc>
          <w:tcPr>
            <w:tcW w:w="4176" w:type="dxa"/>
          </w:tcPr>
          <w:p w14:paraId="05112A0A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GET /api/inventario/alertas</w:t>
            </w:r>
          </w:p>
        </w:tc>
        <w:tc>
          <w:tcPr>
            <w:tcW w:w="5040" w:type="dxa"/>
          </w:tcPr>
          <w:p w14:paraId="7E867E6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Insumos con stock ≤ mínimo.</w:t>
            </w:r>
          </w:p>
        </w:tc>
      </w:tr>
      <w:tr w:rsidR="00855213" w:rsidRPr="00682D15" w14:paraId="04675854" w14:textId="77777777" w:rsidTr="001E60EF">
        <w:tc>
          <w:tcPr>
            <w:tcW w:w="2304" w:type="dxa"/>
          </w:tcPr>
          <w:p w14:paraId="47DB764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Inventario</w:t>
            </w:r>
          </w:p>
        </w:tc>
        <w:tc>
          <w:tcPr>
            <w:tcW w:w="4176" w:type="dxa"/>
          </w:tcPr>
          <w:p w14:paraId="49563E4A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POST /api/inventario/movimientos</w:t>
            </w:r>
          </w:p>
        </w:tc>
        <w:tc>
          <w:tcPr>
            <w:tcW w:w="5040" w:type="dxa"/>
          </w:tcPr>
          <w:p w14:paraId="0CA08051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Entrada/salida; actualiza stock en una transacción.</w:t>
            </w:r>
          </w:p>
        </w:tc>
      </w:tr>
      <w:tr w:rsidR="00855213" w:rsidRPr="00682D15" w14:paraId="42F92E4C" w14:textId="77777777" w:rsidTr="001E60EF">
        <w:tc>
          <w:tcPr>
            <w:tcW w:w="2304" w:type="dxa"/>
          </w:tcPr>
          <w:p w14:paraId="0BB44B23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Facturación</w:t>
            </w:r>
          </w:p>
        </w:tc>
        <w:tc>
          <w:tcPr>
            <w:tcW w:w="4176" w:type="dxa"/>
          </w:tcPr>
          <w:p w14:paraId="1EB32F2B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POST /api/facturacion</w:t>
            </w:r>
          </w:p>
        </w:tc>
        <w:tc>
          <w:tcPr>
            <w:tcW w:w="5040" w:type="dxa"/>
          </w:tcPr>
          <w:p w14:paraId="5B2559F7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Genera factura y numero_factura desde un pedido.</w:t>
            </w:r>
          </w:p>
        </w:tc>
      </w:tr>
      <w:tr w:rsidR="00855213" w:rsidRPr="00682D15" w14:paraId="628F61EF" w14:textId="77777777" w:rsidTr="001E60EF">
        <w:tc>
          <w:tcPr>
            <w:tcW w:w="2304" w:type="dxa"/>
          </w:tcPr>
          <w:p w14:paraId="6C72041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Dashboard</w:t>
            </w:r>
          </w:p>
        </w:tc>
        <w:tc>
          <w:tcPr>
            <w:tcW w:w="4176" w:type="dxa"/>
          </w:tcPr>
          <w:p w14:paraId="6D1377BD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GET /api/dashboard</w:t>
            </w:r>
          </w:p>
        </w:tc>
        <w:tc>
          <w:tcPr>
            <w:tcW w:w="5040" w:type="dxa"/>
          </w:tcPr>
          <w:p w14:paraId="1EE56CE5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Pedidos e ingresos del día, insumos en alerta.</w:t>
            </w:r>
          </w:p>
        </w:tc>
      </w:tr>
      <w:tr w:rsidR="00855213" w:rsidRPr="00682D15" w14:paraId="2C226F24" w14:textId="77777777" w:rsidTr="001E60EF">
        <w:tc>
          <w:tcPr>
            <w:tcW w:w="2304" w:type="dxa"/>
          </w:tcPr>
          <w:p w14:paraId="31ACF860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Clientes / Servicios</w:t>
            </w:r>
          </w:p>
        </w:tc>
        <w:tc>
          <w:tcPr>
            <w:tcW w:w="4176" w:type="dxa"/>
          </w:tcPr>
          <w:p w14:paraId="53C13997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GET, POST /api/clientes · /api/servicios</w:t>
            </w:r>
          </w:p>
        </w:tc>
        <w:tc>
          <w:tcPr>
            <w:tcW w:w="5040" w:type="dxa"/>
          </w:tcPr>
          <w:p w14:paraId="36CB30F8" w14:textId="77777777" w:rsidR="00855213" w:rsidRPr="00682D15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82D15">
              <w:rPr>
                <w:rFonts w:ascii="Times New Roman" w:hAnsi="Times New Roman" w:cs="Times New Roman"/>
                <w:color w:val="000000" w:themeColor="text1"/>
                <w:sz w:val="19"/>
              </w:rPr>
              <w:t>Catálogos usados por el POS.</w:t>
            </w:r>
          </w:p>
        </w:tc>
      </w:tr>
    </w:tbl>
    <w:p w14:paraId="400E71C6" w14:textId="77777777" w:rsidR="00855213" w:rsidRPr="00682D15" w:rsidRDefault="00855213">
      <w:pPr>
        <w:rPr>
          <w:rFonts w:ascii="Times New Roman" w:hAnsi="Times New Roman" w:cs="Times New Roman"/>
          <w:color w:val="000000" w:themeColor="text1"/>
        </w:rPr>
      </w:pPr>
    </w:p>
    <w:p w14:paraId="69DEA1C8" w14:textId="77777777" w:rsidR="001E60EF" w:rsidRPr="00682D15" w:rsidRDefault="001E60EF">
      <w:pPr>
        <w:pStyle w:val="Ttulo2"/>
        <w:rPr>
          <w:rFonts w:ascii="Times New Roman" w:hAnsi="Times New Roman" w:cs="Times New Roman"/>
          <w:color w:val="000000" w:themeColor="text1"/>
        </w:rPr>
      </w:pPr>
    </w:p>
    <w:p w14:paraId="052F8D87" w14:textId="5BB27FD3" w:rsidR="00855213" w:rsidRPr="00682D15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2" w:name="_Toc239753434"/>
      <w:r w:rsidRPr="00682D15">
        <w:rPr>
          <w:rFonts w:ascii="Times New Roman" w:hAnsi="Times New Roman" w:cs="Times New Roman"/>
          <w:color w:val="000000" w:themeColor="text1"/>
        </w:rPr>
        <w:t xml:space="preserve">4.5 </w:t>
      </w:r>
      <w:proofErr w:type="spellStart"/>
      <w:r w:rsidRPr="00682D15">
        <w:rPr>
          <w:rFonts w:ascii="Times New Roman" w:hAnsi="Times New Roman" w:cs="Times New Roman"/>
          <w:color w:val="000000" w:themeColor="text1"/>
        </w:rPr>
        <w:t>Requisitos</w:t>
      </w:r>
      <w:proofErr w:type="spellEnd"/>
      <w:r w:rsidRPr="00682D15">
        <w:rPr>
          <w:rFonts w:ascii="Times New Roman" w:hAnsi="Times New Roman" w:cs="Times New Roman"/>
          <w:color w:val="000000" w:themeColor="text1"/>
        </w:rPr>
        <w:t xml:space="preserve"> no </w:t>
      </w:r>
      <w:proofErr w:type="spellStart"/>
      <w:r w:rsidRPr="00682D15">
        <w:rPr>
          <w:rFonts w:ascii="Times New Roman" w:hAnsi="Times New Roman" w:cs="Times New Roman"/>
          <w:color w:val="000000" w:themeColor="text1"/>
        </w:rPr>
        <w:t>funcionales</w:t>
      </w:r>
      <w:proofErr w:type="spellEnd"/>
      <w:r w:rsidRPr="00682D1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82D15">
        <w:rPr>
          <w:rFonts w:ascii="Times New Roman" w:hAnsi="Times New Roman" w:cs="Times New Roman"/>
          <w:color w:val="000000" w:themeColor="text1"/>
        </w:rPr>
        <w:t>cubiertos</w:t>
      </w:r>
      <w:bookmarkEnd w:id="22"/>
      <w:proofErr w:type="spellEnd"/>
    </w:p>
    <w:p w14:paraId="0C552A4B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Seguridad: contraseñas con bcrypt, sesión JWT en cookie httpOnly, sin credenciales en el cliente.</w:t>
      </w:r>
    </w:p>
    <w:p w14:paraId="3A444634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Consistencia: el descuento de stock corre en una transacción de Prisma, bloqueando salidas que dejarían inventario negativo.</w:t>
      </w:r>
    </w:p>
    <w:p w14:paraId="68461341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Mantenibilidad: TypeScript de punta a punta, capas rutas → controladores → servicios separadas por módulo.</w:t>
      </w:r>
    </w:p>
    <w:p w14:paraId="635D80B3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Portabilidad: el mismo schema.prisma migra entre Postgres local y Neon sin cambiar código de la aplicación.</w:t>
      </w:r>
    </w:p>
    <w:p w14:paraId="151F35F0" w14:textId="77777777" w:rsidR="00855213" w:rsidRPr="00682D15" w:rsidRDefault="00000000">
      <w:pPr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br w:type="page"/>
      </w:r>
    </w:p>
    <w:p w14:paraId="5E58B9F2" w14:textId="7E73359A" w:rsidR="00855213" w:rsidRPr="00682D15" w:rsidRDefault="00000000" w:rsidP="00682D15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23" w:name="_Toc239753435"/>
      <w:r w:rsidRPr="00682D15">
        <w:rPr>
          <w:rFonts w:ascii="Times New Roman" w:hAnsi="Times New Roman" w:cs="Times New Roman"/>
          <w:color w:val="000000" w:themeColor="text1"/>
        </w:rPr>
        <w:lastRenderedPageBreak/>
        <w:t xml:space="preserve">5. </w:t>
      </w:r>
      <w:proofErr w:type="spellStart"/>
      <w:r w:rsidRPr="00682D15">
        <w:rPr>
          <w:rFonts w:ascii="Times New Roman" w:hAnsi="Times New Roman" w:cs="Times New Roman"/>
          <w:color w:val="000000" w:themeColor="text1"/>
        </w:rPr>
        <w:t>Resumen</w:t>
      </w:r>
      <w:proofErr w:type="spellEnd"/>
      <w:r w:rsidRPr="00682D15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82D15">
        <w:rPr>
          <w:rFonts w:ascii="Times New Roman" w:hAnsi="Times New Roman" w:cs="Times New Roman"/>
          <w:color w:val="000000" w:themeColor="text1"/>
        </w:rPr>
        <w:t>avances</w:t>
      </w:r>
      <w:bookmarkEnd w:id="23"/>
      <w:proofErr w:type="spellEnd"/>
    </w:p>
    <w:p w14:paraId="0CE27479" w14:textId="77777777" w:rsidR="00855213" w:rsidRPr="00682D15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4" w:name="_Toc239753436"/>
      <w:r w:rsidRPr="00682D15">
        <w:rPr>
          <w:rFonts w:ascii="Times New Roman" w:hAnsi="Times New Roman" w:cs="Times New Roman"/>
          <w:color w:val="000000" w:themeColor="text1"/>
        </w:rPr>
        <w:t>Completado</w:t>
      </w:r>
      <w:bookmarkEnd w:id="24"/>
    </w:p>
    <w:p w14:paraId="669B0D96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Diseño y migración de las 7 tablas en PostgreSQL</w:t>
      </w:r>
    </w:p>
    <w:p w14:paraId="65652635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API REST completa: pedidos, inventario, facturación, dashboard, clientes, servicios</w:t>
      </w:r>
    </w:p>
    <w:p w14:paraId="74779C9D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Autenticación con JWT + bcrypt sobre las rutas de negocio</w:t>
      </w:r>
    </w:p>
    <w:p w14:paraId="2BC01950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Frontend con 5 páginas (Login, POS, Inventario, Facturación, Dashboard)</w:t>
      </w:r>
    </w:p>
    <w:p w14:paraId="0397E9A8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Pruebas de extremo a extremo contra PostgreSQL local</w:t>
      </w:r>
    </w:p>
    <w:p w14:paraId="75EB9277" w14:textId="77777777" w:rsidR="00855213" w:rsidRPr="00682D15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5" w:name="_Toc239753437"/>
      <w:r w:rsidRPr="00682D15">
        <w:rPr>
          <w:rFonts w:ascii="Times New Roman" w:hAnsi="Times New Roman" w:cs="Times New Roman"/>
          <w:color w:val="000000" w:themeColor="text1"/>
        </w:rPr>
        <w:t>Pendiente</w:t>
      </w:r>
      <w:bookmarkEnd w:id="25"/>
    </w:p>
    <w:p w14:paraId="695EE786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Descuento automático de insumos al registrar un pedido</w:t>
      </w:r>
    </w:p>
    <w:p w14:paraId="78E4E91A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Permisos por rol (administrador vs. operador) en el frontend</w:t>
      </w:r>
    </w:p>
    <w:p w14:paraId="00CF7A18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Despliegue a Vercel / Render / Neon</w:t>
      </w:r>
    </w:p>
    <w:p w14:paraId="328B908F" w14:textId="77777777" w:rsidR="00855213" w:rsidRPr="00682D15" w:rsidRDefault="00000000">
      <w:pPr>
        <w:pStyle w:val="Listaconvietas"/>
        <w:rPr>
          <w:rFonts w:ascii="Times New Roman" w:hAnsi="Times New Roman" w:cs="Times New Roman"/>
          <w:color w:val="000000" w:themeColor="text1"/>
        </w:rPr>
      </w:pPr>
      <w:r w:rsidRPr="00682D15">
        <w:rPr>
          <w:rFonts w:ascii="Times New Roman" w:hAnsi="Times New Roman" w:cs="Times New Roman"/>
          <w:color w:val="000000" w:themeColor="text1"/>
        </w:rPr>
        <w:t>Reportes históricos más allá del día actual</w:t>
      </w:r>
    </w:p>
    <w:sectPr w:rsidR="00855213" w:rsidRPr="00682D15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16077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067248">
    <w:abstractNumId w:val="8"/>
  </w:num>
  <w:num w:numId="2" w16cid:durableId="135995750">
    <w:abstractNumId w:val="6"/>
  </w:num>
  <w:num w:numId="3" w16cid:durableId="211235909">
    <w:abstractNumId w:val="5"/>
  </w:num>
  <w:num w:numId="4" w16cid:durableId="568658244">
    <w:abstractNumId w:val="4"/>
  </w:num>
  <w:num w:numId="5" w16cid:durableId="1910574403">
    <w:abstractNumId w:val="7"/>
  </w:num>
  <w:num w:numId="6" w16cid:durableId="1696347294">
    <w:abstractNumId w:val="3"/>
  </w:num>
  <w:num w:numId="7" w16cid:durableId="469905064">
    <w:abstractNumId w:val="2"/>
  </w:num>
  <w:num w:numId="8" w16cid:durableId="997923284">
    <w:abstractNumId w:val="1"/>
  </w:num>
  <w:num w:numId="9" w16cid:durableId="12904360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AD3"/>
    <w:rsid w:val="0006063C"/>
    <w:rsid w:val="0015074B"/>
    <w:rsid w:val="001E60EF"/>
    <w:rsid w:val="0029639D"/>
    <w:rsid w:val="00326F90"/>
    <w:rsid w:val="004974B9"/>
    <w:rsid w:val="00682D15"/>
    <w:rsid w:val="00750691"/>
    <w:rsid w:val="00855213"/>
    <w:rsid w:val="00AA1D8D"/>
    <w:rsid w:val="00B47730"/>
    <w:rsid w:val="00B718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CAA1219"/>
  <w14:defaultImageDpi w14:val="300"/>
  <w15:docId w15:val="{869FD5D0-BD2E-584C-ADA2-D872DA1A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42422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0A524D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A524D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A524D"/>
      <w:sz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1E60EF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val="es-GT"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682D15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682D15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682D15"/>
    <w:pPr>
      <w:spacing w:after="0"/>
      <w:ind w:left="440"/>
    </w:pPr>
    <w:rPr>
      <w:rFonts w:ascii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82D15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682D15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682D15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682D15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682D15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682D15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682D15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1716</Words>
  <Characters>9441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Vb 3647</cp:lastModifiedBy>
  <cp:revision>2</cp:revision>
  <dcterms:created xsi:type="dcterms:W3CDTF">2013-12-23T23:15:00Z</dcterms:created>
  <dcterms:modified xsi:type="dcterms:W3CDTF">2026-09-08T16:33:00Z</dcterms:modified>
  <cp:category/>
</cp:coreProperties>
</file>