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DB44" w14:textId="77777777" w:rsidR="00375D34" w:rsidRDefault="00375D34" w:rsidP="00375D34">
      <w:pPr>
        <w:jc w:val="center"/>
        <w:rPr>
          <w:rFonts w:ascii="Calibri" w:eastAsia="Calibri" w:hAnsi="Calibri" w:cs="Calibri"/>
          <w:color w:val="000000" w:themeColor="text1"/>
        </w:rPr>
      </w:pPr>
      <w:r>
        <w:rPr>
          <w:noProof/>
        </w:rPr>
        <w:drawing>
          <wp:inline distT="0" distB="0" distL="0" distR="0" wp14:anchorId="0D29E0E5" wp14:editId="1AA573A8">
            <wp:extent cx="24288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69760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8875" cy="1000125"/>
                    </a:xfrm>
                    <a:prstGeom prst="rect">
                      <a:avLst/>
                    </a:prstGeom>
                    <a:noFill/>
                    <a:ln>
                      <a:noFill/>
                    </a:ln>
                  </pic:spPr>
                </pic:pic>
              </a:graphicData>
            </a:graphic>
          </wp:inline>
        </w:drawing>
      </w:r>
    </w:p>
    <w:p w14:paraId="79FF95B8" w14:textId="77777777" w:rsidR="00375D34" w:rsidRDefault="00375D34" w:rsidP="00375D34">
      <w:pPr>
        <w:jc w:val="center"/>
        <w:rPr>
          <w:rFonts w:ascii="Calibri Light" w:eastAsia="Calibri Light" w:hAnsi="Calibri Light" w:cs="Calibri Light"/>
          <w:color w:val="2F5496" w:themeColor="accent1" w:themeShade="BF"/>
          <w:sz w:val="52"/>
          <w:szCs w:val="52"/>
        </w:rPr>
      </w:pPr>
      <w:r>
        <w:rPr>
          <w:rFonts w:ascii="Calibri Light" w:eastAsia="Calibri Light" w:hAnsi="Calibri Light" w:cs="Calibri Light"/>
          <w:color w:val="2F5496" w:themeColor="accent1" w:themeShade="BF"/>
          <w:sz w:val="52"/>
          <w:szCs w:val="52"/>
        </w:rPr>
        <w:t>POLYTECHNIQUE MONTRÉAL</w:t>
      </w:r>
    </w:p>
    <w:p w14:paraId="5D1FA1C3" w14:textId="77777777" w:rsidR="00375D34" w:rsidRDefault="00375D34" w:rsidP="00375D34">
      <w:pPr>
        <w:jc w:val="center"/>
        <w:rPr>
          <w:rFonts w:ascii="Calibri Light" w:eastAsia="Calibri Light" w:hAnsi="Calibri Light" w:cs="Calibri Light"/>
          <w:color w:val="000000" w:themeColor="text1"/>
        </w:rPr>
      </w:pPr>
      <w:r>
        <w:rPr>
          <w:rFonts w:ascii="Calibri Light" w:eastAsia="Calibri Light" w:hAnsi="Calibri Light" w:cs="Calibri Light"/>
          <w:color w:val="000000" w:themeColor="text1"/>
        </w:rPr>
        <w:t xml:space="preserve">  </w:t>
      </w:r>
    </w:p>
    <w:p w14:paraId="218DA1AA" w14:textId="77777777" w:rsidR="00375D34" w:rsidRDefault="00375D34" w:rsidP="00375D34">
      <w:pPr>
        <w:jc w:val="center"/>
        <w:rPr>
          <w:rFonts w:ascii="Calibri Light" w:eastAsia="Calibri Light" w:hAnsi="Calibri Light" w:cs="Calibri Light"/>
          <w:color w:val="1F4E79" w:themeColor="accent5" w:themeShade="80"/>
          <w:sz w:val="30"/>
          <w:szCs w:val="30"/>
        </w:rPr>
      </w:pPr>
      <w:r w:rsidRPr="00690C85">
        <w:rPr>
          <w:rFonts w:ascii="Calibri Light" w:eastAsia="Calibri Light" w:hAnsi="Calibri Light" w:cs="Calibri Light"/>
          <w:color w:val="1F4E79" w:themeColor="accent5" w:themeShade="80"/>
          <w:sz w:val="30"/>
          <w:szCs w:val="30"/>
        </w:rPr>
        <w:t>LOG1410</w:t>
      </w:r>
    </w:p>
    <w:p w14:paraId="517FB8D8" w14:textId="77777777" w:rsidR="00375D34" w:rsidRDefault="00375D34" w:rsidP="00375D34">
      <w:pPr>
        <w:jc w:val="center"/>
        <w:rPr>
          <w:rFonts w:ascii="Calibri Light" w:eastAsia="Calibri Light" w:hAnsi="Calibri Light" w:cs="Calibri Light"/>
          <w:color w:val="000000" w:themeColor="text1"/>
        </w:rPr>
      </w:pPr>
      <w:r w:rsidRPr="00690C85">
        <w:rPr>
          <w:rFonts w:ascii="Calibri Light" w:eastAsia="Calibri Light" w:hAnsi="Calibri Light" w:cs="Calibri Light"/>
          <w:color w:val="2E74B5" w:themeColor="accent5" w:themeShade="BF"/>
          <w:sz w:val="24"/>
          <w:szCs w:val="24"/>
        </w:rPr>
        <w:t>Analyse et conception de logiciels</w:t>
      </w:r>
      <w:r>
        <w:rPr>
          <w:rFonts w:ascii="Calibri Light" w:eastAsia="Calibri Light" w:hAnsi="Calibri Light" w:cs="Calibri Light"/>
          <w:color w:val="000000" w:themeColor="text1"/>
        </w:rPr>
        <w:t xml:space="preserve"> </w:t>
      </w:r>
    </w:p>
    <w:p w14:paraId="2BE31840" w14:textId="77777777" w:rsidR="00375D34" w:rsidRDefault="00375D34" w:rsidP="00375D34">
      <w:pPr>
        <w:jc w:val="center"/>
        <w:rPr>
          <w:rFonts w:ascii="Calibri Light" w:eastAsia="Calibri Light" w:hAnsi="Calibri Light" w:cs="Calibri Light"/>
          <w:color w:val="000000" w:themeColor="text1"/>
        </w:rPr>
      </w:pPr>
    </w:p>
    <w:p w14:paraId="42262AAA" w14:textId="77777777" w:rsidR="00375D34" w:rsidRDefault="00375D34" w:rsidP="00375D34">
      <w:pPr>
        <w:jc w:val="center"/>
        <w:rPr>
          <w:rFonts w:ascii="Calibri Light" w:eastAsia="Calibri Light" w:hAnsi="Calibri Light" w:cs="Calibri Light"/>
          <w:color w:val="000000" w:themeColor="text1"/>
        </w:rPr>
      </w:pPr>
    </w:p>
    <w:p w14:paraId="4D3F8650" w14:textId="77777777" w:rsidR="00375D34" w:rsidRDefault="00375D34" w:rsidP="00375D34">
      <w:pPr>
        <w:jc w:val="center"/>
        <w:rPr>
          <w:rFonts w:ascii="Calibri Light" w:eastAsia="Calibri Light" w:hAnsi="Calibri Light" w:cs="Calibri Light"/>
          <w:color w:val="000000" w:themeColor="text1"/>
        </w:rPr>
      </w:pPr>
      <w:r>
        <w:rPr>
          <w:rFonts w:ascii="Calibri Light" w:eastAsia="Calibri Light" w:hAnsi="Calibri Light" w:cs="Calibri Light"/>
          <w:color w:val="000000" w:themeColor="text1"/>
        </w:rPr>
        <w:t xml:space="preserve"> </w:t>
      </w:r>
    </w:p>
    <w:p w14:paraId="5D95C639" w14:textId="364B19AE" w:rsidR="00375D34" w:rsidRPr="00B668AC" w:rsidRDefault="00375D34" w:rsidP="00B668AC">
      <w:pPr>
        <w:jc w:val="center"/>
        <w:rPr>
          <w:rFonts w:ascii="Calibri Light" w:eastAsia="Calibri Light" w:hAnsi="Calibri Light" w:cs="Calibri Light"/>
          <w:b/>
          <w:bCs/>
          <w:color w:val="000000" w:themeColor="text1"/>
          <w:sz w:val="30"/>
          <w:szCs w:val="30"/>
        </w:rPr>
      </w:pPr>
      <w:proofErr w:type="spellStart"/>
      <w:r>
        <w:rPr>
          <w:rFonts w:ascii="Calibri Light" w:eastAsia="Calibri Light" w:hAnsi="Calibri Light" w:cs="Calibri Light"/>
          <w:b/>
          <w:bCs/>
          <w:color w:val="000000" w:themeColor="text1"/>
          <w:sz w:val="30"/>
          <w:szCs w:val="30"/>
        </w:rPr>
        <w:t>PolyCardo</w:t>
      </w:r>
      <w:proofErr w:type="spellEnd"/>
    </w:p>
    <w:p w14:paraId="55E26055" w14:textId="77777777" w:rsidR="00375D34" w:rsidRDefault="00375D34" w:rsidP="00375D34">
      <w:pPr>
        <w:jc w:val="center"/>
        <w:rPr>
          <w:rFonts w:ascii="Calibri Light" w:eastAsia="Calibri Light" w:hAnsi="Calibri Light" w:cs="Calibri Light"/>
          <w:color w:val="000000" w:themeColor="text1"/>
          <w:sz w:val="24"/>
          <w:szCs w:val="24"/>
        </w:rPr>
      </w:pPr>
    </w:p>
    <w:p w14:paraId="68967EBC" w14:textId="77777777" w:rsidR="00375D34" w:rsidRDefault="00375D34" w:rsidP="00375D34">
      <w:pPr>
        <w:jc w:val="center"/>
        <w:rPr>
          <w:rFonts w:ascii="Calibri Light" w:eastAsia="Calibri Light" w:hAnsi="Calibri Light" w:cs="Calibri Light"/>
          <w:color w:val="000000" w:themeColor="text1"/>
          <w:sz w:val="24"/>
          <w:szCs w:val="24"/>
        </w:rPr>
      </w:pPr>
    </w:p>
    <w:p w14:paraId="7088D4AD" w14:textId="77777777" w:rsidR="00375D34" w:rsidRDefault="00375D34" w:rsidP="00375D34">
      <w:pPr>
        <w:jc w:val="center"/>
        <w:rPr>
          <w:rFonts w:ascii="Calibri Light" w:eastAsia="Calibri Light" w:hAnsi="Calibri Light" w:cs="Calibri Light"/>
          <w:color w:val="000000" w:themeColor="text1"/>
          <w:sz w:val="24"/>
          <w:szCs w:val="24"/>
        </w:rPr>
      </w:pPr>
    </w:p>
    <w:p w14:paraId="4C53DDA5" w14:textId="77777777" w:rsidR="00375D34" w:rsidRDefault="00375D34" w:rsidP="00375D34">
      <w:pPr>
        <w:jc w:val="center"/>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Pascal Gallant                            2057679</w:t>
      </w:r>
    </w:p>
    <w:p w14:paraId="486AD2E4" w14:textId="77777777" w:rsidR="00375D34" w:rsidRDefault="00375D34" w:rsidP="00375D34">
      <w:pPr>
        <w:jc w:val="center"/>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 xml:space="preserve">Fatima Zahra </w:t>
      </w:r>
      <w:proofErr w:type="spellStart"/>
      <w:r>
        <w:rPr>
          <w:rFonts w:ascii="Calibri Light" w:eastAsia="Calibri Light" w:hAnsi="Calibri Light" w:cs="Calibri Light"/>
          <w:color w:val="000000" w:themeColor="text1"/>
          <w:sz w:val="24"/>
          <w:szCs w:val="24"/>
        </w:rPr>
        <w:t>Diker</w:t>
      </w:r>
      <w:proofErr w:type="spellEnd"/>
      <w:r>
        <w:rPr>
          <w:rFonts w:ascii="Calibri Light" w:eastAsia="Calibri Light" w:hAnsi="Calibri Light" w:cs="Calibri Light"/>
          <w:color w:val="000000" w:themeColor="text1"/>
          <w:sz w:val="24"/>
          <w:szCs w:val="24"/>
        </w:rPr>
        <w:tab/>
      </w:r>
      <w:r>
        <w:rPr>
          <w:rFonts w:ascii="Calibri Light" w:eastAsia="Calibri Light" w:hAnsi="Calibri Light" w:cs="Calibri Light"/>
          <w:color w:val="000000" w:themeColor="text1"/>
          <w:sz w:val="24"/>
          <w:szCs w:val="24"/>
        </w:rPr>
        <w:tab/>
        <w:t>2007281</w:t>
      </w:r>
    </w:p>
    <w:p w14:paraId="45294766" w14:textId="77777777" w:rsidR="00375D34" w:rsidRDefault="00375D34" w:rsidP="00375D34">
      <w:pPr>
        <w:jc w:val="center"/>
        <w:rPr>
          <w:rFonts w:ascii="Calibri Light" w:eastAsia="Calibri Light" w:hAnsi="Calibri Light" w:cs="Calibri Light"/>
          <w:color w:val="000000" w:themeColor="text1"/>
          <w:sz w:val="24"/>
          <w:szCs w:val="24"/>
        </w:rPr>
      </w:pPr>
    </w:p>
    <w:p w14:paraId="5BA4F456" w14:textId="7A24F9F4" w:rsidR="00375D34" w:rsidRDefault="00375D34" w:rsidP="00375D34">
      <w:pPr>
        <w:rPr>
          <w:rFonts w:ascii="Calibri Light" w:eastAsia="Calibri Light" w:hAnsi="Calibri Light" w:cs="Calibri Light"/>
          <w:color w:val="000000" w:themeColor="text1"/>
          <w:sz w:val="24"/>
          <w:szCs w:val="24"/>
        </w:rPr>
      </w:pPr>
    </w:p>
    <w:p w14:paraId="77960C5C" w14:textId="77777777" w:rsidR="00B668AC" w:rsidRDefault="00B668AC" w:rsidP="00375D34">
      <w:pPr>
        <w:rPr>
          <w:rFonts w:ascii="Calibri Light" w:eastAsia="Calibri Light" w:hAnsi="Calibri Light" w:cs="Calibri Light"/>
          <w:color w:val="000000" w:themeColor="text1"/>
          <w:sz w:val="24"/>
          <w:szCs w:val="24"/>
        </w:rPr>
      </w:pPr>
    </w:p>
    <w:p w14:paraId="623E70BD" w14:textId="77777777" w:rsidR="00375D34" w:rsidRDefault="00375D34" w:rsidP="00375D34">
      <w:pPr>
        <w:jc w:val="center"/>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Remis à</w:t>
      </w:r>
    </w:p>
    <w:p w14:paraId="1077F946" w14:textId="77777777" w:rsidR="00375D34" w:rsidRDefault="00375D34" w:rsidP="00375D34">
      <w:pPr>
        <w:jc w:val="center"/>
        <w:rPr>
          <w:rFonts w:ascii="Calibri Light" w:eastAsia="Calibri Light" w:hAnsi="Calibri Light" w:cs="Calibri Light"/>
          <w:color w:val="000000" w:themeColor="text1"/>
          <w:sz w:val="24"/>
          <w:szCs w:val="24"/>
        </w:rPr>
      </w:pPr>
      <w:r w:rsidRPr="00690C85">
        <w:rPr>
          <w:rFonts w:ascii="Calibri Light" w:eastAsia="Calibri Light" w:hAnsi="Calibri Light" w:cs="Calibri Light"/>
          <w:color w:val="000000" w:themeColor="text1"/>
          <w:sz w:val="24"/>
          <w:szCs w:val="24"/>
        </w:rPr>
        <w:t xml:space="preserve">François </w:t>
      </w:r>
      <w:proofErr w:type="spellStart"/>
      <w:r w:rsidRPr="00690C85">
        <w:rPr>
          <w:rFonts w:ascii="Calibri Light" w:eastAsia="Calibri Light" w:hAnsi="Calibri Light" w:cs="Calibri Light"/>
          <w:color w:val="000000" w:themeColor="text1"/>
          <w:sz w:val="24"/>
          <w:szCs w:val="24"/>
        </w:rPr>
        <w:t>Guibault</w:t>
      </w:r>
      <w:proofErr w:type="spellEnd"/>
      <w:r>
        <w:rPr>
          <w:rFonts w:ascii="Calibri Light" w:eastAsia="Calibri Light" w:hAnsi="Calibri Light" w:cs="Calibri Light"/>
          <w:color w:val="000000" w:themeColor="text1"/>
          <w:sz w:val="24"/>
          <w:szCs w:val="24"/>
        </w:rPr>
        <w:t xml:space="preserve"> </w:t>
      </w:r>
    </w:p>
    <w:p w14:paraId="65A2BA82" w14:textId="77777777" w:rsidR="00375D34" w:rsidRDefault="00375D34" w:rsidP="00375D34">
      <w:pPr>
        <w:jc w:val="center"/>
        <w:rPr>
          <w:rFonts w:ascii="Calibri Light" w:eastAsia="Calibri Light" w:hAnsi="Calibri Light" w:cs="Calibri Light"/>
          <w:color w:val="000000" w:themeColor="text1"/>
          <w:sz w:val="24"/>
          <w:szCs w:val="24"/>
        </w:rPr>
      </w:pPr>
    </w:p>
    <w:p w14:paraId="2EDA0364" w14:textId="77777777" w:rsidR="00375D34" w:rsidRDefault="00375D34" w:rsidP="00375D34">
      <w:pPr>
        <w:jc w:val="center"/>
        <w:rPr>
          <w:rFonts w:ascii="Calibri Light" w:eastAsia="Calibri Light" w:hAnsi="Calibri Light" w:cs="Calibri Light"/>
          <w:color w:val="000000" w:themeColor="text1"/>
          <w:sz w:val="24"/>
          <w:szCs w:val="24"/>
        </w:rPr>
      </w:pPr>
    </w:p>
    <w:p w14:paraId="7CC0D7F6" w14:textId="0B9B6507" w:rsidR="00375D34" w:rsidRDefault="00375D34" w:rsidP="00375D34">
      <w:pPr>
        <w:jc w:val="center"/>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2</w:t>
      </w:r>
      <w:r w:rsidR="00B668AC">
        <w:rPr>
          <w:rFonts w:ascii="Calibri Light" w:eastAsia="Calibri Light" w:hAnsi="Calibri Light" w:cs="Calibri Light"/>
          <w:color w:val="000000" w:themeColor="text1"/>
          <w:sz w:val="24"/>
          <w:szCs w:val="24"/>
        </w:rPr>
        <w:t xml:space="preserve">1 avril </w:t>
      </w:r>
      <w:r>
        <w:rPr>
          <w:rFonts w:ascii="Calibri Light" w:eastAsia="Calibri Light" w:hAnsi="Calibri Light" w:cs="Calibri Light"/>
          <w:color w:val="000000" w:themeColor="text1"/>
          <w:sz w:val="24"/>
          <w:szCs w:val="24"/>
        </w:rPr>
        <w:t>2022</w:t>
      </w:r>
    </w:p>
    <w:p w14:paraId="349A71DA" w14:textId="77777777" w:rsidR="00551B8F" w:rsidRDefault="00551B8F">
      <w:pPr>
        <w:rPr>
          <w:u w:val="single"/>
        </w:rPr>
      </w:pPr>
    </w:p>
    <w:p w14:paraId="155EF308" w14:textId="2BFA14A9" w:rsidR="00E62C91" w:rsidRDefault="00E62C91" w:rsidP="00375D34">
      <w:pPr>
        <w:rPr>
          <w:rFonts w:cs="Arial"/>
          <w:b/>
          <w:szCs w:val="24"/>
          <w:lang w:eastAsia="fr-CA"/>
        </w:rPr>
      </w:pPr>
    </w:p>
    <w:p w14:paraId="38E00250" w14:textId="77777777" w:rsidR="00B668AC" w:rsidRPr="00B668AC" w:rsidRDefault="00B668AC" w:rsidP="00B668AC">
      <w:pPr>
        <w:rPr>
          <w:sz w:val="28"/>
          <w:szCs w:val="28"/>
        </w:rPr>
      </w:pPr>
      <w:r w:rsidRPr="00B668AC">
        <w:rPr>
          <w:sz w:val="28"/>
          <w:szCs w:val="28"/>
        </w:rPr>
        <w:lastRenderedPageBreak/>
        <w:t>1) Identifiez les points suivants :</w:t>
      </w:r>
    </w:p>
    <w:p w14:paraId="04C596FA" w14:textId="15DE1C14" w:rsidR="00B668AC" w:rsidRDefault="00B668AC" w:rsidP="00B668AC">
      <w:pPr>
        <w:rPr>
          <w:sz w:val="28"/>
          <w:szCs w:val="28"/>
        </w:rPr>
      </w:pPr>
      <w:r w:rsidRPr="00B668AC">
        <w:rPr>
          <w:sz w:val="28"/>
          <w:szCs w:val="28"/>
        </w:rPr>
        <w:t>a) L’intention du patron Composite.</w:t>
      </w:r>
    </w:p>
    <w:p w14:paraId="04E7F752" w14:textId="196E29E9" w:rsidR="00B668AC" w:rsidRPr="00B668AC" w:rsidRDefault="00B668AC" w:rsidP="00B668AC">
      <w:pPr>
        <w:rPr>
          <w:b/>
          <w:bCs/>
          <w:sz w:val="28"/>
          <w:szCs w:val="28"/>
        </w:rPr>
      </w:pPr>
      <w:r w:rsidRPr="00B668AC">
        <w:rPr>
          <w:b/>
          <w:bCs/>
          <w:sz w:val="28"/>
          <w:szCs w:val="28"/>
        </w:rPr>
        <w:t xml:space="preserve">Le patron </w:t>
      </w:r>
      <w:r>
        <w:rPr>
          <w:b/>
          <w:bCs/>
          <w:sz w:val="28"/>
          <w:szCs w:val="28"/>
        </w:rPr>
        <w:t xml:space="preserve">composite a pour intention de permettre </w:t>
      </w:r>
      <w:r w:rsidR="00AA5EC3">
        <w:rPr>
          <w:b/>
          <w:bCs/>
          <w:sz w:val="28"/>
          <w:szCs w:val="28"/>
        </w:rPr>
        <w:t>des arborescences dans lesquelles les conteneurs peuvent être utilisés de la même façon que les feuilles</w:t>
      </w:r>
    </w:p>
    <w:p w14:paraId="6B9E6067" w14:textId="77777777" w:rsidR="00B668AC" w:rsidRPr="00B668AC" w:rsidRDefault="00B668AC" w:rsidP="00B668AC">
      <w:pPr>
        <w:rPr>
          <w:sz w:val="28"/>
          <w:szCs w:val="28"/>
        </w:rPr>
      </w:pPr>
      <w:r w:rsidRPr="00B668AC">
        <w:rPr>
          <w:sz w:val="28"/>
          <w:szCs w:val="28"/>
        </w:rPr>
        <w:t xml:space="preserve">c) Les classes </w:t>
      </w:r>
      <w:proofErr w:type="spellStart"/>
      <w:r w:rsidRPr="00B668AC">
        <w:rPr>
          <w:sz w:val="28"/>
          <w:szCs w:val="28"/>
        </w:rPr>
        <w:t>AbsRecipeComponent</w:t>
      </w:r>
      <w:proofErr w:type="spellEnd"/>
      <w:r w:rsidRPr="00B668AC">
        <w:rPr>
          <w:sz w:val="28"/>
          <w:szCs w:val="28"/>
        </w:rPr>
        <w:t xml:space="preserve"> et </w:t>
      </w:r>
      <w:proofErr w:type="spellStart"/>
      <w:r w:rsidRPr="00B668AC">
        <w:rPr>
          <w:sz w:val="28"/>
          <w:szCs w:val="28"/>
        </w:rPr>
        <w:t>Category</w:t>
      </w:r>
      <w:proofErr w:type="spellEnd"/>
      <w:r w:rsidRPr="00B668AC">
        <w:rPr>
          <w:sz w:val="28"/>
          <w:szCs w:val="28"/>
        </w:rPr>
        <w:t xml:space="preserve"> définissent un attribut </w:t>
      </w:r>
      <w:proofErr w:type="spellStart"/>
      <w:r w:rsidRPr="00B668AC">
        <w:rPr>
          <w:sz w:val="28"/>
          <w:szCs w:val="28"/>
        </w:rPr>
        <w:t>static</w:t>
      </w:r>
      <w:proofErr w:type="spellEnd"/>
    </w:p>
    <w:p w14:paraId="35E53A91" w14:textId="77777777" w:rsidR="00B668AC" w:rsidRPr="00B668AC" w:rsidRDefault="00B668AC" w:rsidP="00B668AC">
      <w:pPr>
        <w:rPr>
          <w:sz w:val="28"/>
          <w:szCs w:val="28"/>
        </w:rPr>
      </w:pPr>
      <w:r w:rsidRPr="00B668AC">
        <w:rPr>
          <w:sz w:val="28"/>
          <w:szCs w:val="28"/>
        </w:rPr>
        <w:t xml:space="preserve">« </w:t>
      </w:r>
      <w:proofErr w:type="spellStart"/>
      <w:proofErr w:type="gramStart"/>
      <w:r w:rsidRPr="00B668AC">
        <w:rPr>
          <w:sz w:val="28"/>
          <w:szCs w:val="28"/>
        </w:rPr>
        <w:t>m</w:t>
      </w:r>
      <w:proofErr w:type="gramEnd"/>
      <w:r w:rsidRPr="00B668AC">
        <w:rPr>
          <w:sz w:val="28"/>
          <w:szCs w:val="28"/>
        </w:rPr>
        <w:t>_indent</w:t>
      </w:r>
      <w:proofErr w:type="spellEnd"/>
      <w:r w:rsidRPr="00B668AC">
        <w:rPr>
          <w:sz w:val="28"/>
          <w:szCs w:val="28"/>
        </w:rPr>
        <w:t xml:space="preserve"> » permettant de contrôler l’indentation de la sortie. Expliquez</w:t>
      </w:r>
    </w:p>
    <w:p w14:paraId="36049CED" w14:textId="23F11955" w:rsidR="00B668AC" w:rsidRDefault="00B668AC" w:rsidP="00B668AC">
      <w:pPr>
        <w:rPr>
          <w:sz w:val="28"/>
          <w:szCs w:val="28"/>
        </w:rPr>
      </w:pPr>
      <w:proofErr w:type="gramStart"/>
      <w:r w:rsidRPr="00B668AC">
        <w:rPr>
          <w:sz w:val="28"/>
          <w:szCs w:val="28"/>
        </w:rPr>
        <w:t>pourquoi</w:t>
      </w:r>
      <w:proofErr w:type="gramEnd"/>
      <w:r w:rsidRPr="00B668AC">
        <w:rPr>
          <w:sz w:val="28"/>
          <w:szCs w:val="28"/>
        </w:rPr>
        <w:t xml:space="preserve"> cette variable est </w:t>
      </w:r>
      <w:proofErr w:type="spellStart"/>
      <w:r w:rsidRPr="00B668AC">
        <w:rPr>
          <w:sz w:val="28"/>
          <w:szCs w:val="28"/>
        </w:rPr>
        <w:t>static</w:t>
      </w:r>
      <w:proofErr w:type="spellEnd"/>
      <w:r w:rsidRPr="00B668AC">
        <w:rPr>
          <w:sz w:val="28"/>
          <w:szCs w:val="28"/>
        </w:rPr>
        <w:t xml:space="preserve"> et que se passerait-il si elle ne l’était pas ?</w:t>
      </w:r>
    </w:p>
    <w:p w14:paraId="7365A3C6" w14:textId="2A20B7F2" w:rsidR="00EA1E7C" w:rsidRPr="00EA1E7C" w:rsidRDefault="00EA1E7C" w:rsidP="00B668AC">
      <w:pPr>
        <w:rPr>
          <w:b/>
          <w:bCs/>
          <w:sz w:val="28"/>
          <w:szCs w:val="28"/>
        </w:rPr>
      </w:pPr>
      <w:proofErr w:type="spellStart"/>
      <w:proofErr w:type="gramStart"/>
      <w:r>
        <w:rPr>
          <w:b/>
          <w:bCs/>
          <w:sz w:val="28"/>
          <w:szCs w:val="28"/>
        </w:rPr>
        <w:t>m</w:t>
      </w:r>
      <w:proofErr w:type="gramEnd"/>
      <w:r>
        <w:rPr>
          <w:b/>
          <w:bCs/>
          <w:sz w:val="28"/>
          <w:szCs w:val="28"/>
        </w:rPr>
        <w:t>_indent</w:t>
      </w:r>
      <w:proofErr w:type="spellEnd"/>
      <w:r>
        <w:rPr>
          <w:b/>
          <w:bCs/>
          <w:sz w:val="28"/>
          <w:szCs w:val="28"/>
        </w:rPr>
        <w:t xml:space="preserve"> est déclarée </w:t>
      </w:r>
      <w:proofErr w:type="spellStart"/>
      <w:r>
        <w:rPr>
          <w:b/>
          <w:bCs/>
          <w:sz w:val="28"/>
          <w:szCs w:val="28"/>
        </w:rPr>
        <w:t>static</w:t>
      </w:r>
      <w:proofErr w:type="spellEnd"/>
      <w:r>
        <w:rPr>
          <w:b/>
          <w:bCs/>
          <w:sz w:val="28"/>
          <w:szCs w:val="28"/>
        </w:rPr>
        <w:t xml:space="preserve"> pour qu’elle soit commune a toutes les instances  de la classe. Cela permet d’avoir une tabulation de plus à chaque niveau de l’arborescence. Sans cela </w:t>
      </w:r>
      <w:proofErr w:type="spellStart"/>
      <w:r>
        <w:rPr>
          <w:b/>
          <w:bCs/>
          <w:sz w:val="28"/>
          <w:szCs w:val="28"/>
        </w:rPr>
        <w:t>m_indent</w:t>
      </w:r>
      <w:proofErr w:type="spellEnd"/>
      <w:r>
        <w:rPr>
          <w:b/>
          <w:bCs/>
          <w:sz w:val="28"/>
          <w:szCs w:val="28"/>
        </w:rPr>
        <w:t xml:space="preserve"> recommencerait à 0 à chaque conteneur.</w:t>
      </w:r>
    </w:p>
    <w:p w14:paraId="6A04F82D" w14:textId="77777777" w:rsidR="00B668AC" w:rsidRPr="00B668AC" w:rsidRDefault="00B668AC" w:rsidP="00B668AC">
      <w:pPr>
        <w:rPr>
          <w:sz w:val="28"/>
          <w:szCs w:val="28"/>
        </w:rPr>
      </w:pPr>
      <w:r w:rsidRPr="00B668AC">
        <w:rPr>
          <w:sz w:val="28"/>
          <w:szCs w:val="28"/>
        </w:rPr>
        <w:t xml:space="preserve">d) Quel est le rôle de la méthode « </w:t>
      </w:r>
      <w:proofErr w:type="spellStart"/>
      <w:r w:rsidRPr="00B668AC">
        <w:rPr>
          <w:sz w:val="28"/>
          <w:szCs w:val="28"/>
        </w:rPr>
        <w:t>printToStream</w:t>
      </w:r>
      <w:proofErr w:type="spellEnd"/>
      <w:r w:rsidRPr="00B668AC">
        <w:rPr>
          <w:sz w:val="28"/>
          <w:szCs w:val="28"/>
        </w:rPr>
        <w:t xml:space="preserve"> » déclarée dans les classes</w:t>
      </w:r>
    </w:p>
    <w:p w14:paraId="5BB1CC82" w14:textId="77777777" w:rsidR="00B668AC" w:rsidRPr="00B668AC" w:rsidRDefault="00B668AC" w:rsidP="00B668AC">
      <w:pPr>
        <w:rPr>
          <w:sz w:val="28"/>
          <w:szCs w:val="28"/>
        </w:rPr>
      </w:pPr>
      <w:proofErr w:type="gramStart"/>
      <w:r w:rsidRPr="00B668AC">
        <w:rPr>
          <w:sz w:val="28"/>
          <w:szCs w:val="28"/>
        </w:rPr>
        <w:t>de</w:t>
      </w:r>
      <w:proofErr w:type="gramEnd"/>
      <w:r w:rsidRPr="00B668AC">
        <w:rPr>
          <w:sz w:val="28"/>
          <w:szCs w:val="28"/>
        </w:rPr>
        <w:t xml:space="preserve"> base </w:t>
      </w:r>
      <w:proofErr w:type="spellStart"/>
      <w:r w:rsidRPr="00B668AC">
        <w:rPr>
          <w:sz w:val="28"/>
          <w:szCs w:val="28"/>
        </w:rPr>
        <w:t>AbsRecipeComponent</w:t>
      </w:r>
      <w:proofErr w:type="spellEnd"/>
      <w:r w:rsidRPr="00B668AC">
        <w:rPr>
          <w:sz w:val="28"/>
          <w:szCs w:val="28"/>
        </w:rPr>
        <w:t xml:space="preserve"> et </w:t>
      </w:r>
      <w:proofErr w:type="spellStart"/>
      <w:r w:rsidRPr="00B668AC">
        <w:rPr>
          <w:sz w:val="28"/>
          <w:szCs w:val="28"/>
        </w:rPr>
        <w:t>AbsCatalogComponent</w:t>
      </w:r>
      <w:proofErr w:type="spellEnd"/>
      <w:r w:rsidRPr="00B668AC">
        <w:rPr>
          <w:sz w:val="28"/>
          <w:szCs w:val="28"/>
        </w:rPr>
        <w:t xml:space="preserve"> ? Expliquez de</w:t>
      </w:r>
    </w:p>
    <w:p w14:paraId="4EFF8239" w14:textId="77777777" w:rsidR="00B668AC" w:rsidRPr="00B668AC" w:rsidRDefault="00B668AC" w:rsidP="00B668AC">
      <w:pPr>
        <w:rPr>
          <w:sz w:val="28"/>
          <w:szCs w:val="28"/>
        </w:rPr>
      </w:pPr>
      <w:proofErr w:type="gramStart"/>
      <w:r w:rsidRPr="00B668AC">
        <w:rPr>
          <w:sz w:val="28"/>
          <w:szCs w:val="28"/>
        </w:rPr>
        <w:t>quelle</w:t>
      </w:r>
      <w:proofErr w:type="gramEnd"/>
      <w:r w:rsidRPr="00B668AC">
        <w:rPr>
          <w:sz w:val="28"/>
          <w:szCs w:val="28"/>
        </w:rPr>
        <w:t xml:space="preserve"> façon ces méthodes complètent les fonctions globales</w:t>
      </w:r>
    </w:p>
    <w:p w14:paraId="33F76A7E" w14:textId="08B4FF92" w:rsidR="00B668AC" w:rsidRPr="005F5FDD" w:rsidRDefault="00B668AC" w:rsidP="00B668AC">
      <w:pPr>
        <w:rPr>
          <w:sz w:val="28"/>
          <w:szCs w:val="28"/>
          <w:lang w:val="fr-FR"/>
        </w:rPr>
      </w:pPr>
      <w:proofErr w:type="gramStart"/>
      <w:r w:rsidRPr="005F5FDD">
        <w:rPr>
          <w:sz w:val="28"/>
          <w:szCs w:val="28"/>
          <w:lang w:val="fr-FR"/>
        </w:rPr>
        <w:t>std::</w:t>
      </w:r>
      <w:proofErr w:type="spellStart"/>
      <w:proofErr w:type="gramEnd"/>
      <w:r w:rsidRPr="005F5FDD">
        <w:rPr>
          <w:sz w:val="28"/>
          <w:szCs w:val="28"/>
          <w:lang w:val="fr-FR"/>
        </w:rPr>
        <w:t>ostream</w:t>
      </w:r>
      <w:proofErr w:type="spellEnd"/>
      <w:r w:rsidRPr="005F5FDD">
        <w:rPr>
          <w:sz w:val="28"/>
          <w:szCs w:val="28"/>
          <w:lang w:val="fr-FR"/>
        </w:rPr>
        <w:t xml:space="preserve">&amp; </w:t>
      </w:r>
      <w:proofErr w:type="spellStart"/>
      <w:r w:rsidRPr="005F5FDD">
        <w:rPr>
          <w:sz w:val="28"/>
          <w:szCs w:val="28"/>
          <w:lang w:val="fr-FR"/>
        </w:rPr>
        <w:t>operator</w:t>
      </w:r>
      <w:proofErr w:type="spellEnd"/>
      <w:r w:rsidRPr="005F5FDD">
        <w:rPr>
          <w:sz w:val="28"/>
          <w:szCs w:val="28"/>
          <w:lang w:val="fr-FR"/>
        </w:rPr>
        <w:t xml:space="preserve"> &lt;&lt; (std::</w:t>
      </w:r>
      <w:proofErr w:type="spellStart"/>
      <w:r w:rsidRPr="005F5FDD">
        <w:rPr>
          <w:sz w:val="28"/>
          <w:szCs w:val="28"/>
          <w:lang w:val="fr-FR"/>
        </w:rPr>
        <w:t>ostream</w:t>
      </w:r>
      <w:proofErr w:type="spellEnd"/>
      <w:r w:rsidRPr="005F5FDD">
        <w:rPr>
          <w:sz w:val="28"/>
          <w:szCs w:val="28"/>
          <w:lang w:val="fr-FR"/>
        </w:rPr>
        <w:t xml:space="preserve">&amp; o, </w:t>
      </w:r>
      <w:proofErr w:type="spellStart"/>
      <w:r w:rsidRPr="005F5FDD">
        <w:rPr>
          <w:sz w:val="28"/>
          <w:szCs w:val="28"/>
          <w:lang w:val="fr-FR"/>
        </w:rPr>
        <w:t>const</w:t>
      </w:r>
      <w:proofErr w:type="spellEnd"/>
      <w:r w:rsidRPr="005F5FDD">
        <w:rPr>
          <w:sz w:val="28"/>
          <w:szCs w:val="28"/>
          <w:lang w:val="fr-FR"/>
        </w:rPr>
        <w:t xml:space="preserve"> class </w:t>
      </w:r>
      <w:proofErr w:type="spellStart"/>
      <w:r w:rsidRPr="005F5FDD">
        <w:rPr>
          <w:sz w:val="28"/>
          <w:szCs w:val="28"/>
          <w:lang w:val="fr-FR"/>
        </w:rPr>
        <w:t>AbsCatalogComponent</w:t>
      </w:r>
      <w:proofErr w:type="spellEnd"/>
      <w:r w:rsidRPr="005F5FDD">
        <w:rPr>
          <w:sz w:val="28"/>
          <w:szCs w:val="28"/>
          <w:lang w:val="fr-FR"/>
        </w:rPr>
        <w:t>&amp; cc);</w:t>
      </w:r>
      <w:r w:rsidRPr="005F5FDD">
        <w:rPr>
          <w:sz w:val="28"/>
          <w:szCs w:val="28"/>
          <w:lang w:val="fr-FR"/>
        </w:rPr>
        <w:cr/>
      </w:r>
      <w:proofErr w:type="spellStart"/>
      <w:proofErr w:type="gramStart"/>
      <w:r w:rsidR="00EA1E7C" w:rsidRPr="00206067">
        <w:rPr>
          <w:b/>
          <w:bCs/>
          <w:sz w:val="28"/>
          <w:szCs w:val="28"/>
          <w:lang w:val="fr-FR"/>
        </w:rPr>
        <w:t>printToStream</w:t>
      </w:r>
      <w:proofErr w:type="spellEnd"/>
      <w:proofErr w:type="gramEnd"/>
      <w:r w:rsidR="00EA1E7C" w:rsidRPr="00206067">
        <w:rPr>
          <w:b/>
          <w:bCs/>
          <w:sz w:val="28"/>
          <w:szCs w:val="28"/>
          <w:lang w:val="fr-FR"/>
        </w:rPr>
        <w:t xml:space="preserve"> dans les classes de bases permet de </w:t>
      </w:r>
      <w:r w:rsidR="005F5FDD" w:rsidRPr="00206067">
        <w:rPr>
          <w:b/>
          <w:bCs/>
          <w:sz w:val="28"/>
          <w:szCs w:val="28"/>
          <w:lang w:val="fr-FR"/>
        </w:rPr>
        <w:t xml:space="preserve">définir une interface par laquelle le client du composite peut afficher les informations d’un objet sans se soucier de savoir si c’est un conteneur ou une feuille. En combinaison avec les fonctions globales ci-haut mentionnées, le </w:t>
      </w:r>
      <w:r w:rsidR="00206067" w:rsidRPr="00206067">
        <w:rPr>
          <w:b/>
          <w:bCs/>
          <w:sz w:val="28"/>
          <w:szCs w:val="28"/>
          <w:lang w:val="fr-FR"/>
        </w:rPr>
        <w:t>développeur</w:t>
      </w:r>
      <w:r w:rsidR="005F5FDD" w:rsidRPr="00206067">
        <w:rPr>
          <w:b/>
          <w:bCs/>
          <w:sz w:val="28"/>
          <w:szCs w:val="28"/>
          <w:lang w:val="fr-FR"/>
        </w:rPr>
        <w:t xml:space="preserve"> peut alors utiliser l’opérateur « &lt;&lt; » pour afficher les informations d’un objet et </w:t>
      </w:r>
      <w:r w:rsidR="00206067" w:rsidRPr="00206067">
        <w:rPr>
          <w:b/>
          <w:bCs/>
          <w:sz w:val="28"/>
          <w:szCs w:val="28"/>
          <w:lang w:val="fr-FR"/>
        </w:rPr>
        <w:t>par le polymorphisme et le patron composite le résultat attendu est affiché peu importe si l’objet en question est une grande catégorie qui en contient plusieurs autres ou si c’est un produit qui ne contient que ses informations à lui.</w:t>
      </w:r>
    </w:p>
    <w:sectPr w:rsidR="00B668AC" w:rsidRPr="005F5F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EA"/>
    <w:rsid w:val="00016857"/>
    <w:rsid w:val="00024B9A"/>
    <w:rsid w:val="0002747D"/>
    <w:rsid w:val="00033604"/>
    <w:rsid w:val="00050BAD"/>
    <w:rsid w:val="00070AC3"/>
    <w:rsid w:val="000804EA"/>
    <w:rsid w:val="0008089E"/>
    <w:rsid w:val="000951E2"/>
    <w:rsid w:val="000A2ADE"/>
    <w:rsid w:val="000A58DF"/>
    <w:rsid w:val="000B0F6C"/>
    <w:rsid w:val="000B235D"/>
    <w:rsid w:val="000B47F3"/>
    <w:rsid w:val="000D385B"/>
    <w:rsid w:val="000D680B"/>
    <w:rsid w:val="000D77BC"/>
    <w:rsid w:val="000F043A"/>
    <w:rsid w:val="000F12EC"/>
    <w:rsid w:val="000F5F50"/>
    <w:rsid w:val="00110D01"/>
    <w:rsid w:val="00120DC3"/>
    <w:rsid w:val="001426B3"/>
    <w:rsid w:val="001443FA"/>
    <w:rsid w:val="00160247"/>
    <w:rsid w:val="001A2D89"/>
    <w:rsid w:val="001A5774"/>
    <w:rsid w:val="001B06B2"/>
    <w:rsid w:val="001B4DEA"/>
    <w:rsid w:val="001C4033"/>
    <w:rsid w:val="001C6E9F"/>
    <w:rsid w:val="001F0A83"/>
    <w:rsid w:val="00206067"/>
    <w:rsid w:val="002530A8"/>
    <w:rsid w:val="00253FFB"/>
    <w:rsid w:val="00254AB3"/>
    <w:rsid w:val="002653DC"/>
    <w:rsid w:val="00266393"/>
    <w:rsid w:val="00270DDD"/>
    <w:rsid w:val="00270FFE"/>
    <w:rsid w:val="00276812"/>
    <w:rsid w:val="00276AAD"/>
    <w:rsid w:val="00296A90"/>
    <w:rsid w:val="002A128F"/>
    <w:rsid w:val="002A16F3"/>
    <w:rsid w:val="002A24DE"/>
    <w:rsid w:val="002A3286"/>
    <w:rsid w:val="002B5E52"/>
    <w:rsid w:val="002C58A8"/>
    <w:rsid w:val="002E54DF"/>
    <w:rsid w:val="002F4A13"/>
    <w:rsid w:val="00312F53"/>
    <w:rsid w:val="003167D8"/>
    <w:rsid w:val="00334F57"/>
    <w:rsid w:val="00360A4C"/>
    <w:rsid w:val="00375D34"/>
    <w:rsid w:val="003761CD"/>
    <w:rsid w:val="00376E4E"/>
    <w:rsid w:val="00397C28"/>
    <w:rsid w:val="003A0B75"/>
    <w:rsid w:val="003A6627"/>
    <w:rsid w:val="003B392C"/>
    <w:rsid w:val="003B4FE8"/>
    <w:rsid w:val="003D3784"/>
    <w:rsid w:val="003D6ED9"/>
    <w:rsid w:val="003E2122"/>
    <w:rsid w:val="003E391A"/>
    <w:rsid w:val="003E6FB1"/>
    <w:rsid w:val="003F46EA"/>
    <w:rsid w:val="004079EA"/>
    <w:rsid w:val="0042282D"/>
    <w:rsid w:val="004361BA"/>
    <w:rsid w:val="00437061"/>
    <w:rsid w:val="004408C1"/>
    <w:rsid w:val="0045077A"/>
    <w:rsid w:val="00455499"/>
    <w:rsid w:val="004602A1"/>
    <w:rsid w:val="004750E9"/>
    <w:rsid w:val="004871DB"/>
    <w:rsid w:val="0049004C"/>
    <w:rsid w:val="00496EE6"/>
    <w:rsid w:val="004B75D5"/>
    <w:rsid w:val="00512F95"/>
    <w:rsid w:val="00521F75"/>
    <w:rsid w:val="00551B8F"/>
    <w:rsid w:val="00555DBA"/>
    <w:rsid w:val="00556AA6"/>
    <w:rsid w:val="005B27A0"/>
    <w:rsid w:val="005B4A7E"/>
    <w:rsid w:val="005D1098"/>
    <w:rsid w:val="005F3DE8"/>
    <w:rsid w:val="005F5FDD"/>
    <w:rsid w:val="00603E4A"/>
    <w:rsid w:val="006410EF"/>
    <w:rsid w:val="00653289"/>
    <w:rsid w:val="00662B25"/>
    <w:rsid w:val="006742FC"/>
    <w:rsid w:val="00675975"/>
    <w:rsid w:val="006A5531"/>
    <w:rsid w:val="006B09D6"/>
    <w:rsid w:val="006B3308"/>
    <w:rsid w:val="006C4C0F"/>
    <w:rsid w:val="006D5E08"/>
    <w:rsid w:val="007000D6"/>
    <w:rsid w:val="007100D6"/>
    <w:rsid w:val="00730F11"/>
    <w:rsid w:val="00760D03"/>
    <w:rsid w:val="007647EE"/>
    <w:rsid w:val="00773674"/>
    <w:rsid w:val="00777035"/>
    <w:rsid w:val="00794425"/>
    <w:rsid w:val="007A0BDF"/>
    <w:rsid w:val="007A2B10"/>
    <w:rsid w:val="007B6241"/>
    <w:rsid w:val="007B6402"/>
    <w:rsid w:val="007D7DF5"/>
    <w:rsid w:val="007E3EBE"/>
    <w:rsid w:val="007E4894"/>
    <w:rsid w:val="0084680E"/>
    <w:rsid w:val="00865A73"/>
    <w:rsid w:val="00873AF7"/>
    <w:rsid w:val="00881637"/>
    <w:rsid w:val="00887AE7"/>
    <w:rsid w:val="00891FEA"/>
    <w:rsid w:val="008C4668"/>
    <w:rsid w:val="008C6604"/>
    <w:rsid w:val="008D7EEF"/>
    <w:rsid w:val="008E64B7"/>
    <w:rsid w:val="008E7BA8"/>
    <w:rsid w:val="008F0FBE"/>
    <w:rsid w:val="008F17D9"/>
    <w:rsid w:val="0090790F"/>
    <w:rsid w:val="00912F5E"/>
    <w:rsid w:val="009366E3"/>
    <w:rsid w:val="00961B49"/>
    <w:rsid w:val="009833D8"/>
    <w:rsid w:val="00992DD4"/>
    <w:rsid w:val="009A21D8"/>
    <w:rsid w:val="009B0189"/>
    <w:rsid w:val="009B0BB0"/>
    <w:rsid w:val="009E3164"/>
    <w:rsid w:val="009E6E3F"/>
    <w:rsid w:val="00A06DAE"/>
    <w:rsid w:val="00A22B9C"/>
    <w:rsid w:val="00A50830"/>
    <w:rsid w:val="00A544D8"/>
    <w:rsid w:val="00A57B36"/>
    <w:rsid w:val="00A63BAD"/>
    <w:rsid w:val="00A63D59"/>
    <w:rsid w:val="00A77E31"/>
    <w:rsid w:val="00AA1A46"/>
    <w:rsid w:val="00AA5EC3"/>
    <w:rsid w:val="00AD5595"/>
    <w:rsid w:val="00B30B41"/>
    <w:rsid w:val="00B40601"/>
    <w:rsid w:val="00B56B5C"/>
    <w:rsid w:val="00B668AC"/>
    <w:rsid w:val="00B70AFE"/>
    <w:rsid w:val="00B74BAA"/>
    <w:rsid w:val="00B77847"/>
    <w:rsid w:val="00B87EE7"/>
    <w:rsid w:val="00B976F5"/>
    <w:rsid w:val="00BA340E"/>
    <w:rsid w:val="00BB6847"/>
    <w:rsid w:val="00BF6DFC"/>
    <w:rsid w:val="00C042A8"/>
    <w:rsid w:val="00C125A3"/>
    <w:rsid w:val="00C306E0"/>
    <w:rsid w:val="00C35EB5"/>
    <w:rsid w:val="00C75F3F"/>
    <w:rsid w:val="00C93039"/>
    <w:rsid w:val="00C95D7A"/>
    <w:rsid w:val="00CB21D0"/>
    <w:rsid w:val="00CC6FBC"/>
    <w:rsid w:val="00CD60BB"/>
    <w:rsid w:val="00CE4E13"/>
    <w:rsid w:val="00CE50B9"/>
    <w:rsid w:val="00CF293C"/>
    <w:rsid w:val="00D24417"/>
    <w:rsid w:val="00D25B72"/>
    <w:rsid w:val="00D43CC3"/>
    <w:rsid w:val="00D779E4"/>
    <w:rsid w:val="00D846BC"/>
    <w:rsid w:val="00D866B2"/>
    <w:rsid w:val="00D93194"/>
    <w:rsid w:val="00DA057F"/>
    <w:rsid w:val="00DA1E75"/>
    <w:rsid w:val="00DC5910"/>
    <w:rsid w:val="00DC7FAA"/>
    <w:rsid w:val="00DD5B37"/>
    <w:rsid w:val="00DD6ED9"/>
    <w:rsid w:val="00DD7DC0"/>
    <w:rsid w:val="00DE33AC"/>
    <w:rsid w:val="00DF78F4"/>
    <w:rsid w:val="00E01D3B"/>
    <w:rsid w:val="00E04646"/>
    <w:rsid w:val="00E07895"/>
    <w:rsid w:val="00E2403A"/>
    <w:rsid w:val="00E26344"/>
    <w:rsid w:val="00E268AB"/>
    <w:rsid w:val="00E55756"/>
    <w:rsid w:val="00E62C91"/>
    <w:rsid w:val="00E65AE1"/>
    <w:rsid w:val="00E71227"/>
    <w:rsid w:val="00E72532"/>
    <w:rsid w:val="00E87AB6"/>
    <w:rsid w:val="00E90CAC"/>
    <w:rsid w:val="00E97075"/>
    <w:rsid w:val="00EA1E7C"/>
    <w:rsid w:val="00EB4FDD"/>
    <w:rsid w:val="00EC66E4"/>
    <w:rsid w:val="00EE4C3A"/>
    <w:rsid w:val="00F01F29"/>
    <w:rsid w:val="00F02724"/>
    <w:rsid w:val="00F217CD"/>
    <w:rsid w:val="00F24633"/>
    <w:rsid w:val="00F4079B"/>
    <w:rsid w:val="00F56D49"/>
    <w:rsid w:val="00F61FE1"/>
    <w:rsid w:val="00F80EEB"/>
    <w:rsid w:val="00FA2E18"/>
    <w:rsid w:val="00FC0182"/>
    <w:rsid w:val="00FD1B06"/>
    <w:rsid w:val="00FD5E13"/>
    <w:rsid w:val="00FF346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9BF1"/>
  <w15:chartTrackingRefBased/>
  <w15:docId w15:val="{854579DD-A1F7-489A-8845-6D60AC99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D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277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Gallant</dc:creator>
  <cp:keywords/>
  <dc:description/>
  <cp:lastModifiedBy>Isabelle Royer</cp:lastModifiedBy>
  <cp:revision>3</cp:revision>
  <dcterms:created xsi:type="dcterms:W3CDTF">2022-04-22T00:47:00Z</dcterms:created>
  <dcterms:modified xsi:type="dcterms:W3CDTF">2022-04-22T01:54:00Z</dcterms:modified>
</cp:coreProperties>
</file>