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001D" w14:textId="6C9AC490" w:rsidR="006A16F7" w:rsidRDefault="006A16F7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81259098"/>
      <w:r w:rsidRPr="006A16F7">
        <w:rPr>
          <w:rFonts w:ascii="Times New Roman" w:hAnsi="Times New Roman" w:cs="Times New Roman"/>
          <w:sz w:val="30"/>
          <w:szCs w:val="30"/>
        </w:rPr>
        <w:t xml:space="preserve">La spécification </w:t>
      </w:r>
      <w:r w:rsidRPr="005B7D9B">
        <w:rPr>
          <w:rFonts w:ascii="Times New Roman" w:hAnsi="Times New Roman" w:cs="Times New Roman"/>
          <w:i/>
          <w:iCs/>
          <w:sz w:val="30"/>
          <w:szCs w:val="30"/>
        </w:rPr>
        <w:t>OpenPS</w:t>
      </w:r>
      <w:bookmarkEnd w:id="0"/>
    </w:p>
    <w:p w14:paraId="15B99F25" w14:textId="0104BDE1" w:rsidR="002D2593" w:rsidRDefault="006A16F7" w:rsidP="002D259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1F02373E" w14:textId="33C67D0A" w:rsidR="00451A5A" w:rsidRDefault="00451A5A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7D32">
        <w:rPr>
          <w:rFonts w:ascii="Times New Roman" w:hAnsi="Times New Roman" w:cs="Times New Roman"/>
          <w:sz w:val="24"/>
          <w:szCs w:val="24"/>
        </w:rPr>
        <w:t>Dans une architecture logicielle, une API a pour fonction de simplifier la vie du développeur en lui offrant des entrées et sorties de communication (I</w:t>
      </w:r>
      <w:r>
        <w:rPr>
          <w:rFonts w:ascii="Times New Roman" w:hAnsi="Times New Roman" w:cs="Times New Roman"/>
          <w:sz w:val="24"/>
          <w:szCs w:val="24"/>
        </w:rPr>
        <w:t>nput</w:t>
      </w:r>
      <w:r w:rsidRPr="00207D32">
        <w:rPr>
          <w:rFonts w:ascii="Times New Roman" w:hAnsi="Times New Roman" w:cs="Times New Roman"/>
          <w:sz w:val="24"/>
          <w:szCs w:val="24"/>
        </w:rPr>
        <w:t>/O</w:t>
      </w:r>
      <w:r>
        <w:rPr>
          <w:rFonts w:ascii="Times New Roman" w:hAnsi="Times New Roman" w:cs="Times New Roman"/>
          <w:sz w:val="24"/>
          <w:szCs w:val="24"/>
        </w:rPr>
        <w:t>utput</w:t>
      </w:r>
      <w:r w:rsidRPr="00207D32">
        <w:rPr>
          <w:rFonts w:ascii="Times New Roman" w:hAnsi="Times New Roman" w:cs="Times New Roman"/>
          <w:sz w:val="24"/>
          <w:szCs w:val="24"/>
        </w:rPr>
        <w:t>) standardisées et découplées de leur implémentation applicative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27C2">
        <w:rPr>
          <w:rFonts w:ascii="Times New Roman" w:hAnsi="Times New Roman" w:cs="Times New Roman"/>
          <w:sz w:val="24"/>
          <w:szCs w:val="24"/>
        </w:rPr>
        <w:t xml:space="preserve">Ce rôle </w:t>
      </w:r>
      <w:r>
        <w:rPr>
          <w:rFonts w:ascii="Times New Roman" w:hAnsi="Times New Roman" w:cs="Times New Roman"/>
          <w:sz w:val="24"/>
          <w:szCs w:val="24"/>
        </w:rPr>
        <w:t>d’interaction</w:t>
      </w:r>
      <w:r w:rsidRPr="005027C2">
        <w:rPr>
          <w:rFonts w:ascii="Times New Roman" w:hAnsi="Times New Roman" w:cs="Times New Roman"/>
          <w:sz w:val="24"/>
          <w:szCs w:val="24"/>
        </w:rPr>
        <w:t xml:space="preserve"> pour assurer </w:t>
      </w:r>
      <w:r>
        <w:rPr>
          <w:rFonts w:ascii="Times New Roman" w:hAnsi="Times New Roman" w:cs="Times New Roman"/>
          <w:sz w:val="24"/>
          <w:szCs w:val="24"/>
        </w:rPr>
        <w:t>ces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implémentations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pose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5027C2">
        <w:rPr>
          <w:rFonts w:ascii="Times New Roman" w:hAnsi="Times New Roman" w:cs="Times New Roman"/>
          <w:sz w:val="24"/>
          <w:szCs w:val="24"/>
        </w:rPr>
        <w:t xml:space="preserve"> problème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7C2">
        <w:rPr>
          <w:rFonts w:ascii="Times New Roman" w:hAnsi="Times New Roman" w:cs="Times New Roman"/>
          <w:sz w:val="24"/>
          <w:szCs w:val="24"/>
        </w:rPr>
        <w:t>aujourd’hui dans les architectures distribuées</w:t>
      </w:r>
      <w:r w:rsidR="00353521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>plus complexe tel que publication/abonnement</w:t>
      </w:r>
      <w:r w:rsidR="00353521">
        <w:rPr>
          <w:rFonts w:ascii="Times New Roman" w:hAnsi="Times New Roman" w:cs="Times New Roman"/>
          <w:sz w:val="24"/>
          <w:szCs w:val="24"/>
        </w:rPr>
        <w:t xml:space="preserve"> et même</w:t>
      </w:r>
      <w:r w:rsidR="00353521">
        <w:rPr>
          <w:rFonts w:ascii="Times New Roman" w:hAnsi="Times New Roman" w:cs="Times New Roman"/>
          <w:sz w:val="24"/>
          <w:szCs w:val="24"/>
        </w:rPr>
        <w:t xml:space="preserve"> dans les IoT 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E0956" w14:textId="1884A3BB" w:rsidR="00451A5A" w:rsidRDefault="00451A5A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6B5">
        <w:rPr>
          <w:rFonts w:ascii="Times New Roman" w:hAnsi="Times New Roman" w:cs="Times New Roman"/>
          <w:sz w:val="24"/>
          <w:szCs w:val="24"/>
        </w:rPr>
        <w:t xml:space="preserve">Les interfaces de programmation (API) </w:t>
      </w:r>
      <w:r>
        <w:rPr>
          <w:rFonts w:ascii="Times New Roman" w:hAnsi="Times New Roman" w:cs="Times New Roman"/>
          <w:sz w:val="24"/>
          <w:szCs w:val="24"/>
        </w:rPr>
        <w:t>étant une des</w:t>
      </w:r>
      <w:r w:rsidRPr="00B566B5">
        <w:rPr>
          <w:rFonts w:ascii="Times New Roman" w:hAnsi="Times New Roman" w:cs="Times New Roman"/>
          <w:sz w:val="24"/>
          <w:szCs w:val="24"/>
        </w:rPr>
        <w:t xml:space="preserve"> partie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66B5">
        <w:rPr>
          <w:rFonts w:ascii="Times New Roman" w:hAnsi="Times New Roman" w:cs="Times New Roman"/>
          <w:sz w:val="24"/>
          <w:szCs w:val="24"/>
        </w:rPr>
        <w:t xml:space="preserve"> intégrante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66B5">
        <w:rPr>
          <w:rFonts w:ascii="Times New Roman" w:hAnsi="Times New Roman" w:cs="Times New Roman"/>
          <w:sz w:val="24"/>
          <w:szCs w:val="24"/>
        </w:rPr>
        <w:t xml:space="preserve"> des systèmes distribués</w:t>
      </w:r>
      <w:r>
        <w:rPr>
          <w:rFonts w:ascii="Times New Roman" w:hAnsi="Times New Roman" w:cs="Times New Roman"/>
          <w:sz w:val="24"/>
          <w:szCs w:val="24"/>
        </w:rPr>
        <w:t xml:space="preserve"> [1]. </w:t>
      </w:r>
      <w:r w:rsidRPr="00AD4AE4">
        <w:rPr>
          <w:rFonts w:ascii="Times New Roman" w:hAnsi="Times New Roman" w:cs="Times New Roman"/>
          <w:sz w:val="24"/>
          <w:szCs w:val="24"/>
        </w:rPr>
        <w:t xml:space="preserve">Pour simplifier </w:t>
      </w:r>
      <w:r>
        <w:rPr>
          <w:rFonts w:ascii="Times New Roman" w:hAnsi="Times New Roman" w:cs="Times New Roman"/>
          <w:sz w:val="24"/>
          <w:szCs w:val="24"/>
        </w:rPr>
        <w:t xml:space="preserve">leurs </w:t>
      </w:r>
      <w:r w:rsidRPr="00AD4AE4">
        <w:rPr>
          <w:rFonts w:ascii="Times New Roman" w:hAnsi="Times New Roman" w:cs="Times New Roman"/>
          <w:sz w:val="24"/>
          <w:szCs w:val="24"/>
        </w:rPr>
        <w:t>utilisation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4AE4">
        <w:rPr>
          <w:rFonts w:ascii="Times New Roman" w:hAnsi="Times New Roman" w:cs="Times New Roman"/>
          <w:sz w:val="24"/>
          <w:szCs w:val="24"/>
        </w:rPr>
        <w:t>, un certain nombre de documentations sur les normes des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AE4">
        <w:rPr>
          <w:rFonts w:ascii="Times New Roman" w:hAnsi="Times New Roman" w:cs="Times New Roman"/>
          <w:sz w:val="24"/>
          <w:szCs w:val="24"/>
        </w:rPr>
        <w:t>ont été proposées ; pour les services Web basés sur REST,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AE4">
        <w:rPr>
          <w:rFonts w:ascii="Times New Roman" w:hAnsi="Times New Roman" w:cs="Times New Roman"/>
          <w:sz w:val="24"/>
          <w:szCs w:val="24"/>
        </w:rPr>
        <w:t>La spécification OpenAPI</w:t>
      </w:r>
      <w:r>
        <w:rPr>
          <w:rFonts w:ascii="Times New Roman" w:hAnsi="Times New Roman" w:cs="Times New Roman"/>
          <w:sz w:val="24"/>
          <w:szCs w:val="24"/>
        </w:rPr>
        <w:t xml:space="preserve"> [2] a été adopté. 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Les APIs </w:t>
      </w:r>
      <w:r w:rsidR="004C39C2" w:rsidRPr="007E35E7">
        <w:rPr>
          <w:rFonts w:ascii="Times New Roman" w:eastAsia="Droid Serif" w:hAnsi="Times New Roman" w:cs="Times New Roman"/>
          <w:sz w:val="24"/>
          <w:szCs w:val="24"/>
        </w:rPr>
        <w:t xml:space="preserve">basées sur http </w:t>
      </w:r>
      <w:r w:rsidR="004C39C2">
        <w:rPr>
          <w:rFonts w:ascii="Times New Roman" w:eastAsia="Droid Serif" w:hAnsi="Times New Roman" w:cs="Times New Roman"/>
          <w:sz w:val="24"/>
          <w:szCs w:val="24"/>
        </w:rPr>
        <w:t>sont</w:t>
      </w:r>
      <w:r w:rsidR="004C39C2" w:rsidRPr="007E35E7">
        <w:rPr>
          <w:rFonts w:ascii="Times New Roman" w:eastAsia="Droid Serif" w:hAnsi="Times New Roman" w:cs="Times New Roman"/>
          <w:sz w:val="24"/>
          <w:szCs w:val="24"/>
        </w:rPr>
        <w:t xml:space="preserve"> courantes sur le Web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, résident entre le serveur et les clients, ne répondent qu’aux requête bien formulées, et fournissent des URLs vers les ressources. </w:t>
      </w:r>
      <w:r>
        <w:rPr>
          <w:rFonts w:ascii="Times New Roman" w:hAnsi="Times New Roman" w:cs="Times New Roman"/>
          <w:sz w:val="24"/>
          <w:szCs w:val="24"/>
        </w:rPr>
        <w:t>Néanmoins, La c</w:t>
      </w:r>
      <w:r w:rsidRPr="00207D32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>ption d’API</w:t>
      </w:r>
      <w:r w:rsidRPr="00207D32">
        <w:rPr>
          <w:rFonts w:ascii="Times New Roman" w:hAnsi="Times New Roman" w:cs="Times New Roman"/>
          <w:sz w:val="24"/>
          <w:szCs w:val="24"/>
        </w:rPr>
        <w:t xml:space="preserve"> pour </w:t>
      </w:r>
      <w:r>
        <w:rPr>
          <w:rFonts w:ascii="Times New Roman" w:hAnsi="Times New Roman" w:cs="Times New Roman"/>
          <w:sz w:val="24"/>
          <w:szCs w:val="24"/>
        </w:rPr>
        <w:t>l’</w:t>
      </w:r>
      <w:r w:rsidRPr="00207D32">
        <w:rPr>
          <w:rFonts w:ascii="Times New Roman" w:hAnsi="Times New Roman" w:cs="Times New Roman"/>
          <w:sz w:val="24"/>
          <w:szCs w:val="24"/>
        </w:rPr>
        <w:t xml:space="preserve">architectures </w:t>
      </w:r>
      <w:r>
        <w:rPr>
          <w:rFonts w:ascii="Times New Roman" w:hAnsi="Times New Roman" w:cs="Times New Roman"/>
          <w:sz w:val="24"/>
          <w:szCs w:val="24"/>
        </w:rPr>
        <w:t xml:space="preserve">pub/sub </w:t>
      </w:r>
      <w:r w:rsidRPr="00207D32">
        <w:rPr>
          <w:rFonts w:ascii="Times New Roman" w:hAnsi="Times New Roman" w:cs="Times New Roman"/>
          <w:sz w:val="24"/>
          <w:szCs w:val="24"/>
        </w:rPr>
        <w:t>comme on le fait pour des APIs d’architectures centralisées</w:t>
      </w:r>
      <w:r>
        <w:rPr>
          <w:rFonts w:ascii="Times New Roman" w:hAnsi="Times New Roman" w:cs="Times New Roman"/>
          <w:sz w:val="24"/>
          <w:szCs w:val="24"/>
        </w:rPr>
        <w:t xml:space="preserve"> (client/serveur)</w:t>
      </w:r>
      <w:r w:rsidRPr="00207D32">
        <w:rPr>
          <w:rFonts w:ascii="Times New Roman" w:hAnsi="Times New Roman" w:cs="Times New Roman"/>
          <w:sz w:val="24"/>
          <w:szCs w:val="24"/>
        </w:rPr>
        <w:t xml:space="preserve"> serait surement une erreur de conception d’architecture logicielle. </w:t>
      </w:r>
      <w:r>
        <w:rPr>
          <w:rFonts w:ascii="Times New Roman" w:hAnsi="Times New Roman" w:cs="Times New Roman"/>
          <w:sz w:val="24"/>
          <w:szCs w:val="24"/>
        </w:rPr>
        <w:t>Car o</w:t>
      </w:r>
      <w:r>
        <w:rPr>
          <w:rFonts w:ascii="Georgia" w:hAnsi="Georgia"/>
        </w:rPr>
        <w:t xml:space="preserve">n passe d’une logique applicative </w:t>
      </w:r>
      <w:r w:rsidRPr="005027C2">
        <w:rPr>
          <w:rFonts w:ascii="Georgia" w:hAnsi="Georgia"/>
        </w:rPr>
        <w:t>centralisée</w:t>
      </w:r>
      <w:r>
        <w:rPr>
          <w:rFonts w:ascii="Georgia" w:hAnsi="Georgia"/>
        </w:rPr>
        <w:t xml:space="preserve"> à une logique applicative </w:t>
      </w:r>
      <w:r w:rsidRPr="005027C2">
        <w:rPr>
          <w:rFonts w:ascii="Georgia" w:hAnsi="Georgia"/>
        </w:rPr>
        <w:t>distribuée</w:t>
      </w:r>
      <w:r>
        <w:rPr>
          <w:rFonts w:ascii="Georgia" w:hAnsi="Georgia"/>
        </w:rPr>
        <w:t> où la fonction de l’API s’en trouve transformée</w:t>
      </w:r>
      <w:r>
        <w:rPr>
          <w:rFonts w:ascii="Times New Roman" w:hAnsi="Times New Roman" w:cs="Times New Roman"/>
          <w:sz w:val="24"/>
          <w:szCs w:val="24"/>
        </w:rPr>
        <w:t xml:space="preserve">. Cette erreur est pourtant fréquente </w:t>
      </w:r>
      <w:r w:rsidRPr="00207D32">
        <w:rPr>
          <w:rFonts w:ascii="Times New Roman" w:hAnsi="Times New Roman" w:cs="Times New Roman"/>
          <w:sz w:val="24"/>
          <w:szCs w:val="24"/>
        </w:rPr>
        <w:t xml:space="preserve">car on continue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207D32">
        <w:rPr>
          <w:rFonts w:ascii="Times New Roman" w:hAnsi="Times New Roman" w:cs="Times New Roman"/>
          <w:sz w:val="24"/>
          <w:szCs w:val="24"/>
        </w:rPr>
        <w:t>gérer au niveau d</w:t>
      </w:r>
      <w:r w:rsidR="00A34E4F">
        <w:rPr>
          <w:rFonts w:ascii="Times New Roman" w:hAnsi="Times New Roman" w:cs="Times New Roman"/>
          <w:sz w:val="24"/>
          <w:szCs w:val="24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conception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d’</w:t>
      </w:r>
      <w:r w:rsidRPr="00207D32">
        <w:rPr>
          <w:rFonts w:ascii="Times New Roman" w:hAnsi="Times New Roman" w:cs="Times New Roman"/>
          <w:sz w:val="24"/>
          <w:szCs w:val="24"/>
        </w:rPr>
        <w:t>applicati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alors qu’elle</w:t>
      </w:r>
      <w:r w:rsidRPr="00207D32">
        <w:rPr>
          <w:rFonts w:ascii="Times New Roman" w:hAnsi="Times New Roman" w:cs="Times New Roman"/>
          <w:sz w:val="24"/>
          <w:szCs w:val="24"/>
        </w:rPr>
        <w:t xml:space="preserve"> devrait être géré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 xml:space="preserve"> au niveau de l’interface de communication qu’est l’API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</w:rPr>
        <w:t>[3] pour rendre l’interconnexion transparent</w:t>
      </w:r>
      <w:r w:rsidR="00A34E4F">
        <w:rPr>
          <w:rFonts w:ascii="Georgia" w:hAnsi="Georgia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>.</w:t>
      </w:r>
    </w:p>
    <w:p w14:paraId="20EA9FCF" w14:textId="640190F4" w:rsidR="004C39C2" w:rsidRDefault="004C39C2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roid Serif" w:hAnsi="Times New Roman" w:cs="Times New Roman"/>
          <w:sz w:val="24"/>
          <w:szCs w:val="24"/>
        </w:rPr>
        <w:t xml:space="preserve">Comparer aux applications web, 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>I</w:t>
      </w:r>
      <w:r>
        <w:rPr>
          <w:rFonts w:ascii="Times New Roman" w:eastAsia="Droid Serif" w:hAnsi="Times New Roman" w:cs="Times New Roman"/>
          <w:sz w:val="24"/>
          <w:szCs w:val="24"/>
        </w:rPr>
        <w:t>o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T </w:t>
      </w:r>
      <w:r>
        <w:rPr>
          <w:rFonts w:ascii="Times New Roman" w:eastAsia="Droid Serif" w:hAnsi="Times New Roman" w:cs="Times New Roman"/>
          <w:sz w:val="24"/>
          <w:szCs w:val="24"/>
        </w:rPr>
        <w:t>est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encore nouveau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et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de nombreuses API</w:t>
      </w:r>
      <w:r>
        <w:rPr>
          <w:rFonts w:ascii="Times New Roman" w:eastAsia="Droid Serif" w:hAnsi="Times New Roman" w:cs="Times New Roman"/>
          <w:sz w:val="24"/>
          <w:szCs w:val="24"/>
        </w:rPr>
        <w:t>s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IOT sont disponibles</w:t>
      </w:r>
      <w:r>
        <w:rPr>
          <w:rFonts w:ascii="Times New Roman" w:eastAsia="Droid Serif" w:hAnsi="Times New Roman" w:cs="Times New Roman"/>
          <w:sz w:val="24"/>
          <w:szCs w:val="24"/>
        </w:rPr>
        <w:t>. Leur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principal protocole </w:t>
      </w:r>
      <w:r>
        <w:rPr>
          <w:rFonts w:ascii="Times New Roman" w:eastAsia="Droid Serif" w:hAnsi="Times New Roman" w:cs="Times New Roman"/>
          <w:sz w:val="24"/>
          <w:szCs w:val="24"/>
        </w:rPr>
        <w:t>est devenu un des protocole Pub/Sub (MQTT) qui leur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>permettra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probablement une forte croissance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dans le monde des APIs. Car</w:t>
      </w:r>
      <w:r w:rsidRPr="00A527AA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>leurs</w:t>
      </w:r>
      <w:r w:rsidRPr="00A527AA">
        <w:rPr>
          <w:rFonts w:ascii="Times New Roman" w:eastAsia="Droid Serif" w:hAnsi="Times New Roman" w:cs="Times New Roman"/>
          <w:sz w:val="24"/>
          <w:szCs w:val="24"/>
        </w:rPr>
        <w:t xml:space="preserve"> principaux fournisseurs comme Amazon, Azure et IBM fournissent à la fois des API http et MQTT pour accéder à leurs services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[5]</w:t>
      </w:r>
      <w:r w:rsidRPr="002E72C5">
        <w:rPr>
          <w:rFonts w:ascii="Times New Roman" w:eastAsia="Droid Serif" w:hAnsi="Times New Roman" w:cs="Times New Roman"/>
          <w:sz w:val="24"/>
          <w:szCs w:val="24"/>
        </w:rPr>
        <w:t>.</w:t>
      </w:r>
    </w:p>
    <w:p w14:paraId="5E9A7B3D" w14:textId="32863F09" w:rsidR="003F2C36" w:rsidRDefault="00451A5A" w:rsidP="002C64B5">
      <w:pPr>
        <w:spacing w:line="360" w:lineRule="auto"/>
        <w:ind w:left="360"/>
        <w:jc w:val="both"/>
        <w:rPr>
          <w:rFonts w:ascii="Times New Roman" w:eastAsia="Droid Serif" w:hAnsi="Times New Roman" w:cs="Times New Roman"/>
          <w:sz w:val="24"/>
          <w:szCs w:val="24"/>
        </w:rPr>
      </w:pP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A ce jour, 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étant donné l’existence de quelques APIs de type pub/sub [4], 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>aucune spécification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, ni 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outil </w:t>
      </w:r>
      <w:r w:rsidR="004C39C2" w:rsidRPr="003B7A39">
        <w:rPr>
          <w:rFonts w:ascii="Times New Roman" w:eastAsia="Droid Serif" w:hAnsi="Times New Roman" w:cs="Times New Roman"/>
          <w:sz w:val="24"/>
          <w:szCs w:val="24"/>
        </w:rPr>
        <w:t xml:space="preserve">d'installations </w:t>
      </w:r>
      <w:r w:rsidR="004C39C2">
        <w:rPr>
          <w:rFonts w:ascii="Times New Roman" w:eastAsia="Droid Serif" w:hAnsi="Times New Roman" w:cs="Times New Roman"/>
          <w:sz w:val="24"/>
          <w:szCs w:val="24"/>
        </w:rPr>
        <w:t>ni</w:t>
      </w:r>
      <w:r w:rsidR="004C39C2" w:rsidRPr="003B7A39">
        <w:rPr>
          <w:rFonts w:ascii="Times New Roman" w:eastAsia="Droid Serif" w:hAnsi="Times New Roman" w:cs="Times New Roman"/>
          <w:sz w:val="24"/>
          <w:szCs w:val="24"/>
        </w:rPr>
        <w:t xml:space="preserve"> test en ligne simples disponibles pour apprendre à utiliser les API IOT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n’a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encore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été définie pour uniformiser la description des APIs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pub/sub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à la manière du modèle Web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alors que, le développement d’application IoT ne cesse de croître.</w:t>
      </w:r>
      <w:r w:rsidR="008B32F0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C</w:t>
      </w:r>
      <w:r w:rsidR="00E94977">
        <w:rPr>
          <w:rFonts w:ascii="Times New Roman" w:eastAsia="Droid Serif" w:hAnsi="Times New Roman" w:cs="Times New Roman"/>
          <w:sz w:val="24"/>
          <w:szCs w:val="24"/>
        </w:rPr>
        <w:t>es APIs Pub/Sub</w:t>
      </w:r>
      <w:r w:rsidR="008B32F0">
        <w:rPr>
          <w:rFonts w:ascii="Times New Roman" w:eastAsia="Droid Serif" w:hAnsi="Times New Roman" w:cs="Times New Roman"/>
          <w:sz w:val="24"/>
          <w:szCs w:val="24"/>
        </w:rPr>
        <w:t xml:space="preserve"> b</w:t>
      </w:r>
      <w:r w:rsidRPr="006E1549">
        <w:rPr>
          <w:rFonts w:ascii="Times New Roman" w:eastAsia="Droid Serif" w:hAnsi="Times New Roman" w:cs="Times New Roman"/>
          <w:sz w:val="24"/>
          <w:szCs w:val="24"/>
        </w:rPr>
        <w:t>ien qu'il existe plusieurs standards pour les systèmes pub/sub [</w:t>
      </w:r>
      <w:r>
        <w:rPr>
          <w:rFonts w:ascii="Times New Roman" w:eastAsia="Droid Serif" w:hAnsi="Times New Roman" w:cs="Times New Roman"/>
          <w:sz w:val="24"/>
          <w:szCs w:val="24"/>
        </w:rPr>
        <w:t>5</w:t>
      </w:r>
      <w:r w:rsidRPr="006E1549">
        <w:rPr>
          <w:rFonts w:ascii="Times New Roman" w:eastAsia="Droid Serif" w:hAnsi="Times New Roman" w:cs="Times New Roman"/>
          <w:sz w:val="24"/>
          <w:szCs w:val="24"/>
        </w:rPr>
        <w:t xml:space="preserve">, </w:t>
      </w:r>
      <w:r>
        <w:rPr>
          <w:rFonts w:ascii="Times New Roman" w:eastAsia="Droid Serif" w:hAnsi="Times New Roman" w:cs="Times New Roman"/>
          <w:sz w:val="24"/>
          <w:szCs w:val="24"/>
        </w:rPr>
        <w:t>6]</w:t>
      </w:r>
      <w:r w:rsidR="002A21D4">
        <w:rPr>
          <w:rFonts w:ascii="Times New Roman" w:eastAsia="Droid Serif" w:hAnsi="Times New Roman" w:cs="Times New Roman"/>
          <w:sz w:val="24"/>
          <w:szCs w:val="24"/>
        </w:rPr>
        <w:t xml:space="preserve">, </w:t>
      </w:r>
      <w:r w:rsidR="00BA3BA2">
        <w:rPr>
          <w:rFonts w:ascii="Times New Roman" w:eastAsia="Droid Serif" w:hAnsi="Times New Roman" w:cs="Times New Roman"/>
          <w:sz w:val="24"/>
          <w:szCs w:val="24"/>
        </w:rPr>
        <w:t>communique</w:t>
      </w:r>
      <w:r w:rsidR="00E94977">
        <w:rPr>
          <w:rFonts w:ascii="Times New Roman" w:eastAsia="Droid Serif" w:hAnsi="Times New Roman" w:cs="Times New Roman"/>
          <w:sz w:val="24"/>
          <w:szCs w:val="24"/>
        </w:rPr>
        <w:t xml:space="preserve">nt à travers des canaux, fournissent des abonnements topics 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permettant </w:t>
      </w:r>
      <w:r w:rsidR="00E94977">
        <w:rPr>
          <w:rFonts w:ascii="Times New Roman" w:eastAsia="Droid Serif" w:hAnsi="Times New Roman" w:cs="Times New Roman"/>
          <w:sz w:val="24"/>
          <w:szCs w:val="24"/>
        </w:rPr>
        <w:lastRenderedPageBreak/>
        <w:t>aux clients la réception des informations à tout moment</w:t>
      </w:r>
      <w:r w:rsidR="002A21D4">
        <w:rPr>
          <w:rFonts w:ascii="Times New Roman" w:eastAsia="Droid Serif" w:hAnsi="Times New Roman" w:cs="Times New Roman"/>
          <w:sz w:val="24"/>
          <w:szCs w:val="24"/>
        </w:rPr>
        <w:t xml:space="preserve"> et intéressantes dans le monde des IoT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>.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 Cela implique que 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chaque projet d'API est unique et dépend des cas d'usages spécifiques</w:t>
      </w:r>
      <w:r w:rsidR="002C64B5">
        <w:rPr>
          <w:rFonts w:ascii="Times New Roman" w:eastAsia="Droid Serif" w:hAnsi="Times New Roman" w:cs="Times New Roman"/>
          <w:sz w:val="24"/>
          <w:szCs w:val="24"/>
        </w:rPr>
        <w:t>. P</w:t>
      </w:r>
      <w:r w:rsidR="008B26BC">
        <w:rPr>
          <w:rFonts w:ascii="Times New Roman" w:eastAsia="Droid Serif" w:hAnsi="Times New Roman" w:cs="Times New Roman"/>
          <w:sz w:val="24"/>
          <w:szCs w:val="24"/>
        </w:rPr>
        <w:t>our le partage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8B26BC">
        <w:rPr>
          <w:rFonts w:ascii="Times New Roman" w:eastAsia="Droid Serif" w:hAnsi="Times New Roman" w:cs="Times New Roman"/>
          <w:sz w:val="24"/>
          <w:szCs w:val="24"/>
        </w:rPr>
        <w:t>des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 xml:space="preserve"> bonnes pratiques 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d’implémentation, des 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ressources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, et l’interconnexion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d’</w:t>
      </w:r>
      <w:r w:rsidR="00D16090">
        <w:rPr>
          <w:rFonts w:ascii="Times New Roman" w:eastAsia="Droid Serif" w:hAnsi="Times New Roman" w:cs="Times New Roman"/>
          <w:sz w:val="24"/>
          <w:szCs w:val="24"/>
        </w:rPr>
        <w:t xml:space="preserve">application ou </w:t>
      </w:r>
      <w:r w:rsidR="008B26BC">
        <w:rPr>
          <w:rFonts w:ascii="Times New Roman" w:eastAsia="Droid Serif" w:hAnsi="Times New Roman" w:cs="Times New Roman"/>
          <w:sz w:val="24"/>
          <w:szCs w:val="24"/>
        </w:rPr>
        <w:t>API</w:t>
      </w:r>
      <w:r w:rsidR="002C64B5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373CC7">
        <w:rPr>
          <w:rFonts w:ascii="Times New Roman" w:eastAsia="Droid Serif" w:hAnsi="Times New Roman" w:cs="Times New Roman"/>
          <w:sz w:val="24"/>
          <w:szCs w:val="24"/>
        </w:rPr>
        <w:t>nécessit</w:t>
      </w:r>
      <w:r w:rsidR="002C64B5">
        <w:rPr>
          <w:rFonts w:ascii="Times New Roman" w:eastAsia="Droid Serif" w:hAnsi="Times New Roman" w:cs="Times New Roman"/>
          <w:sz w:val="24"/>
          <w:szCs w:val="24"/>
        </w:rPr>
        <w:t>e</w:t>
      </w:r>
      <w:r w:rsidR="00373CC7">
        <w:rPr>
          <w:rFonts w:ascii="Times New Roman" w:eastAsia="Droid Serif" w:hAnsi="Times New Roman" w:cs="Times New Roman"/>
          <w:sz w:val="24"/>
          <w:szCs w:val="24"/>
        </w:rPr>
        <w:t xml:space="preserve"> de mettre en place des règles communes qui seront respecter par chaque API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d’où</w:t>
      </w:r>
      <w:r w:rsidR="00373CC7">
        <w:rPr>
          <w:rFonts w:ascii="Times New Roman" w:eastAsia="Droid Serif" w:hAnsi="Times New Roman" w:cs="Times New Roman"/>
          <w:sz w:val="24"/>
          <w:szCs w:val="24"/>
        </w:rPr>
        <w:t xml:space="preserve"> la bienvenue d’une spécification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.</w:t>
      </w:r>
    </w:p>
    <w:p w14:paraId="1A391B80" w14:textId="196BFB75" w:rsidR="00CA4F98" w:rsidRPr="00CA4F98" w:rsidRDefault="00CA4F98" w:rsidP="0011655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roid Serif" w:hAnsi="Times New Roman" w:cs="Times New Roman"/>
          <w:sz w:val="24"/>
          <w:szCs w:val="24"/>
        </w:rPr>
        <w:t xml:space="preserve">Dans ce chapitre nous décrivons une spécification </w:t>
      </w:r>
      <w:r w:rsidR="00C43EA9">
        <w:rPr>
          <w:rFonts w:ascii="Times New Roman" w:eastAsia="Droid Serif" w:hAnsi="Times New Roman" w:cs="Times New Roman"/>
          <w:sz w:val="24"/>
          <w:szCs w:val="24"/>
        </w:rPr>
        <w:t>open source pub/sub appelé</w:t>
      </w:r>
      <w:r w:rsidR="00F902D0">
        <w:rPr>
          <w:rFonts w:ascii="Times New Roman" w:eastAsia="Droid Serif" w:hAnsi="Times New Roman" w:cs="Times New Roman"/>
          <w:sz w:val="24"/>
          <w:szCs w:val="24"/>
        </w:rPr>
        <w:t>e</w:t>
      </w:r>
      <w:r w:rsidR="00C43EA9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OpenPS similaire à celle de </w:t>
      </w:r>
      <w:r w:rsidRPr="00132306">
        <w:rPr>
          <w:rFonts w:ascii="Times New Roman" w:eastAsia="Droid Serif" w:hAnsi="Times New Roman" w:cs="Times New Roman"/>
          <w:i/>
          <w:iCs/>
          <w:sz w:val="24"/>
          <w:szCs w:val="24"/>
        </w:rPr>
        <w:t>OpenAPI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permettant d’uniformiser les APIs REST</w:t>
      </w:r>
      <w:r w:rsidR="00132306">
        <w:rPr>
          <w:rFonts w:ascii="Times New Roman" w:eastAsia="Droid Serif" w:hAnsi="Times New Roman" w:cs="Times New Roman"/>
          <w:sz w:val="24"/>
          <w:szCs w:val="24"/>
        </w:rPr>
        <w:t>, en</w:t>
      </w:r>
      <w:r w:rsidR="002844CE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C07E3A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utilisant le modèle pub/sub afin de minimiser l’intervention des développeurs dans la communication d</w:t>
      </w:r>
      <w:r w:rsidR="000441D8">
        <w:rPr>
          <w:rFonts w:ascii="Times New Roman" w:eastAsia="Droid Serif" w:hAnsi="Times New Roman" w:cs="Times New Roman"/>
          <w:sz w:val="24"/>
          <w:szCs w:val="24"/>
        </w:rPr>
        <w:t>es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applications.</w:t>
      </w:r>
    </w:p>
    <w:p w14:paraId="6B9A811B" w14:textId="48376DA5" w:rsidR="006A16F7" w:rsidRDefault="00E10632" w:rsidP="006A16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Définition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11762D4F" w14:textId="0A4FED37" w:rsidR="00E10632" w:rsidRDefault="00E10632" w:rsidP="00EA09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0971">
        <w:rPr>
          <w:rFonts w:ascii="Times New Roman" w:hAnsi="Times New Roman" w:cs="Times New Roman"/>
          <w:sz w:val="24"/>
          <w:szCs w:val="24"/>
        </w:rPr>
        <w:t xml:space="preserve">La spécification OpenPS </w:t>
      </w:r>
      <w:r w:rsidR="005958EB">
        <w:rPr>
          <w:rFonts w:ascii="Times New Roman" w:hAnsi="Times New Roman" w:cs="Times New Roman"/>
          <w:sz w:val="24"/>
          <w:szCs w:val="24"/>
        </w:rPr>
        <w:t xml:space="preserve">définie une interface standard </w:t>
      </w:r>
      <w:r w:rsidR="00485B33">
        <w:rPr>
          <w:rFonts w:ascii="Times New Roman" w:hAnsi="Times New Roman" w:cs="Times New Roman"/>
          <w:sz w:val="24"/>
          <w:szCs w:val="24"/>
        </w:rPr>
        <w:t>pour les</w:t>
      </w:r>
      <w:r w:rsidR="002607A2">
        <w:rPr>
          <w:rFonts w:ascii="Times New Roman" w:hAnsi="Times New Roman" w:cs="Times New Roman"/>
          <w:sz w:val="24"/>
          <w:szCs w:val="24"/>
        </w:rPr>
        <w:t xml:space="preserve"> APIs</w:t>
      </w:r>
      <w:r w:rsidR="00485B33">
        <w:rPr>
          <w:rFonts w:ascii="Times New Roman" w:hAnsi="Times New Roman" w:cs="Times New Roman"/>
          <w:sz w:val="24"/>
          <w:szCs w:val="24"/>
        </w:rPr>
        <w:t xml:space="preserve"> </w:t>
      </w:r>
      <w:r w:rsidR="00162E63">
        <w:rPr>
          <w:rFonts w:ascii="Times New Roman" w:hAnsi="Times New Roman" w:cs="Times New Roman"/>
          <w:sz w:val="24"/>
          <w:szCs w:val="24"/>
        </w:rPr>
        <w:t>en se</w:t>
      </w:r>
      <w:r w:rsidR="005958EB">
        <w:rPr>
          <w:rFonts w:ascii="Times New Roman" w:hAnsi="Times New Roman" w:cs="Times New Roman"/>
          <w:sz w:val="24"/>
          <w:szCs w:val="24"/>
        </w:rPr>
        <w:t xml:space="preserve"> </w:t>
      </w:r>
      <w:r w:rsidR="00485B33">
        <w:rPr>
          <w:rFonts w:ascii="Times New Roman" w:hAnsi="Times New Roman" w:cs="Times New Roman"/>
          <w:sz w:val="24"/>
          <w:szCs w:val="24"/>
        </w:rPr>
        <w:t>b</w:t>
      </w:r>
      <w:r w:rsidR="00485B33" w:rsidRPr="00EA0971">
        <w:rPr>
          <w:rFonts w:ascii="Times New Roman" w:hAnsi="Times New Roman" w:cs="Times New Roman"/>
          <w:sz w:val="24"/>
          <w:szCs w:val="24"/>
        </w:rPr>
        <w:t>as</w:t>
      </w:r>
      <w:r w:rsidR="00162E63">
        <w:rPr>
          <w:rFonts w:ascii="Times New Roman" w:hAnsi="Times New Roman" w:cs="Times New Roman"/>
          <w:sz w:val="24"/>
          <w:szCs w:val="24"/>
        </w:rPr>
        <w:t>ant</w:t>
      </w:r>
      <w:r w:rsidR="00485B33">
        <w:rPr>
          <w:rFonts w:ascii="Times New Roman" w:hAnsi="Times New Roman" w:cs="Times New Roman"/>
          <w:sz w:val="24"/>
          <w:szCs w:val="24"/>
        </w:rPr>
        <w:t xml:space="preserve"> sur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le modèle Publish/Subscribe. </w:t>
      </w:r>
      <w:r w:rsidR="002607A2">
        <w:rPr>
          <w:rFonts w:ascii="Times New Roman" w:hAnsi="Times New Roman" w:cs="Times New Roman"/>
          <w:sz w:val="24"/>
          <w:szCs w:val="24"/>
        </w:rPr>
        <w:t>Elle assure l’interopérabilité et la lisibilité des code</w:t>
      </w:r>
      <w:r w:rsidR="00C07E3A">
        <w:rPr>
          <w:rFonts w:ascii="Times New Roman" w:hAnsi="Times New Roman" w:cs="Times New Roman"/>
          <w:sz w:val="24"/>
          <w:szCs w:val="24"/>
        </w:rPr>
        <w:t>s</w:t>
      </w:r>
      <w:r w:rsidR="002607A2">
        <w:rPr>
          <w:rFonts w:ascii="Times New Roman" w:hAnsi="Times New Roman" w:cs="Times New Roman"/>
          <w:sz w:val="24"/>
          <w:szCs w:val="24"/>
        </w:rPr>
        <w:t xml:space="preserve"> par les producteurs, consommateurs ainsi que pour les machines. </w:t>
      </w:r>
      <w:r w:rsidR="0062061B" w:rsidRPr="00EA0971">
        <w:rPr>
          <w:rFonts w:ascii="Times New Roman" w:hAnsi="Times New Roman" w:cs="Times New Roman"/>
          <w:sz w:val="24"/>
          <w:szCs w:val="24"/>
        </w:rPr>
        <w:t>Elle</w:t>
      </w:r>
      <w:r w:rsidR="00EA0971" w:rsidRPr="00EA0971">
        <w:rPr>
          <w:rFonts w:ascii="Times New Roman" w:hAnsi="Times New Roman" w:cs="Times New Roman"/>
          <w:sz w:val="24"/>
          <w:szCs w:val="24"/>
        </w:rPr>
        <w:t xml:space="preserve"> se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F53500">
        <w:rPr>
          <w:rFonts w:ascii="Times New Roman" w:hAnsi="Times New Roman" w:cs="Times New Roman"/>
          <w:sz w:val="24"/>
          <w:szCs w:val="24"/>
        </w:rPr>
        <w:t>sert</w:t>
      </w:r>
      <w:r w:rsidR="008947A6">
        <w:rPr>
          <w:rFonts w:ascii="Times New Roman" w:hAnsi="Times New Roman" w:cs="Times New Roman"/>
          <w:sz w:val="24"/>
          <w:szCs w:val="24"/>
        </w:rPr>
        <w:t xml:space="preserve"> quelques objets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8947A6">
        <w:rPr>
          <w:rFonts w:ascii="Times New Roman" w:hAnsi="Times New Roman" w:cs="Times New Roman"/>
          <w:sz w:val="24"/>
          <w:szCs w:val="24"/>
        </w:rPr>
        <w:t xml:space="preserve">de </w:t>
      </w:r>
      <w:r w:rsidR="0062061B" w:rsidRPr="00EA0971">
        <w:rPr>
          <w:rFonts w:ascii="Times New Roman" w:hAnsi="Times New Roman" w:cs="Times New Roman"/>
          <w:sz w:val="24"/>
          <w:szCs w:val="24"/>
        </w:rPr>
        <w:t>la spécification OpenAPI</w:t>
      </w:r>
      <w:r w:rsidR="008947A6">
        <w:rPr>
          <w:rFonts w:ascii="Times New Roman" w:hAnsi="Times New Roman" w:cs="Times New Roman"/>
          <w:sz w:val="24"/>
          <w:szCs w:val="24"/>
        </w:rPr>
        <w:t xml:space="preserve"> et d’autres nouvel objet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pour </w:t>
      </w:r>
      <w:r w:rsidR="00FB2C40">
        <w:rPr>
          <w:rFonts w:ascii="Times New Roman" w:hAnsi="Times New Roman" w:cs="Times New Roman"/>
          <w:sz w:val="24"/>
          <w:szCs w:val="24"/>
        </w:rPr>
        <w:t xml:space="preserve">la 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description et la mise en place des </w:t>
      </w:r>
      <w:r w:rsidR="00FB2C40">
        <w:rPr>
          <w:rFonts w:ascii="Times New Roman" w:hAnsi="Times New Roman" w:cs="Times New Roman"/>
          <w:sz w:val="24"/>
          <w:szCs w:val="24"/>
        </w:rPr>
        <w:t>APIs REST</w:t>
      </w:r>
      <w:r w:rsidR="00CC2E0F">
        <w:rPr>
          <w:rFonts w:ascii="Times New Roman" w:hAnsi="Times New Roman" w:cs="Times New Roman"/>
          <w:sz w:val="24"/>
          <w:szCs w:val="24"/>
        </w:rPr>
        <w:t>.</w:t>
      </w:r>
    </w:p>
    <w:p w14:paraId="6C101C98" w14:textId="13B4C6C8" w:rsidR="009572A9" w:rsidRDefault="009572A9" w:rsidP="00EA09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0364639"/>
      <w:r>
        <w:rPr>
          <w:rFonts w:ascii="Times New Roman" w:hAnsi="Times New Roman" w:cs="Times New Roman"/>
          <w:sz w:val="24"/>
          <w:szCs w:val="24"/>
        </w:rPr>
        <w:t>Avec les outils</w:t>
      </w:r>
      <w:r w:rsidR="00A3684C">
        <w:rPr>
          <w:rFonts w:ascii="Times New Roman" w:hAnsi="Times New Roman" w:cs="Times New Roman"/>
          <w:sz w:val="24"/>
          <w:szCs w:val="24"/>
        </w:rPr>
        <w:t xml:space="preserve"> de 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E3A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de génération de code</w:t>
      </w:r>
      <w:r w:rsidR="00C07E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une spécification </w:t>
      </w:r>
      <w:r w:rsidRPr="00C07E3A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permet de générer le code du producteur et du consommateur dans divers langages de programmation.</w:t>
      </w:r>
      <w:bookmarkEnd w:id="1"/>
    </w:p>
    <w:p w14:paraId="14BCA741" w14:textId="66B56A07" w:rsidR="00976D8D" w:rsidRDefault="00976D8D" w:rsidP="00976D8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1258766"/>
      <w:r w:rsidRPr="00337DF7">
        <w:rPr>
          <w:rFonts w:ascii="Times New Roman" w:hAnsi="Times New Roman" w:cs="Times New Roman"/>
          <w:b/>
          <w:bCs/>
          <w:sz w:val="28"/>
          <w:szCs w:val="28"/>
          <w:u w:val="single"/>
        </w:rPr>
        <w:t>Constitution de la spécification OpenPS</w:t>
      </w:r>
      <w:bookmarkEnd w:id="2"/>
      <w:r w:rsidRPr="00B825A6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825A6">
        <w:rPr>
          <w:rFonts w:ascii="Times New Roman" w:hAnsi="Times New Roman" w:cs="Times New Roman"/>
          <w:sz w:val="24"/>
          <w:szCs w:val="24"/>
        </w:rPr>
        <w:t>:</w:t>
      </w:r>
    </w:p>
    <w:p w14:paraId="7D390809" w14:textId="374C0DE8" w:rsidR="00472A9F" w:rsidRDefault="00F2515F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 comme la spécification OpenAPI</w:t>
      </w:r>
      <w:r w:rsidR="00374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spécification OpenPS est constituée d’un ensemble </w:t>
      </w:r>
      <w:r w:rsidR="00374EF9">
        <w:rPr>
          <w:rFonts w:ascii="Times New Roman" w:hAnsi="Times New Roman" w:cs="Times New Roman"/>
          <w:sz w:val="24"/>
          <w:szCs w:val="24"/>
        </w:rPr>
        <w:t xml:space="preserve">d’objet </w:t>
      </w:r>
      <w:r>
        <w:rPr>
          <w:rFonts w:ascii="Times New Roman" w:hAnsi="Times New Roman" w:cs="Times New Roman"/>
          <w:sz w:val="24"/>
          <w:szCs w:val="24"/>
        </w:rPr>
        <w:t xml:space="preserve">suivant une structure hiérarchique. </w:t>
      </w:r>
      <w:r w:rsidR="00374EF9">
        <w:rPr>
          <w:rFonts w:ascii="Times New Roman" w:hAnsi="Times New Roman" w:cs="Times New Roman"/>
          <w:sz w:val="24"/>
          <w:szCs w:val="24"/>
        </w:rPr>
        <w:t>Une spécification OpenPS est composé de sept (7) objet racine</w:t>
      </w:r>
      <w:r w:rsidR="00DB581A">
        <w:rPr>
          <w:rFonts w:ascii="Times New Roman" w:hAnsi="Times New Roman" w:cs="Times New Roman"/>
          <w:sz w:val="24"/>
          <w:szCs w:val="24"/>
        </w:rPr>
        <w:t>. Parmi ces objets la présence de quatre (4) sont exigé pour un minimum description d’un document OpenPS.</w:t>
      </w:r>
    </w:p>
    <w:p w14:paraId="7BBE41BA" w14:textId="4CEC66D1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314FA5" w14:textId="12C9401D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D63D6" w14:textId="0FDBF7A4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B7FB77" w14:textId="2136B024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10197D" w14:textId="66AEA407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795A8" w14:textId="77777777" w:rsidR="008470F1" w:rsidRPr="001C643A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F63D0E" w14:textId="279C9956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7B632" wp14:editId="2E69A502">
                <wp:simplePos x="0" y="0"/>
                <wp:positionH relativeFrom="column">
                  <wp:posOffset>4291330</wp:posOffset>
                </wp:positionH>
                <wp:positionV relativeFrom="paragraph">
                  <wp:posOffset>75565</wp:posOffset>
                </wp:positionV>
                <wp:extent cx="952500" cy="657225"/>
                <wp:effectExtent l="0" t="0" r="19050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C9C8" w14:textId="58D945B8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protocol</w:t>
                            </w:r>
                          </w:p>
                          <w:p w14:paraId="6D37BC98" w14:textId="0EF9239A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7B632" id="Rectangle à coins arrondis 11" o:spid="_x0000_s1026" style="position:absolute;left:0;text-align:left;margin-left:337.9pt;margin-top:5.95pt;width: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28C6C9C8" w14:textId="58D945B8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protocol</w:t>
                      </w:r>
                    </w:p>
                    <w:p w14:paraId="6D37BC98" w14:textId="0EF9239A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string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EC78E" wp14:editId="47425BAB">
                <wp:simplePos x="0" y="0"/>
                <wp:positionH relativeFrom="column">
                  <wp:posOffset>2862580</wp:posOffset>
                </wp:positionH>
                <wp:positionV relativeFrom="paragraph">
                  <wp:posOffset>57149</wp:posOffset>
                </wp:positionV>
                <wp:extent cx="904875" cy="63817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803EA" w14:textId="4D285770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broker</w:t>
                            </w:r>
                          </w:p>
                          <w:p w14:paraId="0A4B1029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EC78E" id="Rectangle à coins arrondis 10" o:spid="_x0000_s1027" style="position:absolute;left:0;text-align:left;margin-left:225.4pt;margin-top:4.5pt;width:71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EC803EA" w14:textId="4D285770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broker</w:t>
                      </w:r>
                    </w:p>
                    <w:p w14:paraId="0A4B1029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F6855" wp14:editId="33ABEA19">
                <wp:simplePos x="0" y="0"/>
                <wp:positionH relativeFrom="column">
                  <wp:posOffset>1433830</wp:posOffset>
                </wp:positionH>
                <wp:positionV relativeFrom="paragraph">
                  <wp:posOffset>57149</wp:posOffset>
                </wp:positionV>
                <wp:extent cx="904875" cy="638175"/>
                <wp:effectExtent l="0" t="0" r="28575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F61D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info</w:t>
                            </w:r>
                          </w:p>
                          <w:p w14:paraId="276D7780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F6855" id="Rectangle à coins arrondis 8" o:spid="_x0000_s1028" style="position:absolute;left:0;text-align:left;margin-left:112.9pt;margin-top:4.5pt;width:71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8BF61D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info</w:t>
                      </w:r>
                    </w:p>
                    <w:p w14:paraId="276D7780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E3574" wp14:editId="5FDF87B9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904875" cy="638175"/>
                <wp:effectExtent l="0" t="0" r="2857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0748C" w14:textId="75A0EB78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ps</w:t>
                            </w:r>
                          </w:p>
                          <w:p w14:paraId="6C440A28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0972">
                              <w:rPr>
                                <w:rFonts w:ascii="Times New Roman" w:hAnsi="Times New Roman" w:cs="Times New Roman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E3574" id="Rectangle à coins arrondis 7" o:spid="_x0000_s1029" style="position:absolute;left:0;text-align:left;margin-left:1.15pt;margin-top:3pt;width:71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2C0748C" w14:textId="75A0EB78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open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ps</w:t>
                      </w:r>
                    </w:p>
                    <w:p w14:paraId="6C440A28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C0972">
                        <w:rPr>
                          <w:rFonts w:ascii="Times New Roman" w:hAnsi="Times New Roman" w:cs="Times New Roman"/>
                        </w:rPr>
                        <w:t>string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90F842" w14:textId="64F7C90E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8D1E0" wp14:editId="12085C6A">
                <wp:simplePos x="0" y="0"/>
                <wp:positionH relativeFrom="column">
                  <wp:posOffset>5324475</wp:posOffset>
                </wp:positionH>
                <wp:positionV relativeFrom="paragraph">
                  <wp:posOffset>66040</wp:posOffset>
                </wp:positionV>
                <wp:extent cx="314325" cy="0"/>
                <wp:effectExtent l="0" t="76200" r="9525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85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419.25pt;margin-top:5.2pt;width:2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0068" wp14:editId="2AF294F0">
                <wp:simplePos x="0" y="0"/>
                <wp:positionH relativeFrom="column">
                  <wp:posOffset>3876675</wp:posOffset>
                </wp:positionH>
                <wp:positionV relativeFrom="paragraph">
                  <wp:posOffset>76200</wp:posOffset>
                </wp:positionV>
                <wp:extent cx="314325" cy="0"/>
                <wp:effectExtent l="0" t="76200" r="9525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44C9" id="Connecteur droit avec flèche 21" o:spid="_x0000_s1026" type="#_x0000_t32" style="position:absolute;margin-left:305.25pt;margin-top:6pt;width:2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87808" wp14:editId="72319143">
                <wp:simplePos x="0" y="0"/>
                <wp:positionH relativeFrom="column">
                  <wp:posOffset>2428875</wp:posOffset>
                </wp:positionH>
                <wp:positionV relativeFrom="paragraph">
                  <wp:posOffset>56515</wp:posOffset>
                </wp:positionV>
                <wp:extent cx="314325" cy="0"/>
                <wp:effectExtent l="0" t="76200" r="9525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8E57" id="Connecteur droit avec flèche 20" o:spid="_x0000_s1026" type="#_x0000_t32" style="position:absolute;margin-left:191.25pt;margin-top:4.45pt;width:2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EA6AE" wp14:editId="4B6D5E6A">
                <wp:simplePos x="0" y="0"/>
                <wp:positionH relativeFrom="column">
                  <wp:posOffset>1024255</wp:posOffset>
                </wp:positionH>
                <wp:positionV relativeFrom="paragraph">
                  <wp:posOffset>50800</wp:posOffset>
                </wp:positionV>
                <wp:extent cx="314325" cy="0"/>
                <wp:effectExtent l="0" t="76200" r="952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B589" id="Connecteur droit avec flèche 19" o:spid="_x0000_s1026" type="#_x0000_t32" style="position:absolute;margin-left:80.65pt;margin-top:4pt;width:24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" strokecolor="#2f5496 [2404]" strokeweight=".5pt">
                <v:stroke endarrow="block" joinstyle="miter"/>
              </v:shape>
            </w:pict>
          </mc:Fallback>
        </mc:AlternateContent>
      </w:r>
    </w:p>
    <w:p w14:paraId="7890E253" w14:textId="0368D75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15E7FA" w14:textId="3E913F7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75CAF" wp14:editId="2E2AFEC3">
                <wp:simplePos x="0" y="0"/>
                <wp:positionH relativeFrom="column">
                  <wp:posOffset>5291455</wp:posOffset>
                </wp:positionH>
                <wp:positionV relativeFrom="paragraph">
                  <wp:posOffset>308610</wp:posOffset>
                </wp:positionV>
                <wp:extent cx="314325" cy="0"/>
                <wp:effectExtent l="0" t="76200" r="952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C77E" id="Connecteur droit avec flèche 4" o:spid="_x0000_s1026" type="#_x0000_t32" style="position:absolute;margin-left:416.65pt;margin-top:24.3pt;width:24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2D473" wp14:editId="7F9704BA">
                <wp:simplePos x="0" y="0"/>
                <wp:positionH relativeFrom="column">
                  <wp:posOffset>4434206</wp:posOffset>
                </wp:positionH>
                <wp:positionV relativeFrom="paragraph">
                  <wp:posOffset>13335</wp:posOffset>
                </wp:positionV>
                <wp:extent cx="800100" cy="59055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9BF0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tags</w:t>
                            </w:r>
                          </w:p>
                          <w:p w14:paraId="3A9A30BC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2D473" id="Rectangle à coins arrondis 15" o:spid="_x0000_s1030" style="position:absolute;left:0;text-align:left;margin-left:349.15pt;margin-top:1.05pt;width:63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" fillcolor="white [3212]" strokecolor="#1f3763 [1604]" strokeweight="1pt">
                <v:stroke joinstyle="miter"/>
                <v:textbox>
                  <w:txbxContent>
                    <w:p w14:paraId="67FB9BF0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tags</w:t>
                      </w:r>
                    </w:p>
                    <w:p w14:paraId="3A9A30BC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1C4A7" wp14:editId="2A0F8ACE">
                <wp:simplePos x="0" y="0"/>
                <wp:positionH relativeFrom="column">
                  <wp:posOffset>4038600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3462" id="Connecteur droit avec flèche 24" o:spid="_x0000_s1026" type="#_x0000_t32" style="position:absolute;margin-left:318pt;margin-top:26.1pt;width:2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B5F3F" wp14:editId="03DE3347">
                <wp:simplePos x="0" y="0"/>
                <wp:positionH relativeFrom="column">
                  <wp:posOffset>2967355</wp:posOffset>
                </wp:positionH>
                <wp:positionV relativeFrom="paragraph">
                  <wp:posOffset>9525</wp:posOffset>
                </wp:positionV>
                <wp:extent cx="1000125" cy="609600"/>
                <wp:effectExtent l="0" t="0" r="28575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1AFD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security</w:t>
                            </w:r>
                          </w:p>
                          <w:p w14:paraId="7D7430F3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B5F3F" id="Rectangle à coins arrondis 14" o:spid="_x0000_s1031" style="position:absolute;left:0;text-align:left;margin-left:233.65pt;margin-top:.75pt;width:78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" fillcolor="white [3212]" strokecolor="#1f3763 [1604]" strokeweight="1pt">
                <v:stroke joinstyle="miter"/>
                <v:textbox>
                  <w:txbxContent>
                    <w:p w14:paraId="3A0C1AFD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security</w:t>
                      </w:r>
                    </w:p>
                    <w:p w14:paraId="7D7430F3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91045" wp14:editId="628DF1D1">
                <wp:simplePos x="0" y="0"/>
                <wp:positionH relativeFrom="column">
                  <wp:posOffset>2571750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8291" id="Connecteur droit avec flèche 23" o:spid="_x0000_s1026" type="#_x0000_t32" style="position:absolute;margin-left:202.5pt;margin-top:26.1pt;width:2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AB356" wp14:editId="1BF7E9F2">
                <wp:simplePos x="0" y="0"/>
                <wp:positionH relativeFrom="margin">
                  <wp:posOffset>1485900</wp:posOffset>
                </wp:positionH>
                <wp:positionV relativeFrom="paragraph">
                  <wp:posOffset>9525</wp:posOffset>
                </wp:positionV>
                <wp:extent cx="1019175" cy="600075"/>
                <wp:effectExtent l="0" t="0" r="28575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07C5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components</w:t>
                            </w:r>
                          </w:p>
                          <w:p w14:paraId="0DA1FB31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AB356" id="Rectangle à coins arrondis 12" o:spid="_x0000_s1032" style="position:absolute;left:0;text-align:left;margin-left:117pt;margin-top:.75pt;width:80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" fillcolor="white [3212]" strokecolor="#1f3763 [1604]" strokeweight="1pt">
                <v:stroke joinstyle="miter"/>
                <v:textbox>
                  <w:txbxContent>
                    <w:p w14:paraId="6A6707C5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components</w:t>
                      </w:r>
                    </w:p>
                    <w:p w14:paraId="0DA1FB31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1AEC9" wp14:editId="6F06F8A5">
                <wp:simplePos x="0" y="0"/>
                <wp:positionH relativeFrom="column">
                  <wp:posOffset>1085850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3C3A" id="Connecteur droit avec flèche 22" o:spid="_x0000_s1026" type="#_x0000_t32" style="position:absolute;margin-left:85.5pt;margin-top:26.1pt;width:24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9C185" wp14:editId="03A70E3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019175" cy="600075"/>
                <wp:effectExtent l="0" t="0" r="28575" b="28575"/>
                <wp:wrapNone/>
                <wp:docPr id="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6ABF" w14:textId="71AB6900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topic</w:t>
                            </w:r>
                          </w:p>
                          <w:p w14:paraId="22D40053" w14:textId="77777777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9C185" id="_x0000_s1033" style="position:absolute;left:0;text-align:left;margin-left:0;margin-top:1.05pt;width:80.25pt;height:47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A686ABF" w14:textId="71AB6900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topic</w:t>
                      </w:r>
                    </w:p>
                    <w:p w14:paraId="22D40053" w14:textId="77777777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0EA483" w14:textId="115E402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478F26" w14:textId="75A7F80A" w:rsidR="00472A9F" w:rsidRDefault="00847214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BF66E" wp14:editId="6219AD2F">
                <wp:simplePos x="0" y="0"/>
                <wp:positionH relativeFrom="margin">
                  <wp:posOffset>224155</wp:posOffset>
                </wp:positionH>
                <wp:positionV relativeFrom="paragraph">
                  <wp:posOffset>192405</wp:posOffset>
                </wp:positionV>
                <wp:extent cx="1085850" cy="628650"/>
                <wp:effectExtent l="0" t="0" r="19050" b="1905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5903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externalsDocs</w:t>
                            </w:r>
                          </w:p>
                          <w:p w14:paraId="6DCDCE36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BF66E" id="Rectangle à coins arrondis 16" o:spid="_x0000_s1034" style="position:absolute;left:0;text-align:left;margin-left:17.65pt;margin-top:15.15pt;width:85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70725903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externalsDocs</w:t>
                      </w:r>
                    </w:p>
                    <w:p w14:paraId="6DCDCE36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010041" w14:textId="47E3A10D" w:rsidR="00472A9F" w:rsidRPr="00847214" w:rsidRDefault="00472A9F" w:rsidP="0084721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5904">
        <w:rPr>
          <w:rFonts w:asciiTheme="majorBidi" w:hAnsiTheme="majorBidi" w:cstheme="majorBidi"/>
          <w:sz w:val="24"/>
          <w:szCs w:val="24"/>
        </w:rPr>
        <w:t xml:space="preserve"> </w:t>
      </w:r>
    </w:p>
    <w:p w14:paraId="55F16544" w14:textId="30C11F45" w:rsidR="00472A9F" w:rsidRDefault="00484868" w:rsidP="00D10C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4868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3.1</w:t>
      </w:r>
      <w:r>
        <w:rPr>
          <w:rFonts w:ascii="Times New Roman" w:hAnsi="Times New Roman" w:cs="Times New Roman"/>
          <w:sz w:val="24"/>
          <w:szCs w:val="24"/>
        </w:rPr>
        <w:t> : différents objets de OpenPS</w:t>
      </w:r>
    </w:p>
    <w:p w14:paraId="7C540D46" w14:textId="476F3A16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openps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CED17" w14:textId="7D324D21" w:rsidR="004B1AD6" w:rsidRPr="00DB581A" w:rsidRDefault="008001C1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B581A">
        <w:rPr>
          <w:rFonts w:ascii="Times New Roman" w:hAnsi="Times New Roman" w:cs="Times New Roman"/>
          <w:sz w:val="24"/>
          <w:szCs w:val="24"/>
        </w:rPr>
        <w:t>’est une chaîne de caractère décrivant la version utilisée par les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DB581A">
        <w:rPr>
          <w:rFonts w:ascii="Times New Roman" w:hAnsi="Times New Roman" w:cs="Times New Roman"/>
          <w:sz w:val="24"/>
          <w:szCs w:val="24"/>
        </w:rPr>
        <w:t xml:space="preserve"> OpenPS permettant aussi </w:t>
      </w:r>
      <w:r w:rsidR="00425E0E">
        <w:rPr>
          <w:rFonts w:ascii="Times New Roman" w:hAnsi="Times New Roman" w:cs="Times New Roman"/>
          <w:sz w:val="24"/>
          <w:szCs w:val="24"/>
        </w:rPr>
        <w:t>leurs interprétations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 les outils de cette spécification</w:t>
      </w:r>
      <w:r w:rsidR="006E55DB">
        <w:rPr>
          <w:rFonts w:ascii="Times New Roman" w:hAnsi="Times New Roman" w:cs="Times New Roman"/>
          <w:sz w:val="24"/>
          <w:szCs w:val="24"/>
        </w:rPr>
        <w:t xml:space="preserve"> et fait </w:t>
      </w:r>
      <w:r w:rsidR="004B1AD6">
        <w:rPr>
          <w:rFonts w:ascii="Times New Roman" w:hAnsi="Times New Roman" w:cs="Times New Roman"/>
          <w:sz w:val="24"/>
          <w:szCs w:val="24"/>
        </w:rPr>
        <w:t>partie</w:t>
      </w:r>
      <w:r w:rsidR="006E55DB">
        <w:rPr>
          <w:rFonts w:ascii="Times New Roman" w:hAnsi="Times New Roman" w:cs="Times New Roman"/>
          <w:sz w:val="24"/>
          <w:szCs w:val="24"/>
        </w:rPr>
        <w:t xml:space="preserve"> des objets exigé par la spécification.</w:t>
      </w:r>
      <w:r w:rsidR="00F163AC">
        <w:rPr>
          <w:rFonts w:ascii="Times New Roman" w:hAnsi="Times New Roman" w:cs="Times New Roman"/>
          <w:sz w:val="24"/>
          <w:szCs w:val="24"/>
        </w:rPr>
        <w:t xml:space="preserve"> Cette spécification est à la version « </w:t>
      </w:r>
      <w:r w:rsidR="0055488A">
        <w:rPr>
          <w:rFonts w:ascii="Times New Roman" w:hAnsi="Times New Roman" w:cs="Times New Roman"/>
          <w:sz w:val="24"/>
          <w:szCs w:val="24"/>
        </w:rPr>
        <w:t>1</w:t>
      </w:r>
      <w:r w:rsidR="00F163AC">
        <w:rPr>
          <w:rFonts w:ascii="Times New Roman" w:hAnsi="Times New Roman" w:cs="Times New Roman"/>
          <w:sz w:val="24"/>
          <w:szCs w:val="24"/>
        </w:rPr>
        <w:t>.0.0</w:t>
      </w:r>
      <w:r w:rsidR="006A0105">
        <w:rPr>
          <w:rFonts w:ascii="Times New Roman" w:hAnsi="Times New Roman" w:cs="Times New Roman"/>
          <w:sz w:val="24"/>
          <w:szCs w:val="24"/>
        </w:rPr>
        <w:t> »</w:t>
      </w:r>
    </w:p>
    <w:p w14:paraId="238741F9" w14:textId="7CAB1A18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info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B704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A9657" w14:textId="37D649A1" w:rsidR="00395CF6" w:rsidRPr="00395CF6" w:rsidRDefault="006E55DB" w:rsidP="00395C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un objet dont sa présence dans la spécification est obligatoire. </w:t>
      </w:r>
      <w:r w:rsidR="00B7046E">
        <w:rPr>
          <w:rFonts w:ascii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hAnsi="Times New Roman" w:cs="Times New Roman"/>
          <w:sz w:val="24"/>
          <w:szCs w:val="24"/>
        </w:rPr>
        <w:t>fournit</w:t>
      </w:r>
      <w:r w:rsidR="00B7046E">
        <w:rPr>
          <w:rFonts w:ascii="Times New Roman" w:hAnsi="Times New Roman" w:cs="Times New Roman"/>
          <w:sz w:val="24"/>
          <w:szCs w:val="24"/>
        </w:rPr>
        <w:t xml:space="preserve"> les informations sur l’entête de </w:t>
      </w:r>
      <w:r w:rsidR="001D69C2">
        <w:rPr>
          <w:rFonts w:ascii="Times New Roman" w:hAnsi="Times New Roman" w:cs="Times New Roman"/>
          <w:sz w:val="24"/>
          <w:szCs w:val="24"/>
        </w:rPr>
        <w:t>l</w:t>
      </w:r>
      <w:r w:rsidR="00B7046E">
        <w:rPr>
          <w:rFonts w:ascii="Times New Roman" w:hAnsi="Times New Roman" w:cs="Times New Roman"/>
          <w:sz w:val="24"/>
          <w:szCs w:val="24"/>
        </w:rPr>
        <w:t>’API, il est constitué d’autre objet dont les plus important sont :</w:t>
      </w:r>
    </w:p>
    <w:p w14:paraId="011E5C50" w14:textId="77777777" w:rsidR="00395CF6" w:rsidRDefault="00B7046E" w:rsidP="00395CF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7E257C">
        <w:rPr>
          <w:rFonts w:ascii="Times New Roman" w:hAnsi="Times New Roman" w:cs="Times New Roman"/>
          <w:sz w:val="24"/>
          <w:szCs w:val="24"/>
        </w:rPr>
        <w:t xml:space="preserve"> le nom de l’API.</w:t>
      </w:r>
    </w:p>
    <w:p w14:paraId="3ACFDC94" w14:textId="1C1D05DB" w:rsidR="00B7046E" w:rsidRPr="00395CF6" w:rsidRDefault="00B7046E" w:rsidP="00395CF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version</w:t>
      </w:r>
      <w:r w:rsidRPr="00395CF6">
        <w:rPr>
          <w:rFonts w:ascii="Times New Roman" w:hAnsi="Times New Roman" w:cs="Times New Roman"/>
          <w:sz w:val="24"/>
          <w:szCs w:val="24"/>
        </w:rPr>
        <w:t> :</w:t>
      </w:r>
      <w:r w:rsidR="007E257C" w:rsidRPr="00395CF6">
        <w:rPr>
          <w:rFonts w:ascii="Times New Roman" w:hAnsi="Times New Roman" w:cs="Times New Roman"/>
          <w:sz w:val="24"/>
          <w:szCs w:val="24"/>
        </w:rPr>
        <w:t xml:space="preserve"> version du document OpenPS</w:t>
      </w:r>
      <w:r w:rsidR="00FB5404">
        <w:rPr>
          <w:rFonts w:ascii="Times New Roman" w:hAnsi="Times New Roman" w:cs="Times New Roman"/>
          <w:sz w:val="24"/>
          <w:szCs w:val="24"/>
        </w:rPr>
        <w:t> « 1.0.0 »</w:t>
      </w:r>
      <w:r w:rsidR="007E257C" w:rsidRPr="00395CF6">
        <w:rPr>
          <w:rFonts w:ascii="Times New Roman" w:hAnsi="Times New Roman" w:cs="Times New Roman"/>
          <w:sz w:val="24"/>
          <w:szCs w:val="24"/>
        </w:rPr>
        <w:t>.</w:t>
      </w:r>
    </w:p>
    <w:p w14:paraId="7736D3AC" w14:textId="3025DC87" w:rsidR="00122FA6" w:rsidRPr="00122FA6" w:rsidRDefault="00374EF9" w:rsidP="00122FA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573195A6" w14:textId="251C9251" w:rsidR="00395CF6" w:rsidRDefault="00395CF6" w:rsidP="00395C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un objet</w:t>
      </w:r>
      <w:r w:rsidR="006E55DB">
        <w:rPr>
          <w:rFonts w:ascii="Times New Roman" w:hAnsi="Times New Roman" w:cs="Times New Roman"/>
          <w:sz w:val="24"/>
          <w:szCs w:val="24"/>
        </w:rPr>
        <w:t xml:space="preserve"> exigé par la spécification</w:t>
      </w:r>
      <w:r>
        <w:rPr>
          <w:rFonts w:ascii="Times New Roman" w:hAnsi="Times New Roman" w:cs="Times New Roman"/>
          <w:sz w:val="24"/>
          <w:szCs w:val="24"/>
        </w:rPr>
        <w:t xml:space="preserve"> appelé</w:t>
      </w:r>
      <w:r w:rsidR="006E55DB">
        <w:rPr>
          <w:rFonts w:ascii="Times New Roman" w:hAnsi="Times New Roman" w:cs="Times New Roman"/>
          <w:sz w:val="24"/>
          <w:szCs w:val="24"/>
        </w:rPr>
        <w:t xml:space="preserve"> aussi</w:t>
      </w:r>
      <w:r>
        <w:rPr>
          <w:rFonts w:ascii="Times New Roman" w:hAnsi="Times New Roman" w:cs="Times New Roman"/>
          <w:sz w:val="24"/>
          <w:szCs w:val="24"/>
        </w:rPr>
        <w:t xml:space="preserve"> courtier </w:t>
      </w:r>
      <w:r w:rsidR="005761F7">
        <w:rPr>
          <w:rFonts w:ascii="Times New Roman" w:hAnsi="Times New Roman" w:cs="Times New Roman"/>
          <w:sz w:val="24"/>
          <w:szCs w:val="24"/>
        </w:rPr>
        <w:t>qui offre les services Publish/Subscribe</w:t>
      </w:r>
      <w:r w:rsidR="001E2FDB">
        <w:rPr>
          <w:rFonts w:ascii="Times New Roman" w:hAnsi="Times New Roman" w:cs="Times New Roman"/>
          <w:sz w:val="24"/>
          <w:szCs w:val="24"/>
        </w:rPr>
        <w:t xml:space="preserve">. Sa valeur </w:t>
      </w:r>
      <w:r>
        <w:rPr>
          <w:rFonts w:ascii="Times New Roman" w:hAnsi="Times New Roman" w:cs="Times New Roman"/>
          <w:sz w:val="24"/>
          <w:szCs w:val="24"/>
        </w:rPr>
        <w:t>fourni</w:t>
      </w:r>
      <w:r w:rsidR="001E2F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des informations des entités cibles. Il exige la </w:t>
      </w:r>
      <w:r w:rsidR="005761F7">
        <w:rPr>
          <w:rFonts w:ascii="Times New Roman" w:hAnsi="Times New Roman" w:cs="Times New Roman"/>
          <w:sz w:val="24"/>
          <w:szCs w:val="24"/>
        </w:rPr>
        <w:t>présence</w:t>
      </w:r>
      <w:r>
        <w:rPr>
          <w:rFonts w:ascii="Times New Roman" w:hAnsi="Times New Roman" w:cs="Times New Roman"/>
          <w:sz w:val="24"/>
          <w:szCs w:val="24"/>
        </w:rPr>
        <w:t xml:space="preserve"> de certains objets conteneurs tels que :</w:t>
      </w:r>
    </w:p>
    <w:p w14:paraId="16F9A79D" w14:textId="278C0709" w:rsid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 : est une</w:t>
      </w:r>
      <w:r w:rsidR="00241AD9">
        <w:rPr>
          <w:rFonts w:ascii="Times New Roman" w:hAnsi="Times New Roman" w:cs="Times New Roman"/>
          <w:sz w:val="24"/>
          <w:szCs w:val="24"/>
        </w:rPr>
        <w:t xml:space="preserve"> unique</w:t>
      </w:r>
      <w:r>
        <w:rPr>
          <w:rFonts w:ascii="Times New Roman" w:hAnsi="Times New Roman" w:cs="Times New Roman"/>
          <w:sz w:val="24"/>
          <w:szCs w:val="24"/>
        </w:rPr>
        <w:t xml:space="preserve"> chaîne de caractère </w:t>
      </w:r>
      <w:r w:rsidR="00241AD9">
        <w:rPr>
          <w:rFonts w:ascii="Times New Roman" w:hAnsi="Times New Roman" w:cs="Times New Roman"/>
          <w:sz w:val="24"/>
          <w:szCs w:val="24"/>
        </w:rPr>
        <w:t>qui représente le</w:t>
      </w:r>
      <w:r w:rsidR="001D69C2">
        <w:rPr>
          <w:rFonts w:ascii="Times New Roman" w:hAnsi="Times New Roman" w:cs="Times New Roman"/>
          <w:sz w:val="24"/>
          <w:szCs w:val="24"/>
        </w:rPr>
        <w:t xml:space="preserve"> nom du</w:t>
      </w:r>
      <w:r w:rsidR="00241AD9">
        <w:rPr>
          <w:rFonts w:ascii="Times New Roman" w:hAnsi="Times New Roman" w:cs="Times New Roman"/>
          <w:sz w:val="24"/>
          <w:szCs w:val="24"/>
        </w:rPr>
        <w:t xml:space="preserve"> broker.</w:t>
      </w:r>
    </w:p>
    <w:p w14:paraId="66388FEC" w14:textId="4707F569" w:rsid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hostname</w:t>
      </w:r>
      <w:r w:rsidR="00241AD9">
        <w:rPr>
          <w:rFonts w:ascii="Times New Roman" w:hAnsi="Times New Roman" w:cs="Times New Roman"/>
          <w:sz w:val="24"/>
          <w:szCs w:val="24"/>
        </w:rPr>
        <w:t> : représente le nom d’hôte du broker cible</w:t>
      </w:r>
      <w:r w:rsidR="00950341">
        <w:rPr>
          <w:rFonts w:ascii="Times New Roman" w:hAnsi="Times New Roman" w:cs="Times New Roman"/>
          <w:sz w:val="24"/>
          <w:szCs w:val="24"/>
        </w:rPr>
        <w:t xml:space="preserve"> (ici localhost)</w:t>
      </w:r>
      <w:r w:rsidR="00241AD9">
        <w:rPr>
          <w:rFonts w:ascii="Times New Roman" w:hAnsi="Times New Roman" w:cs="Times New Roman"/>
          <w:sz w:val="24"/>
          <w:szCs w:val="24"/>
        </w:rPr>
        <w:t>.</w:t>
      </w:r>
    </w:p>
    <w:p w14:paraId="671BBCAE" w14:textId="321DDB1B" w:rsidR="00395CF6" w:rsidRP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241AD9">
        <w:rPr>
          <w:rFonts w:ascii="Times New Roman" w:hAnsi="Times New Roman" w:cs="Times New Roman"/>
          <w:sz w:val="24"/>
          <w:szCs w:val="24"/>
        </w:rPr>
        <w:t xml:space="preserve"> un nombre entier qui </w:t>
      </w:r>
      <w:r w:rsidR="005761F7">
        <w:rPr>
          <w:rFonts w:ascii="Times New Roman" w:hAnsi="Times New Roman" w:cs="Times New Roman"/>
          <w:sz w:val="24"/>
          <w:szCs w:val="24"/>
        </w:rPr>
        <w:t>désigne</w:t>
      </w:r>
      <w:r w:rsidR="00241AD9">
        <w:rPr>
          <w:rFonts w:ascii="Times New Roman" w:hAnsi="Times New Roman" w:cs="Times New Roman"/>
          <w:sz w:val="24"/>
          <w:szCs w:val="24"/>
        </w:rPr>
        <w:t xml:space="preserve"> le port du broker cible.</w:t>
      </w:r>
    </w:p>
    <w:p w14:paraId="10BB5C92" w14:textId="0D4E5981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protocol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FD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C5F11" w14:textId="3F3E93BF" w:rsidR="00FD206F" w:rsidRPr="00FD206F" w:rsidRDefault="00FD206F" w:rsidP="00FD206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précise le protocole à </w:t>
      </w:r>
      <w:r w:rsidR="006E55DB">
        <w:rPr>
          <w:rFonts w:ascii="Times New Roman" w:hAnsi="Times New Roman" w:cs="Times New Roman"/>
          <w:sz w:val="24"/>
          <w:szCs w:val="24"/>
        </w:rPr>
        <w:t>implémenter</w:t>
      </w:r>
      <w:r>
        <w:rPr>
          <w:rFonts w:ascii="Times New Roman" w:hAnsi="Times New Roman" w:cs="Times New Roman"/>
          <w:sz w:val="24"/>
          <w:szCs w:val="24"/>
        </w:rPr>
        <w:t xml:space="preserve"> pour la communication Publish/Subscribe par exemple le protocole AMQP</w:t>
      </w:r>
      <w:r w:rsidR="000A3D9F">
        <w:rPr>
          <w:rFonts w:ascii="Times New Roman" w:hAnsi="Times New Roman" w:cs="Times New Roman"/>
          <w:sz w:val="24"/>
          <w:szCs w:val="24"/>
        </w:rPr>
        <w:t>.</w:t>
      </w:r>
    </w:p>
    <w:p w14:paraId="2104BE85" w14:textId="68A3C2CE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topics</w:t>
      </w:r>
      <w:r w:rsidR="00FD206F">
        <w:rPr>
          <w:rFonts w:ascii="Times New Roman" w:hAnsi="Times New Roman" w:cs="Times New Roman"/>
          <w:sz w:val="24"/>
          <w:szCs w:val="24"/>
        </w:rPr>
        <w:t> :</w:t>
      </w:r>
    </w:p>
    <w:p w14:paraId="6D75434E" w14:textId="467FBBF6" w:rsidR="006E55DB" w:rsidRDefault="006E55DB" w:rsidP="006E55D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 objet décrit le nom des topics disponible ainsi que les opérations</w:t>
      </w:r>
      <w:r w:rsidR="00500874">
        <w:rPr>
          <w:rFonts w:ascii="Times New Roman" w:hAnsi="Times New Roman" w:cs="Times New Roman"/>
          <w:sz w:val="24"/>
          <w:szCs w:val="24"/>
        </w:rPr>
        <w:t xml:space="preserve"> de publication/abonnement</w:t>
      </w:r>
      <w:r>
        <w:rPr>
          <w:rFonts w:ascii="Times New Roman" w:hAnsi="Times New Roman" w:cs="Times New Roman"/>
          <w:sz w:val="24"/>
          <w:szCs w:val="24"/>
        </w:rPr>
        <w:t xml:space="preserve"> pour l’API.</w:t>
      </w:r>
      <w:r w:rsidR="00500874">
        <w:rPr>
          <w:rFonts w:ascii="Times New Roman" w:hAnsi="Times New Roman" w:cs="Times New Roman"/>
          <w:sz w:val="24"/>
          <w:szCs w:val="24"/>
        </w:rPr>
        <w:t xml:space="preserve"> Il </w:t>
      </w:r>
      <w:r w:rsidR="007C0BCB">
        <w:rPr>
          <w:rFonts w:ascii="Times New Roman" w:hAnsi="Times New Roman" w:cs="Times New Roman"/>
          <w:sz w:val="24"/>
          <w:szCs w:val="24"/>
        </w:rPr>
        <w:t>correspond à</w:t>
      </w:r>
      <w:r w:rsidR="00500874">
        <w:rPr>
          <w:rFonts w:ascii="Times New Roman" w:hAnsi="Times New Roman" w:cs="Times New Roman"/>
          <w:sz w:val="24"/>
          <w:szCs w:val="24"/>
        </w:rPr>
        <w:t xml:space="preserve"> l’objet </w:t>
      </w:r>
      <w:r w:rsidR="007C0BCB">
        <w:rPr>
          <w:rFonts w:ascii="Times New Roman" w:hAnsi="Times New Roman" w:cs="Times New Roman"/>
          <w:sz w:val="24"/>
          <w:szCs w:val="24"/>
        </w:rPr>
        <w:t>« </w:t>
      </w:r>
      <w:r w:rsidR="00500874">
        <w:rPr>
          <w:rFonts w:ascii="Times New Roman" w:hAnsi="Times New Roman" w:cs="Times New Roman"/>
          <w:sz w:val="24"/>
          <w:szCs w:val="24"/>
        </w:rPr>
        <w:t>Path</w:t>
      </w:r>
      <w:r w:rsidR="007C0BCB">
        <w:rPr>
          <w:rFonts w:ascii="Times New Roman" w:hAnsi="Times New Roman" w:cs="Times New Roman"/>
          <w:sz w:val="24"/>
          <w:szCs w:val="24"/>
        </w:rPr>
        <w:t> »</w:t>
      </w:r>
      <w:r w:rsidR="00500874">
        <w:rPr>
          <w:rFonts w:ascii="Times New Roman" w:hAnsi="Times New Roman" w:cs="Times New Roman"/>
          <w:sz w:val="24"/>
          <w:szCs w:val="24"/>
        </w:rPr>
        <w:t xml:space="preserve"> de la spécification OpenAPI.</w:t>
      </w:r>
      <w:r w:rsidR="00F70B0B">
        <w:rPr>
          <w:rFonts w:ascii="Times New Roman" w:hAnsi="Times New Roman" w:cs="Times New Roman"/>
          <w:sz w:val="24"/>
          <w:szCs w:val="24"/>
        </w:rPr>
        <w:t xml:space="preserve"> Il exige que le nom d</w:t>
      </w:r>
      <w:r w:rsidR="007C0BCB">
        <w:rPr>
          <w:rFonts w:ascii="Times New Roman" w:hAnsi="Times New Roman" w:cs="Times New Roman"/>
          <w:sz w:val="24"/>
          <w:szCs w:val="24"/>
        </w:rPr>
        <w:t>’un</w:t>
      </w:r>
      <w:r w:rsidR="00F70B0B">
        <w:rPr>
          <w:rFonts w:ascii="Times New Roman" w:hAnsi="Times New Roman" w:cs="Times New Roman"/>
          <w:sz w:val="24"/>
          <w:szCs w:val="24"/>
        </w:rPr>
        <w:t xml:space="preserve"> topic commence par un slash (/) sur lequel il n’y a que </w:t>
      </w:r>
      <w:r w:rsidR="00127796">
        <w:rPr>
          <w:rFonts w:ascii="Times New Roman" w:hAnsi="Times New Roman" w:cs="Times New Roman"/>
          <w:sz w:val="24"/>
          <w:szCs w:val="24"/>
        </w:rPr>
        <w:t>deux opérations disponibles</w:t>
      </w:r>
      <w:r w:rsidR="00F70B0B">
        <w:rPr>
          <w:rFonts w:ascii="Times New Roman" w:hAnsi="Times New Roman" w:cs="Times New Roman"/>
          <w:sz w:val="24"/>
          <w:szCs w:val="24"/>
        </w:rPr>
        <w:t> </w:t>
      </w:r>
      <w:r w:rsidR="00760030">
        <w:rPr>
          <w:rFonts w:ascii="Times New Roman" w:hAnsi="Times New Roman" w:cs="Times New Roman"/>
          <w:sz w:val="24"/>
          <w:szCs w:val="24"/>
        </w:rPr>
        <w:t>et un objet message exprimant le format de l’information échangée sur ce topic</w:t>
      </w:r>
      <w:r w:rsidR="00C027C6">
        <w:rPr>
          <w:rFonts w:ascii="Times New Roman" w:hAnsi="Times New Roman" w:cs="Times New Roman"/>
          <w:sz w:val="24"/>
          <w:szCs w:val="24"/>
        </w:rPr>
        <w:t>.</w:t>
      </w:r>
      <w:r w:rsidR="00785E79">
        <w:rPr>
          <w:rFonts w:ascii="Times New Roman" w:hAnsi="Times New Roman" w:cs="Times New Roman"/>
          <w:sz w:val="24"/>
          <w:szCs w:val="24"/>
        </w:rPr>
        <w:t xml:space="preserve"> Il est le dernier objet exigé par cette spécification.</w:t>
      </w:r>
      <w:r w:rsidR="00B96538">
        <w:rPr>
          <w:rFonts w:ascii="Times New Roman" w:hAnsi="Times New Roman" w:cs="Times New Roman"/>
          <w:sz w:val="24"/>
          <w:szCs w:val="24"/>
        </w:rPr>
        <w:t xml:space="preserve"> </w:t>
      </w:r>
      <w:r w:rsidR="00770C1C">
        <w:rPr>
          <w:rFonts w:ascii="Times New Roman" w:hAnsi="Times New Roman" w:cs="Times New Roman"/>
          <w:sz w:val="24"/>
          <w:szCs w:val="24"/>
        </w:rPr>
        <w:t>Ces trois composantes constitutives</w:t>
      </w:r>
      <w:r w:rsidR="00B96538">
        <w:rPr>
          <w:rFonts w:ascii="Times New Roman" w:hAnsi="Times New Roman" w:cs="Times New Roman"/>
          <w:sz w:val="24"/>
          <w:szCs w:val="24"/>
        </w:rPr>
        <w:t xml:space="preserve"> sont </w:t>
      </w:r>
      <w:r w:rsidR="00B72D01">
        <w:rPr>
          <w:rFonts w:ascii="Times New Roman" w:hAnsi="Times New Roman" w:cs="Times New Roman"/>
          <w:sz w:val="24"/>
          <w:szCs w:val="24"/>
        </w:rPr>
        <w:t>les suivants</w:t>
      </w:r>
      <w:r w:rsidR="00B96538">
        <w:rPr>
          <w:rFonts w:ascii="Times New Roman" w:hAnsi="Times New Roman" w:cs="Times New Roman"/>
          <w:sz w:val="24"/>
          <w:szCs w:val="24"/>
        </w:rPr>
        <w:t>:</w:t>
      </w:r>
    </w:p>
    <w:p w14:paraId="186827C3" w14:textId="09EF7DCD" w:rsidR="00F70B0B" w:rsidRDefault="00760030" w:rsidP="00F70B0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F70B0B"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ublish</w:t>
      </w:r>
      <w:r w:rsidR="00F70B0B">
        <w:rPr>
          <w:rFonts w:ascii="Times New Roman" w:hAnsi="Times New Roman" w:cs="Times New Roman"/>
          <w:sz w:val="24"/>
          <w:szCs w:val="24"/>
        </w:rPr>
        <w:t> :</w:t>
      </w:r>
    </w:p>
    <w:p w14:paraId="300BDA85" w14:textId="3DFD7F0E" w:rsidR="00785E79" w:rsidRDefault="00867F97" w:rsidP="00785E7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définit l’opération publish (de publication) d’un</w:t>
      </w:r>
      <w:r w:rsidR="00371D5A">
        <w:rPr>
          <w:rFonts w:ascii="Times New Roman" w:hAnsi="Times New Roman" w:cs="Times New Roman"/>
          <w:sz w:val="24"/>
          <w:szCs w:val="24"/>
        </w:rPr>
        <w:t xml:space="preserve"> message sur</w:t>
      </w:r>
      <w:r>
        <w:rPr>
          <w:rFonts w:ascii="Times New Roman" w:hAnsi="Times New Roman" w:cs="Times New Roman"/>
          <w:sz w:val="24"/>
          <w:szCs w:val="24"/>
        </w:rPr>
        <w:t xml:space="preserve"> topic. C’est un objet qui décrit les </w:t>
      </w:r>
      <w:r w:rsidR="003970AC">
        <w:rPr>
          <w:rFonts w:ascii="Times New Roman" w:hAnsi="Times New Roman" w:cs="Times New Roman"/>
          <w:sz w:val="24"/>
          <w:szCs w:val="24"/>
        </w:rPr>
        <w:t>résumés</w:t>
      </w:r>
      <w:r>
        <w:rPr>
          <w:rFonts w:ascii="Times New Roman" w:hAnsi="Times New Roman" w:cs="Times New Roman"/>
          <w:sz w:val="24"/>
          <w:szCs w:val="24"/>
        </w:rPr>
        <w:t xml:space="preserve"> sur un topic à publier, l’entité chargé de publier ce topic ainsi que les qualités de service</w:t>
      </w:r>
      <w:r w:rsidR="003970AC">
        <w:rPr>
          <w:rFonts w:ascii="Times New Roman" w:hAnsi="Times New Roman" w:cs="Times New Roman"/>
          <w:sz w:val="24"/>
          <w:szCs w:val="24"/>
        </w:rPr>
        <w:t xml:space="preserve"> pour la distribution de ce topic. Il définit ces informations à travers d’autres objets qu’il supporte</w:t>
      </w:r>
      <w:r w:rsidR="00785E79">
        <w:rPr>
          <w:rFonts w:ascii="Times New Roman" w:hAnsi="Times New Roman" w:cs="Times New Roman"/>
          <w:sz w:val="24"/>
          <w:szCs w:val="24"/>
        </w:rPr>
        <w:t>. Ces objets sont présentés ci-dessous :</w:t>
      </w:r>
    </w:p>
    <w:p w14:paraId="23D4DAEC" w14:textId="57F7828F" w:rsidR="00785E79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tags</w:t>
      </w:r>
      <w:r w:rsidR="00330382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c’est un tableau</w:t>
      </w:r>
      <w:r w:rsidR="00A7060B">
        <w:rPr>
          <w:rFonts w:ascii="Times New Roman" w:hAnsi="Times New Roman" w:cs="Times New Roman"/>
          <w:sz w:val="24"/>
          <w:szCs w:val="24"/>
        </w:rPr>
        <w:t xml:space="preserve"> de chaine de caractère</w:t>
      </w:r>
      <w:r>
        <w:rPr>
          <w:rFonts w:ascii="Times New Roman" w:hAnsi="Times New Roman" w:cs="Times New Roman"/>
          <w:sz w:val="24"/>
          <w:szCs w:val="24"/>
        </w:rPr>
        <w:t xml:space="preserve"> dont l’item i correspond à la description de l’opération de catégorie i.</w:t>
      </w:r>
    </w:p>
    <w:p w14:paraId="48DFC30C" w14:textId="576D5BAB" w:rsidR="003E33FF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A7060B">
        <w:rPr>
          <w:rFonts w:ascii="Times New Roman" w:hAnsi="Times New Roman" w:cs="Times New Roman"/>
          <w:sz w:val="24"/>
          <w:szCs w:val="24"/>
        </w:rPr>
        <w:t>c’</w:t>
      </w:r>
      <w:r>
        <w:rPr>
          <w:rFonts w:ascii="Times New Roman" w:hAnsi="Times New Roman" w:cs="Times New Roman"/>
          <w:sz w:val="24"/>
          <w:szCs w:val="24"/>
        </w:rPr>
        <w:t>est un</w:t>
      </w:r>
      <w:r w:rsidR="00A7060B">
        <w:rPr>
          <w:rFonts w:ascii="Times New Roman" w:hAnsi="Times New Roman" w:cs="Times New Roman"/>
          <w:sz w:val="24"/>
          <w:szCs w:val="24"/>
        </w:rPr>
        <w:t>e chaine de caractère désignant un</w:t>
      </w:r>
      <w:r>
        <w:rPr>
          <w:rFonts w:ascii="Times New Roman" w:hAnsi="Times New Roman" w:cs="Times New Roman"/>
          <w:sz w:val="24"/>
          <w:szCs w:val="24"/>
        </w:rPr>
        <w:t xml:space="preserve"> petit résumé de ce que fait l’opération publish.</w:t>
      </w:r>
    </w:p>
    <w:p w14:paraId="1DEEC411" w14:textId="0D7AFD24" w:rsidR="003E33FF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 : c’est la description de l’opération publish</w:t>
      </w:r>
      <w:r w:rsidR="005C0C84">
        <w:rPr>
          <w:rFonts w:ascii="Times New Roman" w:hAnsi="Times New Roman" w:cs="Times New Roman"/>
          <w:sz w:val="24"/>
          <w:szCs w:val="24"/>
        </w:rPr>
        <w:t xml:space="preserve"> en chaine de caractère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9CCD6" w14:textId="6082698F" w:rsidR="00330382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30382" w:rsidRPr="008B3FF1">
        <w:rPr>
          <w:rFonts w:ascii="Times New Roman" w:hAnsi="Times New Roman" w:cs="Times New Roman"/>
          <w:b/>
          <w:bCs/>
          <w:sz w:val="24"/>
          <w:szCs w:val="24"/>
        </w:rPr>
        <w:t>ntities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E62668">
        <w:rPr>
          <w:rFonts w:ascii="Times New Roman" w:hAnsi="Times New Roman" w:cs="Times New Roman"/>
          <w:sz w:val="24"/>
          <w:szCs w:val="24"/>
        </w:rPr>
        <w:t xml:space="preserve"> définis le points de terminaison ou l’entité qui publie les messages.</w:t>
      </w:r>
    </w:p>
    <w:p w14:paraId="76571F75" w14:textId="5E11FC66" w:rsidR="00785E79" w:rsidRPr="004B1AD6" w:rsidRDefault="00330382" w:rsidP="004B1AD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QoS</w:t>
      </w:r>
      <w:r w:rsidR="003E33FF">
        <w:rPr>
          <w:rFonts w:ascii="Times New Roman" w:hAnsi="Times New Roman" w:cs="Times New Roman"/>
          <w:sz w:val="24"/>
          <w:szCs w:val="24"/>
        </w:rPr>
        <w:t> :</w:t>
      </w:r>
      <w:r w:rsidR="00F357E8">
        <w:rPr>
          <w:rFonts w:ascii="Times New Roman" w:hAnsi="Times New Roman" w:cs="Times New Roman"/>
          <w:sz w:val="24"/>
          <w:szCs w:val="24"/>
        </w:rPr>
        <w:t xml:space="preserve"> c’est une chaine indiquant comment le message est distribué</w:t>
      </w:r>
      <w:r w:rsidR="006E518D">
        <w:rPr>
          <w:rFonts w:ascii="Times New Roman" w:hAnsi="Times New Roman" w:cs="Times New Roman"/>
          <w:sz w:val="24"/>
          <w:szCs w:val="24"/>
        </w:rPr>
        <w:t> ;</w:t>
      </w:r>
      <w:r w:rsidR="00F357E8">
        <w:rPr>
          <w:rFonts w:ascii="Times New Roman" w:hAnsi="Times New Roman" w:cs="Times New Roman"/>
          <w:sz w:val="24"/>
          <w:szCs w:val="24"/>
        </w:rPr>
        <w:t xml:space="preserve"> les valeurs autorisées </w:t>
      </w:r>
      <w:r w:rsidR="00F357E8" w:rsidRPr="00F357E8">
        <w:rPr>
          <w:rFonts w:ascii="Times New Roman" w:hAnsi="Times New Roman" w:cs="Times New Roman"/>
          <w:sz w:val="24"/>
          <w:szCs w:val="24"/>
        </w:rPr>
        <w:t xml:space="preserve">sont : </w:t>
      </w:r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none, at-most-once, at-least-once, exactly-once</w:t>
      </w:r>
      <w:r w:rsidR="00F357E8">
        <w:t>.</w:t>
      </w:r>
    </w:p>
    <w:p w14:paraId="5E171D2C" w14:textId="66AA98DF" w:rsidR="00127796" w:rsidRDefault="00760030" w:rsidP="00C027C6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F70B0B"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ubscribe</w:t>
      </w:r>
      <w:r w:rsidR="00F70B0B">
        <w:rPr>
          <w:rFonts w:ascii="Times New Roman" w:hAnsi="Times New Roman" w:cs="Times New Roman"/>
          <w:sz w:val="24"/>
          <w:szCs w:val="24"/>
        </w:rPr>
        <w:t> :</w:t>
      </w:r>
    </w:p>
    <w:p w14:paraId="39B79C3F" w14:textId="54D97A45" w:rsidR="00371D5A" w:rsidRPr="00111430" w:rsidRDefault="00111430" w:rsidP="0011143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1430">
        <w:rPr>
          <w:rFonts w:ascii="Times New Roman" w:hAnsi="Times New Roman" w:cs="Times New Roman"/>
          <w:sz w:val="24"/>
          <w:szCs w:val="24"/>
        </w:rPr>
        <w:t>Il définit l’opération subscribe (abonnement ou récupération d’un message) sur un topic. C’est un objet qui décrit les résumés de l’abonnement sur un topic et l’entité</w:t>
      </w:r>
      <w:r w:rsidR="006E518D">
        <w:rPr>
          <w:rFonts w:ascii="Times New Roman" w:hAnsi="Times New Roman" w:cs="Times New Roman"/>
          <w:sz w:val="24"/>
          <w:szCs w:val="24"/>
        </w:rPr>
        <w:t>s</w:t>
      </w:r>
      <w:r w:rsidRPr="00111430">
        <w:rPr>
          <w:rFonts w:ascii="Times New Roman" w:hAnsi="Times New Roman" w:cs="Times New Roman"/>
          <w:sz w:val="24"/>
          <w:szCs w:val="24"/>
        </w:rPr>
        <w:t xml:space="preserve"> chargé de récupérer les messages sur ce topic. Il fournit ces informations à travers les mêmes objets que publish mais ne prend pas en charge la qualité de services QoS.</w:t>
      </w:r>
    </w:p>
    <w:p w14:paraId="5C1120E3" w14:textId="3AF29C8C" w:rsidR="00C027C6" w:rsidRDefault="00C027C6" w:rsidP="00C027C6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message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86C86A0" w14:textId="3677BD6B" w:rsidR="008B3FF1" w:rsidRDefault="00EC6B9B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contient trois</w:t>
      </w:r>
      <w:r w:rsidR="004A3EFD">
        <w:rPr>
          <w:rFonts w:ascii="Times New Roman" w:hAnsi="Times New Roman" w:cs="Times New Roman"/>
          <w:sz w:val="24"/>
          <w:szCs w:val="24"/>
        </w:rPr>
        <w:t xml:space="preserve"> 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FD">
        <w:rPr>
          <w:rFonts w:ascii="Times New Roman" w:hAnsi="Times New Roman" w:cs="Times New Roman"/>
          <w:sz w:val="24"/>
          <w:szCs w:val="24"/>
        </w:rPr>
        <w:t>composants</w:t>
      </w:r>
      <w:r>
        <w:rPr>
          <w:rFonts w:ascii="Times New Roman" w:hAnsi="Times New Roman" w:cs="Times New Roman"/>
          <w:sz w:val="24"/>
          <w:szCs w:val="24"/>
        </w:rPr>
        <w:t xml:space="preserve"> permettant de définir le </w:t>
      </w:r>
      <w:r w:rsidR="008B3FF1"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 et le contenu</w:t>
      </w:r>
      <w:r w:rsidR="008B3FF1">
        <w:rPr>
          <w:rFonts w:ascii="Times New Roman" w:hAnsi="Times New Roman" w:cs="Times New Roman"/>
          <w:sz w:val="24"/>
          <w:szCs w:val="24"/>
        </w:rPr>
        <w:t xml:space="preserve"> d’un message</w:t>
      </w:r>
      <w:r w:rsidR="004A3EFD">
        <w:rPr>
          <w:rFonts w:ascii="Times New Roman" w:hAnsi="Times New Roman" w:cs="Times New Roman"/>
          <w:sz w:val="24"/>
          <w:szCs w:val="24"/>
        </w:rPr>
        <w:t>.</w:t>
      </w:r>
    </w:p>
    <w:p w14:paraId="2AAA8CC3" w14:textId="1E437B5A" w:rsid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 : un petit résumé en chaîne de caractère décrivant le message.</w:t>
      </w:r>
    </w:p>
    <w:p w14:paraId="6517D410" w14:textId="796D410E" w:rsid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 : c’est un </w:t>
      </w:r>
      <w:r w:rsidR="00FE5CE8">
        <w:rPr>
          <w:rFonts w:ascii="Times New Roman" w:hAnsi="Times New Roman" w:cs="Times New Roman"/>
          <w:sz w:val="24"/>
          <w:szCs w:val="24"/>
        </w:rPr>
        <w:t xml:space="preserve">tableau </w:t>
      </w:r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map</w:t>
      </w:r>
      <w:r w:rsidR="00FE5CE8">
        <w:rPr>
          <w:rFonts w:ascii="Times New Roman" w:hAnsi="Times New Roman" w:cs="Times New Roman"/>
          <w:sz w:val="24"/>
          <w:szCs w:val="24"/>
        </w:rPr>
        <w:t>(</w:t>
      </w:r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E5CE8">
        <w:rPr>
          <w:rFonts w:ascii="Times New Roman" w:hAnsi="Times New Roman" w:cs="Times New Roman"/>
          <w:sz w:val="24"/>
          <w:szCs w:val="24"/>
        </w:rPr>
        <w:t xml:space="preserve">, </w:t>
      </w:r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object</w:t>
      </w:r>
      <w:r w:rsidR="00FE5C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permettant de définir le contenu d’un message</w:t>
      </w:r>
    </w:p>
    <w:p w14:paraId="659CEC31" w14:textId="53CB8F58" w:rsidR="004A3EFD" w:rsidRP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Required</w:t>
      </w:r>
      <w:r>
        <w:rPr>
          <w:rFonts w:ascii="Times New Roman" w:hAnsi="Times New Roman" w:cs="Times New Roman"/>
          <w:sz w:val="24"/>
          <w:szCs w:val="24"/>
        </w:rPr>
        <w:t xml:space="preserve"> : un booléen qui indique </w:t>
      </w:r>
      <w:r w:rsidR="00F40719">
        <w:rPr>
          <w:rFonts w:ascii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hAnsi="Times New Roman" w:cs="Times New Roman"/>
          <w:sz w:val="24"/>
          <w:szCs w:val="24"/>
        </w:rPr>
        <w:t>le corps du message est exigé</w:t>
      </w:r>
      <w:r w:rsidR="00265212">
        <w:rPr>
          <w:rFonts w:ascii="Times New Roman" w:hAnsi="Times New Roman" w:cs="Times New Roman"/>
          <w:sz w:val="24"/>
          <w:szCs w:val="24"/>
        </w:rPr>
        <w:t>, il a</w:t>
      </w:r>
      <w:r>
        <w:rPr>
          <w:rFonts w:ascii="Times New Roman" w:hAnsi="Times New Roman" w:cs="Times New Roman"/>
          <w:sz w:val="24"/>
          <w:szCs w:val="24"/>
        </w:rPr>
        <w:t xml:space="preserve"> la valeur false par défaut. </w:t>
      </w:r>
    </w:p>
    <w:p w14:paraId="2E881972" w14:textId="15E27DB4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components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D0647B">
        <w:rPr>
          <w:rFonts w:ascii="Times New Roman" w:hAnsi="Times New Roman" w:cs="Times New Roman"/>
          <w:sz w:val="24"/>
          <w:szCs w:val="24"/>
        </w:rPr>
        <w:t xml:space="preserve"> c’est un objet conteneur qui permet </w:t>
      </w:r>
      <w:r w:rsidR="00265212">
        <w:rPr>
          <w:rFonts w:ascii="Times New Roman" w:hAnsi="Times New Roman" w:cs="Times New Roman"/>
          <w:sz w:val="24"/>
          <w:szCs w:val="24"/>
        </w:rPr>
        <w:t xml:space="preserve">à </w:t>
      </w:r>
      <w:r w:rsidR="00D0647B">
        <w:rPr>
          <w:rFonts w:ascii="Times New Roman" w:hAnsi="Times New Roman" w:cs="Times New Roman"/>
          <w:sz w:val="24"/>
          <w:szCs w:val="24"/>
        </w:rPr>
        <w:t xml:space="preserve">la description </w:t>
      </w:r>
      <w:r w:rsidR="00265212">
        <w:rPr>
          <w:rFonts w:ascii="Times New Roman" w:hAnsi="Times New Roman" w:cs="Times New Roman"/>
          <w:sz w:val="24"/>
          <w:szCs w:val="24"/>
        </w:rPr>
        <w:t>d’</w:t>
      </w:r>
      <w:r w:rsidR="00D0647B">
        <w:rPr>
          <w:rFonts w:ascii="Times New Roman" w:hAnsi="Times New Roman" w:cs="Times New Roman"/>
          <w:sz w:val="24"/>
          <w:szCs w:val="24"/>
        </w:rPr>
        <w:t>éviter la duplication du code des opérations qui ont des paramètre</w:t>
      </w:r>
      <w:r w:rsidR="00265212">
        <w:rPr>
          <w:rFonts w:ascii="Times New Roman" w:hAnsi="Times New Roman" w:cs="Times New Roman"/>
          <w:sz w:val="24"/>
          <w:szCs w:val="24"/>
        </w:rPr>
        <w:t>s</w:t>
      </w:r>
      <w:r w:rsidR="00D0647B">
        <w:rPr>
          <w:rFonts w:ascii="Times New Roman" w:hAnsi="Times New Roman" w:cs="Times New Roman"/>
          <w:sz w:val="24"/>
          <w:szCs w:val="24"/>
        </w:rPr>
        <w:t xml:space="preserve"> en commun</w:t>
      </w:r>
      <w:r w:rsidR="00265212">
        <w:rPr>
          <w:rFonts w:ascii="Times New Roman" w:hAnsi="Times New Roman" w:cs="Times New Roman"/>
          <w:sz w:val="24"/>
          <w:szCs w:val="24"/>
        </w:rPr>
        <w:t>,</w:t>
      </w:r>
      <w:r w:rsidR="00D0647B">
        <w:rPr>
          <w:rFonts w:ascii="Times New Roman" w:hAnsi="Times New Roman" w:cs="Times New Roman"/>
          <w:sz w:val="24"/>
          <w:szCs w:val="24"/>
        </w:rPr>
        <w:t xml:space="preserve"> et tout en le référençant dans l’opération en question avec la propriété $</w:t>
      </w:r>
      <w:r w:rsidR="00D0647B" w:rsidRPr="00C43EA9">
        <w:rPr>
          <w:rFonts w:ascii="Times New Roman" w:hAnsi="Times New Roman" w:cs="Times New Roman"/>
          <w:i/>
          <w:iCs/>
          <w:sz w:val="24"/>
          <w:szCs w:val="24"/>
        </w:rPr>
        <w:t>ref</w:t>
      </w:r>
      <w:r w:rsidR="004F0228">
        <w:rPr>
          <w:rFonts w:ascii="Times New Roman" w:hAnsi="Times New Roman" w:cs="Times New Roman"/>
          <w:sz w:val="24"/>
          <w:szCs w:val="24"/>
        </w:rPr>
        <w:t xml:space="preserve"> </w:t>
      </w:r>
      <w:r w:rsidR="0086700D">
        <w:rPr>
          <w:rFonts w:ascii="Times New Roman" w:hAnsi="Times New Roman" w:cs="Times New Roman"/>
          <w:sz w:val="24"/>
          <w:szCs w:val="24"/>
        </w:rPr>
        <w:t xml:space="preserve">qui a un chemin comme valeur depuis l’objet racine. Il </w:t>
      </w:r>
      <w:r w:rsidR="00265212">
        <w:rPr>
          <w:rFonts w:ascii="Times New Roman" w:hAnsi="Times New Roman" w:cs="Times New Roman"/>
          <w:sz w:val="24"/>
          <w:szCs w:val="24"/>
        </w:rPr>
        <w:t>correspond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0F1611">
        <w:rPr>
          <w:rFonts w:ascii="Times New Roman" w:hAnsi="Times New Roman" w:cs="Times New Roman"/>
          <w:sz w:val="24"/>
          <w:szCs w:val="24"/>
        </w:rPr>
        <w:t>au même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265212">
        <w:rPr>
          <w:rFonts w:ascii="Times New Roman" w:hAnsi="Times New Roman" w:cs="Times New Roman"/>
          <w:sz w:val="24"/>
          <w:szCs w:val="24"/>
        </w:rPr>
        <w:t xml:space="preserve">objet </w:t>
      </w:r>
      <w:r w:rsidR="00265212" w:rsidRPr="00265212">
        <w:rPr>
          <w:rFonts w:ascii="Times New Roman" w:hAnsi="Times New Roman" w:cs="Times New Roman"/>
          <w:i/>
          <w:iCs/>
          <w:sz w:val="24"/>
          <w:szCs w:val="24"/>
        </w:rPr>
        <w:t>components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265212">
        <w:rPr>
          <w:rFonts w:ascii="Times New Roman" w:hAnsi="Times New Roman" w:cs="Times New Roman"/>
          <w:sz w:val="24"/>
          <w:szCs w:val="24"/>
        </w:rPr>
        <w:t>de</w:t>
      </w:r>
      <w:r w:rsidR="0086700D">
        <w:rPr>
          <w:rFonts w:ascii="Times New Roman" w:hAnsi="Times New Roman" w:cs="Times New Roman"/>
          <w:sz w:val="24"/>
          <w:szCs w:val="24"/>
        </w:rPr>
        <w:t xml:space="preserve"> la spécification OpenAPI. </w:t>
      </w:r>
    </w:p>
    <w:p w14:paraId="31C273C6" w14:textId="3F730468" w:rsidR="00374EF9" w:rsidRPr="00122FA6" w:rsidRDefault="00374EF9" w:rsidP="000F161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A6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</w:t>
      </w:r>
      <w:r w:rsidRPr="00122FA6">
        <w:rPr>
          <w:rFonts w:ascii="Times New Roman" w:hAnsi="Times New Roman" w:cs="Times New Roman"/>
          <w:sz w:val="24"/>
          <w:szCs w:val="24"/>
        </w:rPr>
        <w:t> :</w:t>
      </w:r>
      <w:r w:rsidR="0086700D" w:rsidRPr="00122FA6">
        <w:rPr>
          <w:rFonts w:ascii="Times New Roman" w:hAnsi="Times New Roman" w:cs="Times New Roman"/>
          <w:sz w:val="24"/>
          <w:szCs w:val="24"/>
        </w:rPr>
        <w:t xml:space="preserve"> </w:t>
      </w:r>
      <w:r w:rsidR="00122FA6">
        <w:rPr>
          <w:rFonts w:ascii="Times New Roman" w:hAnsi="Times New Roman" w:cs="Times New Roman"/>
          <w:sz w:val="24"/>
          <w:szCs w:val="24"/>
        </w:rPr>
        <w:t>i</w:t>
      </w:r>
      <w:r w:rsidR="0086700D" w:rsidRPr="00122FA6">
        <w:rPr>
          <w:rFonts w:ascii="Times New Roman" w:hAnsi="Times New Roman" w:cs="Times New Roman"/>
          <w:sz w:val="24"/>
          <w:szCs w:val="24"/>
        </w:rPr>
        <w:t>l respectera toutes les règles de celle Open</w:t>
      </w:r>
      <w:r w:rsidR="0086700D">
        <w:t>API mais pas encore défini</w:t>
      </w:r>
      <w:r w:rsidR="0086700D" w:rsidRPr="00122FA6">
        <w:rPr>
          <w:rFonts w:ascii="Times New Roman" w:hAnsi="Times New Roman" w:cs="Times New Roman"/>
          <w:sz w:val="24"/>
          <w:szCs w:val="24"/>
        </w:rPr>
        <w:t>.</w:t>
      </w:r>
    </w:p>
    <w:p w14:paraId="45ACEAA8" w14:textId="5B8D08B7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tags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86700D">
        <w:rPr>
          <w:rFonts w:ascii="Times New Roman" w:hAnsi="Times New Roman" w:cs="Times New Roman"/>
          <w:sz w:val="24"/>
          <w:szCs w:val="24"/>
        </w:rPr>
        <w:t xml:space="preserve"> le même que la spécification OpenAPI.</w:t>
      </w:r>
    </w:p>
    <w:p w14:paraId="5719C464" w14:textId="03395BE8" w:rsidR="00BD1CA5" w:rsidRPr="000F1611" w:rsidRDefault="00374EF9" w:rsidP="000F161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611">
        <w:rPr>
          <w:rFonts w:ascii="Times New Roman" w:hAnsi="Times New Roman" w:cs="Times New Roman"/>
          <w:b/>
          <w:bCs/>
          <w:sz w:val="24"/>
          <w:szCs w:val="24"/>
          <w:u w:val="single"/>
        </w:rPr>
        <w:t>externalsDocs</w:t>
      </w:r>
      <w:r w:rsidRPr="000F1611">
        <w:rPr>
          <w:rFonts w:ascii="Times New Roman" w:hAnsi="Times New Roman" w:cs="Times New Roman"/>
          <w:sz w:val="24"/>
          <w:szCs w:val="24"/>
        </w:rPr>
        <w:t> :</w:t>
      </w:r>
      <w:r w:rsidR="0086700D" w:rsidRPr="000F1611">
        <w:rPr>
          <w:rFonts w:ascii="Times New Roman" w:hAnsi="Times New Roman" w:cs="Times New Roman"/>
          <w:sz w:val="24"/>
          <w:szCs w:val="24"/>
        </w:rPr>
        <w:t xml:space="preserve"> le même que la spécification OpenAPI.</w:t>
      </w:r>
      <w:r w:rsidR="00AB4D31" w:rsidRPr="000F1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78E23" w14:textId="62DD9AE9" w:rsidR="004B1AD6" w:rsidRDefault="004B1AD6" w:rsidP="004B1AD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D6">
        <w:rPr>
          <w:rFonts w:ascii="Times New Roman" w:hAnsi="Times New Roman" w:cs="Times New Roman"/>
          <w:b/>
          <w:bCs/>
          <w:sz w:val="28"/>
          <w:szCs w:val="28"/>
          <w:u w:val="single"/>
        </w:rPr>
        <w:t>Les langages utilisés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A8CD401" w14:textId="5C21129A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la spécifications OpenAPI, la spécification OpenPS supporte deux langages de description des A</w:t>
      </w:r>
      <w:r w:rsidR="00C43EA9">
        <w:rPr>
          <w:rFonts w:ascii="Times New Roman" w:hAnsi="Times New Roman" w:cs="Times New Roman"/>
          <w:sz w:val="24"/>
          <w:szCs w:val="24"/>
        </w:rPr>
        <w:t>PIs</w:t>
      </w:r>
      <w:r w:rsidR="00B250B5">
        <w:rPr>
          <w:rFonts w:ascii="Times New Roman" w:hAnsi="Times New Roman" w:cs="Times New Roman"/>
          <w:sz w:val="24"/>
          <w:szCs w:val="24"/>
        </w:rPr>
        <w:t xml:space="preserve"> qui sont : JSON et YAML</w:t>
      </w:r>
      <w:r w:rsidR="00C43E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B1F5A" w14:textId="478C60A3" w:rsidR="009D2904" w:rsidRDefault="009D2904" w:rsidP="009D290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904">
        <w:rPr>
          <w:rFonts w:ascii="Times New Roman" w:hAnsi="Times New Roman" w:cs="Times New Roman"/>
          <w:b/>
          <w:bCs/>
          <w:sz w:val="28"/>
          <w:szCs w:val="28"/>
          <w:u w:val="single"/>
        </w:rPr>
        <w:t>L’outil utilisé</w:t>
      </w:r>
      <w:r w:rsidR="004B27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 OpenPS</w:t>
      </w:r>
      <w:r w:rsidRPr="009D2904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136CDA5B" w14:textId="400AF03A" w:rsidR="009D2904" w:rsidRPr="009D2904" w:rsidRDefault="009D2904" w:rsidP="009D290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2904">
        <w:rPr>
          <w:rFonts w:ascii="Times New Roman" w:hAnsi="Times New Roman" w:cs="Times New Roman"/>
          <w:sz w:val="24"/>
          <w:szCs w:val="24"/>
        </w:rPr>
        <w:t>La spécification OpenPS utilise les mêmes outils que la spécification OpenAPI</w:t>
      </w:r>
      <w:r w:rsidR="00DE3524">
        <w:rPr>
          <w:rFonts w:ascii="Times New Roman" w:hAnsi="Times New Roman" w:cs="Times New Roman"/>
          <w:sz w:val="24"/>
          <w:szCs w:val="24"/>
        </w:rPr>
        <w:t xml:space="preserve">, il s’agit de </w:t>
      </w:r>
      <w:r w:rsidR="00DE3524" w:rsidRPr="00601128">
        <w:rPr>
          <w:rFonts w:ascii="Times New Roman" w:hAnsi="Times New Roman" w:cs="Times New Roman"/>
          <w:sz w:val="24"/>
          <w:szCs w:val="24"/>
        </w:rPr>
        <w:t>Swagger UI, Swagger Editor et Swagger Codegen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3671">
        <w:rPr>
          <w:rFonts w:ascii="Times New Roman" w:hAnsi="Times New Roman" w:cs="Times New Roman"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modifie les fichiers </w:t>
      </w:r>
      <w:r w:rsidR="004B27BA" w:rsidRPr="00601128">
        <w:rPr>
          <w:rFonts w:ascii="Times New Roman" w:hAnsi="Times New Roman" w:cs="Times New Roman"/>
          <w:sz w:val="24"/>
          <w:szCs w:val="24"/>
        </w:rPr>
        <w:t>Codegen</w:t>
      </w:r>
      <w:r w:rsidR="00943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pour subvenir à </w:t>
      </w:r>
      <w:r w:rsidR="004B27BA">
        <w:rPr>
          <w:rFonts w:ascii="Times New Roman" w:hAnsi="Times New Roman" w:cs="Times New Roman"/>
          <w:sz w:val="24"/>
          <w:szCs w:val="24"/>
        </w:rPr>
        <w:t>ses fins</w:t>
      </w:r>
      <w:r>
        <w:rPr>
          <w:rFonts w:ascii="Times New Roman" w:hAnsi="Times New Roman" w:cs="Times New Roman"/>
          <w:sz w:val="24"/>
          <w:szCs w:val="24"/>
        </w:rPr>
        <w:t xml:space="preserve"> et utilise la manière d’ajout </w:t>
      </w:r>
      <w:r w:rsidR="004B27BA">
        <w:rPr>
          <w:rFonts w:ascii="Times New Roman" w:hAnsi="Times New Roman" w:cs="Times New Roman"/>
          <w:sz w:val="24"/>
          <w:szCs w:val="24"/>
        </w:rPr>
        <w:t>des extensions</w:t>
      </w:r>
      <w:r>
        <w:rPr>
          <w:rFonts w:ascii="Times New Roman" w:hAnsi="Times New Roman" w:cs="Times New Roman"/>
          <w:sz w:val="24"/>
          <w:szCs w:val="24"/>
        </w:rPr>
        <w:t xml:space="preserve"> de la spécification OpenAPI (x-) pour définir les différentes opérations.</w:t>
      </w:r>
      <w:r w:rsidR="00BA00F4">
        <w:rPr>
          <w:rFonts w:ascii="Times New Roman" w:hAnsi="Times New Roman" w:cs="Times New Roman"/>
          <w:sz w:val="24"/>
          <w:szCs w:val="24"/>
        </w:rPr>
        <w:t xml:space="preserve"> Avec Swagger Editor et Swagger UI nous décrivons, éditons et générons nos documents APIs et avec Swagger Codegen générons des clients permettant d’interagir avec notre API.</w:t>
      </w:r>
    </w:p>
    <w:p w14:paraId="57C94FE1" w14:textId="103ECFB6" w:rsidR="00122FA6" w:rsidRPr="00122FA6" w:rsidRDefault="004B1AD6" w:rsidP="00122FA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D6">
        <w:rPr>
          <w:rFonts w:ascii="Times New Roman" w:hAnsi="Times New Roman" w:cs="Times New Roman"/>
          <w:b/>
          <w:bCs/>
          <w:sz w:val="28"/>
          <w:szCs w:val="28"/>
          <w:u w:val="single"/>
        </w:rPr>
        <w:t>La syntaxe de la spécification OpenPS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56FFCEBC" w14:textId="02366FFA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syntaxe indique comment les objets de cette spécification se combines et comment spécifier les valeurs des différentes propriétés.</w:t>
      </w:r>
    </w:p>
    <w:p w14:paraId="310D8A93" w14:textId="361D692E" w:rsidR="004E536A" w:rsidRDefault="00C72192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objets qui n’ont pas encore été définis tels que </w:t>
      </w:r>
      <w:r w:rsidRPr="00C72192">
        <w:rPr>
          <w:rFonts w:ascii="Times New Roman" w:hAnsi="Times New Roman" w:cs="Times New Roman"/>
          <w:i/>
          <w:iCs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 ne seront pas présenté dans la syntaxe ci-dessous de cette spécification. </w:t>
      </w:r>
    </w:p>
    <w:p w14:paraId="56AA5E97" w14:textId="026B3CF6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0E5A38" w14:textId="2CA800AC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2E874C" w14:textId="48094D05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DC8D90" w14:textId="532F917F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B06CC4" w14:textId="77777777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49C33A" w14:textId="2158E55A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25835" wp14:editId="6A6366CA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572125" cy="8089368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089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9CAE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openps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1.0.0</w:t>
                            </w:r>
                          </w:p>
                          <w:p w14:paraId="784363C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info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4C57955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version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1.0.0</w:t>
                            </w:r>
                          </w:p>
                          <w:p w14:paraId="570938E5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title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Multiverse Telemetry API</w:t>
                            </w:r>
                          </w:p>
                          <w:p w14:paraId="17D8809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 simplified version of the Controller-Agent pub-sub API for telemetry.</w:t>
                            </w:r>
                          </w:p>
                          <w:p w14:paraId="67C8BFD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brokers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B74AFC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name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broker1</w:t>
                            </w:r>
                          </w:p>
                          <w:p w14:paraId="6687B41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First AMQP broker.</w:t>
                            </w:r>
                          </w:p>
                          <w:p w14:paraId="7F13BD0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hotsname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'broker1.multiverse-nms.com'</w:t>
                            </w:r>
                          </w:p>
                          <w:p w14:paraId="3348838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port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5672</w:t>
                            </w:r>
                          </w:p>
                          <w:p w14:paraId="7FE98F0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protocol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'AMQP 1.0'</w:t>
                            </w:r>
                          </w:p>
                          <w:p w14:paraId="3E1FFA7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topics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BD8B70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'/capability'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73F2041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publish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693FF7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entity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agent</w:t>
                            </w:r>
                          </w:p>
                          <w:p w14:paraId="16BB22C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Agent advertizes its capabilities.</w:t>
                            </w:r>
                          </w:p>
                          <w:p w14:paraId="243159B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qos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'none'</w:t>
                            </w:r>
                          </w:p>
                          <w:p w14:paraId="144BE19B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subscribe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3E1AB127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entity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controller</w:t>
                            </w:r>
                          </w:p>
                          <w:p w14:paraId="210B07B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Controller collects agents measurement capabilities.</w:t>
                            </w:r>
                          </w:p>
                          <w:p w14:paraId="3F33326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message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A213AC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required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true</w:t>
                            </w:r>
                          </w:p>
                          <w:p w14:paraId="57D81E2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content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909E42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application/json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B81D301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schema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E88A15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$ref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'#/components/schemas/Capability'</w:t>
                            </w:r>
                          </w:p>
                          <w:p w14:paraId="4AA311A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components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CE8F53A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schemas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 </w:t>
                            </w:r>
                          </w:p>
                          <w:p w14:paraId="4014AFCD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74A91D8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 capability provided by the agent.</w:t>
                            </w:r>
                          </w:p>
                          <w:p w14:paraId="16DE4D3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allOf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943E43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type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object</w:t>
                            </w:r>
                          </w:p>
                          <w:p w14:paraId="6C96A0D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required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9A44A6A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</w:p>
                          <w:p w14:paraId="5EC7B247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properties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E0F2B9B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7089CA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Verb of the capability message.</w:t>
                            </w:r>
                          </w:p>
                          <w:p w14:paraId="406F314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type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string</w:t>
                            </w:r>
                          </w:p>
                          <w:p w14:paraId="04C22C8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enum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3850ECB9" w14:textId="5064816B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measure</w:t>
                            </w:r>
                          </w:p>
                          <w:p w14:paraId="3AC5C57B" w14:textId="3E38DF9A" w:rsidR="00A60A1B" w:rsidRPr="008C37A7" w:rsidRDefault="00A60A1B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1"/>
                                <w:szCs w:val="21"/>
                                <w:lang w:val="en-US" w:eastAsia="fr-ML"/>
                              </w:rPr>
                              <w:t>externalDocs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: ‘C:\Users\OASC\Desktop\Projet\chapitres\openps-    specification.doc’</w:t>
                            </w:r>
                          </w:p>
                          <w:p w14:paraId="3B994A5B" w14:textId="77777777" w:rsidR="00A60A1B" w:rsidRPr="008C37A7" w:rsidRDefault="00A60A1B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</w:p>
                          <w:p w14:paraId="71A9F772" w14:textId="218D1E4A" w:rsidR="00EF509E" w:rsidRPr="008C37A7" w:rsidRDefault="00EF509E" w:rsidP="00956E9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25835" id="Rectangle 1" o:spid="_x0000_s1035" style="position:absolute;left:0;text-align:left;margin-left:387.55pt;margin-top:13.2pt;width:438.75pt;height:636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" fillcolor="white [3212]" strokecolor="#1f3763 [1604]" strokeweight="1pt">
                <v:textbox>
                  <w:txbxContent>
                    <w:p w14:paraId="08EC9CAE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openps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1.0.0</w:t>
                      </w:r>
                    </w:p>
                    <w:p w14:paraId="784363C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info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4C57955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version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1.0.0</w:t>
                      </w:r>
                    </w:p>
                    <w:p w14:paraId="570938E5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title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Multiverse Telemetry API</w:t>
                      </w:r>
                    </w:p>
                    <w:p w14:paraId="17D8809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 simplified version of the Controller-Agent pub-sub API for telemetry.</w:t>
                      </w:r>
                    </w:p>
                    <w:p w14:paraId="67C8BFD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brokers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B74AFC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name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broker1</w:t>
                      </w:r>
                    </w:p>
                    <w:p w14:paraId="6687B41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First AMQP broker.</w:t>
                      </w:r>
                    </w:p>
                    <w:p w14:paraId="7F13BD0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hotsname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'broker1.multiverse-nms.com'</w:t>
                      </w:r>
                    </w:p>
                    <w:p w14:paraId="3348838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port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5672</w:t>
                      </w:r>
                    </w:p>
                    <w:p w14:paraId="7FE98F0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protocol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'AMQP 1.0'</w:t>
                      </w:r>
                    </w:p>
                    <w:p w14:paraId="3E1FFA7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topics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BD8B70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'/capability'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73F2041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publish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693FF7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entity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agent</w:t>
                      </w:r>
                    </w:p>
                    <w:p w14:paraId="16BB22C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Agent advertizes its capabilities.</w:t>
                      </w:r>
                    </w:p>
                    <w:p w14:paraId="243159B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qos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'none'</w:t>
                      </w:r>
                    </w:p>
                    <w:p w14:paraId="144BE19B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subscribe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3E1AB127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entity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controller</w:t>
                      </w:r>
                    </w:p>
                    <w:p w14:paraId="210B07B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Controller collects agents measurement capabilities.</w:t>
                      </w:r>
                    </w:p>
                    <w:p w14:paraId="3F33326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message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A213AC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required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true</w:t>
                      </w:r>
                    </w:p>
                    <w:p w14:paraId="57D81E2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content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909E42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application/json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B81D301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schema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E88A15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$ref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'#/components/schemas/Capability'</w:t>
                      </w:r>
                    </w:p>
                    <w:p w14:paraId="4AA311A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components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CE8F53A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schemas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 </w:t>
                      </w:r>
                    </w:p>
                    <w:p w14:paraId="4014AFCD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74A91D8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 capability provided by the agent.</w:t>
                      </w:r>
                    </w:p>
                    <w:p w14:paraId="16DE4D3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allOf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943E43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type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object</w:t>
                      </w:r>
                    </w:p>
                    <w:p w14:paraId="6C96A0D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required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9A44A6A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</w:p>
                    <w:p w14:paraId="5EC7B247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properties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E0F2B9B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7089CA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Verb of the capability message.</w:t>
                      </w:r>
                    </w:p>
                    <w:p w14:paraId="406F314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type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string</w:t>
                      </w:r>
                    </w:p>
                    <w:p w14:paraId="04C22C8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enum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3850ECB9" w14:textId="5064816B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measure</w:t>
                      </w:r>
                    </w:p>
                    <w:p w14:paraId="3AC5C57B" w14:textId="3E38DF9A" w:rsidR="00A60A1B" w:rsidRPr="008C37A7" w:rsidRDefault="00A60A1B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4472C4" w:themeColor="accent1"/>
                          <w:sz w:val="21"/>
                          <w:szCs w:val="21"/>
                          <w:lang w:val="en-US" w:eastAsia="fr-ML"/>
                        </w:rPr>
                        <w:t>externalDocs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: ‘C:\Users\OASC\Desktop\Projet\chapitres\openps-    specification.doc’</w:t>
                      </w:r>
                    </w:p>
                    <w:p w14:paraId="3B994A5B" w14:textId="77777777" w:rsidR="00A60A1B" w:rsidRPr="008C37A7" w:rsidRDefault="00A60A1B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</w:p>
                    <w:p w14:paraId="71A9F772" w14:textId="218D1E4A" w:rsidR="00EF509E" w:rsidRPr="008C37A7" w:rsidRDefault="00EF509E" w:rsidP="00956E97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4FF89" w14:textId="3518FE3D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F5EED2" w14:textId="63F383BD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A9232E" w14:textId="656DD11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3EFBDC" w14:textId="11510AF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1DF8EC" w14:textId="31E35E1C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9E330F" w14:textId="2219ACF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0CD2B3" w14:textId="77777777" w:rsidR="004B1AD6" w:rsidRP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7EF5E7" w14:textId="5ADE6D5B" w:rsidR="002B5141" w:rsidRDefault="002B5141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161959" w14:textId="44D72447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97936F" w14:textId="2DFFC26C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D26C72" w14:textId="6E9728A1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FE92D0" w14:textId="3C5305D0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12C4A4" w14:textId="6EFFD06B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B8717" w14:textId="74AA5EAF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FF5DE7" w14:textId="4DC24A59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AB1399" w14:textId="0B1B9134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9E2958" w14:textId="3DA4EA50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BDD4A1" w14:textId="5F930EF6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B1D18E" w14:textId="6BC0F46C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6DCA25" w14:textId="62F0D178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73FB95" w14:textId="364A0FC7" w:rsidR="00956E97" w:rsidRDefault="00956E97" w:rsidP="00122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C1F22" w14:textId="77777777" w:rsidR="00C376D0" w:rsidRDefault="00C376D0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36F82B" w14:textId="3176DE65" w:rsidR="00C376D0" w:rsidRPr="00C72192" w:rsidRDefault="00C72192" w:rsidP="00C376D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Figure </w:t>
      </w:r>
      <w:r w:rsidR="001B2665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050D2B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1B2665" w:rsidRPr="001B2665">
        <w:rPr>
          <w:rFonts w:ascii="Times New Roman" w:hAnsi="Times New Roman" w:cs="Times New Roman"/>
          <w:sz w:val="24"/>
          <w:szCs w:val="24"/>
        </w:rPr>
        <w:t> :</w:t>
      </w:r>
      <w:r w:rsidR="001B2665">
        <w:rPr>
          <w:rFonts w:ascii="Times New Roman" w:hAnsi="Times New Roman" w:cs="Times New Roman"/>
          <w:sz w:val="24"/>
          <w:szCs w:val="24"/>
        </w:rPr>
        <w:t xml:space="preserve"> </w:t>
      </w:r>
      <w:r w:rsidR="000953EB">
        <w:rPr>
          <w:rFonts w:ascii="Times New Roman" w:hAnsi="Times New Roman" w:cs="Times New Roman"/>
          <w:sz w:val="24"/>
          <w:szCs w:val="24"/>
        </w:rPr>
        <w:t>extrait de la spécification</w:t>
      </w:r>
      <w:r w:rsidR="001B2665">
        <w:rPr>
          <w:rFonts w:ascii="Times New Roman" w:hAnsi="Times New Roman" w:cs="Times New Roman"/>
          <w:sz w:val="24"/>
          <w:szCs w:val="24"/>
        </w:rPr>
        <w:t xml:space="preserve"> </w:t>
      </w:r>
      <w:r w:rsidR="001B2665" w:rsidRPr="00773B59">
        <w:rPr>
          <w:rFonts w:ascii="Times New Roman" w:hAnsi="Times New Roman" w:cs="Times New Roman"/>
          <w:i/>
          <w:iCs/>
          <w:sz w:val="24"/>
          <w:szCs w:val="24"/>
        </w:rPr>
        <w:t>OpenPS</w:t>
      </w:r>
    </w:p>
    <w:p w14:paraId="73C89EBD" w14:textId="77BDADF9" w:rsidR="00C376D0" w:rsidRDefault="00C376D0" w:rsidP="00C376D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6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  <w:r>
        <w:rPr>
          <w:rFonts w:ascii="Times New Roman" w:hAnsi="Times New Roman" w:cs="Times New Roman"/>
          <w:sz w:val="28"/>
          <w:szCs w:val="28"/>
        </w:rPr>
        <w:t> :</w:t>
      </w:r>
    </w:p>
    <w:p w14:paraId="00953A75" w14:textId="3B105BEF" w:rsidR="005A2228" w:rsidRPr="005A2228" w:rsidRDefault="005A2228" w:rsidP="005A22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2228">
        <w:rPr>
          <w:rFonts w:ascii="Times New Roman" w:hAnsi="Times New Roman" w:cs="Times New Roman"/>
          <w:sz w:val="24"/>
          <w:szCs w:val="24"/>
        </w:rPr>
        <w:t xml:space="preserve">Les API connectent les machines et les humains. Ce sont les éléments constitutifs de l'écosystème numérique connecté du 21e siècle, travaillant en arrière-plan pour tout créer, des jeux vidéo aux appareils médicaux </w:t>
      </w:r>
      <w:r w:rsidR="00BE74EF">
        <w:rPr>
          <w:rFonts w:ascii="Times New Roman" w:hAnsi="Times New Roman" w:cs="Times New Roman"/>
          <w:sz w:val="24"/>
          <w:szCs w:val="24"/>
        </w:rPr>
        <w:t>etc</w:t>
      </w:r>
      <w:r w:rsidRPr="005A2228">
        <w:rPr>
          <w:rFonts w:ascii="Times New Roman" w:hAnsi="Times New Roman" w:cs="Times New Roman"/>
          <w:sz w:val="24"/>
          <w:szCs w:val="24"/>
        </w:rPr>
        <w:t>.</w:t>
      </w:r>
    </w:p>
    <w:p w14:paraId="51839BEE" w14:textId="3FF8512A" w:rsidR="00956E97" w:rsidRDefault="005A2228" w:rsidP="004857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2228">
        <w:rPr>
          <w:rFonts w:ascii="Times New Roman" w:hAnsi="Times New Roman" w:cs="Times New Roman"/>
          <w:sz w:val="24"/>
          <w:szCs w:val="24"/>
        </w:rPr>
        <w:t>La spécification Open</w:t>
      </w:r>
      <w:r w:rsidR="0048576C">
        <w:rPr>
          <w:rFonts w:ascii="Times New Roman" w:hAnsi="Times New Roman" w:cs="Times New Roman"/>
          <w:sz w:val="24"/>
          <w:szCs w:val="24"/>
        </w:rPr>
        <w:t>PS</w:t>
      </w:r>
      <w:r w:rsidRPr="005A2228">
        <w:rPr>
          <w:rFonts w:ascii="Times New Roman" w:hAnsi="Times New Roman" w:cs="Times New Roman"/>
          <w:sz w:val="24"/>
          <w:szCs w:val="24"/>
        </w:rPr>
        <w:t xml:space="preserve"> crée un cadre commun pour l'ensemble du cycle de vie de l'API afin de définir les fonctionnalités de</w:t>
      </w:r>
      <w:r w:rsidR="0048576C">
        <w:rPr>
          <w:rFonts w:ascii="Times New Roman" w:hAnsi="Times New Roman" w:cs="Times New Roman"/>
          <w:sz w:val="24"/>
          <w:szCs w:val="24"/>
        </w:rPr>
        <w:t xml:space="preserve">s </w:t>
      </w:r>
      <w:r w:rsidRPr="005A2228">
        <w:rPr>
          <w:rFonts w:ascii="Times New Roman" w:hAnsi="Times New Roman" w:cs="Times New Roman"/>
          <w:sz w:val="24"/>
          <w:szCs w:val="24"/>
        </w:rPr>
        <w:t xml:space="preserve">service RESTful, y compris leurs ressources. </w:t>
      </w:r>
      <w:r w:rsidR="0048576C">
        <w:rPr>
          <w:rFonts w:ascii="Times New Roman" w:hAnsi="Times New Roman" w:cs="Times New Roman"/>
          <w:sz w:val="24"/>
          <w:szCs w:val="24"/>
        </w:rPr>
        <w:t>OpenPS</w:t>
      </w:r>
      <w:r w:rsidRPr="005A2228">
        <w:rPr>
          <w:rFonts w:ascii="Times New Roman" w:hAnsi="Times New Roman" w:cs="Times New Roman"/>
          <w:sz w:val="24"/>
          <w:szCs w:val="24"/>
        </w:rPr>
        <w:t xml:space="preserve"> est lisible à la fois p</w:t>
      </w:r>
      <w:r w:rsidR="00A1258E">
        <w:rPr>
          <w:rFonts w:ascii="Times New Roman" w:hAnsi="Times New Roman" w:cs="Times New Roman"/>
          <w:sz w:val="24"/>
          <w:szCs w:val="24"/>
        </w:rPr>
        <w:t>ou</w:t>
      </w:r>
      <w:r w:rsidRPr="005A2228">
        <w:rPr>
          <w:rFonts w:ascii="Times New Roman" w:hAnsi="Times New Roman" w:cs="Times New Roman"/>
          <w:sz w:val="24"/>
          <w:szCs w:val="24"/>
        </w:rPr>
        <w:t>r l'homme et p</w:t>
      </w:r>
      <w:r w:rsidR="00A1258E">
        <w:rPr>
          <w:rFonts w:ascii="Times New Roman" w:hAnsi="Times New Roman" w:cs="Times New Roman"/>
          <w:sz w:val="24"/>
          <w:szCs w:val="24"/>
        </w:rPr>
        <w:t>ou</w:t>
      </w:r>
      <w:r w:rsidRPr="005A2228">
        <w:rPr>
          <w:rFonts w:ascii="Times New Roman" w:hAnsi="Times New Roman" w:cs="Times New Roman"/>
          <w:sz w:val="24"/>
          <w:szCs w:val="24"/>
        </w:rPr>
        <w:t>r la machine</w:t>
      </w:r>
      <w:r w:rsidR="00A1258E">
        <w:rPr>
          <w:rFonts w:ascii="Times New Roman" w:hAnsi="Times New Roman" w:cs="Times New Roman"/>
          <w:sz w:val="24"/>
          <w:szCs w:val="24"/>
        </w:rPr>
        <w:t>. Elle</w:t>
      </w:r>
      <w:r w:rsidRPr="005A2228">
        <w:rPr>
          <w:rFonts w:ascii="Times New Roman" w:hAnsi="Times New Roman" w:cs="Times New Roman"/>
          <w:sz w:val="24"/>
          <w:szCs w:val="24"/>
        </w:rPr>
        <w:t xml:space="preserve"> agit comme le modèle de l'ensemble du développement et de la livraison de</w:t>
      </w:r>
      <w:r w:rsidR="0048576C">
        <w:rPr>
          <w:rFonts w:ascii="Times New Roman" w:hAnsi="Times New Roman" w:cs="Times New Roman"/>
          <w:sz w:val="24"/>
          <w:szCs w:val="24"/>
        </w:rPr>
        <w:t xml:space="preserve">s </w:t>
      </w:r>
      <w:r w:rsidRPr="005A2228">
        <w:rPr>
          <w:rFonts w:ascii="Times New Roman" w:hAnsi="Times New Roman" w:cs="Times New Roman"/>
          <w:sz w:val="24"/>
          <w:szCs w:val="24"/>
        </w:rPr>
        <w:t>API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 xml:space="preserve"> permettant de communiquer la valeur et la fonctionnalité de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 xml:space="preserve"> API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>, à la fois aux parties prenantes internes et aux consommateurs externes.</w:t>
      </w:r>
      <w:r w:rsidR="0048576C">
        <w:rPr>
          <w:rFonts w:ascii="Times New Roman" w:hAnsi="Times New Roman" w:cs="Times New Roman"/>
          <w:sz w:val="24"/>
          <w:szCs w:val="24"/>
        </w:rPr>
        <w:t xml:space="preserve"> Elle </w:t>
      </w:r>
      <w:r w:rsidRPr="005A2228">
        <w:rPr>
          <w:rFonts w:ascii="Times New Roman" w:hAnsi="Times New Roman" w:cs="Times New Roman"/>
          <w:sz w:val="24"/>
          <w:szCs w:val="24"/>
        </w:rPr>
        <w:t xml:space="preserve">est open source offrant avec ses outils plus de compréhensibilité </w:t>
      </w:r>
      <w:r>
        <w:rPr>
          <w:rFonts w:ascii="Times New Roman" w:hAnsi="Times New Roman" w:cs="Times New Roman"/>
          <w:sz w:val="24"/>
          <w:szCs w:val="24"/>
        </w:rPr>
        <w:t xml:space="preserve">pour aider les développeurs à prendre plus d’avantage de </w:t>
      </w:r>
      <w:r w:rsidR="00307B7D">
        <w:rPr>
          <w:rFonts w:ascii="Times New Roman" w:hAnsi="Times New Roman" w:cs="Times New Roman"/>
          <w:sz w:val="24"/>
          <w:szCs w:val="24"/>
        </w:rPr>
        <w:t>toutes les capa</w:t>
      </w:r>
      <w:r w:rsidR="00A1258E">
        <w:rPr>
          <w:rFonts w:ascii="Times New Roman" w:hAnsi="Times New Roman" w:cs="Times New Roman"/>
          <w:sz w:val="24"/>
          <w:szCs w:val="24"/>
        </w:rPr>
        <w:t>c</w:t>
      </w:r>
      <w:r w:rsidR="00307B7D">
        <w:rPr>
          <w:rFonts w:ascii="Times New Roman" w:hAnsi="Times New Roman" w:cs="Times New Roman"/>
          <w:sz w:val="24"/>
          <w:szCs w:val="24"/>
        </w:rPr>
        <w:t>ités</w:t>
      </w:r>
      <w:r>
        <w:rPr>
          <w:rFonts w:ascii="Times New Roman" w:hAnsi="Times New Roman" w:cs="Times New Roman"/>
          <w:sz w:val="24"/>
          <w:szCs w:val="24"/>
        </w:rPr>
        <w:t xml:space="preserve"> d’une API.</w:t>
      </w:r>
    </w:p>
    <w:p w14:paraId="4791E6A8" w14:textId="144D5A0A" w:rsidR="00EF509E" w:rsidRDefault="00307B7D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prochain chapitre</w:t>
      </w:r>
      <w:r w:rsidR="00052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nous décrirons l’architecture de la spécification OpenPS, </w:t>
      </w:r>
      <w:r w:rsidR="005B7D9B">
        <w:rPr>
          <w:rFonts w:ascii="Times New Roman" w:hAnsi="Times New Roman" w:cs="Times New Roman"/>
          <w:sz w:val="24"/>
          <w:szCs w:val="24"/>
        </w:rPr>
        <w:t>nous présenterons quelque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outil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utilisé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pour la génération automatique</w:t>
      </w:r>
      <w:r w:rsidR="000520DC">
        <w:rPr>
          <w:rFonts w:ascii="Times New Roman" w:hAnsi="Times New Roman" w:cs="Times New Roman"/>
          <w:sz w:val="24"/>
          <w:szCs w:val="24"/>
        </w:rPr>
        <w:t xml:space="preserve"> de code. En utilisant comme entré (input)</w:t>
      </w:r>
      <w:r w:rsidR="005B7D9B">
        <w:rPr>
          <w:rFonts w:ascii="Times New Roman" w:hAnsi="Times New Roman" w:cs="Times New Roman"/>
          <w:sz w:val="24"/>
          <w:szCs w:val="24"/>
        </w:rPr>
        <w:t xml:space="preserve"> un document de</w:t>
      </w:r>
      <w:r>
        <w:rPr>
          <w:rFonts w:ascii="Times New Roman" w:hAnsi="Times New Roman" w:cs="Times New Roman"/>
          <w:sz w:val="24"/>
          <w:szCs w:val="24"/>
        </w:rPr>
        <w:t xml:space="preserve"> la spécification OpenPS</w:t>
      </w:r>
      <w:r w:rsidR="000520DC">
        <w:rPr>
          <w:rFonts w:ascii="Times New Roman" w:hAnsi="Times New Roman" w:cs="Times New Roman"/>
          <w:sz w:val="24"/>
          <w:szCs w:val="24"/>
        </w:rPr>
        <w:t xml:space="preserve"> (en YAML)</w:t>
      </w:r>
      <w:r w:rsidR="005B7D9B">
        <w:rPr>
          <w:rFonts w:ascii="Times New Roman" w:hAnsi="Times New Roman" w:cs="Times New Roman"/>
          <w:sz w:val="24"/>
          <w:szCs w:val="24"/>
        </w:rPr>
        <w:t xml:space="preserve"> et un cas d’utilisation de OpenPS.</w:t>
      </w:r>
    </w:p>
    <w:p w14:paraId="2F96B967" w14:textId="445380A8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7B7782" w14:textId="65A4A532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624960" w14:textId="6DA5DC63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04AD31" w14:textId="4174E194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FECE1F" w14:textId="39364F8F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96E1AF" w14:textId="7E5CF460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8062D" w14:textId="67B1DD90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8DC8C3" w14:textId="335BA673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0D59CD" w14:textId="413AE703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BD3A41" w14:textId="1A3673FD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0C6F67" w14:textId="161A88A1" w:rsidR="009C4057" w:rsidRDefault="009C4057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84389" w14:textId="59439757" w:rsidR="009C4057" w:rsidRDefault="009C4057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11C3C5" w14:textId="77777777" w:rsidR="009C4057" w:rsidRDefault="009C4057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70A35A" w14:textId="440B9837" w:rsidR="00CC23FB" w:rsidRDefault="00B566B5" w:rsidP="00CC23FB">
      <w:pPr>
        <w:spacing w:line="360" w:lineRule="auto"/>
        <w:ind w:left="360"/>
        <w:jc w:val="both"/>
        <w:rPr>
          <w:rStyle w:val="Lienhypertex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7" w:history="1">
        <w:r w:rsidRPr="006C7FDE">
          <w:rPr>
            <w:rStyle w:val="Lienhypertexte"/>
            <w:rFonts w:ascii="Times New Roman" w:hAnsi="Times New Roman" w:cs="Times New Roman"/>
            <w:sz w:val="24"/>
            <w:szCs w:val="24"/>
          </w:rPr>
          <w:t>https://eudatasharing.eu/fr/technical-aspects/api-guidance-partie-1</w:t>
        </w:r>
      </w:hyperlink>
    </w:p>
    <w:p w14:paraId="0BDB56CB" w14:textId="6A114278" w:rsidR="00CC23FB" w:rsidRDefault="00CC23FB" w:rsidP="00CC23FB">
      <w:pPr>
        <w:spacing w:line="360" w:lineRule="auto"/>
        <w:ind w:left="360"/>
        <w:jc w:val="both"/>
        <w:rPr>
          <w:lang w:val="en-US"/>
        </w:rPr>
      </w:pPr>
      <w:r w:rsidRPr="00CC23FB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[2] </w:t>
      </w:r>
      <w:r w:rsidRPr="00CC23FB">
        <w:rPr>
          <w:lang w:val="en-US"/>
        </w:rPr>
        <w:t xml:space="preserve">Koren, István, and Ralf Klamma. "The exploitation of openapi documentation for the generation of web frontends." </w:t>
      </w:r>
      <w:r w:rsidRPr="005545D1">
        <w:rPr>
          <w:i/>
          <w:iCs/>
          <w:lang w:val="en-US"/>
        </w:rPr>
        <w:t>Companion Proceedings of the The Web Conference 2018</w:t>
      </w:r>
      <w:r w:rsidRPr="005545D1">
        <w:rPr>
          <w:lang w:val="en-US"/>
        </w:rPr>
        <w:t>. 2018.</w:t>
      </w:r>
    </w:p>
    <w:p w14:paraId="6AA4AB72" w14:textId="4492C067" w:rsidR="00BE47D7" w:rsidRDefault="00BE47D7" w:rsidP="00BE47D7">
      <w:pPr>
        <w:spacing w:line="360" w:lineRule="auto"/>
        <w:ind w:left="360"/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Pr="00BE47D7">
        <w:rPr>
          <w:lang w:val="en-US"/>
        </w:rPr>
        <w:t xml:space="preserve"> </w:t>
      </w:r>
      <w:hyperlink r:id="rId8" w:history="1">
        <w:r w:rsidRPr="0057448F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http://web.archive.org/web/20210124225408/http://www.christian-faure.net/2016/02/07/architecture-des-apis-dans-les-systemes-distribues/</w:t>
        </w:r>
      </w:hyperlink>
      <w:r w:rsidRPr="00BE47D7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</w:p>
    <w:p w14:paraId="53D96A5E" w14:textId="69FE5EBD" w:rsidR="00F85C82" w:rsidRDefault="00F85C82" w:rsidP="00D077C9">
      <w:pPr>
        <w:spacing w:line="360" w:lineRule="auto"/>
        <w:ind w:left="360"/>
        <w:jc w:val="both"/>
        <w:rPr>
          <w:rStyle w:val="Lienhypertexte"/>
          <w:rFonts w:ascii="Times New Roman" w:hAnsi="Times New Roman" w:cs="Times New Roman"/>
          <w:sz w:val="24"/>
          <w:szCs w:val="24"/>
          <w:lang w:val="en-US"/>
        </w:rPr>
      </w:pPr>
      <w:r w:rsidRPr="005545D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E47D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545D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9" w:history="1">
        <w:r w:rsidRPr="005545D1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https://zato.io/docs/pubsub/api/rest.html</w:t>
        </w:r>
      </w:hyperlink>
    </w:p>
    <w:p w14:paraId="5E8563E2" w14:textId="1A3BF995" w:rsidR="0014755D" w:rsidRDefault="0014755D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hyperlink r:id="rId10" w:history="1">
        <w:r w:rsidRPr="0057448F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http://www.steves-internet-guide.com/iot-apis/</w:t>
        </w:r>
      </w:hyperlink>
    </w:p>
    <w:p w14:paraId="21ED73FA" w14:textId="77777777" w:rsidR="0014755D" w:rsidRDefault="0014755D" w:rsidP="00D077C9">
      <w:pPr>
        <w:spacing w:line="360" w:lineRule="auto"/>
        <w:ind w:left="360"/>
        <w:jc w:val="both"/>
        <w:rPr>
          <w:rStyle w:val="Lienhypertexte"/>
          <w:rFonts w:ascii="Times New Roman" w:hAnsi="Times New Roman" w:cs="Times New Roman"/>
          <w:sz w:val="24"/>
          <w:szCs w:val="24"/>
          <w:lang w:val="en-US"/>
        </w:rPr>
      </w:pPr>
    </w:p>
    <w:p w14:paraId="28946D98" w14:textId="4CA7F246" w:rsidR="00693A19" w:rsidRDefault="00693A19" w:rsidP="00D077C9">
      <w:pPr>
        <w:spacing w:line="360" w:lineRule="auto"/>
        <w:ind w:left="36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693A19">
        <w:rPr>
          <w:lang w:val="en-US"/>
        </w:rPr>
        <w:t xml:space="preserve">SJÖBERG, Pekka. The Java Message Service 1.0. 2. </w:t>
      </w:r>
      <w:r w:rsidRPr="00693A19">
        <w:rPr>
          <w:i/>
          <w:iCs/>
          <w:lang w:val="en-US"/>
        </w:rPr>
        <w:t>Retrieved on August</w:t>
      </w:r>
      <w:r w:rsidRPr="00693A19">
        <w:rPr>
          <w:lang w:val="en-US"/>
        </w:rPr>
        <w:t>, 2007, vol. 10, p. 2011</w:t>
      </w:r>
    </w:p>
    <w:p w14:paraId="620649BC" w14:textId="13C5BAA3" w:rsidR="00693A19" w:rsidRPr="008B26BC" w:rsidRDefault="00693A19" w:rsidP="00D077C9">
      <w:pPr>
        <w:spacing w:line="360" w:lineRule="auto"/>
        <w:ind w:left="36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693A19">
        <w:rPr>
          <w:lang w:val="en-US"/>
        </w:rPr>
        <w:t xml:space="preserve">CURBERA, Francisco, FERGUSON, Donald, GRAHAM, Steve, </w:t>
      </w:r>
      <w:r w:rsidRPr="00693A19">
        <w:rPr>
          <w:i/>
          <w:iCs/>
          <w:lang w:val="en-US"/>
        </w:rPr>
        <w:t>et al.</w:t>
      </w:r>
      <w:r w:rsidRPr="00693A19">
        <w:rPr>
          <w:lang w:val="en-US"/>
        </w:rPr>
        <w:t xml:space="preserve"> Web services eventing (ws-eventing). </w:t>
      </w:r>
      <w:r w:rsidRPr="008B26BC">
        <w:rPr>
          <w:lang w:val="en-US"/>
        </w:rPr>
        <w:t>2004.</w:t>
      </w:r>
    </w:p>
    <w:p w14:paraId="2395BCBC" w14:textId="274123A6" w:rsidR="00693A19" w:rsidRPr="00693A19" w:rsidRDefault="00693A19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6BC">
        <w:rPr>
          <w:lang w:val="en-US"/>
        </w:rPr>
        <w:t xml:space="preserve">[7] </w:t>
      </w:r>
    </w:p>
    <w:sectPr w:rsidR="00693A19" w:rsidRPr="00693A1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B24C" w14:textId="77777777" w:rsidR="00FA2D62" w:rsidRDefault="00FA2D62" w:rsidP="004B1AD6">
      <w:pPr>
        <w:spacing w:after="0" w:line="240" w:lineRule="auto"/>
      </w:pPr>
      <w:r>
        <w:separator/>
      </w:r>
    </w:p>
  </w:endnote>
  <w:endnote w:type="continuationSeparator" w:id="0">
    <w:p w14:paraId="1BB60901" w14:textId="77777777" w:rsidR="00FA2D62" w:rsidRDefault="00FA2D62" w:rsidP="004B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105324"/>
      <w:docPartObj>
        <w:docPartGallery w:val="Page Numbers (Bottom of Page)"/>
        <w:docPartUnique/>
      </w:docPartObj>
    </w:sdtPr>
    <w:sdtEndPr/>
    <w:sdtContent>
      <w:p w14:paraId="6984D38C" w14:textId="5375C2A1" w:rsidR="004B1AD6" w:rsidRDefault="004B1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8DD00FE" w14:textId="77777777" w:rsidR="004B1AD6" w:rsidRDefault="004B1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CA5C" w14:textId="77777777" w:rsidR="00FA2D62" w:rsidRDefault="00FA2D62" w:rsidP="004B1AD6">
      <w:pPr>
        <w:spacing w:after="0" w:line="240" w:lineRule="auto"/>
      </w:pPr>
      <w:r>
        <w:separator/>
      </w:r>
    </w:p>
  </w:footnote>
  <w:footnote w:type="continuationSeparator" w:id="0">
    <w:p w14:paraId="242B2B85" w14:textId="77777777" w:rsidR="00FA2D62" w:rsidRDefault="00FA2D62" w:rsidP="004B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19C"/>
    <w:multiLevelType w:val="hybridMultilevel"/>
    <w:tmpl w:val="AFCE217C"/>
    <w:lvl w:ilvl="0" w:tplc="34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9EA241E"/>
    <w:multiLevelType w:val="hybridMultilevel"/>
    <w:tmpl w:val="9424AE2E"/>
    <w:lvl w:ilvl="0" w:tplc="872AF2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1626"/>
    <w:multiLevelType w:val="hybridMultilevel"/>
    <w:tmpl w:val="DB7CAACE"/>
    <w:lvl w:ilvl="0" w:tplc="3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58F51C9"/>
    <w:multiLevelType w:val="hybridMultilevel"/>
    <w:tmpl w:val="60E80F26"/>
    <w:lvl w:ilvl="0" w:tplc="1090C47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C750B"/>
    <w:multiLevelType w:val="hybridMultilevel"/>
    <w:tmpl w:val="FAF09358"/>
    <w:lvl w:ilvl="0" w:tplc="3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66C5F"/>
    <w:multiLevelType w:val="hybridMultilevel"/>
    <w:tmpl w:val="88D03E4C"/>
    <w:lvl w:ilvl="0" w:tplc="340C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5F26112C"/>
    <w:multiLevelType w:val="hybridMultilevel"/>
    <w:tmpl w:val="F982A8F8"/>
    <w:lvl w:ilvl="0" w:tplc="3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E12265"/>
    <w:multiLevelType w:val="hybridMultilevel"/>
    <w:tmpl w:val="28F6D164"/>
    <w:lvl w:ilvl="0" w:tplc="86C01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037F"/>
    <w:multiLevelType w:val="hybridMultilevel"/>
    <w:tmpl w:val="7A741FA2"/>
    <w:lvl w:ilvl="0" w:tplc="3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F7"/>
    <w:rsid w:val="00003D19"/>
    <w:rsid w:val="000268AF"/>
    <w:rsid w:val="00036DAA"/>
    <w:rsid w:val="000441D8"/>
    <w:rsid w:val="00050D2B"/>
    <w:rsid w:val="000520DC"/>
    <w:rsid w:val="000953EB"/>
    <w:rsid w:val="000A3D9F"/>
    <w:rsid w:val="000E463C"/>
    <w:rsid w:val="000E6208"/>
    <w:rsid w:val="000F1611"/>
    <w:rsid w:val="00111430"/>
    <w:rsid w:val="00113850"/>
    <w:rsid w:val="0011655B"/>
    <w:rsid w:val="00122FA6"/>
    <w:rsid w:val="00127796"/>
    <w:rsid w:val="00132306"/>
    <w:rsid w:val="0014755D"/>
    <w:rsid w:val="00162E63"/>
    <w:rsid w:val="001B2665"/>
    <w:rsid w:val="001C643A"/>
    <w:rsid w:val="001D69C2"/>
    <w:rsid w:val="001E25E3"/>
    <w:rsid w:val="001E2FDB"/>
    <w:rsid w:val="002075C9"/>
    <w:rsid w:val="00207D32"/>
    <w:rsid w:val="00241AD9"/>
    <w:rsid w:val="002475FB"/>
    <w:rsid w:val="002607A2"/>
    <w:rsid w:val="00265212"/>
    <w:rsid w:val="002704DE"/>
    <w:rsid w:val="002844CE"/>
    <w:rsid w:val="002A21D4"/>
    <w:rsid w:val="002B5141"/>
    <w:rsid w:val="002C64B5"/>
    <w:rsid w:val="002D2593"/>
    <w:rsid w:val="002E72C5"/>
    <w:rsid w:val="002F67FE"/>
    <w:rsid w:val="00307B7D"/>
    <w:rsid w:val="00330382"/>
    <w:rsid w:val="00337DF7"/>
    <w:rsid w:val="003515CD"/>
    <w:rsid w:val="00353521"/>
    <w:rsid w:val="00371D5A"/>
    <w:rsid w:val="00373CC7"/>
    <w:rsid w:val="00374EF9"/>
    <w:rsid w:val="00382D26"/>
    <w:rsid w:val="00383B14"/>
    <w:rsid w:val="00384EC3"/>
    <w:rsid w:val="00395CF6"/>
    <w:rsid w:val="003970AC"/>
    <w:rsid w:val="003A798F"/>
    <w:rsid w:val="003B7A39"/>
    <w:rsid w:val="003E33FF"/>
    <w:rsid w:val="003F22BC"/>
    <w:rsid w:val="003F2C36"/>
    <w:rsid w:val="00425E0E"/>
    <w:rsid w:val="00451A5A"/>
    <w:rsid w:val="00472A9F"/>
    <w:rsid w:val="004776D3"/>
    <w:rsid w:val="00484868"/>
    <w:rsid w:val="0048576C"/>
    <w:rsid w:val="00485B33"/>
    <w:rsid w:val="00487762"/>
    <w:rsid w:val="004A3EFD"/>
    <w:rsid w:val="004B1AD6"/>
    <w:rsid w:val="004B27BA"/>
    <w:rsid w:val="004C39C2"/>
    <w:rsid w:val="004E536A"/>
    <w:rsid w:val="004F0228"/>
    <w:rsid w:val="00500874"/>
    <w:rsid w:val="005027C2"/>
    <w:rsid w:val="005038C1"/>
    <w:rsid w:val="00517CF9"/>
    <w:rsid w:val="005545D1"/>
    <w:rsid w:val="0055488A"/>
    <w:rsid w:val="005761F7"/>
    <w:rsid w:val="005958EB"/>
    <w:rsid w:val="005A2228"/>
    <w:rsid w:val="005B7D9B"/>
    <w:rsid w:val="005C0C84"/>
    <w:rsid w:val="005E34B4"/>
    <w:rsid w:val="0062061B"/>
    <w:rsid w:val="00624B1A"/>
    <w:rsid w:val="00625CAD"/>
    <w:rsid w:val="00637BDA"/>
    <w:rsid w:val="00657F69"/>
    <w:rsid w:val="00665030"/>
    <w:rsid w:val="0069284E"/>
    <w:rsid w:val="00693A19"/>
    <w:rsid w:val="006A0105"/>
    <w:rsid w:val="006A16F7"/>
    <w:rsid w:val="006C63BD"/>
    <w:rsid w:val="006E1549"/>
    <w:rsid w:val="006E518D"/>
    <w:rsid w:val="006E55DB"/>
    <w:rsid w:val="00702331"/>
    <w:rsid w:val="007033FD"/>
    <w:rsid w:val="00717D55"/>
    <w:rsid w:val="00751B53"/>
    <w:rsid w:val="00760030"/>
    <w:rsid w:val="00766692"/>
    <w:rsid w:val="00770C1C"/>
    <w:rsid w:val="00773B59"/>
    <w:rsid w:val="007843F3"/>
    <w:rsid w:val="00785E79"/>
    <w:rsid w:val="007A072C"/>
    <w:rsid w:val="007A4F57"/>
    <w:rsid w:val="007C0BCB"/>
    <w:rsid w:val="007D2D46"/>
    <w:rsid w:val="007E257C"/>
    <w:rsid w:val="007E35E7"/>
    <w:rsid w:val="008001C1"/>
    <w:rsid w:val="00802D69"/>
    <w:rsid w:val="00841D77"/>
    <w:rsid w:val="0084279A"/>
    <w:rsid w:val="008470F1"/>
    <w:rsid w:val="00847214"/>
    <w:rsid w:val="0086700D"/>
    <w:rsid w:val="00867F97"/>
    <w:rsid w:val="0087198D"/>
    <w:rsid w:val="008947A6"/>
    <w:rsid w:val="008B26BC"/>
    <w:rsid w:val="008B32F0"/>
    <w:rsid w:val="008B3FF1"/>
    <w:rsid w:val="008B5D15"/>
    <w:rsid w:val="008C37A7"/>
    <w:rsid w:val="008C4890"/>
    <w:rsid w:val="008D07CD"/>
    <w:rsid w:val="008E4EB1"/>
    <w:rsid w:val="008F5A5D"/>
    <w:rsid w:val="00943671"/>
    <w:rsid w:val="00950341"/>
    <w:rsid w:val="00956E97"/>
    <w:rsid w:val="009572A9"/>
    <w:rsid w:val="009765DE"/>
    <w:rsid w:val="00976D8D"/>
    <w:rsid w:val="009B3D13"/>
    <w:rsid w:val="009C4057"/>
    <w:rsid w:val="009D2904"/>
    <w:rsid w:val="009F75AD"/>
    <w:rsid w:val="00A1258E"/>
    <w:rsid w:val="00A34E4F"/>
    <w:rsid w:val="00A3684C"/>
    <w:rsid w:val="00A464FE"/>
    <w:rsid w:val="00A527AA"/>
    <w:rsid w:val="00A60A1B"/>
    <w:rsid w:val="00A7060B"/>
    <w:rsid w:val="00A733CF"/>
    <w:rsid w:val="00A94185"/>
    <w:rsid w:val="00AB4D31"/>
    <w:rsid w:val="00AD4AE4"/>
    <w:rsid w:val="00AF6784"/>
    <w:rsid w:val="00B055B6"/>
    <w:rsid w:val="00B23F0D"/>
    <w:rsid w:val="00B250B5"/>
    <w:rsid w:val="00B566B5"/>
    <w:rsid w:val="00B624BB"/>
    <w:rsid w:val="00B7046E"/>
    <w:rsid w:val="00B72D01"/>
    <w:rsid w:val="00B73E73"/>
    <w:rsid w:val="00B825A6"/>
    <w:rsid w:val="00B86254"/>
    <w:rsid w:val="00B96538"/>
    <w:rsid w:val="00BA00F4"/>
    <w:rsid w:val="00BA3BA2"/>
    <w:rsid w:val="00BB0B4E"/>
    <w:rsid w:val="00BB0CC9"/>
    <w:rsid w:val="00BD1868"/>
    <w:rsid w:val="00BD1CA5"/>
    <w:rsid w:val="00BE47D7"/>
    <w:rsid w:val="00BE74EF"/>
    <w:rsid w:val="00C005E4"/>
    <w:rsid w:val="00C027C6"/>
    <w:rsid w:val="00C07E3A"/>
    <w:rsid w:val="00C376D0"/>
    <w:rsid w:val="00C43EA9"/>
    <w:rsid w:val="00C72192"/>
    <w:rsid w:val="00C759E1"/>
    <w:rsid w:val="00C919DB"/>
    <w:rsid w:val="00CA4F98"/>
    <w:rsid w:val="00CA62B6"/>
    <w:rsid w:val="00CC23FB"/>
    <w:rsid w:val="00CC2E0F"/>
    <w:rsid w:val="00CE4141"/>
    <w:rsid w:val="00CE71A8"/>
    <w:rsid w:val="00D0647B"/>
    <w:rsid w:val="00D077C9"/>
    <w:rsid w:val="00D10C3C"/>
    <w:rsid w:val="00D16090"/>
    <w:rsid w:val="00D2716E"/>
    <w:rsid w:val="00D36457"/>
    <w:rsid w:val="00D403D9"/>
    <w:rsid w:val="00D554C1"/>
    <w:rsid w:val="00D711DF"/>
    <w:rsid w:val="00D72E6B"/>
    <w:rsid w:val="00DB581A"/>
    <w:rsid w:val="00DC286E"/>
    <w:rsid w:val="00DE3524"/>
    <w:rsid w:val="00DE7147"/>
    <w:rsid w:val="00E10632"/>
    <w:rsid w:val="00E2699E"/>
    <w:rsid w:val="00E40D6F"/>
    <w:rsid w:val="00E62668"/>
    <w:rsid w:val="00E80B47"/>
    <w:rsid w:val="00E80B98"/>
    <w:rsid w:val="00E94977"/>
    <w:rsid w:val="00E97319"/>
    <w:rsid w:val="00E97D02"/>
    <w:rsid w:val="00EA0971"/>
    <w:rsid w:val="00EA6523"/>
    <w:rsid w:val="00EC6B9B"/>
    <w:rsid w:val="00EF509E"/>
    <w:rsid w:val="00F002B8"/>
    <w:rsid w:val="00F06CDF"/>
    <w:rsid w:val="00F163AC"/>
    <w:rsid w:val="00F24A92"/>
    <w:rsid w:val="00F2515F"/>
    <w:rsid w:val="00F357E8"/>
    <w:rsid w:val="00F3691C"/>
    <w:rsid w:val="00F40719"/>
    <w:rsid w:val="00F53500"/>
    <w:rsid w:val="00F70B0B"/>
    <w:rsid w:val="00F7648E"/>
    <w:rsid w:val="00F85C82"/>
    <w:rsid w:val="00F902D0"/>
    <w:rsid w:val="00FA2D62"/>
    <w:rsid w:val="00FB2C40"/>
    <w:rsid w:val="00FB5404"/>
    <w:rsid w:val="00FD206F"/>
    <w:rsid w:val="00FE5CE8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0280"/>
  <w15:chartTrackingRefBased/>
  <w15:docId w15:val="{EA3A469E-E935-49E2-8280-7D854238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6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AD6"/>
  </w:style>
  <w:style w:type="paragraph" w:styleId="Pieddepage">
    <w:name w:val="footer"/>
    <w:basedOn w:val="Normal"/>
    <w:link w:val="PieddepageCar"/>
    <w:uiPriority w:val="99"/>
    <w:unhideWhenUsed/>
    <w:rsid w:val="004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AD6"/>
  </w:style>
  <w:style w:type="character" w:styleId="Lienhypertexte">
    <w:name w:val="Hyperlink"/>
    <w:basedOn w:val="Policepardfaut"/>
    <w:uiPriority w:val="99"/>
    <w:unhideWhenUsed/>
    <w:rsid w:val="00F85C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rchive.org/web/20210124225408/http://www.christian-faure.net/2016/02/07/architecture-des-apis-dans-les-systemes-distribu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udatasharing.eu/fr/technical-aspects/api-guidance-partie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teves-internet-guide.com/iot-ap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to.io/docs/pubsub/api/res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5537</TotalTime>
  <Pages>8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169</cp:revision>
  <dcterms:created xsi:type="dcterms:W3CDTF">2021-08-20T00:52:00Z</dcterms:created>
  <dcterms:modified xsi:type="dcterms:W3CDTF">2021-09-11T22:54:00Z</dcterms:modified>
</cp:coreProperties>
</file>