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5F" w:rsidRDefault="00602C2C" w:rsidP="00602C2C">
      <w:pPr>
        <w:pStyle w:val="1"/>
      </w:pPr>
      <w:r w:rsidRPr="00602C2C">
        <w:rPr>
          <w:rFonts w:hint="eastAsia"/>
        </w:rPr>
        <w:t>windows balloon</w:t>
      </w:r>
      <w:r w:rsidRPr="00602C2C">
        <w:rPr>
          <w:rFonts w:hint="eastAsia"/>
        </w:rPr>
        <w:t>驱动安装</w:t>
      </w:r>
      <w:r w:rsidR="00621A3B">
        <w:rPr>
          <w:rFonts w:hint="eastAsia"/>
        </w:rPr>
        <w:t>（以</w:t>
      </w:r>
      <w:r w:rsidR="00621A3B">
        <w:rPr>
          <w:rFonts w:hint="eastAsia"/>
        </w:rPr>
        <w:t>win</w:t>
      </w:r>
      <w:r w:rsidR="00621A3B">
        <w:t>7</w:t>
      </w:r>
      <w:r w:rsidR="00621A3B">
        <w:t>为例</w:t>
      </w:r>
      <w:r w:rsidR="00621A3B">
        <w:rPr>
          <w:rFonts w:hint="eastAsia"/>
        </w:rPr>
        <w:t>）</w:t>
      </w:r>
    </w:p>
    <w:p w:rsid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t>安装顺序参考</w:t>
      </w:r>
      <w:r w:rsidRPr="00077E3C">
        <w:rPr>
          <w:rFonts w:ascii="Consolas" w:eastAsia="宋体" w:hAnsi="Consolas" w:cs="Consolas" w:hint="eastAsia"/>
          <w:b/>
          <w:color w:val="000000"/>
          <w:kern w:val="0"/>
          <w:szCs w:val="21"/>
          <w:shd w:val="clear" w:color="auto" w:fill="F6F8FA"/>
        </w:rPr>
        <w:t>：</w:t>
      </w:r>
    </w:p>
    <w:p w:rsidR="00C154E6" w:rsidRPr="00077E3C" w:rsidRDefault="00C154E6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b/>
          <w:color w:val="000000"/>
          <w:kern w:val="0"/>
          <w:szCs w:val="21"/>
          <w:shd w:val="clear" w:color="auto" w:fill="F6F8FA"/>
        </w:rPr>
      </w:pPr>
      <w:r w:rsidRPr="00C154E6">
        <w:rPr>
          <w:rFonts w:ascii="Consolas" w:eastAsia="宋体" w:hAnsi="Consolas" w:cs="Consolas" w:hint="eastAsia"/>
          <w:b/>
          <w:color w:val="000000"/>
          <w:kern w:val="0"/>
          <w:szCs w:val="21"/>
          <w:shd w:val="clear" w:color="auto" w:fill="F6F8FA"/>
        </w:rPr>
        <w:t>参考链接：</w:t>
      </w:r>
      <w:r w:rsidR="00552FF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fldChar w:fldCharType="begin"/>
      </w:r>
      <w:r w:rsidR="00552FF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instrText xml:space="preserve"> HYPERLINK "https://blog.csdn.net/signmem/article/details/78282624" </w:instrText>
      </w:r>
      <w:r w:rsidR="00552FF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</w:r>
      <w:r w:rsidR="00552FF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fldChar w:fldCharType="separate"/>
      </w:r>
      <w:r w:rsidRPr="00552FFC">
        <w:rPr>
          <w:rStyle w:val="a4"/>
          <w:rFonts w:ascii="Consolas" w:eastAsia="宋体" w:hAnsi="Consolas" w:cs="Consolas" w:hint="eastAsia"/>
          <w:b/>
          <w:kern w:val="0"/>
          <w:szCs w:val="21"/>
          <w:shd w:val="clear" w:color="auto" w:fill="F6F8FA"/>
        </w:rPr>
        <w:t>https://blog.csdn.net/signmem/article/details/78282624</w:t>
      </w:r>
      <w:r w:rsidR="00552FFC">
        <w:rPr>
          <w:rFonts w:ascii="Consolas" w:eastAsia="宋体" w:hAnsi="Consolas" w:cs="Consolas"/>
          <w:b/>
          <w:color w:val="000000"/>
          <w:kern w:val="0"/>
          <w:szCs w:val="21"/>
          <w:shd w:val="clear" w:color="auto" w:fill="F6F8FA"/>
        </w:rPr>
        <w:fldChar w:fldCharType="end"/>
      </w:r>
      <w:bookmarkStart w:id="0" w:name="_GoBack"/>
      <w:bookmarkEnd w:id="0"/>
    </w:p>
    <w:p w:rsidR="00077E3C" w:rsidRPr="00077E3C" w:rsidRDefault="00077E3C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1. </w:t>
      </w:r>
      <w:r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获取软件</w:t>
      </w:r>
    </w:p>
    <w:p w:rsidR="00077E3C" w:rsidRPr="00077E3C" w:rsidRDefault="005314F4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更新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驱动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(win7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版本的使用方法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314F4" w:rsidRPr="00077E3C" w:rsidRDefault="005314F4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安装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="00442079" w:rsidRPr="0076666B">
        <w:t>qemu</w:t>
      </w:r>
      <w:proofErr w:type="spellEnd"/>
      <w:r w:rsidR="00442079" w:rsidRPr="0076666B">
        <w:t xml:space="preserve"> guest agent</w:t>
      </w:r>
    </w:p>
    <w:p w:rsidR="00077E3C" w:rsidRPr="00077E3C" w:rsidRDefault="005314F4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注册并重启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balloon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服务</w:t>
      </w:r>
    </w:p>
    <w:p w:rsidR="00077E3C" w:rsidRPr="00077E3C" w:rsidRDefault="005314F4" w:rsidP="00077E3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5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. </w:t>
      </w:r>
      <w:r w:rsidR="00077E3C" w:rsidRPr="00077E3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测试可用性</w:t>
      </w:r>
    </w:p>
    <w:p w:rsidR="00077E3C" w:rsidRPr="00077E3C" w:rsidRDefault="00077E3C" w:rsidP="00077E3C"/>
    <w:p w:rsidR="00543C90" w:rsidRDefault="00543C90" w:rsidP="00543C9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安装</w:t>
      </w:r>
      <w:r>
        <w:t xml:space="preserve">balloon </w:t>
      </w:r>
      <w:proofErr w:type="spellStart"/>
      <w:r>
        <w:t>pci</w:t>
      </w:r>
      <w:proofErr w:type="spellEnd"/>
      <w:r>
        <w:t xml:space="preserve"> </w:t>
      </w:r>
      <w:r>
        <w:t>驱动</w:t>
      </w:r>
    </w:p>
    <w:p w:rsidR="00602C2C" w:rsidRDefault="0076666B" w:rsidP="00602C2C">
      <w:r>
        <w:rPr>
          <w:noProof/>
        </w:rPr>
        <w:drawing>
          <wp:inline distT="0" distB="0" distL="0" distR="0" wp14:anchorId="1F66E8B4" wp14:editId="4226F263">
            <wp:extent cx="5274310" cy="3720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>
      <w:r>
        <w:rPr>
          <w:noProof/>
        </w:rPr>
        <w:lastRenderedPageBreak/>
        <w:drawing>
          <wp:inline distT="0" distB="0" distL="0" distR="0" wp14:anchorId="59E391AC" wp14:editId="20352D0C">
            <wp:extent cx="4589227" cy="3177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612" cy="31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Default="0076666B" w:rsidP="00602C2C"/>
    <w:p w:rsidR="0076666B" w:rsidRDefault="0076666B" w:rsidP="00602C2C">
      <w:r>
        <w:rPr>
          <w:noProof/>
        </w:rPr>
        <w:drawing>
          <wp:inline distT="0" distB="0" distL="0" distR="0" wp14:anchorId="03D00FEA" wp14:editId="7D226E96">
            <wp:extent cx="4533900" cy="311794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024" cy="31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Pr="0076666B" w:rsidRDefault="009616FA" w:rsidP="0076666B">
      <w:pPr>
        <w:pStyle w:val="2"/>
      </w:pP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2</w:t>
      </w:r>
      <w:r>
        <w:rPr>
          <w:rStyle w:val="HTML0"/>
          <w:rFonts w:asciiTheme="majorHAnsi" w:eastAsiaTheme="majorEastAsia" w:hAnsiTheme="majorHAnsi" w:cstheme="majorBidi" w:hint="eastAsia"/>
          <w:sz w:val="32"/>
          <w:szCs w:val="32"/>
        </w:rPr>
        <w:t>、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更新驱动后切记</w:t>
      </w:r>
      <w:r w:rsidR="0076666B" w:rsidRPr="005F7396">
        <w:rPr>
          <w:rStyle w:val="HTML0"/>
          <w:rFonts w:asciiTheme="majorHAnsi" w:eastAsiaTheme="majorEastAsia" w:hAnsiTheme="majorHAnsi" w:cstheme="majorBidi"/>
          <w:color w:val="FF0000"/>
          <w:sz w:val="32"/>
          <w:szCs w:val="32"/>
        </w:rPr>
        <w:t>重启</w:t>
      </w:r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</w:t>
      </w:r>
      <w:proofErr w:type="spellStart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>vm</w:t>
      </w:r>
      <w:proofErr w:type="spellEnd"/>
      <w:r w:rsidR="0076666B" w:rsidRPr="0076666B">
        <w:rPr>
          <w:rStyle w:val="HTML0"/>
          <w:rFonts w:asciiTheme="majorHAnsi" w:eastAsiaTheme="majorEastAsia" w:hAnsiTheme="majorHAnsi" w:cstheme="majorBidi"/>
          <w:sz w:val="32"/>
          <w:szCs w:val="32"/>
        </w:rPr>
        <w:t xml:space="preserve"> (win7)</w:t>
      </w:r>
    </w:p>
    <w:p w:rsidR="0076666B" w:rsidRPr="0076666B" w:rsidRDefault="009616FA" w:rsidP="0076666B">
      <w:pPr>
        <w:pStyle w:val="2"/>
      </w:pPr>
      <w:bookmarkStart w:id="1" w:name="t8"/>
      <w:bookmarkEnd w:id="1"/>
      <w:r>
        <w:t>3</w:t>
      </w:r>
      <w:r>
        <w:rPr>
          <w:rFonts w:hint="eastAsia"/>
        </w:rPr>
        <w:t>、</w:t>
      </w:r>
      <w:r w:rsidR="0076666B" w:rsidRPr="0076666B">
        <w:t>安装</w:t>
      </w:r>
      <w:proofErr w:type="spellStart"/>
      <w:r w:rsidR="0076666B" w:rsidRPr="0076666B">
        <w:t>qemu</w:t>
      </w:r>
      <w:proofErr w:type="spellEnd"/>
      <w:r w:rsidR="0076666B" w:rsidRPr="0076666B">
        <w:t xml:space="preserve"> guest agent</w:t>
      </w:r>
    </w:p>
    <w:p w:rsidR="0076666B" w:rsidRDefault="0076666B" w:rsidP="0076666B">
      <w:pP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ab/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根据系统版本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(x64,x86)</w:t>
      </w:r>
    </w:p>
    <w:p w:rsidR="002269E1" w:rsidRDefault="0076666B" w:rsidP="00602C2C">
      <w:pPr>
        <w:rPr>
          <w:rFonts w:hint="eastAsi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ab/>
      </w:r>
      <w:r w:rsidR="005961E3">
        <w:rPr>
          <w:noProof/>
        </w:rPr>
        <w:drawing>
          <wp:inline distT="0" distB="0" distL="0" distR="0" wp14:anchorId="6E091125" wp14:editId="5E3780BD">
            <wp:extent cx="4760932" cy="31623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6874" cy="316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A1D" w:rsidRDefault="002300F1" w:rsidP="008772B1">
      <w:pPr>
        <w:pStyle w:val="2"/>
      </w:pPr>
      <w:r>
        <w:rPr>
          <w:rFonts w:hint="eastAsia"/>
        </w:rPr>
        <w:t>4</w:t>
      </w:r>
      <w:r w:rsidR="00B60A1D">
        <w:t>启动</w:t>
      </w:r>
      <w:r w:rsidR="00B60A1D">
        <w:t xml:space="preserve"> balloon </w:t>
      </w:r>
      <w:r w:rsidR="00B60A1D"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1.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复制光盘中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目录到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c:\Program Files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2.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注册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ljs-bullet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3. 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重启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服务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1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2</w:t>
      </w:r>
    </w:p>
    <w:p w:rsidR="00B60A1D" w:rsidRDefault="00B60A1D" w:rsidP="00B60A1D">
      <w:pPr>
        <w:pStyle w:val="HTML"/>
        <w:numPr>
          <w:ilvl w:val="0"/>
          <w:numId w:val="2"/>
        </w:numPr>
        <w:shd w:val="clear" w:color="auto" w:fill="EEF0F4"/>
        <w:tabs>
          <w:tab w:val="clear" w:pos="720"/>
        </w:tabs>
        <w:wordWrap w:val="0"/>
        <w:spacing w:line="330" w:lineRule="atLeast"/>
        <w:ind w:left="0"/>
        <w:jc w:val="right"/>
        <w:rPr>
          <w:rFonts w:ascii="Consolas" w:hAnsi="Consolas" w:cs="Consolas"/>
          <w:color w:val="999999"/>
          <w:sz w:val="21"/>
          <w:szCs w:val="21"/>
        </w:rPr>
      </w:pPr>
      <w:r>
        <w:rPr>
          <w:rFonts w:ascii="Consolas" w:hAnsi="Consolas" w:cs="Consolas"/>
          <w:color w:val="999999"/>
          <w:sz w:val="21"/>
          <w:szCs w:val="21"/>
        </w:rPr>
        <w:t>3</w:t>
      </w:r>
    </w:p>
    <w:p w:rsidR="00B60A1D" w:rsidRDefault="00B60A1D" w:rsidP="00B60A1D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参考命令行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mkdir</w:t>
      </w:r>
      <w:proofErr w:type="spellEnd"/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copy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d:</w:t>
      </w:r>
      <w:r w:rsidR="00C655E6"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\*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"c: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\.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"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cd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c: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\Program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Files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\balloon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\</w:t>
      </w:r>
      <w:r>
        <w:rPr>
          <w:rStyle w:val="HTML0"/>
          <w:rFonts w:ascii="Consolas" w:hAnsi="Consolas" w:cs="Consolas" w:hint="eastAsia"/>
          <w:color w:val="000000"/>
          <w:sz w:val="21"/>
          <w:szCs w:val="21"/>
          <w:shd w:val="clear" w:color="auto" w:fill="F6F8FA"/>
        </w:rPr>
        <w:t>w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7</w:t>
      </w:r>
      <w:r>
        <w:rPr>
          <w:rStyle w:val="hljs-command"/>
          <w:rFonts w:ascii="Consolas" w:hAnsi="Consolas" w:cs="Consolas"/>
          <w:color w:val="009900"/>
          <w:sz w:val="21"/>
          <w:szCs w:val="21"/>
          <w:shd w:val="clear" w:color="auto" w:fill="F6F8FA"/>
        </w:rPr>
        <w:t>\amd</w:t>
      </w: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64</w:t>
      </w:r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blnsvr.exe -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i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stop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B60A1D" w:rsidRDefault="00B60A1D" w:rsidP="00B60A1D">
      <w:pPr>
        <w:pStyle w:val="HTML"/>
        <w:shd w:val="clear" w:color="auto" w:fill="F6F8FA"/>
        <w:wordWrap w:val="0"/>
        <w:spacing w:after="360" w:line="330" w:lineRule="atLeast"/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</w:pPr>
      <w:proofErr w:type="gram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lastRenderedPageBreak/>
        <w:t>net</w:t>
      </w:r>
      <w:proofErr w:type="gramEnd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start </w:t>
      </w:r>
      <w:proofErr w:type="spellStart"/>
      <w:r>
        <w:rPr>
          <w:rStyle w:val="HTML0"/>
          <w:rFonts w:ascii="Consolas" w:hAnsi="Consolas" w:cs="Consolas"/>
          <w:color w:val="000000"/>
          <w:sz w:val="21"/>
          <w:szCs w:val="21"/>
          <w:shd w:val="clear" w:color="auto" w:fill="F6F8FA"/>
        </w:rPr>
        <w:t>balloonservice</w:t>
      </w:r>
      <w:proofErr w:type="spellEnd"/>
    </w:p>
    <w:p w:rsidR="00A02380" w:rsidRDefault="00A02380" w:rsidP="00A02380">
      <w:pPr>
        <w:pStyle w:val="2"/>
        <w:rPr>
          <w:rFonts w:hint="eastAsia"/>
        </w:rPr>
      </w:pPr>
      <w:r w:rsidRPr="00A02380">
        <w:t>5</w:t>
      </w:r>
      <w:r w:rsidRPr="00A02380">
        <w:rPr>
          <w:rFonts w:hint="eastAsia"/>
        </w:rPr>
        <w:t>、</w:t>
      </w:r>
      <w:r w:rsidRPr="00A02380">
        <w:t>在宿主机测试</w:t>
      </w:r>
      <w:r w:rsidR="00B46112">
        <w:rPr>
          <w:rFonts w:hint="eastAsia"/>
        </w:rPr>
        <w:t>，</w:t>
      </w:r>
      <w:r w:rsidR="005A6813">
        <w:t>出现示例</w:t>
      </w:r>
      <w:r w:rsidR="00B46112">
        <w:t>结果表示成功</w:t>
      </w:r>
    </w:p>
    <w:p w:rsidR="00B60A1D" w:rsidRDefault="00A02380" w:rsidP="00602C2C">
      <w:r>
        <w:rPr>
          <w:noProof/>
        </w:rPr>
        <w:drawing>
          <wp:inline distT="0" distB="0" distL="0" distR="0" wp14:anchorId="5B6319BC" wp14:editId="23BBC163">
            <wp:extent cx="3817951" cy="16384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6B" w:rsidRPr="00602C2C" w:rsidRDefault="0076666B" w:rsidP="00602C2C"/>
    <w:sectPr w:rsidR="0076666B" w:rsidRPr="00602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E20D6"/>
    <w:multiLevelType w:val="multilevel"/>
    <w:tmpl w:val="F6DA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97F88"/>
    <w:multiLevelType w:val="multilevel"/>
    <w:tmpl w:val="A2DEC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67"/>
    <w:rsid w:val="00011216"/>
    <w:rsid w:val="00030EBF"/>
    <w:rsid w:val="00077E3C"/>
    <w:rsid w:val="002269E1"/>
    <w:rsid w:val="002300F1"/>
    <w:rsid w:val="002A6C08"/>
    <w:rsid w:val="002E29A3"/>
    <w:rsid w:val="00357C9F"/>
    <w:rsid w:val="00442079"/>
    <w:rsid w:val="00520BD2"/>
    <w:rsid w:val="005314F4"/>
    <w:rsid w:val="00543C90"/>
    <w:rsid w:val="00550E39"/>
    <w:rsid w:val="00552FFC"/>
    <w:rsid w:val="005961E3"/>
    <w:rsid w:val="005A6813"/>
    <w:rsid w:val="005F7396"/>
    <w:rsid w:val="00602C2C"/>
    <w:rsid w:val="00621A3B"/>
    <w:rsid w:val="00642167"/>
    <w:rsid w:val="0076666B"/>
    <w:rsid w:val="00843106"/>
    <w:rsid w:val="008772B1"/>
    <w:rsid w:val="009616FA"/>
    <w:rsid w:val="00A02380"/>
    <w:rsid w:val="00A5212A"/>
    <w:rsid w:val="00B46112"/>
    <w:rsid w:val="00B60A1D"/>
    <w:rsid w:val="00C154E6"/>
    <w:rsid w:val="00C25F8C"/>
    <w:rsid w:val="00C52E48"/>
    <w:rsid w:val="00C655E6"/>
    <w:rsid w:val="00C82FE3"/>
    <w:rsid w:val="00CB2D3A"/>
    <w:rsid w:val="00EA0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16821-673E-435C-BABF-9152A942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2C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3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66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3C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C52E48"/>
    <w:pPr>
      <w:spacing w:before="120" w:after="120"/>
      <w:jc w:val="left"/>
    </w:pPr>
    <w:rPr>
      <w:rFonts w:ascii="Times New Roman" w:eastAsia="黑体" w:hAnsi="Times New Roman" w:cs="Times New Roman"/>
      <w:bCs/>
      <w:cap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02C2C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543C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543C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6666B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666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66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666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666B"/>
  </w:style>
  <w:style w:type="character" w:customStyle="1" w:styleId="hljs-builtin">
    <w:name w:val="hljs-built_in"/>
    <w:basedOn w:val="a0"/>
    <w:rsid w:val="0076666B"/>
  </w:style>
  <w:style w:type="character" w:customStyle="1" w:styleId="hljs-bullet">
    <w:name w:val="hljs-bullet"/>
    <w:basedOn w:val="a0"/>
    <w:rsid w:val="00B60A1D"/>
  </w:style>
  <w:style w:type="paragraph" w:styleId="a3">
    <w:name w:val="Normal (Web)"/>
    <w:basedOn w:val="a"/>
    <w:uiPriority w:val="99"/>
    <w:semiHidden/>
    <w:unhideWhenUsed/>
    <w:rsid w:val="00B60A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and">
    <w:name w:val="hljs-command"/>
    <w:basedOn w:val="a0"/>
    <w:rsid w:val="00B60A1D"/>
  </w:style>
  <w:style w:type="character" w:styleId="a4">
    <w:name w:val="Hyperlink"/>
    <w:basedOn w:val="a0"/>
    <w:uiPriority w:val="99"/>
    <w:unhideWhenUsed/>
    <w:rsid w:val="00552F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67</cp:revision>
  <dcterms:created xsi:type="dcterms:W3CDTF">2018-06-13T11:52:00Z</dcterms:created>
  <dcterms:modified xsi:type="dcterms:W3CDTF">2018-06-30T12:45:00Z</dcterms:modified>
</cp:coreProperties>
</file>