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2-29T06:51:00Z">
        <w:r w:rsidR="006F5637">
          <w:rPr>
            <w:noProof/>
          </w:rPr>
          <w:t>2/29/2016 6:51 AM</w:t>
        </w:r>
      </w:ins>
      <w:del w:id="4" w:author="Serm Kulvatunyou" w:date="2016-02-26T09:54:00Z">
        <w:r w:rsidR="00523F98" w:rsidDel="006C381D">
          <w:rPr>
            <w:noProof/>
          </w:rPr>
          <w:delText>2/24/2016 1:44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6F5637">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6F563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6F563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7"/>
      <w:r w:rsidR="00EE18A6">
        <w:t>.</w:t>
      </w:r>
      <w:commentRangeEnd w:id="67"/>
      <w:r w:rsidR="00EE18A6">
        <w:t xml:space="preserve"> Ex. Name of the </w:t>
      </w:r>
      <w:r w:rsidR="00EE18A6">
        <w:rPr>
          <w:rStyle w:val="CommentReference"/>
        </w:rPr>
        <w:commentReference w:id="67"/>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8"/>
      <w:r w:rsidR="00EE18A6">
        <w:t xml:space="preserve"> </w:t>
      </w:r>
      <w:commentRangeEnd w:id="68"/>
      <w:r w:rsidR="00EE18A6">
        <w:rPr>
          <w:rStyle w:val="CommentReference"/>
        </w:rPr>
        <w:commentReference w:id="6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9"/>
      <w:r w:rsidR="00EE18A6">
        <w:rPr>
          <w:rStyle w:val="CommentReference"/>
        </w:rPr>
        <w:commentReference w:id="6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70" w:name="_Toc442108917"/>
      <w:r>
        <w:t xml:space="preserve">Populate </w:t>
      </w:r>
      <w:proofErr w:type="spellStart"/>
      <w:r w:rsidR="00A30829">
        <w:t>code_list_value</w:t>
      </w:r>
      <w:proofErr w:type="spellEnd"/>
      <w:r>
        <w:t xml:space="preserve"> tabl</w:t>
      </w:r>
      <w:r w:rsidR="005763C2">
        <w:t>e</w:t>
      </w:r>
      <w:bookmarkEnd w:id="7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71" w:name="_Ref392610753"/>
      <w:bookmarkStart w:id="72" w:name="_Toc442108918"/>
      <w:r>
        <w:t xml:space="preserve">Import </w:t>
      </w:r>
      <w:r w:rsidR="008A5D34">
        <w:t xml:space="preserve">default and </w:t>
      </w:r>
      <w:r w:rsidR="002D5E53">
        <w:t xml:space="preserve">unqualified BDTs from </w:t>
      </w:r>
      <w:r>
        <w:t>Fields</w:t>
      </w:r>
      <w:r w:rsidR="002D5E53">
        <w:t>.xsd</w:t>
      </w:r>
      <w:bookmarkEnd w:id="71"/>
      <w:bookmarkEnd w:id="72"/>
    </w:p>
    <w:p w:rsidR="0002491D" w:rsidRDefault="00EC59BF" w:rsidP="003A27FD">
      <w:r>
        <w:t xml:space="preserve">There are types defined in the </w:t>
      </w:r>
      <w:r w:rsidRPr="00460CBB">
        <w:rPr>
          <w:rStyle w:val="CodeChar"/>
        </w:rPr>
        <w:t>Fields.xsd</w:t>
      </w:r>
      <w:r w:rsidR="00C268BE">
        <w:t xml:space="preserve"> schema</w:t>
      </w:r>
      <w:r>
        <w:t xml:space="preserve"> file </w:t>
      </w:r>
      <w:ins w:id="73" w:author="Serm Kulvatunyou" w:date="2016-02-29T07:06:00Z">
        <w:r w:rsidR="00EC27F6">
          <w:t xml:space="preserve">whose names </w:t>
        </w:r>
      </w:ins>
      <w:del w:id="74" w:author="Serm Kulvatunyou" w:date="2016-02-29T07:06:00Z">
        <w:r w:rsidDel="00EC27F6">
          <w:delText xml:space="preserve">corresponding </w:delText>
        </w:r>
      </w:del>
      <w:ins w:id="75" w:author="Serm Kulvatunyou" w:date="2016-02-29T07:06:00Z">
        <w:r w:rsidR="00EC27F6">
          <w:t>correspond</w:t>
        </w:r>
        <w:r w:rsidR="00EC27F6">
          <w:t>s</w:t>
        </w:r>
        <w:r w:rsidR="00EC27F6">
          <w:t xml:space="preserve"> </w:t>
        </w:r>
      </w:ins>
      <w:r>
        <w:t xml:space="preserve">to all CDTs </w:t>
      </w:r>
      <w:ins w:id="76" w:author="Serm Kulvatunyou" w:date="2016-02-29T07:06:00Z">
        <w:r w:rsidR="00EC27F6">
          <w:t xml:space="preserve"> (these types are under the “Data Types” schema comment line)</w:t>
        </w:r>
        <w:r w:rsidR="00EC27F6">
          <w:t xml:space="preserve"> </w:t>
        </w:r>
      </w:ins>
      <w:r w:rsidRPr="00C268BE">
        <w:rPr>
          <w:i/>
          <w:iCs/>
        </w:rPr>
        <w:t>except</w:t>
      </w:r>
      <w:r>
        <w:t xml:space="preserve"> the </w:t>
      </w:r>
      <w:r w:rsidR="00A52860">
        <w:t>Picture, Rate, Ratio</w:t>
      </w:r>
      <w:r>
        <w:t xml:space="preserve"> CDT</w:t>
      </w:r>
      <w:ins w:id="77" w:author="Serm Kulvatunyou" w:date="2016-02-29T07:07:00Z">
        <w:r w:rsidR="00EC27F6">
          <w:t xml:space="preserve"> (these are not used in OAGIS 10.1)</w:t>
        </w:r>
      </w:ins>
      <w:del w:id="78"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79" w:author="Serm Kulvatunyou" w:date="2016-02-29T07:02:00Z">
        <w:r w:rsidR="00C268BE" w:rsidDel="006F5637">
          <w:delText xml:space="preserve">19 </w:delText>
        </w:r>
      </w:del>
      <w:ins w:id="80" w:author="Serm Kulvatunyou" w:date="2016-02-29T07:02:00Z">
        <w:r w:rsidR="006F5637">
          <w:t xml:space="preserve">20 </w:t>
        </w:r>
      </w:ins>
      <w:r w:rsidR="00AA2FD2">
        <w:t xml:space="preserve">unqualified BDTs corresponding to the </w:t>
      </w:r>
      <w:del w:id="81" w:author="Serm Kulvatunyou" w:date="2016-02-29T07:02:00Z">
        <w:r w:rsidR="00AA2FD2" w:rsidDel="006F5637">
          <w:delText xml:space="preserve">19 </w:delText>
        </w:r>
      </w:del>
      <w:ins w:id="82" w:author="Serm Kulvatunyou" w:date="2016-02-29T07:02:00Z">
        <w:r w:rsidR="006F5637">
          <w:t xml:space="preserve">20 </w:t>
        </w:r>
      </w:ins>
      <w:r w:rsidR="00C268BE">
        <w:t xml:space="preserve">types in the schema file. These </w:t>
      </w:r>
      <w:r w:rsidR="00C268BE">
        <w:lastRenderedPageBreak/>
        <w:t>must be i</w:t>
      </w:r>
      <w:r w:rsidR="00C268BE">
        <w:t>m</w:t>
      </w:r>
      <w:r w:rsidR="00C268BE">
        <w:t xml:space="preserve">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83" w:name="_Ref390934801"/>
      <w:bookmarkStart w:id="84" w:name="_Toc442108919"/>
      <w:r>
        <w:t xml:space="preserve">Populate </w:t>
      </w:r>
      <w:r w:rsidR="008A5D34">
        <w:t xml:space="preserve">BDTs in </w:t>
      </w:r>
      <w:proofErr w:type="spellStart"/>
      <w:r w:rsidR="00736ABC">
        <w:t>dt</w:t>
      </w:r>
      <w:proofErr w:type="spellEnd"/>
      <w:r>
        <w:t xml:space="preserve"> table.</w:t>
      </w:r>
      <w:bookmarkEnd w:id="83"/>
      <w:bookmarkEnd w:id="84"/>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85"/>
      <w:r w:rsidR="00C268BE">
        <w:t xml:space="preserve"> </w:t>
      </w:r>
      <w:commentRangeEnd w:id="85"/>
      <w:r w:rsidR="00C268BE">
        <w:rPr>
          <w:rStyle w:val="CommentReference"/>
        </w:rPr>
        <w:commentReference w:id="85"/>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86"/>
      <w:r w:rsidR="00C268BE">
        <w:t xml:space="preserve"> </w:t>
      </w:r>
      <w:commentRangeEnd w:id="86"/>
      <w:r w:rsidR="00E47F75">
        <w:rPr>
          <w:rStyle w:val="CommentReference"/>
        </w:rPr>
        <w:commentReference w:id="86"/>
      </w:r>
      <w:r w:rsidR="00C268BE">
        <w:t xml:space="preserve">= </w:t>
      </w:r>
      <w:r w:rsidR="00207824">
        <w:t>Take the type name remove the ‘Type’ substring</w:t>
      </w:r>
      <w:ins w:id="87" w:author="Serm Kulvatunyou" w:date="2016-02-26T16:49:00Z">
        <w:r w:rsidR="00357F68">
          <w:t>, space separate the camel case part</w:t>
        </w:r>
      </w:ins>
      <w:ins w:id="88" w:author="Serm Kulvatunyou" w:date="2016-02-26T16:53:00Z">
        <w:r w:rsidR="00357F68">
          <w:t xml:space="preserve"> (the part that has som</w:t>
        </w:r>
        <w:r w:rsidR="00357F68">
          <w:t>e</w:t>
        </w:r>
        <w:r w:rsidR="00357F68">
          <w:t xml:space="preserve">thing like </w:t>
        </w:r>
      </w:ins>
      <w:ins w:id="89" w:author="Serm Kulvatunyou" w:date="2016-02-26T16:58:00Z">
        <w:r w:rsidR="00357F68">
          <w:rPr>
            <w:rStyle w:val="CodeChar"/>
          </w:rPr>
          <w:t>“</w:t>
        </w:r>
      </w:ins>
      <w:ins w:id="90" w:author="Serm Kulvatunyou" w:date="2016-02-26T16:53:00Z">
        <w:r w:rsidR="00357F68" w:rsidRPr="00357F68">
          <w:rPr>
            <w:rStyle w:val="CodeChar"/>
          </w:rPr>
          <w:t>_12E34</w:t>
        </w:r>
      </w:ins>
      <w:ins w:id="91" w:author="Serm Kulvatunyou" w:date="2016-02-26T16:58:00Z">
        <w:r w:rsidR="00357F68">
          <w:rPr>
            <w:rStyle w:val="CodeChar"/>
          </w:rPr>
          <w:t>”</w:t>
        </w:r>
      </w:ins>
      <w:ins w:id="92" w:author="Serm Kulvatunyou" w:date="2016-02-26T16:54:00Z">
        <w:r w:rsidR="00357F68">
          <w:t xml:space="preserve"> must not be space separated</w:t>
        </w:r>
      </w:ins>
      <w:ins w:id="93" w:author="Serm Kulvatunyou" w:date="2016-02-26T16:55:00Z">
        <w:r w:rsidR="00357F68">
          <w:t>)</w:t>
        </w:r>
      </w:ins>
      <w:r w:rsidR="00207824">
        <w:t xml:space="preserve"> and then </w:t>
      </w:r>
      <w:proofErr w:type="spellStart"/>
      <w:r w:rsidR="00207824">
        <w:t>concat</w:t>
      </w:r>
      <w:proofErr w:type="spellEnd"/>
      <w:r w:rsidR="00207824">
        <w:t xml:space="preserve"> with </w:t>
      </w:r>
      <w:r w:rsidR="00207824" w:rsidRPr="00357F68">
        <w:rPr>
          <w:rStyle w:val="CodeChar"/>
        </w:rPr>
        <w:t>“. Type”</w:t>
      </w:r>
      <w:r w:rsidR="00C268BE">
        <w:t>.</w:t>
      </w:r>
      <w:ins w:id="94" w:author="Serm Kulvatunyou" w:date="2016-02-26T16:55:00Z">
        <w:r w:rsidR="00357F68">
          <w:t xml:space="preserve"> Ex. if the type name is </w:t>
        </w:r>
      </w:ins>
      <w:ins w:id="95" w:author="Serm Kulvatunyou" w:date="2016-02-26T16:58:00Z">
        <w:r w:rsidR="00357F68">
          <w:rPr>
            <w:rStyle w:val="CodeChar"/>
          </w:rPr>
          <w:t>”A</w:t>
        </w:r>
      </w:ins>
      <w:ins w:id="96" w:author="Serm Kulvatunyou" w:date="2016-02-26T16:55:00Z">
        <w:r w:rsidR="00357F68" w:rsidRPr="00357F68">
          <w:rPr>
            <w:rStyle w:val="CodeChar"/>
          </w:rPr>
          <w:t>mountType_1E7368</w:t>
        </w:r>
      </w:ins>
      <w:ins w:id="97" w:author="Serm Kulvatunyou" w:date="2016-02-26T16:58:00Z">
        <w:r w:rsidR="00357F68">
          <w:rPr>
            <w:rStyle w:val="CodeChar"/>
          </w:rPr>
          <w:t>”</w:t>
        </w:r>
      </w:ins>
      <w:ins w:id="98" w:author="Serm Kulvatunyou" w:date="2016-02-26T16:55:00Z">
        <w:r w:rsidR="00357F68">
          <w:t xml:space="preserve"> then the den shall be </w:t>
        </w:r>
      </w:ins>
      <w:ins w:id="99" w:author="Serm Kulvatunyou" w:date="2016-02-26T16:58:00Z">
        <w:r w:rsidR="00357F68" w:rsidRPr="00357F68">
          <w:rPr>
            <w:rStyle w:val="CodeChar"/>
          </w:rPr>
          <w:t>“</w:t>
        </w:r>
      </w:ins>
      <w:ins w:id="100" w:author="Serm Kulvatunyou" w:date="2016-02-26T16:55:00Z">
        <w:r w:rsidR="00357F68" w:rsidRPr="00357F68">
          <w:rPr>
            <w:rStyle w:val="CodeChar"/>
          </w:rPr>
          <w:t xml:space="preserve">Amount_1E7368. </w:t>
        </w:r>
      </w:ins>
      <w:ins w:id="101" w:author="Serm Kulvatunyou" w:date="2016-02-26T16:56:00Z">
        <w:r w:rsidR="00357F68" w:rsidRPr="00357F68">
          <w:rPr>
            <w:rStyle w:val="CodeChar"/>
          </w:rPr>
          <w:t>Type</w:t>
        </w:r>
      </w:ins>
      <w:ins w:id="102" w:author="Serm Kulvatunyou" w:date="2016-02-26T16:58:00Z">
        <w:r w:rsidR="00357F68" w:rsidRPr="00357F68">
          <w:rPr>
            <w:rStyle w:val="CodeChar"/>
          </w:rPr>
          <w:t>”</w:t>
        </w:r>
      </w:ins>
      <w:ins w:id="103" w:author="Serm Kulvatunyou" w:date="2016-02-26T16:57:00Z">
        <w:r w:rsidR="00357F68">
          <w:t>;</w:t>
        </w:r>
      </w:ins>
      <w:ins w:id="104" w:author="Serm Kulvatunyou" w:date="2016-02-26T16:56:00Z">
        <w:r w:rsidR="00357F68">
          <w:t xml:space="preserve"> if the type name is </w:t>
        </w:r>
        <w:r w:rsidR="00357F68" w:rsidRPr="008E7AFE">
          <w:rPr>
            <w:rStyle w:val="CodeChar"/>
          </w:rPr>
          <w:t>DayDateType</w:t>
        </w:r>
        <w:r w:rsidR="00357F68">
          <w:t xml:space="preserve"> then the den shall be </w:t>
        </w:r>
      </w:ins>
      <w:ins w:id="105" w:author="Serm Kulvatunyou" w:date="2016-02-26T16:58:00Z">
        <w:r w:rsidR="00357F68">
          <w:rPr>
            <w:rStyle w:val="CodeChar"/>
          </w:rPr>
          <w:t>”D</w:t>
        </w:r>
      </w:ins>
      <w:ins w:id="106" w:author="Serm Kulvatunyou" w:date="2016-02-26T16:56:00Z">
        <w:r w:rsidR="00357F68" w:rsidRPr="00357F68">
          <w:rPr>
            <w:rStyle w:val="CodeChar"/>
          </w:rPr>
          <w:t>ay Date. Type</w:t>
        </w:r>
      </w:ins>
      <w:ins w:id="107" w:author="Serm Kulvatunyou" w:date="2016-02-26T16:58:00Z">
        <w:r w:rsidR="00357F68">
          <w:rPr>
            <w:rStyle w:val="CodeChar"/>
          </w:rPr>
          <w:t>”</w:t>
        </w:r>
      </w:ins>
      <w:ins w:id="108" w:author="Serm Kulvatunyou" w:date="2016-02-26T16:57:00Z">
        <w:r w:rsidR="00357F68">
          <w:t xml:space="preserve">; if the type name is </w:t>
        </w:r>
      </w:ins>
      <w:ins w:id="109" w:author="Serm Kulvatunyou" w:date="2016-02-26T16:58:00Z">
        <w:r w:rsidR="00357F68" w:rsidRPr="00357F68">
          <w:rPr>
            <w:rStyle w:val="CodeChar"/>
          </w:rPr>
          <w:t>“</w:t>
        </w:r>
      </w:ins>
      <w:ins w:id="110" w:author="Serm Kulvatunyou" w:date="2016-02-26T16:57:00Z">
        <w:r w:rsidR="00357F68" w:rsidRPr="00357F68">
          <w:rPr>
            <w:rStyle w:val="CodeChar"/>
          </w:rPr>
          <w:t>DayDateType_1234</w:t>
        </w:r>
      </w:ins>
      <w:ins w:id="111" w:author="Serm Kulvatunyou" w:date="2016-02-26T16:58:00Z">
        <w:r w:rsidR="00357F68" w:rsidRPr="00357F68">
          <w:rPr>
            <w:rStyle w:val="CodeChar"/>
          </w:rPr>
          <w:t>”</w:t>
        </w:r>
      </w:ins>
      <w:ins w:id="112" w:author="Serm Kulvatunyou" w:date="2016-02-26T16:57:00Z">
        <w:r w:rsidR="00357F68">
          <w:t xml:space="preserve"> then the den shall be </w:t>
        </w:r>
      </w:ins>
      <w:ins w:id="113" w:author="Serm Kulvatunyou" w:date="2016-02-26T16:58:00Z">
        <w:r w:rsidR="00357F68" w:rsidRPr="00357F68">
          <w:rPr>
            <w:rStyle w:val="CodeChar"/>
          </w:rPr>
          <w:t>“</w:t>
        </w:r>
      </w:ins>
      <w:ins w:id="114" w:author="Serm Kulvatunyou" w:date="2016-02-26T16:57:00Z">
        <w:r w:rsidR="00357F68" w:rsidRPr="00357F68">
          <w:rPr>
            <w:rStyle w:val="CodeChar"/>
          </w:rPr>
          <w:t>Day Date_1234. Type</w:t>
        </w:r>
      </w:ins>
      <w:ins w:id="115" w:author="Serm Kulvatunyou" w:date="2016-02-26T16:58:00Z">
        <w:r w:rsidR="00357F68" w:rsidRPr="00357F68">
          <w:rPr>
            <w:rStyle w:val="CodeChar"/>
          </w:rPr>
          <w:t>”</w:t>
        </w:r>
      </w:ins>
      <w:ins w:id="116" w:author="Serm Kulvatunyou" w:date="2016-02-26T16:57:00Z">
        <w:r w:rsidR="00357F68">
          <w:t>.</w:t>
        </w:r>
      </w:ins>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lastRenderedPageBreak/>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1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118"/>
      <w:r>
        <w:t xml:space="preserve">Some </w:t>
      </w:r>
      <w:r w:rsidR="002335FD">
        <w:t>modifications</w:t>
      </w:r>
      <w:r>
        <w:t xml:space="preserve"> to </w:t>
      </w:r>
      <w:r w:rsidRPr="00FA3A72">
        <w:rPr>
          <w:rStyle w:val="CodeChar"/>
        </w:rPr>
        <w:t>Fields.xsd</w:t>
      </w:r>
      <w:r>
        <w:t xml:space="preserve"> to do before the import.</w:t>
      </w:r>
      <w:commentRangeEnd w:id="118"/>
      <w:r w:rsidR="00173095">
        <w:rPr>
          <w:rStyle w:val="CommentReference"/>
        </w:rPr>
        <w:commentReference w:id="118"/>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119"/>
      <w:r>
        <w:t xml:space="preserve">Additional </w:t>
      </w:r>
      <w:r w:rsidR="002073DD">
        <w:t>default</w:t>
      </w:r>
      <w:r>
        <w:t xml:space="preserve"> BDTs</w:t>
      </w:r>
      <w:commentRangeEnd w:id="119"/>
      <w:r w:rsidR="00087658">
        <w:rPr>
          <w:rStyle w:val="CommentReference"/>
          <w:iCs w:val="0"/>
        </w:rPr>
        <w:commentReference w:id="119"/>
      </w:r>
    </w:p>
    <w:p w:rsidR="006B0457" w:rsidRDefault="006C6E10" w:rsidP="00E23223">
      <w:r>
        <w:t xml:space="preserve">There are additional default BDTs </w:t>
      </w:r>
      <w:ins w:id="120"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21" w:author="Serm Kulvatunyou" w:date="2016-02-25T20:46:00Z">
        <w:r w:rsidR="00190F0A">
          <w:t>complex content</w:t>
        </w:r>
      </w:ins>
      <w:ins w:id="122" w:author="Serm Kulvatunyou" w:date="2016-02-25T20:47:00Z">
        <w:r w:rsidR="00190F0A">
          <w:t xml:space="preserve"> definitions </w:t>
        </w:r>
      </w:ins>
      <w:r>
        <w:t xml:space="preserve">within the </w:t>
      </w:r>
      <w:r w:rsidRPr="0099753F">
        <w:rPr>
          <w:rStyle w:val="CodeChar"/>
        </w:rPr>
        <w:t>Meta.xsd</w:t>
      </w:r>
      <w:ins w:id="123" w:author="Serm Kulvatunyou" w:date="2016-02-29T07:21:00Z">
        <w:r w:rsidR="00AA48B4">
          <w:rPr>
            <w:rStyle w:val="CodeChar"/>
          </w:rPr>
          <w:t xml:space="preserve">, </w:t>
        </w:r>
      </w:ins>
      <w:del w:id="124" w:author="Serm Kulvatunyou" w:date="2016-02-25T20:47:00Z">
        <w:r w:rsidDel="00190F0A">
          <w:delText xml:space="preserve">, </w:delText>
        </w:r>
        <w:r w:rsidRPr="0099753F" w:rsidDel="00190F0A">
          <w:rPr>
            <w:rStyle w:val="CodeChar"/>
          </w:rPr>
          <w:delText>Fields.xsd</w:delText>
        </w:r>
        <w:r w:rsidDel="00190F0A">
          <w:delText>,</w:delText>
        </w:r>
      </w:del>
      <w:del w:id="125"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26" w:author="Serm Kulvatunyou" w:date="2016-02-25T20:47:00Z">
        <w:r w:rsidR="00190F0A">
          <w:t xml:space="preserve">. </w:t>
        </w:r>
      </w:ins>
      <w:ins w:id="127" w:author="Serm Kulvatunyou" w:date="2016-02-25T20:48:00Z">
        <w:r w:rsidR="00190F0A">
          <w:t xml:space="preserve">The other case is a qualified BDT directly uses </w:t>
        </w:r>
      </w:ins>
      <w:ins w:id="128" w:author="Serm Kulvatunyou" w:date="2016-02-25T20:49:00Z">
        <w:r w:rsidR="00190F0A">
          <w:t xml:space="preserve">the </w:t>
        </w:r>
        <w:r w:rsidR="00190F0A" w:rsidRPr="00AA48B4">
          <w:rPr>
            <w:rStyle w:val="CodeChar"/>
          </w:rPr>
          <w:t>NumberType_B98233</w:t>
        </w:r>
      </w:ins>
      <w:ins w:id="129" w:author="Serm Kulvatunyou" w:date="2016-02-25T20:48:00Z">
        <w:r w:rsidR="00190F0A">
          <w:t xml:space="preserve"> default BDT as a base.</w:t>
        </w:r>
      </w:ins>
      <w:ins w:id="130" w:author="Serm Kulvatunyou" w:date="2016-02-25T20:49:00Z">
        <w:r w:rsidR="00190F0A">
          <w:t xml:space="preserve"> </w:t>
        </w:r>
      </w:ins>
      <w:r>
        <w:t xml:space="preserve"> </w:t>
      </w:r>
      <w:del w:id="131"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32" w:author="Serm Kulvatunyou" w:date="2016-02-25T20:50:00Z">
        <w:r w:rsidR="00190F0A">
          <w:t>These three types need to be imported</w:t>
        </w:r>
      </w:ins>
      <w:r w:rsidR="00E91132">
        <w:t xml:space="preserve"> </w:t>
      </w:r>
      <w:del w:id="133" w:author="Serm Kulvatunyou" w:date="2016-02-25T20:50:00Z">
        <w:r w:rsidR="00E91132" w:rsidDel="00190F0A">
          <w:delText>use</w:delText>
        </w:r>
        <w:r w:rsidR="006B0457" w:rsidDel="00190F0A">
          <w:delText xml:space="preserve"> </w:delText>
        </w:r>
      </w:del>
      <w:ins w:id="134"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rsidR="002073DD" w:rsidRDefault="002073DD" w:rsidP="00E23223"/>
    <w:p w:rsidR="002730CD" w:rsidRDefault="00341B05" w:rsidP="00E23223">
      <w:pPr>
        <w:rPr>
          <w:ins w:id="135"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136" w:author="Serm Kulvatunyou" w:date="2016-02-19T14:58:00Z"/>
        </w:rPr>
      </w:pPr>
      <w:ins w:id="137" w:author="Serm Kulvatunyou" w:date="2016-02-19T14:53:00Z">
        <w:r>
          <w:t xml:space="preserve">Import </w:t>
        </w:r>
      </w:ins>
      <w:commentRangeStart w:id="138"/>
      <w:proofErr w:type="spellStart"/>
      <w:ins w:id="139" w:author="Serm Kulvatunyou" w:date="2016-02-19T14:58:00Z">
        <w:r>
          <w:t>CodeContentType</w:t>
        </w:r>
      </w:ins>
      <w:commentRangeEnd w:id="138"/>
      <w:proofErr w:type="spellEnd"/>
      <w:ins w:id="140" w:author="Serm Kulvatunyou" w:date="2016-02-19T15:04:00Z">
        <w:r w:rsidR="002D7142">
          <w:rPr>
            <w:rStyle w:val="CommentReference"/>
            <w:iCs w:val="0"/>
          </w:rPr>
          <w:commentReference w:id="138"/>
        </w:r>
      </w:ins>
    </w:p>
    <w:p w:rsidR="002730CD" w:rsidRDefault="002730CD" w:rsidP="002730CD">
      <w:pPr>
        <w:rPr>
          <w:ins w:id="141" w:author="Serm Kulvatunyou" w:date="2016-02-25T23:24:00Z"/>
        </w:rPr>
      </w:pPr>
      <w:ins w:id="142" w:author="Serm Kulvatunyou" w:date="2016-02-19T14:58:00Z">
        <w:r>
          <w:t xml:space="preserve">The </w:t>
        </w:r>
        <w:r w:rsidRPr="002730CD">
          <w:rPr>
            <w:rStyle w:val="CodeChar"/>
          </w:rPr>
          <w:t>CodeContentType</w:t>
        </w:r>
        <w:r>
          <w:t xml:space="preserve"> shall be imported as an unqualified BDT as described above</w:t>
        </w:r>
      </w:ins>
      <w:ins w:id="143" w:author="Serm Kulvatunyou" w:date="2016-02-19T15:00:00Z">
        <w:r>
          <w:t xml:space="preserve"> (it</w:t>
        </w:r>
      </w:ins>
      <w:ins w:id="144" w:author="Serm Kulvatunyou" w:date="2016-02-19T14:59:00Z">
        <w:r>
          <w:t xml:space="preserve"> is a restriction based on </w:t>
        </w:r>
        <w:r w:rsidRPr="002D7142">
          <w:rPr>
            <w:rStyle w:val="CodeChar"/>
          </w:rPr>
          <w:t>CodeType_1E7368</w:t>
        </w:r>
      </w:ins>
      <w:ins w:id="145" w:author="Serm Kulvatunyou" w:date="2016-02-25T23:23:00Z">
        <w:r w:rsidR="00716258">
          <w:t xml:space="preserve">. </w:t>
        </w:r>
      </w:ins>
      <w:ins w:id="146" w:author="Serm Kulvatunyou" w:date="2016-02-19T15:00:00Z">
        <w:r w:rsidRPr="002D7142">
          <w:rPr>
            <w:rStyle w:val="CodeChar"/>
          </w:rPr>
          <w:t>CodeType_1E7368</w:t>
        </w:r>
        <w:r>
          <w:t xml:space="preserve"> </w:t>
        </w:r>
      </w:ins>
      <w:ins w:id="147" w:author="Serm Kulvatunyou" w:date="2016-02-25T23:23:00Z">
        <w:r w:rsidR="00716258">
          <w:t>should already</w:t>
        </w:r>
      </w:ins>
      <w:ins w:id="148" w:author="Serm Kulvatunyou" w:date="2016-02-19T15:00:00Z">
        <w:r>
          <w:t xml:space="preserve"> be imported </w:t>
        </w:r>
      </w:ins>
      <w:ins w:id="149" w:author="Serm Kulvatunyou" w:date="2016-02-19T15:01:00Z">
        <w:r>
          <w:t xml:space="preserve">per </w:t>
        </w:r>
      </w:ins>
      <w:ins w:id="150" w:author="Serm Kulvatunyou" w:date="2016-02-19T15:00:00Z">
        <w:r>
          <w:t xml:space="preserve">the </w:t>
        </w:r>
      </w:ins>
      <w:ins w:id="151" w:author="Serm Kulvatunyou" w:date="2016-02-25T23:24:00Z">
        <w:r w:rsidR="00716258">
          <w:t>preceding section</w:t>
        </w:r>
      </w:ins>
      <w:ins w:id="152" w:author="Serm Kulvatunyou" w:date="2016-02-19T15:03:00Z">
        <w:r>
          <w:t>.</w:t>
        </w:r>
      </w:ins>
    </w:p>
    <w:p w:rsidR="00716258" w:rsidRDefault="00716258" w:rsidP="002730CD">
      <w:pPr>
        <w:rPr>
          <w:ins w:id="153" w:author="Serm Kulvatunyou" w:date="2016-02-25T23:24:00Z"/>
        </w:rPr>
      </w:pPr>
    </w:p>
    <w:p w:rsidR="00716258" w:rsidRDefault="00716258" w:rsidP="00716258">
      <w:pPr>
        <w:pStyle w:val="Heading6"/>
        <w:rPr>
          <w:ins w:id="154" w:author="Serm Kulvatunyou" w:date="2016-02-25T23:25:00Z"/>
        </w:rPr>
      </w:pPr>
      <w:ins w:id="155" w:author="Serm Kulvatunyou" w:date="2016-02-25T23:25:00Z">
        <w:r>
          <w:t xml:space="preserve">Import </w:t>
        </w:r>
      </w:ins>
      <w:proofErr w:type="spellStart"/>
      <w:ins w:id="156" w:author="Serm Kulvatunyou" w:date="2016-02-25T23:26:00Z">
        <w:r>
          <w:t>ID</w:t>
        </w:r>
      </w:ins>
      <w:commentRangeStart w:id="157"/>
      <w:ins w:id="158" w:author="Serm Kulvatunyou" w:date="2016-02-25T23:25:00Z">
        <w:r>
          <w:t>ContentType</w:t>
        </w:r>
        <w:commentRangeEnd w:id="157"/>
        <w:proofErr w:type="spellEnd"/>
        <w:r>
          <w:rPr>
            <w:rStyle w:val="CommentReference"/>
            <w:iCs w:val="0"/>
          </w:rPr>
          <w:commentReference w:id="157"/>
        </w:r>
      </w:ins>
    </w:p>
    <w:p w:rsidR="00716258" w:rsidRPr="002730CD" w:rsidRDefault="00716258" w:rsidP="002730CD">
      <w:ins w:id="159" w:author="Serm Kulvatunyou" w:date="2016-02-25T23:25:00Z">
        <w:r>
          <w:t xml:space="preserve">The </w:t>
        </w:r>
      </w:ins>
      <w:ins w:id="160" w:author="Serm Kulvatunyou" w:date="2016-02-25T23:33:00Z">
        <w:r w:rsidR="004A47BA">
          <w:rPr>
            <w:rStyle w:val="CodeChar"/>
          </w:rPr>
          <w:t>ID</w:t>
        </w:r>
      </w:ins>
      <w:ins w:id="161" w:author="Serm Kulvatunyou" w:date="2016-02-25T23:25:00Z">
        <w:r w:rsidRPr="002730CD">
          <w:rPr>
            <w:rStyle w:val="CodeChar"/>
          </w:rPr>
          <w:t>ContentType</w:t>
        </w:r>
        <w:r>
          <w:t xml:space="preserve"> shall be imported as an unqualified BDT as described above (it is a restriction based on </w:t>
        </w:r>
      </w:ins>
      <w:ins w:id="162" w:author="Serm Kulvatunyou" w:date="2016-02-25T23:33:00Z">
        <w:r w:rsidR="004A47BA">
          <w:rPr>
            <w:rStyle w:val="CodeChar"/>
          </w:rPr>
          <w:t>IDType</w:t>
        </w:r>
      </w:ins>
      <w:ins w:id="163" w:author="Serm Kulvatunyou" w:date="2016-02-25T23:25:00Z">
        <w:r w:rsidRPr="002D7142">
          <w:rPr>
            <w:rStyle w:val="CodeChar"/>
          </w:rPr>
          <w:t>_</w:t>
        </w:r>
      </w:ins>
      <w:ins w:id="164" w:author="Serm Kulvatunyou" w:date="2016-02-25T23:33:00Z">
        <w:r w:rsidR="004A47BA">
          <w:rPr>
            <w:rStyle w:val="CodeChar"/>
          </w:rPr>
          <w:t>B3F14E</w:t>
        </w:r>
      </w:ins>
      <w:ins w:id="165" w:author="Serm Kulvatunyou" w:date="2016-02-25T23:25:00Z">
        <w:r>
          <w:t xml:space="preserve">. </w:t>
        </w:r>
        <w:r w:rsidRPr="002D7142">
          <w:rPr>
            <w:rStyle w:val="CodeChar"/>
          </w:rPr>
          <w:t>CodeType_1E7368</w:t>
        </w:r>
        <w:r>
          <w:t xml:space="preserve"> should already be imported per the preceding section.</w:t>
        </w:r>
      </w:ins>
    </w:p>
    <w:p w:rsidR="00803FFF" w:rsidRDefault="002D5E53" w:rsidP="002D5E53">
      <w:pPr>
        <w:pStyle w:val="Heading5"/>
      </w:pPr>
      <w:bookmarkStart w:id="166" w:name="_Toc442108920"/>
      <w:r>
        <w:t xml:space="preserve">Populate </w:t>
      </w:r>
      <w:proofErr w:type="spellStart"/>
      <w:r w:rsidR="00072832">
        <w:t>bdt_pri_restri</w:t>
      </w:r>
      <w:proofErr w:type="spellEnd"/>
      <w:r>
        <w:t xml:space="preserve"> table</w:t>
      </w:r>
      <w:bookmarkEnd w:id="166"/>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67"/>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67"/>
      <w:r w:rsidR="00CB1F99">
        <w:rPr>
          <w:rStyle w:val="CommentReference"/>
        </w:rPr>
        <w:commentReference w:id="167"/>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168" w:author="Serm Kulvatunyou" w:date="2016-02-29T07:24:00Z">
        <w:r w:rsidR="00BA7B76">
          <w:t xml:space="preserve">, Additional default BDTs, </w:t>
        </w:r>
      </w:ins>
      <w:ins w:id="169" w:author="Serm Kulvatunyou" w:date="2016-02-29T07:25:00Z">
        <w:r w:rsidR="00BA7B76">
          <w:t xml:space="preserve">Import </w:t>
        </w:r>
        <w:proofErr w:type="spellStart"/>
        <w:r w:rsidR="00BA7B76">
          <w:t>CodeContentType</w:t>
        </w:r>
        <w:proofErr w:type="spellEnd"/>
        <w:r w:rsidR="00BA7B76">
          <w:t xml:space="preserve">, and Import </w:t>
        </w:r>
        <w:proofErr w:type="spellStart"/>
        <w:r w:rsidR="00BA7B76">
          <w:t>IDContentType</w:t>
        </w:r>
        <w:proofErr w:type="spellEnd"/>
        <w:r w:rsidR="00BA7B76">
          <w:t xml:space="preserv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w:t>
      </w:r>
      <w:r w:rsidR="00213CB1">
        <w:t>i</w:t>
      </w:r>
      <w:r w:rsidR="00213CB1">
        <w:t xml:space="preserve">fied BDTs, inherit from </w:t>
      </w:r>
      <w:r w:rsidR="006B3939">
        <w:t>their</w:t>
      </w:r>
      <w:r w:rsidR="00213CB1">
        <w:t xml:space="preserve"> base</w:t>
      </w:r>
      <w:ins w:id="170" w:author="Serm Kulvatunyou" w:date="2016-02-29T07:17:00Z">
        <w:r w:rsidR="00AA48B4">
          <w:t>s</w:t>
        </w:r>
      </w:ins>
      <w:r w:rsidR="00213CB1">
        <w:t>.</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71" w:name="_Toc442108921"/>
      <w:r>
        <w:t xml:space="preserve">Populate </w:t>
      </w:r>
      <w:r w:rsidR="008A5D34">
        <w:t xml:space="preserve">SC in </w:t>
      </w:r>
      <w:proofErr w:type="spellStart"/>
      <w:r w:rsidR="00530652">
        <w:t>dt_sc</w:t>
      </w:r>
      <w:proofErr w:type="spellEnd"/>
      <w:r>
        <w:t xml:space="preserve"> table</w:t>
      </w:r>
      <w:bookmarkEnd w:id="171"/>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172" w:author="Serm Kulvatunyou" w:date="2016-02-29T07:40:00Z">
        <w:r w:rsidDel="00F76F4A">
          <w:delText>.</w:delText>
        </w:r>
      </w:del>
      <w:ins w:id="173" w:author="Serm Kulvatunyou" w:date="2016-02-29T07:39:00Z">
        <w:r w:rsidR="00F76F4A">
          <w:t xml:space="preserve"> </w:t>
        </w:r>
      </w:ins>
      <w:ins w:id="174" w:author="Serm Kulvatunyou" w:date="2016-02-29T07:40:00Z">
        <w:r w:rsidR="00F76F4A">
          <w:t>d</w:t>
        </w:r>
      </w:ins>
      <w:ins w:id="175" w:author="Serm Kulvatunyou" w:date="2016-02-29T07:39:00Z">
        <w:r w:rsidR="00F76F4A">
          <w:t>efined within the unqualified BDT itself.</w:t>
        </w:r>
      </w:ins>
    </w:p>
    <w:p w:rsidR="00096267" w:rsidRDefault="00096267" w:rsidP="00864DD4"/>
    <w:p w:rsidR="00F76F4A" w:rsidRDefault="00096267" w:rsidP="00864DD4">
      <w:pPr>
        <w:rPr>
          <w:ins w:id="176" w:author="Serm Kulvatunyou" w:date="2016-02-29T07:39:00Z"/>
        </w:rPr>
      </w:pPr>
      <w:commentRangeStart w:id="177"/>
      <w:del w:id="178"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177"/>
      <w:r w:rsidR="00F76F4A">
        <w:rPr>
          <w:rStyle w:val="CommentReference"/>
        </w:rPr>
        <w:commentReference w:id="177"/>
      </w:r>
    </w:p>
    <w:p w:rsidR="00096267" w:rsidRDefault="00096267" w:rsidP="00864DD4">
      <w:commentRangeStart w:id="179"/>
      <w:del w:id="180"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179"/>
      <w:r w:rsidR="00F76F4A">
        <w:rPr>
          <w:rStyle w:val="CommentReference"/>
        </w:rPr>
        <w:commentReference w:id="179"/>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181"/>
      <w:r w:rsidR="00D77431">
        <w:rPr>
          <w:rStyle w:val="CodeChar"/>
        </w:rPr>
        <w:t>Definition</w:t>
      </w:r>
      <w:commentRangeEnd w:id="181"/>
      <w:r w:rsidR="00D77431">
        <w:rPr>
          <w:rStyle w:val="CommentReference"/>
        </w:rPr>
        <w:commentReference w:id="181"/>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182" w:author="Serm Kulvatunyou" w:date="2016-02-29T08:26:00Z">
        <w:r w:rsidR="003F35C8">
          <w:rPr>
            <w:rFonts w:eastAsiaTheme="minorEastAsia"/>
          </w:rPr>
          <w:t xml:space="preserve">(inherited from the base CDT) </w:t>
        </w:r>
      </w:ins>
      <w:r w:rsidR="00C560D5">
        <w:rPr>
          <w:rFonts w:eastAsiaTheme="minorEastAsia"/>
        </w:rPr>
        <w:t>that has no corr</w:t>
      </w:r>
      <w:r w:rsidR="00C560D5">
        <w:rPr>
          <w:rFonts w:eastAsiaTheme="minorEastAsia"/>
        </w:rPr>
        <w:t>e</w:t>
      </w:r>
      <w:r w:rsidR="00C560D5">
        <w:rPr>
          <w:rFonts w:eastAsiaTheme="minorEastAsia"/>
        </w:rPr>
        <w:t xml:space="preserv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183" w:author="Serm Kulvatunyou" w:date="2016-02-29T08:30:00Z">
        <w:r w:rsidR="003F35C8">
          <w:rPr>
            <w:rFonts w:eastAsiaTheme="minorEastAsia"/>
          </w:rPr>
          <w:t xml:space="preserve"> the attribute name corresponds to the existing CDT</w:t>
        </w:r>
      </w:ins>
      <w:ins w:id="184" w:author="Serm Kulvatunyou" w:date="2016-02-29T08:31:00Z">
        <w:r w:rsidR="003F35C8">
          <w:rPr>
            <w:rFonts w:eastAsiaTheme="minorEastAsia"/>
          </w:rPr>
          <w:t>’s SC property term</w:t>
        </w:r>
      </w:ins>
      <w:del w:id="185" w:author="Serm Kulvatunyou" w:date="2016-02-29T08:31:00Z">
        <w:r w:rsidR="00824B59" w:rsidDel="003F35C8">
          <w:rPr>
            <w:rFonts w:eastAsiaTheme="minorEastAsia"/>
          </w:rPr>
          <w:delText xml:space="preserve"> </w:delText>
        </w:r>
      </w:del>
      <w:del w:id="186"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w:t>
      </w:r>
      <w:r w:rsidR="003965EA">
        <w:rPr>
          <w:rFonts w:eastAsiaTheme="minorEastAsia"/>
        </w:rPr>
        <w:t>r</w:t>
      </w:r>
      <w:r w:rsidR="003965EA">
        <w:rPr>
          <w:rFonts w:eastAsiaTheme="minorEastAsia"/>
        </w:rPr>
        <w:t xml:space="preserve">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187"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188" w:author="Serm Kulvatunyou" w:date="2016-02-29T08:35:00Z">
        <w:r w:rsidR="003F35C8">
          <w:rPr>
            <w:rStyle w:val="CodeChar"/>
          </w:rPr>
          <w:t>1</w:t>
        </w:r>
      </w:ins>
      <w:ins w:id="189"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190" w:author="Serm Kulvatunyou" w:date="2016-02-29T08:35:00Z">
        <w:r w:rsidR="003F35C8">
          <w:rPr>
            <w:rFonts w:eastAsiaTheme="minorEastAsia"/>
          </w:rPr>
          <w:t>For the SC (inherited from the base CDT) that has no corr</w:t>
        </w:r>
        <w:r w:rsidR="003F35C8">
          <w:rPr>
            <w:rFonts w:eastAsiaTheme="minorEastAsia"/>
          </w:rPr>
          <w:t>e</w:t>
        </w:r>
        <w:r w:rsidR="003F35C8">
          <w:rPr>
            <w:rFonts w:eastAsiaTheme="minorEastAsia"/>
          </w:rPr>
          <w:t xml:space="preserv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w:t>
        </w:r>
        <w:r w:rsidR="003F35C8">
          <w:rPr>
            <w:rFonts w:eastAsiaTheme="minorEastAsia"/>
          </w:rPr>
          <w:t xml:space="preserve"> </w:t>
        </w:r>
      </w:ins>
      <w:ins w:id="191"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w:t>
        </w:r>
        <w:r w:rsidR="00993180">
          <w:rPr>
            <w:rFonts w:eastAsiaTheme="minorEastAsia"/>
          </w:rPr>
          <w:t xml:space="preserve"> </w:t>
        </w:r>
      </w:ins>
      <w:del w:id="192"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bookmarkStart w:id="193" w:name="_GoBack"/>
      <w:bookmarkEnd w:id="193"/>
    </w:p>
    <w:p w:rsidR="007A485B" w:rsidRDefault="007A485B" w:rsidP="007A485B">
      <w:pPr>
        <w:pStyle w:val="Heading5"/>
      </w:pPr>
      <w:bookmarkStart w:id="194" w:name="_Toc442108922"/>
      <w:r>
        <w:t xml:space="preserve">Populate </w:t>
      </w:r>
      <w:proofErr w:type="spellStart"/>
      <w:r w:rsidR="00CF7449">
        <w:t>cdt_sc_awd_pri</w:t>
      </w:r>
      <w:proofErr w:type="spellEnd"/>
      <w:r>
        <w:t xml:space="preserve"> table</w:t>
      </w:r>
      <w:bookmarkEnd w:id="194"/>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w:t>
      </w:r>
      <w:r w:rsidR="007A485B">
        <w:lastRenderedPageBreak/>
        <w:t>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95" w:name="_Toc442108923"/>
      <w:r>
        <w:t xml:space="preserve">Populate </w:t>
      </w:r>
      <w:proofErr w:type="spellStart"/>
      <w:r w:rsidR="00BF2D0E" w:rsidRPr="00BF2D0E">
        <w:t>cdt_sc_awd_pri_xps_type_map</w:t>
      </w:r>
      <w:proofErr w:type="spellEnd"/>
      <w:r>
        <w:t xml:space="preserve"> table</w:t>
      </w:r>
      <w:bookmarkEnd w:id="195"/>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196" w:name="_Toc442108924"/>
      <w:r>
        <w:t xml:space="preserve">Populate </w:t>
      </w:r>
      <w:proofErr w:type="spellStart"/>
      <w:r w:rsidR="002B3165">
        <w:t>bdt_sc_pri_restri</w:t>
      </w:r>
      <w:proofErr w:type="spellEnd"/>
      <w:r w:rsidR="00862CC7">
        <w:t xml:space="preserve"> table</w:t>
      </w:r>
      <w:bookmarkEnd w:id="196"/>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lastRenderedPageBreak/>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97" w:name="_Toc442108925"/>
      <w:r>
        <w:t>Import additional BDTs from Meta.xsd</w:t>
      </w:r>
      <w:bookmarkEnd w:id="197"/>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98" w:name="_Toc442108926"/>
      <w:r>
        <w:t xml:space="preserve">Populate the </w:t>
      </w:r>
      <w:proofErr w:type="spellStart"/>
      <w:r w:rsidR="002B066A">
        <w:t>dt</w:t>
      </w:r>
      <w:proofErr w:type="spellEnd"/>
      <w:r>
        <w:t xml:space="preserve"> table</w:t>
      </w:r>
      <w:bookmarkEnd w:id="198"/>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99"/>
      <w:r>
        <w:t xml:space="preserve">Inherit from the based BDT identified in the </w:t>
      </w:r>
      <w:r>
        <w:rPr>
          <w:rStyle w:val="CodeChar"/>
        </w:rPr>
        <w:t>based_dt_id</w:t>
      </w:r>
      <w:r>
        <w:t xml:space="preserve"> column.</w:t>
      </w:r>
      <w:commentRangeEnd w:id="199"/>
      <w:r>
        <w:rPr>
          <w:rStyle w:val="CommentReference"/>
        </w:rPr>
        <w:commentReference w:id="199"/>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lastRenderedPageBreak/>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200" w:name="_Toc442108927"/>
      <w:r>
        <w:t xml:space="preserve">Populate </w:t>
      </w:r>
      <w:proofErr w:type="spellStart"/>
      <w:r w:rsidR="00072832">
        <w:t>bdt_pri_restri</w:t>
      </w:r>
      <w:proofErr w:type="spellEnd"/>
      <w:r>
        <w:t xml:space="preserve"> table</w:t>
      </w:r>
      <w:bookmarkEnd w:id="200"/>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201" w:name="_Toc442108928"/>
      <w:r>
        <w:t xml:space="preserve">Populate SC in the </w:t>
      </w:r>
      <w:proofErr w:type="spellStart"/>
      <w:r w:rsidR="00530652">
        <w:t>dt_sc</w:t>
      </w:r>
      <w:proofErr w:type="spellEnd"/>
      <w:r>
        <w:t xml:space="preserve"> table</w:t>
      </w:r>
      <w:bookmarkEnd w:id="201"/>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202" w:name="_Toc442108929"/>
      <w:r>
        <w:t xml:space="preserve">Populate </w:t>
      </w:r>
      <w:proofErr w:type="spellStart"/>
      <w:r w:rsidR="00CF7449">
        <w:t>cdt_sc_awd_pri</w:t>
      </w:r>
      <w:proofErr w:type="spellEnd"/>
      <w:r>
        <w:t xml:space="preserve"> table</w:t>
      </w:r>
      <w:bookmarkEnd w:id="202"/>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203" w:name="_Toc442108930"/>
      <w:r>
        <w:t xml:space="preserve">Populate </w:t>
      </w:r>
      <w:proofErr w:type="spellStart"/>
      <w:r w:rsidR="00BF2D0E">
        <w:t>cdt_sc_awd_pri_xps_type_map</w:t>
      </w:r>
      <w:proofErr w:type="spellEnd"/>
      <w:r>
        <w:t xml:space="preserve"> table</w:t>
      </w:r>
      <w:bookmarkEnd w:id="203"/>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204" w:name="_Toc442108931"/>
      <w:r>
        <w:t xml:space="preserve">Populate the </w:t>
      </w:r>
      <w:proofErr w:type="spellStart"/>
      <w:r w:rsidR="002B3165">
        <w:t>bdt_sc_pri_restri</w:t>
      </w:r>
      <w:proofErr w:type="spellEnd"/>
      <w:r>
        <w:t xml:space="preserve"> table</w:t>
      </w:r>
      <w:bookmarkEnd w:id="204"/>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lastRenderedPageBreak/>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rsidR="0048363E" w:rsidRDefault="0048363E" w:rsidP="00ED2544">
      <w:pPr>
        <w:pStyle w:val="Heading4"/>
      </w:pPr>
      <w:bookmarkStart w:id="205" w:name="_Toc442108932"/>
      <w:bookmarkStart w:id="206" w:name="_Ref395176768"/>
      <w:r>
        <w:t>Pseudo functions used for describing the imports</w:t>
      </w:r>
      <w:bookmarkEnd w:id="205"/>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207" w:name="_Toc442108933"/>
      <w:r>
        <w:t>Import</w:t>
      </w:r>
      <w:r w:rsidR="00BE4347">
        <w:t xml:space="preserve"> </w:t>
      </w:r>
      <w:r w:rsidR="003A128A">
        <w:t>Qualified BDTs</w:t>
      </w:r>
      <w:bookmarkEnd w:id="206"/>
      <w:bookmarkEnd w:id="207"/>
    </w:p>
    <w:p w:rsidR="00154D4F" w:rsidRDefault="00154D4F" w:rsidP="00154D4F"/>
    <w:p w:rsidR="00025339" w:rsidRDefault="00025339" w:rsidP="00306246">
      <w:pPr>
        <w:pStyle w:val="Heading5"/>
        <w:rPr>
          <w:ins w:id="208" w:author="Serm Kulvatunyou" w:date="2016-02-19T15:11:00Z"/>
        </w:rPr>
      </w:pPr>
      <w:ins w:id="209" w:author="Serm Kulvatunyou" w:date="2016-02-19T15:07:00Z">
        <w:r>
          <w:t xml:space="preserve">Import qualified </w:t>
        </w:r>
        <w:proofErr w:type="spellStart"/>
        <w:r>
          <w:t>CodeContentType</w:t>
        </w:r>
      </w:ins>
      <w:proofErr w:type="spellEnd"/>
    </w:p>
    <w:p w:rsidR="00025339" w:rsidRDefault="00025339" w:rsidP="00154D4F">
      <w:pPr>
        <w:rPr>
          <w:ins w:id="210" w:author="Serm Kulvatunyou" w:date="2016-02-19T15:11:00Z"/>
        </w:rPr>
      </w:pPr>
    </w:p>
    <w:p w:rsidR="00025339" w:rsidRDefault="00025339" w:rsidP="00154D4F">
      <w:pPr>
        <w:rPr>
          <w:ins w:id="211" w:author="Serm Kulvatunyou" w:date="2016-02-19T16:53:00Z"/>
        </w:rPr>
      </w:pPr>
      <w:ins w:id="212" w:author="Serm Kulvatunyou" w:date="2016-02-19T15:11:00Z">
        <w:r>
          <w:t xml:space="preserve">These </w:t>
        </w:r>
      </w:ins>
      <w:ins w:id="213" w:author="Serm Kulvatunyou" w:date="2016-02-19T16:50:00Z">
        <w:r w:rsidR="00306246">
          <w:t xml:space="preserve">are the </w:t>
        </w:r>
        <w:r w:rsidR="00306246" w:rsidRPr="00306246">
          <w:rPr>
            <w:rStyle w:val="CodeChar"/>
          </w:rPr>
          <w:t>xsd:simpleType</w:t>
        </w:r>
        <w:r w:rsidR="00306246">
          <w:t xml:space="preserve"> whose name</w:t>
        </w:r>
      </w:ins>
      <w:ins w:id="214" w:author="Serm Kulvatunyou" w:date="2016-02-19T16:52:00Z">
        <w:r w:rsidR="00306246">
          <w:t>s</w:t>
        </w:r>
      </w:ins>
      <w:ins w:id="215" w:author="Serm Kulvatunyou" w:date="2016-02-19T16:50:00Z">
        <w:r w:rsidR="00306246">
          <w:t xml:space="preserve"> end with </w:t>
        </w:r>
        <w:r w:rsidR="00306246" w:rsidRPr="00306246">
          <w:rPr>
            <w:rStyle w:val="CodeChar"/>
          </w:rPr>
          <w:t>‘CodeContentType’</w:t>
        </w:r>
      </w:ins>
      <w:ins w:id="216" w:author="Serm Kulvatunyou" w:date="2016-02-19T16:51:00Z">
        <w:r w:rsidR="00306246">
          <w:t xml:space="preserve">, except the </w:t>
        </w:r>
        <w:r w:rsidR="00306246" w:rsidRPr="00306246">
          <w:rPr>
            <w:rStyle w:val="CodeChar"/>
          </w:rPr>
          <w:t>‘CodeContentType’</w:t>
        </w:r>
        <w:r w:rsidR="00306246">
          <w:t xml:space="preserve"> itself</w:t>
        </w:r>
      </w:ins>
      <w:ins w:id="217" w:author="Serm Kulvatunyou" w:date="2016-02-19T16:50:00Z">
        <w:r w:rsidR="00306246">
          <w:t>.</w:t>
        </w:r>
      </w:ins>
      <w:ins w:id="218" w:author="Serm Kulvatunyou" w:date="2016-02-19T16:57:00Z">
        <w:r w:rsidR="00306246">
          <w:t xml:space="preserve"> There </w:t>
        </w:r>
      </w:ins>
      <w:ins w:id="219" w:author="Serm Kulvatunyou" w:date="2016-02-26T10:13:00Z">
        <w:r w:rsidR="006C381D">
          <w:t>should be</w:t>
        </w:r>
      </w:ins>
      <w:ins w:id="220" w:author="Serm Kulvatunyou" w:date="2016-02-19T16:57:00Z">
        <w:r w:rsidR="00306246">
          <w:t xml:space="preserve"> 5</w:t>
        </w:r>
      </w:ins>
      <w:ins w:id="221" w:author="Serm Kulvatunyou" w:date="2016-02-26T10:13:00Z">
        <w:r w:rsidR="006C381D">
          <w:t>8</w:t>
        </w:r>
      </w:ins>
      <w:ins w:id="222" w:author="Serm Kulvatunyou" w:date="2016-02-19T16:57:00Z">
        <w:r w:rsidR="00306246">
          <w:t xml:space="preserve"> of these </w:t>
        </w:r>
      </w:ins>
      <w:ins w:id="223" w:author="Serm Kulvatunyou" w:date="2016-02-26T10:13:00Z">
        <w:r w:rsidR="006C381D">
          <w:t xml:space="preserve">(not counting the </w:t>
        </w:r>
        <w:r w:rsidR="006C381D" w:rsidRPr="006C381D">
          <w:rPr>
            <w:rStyle w:val="CodeChar"/>
          </w:rPr>
          <w:t>CodeContentType</w:t>
        </w:r>
        <w:r w:rsidR="006C381D">
          <w:t xml:space="preserve"> itself) </w:t>
        </w:r>
      </w:ins>
      <w:ins w:id="224" w:author="Serm Kulvatunyou" w:date="2016-02-19T16:57:00Z">
        <w:r w:rsidR="00306246">
          <w:t>in OAGIS 10.1.</w:t>
        </w:r>
      </w:ins>
    </w:p>
    <w:p w:rsidR="00306246" w:rsidRDefault="00306246" w:rsidP="00154D4F">
      <w:pPr>
        <w:rPr>
          <w:ins w:id="225" w:author="Serm Kulvatunyou" w:date="2016-02-19T16:53:00Z"/>
        </w:rPr>
      </w:pPr>
    </w:p>
    <w:p w:rsidR="00306246" w:rsidRDefault="00306246" w:rsidP="00306246">
      <w:pPr>
        <w:pStyle w:val="Heading6"/>
        <w:rPr>
          <w:ins w:id="226" w:author="Serm Kulvatunyou" w:date="2016-02-19T16:54:00Z"/>
        </w:rPr>
      </w:pPr>
      <w:ins w:id="227"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228" w:author="Serm Kulvatunyou" w:date="2016-02-19T17:07:00Z"/>
        </w:rPr>
      </w:pPr>
      <w:ins w:id="229" w:author="Serm Kulvatunyou" w:date="2016-02-19T16:58:00Z">
        <w:r>
          <w:t xml:space="preserve">Qualified </w:t>
        </w:r>
        <w:r w:rsidRPr="003A5704">
          <w:rPr>
            <w:rStyle w:val="CodeChar"/>
          </w:rPr>
          <w:t>CodeContentType</w:t>
        </w:r>
        <w:r>
          <w:t xml:space="preserve"> is a </w:t>
        </w:r>
      </w:ins>
      <w:ins w:id="230" w:author="Serm Kulvatunyou" w:date="2016-02-19T16:59:00Z">
        <w:r>
          <w:t xml:space="preserve">qualified </w:t>
        </w:r>
      </w:ins>
      <w:ins w:id="231" w:author="Serm Kulvatunyou" w:date="2016-02-19T16:58:00Z">
        <w:r>
          <w:t xml:space="preserve">BDT based on the </w:t>
        </w:r>
        <w:r w:rsidRPr="003A5704">
          <w:rPr>
            <w:rStyle w:val="CodeChar"/>
          </w:rPr>
          <w:t>CodeContentType</w:t>
        </w:r>
        <w:r>
          <w:t xml:space="preserve"> unqualified BDT</w:t>
        </w:r>
      </w:ins>
      <w:ins w:id="232" w:author="Serm Kulvatunyou" w:date="2016-02-19T17:05:00Z">
        <w:r w:rsidR="003A5704">
          <w:t xml:space="preserve"> imported earlier</w:t>
        </w:r>
      </w:ins>
      <w:ins w:id="233" w:author="Serm Kulvatunyou" w:date="2016-02-19T16:58:00Z">
        <w:r>
          <w:t>.</w:t>
        </w:r>
      </w:ins>
      <w:ins w:id="234"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235" w:author="Serm Kulvatunyou" w:date="2016-02-19T17:07:00Z"/>
        </w:rPr>
      </w:pPr>
    </w:p>
    <w:p w:rsidR="003A5704" w:rsidRDefault="003A5704" w:rsidP="003A5704">
      <w:pPr>
        <w:rPr>
          <w:ins w:id="236" w:author="Serm Kulvatunyou" w:date="2016-02-19T17:07:00Z"/>
        </w:rPr>
      </w:pPr>
      <w:ins w:id="237" w:author="Serm Kulvatunyou" w:date="2016-02-19T17:07:00Z">
        <w:r>
          <w:rPr>
            <w:rStyle w:val="CodeChar"/>
          </w:rPr>
          <w:t>dt_id</w:t>
        </w:r>
        <w:r>
          <w:t xml:space="preserve"> = Auto-generate database key.</w:t>
        </w:r>
      </w:ins>
    </w:p>
    <w:p w:rsidR="003A5704" w:rsidRDefault="003A5704" w:rsidP="003A5704">
      <w:pPr>
        <w:rPr>
          <w:ins w:id="238" w:author="Serm Kulvatunyou" w:date="2016-02-19T17:07:00Z"/>
        </w:rPr>
      </w:pPr>
      <w:ins w:id="239"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240" w:author="Serm Kulvatunyou" w:date="2016-02-19T17:07:00Z"/>
        </w:rPr>
      </w:pPr>
      <w:ins w:id="241"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242" w:author="Serm Kulvatunyou" w:date="2016-02-19T17:07:00Z"/>
        </w:rPr>
      </w:pPr>
      <w:ins w:id="243" w:author="Serm Kulvatunyou" w:date="2016-02-19T17:07:00Z">
        <w:r>
          <w:rPr>
            <w:rStyle w:val="CodeChar"/>
          </w:rPr>
          <w:lastRenderedPageBreak/>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244" w:author="Serm Kulvatunyou" w:date="2016-02-19T17:10:00Z"/>
        </w:rPr>
      </w:pPr>
      <w:ins w:id="245" w:author="Serm Kulvatunyou" w:date="2016-02-19T17:07:00Z">
        <w:r>
          <w:rPr>
            <w:rStyle w:val="CodeChar"/>
          </w:rPr>
          <w:t>previous_version_dt_id</w:t>
        </w:r>
        <w:r>
          <w:t xml:space="preserve"> = Leave blank.</w:t>
        </w:r>
      </w:ins>
    </w:p>
    <w:p w:rsidR="003A5704" w:rsidRDefault="003A5704" w:rsidP="003A5704">
      <w:pPr>
        <w:rPr>
          <w:ins w:id="246" w:author="Serm Kulvatunyou" w:date="2016-02-19T17:18:00Z"/>
        </w:rPr>
      </w:pPr>
      <w:ins w:id="247"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248" w:author="Serm Kulvatunyou" w:date="2016-02-19T17:07:00Z"/>
        </w:rPr>
      </w:pPr>
      <w:ins w:id="249"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250" w:author="Serm Kulvatunyou" w:date="2016-02-19T17:20:00Z">
        <w:r w:rsidR="00556A9C">
          <w:rPr>
            <w:rStyle w:val="CodeChar"/>
          </w:rPr>
          <w:t>CodeContent</w:t>
        </w:r>
      </w:ins>
      <w:ins w:id="251" w:author="Serm Kulvatunyou" w:date="2016-02-19T17:11:00Z">
        <w:r w:rsidRPr="00A158C7">
          <w:rPr>
            <w:rStyle w:val="CodeChar"/>
          </w:rPr>
          <w:t>Type”)</w:t>
        </w:r>
        <w:r>
          <w:rPr>
            <w:rStyle w:val="CodeChar"/>
          </w:rPr>
          <w:t>)</w:t>
        </w:r>
      </w:ins>
      <w:ins w:id="252" w:author="Serm Kulvatunyou" w:date="2016-02-19T17:21:00Z">
        <w:r w:rsidR="00556A9C">
          <w:rPr>
            <w:rStyle w:val="CodeChar"/>
          </w:rPr>
          <w:t xml:space="preserve">. </w:t>
        </w:r>
      </w:ins>
      <w:ins w:id="253" w:author="Serm Kulvatunyou" w:date="2016-02-19T17:11:00Z">
        <w:r>
          <w:t>If this results in a blank string, an exception or warning should be logged.</w:t>
        </w:r>
      </w:ins>
    </w:p>
    <w:p w:rsidR="003A5704" w:rsidRDefault="003A5704" w:rsidP="003A5704">
      <w:pPr>
        <w:rPr>
          <w:ins w:id="254" w:author="Serm Kulvatunyou" w:date="2016-02-19T17:07:00Z"/>
        </w:rPr>
      </w:pPr>
      <w:ins w:id="255" w:author="Serm Kulvatunyou" w:date="2016-02-19T17:07:00Z">
        <w:r>
          <w:rPr>
            <w:rStyle w:val="CodeChar"/>
          </w:rPr>
          <w:t>based_dt_id</w:t>
        </w:r>
        <w:r>
          <w:t xml:space="preserve"> =</w:t>
        </w:r>
      </w:ins>
      <w:ins w:id="256"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257"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258" w:author="Serm Kulvatunyou" w:date="2016-02-19T17:07:00Z"/>
        </w:rPr>
      </w:pPr>
      <w:ins w:id="259"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260" w:author="Serm Kulvatunyou" w:date="2016-02-19T17:50:00Z">
        <w:r w:rsidR="00DA252D">
          <w:rPr>
            <w:rStyle w:val="CodeChar"/>
          </w:rPr>
          <w:t>Action_ Code Content</w:t>
        </w:r>
      </w:ins>
      <w:ins w:id="261" w:author="Serm Kulvatunyou" w:date="2016-02-19T17:07:00Z">
        <w:r w:rsidRPr="00112B28">
          <w:rPr>
            <w:rStyle w:val="CodeChar"/>
          </w:rPr>
          <w:t>. Content”</w:t>
        </w:r>
        <w:r>
          <w:t>.</w:t>
        </w:r>
      </w:ins>
    </w:p>
    <w:p w:rsidR="003A5704" w:rsidRDefault="003A5704" w:rsidP="003A5704">
      <w:pPr>
        <w:rPr>
          <w:ins w:id="262" w:author="Serm Kulvatunyou" w:date="2016-02-19T17:07:00Z"/>
        </w:rPr>
      </w:pPr>
      <w:ins w:id="263"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264" w:author="Serm Kulvatunyou" w:date="2016-02-19T17:07:00Z"/>
        </w:rPr>
      </w:pPr>
      <w:ins w:id="265" w:author="Serm Kulvatunyou" w:date="2016-02-19T17:07:00Z">
        <w:r>
          <w:rPr>
            <w:rStyle w:val="CodeChar"/>
          </w:rPr>
          <w:t>content_component_definition</w:t>
        </w:r>
        <w:r>
          <w:t xml:space="preserve"> = Leave empty.</w:t>
        </w:r>
      </w:ins>
    </w:p>
    <w:p w:rsidR="003A5704" w:rsidRDefault="003A5704" w:rsidP="003A5704">
      <w:pPr>
        <w:rPr>
          <w:ins w:id="266" w:author="Serm Kulvatunyou" w:date="2016-02-19T17:07:00Z"/>
        </w:rPr>
      </w:pPr>
      <w:ins w:id="267" w:author="Serm Kulvatunyou" w:date="2016-02-19T17:07:00Z">
        <w:r>
          <w:rPr>
            <w:rStyle w:val="CodeChar"/>
          </w:rPr>
          <w:t>revision_doc</w:t>
        </w:r>
        <w:r>
          <w:t xml:space="preserve"> = Leave empty.</w:t>
        </w:r>
      </w:ins>
    </w:p>
    <w:p w:rsidR="003A5704" w:rsidRDefault="003A5704" w:rsidP="003A5704">
      <w:pPr>
        <w:rPr>
          <w:ins w:id="268" w:author="Serm Kulvatunyou" w:date="2016-02-19T17:07:00Z"/>
        </w:rPr>
      </w:pPr>
      <w:ins w:id="269"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270" w:author="Serm Kulvatunyou" w:date="2016-02-19T17:19:00Z"/>
        </w:rPr>
      </w:pPr>
      <w:ins w:id="271"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272" w:author="Serm Kulvatunyou" w:date="2016-02-19T17:07:00Z"/>
        </w:rPr>
      </w:pPr>
      <w:ins w:id="273" w:author="Serm Kulvatunyou" w:date="2016-02-19T17:51:00Z">
        <w:r>
          <w:rPr>
            <w:rStyle w:val="CodeChar"/>
          </w:rPr>
          <w:t>o</w:t>
        </w:r>
      </w:ins>
      <w:ins w:id="274" w:author="Serm Kulvatunyou" w:date="2016-02-19T17:19:00Z">
        <w:r w:rsidR="00556A9C" w:rsidRPr="00DA252D">
          <w:rPr>
            <w:rStyle w:val="CodeChar"/>
          </w:rPr>
          <w:t>wner_user_id</w:t>
        </w:r>
        <w:r w:rsidR="00556A9C">
          <w:t xml:space="preserve"> = </w:t>
        </w:r>
      </w:ins>
      <w:ins w:id="275" w:author="Serm Kulvatunyou" w:date="2016-02-19T17:51:00Z">
        <w:r w:rsidRPr="00DA252D">
          <w:rPr>
            <w:rStyle w:val="CodeChar"/>
          </w:rPr>
          <w:t>“oagis”</w:t>
        </w:r>
        <w:r>
          <w:t>.</w:t>
        </w:r>
      </w:ins>
    </w:p>
    <w:p w:rsidR="003A5704" w:rsidRDefault="003A5704" w:rsidP="003A5704">
      <w:pPr>
        <w:rPr>
          <w:ins w:id="276" w:author="Serm Kulvatunyou" w:date="2016-02-19T17:07:00Z"/>
        </w:rPr>
      </w:pPr>
      <w:ins w:id="277"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278" w:author="Serm Kulvatunyou" w:date="2016-02-19T17:07:00Z"/>
        </w:rPr>
      </w:pPr>
      <w:ins w:id="279" w:author="Serm Kulvatunyou" w:date="2016-02-19T17:07:00Z">
        <w:r>
          <w:rPr>
            <w:rStyle w:val="CodeChar"/>
          </w:rPr>
          <w:t>creation_timestamp</w:t>
        </w:r>
        <w:r>
          <w:t xml:space="preserve"> = </w:t>
        </w:r>
        <w:r w:rsidRPr="00112B28">
          <w:t>Current time</w:t>
        </w:r>
        <w:r>
          <w:t>.</w:t>
        </w:r>
      </w:ins>
    </w:p>
    <w:p w:rsidR="003A5704" w:rsidRDefault="003A5704" w:rsidP="003A5704">
      <w:pPr>
        <w:rPr>
          <w:ins w:id="280" w:author="Serm Kulvatunyou" w:date="2016-02-19T17:05:00Z"/>
        </w:rPr>
      </w:pPr>
      <w:ins w:id="281"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282" w:author="Serm Kulvatunyou" w:date="2016-02-19T17:20:00Z"/>
        </w:rPr>
      </w:pPr>
      <w:ins w:id="283"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284" w:author="Serm Kulvatunyou" w:date="2016-02-19T17:20:00Z"/>
        </w:rPr>
      </w:pPr>
      <w:ins w:id="285"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286" w:author="Serm Kulvatunyou" w:date="2016-02-19T17:20:00Z"/>
        </w:rPr>
      </w:pPr>
      <w:ins w:id="287"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288" w:author="Serm Kulvatunyou" w:date="2016-02-19T17:20:00Z"/>
        </w:rPr>
      </w:pPr>
      <w:ins w:id="289"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290" w:author="Serm Kulvatunyou" w:date="2016-02-19T17:20:00Z"/>
        </w:rPr>
      </w:pPr>
      <w:ins w:id="291"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292" w:author="Serm Kulvatunyou" w:date="2016-02-19T16:54:00Z"/>
        </w:rPr>
      </w:pPr>
      <w:ins w:id="293"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294" w:author="Serm Kulvatunyou" w:date="2016-02-19T17:51:00Z"/>
        </w:rPr>
      </w:pPr>
      <w:ins w:id="295" w:author="Serm Kulvatunyou" w:date="2016-02-19T16:54:00Z">
        <w:r>
          <w:t xml:space="preserve">Populate the </w:t>
        </w:r>
        <w:proofErr w:type="spellStart"/>
        <w:r>
          <w:t>bdt_pri_restri</w:t>
        </w:r>
        <w:proofErr w:type="spellEnd"/>
        <w:r>
          <w:t xml:space="preserve"> table</w:t>
        </w:r>
      </w:ins>
      <w:ins w:id="296" w:author="Serm Kulvatunyou" w:date="2016-02-19T16:55:00Z">
        <w:r>
          <w:t xml:space="preserve"> for the qualified </w:t>
        </w:r>
        <w:proofErr w:type="spellStart"/>
        <w:r>
          <w:t>CodeContentType</w:t>
        </w:r>
      </w:ins>
      <w:proofErr w:type="spellEnd"/>
    </w:p>
    <w:p w:rsidR="00DA252D" w:rsidRPr="00864DD4" w:rsidRDefault="00DA252D" w:rsidP="00DA252D">
      <w:pPr>
        <w:rPr>
          <w:ins w:id="297" w:author="Serm Kulvatunyou" w:date="2016-02-19T17:52:00Z"/>
        </w:rPr>
      </w:pPr>
      <w:ins w:id="298" w:author="Serm Kulvatunyou" w:date="2016-02-19T17:52:00Z">
        <w:r>
          <w:t xml:space="preserve">Assign the record from </w:t>
        </w:r>
      </w:ins>
      <w:r w:rsidR="00DE19C3">
        <w:rPr>
          <w:rStyle w:val="CodeChar"/>
        </w:rPr>
        <w:t>cdt_awd_pri_xps_type_map</w:t>
      </w:r>
      <w:ins w:id="299" w:author="Serm Kulvatunyou" w:date="2016-02-19T17:52:00Z">
        <w:r>
          <w:t xml:space="preserve"> or </w:t>
        </w:r>
        <w:r>
          <w:rPr>
            <w:rStyle w:val="CodeChar"/>
          </w:rPr>
          <w:t>code_list</w:t>
        </w:r>
        <w:r>
          <w:t xml:space="preserve"> tables</w:t>
        </w:r>
      </w:ins>
      <w:ins w:id="300" w:author="Serm Kulvatunyou" w:date="2016-02-19T17:53:00Z">
        <w:r>
          <w:t>.</w:t>
        </w:r>
      </w:ins>
    </w:p>
    <w:p w:rsidR="00DA252D" w:rsidRDefault="00DA252D" w:rsidP="00DA252D">
      <w:pPr>
        <w:rPr>
          <w:ins w:id="301"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302" w:author="Serm Kulvatunyou" w:date="2016-02-19T17:52:00Z"/>
        </w:trPr>
        <w:tc>
          <w:tcPr>
            <w:tcW w:w="9576" w:type="dxa"/>
          </w:tcPr>
          <w:p w:rsidR="00DA252D" w:rsidRPr="000A5DF5" w:rsidRDefault="00DA252D" w:rsidP="00BE4F18">
            <w:pPr>
              <w:rPr>
                <w:ins w:id="303" w:author="Serm Kulvatunyou" w:date="2016-02-19T17:52:00Z"/>
              </w:rPr>
            </w:pPr>
            <w:ins w:id="304"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305" w:author="Serm Kulvatunyou" w:date="2016-02-19T17:52:00Z"/>
        </w:trPr>
        <w:tc>
          <w:tcPr>
            <w:tcW w:w="9576" w:type="dxa"/>
          </w:tcPr>
          <w:p w:rsidR="00DA252D" w:rsidRPr="000A5DF5" w:rsidRDefault="00DA252D" w:rsidP="00BE4F18">
            <w:pPr>
              <w:rPr>
                <w:ins w:id="306" w:author="Serm Kulvatunyou" w:date="2016-02-19T17:52:00Z"/>
              </w:rPr>
            </w:pPr>
            <w:ins w:id="307"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308" w:author="Serm Kulvatunyou" w:date="2016-02-19T17:52:00Z"/>
        </w:trPr>
        <w:tc>
          <w:tcPr>
            <w:tcW w:w="9576" w:type="dxa"/>
          </w:tcPr>
          <w:p w:rsidR="00DA252D" w:rsidRPr="000A5DF5" w:rsidRDefault="00DA252D" w:rsidP="00DA252D">
            <w:pPr>
              <w:rPr>
                <w:ins w:id="309" w:author="Serm Kulvatunyou" w:date="2016-02-19T17:52:00Z"/>
              </w:rPr>
            </w:pPr>
            <w:ins w:id="310"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311"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312" w:author="Serm Kulvatunyou" w:date="2016-02-19T17:52:00Z"/>
        </w:trPr>
        <w:tc>
          <w:tcPr>
            <w:tcW w:w="9576" w:type="dxa"/>
          </w:tcPr>
          <w:p w:rsidR="00DA252D" w:rsidRPr="000A5DF5" w:rsidRDefault="00DA252D" w:rsidP="00DA252D">
            <w:pPr>
              <w:rPr>
                <w:ins w:id="313" w:author="Serm Kulvatunyou" w:date="2016-02-19T17:52:00Z"/>
                <w:rStyle w:val="CodeChar"/>
              </w:rPr>
            </w:pPr>
            <w:ins w:id="314" w:author="Serm Kulvatunyou" w:date="2016-02-19T17:52:00Z">
              <w:r w:rsidRPr="000A5DF5">
                <w:rPr>
                  <w:rStyle w:val="CodeChar"/>
                </w:rPr>
                <w:t>code_list_id</w:t>
              </w:r>
              <w:r w:rsidRPr="000A5DF5">
                <w:t xml:space="preserve"> = Leave blank </w:t>
              </w:r>
            </w:ins>
            <w:ins w:id="315" w:author="Serm Kulvatunyou" w:date="2016-02-19T17:56:00Z">
              <w:r w:rsidRPr="000A5DF5">
                <w:t>for the record where</w:t>
              </w:r>
            </w:ins>
            <w:ins w:id="316" w:author="Serm Kulvatunyou" w:date="2016-02-19T17:52:00Z">
              <w:r w:rsidRPr="000A5DF5">
                <w:t xml:space="preserve"> the </w:t>
              </w:r>
              <w:r w:rsidRPr="000A5DF5">
                <w:rPr>
                  <w:rStyle w:val="CodeChar"/>
                </w:rPr>
                <w:t>cdt_awd_pri_xps_type_map_id</w:t>
              </w:r>
              <w:r w:rsidRPr="000A5DF5">
                <w:t xml:space="preserve"> column is not empty</w:t>
              </w:r>
            </w:ins>
            <w:ins w:id="317" w:author="Serm Kulvatunyou" w:date="2016-02-19T17:55:00Z">
              <w:r w:rsidRPr="000A5DF5">
                <w:t xml:space="preserve">. Add another record where the </w:t>
              </w:r>
            </w:ins>
            <w:ins w:id="318" w:author="Serm Kulvatunyou" w:date="2016-02-19T17:56:00Z">
              <w:r w:rsidRPr="000A5DF5">
                <w:rPr>
                  <w:rStyle w:val="CodeChar"/>
                </w:rPr>
                <w:t>cdt_awd_pri_xps_type_map_id</w:t>
              </w:r>
              <w:r w:rsidRPr="000A5DF5">
                <w:t xml:space="preserve"> </w:t>
              </w:r>
            </w:ins>
            <w:ins w:id="319" w:author="Serm Kulvatunyou" w:date="2016-02-19T17:55:00Z">
              <w:r w:rsidRPr="000A5DF5">
                <w:t>column is empty</w:t>
              </w:r>
            </w:ins>
            <w:ins w:id="320" w:author="Serm Kulvatunyou" w:date="2016-02-19T17:56:00Z">
              <w:r w:rsidRPr="000A5DF5">
                <w:t>,</w:t>
              </w:r>
            </w:ins>
            <w:ins w:id="321"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322" w:author="Serm Kulvatunyou" w:date="2016-02-19T17:56:00Z">
              <w:r w:rsidRPr="000A5DF5">
                <w:t xml:space="preserve"> </w:t>
              </w:r>
            </w:ins>
          </w:p>
        </w:tc>
      </w:tr>
      <w:tr w:rsidR="00DA252D" w:rsidRPr="002A3D59" w:rsidTr="00BE4F18">
        <w:trPr>
          <w:trHeight w:val="701"/>
          <w:ins w:id="323" w:author="Serm Kulvatunyou" w:date="2016-02-19T17:52:00Z"/>
        </w:trPr>
        <w:tc>
          <w:tcPr>
            <w:tcW w:w="9576" w:type="dxa"/>
          </w:tcPr>
          <w:p w:rsidR="00DA252D" w:rsidRPr="000A5DF5" w:rsidRDefault="00DA252D" w:rsidP="00DE19C3">
            <w:pPr>
              <w:rPr>
                <w:ins w:id="324" w:author="Serm Kulvatunyou" w:date="2016-02-19T17:52:00Z"/>
              </w:rPr>
            </w:pPr>
            <w:ins w:id="325" w:author="Serm Kulvatunyou" w:date="2016-02-19T17:52:00Z">
              <w:r w:rsidRPr="000A5DF5">
                <w:rPr>
                  <w:rStyle w:val="CodeChar"/>
                </w:rPr>
                <w:t>is_default</w:t>
              </w:r>
              <w:r w:rsidRPr="000A5DF5">
                <w:t xml:space="preserve"> = Inherit the value from the based DT </w:t>
              </w:r>
            </w:ins>
            <w:ins w:id="326" w:author="Serm Kulvatunyou" w:date="2016-02-19T17:57:00Z">
              <w:r w:rsidRPr="000A5DF5">
                <w:t>for the record where</w:t>
              </w:r>
            </w:ins>
            <w:ins w:id="327" w:author="Serm Kulvatunyou" w:date="2016-02-19T17:52:00Z">
              <w:r w:rsidRPr="000A5DF5">
                <w:t xml:space="preserve"> the </w:t>
              </w:r>
            </w:ins>
            <w:r w:rsidR="00DE19C3">
              <w:rPr>
                <w:rStyle w:val="CodeChar"/>
              </w:rPr>
              <w:t>cdt_awd_pri_xps_type_map_id</w:t>
            </w:r>
            <w:ins w:id="328" w:author="Serm Kulvatunyou" w:date="2016-02-19T17:52:00Z">
              <w:r w:rsidRPr="000A5DF5">
                <w:t xml:space="preserve"> column is not empty</w:t>
              </w:r>
            </w:ins>
            <w:ins w:id="329"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330" w:author="Serm Kulvatunyou" w:date="2016-02-19T17:52:00Z">
              <w:r w:rsidRPr="000A5DF5">
                <w:rPr>
                  <w:rStyle w:val="CodeChar"/>
                </w:rPr>
                <w:t>code_list_id</w:t>
              </w:r>
              <w:r w:rsidRPr="000A5DF5">
                <w:t xml:space="preserve"> column is not empty</w:t>
              </w:r>
            </w:ins>
            <w:ins w:id="331" w:author="Serm Kulvatunyou" w:date="2016-02-19T17:58:00Z">
              <w:r w:rsidRPr="000A5DF5">
                <w:t>,</w:t>
              </w:r>
            </w:ins>
            <w:ins w:id="332" w:author="Serm Kulvatunyou" w:date="2016-02-19T17:52:00Z">
              <w:r w:rsidRPr="000A5DF5">
                <w:t xml:space="preserve"> set </w:t>
              </w:r>
            </w:ins>
            <w:r w:rsidRPr="000A5DF5">
              <w:lastRenderedPageBreak/>
              <w:t xml:space="preserve">the value to </w:t>
            </w:r>
            <w:r w:rsidRPr="000A5DF5">
              <w:rPr>
                <w:rStyle w:val="CodeChar"/>
              </w:rPr>
              <w:t>‘False’</w:t>
            </w:r>
            <w:r w:rsidRPr="000A5DF5">
              <w:t>.</w:t>
            </w:r>
          </w:p>
        </w:tc>
      </w:tr>
    </w:tbl>
    <w:p w:rsidR="00DA252D" w:rsidRPr="00DA252D" w:rsidRDefault="00DA252D" w:rsidP="00DA252D">
      <w:pPr>
        <w:rPr>
          <w:ins w:id="333" w:author="Serm Kulvatunyou" w:date="2016-02-19T16:55:00Z"/>
        </w:rPr>
      </w:pPr>
    </w:p>
    <w:p w:rsidR="00306246" w:rsidRDefault="00306246" w:rsidP="00306246">
      <w:pPr>
        <w:pStyle w:val="Heading6"/>
        <w:rPr>
          <w:ins w:id="334" w:author="Serm Kulvatunyou" w:date="2016-02-19T17:59:00Z"/>
        </w:rPr>
      </w:pPr>
      <w:ins w:id="335" w:author="Serm Kulvatunyou" w:date="2016-02-19T16:55:00Z">
        <w:r>
          <w:t xml:space="preserve">Populate the </w:t>
        </w:r>
        <w:proofErr w:type="spellStart"/>
        <w:r>
          <w:t>dt_sc</w:t>
        </w:r>
        <w:proofErr w:type="spellEnd"/>
        <w:r>
          <w:t xml:space="preserve"> table </w:t>
        </w:r>
      </w:ins>
      <w:ins w:id="336" w:author="Serm Kulvatunyou" w:date="2016-02-19T16:56:00Z">
        <w:r>
          <w:t xml:space="preserve">for the qualified </w:t>
        </w:r>
        <w:proofErr w:type="spellStart"/>
        <w:r>
          <w:t>CodeContentType</w:t>
        </w:r>
      </w:ins>
      <w:proofErr w:type="spellEnd"/>
    </w:p>
    <w:p w:rsidR="00D4477B" w:rsidRDefault="00D4477B" w:rsidP="00D4477B">
      <w:pPr>
        <w:rPr>
          <w:ins w:id="337" w:author="Serm Kulvatunyou" w:date="2016-02-19T18:00:00Z"/>
        </w:rPr>
      </w:pPr>
    </w:p>
    <w:p w:rsidR="00D4477B" w:rsidRDefault="00D4477B" w:rsidP="00D4477B">
      <w:pPr>
        <w:rPr>
          <w:ins w:id="338" w:author="Serm Kulvatunyou" w:date="2016-02-19T18:00:00Z"/>
        </w:rPr>
      </w:pPr>
      <w:ins w:id="339" w:author="Serm Kulvatunyou" w:date="2016-02-19T18:06:00Z">
        <w:r>
          <w:t xml:space="preserve">These qualified </w:t>
        </w:r>
        <w:r w:rsidRPr="00DE19C3">
          <w:rPr>
            <w:rStyle w:val="CodeChar"/>
          </w:rPr>
          <w:t>CodeContentType</w:t>
        </w:r>
        <w:r>
          <w:t xml:space="preserve"> has no SC </w:t>
        </w:r>
      </w:ins>
      <w:ins w:id="340" w:author="Serm Kulvatunyou" w:date="2016-02-19T18:07:00Z">
        <w:r>
          <w:t>according</w:t>
        </w:r>
      </w:ins>
      <w:ins w:id="341" w:author="Serm Kulvatunyou" w:date="2016-02-19T18:06:00Z">
        <w:r>
          <w:t xml:space="preserve"> </w:t>
        </w:r>
      </w:ins>
      <w:ins w:id="342" w:author="Serm Kulvatunyou" w:date="2016-02-19T18:07:00Z">
        <w:r>
          <w:t xml:space="preserve">to the schema. Therefore, they </w:t>
        </w:r>
      </w:ins>
      <w:ins w:id="343" w:author="Serm Kulvatunyou" w:date="2016-02-19T18:00:00Z">
        <w:r>
          <w:t>inherit</w:t>
        </w:r>
      </w:ins>
      <w:ins w:id="344" w:author="Serm Kulvatunyou" w:date="2016-02-19T18:03:00Z">
        <w:r>
          <w:t>/copy</w:t>
        </w:r>
      </w:ins>
      <w:ins w:id="345" w:author="Serm Kulvatunyou" w:date="2016-02-19T18:00:00Z">
        <w:r>
          <w:t xml:space="preserve"> all SCs from its based BDT, populate rows in this table appropriately for these SCs by copying information from the SCs of the based BDT. </w:t>
        </w:r>
      </w:ins>
      <w:ins w:id="346" w:author="Serm Kulvatunyou" w:date="2016-02-19T18:01:00Z">
        <w:r>
          <w:t xml:space="preserve">The based BDT, </w:t>
        </w:r>
        <w:r w:rsidRPr="00D4477B">
          <w:rPr>
            <w:rStyle w:val="CodeChar"/>
          </w:rPr>
          <w:t>CodeContentType</w:t>
        </w:r>
        <w:r>
          <w:t>,</w:t>
        </w:r>
      </w:ins>
      <w:ins w:id="347" w:author="Serm Kulvatunyou" w:date="2016-02-19T18:02:00Z">
        <w:r>
          <w:t xml:space="preserve"> basically has all its SCs with max cardinality zero, so these qualified BDT also has no SCs</w:t>
        </w:r>
      </w:ins>
      <w:ins w:id="348" w:author="Serm Kulvatunyou" w:date="2016-02-19T18:03:00Z">
        <w:r>
          <w:t xml:space="preserve"> but still need to populate all those records</w:t>
        </w:r>
      </w:ins>
      <w:ins w:id="349" w:author="Serm Kulvatunyou" w:date="2016-02-19T18:02:00Z">
        <w:r>
          <w:t>.</w:t>
        </w:r>
      </w:ins>
      <w:ins w:id="350" w:author="Serm Kulvatunyou" w:date="2016-02-19T18:01:00Z">
        <w:r>
          <w:t xml:space="preserve"> </w:t>
        </w:r>
      </w:ins>
    </w:p>
    <w:p w:rsidR="00306246" w:rsidRPr="00306246" w:rsidRDefault="00306246" w:rsidP="00306246">
      <w:pPr>
        <w:pStyle w:val="Heading6"/>
        <w:rPr>
          <w:ins w:id="351" w:author="Serm Kulvatunyou" w:date="2016-02-19T16:53:00Z"/>
        </w:rPr>
      </w:pPr>
      <w:ins w:id="352"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353" w:author="Serm Kulvatunyou" w:date="2016-02-19T18:04:00Z"/>
        </w:rPr>
      </w:pPr>
      <w:ins w:id="354" w:author="Serm Kulvatunyou" w:date="2016-02-19T18:05:00Z">
        <w:r>
          <w:t xml:space="preserve">Similar to the previous section, </w:t>
        </w:r>
      </w:ins>
      <w:ins w:id="355" w:author="Serm Kulvatunyou" w:date="2016-02-19T18:07:00Z">
        <w:r>
          <w:t xml:space="preserve">each </w:t>
        </w:r>
      </w:ins>
      <w:ins w:id="356" w:author="Serm Kulvatunyou" w:date="2016-02-19T18:05:00Z">
        <w:r>
          <w:t xml:space="preserve">qualified </w:t>
        </w:r>
        <w:r w:rsidRPr="00D4477B">
          <w:rPr>
            <w:rStyle w:val="CodeChar"/>
          </w:rPr>
          <w:t>CodeContentType</w:t>
        </w:r>
        <w:r>
          <w:t xml:space="preserve"> inherit</w:t>
        </w:r>
      </w:ins>
      <w:ins w:id="357" w:author="Serm Kulvatunyou" w:date="2016-02-19T18:07:00Z">
        <w:r>
          <w:t>s</w:t>
        </w:r>
      </w:ins>
      <w:ins w:id="358" w:author="Serm Kulvatunyou" w:date="2016-02-19T18:05:00Z">
        <w:r>
          <w:t>/cop</w:t>
        </w:r>
      </w:ins>
      <w:ins w:id="359" w:author="Serm Kulvatunyou" w:date="2016-02-19T18:07:00Z">
        <w:r>
          <w:t>ies</w:t>
        </w:r>
      </w:ins>
      <w:ins w:id="360" w:author="Serm Kulvatunyou" w:date="2016-02-19T18:05:00Z">
        <w:r>
          <w:t xml:space="preserve"> all </w:t>
        </w:r>
        <w:r w:rsidRPr="00BE4F18">
          <w:rPr>
            <w:rStyle w:val="CodeChar"/>
          </w:rPr>
          <w:t>bdt_sc_pri_restric</w:t>
        </w:r>
        <w:r>
          <w:t xml:space="preserve"> </w:t>
        </w:r>
      </w:ins>
      <w:ins w:id="361" w:author="Serm Kulvatunyou" w:date="2016-02-19T18:06:00Z">
        <w:r>
          <w:t>records</w:t>
        </w:r>
      </w:ins>
      <w:ins w:id="362" w:author="Serm Kulvatunyou" w:date="2016-02-19T18:05:00Z">
        <w:r>
          <w:t xml:space="preserve"> from its based BDT</w:t>
        </w:r>
      </w:ins>
      <w:ins w:id="363" w:author="Serm Kulvatunyou" w:date="2016-02-19T18:06:00Z">
        <w:r>
          <w:t>.</w:t>
        </w:r>
      </w:ins>
    </w:p>
    <w:p w:rsidR="00306246" w:rsidRDefault="00306246" w:rsidP="00154D4F">
      <w:pPr>
        <w:rPr>
          <w:ins w:id="364" w:author="Serm Kulvatunyou" w:date="2016-02-19T16:52:00Z"/>
        </w:rPr>
      </w:pPr>
    </w:p>
    <w:p w:rsidR="007C2AAF" w:rsidRDefault="007C2AAF" w:rsidP="00BE4F18">
      <w:pPr>
        <w:pStyle w:val="Heading5"/>
        <w:rPr>
          <w:ins w:id="365" w:author="Serm Kulvatunyou" w:date="2016-02-26T00:02:00Z"/>
        </w:rPr>
      </w:pPr>
      <w:ins w:id="366" w:author="Serm Kulvatunyou" w:date="2016-02-26T00:02:00Z">
        <w:r>
          <w:t xml:space="preserve">Import qualified </w:t>
        </w:r>
        <w:proofErr w:type="spellStart"/>
        <w:r>
          <w:t>IDContentType</w:t>
        </w:r>
        <w:proofErr w:type="spellEnd"/>
      </w:ins>
    </w:p>
    <w:p w:rsidR="007C2AAF" w:rsidRPr="007C2AAF" w:rsidRDefault="007C2AAF" w:rsidP="007C2AAF">
      <w:pPr>
        <w:rPr>
          <w:ins w:id="367" w:author="Serm Kulvatunyou" w:date="2016-02-26T00:02:00Z"/>
        </w:rPr>
      </w:pPr>
      <w:ins w:id="368"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369" w:author="Serm Kulvatunyou" w:date="2016-02-26T00:08:00Z">
        <w:r>
          <w:t xml:space="preserve">, except in the case of </w:t>
        </w:r>
        <w:r w:rsidRPr="00304FDF">
          <w:rPr>
            <w:rStyle w:val="CodeChar"/>
          </w:rPr>
          <w:t>bdt_pri_restri</w:t>
        </w:r>
        <w:r>
          <w:t xml:space="preserve"> table.</w:t>
        </w:r>
      </w:ins>
      <w:ins w:id="370" w:author="Serm Kulvatunyou" w:date="2016-02-26T00:03:00Z">
        <w:r>
          <w:t xml:space="preserve"> </w:t>
        </w:r>
      </w:ins>
      <w:ins w:id="371"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372" w:author="Serm Kulvatunyou" w:date="2016-02-26T00:10:00Z">
        <w:r>
          <w:t>co</w:t>
        </w:r>
        <w:r>
          <w:t>l</w:t>
        </w:r>
        <w:r>
          <w:t>umn has to be populated instead.</w:t>
        </w:r>
      </w:ins>
    </w:p>
    <w:p w:rsidR="00306246" w:rsidRDefault="00BE4F18" w:rsidP="00BE4F18">
      <w:pPr>
        <w:pStyle w:val="Heading5"/>
        <w:rPr>
          <w:ins w:id="373" w:author="Serm Kulvatunyou" w:date="2016-02-19T15:07:00Z"/>
        </w:rPr>
      </w:pPr>
      <w:ins w:id="374" w:author="Serm Kulvatunyou" w:date="2016-02-22T18:41:00Z">
        <w:r>
          <w:t>Import other QBDTs</w:t>
        </w:r>
      </w:ins>
    </w:p>
    <w:p w:rsidR="00025339" w:rsidRDefault="00025339" w:rsidP="00154D4F">
      <w:pPr>
        <w:rPr>
          <w:ins w:id="375" w:author="Serm Kulvatunyou" w:date="2016-02-19T15:07:00Z"/>
        </w:rPr>
      </w:pPr>
    </w:p>
    <w:p w:rsidR="00154D4F" w:rsidRDefault="00970952" w:rsidP="00154D4F">
      <w:r>
        <w:t xml:space="preserve">Import </w:t>
      </w:r>
      <w:del w:id="376" w:author="Serm Kulvatunyou" w:date="2016-02-22T18:41:00Z">
        <w:r w:rsidDel="00BE4F18">
          <w:delText xml:space="preserve">the </w:delText>
        </w:r>
      </w:del>
      <w:ins w:id="377" w:author="Serm Kulvatunyou" w:date="2016-02-22T18:41:00Z">
        <w:r w:rsidR="00BE4F18">
          <w:t xml:space="preserve">other </w:t>
        </w:r>
      </w:ins>
      <w:r w:rsidR="005A50D6">
        <w:t>QBDTs</w:t>
      </w:r>
      <w:r>
        <w:t xml:space="preserve"> </w:t>
      </w:r>
      <w:r w:rsidR="005A50D6">
        <w:t>from</w:t>
      </w:r>
      <w:del w:id="378"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379" w:author="Serm Kulvatunyou" w:date="2016-02-22T18:44:00Z">
        <w:r w:rsidR="005A50D6" w:rsidDel="00BE4F18">
          <w:delText>as other types of DT</w:delText>
        </w:r>
      </w:del>
      <w:ins w:id="380" w:author="Serm Kulvatunyou" w:date="2016-02-22T18:44:00Z">
        <w:r w:rsidR="00BE4F18">
          <w:t>via other sections</w:t>
        </w:r>
      </w:ins>
      <w:r w:rsidR="005A50D6">
        <w:t xml:space="preserve"> earlier. In other words, there is no QBDT d</w:t>
      </w:r>
      <w:r w:rsidR="005A50D6">
        <w:t>e</w:t>
      </w:r>
      <w:r w:rsidR="005A50D6">
        <w:t>clared as a</w:t>
      </w:r>
      <w:ins w:id="381" w:author="Serm Kulvatunyou" w:date="2016-02-22T18:44:00Z">
        <w:r w:rsidR="00BE4F18">
          <w:t>n</w:t>
        </w:r>
      </w:ins>
      <w:r w:rsidR="005A50D6">
        <w:t xml:space="preserve"> </w:t>
      </w:r>
      <w:ins w:id="382"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383"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384"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385" w:author="Serm Kulvatunyou" w:date="2016-02-22T18:46:00Z">
        <w:r w:rsidR="00BE4F18">
          <w:t>3.1.1.8</w:t>
        </w:r>
      </w:ins>
      <w:del w:id="386"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387" w:name="_Ref394004585"/>
      <w:bookmarkStart w:id="388" w:name="_Toc442108934"/>
      <w:r>
        <w:t xml:space="preserve">Populate </w:t>
      </w:r>
      <w:r w:rsidR="00B20F4B">
        <w:t xml:space="preserve">a QBDT in </w:t>
      </w:r>
      <w:r>
        <w:t xml:space="preserve">the </w:t>
      </w:r>
      <w:proofErr w:type="spellStart"/>
      <w:r w:rsidR="002B066A">
        <w:t>dt</w:t>
      </w:r>
      <w:proofErr w:type="spellEnd"/>
      <w:r>
        <w:t xml:space="preserve"> table</w:t>
      </w:r>
      <w:bookmarkEnd w:id="387"/>
      <w:bookmarkEnd w:id="388"/>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389" w:author="Serm Kulvatunyou" w:date="2016-02-22T18:47:00Z"/>
        </w:rPr>
      </w:pPr>
      <w:moveToRangeStart w:id="390" w:author="Serm Kulvatunyou" w:date="2016-02-22T18:47:00Z" w:name="move443930197"/>
      <w:moveTo w:id="391" w:author="Serm Kulvatunyou" w:date="2016-02-22T18:47:00Z">
        <w:r>
          <w:rPr>
            <w:rStyle w:val="CodeChar"/>
          </w:rPr>
          <w:lastRenderedPageBreak/>
          <w:t>data_type_term</w:t>
        </w:r>
        <w:r>
          <w:t xml:space="preserve"> = </w:t>
        </w:r>
        <w:commentRangeStart w:id="392"/>
        <w:r>
          <w:t xml:space="preserve">Inherit from the based BDT identified in the </w:t>
        </w:r>
        <w:r>
          <w:rPr>
            <w:rStyle w:val="CodeChar"/>
          </w:rPr>
          <w:t>based_dt_id</w:t>
        </w:r>
        <w:r>
          <w:t xml:space="preserve"> column.</w:t>
        </w:r>
        <w:commentRangeEnd w:id="392"/>
        <w:r>
          <w:rPr>
            <w:rStyle w:val="CommentReference"/>
          </w:rPr>
          <w:commentReference w:id="392"/>
        </w:r>
      </w:moveTo>
    </w:p>
    <w:p w:rsidR="00EA6E95" w:rsidRDefault="00EA6E95" w:rsidP="00EA6E95">
      <w:pPr>
        <w:rPr>
          <w:moveTo w:id="393" w:author="Serm Kulvatunyou" w:date="2016-02-22T18:48:00Z"/>
        </w:rPr>
      </w:pPr>
      <w:moveToRangeStart w:id="394" w:author="Serm Kulvatunyou" w:date="2016-02-22T18:48:00Z" w:name="move443930212"/>
      <w:moveToRangeEnd w:id="390"/>
      <w:moveTo w:id="395" w:author="Serm Kulvatunyou" w:date="2016-02-22T18:48: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“Type”)</w:t>
        </w:r>
        <w:r>
          <w:rPr>
            <w:rStyle w:val="CodeChar"/>
          </w:rPr>
          <w:t>)</w:t>
        </w:r>
        <w:r w:rsidRPr="002809A9">
          <w:rPr>
            <w:rStyle w:val="CodeChar"/>
          </w:rPr>
          <w:t xml:space="preserve"> – </w:t>
        </w:r>
        <w:r>
          <w:rPr>
            <w:rStyle w:val="CodeChar"/>
          </w:rPr>
          <w:t>First(</w:t>
        </w:r>
        <w:r w:rsidRPr="002809A9">
          <w:rPr>
            <w:rStyle w:val="CodeChar"/>
          </w:rPr>
          <w:t>DEN</w:t>
        </w:r>
        <w:r>
          <w:rPr>
            <w:rStyle w:val="CodeChar"/>
          </w:rPr>
          <w:t>xUUID</w:t>
        </w:r>
        <w:r w:rsidRPr="002809A9">
          <w:rPr>
            <w:rStyle w:val="CodeChar"/>
          </w:rPr>
          <w:t>(</w:t>
        </w:r>
        <w:r>
          <w:rPr>
            <w:rStyle w:val="CodeChar"/>
          </w:rPr>
          <w:t>based_dt_id</w:t>
        </w:r>
        <w:r w:rsidRPr="002809A9">
          <w:rPr>
            <w:rStyle w:val="CodeChar"/>
          </w:rPr>
          <w:t>)</w:t>
        </w:r>
        <w:r>
          <w:rPr>
            <w:rStyle w:val="CodeChar"/>
          </w:rPr>
          <w:t>)</w:t>
        </w:r>
        <w:r>
          <w:t>. If this results in a blank string, an exception or warning should be logged.</w:t>
        </w:r>
      </w:moveTo>
    </w:p>
    <w:moveToRangeEnd w:id="394"/>
    <w:p w:rsidR="00E134E4" w:rsidDel="00EA6E95" w:rsidRDefault="00E134E4" w:rsidP="00E134E4">
      <w:pPr>
        <w:rPr>
          <w:del w:id="396" w:author="Serm Kulvatunyou" w:date="2016-02-22T18:48:00Z"/>
        </w:rPr>
      </w:pPr>
      <w:del w:id="397"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398" w:author="Serm Kulvatunyou" w:date="2016-02-22T18:53:00Z">
        <w:r w:rsidR="00A81318" w:rsidRPr="00EA6E95" w:rsidDel="00EA6E95">
          <w:delText xml:space="preserve">should </w:delText>
        </w:r>
      </w:del>
      <w:ins w:id="399" w:author="Serm Kulvatunyou" w:date="2016-02-22T18:53:00Z">
        <w:r w:rsidR="00EA6E95" w:rsidRPr="00EA6E95">
          <w:t xml:space="preserve">shall </w:t>
        </w:r>
      </w:ins>
      <w:r w:rsidR="00A81318" w:rsidRPr="00EA6E95">
        <w:t xml:space="preserve">point to the </w:t>
      </w:r>
      <w:commentRangeStart w:id="400"/>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400"/>
      <w:r w:rsidR="00C00D4F">
        <w:rPr>
          <w:rStyle w:val="CommentReference"/>
        </w:rPr>
        <w:commentReference w:id="400"/>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401" w:author="Serm Kulvatunyou" w:date="2016-02-22T18:47:00Z"/>
        </w:rPr>
      </w:pPr>
      <w:moveFromRangeStart w:id="402" w:author="Serm Kulvatunyou" w:date="2016-02-22T18:47:00Z" w:name="move443930197"/>
      <w:moveFrom w:id="403" w:author="Serm Kulvatunyou" w:date="2016-02-22T18:47:00Z">
        <w:r w:rsidDel="00EA6E95">
          <w:rPr>
            <w:rStyle w:val="CodeChar"/>
          </w:rPr>
          <w:t>data_type_term</w:t>
        </w:r>
        <w:r w:rsidR="00E134E4" w:rsidDel="00EA6E95">
          <w:t xml:space="preserve"> = </w:t>
        </w:r>
        <w:commentRangeStart w:id="404"/>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404"/>
        <w:r w:rsidR="00A158C7" w:rsidDel="00EA6E95">
          <w:rPr>
            <w:rStyle w:val="CommentReference"/>
          </w:rPr>
          <w:commentReference w:id="404"/>
        </w:r>
      </w:moveFrom>
    </w:p>
    <w:p w:rsidR="00E134E4" w:rsidDel="00EA6E95" w:rsidRDefault="00736ABC" w:rsidP="00E134E4">
      <w:pPr>
        <w:rPr>
          <w:moveFrom w:id="405" w:author="Serm Kulvatunyou" w:date="2016-02-22T18:48:00Z"/>
        </w:rPr>
      </w:pPr>
      <w:moveFromRangeStart w:id="406" w:author="Serm Kulvatunyou" w:date="2016-02-22T18:48:00Z" w:name="move443930212"/>
      <w:moveFromRangeEnd w:id="402"/>
      <w:moveFrom w:id="407"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406"/>
    <w:p w:rsidR="00E134E4" w:rsidRDefault="00736ABC" w:rsidP="00E134E4">
      <w:r>
        <w:rPr>
          <w:rStyle w:val="CodeChar"/>
        </w:rPr>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408"/>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408"/>
      <w:r w:rsidR="00061D51">
        <w:rPr>
          <w:rStyle w:val="CommentReference"/>
        </w:rPr>
        <w:commentReference w:id="408"/>
      </w:r>
    </w:p>
    <w:p w:rsidR="00E134E4" w:rsidRDefault="00B66EC6" w:rsidP="00E134E4">
      <w:r>
        <w:rPr>
          <w:rStyle w:val="CodeChar"/>
        </w:rPr>
        <w:t>definition</w:t>
      </w:r>
      <w:r w:rsidR="00E134E4">
        <w:t xml:space="preserve"> = </w:t>
      </w:r>
      <w:commentRangeStart w:id="409"/>
      <w:r w:rsidR="00F42F38">
        <w:t xml:space="preserve">Use the value from </w:t>
      </w:r>
      <w:r w:rsidR="00F42F38" w:rsidRPr="00EB739D">
        <w:rPr>
          <w:rStyle w:val="CodeChar"/>
        </w:rPr>
        <w:t>./xsd:annotation/xsd:documentation</w:t>
      </w:r>
      <w:r w:rsidR="00EB739D">
        <w:t xml:space="preserve"> if any</w:t>
      </w:r>
      <w:ins w:id="410" w:author="Serm Kulvatunyou" w:date="2016-02-22T18:56:00Z">
        <w:r w:rsidR="00FC4F74">
          <w:t>,</w:t>
        </w:r>
      </w:ins>
      <w:r w:rsidR="00EB739D">
        <w:t xml:space="preserve"> otherwise leave empty</w:t>
      </w:r>
      <w:r w:rsidR="00E134E4">
        <w:t>.</w:t>
      </w:r>
      <w:commentRangeEnd w:id="409"/>
      <w:r w:rsidR="00EB739D">
        <w:rPr>
          <w:rStyle w:val="CommentReference"/>
        </w:rPr>
        <w:commentReference w:id="409"/>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411"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412"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413"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414" w:author="Serm Kulvatunyou" w:date="2016-02-22T18:50:00Z"/>
        </w:rPr>
      </w:pPr>
      <w:ins w:id="415"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416" w:author="Serm Kulvatunyou" w:date="2016-02-22T18:50:00Z"/>
        </w:rPr>
      </w:pPr>
      <w:ins w:id="417"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418" w:author="Serm Kulvatunyou" w:date="2016-02-22T18:50:00Z"/>
        </w:rPr>
      </w:pPr>
      <w:ins w:id="419"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420" w:author="Serm Kulvatunyou" w:date="2016-02-22T18:50:00Z"/>
        </w:rPr>
      </w:pPr>
      <w:ins w:id="421"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422" w:author="Serm Kulvatunyou" w:date="2016-02-22T18:50:00Z"/>
        </w:rPr>
      </w:pPr>
      <w:ins w:id="423"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424" w:author="Serm Kulvatunyou" w:date="2016-02-22T18:50:00Z"/>
        </w:rPr>
      </w:pPr>
      <w:ins w:id="425"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426" w:author="Serm Kulvatunyou" w:date="2016-02-22T18:51:00Z"/>
        </w:rPr>
      </w:pPr>
      <w:commentRangeStart w:id="427"/>
      <w:del w:id="428"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427"/>
        <w:r w:rsidR="00DC4947" w:rsidDel="00EA6E95">
          <w:rPr>
            <w:rStyle w:val="CommentReference"/>
          </w:rPr>
          <w:commentReference w:id="427"/>
        </w:r>
      </w:del>
    </w:p>
    <w:p w:rsidR="004409CB" w:rsidDel="00EA6E95" w:rsidRDefault="004409CB" w:rsidP="008F2EBB">
      <w:pPr>
        <w:pStyle w:val="ListParagraph"/>
        <w:numPr>
          <w:ilvl w:val="0"/>
          <w:numId w:val="6"/>
        </w:numPr>
        <w:rPr>
          <w:del w:id="429" w:author="Serm Kulvatunyou" w:date="2016-02-22T18:51:00Z"/>
        </w:rPr>
      </w:pPr>
      <w:del w:id="430"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431" w:name="_Toc442108935"/>
      <w:r>
        <w:t xml:space="preserve">Populate </w:t>
      </w:r>
      <w:proofErr w:type="spellStart"/>
      <w:r w:rsidR="00072832">
        <w:t>bdt_pri_restri</w:t>
      </w:r>
      <w:proofErr w:type="spellEnd"/>
      <w:r>
        <w:t xml:space="preserve"> table</w:t>
      </w:r>
      <w:bookmarkEnd w:id="431"/>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lastRenderedPageBreak/>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432" w:author="Serm Kulvatunyou" w:date="2016-02-22T19:00:00Z">
              <w:r w:rsidR="00FC4F74">
                <w:t>3.1.1.5.5</w:t>
              </w:r>
            </w:ins>
            <w:del w:id="433"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434"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43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435"/>
            <w:r w:rsidR="006B275E">
              <w:rPr>
                <w:rStyle w:val="CommentReference"/>
              </w:rPr>
              <w:commentReference w:id="435"/>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436" w:name="_Toc442108936"/>
      <w:r>
        <w:t xml:space="preserve">Populate SC in the </w:t>
      </w:r>
      <w:proofErr w:type="spellStart"/>
      <w:r w:rsidR="00530652">
        <w:t>dt_sc</w:t>
      </w:r>
      <w:proofErr w:type="spellEnd"/>
      <w:r>
        <w:t xml:space="preserve"> table</w:t>
      </w:r>
      <w:bookmarkEnd w:id="436"/>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437"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lastRenderedPageBreak/>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438"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439" w:name="_Toc442108937"/>
      <w:r>
        <w:t xml:space="preserve">Populate </w:t>
      </w:r>
      <w:proofErr w:type="spellStart"/>
      <w:r w:rsidR="00CF7449">
        <w:t>cdt_sc_awd_pri</w:t>
      </w:r>
      <w:proofErr w:type="spellEnd"/>
      <w:r>
        <w:t xml:space="preserve"> table</w:t>
      </w:r>
      <w:bookmarkEnd w:id="439"/>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440" w:name="_Toc442108938"/>
      <w:r>
        <w:t xml:space="preserve">Populate </w:t>
      </w:r>
      <w:proofErr w:type="spellStart"/>
      <w:r w:rsidR="00CF7449">
        <w:t>cdt_sc_awd_pri</w:t>
      </w:r>
      <w:r>
        <w:t>_</w:t>
      </w:r>
      <w:r w:rsidR="00DF46E5">
        <w:t>xps_type_map</w:t>
      </w:r>
      <w:proofErr w:type="spellEnd"/>
      <w:r>
        <w:t xml:space="preserve"> table</w:t>
      </w:r>
      <w:bookmarkEnd w:id="440"/>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441" w:name="_Toc442108939"/>
      <w:r>
        <w:t xml:space="preserve">Populate the </w:t>
      </w:r>
      <w:proofErr w:type="spellStart"/>
      <w:r w:rsidR="002B3165">
        <w:t>bdt_sc_pri_restri</w:t>
      </w:r>
      <w:proofErr w:type="spellEnd"/>
      <w:r>
        <w:t xml:space="preserve"> table</w:t>
      </w:r>
      <w:bookmarkEnd w:id="441"/>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lastRenderedPageBreak/>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442"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443" w:author="Serm Kulvatunyou" w:date="2016-02-22T20:45:00Z">
              <w:r w:rsidR="00AD0B66">
                <w:t xml:space="preserve">if the </w:t>
              </w:r>
            </w:ins>
            <w:ins w:id="444"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445" w:author="Serm Kulvatunyou" w:date="2016-02-22T20:46:00Z">
              <w:r w:rsidR="00585CF4" w:rsidRPr="00585CF4" w:rsidDel="00AD0B66">
                <w:delText>p</w:delText>
              </w:r>
            </w:del>
            <w:ins w:id="446" w:author="Serm Kulvatunyou" w:date="2016-02-22T20:46:00Z">
              <w:r w:rsidR="00AD0B66">
                <w:t>P</w:t>
              </w:r>
            </w:ins>
            <w:r w:rsidR="00585CF4" w:rsidRPr="00585CF4">
              <w:t xml:space="preserve">opulate </w:t>
            </w:r>
            <w:ins w:id="447" w:author="Serm Kulvatunyou" w:date="2016-02-22T20:42:00Z">
              <w:r w:rsidR="00406BA6">
                <w:t>a row</w:t>
              </w:r>
            </w:ins>
            <w:del w:id="448" w:author="Serm Kulvatunyou" w:date="2016-02-22T20:43:00Z">
              <w:r w:rsidR="00585CF4" w:rsidRPr="00585CF4" w:rsidDel="00406BA6">
                <w:delText xml:space="preserve">this </w:delText>
              </w:r>
            </w:del>
            <w:del w:id="449" w:author="Serm Kulvatunyou" w:date="2016-02-22T20:44:00Z">
              <w:r w:rsidR="00585CF4" w:rsidRPr="00585CF4" w:rsidDel="00406BA6">
                <w:delText>column</w:delText>
              </w:r>
            </w:del>
            <w:ins w:id="450" w:author="Serm Kulvatunyou" w:date="2016-02-22T20:52:00Z">
              <w:r w:rsidR="00AD0B66">
                <w:t xml:space="preserve"> where this column has a value</w:t>
              </w:r>
            </w:ins>
            <w:r w:rsidR="00585CF4" w:rsidRPr="00585CF4">
              <w:t xml:space="preserve"> </w:t>
            </w:r>
            <w:r w:rsidR="00E52D1C">
              <w:t xml:space="preserve">if </w:t>
            </w:r>
            <w:del w:id="451"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452" w:author="Serm Kulvatunyou" w:date="2016-02-22T20:40:00Z">
              <w:r w:rsidR="00406BA6">
                <w:rPr>
                  <w:rStyle w:val="CodeChar"/>
                </w:rPr>
                <w:t>substring-before</w:t>
              </w:r>
            </w:ins>
            <w:r w:rsidR="00E52D1C" w:rsidRPr="00585CF4">
              <w:rPr>
                <w:rStyle w:val="CodeChar"/>
              </w:rPr>
              <w:t>(xsd:attribute/@type, ‘CodeContentType’)</w:t>
            </w:r>
            <w:ins w:id="453"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454"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455" w:author="Serm Kulvatunyou" w:date="2016-02-22T20:47:00Z">
              <w:r w:rsidR="00AD0B66" w:rsidRPr="00AD0B66">
                <w:rPr>
                  <w:rStyle w:val="CodeChar"/>
                </w:rPr>
                <w:t>code_list</w:t>
              </w:r>
              <w:r w:rsidR="00AD0B66">
                <w:t xml:space="preserve"> </w:t>
              </w:r>
            </w:ins>
            <w:r w:rsidR="00585CF4" w:rsidRPr="000F5EDC">
              <w:t xml:space="preserve">record where </w:t>
            </w:r>
            <w:del w:id="456"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457" w:author="Serm Kulvatunyou" w:date="2016-02-22T20:50:00Z">
              <w:r w:rsidR="00AD0B66">
                <w:rPr>
                  <w:rStyle w:val="CodeChar"/>
                </w:rPr>
                <w:t xml:space="preserve"> </w:t>
              </w:r>
            </w:ins>
            <w:del w:id="458" w:author="Serm Kulvatunyou" w:date="2016-02-22T20:50:00Z">
              <w:r w:rsidR="00585CF4" w:rsidRPr="000F5EDC" w:rsidDel="00AD0B66">
                <w:rPr>
                  <w:rStyle w:val="CodeChar"/>
                </w:rPr>
                <w:delText xml:space="preserve">, </w:delText>
              </w:r>
            </w:del>
            <w:ins w:id="459"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460" w:author="Serm Kulvatunyou" w:date="2016-02-22T20:50:00Z">
              <w:r w:rsidR="00585CF4" w:rsidRPr="000F5EDC" w:rsidDel="00AD0B66">
                <w:rPr>
                  <w:rStyle w:val="CodeChar"/>
                </w:rPr>
                <w:delText>Code</w:delText>
              </w:r>
            </w:del>
            <w:r w:rsidR="00585CF4" w:rsidRPr="000F5EDC">
              <w:rPr>
                <w:rStyle w:val="CodeChar"/>
              </w:rPr>
              <w:t xml:space="preserve">ContentType’) </w:t>
            </w:r>
            <w:del w:id="461"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462"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463" w:author="Serm Kulvatunyou" w:date="2016-02-22T20:51:00Z">
              <w:r w:rsidR="00E52D1C" w:rsidRPr="00585CF4" w:rsidDel="00AD0B66">
                <w:delText xml:space="preserve">populate </w:delText>
              </w:r>
            </w:del>
            <w:ins w:id="464" w:author="Serm Kulvatunyou" w:date="2016-02-22T20:51:00Z">
              <w:r w:rsidR="00AD0B66">
                <w:t>P</w:t>
              </w:r>
              <w:r w:rsidR="00AD0B66" w:rsidRPr="00585CF4">
                <w:t xml:space="preserve">opulate </w:t>
              </w:r>
            </w:ins>
            <w:ins w:id="465" w:author="Serm Kulvatunyou" w:date="2016-02-22T20:52:00Z">
              <w:r w:rsidR="00AD0B66">
                <w:t xml:space="preserve">a row where is column has a value </w:t>
              </w:r>
            </w:ins>
            <w:del w:id="466"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467" w:author="Serm Kulvatunyou" w:date="2016-02-22T20:53:00Z">
              <w:r w:rsidR="00AD0B66">
                <w:t xml:space="preserve">In that row, </w:t>
              </w:r>
            </w:ins>
            <w:del w:id="468" w:author="Serm Kulvatunyou" w:date="2016-02-22T20:53:00Z">
              <w:r w:rsidR="00E52D1C" w:rsidDel="00AD0B66">
                <w:delText>A</w:delText>
              </w:r>
            </w:del>
            <w:ins w:id="469"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470" w:name="_Toc442108940"/>
      <w:r>
        <w:t>Import BCCPs</w:t>
      </w:r>
      <w:bookmarkEnd w:id="47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w:t>
      </w:r>
      <w:r>
        <w:lastRenderedPageBreak/>
        <w:t>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471" w:name="_Toc442108941"/>
      <w:r>
        <w:t xml:space="preserve">Populate </w:t>
      </w:r>
      <w:r w:rsidR="00E134E4">
        <w:t xml:space="preserve">the </w:t>
      </w:r>
      <w:r>
        <w:t>BCCP table</w:t>
      </w:r>
      <w:bookmarkEnd w:id="47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472"/>
      <w:r w:rsidR="00C8390B" w:rsidRPr="00D275DC">
        <w:rPr>
          <w:rStyle w:val="CodeChar"/>
        </w:rPr>
        <w:t>.</w:t>
      </w:r>
      <w:r w:rsidR="00736ABC">
        <w:rPr>
          <w:rStyle w:val="CodeChar"/>
        </w:rPr>
        <w:t>data_type_term</w:t>
      </w:r>
      <w:r w:rsidR="00C8390B">
        <w:t xml:space="preserve"> </w:t>
      </w:r>
      <w:commentRangeEnd w:id="472"/>
      <w:r w:rsidR="00C8390B">
        <w:rPr>
          <w:rStyle w:val="CommentReference"/>
        </w:rPr>
        <w:commentReference w:id="472"/>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473"/>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474" w:name="_Toc442108942"/>
      <w:r>
        <w:t xml:space="preserve">Import ACCs, ASCCPs, </w:t>
      </w:r>
      <w:r w:rsidR="00CA2F1C">
        <w:t xml:space="preserve">BCCs </w:t>
      </w:r>
      <w:r>
        <w:t xml:space="preserve">and ASCCs </w:t>
      </w:r>
      <w:bookmarkEnd w:id="47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475" w:name="_Ref395213533"/>
      <w:bookmarkStart w:id="476" w:name="_Toc442108943"/>
      <w:r>
        <w:t xml:space="preserve">Populate </w:t>
      </w:r>
      <w:r w:rsidR="00D162F7">
        <w:t>the</w:t>
      </w:r>
      <w:r>
        <w:t xml:space="preserve"> ASCCP table</w:t>
      </w:r>
      <w:bookmarkEnd w:id="475"/>
      <w:bookmarkEnd w:id="476"/>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477"/>
      <w:r w:rsidR="008D43F2">
        <w:rPr>
          <w:rStyle w:val="CodeChar"/>
        </w:rPr>
        <w:t>)</w:t>
      </w:r>
      <w:r w:rsidR="00602D01">
        <w:t>.</w:t>
      </w:r>
      <w:commentRangeEnd w:id="477"/>
      <w:r w:rsidR="000E2679">
        <w:rPr>
          <w:rStyle w:val="CommentReference"/>
        </w:rPr>
        <w:commentReference w:id="477"/>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478" w:name="_Ref396313037"/>
      <w:bookmarkStart w:id="479" w:name="_Toc442108944"/>
      <w:r>
        <w:t>Populate the ACC table</w:t>
      </w:r>
      <w:bookmarkEnd w:id="478"/>
      <w:bookmarkEnd w:id="479"/>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480" w:name="_Ref395213247"/>
      <w:bookmarkStart w:id="481" w:name="_Toc442108945"/>
      <w:bookmarkStart w:id="482" w:name="_Ref395213166"/>
      <w:r>
        <w:t>Populate the ASCC table</w:t>
      </w:r>
      <w:bookmarkEnd w:id="480"/>
      <w:bookmarkEnd w:id="481"/>
      <w:r>
        <w:t xml:space="preserve"> </w:t>
      </w:r>
      <w:bookmarkEnd w:id="482"/>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483"/>
      <w:r w:rsidRPr="00B74179">
        <w:rPr>
          <w:rStyle w:val="CodeChar"/>
        </w:rPr>
        <w:t>ASCC_GUID = Get from ./@id</w:t>
      </w:r>
      <w:r>
        <w:t>.</w:t>
      </w:r>
      <w:commentRangeEnd w:id="483"/>
      <w:r>
        <w:rPr>
          <w:rStyle w:val="CommentReference"/>
        </w:rPr>
        <w:commentReference w:id="483"/>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484" w:name="_Ref395213226"/>
      <w:bookmarkStart w:id="485" w:name="_Toc442108946"/>
      <w:r>
        <w:t>Populate the BCC table</w:t>
      </w:r>
      <w:bookmarkEnd w:id="484"/>
      <w:bookmarkEnd w:id="485"/>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486" w:name="_Ref395279750"/>
      <w:bookmarkStart w:id="487" w:name="_Toc442108947"/>
      <w:r>
        <w:t xml:space="preserve">Populate the BCCP table for </w:t>
      </w:r>
      <w:proofErr w:type="spellStart"/>
      <w:r>
        <w:t>xsd:attribute</w:t>
      </w:r>
      <w:bookmarkEnd w:id="486"/>
      <w:bookmarkEnd w:id="487"/>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488"/>
      <w:r w:rsidR="00791521">
        <w:t>Generate a new GUID</w:t>
      </w:r>
      <w:commentRangeEnd w:id="488"/>
      <w:r w:rsidR="00791521">
        <w:rPr>
          <w:rStyle w:val="CommentReference"/>
        </w:rPr>
        <w:commentReference w:id="488"/>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lastRenderedPageBreak/>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489" w:name="_Toc442108948"/>
      <w:commentRangeStart w:id="490"/>
      <w:r>
        <w:t>Create ASCCPs for all Extension ACCs</w:t>
      </w:r>
      <w:commentRangeEnd w:id="490"/>
      <w:r w:rsidR="00BA3F89">
        <w:rPr>
          <w:rStyle w:val="CommentReference"/>
          <w:b w:val="0"/>
        </w:rPr>
        <w:commentReference w:id="490"/>
      </w:r>
      <w:bookmarkEnd w:id="489"/>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491" w:name="_Toc442108949"/>
      <w:r>
        <w:t>Import other libraries</w:t>
      </w:r>
      <w:bookmarkEnd w:id="491"/>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492" w:name="_Toc442108950"/>
      <w:r>
        <w:t>Verify the OAGIS 10</w:t>
      </w:r>
      <w:r w:rsidR="000A2BB4">
        <w:t>.1</w:t>
      </w:r>
      <w:r>
        <w:t xml:space="preserve"> Model import</w:t>
      </w:r>
      <w:bookmarkEnd w:id="492"/>
    </w:p>
    <w:p w:rsidR="00150F71" w:rsidRDefault="00150F71" w:rsidP="00150F71">
      <w:pPr>
        <w:pStyle w:val="Heading4"/>
      </w:pPr>
      <w:bookmarkStart w:id="493" w:name="_Toc442108951"/>
      <w:r>
        <w:t>Checksum verification</w:t>
      </w:r>
      <w:bookmarkEnd w:id="493"/>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F366FA">
            <w:r>
              <w:t>24</w:t>
            </w:r>
          </w:p>
        </w:tc>
        <w:tc>
          <w:tcPr>
            <w:tcW w:w="3919" w:type="dxa"/>
          </w:tcPr>
          <w:p w:rsidR="00FE660F" w:rsidRDefault="00FE660F" w:rsidP="00F366FA">
            <w:r>
              <w:t>Number of XSD built-in type</w:t>
            </w:r>
          </w:p>
        </w:tc>
        <w:tc>
          <w:tcPr>
            <w:tcW w:w="4674" w:type="dxa"/>
          </w:tcPr>
          <w:p w:rsidR="00FE660F" w:rsidRDefault="00FE660F" w:rsidP="00F366FA">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lastRenderedPageBreak/>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494" w:name="_Toc442108952"/>
      <w:r>
        <w:t>Content verification</w:t>
      </w:r>
      <w:bookmarkEnd w:id="494"/>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lastRenderedPageBreak/>
        <w:t>A batch program needs to be developed to export all OAGIS standalone BODs and compare them with the existing standalone BODs in the OAGIS distribution.</w:t>
      </w:r>
    </w:p>
    <w:p w:rsidR="008A0AC5" w:rsidRDefault="008A0AC5" w:rsidP="008A0AC5">
      <w:pPr>
        <w:pStyle w:val="Heading4"/>
      </w:pPr>
      <w:bookmarkStart w:id="495" w:name="_Toc442108953"/>
      <w:r>
        <w:t>Challenges</w:t>
      </w:r>
      <w:bookmarkEnd w:id="495"/>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496" w:name="_Toc442108954"/>
      <w:r w:rsidR="00240186">
        <w:t>Methods to address the challenges</w:t>
      </w:r>
      <w:bookmarkEnd w:id="496"/>
    </w:p>
    <w:p w:rsidR="00240186" w:rsidRPr="00240186" w:rsidRDefault="00240186" w:rsidP="00657575"/>
    <w:p w:rsidR="00294829" w:rsidRDefault="00294829" w:rsidP="00EF6FC8">
      <w:pPr>
        <w:pStyle w:val="Heading2"/>
      </w:pPr>
      <w:bookmarkStart w:id="497" w:name="_Ref409507777"/>
      <w:bookmarkStart w:id="498" w:name="_Ref409509840"/>
      <w:bookmarkStart w:id="499" w:name="_Ref409510232"/>
      <w:bookmarkStart w:id="500" w:name="_Ref409513278"/>
      <w:bookmarkStart w:id="501" w:name="_Ref409513535"/>
      <w:bookmarkStart w:id="502" w:name="_Ref409513583"/>
      <w:bookmarkStart w:id="503" w:name="_Ref410034266"/>
      <w:bookmarkStart w:id="504" w:name="_Ref410043334"/>
      <w:bookmarkStart w:id="505" w:name="_Ref410044174"/>
      <w:bookmarkStart w:id="506" w:name="_Ref410105192"/>
      <w:bookmarkStart w:id="507" w:name="_Ref410105428"/>
      <w:bookmarkStart w:id="508" w:name="_Ref410111412"/>
      <w:bookmarkStart w:id="509" w:name="_Toc442108955"/>
      <w:r>
        <w:t>Application Home Screen</w:t>
      </w:r>
      <w:bookmarkEnd w:id="497"/>
      <w:bookmarkEnd w:id="498"/>
      <w:bookmarkEnd w:id="499"/>
      <w:bookmarkEnd w:id="500"/>
      <w:bookmarkEnd w:id="501"/>
      <w:bookmarkEnd w:id="502"/>
      <w:bookmarkEnd w:id="503"/>
      <w:bookmarkEnd w:id="504"/>
      <w:bookmarkEnd w:id="505"/>
      <w:bookmarkEnd w:id="506"/>
      <w:bookmarkEnd w:id="507"/>
      <w:bookmarkEnd w:id="508"/>
      <w:bookmarkEnd w:id="509"/>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510" w:name="_Toc442108956"/>
      <w:r w:rsidR="00DD3866">
        <w:t xml:space="preserve">, </w:t>
      </w:r>
      <w:r w:rsidR="00D11B71">
        <w:t xml:space="preserve">Context </w:t>
      </w:r>
      <w:r w:rsidR="00DD3866">
        <w:t xml:space="preserve">Classification </w:t>
      </w:r>
      <w:r w:rsidR="00D11B71">
        <w:t>Scheme Management</w:t>
      </w:r>
      <w:bookmarkEnd w:id="510"/>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511" w:name="_Ref404612009"/>
      <w:bookmarkStart w:id="512" w:name="_Toc442108957"/>
      <w:r>
        <w:lastRenderedPageBreak/>
        <w:t>BIEs Management</w:t>
      </w:r>
      <w:bookmarkEnd w:id="511"/>
      <w:bookmarkEnd w:id="512"/>
    </w:p>
    <w:p w:rsidR="00FB19E4" w:rsidRDefault="00FB19E4" w:rsidP="00FB19E4">
      <w:pPr>
        <w:pStyle w:val="Heading3"/>
      </w:pPr>
      <w:bookmarkStart w:id="513" w:name="_Toc442108958"/>
      <w:r>
        <w:t>Create a top-level ABIE (a standalone BOD)</w:t>
      </w:r>
      <w:bookmarkEnd w:id="513"/>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6F5637" w:rsidRDefault="006F5637"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6F5637" w:rsidRDefault="006F5637"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6F5637" w:rsidRDefault="006F5637"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6F5637" w:rsidRDefault="006F5637"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F5637" w:rsidRDefault="006F5637"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F5637" w:rsidRDefault="006F5637"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F5637" w:rsidRDefault="006F5637"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6F5637" w:rsidRDefault="006F5637"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6F5637" w:rsidRDefault="006F5637"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514" w:name="_Toc442108959"/>
      <w:r>
        <w:t xml:space="preserve">Select a top-level </w:t>
      </w:r>
      <w:r w:rsidR="000D692F">
        <w:t>concept</w:t>
      </w:r>
      <w:bookmarkEnd w:id="514"/>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515" w:name="_Toc442108960"/>
      <w:r>
        <w:t>Select a business context</w:t>
      </w:r>
      <w:bookmarkEnd w:id="515"/>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516" w:name="_Toc442108961"/>
      <w:r>
        <w:t>Create uncommitted BIE records/objects</w:t>
      </w:r>
      <w:bookmarkEnd w:id="516"/>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6F5637" w:rsidRDefault="006F5637"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6F5637" w:rsidRDefault="006F5637"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F5637" w:rsidRDefault="006F5637"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6F5637" w:rsidRDefault="006F5637"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517"/>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517"/>
      <w:r w:rsidR="00D362D0">
        <w:rPr>
          <w:rStyle w:val="CommentReference"/>
          <w:iCs w:val="0"/>
        </w:rPr>
        <w:commentReference w:id="517"/>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2pt;height:12.1pt" o:ole="">
            <v:imagedata r:id="rId16" o:title=""/>
          </v:shape>
          <o:OLEObject Type="Embed" ProgID="Equation.3" ShapeID="_x0000_i1025" DrawAspect="Content" ObjectID="_1518240236"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2pt;height:12.1pt" o:ole="">
            <v:imagedata r:id="rId16" o:title=""/>
          </v:shape>
          <o:OLEObject Type="Embed" ProgID="Equation.3" ShapeID="_x0000_i1026" DrawAspect="Content" ObjectID="_1518240237"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8240246"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6F5637" w:rsidRDefault="006F5637"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6F5637" w:rsidRDefault="006F5637"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6F5637" w:rsidRDefault="006F5637"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6F5637" w:rsidRDefault="006F5637"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6F5637" w:rsidRDefault="006F5637"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6F5637" w:rsidRDefault="006F5637"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6F5637" w:rsidRDefault="006F5637"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6F5637" w:rsidRDefault="006F5637"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6F5637" w:rsidRDefault="006F5637"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6F5637" w:rsidRDefault="006F5637"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6F5637" w:rsidRDefault="006F5637"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6F5637" w:rsidRDefault="006F5637"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F5637" w:rsidRDefault="006F5637"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6F5637" w:rsidRDefault="006F5637"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6F5637" w:rsidRDefault="006F5637"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6F5637" w:rsidRDefault="006F5637"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6F5637" w:rsidRDefault="006F5637"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F5637" w:rsidRDefault="006F5637"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8240246"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6F5637" w:rsidRDefault="006F5637"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6F5637" w:rsidRDefault="006F5637"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518"/>
      <w:r>
        <w:t xml:space="preserve">An ABIE object </w:t>
      </w:r>
      <w:commentRangeEnd w:id="518"/>
      <w:r>
        <w:rPr>
          <w:rStyle w:val="CommentReference"/>
        </w:rPr>
        <w:commentReference w:id="518"/>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519"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519"/>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520"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520"/>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521" w:name="_Ref408466639"/>
      <w:bookmarkStart w:id="522" w:name="_Toc442108962"/>
      <w:bookmarkStart w:id="523" w:name="_Ref408391500"/>
      <w:r>
        <w:t>Edit a top-level ABIE</w:t>
      </w:r>
      <w:bookmarkEnd w:id="521"/>
      <w:bookmarkEnd w:id="522"/>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524" w:name="_Ref408466451"/>
      <w:bookmarkStart w:id="525" w:name="_Toc442108963"/>
      <w:r>
        <w:t>Show</w:t>
      </w:r>
      <w:r w:rsidR="00056C42">
        <w:t xml:space="preserve"> top-level ABIE</w:t>
      </w:r>
      <w:bookmarkEnd w:id="523"/>
      <w:bookmarkEnd w:id="524"/>
      <w:bookmarkEnd w:id="525"/>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526"/>
      <w:r w:rsidR="00647A7E">
        <w:t xml:space="preserve">Use optimistic concurrency control strategy for all these transactions. </w:t>
      </w:r>
      <w:r>
        <w:t xml:space="preserve"> </w:t>
      </w:r>
      <w:commentRangeEnd w:id="526"/>
      <w:r w:rsidR="005E48E2">
        <w:rPr>
          <w:rStyle w:val="CommentReference"/>
        </w:rPr>
        <w:commentReference w:id="526"/>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527" w:name="_Ref408391480"/>
      <w:bookmarkStart w:id="528" w:name="_Ref408391501"/>
      <w:bookmarkStart w:id="529" w:name="_Toc442108964"/>
      <w:r>
        <w:t>Save a top-level ABIE</w:t>
      </w:r>
      <w:bookmarkEnd w:id="527"/>
      <w:bookmarkEnd w:id="528"/>
      <w:bookmarkEnd w:id="529"/>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530" w:name="_Ref408391491"/>
      <w:bookmarkStart w:id="531" w:name="_Toc442108965"/>
      <w:r>
        <w:lastRenderedPageBreak/>
        <w:t>Discard a top-level ABIE</w:t>
      </w:r>
      <w:bookmarkEnd w:id="530"/>
      <w:bookmarkEnd w:id="531"/>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532" w:name="_Ref408391494"/>
      <w:bookmarkStart w:id="533" w:name="_Toc442108966"/>
      <w:r>
        <w:t>Publish a top-level ABIE</w:t>
      </w:r>
      <w:bookmarkEnd w:id="532"/>
      <w:bookmarkEnd w:id="533"/>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534" w:name="_Ref408466748"/>
      <w:bookmarkStart w:id="535" w:name="_Ref408484016"/>
      <w:bookmarkStart w:id="536" w:name="_Toc442108967"/>
      <w:r>
        <w:t>Top-level ABIE search</w:t>
      </w:r>
      <w:bookmarkEnd w:id="534"/>
      <w:r w:rsidR="00DD10B9">
        <w:t xml:space="preserve"> and select</w:t>
      </w:r>
      <w:bookmarkEnd w:id="535"/>
      <w:bookmarkEnd w:id="536"/>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537" w:name="_Ref408467681"/>
      <w:bookmarkStart w:id="538" w:name="_Toc442108968"/>
      <w:r>
        <w:t xml:space="preserve">Copy </w:t>
      </w:r>
      <w:r w:rsidR="009E3636">
        <w:t>a top-level ABIE</w:t>
      </w:r>
      <w:bookmarkEnd w:id="537"/>
      <w:bookmarkEnd w:id="538"/>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539" w:name="_Ref436631127"/>
      <w:bookmarkStart w:id="540" w:name="_Toc442108969"/>
      <w:r>
        <w:t>Extend a top-level ABIE</w:t>
      </w:r>
      <w:bookmarkEnd w:id="539"/>
      <w:bookmarkEnd w:id="540"/>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541" w:name="_Ref434224643"/>
      <w:r>
        <w:t xml:space="preserve">Figure </w:t>
      </w:r>
      <w:fldSimple w:instr=" SEQ Figure \* ARABIC ">
        <w:r w:rsidR="0093447A">
          <w:rPr>
            <w:noProof/>
          </w:rPr>
          <w:t>1</w:t>
        </w:r>
      </w:fldSimple>
      <w:bookmarkEnd w:id="541"/>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6F5637" w:rsidRDefault="006F5637"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6F5637" w:rsidRDefault="006F5637"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542" w:name="_Ref434405977"/>
      <w:r>
        <w:t xml:space="preserve">Figure </w:t>
      </w:r>
      <w:fldSimple w:instr=" SEQ Figure \* ARABIC ">
        <w:r w:rsidR="0093447A">
          <w:rPr>
            <w:noProof/>
          </w:rPr>
          <w:t>2</w:t>
        </w:r>
      </w:fldSimple>
      <w:bookmarkEnd w:id="542"/>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543" w:name="_Ref431198470"/>
      <w:bookmarkStart w:id="544" w:name="_Toc442108970"/>
      <w:r>
        <w:t xml:space="preserve">Create a New User Extension </w:t>
      </w:r>
      <w:r w:rsidR="0047479A">
        <w:t xml:space="preserve">Group </w:t>
      </w:r>
      <w:r>
        <w:t>ACC</w:t>
      </w:r>
      <w:bookmarkEnd w:id="543"/>
      <w:bookmarkEnd w:id="544"/>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545" w:name="_Toc442108971"/>
      <w:r>
        <w:t xml:space="preserve">Populate an ACC </w:t>
      </w:r>
      <w:r w:rsidR="00395CCF">
        <w:t>cu</w:t>
      </w:r>
      <w:r w:rsidR="006B1123">
        <w:t>r</w:t>
      </w:r>
      <w:r w:rsidR="00395CCF">
        <w:t xml:space="preserve">rent </w:t>
      </w:r>
      <w:r>
        <w:t>record</w:t>
      </w:r>
      <w:bookmarkEnd w:id="545"/>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546" w:name="_Toc442108972"/>
      <w:r>
        <w:t xml:space="preserve">Populate an ASCCP </w:t>
      </w:r>
      <w:r w:rsidR="0015097E">
        <w:t xml:space="preserve">current </w:t>
      </w:r>
      <w:r>
        <w:t>record</w:t>
      </w:r>
      <w:bookmarkEnd w:id="546"/>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547" w:name="_Toc442108973"/>
      <w:r>
        <w:t>Populate an ASCC</w:t>
      </w:r>
      <w:r w:rsidR="0015097E">
        <w:t xml:space="preserve"> current record</w:t>
      </w:r>
      <w:bookmarkEnd w:id="547"/>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548" w:name="_Toc442108974"/>
      <w:r>
        <w:rPr>
          <w:rStyle w:val="CodeChar"/>
        </w:rPr>
        <w:t>Populate an ACC h</w:t>
      </w:r>
      <w:r w:rsidR="00E813DC">
        <w:rPr>
          <w:rStyle w:val="CodeChar"/>
        </w:rPr>
        <w:t>istory Record</w:t>
      </w:r>
      <w:bookmarkEnd w:id="548"/>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549" w:name="_Toc442108975"/>
      <w:r>
        <w:t>Populate an ASCCP history record</w:t>
      </w:r>
      <w:bookmarkEnd w:id="549"/>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550" w:name="_Toc442108976"/>
      <w:r>
        <w:rPr>
          <w:rStyle w:val="CodeChar"/>
        </w:rPr>
        <w:t>Populate an ASCC history record</w:t>
      </w:r>
      <w:bookmarkEnd w:id="550"/>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551" w:name="_Ref431198523"/>
      <w:bookmarkStart w:id="552" w:name="_Toc442108977"/>
      <w:r>
        <w:t xml:space="preserve">Create a New User Extension </w:t>
      </w:r>
      <w:r w:rsidR="00AF4654">
        <w:t xml:space="preserve">Group </w:t>
      </w:r>
      <w:r>
        <w:t>ACC Revision</w:t>
      </w:r>
      <w:bookmarkEnd w:id="551"/>
      <w:bookmarkEnd w:id="552"/>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553"/>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553"/>
      <w:r w:rsidR="00337C0A">
        <w:rPr>
          <w:rStyle w:val="CommentReference"/>
        </w:rPr>
        <w:commentReference w:id="553"/>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554" w:name="_Ref431198980"/>
      <w:bookmarkStart w:id="555" w:name="_Ref439841329"/>
      <w:bookmarkStart w:id="556" w:name="_Toc442108978"/>
      <w:r>
        <w:t xml:space="preserve">Edit User Extension </w:t>
      </w:r>
      <w:r w:rsidR="00AF4654">
        <w:t xml:space="preserve">Group </w:t>
      </w:r>
      <w:r>
        <w:t>ACC</w:t>
      </w:r>
      <w:bookmarkEnd w:id="554"/>
      <w:bookmarkEnd w:id="555"/>
      <w:bookmarkEnd w:id="556"/>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557" w:name="_Toc442108979"/>
      <w:r>
        <w:t>Review User Extension Group ACC</w:t>
      </w:r>
      <w:bookmarkEnd w:id="557"/>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558" w:name="_Ref408391730"/>
      <w:bookmarkStart w:id="559" w:name="_Toc442108980"/>
      <w:r>
        <w:t>Business Context Management</w:t>
      </w:r>
      <w:bookmarkEnd w:id="558"/>
      <w:bookmarkEnd w:id="559"/>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560" w:name="_Ref402764261"/>
      <w:bookmarkStart w:id="561" w:name="_Toc442108981"/>
      <w:r>
        <w:t>Search</w:t>
      </w:r>
      <w:r w:rsidR="00354B4B">
        <w:t xml:space="preserve"> </w:t>
      </w:r>
      <w:r w:rsidR="004232A5">
        <w:t xml:space="preserve">and select a </w:t>
      </w:r>
      <w:r w:rsidR="00354B4B">
        <w:t>business context</w:t>
      </w:r>
      <w:bookmarkEnd w:id="560"/>
      <w:bookmarkEnd w:id="561"/>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562" w:name="_Toc442108982"/>
      <w:r>
        <w:t>Bottom search</w:t>
      </w:r>
      <w:bookmarkEnd w:id="562"/>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563" w:name="_Toc442108983"/>
      <w:r>
        <w:t>Top search</w:t>
      </w:r>
      <w:bookmarkEnd w:id="563"/>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564"/>
      <w:r w:rsidR="00E72305" w:rsidRPr="005C685B">
        <w:rPr>
          <w:rStyle w:val="CodeChar"/>
        </w:rPr>
        <w:t>Business_Context_ID</w:t>
      </w:r>
      <w:commentRangeEnd w:id="564"/>
      <w:r w:rsidR="00E72305" w:rsidRPr="005C685B">
        <w:rPr>
          <w:rStyle w:val="CodeChar"/>
        </w:rPr>
        <w:commentReference w:id="564"/>
      </w:r>
      <w:r w:rsidR="00E72305">
        <w:t>.</w:t>
      </w:r>
    </w:p>
    <w:p w:rsidR="00354B4B" w:rsidRDefault="00354B4B" w:rsidP="00354B4B">
      <w:pPr>
        <w:pStyle w:val="Heading3"/>
      </w:pPr>
      <w:bookmarkStart w:id="565" w:name="_Ref408499098"/>
      <w:bookmarkStart w:id="566" w:name="_Ref408499103"/>
      <w:bookmarkStart w:id="567" w:name="_Toc442108984"/>
      <w:r>
        <w:t>Create a business context</w:t>
      </w:r>
      <w:bookmarkEnd w:id="565"/>
      <w:bookmarkEnd w:id="566"/>
      <w:bookmarkEnd w:id="567"/>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2" o:title="" croptop="9385f" cropbottom="15536f" cropleft="3165f" cropright="12641f"/>
          </v:shape>
          <o:OLEObject Type="Embed" ProgID="PowerPoint.Slide.12" ShapeID="_x0000_i1027" DrawAspect="Content" ObjectID="_1518240238" r:id="rId23"/>
        </w:object>
      </w:r>
    </w:p>
    <w:p w:rsidR="00AB1728" w:rsidRPr="00FB1A70" w:rsidRDefault="00AB1728" w:rsidP="00AB1728">
      <w:pPr>
        <w:pStyle w:val="Caption"/>
      </w:pPr>
      <w:bookmarkStart w:id="568" w:name="_Ref402704220"/>
      <w:r>
        <w:t xml:space="preserve">Figure </w:t>
      </w:r>
      <w:fldSimple w:instr=" SEQ Figure \* ARABIC ">
        <w:r w:rsidR="0093447A">
          <w:rPr>
            <w:noProof/>
          </w:rPr>
          <w:t>4</w:t>
        </w:r>
      </w:fldSimple>
      <w:bookmarkEnd w:id="568"/>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8240239" r:id="rId25"/>
        </w:object>
      </w:r>
    </w:p>
    <w:p w:rsidR="00AB1728" w:rsidRDefault="00AB1728" w:rsidP="00AB1728">
      <w:pPr>
        <w:pStyle w:val="Caption"/>
      </w:pPr>
      <w:bookmarkStart w:id="569" w:name="_Ref402704359"/>
      <w:r>
        <w:t xml:space="preserve">Figure </w:t>
      </w:r>
      <w:fldSimple w:instr=" SEQ Figure \* ARABIC ">
        <w:r w:rsidR="0093447A">
          <w:rPr>
            <w:noProof/>
          </w:rPr>
          <w:t>5</w:t>
        </w:r>
      </w:fldSimple>
      <w:bookmarkEnd w:id="569"/>
      <w:r>
        <w:t>: Search and Select Context Value screen</w:t>
      </w:r>
    </w:p>
    <w:p w:rsidR="00C15410" w:rsidRDefault="00C15410" w:rsidP="00354B4B">
      <w:pPr>
        <w:pStyle w:val="Heading3"/>
      </w:pPr>
      <w:bookmarkStart w:id="570" w:name="_Ref409508188"/>
      <w:bookmarkStart w:id="571" w:name="_Toc442108985"/>
      <w:bookmarkStart w:id="572" w:name="_Ref409506682"/>
      <w:bookmarkStart w:id="573" w:name="_Ref409506728"/>
      <w:r>
        <w:t>Show a business context</w:t>
      </w:r>
      <w:bookmarkEnd w:id="570"/>
      <w:bookmarkEnd w:id="571"/>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6" o:title="" croptop="9385f" cropbottom="5831f" cropleft="3165f" cropright="8534f"/>
          </v:shape>
          <o:OLEObject Type="Embed" ProgID="PowerPoint.Slide.12" ShapeID="_x0000_i1029" DrawAspect="Content" ObjectID="_1518240240" r:id="rId27"/>
        </w:object>
      </w:r>
    </w:p>
    <w:p w:rsidR="00C15410" w:rsidRPr="00FB1A70" w:rsidRDefault="00C15410" w:rsidP="00C15410">
      <w:pPr>
        <w:pStyle w:val="Caption"/>
      </w:pPr>
      <w:bookmarkStart w:id="574" w:name="_Ref409507200"/>
      <w:r>
        <w:t xml:space="preserve">Figure </w:t>
      </w:r>
      <w:fldSimple w:instr=" SEQ Figure \* ARABIC ">
        <w:r w:rsidR="0093447A">
          <w:rPr>
            <w:noProof/>
          </w:rPr>
          <w:t>6</w:t>
        </w:r>
      </w:fldSimple>
      <w:bookmarkEnd w:id="574"/>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575" w:name="_Toc442108986"/>
      <w:r>
        <w:t>Update a business context</w:t>
      </w:r>
      <w:bookmarkEnd w:id="572"/>
      <w:bookmarkEnd w:id="573"/>
      <w:bookmarkEnd w:id="575"/>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576" w:name="_Ref409506708"/>
      <w:bookmarkStart w:id="577" w:name="_Toc442108987"/>
      <w:r>
        <w:t>Discard</w:t>
      </w:r>
      <w:r w:rsidR="00D11B71">
        <w:t xml:space="preserve"> a business context</w:t>
      </w:r>
      <w:bookmarkEnd w:id="576"/>
      <w:bookmarkEnd w:id="577"/>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578" w:name="_Toc442108988"/>
      <w:r>
        <w:t>Context Category Management</w:t>
      </w:r>
      <w:bookmarkEnd w:id="578"/>
    </w:p>
    <w:p w:rsidR="00A82179" w:rsidRDefault="00A82179" w:rsidP="00A82179">
      <w:pPr>
        <w:pStyle w:val="Heading3"/>
      </w:pPr>
      <w:bookmarkStart w:id="579" w:name="_Toc442108989"/>
      <w:r>
        <w:t>Create a context category</w:t>
      </w:r>
      <w:bookmarkEnd w:id="579"/>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580" w:name="_Ref409513652"/>
      <w:bookmarkStart w:id="581" w:name="_Toc442108990"/>
      <w:r>
        <w:t>Search and select a context category</w:t>
      </w:r>
      <w:bookmarkEnd w:id="580"/>
      <w:bookmarkEnd w:id="581"/>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582" w:name="_Toc442108991"/>
      <w:r>
        <w:t>Update a context category</w:t>
      </w:r>
      <w:bookmarkEnd w:id="582"/>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583" w:name="_Ref409513784"/>
      <w:bookmarkStart w:id="584" w:name="_Toc442108992"/>
      <w:r>
        <w:t>Show a context category</w:t>
      </w:r>
      <w:bookmarkEnd w:id="583"/>
      <w:bookmarkEnd w:id="584"/>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8" o:title="" croptop="9385f" cropbottom="23430f" cropleft="3165f" cropright="8534f"/>
          </v:shape>
          <o:OLEObject Type="Embed" ProgID="PowerPoint.Slide.12" ShapeID="_x0000_i1030" DrawAspect="Content" ObjectID="_1518240241" r:id="rId29"/>
        </w:object>
      </w:r>
    </w:p>
    <w:p w:rsidR="00782AF5" w:rsidRDefault="00782AF5" w:rsidP="00782AF5">
      <w:pPr>
        <w:pStyle w:val="Caption"/>
      </w:pPr>
      <w:bookmarkStart w:id="585" w:name="_Ref409514250"/>
      <w:r>
        <w:t xml:space="preserve">Figure </w:t>
      </w:r>
      <w:fldSimple w:instr=" SEQ Figure \* ARABIC ">
        <w:r w:rsidR="0093447A">
          <w:rPr>
            <w:noProof/>
          </w:rPr>
          <w:t>7</w:t>
        </w:r>
      </w:fldSimple>
      <w:bookmarkEnd w:id="585"/>
      <w:r>
        <w:t>: Show a context category screen</w:t>
      </w:r>
    </w:p>
    <w:p w:rsidR="00DC31F7" w:rsidRPr="00DC31F7" w:rsidRDefault="00DC31F7" w:rsidP="00DC31F7"/>
    <w:p w:rsidR="0054779C" w:rsidRDefault="00627BB8" w:rsidP="0054779C">
      <w:pPr>
        <w:pStyle w:val="Heading3"/>
      </w:pPr>
      <w:bookmarkStart w:id="586" w:name="_Toc442108993"/>
      <w:r>
        <w:t>Discard</w:t>
      </w:r>
      <w:r w:rsidR="0054779C">
        <w:t xml:space="preserve"> a context category</w:t>
      </w:r>
      <w:bookmarkEnd w:id="586"/>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587" w:name="_Toc442108994"/>
      <w:r>
        <w:t xml:space="preserve">Context </w:t>
      </w:r>
      <w:r w:rsidR="00F67A70">
        <w:t xml:space="preserve">Classification </w:t>
      </w:r>
      <w:r>
        <w:t>Scheme Management</w:t>
      </w:r>
      <w:bookmarkEnd w:id="587"/>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588" w:name="_Ref408498537"/>
      <w:bookmarkStart w:id="589" w:name="_Toc442108995"/>
      <w:r>
        <w:t xml:space="preserve">Create a </w:t>
      </w:r>
      <w:r w:rsidR="00424E50">
        <w:t xml:space="preserve">new </w:t>
      </w:r>
      <w:r>
        <w:t xml:space="preserve">context </w:t>
      </w:r>
      <w:r w:rsidR="00F67A70">
        <w:t xml:space="preserve">classification </w:t>
      </w:r>
      <w:r>
        <w:t>scheme</w:t>
      </w:r>
      <w:bookmarkEnd w:id="588"/>
      <w:bookmarkEnd w:id="589"/>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0" o:title="" croptop="2499f" cropbottom="7716f" cropleft="3165f" cropright="-1269f"/>
          </v:shape>
          <o:OLEObject Type="Embed" ProgID="PowerPoint.Slide.12" ShapeID="_x0000_i1031" DrawAspect="Content" ObjectID="_1518240242" r:id="rId31"/>
        </w:object>
      </w:r>
    </w:p>
    <w:p w:rsidR="00851B41" w:rsidRPr="00851B41" w:rsidRDefault="00851B41" w:rsidP="00851B41">
      <w:pPr>
        <w:pStyle w:val="Caption"/>
      </w:pPr>
      <w:bookmarkStart w:id="590" w:name="_Ref410042475"/>
      <w:r>
        <w:t xml:space="preserve">Figure </w:t>
      </w:r>
      <w:fldSimple w:instr=" SEQ Figure \* ARABIC ">
        <w:r w:rsidR="0093447A">
          <w:rPr>
            <w:noProof/>
          </w:rPr>
          <w:t>8</w:t>
        </w:r>
      </w:fldSimple>
      <w:bookmarkEnd w:id="590"/>
      <w:r>
        <w:t>. Create a new context scheme UI</w:t>
      </w:r>
    </w:p>
    <w:p w:rsidR="00851B41" w:rsidRDefault="00851B41" w:rsidP="00FE7000">
      <w:pPr>
        <w:pStyle w:val="Heading3"/>
      </w:pPr>
      <w:bookmarkStart w:id="591" w:name="_Ref410044091"/>
      <w:bookmarkStart w:id="592" w:name="_Toc442108996"/>
      <w:bookmarkStart w:id="593" w:name="_Ref408498540"/>
      <w:r>
        <w:t>Search and select a context</w:t>
      </w:r>
      <w:r w:rsidR="00305BF9">
        <w:t xml:space="preserve"> classification</w:t>
      </w:r>
      <w:r>
        <w:t xml:space="preserve"> scheme</w:t>
      </w:r>
      <w:bookmarkEnd w:id="591"/>
      <w:bookmarkEnd w:id="592"/>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594" w:name="_Toc442108997"/>
      <w:r>
        <w:t xml:space="preserve">Update a </w:t>
      </w:r>
      <w:r w:rsidR="00FE7000">
        <w:t xml:space="preserve">context </w:t>
      </w:r>
      <w:r w:rsidR="00305BF9">
        <w:t xml:space="preserve">classification </w:t>
      </w:r>
      <w:r w:rsidR="00FE7000">
        <w:t>scheme</w:t>
      </w:r>
      <w:bookmarkEnd w:id="594"/>
      <w:r w:rsidR="00FE7000">
        <w:t xml:space="preserve"> </w:t>
      </w:r>
      <w:bookmarkEnd w:id="593"/>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595" w:name="_Ref408498541"/>
      <w:bookmarkStart w:id="596" w:name="_Toc442108998"/>
      <w:r>
        <w:t>Discard</w:t>
      </w:r>
      <w:r w:rsidR="0054779C">
        <w:t xml:space="preserve"> a context </w:t>
      </w:r>
      <w:r w:rsidR="00305BF9">
        <w:t xml:space="preserve">classification </w:t>
      </w:r>
      <w:r w:rsidR="0054779C">
        <w:t>scheme</w:t>
      </w:r>
      <w:bookmarkEnd w:id="595"/>
      <w:bookmarkEnd w:id="596"/>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597" w:name="_Toc442108999"/>
      <w:r>
        <w:t>Code List Management</w:t>
      </w:r>
      <w:bookmarkEnd w:id="597"/>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598" w:name="_Ref408498284"/>
      <w:bookmarkStart w:id="599" w:name="_Ref410111022"/>
      <w:bookmarkStart w:id="600" w:name="_Toc442109000"/>
      <w:commentRangeStart w:id="601"/>
      <w:r>
        <w:t>Create a new BIE code list</w:t>
      </w:r>
      <w:bookmarkEnd w:id="598"/>
      <w:commentRangeEnd w:id="601"/>
      <w:r w:rsidR="005C461E">
        <w:t xml:space="preserve"> without a base</w:t>
      </w:r>
      <w:r w:rsidR="00B90270">
        <w:rPr>
          <w:rStyle w:val="CommentReference"/>
          <w:b w:val="0"/>
        </w:rPr>
        <w:commentReference w:id="601"/>
      </w:r>
      <w:bookmarkEnd w:id="599"/>
      <w:bookmarkEnd w:id="600"/>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2" o:title="" croptop="-657f" cropbottom="7716f" cropleft="3165f" cropright="-1269f"/>
          </v:shape>
          <o:OLEObject Type="Embed" ProgID="PowerPoint.Slide.12" ShapeID="_x0000_i1032" DrawAspect="Content" ObjectID="_1518240243" r:id="rId33"/>
        </w:object>
      </w:r>
    </w:p>
    <w:p w:rsidR="005C461E" w:rsidRDefault="005C461E" w:rsidP="005C461E">
      <w:pPr>
        <w:pStyle w:val="Caption"/>
      </w:pPr>
      <w:bookmarkStart w:id="602" w:name="_Ref410110764"/>
      <w:r>
        <w:t xml:space="preserve">Figure </w:t>
      </w:r>
      <w:fldSimple w:instr=" SEQ Figure \* ARABIC ">
        <w:r w:rsidR="0093447A">
          <w:rPr>
            <w:noProof/>
          </w:rPr>
          <w:t>9</w:t>
        </w:r>
      </w:fldSimple>
      <w:bookmarkEnd w:id="602"/>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603" w:name="_Ref408498291"/>
      <w:bookmarkStart w:id="604" w:name="_Ref411266629"/>
      <w:bookmarkStart w:id="605" w:name="_Toc442109001"/>
      <w:r>
        <w:t xml:space="preserve">Create a new BIE code list </w:t>
      </w:r>
      <w:r w:rsidR="005C461E">
        <w:t>from another (</w:t>
      </w:r>
      <w:r>
        <w:t xml:space="preserve">by </w:t>
      </w:r>
      <w:r w:rsidR="0079775F">
        <w:t xml:space="preserve">extension &amp; </w:t>
      </w:r>
      <w:r>
        <w:t>restriction</w:t>
      </w:r>
      <w:bookmarkEnd w:id="603"/>
      <w:r w:rsidR="005C461E">
        <w:t>)</w:t>
      </w:r>
      <w:bookmarkEnd w:id="604"/>
      <w:bookmarkEnd w:id="605"/>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4" o:title="" croptop="-657f" cropbottom="808f" cropleft="3165f" cropright="-1269f"/>
          </v:shape>
          <o:OLEObject Type="Embed" ProgID="PowerPoint.Slide.12" ShapeID="_x0000_i1033" DrawAspect="Content" ObjectID="_1518240244" r:id="rId35"/>
        </w:object>
      </w:r>
    </w:p>
    <w:p w:rsidR="005C461E" w:rsidRDefault="005C461E" w:rsidP="005C461E">
      <w:pPr>
        <w:pStyle w:val="Caption"/>
      </w:pPr>
      <w:bookmarkStart w:id="606" w:name="_Ref411263376"/>
      <w:r>
        <w:t xml:space="preserve">Figure </w:t>
      </w:r>
      <w:fldSimple w:instr=" SEQ Figure \* ARABIC ">
        <w:r w:rsidR="0093447A">
          <w:rPr>
            <w:noProof/>
          </w:rPr>
          <w:t>10</w:t>
        </w:r>
      </w:fldSimple>
      <w:bookmarkEnd w:id="606"/>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607" w:name="_Ref410105368"/>
      <w:bookmarkStart w:id="608" w:name="_Toc442109002"/>
      <w:r>
        <w:t>Search and select a code list</w:t>
      </w:r>
      <w:bookmarkEnd w:id="607"/>
      <w:bookmarkEnd w:id="608"/>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609" w:name="_Ref408498295"/>
      <w:bookmarkStart w:id="610" w:name="_Toc442109003"/>
      <w:r>
        <w:t>View/</w:t>
      </w:r>
      <w:r w:rsidR="009E3636">
        <w:t>Edit a BIE code list</w:t>
      </w:r>
      <w:bookmarkEnd w:id="609"/>
      <w:bookmarkEnd w:id="610"/>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611" w:name="_Toc442109004"/>
      <w:r>
        <w:t>Discard a BIE code list</w:t>
      </w:r>
      <w:bookmarkEnd w:id="611"/>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612" w:name="_Toc442109005"/>
      <w:r>
        <w:t>Delete a BIE code list</w:t>
      </w:r>
      <w:bookmarkEnd w:id="612"/>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613" w:name="_Ref404612029"/>
      <w:bookmarkStart w:id="614" w:name="_Toc442109006"/>
      <w:r>
        <w:t>Generate a</w:t>
      </w:r>
      <w:r w:rsidR="00FB56BF">
        <w:t xml:space="preserve"> standalone</w:t>
      </w:r>
      <w:r>
        <w:t xml:space="preserve"> </w:t>
      </w:r>
      <w:r w:rsidR="00C23369">
        <w:t>OAGIS Expression</w:t>
      </w:r>
      <w:r w:rsidR="00FB56BF">
        <w:t xml:space="preserve"> for a top-level ABIE</w:t>
      </w:r>
      <w:bookmarkEnd w:id="613"/>
      <w:bookmarkEnd w:id="6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6" o:title="" croptop="6171f" cropbottom="6011f" cropleft="2415f" cropright="5426f"/>
          </v:shape>
          <o:OLEObject Type="Embed" ProgID="PowerPoint.Slide.8" ShapeID="_x0000_i1034" DrawAspect="Content" ObjectID="_1518240245" r:id="rId37"/>
        </w:object>
      </w:r>
    </w:p>
    <w:p w:rsidR="00430C5B" w:rsidRDefault="00F85BF9" w:rsidP="00F85BF9">
      <w:pPr>
        <w:pStyle w:val="Caption"/>
      </w:pPr>
      <w:bookmarkStart w:id="615" w:name="_Ref412472106"/>
      <w:r>
        <w:t xml:space="preserve">Figure </w:t>
      </w:r>
      <w:fldSimple w:instr=" SEQ Figure \* ARABIC ">
        <w:r w:rsidR="0093447A">
          <w:rPr>
            <w:noProof/>
          </w:rPr>
          <w:t>11</w:t>
        </w:r>
      </w:fldSimple>
      <w:bookmarkEnd w:id="615"/>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616" w:name="_Toc442109007"/>
      <w:r>
        <w:t>Generate a standalone XML Schema</w:t>
      </w:r>
      <w:bookmarkEnd w:id="616"/>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617" w:name="_Toc442109008"/>
      <w:commentRangeStart w:id="618"/>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618"/>
      <w:r w:rsidR="00184440">
        <w:rPr>
          <w:rStyle w:val="CommentReference"/>
          <w:b w:val="0"/>
        </w:rPr>
        <w:commentReference w:id="618"/>
      </w:r>
      <w:bookmarkEnd w:id="617"/>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6F5637" w:rsidRDefault="006F5637"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6F5637" w:rsidRDefault="006F5637"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F5637" w:rsidRDefault="006F5637"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6F5637" w:rsidRDefault="006F5637"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619"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619"/>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620"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620"/>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8B2C79" w:rsidRDefault="006F5637"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6F5637" w:rsidRDefault="006F5637"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6F5637" w:rsidRPr="008B2C79" w:rsidRDefault="006F5637"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6F5637" w:rsidRDefault="006F5637"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6F5637" w:rsidRDefault="006F5637"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621" w:name="_Toc442109011"/>
      <w:proofErr w:type="spellStart"/>
      <w:r>
        <w:t>IsAnnoOptionEmpty</w:t>
      </w:r>
      <w:proofErr w:type="spellEnd"/>
      <w:r>
        <w:t>( )</w:t>
      </w:r>
      <w:bookmarkEnd w:id="621"/>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622"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622"/>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623"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623"/>
    </w:p>
    <w:p w:rsidR="006C0928" w:rsidRPr="006C0928" w:rsidRDefault="006C0928" w:rsidP="006C0928"/>
    <w:p w:rsidR="008E0F35" w:rsidRDefault="008E0F35" w:rsidP="00665030">
      <w:pPr>
        <w:pStyle w:val="Heading4"/>
      </w:pPr>
      <w:bookmarkStart w:id="624"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624"/>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DE2F88" w:rsidRDefault="006F5637"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6F5637" w:rsidRDefault="006F5637"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6F5637" w:rsidRDefault="006F5637"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6F5637" w:rsidRDefault="006F5637"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6F5637" w:rsidRDefault="006F5637"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6F5637" w:rsidRDefault="006F5637"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6F5637" w:rsidRDefault="006F5637"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6F5637" w:rsidRDefault="006F5637"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6F5637" w:rsidRDefault="006F5637"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6F5637" w:rsidRPr="00DE2F88" w:rsidRDefault="006F5637"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6F5637" w:rsidRDefault="006F5637"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6F5637" w:rsidRDefault="006F5637"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6F5637" w:rsidRDefault="006F5637"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6F5637" w:rsidRDefault="006F5637"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6F5637" w:rsidRPr="001D743B" w:rsidRDefault="006F5637"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6F5637" w:rsidRDefault="006F5637"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6F5637" w:rsidRDefault="006F5637"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625" w:name="_Toc442109015"/>
      <w:proofErr w:type="spellStart"/>
      <w:r>
        <w:t>QueryTargetABIE</w:t>
      </w:r>
      <w:proofErr w:type="spellEnd"/>
      <w:r>
        <w:t>(</w:t>
      </w:r>
      <w:proofErr w:type="spellStart"/>
      <w:r>
        <w:t>gASBIEP</w:t>
      </w:r>
      <w:proofErr w:type="spellEnd"/>
      <w:r>
        <w:t>)</w:t>
      </w:r>
      <w:bookmarkEnd w:id="625"/>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626" w:name="_Toc442109016"/>
      <w:proofErr w:type="spellStart"/>
      <w:r>
        <w:t>QueryChildBIEs</w:t>
      </w:r>
      <w:proofErr w:type="spellEnd"/>
      <w:r>
        <w:t>(</w:t>
      </w:r>
      <w:proofErr w:type="spellStart"/>
      <w:r>
        <w:t>gABIE</w:t>
      </w:r>
      <w:proofErr w:type="spellEnd"/>
      <w:r>
        <w:t>)</w:t>
      </w:r>
      <w:bookmarkEnd w:id="626"/>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627"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627"/>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628" w:name="_Toc442109018"/>
      <w:proofErr w:type="spellStart"/>
      <w:r>
        <w:t>QueryAssocToASBIEP</w:t>
      </w:r>
      <w:proofErr w:type="spellEnd"/>
      <w:r>
        <w:t>(</w:t>
      </w:r>
      <w:proofErr w:type="spellStart"/>
      <w:r>
        <w:t>gASBIE</w:t>
      </w:r>
      <w:proofErr w:type="spellEnd"/>
      <w:r>
        <w:t>)</w:t>
      </w:r>
      <w:bookmarkEnd w:id="628"/>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629"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629"/>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630" w:name="_Toc442109020"/>
      <w:proofErr w:type="spellStart"/>
      <w:r>
        <w:t>QueryTargetABIE</w:t>
      </w:r>
      <w:proofErr w:type="spellEnd"/>
      <w:r>
        <w:t>(</w:t>
      </w:r>
      <w:proofErr w:type="spellStart"/>
      <w:r>
        <w:t>gASBIEP</w:t>
      </w:r>
      <w:proofErr w:type="spellEnd"/>
      <w:r>
        <w:t>)</w:t>
      </w:r>
      <w:bookmarkEnd w:id="630"/>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631" w:name="_Toc442109021"/>
      <w:proofErr w:type="spellStart"/>
      <w:r w:rsidRPr="00A13068">
        <w:t>QueryAssocBDT</w:t>
      </w:r>
      <w:proofErr w:type="spellEnd"/>
      <w:r w:rsidRPr="00A13068">
        <w:t>(</w:t>
      </w:r>
      <w:proofErr w:type="spellStart"/>
      <w:r w:rsidRPr="00A13068">
        <w:t>gBBIE</w:t>
      </w:r>
      <w:proofErr w:type="spellEnd"/>
      <w:r w:rsidRPr="00A13068">
        <w:t>)</w:t>
      </w:r>
      <w:bookmarkEnd w:id="631"/>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6F5637" w:rsidRDefault="006F5637"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6F5637" w:rsidRDefault="006F5637"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6F5637" w:rsidRDefault="006F5637"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6F5637" w:rsidRPr="00B063E4" w:rsidRDefault="006F5637"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632"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632"/>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6F5637" w:rsidRDefault="006F5637"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6F5637" w:rsidRDefault="006F5637"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6F5637" w:rsidRDefault="006F5637"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6F5637" w:rsidRDefault="006F5637"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6F5637" w:rsidRDefault="006F5637"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6F5637" w:rsidRDefault="006F5637"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6F5637" w:rsidRDefault="006F5637"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6F5637" w:rsidRDefault="006F5637"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6F5637" w:rsidRDefault="006F5637"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6F5637" w:rsidRDefault="006F5637"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6F5637" w:rsidRDefault="006F5637"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6F5637" w:rsidRDefault="006F5637"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6F5637" w:rsidRDefault="006F5637"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6F5637" w:rsidRDefault="006F5637"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6F5637" w:rsidRDefault="006F5637"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6F5637" w:rsidRDefault="006F5637"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6F5637" w:rsidRDefault="006F5637"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6F5637" w:rsidRDefault="006F5637"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6F5637" w:rsidRDefault="006F5637"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F5637" w:rsidRDefault="006F5637"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633"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633"/>
    </w:p>
    <w:p w:rsidR="00925C73" w:rsidRDefault="00925C73" w:rsidP="008F2EBB">
      <w:pPr>
        <w:pStyle w:val="ListParagraph"/>
        <w:numPr>
          <w:ilvl w:val="0"/>
          <w:numId w:val="14"/>
        </w:numPr>
      </w:pPr>
      <w:bookmarkStart w:id="634"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634"/>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635" w:name="_Ref421645981"/>
      <w:r>
        <w:t xml:space="preserve">Set the value to </w:t>
      </w:r>
      <w:r w:rsidR="00000A2F">
        <w:rPr>
          <w:rStyle w:val="CodeChar"/>
        </w:rPr>
        <w:t>getCodeListTypeName(</w:t>
      </w:r>
      <w:commentRangeStart w:id="636"/>
      <w:r w:rsidR="00000A2F">
        <w:rPr>
          <w:rStyle w:val="CodeChar"/>
        </w:rPr>
        <w:t>aCL)</w:t>
      </w:r>
      <w:r>
        <w:t>.</w:t>
      </w:r>
      <w:commentRangeEnd w:id="636"/>
      <w:r w:rsidR="000E4334">
        <w:rPr>
          <w:rStyle w:val="CommentReference"/>
        </w:rPr>
        <w:commentReference w:id="636"/>
      </w:r>
      <w:bookmarkEnd w:id="635"/>
    </w:p>
    <w:p w:rsidR="00B756F1" w:rsidRDefault="00B756F1" w:rsidP="009A1A85">
      <w:pPr>
        <w:pStyle w:val="Heading4"/>
      </w:pPr>
      <w:bookmarkStart w:id="637" w:name="_Toc442109023"/>
      <w:proofErr w:type="spellStart"/>
      <w:r>
        <w:t>GetBBIEElementName</w:t>
      </w:r>
      <w:proofErr w:type="spellEnd"/>
      <w:r>
        <w:t>(</w:t>
      </w:r>
      <w:proofErr w:type="spellStart"/>
      <w:r>
        <w:t>gBBIE</w:t>
      </w:r>
      <w:proofErr w:type="spellEnd"/>
      <w:r>
        <w:t>)</w:t>
      </w:r>
      <w:bookmarkEnd w:id="637"/>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638" w:name="_Toc442109024"/>
      <w:proofErr w:type="spellStart"/>
      <w:r>
        <w:t>GetBBIEAttributeName</w:t>
      </w:r>
      <w:proofErr w:type="spellEnd"/>
      <w:r>
        <w:t>(</w:t>
      </w:r>
      <w:proofErr w:type="spellStart"/>
      <w:r>
        <w:t>gBBIE</w:t>
      </w:r>
      <w:proofErr w:type="spellEnd"/>
      <w:r>
        <w:t>)</w:t>
      </w:r>
      <w:bookmarkEnd w:id="638"/>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639" w:name="_Toc442109025"/>
      <w:proofErr w:type="spellStart"/>
      <w:r>
        <w:t>QueryBBIESCs</w:t>
      </w:r>
      <w:proofErr w:type="spellEnd"/>
      <w:r>
        <w:t>(</w:t>
      </w:r>
      <w:proofErr w:type="spellStart"/>
      <w:r>
        <w:t>gBBIE</w:t>
      </w:r>
      <w:proofErr w:type="spellEnd"/>
      <w:r>
        <w:t>)</w:t>
      </w:r>
      <w:bookmarkEnd w:id="639"/>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640" w:name="_Toc442109026"/>
      <w:proofErr w:type="spellStart"/>
      <w:r>
        <w:t>isCodeListGenerated</w:t>
      </w:r>
      <w:proofErr w:type="spellEnd"/>
      <w:r>
        <w:t>(</w:t>
      </w:r>
      <w:proofErr w:type="spellStart"/>
      <w:r>
        <w:t>gCL</w:t>
      </w:r>
      <w:proofErr w:type="spellEnd"/>
      <w:r>
        <w:t>)</w:t>
      </w:r>
      <w:bookmarkEnd w:id="640"/>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641" w:name="_Toc442109027"/>
      <w:proofErr w:type="spellStart"/>
      <w:r>
        <w:t>GetCodeListTypeName</w:t>
      </w:r>
      <w:proofErr w:type="spellEnd"/>
      <w:r>
        <w:t>(</w:t>
      </w:r>
      <w:proofErr w:type="spellStart"/>
      <w:r>
        <w:t>gCL</w:t>
      </w:r>
      <w:proofErr w:type="spellEnd"/>
      <w:r>
        <w:t>)</w:t>
      </w:r>
      <w:bookmarkEnd w:id="641"/>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642" w:name="_Ref420485038"/>
      <w:bookmarkStart w:id="643"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642"/>
      <w:bookmarkEnd w:id="643"/>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6F5637" w:rsidRDefault="006F5637"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6F5637" w:rsidRDefault="006F5637"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6F5637" w:rsidRDefault="006F5637"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6F5637" w:rsidRDefault="006F5637"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6F5637" w:rsidRDefault="006F5637"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644"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644"/>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6F5637" w:rsidRDefault="006F5637"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6F5637" w:rsidRDefault="006F5637"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6F5637" w:rsidRDefault="006F5637"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6F5637" w:rsidRDefault="006F5637"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6F5637" w:rsidRDefault="006F5637"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6F5637" w:rsidRDefault="006F5637"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6F5637" w:rsidRDefault="006F5637"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F5637" w:rsidRDefault="006F5637"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645" w:name="_Toc442109030"/>
      <w:proofErr w:type="spellStart"/>
      <w:r>
        <w:t>isAgencyListGenerated</w:t>
      </w:r>
      <w:proofErr w:type="spellEnd"/>
      <w:r>
        <w:t>(</w:t>
      </w:r>
      <w:proofErr w:type="spellStart"/>
      <w:r>
        <w:t>gAL</w:t>
      </w:r>
      <w:proofErr w:type="spellEnd"/>
      <w:r>
        <w:t>)</w:t>
      </w:r>
      <w:bookmarkEnd w:id="645"/>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646" w:name="_Toc442109031"/>
      <w:proofErr w:type="spellStart"/>
      <w:r>
        <w:t>GetAgencyListTypeName</w:t>
      </w:r>
      <w:proofErr w:type="spellEnd"/>
      <w:r>
        <w:t>(</w:t>
      </w:r>
      <w:proofErr w:type="spellStart"/>
      <w:r>
        <w:t>gAL</w:t>
      </w:r>
      <w:proofErr w:type="spellEnd"/>
      <w:r>
        <w:t>)</w:t>
      </w:r>
      <w:bookmarkEnd w:id="646"/>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647"/>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47"/>
      <w:r w:rsidR="00A70C9F">
        <w:rPr>
          <w:rStyle w:val="CommentReference"/>
        </w:rPr>
        <w:commentReference w:id="647"/>
      </w:r>
    </w:p>
    <w:p w:rsidR="008246D0" w:rsidRDefault="008246D0" w:rsidP="008246D0">
      <w:pPr>
        <w:pStyle w:val="Heading4"/>
      </w:pPr>
      <w:bookmarkStart w:id="648"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648"/>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6F5637" w:rsidRDefault="006F5637"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6F5637" w:rsidRDefault="006F5637"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6F5637" w:rsidRDefault="006F5637"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649" w:name="_Ref434246414"/>
      <w:bookmarkStart w:id="650" w:name="_Toc442109033"/>
      <w:r>
        <w:t>Namespace Management</w:t>
      </w:r>
      <w:bookmarkEnd w:id="649"/>
      <w:bookmarkEnd w:id="650"/>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651" w:name="_Ref434482614"/>
      <w:bookmarkStart w:id="652" w:name="_Toc442109034"/>
      <w:r>
        <w:t>Manage CCs and DTs</w:t>
      </w:r>
      <w:bookmarkEnd w:id="651"/>
      <w:bookmarkEnd w:id="652"/>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653" w:name="_Ref437064337"/>
      <w:bookmarkStart w:id="654" w:name="_Toc442109035"/>
      <w:bookmarkStart w:id="655" w:name="_Ref434410462"/>
      <w:r>
        <w:t>Architecture</w:t>
      </w:r>
      <w:r w:rsidR="005F6AE5">
        <w:t xml:space="preserve"> for managing revisions</w:t>
      </w:r>
      <w:bookmarkEnd w:id="653"/>
      <w:bookmarkEnd w:id="654"/>
    </w:p>
    <w:p w:rsidR="005F6AE5" w:rsidRDefault="005F6AE5" w:rsidP="005F6AE5">
      <w:pPr>
        <w:pStyle w:val="Heading4"/>
      </w:pPr>
      <w:bookmarkStart w:id="656" w:name="_Toc442109036"/>
      <w:r>
        <w:t>Current and history records</w:t>
      </w:r>
      <w:bookmarkEnd w:id="656"/>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657" w:name="_Ref434930893"/>
      <w:r>
        <w:t xml:space="preserve">Figure </w:t>
      </w:r>
      <w:fldSimple w:instr=" SEQ Figure \* ARABIC ">
        <w:r w:rsidR="0093447A">
          <w:rPr>
            <w:noProof/>
          </w:rPr>
          <w:t>12</w:t>
        </w:r>
      </w:fldSimple>
      <w:bookmarkEnd w:id="657"/>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658" w:name="_Toc442109037"/>
      <w:r>
        <w:t>Unit of control and concurrency management</w:t>
      </w:r>
      <w:bookmarkEnd w:id="658"/>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659" w:name="_Ref435948773"/>
      <w:r>
        <w:t xml:space="preserve">Figure </w:t>
      </w:r>
      <w:fldSimple w:instr=" SEQ Figure \* ARABIC ">
        <w:r w:rsidR="0093447A">
          <w:rPr>
            <w:noProof/>
          </w:rPr>
          <w:t>13</w:t>
        </w:r>
      </w:fldSimple>
      <w:bookmarkEnd w:id="659"/>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660" w:name="_Toc442109038"/>
      <w:r>
        <w:t>Revision vs. Version</w:t>
      </w:r>
      <w:bookmarkEnd w:id="660"/>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661" w:name="_Toc442109039"/>
      <w:r>
        <w:lastRenderedPageBreak/>
        <w:t>CC states</w:t>
      </w:r>
      <w:bookmarkEnd w:id="661"/>
    </w:p>
    <w:p w:rsidR="00BC1F7F" w:rsidRPr="00BC1F7F" w:rsidRDefault="00BC1F7F" w:rsidP="00BC1F7F">
      <w:pPr>
        <w:pStyle w:val="Heading5"/>
      </w:pPr>
      <w:bookmarkStart w:id="662" w:name="_Toc442109040"/>
      <w:r>
        <w:t>Revision life-cycle states</w:t>
      </w:r>
      <w:bookmarkEnd w:id="662"/>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63"/>
      <w:r>
        <w:t>omments may be given by other users</w:t>
      </w:r>
      <w:commentRangeEnd w:id="663"/>
      <w:r w:rsidR="00EB0322">
        <w:t xml:space="preserve"> and kept for record</w:t>
      </w:r>
      <w:r w:rsidR="00A50A0E">
        <w:rPr>
          <w:rStyle w:val="CommentReference"/>
        </w:rPr>
        <w:commentReference w:id="663"/>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664" w:name="_Toc442109041"/>
      <w:r>
        <w:t>Deprecated state</w:t>
      </w:r>
      <w:bookmarkEnd w:id="664"/>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65"/>
      <w:r w:rsidR="002858A6">
        <w:t>Similarly</w:t>
      </w:r>
      <w:r w:rsidR="00BA130E">
        <w:t>, the entity may be un-deprecated in any subsequent revision.</w:t>
      </w:r>
      <w:commentRangeEnd w:id="665"/>
      <w:r w:rsidR="00876631">
        <w:rPr>
          <w:rStyle w:val="CommentReference"/>
        </w:rPr>
        <w:commentReference w:id="665"/>
      </w:r>
      <w:r w:rsidR="00BA130E">
        <w:t xml:space="preserve"> </w:t>
      </w:r>
      <w:r>
        <w:t xml:space="preserve">The deprecated state is marked using the </w:t>
      </w:r>
      <w:r w:rsidRPr="00C61F25">
        <w:rPr>
          <w:rStyle w:val="CodeChar"/>
        </w:rPr>
        <w:t>is_deprecated</w:t>
      </w:r>
      <w:r>
        <w:t xml:space="preserve"> </w:t>
      </w:r>
      <w:commentRangeStart w:id="666"/>
      <w:r>
        <w:t>column</w:t>
      </w:r>
      <w:commentRangeEnd w:id="666"/>
      <w:r w:rsidR="009755BD">
        <w:rPr>
          <w:rStyle w:val="CommentReference"/>
        </w:rPr>
        <w:commentReference w:id="666"/>
      </w:r>
      <w:r>
        <w:t>.</w:t>
      </w:r>
    </w:p>
    <w:p w:rsidR="00BC1F7F" w:rsidRDefault="00BC1F7F" w:rsidP="00BC1F7F">
      <w:pPr>
        <w:pStyle w:val="Heading5"/>
      </w:pPr>
      <w:bookmarkStart w:id="667" w:name="_Toc442109042"/>
      <w:r>
        <w:t>Deleted state</w:t>
      </w:r>
      <w:bookmarkEnd w:id="667"/>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668" w:name="_Toc442109043"/>
      <w:r>
        <w:t>OAGIS developer</w:t>
      </w:r>
      <w:r w:rsidR="00B005BF">
        <w:t xml:space="preserve"> user role,</w:t>
      </w:r>
      <w:r>
        <w:t xml:space="preserve"> End user</w:t>
      </w:r>
      <w:r w:rsidR="00B005BF">
        <w:t xml:space="preserve"> role, Admin user role</w:t>
      </w:r>
      <w:bookmarkEnd w:id="668"/>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669" w:name="_Toc442109044"/>
      <w:r>
        <w:lastRenderedPageBreak/>
        <w:t>Release management</w:t>
      </w:r>
      <w:bookmarkEnd w:id="669"/>
    </w:p>
    <w:p w:rsidR="00E62AF2" w:rsidRPr="001C6FFA" w:rsidRDefault="001B55CD" w:rsidP="001B55CD">
      <w:pPr>
        <w:spacing w:before="240"/>
      </w:pPr>
      <w:r>
        <w:t>This is a future version feature.</w:t>
      </w:r>
    </w:p>
    <w:p w:rsidR="00287363" w:rsidRDefault="00287363" w:rsidP="00C475D2">
      <w:pPr>
        <w:pStyle w:val="Heading3"/>
      </w:pPr>
      <w:bookmarkStart w:id="670" w:name="_Toc442109045"/>
      <w:r>
        <w:t>CCs and DTs management home screen</w:t>
      </w:r>
      <w:bookmarkEnd w:id="670"/>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671"/>
      <w:r w:rsidR="008E5633">
        <w:t>.</w:t>
      </w:r>
      <w:commentRangeEnd w:id="671"/>
      <w:r w:rsidR="008A17F6">
        <w:rPr>
          <w:rStyle w:val="CommentReference"/>
        </w:rPr>
        <w:commentReference w:id="671"/>
      </w:r>
    </w:p>
    <w:p w:rsidR="00C475D2" w:rsidRDefault="00C475D2" w:rsidP="00C475D2">
      <w:pPr>
        <w:pStyle w:val="Heading3"/>
      </w:pPr>
      <w:bookmarkStart w:id="672" w:name="_Ref434849200"/>
      <w:bookmarkStart w:id="673" w:name="_Toc442109046"/>
      <w:r>
        <w:t>ACC</w:t>
      </w:r>
      <w:r w:rsidR="00E5752A">
        <w:t xml:space="preserve"> and ASCCP</w:t>
      </w:r>
      <w:r>
        <w:t xml:space="preserve"> </w:t>
      </w:r>
      <w:r w:rsidR="00116141">
        <w:t xml:space="preserve">content </w:t>
      </w:r>
      <w:r>
        <w:t>rendering</w:t>
      </w:r>
      <w:bookmarkEnd w:id="655"/>
      <w:bookmarkEnd w:id="672"/>
      <w:bookmarkEnd w:id="673"/>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674" w:name="_Ref437592225"/>
      <w:r>
        <w:t xml:space="preserve">Figure </w:t>
      </w:r>
      <w:fldSimple w:instr=" SEQ Figure \* ARABIC ">
        <w:r w:rsidR="0093447A">
          <w:rPr>
            <w:noProof/>
          </w:rPr>
          <w:t>14</w:t>
        </w:r>
      </w:fldSimple>
      <w:bookmarkEnd w:id="674"/>
      <w:r>
        <w:t>: Rendering of ACC and ASCCP</w:t>
      </w:r>
    </w:p>
    <w:p w:rsidR="000E5720" w:rsidRDefault="000E5720" w:rsidP="000E5720">
      <w:pPr>
        <w:pStyle w:val="Heading3"/>
      </w:pPr>
      <w:bookmarkStart w:id="675" w:name="_Ref435336589"/>
      <w:bookmarkStart w:id="676" w:name="_Toc442109047"/>
      <w:r>
        <w:t>View</w:t>
      </w:r>
      <w:r w:rsidR="00BF1481">
        <w:t>/Search</w:t>
      </w:r>
      <w:r>
        <w:t xml:space="preserve"> CCs</w:t>
      </w:r>
      <w:bookmarkEnd w:id="675"/>
      <w:bookmarkEnd w:id="676"/>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677" w:name="_Ref435336598"/>
      <w:bookmarkStart w:id="678" w:name="_Toc442109048"/>
      <w:r>
        <w:t>Create a new ACC</w:t>
      </w:r>
      <w:bookmarkEnd w:id="677"/>
      <w:bookmarkEnd w:id="678"/>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679" w:name="_Toc442109049"/>
      <w:r>
        <w:lastRenderedPageBreak/>
        <w:t>ACC current record</w:t>
      </w:r>
      <w:bookmarkEnd w:id="679"/>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680" w:name="_Toc442109050"/>
      <w:r>
        <w:t>ACC history record</w:t>
      </w:r>
      <w:bookmarkEnd w:id="680"/>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681" w:name="_Ref437667828"/>
      <w:bookmarkStart w:id="682" w:name="_Toc442109051"/>
      <w:bookmarkStart w:id="683" w:name="_Ref435336606"/>
      <w:r>
        <w:t>Manage ownership of a UoC</w:t>
      </w:r>
      <w:bookmarkEnd w:id="681"/>
      <w:bookmarkEnd w:id="682"/>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684" w:name="_Ref437667737"/>
      <w:bookmarkStart w:id="685" w:name="_Toc442109052"/>
      <w:r>
        <w:t>Create a new revision of an ACC</w:t>
      </w:r>
      <w:bookmarkEnd w:id="683"/>
      <w:bookmarkEnd w:id="684"/>
      <w:bookmarkEnd w:id="685"/>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686" w:name="_Ref435336616"/>
      <w:bookmarkStart w:id="687" w:name="_Toc442109053"/>
      <w:r>
        <w:t>Edit an ACC</w:t>
      </w:r>
      <w:bookmarkEnd w:id="686"/>
      <w:bookmarkEnd w:id="687"/>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688" w:name="_Toc442109054"/>
      <w:r>
        <w:t>Change</w:t>
      </w:r>
      <w:r w:rsidR="00827499">
        <w:t xml:space="preserve"> properties of an ACC</w:t>
      </w:r>
      <w:bookmarkEnd w:id="688"/>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689"/>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89"/>
      <w:r w:rsidR="00774EC5">
        <w:rPr>
          <w:rStyle w:val="CommentReference"/>
        </w:rPr>
        <w:commentReference w:id="689"/>
      </w:r>
    </w:p>
    <w:p w:rsidR="008D4B74" w:rsidRDefault="006F2D31" w:rsidP="009E3636">
      <w:pPr>
        <w:pStyle w:val="Heading3"/>
      </w:pPr>
      <w:bookmarkStart w:id="690" w:name="_Ref434730261"/>
      <w:bookmarkStart w:id="691" w:name="_Toc442109055"/>
      <w:r>
        <w:t>Append</w:t>
      </w:r>
      <w:r w:rsidR="008D4B74">
        <w:t xml:space="preserve"> a</w:t>
      </w:r>
      <w:r w:rsidR="0060374D">
        <w:t xml:space="preserve"> child</w:t>
      </w:r>
      <w:r w:rsidR="008D4B74">
        <w:t xml:space="preserve"> association to an A</w:t>
      </w:r>
      <w:r w:rsidR="0060374D">
        <w:t>CC</w:t>
      </w:r>
      <w:bookmarkEnd w:id="690"/>
      <w:bookmarkEnd w:id="691"/>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692" w:name="_Toc442109056"/>
      <w:r>
        <w:t xml:space="preserve">Populate the ASCC </w:t>
      </w:r>
      <w:r w:rsidR="00D614D7">
        <w:t xml:space="preserve">current </w:t>
      </w:r>
      <w:r>
        <w:t>record</w:t>
      </w:r>
      <w:bookmarkEnd w:id="692"/>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693" w:name="_Toc442109057"/>
      <w:r>
        <w:t>Populate the ASCC history record</w:t>
      </w:r>
      <w:bookmarkEnd w:id="693"/>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694" w:name="_Toc442109058"/>
      <w:r>
        <w:t>Populate the BCC current record</w:t>
      </w:r>
      <w:bookmarkEnd w:id="694"/>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695"/>
      <w:r w:rsidR="000473DA">
        <w:t>.</w:t>
      </w:r>
      <w:commentRangeEnd w:id="695"/>
      <w:r w:rsidR="000473DA">
        <w:rPr>
          <w:rStyle w:val="CommentReference"/>
        </w:rPr>
        <w:commentReference w:id="695"/>
      </w:r>
    </w:p>
    <w:p w:rsidR="00D614D7" w:rsidRDefault="00D614D7" w:rsidP="00D614D7">
      <w:pPr>
        <w:pStyle w:val="Heading4"/>
      </w:pPr>
      <w:bookmarkStart w:id="696" w:name="_Toc442109059"/>
      <w:r>
        <w:t>Populate the BCC history record</w:t>
      </w:r>
      <w:bookmarkEnd w:id="696"/>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697" w:name="_Toc442109060"/>
      <w:r>
        <w:t>Insert a child association to an ACC</w:t>
      </w:r>
      <w:bookmarkEnd w:id="697"/>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698" w:name="_Toc442109061"/>
      <w:r>
        <w:t>Delete a child</w:t>
      </w:r>
      <w:r w:rsidR="006652C4">
        <w:t xml:space="preserve"> association from an ACC</w:t>
      </w:r>
      <w:bookmarkEnd w:id="698"/>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699"/>
      <w:r w:rsidR="002819A7">
        <w:t xml:space="preserve">The sequencing key </w:t>
      </w:r>
      <w:commentRangeEnd w:id="699"/>
      <w:r w:rsidR="00FB7745">
        <w:rPr>
          <w:rStyle w:val="CommentReference"/>
        </w:rPr>
        <w:commentReference w:id="699"/>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700" w:name="_Toc442109062"/>
      <w:r>
        <w:t>Discard a child association from an ACC</w:t>
      </w:r>
      <w:bookmarkEnd w:id="700"/>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701" w:name="_Toc442109063"/>
      <w:r>
        <w:t>Change properties of</w:t>
      </w:r>
      <w:r w:rsidR="006652C4">
        <w:t xml:space="preserve"> an association</w:t>
      </w:r>
      <w:bookmarkEnd w:id="701"/>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702" w:name="_Toc442109064"/>
      <w:r>
        <w:t>Change the position of an association</w:t>
      </w:r>
      <w:bookmarkEnd w:id="702"/>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703" w:name="_Ref437868882"/>
      <w:bookmarkStart w:id="704" w:name="_Toc442109065"/>
      <w:r>
        <w:t>Make an ACC based on another ACC</w:t>
      </w:r>
      <w:bookmarkEnd w:id="703"/>
      <w:bookmarkEnd w:id="704"/>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705" w:name="_Toc442109066"/>
      <w:r>
        <w:t>Discard the based ACC relationship</w:t>
      </w:r>
      <w:bookmarkEnd w:id="705"/>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706"/>
      <w:r>
        <w:t>This operation cannot be undo</w:t>
      </w:r>
      <w:r w:rsidR="00975E6D">
        <w:t>ne</w:t>
      </w:r>
      <w:r>
        <w:t xml:space="preserve"> </w:t>
      </w:r>
      <w:commentRangeEnd w:id="706"/>
      <w:r w:rsidR="00975E6D">
        <w:rPr>
          <w:rStyle w:val="CommentReference"/>
        </w:rPr>
        <w:commentReference w:id="706"/>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707" w:name="_Toc442109068"/>
      <w:r>
        <w:t>Discard a revision of an ACC</w:t>
      </w:r>
      <w:bookmarkEnd w:id="707"/>
    </w:p>
    <w:p w:rsidR="0091353E" w:rsidRDefault="0091353E" w:rsidP="0091353E">
      <w:r>
        <w:t xml:space="preserve">Pre-condition: The user is the owner of the ACC’s UoC. The UoC is in the Editing state. </w:t>
      </w:r>
      <w:r w:rsidR="00264A5A">
        <w:t>If the ACC is at revision 1, t</w:t>
      </w:r>
      <w:commentRangeStart w:id="708"/>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708"/>
      <w:r w:rsidR="00883807">
        <w:rPr>
          <w:rStyle w:val="CommentReference"/>
        </w:rPr>
        <w:commentReference w:id="708"/>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709" w:name="_Toc442109069"/>
      <w:r>
        <w:t>Change the</w:t>
      </w:r>
      <w:r w:rsidR="00E4551A">
        <w:t xml:space="preserve"> state of the ACC UoC</w:t>
      </w:r>
      <w:bookmarkEnd w:id="709"/>
    </w:p>
    <w:p w:rsidR="00C27F45" w:rsidRPr="00C27F45" w:rsidRDefault="00C27F45" w:rsidP="00C27F45">
      <w:r>
        <w:t>The state change operation cannot be undone.</w:t>
      </w:r>
    </w:p>
    <w:p w:rsidR="00975E6D" w:rsidRDefault="00975E6D" w:rsidP="00975E6D">
      <w:pPr>
        <w:pStyle w:val="Heading4"/>
      </w:pPr>
      <w:bookmarkStart w:id="710" w:name="_Toc442109070"/>
      <w:r>
        <w:t xml:space="preserve">Change from </w:t>
      </w:r>
      <w:r w:rsidR="00F0065F">
        <w:t xml:space="preserve">the </w:t>
      </w:r>
      <w:r>
        <w:t xml:space="preserve">Editing to </w:t>
      </w:r>
      <w:r w:rsidR="00F0065F">
        <w:t xml:space="preserve">the </w:t>
      </w:r>
      <w:r>
        <w:t>Candidate</w:t>
      </w:r>
      <w:r w:rsidR="00C27F45">
        <w:t xml:space="preserve"> state</w:t>
      </w:r>
      <w:bookmarkEnd w:id="710"/>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711"/>
      <w:r w:rsidR="00C27F45">
        <w:t xml:space="preserve">History records </w:t>
      </w:r>
      <w:r w:rsidR="00B54C50">
        <w:t>shall not be updated except the one about the deleted associ</w:t>
      </w:r>
      <w:r w:rsidR="00B54C50">
        <w:t>a</w:t>
      </w:r>
      <w:r w:rsidR="00B54C50">
        <w:t>tion</w:t>
      </w:r>
      <w:r w:rsidR="00C27F45">
        <w:t xml:space="preserve">. </w:t>
      </w:r>
      <w:commentRangeEnd w:id="711"/>
      <w:r w:rsidR="00C6768D">
        <w:rPr>
          <w:rStyle w:val="CommentReference"/>
        </w:rPr>
        <w:commentReference w:id="711"/>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712" w:name="_Ref437927829"/>
      <w:bookmarkStart w:id="713" w:name="_Toc442109071"/>
      <w:r>
        <w:t xml:space="preserve">Change from </w:t>
      </w:r>
      <w:r w:rsidR="00F0065F">
        <w:t xml:space="preserve">the </w:t>
      </w:r>
      <w:r>
        <w:t xml:space="preserve">Candidate to </w:t>
      </w:r>
      <w:r w:rsidR="00F0065F">
        <w:t xml:space="preserve">the </w:t>
      </w:r>
      <w:r>
        <w:t>Editing state</w:t>
      </w:r>
      <w:bookmarkEnd w:id="712"/>
      <w:bookmarkEnd w:id="713"/>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714" w:name="_Toc442109072"/>
      <w:r>
        <w:t>Change from</w:t>
      </w:r>
      <w:r w:rsidR="00F0065F">
        <w:t xml:space="preserve"> the</w:t>
      </w:r>
      <w:r>
        <w:t xml:space="preserve"> Candidate to </w:t>
      </w:r>
      <w:r w:rsidR="00F0065F">
        <w:t xml:space="preserve">the </w:t>
      </w:r>
      <w:r>
        <w:t>Published state</w:t>
      </w:r>
      <w:bookmarkEnd w:id="714"/>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715" w:name="_Ref435336643"/>
      <w:bookmarkStart w:id="716" w:name="_Toc442109073"/>
      <w:r>
        <w:t>Create a new ASCCP</w:t>
      </w:r>
      <w:bookmarkEnd w:id="715"/>
      <w:bookmarkEnd w:id="716"/>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717"/>
      <w:r w:rsidR="006C23B0">
        <w:t>Every save result</w:t>
      </w:r>
      <w:r w:rsidR="00AF4284">
        <w:t>s</w:t>
      </w:r>
      <w:r w:rsidR="006C23B0">
        <w:t xml:space="preserve"> in the current record getting updated and a new history record created. </w:t>
      </w:r>
      <w:commentRangeEnd w:id="717"/>
      <w:r w:rsidR="006C23B0">
        <w:rPr>
          <w:rStyle w:val="CommentReference"/>
        </w:rPr>
        <w:commentReference w:id="717"/>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718" w:name="_Toc442109074"/>
      <w:r>
        <w:t>ASCCP current record</w:t>
      </w:r>
      <w:bookmarkEnd w:id="718"/>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719" w:name="_Toc442109075"/>
      <w:r>
        <w:lastRenderedPageBreak/>
        <w:t>ASCCP history record</w:t>
      </w:r>
      <w:bookmarkEnd w:id="719"/>
    </w:p>
    <w:p w:rsidR="00E62E71" w:rsidRPr="00E62E71" w:rsidRDefault="00862391" w:rsidP="00862391">
      <w:pPr>
        <w:spacing w:before="240"/>
      </w:pPr>
      <w:r>
        <w:t>Follow the general guideline.</w:t>
      </w:r>
    </w:p>
    <w:p w:rsidR="006652C4" w:rsidRDefault="006652C4" w:rsidP="006652C4">
      <w:pPr>
        <w:pStyle w:val="Heading3"/>
      </w:pPr>
      <w:bookmarkStart w:id="720" w:name="_Ref435336645"/>
      <w:bookmarkStart w:id="721" w:name="_Toc442109076"/>
      <w:r>
        <w:t>Create a new revision of an ASCCP</w:t>
      </w:r>
      <w:bookmarkEnd w:id="720"/>
      <w:bookmarkEnd w:id="721"/>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722" w:name="_Ref440481023"/>
      <w:bookmarkStart w:id="723" w:name="_Toc442109077"/>
      <w:bookmarkStart w:id="724" w:name="_Ref435336647"/>
      <w:r>
        <w:t>Edit an ASCCP</w:t>
      </w:r>
      <w:bookmarkEnd w:id="722"/>
      <w:bookmarkEnd w:id="723"/>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725" w:name="_Toc442109079"/>
      <w:r>
        <w:t>Discard a revision of an ASCCP</w:t>
      </w:r>
      <w:bookmarkEnd w:id="725"/>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726" w:name="_Ref437928515"/>
      <w:bookmarkStart w:id="727" w:name="_Toc442109080"/>
      <w:r>
        <w:t xml:space="preserve">Change </w:t>
      </w:r>
      <w:r w:rsidR="004147C4">
        <w:t>ASCCP</w:t>
      </w:r>
      <w:r>
        <w:t xml:space="preserve"> state</w:t>
      </w:r>
      <w:bookmarkEnd w:id="726"/>
      <w:bookmarkEnd w:id="727"/>
    </w:p>
    <w:p w:rsidR="006C23B0" w:rsidRPr="00C27F45" w:rsidRDefault="006C23B0" w:rsidP="006C23B0">
      <w:r>
        <w:t>The state change operation cannot be undone.</w:t>
      </w:r>
    </w:p>
    <w:p w:rsidR="006C23B0" w:rsidRDefault="006C23B0" w:rsidP="006C23B0">
      <w:pPr>
        <w:pStyle w:val="Heading4"/>
      </w:pPr>
      <w:bookmarkStart w:id="728" w:name="_Toc442109081"/>
      <w:r>
        <w:lastRenderedPageBreak/>
        <w:t>Change from Editing to Candidate state</w:t>
      </w:r>
      <w:bookmarkEnd w:id="728"/>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729" w:name="_Ref437930011"/>
      <w:bookmarkStart w:id="730" w:name="_Toc442109082"/>
      <w:r>
        <w:t>Change from Candidate to Editing state</w:t>
      </w:r>
      <w:bookmarkEnd w:id="729"/>
      <w:bookmarkEnd w:id="730"/>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731" w:name="_Toc442109083"/>
      <w:r>
        <w:t>Change from Candidate to Published state</w:t>
      </w:r>
      <w:bookmarkEnd w:id="731"/>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732" w:name="_Ref438114348"/>
      <w:bookmarkStart w:id="733" w:name="_Toc442109084"/>
      <w:r>
        <w:t xml:space="preserve">Create a new </w:t>
      </w:r>
      <w:commentRangeStart w:id="734"/>
      <w:r>
        <w:t>BCCP</w:t>
      </w:r>
      <w:bookmarkEnd w:id="724"/>
      <w:bookmarkEnd w:id="732"/>
      <w:bookmarkEnd w:id="733"/>
      <w:commentRangeEnd w:id="734"/>
      <w:r w:rsidR="0038587B">
        <w:rPr>
          <w:rStyle w:val="CommentReference"/>
          <w:b w:val="0"/>
        </w:rPr>
        <w:commentReference w:id="734"/>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735" w:name="_Toc442109085"/>
      <w:r>
        <w:t>BCCP</w:t>
      </w:r>
      <w:r w:rsidR="00F6381E">
        <w:t xml:space="preserve"> current record</w:t>
      </w:r>
      <w:bookmarkEnd w:id="735"/>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736" w:name="_Toc442109086"/>
      <w:r>
        <w:t>BCCP</w:t>
      </w:r>
      <w:r w:rsidR="00F6381E">
        <w:t xml:space="preserve"> history record</w:t>
      </w:r>
      <w:bookmarkEnd w:id="736"/>
    </w:p>
    <w:p w:rsidR="00F6381E" w:rsidRPr="00E62E71" w:rsidRDefault="00F6381E" w:rsidP="00F6381E">
      <w:pPr>
        <w:spacing w:before="240"/>
      </w:pPr>
      <w:r>
        <w:t>Follow the general guideline.</w:t>
      </w:r>
    </w:p>
    <w:p w:rsidR="006652C4" w:rsidRDefault="006652C4" w:rsidP="006652C4">
      <w:pPr>
        <w:pStyle w:val="Heading3"/>
      </w:pPr>
      <w:bookmarkStart w:id="737" w:name="_Ref435336648"/>
      <w:bookmarkStart w:id="738" w:name="_Toc442109087"/>
      <w:r>
        <w:t>Create a new revision of a BCCP</w:t>
      </w:r>
      <w:bookmarkEnd w:id="737"/>
      <w:bookmarkEnd w:id="738"/>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739" w:name="_Toc442109088"/>
      <w:r>
        <w:t>Edit a BCCP</w:t>
      </w:r>
      <w:bookmarkEnd w:id="739"/>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740" w:name="_Ref438059941"/>
      <w:bookmarkStart w:id="741" w:name="_Toc442109090"/>
      <w:r>
        <w:t>Change BCCP state</w:t>
      </w:r>
      <w:bookmarkEnd w:id="740"/>
      <w:bookmarkEnd w:id="741"/>
    </w:p>
    <w:p w:rsidR="004C4B95" w:rsidRDefault="004C4B95" w:rsidP="004C4B95">
      <w:r>
        <w:t>The state change operation cannot be undone.</w:t>
      </w:r>
    </w:p>
    <w:p w:rsidR="004C4B95" w:rsidRDefault="004C4B95" w:rsidP="004C4B95">
      <w:pPr>
        <w:pStyle w:val="Heading4"/>
      </w:pPr>
      <w:bookmarkStart w:id="742" w:name="_Toc442109091"/>
      <w:r>
        <w:t>Change from Editing to Candidate state</w:t>
      </w:r>
      <w:bookmarkEnd w:id="742"/>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43" w:name="_Ref438116554"/>
      <w:bookmarkStart w:id="744" w:name="_Toc442109092"/>
      <w:r>
        <w:t>Change from Candidate to Editing state</w:t>
      </w:r>
      <w:bookmarkEnd w:id="743"/>
      <w:bookmarkEnd w:id="744"/>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45" w:name="_Toc442109093"/>
      <w:r>
        <w:t>Change from Candidate to Published state</w:t>
      </w:r>
      <w:bookmarkEnd w:id="745"/>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746" w:name="_Toc442109097"/>
      <w:r>
        <w:t>Review a CC</w:t>
      </w:r>
      <w:bookmarkEnd w:id="746"/>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747" w:name="_Toc442109098"/>
      <w:r>
        <w:t>Undoing</w:t>
      </w:r>
      <w:bookmarkEnd w:id="747"/>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748" w:name="_Ref437668747"/>
      <w:bookmarkStart w:id="749" w:name="_Ref437668751"/>
      <w:bookmarkStart w:id="750" w:name="_Toc442109099"/>
      <w:r>
        <w:t xml:space="preserve">Event </w:t>
      </w:r>
      <w:commentRangeStart w:id="751"/>
      <w:r>
        <w:t>notification</w:t>
      </w:r>
      <w:bookmarkEnd w:id="748"/>
      <w:bookmarkEnd w:id="749"/>
      <w:bookmarkEnd w:id="750"/>
      <w:commentRangeEnd w:id="751"/>
      <w:r w:rsidR="00EB10A1">
        <w:rPr>
          <w:rStyle w:val="CommentReference"/>
          <w:b w:val="0"/>
        </w:rPr>
        <w:commentReference w:id="751"/>
      </w:r>
    </w:p>
    <w:p w:rsidR="006C6778" w:rsidRDefault="006549A6" w:rsidP="00B24770">
      <w:pPr>
        <w:pStyle w:val="Heading4"/>
      </w:pPr>
      <w:bookmarkStart w:id="752" w:name="_Toc442109100"/>
      <w:r>
        <w:t>System c</w:t>
      </w:r>
      <w:r w:rsidR="00B24770">
        <w:t>onfigura</w:t>
      </w:r>
      <w:r>
        <w:t>ble</w:t>
      </w:r>
      <w:r w:rsidR="00B24770">
        <w:t xml:space="preserve"> parameters</w:t>
      </w:r>
      <w:bookmarkEnd w:id="752"/>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753" w:name="_Ref442171829"/>
      <w:r>
        <w:t xml:space="preserve">Figure </w:t>
      </w:r>
      <w:fldSimple w:instr=" SEQ Figure \* ARABIC ">
        <w:r w:rsidR="0093447A">
          <w:rPr>
            <w:noProof/>
          </w:rPr>
          <w:t>15</w:t>
        </w:r>
      </w:fldSimple>
      <w:bookmarkEnd w:id="753"/>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754" w:name="_Toc442109101"/>
      <w:r>
        <w:t>Event Data Structure</w:t>
      </w:r>
      <w:bookmarkEnd w:id="754"/>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755" w:name="_Ref405565352"/>
      <w:bookmarkStart w:id="756" w:name="_Toc442109102"/>
      <w:r>
        <w:t>Generate GUID</w:t>
      </w:r>
      <w:bookmarkEnd w:id="755"/>
      <w:bookmarkEnd w:id="756"/>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757"/>
      <w:r>
        <w:t>idea</w:t>
      </w:r>
      <w:commentRangeEnd w:id="757"/>
      <w:r>
        <w:rPr>
          <w:rStyle w:val="CommentReference"/>
        </w:rPr>
        <w:commentReference w:id="757"/>
      </w:r>
      <w:r>
        <w:t>.</w:t>
      </w:r>
    </w:p>
    <w:p w:rsidR="00E3560D" w:rsidRPr="00E3560D" w:rsidRDefault="00E3560D" w:rsidP="00EF6FC8"/>
    <w:p w:rsidR="00E3560D" w:rsidRPr="001D760A" w:rsidRDefault="00E3560D" w:rsidP="001D760A"/>
    <w:p w:rsidR="00C210C4" w:rsidRDefault="007A3A38" w:rsidP="00C210C4">
      <w:pPr>
        <w:pStyle w:val="Heading1"/>
      </w:pPr>
      <w:bookmarkStart w:id="758" w:name="_Ref409514618"/>
      <w:bookmarkStart w:id="759" w:name="_Toc442109103"/>
      <w:bookmarkEnd w:id="28"/>
      <w:bookmarkEnd w:id="29"/>
      <w:bookmarkEnd w:id="30"/>
      <w:bookmarkEnd w:id="31"/>
      <w:r>
        <w:lastRenderedPageBreak/>
        <w:t>Configuration</w:t>
      </w:r>
      <w:r w:rsidR="00C210C4">
        <w:t xml:space="preserve"> File</w:t>
      </w:r>
      <w:bookmarkEnd w:id="758"/>
      <w:bookmarkEnd w:id="759"/>
    </w:p>
    <w:p w:rsidR="0004794B" w:rsidRDefault="000D692F" w:rsidP="00E209B5">
      <w:pPr>
        <w:pStyle w:val="Heading2"/>
      </w:pPr>
      <w:bookmarkStart w:id="760" w:name="_Toc442109104"/>
      <w:bookmarkStart w:id="761" w:name="_Ref408499636"/>
      <w:r>
        <w:t xml:space="preserve">SQL for </w:t>
      </w:r>
      <w:r w:rsidR="00063568">
        <w:t xml:space="preserve">Top-level </w:t>
      </w:r>
      <w:r>
        <w:t>Concept</w:t>
      </w:r>
      <w:bookmarkEnd w:id="760"/>
      <w:r w:rsidR="00063568">
        <w:t xml:space="preserve"> </w:t>
      </w:r>
      <w:bookmarkEnd w:id="761"/>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762" w:name="_Ref408321941"/>
      <w:bookmarkStart w:id="763" w:name="_Toc442109105"/>
      <w:r>
        <w:t>Exp</w:t>
      </w:r>
      <w:r w:rsidR="00B761C8">
        <w:t>r</w:t>
      </w:r>
      <w:r>
        <w:t>ession type mapping display configuration</w:t>
      </w:r>
      <w:bookmarkEnd w:id="762"/>
      <w:bookmarkEnd w:id="763"/>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764" w:name="_Toc442109106"/>
      <w:r>
        <w:rPr>
          <w:rStyle w:val="CodeChar"/>
        </w:rPr>
        <w:t>UI related variables</w:t>
      </w:r>
      <w:bookmarkEnd w:id="764"/>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765" w:name="_Toc442109107"/>
      <w:r>
        <w:lastRenderedPageBreak/>
        <w:t>Logical View</w:t>
      </w:r>
      <w:bookmarkEnd w:id="765"/>
    </w:p>
    <w:p w:rsidR="00EB50BD" w:rsidRDefault="00225519" w:rsidP="00EB50BD">
      <w:pPr>
        <w:pStyle w:val="Heading2"/>
      </w:pPr>
      <w:bookmarkStart w:id="766" w:name="_Toc442109108"/>
      <w:r>
        <w:t>Overview</w:t>
      </w:r>
      <w:bookmarkEnd w:id="766"/>
    </w:p>
    <w:p w:rsidR="00D518F0" w:rsidRDefault="00D518F0" w:rsidP="00D518F0">
      <w:pPr>
        <w:pStyle w:val="Heading2"/>
      </w:pPr>
      <w:bookmarkStart w:id="767" w:name="_Toc492766852"/>
      <w:bookmarkStart w:id="768" w:name="_Toc110227497"/>
      <w:bookmarkStart w:id="769" w:name="_Toc442109109"/>
      <w:r>
        <w:t>Design Packages</w:t>
      </w:r>
      <w:bookmarkEnd w:id="767"/>
      <w:bookmarkEnd w:id="768"/>
      <w:bookmarkEnd w:id="769"/>
    </w:p>
    <w:p w:rsidR="00E3071F" w:rsidRDefault="00E3071F" w:rsidP="00E3071F">
      <w:pPr>
        <w:pStyle w:val="Heading1"/>
      </w:pPr>
      <w:bookmarkStart w:id="770" w:name="_Toc442109110"/>
      <w:r>
        <w:lastRenderedPageBreak/>
        <w:t>Process View</w:t>
      </w:r>
      <w:bookmarkEnd w:id="770"/>
    </w:p>
    <w:p w:rsidR="00E3071F" w:rsidRDefault="00E3071F" w:rsidP="00E3071F">
      <w:pPr>
        <w:pStyle w:val="Heading1"/>
      </w:pPr>
      <w:bookmarkStart w:id="771" w:name="_Toc442109111"/>
      <w:r>
        <w:lastRenderedPageBreak/>
        <w:t>Deployment View</w:t>
      </w:r>
      <w:bookmarkEnd w:id="771"/>
    </w:p>
    <w:p w:rsidR="00E3071F" w:rsidRDefault="00E3071F" w:rsidP="00E3071F">
      <w:pPr>
        <w:pStyle w:val="Heading1"/>
      </w:pPr>
      <w:bookmarkStart w:id="772" w:name="_Toc442109112"/>
      <w:r>
        <w:lastRenderedPageBreak/>
        <w:t>Implementation View</w:t>
      </w:r>
      <w:bookmarkEnd w:id="772"/>
    </w:p>
    <w:p w:rsidR="0033077A" w:rsidRDefault="0033077A" w:rsidP="0033077A">
      <w:pPr>
        <w:pStyle w:val="Heading2"/>
      </w:pPr>
      <w:bookmarkStart w:id="773" w:name="_Toc442109113"/>
      <w:r>
        <w:t>Overview</w:t>
      </w:r>
      <w:bookmarkEnd w:id="773"/>
    </w:p>
    <w:p w:rsidR="0033077A" w:rsidRDefault="0033077A" w:rsidP="0033077A">
      <w:pPr>
        <w:pStyle w:val="Heading2"/>
      </w:pPr>
      <w:bookmarkStart w:id="774" w:name="_Toc442109114"/>
      <w:r>
        <w:t>Layers</w:t>
      </w:r>
      <w:bookmarkEnd w:id="774"/>
    </w:p>
    <w:p w:rsidR="0033077A" w:rsidRDefault="0033077A" w:rsidP="0033077A">
      <w:pPr>
        <w:pStyle w:val="Heading3"/>
      </w:pPr>
      <w:bookmarkStart w:id="775" w:name="_Toc442109115"/>
      <w:r>
        <w:t>Presentation Layer</w:t>
      </w:r>
      <w:bookmarkEnd w:id="775"/>
    </w:p>
    <w:p w:rsidR="0033077A" w:rsidRDefault="0033077A" w:rsidP="0033077A">
      <w:pPr>
        <w:pStyle w:val="Heading3"/>
      </w:pPr>
      <w:bookmarkStart w:id="776" w:name="_Toc442109116"/>
      <w:r>
        <w:t>Control layer</w:t>
      </w:r>
      <w:bookmarkEnd w:id="776"/>
    </w:p>
    <w:p w:rsidR="0033077A" w:rsidRDefault="0033077A" w:rsidP="0033077A">
      <w:pPr>
        <w:pStyle w:val="Heading3"/>
      </w:pPr>
      <w:bookmarkStart w:id="777" w:name="_Toc442109117"/>
      <w:r>
        <w:t>Resource Layer</w:t>
      </w:r>
      <w:bookmarkEnd w:id="777"/>
    </w:p>
    <w:p w:rsidR="0033077A" w:rsidRDefault="0033077A" w:rsidP="0033077A">
      <w:pPr>
        <w:pStyle w:val="Heading3"/>
      </w:pPr>
      <w:bookmarkStart w:id="778" w:name="_Toc442109118"/>
      <w:r>
        <w:t>Domain Layer</w:t>
      </w:r>
      <w:bookmarkEnd w:id="778"/>
    </w:p>
    <w:p w:rsidR="0033077A" w:rsidRDefault="0033077A" w:rsidP="0033077A">
      <w:pPr>
        <w:pStyle w:val="Heading3"/>
      </w:pPr>
      <w:bookmarkStart w:id="779" w:name="_Toc442109119"/>
      <w:r>
        <w:t>Common Layer</w:t>
      </w:r>
      <w:bookmarkEnd w:id="779"/>
    </w:p>
    <w:p w:rsidR="00E047B2" w:rsidRDefault="00E047B2" w:rsidP="00E047B2">
      <w:pPr>
        <w:pStyle w:val="Heading1"/>
      </w:pPr>
      <w:bookmarkStart w:id="780" w:name="_Toc442109120"/>
      <w:r>
        <w:lastRenderedPageBreak/>
        <w:t>Data View</w:t>
      </w:r>
      <w:bookmarkEnd w:id="780"/>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6F5637" w:rsidRDefault="006F5637">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6F5637" w:rsidRDefault="006F5637">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6F5637" w:rsidRDefault="006F5637">
      <w:pPr>
        <w:pStyle w:val="CommentText"/>
      </w:pPr>
      <w:r>
        <w:rPr>
          <w:rStyle w:val="CommentReference"/>
        </w:rPr>
        <w:annotationRef/>
      </w:r>
      <w:r>
        <w:t xml:space="preserve">The pattern type is used in OAGIS. </w:t>
      </w:r>
    </w:p>
  </w:comment>
  <w:comment w:id="60" w:author="Kulvatunyou, Boonserm n." w:date="2016-02-19T15:06:00Z" w:initials="KBn">
    <w:p w:rsidR="006F5637" w:rsidRDefault="006F5637" w:rsidP="003F7F36">
      <w:pPr>
        <w:pStyle w:val="CommentText"/>
      </w:pPr>
      <w:r>
        <w:rPr>
          <w:rStyle w:val="CommentReference"/>
        </w:rPr>
        <w:annotationRef/>
      </w:r>
      <w:r>
        <w:t>Import this as a code list or create a separate set of tables that behave like code list tables?</w:t>
      </w:r>
    </w:p>
    <w:p w:rsidR="006F5637" w:rsidRDefault="006F5637" w:rsidP="003F7F36">
      <w:pPr>
        <w:pStyle w:val="CommentText"/>
      </w:pPr>
    </w:p>
    <w:p w:rsidR="006F5637" w:rsidRDefault="006F5637" w:rsidP="003F7F36">
      <w:pPr>
        <w:pStyle w:val="CommentText"/>
      </w:pPr>
      <w:r>
        <w:t>Also do we have to deal with ISO20022 folder?</w:t>
      </w:r>
    </w:p>
    <w:p w:rsidR="006F5637" w:rsidRDefault="006F5637" w:rsidP="003F7F36">
      <w:pPr>
        <w:pStyle w:val="CommentText"/>
      </w:pPr>
    </w:p>
    <w:p w:rsidR="006F5637" w:rsidRDefault="006F5637"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6F5637" w:rsidRDefault="006F5637" w:rsidP="003F7F36">
      <w:pPr>
        <w:pStyle w:val="CommentText"/>
      </w:pPr>
    </w:p>
    <w:p w:rsidR="006F5637" w:rsidRDefault="006F5637" w:rsidP="003F7F36">
      <w:pPr>
        <w:pStyle w:val="CommentText"/>
      </w:pPr>
      <w:r>
        <w:t>We do not need to deal with ISO20022 for now.</w:t>
      </w:r>
    </w:p>
    <w:p w:rsidR="006F5637" w:rsidRDefault="006F5637" w:rsidP="003F7F36">
      <w:pPr>
        <w:pStyle w:val="CommentText"/>
      </w:pPr>
      <w:r>
        <w:t>&lt;/</w:t>
      </w:r>
      <w:proofErr w:type="spellStart"/>
      <w:r>
        <w:t>serm</w:t>
      </w:r>
      <w:proofErr w:type="spellEnd"/>
      <w:r>
        <w:t>&gt;</w:t>
      </w:r>
    </w:p>
  </w:comment>
  <w:comment w:id="62" w:author="Kulvatunyou, Boonserm n." w:date="2016-02-19T15:06:00Z" w:initials="KBn">
    <w:p w:rsidR="006F5637" w:rsidRDefault="006F5637"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6F5637" w:rsidRDefault="006F5637" w:rsidP="00853246">
      <w:pPr>
        <w:pStyle w:val="CommentText"/>
      </w:pPr>
    </w:p>
    <w:p w:rsidR="006F5637" w:rsidRDefault="006F5637" w:rsidP="00853246">
      <w:pPr>
        <w:pStyle w:val="CommentText"/>
      </w:pPr>
      <w:r>
        <w:t>&lt;</w:t>
      </w:r>
      <w:proofErr w:type="spellStart"/>
      <w:r>
        <w:t>serm</w:t>
      </w:r>
      <w:proofErr w:type="spellEnd"/>
      <w:r>
        <w:t>&gt;4/13/2015: No issue.&lt;/</w:t>
      </w:r>
      <w:proofErr w:type="spellStart"/>
      <w:r>
        <w:t>serm</w:t>
      </w:r>
      <w:proofErr w:type="spellEnd"/>
      <w:r>
        <w:t>&gt;</w:t>
      </w:r>
    </w:p>
    <w:p w:rsidR="006F5637" w:rsidRDefault="006F5637">
      <w:pPr>
        <w:pStyle w:val="CommentText"/>
      </w:pPr>
    </w:p>
  </w:comment>
  <w:comment w:id="63" w:author="Kulvatunyou, Boonserm n." w:date="2016-02-19T15:06:00Z" w:initials="KBn">
    <w:p w:rsidR="006F5637" w:rsidRDefault="006F5637">
      <w:pPr>
        <w:pStyle w:val="CommentText"/>
      </w:pPr>
      <w:r>
        <w:rPr>
          <w:rStyle w:val="CommentReference"/>
        </w:rPr>
        <w:annotationRef/>
      </w:r>
      <w:r>
        <w:t>The “</w:t>
      </w:r>
      <w:proofErr w:type="spellStart"/>
      <w:r>
        <w:t>clm</w:t>
      </w:r>
      <w:proofErr w:type="spellEnd"/>
      <w:r>
        <w:t>” prefix in the name will be hardcoded in the generator.</w:t>
      </w:r>
    </w:p>
  </w:comment>
  <w:comment w:id="67" w:author="Kulvatunyou, Boonserm n." w:date="2016-02-19T15:06:00Z" w:initials="KBn">
    <w:p w:rsidR="006F5637" w:rsidRDefault="006F5637" w:rsidP="00EE18A6">
      <w:pPr>
        <w:pStyle w:val="CommentText"/>
      </w:pPr>
      <w:r>
        <w:rPr>
          <w:rStyle w:val="CommentReference"/>
        </w:rPr>
        <w:annotationRef/>
      </w:r>
      <w:r>
        <w:t>Validate this with OAG people. Whether the /@name could be tokenized or assembled from other fields in some way?</w:t>
      </w:r>
    </w:p>
    <w:p w:rsidR="006F5637" w:rsidRDefault="006F5637" w:rsidP="00EE18A6">
      <w:pPr>
        <w:pStyle w:val="CommentText"/>
      </w:pPr>
    </w:p>
    <w:p w:rsidR="006F5637" w:rsidRDefault="006F5637"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6F5637" w:rsidRDefault="006F5637" w:rsidP="00EE18A6">
      <w:pPr>
        <w:pStyle w:val="CommentText"/>
      </w:pPr>
    </w:p>
    <w:p w:rsidR="006F5637" w:rsidRDefault="006F5637" w:rsidP="00EE18A6">
      <w:pPr>
        <w:pStyle w:val="CommentText"/>
      </w:pPr>
      <w:r>
        <w:t>&lt;</w:t>
      </w:r>
      <w:proofErr w:type="spellStart"/>
      <w:r>
        <w:t>serm</w:t>
      </w:r>
      <w:proofErr w:type="spellEnd"/>
      <w:r>
        <w:t>&gt;7/28/2014:Resolved. Above proposal is ok.</w:t>
      </w:r>
    </w:p>
  </w:comment>
  <w:comment w:id="68" w:author="Kulvatunyou, Boonserm n." w:date="2016-02-19T15:06:00Z" w:initials="KBn">
    <w:p w:rsidR="006F5637" w:rsidRDefault="006F5637"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6F5637" w:rsidRDefault="006F5637" w:rsidP="00EE18A6">
      <w:pPr>
        <w:pStyle w:val="CommentText"/>
      </w:pPr>
    </w:p>
    <w:p w:rsidR="006F5637" w:rsidRDefault="006F5637" w:rsidP="00EE18A6">
      <w:pPr>
        <w:pStyle w:val="CommentText"/>
      </w:pPr>
      <w:r>
        <w:t>&lt;</w:t>
      </w:r>
      <w:proofErr w:type="spellStart"/>
      <w:r>
        <w:t>serm</w:t>
      </w:r>
      <w:proofErr w:type="spellEnd"/>
      <w:r>
        <w:t>&gt;6/18/2014 – Still need to ask whether we expect several kinds of ID list.</w:t>
      </w:r>
    </w:p>
    <w:p w:rsidR="006F5637" w:rsidRDefault="006F5637" w:rsidP="00EE18A6">
      <w:pPr>
        <w:pStyle w:val="CommentText"/>
      </w:pPr>
      <w:r>
        <w:t>&lt;</w:t>
      </w:r>
      <w:proofErr w:type="spellStart"/>
      <w:r>
        <w:t>serm</w:t>
      </w:r>
      <w:proofErr w:type="spellEnd"/>
      <w:r>
        <w:t>&gt;7/8/2014: resolved.</w:t>
      </w:r>
    </w:p>
  </w:comment>
  <w:comment w:id="69" w:author="Kulvatunyou, Boonserm n." w:date="2016-02-19T15:06:00Z" w:initials="KBn">
    <w:p w:rsidR="006F5637" w:rsidRDefault="006F5637" w:rsidP="00EE18A6">
      <w:pPr>
        <w:pStyle w:val="CommentText"/>
      </w:pPr>
      <w:r>
        <w:rPr>
          <w:rStyle w:val="CommentReference"/>
        </w:rPr>
        <w:annotationRef/>
      </w:r>
    </w:p>
    <w:p w:rsidR="006F5637" w:rsidRDefault="006F5637"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6F5637" w:rsidRDefault="006F5637" w:rsidP="00EE18A6">
      <w:pPr>
        <w:pStyle w:val="CommentText"/>
      </w:pPr>
    </w:p>
    <w:p w:rsidR="006F5637" w:rsidRDefault="006F5637"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85" w:author="Kulvatunyou, Boonserm n." w:date="2016-02-19T15:06:00Z" w:initials="KBn">
    <w:p w:rsidR="006F5637" w:rsidRDefault="006F5637">
      <w:pPr>
        <w:pStyle w:val="CommentText"/>
      </w:pPr>
      <w:r>
        <w:rPr>
          <w:rStyle w:val="CommentReference"/>
        </w:rPr>
        <w:annotationRef/>
      </w:r>
      <w:r>
        <w:t>Validate with OAG.</w:t>
      </w:r>
    </w:p>
    <w:p w:rsidR="006F5637" w:rsidRDefault="006F5637">
      <w:pPr>
        <w:pStyle w:val="CommentText"/>
      </w:pPr>
    </w:p>
    <w:p w:rsidR="006F5637" w:rsidRDefault="006F5637">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6F5637" w:rsidRDefault="006F5637">
      <w:pPr>
        <w:pStyle w:val="CommentText"/>
      </w:pPr>
    </w:p>
    <w:p w:rsidR="006F5637" w:rsidRDefault="006F5637">
      <w:pPr>
        <w:pStyle w:val="CommentText"/>
      </w:pPr>
      <w:r>
        <w:t>&lt;</w:t>
      </w:r>
      <w:proofErr w:type="spellStart"/>
      <w:r>
        <w:t>serm</w:t>
      </w:r>
      <w:proofErr w:type="spellEnd"/>
      <w:r>
        <w:t>&gt;7/6/2014: Resolved in the meeting to start with 1.0 for all components.</w:t>
      </w:r>
    </w:p>
    <w:p w:rsidR="006F5637" w:rsidRDefault="006F5637">
      <w:pPr>
        <w:pStyle w:val="CommentText"/>
      </w:pPr>
      <w:r>
        <w:t>&lt;/</w:t>
      </w:r>
      <w:proofErr w:type="spellStart"/>
      <w:r>
        <w:t>serm</w:t>
      </w:r>
      <w:proofErr w:type="spellEnd"/>
      <w:r>
        <w:t>&gt;</w:t>
      </w:r>
    </w:p>
  </w:comment>
  <w:comment w:id="86" w:author="Kulvatunyou, Boonserm n." w:date="2016-02-19T15:06:00Z" w:initials="KBn">
    <w:p w:rsidR="006F5637" w:rsidRDefault="006F5637">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6F5637" w:rsidRDefault="006F5637">
      <w:pPr>
        <w:pStyle w:val="CommentText"/>
      </w:pPr>
    </w:p>
    <w:p w:rsidR="006F5637" w:rsidRDefault="006F5637">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118"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w:t>
      </w:r>
      <w:r>
        <w:t>e</w:t>
      </w:r>
      <w:r>
        <w:t>viewed this with OAG.</w:t>
      </w:r>
    </w:p>
    <w:p w:rsidR="006F5637" w:rsidRDefault="006F5637">
      <w:pPr>
        <w:pStyle w:val="CommentText"/>
      </w:pPr>
    </w:p>
    <w:p w:rsidR="006F5637" w:rsidRDefault="006F5637">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119" w:author="Serm Kulvatunyou" w:date="2016-02-19T15:06:00Z" w:initials="SK4">
    <w:p w:rsidR="006F5637" w:rsidRDefault="006F5637">
      <w:pPr>
        <w:pStyle w:val="CommentText"/>
      </w:pPr>
      <w:r>
        <w:rPr>
          <w:rStyle w:val="CommentReference"/>
        </w:rPr>
        <w:annotationRef/>
      </w:r>
      <w:r>
        <w:t>Need to update????</w:t>
      </w:r>
    </w:p>
  </w:comment>
  <w:comment w:id="138" w:author="Serm Kulvatunyou" w:date="2016-02-25T23:31:00Z" w:initials="SK4">
    <w:p w:rsidR="006F5637" w:rsidRDefault="006F5637">
      <w:pPr>
        <w:pStyle w:val="CommentText"/>
        <w:rPr>
          <w:rStyle w:val="CodeChar"/>
        </w:rPr>
      </w:pPr>
      <w:r>
        <w:rPr>
          <w:rStyle w:val="CommentReference"/>
        </w:rPr>
        <w:annotationRef/>
      </w:r>
      <w:r>
        <w:t>&lt;</w:t>
      </w:r>
      <w:proofErr w:type="spellStart"/>
      <w:r>
        <w:t>serm</w:t>
      </w:r>
      <w:proofErr w:type="spellEnd"/>
      <w:r>
        <w:t xml:space="preserve">&gt;2016/02/19: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6F5637" w:rsidRDefault="006F5637" w:rsidP="002D7142"/>
    <w:p w:rsidR="006F5637" w:rsidRDefault="006F5637"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comment>
  <w:comment w:id="157" w:author="Serm Kulvatunyou" w:date="2016-02-25T23:33:00Z" w:initials="SK4">
    <w:p w:rsidR="006F5637" w:rsidRPr="00716258" w:rsidRDefault="006F5637" w:rsidP="00716258">
      <w:pPr>
        <w:pStyle w:val="CommentText"/>
        <w:rPr>
          <w:rFonts w:asciiTheme="minorBidi" w:hAnsiTheme="minorBidi"/>
          <w:noProof/>
          <w:sz w:val="24"/>
        </w:rPr>
      </w:pPr>
      <w:r>
        <w:rPr>
          <w:rStyle w:val="CommentReference"/>
        </w:rPr>
        <w:annotationRef/>
      </w:r>
      <w:r>
        <w:t>&lt;</w:t>
      </w:r>
      <w:proofErr w:type="spellStart"/>
      <w:r>
        <w:t>serm</w:t>
      </w:r>
      <w:proofErr w:type="spellEnd"/>
      <w:r>
        <w:t xml:space="preserve">&gt;2016/02/25/: This type 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167"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77" w:author="Serm Kulvatunyou" w:date="2016-02-29T07:37:00Z" w:initials="SK4">
    <w:p w:rsidR="00F76F4A" w:rsidRDefault="00F76F4A">
      <w:pPr>
        <w:pStyle w:val="CommentText"/>
      </w:pPr>
      <w:r>
        <w:rPr>
          <w:rStyle w:val="CommentReference"/>
        </w:rPr>
        <w:annotationRef/>
      </w:r>
      <w:r>
        <w:t>This does not work for those default BDTs that ignore some SCs.</w:t>
      </w:r>
    </w:p>
  </w:comment>
  <w:comment w:id="179" w:author="Serm Kulvatunyou" w:date="2016-02-29T07:41:00Z" w:initials="SK4">
    <w:p w:rsidR="00F76F4A" w:rsidRDefault="00F76F4A">
      <w:pPr>
        <w:pStyle w:val="CommentText"/>
      </w:pPr>
      <w:r>
        <w:rPr>
          <w:rStyle w:val="CommentReference"/>
        </w:rPr>
        <w:annotationRef/>
      </w:r>
      <w:r>
        <w:t>Above paragraph is suff</w:t>
      </w:r>
      <w:r>
        <w:t>i</w:t>
      </w:r>
      <w:r>
        <w:t>cient.</w:t>
      </w:r>
    </w:p>
  </w:comment>
  <w:comment w:id="181" w:author="Kulvatunyou, Boonserm n." w:date="2016-02-19T15:06:00Z" w:initials="KBn">
    <w:p w:rsidR="006F5637" w:rsidRDefault="006F5637">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99" w:author="Kulvatunyou, Boonserm n." w:date="2016-02-19T15:06:00Z" w:initials="KBn">
    <w:p w:rsidR="006F5637" w:rsidRDefault="006F5637" w:rsidP="00EC1EC8">
      <w:pPr>
        <w:pStyle w:val="CommentText"/>
      </w:pPr>
      <w:r>
        <w:rPr>
          <w:rStyle w:val="CommentReference"/>
        </w:rPr>
        <w:annotationRef/>
      </w:r>
      <w:r>
        <w:t>&lt;</w:t>
      </w:r>
      <w:proofErr w:type="spellStart"/>
      <w:r>
        <w:t>serm</w:t>
      </w:r>
      <w:proofErr w:type="spellEnd"/>
      <w:r>
        <w:t>&gt;7/22/2014: Need double check with OAG.</w:t>
      </w:r>
    </w:p>
    <w:p w:rsidR="006F5637" w:rsidRDefault="006F5637" w:rsidP="00EC1EC8">
      <w:pPr>
        <w:pStyle w:val="CommentText"/>
      </w:pPr>
    </w:p>
    <w:p w:rsidR="006F5637" w:rsidRDefault="006F5637" w:rsidP="00EC1EC8">
      <w:pPr>
        <w:pStyle w:val="CommentText"/>
      </w:pPr>
      <w:r>
        <w:t>&lt;</w:t>
      </w:r>
      <w:proofErr w:type="spellStart"/>
      <w:r>
        <w:t>serm</w:t>
      </w:r>
      <w:proofErr w:type="spellEnd"/>
      <w:r>
        <w:t>&gt;7/29/2014: Resolved. Confirmed.</w:t>
      </w:r>
    </w:p>
    <w:p w:rsidR="006F5637" w:rsidRDefault="006F5637" w:rsidP="00EC1EC8">
      <w:pPr>
        <w:pStyle w:val="CommentText"/>
      </w:pPr>
    </w:p>
  </w:comment>
  <w:comment w:id="392" w:author="Kulvatunyou, Boonserm n." w:date="2016-02-22T18:47:00Z" w:initials="KBn">
    <w:p w:rsidR="006F5637" w:rsidRDefault="006F5637" w:rsidP="00EA6E95">
      <w:pPr>
        <w:pStyle w:val="CommentText"/>
      </w:pPr>
      <w:r>
        <w:rPr>
          <w:rStyle w:val="CommentReference"/>
        </w:rPr>
        <w:annotationRef/>
      </w:r>
      <w:r>
        <w:t>&lt;</w:t>
      </w:r>
      <w:proofErr w:type="spellStart"/>
      <w:r>
        <w:t>serm</w:t>
      </w:r>
      <w:proofErr w:type="spellEnd"/>
      <w:r>
        <w:t>&gt;7/22/2014: Need double check with OAG.</w:t>
      </w:r>
    </w:p>
    <w:p w:rsidR="006F5637" w:rsidRDefault="006F5637" w:rsidP="00EA6E95">
      <w:pPr>
        <w:pStyle w:val="CommentText"/>
      </w:pPr>
    </w:p>
    <w:p w:rsidR="006F5637" w:rsidRDefault="006F5637" w:rsidP="00EA6E95">
      <w:pPr>
        <w:pStyle w:val="CommentText"/>
      </w:pPr>
      <w:r>
        <w:t>&lt;</w:t>
      </w:r>
      <w:proofErr w:type="spellStart"/>
      <w:r>
        <w:t>serm</w:t>
      </w:r>
      <w:proofErr w:type="spellEnd"/>
      <w:r>
        <w:t>&gt;7/29/2004: Resolved. Confirmed.</w:t>
      </w:r>
    </w:p>
  </w:comment>
  <w:comment w:id="400"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404"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Need double check with OAG.</w:t>
      </w:r>
    </w:p>
    <w:p w:rsidR="006F5637" w:rsidRDefault="006F5637">
      <w:pPr>
        <w:pStyle w:val="CommentText"/>
      </w:pPr>
    </w:p>
    <w:p w:rsidR="006F5637" w:rsidRDefault="006F5637">
      <w:pPr>
        <w:pStyle w:val="CommentText"/>
      </w:pPr>
      <w:r>
        <w:t>&lt;</w:t>
      </w:r>
      <w:proofErr w:type="spellStart"/>
      <w:r>
        <w:t>serm</w:t>
      </w:r>
      <w:proofErr w:type="spellEnd"/>
      <w:r>
        <w:t>&gt;7/29/2004: Resolved. Confirmed.</w:t>
      </w:r>
    </w:p>
  </w:comment>
  <w:comment w:id="408" w:author="Kulvatunyou, Boonserm n." w:date="2016-02-19T15:06:00Z" w:initials="KBn">
    <w:p w:rsidR="006F5637" w:rsidRDefault="006F5637">
      <w:pPr>
        <w:pStyle w:val="CommentText"/>
      </w:pPr>
      <w:r>
        <w:rPr>
          <w:rStyle w:val="CommentReference"/>
        </w:rPr>
        <w:annotationRef/>
      </w:r>
    </w:p>
    <w:p w:rsidR="006F5637" w:rsidRDefault="006F5637">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6F5637" w:rsidRDefault="006F5637">
      <w:pPr>
        <w:pStyle w:val="CommentText"/>
      </w:pPr>
    </w:p>
    <w:p w:rsidR="006F5637" w:rsidRDefault="006F5637">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409" w:author="Kulvatunyou, Boonserm n." w:date="2016-02-19T15:06:00Z" w:initials="KBn">
    <w:p w:rsidR="006F5637" w:rsidRDefault="006F5637">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6F5637" w:rsidRDefault="006F5637">
      <w:pPr>
        <w:pStyle w:val="CommentText"/>
      </w:pPr>
    </w:p>
  </w:comment>
  <w:comment w:id="427" w:author="Kulvatunyou, Boonserm n." w:date="2016-02-22T18:52: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&gt;7/29/2014: Resolved.</w:t>
      </w:r>
    </w:p>
    <w:p w:rsidR="006F5637" w:rsidRDefault="006F5637">
      <w:pPr>
        <w:pStyle w:val="CommentText"/>
      </w:pPr>
      <w:r>
        <w:t>&lt;</w:t>
      </w:r>
      <w:proofErr w:type="spellStart"/>
      <w:r>
        <w:t>serm</w:t>
      </w:r>
      <w:proofErr w:type="spellEnd"/>
      <w:r>
        <w:t xml:space="preserve">&gt;02/22/2016:Already log this the </w:t>
      </w:r>
      <w:proofErr w:type="spellStart"/>
      <w:r>
        <w:t>Git</w:t>
      </w:r>
      <w:proofErr w:type="spellEnd"/>
      <w:r>
        <w:t>.</w:t>
      </w:r>
    </w:p>
  </w:comment>
  <w:comment w:id="435"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472" w:author="Kulvatunyou, Boonserm n." w:date="2016-02-19T15:06:00Z" w:initials="KBn">
    <w:p w:rsidR="006F5637" w:rsidRDefault="006F5637">
      <w:pPr>
        <w:pStyle w:val="CommentText"/>
      </w:pPr>
      <w:r>
        <w:rPr>
          <w:rStyle w:val="CommentReference"/>
        </w:rPr>
        <w:annotationRef/>
      </w:r>
      <w:r>
        <w:t xml:space="preserve">Or should this be </w:t>
      </w:r>
      <w:proofErr w:type="spellStart"/>
      <w:r>
        <w:t>dt.Data_Type_Term</w:t>
      </w:r>
      <w:proofErr w:type="spellEnd"/>
      <w:r>
        <w:t>.</w:t>
      </w:r>
    </w:p>
    <w:p w:rsidR="006F5637" w:rsidRDefault="006F5637">
      <w:pPr>
        <w:pStyle w:val="CommentText"/>
      </w:pPr>
    </w:p>
    <w:p w:rsidR="006F5637" w:rsidRDefault="006F5637">
      <w:pPr>
        <w:pStyle w:val="CommentText"/>
      </w:pPr>
      <w:r>
        <w:t>&lt;</w:t>
      </w:r>
      <w:proofErr w:type="spellStart"/>
      <w:r>
        <w:t>serm</w:t>
      </w:r>
      <w:proofErr w:type="spellEnd"/>
      <w:r>
        <w:t xml:space="preserve">&gt;7/29/2014: Resolved. Use </w:t>
      </w:r>
      <w:proofErr w:type="spellStart"/>
      <w:r>
        <w:t>Data_Type_Term</w:t>
      </w:r>
      <w:proofErr w:type="spellEnd"/>
    </w:p>
  </w:comment>
  <w:comment w:id="473" w:author="Kulvatunyou, Boonserm n." w:date="2016-02-19T15:06:00Z" w:initials="KBn">
    <w:p w:rsidR="006F5637" w:rsidRDefault="006F5637">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477" w:author="Kulvatunyou, Boonserm n." w:date="2016-02-19T15:06:00Z" w:initials="KBn">
    <w:p w:rsidR="006F5637" w:rsidRDefault="006F5637">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483"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6F5637" w:rsidRDefault="006F5637">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6F5637" w:rsidRDefault="006F5637">
      <w:pPr>
        <w:pStyle w:val="CommentText"/>
      </w:pPr>
    </w:p>
    <w:p w:rsidR="006F5637" w:rsidRDefault="006F5637">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6F5637" w:rsidRDefault="006F5637">
      <w:pPr>
        <w:pStyle w:val="CommentText"/>
      </w:pPr>
      <w:r>
        <w:t>&lt;/</w:t>
      </w:r>
      <w:proofErr w:type="spellStart"/>
      <w:r>
        <w:t>serm</w:t>
      </w:r>
      <w:proofErr w:type="spellEnd"/>
      <w:r>
        <w:t>&gt;</w:t>
      </w:r>
    </w:p>
    <w:p w:rsidR="006F5637" w:rsidRDefault="006F5637">
      <w:pPr>
        <w:pStyle w:val="CommentText"/>
      </w:pPr>
    </w:p>
  </w:comment>
  <w:comment w:id="488"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&gt;08/08/2014: Or use the same as the BCC? Check with OAG. </w:t>
      </w:r>
    </w:p>
    <w:p w:rsidR="006F5637" w:rsidRDefault="006F5637">
      <w:pPr>
        <w:pStyle w:val="CommentText"/>
      </w:pPr>
    </w:p>
    <w:p w:rsidR="006F5637" w:rsidRDefault="006F5637">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490" w:author="Serm Kulvatunyou" w:date="2016-02-19T15:06:00Z" w:initials="SK4">
    <w:p w:rsidR="006F5637" w:rsidRDefault="006F5637">
      <w:pPr>
        <w:pStyle w:val="CommentText"/>
      </w:pPr>
      <w:r>
        <w:rPr>
          <w:rStyle w:val="CommentReference"/>
        </w:rPr>
        <w:annotationRef/>
      </w:r>
      <w:r>
        <w:t>What is this? I think I don’t need this anymore.</w:t>
      </w:r>
    </w:p>
  </w:comment>
  <w:comment w:id="517" w:author="Serm Kulvatunyou" w:date="2016-02-19T15:06:00Z" w:initials="SK4">
    <w:p w:rsidR="006F5637" w:rsidRDefault="006F5637" w:rsidP="00D362D0">
      <w:pPr>
        <w:pStyle w:val="CommentText"/>
      </w:pPr>
      <w:r>
        <w:rPr>
          <w:rStyle w:val="CommentReference"/>
        </w:rPr>
        <w:annotationRef/>
      </w:r>
      <w:r>
        <w:t>How do we want to handle group.</w:t>
      </w:r>
    </w:p>
    <w:p w:rsidR="006F5637" w:rsidRDefault="006F5637" w:rsidP="00D362D0">
      <w:pPr>
        <w:pStyle w:val="CommentText"/>
      </w:pPr>
    </w:p>
    <w:p w:rsidR="006F5637" w:rsidRDefault="006F5637"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518" w:author="Serm Kulvatunyou" w:date="2016-02-19T15:06:00Z" w:initials="SK4">
    <w:p w:rsidR="006F5637" w:rsidRDefault="006F5637" w:rsidP="00FB19E4">
      <w:pPr>
        <w:pStyle w:val="CommentText"/>
      </w:pPr>
      <w:r>
        <w:rPr>
          <w:rStyle w:val="CommentReference"/>
        </w:rPr>
        <w:annotationRef/>
      </w:r>
      <w:r>
        <w:t>I’m thinking BIE objects should hold references to top-level BIE object for efficiency in the code. This is up to Yunsu.</w:t>
      </w:r>
    </w:p>
  </w:comment>
  <w:comment w:id="526" w:author="Serm Kulvatunyou" w:date="2016-02-19T15:06:00Z" w:initials="SK4">
    <w:p w:rsidR="006F5637" w:rsidRDefault="006F5637">
      <w:pPr>
        <w:pStyle w:val="CommentText"/>
      </w:pPr>
      <w:r>
        <w:rPr>
          <w:rStyle w:val="CommentReference"/>
        </w:rPr>
        <w:annotationRef/>
      </w:r>
      <w:r>
        <w:t>Talk more with Yunsu about this.</w:t>
      </w:r>
    </w:p>
  </w:comment>
  <w:comment w:id="553" w:author="Serm Kulvatunyou" w:date="2016-02-19T15:06:00Z" w:initials="SK4">
    <w:p w:rsidR="006F5637" w:rsidRDefault="006F5637">
      <w:pPr>
        <w:pStyle w:val="CommentText"/>
      </w:pPr>
      <w:r>
        <w:rPr>
          <w:rStyle w:val="CommentReference"/>
        </w:rPr>
        <w:annotationRef/>
      </w:r>
      <w:r>
        <w:t xml:space="preserve">Still not sure if the ASCC and BCC have to have a State column because it is tied to the ACC owner. </w:t>
      </w:r>
    </w:p>
    <w:p w:rsidR="006F5637" w:rsidRDefault="006F5637">
      <w:pPr>
        <w:pStyle w:val="CommentText"/>
      </w:pPr>
    </w:p>
    <w:p w:rsidR="006F5637" w:rsidRDefault="006F5637">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6F5637" w:rsidRDefault="006F5637">
      <w:pPr>
        <w:pStyle w:val="CommentText"/>
      </w:pPr>
    </w:p>
    <w:p w:rsidR="006F5637" w:rsidRDefault="006F5637">
      <w:pPr>
        <w:pStyle w:val="CommentText"/>
      </w:pPr>
      <w:r>
        <w:t>I decided to still create a history record for all the associations right away because it is easier for the logic when deleting or inserting an association. Plus all the associations are part of  the ACC UoC.</w:t>
      </w:r>
    </w:p>
  </w:comment>
  <w:comment w:id="564" w:author="Serm Kulvatunyou" w:date="2016-02-19T15:06:00Z" w:initials="SK4">
    <w:p w:rsidR="006F5637" w:rsidRDefault="006F5637">
      <w:pPr>
        <w:pStyle w:val="CommentText"/>
      </w:pPr>
      <w:r>
        <w:rPr>
          <w:rStyle w:val="CommentReference"/>
        </w:rPr>
        <w:annotationRef/>
      </w:r>
      <w:r>
        <w:t>Misspell in the table.</w:t>
      </w:r>
    </w:p>
  </w:comment>
  <w:comment w:id="601" w:author="Serm Kulvatunyou" w:date="2016-02-19T15:06:00Z" w:initials="SK4">
    <w:p w:rsidR="006F5637" w:rsidRDefault="006F5637">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618" w:author="Serm Kulvatunyou" w:date="2016-02-19T15:06:00Z" w:initials="SK4">
    <w:p w:rsidR="006F5637" w:rsidRDefault="006F5637">
      <w:pPr>
        <w:pStyle w:val="CommentText"/>
      </w:pPr>
      <w:r>
        <w:rPr>
          <w:rStyle w:val="CommentReference"/>
        </w:rPr>
        <w:annotationRef/>
      </w:r>
      <w:r>
        <w:t>Will come back and deal with annotation later.</w:t>
      </w:r>
    </w:p>
  </w:comment>
  <w:comment w:id="636" w:author="Serm Kulvatunyou" w:date="2016-02-19T15:06:00Z" w:initials="SK4">
    <w:p w:rsidR="006F5637" w:rsidRDefault="006F5637">
      <w:pPr>
        <w:pStyle w:val="CommentText"/>
      </w:pPr>
      <w:r>
        <w:rPr>
          <w:rStyle w:val="CommentReference"/>
        </w:rPr>
        <w:annotationRef/>
      </w:r>
      <w:r>
        <w:t>Note that in this case, the code list simple type is directly used rather than creating a complex type with no attribute, is this okay?</w:t>
      </w:r>
    </w:p>
  </w:comment>
  <w:comment w:id="647" w:author="Serm Kulvatunyou" w:date="2016-02-19T15:06:00Z" w:initials="SK4">
    <w:p w:rsidR="006F5637" w:rsidRDefault="006F5637">
      <w:pPr>
        <w:pStyle w:val="CommentText"/>
      </w:pPr>
      <w:r>
        <w:rPr>
          <w:rStyle w:val="CommentReference"/>
        </w:rPr>
        <w:annotationRef/>
      </w:r>
      <w:r>
        <w:t>Make it simpler?</w:t>
      </w:r>
    </w:p>
  </w:comment>
  <w:comment w:id="663" w:author="Serm Kulvatunyou" w:date="2016-02-19T15:06:00Z" w:initials="SK4">
    <w:p w:rsidR="006F5637" w:rsidRDefault="006F5637">
      <w:pPr>
        <w:pStyle w:val="CommentText"/>
      </w:pPr>
      <w:r>
        <w:rPr>
          <w:rStyle w:val="CommentReference"/>
        </w:rPr>
        <w:annotationRef/>
      </w:r>
      <w:proofErr w:type="spellStart"/>
      <w:r>
        <w:t>Furture</w:t>
      </w:r>
      <w:proofErr w:type="spellEnd"/>
      <w:r>
        <w:t xml:space="preserve"> feature</w:t>
      </w:r>
    </w:p>
  </w:comment>
  <w:comment w:id="665"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&gt;12/11/2015: Should this be allowed?</w:t>
      </w:r>
    </w:p>
  </w:comment>
  <w:comment w:id="666" w:author="Serm Kulvatunyou" w:date="2016-02-19T15:06:00Z" w:initials="SK4">
    <w:p w:rsidR="006F5637" w:rsidRDefault="006F5637">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671" w:author="Serm Kulvatunyou" w:date="2016-02-19T15:06:00Z" w:initials="SK4">
    <w:p w:rsidR="006F5637" w:rsidRDefault="006F5637">
      <w:pPr>
        <w:pStyle w:val="CommentText"/>
      </w:pPr>
      <w:r>
        <w:rPr>
          <w:rStyle w:val="CommentReference"/>
        </w:rPr>
        <w:annotationRef/>
      </w:r>
      <w:r>
        <w:t>Data type use cases are to be added later.</w:t>
      </w:r>
    </w:p>
  </w:comment>
  <w:comment w:id="689" w:author="Serm Kulvatunyou" w:date="2016-02-19T15:06:00Z" w:initials="SK4">
    <w:p w:rsidR="006F5637" w:rsidRDefault="006F5637">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6F5637" w:rsidRDefault="006F5637">
      <w:pPr>
        <w:pStyle w:val="CommentText"/>
      </w:pPr>
    </w:p>
    <w:p w:rsidR="006F5637" w:rsidRDefault="006F5637">
      <w:pPr>
        <w:pStyle w:val="CommentText"/>
      </w:pPr>
      <w:proofErr w:type="spellStart"/>
      <w:r>
        <w:t>Serm</w:t>
      </w:r>
      <w:proofErr w:type="spellEnd"/>
      <w:r>
        <w:t>: 2016/01/12: I think we will need a column like a Transaction Set ID  to handle undo.</w:t>
      </w:r>
    </w:p>
  </w:comment>
  <w:comment w:id="695" w:author="Serm Kulvatunyou" w:date="2016-02-19T15:06:00Z" w:initials="SK4">
    <w:p w:rsidR="006F5637" w:rsidRDefault="006F5637">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99" w:author="Serm Kulvatunyou" w:date="2016-02-19T15:06:00Z" w:initials="SK4">
    <w:p w:rsidR="006F5637" w:rsidRDefault="006F5637">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706" w:author="Serm Kulvatunyou" w:date="2016-02-19T15:06:00Z" w:initials="SK4">
    <w:p w:rsidR="006F5637" w:rsidRDefault="006F5637">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708" w:author="Serm Kulvatunyou" w:date="2016-02-19T15:06:00Z" w:initials="SK4">
    <w:p w:rsidR="006F5637" w:rsidRDefault="006F5637">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711" w:author="Serm Kulvatunyou" w:date="2016-02-19T15:06:00Z" w:initials="SK4">
    <w:p w:rsidR="006F5637" w:rsidRDefault="006F5637">
      <w:pPr>
        <w:pStyle w:val="CommentText"/>
      </w:pPr>
      <w:r>
        <w:rPr>
          <w:rStyle w:val="CommentReference"/>
        </w:rPr>
        <w:annotationRef/>
      </w:r>
      <w:r>
        <w:t xml:space="preserve">Serm:2016/01/13: </w:t>
      </w:r>
    </w:p>
    <w:p w:rsidR="006F5637" w:rsidRDefault="006F5637">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6F5637" w:rsidRDefault="006F5637">
      <w:pPr>
        <w:pStyle w:val="CommentText"/>
      </w:pPr>
    </w:p>
    <w:p w:rsidR="006F5637" w:rsidRDefault="006F5637">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6F5637" w:rsidRDefault="006F5637">
      <w:pPr>
        <w:pStyle w:val="CommentText"/>
      </w:pPr>
    </w:p>
  </w:comment>
  <w:comment w:id="717" w:author="Serm Kulvatunyou" w:date="2016-02-19T15:06:00Z" w:initials="SK4">
    <w:p w:rsidR="006F5637" w:rsidRDefault="006F5637">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734" w:author="Serm Kulvatunyou" w:date="2016-02-19T15:06:00Z" w:initials="SK4">
    <w:p w:rsidR="006F5637" w:rsidRDefault="006F5637">
      <w:pPr>
        <w:pStyle w:val="CommentText"/>
      </w:pPr>
      <w:r>
        <w:rPr>
          <w:rStyle w:val="CommentReference"/>
        </w:rPr>
        <w:annotationRef/>
      </w:r>
      <w:r>
        <w:t>We are here in the WG</w:t>
      </w:r>
    </w:p>
  </w:comment>
  <w:comment w:id="751" w:author="Serm Kulvatunyou" w:date="2016-02-19T15:06:00Z" w:initials="SK4">
    <w:p w:rsidR="006F5637" w:rsidRDefault="006F5637">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757" w:author="Serm Kulvatunyou" w:date="2016-02-19T15:06:00Z" w:initials="SK4">
    <w:p w:rsidR="006F5637" w:rsidRDefault="006F5637">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7E8" w:rsidRDefault="006F47E8" w:rsidP="000A2634">
      <w:r>
        <w:separator/>
      </w:r>
    </w:p>
  </w:endnote>
  <w:endnote w:type="continuationSeparator" w:id="0">
    <w:p w:rsidR="006F47E8" w:rsidRDefault="006F47E8"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7E8" w:rsidRDefault="006F47E8" w:rsidP="000A2634">
      <w:r>
        <w:separator/>
      </w:r>
    </w:p>
  </w:footnote>
  <w:footnote w:type="continuationSeparator" w:id="0">
    <w:p w:rsidR="006F47E8" w:rsidRDefault="006F47E8"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A91"/>
    <w:rsid w:val="002D3D4B"/>
    <w:rsid w:val="002D46DA"/>
    <w:rsid w:val="002D5407"/>
    <w:rsid w:val="002D5E53"/>
    <w:rsid w:val="002D7142"/>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7E8"/>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A7B76"/>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7F2BE-A6C7-416D-8A91-2F6BF263E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17377</TotalTime>
  <Pages>106</Pages>
  <Words>34145</Words>
  <Characters>194628</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228317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36</cp:revision>
  <dcterms:created xsi:type="dcterms:W3CDTF">2016-02-08T20:12:00Z</dcterms:created>
  <dcterms:modified xsi:type="dcterms:W3CDTF">2016-02-29T13:37:00Z</dcterms:modified>
</cp:coreProperties>
</file>