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95F20" w14:textId="77777777" w:rsidR="00700783" w:rsidRPr="007D227C" w:rsidRDefault="00700783" w:rsidP="00700783">
      <w:pPr>
        <w:pStyle w:val="Header"/>
        <w:jc w:val="right"/>
        <w:rPr>
          <w:sz w:val="8"/>
        </w:rPr>
      </w:pPr>
      <w:bookmarkStart w:id="0" w:name="_Toc196586336"/>
      <w:bookmarkStart w:id="1" w:name="_Toc199920517"/>
      <w:bookmarkStart w:id="2" w:name="_Toc201395380"/>
      <w:r w:rsidRPr="007D227C">
        <w:rPr>
          <w:noProof/>
          <w:sz w:val="8"/>
          <w:lang w:bidi="th-TH"/>
        </w:rPr>
        <w:drawing>
          <wp:inline distT="0" distB="0" distL="0" distR="0" wp14:anchorId="233572A1" wp14:editId="547B4A40">
            <wp:extent cx="6877050" cy="914400"/>
            <wp:effectExtent l="19050" t="0" r="0" b="0"/>
            <wp:docPr id="33" name="Picture 15" descr="GraphicHeader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icHeaderDoc.PNG"/>
                    <pic:cNvPicPr>
                      <a:picLocks noChangeAspect="1" noChangeArrowheads="1"/>
                    </pic:cNvPicPr>
                  </pic:nvPicPr>
                  <pic:blipFill>
                    <a:blip r:embed="rId8" cstate="print"/>
                    <a:srcRect/>
                    <a:stretch>
                      <a:fillRect/>
                    </a:stretch>
                  </pic:blipFill>
                  <pic:spPr bwMode="auto">
                    <a:xfrm>
                      <a:off x="0" y="0"/>
                      <a:ext cx="6901478" cy="917648"/>
                    </a:xfrm>
                    <a:prstGeom prst="rect">
                      <a:avLst/>
                    </a:prstGeom>
                    <a:noFill/>
                    <a:ln w="9525">
                      <a:noFill/>
                      <a:miter lim="800000"/>
                      <a:headEnd/>
                      <a:tailEnd/>
                    </a:ln>
                  </pic:spPr>
                </pic:pic>
              </a:graphicData>
            </a:graphic>
          </wp:inline>
        </w:drawing>
      </w:r>
    </w:p>
    <w:p w14:paraId="15D30793" w14:textId="77777777" w:rsidR="00700783" w:rsidRPr="007D227C" w:rsidRDefault="00700783" w:rsidP="00700783">
      <w:pPr>
        <w:pStyle w:val="Header"/>
        <w:jc w:val="both"/>
        <w:rPr>
          <w:sz w:val="36"/>
        </w:rPr>
      </w:pPr>
      <w:r>
        <w:rPr>
          <w:noProof/>
          <w:sz w:val="36"/>
          <w:lang w:bidi="th-TH"/>
        </w:rPr>
        <w:drawing>
          <wp:inline distT="0" distB="0" distL="0" distR="0" wp14:anchorId="18DC6932" wp14:editId="5ABC64E0">
            <wp:extent cx="1035876" cy="53387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4 0317 OAGi Logo Work Logo with Name and Circl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4630" cy="533232"/>
                    </a:xfrm>
                    <a:prstGeom prst="rect">
                      <a:avLst/>
                    </a:prstGeom>
                  </pic:spPr>
                </pic:pic>
              </a:graphicData>
            </a:graphic>
          </wp:inline>
        </w:drawing>
      </w:r>
    </w:p>
    <w:p w14:paraId="5BD647AD" w14:textId="77777777" w:rsidR="00020760" w:rsidRDefault="00700783" w:rsidP="00700783">
      <w:pPr>
        <w:pStyle w:val="Header"/>
        <w:rPr>
          <w:rStyle w:val="Strong"/>
          <w:sz w:val="36"/>
        </w:rPr>
      </w:pPr>
      <w:r w:rsidRPr="009B6D43">
        <w:rPr>
          <w:rStyle w:val="Strong"/>
          <w:sz w:val="36"/>
        </w:rPr>
        <w:t>Open Applications Group</w:t>
      </w:r>
      <w:r>
        <w:rPr>
          <w:rStyle w:val="Strong"/>
          <w:sz w:val="36"/>
        </w:rPr>
        <w:t>, Inc.</w:t>
      </w:r>
      <w:r>
        <w:rPr>
          <w:rStyle w:val="Strong"/>
          <w:sz w:val="36"/>
        </w:rPr>
        <w:br/>
        <w:t>OAGIS Semantic Refinement Method and Tool</w:t>
      </w:r>
    </w:p>
    <w:p w14:paraId="4688974E" w14:textId="77777777" w:rsidR="00700783" w:rsidRPr="00D95550" w:rsidRDefault="00696E53" w:rsidP="00700783">
      <w:pPr>
        <w:pStyle w:val="Header"/>
        <w:rPr>
          <w:rStyle w:val="Strong"/>
          <w:i/>
          <w:iCs/>
          <w:sz w:val="36"/>
        </w:rPr>
      </w:pPr>
      <w:r>
        <w:rPr>
          <w:rStyle w:val="Strong"/>
          <w:i/>
          <w:iCs/>
          <w:sz w:val="36"/>
        </w:rPr>
        <w:t xml:space="preserve">Specification for </w:t>
      </w:r>
      <w:r w:rsidR="00C168F1">
        <w:rPr>
          <w:rStyle w:val="Strong"/>
          <w:i/>
          <w:iCs/>
          <w:sz w:val="36"/>
        </w:rPr>
        <w:t xml:space="preserve">Profile BOD </w:t>
      </w:r>
      <w:r>
        <w:rPr>
          <w:rStyle w:val="Strong"/>
          <w:i/>
          <w:iCs/>
          <w:sz w:val="36"/>
        </w:rPr>
        <w:t>XML Schema Representation</w:t>
      </w:r>
    </w:p>
    <w:p w14:paraId="012174EA" w14:textId="77777777" w:rsidR="00700783" w:rsidRDefault="00700783" w:rsidP="00700783">
      <w:pPr>
        <w:numPr>
          <w:ilvl w:val="12"/>
          <w:numId w:val="0"/>
        </w:numPr>
        <w:tabs>
          <w:tab w:val="left" w:pos="2070"/>
        </w:tabs>
        <w:spacing w:after="120"/>
      </w:pPr>
    </w:p>
    <w:p w14:paraId="7B8EE5DC" w14:textId="77777777" w:rsidR="00700783" w:rsidRPr="00C10A06" w:rsidRDefault="00700783" w:rsidP="00700783">
      <w:pPr>
        <w:numPr>
          <w:ilvl w:val="12"/>
          <w:numId w:val="0"/>
        </w:numPr>
        <w:tabs>
          <w:tab w:val="left" w:pos="2070"/>
        </w:tabs>
        <w:spacing w:after="120"/>
      </w:pPr>
    </w:p>
    <w:p w14:paraId="3415133F" w14:textId="77777777" w:rsidR="00700783" w:rsidRPr="00C10A06" w:rsidRDefault="00700783" w:rsidP="00700783">
      <w:pPr>
        <w:numPr>
          <w:ilvl w:val="12"/>
          <w:numId w:val="0"/>
        </w:numPr>
        <w:tabs>
          <w:tab w:val="left" w:pos="2070"/>
        </w:tabs>
        <w:spacing w:after="120"/>
        <w:rPr>
          <w:rFonts w:cs="Arial"/>
          <w:bCs/>
          <w:color w:val="000000"/>
          <w:shd w:val="clear" w:color="auto" w:fill="FFFFFF"/>
        </w:rPr>
      </w:pPr>
      <w:r w:rsidRPr="00C10A06">
        <w:rPr>
          <w:rFonts w:cs="Arial"/>
          <w:bCs/>
          <w:color w:val="000000"/>
          <w:shd w:val="clear" w:color="auto" w:fill="FFFFFF"/>
        </w:rPr>
        <w:t>Editor:</w:t>
      </w:r>
      <w:r w:rsidRPr="00C10A06">
        <w:rPr>
          <w:rFonts w:cs="Arial"/>
          <w:bCs/>
          <w:color w:val="000000"/>
          <w:shd w:val="clear" w:color="auto" w:fill="FFFFFF"/>
        </w:rPr>
        <w:tab/>
        <w:t>Serm Kulvatunyou, NIST</w:t>
      </w:r>
    </w:p>
    <w:p w14:paraId="279033AD" w14:textId="77777777" w:rsidR="00700783" w:rsidRPr="00C10A06" w:rsidRDefault="00700783" w:rsidP="00700783">
      <w:pPr>
        <w:numPr>
          <w:ilvl w:val="12"/>
          <w:numId w:val="0"/>
        </w:numPr>
        <w:tabs>
          <w:tab w:val="left" w:pos="2070"/>
        </w:tabs>
        <w:spacing w:after="120"/>
        <w:rPr>
          <w:rFonts w:cs="Arial"/>
          <w:bCs/>
          <w:color w:val="000000"/>
          <w:shd w:val="clear" w:color="auto" w:fill="FFFFFF"/>
        </w:rPr>
      </w:pPr>
      <w:r w:rsidRPr="00C10A06">
        <w:rPr>
          <w:rFonts w:cs="Arial"/>
          <w:bCs/>
          <w:color w:val="000000"/>
          <w:shd w:val="clear" w:color="auto" w:fill="FFFFFF"/>
        </w:rPr>
        <w:t>Creation Date:</w:t>
      </w:r>
      <w:r w:rsidRPr="00C10A06">
        <w:rPr>
          <w:rFonts w:cs="Arial"/>
          <w:bCs/>
          <w:color w:val="000000"/>
          <w:shd w:val="clear" w:color="auto" w:fill="FFFFFF"/>
        </w:rPr>
        <w:tab/>
      </w:r>
      <w:r w:rsidR="00C168F1">
        <w:rPr>
          <w:rFonts w:cs="Arial"/>
          <w:bCs/>
          <w:color w:val="000000"/>
          <w:shd w:val="clear" w:color="auto" w:fill="FFFFFF"/>
        </w:rPr>
        <w:t>09/27/2015</w:t>
      </w:r>
    </w:p>
    <w:p w14:paraId="621B3AE1" w14:textId="02127E80" w:rsidR="00700783" w:rsidRPr="00C10A06" w:rsidRDefault="00700783" w:rsidP="00700783">
      <w:pPr>
        <w:numPr>
          <w:ilvl w:val="12"/>
          <w:numId w:val="0"/>
        </w:numPr>
        <w:tabs>
          <w:tab w:val="left" w:pos="2070"/>
        </w:tabs>
        <w:spacing w:after="120"/>
        <w:rPr>
          <w:rFonts w:cs="Arial"/>
          <w:bCs/>
          <w:color w:val="000000"/>
          <w:shd w:val="clear" w:color="auto" w:fill="FFFFFF"/>
        </w:rPr>
      </w:pPr>
      <w:r w:rsidRPr="00C10A06">
        <w:rPr>
          <w:rFonts w:cs="Arial"/>
          <w:bCs/>
          <w:color w:val="000000"/>
          <w:shd w:val="clear" w:color="auto" w:fill="FFFFFF"/>
        </w:rPr>
        <w:t>Last Updated:</w:t>
      </w:r>
      <w:r w:rsidRPr="00C10A06">
        <w:rPr>
          <w:rFonts w:cs="Arial"/>
          <w:bCs/>
          <w:color w:val="000000"/>
          <w:shd w:val="clear" w:color="auto" w:fill="FFFFFF"/>
        </w:rPr>
        <w:tab/>
      </w:r>
      <w:r w:rsidRPr="00C10A06">
        <w:rPr>
          <w:rFonts w:cs="Arial"/>
          <w:bCs/>
          <w:color w:val="000000"/>
          <w:shd w:val="clear" w:color="auto" w:fill="FFFFFF"/>
        </w:rPr>
        <w:fldChar w:fldCharType="begin"/>
      </w:r>
      <w:r w:rsidRPr="00C10A06">
        <w:rPr>
          <w:rFonts w:cs="Arial"/>
          <w:bCs/>
          <w:color w:val="000000"/>
          <w:shd w:val="clear" w:color="auto" w:fill="FFFFFF"/>
        </w:rPr>
        <w:instrText xml:space="preserve"> DATE \@ "M/d/yyyy h:mm am/pm" </w:instrText>
      </w:r>
      <w:r w:rsidRPr="00C10A06">
        <w:rPr>
          <w:rFonts w:cs="Arial"/>
          <w:bCs/>
          <w:color w:val="000000"/>
          <w:shd w:val="clear" w:color="auto" w:fill="FFFFFF"/>
        </w:rPr>
        <w:fldChar w:fldCharType="separate"/>
      </w:r>
      <w:r w:rsidR="006601B9">
        <w:rPr>
          <w:rFonts w:cs="Arial"/>
          <w:bCs/>
          <w:noProof/>
          <w:color w:val="000000"/>
          <w:shd w:val="clear" w:color="auto" w:fill="FFFFFF"/>
        </w:rPr>
        <w:t>9/27/2017 6:32 AM</w:t>
      </w:r>
      <w:r w:rsidRPr="00C10A06">
        <w:rPr>
          <w:rFonts w:cs="Arial"/>
          <w:bCs/>
          <w:color w:val="000000"/>
          <w:shd w:val="clear" w:color="auto" w:fill="FFFFFF"/>
        </w:rPr>
        <w:fldChar w:fldCharType="end"/>
      </w:r>
    </w:p>
    <w:p w14:paraId="49AEAB12" w14:textId="5BB7BBB3" w:rsidR="00700783" w:rsidRPr="00C10A06" w:rsidRDefault="00700783" w:rsidP="00700783">
      <w:pPr>
        <w:numPr>
          <w:ilvl w:val="12"/>
          <w:numId w:val="0"/>
        </w:numPr>
        <w:tabs>
          <w:tab w:val="left" w:pos="2070"/>
        </w:tabs>
        <w:spacing w:after="120"/>
        <w:rPr>
          <w:rFonts w:cs="Arial"/>
          <w:bCs/>
          <w:color w:val="000000"/>
          <w:shd w:val="clear" w:color="auto" w:fill="FFFFFF"/>
        </w:rPr>
      </w:pPr>
      <w:r w:rsidRPr="00C10A06">
        <w:rPr>
          <w:rFonts w:cs="Arial"/>
          <w:bCs/>
          <w:color w:val="000000"/>
          <w:shd w:val="clear" w:color="auto" w:fill="FFFFFF"/>
        </w:rPr>
        <w:t>Version:</w:t>
      </w:r>
      <w:r w:rsidRPr="00C10A06">
        <w:rPr>
          <w:rFonts w:cs="Arial"/>
          <w:bCs/>
          <w:color w:val="000000"/>
          <w:shd w:val="clear" w:color="auto" w:fill="FFFFFF"/>
        </w:rPr>
        <w:tab/>
        <w:t>1.0</w:t>
      </w:r>
      <w:r w:rsidR="006601B9">
        <w:rPr>
          <w:rFonts w:cs="Arial"/>
          <w:bCs/>
          <w:color w:val="000000"/>
          <w:shd w:val="clear" w:color="auto" w:fill="FFFFFF"/>
        </w:rPr>
        <w:t>-Draft1</w:t>
      </w:r>
    </w:p>
    <w:p w14:paraId="4CE5A981" w14:textId="77777777" w:rsidR="00700783" w:rsidRPr="00C10A06" w:rsidRDefault="00700783" w:rsidP="00700783">
      <w:pPr>
        <w:numPr>
          <w:ilvl w:val="12"/>
          <w:numId w:val="0"/>
        </w:numPr>
        <w:tabs>
          <w:tab w:val="left" w:pos="2070"/>
        </w:tabs>
        <w:spacing w:after="120"/>
        <w:rPr>
          <w:rFonts w:cs="Arial"/>
          <w:bCs/>
          <w:color w:val="000000"/>
          <w:shd w:val="clear" w:color="auto" w:fill="FFFFFF"/>
        </w:rPr>
      </w:pPr>
      <w:r w:rsidRPr="00C10A06">
        <w:rPr>
          <w:rFonts w:cs="Arial"/>
          <w:bCs/>
          <w:color w:val="000000"/>
          <w:shd w:val="clear" w:color="auto" w:fill="FFFFFF"/>
        </w:rPr>
        <w:t>Status:</w:t>
      </w:r>
      <w:r w:rsidRPr="00C10A06">
        <w:rPr>
          <w:rFonts w:cs="Arial"/>
          <w:bCs/>
          <w:color w:val="000000"/>
          <w:shd w:val="clear" w:color="auto" w:fill="FFFFFF"/>
        </w:rPr>
        <w:tab/>
      </w:r>
      <w:r w:rsidR="00C168F1">
        <w:rPr>
          <w:rFonts w:cs="Arial"/>
          <w:bCs/>
          <w:color w:val="000000"/>
          <w:shd w:val="clear" w:color="auto" w:fill="FFFFFF"/>
        </w:rPr>
        <w:t>Draft</w:t>
      </w:r>
      <w:bookmarkStart w:id="3" w:name="_GoBack"/>
      <w:bookmarkEnd w:id="3"/>
    </w:p>
    <w:p w14:paraId="21A49D25" w14:textId="77777777" w:rsidR="00700783" w:rsidRPr="00C10A06" w:rsidRDefault="00700783" w:rsidP="00700783">
      <w:pPr>
        <w:numPr>
          <w:ilvl w:val="12"/>
          <w:numId w:val="0"/>
        </w:numPr>
        <w:spacing w:after="120"/>
        <w:rPr>
          <w:rFonts w:cs="Arial"/>
          <w:bCs/>
          <w:color w:val="000000"/>
          <w:shd w:val="clear" w:color="auto" w:fill="FFFFFF"/>
        </w:rPr>
      </w:pPr>
    </w:p>
    <w:p w14:paraId="432D61C4" w14:textId="77777777" w:rsidR="00700783" w:rsidRPr="00C10A06" w:rsidRDefault="00700783" w:rsidP="00700783">
      <w:pPr>
        <w:numPr>
          <w:ilvl w:val="12"/>
          <w:numId w:val="0"/>
        </w:numPr>
        <w:spacing w:after="120"/>
        <w:rPr>
          <w:rFonts w:cs="Arial"/>
          <w:bCs/>
          <w:color w:val="000000"/>
          <w:shd w:val="clear" w:color="auto" w:fill="FFFFFF"/>
        </w:rPr>
      </w:pPr>
      <w:r w:rsidRPr="00C10A06">
        <w:rPr>
          <w:rFonts w:cs="Arial"/>
          <w:bCs/>
          <w:color w:val="000000"/>
          <w:shd w:val="clear" w:color="auto" w:fill="FFFFFF"/>
        </w:rPr>
        <w:t>Contributors:</w:t>
      </w:r>
    </w:p>
    <w:p w14:paraId="3F0C876D" w14:textId="77777777" w:rsidR="003613BE" w:rsidRDefault="003613BE" w:rsidP="00700783">
      <w:pPr>
        <w:numPr>
          <w:ilvl w:val="12"/>
          <w:numId w:val="0"/>
        </w:numPr>
        <w:spacing w:after="120"/>
        <w:rPr>
          <w:rFonts w:cs="Arial"/>
          <w:bCs/>
          <w:color w:val="000000"/>
          <w:shd w:val="clear" w:color="auto" w:fill="FFFFFF"/>
        </w:rPr>
      </w:pPr>
      <w:r w:rsidRPr="00C10A06">
        <w:rPr>
          <w:rFonts w:cs="Arial"/>
          <w:bCs/>
          <w:color w:val="000000"/>
          <w:shd w:val="clear" w:color="auto" w:fill="FFFFFF"/>
        </w:rPr>
        <w:t>David Connelly, OAGi</w:t>
      </w:r>
    </w:p>
    <w:p w14:paraId="5EB437AA" w14:textId="77777777" w:rsidR="003613BE" w:rsidRPr="00C10A06" w:rsidRDefault="003613BE" w:rsidP="00700783">
      <w:pPr>
        <w:numPr>
          <w:ilvl w:val="12"/>
          <w:numId w:val="0"/>
        </w:numPr>
        <w:spacing w:after="120"/>
        <w:rPr>
          <w:rFonts w:cs="Arial"/>
          <w:bCs/>
          <w:color w:val="000000"/>
          <w:shd w:val="clear" w:color="auto" w:fill="FFFFFF"/>
        </w:rPr>
      </w:pPr>
      <w:r w:rsidRPr="00C10A06">
        <w:rPr>
          <w:rFonts w:cs="Arial"/>
          <w:bCs/>
          <w:color w:val="000000"/>
          <w:shd w:val="clear" w:color="auto" w:fill="FFFFFF"/>
        </w:rPr>
        <w:t>Jim Wilson, KCX &amp; OAGi</w:t>
      </w:r>
    </w:p>
    <w:p w14:paraId="42C85125" w14:textId="77777777" w:rsidR="003613BE" w:rsidRDefault="003613BE" w:rsidP="00700783">
      <w:pPr>
        <w:numPr>
          <w:ilvl w:val="12"/>
          <w:numId w:val="0"/>
        </w:numPr>
        <w:spacing w:after="120"/>
        <w:rPr>
          <w:rFonts w:cs="Arial"/>
          <w:bCs/>
          <w:color w:val="000000"/>
          <w:shd w:val="clear" w:color="auto" w:fill="FFFFFF"/>
        </w:rPr>
      </w:pPr>
      <w:r w:rsidRPr="00C10A06">
        <w:rPr>
          <w:rFonts w:cs="Arial"/>
          <w:bCs/>
          <w:color w:val="000000"/>
          <w:shd w:val="clear" w:color="auto" w:fill="FFFFFF"/>
        </w:rPr>
        <w:t xml:space="preserve">Michael Rowell, </w:t>
      </w:r>
      <w:r>
        <w:rPr>
          <w:rFonts w:cs="Arial"/>
          <w:bCs/>
          <w:color w:val="000000"/>
          <w:shd w:val="clear" w:color="auto" w:fill="FFFFFF"/>
        </w:rPr>
        <w:t>OAGi</w:t>
      </w:r>
      <w:r w:rsidR="00C168F1">
        <w:rPr>
          <w:rFonts w:cs="Arial"/>
          <w:bCs/>
          <w:color w:val="000000"/>
          <w:shd w:val="clear" w:color="auto" w:fill="FFFFFF"/>
        </w:rPr>
        <w:t>/Oracle</w:t>
      </w:r>
    </w:p>
    <w:p w14:paraId="19DDD0DC" w14:textId="77777777" w:rsidR="00700783" w:rsidRDefault="00335EB6" w:rsidP="00700783">
      <w:pPr>
        <w:numPr>
          <w:ilvl w:val="12"/>
          <w:numId w:val="0"/>
        </w:numPr>
        <w:spacing w:after="120"/>
        <w:rPr>
          <w:rFonts w:cs="Arial"/>
          <w:bCs/>
          <w:color w:val="000000"/>
          <w:shd w:val="clear" w:color="auto" w:fill="FFFFFF"/>
        </w:rPr>
      </w:pPr>
      <w:r>
        <w:rPr>
          <w:rFonts w:cs="Arial"/>
          <w:bCs/>
          <w:color w:val="000000"/>
          <w:shd w:val="clear" w:color="auto" w:fill="FFFFFF"/>
        </w:rPr>
        <w:t>Jeff Rice, Boeing</w:t>
      </w:r>
    </w:p>
    <w:p w14:paraId="6DA24848" w14:textId="77777777" w:rsidR="00335EB6" w:rsidRPr="00C10A06" w:rsidRDefault="00335EB6" w:rsidP="00700783">
      <w:pPr>
        <w:numPr>
          <w:ilvl w:val="12"/>
          <w:numId w:val="0"/>
        </w:numPr>
        <w:spacing w:after="120"/>
        <w:rPr>
          <w:noProof/>
        </w:rPr>
      </w:pPr>
      <w:r>
        <w:rPr>
          <w:rFonts w:cs="Arial"/>
          <w:bCs/>
          <w:color w:val="000000"/>
          <w:shd w:val="clear" w:color="auto" w:fill="FFFFFF"/>
        </w:rPr>
        <w:t>Scott Nieman, Land O’Lakes</w:t>
      </w:r>
    </w:p>
    <w:p w14:paraId="05BBF37D" w14:textId="77777777" w:rsidR="00700783" w:rsidRDefault="00700783" w:rsidP="00700783">
      <w:pPr>
        <w:pStyle w:val="Header"/>
        <w:jc w:val="both"/>
        <w:rPr>
          <w:rStyle w:val="Strong"/>
          <w:sz w:val="40"/>
        </w:rPr>
      </w:pPr>
    </w:p>
    <w:p w14:paraId="1678A34E" w14:textId="77777777" w:rsidR="00700783" w:rsidRDefault="00700783" w:rsidP="00700783">
      <w:pPr>
        <w:pStyle w:val="Header"/>
        <w:jc w:val="both"/>
        <w:rPr>
          <w:i/>
          <w:sz w:val="28"/>
        </w:rPr>
      </w:pPr>
    </w:p>
    <w:p w14:paraId="2D1DB736" w14:textId="77777777" w:rsidR="00700783" w:rsidRDefault="00700783" w:rsidP="00700783">
      <w:pPr>
        <w:pStyle w:val="Header"/>
        <w:jc w:val="both"/>
        <w:rPr>
          <w:i/>
          <w:sz w:val="28"/>
        </w:rPr>
      </w:pPr>
    </w:p>
    <w:p w14:paraId="680A5E38" w14:textId="77777777" w:rsidR="00700783" w:rsidRPr="00117517" w:rsidRDefault="00700783" w:rsidP="00700783">
      <w:pPr>
        <w:pStyle w:val="Header"/>
        <w:jc w:val="both"/>
        <w:rPr>
          <w:i/>
          <w:sz w:val="32"/>
        </w:rPr>
      </w:pPr>
    </w:p>
    <w:p w14:paraId="70CD6EBF" w14:textId="77777777" w:rsidR="00700783" w:rsidRPr="007D227C" w:rsidRDefault="00700783" w:rsidP="00700783">
      <w:pPr>
        <w:jc w:val="both"/>
        <w:rPr>
          <w:i/>
        </w:rPr>
      </w:pPr>
      <w:commentRangeStart w:id="4"/>
      <w:r>
        <w:rPr>
          <w:i/>
        </w:rPr>
        <w:t>Document #20141014SMRA</w:t>
      </w:r>
      <w:r w:rsidRPr="007D227C">
        <w:rPr>
          <w:i/>
        </w:rPr>
        <w:t>V</w:t>
      </w:r>
      <w:r>
        <w:rPr>
          <w:i/>
        </w:rPr>
        <w:t>1.0</w:t>
      </w:r>
      <w:commentRangeEnd w:id="4"/>
      <w:r w:rsidR="00696E53">
        <w:rPr>
          <w:rStyle w:val="CommentReference"/>
        </w:rPr>
        <w:commentReference w:id="4"/>
      </w:r>
    </w:p>
    <w:p w14:paraId="141E7E84" w14:textId="77777777" w:rsidR="00700783" w:rsidRDefault="00700783" w:rsidP="00700783"/>
    <w:bookmarkEnd w:id="0"/>
    <w:bookmarkEnd w:id="1"/>
    <w:bookmarkEnd w:id="2"/>
    <w:p w14:paraId="70E83B6F" w14:textId="77777777" w:rsidR="00EB50BD" w:rsidRDefault="00EB50BD" w:rsidP="00EB50BD">
      <w:pPr>
        <w:pStyle w:val="CoverPageText"/>
      </w:pPr>
    </w:p>
    <w:p w14:paraId="183CF4FB" w14:textId="77777777" w:rsidR="00EB50BD" w:rsidRDefault="00EF0B55" w:rsidP="00EF0B55">
      <w:pPr>
        <w:pStyle w:val="Heading1-nonumbering"/>
        <w:numPr>
          <w:ilvl w:val="0"/>
          <w:numId w:val="0"/>
        </w:numPr>
        <w:outlineLvl w:val="0"/>
      </w:pPr>
      <w:bookmarkStart w:id="5" w:name="_Toc468787021"/>
      <w:r>
        <w:lastRenderedPageBreak/>
        <w:t>Change Tracking</w:t>
      </w:r>
      <w:bookmarkEnd w:id="5"/>
    </w:p>
    <w:tbl>
      <w:tblPr>
        <w:tblStyle w:val="LightList-Accent5"/>
        <w:tblW w:w="0" w:type="auto"/>
        <w:tblLayout w:type="fixed"/>
        <w:tblLook w:val="0000" w:firstRow="0" w:lastRow="0" w:firstColumn="0" w:lastColumn="0" w:noHBand="0" w:noVBand="0"/>
      </w:tblPr>
      <w:tblGrid>
        <w:gridCol w:w="1393"/>
        <w:gridCol w:w="2488"/>
        <w:gridCol w:w="1066"/>
        <w:gridCol w:w="4143"/>
      </w:tblGrid>
      <w:tr w:rsidR="00EB50BD" w14:paraId="01234228"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758F0B23" w14:textId="77777777" w:rsidR="00EB50BD" w:rsidRDefault="00EB50BD" w:rsidP="00DE28EF">
            <w:pPr>
              <w:pStyle w:val="TableHeading"/>
            </w:pPr>
            <w:r>
              <w:t>Date</w:t>
            </w:r>
          </w:p>
        </w:tc>
        <w:tc>
          <w:tcPr>
            <w:tcW w:w="2488" w:type="dxa"/>
          </w:tcPr>
          <w:p w14:paraId="0BAB2246" w14:textId="77777777" w:rsidR="00EB50BD" w:rsidRDefault="00BC3EE3" w:rsidP="00DE28EF">
            <w:pPr>
              <w:pStyle w:val="TableHeading"/>
              <w:cnfStyle w:val="000000100000" w:firstRow="0" w:lastRow="0" w:firstColumn="0" w:lastColumn="0" w:oddVBand="0" w:evenVBand="0" w:oddHBand="1" w:evenHBand="0" w:firstRowFirstColumn="0" w:firstRowLastColumn="0" w:lastRowFirstColumn="0" w:lastRowLastColumn="0"/>
            </w:pPr>
            <w:r>
              <w:t>Editor</w:t>
            </w:r>
          </w:p>
        </w:tc>
        <w:tc>
          <w:tcPr>
            <w:cnfStyle w:val="000010000000" w:firstRow="0" w:lastRow="0" w:firstColumn="0" w:lastColumn="0" w:oddVBand="1" w:evenVBand="0" w:oddHBand="0" w:evenHBand="0" w:firstRowFirstColumn="0" w:firstRowLastColumn="0" w:lastRowFirstColumn="0" w:lastRowLastColumn="0"/>
            <w:tcW w:w="1066" w:type="dxa"/>
          </w:tcPr>
          <w:p w14:paraId="3F4E81EA" w14:textId="77777777" w:rsidR="00EB50BD" w:rsidRDefault="00EB50BD" w:rsidP="00DE28EF">
            <w:pPr>
              <w:pStyle w:val="TableHeading"/>
            </w:pPr>
            <w:r>
              <w:t>Version</w:t>
            </w:r>
          </w:p>
        </w:tc>
        <w:tc>
          <w:tcPr>
            <w:tcW w:w="4143" w:type="dxa"/>
          </w:tcPr>
          <w:p w14:paraId="41DAC779" w14:textId="77777777" w:rsidR="00EB50BD" w:rsidRDefault="00EB50BD" w:rsidP="00EF0B55">
            <w:pPr>
              <w:pStyle w:val="TableHeading"/>
              <w:cnfStyle w:val="000000100000" w:firstRow="0" w:lastRow="0" w:firstColumn="0" w:lastColumn="0" w:oddVBand="0" w:evenVBand="0" w:oddHBand="1" w:evenHBand="0" w:firstRowFirstColumn="0" w:firstRowLastColumn="0" w:lastRowFirstColumn="0" w:lastRowLastColumn="0"/>
            </w:pPr>
            <w:r>
              <w:t xml:space="preserve">Change </w:t>
            </w:r>
            <w:r w:rsidR="00EF0B55">
              <w:t>Detail</w:t>
            </w:r>
          </w:p>
        </w:tc>
      </w:tr>
      <w:tr w:rsidR="00EB50BD" w14:paraId="1CFB64F0" w14:textId="77777777" w:rsidTr="00CB32CE">
        <w:trPr>
          <w:trHeight w:val="268"/>
        </w:trPr>
        <w:tc>
          <w:tcPr>
            <w:cnfStyle w:val="000010000000" w:firstRow="0" w:lastRow="0" w:firstColumn="0" w:lastColumn="0" w:oddVBand="1" w:evenVBand="0" w:oddHBand="0" w:evenHBand="0" w:firstRowFirstColumn="0" w:firstRowLastColumn="0" w:lastRowFirstColumn="0" w:lastRowLastColumn="0"/>
            <w:tcW w:w="1393" w:type="dxa"/>
          </w:tcPr>
          <w:p w14:paraId="40AD99CD" w14:textId="77777777" w:rsidR="00EB50BD" w:rsidRDefault="00C168F1" w:rsidP="00CE4E70">
            <w:pPr>
              <w:pStyle w:val="TableText"/>
            </w:pPr>
            <w:r>
              <w:t>09/27/2015</w:t>
            </w:r>
          </w:p>
        </w:tc>
        <w:tc>
          <w:tcPr>
            <w:tcW w:w="2488" w:type="dxa"/>
          </w:tcPr>
          <w:p w14:paraId="5EF219D3" w14:textId="77777777" w:rsidR="00EB50BD" w:rsidRDefault="00880A84" w:rsidP="00DE28EF">
            <w:pPr>
              <w:pStyle w:val="TableText"/>
              <w:cnfStyle w:val="000000000000" w:firstRow="0" w:lastRow="0" w:firstColumn="0" w:lastColumn="0" w:oddVBand="0" w:evenVBand="0" w:oddHBand="0" w:evenHBand="0" w:firstRowFirstColumn="0" w:firstRowLastColumn="0" w:lastRowFirstColumn="0" w:lastRowLastColumn="0"/>
            </w:pPr>
            <w:r>
              <w:t>Serm Kulvatunyou</w:t>
            </w:r>
            <w:r w:rsidR="00C168F1">
              <w:t xml:space="preserve"> &amp; Jaehun Lee</w:t>
            </w:r>
          </w:p>
        </w:tc>
        <w:tc>
          <w:tcPr>
            <w:cnfStyle w:val="000010000000" w:firstRow="0" w:lastRow="0" w:firstColumn="0" w:lastColumn="0" w:oddVBand="1" w:evenVBand="0" w:oddHBand="0" w:evenHBand="0" w:firstRowFirstColumn="0" w:firstRowLastColumn="0" w:lastRowFirstColumn="0" w:lastRowLastColumn="0"/>
            <w:tcW w:w="1066" w:type="dxa"/>
          </w:tcPr>
          <w:p w14:paraId="08D59C7B" w14:textId="77777777" w:rsidR="00EB50BD" w:rsidRDefault="00C168F1" w:rsidP="00DE28EF">
            <w:pPr>
              <w:pStyle w:val="TableText"/>
            </w:pPr>
            <w:r>
              <w:t>1.0</w:t>
            </w:r>
          </w:p>
        </w:tc>
        <w:tc>
          <w:tcPr>
            <w:tcW w:w="4143" w:type="dxa"/>
          </w:tcPr>
          <w:p w14:paraId="05E0D295" w14:textId="77777777" w:rsidR="00EB50BD" w:rsidRDefault="00C168F1" w:rsidP="00DE28EF">
            <w:pPr>
              <w:pStyle w:val="TableText"/>
              <w:cnfStyle w:val="000000000000" w:firstRow="0" w:lastRow="0" w:firstColumn="0" w:lastColumn="0" w:oddVBand="0" w:evenVBand="0" w:oddHBand="0" w:evenHBand="0" w:firstRowFirstColumn="0" w:firstRowLastColumn="0" w:lastRowFirstColumn="0" w:lastRowLastColumn="0"/>
            </w:pPr>
            <w:r>
              <w:t>Initialized</w:t>
            </w:r>
            <w:r w:rsidR="00EB50BD">
              <w:t xml:space="preserve"> the first draft.</w:t>
            </w:r>
          </w:p>
        </w:tc>
      </w:tr>
      <w:tr w:rsidR="00EB50BD" w14:paraId="79A42D40"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735C179D" w14:textId="77777777" w:rsidR="00EB50BD" w:rsidRDefault="00EB50BD" w:rsidP="00DE28EF">
            <w:pPr>
              <w:pStyle w:val="TableText"/>
            </w:pPr>
          </w:p>
        </w:tc>
        <w:tc>
          <w:tcPr>
            <w:tcW w:w="2488" w:type="dxa"/>
          </w:tcPr>
          <w:p w14:paraId="2F02C65E" w14:textId="77777777" w:rsidR="00EB50BD" w:rsidRPr="00DB1264" w:rsidRDefault="00EB50BD" w:rsidP="00DE28EF">
            <w:pPr>
              <w:pStyle w:val="TableText"/>
              <w:cnfStyle w:val="000000100000" w:firstRow="0" w:lastRow="0" w:firstColumn="0" w:lastColumn="0" w:oddVBand="0" w:evenVBand="0" w:oddHBand="1" w:evenHBand="0" w:firstRowFirstColumn="0" w:firstRowLastColumn="0" w:lastRowFirstColumn="0" w:lastRowLastColumn="0"/>
              <w:rPr>
                <w:rStyle w:val="HighlightedVariable"/>
                <w:color w:val="auto"/>
              </w:rPr>
            </w:pPr>
          </w:p>
        </w:tc>
        <w:tc>
          <w:tcPr>
            <w:cnfStyle w:val="000010000000" w:firstRow="0" w:lastRow="0" w:firstColumn="0" w:lastColumn="0" w:oddVBand="1" w:evenVBand="0" w:oddHBand="0" w:evenHBand="0" w:firstRowFirstColumn="0" w:firstRowLastColumn="0" w:lastRowFirstColumn="0" w:lastRowLastColumn="0"/>
            <w:tcW w:w="1066" w:type="dxa"/>
          </w:tcPr>
          <w:p w14:paraId="1880C005" w14:textId="77777777" w:rsidR="00EB50BD" w:rsidRDefault="00EB50BD" w:rsidP="00DE28EF">
            <w:pPr>
              <w:pStyle w:val="TableText"/>
            </w:pPr>
          </w:p>
        </w:tc>
        <w:tc>
          <w:tcPr>
            <w:tcW w:w="4143" w:type="dxa"/>
          </w:tcPr>
          <w:p w14:paraId="1E533851" w14:textId="77777777"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r w:rsidR="00EB50BD" w14:paraId="5C0544EB" w14:textId="77777777" w:rsidTr="00AB32A0">
        <w:tc>
          <w:tcPr>
            <w:cnfStyle w:val="000010000000" w:firstRow="0" w:lastRow="0" w:firstColumn="0" w:lastColumn="0" w:oddVBand="1" w:evenVBand="0" w:oddHBand="0" w:evenHBand="0" w:firstRowFirstColumn="0" w:firstRowLastColumn="0" w:lastRowFirstColumn="0" w:lastRowLastColumn="0"/>
            <w:tcW w:w="1393" w:type="dxa"/>
          </w:tcPr>
          <w:p w14:paraId="2A68E870" w14:textId="77777777" w:rsidR="00EB50BD" w:rsidRDefault="00EB50BD" w:rsidP="00DE28EF">
            <w:pPr>
              <w:pStyle w:val="TableText"/>
            </w:pPr>
          </w:p>
        </w:tc>
        <w:tc>
          <w:tcPr>
            <w:tcW w:w="2488" w:type="dxa"/>
          </w:tcPr>
          <w:p w14:paraId="15A9D1A7" w14:textId="77777777"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2EDCB9A7" w14:textId="77777777" w:rsidR="00EB50BD" w:rsidRDefault="00EB50BD" w:rsidP="00DE28EF">
            <w:pPr>
              <w:pStyle w:val="TableText"/>
            </w:pPr>
          </w:p>
        </w:tc>
        <w:tc>
          <w:tcPr>
            <w:tcW w:w="4143" w:type="dxa"/>
          </w:tcPr>
          <w:p w14:paraId="64CB082B" w14:textId="77777777"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p>
        </w:tc>
      </w:tr>
      <w:tr w:rsidR="00EB50BD" w14:paraId="35410652"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5131C968" w14:textId="77777777" w:rsidR="00EB50BD" w:rsidRDefault="00EB50BD" w:rsidP="00DE28EF">
            <w:pPr>
              <w:pStyle w:val="TableText"/>
            </w:pPr>
          </w:p>
        </w:tc>
        <w:tc>
          <w:tcPr>
            <w:tcW w:w="2488" w:type="dxa"/>
          </w:tcPr>
          <w:p w14:paraId="7E08730B" w14:textId="77777777"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25326C27" w14:textId="77777777" w:rsidR="00EB50BD" w:rsidRDefault="00EB50BD" w:rsidP="00DE28EF">
            <w:pPr>
              <w:pStyle w:val="TableText"/>
            </w:pPr>
          </w:p>
        </w:tc>
        <w:tc>
          <w:tcPr>
            <w:tcW w:w="4143" w:type="dxa"/>
          </w:tcPr>
          <w:p w14:paraId="1A6BD116" w14:textId="77777777"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r w:rsidR="00EB50BD" w14:paraId="1B820AB2" w14:textId="77777777" w:rsidTr="00AB32A0">
        <w:tc>
          <w:tcPr>
            <w:cnfStyle w:val="000010000000" w:firstRow="0" w:lastRow="0" w:firstColumn="0" w:lastColumn="0" w:oddVBand="1" w:evenVBand="0" w:oddHBand="0" w:evenHBand="0" w:firstRowFirstColumn="0" w:firstRowLastColumn="0" w:lastRowFirstColumn="0" w:lastRowLastColumn="0"/>
            <w:tcW w:w="1393" w:type="dxa"/>
          </w:tcPr>
          <w:p w14:paraId="1A9C3CA7" w14:textId="77777777" w:rsidR="00EB50BD" w:rsidRDefault="00EB50BD" w:rsidP="00DE28EF">
            <w:pPr>
              <w:pStyle w:val="TableText"/>
            </w:pPr>
          </w:p>
        </w:tc>
        <w:tc>
          <w:tcPr>
            <w:tcW w:w="2488" w:type="dxa"/>
          </w:tcPr>
          <w:p w14:paraId="76CF835E" w14:textId="77777777"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11EFAFE7" w14:textId="77777777" w:rsidR="00EB50BD" w:rsidRDefault="00EB50BD" w:rsidP="00DE28EF">
            <w:pPr>
              <w:pStyle w:val="TableText"/>
            </w:pPr>
          </w:p>
        </w:tc>
        <w:tc>
          <w:tcPr>
            <w:tcW w:w="4143" w:type="dxa"/>
          </w:tcPr>
          <w:p w14:paraId="333BE30C" w14:textId="77777777"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p>
        </w:tc>
      </w:tr>
      <w:tr w:rsidR="00EB50BD" w14:paraId="5341E354"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66E0FF24" w14:textId="77777777" w:rsidR="00EB50BD" w:rsidRDefault="00EB50BD" w:rsidP="00DE28EF">
            <w:pPr>
              <w:pStyle w:val="TableText"/>
            </w:pPr>
          </w:p>
        </w:tc>
        <w:tc>
          <w:tcPr>
            <w:tcW w:w="2488" w:type="dxa"/>
          </w:tcPr>
          <w:p w14:paraId="60A8F5EC" w14:textId="77777777"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66" w:type="dxa"/>
          </w:tcPr>
          <w:p w14:paraId="4CEF4383" w14:textId="77777777" w:rsidR="00EB50BD" w:rsidRDefault="00EB50BD" w:rsidP="00DE28EF">
            <w:pPr>
              <w:pStyle w:val="TableText"/>
            </w:pPr>
          </w:p>
        </w:tc>
        <w:tc>
          <w:tcPr>
            <w:tcW w:w="4143" w:type="dxa"/>
          </w:tcPr>
          <w:p w14:paraId="11FDDE32" w14:textId="77777777"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bl>
    <w:p w14:paraId="21BAEC14" w14:textId="77777777" w:rsidR="00EB50BD" w:rsidRDefault="00EB50BD" w:rsidP="00EB50BD">
      <w:pPr>
        <w:pStyle w:val="Heading1-nonumbering"/>
        <w:numPr>
          <w:ilvl w:val="0"/>
          <w:numId w:val="0"/>
        </w:numPr>
        <w:outlineLvl w:val="0"/>
      </w:pPr>
      <w:bookmarkStart w:id="6" w:name="_Toc196586340"/>
      <w:bookmarkStart w:id="7" w:name="_Toc199920521"/>
      <w:bookmarkStart w:id="8" w:name="_Toc201395384"/>
      <w:bookmarkStart w:id="9" w:name="_Toc468787022"/>
      <w:r>
        <w:lastRenderedPageBreak/>
        <w:t>Table of Contents</w:t>
      </w:r>
      <w:bookmarkEnd w:id="6"/>
      <w:bookmarkEnd w:id="7"/>
      <w:bookmarkEnd w:id="8"/>
      <w:bookmarkEnd w:id="9"/>
    </w:p>
    <w:p w14:paraId="0AF2A645" w14:textId="30278422" w:rsidR="005D3E6E" w:rsidRDefault="00EB50BD">
      <w:pPr>
        <w:pStyle w:val="TOC1"/>
        <w:tabs>
          <w:tab w:val="right" w:leader="dot" w:pos="9350"/>
        </w:tabs>
        <w:rPr>
          <w:rFonts w:asciiTheme="minorHAnsi" w:eastAsiaTheme="minorEastAsia" w:hAnsiTheme="minorHAnsi" w:cstheme="minorBidi"/>
          <w:b w:val="0"/>
          <w:bCs w:val="0"/>
          <w:i w:val="0"/>
          <w:iCs w:val="0"/>
          <w:noProof/>
          <w:sz w:val="22"/>
          <w:szCs w:val="28"/>
          <w:lang w:bidi="th-TH"/>
        </w:rPr>
      </w:pPr>
      <w:r>
        <w:fldChar w:fldCharType="begin"/>
      </w:r>
      <w:r>
        <w:instrText xml:space="preserve"> TOC \o "1-5" \h \z \u </w:instrText>
      </w:r>
      <w:r>
        <w:fldChar w:fldCharType="separate"/>
      </w:r>
      <w:hyperlink w:anchor="_Toc468787021" w:history="1">
        <w:r w:rsidR="005D3E6E" w:rsidRPr="00283883">
          <w:rPr>
            <w:rStyle w:val="Hyperlink"/>
            <w:noProof/>
          </w:rPr>
          <w:t>Change Tracking</w:t>
        </w:r>
        <w:r w:rsidR="005D3E6E">
          <w:rPr>
            <w:noProof/>
            <w:webHidden/>
          </w:rPr>
          <w:tab/>
        </w:r>
        <w:r w:rsidR="005D3E6E">
          <w:rPr>
            <w:noProof/>
            <w:webHidden/>
          </w:rPr>
          <w:fldChar w:fldCharType="begin"/>
        </w:r>
        <w:r w:rsidR="005D3E6E">
          <w:rPr>
            <w:noProof/>
            <w:webHidden/>
          </w:rPr>
          <w:instrText xml:space="preserve"> PAGEREF _Toc468787021 \h </w:instrText>
        </w:r>
        <w:r w:rsidR="005D3E6E">
          <w:rPr>
            <w:noProof/>
            <w:webHidden/>
          </w:rPr>
        </w:r>
        <w:r w:rsidR="005D3E6E">
          <w:rPr>
            <w:noProof/>
            <w:webHidden/>
          </w:rPr>
          <w:fldChar w:fldCharType="separate"/>
        </w:r>
        <w:r w:rsidR="005D3E6E">
          <w:rPr>
            <w:noProof/>
            <w:webHidden/>
          </w:rPr>
          <w:t>2</w:t>
        </w:r>
        <w:r w:rsidR="005D3E6E">
          <w:rPr>
            <w:noProof/>
            <w:webHidden/>
          </w:rPr>
          <w:fldChar w:fldCharType="end"/>
        </w:r>
      </w:hyperlink>
    </w:p>
    <w:p w14:paraId="19E15DDD" w14:textId="0323555F" w:rsidR="005D3E6E" w:rsidRDefault="009513EF">
      <w:pPr>
        <w:pStyle w:val="TOC1"/>
        <w:tabs>
          <w:tab w:val="right" w:leader="dot" w:pos="9350"/>
        </w:tabs>
        <w:rPr>
          <w:rFonts w:asciiTheme="minorHAnsi" w:eastAsiaTheme="minorEastAsia" w:hAnsiTheme="minorHAnsi" w:cstheme="minorBidi"/>
          <w:b w:val="0"/>
          <w:bCs w:val="0"/>
          <w:i w:val="0"/>
          <w:iCs w:val="0"/>
          <w:noProof/>
          <w:sz w:val="22"/>
          <w:szCs w:val="28"/>
          <w:lang w:bidi="th-TH"/>
        </w:rPr>
      </w:pPr>
      <w:hyperlink w:anchor="_Toc468787022" w:history="1">
        <w:r w:rsidR="005D3E6E" w:rsidRPr="00283883">
          <w:rPr>
            <w:rStyle w:val="Hyperlink"/>
            <w:noProof/>
          </w:rPr>
          <w:t>Table of Contents</w:t>
        </w:r>
        <w:r w:rsidR="005D3E6E">
          <w:rPr>
            <w:noProof/>
            <w:webHidden/>
          </w:rPr>
          <w:tab/>
        </w:r>
        <w:r w:rsidR="005D3E6E">
          <w:rPr>
            <w:noProof/>
            <w:webHidden/>
          </w:rPr>
          <w:fldChar w:fldCharType="begin"/>
        </w:r>
        <w:r w:rsidR="005D3E6E">
          <w:rPr>
            <w:noProof/>
            <w:webHidden/>
          </w:rPr>
          <w:instrText xml:space="preserve"> PAGEREF _Toc468787022 \h </w:instrText>
        </w:r>
        <w:r w:rsidR="005D3E6E">
          <w:rPr>
            <w:noProof/>
            <w:webHidden/>
          </w:rPr>
        </w:r>
        <w:r w:rsidR="005D3E6E">
          <w:rPr>
            <w:noProof/>
            <w:webHidden/>
          </w:rPr>
          <w:fldChar w:fldCharType="separate"/>
        </w:r>
        <w:r w:rsidR="005D3E6E">
          <w:rPr>
            <w:noProof/>
            <w:webHidden/>
          </w:rPr>
          <w:t>3</w:t>
        </w:r>
        <w:r w:rsidR="005D3E6E">
          <w:rPr>
            <w:noProof/>
            <w:webHidden/>
          </w:rPr>
          <w:fldChar w:fldCharType="end"/>
        </w:r>
      </w:hyperlink>
    </w:p>
    <w:p w14:paraId="75DAB4FC" w14:textId="2F1763F2" w:rsidR="005D3E6E" w:rsidRDefault="009513EF">
      <w:pPr>
        <w:pStyle w:val="TOC1"/>
        <w:tabs>
          <w:tab w:val="clear" w:pos="576"/>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8787023" w:history="1">
        <w:r w:rsidR="005D3E6E" w:rsidRPr="00283883">
          <w:rPr>
            <w:rStyle w:val="Hyperlink"/>
            <w:noProof/>
          </w:rPr>
          <w:t>1.</w:t>
        </w:r>
        <w:r w:rsidR="005D3E6E">
          <w:rPr>
            <w:rFonts w:asciiTheme="minorHAnsi" w:eastAsiaTheme="minorEastAsia" w:hAnsiTheme="minorHAnsi" w:cstheme="minorBidi"/>
            <w:b w:val="0"/>
            <w:bCs w:val="0"/>
            <w:i w:val="0"/>
            <w:iCs w:val="0"/>
            <w:noProof/>
            <w:sz w:val="22"/>
            <w:szCs w:val="28"/>
            <w:lang w:bidi="th-TH"/>
          </w:rPr>
          <w:tab/>
        </w:r>
        <w:r w:rsidR="005D3E6E" w:rsidRPr="00283883">
          <w:rPr>
            <w:rStyle w:val="Hyperlink"/>
            <w:noProof/>
          </w:rPr>
          <w:t>Purpose</w:t>
        </w:r>
        <w:r w:rsidR="005D3E6E">
          <w:rPr>
            <w:noProof/>
            <w:webHidden/>
          </w:rPr>
          <w:tab/>
        </w:r>
        <w:r w:rsidR="005D3E6E">
          <w:rPr>
            <w:noProof/>
            <w:webHidden/>
          </w:rPr>
          <w:fldChar w:fldCharType="begin"/>
        </w:r>
        <w:r w:rsidR="005D3E6E">
          <w:rPr>
            <w:noProof/>
            <w:webHidden/>
          </w:rPr>
          <w:instrText xml:space="preserve"> PAGEREF _Toc468787023 \h </w:instrText>
        </w:r>
        <w:r w:rsidR="005D3E6E">
          <w:rPr>
            <w:noProof/>
            <w:webHidden/>
          </w:rPr>
        </w:r>
        <w:r w:rsidR="005D3E6E">
          <w:rPr>
            <w:noProof/>
            <w:webHidden/>
          </w:rPr>
          <w:fldChar w:fldCharType="separate"/>
        </w:r>
        <w:r w:rsidR="005D3E6E">
          <w:rPr>
            <w:noProof/>
            <w:webHidden/>
          </w:rPr>
          <w:t>4</w:t>
        </w:r>
        <w:r w:rsidR="005D3E6E">
          <w:rPr>
            <w:noProof/>
            <w:webHidden/>
          </w:rPr>
          <w:fldChar w:fldCharType="end"/>
        </w:r>
      </w:hyperlink>
    </w:p>
    <w:p w14:paraId="625E0F3F" w14:textId="592E8D09" w:rsidR="005D3E6E" w:rsidRDefault="009513EF">
      <w:pPr>
        <w:pStyle w:val="TOC1"/>
        <w:tabs>
          <w:tab w:val="clear" w:pos="576"/>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8787024" w:history="1">
        <w:r w:rsidR="005D3E6E" w:rsidRPr="00283883">
          <w:rPr>
            <w:rStyle w:val="Hyperlink"/>
            <w:noProof/>
          </w:rPr>
          <w:t>2.</w:t>
        </w:r>
        <w:r w:rsidR="005D3E6E">
          <w:rPr>
            <w:rFonts w:asciiTheme="minorHAnsi" w:eastAsiaTheme="minorEastAsia" w:hAnsiTheme="minorHAnsi" w:cstheme="minorBidi"/>
            <w:b w:val="0"/>
            <w:bCs w:val="0"/>
            <w:i w:val="0"/>
            <w:iCs w:val="0"/>
            <w:noProof/>
            <w:sz w:val="22"/>
            <w:szCs w:val="28"/>
            <w:lang w:bidi="th-TH"/>
          </w:rPr>
          <w:tab/>
        </w:r>
        <w:r w:rsidR="005D3E6E" w:rsidRPr="00283883">
          <w:rPr>
            <w:rStyle w:val="Hyperlink"/>
            <w:noProof/>
          </w:rPr>
          <w:t>Scope</w:t>
        </w:r>
        <w:r w:rsidR="005D3E6E">
          <w:rPr>
            <w:noProof/>
            <w:webHidden/>
          </w:rPr>
          <w:tab/>
        </w:r>
        <w:r w:rsidR="005D3E6E">
          <w:rPr>
            <w:noProof/>
            <w:webHidden/>
          </w:rPr>
          <w:fldChar w:fldCharType="begin"/>
        </w:r>
        <w:r w:rsidR="005D3E6E">
          <w:rPr>
            <w:noProof/>
            <w:webHidden/>
          </w:rPr>
          <w:instrText xml:space="preserve"> PAGEREF _Toc468787024 \h </w:instrText>
        </w:r>
        <w:r w:rsidR="005D3E6E">
          <w:rPr>
            <w:noProof/>
            <w:webHidden/>
          </w:rPr>
        </w:r>
        <w:r w:rsidR="005D3E6E">
          <w:rPr>
            <w:noProof/>
            <w:webHidden/>
          </w:rPr>
          <w:fldChar w:fldCharType="separate"/>
        </w:r>
        <w:r w:rsidR="005D3E6E">
          <w:rPr>
            <w:noProof/>
            <w:webHidden/>
          </w:rPr>
          <w:t>5</w:t>
        </w:r>
        <w:r w:rsidR="005D3E6E">
          <w:rPr>
            <w:noProof/>
            <w:webHidden/>
          </w:rPr>
          <w:fldChar w:fldCharType="end"/>
        </w:r>
      </w:hyperlink>
    </w:p>
    <w:p w14:paraId="4D7BCCB6" w14:textId="495ABA20" w:rsidR="005D3E6E" w:rsidRDefault="009513EF">
      <w:pPr>
        <w:pStyle w:val="TOC1"/>
        <w:tabs>
          <w:tab w:val="clear" w:pos="576"/>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8787025" w:history="1">
        <w:r w:rsidR="005D3E6E" w:rsidRPr="00283883">
          <w:rPr>
            <w:rStyle w:val="Hyperlink"/>
            <w:noProof/>
          </w:rPr>
          <w:t>3.</w:t>
        </w:r>
        <w:r w:rsidR="005D3E6E">
          <w:rPr>
            <w:rFonts w:asciiTheme="minorHAnsi" w:eastAsiaTheme="minorEastAsia" w:hAnsiTheme="minorHAnsi" w:cstheme="minorBidi"/>
            <w:b w:val="0"/>
            <w:bCs w:val="0"/>
            <w:i w:val="0"/>
            <w:iCs w:val="0"/>
            <w:noProof/>
            <w:sz w:val="22"/>
            <w:szCs w:val="28"/>
            <w:lang w:bidi="th-TH"/>
          </w:rPr>
          <w:tab/>
        </w:r>
        <w:r w:rsidR="005D3E6E" w:rsidRPr="00283883">
          <w:rPr>
            <w:rStyle w:val="Hyperlink"/>
            <w:noProof/>
          </w:rPr>
          <w:t>Relevant Specifications</w:t>
        </w:r>
        <w:r w:rsidR="005D3E6E">
          <w:rPr>
            <w:noProof/>
            <w:webHidden/>
          </w:rPr>
          <w:tab/>
        </w:r>
        <w:r w:rsidR="005D3E6E">
          <w:rPr>
            <w:noProof/>
            <w:webHidden/>
          </w:rPr>
          <w:fldChar w:fldCharType="begin"/>
        </w:r>
        <w:r w:rsidR="005D3E6E">
          <w:rPr>
            <w:noProof/>
            <w:webHidden/>
          </w:rPr>
          <w:instrText xml:space="preserve"> PAGEREF _Toc468787025 \h </w:instrText>
        </w:r>
        <w:r w:rsidR="005D3E6E">
          <w:rPr>
            <w:noProof/>
            <w:webHidden/>
          </w:rPr>
        </w:r>
        <w:r w:rsidR="005D3E6E">
          <w:rPr>
            <w:noProof/>
            <w:webHidden/>
          </w:rPr>
          <w:fldChar w:fldCharType="separate"/>
        </w:r>
        <w:r w:rsidR="005D3E6E">
          <w:rPr>
            <w:noProof/>
            <w:webHidden/>
          </w:rPr>
          <w:t>6</w:t>
        </w:r>
        <w:r w:rsidR="005D3E6E">
          <w:rPr>
            <w:noProof/>
            <w:webHidden/>
          </w:rPr>
          <w:fldChar w:fldCharType="end"/>
        </w:r>
      </w:hyperlink>
    </w:p>
    <w:p w14:paraId="21694061" w14:textId="58EB7D59" w:rsidR="005D3E6E" w:rsidRDefault="009513EF">
      <w:pPr>
        <w:pStyle w:val="TOC1"/>
        <w:tabs>
          <w:tab w:val="clear" w:pos="576"/>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8787026" w:history="1">
        <w:r w:rsidR="005D3E6E" w:rsidRPr="00283883">
          <w:rPr>
            <w:rStyle w:val="Hyperlink"/>
            <w:noProof/>
          </w:rPr>
          <w:t>4.</w:t>
        </w:r>
        <w:r w:rsidR="005D3E6E">
          <w:rPr>
            <w:rFonts w:asciiTheme="minorHAnsi" w:eastAsiaTheme="minorEastAsia" w:hAnsiTheme="minorHAnsi" w:cstheme="minorBidi"/>
            <w:b w:val="0"/>
            <w:bCs w:val="0"/>
            <w:i w:val="0"/>
            <w:iCs w:val="0"/>
            <w:noProof/>
            <w:sz w:val="22"/>
            <w:szCs w:val="28"/>
            <w:lang w:bidi="th-TH"/>
          </w:rPr>
          <w:tab/>
        </w:r>
        <w:r w:rsidR="005D3E6E" w:rsidRPr="00283883">
          <w:rPr>
            <w:rStyle w:val="Hyperlink"/>
            <w:noProof/>
          </w:rPr>
          <w:t>Glossary</w:t>
        </w:r>
        <w:r w:rsidR="005D3E6E">
          <w:rPr>
            <w:noProof/>
            <w:webHidden/>
          </w:rPr>
          <w:tab/>
        </w:r>
        <w:r w:rsidR="005D3E6E">
          <w:rPr>
            <w:noProof/>
            <w:webHidden/>
          </w:rPr>
          <w:fldChar w:fldCharType="begin"/>
        </w:r>
        <w:r w:rsidR="005D3E6E">
          <w:rPr>
            <w:noProof/>
            <w:webHidden/>
          </w:rPr>
          <w:instrText xml:space="preserve"> PAGEREF _Toc468787026 \h </w:instrText>
        </w:r>
        <w:r w:rsidR="005D3E6E">
          <w:rPr>
            <w:noProof/>
            <w:webHidden/>
          </w:rPr>
        </w:r>
        <w:r w:rsidR="005D3E6E">
          <w:rPr>
            <w:noProof/>
            <w:webHidden/>
          </w:rPr>
          <w:fldChar w:fldCharType="separate"/>
        </w:r>
        <w:r w:rsidR="005D3E6E">
          <w:rPr>
            <w:noProof/>
            <w:webHidden/>
          </w:rPr>
          <w:t>7</w:t>
        </w:r>
        <w:r w:rsidR="005D3E6E">
          <w:rPr>
            <w:noProof/>
            <w:webHidden/>
          </w:rPr>
          <w:fldChar w:fldCharType="end"/>
        </w:r>
      </w:hyperlink>
    </w:p>
    <w:p w14:paraId="5DD7900B" w14:textId="06027A4D" w:rsidR="005D3E6E" w:rsidRDefault="009513EF">
      <w:pPr>
        <w:pStyle w:val="TOC1"/>
        <w:tabs>
          <w:tab w:val="clear" w:pos="576"/>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8787027" w:history="1">
        <w:r w:rsidR="005D3E6E" w:rsidRPr="00283883">
          <w:rPr>
            <w:rStyle w:val="Hyperlink"/>
            <w:noProof/>
          </w:rPr>
          <w:t>5.</w:t>
        </w:r>
        <w:r w:rsidR="005D3E6E">
          <w:rPr>
            <w:rFonts w:asciiTheme="minorHAnsi" w:eastAsiaTheme="minorEastAsia" w:hAnsiTheme="minorHAnsi" w:cstheme="minorBidi"/>
            <w:b w:val="0"/>
            <w:bCs w:val="0"/>
            <w:i w:val="0"/>
            <w:iCs w:val="0"/>
            <w:noProof/>
            <w:sz w:val="22"/>
            <w:szCs w:val="28"/>
            <w:lang w:bidi="th-TH"/>
          </w:rPr>
          <w:tab/>
        </w:r>
        <w:r w:rsidR="005D3E6E" w:rsidRPr="00283883">
          <w:rPr>
            <w:rStyle w:val="Hyperlink"/>
            <w:noProof/>
          </w:rPr>
          <w:t>Overall Design</w:t>
        </w:r>
        <w:r w:rsidR="005D3E6E">
          <w:rPr>
            <w:noProof/>
            <w:webHidden/>
          </w:rPr>
          <w:tab/>
        </w:r>
        <w:r w:rsidR="005D3E6E">
          <w:rPr>
            <w:noProof/>
            <w:webHidden/>
          </w:rPr>
          <w:fldChar w:fldCharType="begin"/>
        </w:r>
        <w:r w:rsidR="005D3E6E">
          <w:rPr>
            <w:noProof/>
            <w:webHidden/>
          </w:rPr>
          <w:instrText xml:space="preserve"> PAGEREF _Toc468787027 \h </w:instrText>
        </w:r>
        <w:r w:rsidR="005D3E6E">
          <w:rPr>
            <w:noProof/>
            <w:webHidden/>
          </w:rPr>
        </w:r>
        <w:r w:rsidR="005D3E6E">
          <w:rPr>
            <w:noProof/>
            <w:webHidden/>
          </w:rPr>
          <w:fldChar w:fldCharType="separate"/>
        </w:r>
        <w:r w:rsidR="005D3E6E">
          <w:rPr>
            <w:noProof/>
            <w:webHidden/>
          </w:rPr>
          <w:t>8</w:t>
        </w:r>
        <w:r w:rsidR="005D3E6E">
          <w:rPr>
            <w:noProof/>
            <w:webHidden/>
          </w:rPr>
          <w:fldChar w:fldCharType="end"/>
        </w:r>
      </w:hyperlink>
    </w:p>
    <w:p w14:paraId="31BDE8CA" w14:textId="67375B16" w:rsidR="005D3E6E" w:rsidRDefault="009513EF">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8787028" w:history="1">
        <w:r w:rsidR="005D3E6E" w:rsidRPr="00283883">
          <w:rPr>
            <w:rStyle w:val="Hyperlink"/>
            <w:noProof/>
          </w:rPr>
          <w:t>5.1</w:t>
        </w:r>
        <w:r w:rsidR="005D3E6E">
          <w:rPr>
            <w:rFonts w:asciiTheme="minorHAnsi" w:eastAsiaTheme="minorEastAsia" w:hAnsiTheme="minorHAnsi" w:cstheme="minorBidi"/>
            <w:b w:val="0"/>
            <w:bCs w:val="0"/>
            <w:noProof/>
            <w:szCs w:val="28"/>
            <w:lang w:bidi="th-TH"/>
          </w:rPr>
          <w:tab/>
        </w:r>
        <w:r w:rsidR="005D3E6E" w:rsidRPr="00283883">
          <w:rPr>
            <w:rStyle w:val="Hyperlink"/>
            <w:noProof/>
          </w:rPr>
          <w:t>One global element</w:t>
        </w:r>
        <w:r w:rsidR="005D3E6E">
          <w:rPr>
            <w:noProof/>
            <w:webHidden/>
          </w:rPr>
          <w:tab/>
        </w:r>
        <w:r w:rsidR="005D3E6E">
          <w:rPr>
            <w:noProof/>
            <w:webHidden/>
          </w:rPr>
          <w:fldChar w:fldCharType="begin"/>
        </w:r>
        <w:r w:rsidR="005D3E6E">
          <w:rPr>
            <w:noProof/>
            <w:webHidden/>
          </w:rPr>
          <w:instrText xml:space="preserve"> PAGEREF _Toc468787028 \h </w:instrText>
        </w:r>
        <w:r w:rsidR="005D3E6E">
          <w:rPr>
            <w:noProof/>
            <w:webHidden/>
          </w:rPr>
        </w:r>
        <w:r w:rsidR="005D3E6E">
          <w:rPr>
            <w:noProof/>
            <w:webHidden/>
          </w:rPr>
          <w:fldChar w:fldCharType="separate"/>
        </w:r>
        <w:r w:rsidR="005D3E6E">
          <w:rPr>
            <w:noProof/>
            <w:webHidden/>
          </w:rPr>
          <w:t>8</w:t>
        </w:r>
        <w:r w:rsidR="005D3E6E">
          <w:rPr>
            <w:noProof/>
            <w:webHidden/>
          </w:rPr>
          <w:fldChar w:fldCharType="end"/>
        </w:r>
      </w:hyperlink>
    </w:p>
    <w:p w14:paraId="5D984B59" w14:textId="0804F33C" w:rsidR="005D3E6E" w:rsidRDefault="009513EF">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8787029" w:history="1">
        <w:r w:rsidR="005D3E6E" w:rsidRPr="00283883">
          <w:rPr>
            <w:rStyle w:val="Hyperlink"/>
            <w:noProof/>
          </w:rPr>
          <w:t>5.2</w:t>
        </w:r>
        <w:r w:rsidR="005D3E6E">
          <w:rPr>
            <w:rFonts w:asciiTheme="minorHAnsi" w:eastAsiaTheme="minorEastAsia" w:hAnsiTheme="minorHAnsi" w:cstheme="minorBidi"/>
            <w:b w:val="0"/>
            <w:bCs w:val="0"/>
            <w:noProof/>
            <w:szCs w:val="28"/>
            <w:lang w:bidi="th-TH"/>
          </w:rPr>
          <w:tab/>
        </w:r>
        <w:r w:rsidR="005D3E6E" w:rsidRPr="00283883">
          <w:rPr>
            <w:rStyle w:val="Hyperlink"/>
            <w:noProof/>
          </w:rPr>
          <w:t>Forgoing type inheritances</w:t>
        </w:r>
        <w:r w:rsidR="005D3E6E">
          <w:rPr>
            <w:noProof/>
            <w:webHidden/>
          </w:rPr>
          <w:tab/>
        </w:r>
        <w:r w:rsidR="005D3E6E">
          <w:rPr>
            <w:noProof/>
            <w:webHidden/>
          </w:rPr>
          <w:fldChar w:fldCharType="begin"/>
        </w:r>
        <w:r w:rsidR="005D3E6E">
          <w:rPr>
            <w:noProof/>
            <w:webHidden/>
          </w:rPr>
          <w:instrText xml:space="preserve"> PAGEREF _Toc468787029 \h </w:instrText>
        </w:r>
        <w:r w:rsidR="005D3E6E">
          <w:rPr>
            <w:noProof/>
            <w:webHidden/>
          </w:rPr>
        </w:r>
        <w:r w:rsidR="005D3E6E">
          <w:rPr>
            <w:noProof/>
            <w:webHidden/>
          </w:rPr>
          <w:fldChar w:fldCharType="separate"/>
        </w:r>
        <w:r w:rsidR="005D3E6E">
          <w:rPr>
            <w:noProof/>
            <w:webHidden/>
          </w:rPr>
          <w:t>8</w:t>
        </w:r>
        <w:r w:rsidR="005D3E6E">
          <w:rPr>
            <w:noProof/>
            <w:webHidden/>
          </w:rPr>
          <w:fldChar w:fldCharType="end"/>
        </w:r>
      </w:hyperlink>
    </w:p>
    <w:p w14:paraId="368F777D" w14:textId="1B07112D" w:rsidR="005D3E6E" w:rsidRDefault="009513EF">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8787030" w:history="1">
        <w:r w:rsidR="005D3E6E" w:rsidRPr="00283883">
          <w:rPr>
            <w:rStyle w:val="Hyperlink"/>
            <w:noProof/>
          </w:rPr>
          <w:t>5.3</w:t>
        </w:r>
        <w:r w:rsidR="005D3E6E">
          <w:rPr>
            <w:rFonts w:asciiTheme="minorHAnsi" w:eastAsiaTheme="minorEastAsia" w:hAnsiTheme="minorHAnsi" w:cstheme="minorBidi"/>
            <w:b w:val="0"/>
            <w:bCs w:val="0"/>
            <w:noProof/>
            <w:szCs w:val="28"/>
            <w:lang w:bidi="th-TH"/>
          </w:rPr>
          <w:tab/>
        </w:r>
        <w:r w:rsidR="005D3E6E" w:rsidRPr="00283883">
          <w:rPr>
            <w:rStyle w:val="Hyperlink"/>
            <w:noProof/>
          </w:rPr>
          <w:t>Forgoing the xsd:group</w:t>
        </w:r>
        <w:r w:rsidR="005D3E6E">
          <w:rPr>
            <w:noProof/>
            <w:webHidden/>
          </w:rPr>
          <w:tab/>
        </w:r>
        <w:r w:rsidR="005D3E6E">
          <w:rPr>
            <w:noProof/>
            <w:webHidden/>
          </w:rPr>
          <w:fldChar w:fldCharType="begin"/>
        </w:r>
        <w:r w:rsidR="005D3E6E">
          <w:rPr>
            <w:noProof/>
            <w:webHidden/>
          </w:rPr>
          <w:instrText xml:space="preserve"> PAGEREF _Toc468787030 \h </w:instrText>
        </w:r>
        <w:r w:rsidR="005D3E6E">
          <w:rPr>
            <w:noProof/>
            <w:webHidden/>
          </w:rPr>
        </w:r>
        <w:r w:rsidR="005D3E6E">
          <w:rPr>
            <w:noProof/>
            <w:webHidden/>
          </w:rPr>
          <w:fldChar w:fldCharType="separate"/>
        </w:r>
        <w:r w:rsidR="005D3E6E">
          <w:rPr>
            <w:noProof/>
            <w:webHidden/>
          </w:rPr>
          <w:t>9</w:t>
        </w:r>
        <w:r w:rsidR="005D3E6E">
          <w:rPr>
            <w:noProof/>
            <w:webHidden/>
          </w:rPr>
          <w:fldChar w:fldCharType="end"/>
        </w:r>
      </w:hyperlink>
    </w:p>
    <w:p w14:paraId="38E7CE4D" w14:textId="1154EADB" w:rsidR="005D3E6E" w:rsidRDefault="009513EF">
      <w:pPr>
        <w:pStyle w:val="TOC1"/>
        <w:tabs>
          <w:tab w:val="clear" w:pos="576"/>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8787031" w:history="1">
        <w:r w:rsidR="005D3E6E" w:rsidRPr="00283883">
          <w:rPr>
            <w:rStyle w:val="Hyperlink"/>
            <w:noProof/>
          </w:rPr>
          <w:t>6.</w:t>
        </w:r>
        <w:r w:rsidR="005D3E6E">
          <w:rPr>
            <w:rFonts w:asciiTheme="minorHAnsi" w:eastAsiaTheme="minorEastAsia" w:hAnsiTheme="minorHAnsi" w:cstheme="minorBidi"/>
            <w:b w:val="0"/>
            <w:bCs w:val="0"/>
            <w:i w:val="0"/>
            <w:iCs w:val="0"/>
            <w:noProof/>
            <w:sz w:val="22"/>
            <w:szCs w:val="28"/>
            <w:lang w:bidi="th-TH"/>
          </w:rPr>
          <w:tab/>
        </w:r>
        <w:r w:rsidR="005D3E6E" w:rsidRPr="00283883">
          <w:rPr>
            <w:rStyle w:val="Hyperlink"/>
            <w:noProof/>
          </w:rPr>
          <w:t>aComplex Type Representation</w:t>
        </w:r>
        <w:r w:rsidR="005D3E6E">
          <w:rPr>
            <w:noProof/>
            <w:webHidden/>
          </w:rPr>
          <w:tab/>
        </w:r>
        <w:r w:rsidR="005D3E6E">
          <w:rPr>
            <w:noProof/>
            <w:webHidden/>
          </w:rPr>
          <w:fldChar w:fldCharType="begin"/>
        </w:r>
        <w:r w:rsidR="005D3E6E">
          <w:rPr>
            <w:noProof/>
            <w:webHidden/>
          </w:rPr>
          <w:instrText xml:space="preserve"> PAGEREF _Toc468787031 \h </w:instrText>
        </w:r>
        <w:r w:rsidR="005D3E6E">
          <w:rPr>
            <w:noProof/>
            <w:webHidden/>
          </w:rPr>
        </w:r>
        <w:r w:rsidR="005D3E6E">
          <w:rPr>
            <w:noProof/>
            <w:webHidden/>
          </w:rPr>
          <w:fldChar w:fldCharType="separate"/>
        </w:r>
        <w:r w:rsidR="005D3E6E">
          <w:rPr>
            <w:noProof/>
            <w:webHidden/>
          </w:rPr>
          <w:t>10</w:t>
        </w:r>
        <w:r w:rsidR="005D3E6E">
          <w:rPr>
            <w:noProof/>
            <w:webHidden/>
          </w:rPr>
          <w:fldChar w:fldCharType="end"/>
        </w:r>
      </w:hyperlink>
    </w:p>
    <w:p w14:paraId="2FE23C49" w14:textId="0CDAC8FD" w:rsidR="005D3E6E" w:rsidRDefault="009513EF">
      <w:pPr>
        <w:pStyle w:val="TOC1"/>
        <w:tabs>
          <w:tab w:val="clear" w:pos="576"/>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8787032" w:history="1">
        <w:r w:rsidR="005D3E6E" w:rsidRPr="00283883">
          <w:rPr>
            <w:rStyle w:val="Hyperlink"/>
            <w:noProof/>
          </w:rPr>
          <w:t>7.</w:t>
        </w:r>
        <w:r w:rsidR="005D3E6E">
          <w:rPr>
            <w:rFonts w:asciiTheme="minorHAnsi" w:eastAsiaTheme="minorEastAsia" w:hAnsiTheme="minorHAnsi" w:cstheme="minorBidi"/>
            <w:b w:val="0"/>
            <w:bCs w:val="0"/>
            <w:i w:val="0"/>
            <w:iCs w:val="0"/>
            <w:noProof/>
            <w:sz w:val="22"/>
            <w:szCs w:val="28"/>
            <w:lang w:bidi="th-TH"/>
          </w:rPr>
          <w:tab/>
        </w:r>
        <w:r w:rsidR="005D3E6E" w:rsidRPr="00283883">
          <w:rPr>
            <w:rStyle w:val="Hyperlink"/>
            <w:noProof/>
          </w:rPr>
          <w:t>Code List Representation</w:t>
        </w:r>
        <w:r w:rsidR="005D3E6E">
          <w:rPr>
            <w:noProof/>
            <w:webHidden/>
          </w:rPr>
          <w:tab/>
        </w:r>
        <w:r w:rsidR="005D3E6E">
          <w:rPr>
            <w:noProof/>
            <w:webHidden/>
          </w:rPr>
          <w:fldChar w:fldCharType="begin"/>
        </w:r>
        <w:r w:rsidR="005D3E6E">
          <w:rPr>
            <w:noProof/>
            <w:webHidden/>
          </w:rPr>
          <w:instrText xml:space="preserve"> PAGEREF _Toc468787032 \h </w:instrText>
        </w:r>
        <w:r w:rsidR="005D3E6E">
          <w:rPr>
            <w:noProof/>
            <w:webHidden/>
          </w:rPr>
        </w:r>
        <w:r w:rsidR="005D3E6E">
          <w:rPr>
            <w:noProof/>
            <w:webHidden/>
          </w:rPr>
          <w:fldChar w:fldCharType="separate"/>
        </w:r>
        <w:r w:rsidR="005D3E6E">
          <w:rPr>
            <w:noProof/>
            <w:webHidden/>
          </w:rPr>
          <w:t>11</w:t>
        </w:r>
        <w:r w:rsidR="005D3E6E">
          <w:rPr>
            <w:noProof/>
            <w:webHidden/>
          </w:rPr>
          <w:fldChar w:fldCharType="end"/>
        </w:r>
      </w:hyperlink>
    </w:p>
    <w:p w14:paraId="152F8DF8" w14:textId="31A3B267" w:rsidR="005D3E6E" w:rsidRDefault="009513EF">
      <w:pPr>
        <w:pStyle w:val="TOC1"/>
        <w:tabs>
          <w:tab w:val="clear" w:pos="576"/>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8787033" w:history="1">
        <w:r w:rsidR="005D3E6E" w:rsidRPr="00283883">
          <w:rPr>
            <w:rStyle w:val="Hyperlink"/>
            <w:noProof/>
          </w:rPr>
          <w:t>8.</w:t>
        </w:r>
        <w:r w:rsidR="005D3E6E">
          <w:rPr>
            <w:rFonts w:asciiTheme="minorHAnsi" w:eastAsiaTheme="minorEastAsia" w:hAnsiTheme="minorHAnsi" w:cstheme="minorBidi"/>
            <w:b w:val="0"/>
            <w:bCs w:val="0"/>
            <w:i w:val="0"/>
            <w:iCs w:val="0"/>
            <w:noProof/>
            <w:sz w:val="22"/>
            <w:szCs w:val="28"/>
            <w:lang w:bidi="th-TH"/>
          </w:rPr>
          <w:tab/>
        </w:r>
        <w:r w:rsidR="005D3E6E" w:rsidRPr="00283883">
          <w:rPr>
            <w:rStyle w:val="Hyperlink"/>
            <w:noProof/>
          </w:rPr>
          <w:t>Schema Package</w:t>
        </w:r>
        <w:r w:rsidR="005D3E6E">
          <w:rPr>
            <w:noProof/>
            <w:webHidden/>
          </w:rPr>
          <w:tab/>
        </w:r>
        <w:r w:rsidR="005D3E6E">
          <w:rPr>
            <w:noProof/>
            <w:webHidden/>
          </w:rPr>
          <w:fldChar w:fldCharType="begin"/>
        </w:r>
        <w:r w:rsidR="005D3E6E">
          <w:rPr>
            <w:noProof/>
            <w:webHidden/>
          </w:rPr>
          <w:instrText xml:space="preserve"> PAGEREF _Toc468787033 \h </w:instrText>
        </w:r>
        <w:r w:rsidR="005D3E6E">
          <w:rPr>
            <w:noProof/>
            <w:webHidden/>
          </w:rPr>
        </w:r>
        <w:r w:rsidR="005D3E6E">
          <w:rPr>
            <w:noProof/>
            <w:webHidden/>
          </w:rPr>
          <w:fldChar w:fldCharType="separate"/>
        </w:r>
        <w:r w:rsidR="005D3E6E">
          <w:rPr>
            <w:noProof/>
            <w:webHidden/>
          </w:rPr>
          <w:t>12</w:t>
        </w:r>
        <w:r w:rsidR="005D3E6E">
          <w:rPr>
            <w:noProof/>
            <w:webHidden/>
          </w:rPr>
          <w:fldChar w:fldCharType="end"/>
        </w:r>
      </w:hyperlink>
    </w:p>
    <w:p w14:paraId="5C662794" w14:textId="3530AEDD" w:rsidR="005D3E6E" w:rsidRDefault="009513EF">
      <w:pPr>
        <w:pStyle w:val="TOC1"/>
        <w:tabs>
          <w:tab w:val="clear" w:pos="576"/>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8787034" w:history="1">
        <w:r w:rsidR="005D3E6E" w:rsidRPr="00283883">
          <w:rPr>
            <w:rStyle w:val="Hyperlink"/>
            <w:noProof/>
          </w:rPr>
          <w:t>9.</w:t>
        </w:r>
        <w:r w:rsidR="005D3E6E">
          <w:rPr>
            <w:rFonts w:asciiTheme="minorHAnsi" w:eastAsiaTheme="minorEastAsia" w:hAnsiTheme="minorHAnsi" w:cstheme="minorBidi"/>
            <w:b w:val="0"/>
            <w:bCs w:val="0"/>
            <w:i w:val="0"/>
            <w:iCs w:val="0"/>
            <w:noProof/>
            <w:sz w:val="22"/>
            <w:szCs w:val="28"/>
            <w:lang w:bidi="th-TH"/>
          </w:rPr>
          <w:tab/>
        </w:r>
        <w:r w:rsidR="005D3E6E" w:rsidRPr="00283883">
          <w:rPr>
            <w:rStyle w:val="Hyperlink"/>
            <w:noProof/>
          </w:rPr>
          <w:t>Documentation Representation</w:t>
        </w:r>
        <w:r w:rsidR="005D3E6E">
          <w:rPr>
            <w:noProof/>
            <w:webHidden/>
          </w:rPr>
          <w:tab/>
        </w:r>
        <w:r w:rsidR="005D3E6E">
          <w:rPr>
            <w:noProof/>
            <w:webHidden/>
          </w:rPr>
          <w:fldChar w:fldCharType="begin"/>
        </w:r>
        <w:r w:rsidR="005D3E6E">
          <w:rPr>
            <w:noProof/>
            <w:webHidden/>
          </w:rPr>
          <w:instrText xml:space="preserve"> PAGEREF _Toc468787034 \h </w:instrText>
        </w:r>
        <w:r w:rsidR="005D3E6E">
          <w:rPr>
            <w:noProof/>
            <w:webHidden/>
          </w:rPr>
        </w:r>
        <w:r w:rsidR="005D3E6E">
          <w:rPr>
            <w:noProof/>
            <w:webHidden/>
          </w:rPr>
          <w:fldChar w:fldCharType="separate"/>
        </w:r>
        <w:r w:rsidR="005D3E6E">
          <w:rPr>
            <w:noProof/>
            <w:webHidden/>
          </w:rPr>
          <w:t>13</w:t>
        </w:r>
        <w:r w:rsidR="005D3E6E">
          <w:rPr>
            <w:noProof/>
            <w:webHidden/>
          </w:rPr>
          <w:fldChar w:fldCharType="end"/>
        </w:r>
      </w:hyperlink>
    </w:p>
    <w:p w14:paraId="0A01177F" w14:textId="34B12559" w:rsidR="00DE28EF" w:rsidRDefault="00EB50BD" w:rsidP="00EB50BD">
      <w:r>
        <w:fldChar w:fldCharType="end"/>
      </w:r>
    </w:p>
    <w:p w14:paraId="66EF0A3F" w14:textId="77777777" w:rsidR="00EB50BD" w:rsidRPr="002238E4" w:rsidRDefault="00EB50BD" w:rsidP="002655AE">
      <w:pPr>
        <w:pStyle w:val="BodyText"/>
        <w:ind w:left="0"/>
        <w:jc w:val="center"/>
      </w:pPr>
      <w:bookmarkStart w:id="10" w:name="OLE_LINK9"/>
      <w:bookmarkStart w:id="11" w:name="OLE_LINK10"/>
    </w:p>
    <w:bookmarkEnd w:id="10"/>
    <w:bookmarkEnd w:id="11"/>
    <w:p w14:paraId="7B690C0B" w14:textId="77777777" w:rsidR="00EB50BD" w:rsidRPr="006B6095" w:rsidRDefault="00EB50BD" w:rsidP="00EB50BD">
      <w:pPr>
        <w:pStyle w:val="BodyText"/>
        <w:ind w:left="-90"/>
      </w:pPr>
    </w:p>
    <w:p w14:paraId="07FFF730" w14:textId="77777777" w:rsidR="00D941C4" w:rsidRPr="00D941C4" w:rsidRDefault="00D941C4" w:rsidP="00D941C4">
      <w:pPr>
        <w:pStyle w:val="BodyText"/>
        <w:ind w:left="0"/>
        <w:jc w:val="center"/>
      </w:pPr>
      <w:bookmarkStart w:id="12" w:name="_Toc143058783"/>
      <w:bookmarkStart w:id="13" w:name="OLE_LINK7"/>
      <w:bookmarkStart w:id="14" w:name="OLE_LINK8"/>
    </w:p>
    <w:p w14:paraId="01BAA337" w14:textId="77777777" w:rsidR="00521D18" w:rsidRDefault="00521D18" w:rsidP="00521D18">
      <w:pPr>
        <w:pStyle w:val="BodyText"/>
        <w:ind w:left="0"/>
        <w:jc w:val="center"/>
      </w:pPr>
    </w:p>
    <w:p w14:paraId="70141FFD" w14:textId="77777777" w:rsidR="00724B0E" w:rsidRPr="00724B0E" w:rsidRDefault="00724B0E" w:rsidP="004E3F7D">
      <w:pPr>
        <w:pStyle w:val="BodyText"/>
      </w:pPr>
    </w:p>
    <w:p w14:paraId="4F1C10CB" w14:textId="77777777" w:rsidR="009A3E85" w:rsidRDefault="00696E53" w:rsidP="009A3E85">
      <w:pPr>
        <w:pStyle w:val="Heading1"/>
      </w:pPr>
      <w:bookmarkStart w:id="15" w:name="_Toc468787023"/>
      <w:bookmarkStart w:id="16" w:name="_Toc196586359"/>
      <w:bookmarkStart w:id="17" w:name="_Toc199920132"/>
      <w:bookmarkStart w:id="18" w:name="_Toc199920568"/>
      <w:bookmarkStart w:id="19" w:name="_Toc201395433"/>
      <w:bookmarkEnd w:id="12"/>
      <w:bookmarkEnd w:id="13"/>
      <w:bookmarkEnd w:id="14"/>
      <w:r>
        <w:lastRenderedPageBreak/>
        <w:t>Purpose</w:t>
      </w:r>
      <w:bookmarkEnd w:id="15"/>
    </w:p>
    <w:p w14:paraId="02BD0B19" w14:textId="77F803A3" w:rsidR="009B591E" w:rsidRPr="0019118C" w:rsidRDefault="009B591E" w:rsidP="009B591E">
      <w:pPr>
        <w:spacing w:before="240"/>
      </w:pPr>
      <w:r>
        <w:t>The purpose of this document is to describe the XML schema convention to represent the profile BOD XML schema.</w:t>
      </w:r>
      <w:r w:rsidR="00C5285B">
        <w:t xml:space="preserve"> The purpose of a profile BOD XML schema is to provide precise semantic restrictions of a BOD usage information in an XML schema while also simplify the schema structure as much as possible. </w:t>
      </w:r>
    </w:p>
    <w:p w14:paraId="4FA254F5" w14:textId="2105CA9B" w:rsidR="0096596E" w:rsidRDefault="005B4EF5" w:rsidP="0019118C">
      <w:r>
        <w:t>P</w:t>
      </w:r>
      <w:r w:rsidR="0019118C">
        <w:t xml:space="preserve">rofile BOD is a kind of a standalone BOD where all the </w:t>
      </w:r>
      <w:r w:rsidR="000A59F9">
        <w:t>content is self-contained in a single XML Schema file</w:t>
      </w:r>
      <w:r w:rsidR="0019118C">
        <w:t>.</w:t>
      </w:r>
      <w:r w:rsidR="000A59F9">
        <w:t xml:space="preserve"> The profile BOD is </w:t>
      </w:r>
      <w:r w:rsidR="0096596E">
        <w:t>different from the</w:t>
      </w:r>
      <w:r w:rsidR="000A59F9">
        <w:t xml:space="preserve"> standalone BOD </w:t>
      </w:r>
      <w:r w:rsidR="0096596E">
        <w:t xml:space="preserve">in two respects. </w:t>
      </w:r>
    </w:p>
    <w:p w14:paraId="3C2BA6E0" w14:textId="1BC6BF3C" w:rsidR="005B4EF5" w:rsidRDefault="0096596E" w:rsidP="0019118C">
      <w:r>
        <w:t>First, the profile BOD employs</w:t>
      </w:r>
      <w:r w:rsidR="005B4EF5">
        <w:t>, for the most part,</w:t>
      </w:r>
      <w:r>
        <w:t xml:space="preserve"> </w:t>
      </w:r>
      <w:r w:rsidR="005B4EF5">
        <w:t>the Russian Doll</w:t>
      </w:r>
      <w:r w:rsidR="00CF1CA0">
        <w:rPr>
          <w:rStyle w:val="FootnoteReference"/>
        </w:rPr>
        <w:footnoteReference w:id="1"/>
      </w:r>
      <w:r w:rsidR="005B4EF5">
        <w:t xml:space="preserve"> XML schema design while the standalone BOD retains the Garden of Eden design. In Russian Doll, there is one root element (the BOD) and types are</w:t>
      </w:r>
      <w:r w:rsidR="00051B3D">
        <w:t xml:space="preserve"> </w:t>
      </w:r>
      <w:r w:rsidRPr="00051B3D">
        <w:rPr>
          <w:i/>
          <w:iCs/>
        </w:rPr>
        <w:t>anonymous</w:t>
      </w:r>
      <w:r w:rsidR="00051B3D">
        <w:rPr>
          <w:i/>
          <w:iCs/>
        </w:rPr>
        <w:t>-</w:t>
      </w:r>
      <w:r w:rsidRPr="00051B3D">
        <w:rPr>
          <w:i/>
          <w:iCs/>
        </w:rPr>
        <w:t>type</w:t>
      </w:r>
      <w:r w:rsidR="005B4EF5">
        <w:t xml:space="preserve">. In the profile BOD, there is one root element and </w:t>
      </w:r>
      <w:r w:rsidR="00E74896">
        <w:t xml:space="preserve">most </w:t>
      </w:r>
      <w:r w:rsidR="005B4EF5">
        <w:t>types are anonymous except code list</w:t>
      </w:r>
      <w:r w:rsidR="00E95ED1">
        <w:t xml:space="preserve"> and OAGIS defined built-in</w:t>
      </w:r>
      <w:r w:rsidR="005B4EF5">
        <w:t xml:space="preserve"> types. </w:t>
      </w:r>
    </w:p>
    <w:p w14:paraId="246BF1C2" w14:textId="19693F86" w:rsidR="009B591E" w:rsidRDefault="005B4EF5" w:rsidP="0019118C">
      <w:r>
        <w:t xml:space="preserve">The objective of the profile BOD XML schema design is to make the content model as precise as possible. </w:t>
      </w:r>
      <w:r w:rsidR="003C6F44">
        <w:t>Using the Russian Doll design allows the</w:t>
      </w:r>
      <w:r w:rsidR="009B591E">
        <w:t xml:space="preserve"> </w:t>
      </w:r>
      <w:r w:rsidR="0096596E">
        <w:t xml:space="preserve">same types defined in the OAGIS Model (e.g., supplier party type, business data types) used in multiple places within a single BOD </w:t>
      </w:r>
      <w:r w:rsidR="003C6F44">
        <w:t>to</w:t>
      </w:r>
      <w:r w:rsidR="0096596E">
        <w:t xml:space="preserve"> have specific contents (or restrictions). </w:t>
      </w:r>
      <w:r w:rsidR="003C6F44">
        <w:t>With the profile BO</w:t>
      </w:r>
      <w:r w:rsidR="00EC61AE">
        <w:t>D</w:t>
      </w:r>
      <w:r w:rsidR="003C6F44">
        <w:t xml:space="preserve"> XML schema design, integration interfaces will be able to declare precise integration requirements. </w:t>
      </w:r>
    </w:p>
    <w:p w14:paraId="5C26786A" w14:textId="1F8C6396" w:rsidR="0096596E" w:rsidRDefault="0096596E" w:rsidP="0019118C">
      <w:r>
        <w:t xml:space="preserve">The other difference is that the profile BOD implements the Core Component Specification (CCS) context mechanism. Therefore, the profile BOD </w:t>
      </w:r>
      <w:r w:rsidR="00051B3D">
        <w:t>contain</w:t>
      </w:r>
      <w:r w:rsidR="00B0638E">
        <w:t>s</w:t>
      </w:r>
      <w:r w:rsidR="009B591E">
        <w:t xml:space="preserve"> data elements which are only subset of the model or standalone BOD it corresponds to. In addition, it can contain</w:t>
      </w:r>
      <w:r w:rsidR="00051B3D">
        <w:t xml:space="preserve"> </w:t>
      </w:r>
      <w:r w:rsidR="00722660">
        <w:t xml:space="preserve">meta-data (e.g., component identity and version information), </w:t>
      </w:r>
      <w:r w:rsidR="00051B3D" w:rsidRPr="00051B3D">
        <w:rPr>
          <w:i/>
          <w:iCs/>
        </w:rPr>
        <w:t>context</w:t>
      </w:r>
      <w:r w:rsidR="00051B3D">
        <w:t xml:space="preserve"> information</w:t>
      </w:r>
      <w:r w:rsidR="00722660">
        <w:t>,</w:t>
      </w:r>
      <w:r w:rsidR="003C6F44">
        <w:t xml:space="preserve"> and </w:t>
      </w:r>
      <w:r w:rsidR="00722660">
        <w:t>context specific</w:t>
      </w:r>
      <w:r w:rsidR="003C6F44">
        <w:t xml:space="preserve"> documentations</w:t>
      </w:r>
      <w:r w:rsidR="00722660">
        <w:t>. The context information and context specific information</w:t>
      </w:r>
      <w:r w:rsidR="009B591E">
        <w:t xml:space="preserve"> </w:t>
      </w:r>
      <w:r w:rsidR="00722660">
        <w:t>describes</w:t>
      </w:r>
      <w:r w:rsidR="009B591E">
        <w:t xml:space="preserve"> suitable usage information of </w:t>
      </w:r>
      <w:r w:rsidR="00051B3D">
        <w:t xml:space="preserve">the </w:t>
      </w:r>
      <w:r w:rsidR="009B591E">
        <w:t>profile BOD</w:t>
      </w:r>
      <w:r w:rsidR="00051B3D">
        <w:t>.</w:t>
      </w:r>
    </w:p>
    <w:p w14:paraId="4AE66BA6" w14:textId="77777777" w:rsidR="00051B3D" w:rsidRDefault="00051B3D" w:rsidP="0019118C"/>
    <w:p w14:paraId="04BCA3CA" w14:textId="77777777" w:rsidR="00FE0C12" w:rsidRDefault="00696E53" w:rsidP="00FE0C12">
      <w:pPr>
        <w:pStyle w:val="Heading1"/>
      </w:pPr>
      <w:bookmarkStart w:id="20" w:name="_Toc468787024"/>
      <w:r>
        <w:lastRenderedPageBreak/>
        <w:t>Scope</w:t>
      </w:r>
      <w:bookmarkEnd w:id="20"/>
    </w:p>
    <w:p w14:paraId="53E41FC0" w14:textId="77777777" w:rsidR="00051B3D" w:rsidRDefault="00051B3D" w:rsidP="00FE0C12"/>
    <w:p w14:paraId="71A2D865" w14:textId="7E3CA29A" w:rsidR="00FE0C12" w:rsidRDefault="00051B3D" w:rsidP="00FE0C12">
      <w:r>
        <w:t>A profile BOD (which is a Business Information Entity (BIE) in C</w:t>
      </w:r>
      <w:r w:rsidR="00E74896">
        <w:t xml:space="preserve">ore </w:t>
      </w:r>
      <w:r>
        <w:t>C</w:t>
      </w:r>
      <w:r w:rsidR="00E74896">
        <w:t xml:space="preserve">omponent </w:t>
      </w:r>
      <w:r>
        <w:t>S</w:t>
      </w:r>
      <w:r w:rsidR="00E74896">
        <w:t>pecification</w:t>
      </w:r>
      <w:r>
        <w:t xml:space="preserve"> term</w:t>
      </w:r>
      <w:r w:rsidR="00722660">
        <w:t>inol</w:t>
      </w:r>
      <w:r w:rsidR="007F5E93">
        <w:t>o</w:t>
      </w:r>
      <w:r w:rsidR="00722660">
        <w:t>gy</w:t>
      </w:r>
      <w:r>
        <w:t>) can have many expressions such as XML Schema, JSON, or others. The scope of this document is limited to the XML Schema expression.</w:t>
      </w:r>
    </w:p>
    <w:p w14:paraId="6BE4B5B9" w14:textId="1129BE8F" w:rsidR="007F5E93" w:rsidRDefault="00301EA7" w:rsidP="00FE0C12">
      <w:r>
        <w:t xml:space="preserve">The size of a plain Russian-Doll-based profile BOD </w:t>
      </w:r>
      <w:r w:rsidR="00E74896">
        <w:t xml:space="preserve">schema can be very large </w:t>
      </w:r>
      <w:r>
        <w:t xml:space="preserve">if it contains thousands of data fields </w:t>
      </w:r>
      <w:r w:rsidR="00E74896">
        <w:t xml:space="preserve">because types </w:t>
      </w:r>
      <w:r>
        <w:t>are repeatedly defined even for the common attributes used throughout a BOD. The schema</w:t>
      </w:r>
      <w:r w:rsidR="00051B3D">
        <w:t xml:space="preserve"> can be made more compact by </w:t>
      </w:r>
      <w:r w:rsidR="00CA0328" w:rsidRPr="00EC61AE">
        <w:rPr>
          <w:i/>
          <w:iCs/>
        </w:rPr>
        <w:t>globally</w:t>
      </w:r>
      <w:r w:rsidR="00CA0328">
        <w:t xml:space="preserve"> </w:t>
      </w:r>
      <w:r w:rsidR="00051B3D">
        <w:t xml:space="preserve">defining types </w:t>
      </w:r>
      <w:r>
        <w:t>that do not have d</w:t>
      </w:r>
      <w:r w:rsidR="00EC61AE">
        <w:t>ifferent content or restriction</w:t>
      </w:r>
      <w:r w:rsidR="00051B3D">
        <w:t xml:space="preserve">. </w:t>
      </w:r>
      <w:r>
        <w:t>In other words, a</w:t>
      </w:r>
      <w:r w:rsidR="00881B1D">
        <w:t>nonymous t</w:t>
      </w:r>
      <w:r w:rsidR="00051B3D">
        <w:t>ypes that have a common content model</w:t>
      </w:r>
      <w:r w:rsidR="00FE16C7">
        <w:t xml:space="preserve"> can be </w:t>
      </w:r>
      <w:r w:rsidR="00CA0328">
        <w:t xml:space="preserve">globally </w:t>
      </w:r>
      <w:r w:rsidR="00FE16C7">
        <w:t xml:space="preserve">defined </w:t>
      </w:r>
      <w:r w:rsidR="00881B1D">
        <w:t>and reused</w:t>
      </w:r>
      <w:r w:rsidR="00FE16C7">
        <w:t xml:space="preserve">. For example, if there is no difference in the </w:t>
      </w:r>
      <w:r w:rsidR="00FE16C7" w:rsidRPr="007F5E93">
        <w:rPr>
          <w:rStyle w:val="codeChar"/>
        </w:rPr>
        <w:t>SupplierParty</w:t>
      </w:r>
      <w:r w:rsidR="00FE16C7">
        <w:t xml:space="preserve"> used in the header and the line of a </w:t>
      </w:r>
      <w:r w:rsidR="007F5E93">
        <w:t xml:space="preserve">profile </w:t>
      </w:r>
      <w:r w:rsidR="00FE16C7">
        <w:t xml:space="preserve">BOD, only a single global </w:t>
      </w:r>
      <w:r w:rsidR="00FE16C7" w:rsidRPr="007F5E93">
        <w:rPr>
          <w:rStyle w:val="codeChar"/>
        </w:rPr>
        <w:t>SupplierParty</w:t>
      </w:r>
      <w:r w:rsidR="007F5E93">
        <w:rPr>
          <w:rStyle w:val="codeChar"/>
        </w:rPr>
        <w:t>Type</w:t>
      </w:r>
      <w:r w:rsidR="00FE16C7">
        <w:t xml:space="preserve"> </w:t>
      </w:r>
      <w:r>
        <w:t>needs to</w:t>
      </w:r>
      <w:r w:rsidR="00FE16C7">
        <w:t xml:space="preserve"> be defined. Similarly, if there is no different restriction between a </w:t>
      </w:r>
      <w:r w:rsidR="00FE16C7" w:rsidRPr="007F5E93">
        <w:rPr>
          <w:rStyle w:val="codeChar"/>
        </w:rPr>
        <w:t>TaxAmount</w:t>
      </w:r>
      <w:r w:rsidR="00FE16C7">
        <w:t xml:space="preserve"> and a </w:t>
      </w:r>
      <w:r w:rsidR="00FE16C7" w:rsidRPr="007F5E93">
        <w:rPr>
          <w:rStyle w:val="codeChar"/>
        </w:rPr>
        <w:t>TotalAmount</w:t>
      </w:r>
      <w:r w:rsidR="00FE16C7">
        <w:t xml:space="preserve"> field, a single global </w:t>
      </w:r>
      <w:r w:rsidRPr="007F5E93">
        <w:rPr>
          <w:rStyle w:val="codeChar"/>
        </w:rPr>
        <w:t>X</w:t>
      </w:r>
      <w:r w:rsidR="00AB323B" w:rsidRPr="007F5E93">
        <w:rPr>
          <w:rStyle w:val="codeChar"/>
        </w:rPr>
        <w:t>yz</w:t>
      </w:r>
      <w:r w:rsidR="00FE16C7" w:rsidRPr="007F5E93">
        <w:rPr>
          <w:rStyle w:val="codeChar"/>
        </w:rPr>
        <w:t>Amount</w:t>
      </w:r>
      <w:r w:rsidR="00881B1D" w:rsidRPr="007F5E93">
        <w:rPr>
          <w:rStyle w:val="codeChar"/>
        </w:rPr>
        <w:t>Type</w:t>
      </w:r>
      <w:r w:rsidR="00FE16C7">
        <w:t xml:space="preserve"> can be defined</w:t>
      </w:r>
      <w:r w:rsidR="007F5E93">
        <w:t xml:space="preserve"> and reused</w:t>
      </w:r>
      <w:r w:rsidR="00FE16C7">
        <w:t xml:space="preserve">. The actual profile BOD can be more complicated </w:t>
      </w:r>
      <w:r w:rsidR="007F5E93">
        <w:t xml:space="preserve">to optimize </w:t>
      </w:r>
      <w:r w:rsidR="00FE16C7">
        <w:t>tha</w:t>
      </w:r>
      <w:r>
        <w:t>n</w:t>
      </w:r>
      <w:r w:rsidR="00FE16C7">
        <w:t xml:space="preserve"> these two examples such as when there are a few Amount type</w:t>
      </w:r>
      <w:r w:rsidR="00AB323B">
        <w:t>d</w:t>
      </w:r>
      <w:r w:rsidR="00FE16C7">
        <w:t xml:space="preserve"> fields with one content model and there are other few Amount typed fields with another content m</w:t>
      </w:r>
      <w:r w:rsidR="00881B1D">
        <w:t xml:space="preserve">odel and so on. </w:t>
      </w:r>
    </w:p>
    <w:p w14:paraId="3C42AF74" w14:textId="5D63D790" w:rsidR="00051B3D" w:rsidRDefault="007F5E93" w:rsidP="00FE0C12">
      <w:r>
        <w:t xml:space="preserve">At present, the working group member see no need for such optimization as profile BODs are typically small. </w:t>
      </w:r>
      <w:r w:rsidR="00881B1D">
        <w:t xml:space="preserve">Therefore, </w:t>
      </w:r>
      <w:r>
        <w:t>the</w:t>
      </w:r>
      <w:r w:rsidR="00881B1D">
        <w:t xml:space="preserve"> optimization</w:t>
      </w:r>
      <w:r w:rsidR="00FE16C7">
        <w:t xml:space="preserve"> to make the profile BOD </w:t>
      </w:r>
      <w:r>
        <w:t>most</w:t>
      </w:r>
      <w:r w:rsidR="00FE16C7">
        <w:t xml:space="preserve"> compact</w:t>
      </w:r>
      <w:r>
        <w:t>, yet precise,</w:t>
      </w:r>
      <w:r w:rsidR="00FE16C7">
        <w:t xml:space="preserve"> is not in scope of the current specification. The current specification only </w:t>
      </w:r>
      <w:r>
        <w:t>reduces the size of the profile BOD by using</w:t>
      </w:r>
      <w:r w:rsidR="00FE16C7">
        <w:t xml:space="preserve"> global types for code list definitions</w:t>
      </w:r>
      <w:r w:rsidR="00881B1D">
        <w:t xml:space="preserve"> </w:t>
      </w:r>
      <w:r>
        <w:t xml:space="preserve">and OAGIS-defined built-in types </w:t>
      </w:r>
      <w:r w:rsidR="00881B1D">
        <w:t>(the naming convention</w:t>
      </w:r>
      <w:r w:rsidR="00AB323B">
        <w:t>, enforced in the Semantic Refinement Tool,</w:t>
      </w:r>
      <w:r w:rsidR="00881B1D">
        <w:t xml:space="preserve"> makes the code list </w:t>
      </w:r>
      <w:r>
        <w:t xml:space="preserve">and built-in type </w:t>
      </w:r>
      <w:r w:rsidR="00881B1D">
        <w:t>name</w:t>
      </w:r>
      <w:r>
        <w:t>s</w:t>
      </w:r>
      <w:r w:rsidR="00881B1D">
        <w:t xml:space="preserve"> unique)</w:t>
      </w:r>
      <w:r w:rsidR="00FE16C7">
        <w:t>.</w:t>
      </w:r>
      <w:r w:rsidR="002C121A">
        <w:t xml:space="preserve"> </w:t>
      </w:r>
    </w:p>
    <w:p w14:paraId="0CF47694" w14:textId="77777777" w:rsidR="000D013E" w:rsidRDefault="000D013E" w:rsidP="00FE0C12">
      <w:commentRangeStart w:id="21"/>
      <w:r>
        <w:t>There are also requirements from the user community to represent semantic restrictions beyond the capability of the XML schema by itself. These are documented here and may be considered for future versions of the specification.</w:t>
      </w:r>
    </w:p>
    <w:p w14:paraId="1975B3EE" w14:textId="77777777" w:rsidR="000D013E" w:rsidRDefault="00B86BBF" w:rsidP="000D013E">
      <w:pPr>
        <w:pStyle w:val="ListParagraph"/>
        <w:numPr>
          <w:ilvl w:val="0"/>
          <w:numId w:val="21"/>
        </w:numPr>
        <w:spacing w:before="240"/>
      </w:pPr>
      <w:r>
        <w:t>To represent IF-THEN type of rules for conditional restrictions across data elements.</w:t>
      </w:r>
    </w:p>
    <w:p w14:paraId="538472B9" w14:textId="3C9EE257" w:rsidR="00B86BBF" w:rsidRDefault="00B86BBF" w:rsidP="000D013E">
      <w:pPr>
        <w:pStyle w:val="ListParagraph"/>
        <w:numPr>
          <w:ilvl w:val="0"/>
          <w:numId w:val="21"/>
        </w:numPr>
        <w:spacing w:before="240"/>
      </w:pPr>
      <w:r>
        <w:t xml:space="preserve">To represent specific values needed in a particular occurrences of a repeated data element, e.g., </w:t>
      </w:r>
      <w:r w:rsidR="00CF1CA0">
        <w:t xml:space="preserve">when </w:t>
      </w:r>
      <w:r>
        <w:t>two IDs of the Party element are needed</w:t>
      </w:r>
      <w:r w:rsidR="000040EB">
        <w:t>;</w:t>
      </w:r>
      <w:r w:rsidR="00AB323B">
        <w:t xml:space="preserve"> and the requirement is that</w:t>
      </w:r>
      <w:r>
        <w:t xml:space="preserve"> one is the DUNS number and the other is the Tax ID.</w:t>
      </w:r>
      <w:commentRangeEnd w:id="21"/>
      <w:r w:rsidR="008050B2">
        <w:rPr>
          <w:rStyle w:val="CommentReference"/>
        </w:rPr>
        <w:commentReference w:id="21"/>
      </w:r>
    </w:p>
    <w:p w14:paraId="1B320511" w14:textId="77777777" w:rsidR="00FE0C12" w:rsidRDefault="00CA7303" w:rsidP="00FE0C12">
      <w:pPr>
        <w:pStyle w:val="Heading1"/>
      </w:pPr>
      <w:bookmarkStart w:id="22" w:name="_Toc468787025"/>
      <w:r>
        <w:lastRenderedPageBreak/>
        <w:t>Relevant Specifications</w:t>
      </w:r>
      <w:bookmarkEnd w:id="22"/>
    </w:p>
    <w:p w14:paraId="68F91931" w14:textId="291E9C2E" w:rsidR="000D013E" w:rsidRDefault="00CB1903" w:rsidP="000D013E">
      <w:pPr>
        <w:spacing w:before="240"/>
      </w:pPr>
      <w:r>
        <w:t>Core Component Specification</w:t>
      </w:r>
    </w:p>
    <w:p w14:paraId="120990FA" w14:textId="34C69B58" w:rsidR="00CF1CA0" w:rsidRDefault="00CF1CA0" w:rsidP="000D013E">
      <w:pPr>
        <w:spacing w:before="240"/>
      </w:pPr>
      <w:r w:rsidRPr="00CF1CA0">
        <w:t>OAGIS Release 10.X Naming and Design Rules</w:t>
      </w:r>
      <w:r>
        <w:t xml:space="preserve"> - </w:t>
      </w:r>
      <w:hyperlink r:id="rId12" w:history="1">
        <w:r w:rsidRPr="000E1908">
          <w:rPr>
            <w:rStyle w:val="Hyperlink"/>
          </w:rPr>
          <w:t>http://www.oagi.org/oagi/downloads/ResourceDownloads/UNCEFACT_XML_NDR_V3p0.pdf</w:t>
        </w:r>
      </w:hyperlink>
      <w:r>
        <w:t xml:space="preserve"> </w:t>
      </w:r>
    </w:p>
    <w:p w14:paraId="424254D6" w14:textId="69B11617" w:rsidR="008C740B" w:rsidRDefault="008C740B" w:rsidP="000D013E">
      <w:pPr>
        <w:spacing w:before="240"/>
      </w:pPr>
      <w:r>
        <w:t>OAGIS Repository Data Model</w:t>
      </w:r>
    </w:p>
    <w:p w14:paraId="37485999" w14:textId="241E2685" w:rsidR="000D013E" w:rsidRPr="000D013E" w:rsidRDefault="000D013E" w:rsidP="000D013E">
      <w:pPr>
        <w:spacing w:before="240"/>
      </w:pPr>
    </w:p>
    <w:p w14:paraId="048F6E47" w14:textId="77777777" w:rsidR="002100E3" w:rsidRDefault="002100E3" w:rsidP="002100E3">
      <w:pPr>
        <w:pStyle w:val="Heading1"/>
      </w:pPr>
      <w:bookmarkStart w:id="23" w:name="_Toc468787026"/>
      <w:bookmarkStart w:id="24" w:name="_Toc468787027"/>
      <w:r>
        <w:lastRenderedPageBreak/>
        <w:t>Glossary</w:t>
      </w:r>
      <w:bookmarkEnd w:id="23"/>
    </w:p>
    <w:p w14:paraId="0D863A2A" w14:textId="0086E5DD" w:rsidR="002100E3" w:rsidRDefault="002100E3" w:rsidP="002100E3">
      <w:r>
        <w:t>OAGIS Model</w:t>
      </w:r>
      <w:r w:rsidR="00BA15AC">
        <w:t xml:space="preserve"> </w:t>
      </w:r>
      <w:r w:rsidR="00D47C6A">
        <w:t xml:space="preserve">XML schemas </w:t>
      </w:r>
      <w:r w:rsidR="00BA15AC">
        <w:t>=</w:t>
      </w:r>
      <w:r>
        <w:t xml:space="preserve"> The OAGIS canonical XML schemas as defined in the OAGIS </w:t>
      </w:r>
      <w:r w:rsidR="00D47C6A">
        <w:t>enterprise edition</w:t>
      </w:r>
      <w:r>
        <w:t xml:space="preserve"> under the Model folder.</w:t>
      </w:r>
    </w:p>
    <w:p w14:paraId="717222B7" w14:textId="068710B7" w:rsidR="002100E3" w:rsidRDefault="002100E3" w:rsidP="002100E3">
      <w:r>
        <w:t>Standalone OAGIS</w:t>
      </w:r>
      <w:r w:rsidR="00BA15AC">
        <w:t xml:space="preserve"> </w:t>
      </w:r>
      <w:r w:rsidR="00D47C6A">
        <w:t xml:space="preserve">XML schemas </w:t>
      </w:r>
      <w:r w:rsidR="00BA15AC">
        <w:t>=</w:t>
      </w:r>
      <w:r>
        <w:t xml:space="preserve"> The </w:t>
      </w:r>
      <w:r w:rsidR="00D47C6A">
        <w:t xml:space="preserve">all-inclusive </w:t>
      </w:r>
      <w:r>
        <w:t xml:space="preserve">OAGIS </w:t>
      </w:r>
      <w:r w:rsidR="00D47C6A">
        <w:t>BOD XML schemas as defined in the Standalone folder of OAGIS enterprise and standard edition.</w:t>
      </w:r>
    </w:p>
    <w:p w14:paraId="1D5A9E53" w14:textId="31A55146" w:rsidR="002100E3" w:rsidRDefault="002100E3" w:rsidP="002100E3">
      <w:r>
        <w:t>SRT = Semantic Refinement Tool</w:t>
      </w:r>
    </w:p>
    <w:p w14:paraId="42AAAEEE" w14:textId="18DE25BE" w:rsidR="002100E3" w:rsidRDefault="002100E3" w:rsidP="002100E3">
      <w:r>
        <w:t>CCS = Core Component Specification</w:t>
      </w:r>
    </w:p>
    <w:p w14:paraId="2905C265" w14:textId="77777777" w:rsidR="002100E3" w:rsidRDefault="002100E3" w:rsidP="002100E3">
      <w:r>
        <w:t>CC = Core Component per CCS.</w:t>
      </w:r>
    </w:p>
    <w:p w14:paraId="5CFF5FAD" w14:textId="77777777" w:rsidR="002100E3" w:rsidRDefault="002100E3" w:rsidP="002100E3">
      <w:r>
        <w:t>BCC = Basic Core Component per CCS. It can also refer to the BCC table in the OAGIS Repository.</w:t>
      </w:r>
    </w:p>
    <w:p w14:paraId="4C065886" w14:textId="77777777" w:rsidR="002100E3" w:rsidRDefault="002100E3" w:rsidP="002100E3">
      <w:r>
        <w:t>ACC = Aggregate Core Component. It can also refer to the ACC table in the OAGIS Repository.</w:t>
      </w:r>
    </w:p>
    <w:p w14:paraId="2A7EDD01" w14:textId="77777777" w:rsidR="002100E3" w:rsidRDefault="002100E3" w:rsidP="002100E3">
      <w:r>
        <w:t>ASCC = Association Core Component. It can also refer to the ASCC table in the OAGIS Repository.</w:t>
      </w:r>
    </w:p>
    <w:p w14:paraId="5FF13E69" w14:textId="77777777" w:rsidR="002100E3" w:rsidRDefault="002100E3" w:rsidP="002100E3">
      <w:r>
        <w:t>ASCCP = Association Core Component Property. It can also refer to the ASCCP table in the OAGIS Repository.</w:t>
      </w:r>
    </w:p>
    <w:p w14:paraId="44F4342F" w14:textId="77777777" w:rsidR="002100E3" w:rsidRDefault="002100E3" w:rsidP="002100E3">
      <w:r>
        <w:t>BDT = Business Data Type</w:t>
      </w:r>
    </w:p>
    <w:p w14:paraId="6782DA72" w14:textId="77777777" w:rsidR="002100E3" w:rsidRDefault="002100E3" w:rsidP="002100E3">
      <w:r>
        <w:t>SC = Supplementary Component (of a BDT)</w:t>
      </w:r>
    </w:p>
    <w:p w14:paraId="22032C6B" w14:textId="77777777" w:rsidR="002100E3" w:rsidRDefault="002100E3" w:rsidP="002100E3">
      <w:r>
        <w:t>BIE = Business Information Entity per CCS.</w:t>
      </w:r>
    </w:p>
    <w:p w14:paraId="6ECBD903" w14:textId="77777777" w:rsidR="002100E3" w:rsidRDefault="002100E3" w:rsidP="002100E3">
      <w:r>
        <w:t>BBIE = Basic</w:t>
      </w:r>
      <w:r w:rsidRPr="006C1A2D">
        <w:t xml:space="preserve"> </w:t>
      </w:r>
      <w:r>
        <w:t>Business Information Entity per CCS. It can also refer to the BBIE table in the OAGIS Repository.</w:t>
      </w:r>
    </w:p>
    <w:p w14:paraId="1D51479F" w14:textId="77777777" w:rsidR="002100E3" w:rsidRDefault="002100E3" w:rsidP="002100E3">
      <w:r>
        <w:t>ABIE = Aggregate Business Information Entity per CCS. It can also refer to the ABIE table in the OAGIS Repository.</w:t>
      </w:r>
    </w:p>
    <w:p w14:paraId="5235583B" w14:textId="77777777" w:rsidR="002100E3" w:rsidRDefault="002100E3" w:rsidP="002100E3">
      <w:r>
        <w:t>ASBIE = Association Business Information Entity per CCS. It can also refer to the ASBIE table in the OAGIS Repository.</w:t>
      </w:r>
    </w:p>
    <w:p w14:paraId="6386B57C" w14:textId="77777777" w:rsidR="002100E3" w:rsidRDefault="002100E3" w:rsidP="002100E3">
      <w:r>
        <w:t>ASBIEP = Association Property Business Information Entity per CCS. It can also refer to the ASBIEP table in the OAGIS Repository.</w:t>
      </w:r>
    </w:p>
    <w:p w14:paraId="41ED3F06" w14:textId="77777777" w:rsidR="002100E3" w:rsidRDefault="002100E3" w:rsidP="002100E3">
      <w:r>
        <w:t>BBIE_SC = A table containing SC restrictions for a BBIE.</w:t>
      </w:r>
    </w:p>
    <w:p w14:paraId="45978F03" w14:textId="77777777" w:rsidR="002100E3" w:rsidRDefault="002100E3" w:rsidP="002100E3">
      <w:r>
        <w:t xml:space="preserve">OAGIS Model = The canonical representation of OAGIS where BODs are represented with reusable components and have full content. </w:t>
      </w:r>
    </w:p>
    <w:p w14:paraId="62564B04" w14:textId="77777777" w:rsidR="002100E3" w:rsidRDefault="002100E3" w:rsidP="002100E3">
      <w:r>
        <w:t>Model BOD = A BOD in the OAGIS Model</w:t>
      </w:r>
    </w:p>
    <w:p w14:paraId="2388CBFF" w14:textId="77777777" w:rsidR="002100E3" w:rsidRDefault="002100E3" w:rsidP="002100E3">
      <w:r>
        <w:t>Standalone BOD = A Model BOD with all of its specification contained in one physical file</w:t>
      </w:r>
    </w:p>
    <w:p w14:paraId="5206AC8F" w14:textId="77777777" w:rsidR="002100E3" w:rsidRDefault="002100E3" w:rsidP="002100E3">
      <w:r>
        <w:t>Profile BOD = A trimmed down or subset version of the Model BOD</w:t>
      </w:r>
    </w:p>
    <w:p w14:paraId="6516C942" w14:textId="77777777" w:rsidR="002100E3" w:rsidRDefault="002100E3" w:rsidP="002100E3">
      <w:r>
        <w:t>Expression = A syntax-specific representation of a specification.</w:t>
      </w:r>
    </w:p>
    <w:p w14:paraId="3633C49D" w14:textId="77777777" w:rsidR="002100E3" w:rsidRDefault="002100E3" w:rsidP="002100E3">
      <w:r>
        <w:t>OAGIS Repository = OAGIS specifications in a database management system.</w:t>
      </w:r>
    </w:p>
    <w:p w14:paraId="7B0A9A7E" w14:textId="77777777" w:rsidR="002100E3" w:rsidRDefault="002100E3" w:rsidP="002100E3">
      <w:r>
        <w:t>Syntax independent [X] where [X] is OAGIS Model, Model BOD, Standalone BOD, or Profile BOD = OAGIS Model, Model BOD, Standalone BOD, and Profile BOD represented via Core Component Specification in the OAGIS Repository. It is important to note that the terms OAGIS Model, Model BOD, Standalone BOD, and Profile BOD are always used in this abstract, syntax-independent, sense in this specification. To refer to a syntax-specific representation of these concepts, these terms are suffixed with the name of the particular syntax (expression), e.g., OAGIS Model XML schema, Profile BOD XML Schema, Profile BOD JSON schema.</w:t>
      </w:r>
    </w:p>
    <w:p w14:paraId="60D5BD59" w14:textId="77777777" w:rsidR="002100E3" w:rsidRDefault="002100E3" w:rsidP="002100E3">
      <w:r>
        <w:t>BOD element = The data element representing an OAGIS BOD containing an OAGIS Verb and OAGIS Noun, e.g., ProcessPurchaseOrder, SyncBOM.</w:t>
      </w:r>
    </w:p>
    <w:p w14:paraId="02CDD6A1" w14:textId="724A8F0F" w:rsidR="002100E3" w:rsidRDefault="002100E3" w:rsidP="002100E3">
      <w:r>
        <w:t>GUID = Globally Unique Identifier</w:t>
      </w:r>
    </w:p>
    <w:p w14:paraId="315F3726" w14:textId="76536365" w:rsidR="00447330" w:rsidRDefault="00447330" w:rsidP="002100E3">
      <w:r>
        <w:t>XML Schema = The W3C XML Schema standard.</w:t>
      </w:r>
    </w:p>
    <w:p w14:paraId="78191180" w14:textId="276C642B" w:rsidR="00447330" w:rsidRDefault="00447330" w:rsidP="002100E3">
      <w:r>
        <w:lastRenderedPageBreak/>
        <w:t>XML schema = An instantiation of the W3C XML Schema standard.</w:t>
      </w:r>
    </w:p>
    <w:p w14:paraId="044B7B0D" w14:textId="4A4BACB0" w:rsidR="00447330" w:rsidRDefault="00447330" w:rsidP="002100E3">
      <w:r>
        <w:t>XML instance = An instantiation of an XML schema.</w:t>
      </w:r>
    </w:p>
    <w:p w14:paraId="2DAF830E" w14:textId="77777777" w:rsidR="002100E3" w:rsidRDefault="002100E3" w:rsidP="002100E3"/>
    <w:p w14:paraId="41437C24" w14:textId="77777777" w:rsidR="002100E3" w:rsidRPr="00CD3CA9" w:rsidRDefault="002100E3" w:rsidP="002100E3"/>
    <w:p w14:paraId="0D5E0042" w14:textId="77E8022D" w:rsidR="004E3F7D" w:rsidRDefault="00CA7303" w:rsidP="00EB50BD">
      <w:pPr>
        <w:pStyle w:val="Heading1"/>
      </w:pPr>
      <w:r>
        <w:lastRenderedPageBreak/>
        <w:t>Overall Design</w:t>
      </w:r>
      <w:bookmarkEnd w:id="24"/>
    </w:p>
    <w:p w14:paraId="1AA8818B" w14:textId="14988DC7" w:rsidR="00CF1CA0" w:rsidRDefault="00CF1CA0" w:rsidP="00CF1CA0">
      <w:r>
        <w:t xml:space="preserve">The profile BOD XML schema generally follows the </w:t>
      </w:r>
      <w:r w:rsidRPr="00CF1CA0">
        <w:t>OAGIS Release 10.X Naming and Design Rules</w:t>
      </w:r>
      <w:r>
        <w:t xml:space="preserve"> (see Relevant Specification) except those described in this section. The design rules described in this section shall override relevant rules in the </w:t>
      </w:r>
      <w:r w:rsidRPr="00CF1CA0">
        <w:t>OAGIS Release 10.X Naming and Design Rules</w:t>
      </w:r>
      <w:r>
        <w:t>.</w:t>
      </w:r>
    </w:p>
    <w:p w14:paraId="3B83D639" w14:textId="1E961FEF" w:rsidR="00B0202C" w:rsidRDefault="00B0202C" w:rsidP="00CF1CA0">
      <w:r>
        <w:t xml:space="preserve">The overall schema design objective is for it to be simple yet provides precise semantic constraints. Therefore, the Russian Doll XML schema design pattern is used and layers of type inheritances (extension and restriction) are reduced </w:t>
      </w:r>
      <w:r w:rsidR="00C5285B">
        <w:t xml:space="preserve">to a single type definition </w:t>
      </w:r>
      <w:r>
        <w:t xml:space="preserve">and XML Schema group wrappers are </w:t>
      </w:r>
      <w:r w:rsidR="00C5285B">
        <w:t>skipped</w:t>
      </w:r>
      <w:r>
        <w:t>.</w:t>
      </w:r>
      <w:r w:rsidR="00C5285B">
        <w:t xml:space="preserve"> These overall design </w:t>
      </w:r>
      <w:r w:rsidR="009129D7">
        <w:t>details</w:t>
      </w:r>
      <w:r w:rsidR="00C5285B">
        <w:t xml:space="preserve"> are explained in this section.</w:t>
      </w:r>
    </w:p>
    <w:p w14:paraId="2C79E434" w14:textId="4B49CCA3" w:rsidR="00DE4F65" w:rsidRDefault="00DE4F65" w:rsidP="00CB2711">
      <w:pPr>
        <w:pStyle w:val="Heading2"/>
      </w:pPr>
      <w:bookmarkStart w:id="25" w:name="_Toc468787028"/>
      <w:bookmarkStart w:id="26" w:name="_Ref478621393"/>
      <w:r>
        <w:t>Compatibility</w:t>
      </w:r>
    </w:p>
    <w:p w14:paraId="693C581D" w14:textId="59E65A42" w:rsidR="00DE4F65" w:rsidRDefault="00DE4F65" w:rsidP="00DE4F65">
      <w:r>
        <w:t xml:space="preserve">A profile BOD XML schema shall be compatible with the corresponding Model BOD XML schema. In other words, XML instances valid according to a profile BOD XML schema shall be valid according to the </w:t>
      </w:r>
      <w:r w:rsidR="00D90CF4">
        <w:t xml:space="preserve">corresponding Model BOD XML schema. </w:t>
      </w:r>
    </w:p>
    <w:p w14:paraId="752169F8" w14:textId="2549EA39" w:rsidR="00D90CF4" w:rsidRDefault="00D90CF4" w:rsidP="00D90CF4">
      <w:pPr>
        <w:pStyle w:val="Heading2"/>
      </w:pPr>
      <w:r>
        <w:t>XML Schema design pattern</w:t>
      </w:r>
    </w:p>
    <w:p w14:paraId="004023CE" w14:textId="15541692" w:rsidR="00D90CF4" w:rsidRPr="00D90CF4" w:rsidRDefault="00D90CF4" w:rsidP="00D90CF4">
      <w:r>
        <w:t>The profile BOD XML schema employs the Russian Doll design pattern</w:t>
      </w:r>
      <w:r w:rsidR="002B3679">
        <w:t xml:space="preserve"> (i.e., local elements and anonymous types)</w:t>
      </w:r>
      <w:r>
        <w:t xml:space="preserve">. </w:t>
      </w:r>
      <w:r w:rsidRPr="009129D7">
        <w:rPr>
          <w:b/>
          <w:bCs/>
        </w:rPr>
        <w:t>Only</w:t>
      </w:r>
      <w:r>
        <w:t xml:space="preserve"> code list</w:t>
      </w:r>
      <w:r w:rsidR="00256475">
        <w:t>s</w:t>
      </w:r>
      <w:r>
        <w:t xml:space="preserve"> </w:t>
      </w:r>
      <w:r w:rsidR="009129D7">
        <w:t xml:space="preserve">and OAGIS defined built-in </w:t>
      </w:r>
      <w:r>
        <w:t xml:space="preserve">type </w:t>
      </w:r>
      <w:r w:rsidR="00256475">
        <w:t xml:space="preserve">primitives </w:t>
      </w:r>
      <w:r>
        <w:t xml:space="preserve">are defined globally and </w:t>
      </w:r>
      <w:r w:rsidR="00256475">
        <w:t>are</w:t>
      </w:r>
      <w:r>
        <w:t xml:space="preserve"> reusable.</w:t>
      </w:r>
      <w:r w:rsidR="00CD2B49">
        <w:t xml:space="preserve"> Other specifics of this pattern are specified in </w:t>
      </w:r>
      <w:r w:rsidR="00256475">
        <w:t xml:space="preserve">section </w:t>
      </w:r>
      <w:r w:rsidR="00256475">
        <w:fldChar w:fldCharType="begin"/>
      </w:r>
      <w:r w:rsidR="00256475">
        <w:instrText xml:space="preserve"> REF _Ref494089453 \r \h </w:instrText>
      </w:r>
      <w:r w:rsidR="00256475">
        <w:fldChar w:fldCharType="separate"/>
      </w:r>
      <w:r w:rsidR="00256475">
        <w:t>7</w:t>
      </w:r>
      <w:r w:rsidR="00256475">
        <w:fldChar w:fldCharType="end"/>
      </w:r>
      <w:r w:rsidR="00CD2B49">
        <w:t>.</w:t>
      </w:r>
    </w:p>
    <w:p w14:paraId="31724E37" w14:textId="77777777" w:rsidR="003C1F01" w:rsidRDefault="003C1F01" w:rsidP="003C1F01">
      <w:pPr>
        <w:pStyle w:val="Heading2"/>
      </w:pPr>
      <w:r>
        <w:t>GUID</w:t>
      </w:r>
    </w:p>
    <w:p w14:paraId="092F5027" w14:textId="6CCEDE25" w:rsidR="003C1F01" w:rsidRDefault="003C1F01" w:rsidP="003C1F01">
      <w:r>
        <w:t>GUID of the elements and types in the profile BODs are newly assigned. In order words, they are different from their correspondences in the OAGIS Model. The reason is the content in the profile BOD consists of Business Information Entities (BIEs) which are derived from Core Components (CCs) in the Model and they may have unique restrictions. Each BIE derivation results in a new GUID assigned. The only exception is the GUIDs of the code lists</w:t>
      </w:r>
      <w:r w:rsidR="00B0638E">
        <w:t xml:space="preserve"> and the OAGIS defined built-in types</w:t>
      </w:r>
      <w:r>
        <w:t xml:space="preserve">, which are constant, because code lists are treated as primitives. </w:t>
      </w:r>
    </w:p>
    <w:p w14:paraId="7722A1AC" w14:textId="77777777" w:rsidR="003C1F01" w:rsidRDefault="003C1F01" w:rsidP="003C1F01">
      <w:r>
        <w:t xml:space="preserve">GUID of the root BOD element is GUID of the corresponding ASBIEP. GUIDs of local elements are GUIDs of the corresponding ASBIEs or BBIEs. </w:t>
      </w:r>
    </w:p>
    <w:p w14:paraId="06A14035" w14:textId="3455C075" w:rsidR="003C1F01" w:rsidRDefault="003C1F01" w:rsidP="003C1F01">
      <w:r>
        <w:t xml:space="preserve">GUID of an attribute that is derived from a BCC is the GUID of the corresponding BBIE. GUID of an attribute that is derived from an SC is </w:t>
      </w:r>
      <w:r w:rsidR="00B43EDA">
        <w:t xml:space="preserve">the </w:t>
      </w:r>
      <w:r>
        <w:t xml:space="preserve">GUID of the corresponding BBIE_SC. </w:t>
      </w:r>
    </w:p>
    <w:p w14:paraId="7328DEBC" w14:textId="77777777" w:rsidR="003C1F01" w:rsidRDefault="003C1F01" w:rsidP="003C1F01">
      <w:r>
        <w:t xml:space="preserve">GUID of a local complex type with a complex content (one with an </w:t>
      </w:r>
      <w:r w:rsidRPr="00B43EDA">
        <w:rPr>
          <w:rStyle w:val="codeChar"/>
        </w:rPr>
        <w:t>xsd:sequence</w:t>
      </w:r>
      <w:r>
        <w:t>) is the GUID of the ABIE corresponding to the owner ASBIEP element.</w:t>
      </w:r>
    </w:p>
    <w:p w14:paraId="01F5B5F5" w14:textId="77777777" w:rsidR="003C1F01" w:rsidRDefault="003C1F01" w:rsidP="003C1F01">
      <w:r>
        <w:t>GUID of a local complex type with a simple content is the GUID of the BDT corresponding to the owner BBIE (and BBIEP) element.</w:t>
      </w:r>
    </w:p>
    <w:p w14:paraId="4A521B98" w14:textId="77777777" w:rsidR="003C1F01" w:rsidRDefault="003C1F01" w:rsidP="003C1F01">
      <w:r>
        <w:t>GUID of a local simple type is the GUID of the BDT corresponding to the owner BBIE (and BBIEP) element or attribute.</w:t>
      </w:r>
    </w:p>
    <w:p w14:paraId="4AF97AC6" w14:textId="77777777" w:rsidR="003C1F01" w:rsidRPr="00FC106C" w:rsidRDefault="003C1F01" w:rsidP="003C1F01">
      <w:r>
        <w:t>GUID of a global simple type is the GUID of a code list or an OAGIS built-in type.</w:t>
      </w:r>
    </w:p>
    <w:p w14:paraId="39BFDF24" w14:textId="7A206B5A" w:rsidR="00CB2711" w:rsidRDefault="00CF1CA0" w:rsidP="00CB2711">
      <w:pPr>
        <w:pStyle w:val="Heading2"/>
      </w:pPr>
      <w:bookmarkStart w:id="27" w:name="_Ref493579347"/>
      <w:r>
        <w:t>G</w:t>
      </w:r>
      <w:r w:rsidR="00CB2711">
        <w:t>lobal element</w:t>
      </w:r>
      <w:bookmarkEnd w:id="25"/>
      <w:bookmarkEnd w:id="26"/>
      <w:r w:rsidR="003C1F01">
        <w:t xml:space="preserve"> - ASBIEP</w:t>
      </w:r>
      <w:bookmarkEnd w:id="27"/>
    </w:p>
    <w:p w14:paraId="6A3C8EC2" w14:textId="376EE7FA" w:rsidR="000D013E" w:rsidRDefault="008A2E68" w:rsidP="00CB2711">
      <w:r>
        <w:t xml:space="preserve">A profile BOD </w:t>
      </w:r>
      <w:r w:rsidR="00CB2711">
        <w:t xml:space="preserve">XML schema </w:t>
      </w:r>
      <w:r w:rsidR="00164DAE">
        <w:t>generally contains</w:t>
      </w:r>
      <w:r>
        <w:t xml:space="preserve"> </w:t>
      </w:r>
      <w:r w:rsidR="009129D7">
        <w:t>a</w:t>
      </w:r>
      <w:r>
        <w:t xml:space="preserve"> global </w:t>
      </w:r>
      <w:r w:rsidRPr="00B43EDA">
        <w:rPr>
          <w:rStyle w:val="codeChar"/>
        </w:rPr>
        <w:t>xsd:element</w:t>
      </w:r>
      <w:r>
        <w:t xml:space="preserve"> representing the </w:t>
      </w:r>
      <w:r w:rsidR="00721AAA">
        <w:t xml:space="preserve">root </w:t>
      </w:r>
      <w:r>
        <w:t>BOD element</w:t>
      </w:r>
      <w:r w:rsidR="00D50049">
        <w:t xml:space="preserve"> (i.e., conveying Verb + Noun semantics)</w:t>
      </w:r>
      <w:r w:rsidR="00721AAA">
        <w:t>.</w:t>
      </w:r>
      <w:r w:rsidR="003C1F01">
        <w:t xml:space="preserve"> It is an ASBIEP in the CCTS term; and it is derived from an ASCCP.</w:t>
      </w:r>
      <w:r w:rsidR="00721AAA">
        <w:t xml:space="preserve"> </w:t>
      </w:r>
      <w:r w:rsidR="00C73484">
        <w:t xml:space="preserve">All types are local and anonymous except the type definitions for code lists and OAGIS defined built-in type primitives used in the profile BOD. </w:t>
      </w:r>
      <w:r w:rsidR="00721AAA">
        <w:t>For example:</w:t>
      </w:r>
    </w:p>
    <w:p w14:paraId="7CFBFF0B" w14:textId="388979E7" w:rsidR="00CB2711" w:rsidRDefault="00CB2711" w:rsidP="00CB2711"/>
    <w:p w14:paraId="4C9F85AF" w14:textId="77777777" w:rsidR="00FC106C" w:rsidRDefault="00FC106C" w:rsidP="00FC106C">
      <w:pPr>
        <w:tabs>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ProcessPurchaseOrder</w:t>
      </w:r>
      <w:r>
        <w:rPr>
          <w:rFonts w:ascii="Arial" w:eastAsiaTheme="minorEastAsia" w:hAnsi="Arial" w:cs="Arial"/>
          <w:color w:val="0000FF"/>
          <w:highlight w:val="white"/>
          <w:lang w:eastAsia="ko-KR" w:bidi="th-TH"/>
        </w:rPr>
        <w:t>"&gt;</w:t>
      </w:r>
    </w:p>
    <w:p w14:paraId="1ED85D13" w14:textId="77777777" w:rsidR="00FC106C" w:rsidRDefault="00FC106C" w:rsidP="00FC106C">
      <w:pPr>
        <w:tabs>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6D7754DA" w14:textId="77777777" w:rsidR="00FC106C" w:rsidRDefault="00FC106C" w:rsidP="00FC106C">
      <w:pPr>
        <w:tabs>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p>
    <w:p w14:paraId="15FF1CD1" w14:textId="77CBE08C" w:rsidR="00FC106C" w:rsidRDefault="00FC106C" w:rsidP="00FC106C">
      <w:pPr>
        <w:tabs>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lastRenderedPageBreak/>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w:t>
      </w:r>
      <w:r w:rsidR="003B1558">
        <w:rPr>
          <w:rFonts w:ascii="Arial" w:eastAsiaTheme="minorEastAsia" w:hAnsi="Arial" w:cs="Arial"/>
          <w:color w:val="808080"/>
          <w:highlight w:val="white"/>
          <w:lang w:eastAsia="ko-KR" w:bidi="th-TH"/>
        </w:rPr>
        <w:t>Specification</w:t>
      </w:r>
      <w:r>
        <w:rPr>
          <w:rFonts w:ascii="Arial" w:eastAsiaTheme="minorEastAsia" w:hAnsi="Arial" w:cs="Arial"/>
          <w:color w:val="808080"/>
          <w:highlight w:val="white"/>
          <w:lang w:eastAsia="ko-KR" w:bidi="th-TH"/>
        </w:rPr>
        <w:t xml:space="preserve"> of the </w:t>
      </w:r>
      <w:r w:rsidR="00B43EDA">
        <w:rPr>
          <w:rFonts w:ascii="Arial" w:eastAsiaTheme="minorEastAsia" w:hAnsi="Arial" w:cs="Arial"/>
          <w:color w:val="808080"/>
          <w:highlight w:val="white"/>
          <w:lang w:eastAsia="ko-KR" w:bidi="th-TH"/>
        </w:rPr>
        <w:t xml:space="preserve">ProcessPurchaseOrder </w:t>
      </w:r>
      <w:r>
        <w:rPr>
          <w:rFonts w:ascii="Arial" w:eastAsiaTheme="minorEastAsia" w:hAnsi="Arial" w:cs="Arial"/>
          <w:color w:val="808080"/>
          <w:highlight w:val="white"/>
          <w:lang w:eastAsia="ko-KR" w:bidi="th-TH"/>
        </w:rPr>
        <w:t xml:space="preserve">profile BOD </w:t>
      </w:r>
      <w:r w:rsidR="00C73484">
        <w:rPr>
          <w:rFonts w:ascii="Arial" w:eastAsiaTheme="minorEastAsia" w:hAnsi="Arial" w:cs="Arial"/>
          <w:color w:val="808080"/>
          <w:highlight w:val="white"/>
          <w:lang w:eastAsia="ko-KR" w:bidi="th-TH"/>
        </w:rPr>
        <w:t xml:space="preserve">goes here. </w:t>
      </w:r>
      <w:r>
        <w:rPr>
          <w:rFonts w:ascii="Arial" w:eastAsiaTheme="minorEastAsia" w:hAnsi="Arial" w:cs="Arial"/>
          <w:color w:val="0000FF"/>
          <w:highlight w:val="white"/>
          <w:lang w:eastAsia="ko-KR" w:bidi="th-TH"/>
        </w:rPr>
        <w:t>--&gt;</w:t>
      </w:r>
    </w:p>
    <w:p w14:paraId="77014DDF" w14:textId="77777777" w:rsidR="00FC106C" w:rsidRDefault="00FC106C" w:rsidP="00FC106C">
      <w:pPr>
        <w:tabs>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p>
    <w:p w14:paraId="072B0C2A" w14:textId="77777777" w:rsidR="00FC106C" w:rsidRDefault="00FC106C" w:rsidP="00FC106C">
      <w:pPr>
        <w:tabs>
          <w:tab w:val="clear" w:pos="1152"/>
          <w:tab w:val="clear" w:pos="144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5883B4D1" w14:textId="76A375B7" w:rsidR="00164DAE" w:rsidRDefault="00FC106C" w:rsidP="00FC106C">
      <w:pPr>
        <w:tabs>
          <w:tab w:val="clear" w:pos="1152"/>
          <w:tab w:val="clear" w:pos="1440"/>
        </w:tabs>
        <w:overflowPunct/>
        <w:spacing w:before="0"/>
        <w:textAlignment w:val="auto"/>
        <w:rPr>
          <w:rFonts w:ascii="Arial" w:eastAsiaTheme="minorEastAsia" w:hAnsi="Arial" w:cs="Arial"/>
          <w:color w:val="0000FF"/>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53CA65D4" w14:textId="77777777" w:rsidR="009129D7" w:rsidRDefault="009129D7" w:rsidP="009129D7">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xbt_DateHourMinuteUTCType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oagis-id-3b54f63b41304d2681ec4483a32e93a5</w:t>
      </w:r>
      <w:r>
        <w:rPr>
          <w:rFonts w:ascii="Arial" w:eastAsiaTheme="minorEastAsia" w:hAnsi="Arial" w:cs="Arial"/>
          <w:color w:val="0000FF"/>
          <w:highlight w:val="white"/>
          <w:lang w:eastAsia="ko-KR" w:bidi="th-TH"/>
        </w:rPr>
        <w:t>"&gt;</w:t>
      </w:r>
    </w:p>
    <w:p w14:paraId="16B14AEA" w14:textId="5074E462" w:rsidR="009129D7" w:rsidRDefault="009129D7" w:rsidP="009129D7">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Specification of the </w:t>
      </w:r>
      <w:r w:rsidRPr="009129D7">
        <w:rPr>
          <w:rFonts w:ascii="Arial" w:eastAsiaTheme="minorEastAsia" w:hAnsi="Arial" w:cs="Arial"/>
          <w:color w:val="808080"/>
          <w:highlight w:val="white"/>
          <w:lang w:eastAsia="ko-KR" w:bidi="th-TH"/>
        </w:rPr>
        <w:t>xbt_DateHourMinuteUTCType</w:t>
      </w:r>
      <w:r>
        <w:rPr>
          <w:rFonts w:ascii="Arial" w:eastAsiaTheme="minorEastAsia" w:hAnsi="Arial" w:cs="Arial"/>
          <w:color w:val="808080"/>
          <w:highlight w:val="white"/>
          <w:lang w:eastAsia="ko-KR" w:bidi="th-TH"/>
        </w:rPr>
        <w:t xml:space="preserve"> </w:t>
      </w:r>
      <w:r w:rsidR="00C73484">
        <w:rPr>
          <w:rFonts w:ascii="Arial" w:eastAsiaTheme="minorEastAsia" w:hAnsi="Arial" w:cs="Arial"/>
          <w:color w:val="808080"/>
          <w:highlight w:val="white"/>
          <w:lang w:eastAsia="ko-KR" w:bidi="th-TH"/>
        </w:rPr>
        <w:t xml:space="preserve">primitive </w:t>
      </w:r>
      <w:r w:rsidR="00B43EDA">
        <w:rPr>
          <w:rFonts w:ascii="Arial" w:eastAsiaTheme="minorEastAsia" w:hAnsi="Arial" w:cs="Arial"/>
          <w:color w:val="808080"/>
          <w:highlight w:val="white"/>
          <w:lang w:eastAsia="ko-KR" w:bidi="th-TH"/>
        </w:rPr>
        <w:t xml:space="preserve">used in the profile BOD </w:t>
      </w:r>
      <w:r w:rsidR="00C73484">
        <w:rPr>
          <w:rFonts w:ascii="Arial" w:eastAsiaTheme="minorEastAsia" w:hAnsi="Arial" w:cs="Arial"/>
          <w:color w:val="808080"/>
          <w:highlight w:val="white"/>
          <w:lang w:eastAsia="ko-KR" w:bidi="th-TH"/>
        </w:rPr>
        <w:t>goes here.</w:t>
      </w:r>
      <w:r>
        <w:rPr>
          <w:rFonts w:ascii="Arial" w:eastAsiaTheme="minorEastAsia" w:hAnsi="Arial" w:cs="Arial"/>
          <w:color w:val="808080"/>
          <w:highlight w:val="white"/>
          <w:lang w:eastAsia="ko-KR" w:bidi="th-TH"/>
        </w:rPr>
        <w:t xml:space="preserve"> </w:t>
      </w:r>
      <w:r>
        <w:rPr>
          <w:rFonts w:ascii="Arial" w:eastAsiaTheme="minorEastAsia" w:hAnsi="Arial" w:cs="Arial"/>
          <w:color w:val="0000FF"/>
          <w:highlight w:val="white"/>
          <w:lang w:eastAsia="ko-KR" w:bidi="th-TH"/>
        </w:rPr>
        <w:t>--&gt;</w:t>
      </w:r>
      <w:r>
        <w:rPr>
          <w:rFonts w:ascii="Arial" w:eastAsiaTheme="minorEastAsia" w:hAnsi="Arial" w:cs="Arial"/>
          <w:color w:val="000000"/>
          <w:highlight w:val="white"/>
          <w:lang w:eastAsia="ko-KR" w:bidi="th-TH"/>
        </w:rPr>
        <w:tab/>
      </w:r>
    </w:p>
    <w:p w14:paraId="2A939EC4" w14:textId="77777777" w:rsidR="009129D7" w:rsidRDefault="009129D7" w:rsidP="009129D7">
      <w:pPr>
        <w:tabs>
          <w:tab w:val="clear" w:pos="1440"/>
        </w:tabs>
        <w:overflowPunct/>
        <w:spacing w:before="0"/>
        <w:textAlignment w:val="auto"/>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0000FF"/>
          <w:highlight w:val="white"/>
          <w:lang w:eastAsia="ko-KR" w:bidi="th-TH"/>
        </w:rPr>
        <w:t>&gt;</w:t>
      </w:r>
    </w:p>
    <w:p w14:paraId="0B541BF5" w14:textId="1212350E" w:rsidR="00C73484" w:rsidRDefault="00C73484" w:rsidP="00C73484">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companyA_2011_LanguageCodeContentType_oagis-id-555596b8c9fb46cda2724a1770fa5555</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oagis-id-555596b8c9fb46cda2724a1770fa5555</w:t>
      </w:r>
      <w:r>
        <w:rPr>
          <w:rFonts w:ascii="Arial" w:eastAsiaTheme="minorEastAsia" w:hAnsi="Arial" w:cs="Arial"/>
          <w:color w:val="0000FF"/>
          <w:highlight w:val="white"/>
          <w:lang w:eastAsia="ko-KR" w:bidi="th-TH"/>
        </w:rPr>
        <w:t>"&gt;</w:t>
      </w:r>
    </w:p>
    <w:p w14:paraId="5F8A094A" w14:textId="148E6828" w:rsidR="00C73484" w:rsidRDefault="00C73484" w:rsidP="00C73484">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Specification of the code list </w:t>
      </w:r>
      <w:r w:rsidR="00B43EDA">
        <w:rPr>
          <w:rFonts w:ascii="Arial" w:eastAsiaTheme="minorEastAsia" w:hAnsi="Arial" w:cs="Arial"/>
          <w:color w:val="808080"/>
          <w:highlight w:val="white"/>
          <w:lang w:eastAsia="ko-KR" w:bidi="th-TH"/>
        </w:rPr>
        <w:t xml:space="preserve">used in the profile BOD </w:t>
      </w:r>
      <w:r>
        <w:rPr>
          <w:rFonts w:ascii="Arial" w:eastAsiaTheme="minorEastAsia" w:hAnsi="Arial" w:cs="Arial"/>
          <w:color w:val="808080"/>
          <w:highlight w:val="white"/>
          <w:lang w:eastAsia="ko-KR" w:bidi="th-TH"/>
        </w:rPr>
        <w:t xml:space="preserve">goes here. </w:t>
      </w:r>
      <w:r>
        <w:rPr>
          <w:rFonts w:ascii="Arial" w:eastAsiaTheme="minorEastAsia" w:hAnsi="Arial" w:cs="Arial"/>
          <w:color w:val="0000FF"/>
          <w:highlight w:val="white"/>
          <w:lang w:eastAsia="ko-KR" w:bidi="th-TH"/>
        </w:rPr>
        <w:t>--&gt;</w:t>
      </w:r>
    </w:p>
    <w:p w14:paraId="77E7E37D" w14:textId="3C2F1AC7" w:rsidR="009129D7" w:rsidRDefault="00C73484" w:rsidP="00C73484">
      <w:pPr>
        <w:tabs>
          <w:tab w:val="clear" w:pos="1152"/>
          <w:tab w:val="clear" w:pos="1440"/>
        </w:tabs>
        <w:overflowPunct/>
        <w:spacing w:before="0"/>
        <w:textAlignment w:val="auto"/>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0000FF"/>
          <w:highlight w:val="white"/>
          <w:lang w:eastAsia="ko-KR" w:bidi="th-TH"/>
        </w:rPr>
        <w:t>&gt;</w:t>
      </w:r>
    </w:p>
    <w:p w14:paraId="71B5C728" w14:textId="7618FEB1" w:rsidR="00164DAE" w:rsidRDefault="00164DAE" w:rsidP="00CB2711">
      <w:r>
        <w:t xml:space="preserve">However, the profile BOD specification also supports the notion of “schema package”. In the case of schema package, a profile BOD XML schema can contain multiple global </w:t>
      </w:r>
      <w:r w:rsidRPr="00B43EDA">
        <w:rPr>
          <w:rStyle w:val="codeChar"/>
        </w:rPr>
        <w:t>xsd:element</w:t>
      </w:r>
      <w:r>
        <w:t xml:space="preserve">. Each global </w:t>
      </w:r>
      <w:r w:rsidRPr="00B43EDA">
        <w:rPr>
          <w:rStyle w:val="codeChar"/>
        </w:rPr>
        <w:t>xsd:element</w:t>
      </w:r>
      <w:r>
        <w:t xml:space="preserve"> must be a BOD element. For example, a profile BOD schema </w:t>
      </w:r>
      <w:r w:rsidR="00B43EDA">
        <w:t xml:space="preserve">package </w:t>
      </w:r>
      <w:r>
        <w:t>may contain:</w:t>
      </w:r>
    </w:p>
    <w:p w14:paraId="280A20F5" w14:textId="77777777" w:rsidR="00FC106C" w:rsidRDefault="00FC106C" w:rsidP="00CB2711"/>
    <w:p w14:paraId="3F7D5D4B" w14:textId="77777777" w:rsidR="00FC106C" w:rsidRDefault="00FC106C" w:rsidP="00FC106C">
      <w:pPr>
        <w:tabs>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ProcessPurchaseOrder</w:t>
      </w:r>
      <w:r>
        <w:rPr>
          <w:rFonts w:ascii="Arial" w:eastAsiaTheme="minorEastAsia" w:hAnsi="Arial" w:cs="Arial"/>
          <w:color w:val="0000FF"/>
          <w:highlight w:val="white"/>
          <w:lang w:eastAsia="ko-KR" w:bidi="th-TH"/>
        </w:rPr>
        <w:t>"&gt;</w:t>
      </w:r>
    </w:p>
    <w:p w14:paraId="4770DB24" w14:textId="77777777" w:rsidR="00FC106C" w:rsidRDefault="00FC106C" w:rsidP="00FC106C">
      <w:pPr>
        <w:tabs>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4F93C633" w14:textId="77777777" w:rsidR="00FC106C" w:rsidRDefault="00FC106C" w:rsidP="00FC106C">
      <w:pPr>
        <w:tabs>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p>
    <w:p w14:paraId="73276F5C" w14:textId="452117CD" w:rsidR="00FC106C" w:rsidRDefault="00FC106C" w:rsidP="00FC106C">
      <w:pPr>
        <w:tabs>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w:t>
      </w:r>
      <w:r w:rsidR="003B1558">
        <w:rPr>
          <w:rFonts w:ascii="Arial" w:eastAsiaTheme="minorEastAsia" w:hAnsi="Arial" w:cs="Arial"/>
          <w:color w:val="808080"/>
          <w:highlight w:val="white"/>
          <w:lang w:eastAsia="ko-KR" w:bidi="th-TH"/>
        </w:rPr>
        <w:t>Specification</w:t>
      </w:r>
      <w:r>
        <w:rPr>
          <w:rFonts w:ascii="Arial" w:eastAsiaTheme="minorEastAsia" w:hAnsi="Arial" w:cs="Arial"/>
          <w:color w:val="808080"/>
          <w:highlight w:val="white"/>
          <w:lang w:eastAsia="ko-KR" w:bidi="th-TH"/>
        </w:rPr>
        <w:t xml:space="preserve"> of the profiled ProcessPurchaseOrder BOD</w:t>
      </w:r>
      <w:r w:rsidR="00C73484">
        <w:rPr>
          <w:rFonts w:ascii="Arial" w:eastAsiaTheme="minorEastAsia" w:hAnsi="Arial" w:cs="Arial"/>
          <w:color w:val="808080"/>
          <w:highlight w:val="white"/>
          <w:lang w:eastAsia="ko-KR" w:bidi="th-TH"/>
        </w:rPr>
        <w:t xml:space="preserve"> goes here.</w:t>
      </w:r>
      <w:r>
        <w:rPr>
          <w:rFonts w:ascii="Arial" w:eastAsiaTheme="minorEastAsia" w:hAnsi="Arial" w:cs="Arial"/>
          <w:color w:val="808080"/>
          <w:highlight w:val="white"/>
          <w:lang w:eastAsia="ko-KR" w:bidi="th-TH"/>
        </w:rPr>
        <w:t xml:space="preserve"> </w:t>
      </w:r>
      <w:r>
        <w:rPr>
          <w:rFonts w:ascii="Arial" w:eastAsiaTheme="minorEastAsia" w:hAnsi="Arial" w:cs="Arial"/>
          <w:color w:val="0000FF"/>
          <w:highlight w:val="white"/>
          <w:lang w:eastAsia="ko-KR" w:bidi="th-TH"/>
        </w:rPr>
        <w:t>--&gt;</w:t>
      </w:r>
    </w:p>
    <w:p w14:paraId="4AE81EA6" w14:textId="77777777" w:rsidR="00FC106C" w:rsidRDefault="00FC106C" w:rsidP="00FC106C">
      <w:pPr>
        <w:tabs>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p>
    <w:p w14:paraId="45EC9474" w14:textId="77777777" w:rsidR="00FC106C" w:rsidRDefault="00FC106C" w:rsidP="00FC106C">
      <w:pPr>
        <w:tabs>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2008114A" w14:textId="77777777" w:rsidR="00FC106C" w:rsidRDefault="00FC106C" w:rsidP="00FC106C">
      <w:pPr>
        <w:tabs>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708C13FB" w14:textId="77777777" w:rsidR="00FC106C" w:rsidRDefault="00FC106C" w:rsidP="00FC106C">
      <w:pPr>
        <w:tabs>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AcknowledgePurchaseOrder</w:t>
      </w:r>
      <w:r>
        <w:rPr>
          <w:rFonts w:ascii="Arial" w:eastAsiaTheme="minorEastAsia" w:hAnsi="Arial" w:cs="Arial"/>
          <w:color w:val="0000FF"/>
          <w:highlight w:val="white"/>
          <w:lang w:eastAsia="ko-KR" w:bidi="th-TH"/>
        </w:rPr>
        <w:t>"&gt;</w:t>
      </w:r>
    </w:p>
    <w:p w14:paraId="48E764B1" w14:textId="77777777" w:rsidR="00FC106C" w:rsidRDefault="00FC106C" w:rsidP="00FC106C">
      <w:pPr>
        <w:tabs>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700EB257" w14:textId="77777777" w:rsidR="00FC106C" w:rsidRDefault="00FC106C" w:rsidP="00FC106C">
      <w:pPr>
        <w:tabs>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p>
    <w:p w14:paraId="7EDC9DDA" w14:textId="40401B32" w:rsidR="00FC106C" w:rsidRDefault="00FC106C" w:rsidP="00FC106C">
      <w:pPr>
        <w:tabs>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w:t>
      </w:r>
      <w:r w:rsidR="003B1558">
        <w:rPr>
          <w:rFonts w:ascii="Arial" w:eastAsiaTheme="minorEastAsia" w:hAnsi="Arial" w:cs="Arial"/>
          <w:color w:val="808080"/>
          <w:highlight w:val="white"/>
          <w:lang w:eastAsia="ko-KR" w:bidi="th-TH"/>
        </w:rPr>
        <w:t>Specification</w:t>
      </w:r>
      <w:r>
        <w:rPr>
          <w:rFonts w:ascii="Arial" w:eastAsiaTheme="minorEastAsia" w:hAnsi="Arial" w:cs="Arial"/>
          <w:color w:val="808080"/>
          <w:highlight w:val="white"/>
          <w:lang w:eastAsia="ko-KR" w:bidi="th-TH"/>
        </w:rPr>
        <w:t xml:space="preserve"> of the profiled AcknowledgePurchaseOrder BOD </w:t>
      </w:r>
      <w:r w:rsidR="00C73484">
        <w:rPr>
          <w:rFonts w:ascii="Arial" w:eastAsiaTheme="minorEastAsia" w:hAnsi="Arial" w:cs="Arial"/>
          <w:color w:val="808080"/>
          <w:highlight w:val="white"/>
          <w:lang w:eastAsia="ko-KR" w:bidi="th-TH"/>
        </w:rPr>
        <w:t xml:space="preserve">goes here. </w:t>
      </w:r>
      <w:r>
        <w:rPr>
          <w:rFonts w:ascii="Arial" w:eastAsiaTheme="minorEastAsia" w:hAnsi="Arial" w:cs="Arial"/>
          <w:color w:val="0000FF"/>
          <w:highlight w:val="white"/>
          <w:lang w:eastAsia="ko-KR" w:bidi="th-TH"/>
        </w:rPr>
        <w:t>--&gt;</w:t>
      </w:r>
    </w:p>
    <w:p w14:paraId="70A0A3E9" w14:textId="77777777" w:rsidR="00FC106C" w:rsidRDefault="00FC106C" w:rsidP="00FC106C">
      <w:pPr>
        <w:tabs>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p>
    <w:p w14:paraId="1B4C1C75" w14:textId="77777777" w:rsidR="00FC106C" w:rsidRDefault="00FC106C" w:rsidP="00FC106C">
      <w:pPr>
        <w:tabs>
          <w:tab w:val="clear" w:pos="144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4C295B4B" w14:textId="1F78845F" w:rsidR="00164DAE" w:rsidRDefault="00FC106C" w:rsidP="00FC106C">
      <w:pPr>
        <w:tabs>
          <w:tab w:val="clear" w:pos="1440"/>
        </w:tabs>
        <w:overflowPunct/>
        <w:spacing w:before="0"/>
        <w:textAlignment w:val="auto"/>
        <w:rPr>
          <w:rFonts w:ascii="Arial" w:eastAsiaTheme="minorEastAsia" w:hAnsi="Arial" w:cs="Arial"/>
          <w:color w:val="0000FF"/>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6D7AE243" w14:textId="6DA1171E" w:rsidR="009129D7" w:rsidRDefault="009129D7" w:rsidP="00FC106C">
      <w:pPr>
        <w:tabs>
          <w:tab w:val="clear" w:pos="1440"/>
        </w:tabs>
        <w:overflowPunct/>
        <w:spacing w:before="0"/>
        <w:textAlignment w:val="auto"/>
        <w:rPr>
          <w:rFonts w:ascii="Arial" w:eastAsiaTheme="minorEastAsia" w:hAnsi="Arial" w:cs="Arial"/>
          <w:color w:val="0000FF"/>
          <w:lang w:eastAsia="ko-KR" w:bidi="th-TH"/>
        </w:rPr>
      </w:pPr>
      <w:r>
        <w:rPr>
          <w:rFonts w:ascii="Arial" w:eastAsiaTheme="minorEastAsia" w:hAnsi="Arial" w:cs="Arial"/>
          <w:color w:val="0000FF"/>
          <w:highlight w:val="white"/>
          <w:lang w:eastAsia="ko-KR" w:bidi="th-TH"/>
        </w:rPr>
        <w:t xml:space="preserve">&lt;!-- </w:t>
      </w:r>
      <w:r>
        <w:rPr>
          <w:rFonts w:ascii="Arial" w:eastAsiaTheme="minorEastAsia" w:hAnsi="Arial" w:cs="Arial"/>
          <w:color w:val="808080"/>
          <w:highlight w:val="white"/>
          <w:lang w:eastAsia="ko-KR" w:bidi="th-TH"/>
        </w:rPr>
        <w:t xml:space="preserve">Code list and primitive types used by the profile BODs in the same schema package are defined globally and shared across the profile BODs. </w:t>
      </w:r>
      <w:r>
        <w:rPr>
          <w:rFonts w:ascii="Arial" w:eastAsiaTheme="minorEastAsia" w:hAnsi="Arial" w:cs="Arial"/>
          <w:color w:val="0000FF"/>
          <w:highlight w:val="white"/>
          <w:lang w:eastAsia="ko-KR" w:bidi="th-TH"/>
        </w:rPr>
        <w:t>--&gt;</w:t>
      </w:r>
      <w:r>
        <w:rPr>
          <w:rFonts w:ascii="Arial" w:eastAsiaTheme="minorEastAsia" w:hAnsi="Arial" w:cs="Arial"/>
          <w:color w:val="0000FF"/>
          <w:lang w:eastAsia="ko-KR" w:bidi="th-TH"/>
        </w:rPr>
        <w:t xml:space="preserve"> </w:t>
      </w:r>
    </w:p>
    <w:p w14:paraId="7F6B37CD" w14:textId="77777777" w:rsidR="009129D7" w:rsidRDefault="009129D7" w:rsidP="009129D7">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xbt_DateHourMinuteUTCType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oagis-id-3b54f63b41304d2681ec4483a32e93a5</w:t>
      </w:r>
      <w:r>
        <w:rPr>
          <w:rFonts w:ascii="Arial" w:eastAsiaTheme="minorEastAsia" w:hAnsi="Arial" w:cs="Arial"/>
          <w:color w:val="0000FF"/>
          <w:highlight w:val="white"/>
          <w:lang w:eastAsia="ko-KR" w:bidi="th-TH"/>
        </w:rPr>
        <w:t>"&gt;</w:t>
      </w:r>
    </w:p>
    <w:p w14:paraId="1E517EFD" w14:textId="13997A71" w:rsidR="009129D7" w:rsidRDefault="009129D7" w:rsidP="009129D7">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Specification of the </w:t>
      </w:r>
      <w:r w:rsidRPr="009129D7">
        <w:rPr>
          <w:rFonts w:ascii="Arial" w:eastAsiaTheme="minorEastAsia" w:hAnsi="Arial" w:cs="Arial"/>
          <w:color w:val="808080"/>
          <w:highlight w:val="white"/>
          <w:lang w:eastAsia="ko-KR" w:bidi="th-TH"/>
        </w:rPr>
        <w:t>xbt_DateHourMinuteUTCType</w:t>
      </w:r>
      <w:r>
        <w:rPr>
          <w:rFonts w:ascii="Arial" w:eastAsiaTheme="minorEastAsia" w:hAnsi="Arial" w:cs="Arial"/>
          <w:color w:val="808080"/>
          <w:highlight w:val="white"/>
          <w:lang w:eastAsia="ko-KR" w:bidi="th-TH"/>
        </w:rPr>
        <w:t xml:space="preserve"> primitive </w:t>
      </w:r>
      <w:r w:rsidR="00C73484">
        <w:rPr>
          <w:rFonts w:ascii="Arial" w:eastAsiaTheme="minorEastAsia" w:hAnsi="Arial" w:cs="Arial"/>
          <w:color w:val="808080"/>
          <w:highlight w:val="white"/>
          <w:lang w:eastAsia="ko-KR" w:bidi="th-TH"/>
        </w:rPr>
        <w:t xml:space="preserve">goes here. </w:t>
      </w:r>
      <w:r>
        <w:rPr>
          <w:rFonts w:ascii="Arial" w:eastAsiaTheme="minorEastAsia" w:hAnsi="Arial" w:cs="Arial"/>
          <w:color w:val="0000FF"/>
          <w:highlight w:val="white"/>
          <w:lang w:eastAsia="ko-KR" w:bidi="th-TH"/>
        </w:rPr>
        <w:t>--&gt;</w:t>
      </w:r>
      <w:r>
        <w:rPr>
          <w:rFonts w:ascii="Arial" w:eastAsiaTheme="minorEastAsia" w:hAnsi="Arial" w:cs="Arial"/>
          <w:color w:val="000000"/>
          <w:highlight w:val="white"/>
          <w:lang w:eastAsia="ko-KR" w:bidi="th-TH"/>
        </w:rPr>
        <w:tab/>
      </w:r>
    </w:p>
    <w:p w14:paraId="5800B922" w14:textId="4C25AC09" w:rsidR="009129D7" w:rsidRDefault="009129D7" w:rsidP="009129D7">
      <w:pPr>
        <w:tabs>
          <w:tab w:val="clear" w:pos="1440"/>
        </w:tabs>
        <w:overflowPunct/>
        <w:spacing w:before="0"/>
        <w:textAlignment w:val="auto"/>
        <w:rPr>
          <w:rFonts w:ascii="Arial" w:eastAsiaTheme="minorEastAsia" w:hAnsi="Arial" w:cs="Arial"/>
          <w:color w:val="0000FF"/>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0000FF"/>
          <w:highlight w:val="white"/>
          <w:lang w:eastAsia="ko-KR" w:bidi="th-TH"/>
        </w:rPr>
        <w:t>&gt;</w:t>
      </w:r>
    </w:p>
    <w:p w14:paraId="1238AD11" w14:textId="77777777" w:rsidR="00C73484" w:rsidRDefault="00C73484" w:rsidP="00C73484">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companyA_2011_LanguageCodeContentType_oagis-id-555596b8c9fb46cda2724a1770fa5555</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oagis-id-555596b8c9fb46cda2724a1770fa5555</w:t>
      </w:r>
      <w:r>
        <w:rPr>
          <w:rFonts w:ascii="Arial" w:eastAsiaTheme="minorEastAsia" w:hAnsi="Arial" w:cs="Arial"/>
          <w:color w:val="0000FF"/>
          <w:highlight w:val="white"/>
          <w:lang w:eastAsia="ko-KR" w:bidi="th-TH"/>
        </w:rPr>
        <w:t>"&gt;</w:t>
      </w:r>
    </w:p>
    <w:p w14:paraId="23541655" w14:textId="77777777" w:rsidR="00C73484" w:rsidRDefault="00C73484" w:rsidP="00C73484">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Specification of the code list goes here. </w:t>
      </w:r>
      <w:r>
        <w:rPr>
          <w:rFonts w:ascii="Arial" w:eastAsiaTheme="minorEastAsia" w:hAnsi="Arial" w:cs="Arial"/>
          <w:color w:val="0000FF"/>
          <w:highlight w:val="white"/>
          <w:lang w:eastAsia="ko-KR" w:bidi="th-TH"/>
        </w:rPr>
        <w:t>--&gt;</w:t>
      </w:r>
    </w:p>
    <w:p w14:paraId="5C45BF71" w14:textId="2B58FC3B" w:rsidR="00C73484" w:rsidRDefault="00C73484" w:rsidP="00C73484">
      <w:pPr>
        <w:tabs>
          <w:tab w:val="clear" w:pos="1152"/>
          <w:tab w:val="clear" w:pos="1440"/>
        </w:tabs>
        <w:overflowPunct/>
        <w:spacing w:before="0"/>
        <w:textAlignment w:val="auto"/>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0000FF"/>
          <w:highlight w:val="white"/>
          <w:lang w:eastAsia="ko-KR" w:bidi="th-TH"/>
        </w:rPr>
        <w:t>&gt;</w:t>
      </w:r>
    </w:p>
    <w:p w14:paraId="6C637FCC" w14:textId="15AE626E" w:rsidR="00721AAA" w:rsidRDefault="00721AAA" w:rsidP="00721AAA">
      <w:pPr>
        <w:pStyle w:val="Heading2"/>
      </w:pPr>
      <w:bookmarkStart w:id="28" w:name="_Toc468787029"/>
      <w:bookmarkStart w:id="29" w:name="_Ref478621246"/>
      <w:r>
        <w:t xml:space="preserve">Forgoing </w:t>
      </w:r>
      <w:r w:rsidR="003B1558">
        <w:t xml:space="preserve">the </w:t>
      </w:r>
      <w:r>
        <w:t>type inheritance</w:t>
      </w:r>
      <w:bookmarkEnd w:id="28"/>
      <w:bookmarkEnd w:id="29"/>
    </w:p>
    <w:p w14:paraId="1EE01965" w14:textId="707BEE54" w:rsidR="0042436C" w:rsidRDefault="00CB2711" w:rsidP="00721AAA">
      <w:r>
        <w:t>Type inheritances are forgone in the p</w:t>
      </w:r>
      <w:r w:rsidR="008F3648">
        <w:t xml:space="preserve">rofile BOD </w:t>
      </w:r>
      <w:r w:rsidR="00721AAA">
        <w:t>XML schema</w:t>
      </w:r>
      <w:r w:rsidR="00F0629E">
        <w:t xml:space="preserve"> (this is also the way the BIE entities are represented in the database – no inheritance)</w:t>
      </w:r>
      <w:r w:rsidR="008F3648">
        <w:t>.</w:t>
      </w:r>
      <w:r w:rsidR="00721AAA">
        <w:t xml:space="preserve"> </w:t>
      </w:r>
      <w:r w:rsidR="0042436C">
        <w:t xml:space="preserve">Examples below illustrate these for the cases of complex </w:t>
      </w:r>
      <w:r w:rsidR="00A632EC">
        <w:t>content</w:t>
      </w:r>
      <w:r w:rsidR="003B1558">
        <w:t xml:space="preserve"> extension, </w:t>
      </w:r>
      <w:r w:rsidR="0042436C">
        <w:t xml:space="preserve">simple </w:t>
      </w:r>
      <w:r w:rsidR="00A632EC">
        <w:t>content</w:t>
      </w:r>
      <w:r w:rsidR="0042436C">
        <w:t xml:space="preserve"> restriction</w:t>
      </w:r>
      <w:r w:rsidR="000F16DD">
        <w:t>,</w:t>
      </w:r>
      <w:r w:rsidR="000F16DD" w:rsidRPr="000F16DD">
        <w:t xml:space="preserve"> </w:t>
      </w:r>
      <w:r w:rsidR="000F16DD">
        <w:t>and simple type restriction</w:t>
      </w:r>
      <w:r w:rsidR="0042436C">
        <w:t>.</w:t>
      </w:r>
    </w:p>
    <w:p w14:paraId="1CC8037F" w14:textId="16B31868" w:rsidR="0042436C" w:rsidRPr="001C5000" w:rsidRDefault="0042436C" w:rsidP="00721AAA">
      <w:pPr>
        <w:rPr>
          <w:b/>
          <w:bCs/>
        </w:rPr>
      </w:pPr>
      <w:r w:rsidRPr="001C5000">
        <w:rPr>
          <w:b/>
          <w:bCs/>
        </w:rPr>
        <w:t xml:space="preserve">Complex </w:t>
      </w:r>
      <w:r w:rsidR="001C5000">
        <w:rPr>
          <w:b/>
          <w:bCs/>
        </w:rPr>
        <w:t>content type</w:t>
      </w:r>
      <w:r w:rsidRPr="001C5000">
        <w:rPr>
          <w:b/>
          <w:bCs/>
        </w:rPr>
        <w:t xml:space="preserve"> extension example</w:t>
      </w:r>
    </w:p>
    <w:p w14:paraId="79C64706" w14:textId="2988E67D" w:rsidR="00A30E7C" w:rsidRDefault="00F0629E" w:rsidP="00721AAA">
      <w:r>
        <w:t>Below is a snippet of the m</w:t>
      </w:r>
      <w:r w:rsidR="00A30E7C">
        <w:t xml:space="preserve">odel </w:t>
      </w:r>
      <w:r w:rsidR="003B1558">
        <w:t xml:space="preserve">specification of the </w:t>
      </w:r>
      <w:r w:rsidR="003B1558" w:rsidRPr="00C11492">
        <w:rPr>
          <w:rStyle w:val="codeChar"/>
        </w:rPr>
        <w:t>Party</w:t>
      </w:r>
      <w:r w:rsidR="003B1558">
        <w:t xml:space="preserve"> element</w:t>
      </w:r>
      <w:r>
        <w:t xml:space="preserve"> (ASCCP)</w:t>
      </w:r>
      <w:r w:rsidR="003B1558">
        <w:t xml:space="preserve">. The associated </w:t>
      </w:r>
      <w:r w:rsidR="003B1558" w:rsidRPr="00C11492">
        <w:rPr>
          <w:rStyle w:val="codeChar"/>
        </w:rPr>
        <w:t>PartyType</w:t>
      </w:r>
      <w:r>
        <w:t xml:space="preserve"> complex type (ACC)</w:t>
      </w:r>
      <w:r w:rsidR="003B1558">
        <w:t xml:space="preserve"> has</w:t>
      </w:r>
      <w:r w:rsidR="002A7CCE">
        <w:t xml:space="preserve"> two</w:t>
      </w:r>
      <w:r w:rsidR="003B1558">
        <w:t xml:space="preserve"> inheritances</w:t>
      </w:r>
      <w:r>
        <w:t>, i.e., it</w:t>
      </w:r>
      <w:r w:rsidR="003B1558">
        <w:t xml:space="preserve"> </w:t>
      </w:r>
      <w:r w:rsidR="002A7CCE">
        <w:t>extend</w:t>
      </w:r>
      <w:r>
        <w:t>s</w:t>
      </w:r>
      <w:r w:rsidR="003B1558">
        <w:t xml:space="preserve"> </w:t>
      </w:r>
      <w:r w:rsidR="002A7CCE">
        <w:t xml:space="preserve">the </w:t>
      </w:r>
      <w:r w:rsidR="003B1558" w:rsidRPr="00EF4AC9">
        <w:rPr>
          <w:rStyle w:val="codeChar"/>
        </w:rPr>
        <w:t>PartyBaseType</w:t>
      </w:r>
      <w:r>
        <w:t xml:space="preserve"> ACC</w:t>
      </w:r>
      <w:r w:rsidR="002A7CCE">
        <w:t xml:space="preserve">, which in turn extends the </w:t>
      </w:r>
      <w:r w:rsidR="003B1558" w:rsidRPr="00EF4AC9">
        <w:rPr>
          <w:rStyle w:val="codeChar"/>
        </w:rPr>
        <w:t>PartyIdentificationType</w:t>
      </w:r>
      <w:r w:rsidR="003B1558">
        <w:t xml:space="preserve"> </w:t>
      </w:r>
      <w:r>
        <w:t xml:space="preserve">ACC </w:t>
      </w:r>
      <w:r w:rsidR="003B1558">
        <w:t>in the model specification.</w:t>
      </w:r>
    </w:p>
    <w:p w14:paraId="6F8D68B3" w14:textId="77777777" w:rsidR="003B1558" w:rsidRDefault="003B1558" w:rsidP="00721AAA"/>
    <w:p w14:paraId="5DFBC7E9" w14:textId="26068F66" w:rsidR="0042436C" w:rsidRDefault="0042436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lastRenderedPageBreak/>
        <w:t>&lt;</w:t>
      </w:r>
      <w:r>
        <w:rPr>
          <w:rFonts w:ascii="Arial" w:eastAsiaTheme="minorEastAsia" w:hAnsi="Arial" w:cs="Arial"/>
          <w:color w:val="800000"/>
          <w:highlight w:val="white"/>
          <w:lang w:eastAsia="ko-KR" w:bidi="th-TH"/>
        </w:rPr>
        <w:t>xsd:complexType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PartyIdentificationType</w:t>
      </w:r>
      <w:r>
        <w:rPr>
          <w:rFonts w:ascii="Arial" w:eastAsiaTheme="minorEastAsia" w:hAnsi="Arial" w:cs="Arial"/>
          <w:color w:val="0000FF"/>
          <w:highlight w:val="white"/>
          <w:lang w:eastAsia="ko-KR" w:bidi="th-TH"/>
        </w:rPr>
        <w:t>"</w:t>
      </w:r>
      <w:r w:rsidR="00ED6B67">
        <w:rPr>
          <w:rFonts w:ascii="Arial" w:eastAsiaTheme="minorEastAsia" w:hAnsi="Arial" w:cs="Arial"/>
          <w:color w:val="0000FF"/>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oagis-id-00012d4229984113976240713ed38906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1F3127B0" w14:textId="7256A9A0" w:rsidR="0042436C" w:rsidRDefault="0042436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3BCC4FF2" w14:textId="629626A6" w:rsidR="0042436C" w:rsidRDefault="0042436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ref</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ID</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oagis-id-00022d4229984113976240713ed38906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minOccurs</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0</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maxOccurs</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unbounded</w:t>
      </w:r>
      <w:r>
        <w:rPr>
          <w:rFonts w:ascii="Arial" w:eastAsiaTheme="minorEastAsia" w:hAnsi="Arial" w:cs="Arial"/>
          <w:color w:val="0000FF"/>
          <w:highlight w:val="white"/>
          <w:lang w:eastAsia="ko-KR" w:bidi="th-TH"/>
        </w:rPr>
        <w:t>"</w:t>
      </w:r>
      <w:r w:rsidR="00ED6B67" w:rsidRPr="00ED6B67">
        <w:rPr>
          <w:rFonts w:ascii="Arial" w:eastAsiaTheme="minorEastAsia" w:hAnsi="Arial" w:cs="Arial"/>
          <w:color w:val="FF0000"/>
          <w:highlight w:val="white"/>
          <w:lang w:eastAsia="ko-KR" w:bidi="th-TH"/>
        </w:rPr>
        <w:t xml:space="preserve"> </w:t>
      </w:r>
      <w:r>
        <w:rPr>
          <w:rFonts w:ascii="Arial" w:eastAsiaTheme="minorEastAsia" w:hAnsi="Arial" w:cs="Arial"/>
          <w:color w:val="0000FF"/>
          <w:highlight w:val="white"/>
          <w:lang w:eastAsia="ko-KR" w:bidi="th-TH"/>
        </w:rPr>
        <w:t>/&gt;</w:t>
      </w:r>
    </w:p>
    <w:p w14:paraId="5EF75D09" w14:textId="788134F7" w:rsidR="0042436C" w:rsidRDefault="0042436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 xml:space="preserve">      </w:t>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ref</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PartyIDSet</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oagis-id-00032d4229984113976240713ed38906</w:t>
      </w:r>
      <w:r w:rsidR="00ED6B67">
        <w:rPr>
          <w:rFonts w:ascii="Arial" w:eastAsiaTheme="minorEastAsia" w:hAnsi="Arial" w:cs="Arial"/>
          <w:color w:val="0000FF"/>
          <w:highlight w:val="white"/>
          <w:lang w:eastAsia="ko-KR" w:bidi="th-TH"/>
        </w:rPr>
        <w:t xml:space="preserve">" </w:t>
      </w:r>
      <w:r>
        <w:rPr>
          <w:rFonts w:ascii="Arial" w:eastAsiaTheme="minorEastAsia" w:hAnsi="Arial" w:cs="Arial"/>
          <w:color w:val="FF0000"/>
          <w:highlight w:val="white"/>
          <w:lang w:eastAsia="ko-KR" w:bidi="th-TH"/>
        </w:rPr>
        <w:t>minOccurs</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0</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maxOccurs</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unbounded</w:t>
      </w:r>
      <w:r>
        <w:rPr>
          <w:rFonts w:ascii="Arial" w:eastAsiaTheme="minorEastAsia" w:hAnsi="Arial" w:cs="Arial"/>
          <w:color w:val="0000FF"/>
          <w:highlight w:val="white"/>
          <w:lang w:eastAsia="ko-KR" w:bidi="th-TH"/>
        </w:rPr>
        <w:t>"/&gt;</w:t>
      </w:r>
    </w:p>
    <w:p w14:paraId="3BF6ECB8" w14:textId="591EE505" w:rsidR="0042436C" w:rsidRDefault="0042436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 xml:space="preserve">   </w:t>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0AE42504" w14:textId="1CEC03CE" w:rsidR="0042436C" w:rsidRDefault="0042436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&lt;</w:t>
      </w:r>
      <w:r>
        <w:rPr>
          <w:rFonts w:ascii="Arial" w:eastAsiaTheme="minorEastAsia" w:hAnsi="Arial" w:cs="Arial"/>
          <w:color w:val="800000"/>
          <w:highlight w:val="white"/>
          <w:lang w:eastAsia="ko-KR" w:bidi="th-TH"/>
        </w:rPr>
        <w:t>xsd:attribute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typeCode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oagis-id-00042d4229984113976240713ed38906</w:t>
      </w:r>
      <w:r w:rsidR="00ED6B67">
        <w:rPr>
          <w:rFonts w:ascii="Arial" w:eastAsiaTheme="minorEastAsia" w:hAnsi="Arial" w:cs="Arial"/>
          <w:color w:val="0000FF"/>
          <w:highlight w:val="white"/>
          <w:lang w:eastAsia="ko-KR" w:bidi="th-TH"/>
        </w:rPr>
        <w:t xml:space="preserve">" </w:t>
      </w:r>
      <w:r>
        <w:rPr>
          <w:rFonts w:ascii="Arial" w:eastAsiaTheme="minorEastAsia" w:hAnsi="Arial" w:cs="Arial"/>
          <w:color w:val="FF0000"/>
          <w:highlight w:val="white"/>
          <w:lang w:eastAsia="ko-KR" w:bidi="th-TH"/>
        </w:rPr>
        <w:t>type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CodeType_1E7368</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use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optional</w:t>
      </w:r>
      <w:r>
        <w:rPr>
          <w:rFonts w:ascii="Arial" w:eastAsiaTheme="minorEastAsia" w:hAnsi="Arial" w:cs="Arial"/>
          <w:color w:val="0000FF"/>
          <w:highlight w:val="white"/>
          <w:lang w:eastAsia="ko-KR" w:bidi="th-TH"/>
        </w:rPr>
        <w:t>"/&gt;</w:t>
      </w:r>
    </w:p>
    <w:p w14:paraId="6D6CB995" w14:textId="2CC7874D" w:rsidR="0042436C" w:rsidRDefault="0042436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&lt;</w:t>
      </w:r>
      <w:r>
        <w:rPr>
          <w:rFonts w:ascii="Arial" w:eastAsiaTheme="minorEastAsia" w:hAnsi="Arial" w:cs="Arial"/>
          <w:color w:val="800000"/>
          <w:highlight w:val="white"/>
          <w:lang w:eastAsia="ko-KR" w:bidi="th-TH"/>
        </w:rPr>
        <w:t>xsd:attribute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role</w:t>
      </w:r>
      <w:r>
        <w:rPr>
          <w:rFonts w:ascii="Arial" w:eastAsiaTheme="minorEastAsia" w:hAnsi="Arial" w:cs="Arial"/>
          <w:color w:val="0000FF"/>
          <w:highlight w:val="white"/>
          <w:lang w:eastAsia="ko-KR" w:bidi="th-TH"/>
        </w:rPr>
        <w:t>"</w:t>
      </w:r>
      <w:r w:rsidR="00ED6B67">
        <w:rPr>
          <w:rFonts w:ascii="Arial" w:eastAsiaTheme="minorEastAsia" w:hAnsi="Arial" w:cs="Arial"/>
          <w:color w:val="0000FF"/>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oagis-id-00052d4229984113976240713ed38906</w:t>
      </w:r>
      <w:r w:rsidR="00ED6B67">
        <w:rPr>
          <w:rFonts w:ascii="Arial" w:eastAsiaTheme="minorEastAsia" w:hAnsi="Arial" w:cs="Arial"/>
          <w:color w:val="0000FF"/>
          <w:highlight w:val="white"/>
          <w:lang w:eastAsia="ko-KR" w:bidi="th-TH"/>
        </w:rPr>
        <w:t xml:space="preserve">" </w:t>
      </w:r>
      <w:r>
        <w:rPr>
          <w:rFonts w:ascii="Arial" w:eastAsiaTheme="minorEastAsia" w:hAnsi="Arial" w:cs="Arial"/>
          <w:color w:val="FF0000"/>
          <w:highlight w:val="white"/>
          <w:lang w:eastAsia="ko-KR" w:bidi="th-TH"/>
        </w:rPr>
        <w:t xml:space="preserve"> type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PartyRoleCodeContentType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use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optional</w:t>
      </w:r>
      <w:r>
        <w:rPr>
          <w:rFonts w:ascii="Arial" w:eastAsiaTheme="minorEastAsia" w:hAnsi="Arial" w:cs="Arial"/>
          <w:color w:val="0000FF"/>
          <w:highlight w:val="white"/>
          <w:lang w:eastAsia="ko-KR" w:bidi="th-TH"/>
        </w:rPr>
        <w:t>"/&gt;</w:t>
      </w:r>
    </w:p>
    <w:p w14:paraId="670C6515" w14:textId="2C4C99AA" w:rsidR="0042436C" w:rsidRDefault="0042436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618EB590" w14:textId="2EAB8E18" w:rsidR="0042436C" w:rsidRDefault="0042436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PartyBaseType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oagis-id-00062d4229984113976240713ed38906</w:t>
      </w:r>
      <w:r w:rsidR="00ED6B67">
        <w:rPr>
          <w:rFonts w:ascii="Arial" w:eastAsiaTheme="minorEastAsia" w:hAnsi="Arial" w:cs="Arial"/>
          <w:color w:val="0000FF"/>
          <w:highlight w:val="white"/>
          <w:lang w:eastAsia="ko-KR" w:bidi="th-TH"/>
        </w:rPr>
        <w:t xml:space="preserve">" </w:t>
      </w:r>
      <w:r>
        <w:rPr>
          <w:rFonts w:ascii="Arial" w:eastAsiaTheme="minorEastAsia" w:hAnsi="Arial" w:cs="Arial"/>
          <w:color w:val="FF0000"/>
          <w:highlight w:val="white"/>
          <w:lang w:eastAsia="ko-KR" w:bidi="th-TH"/>
        </w:rPr>
        <w:t>abstract</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true</w:t>
      </w:r>
      <w:r>
        <w:rPr>
          <w:rFonts w:ascii="Arial" w:eastAsiaTheme="minorEastAsia" w:hAnsi="Arial" w:cs="Arial"/>
          <w:color w:val="0000FF"/>
          <w:highlight w:val="white"/>
          <w:lang w:eastAsia="ko-KR" w:bidi="th-TH"/>
        </w:rPr>
        <w:t>"&gt;</w:t>
      </w:r>
    </w:p>
    <w:p w14:paraId="3AD83479" w14:textId="0C41317B" w:rsidR="0042436C" w:rsidRDefault="00A632E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xsd:complexContent</w:t>
      </w:r>
      <w:r w:rsidR="0042436C">
        <w:rPr>
          <w:rFonts w:ascii="Arial" w:eastAsiaTheme="minorEastAsia" w:hAnsi="Arial" w:cs="Arial"/>
          <w:color w:val="0000FF"/>
          <w:highlight w:val="white"/>
          <w:lang w:eastAsia="ko-KR" w:bidi="th-TH"/>
        </w:rPr>
        <w:t>&gt;</w:t>
      </w:r>
    </w:p>
    <w:p w14:paraId="1361D3A9" w14:textId="41452314" w:rsidR="0042436C" w:rsidRDefault="00A632E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xsd:extension</w:t>
      </w:r>
      <w:r w:rsidR="0042436C">
        <w:rPr>
          <w:rFonts w:ascii="Arial" w:eastAsiaTheme="minorEastAsia" w:hAnsi="Arial" w:cs="Arial"/>
          <w:color w:val="FF0000"/>
          <w:highlight w:val="white"/>
          <w:lang w:eastAsia="ko-KR" w:bidi="th-TH"/>
        </w:rPr>
        <w:t xml:space="preserve"> base</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PartyIdentificationType</w:t>
      </w:r>
      <w:r w:rsidR="0042436C">
        <w:rPr>
          <w:rFonts w:ascii="Arial" w:eastAsiaTheme="minorEastAsia" w:hAnsi="Arial" w:cs="Arial"/>
          <w:color w:val="0000FF"/>
          <w:highlight w:val="white"/>
          <w:lang w:eastAsia="ko-KR" w:bidi="th-TH"/>
        </w:rPr>
        <w:t>"&gt;</w:t>
      </w:r>
    </w:p>
    <w:p w14:paraId="2B01BBBC" w14:textId="55F8B03A" w:rsidR="0042436C" w:rsidRDefault="00A632E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xsd:sequence</w:t>
      </w:r>
      <w:r w:rsidR="0042436C">
        <w:rPr>
          <w:rFonts w:ascii="Arial" w:eastAsiaTheme="minorEastAsia" w:hAnsi="Arial" w:cs="Arial"/>
          <w:color w:val="FF0000"/>
          <w:highlight w:val="white"/>
          <w:lang w:eastAsia="ko-KR" w:bidi="th-TH"/>
        </w:rPr>
        <w:t xml:space="preserve"> minOccurs</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1</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FF0000"/>
          <w:highlight w:val="white"/>
          <w:lang w:eastAsia="ko-KR" w:bidi="th-TH"/>
        </w:rPr>
        <w:t xml:space="preserve"> maxOccurs</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1</w:t>
      </w:r>
      <w:r w:rsidR="0042436C">
        <w:rPr>
          <w:rFonts w:ascii="Arial" w:eastAsiaTheme="minorEastAsia" w:hAnsi="Arial" w:cs="Arial"/>
          <w:color w:val="0000FF"/>
          <w:highlight w:val="white"/>
          <w:lang w:eastAsia="ko-KR" w:bidi="th-TH"/>
        </w:rPr>
        <w:t>"&gt;</w:t>
      </w:r>
    </w:p>
    <w:p w14:paraId="649EDDED" w14:textId="6825B879" w:rsidR="00A632EC" w:rsidRPr="00A632EC" w:rsidRDefault="00A632EC" w:rsidP="00A632E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xsd:element</w:t>
      </w:r>
      <w:r w:rsidR="0042436C">
        <w:rPr>
          <w:rFonts w:ascii="Arial" w:eastAsiaTheme="minorEastAsia" w:hAnsi="Arial" w:cs="Arial"/>
          <w:color w:val="FF0000"/>
          <w:highlight w:val="white"/>
          <w:lang w:eastAsia="ko-KR" w:bidi="th-TH"/>
        </w:rPr>
        <w:t xml:space="preserve"> ref</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AccountID</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oagis-id-00072d4229984113976240713ed38906</w:t>
      </w:r>
      <w:r w:rsidR="00ED6B67">
        <w:rPr>
          <w:rFonts w:ascii="Arial" w:eastAsiaTheme="minorEastAsia" w:hAnsi="Arial" w:cs="Arial"/>
          <w:color w:val="0000FF"/>
          <w:highlight w:val="white"/>
          <w:lang w:eastAsia="ko-KR" w:bidi="th-TH"/>
        </w:rPr>
        <w:t xml:space="preserve">" </w:t>
      </w:r>
      <w:r w:rsidR="0042436C">
        <w:rPr>
          <w:rFonts w:ascii="Arial" w:eastAsiaTheme="minorEastAsia" w:hAnsi="Arial" w:cs="Arial"/>
          <w:color w:val="FF0000"/>
          <w:highlight w:val="white"/>
          <w:lang w:eastAsia="ko-KR" w:bidi="th-TH"/>
        </w:rPr>
        <w:t>minOccurs</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0</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FF0000"/>
          <w:highlight w:val="white"/>
          <w:lang w:eastAsia="ko-KR" w:bidi="th-TH"/>
        </w:rPr>
        <w:t xml:space="preserve"> maxOccurs</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unbounded</w:t>
      </w:r>
      <w:r w:rsidR="0042436C">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w:t>
      </w:r>
      <w:r w:rsidR="0042436C">
        <w:rPr>
          <w:rFonts w:ascii="Arial" w:eastAsiaTheme="minorEastAsia" w:hAnsi="Arial" w:cs="Arial"/>
          <w:color w:val="0000FF"/>
          <w:highlight w:val="white"/>
          <w:lang w:eastAsia="ko-KR" w:bidi="th-TH"/>
        </w:rPr>
        <w:t>&gt;</w:t>
      </w:r>
    </w:p>
    <w:p w14:paraId="3DB4B001" w14:textId="208F7B7E" w:rsidR="0042436C" w:rsidRDefault="00A632E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xsd:element</w:t>
      </w:r>
      <w:r w:rsidR="0042436C">
        <w:rPr>
          <w:rFonts w:ascii="Arial" w:eastAsiaTheme="minorEastAsia" w:hAnsi="Arial" w:cs="Arial"/>
          <w:color w:val="FF0000"/>
          <w:highlight w:val="white"/>
          <w:lang w:eastAsia="ko-KR" w:bidi="th-TH"/>
        </w:rPr>
        <w:t xml:space="preserve"> ref</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Name</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oagis-id-00082d4229984113976240713ed38906</w:t>
      </w:r>
      <w:r w:rsidR="00ED6B67">
        <w:rPr>
          <w:rFonts w:ascii="Arial" w:eastAsiaTheme="minorEastAsia" w:hAnsi="Arial" w:cs="Arial"/>
          <w:color w:val="0000FF"/>
          <w:highlight w:val="white"/>
          <w:lang w:eastAsia="ko-KR" w:bidi="th-TH"/>
        </w:rPr>
        <w:t xml:space="preserve">" </w:t>
      </w:r>
      <w:r w:rsidR="0042436C">
        <w:rPr>
          <w:rFonts w:ascii="Arial" w:eastAsiaTheme="minorEastAsia" w:hAnsi="Arial" w:cs="Arial"/>
          <w:color w:val="FF0000"/>
          <w:highlight w:val="white"/>
          <w:lang w:eastAsia="ko-KR" w:bidi="th-TH"/>
        </w:rPr>
        <w:t>minOccurs</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0</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FF0000"/>
          <w:highlight w:val="white"/>
          <w:lang w:eastAsia="ko-KR" w:bidi="th-TH"/>
        </w:rPr>
        <w:t xml:space="preserve"> maxOccurs</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unbounded</w:t>
      </w:r>
      <w:r w:rsidR="0042436C">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w:t>
      </w:r>
      <w:r w:rsidR="0042436C">
        <w:rPr>
          <w:rFonts w:ascii="Arial" w:eastAsiaTheme="minorEastAsia" w:hAnsi="Arial" w:cs="Arial"/>
          <w:color w:val="0000FF"/>
          <w:highlight w:val="white"/>
          <w:lang w:eastAsia="ko-KR" w:bidi="th-TH"/>
        </w:rPr>
        <w:t>&gt;</w:t>
      </w:r>
    </w:p>
    <w:p w14:paraId="5BFF4D9D" w14:textId="28EE009F" w:rsidR="0042436C" w:rsidRDefault="00A632E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xsd:sequence</w:t>
      </w:r>
      <w:r w:rsidR="0042436C">
        <w:rPr>
          <w:rFonts w:ascii="Arial" w:eastAsiaTheme="minorEastAsia" w:hAnsi="Arial" w:cs="Arial"/>
          <w:color w:val="0000FF"/>
          <w:highlight w:val="white"/>
          <w:lang w:eastAsia="ko-KR" w:bidi="th-TH"/>
        </w:rPr>
        <w:t>&gt;</w:t>
      </w:r>
    </w:p>
    <w:p w14:paraId="6C516D5A" w14:textId="47357DBB" w:rsidR="0042436C" w:rsidRDefault="00A632E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xsd:extension</w:t>
      </w:r>
      <w:r w:rsidR="0042436C">
        <w:rPr>
          <w:rFonts w:ascii="Arial" w:eastAsiaTheme="minorEastAsia" w:hAnsi="Arial" w:cs="Arial"/>
          <w:color w:val="0000FF"/>
          <w:highlight w:val="white"/>
          <w:lang w:eastAsia="ko-KR" w:bidi="th-TH"/>
        </w:rPr>
        <w:t>&gt;</w:t>
      </w:r>
    </w:p>
    <w:p w14:paraId="0ADD166D" w14:textId="31949658" w:rsidR="0042436C" w:rsidRDefault="00A632E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xsd:complexContent</w:t>
      </w:r>
      <w:r w:rsidR="0042436C">
        <w:rPr>
          <w:rFonts w:ascii="Arial" w:eastAsiaTheme="minorEastAsia" w:hAnsi="Arial" w:cs="Arial"/>
          <w:color w:val="0000FF"/>
          <w:highlight w:val="white"/>
          <w:lang w:eastAsia="ko-KR" w:bidi="th-TH"/>
        </w:rPr>
        <w:t>&gt;</w:t>
      </w:r>
    </w:p>
    <w:p w14:paraId="5EB20978" w14:textId="7539252F" w:rsidR="0042436C" w:rsidRDefault="0042436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6F22316F" w14:textId="23CA5136" w:rsidR="0042436C" w:rsidRDefault="0042436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PartyType</w:t>
      </w:r>
      <w:r>
        <w:rPr>
          <w:rFonts w:ascii="Arial" w:eastAsiaTheme="minorEastAsia" w:hAnsi="Arial" w:cs="Arial"/>
          <w:color w:val="0000FF"/>
          <w:highlight w:val="white"/>
          <w:lang w:eastAsia="ko-KR" w:bidi="th-TH"/>
        </w:rPr>
        <w:t>"</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oagis-id-00092d4229984113976240713ed38906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abstract</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false</w:t>
      </w:r>
      <w:r>
        <w:rPr>
          <w:rFonts w:ascii="Arial" w:eastAsiaTheme="minorEastAsia" w:hAnsi="Arial" w:cs="Arial"/>
          <w:color w:val="0000FF"/>
          <w:highlight w:val="white"/>
          <w:lang w:eastAsia="ko-KR" w:bidi="th-TH"/>
        </w:rPr>
        <w:t>"&gt;</w:t>
      </w:r>
    </w:p>
    <w:p w14:paraId="0DCF5E4C" w14:textId="229BF6CC" w:rsidR="0042436C" w:rsidRDefault="00A632E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xsd:complexContent</w:t>
      </w:r>
      <w:r w:rsidR="0042436C">
        <w:rPr>
          <w:rFonts w:ascii="Arial" w:eastAsiaTheme="minorEastAsia" w:hAnsi="Arial" w:cs="Arial"/>
          <w:color w:val="0000FF"/>
          <w:highlight w:val="white"/>
          <w:lang w:eastAsia="ko-KR" w:bidi="th-TH"/>
        </w:rPr>
        <w:t>&gt;</w:t>
      </w:r>
    </w:p>
    <w:p w14:paraId="67613D88" w14:textId="75822C55" w:rsidR="0042436C" w:rsidRDefault="00A632E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xsd:extension</w:t>
      </w:r>
      <w:r w:rsidR="0042436C">
        <w:rPr>
          <w:rFonts w:ascii="Arial" w:eastAsiaTheme="minorEastAsia" w:hAnsi="Arial" w:cs="Arial"/>
          <w:color w:val="FF0000"/>
          <w:highlight w:val="white"/>
          <w:lang w:eastAsia="ko-KR" w:bidi="th-TH"/>
        </w:rPr>
        <w:t xml:space="preserve"> base</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PartyBaseType</w:t>
      </w:r>
      <w:r w:rsidR="0042436C">
        <w:rPr>
          <w:rFonts w:ascii="Arial" w:eastAsiaTheme="minorEastAsia" w:hAnsi="Arial" w:cs="Arial"/>
          <w:color w:val="0000FF"/>
          <w:highlight w:val="white"/>
          <w:lang w:eastAsia="ko-KR" w:bidi="th-TH"/>
        </w:rPr>
        <w:t>"&gt;</w:t>
      </w:r>
    </w:p>
    <w:p w14:paraId="188285E4" w14:textId="7D25FBAE" w:rsidR="0042436C" w:rsidRDefault="00A632E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xsd:sequence</w:t>
      </w:r>
      <w:r w:rsidR="0042436C">
        <w:rPr>
          <w:rFonts w:ascii="Arial" w:eastAsiaTheme="minorEastAsia" w:hAnsi="Arial" w:cs="Arial"/>
          <w:color w:val="FF0000"/>
          <w:highlight w:val="white"/>
          <w:lang w:eastAsia="ko-KR" w:bidi="th-TH"/>
        </w:rPr>
        <w:t xml:space="preserve"> minOccurs</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1</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FF0000"/>
          <w:highlight w:val="white"/>
          <w:lang w:eastAsia="ko-KR" w:bidi="th-TH"/>
        </w:rPr>
        <w:t xml:space="preserve"> maxOccurs</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1</w:t>
      </w:r>
      <w:r w:rsidR="0042436C">
        <w:rPr>
          <w:rFonts w:ascii="Arial" w:eastAsiaTheme="minorEastAsia" w:hAnsi="Arial" w:cs="Arial"/>
          <w:color w:val="0000FF"/>
          <w:highlight w:val="white"/>
          <w:lang w:eastAsia="ko-KR" w:bidi="th-TH"/>
        </w:rPr>
        <w:t>"&gt;</w:t>
      </w:r>
    </w:p>
    <w:p w14:paraId="2F77C4FE" w14:textId="54F78FC4" w:rsidR="00A30E7C" w:rsidRDefault="00A632E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xsd:element</w:t>
      </w:r>
      <w:r w:rsidR="0042436C">
        <w:rPr>
          <w:rFonts w:ascii="Arial" w:eastAsiaTheme="minorEastAsia" w:hAnsi="Arial" w:cs="Arial"/>
          <w:color w:val="FF0000"/>
          <w:highlight w:val="white"/>
          <w:lang w:eastAsia="ko-KR" w:bidi="th-TH"/>
        </w:rPr>
        <w:t xml:space="preserve"> name</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Extension</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oagis-id-00102d4229984113976240713ed38906</w:t>
      </w:r>
      <w:r w:rsidR="00ED6B67">
        <w:rPr>
          <w:rFonts w:ascii="Arial" w:eastAsiaTheme="minorEastAsia" w:hAnsi="Arial" w:cs="Arial"/>
          <w:color w:val="0000FF"/>
          <w:highlight w:val="white"/>
          <w:lang w:eastAsia="ko-KR" w:bidi="th-TH"/>
        </w:rPr>
        <w:t xml:space="preserve">" </w:t>
      </w:r>
      <w:r w:rsidR="0042436C">
        <w:rPr>
          <w:rFonts w:ascii="Arial" w:eastAsiaTheme="minorEastAsia" w:hAnsi="Arial" w:cs="Arial"/>
          <w:color w:val="FF0000"/>
          <w:highlight w:val="white"/>
          <w:lang w:eastAsia="ko-KR" w:bidi="th-TH"/>
        </w:rPr>
        <w:t>type</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PartyExtensionType</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FF0000"/>
          <w:highlight w:val="white"/>
          <w:lang w:eastAsia="ko-KR" w:bidi="th-TH"/>
        </w:rPr>
        <w:t xml:space="preserve"> minOccurs</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0</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FF0000"/>
          <w:highlight w:val="white"/>
          <w:lang w:eastAsia="ko-KR" w:bidi="th-TH"/>
        </w:rPr>
        <w:t xml:space="preserve"> maxOccurs</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unbounded</w:t>
      </w:r>
      <w:r w:rsidR="0042436C">
        <w:rPr>
          <w:rFonts w:ascii="Arial" w:eastAsiaTheme="minorEastAsia" w:hAnsi="Arial" w:cs="Arial"/>
          <w:color w:val="0000FF"/>
          <w:highlight w:val="white"/>
          <w:lang w:eastAsia="ko-KR" w:bidi="th-TH"/>
        </w:rPr>
        <w:t>"</w:t>
      </w:r>
      <w:r w:rsidR="00A30E7C">
        <w:rPr>
          <w:rFonts w:ascii="Arial" w:eastAsiaTheme="minorEastAsia" w:hAnsi="Arial" w:cs="Arial"/>
          <w:color w:val="0000FF"/>
          <w:highlight w:val="white"/>
          <w:lang w:eastAsia="ko-KR" w:bidi="th-TH"/>
        </w:rPr>
        <w:t>/</w:t>
      </w:r>
      <w:r w:rsidR="0042436C">
        <w:rPr>
          <w:rFonts w:ascii="Arial" w:eastAsiaTheme="minorEastAsia" w:hAnsi="Arial" w:cs="Arial"/>
          <w:color w:val="0000FF"/>
          <w:highlight w:val="white"/>
          <w:lang w:eastAsia="ko-KR" w:bidi="th-TH"/>
        </w:rPr>
        <w:t>&gt;</w:t>
      </w:r>
      <w:r w:rsidR="0042436C">
        <w:rPr>
          <w:rFonts w:ascii="Arial" w:eastAsiaTheme="minorEastAsia" w:hAnsi="Arial" w:cs="Arial"/>
          <w:color w:val="000000"/>
          <w:highlight w:val="white"/>
          <w:lang w:eastAsia="ko-KR" w:bidi="th-TH"/>
        </w:rPr>
        <w:tab/>
      </w:r>
      <w:r w:rsidR="0042436C">
        <w:rPr>
          <w:rFonts w:ascii="Arial" w:eastAsiaTheme="minorEastAsia" w:hAnsi="Arial" w:cs="Arial"/>
          <w:color w:val="000000"/>
          <w:highlight w:val="white"/>
          <w:lang w:eastAsia="ko-KR" w:bidi="th-TH"/>
        </w:rPr>
        <w:tab/>
      </w:r>
      <w:r w:rsidR="0042436C">
        <w:rPr>
          <w:rFonts w:ascii="Arial" w:eastAsiaTheme="minorEastAsia" w:hAnsi="Arial" w:cs="Arial"/>
          <w:color w:val="000000"/>
          <w:highlight w:val="white"/>
          <w:lang w:eastAsia="ko-KR" w:bidi="th-TH"/>
        </w:rPr>
        <w:tab/>
      </w:r>
      <w:r w:rsidR="0042436C">
        <w:rPr>
          <w:rFonts w:ascii="Arial" w:eastAsiaTheme="minorEastAsia" w:hAnsi="Arial" w:cs="Arial"/>
          <w:color w:val="000000"/>
          <w:highlight w:val="white"/>
          <w:lang w:eastAsia="ko-KR" w:bidi="th-TH"/>
        </w:rPr>
        <w:tab/>
      </w:r>
    </w:p>
    <w:p w14:paraId="127CC304" w14:textId="4C421624" w:rsidR="0042436C" w:rsidRDefault="00A30E7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xsd:sequence</w:t>
      </w:r>
      <w:r w:rsidR="0042436C">
        <w:rPr>
          <w:rFonts w:ascii="Arial" w:eastAsiaTheme="minorEastAsia" w:hAnsi="Arial" w:cs="Arial"/>
          <w:color w:val="0000FF"/>
          <w:highlight w:val="white"/>
          <w:lang w:eastAsia="ko-KR" w:bidi="th-TH"/>
        </w:rPr>
        <w:t>&gt;</w:t>
      </w:r>
    </w:p>
    <w:p w14:paraId="575224D4" w14:textId="5555B2D1" w:rsidR="0042436C" w:rsidRDefault="00A30E7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xsd:extension</w:t>
      </w:r>
      <w:r w:rsidR="0042436C">
        <w:rPr>
          <w:rFonts w:ascii="Arial" w:eastAsiaTheme="minorEastAsia" w:hAnsi="Arial" w:cs="Arial"/>
          <w:color w:val="0000FF"/>
          <w:highlight w:val="white"/>
          <w:lang w:eastAsia="ko-KR" w:bidi="th-TH"/>
        </w:rPr>
        <w:t>&gt;</w:t>
      </w:r>
    </w:p>
    <w:p w14:paraId="61C7E88F" w14:textId="77777777" w:rsidR="00A30E7C" w:rsidRDefault="00A30E7C" w:rsidP="00A30E7C">
      <w:pPr>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xsd:complexContent</w:t>
      </w:r>
      <w:r w:rsidR="0042436C">
        <w:rPr>
          <w:rFonts w:ascii="Arial" w:eastAsiaTheme="minorEastAsia" w:hAnsi="Arial" w:cs="Arial"/>
          <w:color w:val="0000FF"/>
          <w:highlight w:val="white"/>
          <w:lang w:eastAsia="ko-KR" w:bidi="th-TH"/>
        </w:rPr>
        <w:t>&gt;</w:t>
      </w:r>
    </w:p>
    <w:p w14:paraId="373666EF" w14:textId="47221944" w:rsidR="00721AAA" w:rsidRDefault="0042436C" w:rsidP="00A30E7C">
      <w:pPr>
        <w:overflowPunct/>
        <w:spacing w:before="0"/>
        <w:textAlignment w:val="auto"/>
        <w:rPr>
          <w:rFonts w:ascii="Arial" w:eastAsiaTheme="minorEastAsia" w:hAnsi="Arial" w:cs="Arial"/>
          <w:color w:val="0000FF"/>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02302637" w14:textId="4AD540BD" w:rsidR="00A30E7C" w:rsidRDefault="00A30E7C" w:rsidP="00A30E7C">
      <w:pPr>
        <w:overflowPunct/>
        <w:spacing w:before="0"/>
        <w:textAlignment w:val="auto"/>
        <w:rPr>
          <w:rFonts w:ascii="Arial" w:eastAsiaTheme="minorEastAsia" w:hAnsi="Arial" w:cs="Arial"/>
          <w:color w:val="0000FF"/>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Party</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oagis-id-00112d4229984113976240713ed38906</w:t>
      </w:r>
      <w:r w:rsidR="00ED6B67">
        <w:rPr>
          <w:rFonts w:ascii="Arial" w:eastAsiaTheme="minorEastAsia" w:hAnsi="Arial" w:cs="Arial"/>
          <w:color w:val="0000FF"/>
          <w:highlight w:val="white"/>
          <w:lang w:eastAsia="ko-KR" w:bidi="th-TH"/>
        </w:rPr>
        <w:t xml:space="preserve">" </w:t>
      </w:r>
      <w:r>
        <w:rPr>
          <w:rFonts w:ascii="Arial" w:eastAsiaTheme="minorEastAsia" w:hAnsi="Arial" w:cs="Arial"/>
          <w:color w:val="FF0000"/>
          <w:highlight w:val="white"/>
          <w:lang w:eastAsia="ko-KR" w:bidi="th-TH"/>
        </w:rPr>
        <w:t>type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PartyType</w:t>
      </w:r>
      <w:r>
        <w:rPr>
          <w:rFonts w:ascii="Arial" w:eastAsiaTheme="minorEastAsia" w:hAnsi="Arial" w:cs="Arial"/>
          <w:color w:val="0000FF"/>
          <w:highlight w:val="white"/>
          <w:lang w:eastAsia="ko-KR" w:bidi="th-TH"/>
        </w:rPr>
        <w:t>"&gt;</w:t>
      </w:r>
    </w:p>
    <w:p w14:paraId="241AEE9A" w14:textId="77777777" w:rsidR="00164DAE" w:rsidRDefault="00164DAE" w:rsidP="00A30E7C">
      <w:pPr>
        <w:overflowPunct/>
        <w:spacing w:before="0"/>
        <w:textAlignment w:val="auto"/>
      </w:pPr>
    </w:p>
    <w:p w14:paraId="02AECA00" w14:textId="1D05F846" w:rsidR="00C07A83" w:rsidRDefault="00C921C5" w:rsidP="00A30E7C">
      <w:pPr>
        <w:overflowPunct/>
        <w:spacing w:before="0"/>
        <w:textAlignment w:val="auto"/>
      </w:pPr>
      <w:r>
        <w:t>Below shows</w:t>
      </w:r>
      <w:r w:rsidR="00C07A83">
        <w:t xml:space="preserve"> how the </w:t>
      </w:r>
      <w:r w:rsidR="00C07A83" w:rsidRPr="005E6376">
        <w:rPr>
          <w:rStyle w:val="codeChar"/>
        </w:rPr>
        <w:t>Party</w:t>
      </w:r>
      <w:r w:rsidR="00C07A83">
        <w:t xml:space="preserve"> element</w:t>
      </w:r>
      <w:r w:rsidR="00F0629E">
        <w:t xml:space="preserve"> (ASBIEP)</w:t>
      </w:r>
      <w:r w:rsidR="00C07A83">
        <w:t xml:space="preserve"> shall appear inside a</w:t>
      </w:r>
      <w:r w:rsidR="00164DAE">
        <w:t xml:space="preserve"> profile BOD</w:t>
      </w:r>
      <w:r w:rsidR="003B1558">
        <w:t xml:space="preserve"> (assum</w:t>
      </w:r>
      <w:r w:rsidR="00F0629E">
        <w:t>ing</w:t>
      </w:r>
      <w:r w:rsidR="003B1558">
        <w:t xml:space="preserve"> the </w:t>
      </w:r>
      <w:r w:rsidR="003B1558" w:rsidRPr="00C921C5">
        <w:rPr>
          <w:rStyle w:val="codeChar"/>
        </w:rPr>
        <w:t>Party</w:t>
      </w:r>
      <w:r w:rsidR="003B1558">
        <w:t xml:space="preserve"> element is </w:t>
      </w:r>
      <w:r w:rsidR="00F0629E">
        <w:t xml:space="preserve">a </w:t>
      </w:r>
      <w:r w:rsidR="003B1558">
        <w:t>child</w:t>
      </w:r>
      <w:r w:rsidR="00164DAE">
        <w:t xml:space="preserve"> under </w:t>
      </w:r>
      <w:r w:rsidR="003B1558">
        <w:t>the</w:t>
      </w:r>
      <w:r w:rsidR="00164DAE">
        <w:t xml:space="preserve"> </w:t>
      </w:r>
      <w:r w:rsidR="00164DAE" w:rsidRPr="00C921C5">
        <w:rPr>
          <w:rStyle w:val="codeChar"/>
        </w:rPr>
        <w:t>PurchaseOrderHeader</w:t>
      </w:r>
      <w:r w:rsidR="00164DAE">
        <w:t xml:space="preserve"> element</w:t>
      </w:r>
      <w:r w:rsidR="00F0629E">
        <w:t xml:space="preserve"> (ASBIEP</w:t>
      </w:r>
      <w:r w:rsidR="003B1558">
        <w:t>)</w:t>
      </w:r>
      <w:r w:rsidR="00164DAE">
        <w:t>.</w:t>
      </w:r>
      <w:r w:rsidR="003B1558">
        <w:t xml:space="preserve"> </w:t>
      </w:r>
      <w:r>
        <w:t>Notice that t</w:t>
      </w:r>
      <w:r w:rsidR="003B1558">
        <w:t>here is no</w:t>
      </w:r>
      <w:r>
        <w:t xml:space="preserve"> type</w:t>
      </w:r>
      <w:r w:rsidR="003B1558">
        <w:t xml:space="preserve"> </w:t>
      </w:r>
      <w:r w:rsidR="00F0629E">
        <w:t>extension</w:t>
      </w:r>
      <w:r w:rsidR="002A7CCE">
        <w:t xml:space="preserve"> under the </w:t>
      </w:r>
      <w:r w:rsidR="002A7CCE" w:rsidRPr="00C921C5">
        <w:rPr>
          <w:rStyle w:val="codeChar"/>
        </w:rPr>
        <w:t>Party</w:t>
      </w:r>
      <w:r w:rsidR="002A7CCE">
        <w:t xml:space="preserve"> </w:t>
      </w:r>
      <w:r w:rsidR="00F0629E">
        <w:t>ASBIEP</w:t>
      </w:r>
      <w:r w:rsidR="002A7CCE">
        <w:t>, the</w:t>
      </w:r>
      <w:r w:rsidR="00F0629E">
        <w:t xml:space="preserve"> content of the</w:t>
      </w:r>
      <w:r w:rsidR="002A7CCE">
        <w:t xml:space="preserve"> two based types </w:t>
      </w:r>
      <w:r w:rsidR="00F0629E">
        <w:t xml:space="preserve">in the model </w:t>
      </w:r>
      <w:r w:rsidR="002A7CCE">
        <w:t xml:space="preserve">are merged into the </w:t>
      </w:r>
      <w:r w:rsidR="002A7CCE" w:rsidRPr="00C921C5">
        <w:rPr>
          <w:rStyle w:val="codeChar"/>
        </w:rPr>
        <w:t>Party</w:t>
      </w:r>
      <w:r w:rsidR="002A7CCE">
        <w:t xml:space="preserve">’s </w:t>
      </w:r>
      <w:r w:rsidR="00F0629E">
        <w:t xml:space="preserve">complex </w:t>
      </w:r>
      <w:r w:rsidR="002A7CCE">
        <w:t>type definition</w:t>
      </w:r>
      <w:r w:rsidR="00F0629E">
        <w:t>, i.e.,</w:t>
      </w:r>
      <w:r w:rsidR="002A7CCE">
        <w:t xml:space="preserve"> all children of the two based types </w:t>
      </w:r>
      <w:r w:rsidR="00F0629E">
        <w:t xml:space="preserve">in the model </w:t>
      </w:r>
      <w:r w:rsidR="002A7CCE">
        <w:t xml:space="preserve">are direct children of the </w:t>
      </w:r>
      <w:r w:rsidR="002A7CCE" w:rsidRPr="00C921C5">
        <w:rPr>
          <w:rStyle w:val="codeChar"/>
        </w:rPr>
        <w:t>Party</w:t>
      </w:r>
      <w:r w:rsidR="002A7CCE">
        <w:t xml:space="preserve">’s type </w:t>
      </w:r>
      <w:r w:rsidR="00F0629E">
        <w:t xml:space="preserve">(ABIE) </w:t>
      </w:r>
      <w:r w:rsidR="002A7CCE">
        <w:t>definition.</w:t>
      </w:r>
    </w:p>
    <w:p w14:paraId="002954F8" w14:textId="6730D981" w:rsidR="00C07A83" w:rsidRDefault="00C07A83" w:rsidP="00A30E7C">
      <w:pPr>
        <w:overflowPunct/>
        <w:spacing w:before="0"/>
        <w:textAlignment w:val="auto"/>
      </w:pPr>
    </w:p>
    <w:p w14:paraId="517BA362" w14:textId="19BC97F8"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PurchaseOrderHeader</w:t>
      </w:r>
      <w:r>
        <w:rPr>
          <w:rFonts w:ascii="Arial" w:eastAsiaTheme="minorEastAsia" w:hAnsi="Arial" w:cs="Arial"/>
          <w:color w:val="0000FF"/>
          <w:highlight w:val="white"/>
          <w:lang w:eastAsia="ko-KR" w:bidi="th-TH"/>
        </w:rPr>
        <w:t>"</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oagis-id-00122d4229984113976240713ed38906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0F37BC3F" w14:textId="297C364A"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oagis-id-00132d4229984113976240713ed38906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683D87F6" w14:textId="7777777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1B95E8B9" w14:textId="31E05C66"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Party</w:t>
      </w:r>
      <w:r>
        <w:rPr>
          <w:rFonts w:ascii="Arial" w:eastAsiaTheme="minorEastAsia" w:hAnsi="Arial" w:cs="Arial"/>
          <w:color w:val="0000FF"/>
          <w:highlight w:val="white"/>
          <w:lang w:eastAsia="ko-KR" w:bidi="th-TH"/>
        </w:rPr>
        <w:t>"</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oagis-id-00142d4229984113976240713ed38906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610DBA73" w14:textId="1C525CE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oagis-id-00152d4229984113976240713ed38906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66B6C549" w14:textId="7777777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0CBB76DC" w14:textId="20517325"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ID</w:t>
      </w:r>
      <w:r>
        <w:rPr>
          <w:rFonts w:ascii="Arial" w:eastAsiaTheme="minorEastAsia" w:hAnsi="Arial" w:cs="Arial"/>
          <w:color w:val="0000FF"/>
          <w:highlight w:val="white"/>
          <w:lang w:eastAsia="ko-KR" w:bidi="th-TH"/>
        </w:rPr>
        <w:t>"</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oagis-id-00162d4229984113976240713ed38906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4387BAF3" w14:textId="253D5BA2" w:rsidR="00ED6B67"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oagis-id-00172d4229984113976240713ed38906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3D7C967E" w14:textId="4B41F93E" w:rsidR="00ED6B67" w:rsidRDefault="00ED6B67" w:rsidP="00ED6B67">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t>&lt;!--</w:t>
      </w:r>
      <w:r>
        <w:rPr>
          <w:rFonts w:ascii="Arial" w:eastAsiaTheme="minorEastAsia" w:hAnsi="Arial" w:cs="Arial"/>
          <w:color w:val="808080"/>
          <w:highlight w:val="white"/>
          <w:lang w:eastAsia="ko-KR" w:bidi="th-TH"/>
        </w:rPr>
        <w:t xml:space="preserve"> Specification of the ID element </w:t>
      </w:r>
      <w:r>
        <w:rPr>
          <w:rFonts w:ascii="Arial" w:eastAsiaTheme="minorEastAsia" w:hAnsi="Arial" w:cs="Arial"/>
          <w:color w:val="0000FF"/>
          <w:highlight w:val="white"/>
          <w:lang w:eastAsia="ko-KR" w:bidi="th-TH"/>
        </w:rPr>
        <w:t>--&gt;</w:t>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p>
    <w:p w14:paraId="0ECB9AA2" w14:textId="50498A51" w:rsidR="001726D8" w:rsidRDefault="00ED6B67"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sidR="001726D8">
        <w:rPr>
          <w:rFonts w:ascii="Arial" w:eastAsiaTheme="minorEastAsia" w:hAnsi="Arial" w:cs="Arial"/>
          <w:color w:val="0000FF"/>
          <w:highlight w:val="white"/>
          <w:lang w:eastAsia="ko-KR" w:bidi="th-TH"/>
        </w:rPr>
        <w:t>&lt;/</w:t>
      </w:r>
      <w:r w:rsidR="001726D8">
        <w:rPr>
          <w:rFonts w:ascii="Arial" w:eastAsiaTheme="minorEastAsia" w:hAnsi="Arial" w:cs="Arial"/>
          <w:color w:val="800000"/>
          <w:highlight w:val="white"/>
          <w:lang w:eastAsia="ko-KR" w:bidi="th-TH"/>
        </w:rPr>
        <w:t>xsd:complexType</w:t>
      </w:r>
      <w:r w:rsidR="001726D8">
        <w:rPr>
          <w:rFonts w:ascii="Arial" w:eastAsiaTheme="minorEastAsia" w:hAnsi="Arial" w:cs="Arial"/>
          <w:color w:val="0000FF"/>
          <w:highlight w:val="white"/>
          <w:lang w:eastAsia="ko-KR" w:bidi="th-TH"/>
        </w:rPr>
        <w:t>&gt;</w:t>
      </w:r>
    </w:p>
    <w:p w14:paraId="33F801FC" w14:textId="7777777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4C70DED0" w14:textId="72A62BEC"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lastRenderedPageBreak/>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PartyIDSet</w:t>
      </w:r>
      <w:r>
        <w:rPr>
          <w:rFonts w:ascii="Arial" w:eastAsiaTheme="minorEastAsia" w:hAnsi="Arial" w:cs="Arial"/>
          <w:color w:val="0000FF"/>
          <w:highlight w:val="white"/>
          <w:lang w:eastAsia="ko-KR" w:bidi="th-TH"/>
        </w:rPr>
        <w:t>"</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oagis-id-00182d4229984113976240713ed38906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58B39536" w14:textId="03404305" w:rsidR="00ED6B67"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oagis-id-00192d4229984113976240713ed38906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38040DA3" w14:textId="7BC8DE49" w:rsidR="00ED6B67" w:rsidRDefault="00ED6B67" w:rsidP="00ED6B67">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t>&lt;!--</w:t>
      </w:r>
      <w:r>
        <w:rPr>
          <w:rFonts w:ascii="Arial" w:eastAsiaTheme="minorEastAsia" w:hAnsi="Arial" w:cs="Arial"/>
          <w:color w:val="808080"/>
          <w:highlight w:val="white"/>
          <w:lang w:eastAsia="ko-KR" w:bidi="th-TH"/>
        </w:rPr>
        <w:t xml:space="preserve"> Specification of the PartyIDSet element </w:t>
      </w:r>
      <w:r>
        <w:rPr>
          <w:rFonts w:ascii="Arial" w:eastAsiaTheme="minorEastAsia" w:hAnsi="Arial" w:cs="Arial"/>
          <w:color w:val="0000FF"/>
          <w:highlight w:val="white"/>
          <w:lang w:eastAsia="ko-KR" w:bidi="th-TH"/>
        </w:rPr>
        <w:t>--&gt;</w:t>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p>
    <w:p w14:paraId="2120A93B" w14:textId="5D0B521E" w:rsidR="001726D8" w:rsidRDefault="00ED6B67"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sidR="001726D8">
        <w:rPr>
          <w:rFonts w:ascii="Arial" w:eastAsiaTheme="minorEastAsia" w:hAnsi="Arial" w:cs="Arial"/>
          <w:color w:val="0000FF"/>
          <w:highlight w:val="white"/>
          <w:lang w:eastAsia="ko-KR" w:bidi="th-TH"/>
        </w:rPr>
        <w:t>&lt;/</w:t>
      </w:r>
      <w:r w:rsidR="001726D8">
        <w:rPr>
          <w:rFonts w:ascii="Arial" w:eastAsiaTheme="minorEastAsia" w:hAnsi="Arial" w:cs="Arial"/>
          <w:color w:val="800000"/>
          <w:highlight w:val="white"/>
          <w:lang w:eastAsia="ko-KR" w:bidi="th-TH"/>
        </w:rPr>
        <w:t>xsd:complexType</w:t>
      </w:r>
      <w:r w:rsidR="001726D8">
        <w:rPr>
          <w:rFonts w:ascii="Arial" w:eastAsiaTheme="minorEastAsia" w:hAnsi="Arial" w:cs="Arial"/>
          <w:color w:val="0000FF"/>
          <w:highlight w:val="white"/>
          <w:lang w:eastAsia="ko-KR" w:bidi="th-TH"/>
        </w:rPr>
        <w:t>&gt;</w:t>
      </w:r>
    </w:p>
    <w:p w14:paraId="7D0903D6" w14:textId="7777777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5DE52CEA" w14:textId="23CC7933"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AccountID</w:t>
      </w:r>
      <w:r>
        <w:rPr>
          <w:rFonts w:ascii="Arial" w:eastAsiaTheme="minorEastAsia" w:hAnsi="Arial" w:cs="Arial"/>
          <w:color w:val="0000FF"/>
          <w:highlight w:val="white"/>
          <w:lang w:eastAsia="ko-KR" w:bidi="th-TH"/>
        </w:rPr>
        <w:t>"</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oagis-id-00202d4229984113976240713ed38906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71EB3753" w14:textId="50BFEF78" w:rsidR="00ED6B67"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oagis-id-00212d4229984113976240713ed38906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0FCAA4BF" w14:textId="555B7EE2" w:rsidR="00ED6B67" w:rsidRDefault="00ED6B67" w:rsidP="00ED6B67">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t>&lt;!--</w:t>
      </w:r>
      <w:r>
        <w:rPr>
          <w:rFonts w:ascii="Arial" w:eastAsiaTheme="minorEastAsia" w:hAnsi="Arial" w:cs="Arial"/>
          <w:color w:val="808080"/>
          <w:highlight w:val="white"/>
          <w:lang w:eastAsia="ko-KR" w:bidi="th-TH"/>
        </w:rPr>
        <w:t xml:space="preserve"> Specification of the AccountID element </w:t>
      </w:r>
      <w:r>
        <w:rPr>
          <w:rFonts w:ascii="Arial" w:eastAsiaTheme="minorEastAsia" w:hAnsi="Arial" w:cs="Arial"/>
          <w:color w:val="0000FF"/>
          <w:highlight w:val="white"/>
          <w:lang w:eastAsia="ko-KR" w:bidi="th-TH"/>
        </w:rPr>
        <w:t>--&gt;</w:t>
      </w:r>
    </w:p>
    <w:p w14:paraId="3BF8F6BB" w14:textId="12510793" w:rsidR="001726D8" w:rsidRDefault="00ED6B67" w:rsidP="00ED6B67">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sidR="001726D8">
        <w:rPr>
          <w:rFonts w:ascii="Arial" w:eastAsiaTheme="minorEastAsia" w:hAnsi="Arial" w:cs="Arial"/>
          <w:color w:val="0000FF"/>
          <w:highlight w:val="white"/>
          <w:lang w:eastAsia="ko-KR" w:bidi="th-TH"/>
        </w:rPr>
        <w:t>&lt;/</w:t>
      </w:r>
      <w:r w:rsidR="001726D8">
        <w:rPr>
          <w:rFonts w:ascii="Arial" w:eastAsiaTheme="minorEastAsia" w:hAnsi="Arial" w:cs="Arial"/>
          <w:color w:val="800000"/>
          <w:highlight w:val="white"/>
          <w:lang w:eastAsia="ko-KR" w:bidi="th-TH"/>
        </w:rPr>
        <w:t>xsd:complexType</w:t>
      </w:r>
      <w:r w:rsidR="001726D8">
        <w:rPr>
          <w:rFonts w:ascii="Arial" w:eastAsiaTheme="minorEastAsia" w:hAnsi="Arial" w:cs="Arial"/>
          <w:color w:val="0000FF"/>
          <w:highlight w:val="white"/>
          <w:lang w:eastAsia="ko-KR" w:bidi="th-TH"/>
        </w:rPr>
        <w:t>&gt;</w:t>
      </w:r>
    </w:p>
    <w:p w14:paraId="591E4916" w14:textId="7777777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79E6B312" w14:textId="33E469A4"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Name</w:t>
      </w:r>
      <w:r>
        <w:rPr>
          <w:rFonts w:ascii="Arial" w:eastAsiaTheme="minorEastAsia" w:hAnsi="Arial" w:cs="Arial"/>
          <w:color w:val="0000FF"/>
          <w:highlight w:val="white"/>
          <w:lang w:eastAsia="ko-KR" w:bidi="th-TH"/>
        </w:rPr>
        <w:t>"</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oagis-id-00222d4229984113976240713ed38906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2771E91C" w14:textId="4D5374E9" w:rsidR="00ED6B67"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oagis-id-00232d4229984113976240713ed38906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7A96BFDF" w14:textId="16E1E625" w:rsidR="00ED6B67" w:rsidRDefault="00ED6B67" w:rsidP="00ED6B67">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t>&lt;!--</w:t>
      </w:r>
      <w:r>
        <w:rPr>
          <w:rFonts w:ascii="Arial" w:eastAsiaTheme="minorEastAsia" w:hAnsi="Arial" w:cs="Arial"/>
          <w:color w:val="808080"/>
          <w:highlight w:val="white"/>
          <w:lang w:eastAsia="ko-KR" w:bidi="th-TH"/>
        </w:rPr>
        <w:t xml:space="preserve"> Specification of the Name element </w:t>
      </w:r>
      <w:r>
        <w:rPr>
          <w:rFonts w:ascii="Arial" w:eastAsiaTheme="minorEastAsia" w:hAnsi="Arial" w:cs="Arial"/>
          <w:color w:val="0000FF"/>
          <w:highlight w:val="white"/>
          <w:lang w:eastAsia="ko-KR" w:bidi="th-TH"/>
        </w:rPr>
        <w:t>--&gt;</w:t>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p>
    <w:p w14:paraId="2270B0D4" w14:textId="564A0A34" w:rsidR="001726D8" w:rsidRDefault="00ED6B67"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sidR="001726D8">
        <w:rPr>
          <w:rFonts w:ascii="Arial" w:eastAsiaTheme="minorEastAsia" w:hAnsi="Arial" w:cs="Arial"/>
          <w:color w:val="0000FF"/>
          <w:highlight w:val="white"/>
          <w:lang w:eastAsia="ko-KR" w:bidi="th-TH"/>
        </w:rPr>
        <w:t>&lt;/</w:t>
      </w:r>
      <w:r w:rsidR="001726D8">
        <w:rPr>
          <w:rFonts w:ascii="Arial" w:eastAsiaTheme="minorEastAsia" w:hAnsi="Arial" w:cs="Arial"/>
          <w:color w:val="800000"/>
          <w:highlight w:val="white"/>
          <w:lang w:eastAsia="ko-KR" w:bidi="th-TH"/>
        </w:rPr>
        <w:t>xsd:complexType</w:t>
      </w:r>
      <w:r w:rsidR="001726D8">
        <w:rPr>
          <w:rFonts w:ascii="Arial" w:eastAsiaTheme="minorEastAsia" w:hAnsi="Arial" w:cs="Arial"/>
          <w:color w:val="0000FF"/>
          <w:highlight w:val="white"/>
          <w:lang w:eastAsia="ko-KR" w:bidi="th-TH"/>
        </w:rPr>
        <w:t>&gt;</w:t>
      </w:r>
    </w:p>
    <w:p w14:paraId="583C6F15" w14:textId="7777777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217E7011" w14:textId="30C5A83F"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Extension</w:t>
      </w:r>
      <w:r>
        <w:rPr>
          <w:rFonts w:ascii="Arial" w:eastAsiaTheme="minorEastAsia" w:hAnsi="Arial" w:cs="Arial"/>
          <w:color w:val="0000FF"/>
          <w:highlight w:val="white"/>
          <w:lang w:eastAsia="ko-KR" w:bidi="th-TH"/>
        </w:rPr>
        <w:t>"</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oagis-id-00242d4229984113976240713ed38906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4A7849EE" w14:textId="47249381" w:rsidR="00ED6B67"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oagis-id-00252d4229984113976240713ed38906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487490BB" w14:textId="1220DAE3" w:rsidR="00ED6B67" w:rsidRDefault="00ED6B67" w:rsidP="00ED6B67">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t>&lt;!--</w:t>
      </w:r>
      <w:r>
        <w:rPr>
          <w:rFonts w:ascii="Arial" w:eastAsiaTheme="minorEastAsia" w:hAnsi="Arial" w:cs="Arial"/>
          <w:color w:val="808080"/>
          <w:highlight w:val="white"/>
          <w:lang w:eastAsia="ko-KR" w:bidi="th-TH"/>
        </w:rPr>
        <w:t xml:space="preserve"> Specification of the Extension element </w:t>
      </w:r>
      <w:r>
        <w:rPr>
          <w:rFonts w:ascii="Arial" w:eastAsiaTheme="minorEastAsia" w:hAnsi="Arial" w:cs="Arial"/>
          <w:color w:val="0000FF"/>
          <w:highlight w:val="white"/>
          <w:lang w:eastAsia="ko-KR" w:bidi="th-TH"/>
        </w:rPr>
        <w:t>--&gt;</w:t>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p>
    <w:p w14:paraId="6B1347E7" w14:textId="2203E605"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 xml:space="preserve">                  </w:t>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5DBA5809" w14:textId="7777777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50D0397E" w14:textId="7777777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5F3A8A03" w14:textId="7777777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63CD7CDD" w14:textId="7777777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5D3C1A14" w14:textId="7777777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65C14B67" w14:textId="7777777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09A1FE84" w14:textId="43769BF7" w:rsidR="005A2703" w:rsidRDefault="001726D8" w:rsidP="001726D8">
      <w:pPr>
        <w:tabs>
          <w:tab w:val="left" w:pos="1728"/>
          <w:tab w:val="left" w:pos="2016"/>
          <w:tab w:val="left" w:pos="2304"/>
          <w:tab w:val="left" w:pos="2592"/>
        </w:tabs>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r w:rsidR="005A2703">
        <w:t xml:space="preserve">              </w:t>
      </w:r>
    </w:p>
    <w:p w14:paraId="2B6A78C9" w14:textId="77777777" w:rsidR="001C5000" w:rsidRDefault="001C5000" w:rsidP="001C5000">
      <w:pPr>
        <w:overflowPunct/>
        <w:spacing w:before="0"/>
        <w:textAlignment w:val="auto"/>
      </w:pPr>
    </w:p>
    <w:p w14:paraId="40A12756" w14:textId="59FD292F" w:rsidR="00C07A83" w:rsidRDefault="00C07A83" w:rsidP="00A30E7C">
      <w:pPr>
        <w:overflowPunct/>
        <w:spacing w:before="0"/>
        <w:textAlignment w:val="auto"/>
      </w:pPr>
    </w:p>
    <w:p w14:paraId="6021E2DD" w14:textId="36BA7E61" w:rsidR="001C5000" w:rsidRPr="000F16DD" w:rsidRDefault="001C5000" w:rsidP="00A30E7C">
      <w:pPr>
        <w:overflowPunct/>
        <w:spacing w:before="0"/>
        <w:textAlignment w:val="auto"/>
        <w:rPr>
          <w:b/>
          <w:bCs/>
        </w:rPr>
      </w:pPr>
      <w:r w:rsidRPr="000F16DD">
        <w:rPr>
          <w:b/>
          <w:bCs/>
        </w:rPr>
        <w:t>Simple content type extension example</w:t>
      </w:r>
    </w:p>
    <w:p w14:paraId="2F65FF49" w14:textId="77777777" w:rsidR="00C07A83" w:rsidRDefault="00C07A83" w:rsidP="00A30E7C">
      <w:pPr>
        <w:overflowPunct/>
        <w:spacing w:before="0"/>
        <w:textAlignment w:val="auto"/>
      </w:pPr>
    </w:p>
    <w:p w14:paraId="16784FCA" w14:textId="664D4633" w:rsidR="00C07A83" w:rsidRDefault="001C5000" w:rsidP="00A30E7C">
      <w:pPr>
        <w:overflowPunct/>
        <w:spacing w:before="0"/>
        <w:textAlignment w:val="auto"/>
      </w:pPr>
      <w:r>
        <w:t xml:space="preserve">In the example </w:t>
      </w:r>
      <w:r w:rsidR="0088734D">
        <w:t>below</w:t>
      </w:r>
      <w:r>
        <w:t xml:space="preserve"> the </w:t>
      </w:r>
      <w:r w:rsidRPr="00C921C5">
        <w:rPr>
          <w:rStyle w:val="codeChar"/>
        </w:rPr>
        <w:t>Name</w:t>
      </w:r>
      <w:r>
        <w:t xml:space="preserve"> element </w:t>
      </w:r>
      <w:r w:rsidR="003C1F01">
        <w:t xml:space="preserve">(BCCP) </w:t>
      </w:r>
      <w:r>
        <w:t xml:space="preserve">is bound to </w:t>
      </w:r>
      <w:r w:rsidRPr="00C921C5">
        <w:rPr>
          <w:rStyle w:val="codeChar"/>
        </w:rPr>
        <w:t>OpenNameType</w:t>
      </w:r>
      <w:r w:rsidR="003C1F01">
        <w:t xml:space="preserve"> (BDT)</w:t>
      </w:r>
      <w:r>
        <w:t xml:space="preserve">. </w:t>
      </w:r>
      <w:r w:rsidRPr="00C921C5">
        <w:rPr>
          <w:rStyle w:val="codeChar"/>
        </w:rPr>
        <w:t>OpenNameType</w:t>
      </w:r>
      <w:r>
        <w:t xml:space="preserve"> is defined in the OAGIS Model</w:t>
      </w:r>
      <w:r w:rsidR="0088734D">
        <w:t xml:space="preserve"> with two inheritances through </w:t>
      </w:r>
      <w:r w:rsidR="0088734D" w:rsidRPr="00C921C5">
        <w:rPr>
          <w:rStyle w:val="codeChar"/>
        </w:rPr>
        <w:t>xsd:extension</w:t>
      </w:r>
      <w:r w:rsidR="0088734D">
        <w:t xml:space="preserve"> based on </w:t>
      </w:r>
      <w:r w:rsidR="0088734D" w:rsidRPr="00C921C5">
        <w:rPr>
          <w:rStyle w:val="codeChar"/>
        </w:rPr>
        <w:t>NameType</w:t>
      </w:r>
      <w:r w:rsidR="0088734D">
        <w:t xml:space="preserve"> </w:t>
      </w:r>
      <w:r w:rsidR="003C1F01">
        <w:t xml:space="preserve">BDT </w:t>
      </w:r>
      <w:r w:rsidR="0088734D">
        <w:t xml:space="preserve">and </w:t>
      </w:r>
      <w:r w:rsidR="0088734D" w:rsidRPr="00C921C5">
        <w:rPr>
          <w:rStyle w:val="codeChar"/>
        </w:rPr>
        <w:t>NameType_02FC2Z</w:t>
      </w:r>
      <w:r w:rsidR="003C1F01">
        <w:t xml:space="preserve"> (BDT)</w:t>
      </w:r>
      <w:r>
        <w:t xml:space="preserve"> as follows.</w:t>
      </w:r>
    </w:p>
    <w:p w14:paraId="3C8CFB17" w14:textId="3B5A3B48" w:rsidR="005A2703" w:rsidRDefault="005A2703" w:rsidP="00A30E7C">
      <w:pPr>
        <w:overflowPunct/>
        <w:spacing w:before="0"/>
        <w:textAlignment w:val="auto"/>
      </w:pPr>
    </w:p>
    <w:p w14:paraId="4310A666" w14:textId="77777777" w:rsidR="005A2703" w:rsidRDefault="005A2703"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OpenNameType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oagis-id-3cd82d4229984113976240713ed38906</w:t>
      </w:r>
      <w:r>
        <w:rPr>
          <w:rFonts w:ascii="Arial" w:eastAsiaTheme="minorEastAsia" w:hAnsi="Arial" w:cs="Arial"/>
          <w:color w:val="0000FF"/>
          <w:highlight w:val="white"/>
          <w:lang w:eastAsia="ko-KR" w:bidi="th-TH"/>
        </w:rPr>
        <w:t>"&gt;</w:t>
      </w:r>
    </w:p>
    <w:p w14:paraId="1920FA0B" w14:textId="77777777" w:rsidR="00432E19"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xsd:simpleContent</w:t>
      </w:r>
      <w:r w:rsidR="005A2703">
        <w:rPr>
          <w:rFonts w:ascii="Arial" w:eastAsiaTheme="minorEastAsia" w:hAnsi="Arial" w:cs="Arial"/>
          <w:color w:val="0000FF"/>
          <w:highlight w:val="white"/>
          <w:lang w:eastAsia="ko-KR" w:bidi="th-TH"/>
        </w:rPr>
        <w:t>&gt;</w:t>
      </w:r>
    </w:p>
    <w:p w14:paraId="739C94F5" w14:textId="77777777" w:rsidR="00432E19" w:rsidRDefault="00432E19" w:rsidP="001726D8">
      <w:pPr>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xsd:extension</w:t>
      </w:r>
      <w:r w:rsidR="005A2703">
        <w:rPr>
          <w:rFonts w:ascii="Arial" w:eastAsiaTheme="minorEastAsia" w:hAnsi="Arial" w:cs="Arial"/>
          <w:color w:val="FF0000"/>
          <w:highlight w:val="white"/>
          <w:lang w:eastAsia="ko-KR" w:bidi="th-TH"/>
        </w:rPr>
        <w:t xml:space="preserve"> base</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000000"/>
          <w:highlight w:val="white"/>
          <w:lang w:eastAsia="ko-KR" w:bidi="th-TH"/>
        </w:rPr>
        <w:t>NameType</w:t>
      </w:r>
      <w:r w:rsidR="005A2703">
        <w:rPr>
          <w:rFonts w:ascii="Arial" w:eastAsiaTheme="minorEastAsia" w:hAnsi="Arial" w:cs="Arial"/>
          <w:color w:val="0000FF"/>
          <w:highlight w:val="white"/>
          <w:lang w:eastAsia="ko-KR" w:bidi="th-TH"/>
        </w:rPr>
        <w:t>"&gt;</w:t>
      </w:r>
    </w:p>
    <w:p w14:paraId="272CA4AC" w14:textId="04D6FA38"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xsd:attribute</w:t>
      </w:r>
      <w:r w:rsidR="005A2703">
        <w:rPr>
          <w:rFonts w:ascii="Arial" w:eastAsiaTheme="minorEastAsia" w:hAnsi="Arial" w:cs="Arial"/>
          <w:color w:val="FF0000"/>
          <w:highlight w:val="white"/>
          <w:lang w:eastAsia="ko-KR" w:bidi="th-TH"/>
        </w:rPr>
        <w:t xml:space="preserve"> name</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000000"/>
          <w:highlight w:val="white"/>
          <w:lang w:eastAsia="ko-KR" w:bidi="th-TH"/>
        </w:rPr>
        <w:t>typeCode</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FF0000"/>
          <w:highlight w:val="white"/>
          <w:lang w:eastAsia="ko-KR" w:bidi="th-TH"/>
        </w:rPr>
        <w:t xml:space="preserve"> type</w:t>
      </w:r>
      <w:r w:rsidR="005A2703">
        <w:rPr>
          <w:rFonts w:ascii="Arial" w:eastAsiaTheme="minorEastAsia" w:hAnsi="Arial" w:cs="Arial"/>
          <w:color w:val="0000FF"/>
          <w:highlight w:val="white"/>
          <w:lang w:eastAsia="ko-KR" w:bidi="th-TH"/>
        </w:rPr>
        <w:t>="</w:t>
      </w:r>
      <w:r w:rsidR="00A8765E">
        <w:rPr>
          <w:rFonts w:ascii="Arial" w:eastAsiaTheme="minorEastAsia" w:hAnsi="Arial" w:cs="Arial"/>
          <w:color w:val="000000"/>
          <w:highlight w:val="white"/>
          <w:lang w:eastAsia="ko-KR" w:bidi="th-TH"/>
        </w:rPr>
        <w:t>xsd:token</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FF0000"/>
          <w:highlight w:val="white"/>
          <w:lang w:eastAsia="ko-KR" w:bidi="th-TH"/>
        </w:rPr>
        <w:t xml:space="preserve"> use</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000000"/>
          <w:highlight w:val="white"/>
          <w:lang w:eastAsia="ko-KR" w:bidi="th-TH"/>
        </w:rPr>
        <w:t>optional</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FF0000"/>
          <w:highlight w:val="white"/>
          <w:lang w:eastAsia="ko-KR" w:bidi="th-TH"/>
        </w:rPr>
        <w:t xml:space="preserve"> id</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000000"/>
          <w:highlight w:val="white"/>
          <w:lang w:eastAsia="ko-KR" w:bidi="th-TH"/>
        </w:rPr>
        <w:t>oagis-id-82d03758dfd844bea1676759edf0d653</w:t>
      </w:r>
      <w:r w:rsidR="005A2703">
        <w:rPr>
          <w:rFonts w:ascii="Arial" w:eastAsiaTheme="minorEastAsia" w:hAnsi="Arial" w:cs="Arial"/>
          <w:color w:val="0000FF"/>
          <w:highlight w:val="white"/>
          <w:lang w:eastAsia="ko-KR" w:bidi="th-TH"/>
        </w:rPr>
        <w:t>"/&gt;</w:t>
      </w:r>
    </w:p>
    <w:p w14:paraId="76B61EE4" w14:textId="3932EC99"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xsd:extension</w:t>
      </w:r>
      <w:r w:rsidR="005A2703">
        <w:rPr>
          <w:rFonts w:ascii="Arial" w:eastAsiaTheme="minorEastAsia" w:hAnsi="Arial" w:cs="Arial"/>
          <w:color w:val="0000FF"/>
          <w:highlight w:val="white"/>
          <w:lang w:eastAsia="ko-KR" w:bidi="th-TH"/>
        </w:rPr>
        <w:t>&gt;</w:t>
      </w:r>
    </w:p>
    <w:p w14:paraId="43CC0AD0" w14:textId="6B57B55A"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xsd:simpleContent</w:t>
      </w:r>
      <w:r w:rsidR="005A2703">
        <w:rPr>
          <w:rFonts w:ascii="Arial" w:eastAsiaTheme="minorEastAsia" w:hAnsi="Arial" w:cs="Arial"/>
          <w:color w:val="0000FF"/>
          <w:highlight w:val="white"/>
          <w:lang w:eastAsia="ko-KR" w:bidi="th-TH"/>
        </w:rPr>
        <w:t>&gt;</w:t>
      </w:r>
    </w:p>
    <w:p w14:paraId="0FA0FA1F" w14:textId="04A16C53" w:rsidR="005A2703" w:rsidRDefault="005A2703" w:rsidP="001726D8">
      <w:pPr>
        <w:overflowPunct/>
        <w:spacing w:before="0"/>
        <w:textAlignment w:val="auto"/>
        <w:rPr>
          <w:rFonts w:ascii="Arial" w:eastAsiaTheme="minorEastAsia" w:hAnsi="Arial" w:cs="Arial"/>
          <w:color w:val="0000FF"/>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1DD950AB" w14:textId="20A7F339" w:rsidR="005A2703" w:rsidRDefault="005A2703"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NameType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oagis-id-bf66e0afea2c4c2da7bc69af14ca23c9</w:t>
      </w:r>
      <w:r>
        <w:rPr>
          <w:rFonts w:ascii="Arial" w:eastAsiaTheme="minorEastAsia" w:hAnsi="Arial" w:cs="Arial"/>
          <w:color w:val="0000FF"/>
          <w:highlight w:val="white"/>
          <w:lang w:eastAsia="ko-KR" w:bidi="th-TH"/>
        </w:rPr>
        <w:t>"&gt;</w:t>
      </w:r>
    </w:p>
    <w:p w14:paraId="5020FBCE" w14:textId="77777777" w:rsidR="00432E19"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xsd:simpleContent</w:t>
      </w:r>
      <w:r w:rsidR="005A2703">
        <w:rPr>
          <w:rFonts w:ascii="Arial" w:eastAsiaTheme="minorEastAsia" w:hAnsi="Arial" w:cs="Arial"/>
          <w:color w:val="0000FF"/>
          <w:highlight w:val="white"/>
          <w:lang w:eastAsia="ko-KR" w:bidi="th-TH"/>
        </w:rPr>
        <w:t>&gt;</w:t>
      </w:r>
    </w:p>
    <w:p w14:paraId="76CBF155" w14:textId="4C6F2459" w:rsidR="00A8765E"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xsd:extension</w:t>
      </w:r>
      <w:r w:rsidR="005A2703">
        <w:rPr>
          <w:rFonts w:ascii="Arial" w:eastAsiaTheme="minorEastAsia" w:hAnsi="Arial" w:cs="Arial"/>
          <w:color w:val="FF0000"/>
          <w:highlight w:val="white"/>
          <w:lang w:eastAsia="ko-KR" w:bidi="th-TH"/>
        </w:rPr>
        <w:t xml:space="preserve"> base</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000000"/>
          <w:highlight w:val="white"/>
          <w:lang w:eastAsia="ko-KR" w:bidi="th-TH"/>
        </w:rPr>
        <w:t>NameType_02FC2Z</w:t>
      </w:r>
      <w:r w:rsidR="005A2703">
        <w:rPr>
          <w:rFonts w:ascii="Arial" w:eastAsiaTheme="minorEastAsia" w:hAnsi="Arial" w:cs="Arial"/>
          <w:color w:val="0000FF"/>
          <w:highlight w:val="white"/>
          <w:lang w:eastAsia="ko-KR" w:bidi="th-TH"/>
        </w:rPr>
        <w:t>"&gt;</w:t>
      </w:r>
    </w:p>
    <w:p w14:paraId="2B409BF8" w14:textId="0B849EB2"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xsd:attribute</w:t>
      </w:r>
      <w:r w:rsidR="005A2703">
        <w:rPr>
          <w:rFonts w:ascii="Arial" w:eastAsiaTheme="minorEastAsia" w:hAnsi="Arial" w:cs="Arial"/>
          <w:color w:val="FF0000"/>
          <w:highlight w:val="white"/>
          <w:lang w:eastAsia="ko-KR" w:bidi="th-TH"/>
        </w:rPr>
        <w:t xml:space="preserve"> name</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000000"/>
          <w:highlight w:val="white"/>
          <w:lang w:eastAsia="ko-KR" w:bidi="th-TH"/>
        </w:rPr>
        <w:t>sequenceNumber</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FF0000"/>
          <w:highlight w:val="white"/>
          <w:lang w:eastAsia="ko-KR" w:bidi="th-TH"/>
        </w:rPr>
        <w:t xml:space="preserve"> type</w:t>
      </w:r>
      <w:r w:rsidR="005A2703">
        <w:rPr>
          <w:rFonts w:ascii="Arial" w:eastAsiaTheme="minorEastAsia" w:hAnsi="Arial" w:cs="Arial"/>
          <w:color w:val="0000FF"/>
          <w:highlight w:val="white"/>
          <w:lang w:eastAsia="ko-KR" w:bidi="th-TH"/>
        </w:rPr>
        <w:t>="</w:t>
      </w:r>
      <w:r w:rsidR="00A8765E">
        <w:rPr>
          <w:rFonts w:ascii="Arial" w:eastAsiaTheme="minorEastAsia" w:hAnsi="Arial" w:cs="Arial"/>
          <w:color w:val="000000"/>
          <w:highlight w:val="white"/>
          <w:lang w:eastAsia="ko-KR" w:bidi="th-TH"/>
        </w:rPr>
        <w:t>xsd:integer</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FF0000"/>
          <w:highlight w:val="white"/>
          <w:lang w:eastAsia="ko-KR" w:bidi="th-TH"/>
        </w:rPr>
        <w:t xml:space="preserve"> id</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000000"/>
          <w:highlight w:val="white"/>
          <w:lang w:eastAsia="ko-KR" w:bidi="th-TH"/>
        </w:rPr>
        <w:t>oagis-id-84fa20db74b942449e1885cff79b24df</w:t>
      </w:r>
      <w:r w:rsidR="005A2703">
        <w:rPr>
          <w:rFonts w:ascii="Arial" w:eastAsiaTheme="minorEastAsia" w:hAnsi="Arial" w:cs="Arial"/>
          <w:color w:val="0000FF"/>
          <w:highlight w:val="white"/>
          <w:lang w:eastAsia="ko-KR" w:bidi="th-TH"/>
        </w:rPr>
        <w:t>"&gt;</w:t>
      </w:r>
    </w:p>
    <w:p w14:paraId="7EF45987" w14:textId="0F7EDAB1"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xsd:attribute</w:t>
      </w:r>
      <w:r w:rsidR="005A2703">
        <w:rPr>
          <w:rFonts w:ascii="Arial" w:eastAsiaTheme="minorEastAsia" w:hAnsi="Arial" w:cs="Arial"/>
          <w:color w:val="0000FF"/>
          <w:highlight w:val="white"/>
          <w:lang w:eastAsia="ko-KR" w:bidi="th-TH"/>
        </w:rPr>
        <w:t>&gt;</w:t>
      </w:r>
    </w:p>
    <w:p w14:paraId="7F1B89CC" w14:textId="58E1E259"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xsd:extension</w:t>
      </w:r>
      <w:r w:rsidR="005A2703">
        <w:rPr>
          <w:rFonts w:ascii="Arial" w:eastAsiaTheme="minorEastAsia" w:hAnsi="Arial" w:cs="Arial"/>
          <w:color w:val="0000FF"/>
          <w:highlight w:val="white"/>
          <w:lang w:eastAsia="ko-KR" w:bidi="th-TH"/>
        </w:rPr>
        <w:t>&gt;</w:t>
      </w:r>
    </w:p>
    <w:p w14:paraId="5E825DC1" w14:textId="46CCBCB5"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xsd:simpleContent</w:t>
      </w:r>
      <w:r w:rsidR="005A2703">
        <w:rPr>
          <w:rFonts w:ascii="Arial" w:eastAsiaTheme="minorEastAsia" w:hAnsi="Arial" w:cs="Arial"/>
          <w:color w:val="0000FF"/>
          <w:highlight w:val="white"/>
          <w:lang w:eastAsia="ko-KR" w:bidi="th-TH"/>
        </w:rPr>
        <w:t>&gt;</w:t>
      </w:r>
    </w:p>
    <w:p w14:paraId="2C286C3A" w14:textId="1A7AC5D2" w:rsidR="005A2703" w:rsidRDefault="005A2703" w:rsidP="001726D8">
      <w:pPr>
        <w:overflowPunct/>
        <w:spacing w:before="0"/>
        <w:textAlignment w:val="auto"/>
        <w:rPr>
          <w:rFonts w:ascii="Arial" w:eastAsiaTheme="minorEastAsia" w:hAnsi="Arial" w:cs="Arial"/>
          <w:color w:val="0000FF"/>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0DE450C0" w14:textId="77777777" w:rsidR="005A2703" w:rsidRDefault="005A2703"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NameType_02FC2Z</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oagis-id-8ef2aeaecfa645088c4bf4b424905596</w:t>
      </w:r>
      <w:r>
        <w:rPr>
          <w:rFonts w:ascii="Arial" w:eastAsiaTheme="minorEastAsia" w:hAnsi="Arial" w:cs="Arial"/>
          <w:color w:val="0000FF"/>
          <w:highlight w:val="white"/>
          <w:lang w:eastAsia="ko-KR" w:bidi="th-TH"/>
        </w:rPr>
        <w:t>"&gt;</w:t>
      </w:r>
    </w:p>
    <w:p w14:paraId="557F8708" w14:textId="7C5FC9CF"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lastRenderedPageBreak/>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xsd:simpleContent</w:t>
      </w:r>
      <w:r w:rsidR="005A2703">
        <w:rPr>
          <w:rFonts w:ascii="Arial" w:eastAsiaTheme="minorEastAsia" w:hAnsi="Arial" w:cs="Arial"/>
          <w:color w:val="0000FF"/>
          <w:highlight w:val="white"/>
          <w:lang w:eastAsia="ko-KR" w:bidi="th-TH"/>
        </w:rPr>
        <w:t>&gt;</w:t>
      </w:r>
    </w:p>
    <w:p w14:paraId="186C1341" w14:textId="7221D387"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xsd:extension</w:t>
      </w:r>
      <w:r w:rsidR="005A2703">
        <w:rPr>
          <w:rFonts w:ascii="Arial" w:eastAsiaTheme="minorEastAsia" w:hAnsi="Arial" w:cs="Arial"/>
          <w:color w:val="FF0000"/>
          <w:highlight w:val="white"/>
          <w:lang w:eastAsia="ko-KR" w:bidi="th-TH"/>
        </w:rPr>
        <w:t xml:space="preserve"> base</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000000"/>
          <w:highlight w:val="white"/>
          <w:lang w:eastAsia="ko-KR" w:bidi="th-TH"/>
        </w:rPr>
        <w:t>xsd:string</w:t>
      </w:r>
      <w:r w:rsidR="005A2703">
        <w:rPr>
          <w:rFonts w:ascii="Arial" w:eastAsiaTheme="minorEastAsia" w:hAnsi="Arial" w:cs="Arial"/>
          <w:color w:val="0000FF"/>
          <w:highlight w:val="white"/>
          <w:lang w:eastAsia="ko-KR" w:bidi="th-TH"/>
        </w:rPr>
        <w:t>"&gt;</w:t>
      </w:r>
    </w:p>
    <w:p w14:paraId="6DE278CE" w14:textId="20427187"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xsd:attribute</w:t>
      </w:r>
      <w:r w:rsidR="005A2703">
        <w:rPr>
          <w:rFonts w:ascii="Arial" w:eastAsiaTheme="minorEastAsia" w:hAnsi="Arial" w:cs="Arial"/>
          <w:color w:val="FF0000"/>
          <w:highlight w:val="white"/>
          <w:lang w:eastAsia="ko-KR" w:bidi="th-TH"/>
        </w:rPr>
        <w:t xml:space="preserve"> name</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000000"/>
          <w:highlight w:val="white"/>
          <w:lang w:eastAsia="ko-KR" w:bidi="th-TH"/>
        </w:rPr>
        <w:t>languageCode</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FF0000"/>
          <w:highlight w:val="white"/>
          <w:lang w:eastAsia="ko-KR" w:bidi="th-TH"/>
        </w:rPr>
        <w:t xml:space="preserve"> type</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000000"/>
          <w:highlight w:val="white"/>
          <w:lang w:eastAsia="ko-KR" w:bidi="th-TH"/>
        </w:rPr>
        <w:t>clm56392A20081107_LanguageCodeContentType</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FF0000"/>
          <w:highlight w:val="white"/>
          <w:lang w:eastAsia="ko-KR" w:bidi="th-TH"/>
        </w:rPr>
        <w:t xml:space="preserve"> use</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000000"/>
          <w:highlight w:val="white"/>
          <w:lang w:eastAsia="ko-KR" w:bidi="th-TH"/>
        </w:rPr>
        <w:t>optional</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FF0000"/>
          <w:highlight w:val="white"/>
          <w:lang w:eastAsia="ko-KR" w:bidi="th-TH"/>
        </w:rPr>
        <w:t xml:space="preserve"> id</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000000"/>
          <w:highlight w:val="white"/>
          <w:lang w:eastAsia="ko-KR" w:bidi="th-TH"/>
        </w:rPr>
        <w:t>oagis-id-42e59d799de147b8ab49c8a27ec85ff1</w:t>
      </w:r>
      <w:r w:rsidR="005A2703">
        <w:rPr>
          <w:rFonts w:ascii="Arial" w:eastAsiaTheme="minorEastAsia" w:hAnsi="Arial" w:cs="Arial"/>
          <w:color w:val="0000FF"/>
          <w:highlight w:val="white"/>
          <w:lang w:eastAsia="ko-KR" w:bidi="th-TH"/>
        </w:rPr>
        <w:t>"&gt;</w:t>
      </w:r>
    </w:p>
    <w:p w14:paraId="0670D0F5" w14:textId="49AEE34A"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xsd:attribute</w:t>
      </w:r>
      <w:r w:rsidR="005A2703">
        <w:rPr>
          <w:rFonts w:ascii="Arial" w:eastAsiaTheme="minorEastAsia" w:hAnsi="Arial" w:cs="Arial"/>
          <w:color w:val="0000FF"/>
          <w:highlight w:val="white"/>
          <w:lang w:eastAsia="ko-KR" w:bidi="th-TH"/>
        </w:rPr>
        <w:t>&gt;</w:t>
      </w:r>
    </w:p>
    <w:p w14:paraId="310CF29D" w14:textId="0040A456"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xsd:extension</w:t>
      </w:r>
      <w:r w:rsidR="005A2703">
        <w:rPr>
          <w:rFonts w:ascii="Arial" w:eastAsiaTheme="minorEastAsia" w:hAnsi="Arial" w:cs="Arial"/>
          <w:color w:val="0000FF"/>
          <w:highlight w:val="white"/>
          <w:lang w:eastAsia="ko-KR" w:bidi="th-TH"/>
        </w:rPr>
        <w:t>&gt;</w:t>
      </w:r>
    </w:p>
    <w:p w14:paraId="58C43FEF" w14:textId="53565FA2"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xsd:simpleContent</w:t>
      </w:r>
      <w:r w:rsidR="005A2703">
        <w:rPr>
          <w:rFonts w:ascii="Arial" w:eastAsiaTheme="minorEastAsia" w:hAnsi="Arial" w:cs="Arial"/>
          <w:color w:val="0000FF"/>
          <w:highlight w:val="white"/>
          <w:lang w:eastAsia="ko-KR" w:bidi="th-TH"/>
        </w:rPr>
        <w:t>&gt;</w:t>
      </w:r>
    </w:p>
    <w:p w14:paraId="25FD740E" w14:textId="7BF390B6" w:rsidR="005A2703" w:rsidRDefault="005A2703" w:rsidP="001726D8">
      <w:pPr>
        <w:overflowPunct/>
        <w:spacing w:before="0"/>
        <w:textAlignment w:val="auto"/>
        <w:rPr>
          <w:rFonts w:ascii="Arial" w:eastAsiaTheme="minorEastAsia" w:hAnsi="Arial" w:cs="Arial"/>
          <w:color w:val="0000FF"/>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7909363C" w14:textId="0BC43468" w:rsidR="0088734D" w:rsidRDefault="0088734D" w:rsidP="0088734D">
      <w:pPr>
        <w:overflowPunct/>
        <w:spacing w:before="0"/>
        <w:textAlignment w:val="auto"/>
        <w:rPr>
          <w:rFonts w:ascii="Arial" w:eastAsiaTheme="minorEastAsia" w:hAnsi="Arial" w:cs="Arial"/>
          <w:color w:val="0000FF"/>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Name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type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OpenNameType</w:t>
      </w:r>
      <w:r>
        <w:rPr>
          <w:rFonts w:ascii="Arial" w:eastAsiaTheme="minorEastAsia" w:hAnsi="Arial" w:cs="Arial"/>
          <w:color w:val="0000FF"/>
          <w:highlight w:val="white"/>
          <w:lang w:eastAsia="ko-KR" w:bidi="th-TH"/>
        </w:rPr>
        <w:t>"&gt;</w:t>
      </w:r>
    </w:p>
    <w:p w14:paraId="4A039EDC" w14:textId="77777777" w:rsidR="0088734D" w:rsidRDefault="0088734D" w:rsidP="001726D8">
      <w:pPr>
        <w:overflowPunct/>
        <w:spacing w:before="0"/>
        <w:textAlignment w:val="auto"/>
      </w:pPr>
    </w:p>
    <w:p w14:paraId="7D8A1558" w14:textId="2420BBE5" w:rsidR="00F930BB" w:rsidRDefault="00C62C71" w:rsidP="001726D8">
      <w:bookmarkStart w:id="30" w:name="_Toc468787030"/>
      <w:r>
        <w:t>T</w:t>
      </w:r>
      <w:r w:rsidR="00055657">
        <w:t>he Name element</w:t>
      </w:r>
      <w:r w:rsidR="003C1F01">
        <w:t xml:space="preserve"> (BIE)</w:t>
      </w:r>
      <w:r w:rsidR="00055657">
        <w:t xml:space="preserve"> </w:t>
      </w:r>
      <w:r>
        <w:t>shall</w:t>
      </w:r>
      <w:r w:rsidR="00055657">
        <w:t xml:space="preserve"> be defined in the profile BOD as </w:t>
      </w:r>
      <w:r>
        <w:t xml:space="preserve">shown below. </w:t>
      </w:r>
      <w:r w:rsidR="00C921C5">
        <w:t>Notice that a</w:t>
      </w:r>
      <w:r>
        <w:t>ll attributes from the two based types become direct attributes of the Name’s type definition</w:t>
      </w:r>
      <w:r w:rsidR="00055657">
        <w:t>:</w:t>
      </w:r>
    </w:p>
    <w:p w14:paraId="4FB6E00A" w14:textId="19E3D96B" w:rsidR="00055657" w:rsidRDefault="00055657" w:rsidP="001726D8">
      <w:pPr>
        <w:overflowPunct/>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Name</w:t>
      </w:r>
      <w:r>
        <w:rPr>
          <w:rFonts w:ascii="Arial" w:eastAsiaTheme="minorEastAsia" w:hAnsi="Arial" w:cs="Arial"/>
          <w:color w:val="0000FF"/>
          <w:highlight w:val="white"/>
          <w:lang w:eastAsia="ko-KR" w:bidi="th-TH"/>
        </w:rPr>
        <w:t>"</w:t>
      </w:r>
      <w:r w:rsidR="001B4D7E">
        <w:rPr>
          <w:rFonts w:ascii="Arial" w:eastAsiaTheme="minorEastAsia" w:hAnsi="Arial" w:cs="Arial"/>
          <w:color w:val="0000FF"/>
          <w:highlight w:val="white"/>
          <w:lang w:eastAsia="ko-KR" w:bidi="th-TH"/>
        </w:rPr>
        <w:t xml:space="preserve"> </w:t>
      </w:r>
      <w:r w:rsidR="001B4D7E">
        <w:rPr>
          <w:rFonts w:ascii="Arial" w:eastAsiaTheme="minorEastAsia" w:hAnsi="Arial" w:cs="Arial"/>
          <w:color w:val="FF0000"/>
          <w:highlight w:val="white"/>
          <w:lang w:eastAsia="ko-KR" w:bidi="th-TH"/>
        </w:rPr>
        <w:t>id</w:t>
      </w:r>
      <w:r w:rsidR="001B4D7E">
        <w:rPr>
          <w:rFonts w:ascii="Arial" w:eastAsiaTheme="minorEastAsia" w:hAnsi="Arial" w:cs="Arial"/>
          <w:color w:val="0000FF"/>
          <w:highlight w:val="white"/>
          <w:lang w:eastAsia="ko-KR" w:bidi="th-TH"/>
        </w:rPr>
        <w:t>="</w:t>
      </w:r>
      <w:r w:rsidR="001B4D7E">
        <w:rPr>
          <w:rFonts w:ascii="Arial" w:eastAsiaTheme="minorEastAsia" w:hAnsi="Arial" w:cs="Arial"/>
          <w:color w:val="000000"/>
          <w:highlight w:val="white"/>
          <w:lang w:eastAsia="ko-KR" w:bidi="th-TH"/>
        </w:rPr>
        <w:t>oagis-id-975496b8c9fb46cda2724a1770facf54</w:t>
      </w:r>
      <w:r w:rsidR="001B4D7E">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35BDB799" w14:textId="01182D70"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sidR="001B4D7E" w:rsidRPr="001B4D7E">
        <w:rPr>
          <w:rFonts w:ascii="Arial" w:eastAsiaTheme="minorEastAsia" w:hAnsi="Arial" w:cs="Arial"/>
          <w:color w:val="FF0000"/>
          <w:highlight w:val="white"/>
          <w:lang w:eastAsia="ko-KR" w:bidi="th-TH"/>
        </w:rPr>
        <w:t xml:space="preserve"> </w:t>
      </w:r>
      <w:r w:rsidR="001B4D7E">
        <w:rPr>
          <w:rFonts w:ascii="Arial" w:eastAsiaTheme="minorEastAsia" w:hAnsi="Arial" w:cs="Arial"/>
          <w:color w:val="FF0000"/>
          <w:highlight w:val="white"/>
          <w:lang w:eastAsia="ko-KR" w:bidi="th-TH"/>
        </w:rPr>
        <w:t>id</w:t>
      </w:r>
      <w:r w:rsidR="001B4D7E">
        <w:rPr>
          <w:rFonts w:ascii="Arial" w:eastAsiaTheme="minorEastAsia" w:hAnsi="Arial" w:cs="Arial"/>
          <w:color w:val="0000FF"/>
          <w:highlight w:val="white"/>
          <w:lang w:eastAsia="ko-KR" w:bidi="th-TH"/>
        </w:rPr>
        <w:t>="</w:t>
      </w:r>
      <w:r w:rsidR="001B4D7E">
        <w:rPr>
          <w:rFonts w:ascii="Arial" w:eastAsiaTheme="minorEastAsia" w:hAnsi="Arial" w:cs="Arial"/>
          <w:color w:val="000000"/>
          <w:highlight w:val="white"/>
          <w:lang w:eastAsia="ko-KR" w:bidi="th-TH"/>
        </w:rPr>
        <w:t>oagis-id-000096b8c9fb46cda2724a1770fa1111</w:t>
      </w:r>
      <w:r w:rsidR="001B4D7E">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4A394BDD" w14:textId="77777777"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xsd:simpleContent</w:t>
      </w:r>
      <w:r>
        <w:rPr>
          <w:rFonts w:ascii="Arial" w:eastAsiaTheme="minorEastAsia" w:hAnsi="Arial" w:cs="Arial"/>
          <w:color w:val="0000FF"/>
          <w:highlight w:val="white"/>
          <w:lang w:eastAsia="ko-KR" w:bidi="th-TH"/>
        </w:rPr>
        <w:t>&gt;</w:t>
      </w:r>
    </w:p>
    <w:p w14:paraId="13202A9D" w14:textId="6B4C4633"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w:t>
      </w:r>
      <w:r w:rsidR="00C62C71">
        <w:rPr>
          <w:rFonts w:ascii="Arial" w:eastAsiaTheme="minorEastAsia" w:hAnsi="Arial" w:cs="Arial"/>
          <w:color w:val="800000"/>
          <w:highlight w:val="white"/>
          <w:lang w:eastAsia="ko-KR" w:bidi="th-TH"/>
        </w:rPr>
        <w:t>extension</w:t>
      </w:r>
      <w:r>
        <w:rPr>
          <w:rFonts w:ascii="Arial" w:eastAsiaTheme="minorEastAsia" w:hAnsi="Arial" w:cs="Arial"/>
          <w:color w:val="FF0000"/>
          <w:highlight w:val="white"/>
          <w:lang w:eastAsia="ko-KR" w:bidi="th-TH"/>
        </w:rPr>
        <w:t xml:space="preserve"> base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xsd:string</w:t>
      </w:r>
      <w:r>
        <w:rPr>
          <w:rFonts w:ascii="Arial" w:eastAsiaTheme="minorEastAsia" w:hAnsi="Arial" w:cs="Arial"/>
          <w:color w:val="0000FF"/>
          <w:highlight w:val="white"/>
          <w:lang w:eastAsia="ko-KR" w:bidi="th-TH"/>
        </w:rPr>
        <w:t>"&gt;</w:t>
      </w:r>
    </w:p>
    <w:p w14:paraId="540F8DE5" w14:textId="28389425"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xsd:attribute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languageCode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w:t>
      </w:r>
      <w:r w:rsidR="001B4D7E">
        <w:rPr>
          <w:rFonts w:ascii="Arial" w:eastAsiaTheme="minorEastAsia" w:hAnsi="Arial" w:cs="Arial"/>
          <w:color w:val="FF0000"/>
          <w:highlight w:val="white"/>
          <w:lang w:eastAsia="ko-KR" w:bidi="th-TH"/>
        </w:rPr>
        <w:t>id</w:t>
      </w:r>
      <w:r w:rsidR="001B4D7E">
        <w:rPr>
          <w:rFonts w:ascii="Arial" w:eastAsiaTheme="minorEastAsia" w:hAnsi="Arial" w:cs="Arial"/>
          <w:color w:val="0000FF"/>
          <w:highlight w:val="white"/>
          <w:lang w:eastAsia="ko-KR" w:bidi="th-TH"/>
        </w:rPr>
        <w:t>="</w:t>
      </w:r>
      <w:r w:rsidR="001B4D7E">
        <w:rPr>
          <w:rFonts w:ascii="Arial" w:eastAsiaTheme="minorEastAsia" w:hAnsi="Arial" w:cs="Arial"/>
          <w:color w:val="000000"/>
          <w:highlight w:val="white"/>
          <w:lang w:eastAsia="ko-KR" w:bidi="th-TH"/>
        </w:rPr>
        <w:t>oagis-id-222296b8c9fb46cda2724a1770fa2222</w:t>
      </w:r>
      <w:r w:rsidR="001B4D7E">
        <w:rPr>
          <w:rFonts w:ascii="Arial" w:eastAsiaTheme="minorEastAsia" w:hAnsi="Arial" w:cs="Arial"/>
          <w:color w:val="0000FF"/>
          <w:highlight w:val="white"/>
          <w:lang w:eastAsia="ko-KR" w:bidi="th-TH"/>
        </w:rPr>
        <w:t xml:space="preserve">" </w:t>
      </w:r>
      <w:r>
        <w:rPr>
          <w:rFonts w:ascii="Arial" w:eastAsiaTheme="minorEastAsia" w:hAnsi="Arial" w:cs="Arial"/>
          <w:color w:val="FF0000"/>
          <w:highlight w:val="white"/>
          <w:lang w:eastAsia="ko-KR" w:bidi="th-TH"/>
        </w:rPr>
        <w:t>type</w:t>
      </w:r>
      <w:r>
        <w:rPr>
          <w:rFonts w:ascii="Arial" w:eastAsiaTheme="minorEastAsia" w:hAnsi="Arial" w:cs="Arial"/>
          <w:color w:val="0000FF"/>
          <w:highlight w:val="white"/>
          <w:lang w:eastAsia="ko-KR" w:bidi="th-TH"/>
        </w:rPr>
        <w:t>="</w:t>
      </w:r>
      <w:r w:rsidR="00B4531F">
        <w:rPr>
          <w:rFonts w:ascii="Arial" w:eastAsiaTheme="minorEastAsia" w:hAnsi="Arial" w:cs="Arial"/>
          <w:color w:val="000000"/>
          <w:highlight w:val="white"/>
          <w:lang w:eastAsia="ko-KR" w:bidi="th-TH"/>
        </w:rPr>
        <w:t>C</w:t>
      </w:r>
      <w:r w:rsidR="00D21A6E">
        <w:rPr>
          <w:rFonts w:ascii="Arial" w:eastAsiaTheme="minorEastAsia" w:hAnsi="Arial" w:cs="Arial"/>
          <w:color w:val="000000"/>
          <w:highlight w:val="white"/>
          <w:lang w:eastAsia="ko-KR" w:bidi="th-TH"/>
        </w:rPr>
        <w:t>ompanyA_2011_LanguageCodeContentType_</w:t>
      </w:r>
      <w:r w:rsidR="00D21A6E" w:rsidRPr="00655AA8">
        <w:rPr>
          <w:rFonts w:ascii="Arial" w:eastAsiaTheme="minorEastAsia" w:hAnsi="Arial" w:cs="Arial"/>
          <w:color w:val="000000"/>
          <w:highlight w:val="white"/>
          <w:lang w:eastAsia="ko-KR" w:bidi="th-TH"/>
        </w:rPr>
        <w:t xml:space="preserve"> </w:t>
      </w:r>
      <w:r w:rsidR="00D21A6E">
        <w:rPr>
          <w:rFonts w:ascii="Arial" w:eastAsiaTheme="minorEastAsia" w:hAnsi="Arial" w:cs="Arial"/>
          <w:color w:val="000000"/>
          <w:highlight w:val="white"/>
          <w:lang w:eastAsia="ko-KR" w:bidi="th-TH"/>
        </w:rPr>
        <w:t>oagis-id-555596b8c9fb46cda2724a1770fa5555</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use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optional</w:t>
      </w:r>
      <w:r>
        <w:rPr>
          <w:rFonts w:ascii="Arial" w:eastAsiaTheme="minorEastAsia" w:hAnsi="Arial" w:cs="Arial"/>
          <w:color w:val="0000FF"/>
          <w:highlight w:val="white"/>
          <w:lang w:eastAsia="ko-KR" w:bidi="th-TH"/>
        </w:rPr>
        <w:t>"/&gt;</w:t>
      </w:r>
    </w:p>
    <w:p w14:paraId="73C36141" w14:textId="5849EBBE"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xsd:attribute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sequenceNumber</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w:t>
      </w:r>
      <w:r w:rsidR="001B4D7E">
        <w:rPr>
          <w:rFonts w:ascii="Arial" w:eastAsiaTheme="minorEastAsia" w:hAnsi="Arial" w:cs="Arial"/>
          <w:color w:val="FF0000"/>
          <w:highlight w:val="white"/>
          <w:lang w:eastAsia="ko-KR" w:bidi="th-TH"/>
        </w:rPr>
        <w:t>id</w:t>
      </w:r>
      <w:r w:rsidR="001B4D7E">
        <w:rPr>
          <w:rFonts w:ascii="Arial" w:eastAsiaTheme="minorEastAsia" w:hAnsi="Arial" w:cs="Arial"/>
          <w:color w:val="0000FF"/>
          <w:highlight w:val="white"/>
          <w:lang w:eastAsia="ko-KR" w:bidi="th-TH"/>
        </w:rPr>
        <w:t>="</w:t>
      </w:r>
      <w:r w:rsidR="001B4D7E">
        <w:rPr>
          <w:rFonts w:ascii="Arial" w:eastAsiaTheme="minorEastAsia" w:hAnsi="Arial" w:cs="Arial"/>
          <w:color w:val="000000"/>
          <w:highlight w:val="white"/>
          <w:lang w:eastAsia="ko-KR" w:bidi="th-TH"/>
        </w:rPr>
        <w:t>oagis-id-333396b8c9fb46cda2724a1770fa3333</w:t>
      </w:r>
      <w:r w:rsidR="001B4D7E">
        <w:rPr>
          <w:rFonts w:ascii="Arial" w:eastAsiaTheme="minorEastAsia" w:hAnsi="Arial" w:cs="Arial"/>
          <w:color w:val="0000FF"/>
          <w:highlight w:val="white"/>
          <w:lang w:eastAsia="ko-KR" w:bidi="th-TH"/>
        </w:rPr>
        <w:t xml:space="preserve">" </w:t>
      </w:r>
      <w:r>
        <w:rPr>
          <w:rFonts w:ascii="Arial" w:eastAsiaTheme="minorEastAsia" w:hAnsi="Arial" w:cs="Arial"/>
          <w:color w:val="FF0000"/>
          <w:highlight w:val="white"/>
          <w:lang w:eastAsia="ko-KR" w:bidi="th-TH"/>
        </w:rPr>
        <w:t>type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xsd:positiveInteger</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use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optional</w:t>
      </w:r>
      <w:r>
        <w:rPr>
          <w:rFonts w:ascii="Arial" w:eastAsiaTheme="minorEastAsia" w:hAnsi="Arial" w:cs="Arial"/>
          <w:color w:val="0000FF"/>
          <w:highlight w:val="white"/>
          <w:lang w:eastAsia="ko-KR" w:bidi="th-TH"/>
        </w:rPr>
        <w:t>"/&gt;</w:t>
      </w:r>
    </w:p>
    <w:p w14:paraId="2976FD5D" w14:textId="4A9687F9"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xsd:attribute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typeCode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w:t>
      </w:r>
      <w:r w:rsidR="001B4D7E">
        <w:rPr>
          <w:rFonts w:ascii="Arial" w:eastAsiaTheme="minorEastAsia" w:hAnsi="Arial" w:cs="Arial"/>
          <w:color w:val="FF0000"/>
          <w:highlight w:val="white"/>
          <w:lang w:eastAsia="ko-KR" w:bidi="th-TH"/>
        </w:rPr>
        <w:t>id</w:t>
      </w:r>
      <w:r w:rsidR="001B4D7E">
        <w:rPr>
          <w:rFonts w:ascii="Arial" w:eastAsiaTheme="minorEastAsia" w:hAnsi="Arial" w:cs="Arial"/>
          <w:color w:val="0000FF"/>
          <w:highlight w:val="white"/>
          <w:lang w:eastAsia="ko-KR" w:bidi="th-TH"/>
        </w:rPr>
        <w:t>="</w:t>
      </w:r>
      <w:r w:rsidR="001B4D7E">
        <w:rPr>
          <w:rFonts w:ascii="Arial" w:eastAsiaTheme="minorEastAsia" w:hAnsi="Arial" w:cs="Arial"/>
          <w:color w:val="000000"/>
          <w:highlight w:val="white"/>
          <w:lang w:eastAsia="ko-KR" w:bidi="th-TH"/>
        </w:rPr>
        <w:t>oagis-id-444496b8c9fb46cda2724a1770fa4444</w:t>
      </w:r>
      <w:r w:rsidR="001B4D7E">
        <w:rPr>
          <w:rFonts w:ascii="Arial" w:eastAsiaTheme="minorEastAsia" w:hAnsi="Arial" w:cs="Arial"/>
          <w:color w:val="0000FF"/>
          <w:highlight w:val="white"/>
          <w:lang w:eastAsia="ko-KR" w:bidi="th-TH"/>
        </w:rPr>
        <w:t xml:space="preserve">" </w:t>
      </w:r>
      <w:r>
        <w:rPr>
          <w:rFonts w:ascii="Arial" w:eastAsiaTheme="minorEastAsia" w:hAnsi="Arial" w:cs="Arial"/>
          <w:color w:val="FF0000"/>
          <w:highlight w:val="white"/>
          <w:lang w:eastAsia="ko-KR" w:bidi="th-TH"/>
        </w:rPr>
        <w:t>type</w:t>
      </w:r>
      <w:r>
        <w:rPr>
          <w:rFonts w:ascii="Arial" w:eastAsiaTheme="minorEastAsia" w:hAnsi="Arial" w:cs="Arial"/>
          <w:color w:val="0000FF"/>
          <w:highlight w:val="white"/>
          <w:lang w:eastAsia="ko-KR" w:bidi="th-TH"/>
        </w:rPr>
        <w:t>="</w:t>
      </w:r>
      <w:r w:rsidR="00D21A6E" w:rsidRPr="00D21A6E">
        <w:rPr>
          <w:rFonts w:ascii="Arial" w:eastAsiaTheme="minorEastAsia" w:hAnsi="Arial" w:cs="Arial"/>
          <w:color w:val="000000"/>
          <w:highlight w:val="white"/>
          <w:lang w:eastAsia="ko-KR" w:bidi="th-TH"/>
        </w:rPr>
        <w:t xml:space="preserve"> </w:t>
      </w:r>
      <w:r w:rsidR="00B4531F">
        <w:rPr>
          <w:rFonts w:ascii="Arial" w:eastAsiaTheme="minorEastAsia" w:hAnsi="Arial" w:cs="Arial"/>
          <w:color w:val="000000"/>
          <w:highlight w:val="white"/>
          <w:lang w:eastAsia="ko-KR" w:bidi="th-TH"/>
        </w:rPr>
        <w:t>C</w:t>
      </w:r>
      <w:r w:rsidR="00D21A6E">
        <w:rPr>
          <w:rFonts w:ascii="Arial" w:eastAsiaTheme="minorEastAsia" w:hAnsi="Arial" w:cs="Arial"/>
          <w:color w:val="000000"/>
          <w:highlight w:val="white"/>
          <w:lang w:eastAsia="ko-KR" w:bidi="th-TH"/>
        </w:rPr>
        <w:t>ompanyA_2012_NameTypeCodeContentType_</w:t>
      </w:r>
      <w:r w:rsidR="00D21A6E" w:rsidRPr="00655AA8">
        <w:rPr>
          <w:rFonts w:ascii="Arial" w:eastAsiaTheme="minorEastAsia" w:hAnsi="Arial" w:cs="Arial"/>
          <w:color w:val="000000"/>
          <w:highlight w:val="white"/>
          <w:lang w:eastAsia="ko-KR" w:bidi="th-TH"/>
        </w:rPr>
        <w:t xml:space="preserve"> </w:t>
      </w:r>
      <w:r w:rsidR="00D21A6E">
        <w:rPr>
          <w:rFonts w:ascii="Arial" w:eastAsiaTheme="minorEastAsia" w:hAnsi="Arial" w:cs="Arial"/>
          <w:color w:val="000000"/>
          <w:highlight w:val="white"/>
          <w:lang w:eastAsia="ko-KR" w:bidi="th-TH"/>
        </w:rPr>
        <w:t>oagis-id-666696b8c9fb46cda2724a1770fa6666</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use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option</w:t>
      </w:r>
      <w:r w:rsidR="00D21A6E">
        <w:rPr>
          <w:rFonts w:ascii="Arial" w:eastAsiaTheme="minorEastAsia" w:hAnsi="Arial" w:cs="Arial"/>
          <w:color w:val="000000"/>
          <w:highlight w:val="white"/>
          <w:lang w:eastAsia="ko-KR" w:bidi="th-TH"/>
        </w:rPr>
        <w:t>al</w:t>
      </w:r>
      <w:r>
        <w:rPr>
          <w:rFonts w:ascii="Arial" w:eastAsiaTheme="minorEastAsia" w:hAnsi="Arial" w:cs="Arial"/>
          <w:color w:val="0000FF"/>
          <w:highlight w:val="white"/>
          <w:lang w:eastAsia="ko-KR" w:bidi="th-TH"/>
        </w:rPr>
        <w:t>"/&gt;</w:t>
      </w:r>
    </w:p>
    <w:p w14:paraId="54E2B146" w14:textId="3D074676"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w:t>
      </w:r>
      <w:r w:rsidR="00C62C71">
        <w:rPr>
          <w:rFonts w:ascii="Arial" w:eastAsiaTheme="minorEastAsia" w:hAnsi="Arial" w:cs="Arial"/>
          <w:color w:val="800000"/>
          <w:highlight w:val="white"/>
          <w:lang w:eastAsia="ko-KR" w:bidi="th-TH"/>
        </w:rPr>
        <w:t>extension</w:t>
      </w:r>
      <w:r>
        <w:rPr>
          <w:rFonts w:ascii="Arial" w:eastAsiaTheme="minorEastAsia" w:hAnsi="Arial" w:cs="Arial"/>
          <w:color w:val="0000FF"/>
          <w:highlight w:val="white"/>
          <w:lang w:eastAsia="ko-KR" w:bidi="th-TH"/>
        </w:rPr>
        <w:t>&gt;</w:t>
      </w:r>
    </w:p>
    <w:p w14:paraId="17B7B821" w14:textId="77777777"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xsd:simpleContent</w:t>
      </w:r>
      <w:r>
        <w:rPr>
          <w:rFonts w:ascii="Arial" w:eastAsiaTheme="minorEastAsia" w:hAnsi="Arial" w:cs="Arial"/>
          <w:color w:val="0000FF"/>
          <w:highlight w:val="white"/>
          <w:lang w:eastAsia="ko-KR" w:bidi="th-TH"/>
        </w:rPr>
        <w:t>&gt;</w:t>
      </w:r>
    </w:p>
    <w:p w14:paraId="7E1F7A77" w14:textId="77777777"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18AA1514" w14:textId="77777777"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4FF75ED5" w14:textId="15B887D0"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sidR="00B4531F" w:rsidRPr="009129D7">
        <w:rPr>
          <w:rFonts w:ascii="Arial" w:eastAsiaTheme="minorEastAsia" w:hAnsi="Arial" w:cs="Arial"/>
          <w:highlight w:val="white"/>
          <w:lang w:eastAsia="ko-KR" w:bidi="th-TH"/>
        </w:rPr>
        <w:t>C</w:t>
      </w:r>
      <w:r w:rsidR="00670A16">
        <w:rPr>
          <w:rFonts w:ascii="Arial" w:eastAsiaTheme="minorEastAsia" w:hAnsi="Arial" w:cs="Arial"/>
          <w:color w:val="000000"/>
          <w:highlight w:val="white"/>
          <w:lang w:eastAsia="ko-KR" w:bidi="th-TH"/>
        </w:rPr>
        <w:t>ompanyA</w:t>
      </w:r>
      <w:r w:rsidR="00D21A6E">
        <w:rPr>
          <w:rFonts w:ascii="Arial" w:eastAsiaTheme="minorEastAsia" w:hAnsi="Arial" w:cs="Arial"/>
          <w:color w:val="000000"/>
          <w:highlight w:val="white"/>
          <w:lang w:eastAsia="ko-KR" w:bidi="th-TH"/>
        </w:rPr>
        <w:t>_</w:t>
      </w:r>
      <w:r w:rsidR="00670A16">
        <w:rPr>
          <w:rFonts w:ascii="Arial" w:eastAsiaTheme="minorEastAsia" w:hAnsi="Arial" w:cs="Arial"/>
          <w:color w:val="000000"/>
          <w:highlight w:val="white"/>
          <w:lang w:eastAsia="ko-KR" w:bidi="th-TH"/>
        </w:rPr>
        <w:t>2011_LanguageCodeContentType_</w:t>
      </w:r>
      <w:r w:rsidR="00655AA8">
        <w:rPr>
          <w:rFonts w:ascii="Arial" w:eastAsiaTheme="minorEastAsia" w:hAnsi="Arial" w:cs="Arial"/>
          <w:color w:val="000000"/>
          <w:highlight w:val="white"/>
          <w:lang w:eastAsia="ko-KR" w:bidi="th-TH"/>
        </w:rPr>
        <w:t>oagis-id-555596b8c9fb46cda2724a1770fa5555</w:t>
      </w:r>
      <w:r>
        <w:rPr>
          <w:rFonts w:ascii="Arial" w:eastAsiaTheme="minorEastAsia" w:hAnsi="Arial" w:cs="Arial"/>
          <w:color w:val="0000FF"/>
          <w:highlight w:val="white"/>
          <w:lang w:eastAsia="ko-KR" w:bidi="th-TH"/>
        </w:rPr>
        <w:t>"</w:t>
      </w:r>
      <w:r w:rsidR="00655AA8">
        <w:rPr>
          <w:rFonts w:ascii="Arial" w:eastAsiaTheme="minorEastAsia" w:hAnsi="Arial" w:cs="Arial"/>
          <w:color w:val="0000FF"/>
          <w:highlight w:val="white"/>
          <w:lang w:eastAsia="ko-KR" w:bidi="th-TH"/>
        </w:rPr>
        <w:t xml:space="preserve"> </w:t>
      </w:r>
      <w:r w:rsidR="00655AA8">
        <w:rPr>
          <w:rFonts w:ascii="Arial" w:eastAsiaTheme="minorEastAsia" w:hAnsi="Arial" w:cs="Arial"/>
          <w:color w:val="FF0000"/>
          <w:highlight w:val="white"/>
          <w:lang w:eastAsia="ko-KR" w:bidi="th-TH"/>
        </w:rPr>
        <w:t>id</w:t>
      </w:r>
      <w:r w:rsidR="00655AA8">
        <w:rPr>
          <w:rFonts w:ascii="Arial" w:eastAsiaTheme="minorEastAsia" w:hAnsi="Arial" w:cs="Arial"/>
          <w:color w:val="0000FF"/>
          <w:highlight w:val="white"/>
          <w:lang w:eastAsia="ko-KR" w:bidi="th-TH"/>
        </w:rPr>
        <w:t>="</w:t>
      </w:r>
      <w:r w:rsidR="00655AA8">
        <w:rPr>
          <w:rFonts w:ascii="Arial" w:eastAsiaTheme="minorEastAsia" w:hAnsi="Arial" w:cs="Arial"/>
          <w:color w:val="000000"/>
          <w:highlight w:val="white"/>
          <w:lang w:eastAsia="ko-KR" w:bidi="th-TH"/>
        </w:rPr>
        <w:t>oagis-id-555596b8c9fb46cda2724a1770fa5555</w:t>
      </w:r>
      <w:r w:rsidR="00655AA8">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5FFDDE8E" w14:textId="77777777"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xsd:restriction</w:t>
      </w:r>
      <w:r>
        <w:rPr>
          <w:rFonts w:ascii="Arial" w:eastAsiaTheme="minorEastAsia" w:hAnsi="Arial" w:cs="Arial"/>
          <w:color w:val="FF0000"/>
          <w:highlight w:val="white"/>
          <w:lang w:eastAsia="ko-KR" w:bidi="th-TH"/>
        </w:rPr>
        <w:t xml:space="preserve"> base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xsd:token</w:t>
      </w:r>
      <w:r>
        <w:rPr>
          <w:rFonts w:ascii="Arial" w:eastAsiaTheme="minorEastAsia" w:hAnsi="Arial" w:cs="Arial"/>
          <w:color w:val="0000FF"/>
          <w:highlight w:val="white"/>
          <w:lang w:eastAsia="ko-KR" w:bidi="th-TH"/>
        </w:rPr>
        <w:t>"&gt;</w:t>
      </w:r>
    </w:p>
    <w:p w14:paraId="294FCAE0" w14:textId="77777777"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xsd:enumeration</w:t>
      </w:r>
      <w:r>
        <w:rPr>
          <w:rFonts w:ascii="Arial" w:eastAsiaTheme="minorEastAsia" w:hAnsi="Arial" w:cs="Arial"/>
          <w:color w:val="FF0000"/>
          <w:highlight w:val="white"/>
          <w:lang w:eastAsia="ko-KR" w:bidi="th-TH"/>
        </w:rPr>
        <w:t xml:space="preserve"> value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US-EN</w:t>
      </w:r>
      <w:r>
        <w:rPr>
          <w:rFonts w:ascii="Arial" w:eastAsiaTheme="minorEastAsia" w:hAnsi="Arial" w:cs="Arial"/>
          <w:color w:val="0000FF"/>
          <w:highlight w:val="white"/>
          <w:lang w:eastAsia="ko-KR" w:bidi="th-TH"/>
        </w:rPr>
        <w:t>"/&gt;</w:t>
      </w:r>
    </w:p>
    <w:p w14:paraId="7526AC51" w14:textId="77777777"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xsd:enumeration</w:t>
      </w:r>
      <w:r>
        <w:rPr>
          <w:rFonts w:ascii="Arial" w:eastAsiaTheme="minorEastAsia" w:hAnsi="Arial" w:cs="Arial"/>
          <w:color w:val="FF0000"/>
          <w:highlight w:val="white"/>
          <w:lang w:eastAsia="ko-KR" w:bidi="th-TH"/>
        </w:rPr>
        <w:t xml:space="preserve"> value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FR</w:t>
      </w:r>
      <w:r>
        <w:rPr>
          <w:rFonts w:ascii="Arial" w:eastAsiaTheme="minorEastAsia" w:hAnsi="Arial" w:cs="Arial"/>
          <w:color w:val="0000FF"/>
          <w:highlight w:val="white"/>
          <w:lang w:eastAsia="ko-KR" w:bidi="th-TH"/>
        </w:rPr>
        <w:t>"/&gt;</w:t>
      </w:r>
    </w:p>
    <w:p w14:paraId="67ADA16D" w14:textId="77777777"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xsd:restriction</w:t>
      </w:r>
      <w:r>
        <w:rPr>
          <w:rFonts w:ascii="Arial" w:eastAsiaTheme="minorEastAsia" w:hAnsi="Arial" w:cs="Arial"/>
          <w:color w:val="0000FF"/>
          <w:highlight w:val="white"/>
          <w:lang w:eastAsia="ko-KR" w:bidi="th-TH"/>
        </w:rPr>
        <w:t>&gt;</w:t>
      </w:r>
    </w:p>
    <w:p w14:paraId="0B16B223" w14:textId="77777777"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0000FF"/>
          <w:highlight w:val="white"/>
          <w:lang w:eastAsia="ko-KR" w:bidi="th-TH"/>
        </w:rPr>
        <w:t>&gt;</w:t>
      </w:r>
    </w:p>
    <w:p w14:paraId="00BC8C89" w14:textId="044E1126"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sidR="00B4531F" w:rsidRPr="009129D7">
        <w:rPr>
          <w:rFonts w:ascii="Arial" w:eastAsiaTheme="minorEastAsia" w:hAnsi="Arial" w:cs="Arial"/>
          <w:highlight w:val="white"/>
          <w:lang w:eastAsia="ko-KR" w:bidi="th-TH"/>
        </w:rPr>
        <w:t>C</w:t>
      </w:r>
      <w:r w:rsidR="00670A16">
        <w:rPr>
          <w:rFonts w:ascii="Arial" w:eastAsiaTheme="minorEastAsia" w:hAnsi="Arial" w:cs="Arial"/>
          <w:color w:val="000000"/>
          <w:highlight w:val="white"/>
          <w:lang w:eastAsia="ko-KR" w:bidi="th-TH"/>
        </w:rPr>
        <w:t>ompanyA</w:t>
      </w:r>
      <w:r w:rsidR="00D21A6E">
        <w:rPr>
          <w:rFonts w:ascii="Arial" w:eastAsiaTheme="minorEastAsia" w:hAnsi="Arial" w:cs="Arial"/>
          <w:color w:val="000000"/>
          <w:highlight w:val="white"/>
          <w:lang w:eastAsia="ko-KR" w:bidi="th-TH"/>
        </w:rPr>
        <w:t>_</w:t>
      </w:r>
      <w:r w:rsidR="00670A16">
        <w:rPr>
          <w:rFonts w:ascii="Arial" w:eastAsiaTheme="minorEastAsia" w:hAnsi="Arial" w:cs="Arial"/>
          <w:color w:val="000000"/>
          <w:highlight w:val="white"/>
          <w:lang w:eastAsia="ko-KR" w:bidi="th-TH"/>
        </w:rPr>
        <w:t>2012_NameTypeCodeContentType_</w:t>
      </w:r>
      <w:r w:rsidR="00655AA8">
        <w:rPr>
          <w:rFonts w:ascii="Arial" w:eastAsiaTheme="minorEastAsia" w:hAnsi="Arial" w:cs="Arial"/>
          <w:color w:val="000000"/>
          <w:highlight w:val="white"/>
          <w:lang w:eastAsia="ko-KR" w:bidi="th-TH"/>
        </w:rPr>
        <w:t>oagis-id-666696b8c9fb46cda2724a1770fa6666</w:t>
      </w:r>
      <w:r>
        <w:rPr>
          <w:rFonts w:ascii="Arial" w:eastAsiaTheme="minorEastAsia" w:hAnsi="Arial" w:cs="Arial"/>
          <w:color w:val="0000FF"/>
          <w:highlight w:val="white"/>
          <w:lang w:eastAsia="ko-KR" w:bidi="th-TH"/>
        </w:rPr>
        <w:t>"</w:t>
      </w:r>
      <w:r w:rsidR="00655AA8">
        <w:rPr>
          <w:rFonts w:ascii="Arial" w:eastAsiaTheme="minorEastAsia" w:hAnsi="Arial" w:cs="Arial"/>
          <w:color w:val="0000FF"/>
          <w:highlight w:val="white"/>
          <w:lang w:eastAsia="ko-KR" w:bidi="th-TH"/>
        </w:rPr>
        <w:t xml:space="preserve"> </w:t>
      </w:r>
      <w:r w:rsidR="00655AA8">
        <w:rPr>
          <w:rFonts w:ascii="Arial" w:eastAsiaTheme="minorEastAsia" w:hAnsi="Arial" w:cs="Arial"/>
          <w:color w:val="FF0000"/>
          <w:highlight w:val="white"/>
          <w:lang w:eastAsia="ko-KR" w:bidi="th-TH"/>
        </w:rPr>
        <w:t>id</w:t>
      </w:r>
      <w:r w:rsidR="00655AA8">
        <w:rPr>
          <w:rFonts w:ascii="Arial" w:eastAsiaTheme="minorEastAsia" w:hAnsi="Arial" w:cs="Arial"/>
          <w:color w:val="0000FF"/>
          <w:highlight w:val="white"/>
          <w:lang w:eastAsia="ko-KR" w:bidi="th-TH"/>
        </w:rPr>
        <w:t>="</w:t>
      </w:r>
      <w:r w:rsidR="00655AA8">
        <w:rPr>
          <w:rFonts w:ascii="Arial" w:eastAsiaTheme="minorEastAsia" w:hAnsi="Arial" w:cs="Arial"/>
          <w:color w:val="000000"/>
          <w:highlight w:val="white"/>
          <w:lang w:eastAsia="ko-KR" w:bidi="th-TH"/>
        </w:rPr>
        <w:t>oagis-id-666696b8c9fb46cda2724a1770fa6666</w:t>
      </w:r>
      <w:r w:rsidR="00655AA8">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5C681080" w14:textId="77777777"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xsd:restriction</w:t>
      </w:r>
      <w:r>
        <w:rPr>
          <w:rFonts w:ascii="Arial" w:eastAsiaTheme="minorEastAsia" w:hAnsi="Arial" w:cs="Arial"/>
          <w:color w:val="FF0000"/>
          <w:highlight w:val="white"/>
          <w:lang w:eastAsia="ko-KR" w:bidi="th-TH"/>
        </w:rPr>
        <w:t xml:space="preserve"> base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xsd:token</w:t>
      </w:r>
      <w:r>
        <w:rPr>
          <w:rFonts w:ascii="Arial" w:eastAsiaTheme="minorEastAsia" w:hAnsi="Arial" w:cs="Arial"/>
          <w:color w:val="0000FF"/>
          <w:highlight w:val="white"/>
          <w:lang w:eastAsia="ko-KR" w:bidi="th-TH"/>
        </w:rPr>
        <w:t>"&gt;</w:t>
      </w:r>
    </w:p>
    <w:p w14:paraId="1F4DE934" w14:textId="77777777"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xsd:enumeration</w:t>
      </w:r>
      <w:r>
        <w:rPr>
          <w:rFonts w:ascii="Arial" w:eastAsiaTheme="minorEastAsia" w:hAnsi="Arial" w:cs="Arial"/>
          <w:color w:val="FF0000"/>
          <w:highlight w:val="white"/>
          <w:lang w:eastAsia="ko-KR" w:bidi="th-TH"/>
        </w:rPr>
        <w:t xml:space="preserve"> value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Firstname</w:t>
      </w:r>
      <w:r>
        <w:rPr>
          <w:rFonts w:ascii="Arial" w:eastAsiaTheme="minorEastAsia" w:hAnsi="Arial" w:cs="Arial"/>
          <w:color w:val="0000FF"/>
          <w:highlight w:val="white"/>
          <w:lang w:eastAsia="ko-KR" w:bidi="th-TH"/>
        </w:rPr>
        <w:t>"/&gt;</w:t>
      </w:r>
    </w:p>
    <w:p w14:paraId="0AF821A6" w14:textId="77777777"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xsd:enumeration</w:t>
      </w:r>
      <w:r>
        <w:rPr>
          <w:rFonts w:ascii="Arial" w:eastAsiaTheme="minorEastAsia" w:hAnsi="Arial" w:cs="Arial"/>
          <w:color w:val="FF0000"/>
          <w:highlight w:val="white"/>
          <w:lang w:eastAsia="ko-KR" w:bidi="th-TH"/>
        </w:rPr>
        <w:t xml:space="preserve"> value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Lastname</w:t>
      </w:r>
      <w:r>
        <w:rPr>
          <w:rFonts w:ascii="Arial" w:eastAsiaTheme="minorEastAsia" w:hAnsi="Arial" w:cs="Arial"/>
          <w:color w:val="0000FF"/>
          <w:highlight w:val="white"/>
          <w:lang w:eastAsia="ko-KR" w:bidi="th-TH"/>
        </w:rPr>
        <w:t>"/&gt;</w:t>
      </w:r>
    </w:p>
    <w:p w14:paraId="6C2F81CB" w14:textId="77777777"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xsd:enumeration</w:t>
      </w:r>
      <w:r>
        <w:rPr>
          <w:rFonts w:ascii="Arial" w:eastAsiaTheme="minorEastAsia" w:hAnsi="Arial" w:cs="Arial"/>
          <w:color w:val="FF0000"/>
          <w:highlight w:val="white"/>
          <w:lang w:eastAsia="ko-KR" w:bidi="th-TH"/>
        </w:rPr>
        <w:t xml:space="preserve"> value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Middlename</w:t>
      </w:r>
      <w:r>
        <w:rPr>
          <w:rFonts w:ascii="Arial" w:eastAsiaTheme="minorEastAsia" w:hAnsi="Arial" w:cs="Arial"/>
          <w:color w:val="0000FF"/>
          <w:highlight w:val="white"/>
          <w:lang w:eastAsia="ko-KR" w:bidi="th-TH"/>
        </w:rPr>
        <w:t>"/&gt;</w:t>
      </w:r>
    </w:p>
    <w:p w14:paraId="75933431" w14:textId="06CB155C" w:rsidR="00055657" w:rsidRDefault="00055657" w:rsidP="001726D8">
      <w:pPr>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xsd:restriction</w:t>
      </w:r>
      <w:r>
        <w:rPr>
          <w:rFonts w:ascii="Arial" w:eastAsiaTheme="minorEastAsia" w:hAnsi="Arial" w:cs="Arial"/>
          <w:color w:val="0000FF"/>
          <w:highlight w:val="white"/>
          <w:lang w:eastAsia="ko-KR" w:bidi="th-TH"/>
        </w:rPr>
        <w:t>&gt;</w:t>
      </w:r>
    </w:p>
    <w:p w14:paraId="191081D8" w14:textId="77777777" w:rsidR="00432E19"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0000FF"/>
          <w:highlight w:val="white"/>
          <w:lang w:eastAsia="ko-KR" w:bidi="th-TH"/>
        </w:rPr>
        <w:t>&gt;</w:t>
      </w:r>
    </w:p>
    <w:p w14:paraId="37FF270A" w14:textId="5E7669C0" w:rsidR="00432E19" w:rsidRDefault="00432E19" w:rsidP="00055657">
      <w:pPr>
        <w:overflowPunct/>
        <w:spacing w:before="0"/>
        <w:textAlignment w:val="auto"/>
        <w:rPr>
          <w:rFonts w:ascii="Arial" w:eastAsiaTheme="minorEastAsia" w:hAnsi="Arial" w:cs="Arial"/>
          <w:color w:val="000000"/>
          <w:highlight w:val="white"/>
          <w:lang w:eastAsia="ko-KR" w:bidi="th-TH"/>
        </w:rPr>
      </w:pPr>
    </w:p>
    <w:p w14:paraId="7FC3D512" w14:textId="585D9C69" w:rsidR="00F930BB" w:rsidRDefault="009E32E7" w:rsidP="00055657">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Notice the followings:</w:t>
      </w:r>
    </w:p>
    <w:p w14:paraId="1A4655FE" w14:textId="28D3E176" w:rsidR="009E32E7" w:rsidRDefault="009E32E7" w:rsidP="009E32E7">
      <w:pPr>
        <w:pStyle w:val="ListParagraph"/>
        <w:numPr>
          <w:ilvl w:val="0"/>
          <w:numId w:val="22"/>
        </w:num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 xml:space="preserve">The </w:t>
      </w:r>
      <w:r w:rsidR="00A233AA">
        <w:rPr>
          <w:rFonts w:ascii="Arial" w:eastAsiaTheme="minorEastAsia" w:hAnsi="Arial" w:cs="Arial"/>
          <w:color w:val="000000"/>
          <w:highlight w:val="white"/>
          <w:lang w:eastAsia="ko-KR" w:bidi="th-TH"/>
        </w:rPr>
        <w:t xml:space="preserve">type hierarchy from </w:t>
      </w:r>
      <w:r w:rsidR="00A233AA" w:rsidRPr="00C921C5">
        <w:rPr>
          <w:rStyle w:val="codeChar"/>
          <w:rFonts w:eastAsiaTheme="minorEastAsia"/>
          <w:highlight w:val="white"/>
        </w:rPr>
        <w:t>OpenNameType</w:t>
      </w:r>
      <w:r w:rsidR="00A233AA">
        <w:rPr>
          <w:rFonts w:ascii="Arial" w:eastAsiaTheme="minorEastAsia" w:hAnsi="Arial" w:cs="Arial"/>
          <w:color w:val="000000"/>
          <w:highlight w:val="white"/>
          <w:lang w:eastAsia="ko-KR" w:bidi="th-TH"/>
        </w:rPr>
        <w:t xml:space="preserve"> to </w:t>
      </w:r>
      <w:r w:rsidR="00A233AA" w:rsidRPr="00C921C5">
        <w:rPr>
          <w:rStyle w:val="codeChar"/>
          <w:rFonts w:eastAsiaTheme="minorEastAsia"/>
          <w:highlight w:val="white"/>
        </w:rPr>
        <w:t>NameType_02FC2Z</w:t>
      </w:r>
      <w:r w:rsidR="00A233AA">
        <w:rPr>
          <w:rFonts w:ascii="Arial" w:eastAsiaTheme="minorEastAsia" w:hAnsi="Arial" w:cs="Arial"/>
          <w:color w:val="000000"/>
          <w:highlight w:val="white"/>
          <w:lang w:eastAsia="ko-KR" w:bidi="th-TH"/>
        </w:rPr>
        <w:t xml:space="preserve"> was reduced to one type definition</w:t>
      </w:r>
      <w:r w:rsidR="007709EB">
        <w:rPr>
          <w:rFonts w:ascii="Arial" w:eastAsiaTheme="minorEastAsia" w:hAnsi="Arial" w:cs="Arial"/>
          <w:color w:val="000000"/>
          <w:highlight w:val="white"/>
          <w:lang w:eastAsia="ko-KR" w:bidi="th-TH"/>
        </w:rPr>
        <w:t xml:space="preserve"> </w:t>
      </w:r>
      <w:r>
        <w:rPr>
          <w:rFonts w:ascii="Arial" w:eastAsiaTheme="minorEastAsia" w:hAnsi="Arial" w:cs="Arial"/>
          <w:color w:val="000000"/>
          <w:highlight w:val="white"/>
          <w:lang w:eastAsia="ko-KR" w:bidi="th-TH"/>
        </w:rPr>
        <w:t xml:space="preserve">based on </w:t>
      </w:r>
      <w:r w:rsidRPr="00C921C5">
        <w:rPr>
          <w:rStyle w:val="codeChar"/>
          <w:rFonts w:eastAsiaTheme="minorEastAsia"/>
          <w:highlight w:val="white"/>
        </w:rPr>
        <w:t>xsd:string</w:t>
      </w:r>
      <w:r>
        <w:rPr>
          <w:rFonts w:ascii="Arial" w:eastAsiaTheme="minorEastAsia" w:hAnsi="Arial" w:cs="Arial"/>
          <w:color w:val="000000"/>
          <w:highlight w:val="white"/>
          <w:lang w:eastAsia="ko-KR" w:bidi="th-TH"/>
        </w:rPr>
        <w:t xml:space="preserve"> per the definition of </w:t>
      </w:r>
      <w:r w:rsidR="007709EB">
        <w:rPr>
          <w:rFonts w:ascii="Arial" w:eastAsiaTheme="minorEastAsia" w:hAnsi="Arial" w:cs="Arial"/>
          <w:color w:val="000000"/>
          <w:highlight w:val="white"/>
          <w:lang w:eastAsia="ko-KR" w:bidi="th-TH"/>
        </w:rPr>
        <w:t xml:space="preserve">the root </w:t>
      </w:r>
      <w:r w:rsidR="008060EC">
        <w:rPr>
          <w:rFonts w:ascii="Arial" w:eastAsiaTheme="minorEastAsia" w:hAnsi="Arial" w:cs="Arial"/>
          <w:color w:val="000000"/>
          <w:highlight w:val="white"/>
          <w:lang w:eastAsia="ko-KR" w:bidi="th-TH"/>
        </w:rPr>
        <w:t xml:space="preserve">type, </w:t>
      </w:r>
      <w:r w:rsidRPr="008060EC">
        <w:rPr>
          <w:rStyle w:val="codeChar"/>
          <w:rFonts w:eastAsiaTheme="minorEastAsia"/>
          <w:highlight w:val="white"/>
        </w:rPr>
        <w:t>NameType_02FC2Z</w:t>
      </w:r>
      <w:r w:rsidR="008060EC">
        <w:rPr>
          <w:rFonts w:ascii="Arial" w:eastAsiaTheme="minorEastAsia" w:hAnsi="Arial" w:cs="Arial"/>
          <w:color w:val="000000"/>
          <w:highlight w:val="white"/>
          <w:lang w:eastAsia="ko-KR" w:bidi="th-TH"/>
        </w:rPr>
        <w:t>,</w:t>
      </w:r>
      <w:r>
        <w:rPr>
          <w:rFonts w:ascii="Arial" w:eastAsiaTheme="minorEastAsia" w:hAnsi="Arial" w:cs="Arial"/>
          <w:color w:val="000000"/>
          <w:highlight w:val="white"/>
          <w:lang w:eastAsia="ko-KR" w:bidi="th-TH"/>
        </w:rPr>
        <w:t xml:space="preserve"> in the model. Therefore, the </w:t>
      </w:r>
      <w:r w:rsidRPr="008060EC">
        <w:rPr>
          <w:rStyle w:val="codeChar"/>
          <w:rFonts w:eastAsiaTheme="minorEastAsia"/>
          <w:highlight w:val="white"/>
        </w:rPr>
        <w:t>Name</w:t>
      </w:r>
      <w:r>
        <w:rPr>
          <w:rFonts w:ascii="Arial" w:eastAsiaTheme="minorEastAsia" w:hAnsi="Arial" w:cs="Arial"/>
          <w:color w:val="000000"/>
          <w:highlight w:val="white"/>
          <w:lang w:eastAsia="ko-KR" w:bidi="th-TH"/>
        </w:rPr>
        <w:t xml:space="preserve"> element </w:t>
      </w:r>
      <w:r w:rsidR="00C17406">
        <w:rPr>
          <w:rFonts w:ascii="Arial" w:eastAsiaTheme="minorEastAsia" w:hAnsi="Arial" w:cs="Arial"/>
          <w:color w:val="000000"/>
          <w:highlight w:val="white"/>
          <w:lang w:eastAsia="ko-KR" w:bidi="th-TH"/>
        </w:rPr>
        <w:t xml:space="preserve">(BBIEP) </w:t>
      </w:r>
      <w:r>
        <w:rPr>
          <w:rFonts w:ascii="Arial" w:eastAsiaTheme="minorEastAsia" w:hAnsi="Arial" w:cs="Arial"/>
          <w:color w:val="000000"/>
          <w:highlight w:val="white"/>
          <w:lang w:eastAsia="ko-KR" w:bidi="th-TH"/>
        </w:rPr>
        <w:t xml:space="preserve">in the profile BOD is </w:t>
      </w:r>
      <w:r w:rsidR="007709EB">
        <w:rPr>
          <w:rFonts w:ascii="Arial" w:eastAsiaTheme="minorEastAsia" w:hAnsi="Arial" w:cs="Arial"/>
          <w:color w:val="000000"/>
          <w:highlight w:val="white"/>
          <w:lang w:eastAsia="ko-KR" w:bidi="th-TH"/>
        </w:rPr>
        <w:t xml:space="preserve">simply </w:t>
      </w:r>
      <w:r>
        <w:rPr>
          <w:rFonts w:ascii="Arial" w:eastAsiaTheme="minorEastAsia" w:hAnsi="Arial" w:cs="Arial"/>
          <w:color w:val="000000"/>
          <w:highlight w:val="white"/>
          <w:lang w:eastAsia="ko-KR" w:bidi="th-TH"/>
        </w:rPr>
        <w:t>based</w:t>
      </w:r>
      <w:r w:rsidR="007709EB">
        <w:rPr>
          <w:rFonts w:ascii="Arial" w:eastAsiaTheme="minorEastAsia" w:hAnsi="Arial" w:cs="Arial"/>
          <w:color w:val="000000"/>
          <w:highlight w:val="white"/>
          <w:lang w:eastAsia="ko-KR" w:bidi="th-TH"/>
        </w:rPr>
        <w:t xml:space="preserve"> on</w:t>
      </w:r>
      <w:r>
        <w:rPr>
          <w:rFonts w:ascii="Arial" w:eastAsiaTheme="minorEastAsia" w:hAnsi="Arial" w:cs="Arial"/>
          <w:color w:val="000000"/>
          <w:highlight w:val="white"/>
          <w:lang w:eastAsia="ko-KR" w:bidi="th-TH"/>
        </w:rPr>
        <w:t xml:space="preserve"> </w:t>
      </w:r>
      <w:r w:rsidRPr="008060EC">
        <w:rPr>
          <w:rStyle w:val="codeChar"/>
          <w:rFonts w:eastAsiaTheme="minorEastAsia"/>
          <w:highlight w:val="white"/>
        </w:rPr>
        <w:t>xsd:string</w:t>
      </w:r>
      <w:r>
        <w:rPr>
          <w:rFonts w:ascii="Arial" w:eastAsiaTheme="minorEastAsia" w:hAnsi="Arial" w:cs="Arial"/>
          <w:color w:val="000000"/>
          <w:highlight w:val="white"/>
          <w:lang w:eastAsia="ko-KR" w:bidi="th-TH"/>
        </w:rPr>
        <w:t>.</w:t>
      </w:r>
      <w:r w:rsidR="00C62C71">
        <w:rPr>
          <w:rFonts w:ascii="Arial" w:eastAsiaTheme="minorEastAsia" w:hAnsi="Arial" w:cs="Arial"/>
          <w:color w:val="000000"/>
          <w:highlight w:val="white"/>
          <w:lang w:eastAsia="ko-KR" w:bidi="th-TH"/>
        </w:rPr>
        <w:t xml:space="preserve"> If</w:t>
      </w:r>
      <w:r w:rsidR="008060EC">
        <w:rPr>
          <w:rFonts w:ascii="Arial" w:eastAsiaTheme="minorEastAsia" w:hAnsi="Arial" w:cs="Arial"/>
          <w:color w:val="000000"/>
          <w:highlight w:val="white"/>
          <w:lang w:eastAsia="ko-KR" w:bidi="th-TH"/>
        </w:rPr>
        <w:t>, within the SRT,</w:t>
      </w:r>
      <w:r w:rsidR="00C62C71">
        <w:rPr>
          <w:rFonts w:ascii="Arial" w:eastAsiaTheme="minorEastAsia" w:hAnsi="Arial" w:cs="Arial"/>
          <w:color w:val="000000"/>
          <w:highlight w:val="white"/>
          <w:lang w:eastAsia="ko-KR" w:bidi="th-TH"/>
        </w:rPr>
        <w:t xml:space="preserve"> the user restrict</w:t>
      </w:r>
      <w:r w:rsidR="008060EC">
        <w:rPr>
          <w:rFonts w:ascii="Arial" w:eastAsiaTheme="minorEastAsia" w:hAnsi="Arial" w:cs="Arial"/>
          <w:color w:val="000000"/>
          <w:highlight w:val="white"/>
          <w:lang w:eastAsia="ko-KR" w:bidi="th-TH"/>
        </w:rPr>
        <w:t>ed</w:t>
      </w:r>
      <w:r w:rsidR="00C62C71">
        <w:rPr>
          <w:rFonts w:ascii="Arial" w:eastAsiaTheme="minorEastAsia" w:hAnsi="Arial" w:cs="Arial"/>
          <w:color w:val="000000"/>
          <w:highlight w:val="white"/>
          <w:lang w:eastAsia="ko-KR" w:bidi="th-TH"/>
        </w:rPr>
        <w:t xml:space="preserve"> the primitive of the Name element to </w:t>
      </w:r>
      <w:r w:rsidR="00C62C71" w:rsidRPr="008060EC">
        <w:rPr>
          <w:rStyle w:val="codeChar"/>
          <w:rFonts w:eastAsiaTheme="minorEastAsia"/>
          <w:highlight w:val="white"/>
        </w:rPr>
        <w:t>xsd:token</w:t>
      </w:r>
      <w:r w:rsidR="00C62C71">
        <w:rPr>
          <w:rFonts w:ascii="Arial" w:eastAsiaTheme="minorEastAsia" w:hAnsi="Arial" w:cs="Arial"/>
          <w:color w:val="000000"/>
          <w:highlight w:val="white"/>
          <w:lang w:eastAsia="ko-KR" w:bidi="th-TH"/>
        </w:rPr>
        <w:t xml:space="preserve">, then the base type </w:t>
      </w:r>
      <w:r w:rsidR="008060EC">
        <w:rPr>
          <w:rFonts w:ascii="Arial" w:eastAsiaTheme="minorEastAsia" w:hAnsi="Arial" w:cs="Arial"/>
          <w:color w:val="000000"/>
          <w:highlight w:val="white"/>
          <w:lang w:eastAsia="ko-KR" w:bidi="th-TH"/>
        </w:rPr>
        <w:t>will be</w:t>
      </w:r>
      <w:r w:rsidR="00C62C71">
        <w:rPr>
          <w:rFonts w:ascii="Arial" w:eastAsiaTheme="minorEastAsia" w:hAnsi="Arial" w:cs="Arial"/>
          <w:color w:val="000000"/>
          <w:highlight w:val="white"/>
          <w:lang w:eastAsia="ko-KR" w:bidi="th-TH"/>
        </w:rPr>
        <w:t xml:space="preserve"> </w:t>
      </w:r>
      <w:r w:rsidR="00C62C71" w:rsidRPr="008060EC">
        <w:rPr>
          <w:rStyle w:val="codeChar"/>
          <w:rFonts w:eastAsiaTheme="minorEastAsia"/>
          <w:highlight w:val="white"/>
        </w:rPr>
        <w:t>xsd:token</w:t>
      </w:r>
      <w:r w:rsidR="00C62C71">
        <w:rPr>
          <w:rFonts w:ascii="Arial" w:eastAsiaTheme="minorEastAsia" w:hAnsi="Arial" w:cs="Arial"/>
          <w:color w:val="000000"/>
          <w:highlight w:val="white"/>
          <w:lang w:eastAsia="ko-KR" w:bidi="th-TH"/>
        </w:rPr>
        <w:t>.</w:t>
      </w:r>
    </w:p>
    <w:p w14:paraId="25F4C7BA" w14:textId="6E81C12E" w:rsidR="009E32E7" w:rsidRDefault="009E32E7" w:rsidP="009E32E7">
      <w:pPr>
        <w:pStyle w:val="ListParagraph"/>
        <w:numPr>
          <w:ilvl w:val="0"/>
          <w:numId w:val="22"/>
        </w:num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Although the languageCode attribute</w:t>
      </w:r>
      <w:r w:rsidR="00C17406">
        <w:rPr>
          <w:rFonts w:ascii="Arial" w:eastAsiaTheme="minorEastAsia" w:hAnsi="Arial" w:cs="Arial"/>
          <w:color w:val="000000"/>
          <w:highlight w:val="white"/>
          <w:lang w:eastAsia="ko-KR" w:bidi="th-TH"/>
        </w:rPr>
        <w:t xml:space="preserve"> (SC)</w:t>
      </w:r>
      <w:r>
        <w:rPr>
          <w:rFonts w:ascii="Arial" w:eastAsiaTheme="minorEastAsia" w:hAnsi="Arial" w:cs="Arial"/>
          <w:color w:val="000000"/>
          <w:highlight w:val="white"/>
          <w:lang w:eastAsia="ko-KR" w:bidi="th-TH"/>
        </w:rPr>
        <w:t xml:space="preserve"> in the model uses clm56392A20081107_LanguageCodeContentType code list, the user may </w:t>
      </w:r>
      <w:r w:rsidR="008060EC">
        <w:rPr>
          <w:rFonts w:ascii="Arial" w:eastAsiaTheme="minorEastAsia" w:hAnsi="Arial" w:cs="Arial"/>
          <w:color w:val="000000"/>
          <w:highlight w:val="white"/>
          <w:lang w:eastAsia="ko-KR" w:bidi="th-TH"/>
        </w:rPr>
        <w:t xml:space="preserve">use the SRT to </w:t>
      </w:r>
      <w:r>
        <w:rPr>
          <w:rFonts w:ascii="Arial" w:eastAsiaTheme="minorEastAsia" w:hAnsi="Arial" w:cs="Arial"/>
          <w:color w:val="000000"/>
          <w:highlight w:val="white"/>
          <w:lang w:eastAsia="ko-KR" w:bidi="th-TH"/>
        </w:rPr>
        <w:t xml:space="preserve">assign another code list in the BOD profile. In this example, the user assigned the </w:t>
      </w:r>
      <w:r w:rsidRPr="008060EC">
        <w:rPr>
          <w:rStyle w:val="codeChar"/>
          <w:rFonts w:eastAsiaTheme="minorEastAsia"/>
          <w:highlight w:val="white"/>
        </w:rPr>
        <w:t>languageCode</w:t>
      </w:r>
      <w:r>
        <w:rPr>
          <w:rFonts w:ascii="Arial" w:eastAsiaTheme="minorEastAsia" w:hAnsi="Arial" w:cs="Arial"/>
          <w:color w:val="000000"/>
          <w:highlight w:val="white"/>
          <w:lang w:eastAsia="ko-KR" w:bidi="th-TH"/>
        </w:rPr>
        <w:t xml:space="preserve"> attrib</w:t>
      </w:r>
      <w:r>
        <w:rPr>
          <w:rFonts w:ascii="Arial" w:eastAsiaTheme="minorEastAsia" w:hAnsi="Arial" w:cs="Arial"/>
          <w:color w:val="000000"/>
          <w:highlight w:val="white"/>
          <w:lang w:eastAsia="ko-KR" w:bidi="th-TH"/>
        </w:rPr>
        <w:lastRenderedPageBreak/>
        <w:t xml:space="preserve">ute with </w:t>
      </w:r>
      <w:r w:rsidR="00AB769E">
        <w:rPr>
          <w:rFonts w:ascii="Arial" w:eastAsiaTheme="minorEastAsia" w:hAnsi="Arial" w:cs="Arial"/>
          <w:color w:val="000000"/>
          <w:highlight w:val="white"/>
          <w:lang w:eastAsia="ko-KR" w:bidi="th-TH"/>
        </w:rPr>
        <w:t xml:space="preserve">a Company A’s </w:t>
      </w:r>
      <w:r>
        <w:rPr>
          <w:rFonts w:ascii="Arial" w:eastAsiaTheme="minorEastAsia" w:hAnsi="Arial" w:cs="Arial"/>
          <w:color w:val="000000"/>
          <w:highlight w:val="white"/>
          <w:lang w:eastAsia="ko-KR" w:bidi="th-TH"/>
        </w:rPr>
        <w:t xml:space="preserve">code list (which must be based on the </w:t>
      </w:r>
      <w:r w:rsidRPr="008060EC">
        <w:rPr>
          <w:rStyle w:val="codeChar"/>
          <w:rFonts w:eastAsiaTheme="minorEastAsia"/>
          <w:highlight w:val="white"/>
        </w:rPr>
        <w:t>clm56392A20081107_LanguageCodeContentType</w:t>
      </w:r>
      <w:r>
        <w:rPr>
          <w:rFonts w:ascii="Arial" w:eastAsiaTheme="minorEastAsia" w:hAnsi="Arial" w:cs="Arial"/>
          <w:color w:val="000000"/>
          <w:highlight w:val="white"/>
          <w:lang w:eastAsia="ko-KR" w:bidi="th-TH"/>
        </w:rPr>
        <w:t xml:space="preserve"> code list). In </w:t>
      </w:r>
      <w:r w:rsidR="00F70A78">
        <w:rPr>
          <w:rFonts w:ascii="Arial" w:eastAsiaTheme="minorEastAsia" w:hAnsi="Arial" w:cs="Arial"/>
          <w:color w:val="000000"/>
          <w:highlight w:val="white"/>
          <w:lang w:eastAsia="ko-KR" w:bidi="th-TH"/>
        </w:rPr>
        <w:t xml:space="preserve">the </w:t>
      </w:r>
      <w:r>
        <w:rPr>
          <w:rFonts w:ascii="Arial" w:eastAsiaTheme="minorEastAsia" w:hAnsi="Arial" w:cs="Arial"/>
          <w:color w:val="000000"/>
          <w:highlight w:val="white"/>
          <w:lang w:eastAsia="ko-KR" w:bidi="th-TH"/>
        </w:rPr>
        <w:t xml:space="preserve">profile BOD expression, code lists are always defined using a global type </w:t>
      </w:r>
      <w:r w:rsidR="00F70A78">
        <w:rPr>
          <w:rFonts w:ascii="Arial" w:eastAsiaTheme="minorEastAsia" w:hAnsi="Arial" w:cs="Arial"/>
          <w:color w:val="000000"/>
          <w:highlight w:val="white"/>
          <w:lang w:eastAsia="ko-KR" w:bidi="th-TH"/>
        </w:rPr>
        <w:t xml:space="preserve">(there is no name clashing because the </w:t>
      </w:r>
      <w:r w:rsidR="008060EC">
        <w:rPr>
          <w:rFonts w:ascii="Arial" w:eastAsiaTheme="minorEastAsia" w:hAnsi="Arial" w:cs="Arial"/>
          <w:color w:val="000000"/>
          <w:highlight w:val="white"/>
          <w:lang w:eastAsia="ko-KR" w:bidi="th-TH"/>
        </w:rPr>
        <w:t>SRT</w:t>
      </w:r>
      <w:r w:rsidR="00F70A78">
        <w:rPr>
          <w:rFonts w:ascii="Arial" w:eastAsiaTheme="minorEastAsia" w:hAnsi="Arial" w:cs="Arial"/>
          <w:color w:val="000000"/>
          <w:highlight w:val="white"/>
          <w:lang w:eastAsia="ko-KR" w:bidi="th-TH"/>
        </w:rPr>
        <w:t xml:space="preserve"> ensures that</w:t>
      </w:r>
      <w:r>
        <w:rPr>
          <w:rFonts w:ascii="Arial" w:eastAsiaTheme="minorEastAsia" w:hAnsi="Arial" w:cs="Arial"/>
          <w:color w:val="000000"/>
          <w:highlight w:val="white"/>
          <w:lang w:eastAsia="ko-KR" w:bidi="th-TH"/>
        </w:rPr>
        <w:t xml:space="preserve"> </w:t>
      </w:r>
      <w:r w:rsidR="00AB769E">
        <w:rPr>
          <w:rFonts w:ascii="Arial" w:eastAsiaTheme="minorEastAsia" w:hAnsi="Arial" w:cs="Arial"/>
          <w:color w:val="000000"/>
          <w:highlight w:val="white"/>
          <w:lang w:eastAsia="ko-KR" w:bidi="th-TH"/>
        </w:rPr>
        <w:t xml:space="preserve">combination of the </w:t>
      </w:r>
      <w:r>
        <w:rPr>
          <w:rFonts w:ascii="Arial" w:eastAsiaTheme="minorEastAsia" w:hAnsi="Arial" w:cs="Arial"/>
          <w:color w:val="000000"/>
          <w:highlight w:val="white"/>
          <w:lang w:eastAsia="ko-KR" w:bidi="th-TH"/>
        </w:rPr>
        <w:t>code list</w:t>
      </w:r>
      <w:r w:rsidR="00AB769E">
        <w:rPr>
          <w:rFonts w:ascii="Arial" w:eastAsiaTheme="minorEastAsia" w:hAnsi="Arial" w:cs="Arial"/>
          <w:color w:val="000000"/>
          <w:highlight w:val="white"/>
          <w:lang w:eastAsia="ko-KR" w:bidi="th-TH"/>
        </w:rPr>
        <w:t>’s</w:t>
      </w:r>
      <w:r>
        <w:rPr>
          <w:rFonts w:ascii="Arial" w:eastAsiaTheme="minorEastAsia" w:hAnsi="Arial" w:cs="Arial"/>
          <w:color w:val="000000"/>
          <w:highlight w:val="white"/>
          <w:lang w:eastAsia="ko-KR" w:bidi="th-TH"/>
        </w:rPr>
        <w:t xml:space="preserve"> </w:t>
      </w:r>
      <w:r w:rsidR="00AB769E">
        <w:rPr>
          <w:rFonts w:ascii="Arial" w:eastAsiaTheme="minorEastAsia" w:hAnsi="Arial" w:cs="Arial"/>
          <w:color w:val="000000"/>
          <w:highlight w:val="white"/>
          <w:lang w:eastAsia="ko-KR" w:bidi="th-TH"/>
        </w:rPr>
        <w:t>agency ID, list ID, and version ID</w:t>
      </w:r>
      <w:r>
        <w:rPr>
          <w:rFonts w:ascii="Arial" w:eastAsiaTheme="minorEastAsia" w:hAnsi="Arial" w:cs="Arial"/>
          <w:color w:val="000000"/>
          <w:highlight w:val="white"/>
          <w:lang w:eastAsia="ko-KR" w:bidi="th-TH"/>
        </w:rPr>
        <w:t xml:space="preserve"> </w:t>
      </w:r>
      <w:r w:rsidR="00F70A78">
        <w:rPr>
          <w:rFonts w:ascii="Arial" w:eastAsiaTheme="minorEastAsia" w:hAnsi="Arial" w:cs="Arial"/>
          <w:color w:val="000000"/>
          <w:highlight w:val="white"/>
          <w:lang w:eastAsia="ko-KR" w:bidi="th-TH"/>
        </w:rPr>
        <w:t>are</w:t>
      </w:r>
      <w:r>
        <w:rPr>
          <w:rFonts w:ascii="Arial" w:eastAsiaTheme="minorEastAsia" w:hAnsi="Arial" w:cs="Arial"/>
          <w:color w:val="000000"/>
          <w:highlight w:val="white"/>
          <w:lang w:eastAsia="ko-KR" w:bidi="th-TH"/>
        </w:rPr>
        <w:t xml:space="preserve"> unique</w:t>
      </w:r>
      <w:r w:rsidR="00AB769E">
        <w:rPr>
          <w:rFonts w:ascii="Arial" w:eastAsiaTheme="minorEastAsia" w:hAnsi="Arial" w:cs="Arial"/>
          <w:color w:val="000000"/>
          <w:highlight w:val="white"/>
          <w:lang w:eastAsia="ko-KR" w:bidi="th-TH"/>
        </w:rPr>
        <w:t xml:space="preserve">. </w:t>
      </w:r>
      <w:r w:rsidR="00AB769E" w:rsidRPr="008060EC">
        <w:rPr>
          <w:rFonts w:ascii="Arial" w:eastAsiaTheme="minorEastAsia" w:hAnsi="Arial" w:cs="Arial"/>
          <w:color w:val="000000"/>
          <w:lang w:eastAsia="ko-KR" w:bidi="th-TH"/>
        </w:rPr>
        <w:t xml:space="preserve">See </w:t>
      </w:r>
      <w:r w:rsidR="008060EC" w:rsidRPr="008060EC">
        <w:rPr>
          <w:rFonts w:ascii="Arial" w:eastAsiaTheme="minorEastAsia" w:hAnsi="Arial" w:cs="Arial"/>
          <w:color w:val="000000"/>
          <w:lang w:eastAsia="ko-KR" w:bidi="th-TH"/>
        </w:rPr>
        <w:t xml:space="preserve">section </w:t>
      </w:r>
      <w:r w:rsidR="008060EC" w:rsidRPr="008060EC">
        <w:rPr>
          <w:rFonts w:ascii="Arial" w:eastAsiaTheme="minorEastAsia" w:hAnsi="Arial" w:cs="Arial"/>
          <w:color w:val="000000"/>
          <w:lang w:eastAsia="ko-KR" w:bidi="th-TH"/>
        </w:rPr>
        <w:fldChar w:fldCharType="begin"/>
      </w:r>
      <w:r w:rsidR="008060EC" w:rsidRPr="008060EC">
        <w:rPr>
          <w:rFonts w:ascii="Arial" w:eastAsiaTheme="minorEastAsia" w:hAnsi="Arial" w:cs="Arial"/>
          <w:color w:val="000000"/>
          <w:lang w:eastAsia="ko-KR" w:bidi="th-TH"/>
        </w:rPr>
        <w:instrText xml:space="preserve"> REF _Ref494097611 \r \h </w:instrText>
      </w:r>
      <w:r w:rsidR="008060EC">
        <w:rPr>
          <w:rFonts w:ascii="Arial" w:eastAsiaTheme="minorEastAsia" w:hAnsi="Arial" w:cs="Arial"/>
          <w:color w:val="000000"/>
          <w:lang w:eastAsia="ko-KR" w:bidi="th-TH"/>
        </w:rPr>
        <w:instrText xml:space="preserve"> \* MERGEFORMAT </w:instrText>
      </w:r>
      <w:r w:rsidR="008060EC" w:rsidRPr="008060EC">
        <w:rPr>
          <w:rFonts w:ascii="Arial" w:eastAsiaTheme="minorEastAsia" w:hAnsi="Arial" w:cs="Arial"/>
          <w:color w:val="000000"/>
          <w:lang w:eastAsia="ko-KR" w:bidi="th-TH"/>
        </w:rPr>
      </w:r>
      <w:r w:rsidR="008060EC" w:rsidRPr="008060EC">
        <w:rPr>
          <w:rFonts w:ascii="Arial" w:eastAsiaTheme="minorEastAsia" w:hAnsi="Arial" w:cs="Arial"/>
          <w:color w:val="000000"/>
          <w:lang w:eastAsia="ko-KR" w:bidi="th-TH"/>
        </w:rPr>
        <w:fldChar w:fldCharType="separate"/>
      </w:r>
      <w:r w:rsidR="008060EC" w:rsidRPr="008060EC">
        <w:rPr>
          <w:rFonts w:ascii="Arial" w:eastAsiaTheme="minorEastAsia" w:hAnsi="Arial" w:cs="Arial"/>
          <w:color w:val="000000"/>
          <w:lang w:eastAsia="ko-KR" w:bidi="th-TH"/>
        </w:rPr>
        <w:t>7.8</w:t>
      </w:r>
      <w:r w:rsidR="008060EC" w:rsidRPr="008060EC">
        <w:rPr>
          <w:rFonts w:ascii="Arial" w:eastAsiaTheme="minorEastAsia" w:hAnsi="Arial" w:cs="Arial"/>
          <w:color w:val="000000"/>
          <w:lang w:eastAsia="ko-KR" w:bidi="th-TH"/>
        </w:rPr>
        <w:fldChar w:fldCharType="end"/>
      </w:r>
      <w:r w:rsidR="008060EC" w:rsidRPr="008060EC">
        <w:rPr>
          <w:rFonts w:ascii="Arial" w:eastAsiaTheme="minorEastAsia" w:hAnsi="Arial" w:cs="Arial"/>
          <w:color w:val="000000"/>
          <w:lang w:eastAsia="ko-KR" w:bidi="th-TH"/>
        </w:rPr>
        <w:t xml:space="preserve"> </w:t>
      </w:r>
      <w:r w:rsidR="00AB769E">
        <w:rPr>
          <w:rFonts w:ascii="Arial" w:eastAsiaTheme="minorEastAsia" w:hAnsi="Arial" w:cs="Arial"/>
          <w:color w:val="000000"/>
          <w:highlight w:val="white"/>
          <w:lang w:eastAsia="ko-KR" w:bidi="th-TH"/>
        </w:rPr>
        <w:t>how the name of the code list type is generated</w:t>
      </w:r>
      <w:r w:rsidR="00F70A78">
        <w:rPr>
          <w:rFonts w:ascii="Arial" w:eastAsiaTheme="minorEastAsia" w:hAnsi="Arial" w:cs="Arial"/>
          <w:color w:val="000000"/>
          <w:highlight w:val="white"/>
          <w:lang w:eastAsia="ko-KR" w:bidi="th-TH"/>
        </w:rPr>
        <w:t>)</w:t>
      </w:r>
      <w:r>
        <w:rPr>
          <w:rFonts w:ascii="Arial" w:eastAsiaTheme="minorEastAsia" w:hAnsi="Arial" w:cs="Arial"/>
          <w:color w:val="000000"/>
          <w:highlight w:val="white"/>
          <w:lang w:eastAsia="ko-KR" w:bidi="th-TH"/>
        </w:rPr>
        <w:t>.</w:t>
      </w:r>
    </w:p>
    <w:p w14:paraId="0E55F356" w14:textId="61373485" w:rsidR="00E64D43" w:rsidRDefault="00E64D43" w:rsidP="009E32E7">
      <w:pPr>
        <w:pStyle w:val="ListParagraph"/>
        <w:numPr>
          <w:ilvl w:val="0"/>
          <w:numId w:val="22"/>
        </w:num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 xml:space="preserve">Similar to the </w:t>
      </w:r>
      <w:r w:rsidRPr="008060EC">
        <w:rPr>
          <w:rStyle w:val="codeChar"/>
          <w:rFonts w:eastAsiaTheme="minorEastAsia"/>
          <w:highlight w:val="white"/>
        </w:rPr>
        <w:t>languageCode</w:t>
      </w:r>
      <w:r>
        <w:rPr>
          <w:rFonts w:ascii="Arial" w:eastAsiaTheme="minorEastAsia" w:hAnsi="Arial" w:cs="Arial"/>
          <w:color w:val="000000"/>
          <w:highlight w:val="white"/>
          <w:lang w:eastAsia="ko-KR" w:bidi="th-TH"/>
        </w:rPr>
        <w:t xml:space="preserve"> attribute, the user</w:t>
      </w:r>
      <w:r w:rsidR="00AB769E">
        <w:rPr>
          <w:rFonts w:ascii="Arial" w:eastAsiaTheme="minorEastAsia" w:hAnsi="Arial" w:cs="Arial"/>
          <w:color w:val="000000"/>
          <w:highlight w:val="white"/>
          <w:lang w:eastAsia="ko-KR" w:bidi="th-TH"/>
        </w:rPr>
        <w:t xml:space="preserve"> assigned a specific code list </w:t>
      </w:r>
      <w:r>
        <w:rPr>
          <w:rFonts w:ascii="Arial" w:eastAsiaTheme="minorEastAsia" w:hAnsi="Arial" w:cs="Arial"/>
          <w:color w:val="000000"/>
          <w:highlight w:val="white"/>
          <w:lang w:eastAsia="ko-KR" w:bidi="th-TH"/>
        </w:rPr>
        <w:t xml:space="preserve">to the </w:t>
      </w:r>
      <w:r w:rsidRPr="008060EC">
        <w:rPr>
          <w:rStyle w:val="codeChar"/>
          <w:rFonts w:eastAsiaTheme="minorEastAsia"/>
          <w:highlight w:val="white"/>
        </w:rPr>
        <w:t>typeCode</w:t>
      </w:r>
      <w:r>
        <w:rPr>
          <w:rFonts w:ascii="Arial" w:eastAsiaTheme="minorEastAsia" w:hAnsi="Arial" w:cs="Arial"/>
          <w:color w:val="000000"/>
          <w:highlight w:val="white"/>
          <w:lang w:eastAsia="ko-KR" w:bidi="th-TH"/>
        </w:rPr>
        <w:t xml:space="preserve"> attribute</w:t>
      </w:r>
      <w:r w:rsidR="00FE5F32">
        <w:rPr>
          <w:rFonts w:ascii="Arial" w:eastAsiaTheme="minorEastAsia" w:hAnsi="Arial" w:cs="Arial"/>
          <w:color w:val="000000"/>
          <w:highlight w:val="white"/>
          <w:lang w:eastAsia="ko-KR" w:bidi="th-TH"/>
        </w:rPr>
        <w:t xml:space="preserve"> (SC)</w:t>
      </w:r>
      <w:r>
        <w:rPr>
          <w:rFonts w:ascii="Arial" w:eastAsiaTheme="minorEastAsia" w:hAnsi="Arial" w:cs="Arial"/>
          <w:color w:val="000000"/>
          <w:highlight w:val="white"/>
          <w:lang w:eastAsia="ko-KR" w:bidi="th-TH"/>
        </w:rPr>
        <w:t>.</w:t>
      </w:r>
    </w:p>
    <w:p w14:paraId="47B07D9A" w14:textId="6E52E46F" w:rsidR="00D90CF4" w:rsidRPr="00D90CF4" w:rsidRDefault="00D90CF4" w:rsidP="00D90CF4">
      <w:pPr>
        <w:rPr>
          <w:rFonts w:eastAsiaTheme="minorEastAsia"/>
          <w:b/>
          <w:bCs/>
          <w:highlight w:val="white"/>
          <w:lang w:eastAsia="ko-KR" w:bidi="th-TH"/>
        </w:rPr>
      </w:pPr>
      <w:r w:rsidRPr="00D90CF4">
        <w:rPr>
          <w:rFonts w:eastAsiaTheme="minorEastAsia"/>
          <w:b/>
          <w:bCs/>
          <w:highlight w:val="white"/>
          <w:lang w:eastAsia="ko-KR" w:bidi="th-TH"/>
        </w:rPr>
        <w:t>Simple type restriction example</w:t>
      </w:r>
    </w:p>
    <w:p w14:paraId="7D126092" w14:textId="231B3077" w:rsidR="00D90CF4" w:rsidRDefault="004F493D" w:rsidP="00D90CF4">
      <w:pPr>
        <w:rPr>
          <w:rFonts w:eastAsiaTheme="minorEastAsia"/>
          <w:highlight w:val="white"/>
          <w:lang w:eastAsia="ko-KR" w:bidi="th-TH"/>
        </w:rPr>
      </w:pPr>
      <w:r>
        <w:rPr>
          <w:rFonts w:eastAsiaTheme="minorEastAsia"/>
          <w:highlight w:val="white"/>
          <w:lang w:eastAsia="ko-KR" w:bidi="th-TH"/>
        </w:rPr>
        <w:t xml:space="preserve">In the example below, the </w:t>
      </w:r>
      <w:r w:rsidRPr="008060EC">
        <w:rPr>
          <w:rStyle w:val="codeChar"/>
          <w:rFonts w:eastAsiaTheme="minorEastAsia"/>
          <w:highlight w:val="white"/>
        </w:rPr>
        <w:t>CreationDateTime</w:t>
      </w:r>
      <w:r>
        <w:rPr>
          <w:rFonts w:eastAsiaTheme="minorEastAsia"/>
          <w:highlight w:val="white"/>
          <w:lang w:eastAsia="ko-KR" w:bidi="th-TH"/>
        </w:rPr>
        <w:t xml:space="preserve"> element</w:t>
      </w:r>
      <w:r w:rsidR="00FE5F32">
        <w:rPr>
          <w:rFonts w:eastAsiaTheme="minorEastAsia"/>
          <w:highlight w:val="white"/>
          <w:lang w:eastAsia="ko-KR" w:bidi="th-TH"/>
        </w:rPr>
        <w:t xml:space="preserve"> (BCCP)</w:t>
      </w:r>
      <w:r>
        <w:rPr>
          <w:rFonts w:eastAsiaTheme="minorEastAsia"/>
          <w:highlight w:val="white"/>
          <w:lang w:eastAsia="ko-KR" w:bidi="th-TH"/>
        </w:rPr>
        <w:t xml:space="preserve"> uses </w:t>
      </w:r>
      <w:r w:rsidRPr="008060EC">
        <w:rPr>
          <w:rStyle w:val="codeChar"/>
          <w:rFonts w:eastAsiaTheme="minorEastAsia"/>
          <w:highlight w:val="white"/>
        </w:rPr>
        <w:t>DateTimeType</w:t>
      </w:r>
      <w:r w:rsidR="00FE5F32">
        <w:rPr>
          <w:rFonts w:eastAsiaTheme="minorEastAsia"/>
          <w:highlight w:val="white"/>
          <w:lang w:eastAsia="ko-KR" w:bidi="th-TH"/>
        </w:rPr>
        <w:t xml:space="preserve"> (BDT)</w:t>
      </w:r>
      <w:r>
        <w:rPr>
          <w:rFonts w:eastAsiaTheme="minorEastAsia"/>
          <w:highlight w:val="white"/>
          <w:lang w:eastAsia="ko-KR" w:bidi="th-TH"/>
        </w:rPr>
        <w:t xml:space="preserve">. </w:t>
      </w:r>
      <w:r w:rsidRPr="008060EC">
        <w:rPr>
          <w:rStyle w:val="codeChar"/>
          <w:rFonts w:eastAsiaTheme="minorEastAsia"/>
          <w:highlight w:val="white"/>
        </w:rPr>
        <w:t>DateTimeType</w:t>
      </w:r>
      <w:r>
        <w:rPr>
          <w:rFonts w:eastAsiaTheme="minorEastAsia"/>
          <w:highlight w:val="white"/>
          <w:lang w:eastAsia="ko-KR" w:bidi="th-TH"/>
        </w:rPr>
        <w:t xml:space="preserve"> has two inheritances through a restriction on </w:t>
      </w:r>
      <w:r w:rsidRPr="008060EC">
        <w:rPr>
          <w:rStyle w:val="codeChar"/>
          <w:rFonts w:eastAsiaTheme="minorEastAsia"/>
          <w:highlight w:val="white"/>
        </w:rPr>
        <w:t>DateTimeType_AD9DD9</w:t>
      </w:r>
      <w:r w:rsidR="00FE5F32">
        <w:rPr>
          <w:rFonts w:eastAsiaTheme="minorEastAsia"/>
          <w:highlight w:val="white"/>
          <w:lang w:eastAsia="ko-KR" w:bidi="th-TH"/>
        </w:rPr>
        <w:t xml:space="preserve"> (BDT)</w:t>
      </w:r>
      <w:r>
        <w:rPr>
          <w:rFonts w:eastAsiaTheme="minorEastAsia"/>
          <w:highlight w:val="white"/>
          <w:lang w:eastAsia="ko-KR" w:bidi="th-TH"/>
        </w:rPr>
        <w:t>, which is in turn a union of a number of types</w:t>
      </w:r>
      <w:r w:rsidR="008060EC">
        <w:rPr>
          <w:rFonts w:eastAsiaTheme="minorEastAsia"/>
          <w:highlight w:val="white"/>
          <w:lang w:eastAsia="ko-KR" w:bidi="th-TH"/>
        </w:rPr>
        <w:t>,</w:t>
      </w:r>
      <w:r>
        <w:rPr>
          <w:rFonts w:eastAsiaTheme="minorEastAsia"/>
          <w:highlight w:val="white"/>
          <w:lang w:eastAsia="ko-KR" w:bidi="th-TH"/>
        </w:rPr>
        <w:t xml:space="preserve"> all of which are </w:t>
      </w:r>
      <w:r w:rsidR="008060EC">
        <w:rPr>
          <w:rFonts w:eastAsiaTheme="minorEastAsia"/>
          <w:highlight w:val="white"/>
          <w:lang w:eastAsia="ko-KR" w:bidi="th-TH"/>
        </w:rPr>
        <w:t>based</w:t>
      </w:r>
      <w:r>
        <w:rPr>
          <w:rFonts w:eastAsiaTheme="minorEastAsia"/>
          <w:highlight w:val="white"/>
          <w:lang w:eastAsia="ko-KR" w:bidi="th-TH"/>
        </w:rPr>
        <w:t xml:space="preserve"> on </w:t>
      </w:r>
      <w:r w:rsidRPr="008060EC">
        <w:rPr>
          <w:rStyle w:val="codeChar"/>
          <w:rFonts w:eastAsiaTheme="minorEastAsia"/>
          <w:highlight w:val="white"/>
        </w:rPr>
        <w:t>xsd:token</w:t>
      </w:r>
      <w:r>
        <w:rPr>
          <w:rFonts w:eastAsiaTheme="minorEastAsia"/>
          <w:highlight w:val="white"/>
          <w:lang w:eastAsia="ko-KR" w:bidi="th-TH"/>
        </w:rPr>
        <w:t>.</w:t>
      </w:r>
    </w:p>
    <w:p w14:paraId="07C1C15C" w14:textId="77777777" w:rsidR="004F493D" w:rsidRDefault="004F493D" w:rsidP="00D90CF4">
      <w:pPr>
        <w:rPr>
          <w:rFonts w:eastAsiaTheme="minorEastAsia"/>
          <w:highlight w:val="white"/>
          <w:lang w:eastAsia="ko-KR" w:bidi="th-TH"/>
        </w:rPr>
      </w:pPr>
    </w:p>
    <w:p w14:paraId="49402A77" w14:textId="7B90ED9E" w:rsidR="003904EF" w:rsidRDefault="003904EF" w:rsidP="003904EF">
      <w:pPr>
        <w:tabs>
          <w:tab w:val="clear" w:pos="288"/>
          <w:tab w:val="clear" w:pos="576"/>
          <w:tab w:val="clear" w:pos="864"/>
          <w:tab w:val="clear" w:pos="1152"/>
          <w:tab w:val="clear" w:pos="1440"/>
          <w:tab w:val="left" w:pos="27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CreationDateTime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type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DateTimeType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oagis-id-4ba8e6b8c9fb46cda2724a1770fa9baf</w:t>
      </w:r>
      <w:r>
        <w:rPr>
          <w:rFonts w:ascii="Arial" w:eastAsiaTheme="minorEastAsia" w:hAnsi="Arial" w:cs="Arial"/>
          <w:color w:val="0000FF"/>
          <w:highlight w:val="white"/>
          <w:lang w:eastAsia="ko-KR" w:bidi="th-TH"/>
        </w:rPr>
        <w:t>"&gt;</w:t>
      </w:r>
    </w:p>
    <w:p w14:paraId="414AA7F1" w14:textId="77777777" w:rsidR="003904EF" w:rsidRDefault="003904EF" w:rsidP="003904EF">
      <w:pPr>
        <w:tabs>
          <w:tab w:val="clear" w:pos="288"/>
          <w:tab w:val="clear" w:pos="576"/>
          <w:tab w:val="clear" w:pos="864"/>
          <w:tab w:val="clear" w:pos="1152"/>
          <w:tab w:val="clear" w:pos="1440"/>
          <w:tab w:val="left" w:pos="27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55E71F43" w14:textId="77777777" w:rsidR="003904EF" w:rsidRDefault="003904EF" w:rsidP="003904EF">
      <w:pPr>
        <w:tabs>
          <w:tab w:val="clear" w:pos="288"/>
          <w:tab w:val="clear" w:pos="576"/>
          <w:tab w:val="clear" w:pos="864"/>
          <w:tab w:val="clear" w:pos="1152"/>
          <w:tab w:val="clear" w:pos="1440"/>
          <w:tab w:val="left" w:pos="27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DateTimeType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oagis-id-dd0c8f86b160428da3a82d2866a5b48d</w:t>
      </w:r>
      <w:r>
        <w:rPr>
          <w:rFonts w:ascii="Arial" w:eastAsiaTheme="minorEastAsia" w:hAnsi="Arial" w:cs="Arial"/>
          <w:color w:val="0000FF"/>
          <w:highlight w:val="white"/>
          <w:lang w:eastAsia="ko-KR" w:bidi="th-TH"/>
        </w:rPr>
        <w:t>"&gt;</w:t>
      </w:r>
    </w:p>
    <w:p w14:paraId="70028B20" w14:textId="77777777" w:rsidR="003904EF" w:rsidRDefault="003904EF" w:rsidP="003904EF">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xsd:restriction</w:t>
      </w:r>
      <w:r>
        <w:rPr>
          <w:rFonts w:ascii="Arial" w:eastAsiaTheme="minorEastAsia" w:hAnsi="Arial" w:cs="Arial"/>
          <w:color w:val="FF0000"/>
          <w:highlight w:val="white"/>
          <w:lang w:eastAsia="ko-KR" w:bidi="th-TH"/>
        </w:rPr>
        <w:t xml:space="preserve"> base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DateTimeType_AD9DD9</w:t>
      </w:r>
      <w:r>
        <w:rPr>
          <w:rFonts w:ascii="Arial" w:eastAsiaTheme="minorEastAsia" w:hAnsi="Arial" w:cs="Arial"/>
          <w:color w:val="0000FF"/>
          <w:highlight w:val="white"/>
          <w:lang w:eastAsia="ko-KR" w:bidi="th-TH"/>
        </w:rPr>
        <w:t>"/&gt;</w:t>
      </w:r>
    </w:p>
    <w:p w14:paraId="074834FD" w14:textId="62B69A8A" w:rsidR="003904EF" w:rsidRDefault="003904EF" w:rsidP="003904EF">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0000FF"/>
          <w:highlight w:val="white"/>
          <w:lang w:eastAsia="ko-KR" w:bidi="th-TH"/>
        </w:rPr>
        <w:t>&gt;</w:t>
      </w:r>
    </w:p>
    <w:p w14:paraId="6595141C" w14:textId="77777777" w:rsidR="003904EF" w:rsidRDefault="003904EF" w:rsidP="003904EF">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DateTimeType_AD9DD9</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oagis-id-a5cfd20385314a63afc1ffcf6357a08b</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final</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union</w:t>
      </w:r>
      <w:r>
        <w:rPr>
          <w:rFonts w:ascii="Arial" w:eastAsiaTheme="minorEastAsia" w:hAnsi="Arial" w:cs="Arial"/>
          <w:color w:val="0000FF"/>
          <w:highlight w:val="white"/>
          <w:lang w:eastAsia="ko-KR" w:bidi="th-TH"/>
        </w:rPr>
        <w:t>"&gt;</w:t>
      </w:r>
    </w:p>
    <w:p w14:paraId="5233FCA2" w14:textId="77777777" w:rsidR="003904EF" w:rsidRDefault="003904EF" w:rsidP="003904EF">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xsd:union</w:t>
      </w:r>
      <w:r>
        <w:rPr>
          <w:rFonts w:ascii="Arial" w:eastAsiaTheme="minorEastAsia" w:hAnsi="Arial" w:cs="Arial"/>
          <w:color w:val="FF0000"/>
          <w:highlight w:val="white"/>
          <w:lang w:eastAsia="ko-KR" w:bidi="th-TH"/>
        </w:rPr>
        <w:t xml:space="preserve"> memberTypes</w:t>
      </w:r>
      <w:r>
        <w:rPr>
          <w:rFonts w:ascii="Arial" w:eastAsiaTheme="minorEastAsia" w:hAnsi="Arial" w:cs="Arial"/>
          <w:color w:val="0000FF"/>
          <w:highlight w:val="white"/>
          <w:lang w:eastAsia="ko-KR" w:bidi="th-TH"/>
        </w:rPr>
        <w:t>="</w:t>
      </w:r>
      <w:r w:rsidRPr="003904EF">
        <w:t xml:space="preserve"> </w:t>
      </w:r>
      <w:r w:rsidRPr="003904EF">
        <w:rPr>
          <w:rFonts w:ascii="Arial" w:eastAsiaTheme="minorEastAsia" w:hAnsi="Arial" w:cs="Arial"/>
          <w:color w:val="000000"/>
          <w:lang w:eastAsia="ko-KR" w:bidi="th-TH"/>
        </w:rPr>
        <w:t>xbt_CenturyType</w:t>
      </w:r>
      <w:r>
        <w:rPr>
          <w:rFonts w:ascii="Arial" w:eastAsiaTheme="minorEastAsia" w:hAnsi="Arial" w:cs="Arial"/>
          <w:color w:val="000000"/>
          <w:highlight w:val="white"/>
          <w:lang w:eastAsia="ko-KR" w:bidi="th-TH"/>
        </w:rPr>
        <w:t xml:space="preserve"> </w:t>
      </w:r>
      <w:r w:rsidRPr="003904EF">
        <w:rPr>
          <w:rFonts w:ascii="Arial" w:eastAsiaTheme="minorEastAsia" w:hAnsi="Arial" w:cs="Arial"/>
          <w:color w:val="000000"/>
          <w:lang w:eastAsia="ko-KR" w:bidi="th-TH"/>
        </w:rPr>
        <w:t>xbt_DateType</w:t>
      </w:r>
      <w:r>
        <w:rPr>
          <w:rFonts w:ascii="Arial" w:eastAsiaTheme="minorEastAsia" w:hAnsi="Arial" w:cs="Arial"/>
          <w:color w:val="000000"/>
          <w:highlight w:val="white"/>
          <w:lang w:eastAsia="ko-KR" w:bidi="th-TH"/>
        </w:rPr>
        <w:t xml:space="preserve"> </w:t>
      </w:r>
      <w:r w:rsidRPr="003904EF">
        <w:rPr>
          <w:rFonts w:ascii="Arial" w:eastAsiaTheme="minorEastAsia" w:hAnsi="Arial" w:cs="Arial"/>
          <w:color w:val="000000"/>
          <w:lang w:eastAsia="ko-KR" w:bidi="th-TH"/>
        </w:rPr>
        <w:t>xbt_DayOfWeekType</w:t>
      </w:r>
      <w:r>
        <w:rPr>
          <w:rFonts w:ascii="Arial" w:eastAsiaTheme="minorEastAsia" w:hAnsi="Arial" w:cs="Arial"/>
          <w:color w:val="000000"/>
          <w:highlight w:val="white"/>
          <w:lang w:eastAsia="ko-KR" w:bidi="th-TH"/>
        </w:rPr>
        <w:t xml:space="preserve"> ……</w:t>
      </w:r>
      <w:r w:rsidRPr="003904EF">
        <w:t xml:space="preserve"> </w:t>
      </w:r>
      <w:r w:rsidRPr="003904EF">
        <w:rPr>
          <w:rFonts w:ascii="Arial" w:eastAsiaTheme="minorEastAsia" w:hAnsi="Arial" w:cs="Arial"/>
          <w:color w:val="000000"/>
          <w:lang w:eastAsia="ko-KR" w:bidi="th-TH"/>
        </w:rPr>
        <w:t>xbt_YearWeekDayTimeType</w:t>
      </w:r>
      <w:r>
        <w:rPr>
          <w:rFonts w:ascii="Arial" w:eastAsiaTheme="minorEastAsia" w:hAnsi="Arial" w:cs="Arial"/>
          <w:color w:val="000000"/>
          <w:lang w:eastAsia="ko-KR" w:bidi="th-TH"/>
        </w:rPr>
        <w:t xml:space="preserve"> </w:t>
      </w:r>
      <w:r w:rsidRPr="003904EF">
        <w:rPr>
          <w:rFonts w:ascii="Arial" w:eastAsiaTheme="minorEastAsia" w:hAnsi="Arial" w:cs="Arial"/>
          <w:color w:val="000000"/>
          <w:lang w:eastAsia="ko-KR" w:bidi="th-TH"/>
        </w:rPr>
        <w:t>xbt_YearWeekDayTimeUTCType</w:t>
      </w:r>
      <w:r w:rsidRPr="003904EF">
        <w:t xml:space="preserve"> </w:t>
      </w:r>
      <w:r w:rsidRPr="003904EF">
        <w:rPr>
          <w:rFonts w:ascii="Arial" w:eastAsiaTheme="minorEastAsia" w:hAnsi="Arial" w:cs="Arial"/>
          <w:color w:val="000000"/>
          <w:lang w:eastAsia="ko-KR" w:bidi="th-TH"/>
        </w:rPr>
        <w:t>xbt_YearWeekDayTimeUTCOffsetType</w:t>
      </w:r>
      <w:r>
        <w:rPr>
          <w:rFonts w:ascii="Arial" w:eastAsiaTheme="minorEastAsia" w:hAnsi="Arial" w:cs="Arial"/>
          <w:color w:val="0000FF"/>
          <w:highlight w:val="white"/>
          <w:lang w:eastAsia="ko-KR" w:bidi="th-TH"/>
        </w:rPr>
        <w:t>"&gt;</w:t>
      </w:r>
    </w:p>
    <w:p w14:paraId="06743AB6" w14:textId="77777777" w:rsidR="003904EF" w:rsidRDefault="003904EF" w:rsidP="003904EF">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xsd:union</w:t>
      </w:r>
      <w:r>
        <w:rPr>
          <w:rFonts w:ascii="Arial" w:eastAsiaTheme="minorEastAsia" w:hAnsi="Arial" w:cs="Arial"/>
          <w:color w:val="0000FF"/>
          <w:highlight w:val="white"/>
          <w:lang w:eastAsia="ko-KR" w:bidi="th-TH"/>
        </w:rPr>
        <w:t>&gt;</w:t>
      </w:r>
    </w:p>
    <w:p w14:paraId="4BB54928" w14:textId="77777777" w:rsidR="003358AE" w:rsidRDefault="003904EF"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0000FF"/>
          <w:highlight w:val="white"/>
          <w:lang w:eastAsia="ko-KR" w:bidi="th-TH"/>
        </w:rPr>
        <w:t>&gt;</w:t>
      </w:r>
    </w:p>
    <w:p w14:paraId="6E83EFB3" w14:textId="77777777" w:rsidR="003358AE" w:rsidRDefault="003358AE"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xbt_CenturyType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oagis-id-433b017552a14828a92821fd2540d790</w:t>
      </w:r>
      <w:r>
        <w:rPr>
          <w:rFonts w:ascii="Arial" w:eastAsiaTheme="minorEastAsia" w:hAnsi="Arial" w:cs="Arial"/>
          <w:color w:val="0000FF"/>
          <w:highlight w:val="white"/>
          <w:lang w:eastAsia="ko-KR" w:bidi="th-TH"/>
        </w:rPr>
        <w:t>"&gt;</w:t>
      </w:r>
    </w:p>
    <w:p w14:paraId="3C45962A" w14:textId="77777777" w:rsidR="003358AE" w:rsidRDefault="003358AE"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xsd:restriction</w:t>
      </w:r>
      <w:r>
        <w:rPr>
          <w:rFonts w:ascii="Arial" w:eastAsiaTheme="minorEastAsia" w:hAnsi="Arial" w:cs="Arial"/>
          <w:color w:val="FF0000"/>
          <w:highlight w:val="white"/>
          <w:lang w:eastAsia="ko-KR" w:bidi="th-TH"/>
        </w:rPr>
        <w:t xml:space="preserve"> base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xsd:token</w:t>
      </w:r>
      <w:r>
        <w:rPr>
          <w:rFonts w:ascii="Arial" w:eastAsiaTheme="minorEastAsia" w:hAnsi="Arial" w:cs="Arial"/>
          <w:color w:val="0000FF"/>
          <w:highlight w:val="white"/>
          <w:lang w:eastAsia="ko-KR" w:bidi="th-TH"/>
        </w:rPr>
        <w:t>"&gt;</w:t>
      </w:r>
    </w:p>
    <w:p w14:paraId="56F8489F" w14:textId="77777777" w:rsidR="003358AE" w:rsidRDefault="003358AE"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xsd:pattern</w:t>
      </w:r>
      <w:r>
        <w:rPr>
          <w:rFonts w:ascii="Arial" w:eastAsiaTheme="minorEastAsia" w:hAnsi="Arial" w:cs="Arial"/>
          <w:color w:val="FF0000"/>
          <w:highlight w:val="white"/>
          <w:lang w:eastAsia="ko-KR" w:bidi="th-TH"/>
        </w:rPr>
        <w:t xml:space="preserve"> value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[0-9]{2}</w:t>
      </w:r>
      <w:r>
        <w:rPr>
          <w:rFonts w:ascii="Arial" w:eastAsiaTheme="minorEastAsia" w:hAnsi="Arial" w:cs="Arial"/>
          <w:color w:val="0000FF"/>
          <w:highlight w:val="white"/>
          <w:lang w:eastAsia="ko-KR" w:bidi="th-TH"/>
        </w:rPr>
        <w:t>"/&gt;</w:t>
      </w:r>
    </w:p>
    <w:p w14:paraId="1C4EC5D8" w14:textId="77777777" w:rsidR="003358AE" w:rsidRDefault="003358AE"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xsd:restriction</w:t>
      </w:r>
      <w:r>
        <w:rPr>
          <w:rFonts w:ascii="Arial" w:eastAsiaTheme="minorEastAsia" w:hAnsi="Arial" w:cs="Arial"/>
          <w:color w:val="0000FF"/>
          <w:highlight w:val="white"/>
          <w:lang w:eastAsia="ko-KR" w:bidi="th-TH"/>
        </w:rPr>
        <w:t>&gt;</w:t>
      </w:r>
    </w:p>
    <w:p w14:paraId="384E226D" w14:textId="154BE9A3" w:rsidR="003358AE" w:rsidRDefault="003358AE"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0000FF"/>
          <w:highlight w:val="white"/>
          <w:lang w:eastAsia="ko-KR" w:bidi="th-TH"/>
        </w:rPr>
        <w:t>&gt;</w:t>
      </w:r>
    </w:p>
    <w:p w14:paraId="3D5F19AA" w14:textId="77777777" w:rsidR="003358AE" w:rsidRDefault="003358AE"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xbt_YearWeekDayTimeUTCOffsetType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oagis-id-bd2e6cf3f01a4a90b9ec141fc908f531</w:t>
      </w:r>
      <w:r>
        <w:rPr>
          <w:rFonts w:ascii="Arial" w:eastAsiaTheme="minorEastAsia" w:hAnsi="Arial" w:cs="Arial"/>
          <w:color w:val="0000FF"/>
          <w:highlight w:val="white"/>
          <w:lang w:eastAsia="ko-KR" w:bidi="th-TH"/>
        </w:rPr>
        <w:t>"&gt;</w:t>
      </w:r>
    </w:p>
    <w:p w14:paraId="2A528F6D" w14:textId="77777777" w:rsidR="003358AE" w:rsidRDefault="003358AE"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xsd:restriction</w:t>
      </w:r>
      <w:r>
        <w:rPr>
          <w:rFonts w:ascii="Arial" w:eastAsiaTheme="minorEastAsia" w:hAnsi="Arial" w:cs="Arial"/>
          <w:color w:val="FF0000"/>
          <w:highlight w:val="white"/>
          <w:lang w:eastAsia="ko-KR" w:bidi="th-TH"/>
        </w:rPr>
        <w:t xml:space="preserve"> base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xsd:token</w:t>
      </w:r>
      <w:r>
        <w:rPr>
          <w:rFonts w:ascii="Arial" w:eastAsiaTheme="minorEastAsia" w:hAnsi="Arial" w:cs="Arial"/>
          <w:color w:val="0000FF"/>
          <w:highlight w:val="white"/>
          <w:lang w:eastAsia="ko-KR" w:bidi="th-TH"/>
        </w:rPr>
        <w:t>"&gt;</w:t>
      </w:r>
    </w:p>
    <w:p w14:paraId="71E1B511" w14:textId="77777777" w:rsidR="003358AE" w:rsidRDefault="003358AE"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xsd:pattern</w:t>
      </w:r>
      <w:r>
        <w:rPr>
          <w:rFonts w:ascii="Arial" w:eastAsiaTheme="minorEastAsia" w:hAnsi="Arial" w:cs="Arial"/>
          <w:color w:val="FF0000"/>
          <w:highlight w:val="white"/>
          <w:lang w:eastAsia="ko-KR" w:bidi="th-TH"/>
        </w:rPr>
        <w:t xml:space="preserve"> value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[0-9]{4}-W(0[1-9]|[1-4][0-9]|5[0123])-[1-7]T((([01][0-9]|2[0-3]):[0-5][0-9]:[0-5][0-9](|(\.[0-9]+)))|(24:00:00))([\+|\-]([0-1][0-9]|2[0-3]):[0-5][0-9])</w:t>
      </w:r>
      <w:r>
        <w:rPr>
          <w:rFonts w:ascii="Arial" w:eastAsiaTheme="minorEastAsia" w:hAnsi="Arial" w:cs="Arial"/>
          <w:color w:val="0000FF"/>
          <w:highlight w:val="white"/>
          <w:lang w:eastAsia="ko-KR" w:bidi="th-TH"/>
        </w:rPr>
        <w:t>"/&gt;</w:t>
      </w:r>
    </w:p>
    <w:p w14:paraId="18E953B5" w14:textId="77777777" w:rsidR="003358AE" w:rsidRDefault="003358AE"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xsd:restriction</w:t>
      </w:r>
      <w:r>
        <w:rPr>
          <w:rFonts w:ascii="Arial" w:eastAsiaTheme="minorEastAsia" w:hAnsi="Arial" w:cs="Arial"/>
          <w:color w:val="0000FF"/>
          <w:highlight w:val="white"/>
          <w:lang w:eastAsia="ko-KR" w:bidi="th-TH"/>
        </w:rPr>
        <w:t>&gt;</w:t>
      </w:r>
    </w:p>
    <w:p w14:paraId="69D39B35" w14:textId="340758E0" w:rsidR="003358AE" w:rsidRDefault="003358AE"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0000FF"/>
          <w:highlight w:val="white"/>
          <w:lang w:eastAsia="ko-KR" w:bidi="th-TH"/>
        </w:rPr>
        <w:t>&gt;</w:t>
      </w:r>
    </w:p>
    <w:p w14:paraId="14317AB0" w14:textId="77777777" w:rsidR="003358AE" w:rsidRDefault="003358AE" w:rsidP="003904EF">
      <w:pPr>
        <w:rPr>
          <w:rFonts w:eastAsiaTheme="minorEastAsia"/>
          <w:highlight w:val="white"/>
          <w:lang w:eastAsia="ko-KR" w:bidi="th-TH"/>
        </w:rPr>
      </w:pPr>
    </w:p>
    <w:p w14:paraId="18ABAFA3" w14:textId="1B15190D" w:rsidR="003904EF" w:rsidRDefault="003904EF" w:rsidP="003904EF">
      <w:pPr>
        <w:rPr>
          <w:rFonts w:eastAsiaTheme="minorEastAsia"/>
          <w:highlight w:val="white"/>
          <w:lang w:eastAsia="ko-KR" w:bidi="th-TH"/>
        </w:rPr>
      </w:pPr>
      <w:r>
        <w:rPr>
          <w:rFonts w:eastAsiaTheme="minorEastAsia"/>
          <w:highlight w:val="white"/>
          <w:lang w:eastAsia="ko-KR" w:bidi="th-TH"/>
        </w:rPr>
        <w:t xml:space="preserve">The element </w:t>
      </w:r>
      <w:r w:rsidRPr="008060EC">
        <w:rPr>
          <w:rStyle w:val="codeChar"/>
          <w:rFonts w:eastAsiaTheme="minorEastAsia"/>
          <w:highlight w:val="white"/>
        </w:rPr>
        <w:t>CreationDateTime</w:t>
      </w:r>
      <w:r w:rsidR="00FE5F32">
        <w:rPr>
          <w:rFonts w:eastAsiaTheme="minorEastAsia"/>
          <w:highlight w:val="white"/>
          <w:lang w:eastAsia="ko-KR" w:bidi="th-TH"/>
        </w:rPr>
        <w:t xml:space="preserve"> (BBIEP)</w:t>
      </w:r>
      <w:r>
        <w:rPr>
          <w:rFonts w:eastAsiaTheme="minorEastAsia"/>
          <w:highlight w:val="white"/>
          <w:lang w:eastAsia="ko-KR" w:bidi="th-TH"/>
        </w:rPr>
        <w:t xml:space="preserve"> would appear </w:t>
      </w:r>
      <w:r w:rsidR="004F493D">
        <w:rPr>
          <w:rFonts w:eastAsiaTheme="minorEastAsia"/>
          <w:highlight w:val="white"/>
          <w:lang w:eastAsia="ko-KR" w:bidi="th-TH"/>
        </w:rPr>
        <w:t xml:space="preserve">in </w:t>
      </w:r>
      <w:r>
        <w:rPr>
          <w:rFonts w:eastAsiaTheme="minorEastAsia"/>
          <w:highlight w:val="white"/>
          <w:lang w:eastAsia="ko-KR" w:bidi="th-TH"/>
        </w:rPr>
        <w:t>the Profile BO</w:t>
      </w:r>
      <w:r w:rsidR="004F493D">
        <w:rPr>
          <w:rFonts w:eastAsiaTheme="minorEastAsia"/>
          <w:highlight w:val="white"/>
          <w:lang w:eastAsia="ko-KR" w:bidi="th-TH"/>
        </w:rPr>
        <w:t xml:space="preserve">D </w:t>
      </w:r>
      <w:r w:rsidR="00FE5F32">
        <w:rPr>
          <w:rFonts w:eastAsiaTheme="minorEastAsia"/>
          <w:highlight w:val="white"/>
          <w:lang w:eastAsia="ko-KR" w:bidi="th-TH"/>
        </w:rPr>
        <w:t xml:space="preserve">schema </w:t>
      </w:r>
      <w:r w:rsidR="004F493D">
        <w:rPr>
          <w:rFonts w:eastAsiaTheme="minorEastAsia"/>
          <w:highlight w:val="white"/>
          <w:lang w:eastAsia="ko-KR" w:bidi="th-TH"/>
        </w:rPr>
        <w:t>as follows</w:t>
      </w:r>
      <w:r w:rsidR="008060EC">
        <w:rPr>
          <w:rFonts w:eastAsiaTheme="minorEastAsia"/>
          <w:highlight w:val="white"/>
          <w:lang w:eastAsia="ko-KR" w:bidi="th-TH"/>
        </w:rPr>
        <w:t>,</w:t>
      </w:r>
      <w:r w:rsidR="004F493D">
        <w:rPr>
          <w:rFonts w:eastAsiaTheme="minorEastAsia"/>
          <w:highlight w:val="white"/>
          <w:lang w:eastAsia="ko-KR" w:bidi="th-TH"/>
        </w:rPr>
        <w:t xml:space="preserve"> assuming that the user constrains </w:t>
      </w:r>
      <w:r w:rsidR="004F493D" w:rsidRPr="008060EC">
        <w:rPr>
          <w:rStyle w:val="codeChar"/>
          <w:rFonts w:eastAsiaTheme="minorEastAsia"/>
          <w:highlight w:val="white"/>
        </w:rPr>
        <w:t>CreationDateTime</w:t>
      </w:r>
      <w:r w:rsidR="004F493D">
        <w:rPr>
          <w:rFonts w:eastAsiaTheme="minorEastAsia"/>
          <w:highlight w:val="white"/>
          <w:lang w:eastAsia="ko-KR" w:bidi="th-TH"/>
        </w:rPr>
        <w:t xml:space="preserve"> to </w:t>
      </w:r>
      <w:r w:rsidR="004F493D" w:rsidRPr="008060EC">
        <w:rPr>
          <w:rStyle w:val="codeChar"/>
          <w:rFonts w:eastAsiaTheme="minorEastAsia"/>
          <w:highlight w:val="white"/>
        </w:rPr>
        <w:t>xbt_</w:t>
      </w:r>
      <w:r w:rsidR="004F493D" w:rsidRPr="008060EC">
        <w:rPr>
          <w:rStyle w:val="codeChar"/>
          <w:rFonts w:eastAsiaTheme="minorEastAsia"/>
        </w:rPr>
        <w:t>YearWeekDayTimeUTCOffsetType</w:t>
      </w:r>
      <w:r w:rsidR="008060EC">
        <w:rPr>
          <w:rFonts w:eastAsiaTheme="minorEastAsia"/>
          <w:lang w:eastAsia="ko-KR" w:bidi="th-TH"/>
        </w:rPr>
        <w:t xml:space="preserve"> in the SRT.</w:t>
      </w:r>
    </w:p>
    <w:p w14:paraId="000F4378" w14:textId="77777777" w:rsidR="003358AE" w:rsidRDefault="003358AE" w:rsidP="003358AE">
      <w:pPr>
        <w:tabs>
          <w:tab w:val="clear" w:pos="288"/>
          <w:tab w:val="clear" w:pos="576"/>
          <w:tab w:val="clear" w:pos="864"/>
          <w:tab w:val="clear" w:pos="1152"/>
          <w:tab w:val="clear" w:pos="1440"/>
          <w:tab w:val="left" w:pos="27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p>
    <w:p w14:paraId="7B11DAEE" w14:textId="3C39A085" w:rsidR="003358AE" w:rsidRDefault="003358AE" w:rsidP="003358AE">
      <w:pPr>
        <w:tabs>
          <w:tab w:val="clear" w:pos="288"/>
          <w:tab w:val="clear" w:pos="576"/>
          <w:tab w:val="clear" w:pos="864"/>
          <w:tab w:val="clear" w:pos="1152"/>
          <w:tab w:val="clear" w:pos="1440"/>
          <w:tab w:val="left" w:pos="27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CreationDateTime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type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DateTimeType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oagis-id-257896b8c9fb46cda2724a1770fa9baf</w:t>
      </w:r>
      <w:r>
        <w:rPr>
          <w:rFonts w:ascii="Arial" w:eastAsiaTheme="minorEastAsia" w:hAnsi="Arial" w:cs="Arial"/>
          <w:color w:val="0000FF"/>
          <w:highlight w:val="white"/>
          <w:lang w:eastAsia="ko-KR" w:bidi="th-TH"/>
        </w:rPr>
        <w:t>"&gt;</w:t>
      </w:r>
    </w:p>
    <w:p w14:paraId="0CF3F7DF" w14:textId="026ADE64" w:rsidR="00FE5F32" w:rsidRDefault="00FE5F32" w:rsidP="00FE5F32">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xsd:restriction</w:t>
      </w:r>
      <w:r>
        <w:rPr>
          <w:rFonts w:ascii="Arial" w:eastAsiaTheme="minorEastAsia" w:hAnsi="Arial" w:cs="Arial"/>
          <w:color w:val="FF0000"/>
          <w:highlight w:val="white"/>
          <w:lang w:eastAsia="ko-KR" w:bidi="th-TH"/>
        </w:rPr>
        <w:t xml:space="preserve"> base</w:t>
      </w:r>
      <w:r>
        <w:rPr>
          <w:rFonts w:ascii="Arial" w:eastAsiaTheme="minorEastAsia" w:hAnsi="Arial" w:cs="Arial"/>
          <w:color w:val="0000FF"/>
          <w:highlight w:val="white"/>
          <w:lang w:eastAsia="ko-KR" w:bidi="th-TH"/>
        </w:rPr>
        <w:t>="</w:t>
      </w:r>
      <w:r w:rsidRPr="00FE5F32">
        <w:rPr>
          <w:rFonts w:ascii="Arial" w:eastAsiaTheme="minorEastAsia" w:hAnsi="Arial" w:cs="Arial"/>
          <w:color w:val="000000"/>
          <w:highlight w:val="white"/>
          <w:lang w:eastAsia="ko-KR" w:bidi="th-TH"/>
        </w:rPr>
        <w:t xml:space="preserve"> </w:t>
      </w:r>
      <w:r>
        <w:rPr>
          <w:rFonts w:ascii="Arial" w:eastAsiaTheme="minorEastAsia" w:hAnsi="Arial" w:cs="Arial"/>
          <w:color w:val="000000"/>
          <w:highlight w:val="white"/>
          <w:lang w:eastAsia="ko-KR" w:bidi="th-TH"/>
        </w:rPr>
        <w:t>xbt_YearWeekDayTimeUTCOffsetType</w:t>
      </w:r>
      <w:r>
        <w:rPr>
          <w:rFonts w:ascii="Arial" w:eastAsiaTheme="minorEastAsia" w:hAnsi="Arial" w:cs="Arial"/>
          <w:color w:val="0000FF"/>
          <w:highlight w:val="white"/>
          <w:lang w:eastAsia="ko-KR" w:bidi="th-TH"/>
        </w:rPr>
        <w:t xml:space="preserve"> "&gt;</w:t>
      </w:r>
    </w:p>
    <w:p w14:paraId="09CFDABF" w14:textId="70505EF1" w:rsidR="00FE5F32" w:rsidRDefault="00FE5F32" w:rsidP="003358AE">
      <w:pPr>
        <w:tabs>
          <w:tab w:val="clear" w:pos="288"/>
          <w:tab w:val="clear" w:pos="576"/>
          <w:tab w:val="clear" w:pos="864"/>
          <w:tab w:val="clear" w:pos="1152"/>
          <w:tab w:val="clear" w:pos="1440"/>
          <w:tab w:val="left" w:pos="27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xsd:restriction</w:t>
      </w:r>
      <w:r>
        <w:rPr>
          <w:rFonts w:ascii="Arial" w:eastAsiaTheme="minorEastAsia" w:hAnsi="Arial" w:cs="Arial"/>
          <w:color w:val="0000FF"/>
          <w:highlight w:val="white"/>
          <w:lang w:eastAsia="ko-KR" w:bidi="th-TH"/>
        </w:rPr>
        <w:t>&gt;</w:t>
      </w:r>
    </w:p>
    <w:p w14:paraId="3A32569C" w14:textId="2E2C223E" w:rsidR="0008799A" w:rsidRDefault="003358AE"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23D745D1" w14:textId="74120A84" w:rsidR="00FE5F32" w:rsidRDefault="00FE5F32" w:rsidP="00FE5F32">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 xml:space="preserve">xsd:simpleType </w:t>
      </w:r>
      <w:r>
        <w:rPr>
          <w:rFonts w:ascii="Arial" w:eastAsiaTheme="minorEastAsia" w:hAnsi="Arial" w:cs="Arial"/>
          <w:color w:val="FF0000"/>
          <w:highlight w:val="white"/>
          <w:lang w:eastAsia="ko-KR" w:bidi="th-TH"/>
        </w:rPr>
        <w:t>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xbt_YearWeekDayTimeUTCOffsetType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oagis-id-57a296b8c9fb46cda2724a1770f3b5a5</w:t>
      </w:r>
      <w:r>
        <w:rPr>
          <w:rFonts w:ascii="Arial" w:eastAsiaTheme="minorEastAsia" w:hAnsi="Arial" w:cs="Arial"/>
          <w:color w:val="0000FF"/>
          <w:highlight w:val="white"/>
          <w:lang w:eastAsia="ko-KR" w:bidi="th-TH"/>
        </w:rPr>
        <w:t>"&gt;</w:t>
      </w:r>
    </w:p>
    <w:p w14:paraId="149E31E7" w14:textId="08DC41F6" w:rsidR="00FE5F32" w:rsidRDefault="00FE5F32" w:rsidP="00FE5F32">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xsd:restriction</w:t>
      </w:r>
      <w:r>
        <w:rPr>
          <w:rFonts w:ascii="Arial" w:eastAsiaTheme="minorEastAsia" w:hAnsi="Arial" w:cs="Arial"/>
          <w:color w:val="FF0000"/>
          <w:highlight w:val="white"/>
          <w:lang w:eastAsia="ko-KR" w:bidi="th-TH"/>
        </w:rPr>
        <w:t xml:space="preserve"> base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xsd:token</w:t>
      </w:r>
      <w:r>
        <w:rPr>
          <w:rFonts w:ascii="Arial" w:eastAsiaTheme="minorEastAsia" w:hAnsi="Arial" w:cs="Arial"/>
          <w:color w:val="0000FF"/>
          <w:highlight w:val="white"/>
          <w:lang w:eastAsia="ko-KR" w:bidi="th-TH"/>
        </w:rPr>
        <w:t>"&gt;</w:t>
      </w:r>
    </w:p>
    <w:p w14:paraId="13ED2FA1" w14:textId="60B97577" w:rsidR="00FE5F32" w:rsidRDefault="00FE5F32" w:rsidP="00FE5F32">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xsd:pattern</w:t>
      </w:r>
      <w:r>
        <w:rPr>
          <w:rFonts w:ascii="Arial" w:eastAsiaTheme="minorEastAsia" w:hAnsi="Arial" w:cs="Arial"/>
          <w:color w:val="FF0000"/>
          <w:highlight w:val="white"/>
          <w:lang w:eastAsia="ko-KR" w:bidi="th-TH"/>
        </w:rPr>
        <w:t xml:space="preserve"> value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[0-9]{4}-W(0[1-9]|[1-4][0-9]|5[0123])-[1-7]T((([01][0-9]|2[0-3]):[0-5][0-9]:[0-5][0-9](|(\.[0-9]+)))|(24:00:00))([\+|\-]([0-1][0-9]|2[0-3]):[0-5][0-9])</w:t>
      </w:r>
      <w:r>
        <w:rPr>
          <w:rFonts w:ascii="Arial" w:eastAsiaTheme="minorEastAsia" w:hAnsi="Arial" w:cs="Arial"/>
          <w:color w:val="0000FF"/>
          <w:highlight w:val="white"/>
          <w:lang w:eastAsia="ko-KR" w:bidi="th-TH"/>
        </w:rPr>
        <w:t>"/&gt;</w:t>
      </w:r>
    </w:p>
    <w:p w14:paraId="0D48FC9F" w14:textId="441C3821" w:rsidR="00FE5F32" w:rsidRDefault="00FE5F32" w:rsidP="00FE5F32">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xsd:restriction</w:t>
      </w:r>
      <w:r>
        <w:rPr>
          <w:rFonts w:ascii="Arial" w:eastAsiaTheme="minorEastAsia" w:hAnsi="Arial" w:cs="Arial"/>
          <w:color w:val="0000FF"/>
          <w:highlight w:val="white"/>
          <w:lang w:eastAsia="ko-KR" w:bidi="th-TH"/>
        </w:rPr>
        <w:t>&gt;</w:t>
      </w:r>
    </w:p>
    <w:p w14:paraId="44101E07" w14:textId="2DB425AC" w:rsidR="00FE5F32" w:rsidRDefault="00FE5F32" w:rsidP="00FE5F32">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0000FF"/>
          <w:highlight w:val="white"/>
          <w:lang w:eastAsia="ko-KR" w:bidi="th-TH"/>
        </w:rPr>
        <w:t>&gt;</w:t>
      </w:r>
    </w:p>
    <w:p w14:paraId="6E2A79DD" w14:textId="77777777" w:rsidR="00FE5F32" w:rsidRDefault="00FE5F32"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p>
    <w:p w14:paraId="3D95F0A6" w14:textId="63732105" w:rsidR="00721AAA" w:rsidRDefault="00721AAA" w:rsidP="00055657">
      <w:pPr>
        <w:pStyle w:val="Heading2"/>
      </w:pPr>
      <w:r>
        <w:lastRenderedPageBreak/>
        <w:t>Forgoing the xsd:group</w:t>
      </w:r>
      <w:bookmarkEnd w:id="30"/>
    </w:p>
    <w:p w14:paraId="46DC1FA3" w14:textId="738DD7EE" w:rsidR="008F3648" w:rsidRDefault="00F0629E" w:rsidP="000D4C1B">
      <w:r>
        <w:t xml:space="preserve">An </w:t>
      </w:r>
      <w:r w:rsidRPr="00C57D73">
        <w:rPr>
          <w:rStyle w:val="codeChar"/>
        </w:rPr>
        <w:t>xsd:group</w:t>
      </w:r>
      <w:r>
        <w:t xml:space="preserve"> in the model specification is imported as ACC and ASCCP. However, when a BIE which uses the </w:t>
      </w:r>
      <w:r w:rsidRPr="00C57D73">
        <w:rPr>
          <w:rStyle w:val="codeChar"/>
        </w:rPr>
        <w:t>xsd:group</w:t>
      </w:r>
      <w:r>
        <w:t xml:space="preserve"> is created, there is no ABIE nor ASBIEP created </w:t>
      </w:r>
      <w:r w:rsidR="00AE072E">
        <w:t xml:space="preserve">which is corresponding to the </w:t>
      </w:r>
      <w:r w:rsidR="00AE072E" w:rsidRPr="00C57D73">
        <w:rPr>
          <w:rStyle w:val="codeChar"/>
        </w:rPr>
        <w:t>xsd:group</w:t>
      </w:r>
      <w:r w:rsidR="00AE072E">
        <w:t xml:space="preserve">. </w:t>
      </w:r>
      <w:r w:rsidR="007709EB">
        <w:t>Instead, association</w:t>
      </w:r>
      <w:r w:rsidR="00AE072E">
        <w:t>s</w:t>
      </w:r>
      <w:r w:rsidR="007709EB">
        <w:t xml:space="preserve"> </w:t>
      </w:r>
      <w:r w:rsidR="00AE072E">
        <w:t>are</w:t>
      </w:r>
      <w:r w:rsidR="007709EB">
        <w:t xml:space="preserve"> established directly between the parent of the group and children of the group.</w:t>
      </w:r>
      <w:r w:rsidR="00751B58">
        <w:t xml:space="preserve"> The snippet below shows an example.</w:t>
      </w:r>
    </w:p>
    <w:p w14:paraId="3FB6DC3A" w14:textId="25C984F2" w:rsidR="00751B58" w:rsidRDefault="003D18DF" w:rsidP="000D4C1B">
      <w:r>
        <w:t xml:space="preserve">Model </w:t>
      </w:r>
      <w:r w:rsidR="001B4D7E">
        <w:t>specification</w:t>
      </w:r>
      <w:r w:rsidR="00C57D73">
        <w:t>:</w:t>
      </w:r>
    </w:p>
    <w:p w14:paraId="0A7930B3" w14:textId="77777777" w:rsidR="001B4D7E" w:rsidRDefault="001B4D7E" w:rsidP="000D4C1B"/>
    <w:p w14:paraId="5121CD42" w14:textId="628EFD94" w:rsidR="003D18DF" w:rsidRDefault="003D18DF" w:rsidP="003D18DF">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ProductionOrder</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type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ProductionOrderType</w:t>
      </w:r>
      <w:r>
        <w:rPr>
          <w:rFonts w:ascii="Arial" w:eastAsiaTheme="minorEastAsia" w:hAnsi="Arial" w:cs="Arial"/>
          <w:color w:val="0000FF"/>
          <w:highlight w:val="white"/>
          <w:lang w:eastAsia="ko-KR" w:bidi="th-TH"/>
        </w:rPr>
        <w:t>"</w:t>
      </w:r>
      <w:r w:rsidR="00655AA8">
        <w:rPr>
          <w:rFonts w:ascii="Arial" w:eastAsiaTheme="minorEastAsia" w:hAnsi="Arial" w:cs="Arial"/>
          <w:color w:val="0000FF"/>
          <w:highlight w:val="white"/>
          <w:lang w:eastAsia="ko-KR" w:bidi="th-TH"/>
        </w:rPr>
        <w:t xml:space="preserve"> </w:t>
      </w:r>
      <w:r w:rsidR="00655AA8">
        <w:rPr>
          <w:rFonts w:ascii="Arial" w:eastAsiaTheme="minorEastAsia" w:hAnsi="Arial" w:cs="Arial"/>
          <w:color w:val="FF0000"/>
          <w:highlight w:val="white"/>
          <w:lang w:eastAsia="ko-KR" w:bidi="th-TH"/>
        </w:rPr>
        <w:t>id</w:t>
      </w:r>
      <w:r w:rsidR="00655AA8">
        <w:rPr>
          <w:rFonts w:ascii="Arial" w:eastAsiaTheme="minorEastAsia" w:hAnsi="Arial" w:cs="Arial"/>
          <w:color w:val="0000FF"/>
          <w:highlight w:val="white"/>
          <w:lang w:eastAsia="ko-KR" w:bidi="th-TH"/>
        </w:rPr>
        <w:t>="</w:t>
      </w:r>
      <w:r w:rsidR="00655AA8">
        <w:rPr>
          <w:rFonts w:ascii="Arial" w:eastAsiaTheme="minorEastAsia" w:hAnsi="Arial" w:cs="Arial"/>
          <w:color w:val="000000"/>
          <w:highlight w:val="white"/>
          <w:lang w:eastAsia="ko-KR" w:bidi="th-TH"/>
        </w:rPr>
        <w:t>oagis-id-111296b8c9fb46cda2724a1770fa1112</w:t>
      </w:r>
      <w:r w:rsidR="00655AA8">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18CC4CFF" w14:textId="459311B4" w:rsidR="003D18DF" w:rsidRDefault="003D18DF" w:rsidP="00655AA8">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ProductionOrderType</w:t>
      </w:r>
      <w:r>
        <w:rPr>
          <w:rFonts w:ascii="Arial" w:eastAsiaTheme="minorEastAsia" w:hAnsi="Arial" w:cs="Arial"/>
          <w:color w:val="0000FF"/>
          <w:highlight w:val="white"/>
          <w:lang w:eastAsia="ko-KR" w:bidi="th-TH"/>
        </w:rPr>
        <w:t>"</w:t>
      </w:r>
      <w:r w:rsidR="00655AA8" w:rsidRPr="00655AA8">
        <w:rPr>
          <w:rFonts w:ascii="Arial" w:eastAsiaTheme="minorEastAsia" w:hAnsi="Arial" w:cs="Arial"/>
          <w:color w:val="FF0000"/>
          <w:highlight w:val="white"/>
          <w:lang w:eastAsia="ko-KR" w:bidi="th-TH"/>
        </w:rPr>
        <w:t xml:space="preserve"> </w:t>
      </w:r>
      <w:r w:rsidR="00655AA8">
        <w:rPr>
          <w:rFonts w:ascii="Arial" w:eastAsiaTheme="minorEastAsia" w:hAnsi="Arial" w:cs="Arial"/>
          <w:color w:val="FF0000"/>
          <w:highlight w:val="white"/>
          <w:lang w:eastAsia="ko-KR" w:bidi="th-TH"/>
        </w:rPr>
        <w:t>id</w:t>
      </w:r>
      <w:r w:rsidR="00655AA8">
        <w:rPr>
          <w:rFonts w:ascii="Arial" w:eastAsiaTheme="minorEastAsia" w:hAnsi="Arial" w:cs="Arial"/>
          <w:color w:val="0000FF"/>
          <w:highlight w:val="white"/>
          <w:lang w:eastAsia="ko-KR" w:bidi="th-TH"/>
        </w:rPr>
        <w:t>="</w:t>
      </w:r>
      <w:r w:rsidR="00655AA8">
        <w:rPr>
          <w:rFonts w:ascii="Arial" w:eastAsiaTheme="minorEastAsia" w:hAnsi="Arial" w:cs="Arial"/>
          <w:color w:val="000000"/>
          <w:highlight w:val="white"/>
          <w:lang w:eastAsia="ko-KR" w:bidi="th-TH"/>
        </w:rPr>
        <w:t>oagis-id-111396b8c9fb46cda2724a1770fa1113</w:t>
      </w:r>
      <w:r w:rsidR="00655AA8">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70B29B51" w14:textId="77777777" w:rsidR="003D18DF" w:rsidRDefault="003D18DF" w:rsidP="003D18DF">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0EFD539C" w14:textId="3D986B8C" w:rsidR="003D18DF" w:rsidRDefault="003D18DF" w:rsidP="00655AA8">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ref</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ProductionOrderHeader</w:t>
      </w:r>
      <w:r>
        <w:rPr>
          <w:rFonts w:ascii="Arial" w:eastAsiaTheme="minorEastAsia" w:hAnsi="Arial" w:cs="Arial"/>
          <w:color w:val="0000FF"/>
          <w:highlight w:val="white"/>
          <w:lang w:eastAsia="ko-KR" w:bidi="th-TH"/>
        </w:rPr>
        <w:t>"</w:t>
      </w:r>
      <w:r w:rsidR="00655AA8" w:rsidRPr="00655AA8">
        <w:rPr>
          <w:rFonts w:ascii="Arial" w:eastAsiaTheme="minorEastAsia" w:hAnsi="Arial" w:cs="Arial"/>
          <w:color w:val="FF0000"/>
          <w:highlight w:val="white"/>
          <w:lang w:eastAsia="ko-KR" w:bidi="th-TH"/>
        </w:rPr>
        <w:t xml:space="preserve"> </w:t>
      </w:r>
      <w:r w:rsidR="00655AA8">
        <w:rPr>
          <w:rFonts w:ascii="Arial" w:eastAsiaTheme="minorEastAsia" w:hAnsi="Arial" w:cs="Arial"/>
          <w:color w:val="FF0000"/>
          <w:highlight w:val="white"/>
          <w:lang w:eastAsia="ko-KR" w:bidi="th-TH"/>
        </w:rPr>
        <w:t>id</w:t>
      </w:r>
      <w:r w:rsidR="00655AA8">
        <w:rPr>
          <w:rFonts w:ascii="Arial" w:eastAsiaTheme="minorEastAsia" w:hAnsi="Arial" w:cs="Arial"/>
          <w:color w:val="0000FF"/>
          <w:highlight w:val="white"/>
          <w:lang w:eastAsia="ko-KR" w:bidi="th-TH"/>
        </w:rPr>
        <w:t>="</w:t>
      </w:r>
      <w:r w:rsidR="00655AA8">
        <w:rPr>
          <w:rFonts w:ascii="Arial" w:eastAsiaTheme="minorEastAsia" w:hAnsi="Arial" w:cs="Arial"/>
          <w:color w:val="000000"/>
          <w:highlight w:val="white"/>
          <w:lang w:eastAsia="ko-KR" w:bidi="th-TH"/>
        </w:rPr>
        <w:t>oagis-id-111496b8c9fb46cda2724a1770fa1114</w:t>
      </w:r>
      <w:r w:rsidR="00655AA8">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277D51C7" w14:textId="77777777" w:rsidR="003D18DF" w:rsidRDefault="003D18DF" w:rsidP="003D18DF">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some other elements here, not shown </w:t>
      </w:r>
      <w:r>
        <w:rPr>
          <w:rFonts w:ascii="Arial" w:eastAsiaTheme="minorEastAsia" w:hAnsi="Arial" w:cs="Arial"/>
          <w:color w:val="0000FF"/>
          <w:highlight w:val="white"/>
          <w:lang w:eastAsia="ko-KR" w:bidi="th-TH"/>
        </w:rPr>
        <w:t>--&gt;</w:t>
      </w:r>
    </w:p>
    <w:p w14:paraId="0DB70B6C" w14:textId="77777777" w:rsidR="003D18DF" w:rsidRDefault="003D18DF" w:rsidP="003D18DF">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423DF6B1" w14:textId="77777777" w:rsidR="003D18DF" w:rsidRDefault="003D18DF" w:rsidP="003D18DF">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5E2DB094" w14:textId="5CA05BD4" w:rsidR="003D18DF" w:rsidRDefault="003D18DF" w:rsidP="00655AA8">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ProductionOrderHeader</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type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ProductionOrderHeaderType</w:t>
      </w:r>
      <w:r>
        <w:rPr>
          <w:rFonts w:ascii="Arial" w:eastAsiaTheme="minorEastAsia" w:hAnsi="Arial" w:cs="Arial"/>
          <w:color w:val="0000FF"/>
          <w:highlight w:val="white"/>
          <w:lang w:eastAsia="ko-KR" w:bidi="th-TH"/>
        </w:rPr>
        <w:t>"</w:t>
      </w:r>
      <w:r w:rsidR="00655AA8">
        <w:rPr>
          <w:rFonts w:ascii="Arial" w:eastAsiaTheme="minorEastAsia" w:hAnsi="Arial" w:cs="Arial"/>
          <w:color w:val="0000FF"/>
          <w:highlight w:val="white"/>
          <w:lang w:eastAsia="ko-KR" w:bidi="th-TH"/>
        </w:rPr>
        <w:t xml:space="preserve"> </w:t>
      </w:r>
      <w:r w:rsidR="00655AA8">
        <w:rPr>
          <w:rFonts w:ascii="Arial" w:eastAsiaTheme="minorEastAsia" w:hAnsi="Arial" w:cs="Arial"/>
          <w:color w:val="FF0000"/>
          <w:highlight w:val="white"/>
          <w:lang w:eastAsia="ko-KR" w:bidi="th-TH"/>
        </w:rPr>
        <w:t>id</w:t>
      </w:r>
      <w:r w:rsidR="00655AA8">
        <w:rPr>
          <w:rFonts w:ascii="Arial" w:eastAsiaTheme="minorEastAsia" w:hAnsi="Arial" w:cs="Arial"/>
          <w:color w:val="0000FF"/>
          <w:highlight w:val="white"/>
          <w:lang w:eastAsia="ko-KR" w:bidi="th-TH"/>
        </w:rPr>
        <w:t>="</w:t>
      </w:r>
      <w:r w:rsidR="00DF449A">
        <w:rPr>
          <w:rFonts w:ascii="Arial" w:eastAsiaTheme="minorEastAsia" w:hAnsi="Arial" w:cs="Arial"/>
          <w:color w:val="000000"/>
          <w:highlight w:val="white"/>
          <w:lang w:eastAsia="ko-KR" w:bidi="th-TH"/>
        </w:rPr>
        <w:t>oagis-id-1115</w:t>
      </w:r>
      <w:r w:rsidR="00655AA8">
        <w:rPr>
          <w:rFonts w:ascii="Arial" w:eastAsiaTheme="minorEastAsia" w:hAnsi="Arial" w:cs="Arial"/>
          <w:color w:val="000000"/>
          <w:highlight w:val="white"/>
          <w:lang w:eastAsia="ko-KR" w:bidi="th-TH"/>
        </w:rPr>
        <w:t>96b8c9fb46cda2724a1770fa111</w:t>
      </w:r>
      <w:r w:rsidR="00DF449A">
        <w:rPr>
          <w:rFonts w:ascii="Arial" w:eastAsiaTheme="minorEastAsia" w:hAnsi="Arial" w:cs="Arial"/>
          <w:color w:val="000000"/>
          <w:highlight w:val="white"/>
          <w:lang w:eastAsia="ko-KR" w:bidi="th-TH"/>
        </w:rPr>
        <w:t>5</w:t>
      </w:r>
      <w:r w:rsidR="00655AA8">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19DBF429" w14:textId="3DB510EA" w:rsidR="003D18DF" w:rsidRDefault="003D18DF" w:rsidP="00DF449A">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ProductionOrderHeaderType</w:t>
      </w:r>
      <w:r>
        <w:rPr>
          <w:rFonts w:ascii="Arial" w:eastAsiaTheme="minorEastAsia" w:hAnsi="Arial" w:cs="Arial"/>
          <w:color w:val="0000FF"/>
          <w:highlight w:val="white"/>
          <w:lang w:eastAsia="ko-KR" w:bidi="th-TH"/>
        </w:rPr>
        <w:t>"</w:t>
      </w:r>
      <w:r w:rsidR="00DF449A">
        <w:rPr>
          <w:rFonts w:ascii="Arial" w:eastAsiaTheme="minorEastAsia" w:hAnsi="Arial" w:cs="Arial"/>
          <w:color w:val="0000FF"/>
          <w:highlight w:val="white"/>
          <w:lang w:eastAsia="ko-KR" w:bidi="th-TH"/>
        </w:rPr>
        <w:t xml:space="preserve"> </w:t>
      </w:r>
      <w:r w:rsidR="00DF449A">
        <w:rPr>
          <w:rFonts w:ascii="Arial" w:eastAsiaTheme="minorEastAsia" w:hAnsi="Arial" w:cs="Arial"/>
          <w:color w:val="FF0000"/>
          <w:highlight w:val="white"/>
          <w:lang w:eastAsia="ko-KR" w:bidi="th-TH"/>
        </w:rPr>
        <w:t>id</w:t>
      </w:r>
      <w:r w:rsidR="00DF449A">
        <w:rPr>
          <w:rFonts w:ascii="Arial" w:eastAsiaTheme="minorEastAsia" w:hAnsi="Arial" w:cs="Arial"/>
          <w:color w:val="0000FF"/>
          <w:highlight w:val="white"/>
          <w:lang w:eastAsia="ko-KR" w:bidi="th-TH"/>
        </w:rPr>
        <w:t>="</w:t>
      </w:r>
      <w:r w:rsidR="00DF449A">
        <w:rPr>
          <w:rFonts w:ascii="Arial" w:eastAsiaTheme="minorEastAsia" w:hAnsi="Arial" w:cs="Arial"/>
          <w:color w:val="000000"/>
          <w:highlight w:val="white"/>
          <w:lang w:eastAsia="ko-KR" w:bidi="th-TH"/>
        </w:rPr>
        <w:t>oagis-id-111696b8c9fb46cda2724a1770fa1116</w:t>
      </w:r>
      <w:r w:rsidR="00DF449A">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26328CEE" w14:textId="77777777" w:rsidR="003D18DF" w:rsidRDefault="003D18DF" w:rsidP="003D18DF">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7C555D99" w14:textId="77777777" w:rsidR="003D18DF" w:rsidRDefault="003D18DF" w:rsidP="003D18DF">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some other elements here, not shown </w:t>
      </w:r>
      <w:r>
        <w:rPr>
          <w:rFonts w:ascii="Arial" w:eastAsiaTheme="minorEastAsia" w:hAnsi="Arial" w:cs="Arial"/>
          <w:color w:val="0000FF"/>
          <w:highlight w:val="white"/>
          <w:lang w:eastAsia="ko-KR" w:bidi="th-TH"/>
        </w:rPr>
        <w:t>--&gt;</w:t>
      </w:r>
    </w:p>
    <w:p w14:paraId="71F4C04C" w14:textId="402E693A" w:rsidR="003D18DF" w:rsidRDefault="003D18DF" w:rsidP="00DF449A">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xsd:group</w:t>
      </w:r>
      <w:r>
        <w:rPr>
          <w:rFonts w:ascii="Arial" w:eastAsiaTheme="minorEastAsia" w:hAnsi="Arial" w:cs="Arial"/>
          <w:color w:val="FF0000"/>
          <w:highlight w:val="white"/>
          <w:lang w:eastAsia="ko-KR" w:bidi="th-TH"/>
        </w:rPr>
        <w:t xml:space="preserve"> ref</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FreeFormTextGroup</w:t>
      </w:r>
      <w:r>
        <w:rPr>
          <w:rFonts w:ascii="Arial" w:eastAsiaTheme="minorEastAsia" w:hAnsi="Arial" w:cs="Arial"/>
          <w:color w:val="0000FF"/>
          <w:highlight w:val="white"/>
          <w:lang w:eastAsia="ko-KR" w:bidi="th-TH"/>
        </w:rPr>
        <w:t>"</w:t>
      </w:r>
      <w:r w:rsidR="00DF449A" w:rsidRPr="00DF449A">
        <w:rPr>
          <w:rFonts w:ascii="Arial" w:eastAsiaTheme="minorEastAsia" w:hAnsi="Arial" w:cs="Arial"/>
          <w:color w:val="FF0000"/>
          <w:highlight w:val="white"/>
          <w:lang w:eastAsia="ko-KR" w:bidi="th-TH"/>
        </w:rPr>
        <w:t xml:space="preserve"> </w:t>
      </w:r>
      <w:r w:rsidR="00DF449A">
        <w:rPr>
          <w:rFonts w:ascii="Arial" w:eastAsiaTheme="minorEastAsia" w:hAnsi="Arial" w:cs="Arial"/>
          <w:color w:val="FF0000"/>
          <w:highlight w:val="white"/>
          <w:lang w:eastAsia="ko-KR" w:bidi="th-TH"/>
        </w:rPr>
        <w:t>id</w:t>
      </w:r>
      <w:r w:rsidR="00DF449A">
        <w:rPr>
          <w:rFonts w:ascii="Arial" w:eastAsiaTheme="minorEastAsia" w:hAnsi="Arial" w:cs="Arial"/>
          <w:color w:val="0000FF"/>
          <w:highlight w:val="white"/>
          <w:lang w:eastAsia="ko-KR" w:bidi="th-TH"/>
        </w:rPr>
        <w:t>="</w:t>
      </w:r>
      <w:r w:rsidR="00DF449A">
        <w:rPr>
          <w:rFonts w:ascii="Arial" w:eastAsiaTheme="minorEastAsia" w:hAnsi="Arial" w:cs="Arial"/>
          <w:color w:val="000000"/>
          <w:highlight w:val="white"/>
          <w:lang w:eastAsia="ko-KR" w:bidi="th-TH"/>
        </w:rPr>
        <w:t>oagis-id-111696b8c9fb46cda2724a1770fa1116</w:t>
      </w:r>
      <w:r w:rsidR="00DF449A">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55821E6A" w14:textId="77777777" w:rsidR="003D18DF" w:rsidRDefault="003D18DF" w:rsidP="003D18DF">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some other elements here, not shown </w:t>
      </w:r>
      <w:r>
        <w:rPr>
          <w:rFonts w:ascii="Arial" w:eastAsiaTheme="minorEastAsia" w:hAnsi="Arial" w:cs="Arial"/>
          <w:color w:val="0000FF"/>
          <w:highlight w:val="white"/>
          <w:lang w:eastAsia="ko-KR" w:bidi="th-TH"/>
        </w:rPr>
        <w:t>--&gt;</w:t>
      </w:r>
    </w:p>
    <w:p w14:paraId="7BD5BD9E" w14:textId="77777777" w:rsidR="003D18DF" w:rsidRDefault="003D18DF" w:rsidP="003D18DF">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51D852EE" w14:textId="77777777" w:rsidR="003D18DF" w:rsidRDefault="003D18DF" w:rsidP="003D18DF">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72F24A1A" w14:textId="4443E5FA" w:rsidR="003D18DF" w:rsidRDefault="003D18DF" w:rsidP="00DF449A">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xsd:group</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FreeFormTextGroup</w:t>
      </w:r>
      <w:r>
        <w:rPr>
          <w:rFonts w:ascii="Arial" w:eastAsiaTheme="minorEastAsia" w:hAnsi="Arial" w:cs="Arial"/>
          <w:color w:val="0000FF"/>
          <w:highlight w:val="white"/>
          <w:lang w:eastAsia="ko-KR" w:bidi="th-TH"/>
        </w:rPr>
        <w:t>"</w:t>
      </w:r>
      <w:r w:rsidR="00DF449A" w:rsidRPr="00DF449A">
        <w:rPr>
          <w:rFonts w:ascii="Arial" w:eastAsiaTheme="minorEastAsia" w:hAnsi="Arial" w:cs="Arial"/>
          <w:color w:val="FF0000"/>
          <w:highlight w:val="white"/>
          <w:lang w:eastAsia="ko-KR" w:bidi="th-TH"/>
        </w:rPr>
        <w:t xml:space="preserve"> </w:t>
      </w:r>
      <w:r w:rsidR="00DF449A">
        <w:rPr>
          <w:rFonts w:ascii="Arial" w:eastAsiaTheme="minorEastAsia" w:hAnsi="Arial" w:cs="Arial"/>
          <w:color w:val="FF0000"/>
          <w:highlight w:val="white"/>
          <w:lang w:eastAsia="ko-KR" w:bidi="th-TH"/>
        </w:rPr>
        <w:t>id</w:t>
      </w:r>
      <w:r w:rsidR="00DF449A">
        <w:rPr>
          <w:rFonts w:ascii="Arial" w:eastAsiaTheme="minorEastAsia" w:hAnsi="Arial" w:cs="Arial"/>
          <w:color w:val="0000FF"/>
          <w:highlight w:val="white"/>
          <w:lang w:eastAsia="ko-KR" w:bidi="th-TH"/>
        </w:rPr>
        <w:t>="</w:t>
      </w:r>
      <w:r w:rsidR="00DF449A">
        <w:rPr>
          <w:rFonts w:ascii="Arial" w:eastAsiaTheme="minorEastAsia" w:hAnsi="Arial" w:cs="Arial"/>
          <w:color w:val="000000"/>
          <w:highlight w:val="white"/>
          <w:lang w:eastAsia="ko-KR" w:bidi="th-TH"/>
        </w:rPr>
        <w:t>oagis-id-111796b8c9fb46cda2724a1770fa1117</w:t>
      </w:r>
      <w:r w:rsidR="00DF449A">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5411B8E3" w14:textId="77777777" w:rsidR="003D18DF" w:rsidRDefault="003D18DF" w:rsidP="003D18DF">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46EEB69A" w14:textId="20544F13" w:rsidR="003D18DF" w:rsidRDefault="003D18DF" w:rsidP="00DF449A">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ref</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Description</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w:t>
      </w:r>
      <w:r w:rsidR="00DF449A">
        <w:rPr>
          <w:rFonts w:ascii="Arial" w:eastAsiaTheme="minorEastAsia" w:hAnsi="Arial" w:cs="Arial"/>
          <w:color w:val="FF0000"/>
          <w:highlight w:val="white"/>
          <w:lang w:eastAsia="ko-KR" w:bidi="th-TH"/>
        </w:rPr>
        <w:t>id</w:t>
      </w:r>
      <w:r w:rsidR="00DF449A">
        <w:rPr>
          <w:rFonts w:ascii="Arial" w:eastAsiaTheme="minorEastAsia" w:hAnsi="Arial" w:cs="Arial"/>
          <w:color w:val="0000FF"/>
          <w:highlight w:val="white"/>
          <w:lang w:eastAsia="ko-KR" w:bidi="th-TH"/>
        </w:rPr>
        <w:t>="</w:t>
      </w:r>
      <w:r w:rsidR="00DF449A">
        <w:rPr>
          <w:rFonts w:ascii="Arial" w:eastAsiaTheme="minorEastAsia" w:hAnsi="Arial" w:cs="Arial"/>
          <w:color w:val="000000"/>
          <w:highlight w:val="white"/>
          <w:lang w:eastAsia="ko-KR" w:bidi="th-TH"/>
        </w:rPr>
        <w:t>oagis-id-111896b8c9fb46cda2724a1770fa1118</w:t>
      </w:r>
      <w:r w:rsidR="00DF449A">
        <w:rPr>
          <w:rFonts w:ascii="Arial" w:eastAsiaTheme="minorEastAsia" w:hAnsi="Arial" w:cs="Arial"/>
          <w:color w:val="0000FF"/>
          <w:highlight w:val="white"/>
          <w:lang w:eastAsia="ko-KR" w:bidi="th-TH"/>
        </w:rPr>
        <w:t xml:space="preserve">" </w:t>
      </w:r>
      <w:r>
        <w:rPr>
          <w:rFonts w:ascii="Arial" w:eastAsiaTheme="minorEastAsia" w:hAnsi="Arial" w:cs="Arial"/>
          <w:color w:val="FF0000"/>
          <w:highlight w:val="white"/>
          <w:lang w:eastAsia="ko-KR" w:bidi="th-TH"/>
        </w:rPr>
        <w:t>minOccurs</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0</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maxOccurs</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unbounded</w:t>
      </w:r>
      <w:r>
        <w:rPr>
          <w:rFonts w:ascii="Arial" w:eastAsiaTheme="minorEastAsia" w:hAnsi="Arial" w:cs="Arial"/>
          <w:color w:val="0000FF"/>
          <w:highlight w:val="white"/>
          <w:lang w:eastAsia="ko-KR" w:bidi="th-TH"/>
        </w:rPr>
        <w:t>"/&gt;</w:t>
      </w:r>
    </w:p>
    <w:p w14:paraId="771E46F0" w14:textId="77777777" w:rsidR="00DF449A" w:rsidRDefault="003D18DF" w:rsidP="00DF449A">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ref</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Note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w:t>
      </w:r>
      <w:r w:rsidR="00DF449A">
        <w:rPr>
          <w:rFonts w:ascii="Arial" w:eastAsiaTheme="minorEastAsia" w:hAnsi="Arial" w:cs="Arial"/>
          <w:color w:val="FF0000"/>
          <w:highlight w:val="white"/>
          <w:lang w:eastAsia="ko-KR" w:bidi="th-TH"/>
        </w:rPr>
        <w:t>id</w:t>
      </w:r>
      <w:r w:rsidR="00DF449A">
        <w:rPr>
          <w:rFonts w:ascii="Arial" w:eastAsiaTheme="minorEastAsia" w:hAnsi="Arial" w:cs="Arial"/>
          <w:color w:val="0000FF"/>
          <w:highlight w:val="white"/>
          <w:lang w:eastAsia="ko-KR" w:bidi="th-TH"/>
        </w:rPr>
        <w:t>="</w:t>
      </w:r>
      <w:r w:rsidR="00DF449A">
        <w:rPr>
          <w:rFonts w:ascii="Arial" w:eastAsiaTheme="minorEastAsia" w:hAnsi="Arial" w:cs="Arial"/>
          <w:color w:val="000000"/>
          <w:highlight w:val="white"/>
          <w:lang w:eastAsia="ko-KR" w:bidi="th-TH"/>
        </w:rPr>
        <w:t>oagis-id-111</w:t>
      </w:r>
    </w:p>
    <w:p w14:paraId="4EE01F7D" w14:textId="7211B6E0" w:rsidR="003D18DF" w:rsidRDefault="00DF449A" w:rsidP="00DF449A">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1996b8c9fb46cda2724a1770fa1119</w:t>
      </w:r>
      <w:r>
        <w:rPr>
          <w:rFonts w:ascii="Arial" w:eastAsiaTheme="minorEastAsia" w:hAnsi="Arial" w:cs="Arial"/>
          <w:color w:val="0000FF"/>
          <w:highlight w:val="white"/>
          <w:lang w:eastAsia="ko-KR" w:bidi="th-TH"/>
        </w:rPr>
        <w:t xml:space="preserve">" </w:t>
      </w:r>
      <w:r w:rsidR="003D18DF">
        <w:rPr>
          <w:rFonts w:ascii="Arial" w:eastAsiaTheme="minorEastAsia" w:hAnsi="Arial" w:cs="Arial"/>
          <w:color w:val="FF0000"/>
          <w:highlight w:val="white"/>
          <w:lang w:eastAsia="ko-KR" w:bidi="th-TH"/>
        </w:rPr>
        <w:t>minOccurs</w:t>
      </w:r>
      <w:r w:rsidR="003D18DF">
        <w:rPr>
          <w:rFonts w:ascii="Arial" w:eastAsiaTheme="minorEastAsia" w:hAnsi="Arial" w:cs="Arial"/>
          <w:color w:val="0000FF"/>
          <w:highlight w:val="white"/>
          <w:lang w:eastAsia="ko-KR" w:bidi="th-TH"/>
        </w:rPr>
        <w:t>="</w:t>
      </w:r>
      <w:r w:rsidR="003D18DF">
        <w:rPr>
          <w:rFonts w:ascii="Arial" w:eastAsiaTheme="minorEastAsia" w:hAnsi="Arial" w:cs="Arial"/>
          <w:color w:val="000000"/>
          <w:highlight w:val="white"/>
          <w:lang w:eastAsia="ko-KR" w:bidi="th-TH"/>
        </w:rPr>
        <w:t>0</w:t>
      </w:r>
      <w:r w:rsidR="003D18DF">
        <w:rPr>
          <w:rFonts w:ascii="Arial" w:eastAsiaTheme="minorEastAsia" w:hAnsi="Arial" w:cs="Arial"/>
          <w:color w:val="0000FF"/>
          <w:highlight w:val="white"/>
          <w:lang w:eastAsia="ko-KR" w:bidi="th-TH"/>
        </w:rPr>
        <w:t>"</w:t>
      </w:r>
      <w:r w:rsidR="003D18DF">
        <w:rPr>
          <w:rFonts w:ascii="Arial" w:eastAsiaTheme="minorEastAsia" w:hAnsi="Arial" w:cs="Arial"/>
          <w:color w:val="FF0000"/>
          <w:highlight w:val="white"/>
          <w:lang w:eastAsia="ko-KR" w:bidi="th-TH"/>
        </w:rPr>
        <w:t xml:space="preserve"> maxOccurs</w:t>
      </w:r>
      <w:r w:rsidR="003D18DF">
        <w:rPr>
          <w:rFonts w:ascii="Arial" w:eastAsiaTheme="minorEastAsia" w:hAnsi="Arial" w:cs="Arial"/>
          <w:color w:val="0000FF"/>
          <w:highlight w:val="white"/>
          <w:lang w:eastAsia="ko-KR" w:bidi="th-TH"/>
        </w:rPr>
        <w:t>="</w:t>
      </w:r>
      <w:r w:rsidR="003D18DF">
        <w:rPr>
          <w:rFonts w:ascii="Arial" w:eastAsiaTheme="minorEastAsia" w:hAnsi="Arial" w:cs="Arial"/>
          <w:color w:val="000000"/>
          <w:highlight w:val="white"/>
          <w:lang w:eastAsia="ko-KR" w:bidi="th-TH"/>
        </w:rPr>
        <w:t>unbounded</w:t>
      </w:r>
      <w:r w:rsidR="003D18DF">
        <w:rPr>
          <w:rFonts w:ascii="Arial" w:eastAsiaTheme="minorEastAsia" w:hAnsi="Arial" w:cs="Arial"/>
          <w:color w:val="0000FF"/>
          <w:highlight w:val="white"/>
          <w:lang w:eastAsia="ko-KR" w:bidi="th-TH"/>
        </w:rPr>
        <w:t>"/&gt;</w:t>
      </w:r>
    </w:p>
    <w:p w14:paraId="549BFFAA" w14:textId="77777777" w:rsidR="003D18DF" w:rsidRDefault="003D18DF" w:rsidP="003D18DF">
      <w:pPr>
        <w:tabs>
          <w:tab w:val="left" w:pos="1728"/>
          <w:tab w:val="left" w:pos="2016"/>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01AF6E3C" w14:textId="459DDFB5" w:rsidR="003D18DF" w:rsidRDefault="003D18DF" w:rsidP="003D18DF">
      <w:pPr>
        <w:tabs>
          <w:tab w:val="left" w:pos="1728"/>
          <w:tab w:val="left" w:pos="2016"/>
        </w:tabs>
        <w:overflowPunct/>
        <w:spacing w:before="0"/>
        <w:textAlignment w:val="auto"/>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xsd:group</w:t>
      </w:r>
      <w:r>
        <w:rPr>
          <w:rFonts w:ascii="Arial" w:eastAsiaTheme="minorEastAsia" w:hAnsi="Arial" w:cs="Arial"/>
          <w:color w:val="0000FF"/>
          <w:highlight w:val="white"/>
          <w:lang w:eastAsia="ko-KR" w:bidi="th-TH"/>
        </w:rPr>
        <w:t>&gt;</w:t>
      </w:r>
    </w:p>
    <w:p w14:paraId="54830639" w14:textId="52A52A01" w:rsidR="00751B58" w:rsidRDefault="00751B58" w:rsidP="000D4C1B"/>
    <w:p w14:paraId="254951B7" w14:textId="5FEABEE9" w:rsidR="003D18DF" w:rsidRDefault="003D18DF" w:rsidP="000D4C1B">
      <w:r>
        <w:t xml:space="preserve">Profile BOD </w:t>
      </w:r>
      <w:r w:rsidR="001B4D7E">
        <w:t>specification</w:t>
      </w:r>
      <w:r w:rsidR="00C57D73">
        <w:t>:</w:t>
      </w:r>
    </w:p>
    <w:p w14:paraId="4BAAE921" w14:textId="77777777" w:rsidR="00C57D73" w:rsidRDefault="00C57D73" w:rsidP="000D4C1B"/>
    <w:p w14:paraId="044F964B" w14:textId="1F833F6A" w:rsidR="00353131" w:rsidRDefault="00353131" w:rsidP="00DF449A">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ProductionOrder</w:t>
      </w:r>
      <w:r>
        <w:rPr>
          <w:rFonts w:ascii="Arial" w:eastAsiaTheme="minorEastAsia" w:hAnsi="Arial" w:cs="Arial"/>
          <w:color w:val="0000FF"/>
          <w:highlight w:val="white"/>
          <w:lang w:eastAsia="ko-KR" w:bidi="th-TH"/>
        </w:rPr>
        <w:t>"</w:t>
      </w:r>
      <w:r w:rsidR="00DF449A">
        <w:rPr>
          <w:rFonts w:ascii="Arial" w:eastAsiaTheme="minorEastAsia" w:hAnsi="Arial" w:cs="Arial"/>
          <w:color w:val="0000FF"/>
          <w:highlight w:val="white"/>
          <w:lang w:eastAsia="ko-KR" w:bidi="th-TH"/>
        </w:rPr>
        <w:t xml:space="preserve"> </w:t>
      </w:r>
      <w:r w:rsidR="00DF449A">
        <w:rPr>
          <w:rFonts w:ascii="Arial" w:eastAsiaTheme="minorEastAsia" w:hAnsi="Arial" w:cs="Arial"/>
          <w:color w:val="FF0000"/>
          <w:highlight w:val="white"/>
          <w:lang w:eastAsia="ko-KR" w:bidi="th-TH"/>
        </w:rPr>
        <w:t>id</w:t>
      </w:r>
      <w:r w:rsidR="00DF449A">
        <w:rPr>
          <w:rFonts w:ascii="Arial" w:eastAsiaTheme="minorEastAsia" w:hAnsi="Arial" w:cs="Arial"/>
          <w:color w:val="0000FF"/>
          <w:highlight w:val="white"/>
          <w:lang w:eastAsia="ko-KR" w:bidi="th-TH"/>
        </w:rPr>
        <w:t>="</w:t>
      </w:r>
      <w:r w:rsidR="00DF449A">
        <w:rPr>
          <w:rFonts w:ascii="Arial" w:eastAsiaTheme="minorEastAsia" w:hAnsi="Arial" w:cs="Arial"/>
          <w:color w:val="000000"/>
          <w:highlight w:val="white"/>
          <w:lang w:eastAsia="ko-KR" w:bidi="th-TH"/>
        </w:rPr>
        <w:t>oagis-id-1120296b8c9fb46cda2724a1770fa1120</w:t>
      </w:r>
      <w:r w:rsidR="00DF449A">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7C455DDC" w14:textId="71D7D601" w:rsidR="00353131" w:rsidRDefault="00353131" w:rsidP="00DF449A">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sidR="00DF449A">
        <w:rPr>
          <w:rFonts w:ascii="Arial" w:eastAsiaTheme="minorEastAsia" w:hAnsi="Arial" w:cs="Arial"/>
          <w:color w:val="800000"/>
          <w:highlight w:val="white"/>
          <w:lang w:eastAsia="ko-KR" w:bidi="th-TH"/>
        </w:rPr>
        <w:t xml:space="preserve"> </w:t>
      </w:r>
      <w:r w:rsidR="00DF449A">
        <w:rPr>
          <w:rFonts w:ascii="Arial" w:eastAsiaTheme="minorEastAsia" w:hAnsi="Arial" w:cs="Arial"/>
          <w:color w:val="FF0000"/>
          <w:highlight w:val="white"/>
          <w:lang w:eastAsia="ko-KR" w:bidi="th-TH"/>
        </w:rPr>
        <w:t>id</w:t>
      </w:r>
      <w:r w:rsidR="00DF449A">
        <w:rPr>
          <w:rFonts w:ascii="Arial" w:eastAsiaTheme="minorEastAsia" w:hAnsi="Arial" w:cs="Arial"/>
          <w:color w:val="0000FF"/>
          <w:highlight w:val="white"/>
          <w:lang w:eastAsia="ko-KR" w:bidi="th-TH"/>
        </w:rPr>
        <w:t>="</w:t>
      </w:r>
      <w:r w:rsidR="00DF449A">
        <w:rPr>
          <w:rFonts w:ascii="Arial" w:eastAsiaTheme="minorEastAsia" w:hAnsi="Arial" w:cs="Arial"/>
          <w:color w:val="000000"/>
          <w:highlight w:val="white"/>
          <w:lang w:eastAsia="ko-KR" w:bidi="th-TH"/>
        </w:rPr>
        <w:t>oagis-id-112196b8c9fb46cda2724a1770fa1121</w:t>
      </w:r>
      <w:r w:rsidR="00DF449A">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0C2EBDFB"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783AFFCD" w14:textId="5E59E7AE"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ProductionOrderHeader</w:t>
      </w:r>
      <w:r>
        <w:rPr>
          <w:rFonts w:ascii="Arial" w:eastAsiaTheme="minorEastAsia" w:hAnsi="Arial" w:cs="Arial"/>
          <w:color w:val="0000FF"/>
          <w:highlight w:val="white"/>
          <w:lang w:eastAsia="ko-KR" w:bidi="th-TH"/>
        </w:rPr>
        <w:t>"</w:t>
      </w:r>
      <w:r w:rsidR="00DF449A" w:rsidRPr="00DF449A">
        <w:rPr>
          <w:rFonts w:ascii="Arial" w:eastAsiaTheme="minorEastAsia" w:hAnsi="Arial" w:cs="Arial"/>
          <w:color w:val="FF0000"/>
          <w:highlight w:val="white"/>
          <w:lang w:eastAsia="ko-KR" w:bidi="th-TH"/>
        </w:rPr>
        <w:t xml:space="preserve"> </w:t>
      </w:r>
      <w:r w:rsidR="00DF449A">
        <w:rPr>
          <w:rFonts w:ascii="Arial" w:eastAsiaTheme="minorEastAsia" w:hAnsi="Arial" w:cs="Arial"/>
          <w:color w:val="FF0000"/>
          <w:highlight w:val="white"/>
          <w:lang w:eastAsia="ko-KR" w:bidi="th-TH"/>
        </w:rPr>
        <w:t>id</w:t>
      </w:r>
      <w:r w:rsidR="00DF449A">
        <w:rPr>
          <w:rFonts w:ascii="Arial" w:eastAsiaTheme="minorEastAsia" w:hAnsi="Arial" w:cs="Arial"/>
          <w:color w:val="0000FF"/>
          <w:highlight w:val="white"/>
          <w:lang w:eastAsia="ko-KR" w:bidi="th-TH"/>
        </w:rPr>
        <w:t>="</w:t>
      </w:r>
      <w:r w:rsidR="00DF449A">
        <w:rPr>
          <w:rFonts w:ascii="Arial" w:eastAsiaTheme="minorEastAsia" w:hAnsi="Arial" w:cs="Arial"/>
          <w:color w:val="000000"/>
          <w:highlight w:val="white"/>
          <w:lang w:eastAsia="ko-KR" w:bidi="th-TH"/>
        </w:rPr>
        <w:t>oagis-id-112296b8c9fb46cda2724a1770fa1122</w:t>
      </w:r>
      <w:r w:rsidR="00DF449A">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0A744F77" w14:textId="16ACCE61"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sidR="00DF449A" w:rsidRPr="00DF449A">
        <w:rPr>
          <w:rFonts w:ascii="Arial" w:eastAsiaTheme="minorEastAsia" w:hAnsi="Arial" w:cs="Arial"/>
          <w:color w:val="FF0000"/>
          <w:highlight w:val="white"/>
          <w:lang w:eastAsia="ko-KR" w:bidi="th-TH"/>
        </w:rPr>
        <w:t xml:space="preserve"> </w:t>
      </w:r>
      <w:r w:rsidR="00DF449A">
        <w:rPr>
          <w:rFonts w:ascii="Arial" w:eastAsiaTheme="minorEastAsia" w:hAnsi="Arial" w:cs="Arial"/>
          <w:color w:val="FF0000"/>
          <w:highlight w:val="white"/>
          <w:lang w:eastAsia="ko-KR" w:bidi="th-TH"/>
        </w:rPr>
        <w:t>id</w:t>
      </w:r>
      <w:r w:rsidR="00DF449A">
        <w:rPr>
          <w:rFonts w:ascii="Arial" w:eastAsiaTheme="minorEastAsia" w:hAnsi="Arial" w:cs="Arial"/>
          <w:color w:val="0000FF"/>
          <w:highlight w:val="white"/>
          <w:lang w:eastAsia="ko-KR" w:bidi="th-TH"/>
        </w:rPr>
        <w:t>="</w:t>
      </w:r>
      <w:r w:rsidR="00DF449A">
        <w:rPr>
          <w:rFonts w:ascii="Arial" w:eastAsiaTheme="minorEastAsia" w:hAnsi="Arial" w:cs="Arial"/>
          <w:color w:val="000000"/>
          <w:highlight w:val="white"/>
          <w:lang w:eastAsia="ko-KR" w:bidi="th-TH"/>
        </w:rPr>
        <w:t>oagis-id-112396b8c9fb46cda2724a1770fa1123</w:t>
      </w:r>
      <w:r w:rsidR="00DF449A">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2B19429A"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031CD488"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some other elements here, not shown </w:t>
      </w:r>
      <w:r>
        <w:rPr>
          <w:rFonts w:ascii="Arial" w:eastAsiaTheme="minorEastAsia" w:hAnsi="Arial" w:cs="Arial"/>
          <w:color w:val="0000FF"/>
          <w:highlight w:val="white"/>
          <w:lang w:eastAsia="ko-KR" w:bidi="th-TH"/>
        </w:rPr>
        <w:t>--&gt;</w:t>
      </w:r>
    </w:p>
    <w:p w14:paraId="04121CEF" w14:textId="3465DA4B"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Description</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w:t>
      </w:r>
      <w:r w:rsidR="00DF449A">
        <w:rPr>
          <w:rFonts w:ascii="Arial" w:eastAsiaTheme="minorEastAsia" w:hAnsi="Arial" w:cs="Arial"/>
          <w:color w:val="FF0000"/>
          <w:highlight w:val="white"/>
          <w:lang w:eastAsia="ko-KR" w:bidi="th-TH"/>
        </w:rPr>
        <w:t>id</w:t>
      </w:r>
      <w:r w:rsidR="00DF449A">
        <w:rPr>
          <w:rFonts w:ascii="Arial" w:eastAsiaTheme="minorEastAsia" w:hAnsi="Arial" w:cs="Arial"/>
          <w:color w:val="0000FF"/>
          <w:highlight w:val="white"/>
          <w:lang w:eastAsia="ko-KR" w:bidi="th-TH"/>
        </w:rPr>
        <w:t>="</w:t>
      </w:r>
      <w:r w:rsidR="00DF449A">
        <w:rPr>
          <w:rFonts w:ascii="Arial" w:eastAsiaTheme="minorEastAsia" w:hAnsi="Arial" w:cs="Arial"/>
          <w:color w:val="000000"/>
          <w:highlight w:val="white"/>
          <w:lang w:eastAsia="ko-KR" w:bidi="th-TH"/>
        </w:rPr>
        <w:t>oagis-id-112496b8c9fb46cda2724a1770fa1124</w:t>
      </w:r>
      <w:r w:rsidR="00DF449A">
        <w:rPr>
          <w:rFonts w:ascii="Arial" w:eastAsiaTheme="minorEastAsia" w:hAnsi="Arial" w:cs="Arial"/>
          <w:color w:val="0000FF"/>
          <w:highlight w:val="white"/>
          <w:lang w:eastAsia="ko-KR" w:bidi="th-TH"/>
        </w:rPr>
        <w:t xml:space="preserve">" </w:t>
      </w:r>
      <w:r>
        <w:rPr>
          <w:rFonts w:ascii="Arial" w:eastAsiaTheme="minorEastAsia" w:hAnsi="Arial" w:cs="Arial"/>
          <w:color w:val="FF0000"/>
          <w:highlight w:val="white"/>
          <w:lang w:eastAsia="ko-KR" w:bidi="th-TH"/>
        </w:rPr>
        <w:t>minOccurs</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0</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maxOccurs</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unbounded</w:t>
      </w:r>
      <w:r>
        <w:rPr>
          <w:rFonts w:ascii="Arial" w:eastAsiaTheme="minorEastAsia" w:hAnsi="Arial" w:cs="Arial"/>
          <w:color w:val="0000FF"/>
          <w:highlight w:val="white"/>
          <w:lang w:eastAsia="ko-KR" w:bidi="th-TH"/>
        </w:rPr>
        <w:t>"&gt;</w:t>
      </w:r>
    </w:p>
    <w:p w14:paraId="14AE6183" w14:textId="77777777" w:rsidR="00DF449A"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sidR="00DF449A">
        <w:rPr>
          <w:rFonts w:ascii="Arial" w:eastAsiaTheme="minorEastAsia" w:hAnsi="Arial" w:cs="Arial"/>
          <w:color w:val="800000"/>
          <w:highlight w:val="white"/>
          <w:lang w:eastAsia="ko-KR" w:bidi="th-TH"/>
        </w:rPr>
        <w:t xml:space="preserve"> </w:t>
      </w:r>
      <w:r w:rsidR="00DF449A">
        <w:rPr>
          <w:rFonts w:ascii="Arial" w:eastAsiaTheme="minorEastAsia" w:hAnsi="Arial" w:cs="Arial"/>
          <w:color w:val="FF0000"/>
          <w:highlight w:val="white"/>
          <w:lang w:eastAsia="ko-KR" w:bidi="th-TH"/>
        </w:rPr>
        <w:t>id</w:t>
      </w:r>
      <w:r w:rsidR="00DF449A">
        <w:rPr>
          <w:rFonts w:ascii="Arial" w:eastAsiaTheme="minorEastAsia" w:hAnsi="Arial" w:cs="Arial"/>
          <w:color w:val="0000FF"/>
          <w:highlight w:val="white"/>
          <w:lang w:eastAsia="ko-KR" w:bidi="th-TH"/>
        </w:rPr>
        <w:t>="</w:t>
      </w:r>
      <w:r w:rsidR="00DF449A">
        <w:rPr>
          <w:rFonts w:ascii="Arial" w:eastAsiaTheme="minorEastAsia" w:hAnsi="Arial" w:cs="Arial"/>
          <w:color w:val="000000"/>
          <w:highlight w:val="white"/>
          <w:lang w:eastAsia="ko-KR" w:bidi="th-TH"/>
        </w:rPr>
        <w:t>oagis-id-112596b8c9fb46cda2724a1770fa1125</w:t>
      </w:r>
      <w:r w:rsidR="00DF449A">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387C3D01" w14:textId="77777777" w:rsidR="00ED6B67" w:rsidRDefault="00ED6B67"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sidR="00DF449A">
        <w:rPr>
          <w:rFonts w:ascii="Arial" w:eastAsiaTheme="minorEastAsia" w:hAnsi="Arial" w:cs="Arial"/>
          <w:color w:val="0000FF"/>
          <w:highlight w:val="white"/>
          <w:lang w:eastAsia="ko-KR" w:bidi="th-TH"/>
        </w:rPr>
        <w:t>&lt;!--</w:t>
      </w:r>
      <w:r w:rsidR="00DF449A">
        <w:rPr>
          <w:rFonts w:ascii="Arial" w:eastAsiaTheme="minorEastAsia" w:hAnsi="Arial" w:cs="Arial"/>
          <w:color w:val="808080"/>
          <w:highlight w:val="white"/>
          <w:lang w:eastAsia="ko-KR" w:bidi="th-TH"/>
        </w:rPr>
        <w:t xml:space="preserve"> Specification of the Description element </w:t>
      </w:r>
      <w:r w:rsidR="00DF449A">
        <w:rPr>
          <w:rFonts w:ascii="Arial" w:eastAsiaTheme="minorEastAsia" w:hAnsi="Arial" w:cs="Arial"/>
          <w:color w:val="0000FF"/>
          <w:highlight w:val="white"/>
          <w:lang w:eastAsia="ko-KR" w:bidi="th-TH"/>
        </w:rPr>
        <w:t>--&gt;</w:t>
      </w:r>
    </w:p>
    <w:p w14:paraId="45ECA0CB" w14:textId="52ADD4C3" w:rsidR="00353131" w:rsidRDefault="00ED6B67"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sidR="00353131">
        <w:rPr>
          <w:rFonts w:ascii="Arial" w:eastAsiaTheme="minorEastAsia" w:hAnsi="Arial" w:cs="Arial"/>
          <w:color w:val="0000FF"/>
          <w:highlight w:val="white"/>
          <w:lang w:eastAsia="ko-KR" w:bidi="th-TH"/>
        </w:rPr>
        <w:t>&lt;/</w:t>
      </w:r>
      <w:r w:rsidR="00353131">
        <w:rPr>
          <w:rFonts w:ascii="Arial" w:eastAsiaTheme="minorEastAsia" w:hAnsi="Arial" w:cs="Arial"/>
          <w:color w:val="800000"/>
          <w:highlight w:val="white"/>
          <w:lang w:eastAsia="ko-KR" w:bidi="th-TH"/>
        </w:rPr>
        <w:t>xsd:complexType</w:t>
      </w:r>
      <w:r w:rsidR="00353131">
        <w:rPr>
          <w:rFonts w:ascii="Arial" w:eastAsiaTheme="minorEastAsia" w:hAnsi="Arial" w:cs="Arial"/>
          <w:color w:val="0000FF"/>
          <w:highlight w:val="white"/>
          <w:lang w:eastAsia="ko-KR" w:bidi="th-TH"/>
        </w:rPr>
        <w:t>&gt;</w:t>
      </w:r>
    </w:p>
    <w:p w14:paraId="21E15D69"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5DC94F3F"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Note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minOccurs</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0</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maxOccurs</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unbounded</w:t>
      </w:r>
      <w:r>
        <w:rPr>
          <w:rFonts w:ascii="Arial" w:eastAsiaTheme="minorEastAsia" w:hAnsi="Arial" w:cs="Arial"/>
          <w:color w:val="0000FF"/>
          <w:highlight w:val="white"/>
          <w:lang w:eastAsia="ko-KR" w:bidi="th-TH"/>
        </w:rPr>
        <w:t>"&gt;</w:t>
      </w:r>
    </w:p>
    <w:p w14:paraId="3D3B6D1A" w14:textId="77777777" w:rsidR="00ED6B67" w:rsidRDefault="00ED6B67" w:rsidP="00ED6B67">
      <w:pPr>
        <w:tabs>
          <w:tab w:val="left" w:pos="1728"/>
          <w:tab w:val="left" w:pos="2016"/>
          <w:tab w:val="left" w:pos="2304"/>
          <w:tab w:val="left" w:pos="2592"/>
          <w:tab w:val="left" w:pos="28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 xml:space="preserve">xsd:complexType </w:t>
      </w:r>
      <w:r>
        <w:rPr>
          <w:rFonts w:ascii="Arial" w:eastAsiaTheme="minorEastAsia" w:hAnsi="Arial" w:cs="Arial"/>
          <w:color w:val="FF0000"/>
          <w:highlight w:val="white"/>
          <w:lang w:eastAsia="ko-KR" w:bidi="th-TH"/>
        </w:rPr>
        <w:t>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oagis-id-112596b8c9fb46cda2724a1770fa1125</w:t>
      </w:r>
      <w:r>
        <w:rPr>
          <w:rFonts w:ascii="Arial" w:eastAsiaTheme="minorEastAsia" w:hAnsi="Arial" w:cs="Arial"/>
          <w:color w:val="0000FF"/>
          <w:highlight w:val="white"/>
          <w:lang w:eastAsia="ko-KR" w:bidi="th-TH"/>
        </w:rPr>
        <w:t>"&gt;</w:t>
      </w:r>
    </w:p>
    <w:p w14:paraId="17C779DD" w14:textId="7A5428A2" w:rsidR="00ED6B67" w:rsidRDefault="00ED6B67" w:rsidP="00ED6B67">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lastRenderedPageBreak/>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t>&lt;!--</w:t>
      </w:r>
      <w:r>
        <w:rPr>
          <w:rFonts w:ascii="Arial" w:eastAsiaTheme="minorEastAsia" w:hAnsi="Arial" w:cs="Arial"/>
          <w:color w:val="808080"/>
          <w:highlight w:val="white"/>
          <w:lang w:eastAsia="ko-KR" w:bidi="th-TH"/>
        </w:rPr>
        <w:t xml:space="preserve"> Specification of the Note element </w:t>
      </w:r>
      <w:r>
        <w:rPr>
          <w:rFonts w:ascii="Arial" w:eastAsiaTheme="minorEastAsia" w:hAnsi="Arial" w:cs="Arial"/>
          <w:color w:val="0000FF"/>
          <w:highlight w:val="white"/>
          <w:lang w:eastAsia="ko-KR" w:bidi="th-TH"/>
        </w:rPr>
        <w:t>--&gt;</w:t>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p>
    <w:p w14:paraId="2BD561BA" w14:textId="38283E1F" w:rsidR="00ED6B67" w:rsidRDefault="00ED6B67" w:rsidP="00ED6B67">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78514FB1"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626B2BF0"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some other elements here, not shown </w:t>
      </w:r>
      <w:r>
        <w:rPr>
          <w:rFonts w:ascii="Arial" w:eastAsiaTheme="minorEastAsia" w:hAnsi="Arial" w:cs="Arial"/>
          <w:color w:val="0000FF"/>
          <w:highlight w:val="white"/>
          <w:lang w:eastAsia="ko-KR" w:bidi="th-TH"/>
        </w:rPr>
        <w:t>--&gt;</w:t>
      </w:r>
    </w:p>
    <w:p w14:paraId="44819318"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39F4D1B1"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001D4234"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7D8182A1"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some other elements here, not shown </w:t>
      </w:r>
      <w:r>
        <w:rPr>
          <w:rFonts w:ascii="Arial" w:eastAsiaTheme="minorEastAsia" w:hAnsi="Arial" w:cs="Arial"/>
          <w:color w:val="0000FF"/>
          <w:highlight w:val="white"/>
          <w:lang w:eastAsia="ko-KR" w:bidi="th-TH"/>
        </w:rPr>
        <w:t>--&gt;</w:t>
      </w:r>
    </w:p>
    <w:p w14:paraId="6C7D4E1A"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1E2A2E2A"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5339B854"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bookmarkEnd w:id="16"/>
    <w:bookmarkEnd w:id="17"/>
    <w:bookmarkEnd w:id="18"/>
    <w:bookmarkEnd w:id="19"/>
    <w:p w14:paraId="4ACD2B23" w14:textId="776266C3" w:rsidR="002A7C9B" w:rsidRDefault="002A7C9B" w:rsidP="00CA7303"/>
    <w:p w14:paraId="02453A51" w14:textId="77777777" w:rsidR="00CA7303" w:rsidRDefault="00CA7303" w:rsidP="00CA7303"/>
    <w:p w14:paraId="34DAEF7F" w14:textId="7781FDDA" w:rsidR="000D013E" w:rsidRDefault="000D013E" w:rsidP="00CA7303">
      <w:pPr>
        <w:pStyle w:val="Heading1"/>
      </w:pPr>
      <w:bookmarkStart w:id="31" w:name="_Toc468787033"/>
      <w:r>
        <w:lastRenderedPageBreak/>
        <w:t>Schema Package</w:t>
      </w:r>
      <w:bookmarkEnd w:id="31"/>
    </w:p>
    <w:p w14:paraId="50F4936C" w14:textId="1E61DB53" w:rsidR="0026635B" w:rsidRDefault="0026635B" w:rsidP="0026635B">
      <w:r>
        <w:t xml:space="preserve">Schema package is the case where multiple </w:t>
      </w:r>
      <w:r w:rsidR="00C57D73">
        <w:t xml:space="preserve">profile </w:t>
      </w:r>
      <w:r>
        <w:t xml:space="preserve">BODs are included in a single schema file. It is commonly used for supporting Web Services deployment. Section </w:t>
      </w:r>
      <w:r w:rsidR="004C7F3D">
        <w:fldChar w:fldCharType="begin"/>
      </w:r>
      <w:r w:rsidR="004C7F3D">
        <w:instrText xml:space="preserve"> REF _Ref493579347 \r \h </w:instrText>
      </w:r>
      <w:r w:rsidR="004C7F3D">
        <w:fldChar w:fldCharType="separate"/>
      </w:r>
      <w:r w:rsidR="004C7F3D">
        <w:t>5.4</w:t>
      </w:r>
      <w:r w:rsidR="004C7F3D">
        <w:fldChar w:fldCharType="end"/>
      </w:r>
      <w:r>
        <w:t xml:space="preserve"> outlines an example Schema Package.</w:t>
      </w:r>
    </w:p>
    <w:p w14:paraId="2F5DE0B4" w14:textId="04B54F61" w:rsidR="0026635B" w:rsidRDefault="006F1366" w:rsidP="00FE5F32">
      <w:pPr>
        <w:pStyle w:val="Heading1"/>
      </w:pPr>
      <w:bookmarkStart w:id="32" w:name="_Ref494089453"/>
      <w:r>
        <w:lastRenderedPageBreak/>
        <w:t xml:space="preserve">Mapping of OAGIS Repository Entities </w:t>
      </w:r>
      <w:r w:rsidR="00FE5F32">
        <w:t xml:space="preserve">to </w:t>
      </w:r>
      <w:r>
        <w:t xml:space="preserve">Profile BOD </w:t>
      </w:r>
      <w:r w:rsidR="00FE5F32">
        <w:t>XML Schema</w:t>
      </w:r>
      <w:r>
        <w:t xml:space="preserve"> Constructs</w:t>
      </w:r>
      <w:bookmarkEnd w:id="32"/>
    </w:p>
    <w:p w14:paraId="12032C96" w14:textId="74AF64F4" w:rsidR="006F1366" w:rsidRDefault="004C7F3D" w:rsidP="006F1366">
      <w:r>
        <w:t xml:space="preserve">This section formally specifies the maps from table entities (which also correspond to CCS entities) in the </w:t>
      </w:r>
      <w:r w:rsidR="00727634">
        <w:t>OAGIS Repository to XML schema constructs</w:t>
      </w:r>
      <w:r w:rsidR="00611CA8">
        <w:t xml:space="preserve"> (see the OAGIS Repository Data Model for reference)</w:t>
      </w:r>
      <w:r w:rsidR="00727634">
        <w:t>. It indicates how the profile XML schema shall be generated. This section includes only the map related to data structure</w:t>
      </w:r>
      <w:r w:rsidR="00C57D73">
        <w:t xml:space="preserve"> and semantic documentation</w:t>
      </w:r>
      <w:r w:rsidR="00727634">
        <w:t xml:space="preserve">. </w:t>
      </w:r>
      <w:r w:rsidR="00C57D73">
        <w:t>Meta-data and context information are described in the next section; and a</w:t>
      </w:r>
      <w:r w:rsidR="00727634">
        <w:t xml:space="preserve"> full example profile BOD is provided in Section </w:t>
      </w:r>
      <w:r w:rsidR="00727634">
        <w:fldChar w:fldCharType="begin"/>
      </w:r>
      <w:r w:rsidR="00727634">
        <w:instrText xml:space="preserve"> REF _Ref493579864 \r \h </w:instrText>
      </w:r>
      <w:r w:rsidR="00727634">
        <w:fldChar w:fldCharType="separate"/>
      </w:r>
      <w:r w:rsidR="00727634">
        <w:t>9</w:t>
      </w:r>
      <w:r w:rsidR="00727634">
        <w:fldChar w:fldCharType="end"/>
      </w:r>
      <w:r w:rsidR="00727634">
        <w:t>.</w:t>
      </w:r>
    </w:p>
    <w:p w14:paraId="33AE05F9" w14:textId="713FE5EC" w:rsidR="00FE5F32" w:rsidRDefault="00FE5F32" w:rsidP="00FE5F32">
      <w:pPr>
        <w:pStyle w:val="Heading2"/>
      </w:pPr>
      <w:r>
        <w:t>ASBIEP corresponding to the OAGIS BOD</w:t>
      </w:r>
    </w:p>
    <w:p w14:paraId="3B647F6D" w14:textId="3AAACC35" w:rsidR="00FE5F32" w:rsidRDefault="00FE5F32" w:rsidP="00FE5F32">
      <w:r w:rsidRPr="00FE5F32">
        <w:t>ASBIEP corresponding to the OAGIS BOD</w:t>
      </w:r>
      <w:r>
        <w:t xml:space="preserve"> is </w:t>
      </w:r>
      <w:r w:rsidR="006F1366">
        <w:t>generated as</w:t>
      </w:r>
      <w:r>
        <w:t xml:space="preserve"> </w:t>
      </w:r>
      <w:r w:rsidR="006F1366">
        <w:t xml:space="preserve">a XML Schema </w:t>
      </w:r>
      <w:r>
        <w:t xml:space="preserve">global element in a profile BOD </w:t>
      </w:r>
      <w:r w:rsidR="006F1366">
        <w:t>XML s</w:t>
      </w:r>
      <w:r>
        <w:t>chema.</w:t>
      </w:r>
      <w:r w:rsidR="006F1366">
        <w:t xml:space="preserve"> ASBIEP’s GUID is generated as the ‘id’ attribute of the global element.</w:t>
      </w:r>
    </w:p>
    <w:p w14:paraId="763F407D" w14:textId="4D5A8A0E" w:rsidR="00FE5F32" w:rsidRDefault="00190B1C" w:rsidP="00812F2A">
      <w:pPr>
        <w:pStyle w:val="Lemma"/>
        <w:jc w:val="left"/>
      </w:pPr>
      <w:bookmarkStart w:id="33" w:name="_Ref484679089"/>
      <w:r>
        <w:t xml:space="preserve">Lemma </w:t>
      </w:r>
      <w:r w:rsidR="009513EF">
        <w:fldChar w:fldCharType="begin"/>
      </w:r>
      <w:r w:rsidR="009513EF">
        <w:instrText xml:space="preserve"> SEQ Lemma \* ARABIC </w:instrText>
      </w:r>
      <w:r w:rsidR="009513EF">
        <w:fldChar w:fldCharType="separate"/>
      </w:r>
      <w:r w:rsidR="002100E3">
        <w:rPr>
          <w:noProof/>
        </w:rPr>
        <w:t>1</w:t>
      </w:r>
      <w:r w:rsidR="009513EF">
        <w:rPr>
          <w:noProof/>
        </w:rPr>
        <w:fldChar w:fldCharType="end"/>
      </w:r>
      <w:bookmarkEnd w:id="33"/>
      <w:r>
        <w:t>:</w:t>
      </w:r>
      <w:r w:rsidR="00FE5F32">
        <w:t xml:space="preserve"> </w:t>
      </w:r>
      <w:r w:rsidRPr="00190B1C">
        <w:t xml:space="preserve">An </w:t>
      </w:r>
      <w:r w:rsidR="00FE5F32" w:rsidRPr="00190B1C">
        <w:t>ASBIEP is derived from ASCCP. An ASCCP is imported from a</w:t>
      </w:r>
      <w:r w:rsidR="006F1366" w:rsidRPr="00190B1C">
        <w:t xml:space="preserve"> global or local element </w:t>
      </w:r>
      <w:r w:rsidR="00CC59F9">
        <w:t>declaration</w:t>
      </w:r>
      <w:r w:rsidR="00715ED1">
        <w:t xml:space="preserve"> that has a complex content</w:t>
      </w:r>
      <w:r w:rsidR="00CC59F9">
        <w:t xml:space="preserve"> </w:t>
      </w:r>
      <w:r w:rsidR="006F1366" w:rsidRPr="00190B1C">
        <w:t>in the OAGIS Model XML schema. An ASBIEP uses an ABIE</w:t>
      </w:r>
      <w:r w:rsidR="00CC59F9">
        <w:t xml:space="preserve"> (only </w:t>
      </w:r>
      <w:r w:rsidR="00CC59F9" w:rsidRPr="00812F2A">
        <w:rPr>
          <w:rStyle w:val="codeChar"/>
        </w:rPr>
        <w:t>DataArea</w:t>
      </w:r>
      <w:r w:rsidR="00CC59F9">
        <w:t xml:space="preserve"> is a local element in</w:t>
      </w:r>
      <w:r w:rsidR="00812F2A">
        <w:t xml:space="preserve"> the</w:t>
      </w:r>
      <w:r w:rsidR="00CC59F9">
        <w:t xml:space="preserve"> OAGIS</w:t>
      </w:r>
      <w:r w:rsidR="00812F2A">
        <w:t xml:space="preserve"> Model XML schema</w:t>
      </w:r>
      <w:r w:rsidR="00CC59F9">
        <w:t>)</w:t>
      </w:r>
      <w:r w:rsidR="006F1366" w:rsidRPr="00190B1C">
        <w:t>.</w:t>
      </w:r>
    </w:p>
    <w:p w14:paraId="17C9263B" w14:textId="4BBD48DE" w:rsidR="006F1366" w:rsidRDefault="006F1366" w:rsidP="006F1366">
      <w:pPr>
        <w:pStyle w:val="Heading2"/>
      </w:pPr>
      <w:r>
        <w:t>ABIE</w:t>
      </w:r>
    </w:p>
    <w:p w14:paraId="3D33823C" w14:textId="1573F954" w:rsidR="006F1366" w:rsidRDefault="006F1366" w:rsidP="006F1366">
      <w:r>
        <w:t xml:space="preserve">An ABIE is generated as an XML Schema anonymous complex type in a profile BOD XML schema. The anonymous complex type is a child of </w:t>
      </w:r>
      <w:r w:rsidR="00812F2A">
        <w:t xml:space="preserve">an </w:t>
      </w:r>
      <w:r>
        <w:t xml:space="preserve">ASBIEP </w:t>
      </w:r>
      <w:r w:rsidR="00812F2A">
        <w:t xml:space="preserve">schema element </w:t>
      </w:r>
      <w:r w:rsidR="00190B1C">
        <w:t xml:space="preserve">that </w:t>
      </w:r>
      <w:r>
        <w:t>us</w:t>
      </w:r>
      <w:r w:rsidR="00190B1C">
        <w:t>es</w:t>
      </w:r>
      <w:r>
        <w:t xml:space="preserve"> the ABIE.</w:t>
      </w:r>
    </w:p>
    <w:p w14:paraId="2D946D62" w14:textId="0D3E57C0" w:rsidR="00190B1C" w:rsidRDefault="00190B1C" w:rsidP="00812F2A">
      <w:pPr>
        <w:pStyle w:val="Lemma"/>
        <w:jc w:val="left"/>
      </w:pPr>
      <w:r>
        <w:t xml:space="preserve">Lemma </w:t>
      </w:r>
      <w:r w:rsidR="009513EF">
        <w:fldChar w:fldCharType="begin"/>
      </w:r>
      <w:r w:rsidR="009513EF">
        <w:instrText xml:space="preserve"> SEQ Lemma \* ARABIC </w:instrText>
      </w:r>
      <w:r w:rsidR="009513EF">
        <w:fldChar w:fldCharType="separate"/>
      </w:r>
      <w:r w:rsidR="002100E3">
        <w:rPr>
          <w:noProof/>
        </w:rPr>
        <w:t>2</w:t>
      </w:r>
      <w:r w:rsidR="009513EF">
        <w:rPr>
          <w:noProof/>
        </w:rPr>
        <w:fldChar w:fldCharType="end"/>
      </w:r>
      <w:r>
        <w:t>: An ABIE is derived from an ACC. A</w:t>
      </w:r>
      <w:r w:rsidR="00192B21">
        <w:t xml:space="preserve">n ACC is imported from a global complex type </w:t>
      </w:r>
      <w:r w:rsidR="00CC59F9">
        <w:t xml:space="preserve">declaration </w:t>
      </w:r>
      <w:r w:rsidR="00192B21">
        <w:t>with complex content in the OAGIS Model XML schema.</w:t>
      </w:r>
    </w:p>
    <w:p w14:paraId="16FE799A" w14:textId="28FBBB8D" w:rsidR="00114BD3" w:rsidRDefault="00192B21" w:rsidP="00114BD3">
      <w:pPr>
        <w:pStyle w:val="Heading2"/>
      </w:pPr>
      <w:r>
        <w:t>ASBIE</w:t>
      </w:r>
      <w:r w:rsidR="007C7F95" w:rsidRPr="007C7F95">
        <w:t xml:space="preserve"> </w:t>
      </w:r>
      <w:r w:rsidR="007C7F95">
        <w:t>and ASBIEP not corresponding to the OAGIS BOD</w:t>
      </w:r>
    </w:p>
    <w:p w14:paraId="7A163453" w14:textId="050B1DAA" w:rsidR="00192B21" w:rsidRDefault="00CC4CB3" w:rsidP="00192B21">
      <w:r>
        <w:t>An ASBIE</w:t>
      </w:r>
      <w:r w:rsidR="007C7F95">
        <w:t xml:space="preserve"> and the ASBI</w:t>
      </w:r>
      <w:r w:rsidR="0067742C">
        <w:t>E</w:t>
      </w:r>
      <w:r w:rsidR="007C7F95">
        <w:t>P it associates to</w:t>
      </w:r>
      <w:r>
        <w:t xml:space="preserve"> </w:t>
      </w:r>
      <w:r w:rsidR="00715ED1">
        <w:t>are</w:t>
      </w:r>
      <w:r>
        <w:t xml:space="preserve"> </w:t>
      </w:r>
      <w:r w:rsidR="007C7F95">
        <w:t xml:space="preserve">together </w:t>
      </w:r>
      <w:r>
        <w:t>generated as an XML Schema local element</w:t>
      </w:r>
      <w:r w:rsidR="007C7F95">
        <w:t xml:space="preserve"> in a profile BOD XML schema</w:t>
      </w:r>
      <w:r>
        <w:t>. The local element is a child of the XML Schema sequence under a</w:t>
      </w:r>
      <w:r w:rsidR="0067742C">
        <w:t>n ABIE</w:t>
      </w:r>
      <w:r>
        <w:t xml:space="preserve"> complex type.</w:t>
      </w:r>
    </w:p>
    <w:p w14:paraId="338BEDA4" w14:textId="0172ACB7" w:rsidR="00CC4CB3" w:rsidRDefault="00CC4CB3" w:rsidP="00812F2A">
      <w:pPr>
        <w:pStyle w:val="Lemma"/>
        <w:jc w:val="left"/>
      </w:pPr>
      <w:r>
        <w:t xml:space="preserve">Lemma </w:t>
      </w:r>
      <w:r w:rsidR="009513EF">
        <w:fldChar w:fldCharType="begin"/>
      </w:r>
      <w:r w:rsidR="009513EF">
        <w:instrText xml:space="preserve"> SEQ Lemma \* ARABIC </w:instrText>
      </w:r>
      <w:r w:rsidR="009513EF">
        <w:fldChar w:fldCharType="separate"/>
      </w:r>
      <w:r w:rsidR="002100E3">
        <w:rPr>
          <w:noProof/>
        </w:rPr>
        <w:t>3</w:t>
      </w:r>
      <w:r w:rsidR="009513EF">
        <w:rPr>
          <w:noProof/>
        </w:rPr>
        <w:fldChar w:fldCharType="end"/>
      </w:r>
      <w:r>
        <w:t xml:space="preserve">: An ASBIE is </w:t>
      </w:r>
      <w:r w:rsidR="00CC59F9">
        <w:t xml:space="preserve">derived from an ASCC. </w:t>
      </w:r>
      <w:r w:rsidR="0067742C">
        <w:t xml:space="preserve">An </w:t>
      </w:r>
      <w:r w:rsidR="00CC59F9">
        <w:t>ASCC is an association from an ACC to an ASCCP. An ASCC is imported from an XML Schema element reference or local element within an ACC in the OAGIS Model XML schema.</w:t>
      </w:r>
      <w:r w:rsidR="007C7F95">
        <w:t xml:space="preserve"> </w:t>
      </w:r>
    </w:p>
    <w:p w14:paraId="51EFED28" w14:textId="00CA9F95" w:rsidR="005B3D1F" w:rsidRDefault="005B3D1F" w:rsidP="00812F2A">
      <w:pPr>
        <w:pStyle w:val="Lemma"/>
        <w:jc w:val="left"/>
      </w:pPr>
      <w:r>
        <w:t>Corollary</w:t>
      </w:r>
      <w:r w:rsidR="00D51CC3">
        <w:t xml:space="preserve"> 3.1</w:t>
      </w:r>
      <w:r>
        <w:t>: An ASBIE is an association from an ABIE to a</w:t>
      </w:r>
      <w:r w:rsidR="00812F2A">
        <w:t>n</w:t>
      </w:r>
      <w:r>
        <w:t xml:space="preserve"> ASBIEP.</w:t>
      </w:r>
    </w:p>
    <w:p w14:paraId="6B91B96E" w14:textId="3888070D" w:rsidR="00154BEC" w:rsidRDefault="00154BEC" w:rsidP="00CC59F9">
      <w:pPr>
        <w:pStyle w:val="Heading2"/>
      </w:pPr>
      <w:bookmarkStart w:id="34" w:name="_Ref494099764"/>
      <w:r>
        <w:t xml:space="preserve">BBIE </w:t>
      </w:r>
      <w:r w:rsidR="005B3D1F">
        <w:t xml:space="preserve">with the ‘element’ entity type </w:t>
      </w:r>
      <w:r>
        <w:t xml:space="preserve">and </w:t>
      </w:r>
      <w:r w:rsidR="005B3D1F">
        <w:t xml:space="preserve">its </w:t>
      </w:r>
      <w:r>
        <w:t>BBIEP</w:t>
      </w:r>
      <w:bookmarkEnd w:id="34"/>
      <w:r>
        <w:t xml:space="preserve"> </w:t>
      </w:r>
    </w:p>
    <w:p w14:paraId="7241A8F5" w14:textId="461ED1AE" w:rsidR="00154BEC" w:rsidRDefault="0001640F" w:rsidP="00154BEC">
      <w:r>
        <w:t xml:space="preserve">A BBIE </w:t>
      </w:r>
      <w:r w:rsidR="00715ED1">
        <w:t xml:space="preserve">with the ‘element’ entity type </w:t>
      </w:r>
      <w:r>
        <w:t xml:space="preserve">and the BBIEP it associates </w:t>
      </w:r>
      <w:r w:rsidR="00715ED1">
        <w:t>to are</w:t>
      </w:r>
      <w:r>
        <w:t xml:space="preserve"> together generated as an XML Schema local element</w:t>
      </w:r>
      <w:r w:rsidR="005B3D1F">
        <w:t xml:space="preserve"> in a profile BOD XML schema</w:t>
      </w:r>
      <w:r>
        <w:t xml:space="preserve">. </w:t>
      </w:r>
      <w:r w:rsidR="005B3D1F">
        <w:t>The local element is a child of the XML Schema sequence under a</w:t>
      </w:r>
      <w:r w:rsidR="0067742C">
        <w:t>n ABIE complex type</w:t>
      </w:r>
      <w:r w:rsidR="005B3D1F">
        <w:t>.</w:t>
      </w:r>
    </w:p>
    <w:p w14:paraId="7AAB8E47" w14:textId="763E3C2F" w:rsidR="005B3D1F" w:rsidRDefault="005B3D1F" w:rsidP="0067742C">
      <w:pPr>
        <w:pStyle w:val="Lemma"/>
        <w:jc w:val="left"/>
      </w:pPr>
      <w:r>
        <w:t xml:space="preserve">Lemma </w:t>
      </w:r>
      <w:r w:rsidR="009513EF">
        <w:fldChar w:fldCharType="begin"/>
      </w:r>
      <w:r w:rsidR="009513EF">
        <w:instrText xml:space="preserve"> SEQ Lemma \* ARABIC </w:instrText>
      </w:r>
      <w:r w:rsidR="009513EF">
        <w:fldChar w:fldCharType="separate"/>
      </w:r>
      <w:r w:rsidR="002100E3">
        <w:rPr>
          <w:noProof/>
        </w:rPr>
        <w:t>4</w:t>
      </w:r>
      <w:r w:rsidR="009513EF">
        <w:rPr>
          <w:noProof/>
        </w:rPr>
        <w:fldChar w:fldCharType="end"/>
      </w:r>
      <w:r>
        <w:t>: A BBIE is derived from a BCC</w:t>
      </w:r>
      <w:r w:rsidR="00715ED1">
        <w:t xml:space="preserve"> which may have an entity type ‘attribute’ or ‘element’</w:t>
      </w:r>
      <w:r>
        <w:t>. A BBIEP is derived from a BCCP. A BCC is an association from an ACC to a BCCP.</w:t>
      </w:r>
      <w:r w:rsidR="00715ED1">
        <w:t xml:space="preserve"> A BCCP is imported from an XML Schema global element declaration that has a simple content in the OAGIS Model XML schema</w:t>
      </w:r>
      <w:r w:rsidR="0067742C">
        <w:t xml:space="preserve"> or an XML Schema attribute, which is not characterized as an SC (i.e., an attribute of an ACC XML Schema type definition)</w:t>
      </w:r>
      <w:r w:rsidR="00715ED1">
        <w:t xml:space="preserve">. A BCC is imported from an XML Schema element reference to a BCCP within an ACC. </w:t>
      </w:r>
    </w:p>
    <w:p w14:paraId="52C35FA2" w14:textId="047A0C9B" w:rsidR="00147E21" w:rsidRDefault="00147E21" w:rsidP="0067742C">
      <w:pPr>
        <w:pStyle w:val="Lemma"/>
        <w:jc w:val="left"/>
      </w:pPr>
      <w:r>
        <w:t>Corollary</w:t>
      </w:r>
      <w:r w:rsidR="00D51CC3">
        <w:t xml:space="preserve"> 4.1</w:t>
      </w:r>
      <w:r>
        <w:t>: A BBIE is an association from an ABIE to a BBIEP.</w:t>
      </w:r>
    </w:p>
    <w:p w14:paraId="204E0916" w14:textId="2B8E159B" w:rsidR="00E63354" w:rsidRDefault="00E63354" w:rsidP="0067742C">
      <w:pPr>
        <w:pStyle w:val="Lemma"/>
        <w:jc w:val="left"/>
      </w:pPr>
      <w:r>
        <w:t xml:space="preserve">Lemma </w:t>
      </w:r>
      <w:r w:rsidR="009513EF">
        <w:fldChar w:fldCharType="begin"/>
      </w:r>
      <w:r w:rsidR="009513EF">
        <w:instrText xml:space="preserve"> SEQ Lemma \* ARABIC </w:instrText>
      </w:r>
      <w:r w:rsidR="009513EF">
        <w:fldChar w:fldCharType="separate"/>
      </w:r>
      <w:r w:rsidR="002100E3">
        <w:rPr>
          <w:noProof/>
        </w:rPr>
        <w:t>5</w:t>
      </w:r>
      <w:r w:rsidR="009513EF">
        <w:rPr>
          <w:noProof/>
        </w:rPr>
        <w:fldChar w:fldCharType="end"/>
      </w:r>
      <w:r>
        <w:t>: A BCCP uses a BDT.</w:t>
      </w:r>
    </w:p>
    <w:p w14:paraId="0D39347F" w14:textId="1AB6E4DE" w:rsidR="00E63354" w:rsidRPr="00154BEC" w:rsidRDefault="00E63354" w:rsidP="0067742C">
      <w:pPr>
        <w:pStyle w:val="Lemma"/>
        <w:jc w:val="left"/>
      </w:pPr>
      <w:r>
        <w:t>Corollary</w:t>
      </w:r>
      <w:r w:rsidR="00D51CC3">
        <w:t xml:space="preserve"> 5.1</w:t>
      </w:r>
      <w:r>
        <w:t>: A BBIEP also uses a BDT.</w:t>
      </w:r>
    </w:p>
    <w:p w14:paraId="4E8F78E9" w14:textId="5C3F1472" w:rsidR="00CC59F9" w:rsidRDefault="007C7F95" w:rsidP="00CC59F9">
      <w:pPr>
        <w:pStyle w:val="Heading2"/>
      </w:pPr>
      <w:r>
        <w:lastRenderedPageBreak/>
        <w:t xml:space="preserve">BBIE </w:t>
      </w:r>
      <w:r w:rsidR="005B3D1F">
        <w:t xml:space="preserve">with the ‘attribute’ entity type </w:t>
      </w:r>
      <w:r>
        <w:t xml:space="preserve">and </w:t>
      </w:r>
      <w:r w:rsidR="00715ED1">
        <w:t xml:space="preserve">its </w:t>
      </w:r>
      <w:r w:rsidR="00CC59F9">
        <w:t xml:space="preserve">BBIEP </w:t>
      </w:r>
    </w:p>
    <w:p w14:paraId="5CB1A9E7" w14:textId="00632B7A" w:rsidR="00CC59F9" w:rsidRDefault="00715ED1" w:rsidP="00CC59F9">
      <w:r>
        <w:t>A BBIE with the ‘attribute’ entity type and the BBIEP it associates to are together generated as an XML Schema attribute declaration in a profile BOD XML schema. The attribute is a child of the XML Schema complex type (an ABIE).</w:t>
      </w:r>
      <w:r w:rsidR="00FD1EAE">
        <w:t xml:space="preserve"> See related lemma and corollary in </w:t>
      </w:r>
      <w:r w:rsidR="00FD1EAE">
        <w:fldChar w:fldCharType="begin"/>
      </w:r>
      <w:r w:rsidR="00FD1EAE">
        <w:instrText xml:space="preserve"> REF _Ref494099764 \r \h </w:instrText>
      </w:r>
      <w:r w:rsidR="00FD1EAE">
        <w:fldChar w:fldCharType="separate"/>
      </w:r>
      <w:r w:rsidR="00FD1EAE">
        <w:t>7.4</w:t>
      </w:r>
      <w:r w:rsidR="00FD1EAE">
        <w:fldChar w:fldCharType="end"/>
      </w:r>
      <w:r w:rsidR="00FD1EAE">
        <w:t>.</w:t>
      </w:r>
    </w:p>
    <w:p w14:paraId="45BDFD13" w14:textId="31166002" w:rsidR="00EA758A" w:rsidRDefault="00147E21" w:rsidP="00147E21">
      <w:pPr>
        <w:pStyle w:val="Heading2"/>
      </w:pPr>
      <w:r>
        <w:t>BDT</w:t>
      </w:r>
      <w:r w:rsidR="004017E0">
        <w:t xml:space="preserve"> </w:t>
      </w:r>
      <w:r w:rsidR="00F315EC">
        <w:t xml:space="preserve">(DT table) </w:t>
      </w:r>
      <w:r w:rsidR="004017E0">
        <w:t>and BBIE_SC</w:t>
      </w:r>
    </w:p>
    <w:p w14:paraId="558D1BBC" w14:textId="444C90D8" w:rsidR="00785CAE" w:rsidRDefault="00D51CC3" w:rsidP="00E63354">
      <w:r>
        <w:t>Because of Corollary 5.1, a BDT is</w:t>
      </w:r>
      <w:r w:rsidR="00785CAE">
        <w:t xml:space="preserve"> normally</w:t>
      </w:r>
      <w:r>
        <w:t xml:space="preserve"> generated as a </w:t>
      </w:r>
      <w:r w:rsidR="00785CAE">
        <w:t xml:space="preserve">XML Schema complex </w:t>
      </w:r>
      <w:r>
        <w:t>type</w:t>
      </w:r>
      <w:r w:rsidR="00785CAE">
        <w:t xml:space="preserve"> with simple content or not generated at all when there is no supplementary component</w:t>
      </w:r>
      <w:r w:rsidR="007C2C98">
        <w:t xml:space="preserve"> (however, core component documentation can be generated as part of the BBIE annotation</w:t>
      </w:r>
      <w:r w:rsidR="00804329">
        <w:t>)</w:t>
      </w:r>
      <w:r w:rsidR="00785CAE">
        <w:t xml:space="preserve">. </w:t>
      </w:r>
      <w:r w:rsidR="008E3D3E">
        <w:t xml:space="preserve">In the former case, the simple content extends the XML Schema built-in type, OAGIS built-in type, code list type, or agency ID list type per the BBIE’s BDT_PRI_RESTR_ID, CODE_LIST_ID, or AGENCY_ID_LIST_ID column. </w:t>
      </w:r>
      <w:r w:rsidR="00785CAE">
        <w:t>In the latter case, the BBIEP XML Schema element directly uses the XML Schema built-in type, OAGIS built-in type</w:t>
      </w:r>
      <w:r w:rsidR="008E3D3E">
        <w:t>, code list type, or agency ID list type</w:t>
      </w:r>
      <w:r w:rsidR="00785CAE">
        <w:t xml:space="preserve"> direc</w:t>
      </w:r>
      <w:r w:rsidR="00DA2DF0">
        <w:t xml:space="preserve">tly. The </w:t>
      </w:r>
      <w:r w:rsidR="008E3D3E">
        <w:t xml:space="preserve">OAGIS built-in types, code list type, and agency ID list type </w:t>
      </w:r>
      <w:r w:rsidR="00DA2DF0">
        <w:t xml:space="preserve">are declared globally as indicated in section </w:t>
      </w:r>
      <w:r w:rsidR="00E77EB8">
        <w:fldChar w:fldCharType="begin"/>
      </w:r>
      <w:r w:rsidR="00E77EB8">
        <w:instrText xml:space="preserve"> REF _Ref494102151 \r \h </w:instrText>
      </w:r>
      <w:r w:rsidR="00E77EB8">
        <w:fldChar w:fldCharType="separate"/>
      </w:r>
      <w:r w:rsidR="00E77EB8">
        <w:t>7.7</w:t>
      </w:r>
      <w:r w:rsidR="00E77EB8">
        <w:fldChar w:fldCharType="end"/>
      </w:r>
      <w:r w:rsidR="00DA2DF0">
        <w:t xml:space="preserve"> and </w:t>
      </w:r>
      <w:r w:rsidR="00E77EB8">
        <w:fldChar w:fldCharType="begin"/>
      </w:r>
      <w:r w:rsidR="00E77EB8">
        <w:instrText xml:space="preserve"> REF _Ref494097611 \r \h </w:instrText>
      </w:r>
      <w:r w:rsidR="00E77EB8">
        <w:fldChar w:fldCharType="separate"/>
      </w:r>
      <w:r w:rsidR="00E77EB8">
        <w:t>7.8</w:t>
      </w:r>
      <w:r w:rsidR="00E77EB8">
        <w:fldChar w:fldCharType="end"/>
      </w:r>
      <w:r w:rsidR="00DA2DF0">
        <w:t>, respectively.</w:t>
      </w:r>
    </w:p>
    <w:p w14:paraId="53D7CA9A" w14:textId="3F351324" w:rsidR="007C2C98" w:rsidRDefault="007C2C98" w:rsidP="00E63354">
      <w:r>
        <w:t xml:space="preserve">A BBIE_SC, if any, is generated as an XML Schema attribute of the BDT’s complex type. </w:t>
      </w:r>
      <w:r w:rsidR="00402CEA">
        <w:t>Since an SC must always have a simple content, the XML Schema attribute directly uses an XML Schema built-in type, OAGIS built-in type, code list type, or agency ID list type.</w:t>
      </w:r>
    </w:p>
    <w:p w14:paraId="3E7B9FA6" w14:textId="41C9034C" w:rsidR="002100E3" w:rsidRDefault="002100E3" w:rsidP="00213B91">
      <w:pPr>
        <w:pStyle w:val="Lemma"/>
        <w:jc w:val="left"/>
      </w:pPr>
      <w:r>
        <w:t xml:space="preserve">Lemma </w:t>
      </w:r>
      <w:r w:rsidR="009513EF">
        <w:fldChar w:fldCharType="begin"/>
      </w:r>
      <w:r w:rsidR="009513EF">
        <w:instrText xml:space="preserve"> SEQ Lemma \* ARABIC </w:instrText>
      </w:r>
      <w:r w:rsidR="009513EF">
        <w:fldChar w:fldCharType="separate"/>
      </w:r>
      <w:r>
        <w:rPr>
          <w:noProof/>
        </w:rPr>
        <w:t>6</w:t>
      </w:r>
      <w:r w:rsidR="009513EF">
        <w:rPr>
          <w:noProof/>
        </w:rPr>
        <w:fldChar w:fldCharType="end"/>
      </w:r>
      <w:r>
        <w:t xml:space="preserve">: Per CCS, an SC is part of a BDT. However, </w:t>
      </w:r>
      <w:r w:rsidR="00213B91">
        <w:t xml:space="preserve">in </w:t>
      </w:r>
      <w:r>
        <w:t xml:space="preserve">the SRT implementation the BDTs are CC artifacts and are not reflected explicitly as a BIE artifact. That is, a primitive restriction </w:t>
      </w:r>
      <w:r w:rsidR="006B79D4">
        <w:t xml:space="preserve">(which can be a built-in type, code list, or agency ID list) </w:t>
      </w:r>
      <w:r>
        <w:t xml:space="preserve">is applied directly </w:t>
      </w:r>
      <w:r w:rsidR="00213B91">
        <w:t>in</w:t>
      </w:r>
      <w:r>
        <w:t xml:space="preserve"> the BBIE</w:t>
      </w:r>
      <w:r w:rsidR="008E3D3E">
        <w:t xml:space="preserve"> and the BBIE_SC table</w:t>
      </w:r>
      <w:r w:rsidR="00213B91">
        <w:t>s (as opposed to creating another DT record).</w:t>
      </w:r>
      <w:r w:rsidR="008E3D3E">
        <w:t xml:space="preserve"> </w:t>
      </w:r>
      <w:r>
        <w:t xml:space="preserve">For this reason, </w:t>
      </w:r>
      <w:r w:rsidR="008E3D3E">
        <w:t xml:space="preserve">the based type of </w:t>
      </w:r>
      <w:r w:rsidR="006B79D4">
        <w:t xml:space="preserve">or the type used by </w:t>
      </w:r>
      <w:r w:rsidR="008E3D3E">
        <w:t xml:space="preserve">the BBIE </w:t>
      </w:r>
      <w:r w:rsidR="006B79D4">
        <w:t xml:space="preserve">and </w:t>
      </w:r>
      <w:r w:rsidR="008E3D3E">
        <w:t xml:space="preserve">BBIE_SC </w:t>
      </w:r>
      <w:r w:rsidR="00213B91">
        <w:t xml:space="preserve">should be fetched from the primitive restriction column </w:t>
      </w:r>
      <w:r w:rsidR="004708B4">
        <w:t>captured in the BBIE and BBIE</w:t>
      </w:r>
      <w:r w:rsidR="006B79D4">
        <w:t>_SC table.</w:t>
      </w:r>
    </w:p>
    <w:p w14:paraId="20F7DAB7" w14:textId="21489E4E" w:rsidR="008E3D3E" w:rsidRDefault="008E3D3E" w:rsidP="008E3D3E">
      <w:pPr>
        <w:pStyle w:val="Heading2"/>
      </w:pPr>
      <w:bookmarkStart w:id="35" w:name="_Ref494102151"/>
      <w:r>
        <w:t>OAGIS Built-in Type</w:t>
      </w:r>
      <w:r w:rsidR="004708B4">
        <w:t xml:space="preserve"> (XBT table)</w:t>
      </w:r>
      <w:bookmarkEnd w:id="35"/>
    </w:p>
    <w:p w14:paraId="79EDD160" w14:textId="64182701" w:rsidR="004708B4" w:rsidRPr="004708B4" w:rsidRDefault="004708B4" w:rsidP="004708B4">
      <w:r>
        <w:t>XBT table stores both the XML Schema built-in type and OAGIS built-in type definitions. Only OAGIS built-in types used in the profile BOD are generated in the profile BOD XML schema.</w:t>
      </w:r>
      <w:r w:rsidR="006062DC">
        <w:t xml:space="preserve"> They are generated as the XML Schema simple type definitions at the global level. The definition is taken from the XBT’s SCHEMA_DEFINITION column. </w:t>
      </w:r>
    </w:p>
    <w:p w14:paraId="684FBC9E" w14:textId="29B019A1" w:rsidR="00DA2DF0" w:rsidRDefault="00DA2DF0" w:rsidP="00785CAE">
      <w:pPr>
        <w:pStyle w:val="Heading2"/>
      </w:pPr>
      <w:bookmarkStart w:id="36" w:name="_Ref494097611"/>
      <w:r>
        <w:t>Code List</w:t>
      </w:r>
      <w:r w:rsidR="008E3D3E">
        <w:t xml:space="preserve"> and Agency ID List</w:t>
      </w:r>
      <w:bookmarkEnd w:id="36"/>
    </w:p>
    <w:p w14:paraId="6CEACC53" w14:textId="4A18403F" w:rsidR="006062DC" w:rsidRDefault="006062DC" w:rsidP="006062DC">
      <w:r>
        <w:t xml:space="preserve">Code list as well as agency ID list is simply represented as one, global simple type restriction based on the </w:t>
      </w:r>
      <w:r w:rsidRPr="00213B91">
        <w:rPr>
          <w:rStyle w:val="codeChar"/>
        </w:rPr>
        <w:t>xsd:token</w:t>
      </w:r>
      <w:r>
        <w:t xml:space="preserve"> with all the enumerated values. See an example of code list representation in section </w:t>
      </w:r>
      <w:r>
        <w:fldChar w:fldCharType="begin"/>
      </w:r>
      <w:r>
        <w:instrText xml:space="preserve"> REF _Ref478621246 \r \h </w:instrText>
      </w:r>
      <w:r>
        <w:fldChar w:fldCharType="separate"/>
      </w:r>
      <w:r>
        <w:t>5.5</w:t>
      </w:r>
      <w:r>
        <w:fldChar w:fldCharType="end"/>
      </w:r>
      <w:r>
        <w:t>. An agency ID list is represented in the same way.</w:t>
      </w:r>
    </w:p>
    <w:p w14:paraId="06AD71AF" w14:textId="60398DFE" w:rsidR="006062DC" w:rsidRPr="0026635B" w:rsidRDefault="006062DC" w:rsidP="006062DC">
      <w:r>
        <w:t xml:space="preserve">The name of the code list shall be the concatenation of the </w:t>
      </w:r>
      <w:r w:rsidR="007126D8">
        <w:t>AGENCY_</w:t>
      </w:r>
      <w:r>
        <w:t xml:space="preserve">ID, ‘_’, </w:t>
      </w:r>
      <w:r w:rsidR="007126D8">
        <w:t>VERSION_</w:t>
      </w:r>
      <w:r>
        <w:t xml:space="preserve">ID, ‘_’,  </w:t>
      </w:r>
      <w:r w:rsidR="007126D8">
        <w:t>NAME,</w:t>
      </w:r>
      <w:r>
        <w:t xml:space="preserve"> </w:t>
      </w:r>
      <w:r w:rsidR="00B4531F">
        <w:t xml:space="preserve">‘ContentType’, </w:t>
      </w:r>
      <w:r>
        <w:t xml:space="preserve">‘_’, </w:t>
      </w:r>
      <w:r w:rsidR="007126D8">
        <w:t>LIST_ID. If NAME</w:t>
      </w:r>
      <w:r>
        <w:t xml:space="preserve"> is empty, remove </w:t>
      </w:r>
      <w:r w:rsidR="007126D8">
        <w:t>the</w:t>
      </w:r>
      <w:r>
        <w:t xml:space="preserve"> ‘_’</w:t>
      </w:r>
      <w:r w:rsidR="007126D8">
        <w:t xml:space="preserve"> in its front</w:t>
      </w:r>
      <w:r>
        <w:t>.</w:t>
      </w:r>
      <w:r w:rsidR="00B4531F">
        <w:t xml:space="preserve"> Also, remove whitespaces in the </w:t>
      </w:r>
      <w:r w:rsidR="00DE2A57">
        <w:t>NAME</w:t>
      </w:r>
      <w:r w:rsidR="00B4531F">
        <w:t xml:space="preserve"> to make </w:t>
      </w:r>
      <w:r w:rsidR="00DE2A57">
        <w:t>it</w:t>
      </w:r>
      <w:r w:rsidR="00B4531F">
        <w:t xml:space="preserve"> camel case</w:t>
      </w:r>
      <w:r w:rsidR="00DE2A57">
        <w:t xml:space="preserve"> (LIST_ID and VERSION_ID columns shall not have space)</w:t>
      </w:r>
      <w:r w:rsidR="00B4531F">
        <w:t>.</w:t>
      </w:r>
    </w:p>
    <w:p w14:paraId="63D3F1F4" w14:textId="33A0955A" w:rsidR="006062DC" w:rsidRPr="006062DC" w:rsidRDefault="006062DC" w:rsidP="006062DC">
      <w:r>
        <w:t>The name o</w:t>
      </w:r>
      <w:r w:rsidR="00B36E1C">
        <w:t xml:space="preserve">f the agency ID list shall be the concatenation of the AGENCY_ID_LIST_VALUE, VERSION_ID, ‘_’, NAME, </w:t>
      </w:r>
      <w:r w:rsidR="00B4531F">
        <w:t xml:space="preserve">‘ContentType’, </w:t>
      </w:r>
      <w:r w:rsidR="00B36E1C">
        <w:t>‘_’, LIST_ID. Note that the first token, AGENCY_ID_LIST_VALUE, is the de</w:t>
      </w:r>
      <w:r w:rsidR="00B4531F">
        <w:t>-re</w:t>
      </w:r>
      <w:r w:rsidR="00B36E1C">
        <w:t>ference of the AGENCY_ID_LIST_VALUE_ID column to VALUE column in the AGENCY_ID_LIST_VALUE table. This token indicates the owner agency of the agency ID list.</w:t>
      </w:r>
      <w:r w:rsidR="00B4531F" w:rsidRPr="00B4531F">
        <w:t xml:space="preserve"> </w:t>
      </w:r>
      <w:r w:rsidR="00B4531F">
        <w:t xml:space="preserve">If NAME is empty, remove the ‘_’ in its front. </w:t>
      </w:r>
      <w:r w:rsidR="00DE2A57">
        <w:t xml:space="preserve">Also, remove whitespaces in the NAME </w:t>
      </w:r>
      <w:r w:rsidR="00B4531F">
        <w:t xml:space="preserve">column value to make </w:t>
      </w:r>
      <w:r w:rsidR="00DE2A57">
        <w:t>it camel case (LIST_ID and VERSION_ID columns shall not have space)</w:t>
      </w:r>
      <w:r w:rsidR="00B4531F">
        <w:t>.</w:t>
      </w:r>
    </w:p>
    <w:p w14:paraId="463657BA" w14:textId="357F1B86" w:rsidR="00785CAE" w:rsidRDefault="00785CAE" w:rsidP="00785CAE">
      <w:pPr>
        <w:pStyle w:val="Heading2"/>
      </w:pPr>
      <w:r>
        <w:t>Others</w:t>
      </w:r>
    </w:p>
    <w:p w14:paraId="7BCE195E" w14:textId="4D07462F" w:rsidR="00147E21" w:rsidRDefault="001F47ED" w:rsidP="00385A7D">
      <w:r>
        <w:t>Other XML Schema features such as ‘default’, ‘fix’, ‘minOccurs’, ‘maxOccurs’, etc. are instantiated according to the data in the corresponding tables identified above. The mapping</w:t>
      </w:r>
      <w:r w:rsidR="00921708">
        <w:t>s</w:t>
      </w:r>
      <w:r>
        <w:t xml:space="preserve"> between the column names and these XML Schema features are straightforward so the</w:t>
      </w:r>
      <w:r w:rsidR="000D44D9">
        <w:t>ir details</w:t>
      </w:r>
      <w:r>
        <w:t xml:space="preserve"> are omitted in this document.</w:t>
      </w:r>
    </w:p>
    <w:p w14:paraId="1731A183" w14:textId="77777777" w:rsidR="00B97F26" w:rsidRDefault="00B97F26" w:rsidP="00B97F26">
      <w:pPr>
        <w:pStyle w:val="Heading2"/>
      </w:pPr>
      <w:bookmarkStart w:id="37" w:name="_Ref494124012"/>
      <w:r>
        <w:lastRenderedPageBreak/>
        <w:t>Documentation</w:t>
      </w:r>
      <w:bookmarkEnd w:id="37"/>
    </w:p>
    <w:p w14:paraId="623594A7" w14:textId="59F88B4B" w:rsidR="002F4EF0" w:rsidRDefault="00B97F26" w:rsidP="00B97F26">
      <w:r>
        <w:t>A profile BOD schema can contain two types of documentations. First is the schema element, type, and</w:t>
      </w:r>
      <w:r w:rsidR="002F4EF0">
        <w:t xml:space="preserve"> attribute semantic definitions, which </w:t>
      </w:r>
      <w:r>
        <w:t>map to the</w:t>
      </w:r>
      <w:r w:rsidR="002F4EF0">
        <w:t xml:space="preserve"> information in</w:t>
      </w:r>
      <w:r>
        <w:t xml:space="preserve"> </w:t>
      </w:r>
      <w:r w:rsidR="002F4EF0">
        <w:t xml:space="preserve">the </w:t>
      </w:r>
      <w:r>
        <w:t xml:space="preserve">Definition </w:t>
      </w:r>
      <w:r w:rsidR="002F4EF0">
        <w:t>table</w:t>
      </w:r>
      <w:r>
        <w:t xml:space="preserve"> in the OAGIS Repository</w:t>
      </w:r>
      <w:r w:rsidR="002F4EF0">
        <w:t>;</w:t>
      </w:r>
      <w:r>
        <w:t xml:space="preserve"> and the other is meta-data </w:t>
      </w:r>
      <w:r w:rsidR="00F449E9">
        <w:t>documentation which includes CC</w:t>
      </w:r>
      <w:r>
        <w:t>S and OAGi-specific meta-data. Generation of these documentations are optional</w:t>
      </w:r>
      <w:r w:rsidR="00AB3859">
        <w:t xml:space="preserve"> (the SRT will provide various options associated with the generation of documentations)</w:t>
      </w:r>
      <w:r>
        <w:t xml:space="preserve">. </w:t>
      </w:r>
      <w:r w:rsidR="002F4EF0">
        <w:t xml:space="preserve">This section describes how the semantic definitions shall be generated. Section </w:t>
      </w:r>
      <w:r w:rsidR="002F4EF0">
        <w:fldChar w:fldCharType="begin"/>
      </w:r>
      <w:r w:rsidR="002F4EF0">
        <w:instrText xml:space="preserve"> REF _Ref493579813 \r \h </w:instrText>
      </w:r>
      <w:r w:rsidR="002F4EF0">
        <w:fldChar w:fldCharType="separate"/>
      </w:r>
      <w:r w:rsidR="002F4EF0">
        <w:t>8</w:t>
      </w:r>
      <w:r w:rsidR="002F4EF0">
        <w:fldChar w:fldCharType="end"/>
      </w:r>
      <w:r w:rsidR="002F4EF0">
        <w:t xml:space="preserve"> provides details about the meta-data documentation.</w:t>
      </w:r>
    </w:p>
    <w:p w14:paraId="660DEDF0" w14:textId="0C48DC3C" w:rsidR="00B97F26" w:rsidRDefault="00B97F26" w:rsidP="00B97F26">
      <w:r>
        <w:t xml:space="preserve">Because anonymous types and local elements are used, there can be semantic documentations from more than one OAGIS Repository entities associated with a schema construct. The order of semantic documentations shall be generated as follows – ASBIE, ASBIEP, ABIE, BBIE, BBIEP, BDT, BBIE_SC, each in a separate </w:t>
      </w:r>
      <w:r w:rsidRPr="005E66BA">
        <w:rPr>
          <w:rStyle w:val="codeChar"/>
        </w:rPr>
        <w:t>xsd:documentation</w:t>
      </w:r>
      <w:r>
        <w:t xml:space="preserve"> element. </w:t>
      </w:r>
    </w:p>
    <w:p w14:paraId="3F6DF7BD" w14:textId="0FBCB438" w:rsidR="00B97F26" w:rsidRDefault="00B97F26" w:rsidP="00B97F26">
      <w:commentRangeStart w:id="38"/>
      <w:r>
        <w:t xml:space="preserve">The documentation of an ASBIEP shall be generated under the corresponding </w:t>
      </w:r>
      <w:r w:rsidR="00AB3859">
        <w:t xml:space="preserve">XML Schema </w:t>
      </w:r>
      <w:r>
        <w:t>element’s annotation.</w:t>
      </w:r>
    </w:p>
    <w:p w14:paraId="78C5E88C" w14:textId="37B947DD" w:rsidR="00B97F26" w:rsidRDefault="00B97F26" w:rsidP="00B97F26">
      <w:r>
        <w:t xml:space="preserve">The documentation of an ASBIE shall be generated under the corresponding </w:t>
      </w:r>
      <w:r w:rsidR="00AB3859">
        <w:t xml:space="preserve">XML Schema </w:t>
      </w:r>
      <w:r>
        <w:t>element’s annotation.</w:t>
      </w:r>
    </w:p>
    <w:p w14:paraId="5B77295C" w14:textId="13824F11" w:rsidR="00B97F26" w:rsidRDefault="00B97F26" w:rsidP="00B97F26">
      <w:r>
        <w:t xml:space="preserve">The documentation of an ABIE shall be generated under the corresponding </w:t>
      </w:r>
      <w:r w:rsidR="00AB3859">
        <w:t xml:space="preserve">XML Schema </w:t>
      </w:r>
      <w:r>
        <w:t>complex</w:t>
      </w:r>
      <w:r w:rsidR="00AB3859">
        <w:t xml:space="preserve"> t</w:t>
      </w:r>
      <w:r>
        <w:t>ype’s annotation.</w:t>
      </w:r>
    </w:p>
    <w:p w14:paraId="057A9AD9" w14:textId="52325C55" w:rsidR="00B97F26" w:rsidRPr="000F7453" w:rsidRDefault="00B97F26" w:rsidP="00B97F26">
      <w:r>
        <w:t xml:space="preserve">The documentation of a BBIE shall be generated under the corresponding </w:t>
      </w:r>
      <w:r w:rsidR="00AB3859">
        <w:t xml:space="preserve">XML Schema </w:t>
      </w:r>
      <w:r>
        <w:t>element’s or attribute’s annotation.</w:t>
      </w:r>
    </w:p>
    <w:p w14:paraId="4B9323F0" w14:textId="1F699ABF" w:rsidR="00B97F26" w:rsidRDefault="00B97F26" w:rsidP="00B97F26">
      <w:r>
        <w:t xml:space="preserve">The documentation of a BBIEP shall be generated under the corresponding </w:t>
      </w:r>
      <w:r w:rsidR="00AB3859">
        <w:t xml:space="preserve">XML Schema </w:t>
      </w:r>
      <w:r>
        <w:t>element’s or attribute’s annotation.</w:t>
      </w:r>
    </w:p>
    <w:p w14:paraId="66D6955D" w14:textId="122D7568" w:rsidR="00B97F26" w:rsidRDefault="00B97F26" w:rsidP="00B97F26">
      <w:r>
        <w:t xml:space="preserve">The documentation of a BBIE_SC shall be generated under the corresponding </w:t>
      </w:r>
      <w:r w:rsidR="00AB3859">
        <w:t xml:space="preserve">XML Schema </w:t>
      </w:r>
      <w:r>
        <w:t>attribute’s annotation.</w:t>
      </w:r>
    </w:p>
    <w:p w14:paraId="1BDBE0BD" w14:textId="6C862762" w:rsidR="00B97F26" w:rsidRDefault="00B97F26" w:rsidP="00B97F26">
      <w:r>
        <w:t xml:space="preserve">The documentation of a BDT shall be generated under the corresponding </w:t>
      </w:r>
      <w:r w:rsidR="00AB3859">
        <w:t xml:space="preserve">XML Schema </w:t>
      </w:r>
      <w:r>
        <w:t>element’s, attribute’s, complex</w:t>
      </w:r>
      <w:r w:rsidR="00AB3859">
        <w:t xml:space="preserve"> t</w:t>
      </w:r>
      <w:r>
        <w:t xml:space="preserve">ype, or </w:t>
      </w:r>
      <w:r w:rsidR="00AB3859">
        <w:t xml:space="preserve">simple type </w:t>
      </w:r>
      <w:r>
        <w:t>annotation.</w:t>
      </w:r>
      <w:commentRangeEnd w:id="38"/>
      <w:r w:rsidR="00AB3859">
        <w:rPr>
          <w:rStyle w:val="CommentReference"/>
        </w:rPr>
        <w:commentReference w:id="38"/>
      </w:r>
    </w:p>
    <w:p w14:paraId="12B87191" w14:textId="3B71EDB4" w:rsidR="00921708" w:rsidRDefault="00921708" w:rsidP="00921708">
      <w:pPr>
        <w:pStyle w:val="Heading2"/>
      </w:pPr>
      <w:r>
        <w:t>Usage Rule</w:t>
      </w:r>
    </w:p>
    <w:p w14:paraId="41D5D088" w14:textId="60F19432" w:rsidR="00F449E9" w:rsidRDefault="00F449E9" w:rsidP="00921708">
      <w:r>
        <w:t xml:space="preserve">Usage rules will be generated as the XML Schema app info. It is included in the CCS meta-data, and hence described in section </w:t>
      </w:r>
      <w:r>
        <w:fldChar w:fldCharType="begin"/>
      </w:r>
      <w:r>
        <w:instrText xml:space="preserve"> REF _Ref493579813 \r \h </w:instrText>
      </w:r>
      <w:r>
        <w:fldChar w:fldCharType="separate"/>
      </w:r>
      <w:r>
        <w:t>8</w:t>
      </w:r>
      <w:r>
        <w:fldChar w:fldCharType="end"/>
      </w:r>
      <w:r>
        <w:t>.</w:t>
      </w:r>
    </w:p>
    <w:p w14:paraId="219A69D2" w14:textId="6EE979CA" w:rsidR="00F449E9" w:rsidRDefault="00F449E9" w:rsidP="00921708"/>
    <w:p w14:paraId="0DF22DB3" w14:textId="77777777" w:rsidR="00F449E9" w:rsidRDefault="00F449E9" w:rsidP="00921708"/>
    <w:p w14:paraId="4E22AC36" w14:textId="7361548A" w:rsidR="00CA7303" w:rsidRDefault="0026635B" w:rsidP="00CA7303">
      <w:pPr>
        <w:pStyle w:val="Heading1"/>
      </w:pPr>
      <w:bookmarkStart w:id="39" w:name="_Toc468787034"/>
      <w:bookmarkStart w:id="40" w:name="_Ref493579813"/>
      <w:r>
        <w:lastRenderedPageBreak/>
        <w:t xml:space="preserve">Core Component </w:t>
      </w:r>
      <w:r w:rsidR="00F877A5">
        <w:t xml:space="preserve">and OAGi-specific </w:t>
      </w:r>
      <w:r w:rsidR="00CA7303">
        <w:t>Documentation</w:t>
      </w:r>
      <w:bookmarkEnd w:id="39"/>
      <w:r w:rsidR="00F877A5">
        <w:t>s</w:t>
      </w:r>
      <w:bookmarkEnd w:id="40"/>
    </w:p>
    <w:p w14:paraId="4E4EC635" w14:textId="13D6FD44" w:rsidR="00F877A5" w:rsidRDefault="00F877A5" w:rsidP="00F877A5">
      <w:r>
        <w:t xml:space="preserve">Core component and OAGi-specific documentations are optional documentations. If they are generated, they shall be included in a separate </w:t>
      </w:r>
      <w:r w:rsidRPr="00F449E9">
        <w:rPr>
          <w:rStyle w:val="codeChar"/>
        </w:rPr>
        <w:t>xsd:documentation</w:t>
      </w:r>
      <w:r>
        <w:t xml:space="preserve"> </w:t>
      </w:r>
      <w:r w:rsidR="00F449E9">
        <w:t xml:space="preserve">or </w:t>
      </w:r>
      <w:r w:rsidR="00F449E9" w:rsidRPr="00F449E9">
        <w:rPr>
          <w:rStyle w:val="codeChar"/>
        </w:rPr>
        <w:t>xsd:appinfo</w:t>
      </w:r>
      <w:r w:rsidR="00F449E9">
        <w:t xml:space="preserve"> </w:t>
      </w:r>
      <w:r>
        <w:t xml:space="preserve">from the XML Schema element, type, and attribute semantic documentation (a.k.a. </w:t>
      </w:r>
      <w:r w:rsidR="000F7453">
        <w:t xml:space="preserve">the </w:t>
      </w:r>
      <w:r>
        <w:t>Definition</w:t>
      </w:r>
      <w:r w:rsidR="000F7453">
        <w:t xml:space="preserve"> column in the OAGIS Repository</w:t>
      </w:r>
      <w:r>
        <w:t xml:space="preserve">). The element representing core component documentation will be prefixed </w:t>
      </w:r>
      <w:r w:rsidR="00B93FC6" w:rsidRPr="00B93FC6">
        <w:rPr>
          <w:rStyle w:val="codeChar"/>
        </w:rPr>
        <w:t>ccts_</w:t>
      </w:r>
      <w:r>
        <w:t xml:space="preserve">. The element representing OAGi-specific documentation will be prefixed </w:t>
      </w:r>
      <w:r w:rsidRPr="00B93FC6">
        <w:rPr>
          <w:rStyle w:val="codeChar"/>
        </w:rPr>
        <w:t>oag_</w:t>
      </w:r>
      <w:r>
        <w:t>. OAGi-specific documentation are meta-data not included in (</w:t>
      </w:r>
      <w:r w:rsidR="00BB28A0">
        <w:t xml:space="preserve">i.e., </w:t>
      </w:r>
      <w:r>
        <w:t>extending) the core component specification such as the WHO columns.</w:t>
      </w:r>
    </w:p>
    <w:p w14:paraId="184EDEC3" w14:textId="43A07A8F" w:rsidR="00F877A5" w:rsidRPr="00F877A5" w:rsidRDefault="00F877A5" w:rsidP="00F877A5">
      <w:r>
        <w:t>Subsections below provide more details about how these documentations shall be generated.</w:t>
      </w:r>
      <w:r w:rsidR="00B06FCD">
        <w:t xml:space="preserve"> In particular, section </w:t>
      </w:r>
      <w:r w:rsidR="00BB28A0">
        <w:fldChar w:fldCharType="begin"/>
      </w:r>
      <w:r w:rsidR="00BB28A0">
        <w:instrText xml:space="preserve"> REF _Ref486602145 \r \h </w:instrText>
      </w:r>
      <w:r w:rsidR="00BB28A0">
        <w:fldChar w:fldCharType="separate"/>
      </w:r>
      <w:r w:rsidR="00BB28A0">
        <w:t>8.3</w:t>
      </w:r>
      <w:r w:rsidR="00BB28A0">
        <w:fldChar w:fldCharType="end"/>
      </w:r>
      <w:r w:rsidR="00BB28A0">
        <w:t xml:space="preserve"> </w:t>
      </w:r>
      <w:r w:rsidR="00B06FCD">
        <w:t>provides a type definition</w:t>
      </w:r>
      <w:r w:rsidR="00BB28A0">
        <w:t xml:space="preserve">, </w:t>
      </w:r>
      <w:r w:rsidR="00BB28A0" w:rsidRPr="003D1768">
        <w:rPr>
          <w:rStyle w:val="codeChar"/>
        </w:rPr>
        <w:t>CCTSAndOAGIS_BIEDocumentationType</w:t>
      </w:r>
      <w:r w:rsidR="00BB28A0">
        <w:t>,</w:t>
      </w:r>
      <w:r w:rsidR="00B06FCD">
        <w:t xml:space="preserve"> for capturing these documentations. The detail in each subsection </w:t>
      </w:r>
      <w:r w:rsidR="00BB28A0">
        <w:t xml:space="preserve">below describes how the type definition shall be used. </w:t>
      </w:r>
    </w:p>
    <w:p w14:paraId="0E2AA752" w14:textId="4A18DD15" w:rsidR="00BB28A0" w:rsidRDefault="00BB28A0" w:rsidP="00CE45F2">
      <w:pPr>
        <w:pStyle w:val="Heading2"/>
      </w:pPr>
      <w:r w:rsidRPr="00BB28A0">
        <w:t>CCTSAndOAGIS_BIEDocumentationType Overview</w:t>
      </w:r>
    </w:p>
    <w:p w14:paraId="36E638F5" w14:textId="6D94D94B" w:rsidR="00BB28A0" w:rsidRDefault="00BB28A0" w:rsidP="00BB28A0">
      <w:r>
        <w:t>The figure below shows the top-level content in the type definition. It should be noted that the ‘</w:t>
      </w:r>
      <w:r w:rsidRPr="00B93FC6">
        <w:rPr>
          <w:rStyle w:val="codeChar"/>
        </w:rPr>
        <w:t>_</w:t>
      </w:r>
      <w:r>
        <w:t xml:space="preserve">’ is also used for separating 2 consecutive acronyms (which are in all-cap) in addition to indicating the </w:t>
      </w:r>
      <w:r w:rsidRPr="00B93FC6">
        <w:rPr>
          <w:rStyle w:val="codeChar"/>
        </w:rPr>
        <w:t>ccts_</w:t>
      </w:r>
      <w:r w:rsidR="00B93FC6">
        <w:t xml:space="preserve"> and </w:t>
      </w:r>
      <w:r w:rsidRPr="00B93FC6">
        <w:rPr>
          <w:rStyle w:val="codeChar"/>
        </w:rPr>
        <w:t>oag_</w:t>
      </w:r>
      <w:r>
        <w:t xml:space="preserve"> prefix. </w:t>
      </w:r>
    </w:p>
    <w:p w14:paraId="0260F681" w14:textId="79660515" w:rsidR="00996875" w:rsidRDefault="008C740B" w:rsidP="00BB28A0">
      <w:r>
        <w:t xml:space="preserve">The data elements in the </w:t>
      </w:r>
      <w:r w:rsidRPr="00611CA8">
        <w:rPr>
          <w:rStyle w:val="codeChar"/>
        </w:rPr>
        <w:t>CCTSAndOAGIS_BIEDocumentationType</w:t>
      </w:r>
      <w:r>
        <w:t xml:space="preserve"> shall be instantiated under an XML Schema documentation (</w:t>
      </w:r>
      <w:r w:rsidRPr="008C740B">
        <w:rPr>
          <w:rStyle w:val="codeChar"/>
        </w:rPr>
        <w:t>xsd:documentation</w:t>
      </w:r>
      <w:r>
        <w:t>) associated with the corresponding BIE entity.</w:t>
      </w:r>
    </w:p>
    <w:p w14:paraId="2B2003E1" w14:textId="36BA737D" w:rsidR="00BB28A0" w:rsidRDefault="00BB28A0" w:rsidP="00BB28A0"/>
    <w:p w14:paraId="29ED4EFD" w14:textId="56999C92" w:rsidR="00BB28A0" w:rsidRDefault="00A74F3C" w:rsidP="00BB28A0">
      <w:r>
        <w:rPr>
          <w:noProof/>
          <w:lang w:bidi="th-TH"/>
        </w:rPr>
        <w:lastRenderedPageBreak/>
        <mc:AlternateContent>
          <mc:Choice Requires="wps">
            <w:drawing>
              <wp:anchor distT="0" distB="0" distL="114300" distR="114300" simplePos="0" relativeHeight="251664384" behindDoc="0" locked="0" layoutInCell="1" allowOverlap="1" wp14:anchorId="02D5FDD3" wp14:editId="0DC7BF11">
                <wp:simplePos x="0" y="0"/>
                <wp:positionH relativeFrom="column">
                  <wp:posOffset>2272352</wp:posOffset>
                </wp:positionH>
                <wp:positionV relativeFrom="paragraph">
                  <wp:posOffset>4498681</wp:posOffset>
                </wp:positionV>
                <wp:extent cx="2656366" cy="1951355"/>
                <wp:effectExtent l="0" t="0" r="10795" b="10795"/>
                <wp:wrapNone/>
                <wp:docPr id="5" name="Rectangle 5"/>
                <wp:cNvGraphicFramePr/>
                <a:graphic xmlns:a="http://schemas.openxmlformats.org/drawingml/2006/main">
                  <a:graphicData uri="http://schemas.microsoft.com/office/word/2010/wordprocessingShape">
                    <wps:wsp>
                      <wps:cNvSpPr/>
                      <wps:spPr>
                        <a:xfrm>
                          <a:off x="0" y="0"/>
                          <a:ext cx="2656366" cy="1951355"/>
                        </a:xfrm>
                        <a:prstGeom prst="rect">
                          <a:avLst/>
                        </a:prstGeom>
                        <a:solidFill>
                          <a:schemeClr val="accent6">
                            <a:alpha val="9000"/>
                          </a:schemeClr>
                        </a:solidFill>
                        <a:ln w="12700"/>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060B3" id="Rectangle 5" o:spid="_x0000_s1026" style="position:absolute;margin-left:178.95pt;margin-top:354.25pt;width:209.15pt;height:15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" fillcolor="#f79646 [3209]" strokecolor="#974706 [1609]" strokeweight="1pt">
                <v:fill opacity="5911f"/>
              </v:rect>
            </w:pict>
          </mc:Fallback>
        </mc:AlternateContent>
      </w:r>
      <w:r>
        <w:rPr>
          <w:noProof/>
          <w:lang w:bidi="th-TH"/>
        </w:rPr>
        <mc:AlternateContent>
          <mc:Choice Requires="wps">
            <w:drawing>
              <wp:anchor distT="0" distB="0" distL="114300" distR="114300" simplePos="0" relativeHeight="251657216" behindDoc="0" locked="0" layoutInCell="1" allowOverlap="1" wp14:anchorId="1C732EDB" wp14:editId="54470DDC">
                <wp:simplePos x="0" y="0"/>
                <wp:positionH relativeFrom="column">
                  <wp:posOffset>2272352</wp:posOffset>
                </wp:positionH>
                <wp:positionV relativeFrom="paragraph">
                  <wp:posOffset>254227</wp:posOffset>
                </wp:positionV>
                <wp:extent cx="2656509" cy="4244340"/>
                <wp:effectExtent l="0" t="0" r="10795" b="22860"/>
                <wp:wrapNone/>
                <wp:docPr id="4" name="Rectangle 4"/>
                <wp:cNvGraphicFramePr/>
                <a:graphic xmlns:a="http://schemas.openxmlformats.org/drawingml/2006/main">
                  <a:graphicData uri="http://schemas.microsoft.com/office/word/2010/wordprocessingShape">
                    <wps:wsp>
                      <wps:cNvSpPr/>
                      <wps:spPr>
                        <a:xfrm>
                          <a:off x="0" y="0"/>
                          <a:ext cx="2656509" cy="4244340"/>
                        </a:xfrm>
                        <a:prstGeom prst="rect">
                          <a:avLst/>
                        </a:prstGeom>
                        <a:solidFill>
                          <a:schemeClr val="accent1">
                            <a:alpha val="9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A3A64" id="Rectangle 4" o:spid="_x0000_s1026" style="position:absolute;margin-left:178.95pt;margin-top:20pt;width:209.15pt;height:334.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" fillcolor="#4f81bd [3204]" strokecolor="#243f60 [1604]" strokeweight="1pt">
                <v:fill opacity="5911f"/>
              </v:rect>
            </w:pict>
          </mc:Fallback>
        </mc:AlternateContent>
      </w:r>
      <w:r w:rsidR="00BB28A0">
        <w:rPr>
          <w:noProof/>
          <w:lang w:bidi="th-TH"/>
        </w:rPr>
        <w:drawing>
          <wp:inline distT="0" distB="0" distL="0" distR="0" wp14:anchorId="5CADE479" wp14:editId="51B7EE39">
            <wp:extent cx="4742108" cy="6489648"/>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42108" cy="6489648"/>
                    </a:xfrm>
                    <a:prstGeom prst="rect">
                      <a:avLst/>
                    </a:prstGeom>
                    <a:noFill/>
                    <a:ln>
                      <a:noFill/>
                    </a:ln>
                  </pic:spPr>
                </pic:pic>
              </a:graphicData>
            </a:graphic>
          </wp:inline>
        </w:drawing>
      </w:r>
    </w:p>
    <w:p w14:paraId="129A0132" w14:textId="2595B644" w:rsidR="00D103F7" w:rsidRPr="00BB28A0" w:rsidRDefault="00D103F7" w:rsidP="00D103F7">
      <w:pPr>
        <w:pStyle w:val="Caption"/>
      </w:pPr>
      <w:bookmarkStart w:id="41" w:name="_Ref486602715"/>
      <w:r>
        <w:t xml:space="preserve">Figure </w:t>
      </w:r>
      <w:r w:rsidR="009513EF">
        <w:fldChar w:fldCharType="begin"/>
      </w:r>
      <w:r w:rsidR="009513EF">
        <w:instrText xml:space="preserve"> SEQ Figure \* ARABIC </w:instrText>
      </w:r>
      <w:r w:rsidR="009513EF">
        <w:fldChar w:fldCharType="separate"/>
      </w:r>
      <w:r w:rsidR="008B3E1C">
        <w:rPr>
          <w:noProof/>
        </w:rPr>
        <w:t>1</w:t>
      </w:r>
      <w:r w:rsidR="009513EF">
        <w:rPr>
          <w:noProof/>
        </w:rPr>
        <w:fldChar w:fldCharType="end"/>
      </w:r>
      <w:bookmarkEnd w:id="41"/>
      <w:r>
        <w:t xml:space="preserve">: Top-level content of CCTSAndOAGIS_BIEDocumentationType </w:t>
      </w:r>
    </w:p>
    <w:p w14:paraId="486574BA" w14:textId="737EE5D0" w:rsidR="00CE45F2" w:rsidRDefault="00C04B71" w:rsidP="00CE45F2">
      <w:pPr>
        <w:pStyle w:val="Heading2"/>
      </w:pPr>
      <w:r>
        <w:t xml:space="preserve">Business </w:t>
      </w:r>
      <w:r w:rsidR="003C034D">
        <w:t>c</w:t>
      </w:r>
      <w:r w:rsidR="00CE45F2">
        <w:t xml:space="preserve">ontext </w:t>
      </w:r>
      <w:r w:rsidR="003C034D">
        <w:t>i</w:t>
      </w:r>
      <w:r w:rsidR="00CE45F2">
        <w:t>nformation</w:t>
      </w:r>
    </w:p>
    <w:p w14:paraId="0D6DC346" w14:textId="037D42BA" w:rsidR="007A0DCC" w:rsidRDefault="00F877A5" w:rsidP="007A0DCC">
      <w:r>
        <w:t xml:space="preserve">Business </w:t>
      </w:r>
      <w:r w:rsidR="00C04B71">
        <w:t>Contex</w:t>
      </w:r>
      <w:r>
        <w:t>t information</w:t>
      </w:r>
      <w:r w:rsidR="00456C8A">
        <w:t xml:space="preserve"> is export</w:t>
      </w:r>
      <w:r w:rsidR="00611CA8">
        <w:t>ed</w:t>
      </w:r>
      <w:r w:rsidR="00456C8A">
        <w:t xml:space="preserve"> from a record in the BIZ_CTX table</w:t>
      </w:r>
      <w:r w:rsidR="00F942FC">
        <w:t xml:space="preserve"> and related records in the CTX_CATEGORY, CTX_SCHEME, CTX_SCHEME_VALUE tables.</w:t>
      </w:r>
      <w:r w:rsidR="00611CA8">
        <w:t xml:space="preserve"> It describes the usage context, to which the profile BOD is applicable. </w:t>
      </w:r>
    </w:p>
    <w:p w14:paraId="4E52CDA3" w14:textId="0F5C1D5D" w:rsidR="00F942FC" w:rsidRDefault="00B06FCD" w:rsidP="007A0DCC">
      <w:r>
        <w:t xml:space="preserve">The business context information is </w:t>
      </w:r>
      <w:r w:rsidR="00E53D38">
        <w:t>captured with</w:t>
      </w:r>
      <w:r>
        <w:t xml:space="preserve"> the </w:t>
      </w:r>
      <w:r w:rsidRPr="003D1768">
        <w:rPr>
          <w:rStyle w:val="codeChar"/>
        </w:rPr>
        <w:t>ccts_BusinessContext</w:t>
      </w:r>
      <w:r>
        <w:t xml:space="preserve"> element</w:t>
      </w:r>
      <w:r w:rsidR="00D103F7">
        <w:t xml:space="preserve">, the first element in </w:t>
      </w:r>
      <w:r w:rsidR="00D103F7" w:rsidRPr="003D1768">
        <w:rPr>
          <w:rStyle w:val="codeChar"/>
        </w:rPr>
        <w:t>CCTS_AndOAGIS_BIEDocumentationType</w:t>
      </w:r>
      <w:r w:rsidR="00D103F7">
        <w:t xml:space="preserve"> shown in </w:t>
      </w:r>
      <w:r w:rsidR="00D103F7">
        <w:fldChar w:fldCharType="begin"/>
      </w:r>
      <w:r w:rsidR="00D103F7">
        <w:instrText xml:space="preserve"> REF _Ref486602715 \h </w:instrText>
      </w:r>
      <w:r w:rsidR="00D103F7">
        <w:fldChar w:fldCharType="separate"/>
      </w:r>
      <w:r w:rsidR="00D103F7">
        <w:t xml:space="preserve">Figure </w:t>
      </w:r>
      <w:r w:rsidR="00D103F7">
        <w:rPr>
          <w:noProof/>
        </w:rPr>
        <w:t>1</w:t>
      </w:r>
      <w:r w:rsidR="00D103F7">
        <w:fldChar w:fldCharType="end"/>
      </w:r>
      <w:r w:rsidR="00D103F7">
        <w:t xml:space="preserve">. </w:t>
      </w:r>
      <w:r>
        <w:t xml:space="preserve"> </w:t>
      </w:r>
      <w:r w:rsidR="00D80EB0">
        <w:fldChar w:fldCharType="begin"/>
      </w:r>
      <w:r w:rsidR="00D80EB0">
        <w:instrText xml:space="preserve"> REF _Ref486604418 \h </w:instrText>
      </w:r>
      <w:r w:rsidR="00D80EB0">
        <w:fldChar w:fldCharType="separate"/>
      </w:r>
      <w:r w:rsidR="00D80EB0">
        <w:t xml:space="preserve">Figure </w:t>
      </w:r>
      <w:r w:rsidR="00D80EB0">
        <w:rPr>
          <w:noProof/>
        </w:rPr>
        <w:t>2</w:t>
      </w:r>
      <w:r w:rsidR="00D80EB0">
        <w:fldChar w:fldCharType="end"/>
      </w:r>
      <w:r w:rsidR="008B3E1C">
        <w:t xml:space="preserve"> below gives an overview of the content inside the </w:t>
      </w:r>
      <w:r w:rsidR="008B3E1C" w:rsidRPr="008C740B">
        <w:rPr>
          <w:rStyle w:val="codeChar"/>
        </w:rPr>
        <w:t>ccts_BusinessContext</w:t>
      </w:r>
      <w:r w:rsidR="008B3E1C">
        <w:t xml:space="preserve"> element. </w:t>
      </w:r>
    </w:p>
    <w:p w14:paraId="5BDF2A63" w14:textId="2E62B8D7" w:rsidR="00E53D38" w:rsidRDefault="00E53D38" w:rsidP="007A0DCC">
      <w:r>
        <w:lastRenderedPageBreak/>
        <w:t xml:space="preserve">The </w:t>
      </w:r>
      <w:r w:rsidRPr="00E53D38">
        <w:rPr>
          <w:rStyle w:val="codeChar"/>
        </w:rPr>
        <w:t>ccts_BusinessContext</w:t>
      </w:r>
      <w:r>
        <w:t xml:space="preserve"> element shall be used only within the root profile BOD XML Schema element (the ASBIEP).</w:t>
      </w:r>
    </w:p>
    <w:p w14:paraId="1C59D2CB" w14:textId="34119971" w:rsidR="00E53D38" w:rsidRDefault="00E53D38" w:rsidP="007A0DCC">
      <w:r>
        <w:t xml:space="preserve">See section </w:t>
      </w:r>
      <w:r>
        <w:fldChar w:fldCharType="begin"/>
      </w:r>
      <w:r>
        <w:instrText xml:space="preserve"> REF _Ref486602145 \r \h </w:instrText>
      </w:r>
      <w:r>
        <w:fldChar w:fldCharType="separate"/>
      </w:r>
      <w:r>
        <w:t>8.4</w:t>
      </w:r>
      <w:r>
        <w:fldChar w:fldCharType="end"/>
      </w:r>
      <w:r>
        <w:t xml:space="preserve"> for detail explanation about each of the elements in </w:t>
      </w:r>
      <w:r w:rsidRPr="00E53D38">
        <w:rPr>
          <w:rStyle w:val="codeChar"/>
        </w:rPr>
        <w:t>ccts_BusinessContext</w:t>
      </w:r>
      <w:r>
        <w:t>.</w:t>
      </w:r>
    </w:p>
    <w:p w14:paraId="3B0FC721" w14:textId="0119AF76" w:rsidR="008B3E1C" w:rsidRDefault="008B3E1C" w:rsidP="007A0DCC">
      <w:r>
        <w:rPr>
          <w:noProof/>
          <w:lang w:bidi="th-TH"/>
        </w:rPr>
        <w:drawing>
          <wp:inline distT="0" distB="0" distL="0" distR="0" wp14:anchorId="6E38454C" wp14:editId="2F2F0496">
            <wp:extent cx="5939790" cy="2544445"/>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544445"/>
                    </a:xfrm>
                    <a:prstGeom prst="rect">
                      <a:avLst/>
                    </a:prstGeom>
                    <a:noFill/>
                    <a:ln>
                      <a:noFill/>
                    </a:ln>
                  </pic:spPr>
                </pic:pic>
              </a:graphicData>
            </a:graphic>
          </wp:inline>
        </w:drawing>
      </w:r>
    </w:p>
    <w:p w14:paraId="516D01DB" w14:textId="5B4FE483" w:rsidR="008B3E1C" w:rsidRDefault="008B3E1C" w:rsidP="008B3E1C">
      <w:pPr>
        <w:pStyle w:val="Caption"/>
      </w:pPr>
      <w:bookmarkStart w:id="42" w:name="_Ref486604418"/>
      <w:r>
        <w:t xml:space="preserve">Figure </w:t>
      </w:r>
      <w:r w:rsidR="009513EF">
        <w:fldChar w:fldCharType="begin"/>
      </w:r>
      <w:r w:rsidR="009513EF">
        <w:instrText xml:space="preserve"> SEQ Figure \* ARABIC </w:instrText>
      </w:r>
      <w:r w:rsidR="009513EF">
        <w:fldChar w:fldCharType="separate"/>
      </w:r>
      <w:r>
        <w:rPr>
          <w:noProof/>
        </w:rPr>
        <w:t>2</w:t>
      </w:r>
      <w:r w:rsidR="009513EF">
        <w:rPr>
          <w:noProof/>
        </w:rPr>
        <w:fldChar w:fldCharType="end"/>
      </w:r>
      <w:bookmarkEnd w:id="42"/>
      <w:r>
        <w:t>: Content of the ccts_BusinessContext element</w:t>
      </w:r>
    </w:p>
    <w:p w14:paraId="2857F7DF" w14:textId="70FBDA00" w:rsidR="008B3E1C" w:rsidRDefault="008B3E1C" w:rsidP="00CE45F2">
      <w:pPr>
        <w:pStyle w:val="Heading2"/>
      </w:pPr>
      <w:r>
        <w:t>BIE Documentation</w:t>
      </w:r>
    </w:p>
    <w:p w14:paraId="44502415" w14:textId="114846D7" w:rsidR="00A623D7" w:rsidRDefault="008B3E1C" w:rsidP="008B3E1C">
      <w:r>
        <w:t xml:space="preserve">BIE documentation is grouped into two parts. The first part includes the intrinsic information of the BIE. The other part includes information about the CC </w:t>
      </w:r>
      <w:r w:rsidR="00D80EB0">
        <w:t>on</w:t>
      </w:r>
      <w:r>
        <w:t xml:space="preserve"> which the BIE is </w:t>
      </w:r>
      <w:r w:rsidR="00D80EB0">
        <w:t>based</w:t>
      </w:r>
      <w:r>
        <w:t>.</w:t>
      </w:r>
      <w:r w:rsidR="00A623D7">
        <w:t xml:space="preserve"> The first part is represented by a set of elements highlighted in the blue box in </w:t>
      </w:r>
      <w:r w:rsidR="00A623D7">
        <w:fldChar w:fldCharType="begin"/>
      </w:r>
      <w:r w:rsidR="00A623D7">
        <w:instrText xml:space="preserve"> REF _Ref486602715 \h </w:instrText>
      </w:r>
      <w:r w:rsidR="00A623D7">
        <w:fldChar w:fldCharType="separate"/>
      </w:r>
      <w:r w:rsidR="00A623D7">
        <w:t xml:space="preserve">Figure </w:t>
      </w:r>
      <w:r w:rsidR="00A623D7">
        <w:rPr>
          <w:noProof/>
        </w:rPr>
        <w:t>1</w:t>
      </w:r>
      <w:r w:rsidR="00A623D7">
        <w:fldChar w:fldCharType="end"/>
      </w:r>
      <w:r w:rsidR="00A623D7">
        <w:t xml:space="preserve">, while the second part is represented by the XML Schema groups highlighted in the orange box. These XML Schema groups are mutually exclusive; and the specific group to use corresponds to the value in the </w:t>
      </w:r>
      <w:r w:rsidR="00A623D7" w:rsidRPr="005D32E1">
        <w:rPr>
          <w:rStyle w:val="codeChar"/>
        </w:rPr>
        <w:t>BIEEntityTypeCode</w:t>
      </w:r>
      <w:r w:rsidR="00A623D7">
        <w:t xml:space="preserve"> element. This is clearly documented in the normative schema definition in </w:t>
      </w:r>
      <w:r w:rsidR="00A623D7">
        <w:fldChar w:fldCharType="begin"/>
      </w:r>
      <w:r w:rsidR="00A623D7">
        <w:instrText xml:space="preserve"> REF _Ref486602145 \r \h </w:instrText>
      </w:r>
      <w:r w:rsidR="00A623D7">
        <w:fldChar w:fldCharType="separate"/>
      </w:r>
      <w:r w:rsidR="00E53D38">
        <w:t>8.4</w:t>
      </w:r>
      <w:r w:rsidR="00A623D7">
        <w:fldChar w:fldCharType="end"/>
      </w:r>
      <w:r w:rsidR="00A623D7">
        <w:t xml:space="preserve">. </w:t>
      </w:r>
      <w:r w:rsidR="00E73750">
        <w:t xml:space="preserve">Figure 3 below illustrates the content of </w:t>
      </w:r>
      <w:r w:rsidR="00E73750" w:rsidRPr="005D32E1">
        <w:rPr>
          <w:rStyle w:val="codeChar"/>
        </w:rPr>
        <w:t>ccts_BasedASCCP</w:t>
      </w:r>
      <w:r w:rsidR="005D32E1" w:rsidRPr="005D32E1">
        <w:rPr>
          <w:rStyle w:val="codeChar"/>
        </w:rPr>
        <w:t>MetaDataGroup</w:t>
      </w:r>
      <w:r w:rsidR="005D32E1">
        <w:t xml:space="preserve"> as an example. Definitions of other groups follow this same 3-element-set pattern. </w:t>
      </w:r>
    </w:p>
    <w:p w14:paraId="7FB1F54A" w14:textId="1C409D10" w:rsidR="00CE45F2" w:rsidRDefault="00A623D7" w:rsidP="0020643A">
      <w:r>
        <w:t>Data for populating the BIE documentation elements described in the previous paragraph are drawn directly from the corresponding BIE tables in the SRT database. The mapping is straightforward for readers who are knowledgeable about the CCS meta-model and hence is not described in detail here.</w:t>
      </w:r>
    </w:p>
    <w:p w14:paraId="75D63ADD" w14:textId="6E2BE8CE" w:rsidR="00D864DD" w:rsidRDefault="00D864DD" w:rsidP="0020643A">
      <w:r>
        <w:t xml:space="preserve">It should be noted that the </w:t>
      </w:r>
      <w:r w:rsidRPr="00A02512">
        <w:rPr>
          <w:rStyle w:val="codeChar"/>
        </w:rPr>
        <w:t>ccts_Definition</w:t>
      </w:r>
      <w:r>
        <w:t xml:space="preserve"> element captures the same semantic documentation described in </w:t>
      </w:r>
      <w:r w:rsidR="00A02512">
        <w:fldChar w:fldCharType="begin"/>
      </w:r>
      <w:r w:rsidR="00A02512">
        <w:instrText xml:space="preserve"> REF _Ref494124012 \r \h </w:instrText>
      </w:r>
      <w:r w:rsidR="00A02512">
        <w:fldChar w:fldCharType="separate"/>
      </w:r>
      <w:r w:rsidR="00A02512">
        <w:t>7.10</w:t>
      </w:r>
      <w:r w:rsidR="00A02512">
        <w:fldChar w:fldCharType="end"/>
      </w:r>
      <w:r>
        <w:t xml:space="preserve">. The purposes of this duplication are 1) </w:t>
      </w:r>
      <w:r w:rsidR="00A02512">
        <w:t>the semantic documentation is available even when the user chooses not to generate the CCS meta-data</w:t>
      </w:r>
      <w:r>
        <w:t>, and 2)</w:t>
      </w:r>
      <w:r w:rsidR="00A02512" w:rsidRPr="00A02512">
        <w:t xml:space="preserve"> </w:t>
      </w:r>
      <w:r w:rsidR="00A02512">
        <w:t xml:space="preserve">the </w:t>
      </w:r>
      <w:r w:rsidR="00A02512" w:rsidRPr="00A02512">
        <w:rPr>
          <w:rStyle w:val="codeChar"/>
        </w:rPr>
        <w:t>ccts_Definition</w:t>
      </w:r>
      <w:r w:rsidR="00A02512">
        <w:t xml:space="preserve"> provides an unambiguous association between the semantic documentation and a particular BIE entity, allowing for profile import into the SRT.</w:t>
      </w:r>
    </w:p>
    <w:p w14:paraId="7A53334F" w14:textId="1AC7CA69" w:rsidR="00A41AAE" w:rsidRDefault="00A41AAE" w:rsidP="008622C7">
      <w:pPr>
        <w:pStyle w:val="Heading2"/>
      </w:pPr>
      <w:bookmarkStart w:id="43" w:name="_Ref486602145"/>
      <w:r>
        <w:t xml:space="preserve">Usage </w:t>
      </w:r>
      <w:commentRangeStart w:id="44"/>
      <w:r>
        <w:t>Rule</w:t>
      </w:r>
      <w:commentRangeEnd w:id="44"/>
      <w:r w:rsidR="008A10AD">
        <w:rPr>
          <w:rStyle w:val="CommentReference"/>
          <w:b w:val="0"/>
        </w:rPr>
        <w:commentReference w:id="44"/>
      </w:r>
    </w:p>
    <w:p w14:paraId="7DACD883" w14:textId="77777777" w:rsidR="00D54CF4" w:rsidRPr="00D54CF4" w:rsidRDefault="00D54CF4" w:rsidP="00D54CF4"/>
    <w:p w14:paraId="2E2ED4E9" w14:textId="19A216D9" w:rsidR="008622C7" w:rsidRDefault="003C034D" w:rsidP="008622C7">
      <w:pPr>
        <w:pStyle w:val="Heading2"/>
      </w:pPr>
      <w:r>
        <w:t>XML Schema type definition</w:t>
      </w:r>
      <w:bookmarkEnd w:id="43"/>
    </w:p>
    <w:p w14:paraId="6119A73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8080"/>
          <w:highlight w:val="white"/>
          <w:lang w:eastAsia="ko-KR" w:bidi="th-TH"/>
        </w:rPr>
        <w:t>&lt;?xml version="1.0" encoding="UTF-8"?&gt;</w:t>
      </w:r>
    </w:p>
    <w:p w14:paraId="327627B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xsd:schema</w:t>
      </w:r>
      <w:r w:rsidRPr="00F20115">
        <w:rPr>
          <w:rFonts w:ascii="Arial" w:eastAsiaTheme="minorEastAsia" w:hAnsi="Arial" w:cs="Arial"/>
          <w:color w:val="FF0000"/>
          <w:highlight w:val="white"/>
          <w:lang w:eastAsia="ko-KR" w:bidi="th-TH"/>
        </w:rPr>
        <w:t xml:space="preserve"> xmlns:xsd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http://www.w3.org/2001/XMLSchema</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xmlns:vc</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http://www.w3.org/2007/XMLSchema-versioning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elementFormDefault</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qualified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attributeFormDefault</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unqualified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vc:minVersion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1.1</w:t>
      </w:r>
      <w:r w:rsidRPr="00F20115">
        <w:rPr>
          <w:rFonts w:ascii="Arial" w:eastAsiaTheme="minorEastAsia" w:hAnsi="Arial" w:cs="Arial"/>
          <w:color w:val="0000FF"/>
          <w:highlight w:val="white"/>
          <w:lang w:eastAsia="ko-KR" w:bidi="th-TH"/>
        </w:rPr>
        <w:t>"&gt;</w:t>
      </w:r>
    </w:p>
    <w:p w14:paraId="79DDB9A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xsd:complexType</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CCTSAndOAGIS_BIEDocumentationType</w:t>
      </w:r>
      <w:r w:rsidRPr="00F20115">
        <w:rPr>
          <w:rFonts w:ascii="Arial" w:eastAsiaTheme="minorEastAsia" w:hAnsi="Arial" w:cs="Arial"/>
          <w:color w:val="0000FF"/>
          <w:highlight w:val="white"/>
          <w:lang w:eastAsia="ko-KR" w:bidi="th-TH"/>
        </w:rPr>
        <w:t>"&gt;</w:t>
      </w:r>
    </w:p>
    <w:p w14:paraId="4A28C57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192B3E5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ccts_BusinessContext</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2B02811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A1F3D2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lastRenderedPageBreak/>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Convey the business context information associated with the BIE. The business context information represents the situation in which the BIE should be used.</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3B78D27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252DD60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xsd:complexType</w:t>
      </w:r>
      <w:r w:rsidRPr="00F20115">
        <w:rPr>
          <w:rFonts w:ascii="Arial" w:eastAsiaTheme="minorEastAsia" w:hAnsi="Arial" w:cs="Arial"/>
          <w:color w:val="0000FF"/>
          <w:highlight w:val="white"/>
          <w:lang w:eastAsia="ko-KR" w:bidi="th-TH"/>
        </w:rPr>
        <w:t>&gt;</w:t>
      </w:r>
    </w:p>
    <w:p w14:paraId="6A796F8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4FB7D6A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BusinessContextGUID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"&gt;</w:t>
      </w:r>
    </w:p>
    <w:p w14:paraId="5AB3556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2CE0573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Globally unique identifier (GUID) of the business context.  A GUID of an entity never changes so that while other parts of the entity may evolve over time, it can be recognized as the same entity.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357EAA0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74EA31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7ED3988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ccts_BusinessContextName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"&gt;</w:t>
      </w:r>
    </w:p>
    <w:p w14:paraId="169021F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2745C0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A concise (oftentime mnemonic) label of a business context</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34FC053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361B69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16A5EED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ccts_BusinessContextDescription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xsd:string</w:t>
      </w:r>
      <w:r w:rsidRPr="00F20115">
        <w:rPr>
          <w:rFonts w:ascii="Arial" w:eastAsiaTheme="minorEastAsia" w:hAnsi="Arial" w:cs="Arial"/>
          <w:color w:val="0000FF"/>
          <w:highlight w:val="white"/>
          <w:lang w:eastAsia="ko-KR" w:bidi="th-TH"/>
        </w:rPr>
        <w:t>"&gt;</w:t>
      </w:r>
    </w:p>
    <w:p w14:paraId="76C83B8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7AA0247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Explanation describing the business context primarily for human consumption</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6CA50B8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2B9245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63B3409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ccts_ContextValue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maxOccurs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unbounded</w:t>
      </w:r>
      <w:r w:rsidRPr="00F20115">
        <w:rPr>
          <w:rFonts w:ascii="Arial" w:eastAsiaTheme="minorEastAsia" w:hAnsi="Arial" w:cs="Arial"/>
          <w:color w:val="0000FF"/>
          <w:highlight w:val="white"/>
          <w:lang w:eastAsia="ko-KR" w:bidi="th-TH"/>
        </w:rPr>
        <w:t>"&gt;</w:t>
      </w:r>
    </w:p>
    <w:p w14:paraId="6EC2DDA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4BDBA2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Each context value element formally indicates a context in a particular context dimension (category) that makes up a business context. Context values in different context categories are interpreted as having logical AND relationshipasamong them, while context values in the same context category are interpreted as having logical OR relationships among them.</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3D9BB22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90E544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xsd:complexType</w:t>
      </w:r>
      <w:r w:rsidRPr="00F20115">
        <w:rPr>
          <w:rFonts w:ascii="Arial" w:eastAsiaTheme="minorEastAsia" w:hAnsi="Arial" w:cs="Arial"/>
          <w:color w:val="0000FF"/>
          <w:highlight w:val="white"/>
          <w:lang w:eastAsia="ko-KR" w:bidi="th-TH"/>
        </w:rPr>
        <w:t>&gt;</w:t>
      </w:r>
    </w:p>
    <w:p w14:paraId="55C477B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6D31A9B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ccts_ContextSchemeValueGUID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"&gt;</w:t>
      </w:r>
    </w:p>
    <w:p w14:paraId="254852C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629B936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 xml:space="preserve">Globally unique identifier (GUID) of the context scheme value.  A GUID of an entity never changes so that while other parts of the entity may evolve over time, it can be recognized as the same entity. </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05728F5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6F2BE6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798014B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ccts_ContextSchemeValue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xsd:token</w:t>
      </w:r>
      <w:r w:rsidRPr="00F20115">
        <w:rPr>
          <w:rFonts w:ascii="Arial" w:eastAsiaTheme="minorEastAsia" w:hAnsi="Arial" w:cs="Arial"/>
          <w:color w:val="0000FF"/>
          <w:highlight w:val="white"/>
          <w:lang w:eastAsia="ko-KR" w:bidi="th-TH"/>
        </w:rPr>
        <w:t>"&gt;</w:t>
      </w:r>
    </w:p>
    <w:p w14:paraId="41A6B3E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34F6FA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The context value from the specified context scheme below.</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097BBE0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6B36C4C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2F27C7C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ccts_ContextSchemeValueMeaning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xsd:string</w:t>
      </w:r>
      <w:r w:rsidRPr="00F20115">
        <w:rPr>
          <w:rFonts w:ascii="Arial" w:eastAsiaTheme="minorEastAsia" w:hAnsi="Arial" w:cs="Arial"/>
          <w:color w:val="0000FF"/>
          <w:highlight w:val="white"/>
          <w:lang w:eastAsia="ko-KR" w:bidi="th-TH"/>
        </w:rPr>
        <w:t>"&gt;</w:t>
      </w:r>
    </w:p>
    <w:p w14:paraId="2428143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09BF2D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The meaning of the context value primarily for human consumption</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69C02E2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CB72DF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6A6A2AA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lastRenderedPageBreak/>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ccts_ClassificationScheme</w:t>
      </w:r>
      <w:r w:rsidRPr="00F20115">
        <w:rPr>
          <w:rFonts w:ascii="Arial" w:eastAsiaTheme="minorEastAsia" w:hAnsi="Arial" w:cs="Arial"/>
          <w:color w:val="0000FF"/>
          <w:highlight w:val="white"/>
          <w:lang w:eastAsia="ko-KR" w:bidi="th-TH"/>
        </w:rPr>
        <w:t>"&gt;</w:t>
      </w:r>
    </w:p>
    <w:p w14:paraId="05F21F2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4A3067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This entiity describes the classification scheme the context value comes from.</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6D3D075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9502A5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xsd:complexType</w:t>
      </w:r>
      <w:r w:rsidRPr="00F20115">
        <w:rPr>
          <w:rFonts w:ascii="Arial" w:eastAsiaTheme="minorEastAsia" w:hAnsi="Arial" w:cs="Arial"/>
          <w:color w:val="0000FF"/>
          <w:highlight w:val="white"/>
          <w:lang w:eastAsia="ko-KR" w:bidi="th-TH"/>
        </w:rPr>
        <w:t>&gt;</w:t>
      </w:r>
    </w:p>
    <w:p w14:paraId="737618C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14A2B40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ccts_ClassificationSchemeGUID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"&gt;</w:t>
      </w:r>
    </w:p>
    <w:p w14:paraId="40E19A6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29ED592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Globally unique identifier (GUID) of the classification scheme.  A GUID of an entity never changes so that while other parts of the entity may evolve over time, it can be recognized as the same entity.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1182110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5D4D81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1171F4C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ccts_ContextCategory</w:t>
      </w:r>
      <w:r w:rsidRPr="00F20115">
        <w:rPr>
          <w:rFonts w:ascii="Arial" w:eastAsiaTheme="minorEastAsia" w:hAnsi="Arial" w:cs="Arial"/>
          <w:color w:val="0000FF"/>
          <w:highlight w:val="white"/>
          <w:lang w:eastAsia="ko-KR" w:bidi="th-TH"/>
        </w:rPr>
        <w:t>"&gt;</w:t>
      </w:r>
    </w:p>
    <w:p w14:paraId="5BC8E9C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5BE90C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Context contegory or dimension the classification scheme is used for describing. For example, industry context category, role context category.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3AC4EF5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01DEC2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xsd:complexType</w:t>
      </w:r>
      <w:r w:rsidRPr="00F20115">
        <w:rPr>
          <w:rFonts w:ascii="Arial" w:eastAsiaTheme="minorEastAsia" w:hAnsi="Arial" w:cs="Arial"/>
          <w:color w:val="0000FF"/>
          <w:highlight w:val="white"/>
          <w:lang w:eastAsia="ko-KR" w:bidi="th-TH"/>
        </w:rPr>
        <w:t>&gt;</w:t>
      </w:r>
    </w:p>
    <w:p w14:paraId="06F8E24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150D259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ccts_ContextCategoryGUID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"&gt;</w:t>
      </w:r>
    </w:p>
    <w:p w14:paraId="3467F85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3AFA77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Globally unique identifier (GUID) of the context category. A GUID of an entity never changes so that while other parts of the entity may evolve over time, it can be recognized as the same entity.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54B8ED2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56ED85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186E866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ccts_ContextCategoryName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"&gt;</w:t>
      </w:r>
    </w:p>
    <w:p w14:paraId="63260BF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5A686B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A concise (oftentime mnemonic) label of the context category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208B990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2679E33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2D0E16F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1092AEE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xsd:complexType</w:t>
      </w:r>
      <w:r w:rsidRPr="00F20115">
        <w:rPr>
          <w:rFonts w:ascii="Arial" w:eastAsiaTheme="minorEastAsia" w:hAnsi="Arial" w:cs="Arial"/>
          <w:color w:val="0000FF"/>
          <w:highlight w:val="white"/>
          <w:lang w:eastAsia="ko-KR" w:bidi="th-TH"/>
        </w:rPr>
        <w:t>&gt;</w:t>
      </w:r>
    </w:p>
    <w:p w14:paraId="664BE8B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092AD14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ccts_ClassificationSchemeName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"&gt;</w:t>
      </w:r>
    </w:p>
    <w:p w14:paraId="4AAB57C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2A523B1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A concise (oftentime mnemonic) label of the classification scheme</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2FB2A3A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733BEDA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5D1989F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ccts_ClassificationSchemeAgencyID</w:t>
      </w:r>
      <w:r w:rsidRPr="00F20115">
        <w:rPr>
          <w:rFonts w:ascii="Arial" w:eastAsiaTheme="minorEastAsia" w:hAnsi="Arial" w:cs="Arial"/>
          <w:color w:val="0000FF"/>
          <w:highlight w:val="white"/>
          <w:lang w:eastAsia="ko-KR" w:bidi="th-TH"/>
        </w:rPr>
        <w:t>"&gt;</w:t>
      </w:r>
    </w:p>
    <w:p w14:paraId="37CEC8A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2F3CB0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 xml:space="preserve">Identifier of the organization that maintains the classification scheme. The ID shall be assumed to be coming from UN/CEFACT 3055 ID list. If the ID is not in the 3055, the ID is assumed to be a company's specific ID. In </w:t>
      </w:r>
      <w:r w:rsidRPr="00F20115">
        <w:rPr>
          <w:rFonts w:ascii="Arial" w:eastAsiaTheme="minorEastAsia" w:hAnsi="Arial" w:cs="Arial"/>
          <w:color w:val="000000"/>
          <w:highlight w:val="white"/>
          <w:lang w:eastAsia="ko-KR" w:bidi="th-TH"/>
        </w:rPr>
        <w:lastRenderedPageBreak/>
        <w:t>other words, if the ID is 3055 list, it shall be interpreted per 3055; and if not, it is a company's specific ID understood by the company and its partners.</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2DC01BF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DFD9F7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xsd:complexType</w:t>
      </w:r>
      <w:r w:rsidRPr="00F20115">
        <w:rPr>
          <w:rFonts w:ascii="Arial" w:eastAsiaTheme="minorEastAsia" w:hAnsi="Arial" w:cs="Arial"/>
          <w:color w:val="0000FF"/>
          <w:highlight w:val="white"/>
          <w:lang w:eastAsia="ko-KR" w:bidi="th-TH"/>
        </w:rPr>
        <w:t>&gt;</w:t>
      </w:r>
    </w:p>
    <w:p w14:paraId="45DB255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xsd:simpleContent</w:t>
      </w:r>
      <w:r w:rsidRPr="00F20115">
        <w:rPr>
          <w:rFonts w:ascii="Arial" w:eastAsiaTheme="minorEastAsia" w:hAnsi="Arial" w:cs="Arial"/>
          <w:color w:val="0000FF"/>
          <w:highlight w:val="white"/>
          <w:lang w:eastAsia="ko-KR" w:bidi="th-TH"/>
        </w:rPr>
        <w:t>&gt;</w:t>
      </w:r>
    </w:p>
    <w:p w14:paraId="033472A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xsd:extension</w:t>
      </w:r>
      <w:r w:rsidRPr="00F20115">
        <w:rPr>
          <w:rFonts w:ascii="Arial" w:eastAsiaTheme="minorEastAsia" w:hAnsi="Arial" w:cs="Arial"/>
          <w:color w:val="FF0000"/>
          <w:highlight w:val="white"/>
          <w:lang w:eastAsia="ko-KR" w:bidi="th-TH"/>
        </w:rPr>
        <w:t xml:space="preserve"> base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"&gt;</w:t>
      </w:r>
    </w:p>
    <w:p w14:paraId="0E1ED6F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xsd:attribute</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schemeVersionID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use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required</w:t>
      </w:r>
      <w:r w:rsidRPr="00F20115">
        <w:rPr>
          <w:rFonts w:ascii="Arial" w:eastAsiaTheme="minorEastAsia" w:hAnsi="Arial" w:cs="Arial"/>
          <w:color w:val="0000FF"/>
          <w:highlight w:val="white"/>
          <w:lang w:eastAsia="ko-KR" w:bidi="th-TH"/>
        </w:rPr>
        <w:t>"&gt;</w:t>
      </w:r>
    </w:p>
    <w:p w14:paraId="5029B65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6B444A8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Version ID of the Agency ID code list. This shall be the version of the Agency ID used in the SRT.</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35EC9FC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1BA2A5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xsd:attribute</w:t>
      </w:r>
      <w:r w:rsidRPr="00F20115">
        <w:rPr>
          <w:rFonts w:ascii="Arial" w:eastAsiaTheme="minorEastAsia" w:hAnsi="Arial" w:cs="Arial"/>
          <w:color w:val="0000FF"/>
          <w:highlight w:val="white"/>
          <w:lang w:eastAsia="ko-KR" w:bidi="th-TH"/>
        </w:rPr>
        <w:t>&gt;</w:t>
      </w:r>
    </w:p>
    <w:p w14:paraId="6DF773B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xsd:extension</w:t>
      </w:r>
      <w:r w:rsidRPr="00F20115">
        <w:rPr>
          <w:rFonts w:ascii="Arial" w:eastAsiaTheme="minorEastAsia" w:hAnsi="Arial" w:cs="Arial"/>
          <w:color w:val="0000FF"/>
          <w:highlight w:val="white"/>
          <w:lang w:eastAsia="ko-KR" w:bidi="th-TH"/>
        </w:rPr>
        <w:t>&gt;</w:t>
      </w:r>
    </w:p>
    <w:p w14:paraId="492030F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xsd:simpleContent</w:t>
      </w:r>
      <w:r w:rsidRPr="00F20115">
        <w:rPr>
          <w:rFonts w:ascii="Arial" w:eastAsiaTheme="minorEastAsia" w:hAnsi="Arial" w:cs="Arial"/>
          <w:color w:val="0000FF"/>
          <w:highlight w:val="white"/>
          <w:lang w:eastAsia="ko-KR" w:bidi="th-TH"/>
        </w:rPr>
        <w:t>&gt;</w:t>
      </w:r>
    </w:p>
    <w:p w14:paraId="73025D3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xsd:complexType</w:t>
      </w:r>
      <w:r w:rsidRPr="00F20115">
        <w:rPr>
          <w:rFonts w:ascii="Arial" w:eastAsiaTheme="minorEastAsia" w:hAnsi="Arial" w:cs="Arial"/>
          <w:color w:val="0000FF"/>
          <w:highlight w:val="white"/>
          <w:lang w:eastAsia="ko-KR" w:bidi="th-TH"/>
        </w:rPr>
        <w:t>&gt;</w:t>
      </w:r>
    </w:p>
    <w:p w14:paraId="3CBE4A9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6B404D6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ccts_ClassificationSchemeVersionID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"&gt;</w:t>
      </w:r>
    </w:p>
    <w:p w14:paraId="1CE684B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27E5D1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Version ID of the classification scheme</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54C5F17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8CCCE8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741BCD4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ccts_ClassificationSchemeDefinition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xsd:string</w:t>
      </w:r>
      <w:r w:rsidRPr="00F20115">
        <w:rPr>
          <w:rFonts w:ascii="Arial" w:eastAsiaTheme="minorEastAsia" w:hAnsi="Arial" w:cs="Arial"/>
          <w:color w:val="0000FF"/>
          <w:highlight w:val="white"/>
          <w:lang w:eastAsia="ko-KR" w:bidi="th-TH"/>
        </w:rPr>
        <w:t>"&gt;</w:t>
      </w:r>
    </w:p>
    <w:p w14:paraId="699F44D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E216F9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Description of the classification scheme for human consumption.</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03C281C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7FA1A5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30D1746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6E6AF2A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xsd:complexType</w:t>
      </w:r>
      <w:r w:rsidRPr="00F20115">
        <w:rPr>
          <w:rFonts w:ascii="Arial" w:eastAsiaTheme="minorEastAsia" w:hAnsi="Arial" w:cs="Arial"/>
          <w:color w:val="0000FF"/>
          <w:highlight w:val="white"/>
          <w:lang w:eastAsia="ko-KR" w:bidi="th-TH"/>
        </w:rPr>
        <w:t>&gt;</w:t>
      </w:r>
    </w:p>
    <w:p w14:paraId="17ECA23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6C185AB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7D5D21E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xsd:complexType</w:t>
      </w:r>
      <w:r w:rsidRPr="00F20115">
        <w:rPr>
          <w:rFonts w:ascii="Arial" w:eastAsiaTheme="minorEastAsia" w:hAnsi="Arial" w:cs="Arial"/>
          <w:color w:val="0000FF"/>
          <w:highlight w:val="white"/>
          <w:lang w:eastAsia="ko-KR" w:bidi="th-TH"/>
        </w:rPr>
        <w:t>&gt;</w:t>
      </w:r>
    </w:p>
    <w:p w14:paraId="78EA8BD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5903606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7195B97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xsd:complexType</w:t>
      </w:r>
      <w:r w:rsidRPr="00F20115">
        <w:rPr>
          <w:rFonts w:ascii="Arial" w:eastAsiaTheme="minorEastAsia" w:hAnsi="Arial" w:cs="Arial"/>
          <w:color w:val="0000FF"/>
          <w:highlight w:val="white"/>
          <w:lang w:eastAsia="ko-KR" w:bidi="th-TH"/>
        </w:rPr>
        <w:t>&gt;</w:t>
      </w:r>
    </w:p>
    <w:p w14:paraId="17F8DB9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410D86F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ccts_BIEEntityTypeCode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3EFFEB1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7AEB2CD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 xml:space="preserve">This indicates the type of BIE this documentation is capturing. For example, if the code is ABIE, it means that all the information, e.g., Dictionary Entry Name, is about an ABIE. If the code is ASBIEP, then only the elements in the ccts_BasedASCCPMetaDataGroup shall be specified. If the code is ABIE, then only the elements in the ccts_BasedACCMetaDataGroup shall be specified. If the code is ASBIE, then only the elements in the ccts_BasedASCCMetaDataGroup shall be specified. If the code is BBIEP, then only the elements in the ccts_BasedBCCPMetaDataGroup shall be specified. If the code is BBIE, then only the elements in the ccts_BasedBCCMetaDataGroup shall be specified. If the code is BDT, then only the elements in the ccts_BasedBDTMetaDataGroup shall be specified. If the code is SC, then only the elements in the ccts_BasedBDT_SCMetaDataGroup shall be specified. </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2B234F1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lastRenderedPageBreak/>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49E77F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xsd:simpleType</w:t>
      </w:r>
      <w:r w:rsidRPr="00F20115">
        <w:rPr>
          <w:rFonts w:ascii="Arial" w:eastAsiaTheme="minorEastAsia" w:hAnsi="Arial" w:cs="Arial"/>
          <w:color w:val="0000FF"/>
          <w:highlight w:val="white"/>
          <w:lang w:eastAsia="ko-KR" w:bidi="th-TH"/>
        </w:rPr>
        <w:t>&gt;</w:t>
      </w:r>
    </w:p>
    <w:p w14:paraId="4E6DA25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xsd:restriction</w:t>
      </w:r>
      <w:r w:rsidRPr="00F20115">
        <w:rPr>
          <w:rFonts w:ascii="Arial" w:eastAsiaTheme="minorEastAsia" w:hAnsi="Arial" w:cs="Arial"/>
          <w:color w:val="FF0000"/>
          <w:highlight w:val="white"/>
          <w:lang w:eastAsia="ko-KR" w:bidi="th-TH"/>
        </w:rPr>
        <w:t xml:space="preserve"> base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xsd:token</w:t>
      </w:r>
      <w:r w:rsidRPr="00F20115">
        <w:rPr>
          <w:rFonts w:ascii="Arial" w:eastAsiaTheme="minorEastAsia" w:hAnsi="Arial" w:cs="Arial"/>
          <w:color w:val="0000FF"/>
          <w:highlight w:val="white"/>
          <w:lang w:eastAsia="ko-KR" w:bidi="th-TH"/>
        </w:rPr>
        <w:t>"&gt;</w:t>
      </w:r>
    </w:p>
    <w:p w14:paraId="5EFA9CE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xsd:enumeration</w:t>
      </w:r>
      <w:r w:rsidRPr="00F20115">
        <w:rPr>
          <w:rFonts w:ascii="Arial" w:eastAsiaTheme="minorEastAsia" w:hAnsi="Arial" w:cs="Arial"/>
          <w:color w:val="FF0000"/>
          <w:highlight w:val="white"/>
          <w:lang w:eastAsia="ko-KR" w:bidi="th-TH"/>
        </w:rPr>
        <w:t xml:space="preserve"> value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ABIE</w:t>
      </w:r>
      <w:r w:rsidRPr="00F20115">
        <w:rPr>
          <w:rFonts w:ascii="Arial" w:eastAsiaTheme="minorEastAsia" w:hAnsi="Arial" w:cs="Arial"/>
          <w:color w:val="0000FF"/>
          <w:highlight w:val="white"/>
          <w:lang w:eastAsia="ko-KR" w:bidi="th-TH"/>
        </w:rPr>
        <w:t>"/&gt;</w:t>
      </w:r>
    </w:p>
    <w:p w14:paraId="4F614E7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xsd:enumeration</w:t>
      </w:r>
      <w:r w:rsidRPr="00F20115">
        <w:rPr>
          <w:rFonts w:ascii="Arial" w:eastAsiaTheme="minorEastAsia" w:hAnsi="Arial" w:cs="Arial"/>
          <w:color w:val="FF0000"/>
          <w:highlight w:val="white"/>
          <w:lang w:eastAsia="ko-KR" w:bidi="th-TH"/>
        </w:rPr>
        <w:t xml:space="preserve"> value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ASBIE</w:t>
      </w:r>
      <w:r w:rsidRPr="00F20115">
        <w:rPr>
          <w:rFonts w:ascii="Arial" w:eastAsiaTheme="minorEastAsia" w:hAnsi="Arial" w:cs="Arial"/>
          <w:color w:val="0000FF"/>
          <w:highlight w:val="white"/>
          <w:lang w:eastAsia="ko-KR" w:bidi="th-TH"/>
        </w:rPr>
        <w:t>"/&gt;</w:t>
      </w:r>
    </w:p>
    <w:p w14:paraId="630AEB5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xsd:enumeration</w:t>
      </w:r>
      <w:r w:rsidRPr="00F20115">
        <w:rPr>
          <w:rFonts w:ascii="Arial" w:eastAsiaTheme="minorEastAsia" w:hAnsi="Arial" w:cs="Arial"/>
          <w:color w:val="FF0000"/>
          <w:highlight w:val="white"/>
          <w:lang w:eastAsia="ko-KR" w:bidi="th-TH"/>
        </w:rPr>
        <w:t xml:space="preserve"> value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ASIEP</w:t>
      </w:r>
      <w:r w:rsidRPr="00F20115">
        <w:rPr>
          <w:rFonts w:ascii="Arial" w:eastAsiaTheme="minorEastAsia" w:hAnsi="Arial" w:cs="Arial"/>
          <w:color w:val="0000FF"/>
          <w:highlight w:val="white"/>
          <w:lang w:eastAsia="ko-KR" w:bidi="th-TH"/>
        </w:rPr>
        <w:t>"/&gt;</w:t>
      </w:r>
    </w:p>
    <w:p w14:paraId="34F33B7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xsd:enumeration</w:t>
      </w:r>
      <w:r w:rsidRPr="00F20115">
        <w:rPr>
          <w:rFonts w:ascii="Arial" w:eastAsiaTheme="minorEastAsia" w:hAnsi="Arial" w:cs="Arial"/>
          <w:color w:val="FF0000"/>
          <w:highlight w:val="white"/>
          <w:lang w:eastAsia="ko-KR" w:bidi="th-TH"/>
        </w:rPr>
        <w:t xml:space="preserve"> value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BBIE</w:t>
      </w:r>
      <w:r w:rsidRPr="00F20115">
        <w:rPr>
          <w:rFonts w:ascii="Arial" w:eastAsiaTheme="minorEastAsia" w:hAnsi="Arial" w:cs="Arial"/>
          <w:color w:val="0000FF"/>
          <w:highlight w:val="white"/>
          <w:lang w:eastAsia="ko-KR" w:bidi="th-TH"/>
        </w:rPr>
        <w:t>"/&gt;</w:t>
      </w:r>
    </w:p>
    <w:p w14:paraId="723D8D1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xsd:enumeration</w:t>
      </w:r>
      <w:r w:rsidRPr="00F20115">
        <w:rPr>
          <w:rFonts w:ascii="Arial" w:eastAsiaTheme="minorEastAsia" w:hAnsi="Arial" w:cs="Arial"/>
          <w:color w:val="FF0000"/>
          <w:highlight w:val="white"/>
          <w:lang w:eastAsia="ko-KR" w:bidi="th-TH"/>
        </w:rPr>
        <w:t xml:space="preserve"> value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BBIEP</w:t>
      </w:r>
      <w:r w:rsidRPr="00F20115">
        <w:rPr>
          <w:rFonts w:ascii="Arial" w:eastAsiaTheme="minorEastAsia" w:hAnsi="Arial" w:cs="Arial"/>
          <w:color w:val="0000FF"/>
          <w:highlight w:val="white"/>
          <w:lang w:eastAsia="ko-KR" w:bidi="th-TH"/>
        </w:rPr>
        <w:t>"/&gt;</w:t>
      </w:r>
    </w:p>
    <w:p w14:paraId="3E5B6A8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xsd:enumeration</w:t>
      </w:r>
      <w:r w:rsidRPr="00F20115">
        <w:rPr>
          <w:rFonts w:ascii="Arial" w:eastAsiaTheme="minorEastAsia" w:hAnsi="Arial" w:cs="Arial"/>
          <w:color w:val="FF0000"/>
          <w:highlight w:val="white"/>
          <w:lang w:eastAsia="ko-KR" w:bidi="th-TH"/>
        </w:rPr>
        <w:t xml:space="preserve"> value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BDT</w:t>
      </w:r>
      <w:r w:rsidRPr="00F20115">
        <w:rPr>
          <w:rFonts w:ascii="Arial" w:eastAsiaTheme="minorEastAsia" w:hAnsi="Arial" w:cs="Arial"/>
          <w:color w:val="0000FF"/>
          <w:highlight w:val="white"/>
          <w:lang w:eastAsia="ko-KR" w:bidi="th-TH"/>
        </w:rPr>
        <w:t>"/&gt;</w:t>
      </w:r>
    </w:p>
    <w:p w14:paraId="541374F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xsd:enumeration</w:t>
      </w:r>
      <w:r w:rsidRPr="00F20115">
        <w:rPr>
          <w:rFonts w:ascii="Arial" w:eastAsiaTheme="minorEastAsia" w:hAnsi="Arial" w:cs="Arial"/>
          <w:color w:val="FF0000"/>
          <w:highlight w:val="white"/>
          <w:lang w:eastAsia="ko-KR" w:bidi="th-TH"/>
        </w:rPr>
        <w:t xml:space="preserve"> value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SC</w:t>
      </w:r>
      <w:r w:rsidRPr="00F20115">
        <w:rPr>
          <w:rFonts w:ascii="Arial" w:eastAsiaTheme="minorEastAsia" w:hAnsi="Arial" w:cs="Arial"/>
          <w:color w:val="0000FF"/>
          <w:highlight w:val="white"/>
          <w:lang w:eastAsia="ko-KR" w:bidi="th-TH"/>
        </w:rPr>
        <w:t>"&gt;</w:t>
      </w:r>
    </w:p>
    <w:p w14:paraId="097B2E7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5B1E23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Supplementary Component</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2441570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79B3FCE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xsd:enumeration</w:t>
      </w:r>
      <w:r w:rsidRPr="00F20115">
        <w:rPr>
          <w:rFonts w:ascii="Arial" w:eastAsiaTheme="minorEastAsia" w:hAnsi="Arial" w:cs="Arial"/>
          <w:color w:val="0000FF"/>
          <w:highlight w:val="white"/>
          <w:lang w:eastAsia="ko-KR" w:bidi="th-TH"/>
        </w:rPr>
        <w:t>&gt;</w:t>
      </w:r>
    </w:p>
    <w:p w14:paraId="08FA42E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xsd:restriction</w:t>
      </w:r>
      <w:r w:rsidRPr="00F20115">
        <w:rPr>
          <w:rFonts w:ascii="Arial" w:eastAsiaTheme="minorEastAsia" w:hAnsi="Arial" w:cs="Arial"/>
          <w:color w:val="0000FF"/>
          <w:highlight w:val="white"/>
          <w:lang w:eastAsia="ko-KR" w:bidi="th-TH"/>
        </w:rPr>
        <w:t>&gt;</w:t>
      </w:r>
    </w:p>
    <w:p w14:paraId="03E62E4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xsd:simpleType</w:t>
      </w:r>
      <w:r w:rsidRPr="00F20115">
        <w:rPr>
          <w:rFonts w:ascii="Arial" w:eastAsiaTheme="minorEastAsia" w:hAnsi="Arial" w:cs="Arial"/>
          <w:color w:val="0000FF"/>
          <w:highlight w:val="white"/>
          <w:lang w:eastAsia="ko-KR" w:bidi="th-TH"/>
        </w:rPr>
        <w:t>&gt;</w:t>
      </w:r>
    </w:p>
    <w:p w14:paraId="308A2BC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3FBDCD1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ccts_DictionaryEntryName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6F72428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D6FE87A" w14:textId="6AF0A4E5"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00D864DD">
        <w:rPr>
          <w:rFonts w:ascii="Arial" w:eastAsiaTheme="minorEastAsia" w:hAnsi="Arial" w:cs="Arial"/>
          <w:color w:val="000000"/>
          <w:highlight w:val="white"/>
          <w:lang w:eastAsia="ko-KR" w:bidi="th-TH"/>
        </w:rPr>
        <w:t xml:space="preserve">Dictionary Entry Name (DEN) of the BIE entity being documented. At this point only one occurrence is supported and the DEN is assumed to be in us-en. </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19364E4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36628AD" w14:textId="2D93A744" w:rsid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FF"/>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6CCA1458" w14:textId="4DFDA9DA" w:rsidR="00E468EF" w:rsidRDefault="00E468EF" w:rsidP="00E468EF">
      <w:pPr>
        <w:tabs>
          <w:tab w:val="clear" w:pos="288"/>
          <w:tab w:val="clear" w:pos="576"/>
          <w:tab w:val="clear" w:pos="864"/>
          <w:tab w:val="clear" w:pos="1152"/>
          <w:tab w:val="clear" w:pos="1440"/>
        </w:tabs>
        <w:overflowPunct/>
        <w:spacing w:before="0"/>
        <w:ind w:left="72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 xml:space="preserve">      &lt;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ccts_Definition</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minOccurs</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0</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maxOccurs</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unbounded</w:t>
      </w:r>
      <w:r>
        <w:rPr>
          <w:rFonts w:ascii="Arial" w:eastAsiaTheme="minorEastAsia" w:hAnsi="Arial" w:cs="Arial"/>
          <w:color w:val="0000FF"/>
          <w:highlight w:val="white"/>
          <w:lang w:eastAsia="ko-KR" w:bidi="th-TH"/>
        </w:rPr>
        <w:t>"&gt;</w:t>
      </w:r>
    </w:p>
    <w:p w14:paraId="0E57C118" w14:textId="3580F731" w:rsidR="00D864DD" w:rsidRDefault="00D864DD" w:rsidP="00D864DD">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xsd:annotation</w:t>
      </w:r>
      <w:r>
        <w:rPr>
          <w:rFonts w:ascii="Arial" w:eastAsiaTheme="minorEastAsia" w:hAnsi="Arial" w:cs="Arial"/>
          <w:color w:val="0000FF"/>
          <w:highlight w:val="white"/>
          <w:lang w:eastAsia="ko-KR" w:bidi="th-TH"/>
        </w:rPr>
        <w:t>&gt;</w:t>
      </w:r>
    </w:p>
    <w:p w14:paraId="57977598" w14:textId="744AFB38" w:rsidR="00D864DD" w:rsidRDefault="00D864DD" w:rsidP="00D864DD">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t xml:space="preserve">      </w:t>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xsd:documentation</w:t>
      </w:r>
      <w:r>
        <w:rPr>
          <w:rFonts w:ascii="Arial" w:eastAsiaTheme="minorEastAsia" w:hAnsi="Arial" w:cs="Arial"/>
          <w:color w:val="0000FF"/>
          <w:highlight w:val="white"/>
          <w:lang w:eastAsia="ko-KR" w:bidi="th-TH"/>
        </w:rPr>
        <w:t>&gt;</w:t>
      </w:r>
      <w:r>
        <w:rPr>
          <w:rFonts w:ascii="Arial" w:eastAsiaTheme="minorEastAsia" w:hAnsi="Arial" w:cs="Arial"/>
          <w:color w:val="000000"/>
          <w:highlight w:val="white"/>
          <w:lang w:eastAsia="ko-KR" w:bidi="th-TH"/>
        </w:rPr>
        <w:t>This capture the semantic documentations associated with the BIE entity. The xml:lang, if not populated, is assumed to be us-en.</w:t>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xsd:documentation</w:t>
      </w:r>
      <w:r>
        <w:rPr>
          <w:rFonts w:ascii="Arial" w:eastAsiaTheme="minorEastAsia" w:hAnsi="Arial" w:cs="Arial"/>
          <w:color w:val="0000FF"/>
          <w:highlight w:val="white"/>
          <w:lang w:eastAsia="ko-KR" w:bidi="th-TH"/>
        </w:rPr>
        <w:t>&gt;</w:t>
      </w:r>
    </w:p>
    <w:p w14:paraId="68872F6E" w14:textId="3C11898D" w:rsidR="00D864DD" w:rsidRDefault="00D864DD" w:rsidP="00D864DD">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xsd:annotation</w:t>
      </w:r>
      <w:r>
        <w:rPr>
          <w:rFonts w:ascii="Arial" w:eastAsiaTheme="minorEastAsia" w:hAnsi="Arial" w:cs="Arial"/>
          <w:color w:val="0000FF"/>
          <w:highlight w:val="white"/>
          <w:lang w:eastAsia="ko-KR" w:bidi="th-TH"/>
        </w:rPr>
        <w:t>&gt;</w:t>
      </w:r>
    </w:p>
    <w:p w14:paraId="1F7B65DD" w14:textId="7D91DC11" w:rsidR="00E468EF" w:rsidRDefault="00E468EF" w:rsidP="00E468EF">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5BFF865B" w14:textId="5552D14B" w:rsidR="00E468EF" w:rsidRDefault="00E468EF" w:rsidP="00E468EF">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t xml:space="preserve">      </w:t>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xsd:simpleContent</w:t>
      </w:r>
      <w:r>
        <w:rPr>
          <w:rFonts w:ascii="Arial" w:eastAsiaTheme="minorEastAsia" w:hAnsi="Arial" w:cs="Arial"/>
          <w:color w:val="0000FF"/>
          <w:highlight w:val="white"/>
          <w:lang w:eastAsia="ko-KR" w:bidi="th-TH"/>
        </w:rPr>
        <w:t>&gt;</w:t>
      </w:r>
    </w:p>
    <w:p w14:paraId="74D23E4D" w14:textId="69BE01FC" w:rsidR="00E468EF" w:rsidRDefault="00E468EF" w:rsidP="00E468EF">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xsd:extension</w:t>
      </w:r>
      <w:r>
        <w:rPr>
          <w:rFonts w:ascii="Arial" w:eastAsiaTheme="minorEastAsia" w:hAnsi="Arial" w:cs="Arial"/>
          <w:color w:val="FF0000"/>
          <w:highlight w:val="white"/>
          <w:lang w:eastAsia="ko-KR" w:bidi="th-TH"/>
        </w:rPr>
        <w:t xml:space="preserve"> base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xsd:string</w:t>
      </w:r>
      <w:r>
        <w:rPr>
          <w:rFonts w:ascii="Arial" w:eastAsiaTheme="minorEastAsia" w:hAnsi="Arial" w:cs="Arial"/>
          <w:color w:val="0000FF"/>
          <w:highlight w:val="white"/>
          <w:lang w:eastAsia="ko-KR" w:bidi="th-TH"/>
        </w:rPr>
        <w:t>"&gt;</w:t>
      </w:r>
    </w:p>
    <w:p w14:paraId="40AD09BB" w14:textId="0A643D05" w:rsidR="00E468EF" w:rsidRDefault="00E468EF" w:rsidP="00E468EF">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t xml:space="preserve">      </w:t>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xsd:attribute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source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type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xsd:anyURI</w:t>
      </w:r>
      <w:r>
        <w:rPr>
          <w:rFonts w:ascii="Arial" w:eastAsiaTheme="minorEastAsia" w:hAnsi="Arial" w:cs="Arial"/>
          <w:color w:val="0000FF"/>
          <w:highlight w:val="white"/>
          <w:lang w:eastAsia="ko-KR" w:bidi="th-TH"/>
        </w:rPr>
        <w:t>"/&gt;</w:t>
      </w:r>
    </w:p>
    <w:p w14:paraId="495B2B37" w14:textId="694FCEC8" w:rsidR="00E468EF" w:rsidRDefault="00E468EF" w:rsidP="00E468EF">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xsd:extension</w:t>
      </w:r>
      <w:r>
        <w:rPr>
          <w:rFonts w:ascii="Arial" w:eastAsiaTheme="minorEastAsia" w:hAnsi="Arial" w:cs="Arial"/>
          <w:color w:val="0000FF"/>
          <w:highlight w:val="white"/>
          <w:lang w:eastAsia="ko-KR" w:bidi="th-TH"/>
        </w:rPr>
        <w:t>&gt;</w:t>
      </w:r>
    </w:p>
    <w:p w14:paraId="4995C67B" w14:textId="59778AE2" w:rsidR="00E468EF" w:rsidRDefault="00E468EF" w:rsidP="00E468EF">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t xml:space="preserve">      </w:t>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xsd:simpleContent</w:t>
      </w:r>
      <w:r>
        <w:rPr>
          <w:rFonts w:ascii="Arial" w:eastAsiaTheme="minorEastAsia" w:hAnsi="Arial" w:cs="Arial"/>
          <w:color w:val="0000FF"/>
          <w:highlight w:val="white"/>
          <w:lang w:eastAsia="ko-KR" w:bidi="th-TH"/>
        </w:rPr>
        <w:t>&gt;</w:t>
      </w:r>
    </w:p>
    <w:p w14:paraId="11EC2CEF" w14:textId="0C9CE703" w:rsidR="00E468EF" w:rsidRDefault="00E468EF" w:rsidP="00E468EF">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1484A429" w14:textId="2C8494E8" w:rsidR="00E468EF" w:rsidRDefault="00E468EF" w:rsidP="00E468EF">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11334CB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ccts_ObjectClassTermName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7813CAF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2A5E83E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Object class term of the BIE entity being documented. This element is used only when the BIEEntityTypeCode is ABIE, ASBIE, or BBIE.</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06F71FD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18D5CA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3728AC4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ccts_PropertyTermName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2E65839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777393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Property term of the BIE entity being documented. This element is used only when the BIEEntityTypeCode is ASBIEP, BBIEP, ASBIE, BBIE, or SC.</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03DAAD4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77363C6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76B843C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ccts_RepresentationTermName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160D665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B1BD5E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lastRenderedPageBreak/>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Representation term of the BIE entity being documented. This element is used only when the BIEEntityTypeCode is ASBIEP, BBIEP, ASBIE, BBIE, BDT, or SC.</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15E8A3A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8DC119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4D9CB83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ccts_DataTypeTermName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1053B2F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760605F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Data type term of the BIE entity being documented. This element is used only when the BIEEntityTypeCode is BDT.</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6020038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734962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4770576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ccts_BusinessTerm</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maxOccurs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unbounded</w:t>
      </w:r>
      <w:r w:rsidRPr="00F20115">
        <w:rPr>
          <w:rFonts w:ascii="Arial" w:eastAsiaTheme="minorEastAsia" w:hAnsi="Arial" w:cs="Arial"/>
          <w:color w:val="0000FF"/>
          <w:highlight w:val="white"/>
          <w:lang w:eastAsia="ko-KR" w:bidi="th-TH"/>
        </w:rPr>
        <w:t>"&gt;</w:t>
      </w:r>
    </w:p>
    <w:p w14:paraId="3BD5644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474E68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Alternate names of the BIE. The multiple cardinality is for supporting multiple languages. Currently the SRT supports only one BusinessTerm per one BIE entity.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13BD017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4ED269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28ED4C5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oag_ProfileBODVersion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xsd:token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329659E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D03EAE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This represents the user specified version of the profile BOD generated. It is used only in the root element of the profile BOD.</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2A568C2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54BD33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58F3BCE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oag_ProfileBODStatus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xsd:token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19A2B96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2B00D0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This represents the user speciified status of the profile BOD such as Draft, Test, Production. It is used only in the root element of the profile BOD.</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06EF654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290D626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0185152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oag_Remark</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6989968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E6030E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Remark is a non-normative documentation about the BIE entity. The user may use this, for example, to make note about what to think about, what to do, or other things still uncertained about the BIE entity.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2B3FEE6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EA97D8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57422A1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oag_CreatedByUserName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xsd:token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2054AF9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6BE0C61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This is a track-n-trace field indicating the original user who created the BIE entity (in the SRT).</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291B32F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37F485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1505CDF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oag_LastUpdatedByUserName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xsd:token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1ABBAA0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2C7720A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This is a track-n-trace field indicating the user who last updated the BIE entity (in the SRT).</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712C19B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3E2FE5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7643EB1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oag_LastUpdateTimestamp</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xsd:dateTime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269F37B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5281C8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This is a track-n-trace field indicating the datetime the BIE entity was last updated.</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2EDA31D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3B7E38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40A139C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lastRenderedPageBreak/>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xsd:choice</w:t>
      </w:r>
      <w:r w:rsidRPr="00F20115">
        <w:rPr>
          <w:rFonts w:ascii="Arial" w:eastAsiaTheme="minorEastAsia" w:hAnsi="Arial" w:cs="Arial"/>
          <w:color w:val="0000FF"/>
          <w:highlight w:val="white"/>
          <w:lang w:eastAsia="ko-KR" w:bidi="th-TH"/>
        </w:rPr>
        <w:t>&gt;</w:t>
      </w:r>
    </w:p>
    <w:p w14:paraId="0432E29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ref</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ccts_BasedASCCPMetaDataGroup</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2F2C478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ref</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ccts_BasedACCMetaDataGroup</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50C1ADA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ref</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ccts_BasedASCCMetaDataGroup</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312F0FA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ref</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ccts_BasedBCCMetaDataGroup</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7578071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ref</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ccts_BasedBCCPMetaDataGroup</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18B477D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ref</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ccts_BasedBDTMetaDataGroup</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5E652F9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ref</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ccts_BasedBDT_SCMetaDataGroup</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6AE09E0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xsd:choice</w:t>
      </w:r>
      <w:r w:rsidRPr="00F20115">
        <w:rPr>
          <w:rFonts w:ascii="Arial" w:eastAsiaTheme="minorEastAsia" w:hAnsi="Arial" w:cs="Arial"/>
          <w:color w:val="0000FF"/>
          <w:highlight w:val="white"/>
          <w:lang w:eastAsia="ko-KR" w:bidi="th-TH"/>
        </w:rPr>
        <w:t>&gt;</w:t>
      </w:r>
    </w:p>
    <w:p w14:paraId="461C813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4E96C84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xsd:complexType</w:t>
      </w:r>
      <w:r w:rsidRPr="00F20115">
        <w:rPr>
          <w:rFonts w:ascii="Arial" w:eastAsiaTheme="minorEastAsia" w:hAnsi="Arial" w:cs="Arial"/>
          <w:color w:val="0000FF"/>
          <w:highlight w:val="white"/>
          <w:lang w:eastAsia="ko-KR" w:bidi="th-TH"/>
        </w:rPr>
        <w:t>&gt;</w:t>
      </w:r>
    </w:p>
    <w:p w14:paraId="098DC10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ccts_BasedASCCPMetaDataGroup</w:t>
      </w:r>
      <w:r w:rsidRPr="00F20115">
        <w:rPr>
          <w:rFonts w:ascii="Arial" w:eastAsiaTheme="minorEastAsia" w:hAnsi="Arial" w:cs="Arial"/>
          <w:color w:val="0000FF"/>
          <w:highlight w:val="white"/>
          <w:lang w:eastAsia="ko-KR" w:bidi="th-TH"/>
        </w:rPr>
        <w:t>"&gt;</w:t>
      </w:r>
    </w:p>
    <w:p w14:paraId="1E32173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2B12FE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Group of elements used for identifying the ASCCP on which an ASBIEP is based. The GUID and Revision Number together uniquely identify the ASCCP record in the SRT database.</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6287C77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DFB5D6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7F3ADBA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ccts_BasedASCCP_GUID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1008BDE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A6B127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Globally unique identifier (GUID) of an ASCCP. A GUID of an entity never changes so that while other parts of the entity may evolve over time, it can be recognized as the same entity.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38B0A2F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6B67E27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0B681D8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ccts_BasedASCCPRevisionNumber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xsd:positiveInteger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3441179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033A08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Revision number of the ASCCP</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17A2214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1E275A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27C88CF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ccts_BasedASCCPDefinition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maxOccurs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unbounded</w:t>
      </w:r>
      <w:r w:rsidRPr="00F20115">
        <w:rPr>
          <w:rFonts w:ascii="Arial" w:eastAsiaTheme="minorEastAsia" w:hAnsi="Arial" w:cs="Arial"/>
          <w:color w:val="0000FF"/>
          <w:highlight w:val="white"/>
          <w:lang w:eastAsia="ko-KR" w:bidi="th-TH"/>
        </w:rPr>
        <w:t>"&gt;</w:t>
      </w:r>
    </w:p>
    <w:p w14:paraId="53D4BEE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23ABFE8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Description of the ASCCP</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185068B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FCF29D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2985481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792B878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0000FF"/>
          <w:highlight w:val="white"/>
          <w:lang w:eastAsia="ko-KR" w:bidi="th-TH"/>
        </w:rPr>
        <w:t>&gt;</w:t>
      </w:r>
    </w:p>
    <w:p w14:paraId="15FB127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ccts_BasedACCMetaDataGroup</w:t>
      </w:r>
      <w:r w:rsidRPr="00F20115">
        <w:rPr>
          <w:rFonts w:ascii="Arial" w:eastAsiaTheme="minorEastAsia" w:hAnsi="Arial" w:cs="Arial"/>
          <w:color w:val="0000FF"/>
          <w:highlight w:val="white"/>
          <w:lang w:eastAsia="ko-KR" w:bidi="th-TH"/>
        </w:rPr>
        <w:t>"&gt;</w:t>
      </w:r>
    </w:p>
    <w:p w14:paraId="5C0069E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6EC64E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Group of elements used for identifying the ACC on which an ABIE is based. The GUID and Revision Number together uniquely identify the ACC record in the SRT database.</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05E756B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6F6AD2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105DA8F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ccts_BasedACC_GUID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742869A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D6A9FB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Globally unique identifier (GUID) of an ACC. A GUID of an entity never changes so that while other parts of the entity may evolve over time, it can be recognized as the same entity.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0E7DD3D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C33FCC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4176125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ccts_BasedACCRevisionNumber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xsd:positiveInteger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69A9C96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lastRenderedPageBreak/>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1A13B2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Revision number of the ACC</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116832B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656EA2F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606EF40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ccts_BasedACCDefinition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maxOccurs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unbounded</w:t>
      </w:r>
      <w:r w:rsidRPr="00F20115">
        <w:rPr>
          <w:rFonts w:ascii="Arial" w:eastAsiaTheme="minorEastAsia" w:hAnsi="Arial" w:cs="Arial"/>
          <w:color w:val="0000FF"/>
          <w:highlight w:val="white"/>
          <w:lang w:eastAsia="ko-KR" w:bidi="th-TH"/>
        </w:rPr>
        <w:t>"&gt;</w:t>
      </w:r>
    </w:p>
    <w:p w14:paraId="1B94E55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A2F464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Description of the ACC</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42A7B51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6DAD5A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044408A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410D522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0000FF"/>
          <w:highlight w:val="white"/>
          <w:lang w:eastAsia="ko-KR" w:bidi="th-TH"/>
        </w:rPr>
        <w:t>&gt;</w:t>
      </w:r>
    </w:p>
    <w:p w14:paraId="3715675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ccts_BasedASCCMetaDataGroup</w:t>
      </w:r>
      <w:r w:rsidRPr="00F20115">
        <w:rPr>
          <w:rFonts w:ascii="Arial" w:eastAsiaTheme="minorEastAsia" w:hAnsi="Arial" w:cs="Arial"/>
          <w:color w:val="0000FF"/>
          <w:highlight w:val="white"/>
          <w:lang w:eastAsia="ko-KR" w:bidi="th-TH"/>
        </w:rPr>
        <w:t>"&gt;</w:t>
      </w:r>
    </w:p>
    <w:p w14:paraId="4B29CE1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DD43AA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Group of elements used for identifying the ASCC on which an ASBIE is based. The GUID and Revision Number together uniquely identify the ASCC record in the SRT database.</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71D9BFA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99B287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606D18C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ccts_BasedASCC_GUID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545B79A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457F2A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Globally unique identifier (GUID) of an ASCC. A GUID of an entity never changes so that while other parts of the entity may evolve over time, it can be recognized as the same entity.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4D0601A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7A7B75C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6D635AD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ccts_BasedASCCRevisionNumber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xsd:positiveInteger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17A1DA6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7438C1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Revision number of the ASCC</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3562017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BDEBAB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7AAD2CA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ccts_BasedASCCDefinition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maxOccurs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unbounded</w:t>
      </w:r>
      <w:r w:rsidRPr="00F20115">
        <w:rPr>
          <w:rFonts w:ascii="Arial" w:eastAsiaTheme="minorEastAsia" w:hAnsi="Arial" w:cs="Arial"/>
          <w:color w:val="0000FF"/>
          <w:highlight w:val="white"/>
          <w:lang w:eastAsia="ko-KR" w:bidi="th-TH"/>
        </w:rPr>
        <w:t>"&gt;</w:t>
      </w:r>
    </w:p>
    <w:p w14:paraId="60971BB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20104BD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Description of the ASCC</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2C39A48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A69EF2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0D08FE7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2D16FDC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0000FF"/>
          <w:highlight w:val="white"/>
          <w:lang w:eastAsia="ko-KR" w:bidi="th-TH"/>
        </w:rPr>
        <w:t>&gt;</w:t>
      </w:r>
    </w:p>
    <w:p w14:paraId="6611F63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ccts_BasedBCCPMetaDataGroup</w:t>
      </w:r>
      <w:r w:rsidRPr="00F20115">
        <w:rPr>
          <w:rFonts w:ascii="Arial" w:eastAsiaTheme="minorEastAsia" w:hAnsi="Arial" w:cs="Arial"/>
          <w:color w:val="0000FF"/>
          <w:highlight w:val="white"/>
          <w:lang w:eastAsia="ko-KR" w:bidi="th-TH"/>
        </w:rPr>
        <w:t>"&gt;</w:t>
      </w:r>
    </w:p>
    <w:p w14:paraId="5A1F3D5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7B806C7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Group of elements used for identifying the BCCP on which a BBIEP is based. The GUID and Revision Number together uniquely identify the BCCP record in the SRT database.</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08CE373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6A285FE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29F388C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ccts_BasedBCCP_GUID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7ED39AD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6E8858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Globally unique identifier (GUID) of a BCCP. A GUID of an entity never changes so that while other parts of the entity may evolve over time, it can be recognized as the same entity.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71562CF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2087CD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6AAA0E0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ccts_BasedBCCPRevisionNumber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xsd:positiveInteger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18EA3A0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lastRenderedPageBreak/>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6CC0090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Revision number of the BCCP</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1E28765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150C50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62A3FDE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ccts_BasedBCCPDefinition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maxOccurs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unbounded</w:t>
      </w:r>
      <w:r w:rsidRPr="00F20115">
        <w:rPr>
          <w:rFonts w:ascii="Arial" w:eastAsiaTheme="minorEastAsia" w:hAnsi="Arial" w:cs="Arial"/>
          <w:color w:val="0000FF"/>
          <w:highlight w:val="white"/>
          <w:lang w:eastAsia="ko-KR" w:bidi="th-TH"/>
        </w:rPr>
        <w:t>"&gt;</w:t>
      </w:r>
    </w:p>
    <w:p w14:paraId="484F742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2B271C9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Description of the BCCP</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167F7C7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3D74F0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660093C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3F32A61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0000FF"/>
          <w:highlight w:val="white"/>
          <w:lang w:eastAsia="ko-KR" w:bidi="th-TH"/>
        </w:rPr>
        <w:t>&gt;</w:t>
      </w:r>
    </w:p>
    <w:p w14:paraId="1519B36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ccts_BasedBCCMetaDataGroup</w:t>
      </w:r>
      <w:r w:rsidRPr="00F20115">
        <w:rPr>
          <w:rFonts w:ascii="Arial" w:eastAsiaTheme="minorEastAsia" w:hAnsi="Arial" w:cs="Arial"/>
          <w:color w:val="0000FF"/>
          <w:highlight w:val="white"/>
          <w:lang w:eastAsia="ko-KR" w:bidi="th-TH"/>
        </w:rPr>
        <w:t>"&gt;</w:t>
      </w:r>
    </w:p>
    <w:p w14:paraId="1604D02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1B288E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Group of elements used for identifying the BCC on which a BBIE is based. The GUID and Revision Number together uniquely identify the BCC record in the SRT database.</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493A5E0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F37270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61E0757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ccts_BasedBCC_GUID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7B06DB6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11BC65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Globally unique identifier (GUID) of a BCC. A GUID of an entity never changes so that while other parts of the entity may evolve over time, it can be recognized as the same entity.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31952C8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2DB36D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6ED3246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ccts_BasedBCCRevisionNumber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xsd:positiveInteger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3529596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E572B7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Revision number of the BCC</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412B61C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852D83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5D3CEC4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ccts_BasedBCCDefinition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maxOccurs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unbounded</w:t>
      </w:r>
      <w:r w:rsidRPr="00F20115">
        <w:rPr>
          <w:rFonts w:ascii="Arial" w:eastAsiaTheme="minorEastAsia" w:hAnsi="Arial" w:cs="Arial"/>
          <w:color w:val="0000FF"/>
          <w:highlight w:val="white"/>
          <w:lang w:eastAsia="ko-KR" w:bidi="th-TH"/>
        </w:rPr>
        <w:t>"&gt;</w:t>
      </w:r>
    </w:p>
    <w:p w14:paraId="0540374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B958B7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Description of the BCC</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0313301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227B0A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17AFC9A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4DD8399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0000FF"/>
          <w:highlight w:val="white"/>
          <w:lang w:eastAsia="ko-KR" w:bidi="th-TH"/>
        </w:rPr>
        <w:t>&gt;</w:t>
      </w:r>
    </w:p>
    <w:p w14:paraId="7B25ACC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ccts_BasedBDTMetaDataGroup</w:t>
      </w:r>
      <w:r w:rsidRPr="00F20115">
        <w:rPr>
          <w:rFonts w:ascii="Arial" w:eastAsiaTheme="minorEastAsia" w:hAnsi="Arial" w:cs="Arial"/>
          <w:color w:val="0000FF"/>
          <w:highlight w:val="white"/>
          <w:lang w:eastAsia="ko-KR" w:bidi="th-TH"/>
        </w:rPr>
        <w:t>"&gt;</w:t>
      </w:r>
    </w:p>
    <w:p w14:paraId="6F62D34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D4FCAB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Group of elements used for identifying the BDT used by the BCCP, on which a BBIEP is based. The BDT maybe further restricted on the BIE side. The GUID and Revision Number together uniquely identify the BDT record in the SRT database.</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3920C7C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99D6D2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6770F95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ccts_BasedBDT_GUID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741A2A5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2AD80E9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Globally unique identifier (GUID) of a BDT. A GUID of an entity never changes so that while other parts of the entity may evolve over time, it can be recognized as the same entity.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3DB5C5B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16E390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7C8D67B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ccts_BasedBDT_RevisionNumber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xsd:positiveInteger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57D1234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lastRenderedPageBreak/>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D438F4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Revision number of the BDT</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73DD200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522F9C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29D4E83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ccts_BasedBDT_Definition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maxOccurs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unbounded</w:t>
      </w:r>
      <w:r w:rsidRPr="00F20115">
        <w:rPr>
          <w:rFonts w:ascii="Arial" w:eastAsiaTheme="minorEastAsia" w:hAnsi="Arial" w:cs="Arial"/>
          <w:color w:val="0000FF"/>
          <w:highlight w:val="white"/>
          <w:lang w:eastAsia="ko-KR" w:bidi="th-TH"/>
        </w:rPr>
        <w:t>"&gt;</w:t>
      </w:r>
    </w:p>
    <w:p w14:paraId="67DC494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8F54DA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Description of the BDT</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45B1572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F69A90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5385F89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559E6F2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0000FF"/>
          <w:highlight w:val="white"/>
          <w:lang w:eastAsia="ko-KR" w:bidi="th-TH"/>
        </w:rPr>
        <w:t>&gt;</w:t>
      </w:r>
    </w:p>
    <w:p w14:paraId="3A1C05A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ccts_BasedBDT_SCMetaDataGroup</w:t>
      </w:r>
      <w:r w:rsidRPr="00F20115">
        <w:rPr>
          <w:rFonts w:ascii="Arial" w:eastAsiaTheme="minorEastAsia" w:hAnsi="Arial" w:cs="Arial"/>
          <w:color w:val="0000FF"/>
          <w:highlight w:val="white"/>
          <w:lang w:eastAsia="ko-KR" w:bidi="th-TH"/>
        </w:rPr>
        <w:t>"&gt;</w:t>
      </w:r>
    </w:p>
    <w:p w14:paraId="6011147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A4AA8F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Group of elements used for identifying the SC of the BDT used by the BCCP, on which a BBIEP is based. The SC maybe further restricted on the BIE side. The GUID and Revision Number together uniquely identify the BDT SC record in the SRT database.</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6D40EB1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6E889A2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098E326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ccts_BasedBDT_SC_GUID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2F30F68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46E9A1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Globally unique identifier (GUID) of an SC of a BDT. A GUID of an entity never changes so that while other parts of the entity may evolve over time, it can be recognized as the same entity.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2219762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5D5EF2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3B43E41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ccts_BasedBDT_SCRevisionNumber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xsd:positiveInteger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3691053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7480F84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Revision number of the BDT's SC</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12C2711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8799EB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7CCB2CD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ccts_BasedBDT_SCDefinition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maxOccurs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unbounded</w:t>
      </w:r>
      <w:r w:rsidRPr="00F20115">
        <w:rPr>
          <w:rFonts w:ascii="Arial" w:eastAsiaTheme="minorEastAsia" w:hAnsi="Arial" w:cs="Arial"/>
          <w:color w:val="0000FF"/>
          <w:highlight w:val="white"/>
          <w:lang w:eastAsia="ko-KR" w:bidi="th-TH"/>
        </w:rPr>
        <w:t>"&gt;</w:t>
      </w:r>
    </w:p>
    <w:p w14:paraId="198359A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F13C5D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Description of the BDT's SC</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1498D4D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629335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35A43DA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78DE9C8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0000FF"/>
          <w:highlight w:val="white"/>
          <w:lang w:eastAsia="ko-KR" w:bidi="th-TH"/>
        </w:rPr>
        <w:t>&gt;</w:t>
      </w:r>
    </w:p>
    <w:p w14:paraId="2A6C2F24" w14:textId="0F27542A" w:rsidR="003C034D" w:rsidRPr="003C034D" w:rsidRDefault="00F20115" w:rsidP="00BB28A0">
      <w:pPr>
        <w:tabs>
          <w:tab w:val="left" w:pos="360"/>
          <w:tab w:val="left" w:pos="720"/>
          <w:tab w:val="left" w:pos="1080"/>
          <w:tab w:val="left" w:pos="1800"/>
          <w:tab w:val="left" w:pos="2160"/>
          <w:tab w:val="left" w:pos="2520"/>
          <w:tab w:val="left" w:pos="2880"/>
          <w:tab w:val="left" w:pos="3240"/>
          <w:tab w:val="left" w:pos="3600"/>
          <w:tab w:val="left" w:pos="3960"/>
          <w:tab w:val="left" w:pos="4320"/>
        </w:tabs>
      </w:pP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xsd:schema</w:t>
      </w:r>
      <w:r w:rsidRPr="00F20115">
        <w:rPr>
          <w:rFonts w:ascii="Arial" w:eastAsiaTheme="minorEastAsia" w:hAnsi="Arial" w:cs="Arial"/>
          <w:color w:val="0000FF"/>
          <w:highlight w:val="white"/>
          <w:lang w:eastAsia="ko-KR" w:bidi="th-TH"/>
        </w:rPr>
        <w:t>&gt;</w:t>
      </w:r>
    </w:p>
    <w:p w14:paraId="52C2AEAA" w14:textId="118CF89A" w:rsidR="00CE45F2" w:rsidRPr="00CE45F2" w:rsidRDefault="00CE45F2" w:rsidP="00CE45F2">
      <w:pPr>
        <w:pStyle w:val="Heading1"/>
      </w:pPr>
      <w:bookmarkStart w:id="45" w:name="_Ref493579864"/>
      <w:r>
        <w:lastRenderedPageBreak/>
        <w:t>Appendix A: Full Profile BOD Schema Example</w:t>
      </w:r>
      <w:bookmarkEnd w:id="45"/>
    </w:p>
    <w:sectPr w:rsidR="00CE45F2" w:rsidRPr="00CE45F2" w:rsidSect="00672D8E">
      <w:headerReference w:type="default" r:id="rId15"/>
      <w:footerReference w:type="default" r:id="rId16"/>
      <w:footerReference w:type="first" r:id="rId17"/>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Serm Kulvatunyou" w:date="2015-09-27T08:47:00Z" w:initials="SK4">
    <w:p w14:paraId="1A8AFA3F" w14:textId="77777777" w:rsidR="00554762" w:rsidRDefault="00554762">
      <w:pPr>
        <w:pStyle w:val="CommentText"/>
      </w:pPr>
      <w:r>
        <w:rPr>
          <w:rStyle w:val="CommentReference"/>
        </w:rPr>
        <w:annotationRef/>
      </w:r>
      <w:r>
        <w:t>To update. Need to also update the footnote.</w:t>
      </w:r>
    </w:p>
  </w:comment>
  <w:comment w:id="21" w:author="Kulvatunyou, Boonserm (Fed)" w:date="2017-09-26T19:57:00Z" w:initials="KB(">
    <w:p w14:paraId="535C8E55" w14:textId="2ADF2D5B" w:rsidR="008050B2" w:rsidRDefault="008050B2">
      <w:pPr>
        <w:pStyle w:val="CommentText"/>
      </w:pPr>
      <w:r>
        <w:rPr>
          <w:rStyle w:val="CommentReference"/>
        </w:rPr>
        <w:annotationRef/>
      </w:r>
      <w:r>
        <w:t>This can be addressed via usage rule. So if I have the usage rule section, then this should be gone.</w:t>
      </w:r>
    </w:p>
  </w:comment>
  <w:comment w:id="38" w:author="Kulvatunyou, Boonserm (Fed)" w:date="2017-09-25T15:32:00Z" w:initials="KB(">
    <w:p w14:paraId="2FA372FE" w14:textId="26116E6A" w:rsidR="00554762" w:rsidRDefault="00554762">
      <w:pPr>
        <w:pStyle w:val="CommentText"/>
      </w:pPr>
      <w:r>
        <w:rPr>
          <w:rStyle w:val="CommentReference"/>
        </w:rPr>
        <w:annotationRef/>
      </w:r>
      <w:r>
        <w:t xml:space="preserve">This can cause issue when importing. It will be ambiguous to which entities the documentation is associated to, unless the documentation element is generated even when it is blank…..I think we should also generate in the ccts tag wa when it comes to import/export. </w:t>
      </w:r>
    </w:p>
  </w:comment>
  <w:comment w:id="44" w:author="Kulvatunyou, Boonserm (Fed)" w:date="2017-09-25T17:34:00Z" w:initials="KB(">
    <w:p w14:paraId="2B53A9BB" w14:textId="60419C6A" w:rsidR="00554762" w:rsidRDefault="00554762">
      <w:pPr>
        <w:pStyle w:val="CommentText"/>
      </w:pPr>
      <w:r>
        <w:rPr>
          <w:rStyle w:val="CommentReference"/>
        </w:rPr>
        <w:annotationRef/>
      </w:r>
      <w:r>
        <w:t>Here. Create a type to represent usage rule and say that it must be wrapped in the appinfo.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8AFA3F" w15:done="0"/>
  <w15:commentEx w15:paraId="535C8E55" w15:done="0"/>
  <w15:commentEx w15:paraId="2FA372FE" w15:done="0"/>
  <w15:commentEx w15:paraId="2B53A9B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874C19" w14:textId="77777777" w:rsidR="009513EF" w:rsidRDefault="009513EF" w:rsidP="000A2634">
      <w:r>
        <w:separator/>
      </w:r>
    </w:p>
  </w:endnote>
  <w:endnote w:type="continuationSeparator" w:id="0">
    <w:p w14:paraId="156C3273" w14:textId="77777777" w:rsidR="009513EF" w:rsidRDefault="009513EF" w:rsidP="000A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7026389"/>
      <w:docPartObj>
        <w:docPartGallery w:val="Page Numbers (Bottom of Page)"/>
        <w:docPartUnique/>
      </w:docPartObj>
    </w:sdtPr>
    <w:sdtEndPr/>
    <w:sdtContent>
      <w:p w14:paraId="3C628A32" w14:textId="4A24C796" w:rsidR="00554762" w:rsidRDefault="00554762">
        <w:pPr>
          <w:pStyle w:val="Footer"/>
          <w:jc w:val="right"/>
        </w:pPr>
        <w:r>
          <w:rPr>
            <w:i/>
          </w:rPr>
          <w:t>Document #20141014SMRA</w:t>
        </w:r>
        <w:r w:rsidRPr="007D227C">
          <w:rPr>
            <w:i/>
          </w:rPr>
          <w:t>V</w:t>
        </w:r>
        <w:r>
          <w:rPr>
            <w:i/>
          </w:rPr>
          <w:t xml:space="preserve">1.0                                                                                                                                                                </w:t>
        </w:r>
        <w:sdt>
          <w:sdtPr>
            <w:id w:val="86008257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6601B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601B9">
              <w:rPr>
                <w:b/>
                <w:bCs/>
                <w:noProof/>
              </w:rPr>
              <w:t>33</w:t>
            </w:r>
            <w:r>
              <w:rPr>
                <w:b/>
                <w:bCs/>
                <w:sz w:val="24"/>
                <w:szCs w:val="24"/>
              </w:rPr>
              <w:fldChar w:fldCharType="end"/>
            </w:r>
          </w:sdtContent>
        </w:sdt>
      </w:p>
    </w:sdtContent>
  </w:sdt>
  <w:p w14:paraId="2B5C6420" w14:textId="77777777" w:rsidR="00554762" w:rsidRDefault="005547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14C95" w14:textId="77777777" w:rsidR="00554762" w:rsidRDefault="00554762">
    <w:pPr>
      <w:pStyle w:val="Footer"/>
    </w:pPr>
    <w:r w:rsidRPr="00386290">
      <w:rPr>
        <w:sz w:val="20"/>
      </w:rPr>
      <w:t>Copyright 20</w:t>
    </w:r>
    <w:r>
      <w:rPr>
        <w:sz w:val="20"/>
      </w:rPr>
      <w:t>14</w:t>
    </w:r>
    <w:r w:rsidRPr="00386290">
      <w:rPr>
        <w:sz w:val="20"/>
      </w:rPr>
      <w:t xml:space="preserve"> Open Applications Group, Inc.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0569A4" w14:textId="77777777" w:rsidR="009513EF" w:rsidRDefault="009513EF" w:rsidP="000A2634">
      <w:r>
        <w:separator/>
      </w:r>
    </w:p>
  </w:footnote>
  <w:footnote w:type="continuationSeparator" w:id="0">
    <w:p w14:paraId="301D6839" w14:textId="77777777" w:rsidR="009513EF" w:rsidRDefault="009513EF" w:rsidP="000A2634">
      <w:r>
        <w:continuationSeparator/>
      </w:r>
    </w:p>
  </w:footnote>
  <w:footnote w:id="1">
    <w:p w14:paraId="267B0565" w14:textId="0EFD9F7A" w:rsidR="00554762" w:rsidRDefault="00554762">
      <w:pPr>
        <w:pStyle w:val="FootnoteText"/>
      </w:pPr>
      <w:r>
        <w:rPr>
          <w:rStyle w:val="FootnoteReference"/>
        </w:rPr>
        <w:footnoteRef/>
      </w:r>
      <w:r>
        <w:t xml:space="preserve"> </w:t>
      </w:r>
      <w:r w:rsidRPr="00CF1CA0">
        <w:t>http://www.oracle.com/technetwork/java/design-patterns-142138.html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D02CE" w14:textId="77777777" w:rsidR="00554762" w:rsidRPr="00D46018" w:rsidRDefault="00554762" w:rsidP="00EC28EC">
    <w:pPr>
      <w:pStyle w:val="Header"/>
      <w:tabs>
        <w:tab w:val="left" w:pos="5040"/>
      </w:tabs>
      <w:spacing w:after="120"/>
      <w:jc w:val="right"/>
    </w:pPr>
    <w:r w:rsidRPr="00D46018">
      <w:rPr>
        <w:i/>
        <w:iCs/>
      </w:rPr>
      <w:t>Specification for Profile BOD XML Schema Representation</w:t>
    </w:r>
  </w:p>
  <w:p w14:paraId="49B19F7B" w14:textId="77777777" w:rsidR="00554762" w:rsidRDefault="00554762" w:rsidP="00672D8E">
    <w:pPr>
      <w:pStyle w:val="Header"/>
      <w:tabs>
        <w:tab w:val="left" w:pos="5040"/>
      </w:tabs>
      <w:spacing w:after="120"/>
      <w:jc w:val="center"/>
    </w:pPr>
    <w:r>
      <w:t>_________</w:t>
    </w:r>
    <w:r w:rsidRPr="00571F03">
      <w:t xml:space="preserve"> ______________________________________________________________________</w:t>
    </w:r>
    <w:r>
      <w:t>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D728AEC"/>
    <w:lvl w:ilvl="0">
      <w:start w:val="1"/>
      <w:numFmt w:val="decimal"/>
      <w:pStyle w:val="Style1"/>
      <w:lvlText w:val="%1."/>
      <w:lvlJc w:val="left"/>
      <w:pPr>
        <w:tabs>
          <w:tab w:val="num" w:pos="360"/>
        </w:tabs>
        <w:ind w:left="360" w:hanging="360"/>
      </w:pPr>
    </w:lvl>
  </w:abstractNum>
  <w:abstractNum w:abstractNumId="1" w15:restartNumberingAfterBreak="0">
    <w:nsid w:val="FFFFFF89"/>
    <w:multiLevelType w:val="singleLevel"/>
    <w:tmpl w:val="AE961ED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306394"/>
    <w:multiLevelType w:val="hybridMultilevel"/>
    <w:tmpl w:val="E47ABEB8"/>
    <w:lvl w:ilvl="0" w:tplc="4BCAE194">
      <w:start w:val="1"/>
      <w:numFmt w:val="lowerLetter"/>
      <w:lvlText w:val="%1."/>
      <w:lvlJc w:val="left"/>
      <w:pPr>
        <w:tabs>
          <w:tab w:val="num" w:pos="1080"/>
        </w:tabs>
        <w:ind w:left="1080" w:hanging="360"/>
      </w:pPr>
      <w:rPr>
        <w:rFonts w:hint="default"/>
      </w:rPr>
    </w:lvl>
    <w:lvl w:ilvl="1" w:tplc="4E0A3C3E">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6A3515A"/>
    <w:multiLevelType w:val="multilevel"/>
    <w:tmpl w:val="1E7A834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15:restartNumberingAfterBreak="0">
    <w:nsid w:val="1F5E22D5"/>
    <w:multiLevelType w:val="singleLevel"/>
    <w:tmpl w:val="AF1C4A30"/>
    <w:lvl w:ilvl="0">
      <w:start w:val="1"/>
      <w:numFmt w:val="none"/>
      <w:pStyle w:val="Note"/>
      <w:lvlText w:val="Note:"/>
      <w:legacy w:legacy="1" w:legacySpace="0" w:legacyIndent="720"/>
      <w:lvlJc w:val="left"/>
      <w:pPr>
        <w:ind w:left="2650" w:hanging="720"/>
      </w:pPr>
      <w:rPr>
        <w:b/>
        <w:i w:val="0"/>
      </w:rPr>
    </w:lvl>
  </w:abstractNum>
  <w:abstractNum w:abstractNumId="5" w15:restartNumberingAfterBreak="0">
    <w:nsid w:val="1FD857AD"/>
    <w:multiLevelType w:val="hybridMultilevel"/>
    <w:tmpl w:val="547EF074"/>
    <w:lvl w:ilvl="0" w:tplc="C0C261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D7DF2"/>
    <w:multiLevelType w:val="hybridMultilevel"/>
    <w:tmpl w:val="14B83BC0"/>
    <w:lvl w:ilvl="0" w:tplc="C1D0F1CA">
      <w:start w:val="1"/>
      <w:numFmt w:val="bullet"/>
      <w:lvlText w:val="-"/>
      <w:lvlJc w:val="left"/>
      <w:pPr>
        <w:ind w:left="720" w:hanging="360"/>
      </w:pPr>
      <w:rPr>
        <w:rFonts w:ascii="Calibri" w:eastAsia="Times New Roman"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B69AF"/>
    <w:multiLevelType w:val="hybridMultilevel"/>
    <w:tmpl w:val="7BF02A18"/>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8" w15:restartNumberingAfterBreak="0">
    <w:nsid w:val="3AA21ED0"/>
    <w:multiLevelType w:val="hybridMultilevel"/>
    <w:tmpl w:val="7098F2A2"/>
    <w:lvl w:ilvl="0" w:tplc="4BCAE19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731009"/>
    <w:multiLevelType w:val="hybridMultilevel"/>
    <w:tmpl w:val="C94CFE4E"/>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426431DC"/>
    <w:multiLevelType w:val="hybridMultilevel"/>
    <w:tmpl w:val="5D12DED0"/>
    <w:lvl w:ilvl="0" w:tplc="6874C83A">
      <w:start w:val="1"/>
      <w:numFmt w:val="bullet"/>
      <w:pStyle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1">
      <w:start w:val="1"/>
      <w:numFmt w:val="bullet"/>
      <w:lvlText w:val=""/>
      <w:lvlJc w:val="left"/>
      <w:pPr>
        <w:tabs>
          <w:tab w:val="num" w:pos="5040"/>
        </w:tabs>
        <w:ind w:left="5040" w:hanging="360"/>
      </w:pPr>
      <w:rPr>
        <w:rFonts w:ascii="Symbol" w:hAnsi="Symbol"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1" w15:restartNumberingAfterBreak="0">
    <w:nsid w:val="45517406"/>
    <w:multiLevelType w:val="hybridMultilevel"/>
    <w:tmpl w:val="240E9C7E"/>
    <w:lvl w:ilvl="0" w:tplc="A36A9B8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B2506A"/>
    <w:multiLevelType w:val="hybridMultilevel"/>
    <w:tmpl w:val="D2E40ED0"/>
    <w:lvl w:ilvl="0" w:tplc="5FA2286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49D4015E"/>
    <w:multiLevelType w:val="hybridMultilevel"/>
    <w:tmpl w:val="5726A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6843A6"/>
    <w:multiLevelType w:val="hybridMultilevel"/>
    <w:tmpl w:val="E6747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237339"/>
    <w:multiLevelType w:val="hybridMultilevel"/>
    <w:tmpl w:val="2172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5F1283"/>
    <w:multiLevelType w:val="hybridMultilevel"/>
    <w:tmpl w:val="BF1E716A"/>
    <w:lvl w:ilvl="0" w:tplc="A36A9B8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B1613"/>
    <w:multiLevelType w:val="hybridMultilevel"/>
    <w:tmpl w:val="947248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65AA022B"/>
    <w:multiLevelType w:val="hybridMultilevel"/>
    <w:tmpl w:val="3236B296"/>
    <w:lvl w:ilvl="0" w:tplc="17F216E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C879EC"/>
    <w:multiLevelType w:val="hybridMultilevel"/>
    <w:tmpl w:val="467A4020"/>
    <w:lvl w:ilvl="0" w:tplc="A36A9B8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1E7E28"/>
    <w:multiLevelType w:val="hybridMultilevel"/>
    <w:tmpl w:val="9FD63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791F16"/>
    <w:multiLevelType w:val="hybridMultilevel"/>
    <w:tmpl w:val="07EEADD0"/>
    <w:lvl w:ilvl="0" w:tplc="7F521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0"/>
  </w:num>
  <w:num w:numId="4">
    <w:abstractNumId w:val="1"/>
  </w:num>
  <w:num w:numId="5">
    <w:abstractNumId w:val="0"/>
  </w:num>
  <w:num w:numId="6">
    <w:abstractNumId w:val="9"/>
  </w:num>
  <w:num w:numId="7">
    <w:abstractNumId w:val="7"/>
  </w:num>
  <w:num w:numId="8">
    <w:abstractNumId w:val="12"/>
  </w:num>
  <w:num w:numId="9">
    <w:abstractNumId w:val="20"/>
  </w:num>
  <w:num w:numId="10">
    <w:abstractNumId w:val="2"/>
  </w:num>
  <w:num w:numId="11">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5"/>
  </w:num>
  <w:num w:numId="14">
    <w:abstractNumId w:val="6"/>
  </w:num>
  <w:num w:numId="15">
    <w:abstractNumId w:val="5"/>
  </w:num>
  <w:num w:numId="16">
    <w:abstractNumId w:val="21"/>
  </w:num>
  <w:num w:numId="17">
    <w:abstractNumId w:val="18"/>
  </w:num>
  <w:num w:numId="18">
    <w:abstractNumId w:val="11"/>
  </w:num>
  <w:num w:numId="19">
    <w:abstractNumId w:val="19"/>
  </w:num>
  <w:num w:numId="20">
    <w:abstractNumId w:val="16"/>
  </w:num>
  <w:num w:numId="21">
    <w:abstractNumId w:val="14"/>
  </w:num>
  <w:num w:numId="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ulvatunyou, Boonserm (Fed)">
    <w15:presenceInfo w15:providerId="AD" w15:userId="S-1-5-21-1908027396-2059629336-315576832-52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autoHyphenation/>
  <w:hyphenationZone w:val="40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0BD"/>
    <w:rsid w:val="000012A3"/>
    <w:rsid w:val="000040EB"/>
    <w:rsid w:val="00010AA4"/>
    <w:rsid w:val="0001640F"/>
    <w:rsid w:val="00020760"/>
    <w:rsid w:val="00021BAE"/>
    <w:rsid w:val="000264B3"/>
    <w:rsid w:val="0002760C"/>
    <w:rsid w:val="00027883"/>
    <w:rsid w:val="0003049C"/>
    <w:rsid w:val="0003308A"/>
    <w:rsid w:val="000441FA"/>
    <w:rsid w:val="00051B3D"/>
    <w:rsid w:val="00054BA5"/>
    <w:rsid w:val="00055657"/>
    <w:rsid w:val="00055E37"/>
    <w:rsid w:val="00061D38"/>
    <w:rsid w:val="00063C19"/>
    <w:rsid w:val="00067FE1"/>
    <w:rsid w:val="00070242"/>
    <w:rsid w:val="000713ED"/>
    <w:rsid w:val="00071EC0"/>
    <w:rsid w:val="0007267D"/>
    <w:rsid w:val="00077556"/>
    <w:rsid w:val="00080157"/>
    <w:rsid w:val="00082F6A"/>
    <w:rsid w:val="0008799A"/>
    <w:rsid w:val="00087F74"/>
    <w:rsid w:val="00090A6C"/>
    <w:rsid w:val="00092FC9"/>
    <w:rsid w:val="000A2634"/>
    <w:rsid w:val="000A4A0E"/>
    <w:rsid w:val="000A59F9"/>
    <w:rsid w:val="000B01AC"/>
    <w:rsid w:val="000C1917"/>
    <w:rsid w:val="000C1C18"/>
    <w:rsid w:val="000C22DE"/>
    <w:rsid w:val="000C4DD8"/>
    <w:rsid w:val="000D013E"/>
    <w:rsid w:val="000D1DB3"/>
    <w:rsid w:val="000D44D9"/>
    <w:rsid w:val="000D4C1B"/>
    <w:rsid w:val="000E3A47"/>
    <w:rsid w:val="000E4FD9"/>
    <w:rsid w:val="000E5E34"/>
    <w:rsid w:val="000E64BC"/>
    <w:rsid w:val="000E7034"/>
    <w:rsid w:val="000F16DD"/>
    <w:rsid w:val="000F7453"/>
    <w:rsid w:val="000F7E30"/>
    <w:rsid w:val="000F7F03"/>
    <w:rsid w:val="00104B61"/>
    <w:rsid w:val="00110F60"/>
    <w:rsid w:val="00114BD3"/>
    <w:rsid w:val="001209B8"/>
    <w:rsid w:val="00121C2C"/>
    <w:rsid w:val="00126D75"/>
    <w:rsid w:val="001313D8"/>
    <w:rsid w:val="00140CA5"/>
    <w:rsid w:val="00146923"/>
    <w:rsid w:val="00147E21"/>
    <w:rsid w:val="00153F6F"/>
    <w:rsid w:val="00154BEC"/>
    <w:rsid w:val="00164DAE"/>
    <w:rsid w:val="001726D8"/>
    <w:rsid w:val="00184300"/>
    <w:rsid w:val="00184B2A"/>
    <w:rsid w:val="00184D04"/>
    <w:rsid w:val="001858C8"/>
    <w:rsid w:val="00185992"/>
    <w:rsid w:val="00190B1C"/>
    <w:rsid w:val="0019118C"/>
    <w:rsid w:val="00192B21"/>
    <w:rsid w:val="00197091"/>
    <w:rsid w:val="001A2405"/>
    <w:rsid w:val="001A3979"/>
    <w:rsid w:val="001A404B"/>
    <w:rsid w:val="001A65B4"/>
    <w:rsid w:val="001B4D7E"/>
    <w:rsid w:val="001C5000"/>
    <w:rsid w:val="001D760A"/>
    <w:rsid w:val="001E0E59"/>
    <w:rsid w:val="001E21E2"/>
    <w:rsid w:val="001E4802"/>
    <w:rsid w:val="001F0A73"/>
    <w:rsid w:val="001F24EC"/>
    <w:rsid w:val="001F38ED"/>
    <w:rsid w:val="001F47ED"/>
    <w:rsid w:val="0020016D"/>
    <w:rsid w:val="00202F38"/>
    <w:rsid w:val="00205C95"/>
    <w:rsid w:val="0020643A"/>
    <w:rsid w:val="002100E3"/>
    <w:rsid w:val="00210591"/>
    <w:rsid w:val="00212DF9"/>
    <w:rsid w:val="00213305"/>
    <w:rsid w:val="00213B91"/>
    <w:rsid w:val="00213DEC"/>
    <w:rsid w:val="00236FD8"/>
    <w:rsid w:val="00251EFF"/>
    <w:rsid w:val="00256475"/>
    <w:rsid w:val="00262CEC"/>
    <w:rsid w:val="002649B2"/>
    <w:rsid w:val="002655AE"/>
    <w:rsid w:val="0026635B"/>
    <w:rsid w:val="002835F0"/>
    <w:rsid w:val="00286D0A"/>
    <w:rsid w:val="002905B7"/>
    <w:rsid w:val="002A75C6"/>
    <w:rsid w:val="002A7C9B"/>
    <w:rsid w:val="002A7CCE"/>
    <w:rsid w:val="002B3679"/>
    <w:rsid w:val="002B7C8C"/>
    <w:rsid w:val="002C121A"/>
    <w:rsid w:val="002C7CF0"/>
    <w:rsid w:val="002D460E"/>
    <w:rsid w:val="002F030E"/>
    <w:rsid w:val="002F34CD"/>
    <w:rsid w:val="002F407F"/>
    <w:rsid w:val="002F4EF0"/>
    <w:rsid w:val="002F57BD"/>
    <w:rsid w:val="002F5F14"/>
    <w:rsid w:val="00301EA7"/>
    <w:rsid w:val="003043AC"/>
    <w:rsid w:val="00311EFC"/>
    <w:rsid w:val="003159B2"/>
    <w:rsid w:val="00317B1F"/>
    <w:rsid w:val="0032213F"/>
    <w:rsid w:val="003229D7"/>
    <w:rsid w:val="00324FDE"/>
    <w:rsid w:val="003259DC"/>
    <w:rsid w:val="00332CCB"/>
    <w:rsid w:val="003358AE"/>
    <w:rsid w:val="00335EB6"/>
    <w:rsid w:val="00336A94"/>
    <w:rsid w:val="00344670"/>
    <w:rsid w:val="00344F80"/>
    <w:rsid w:val="00346531"/>
    <w:rsid w:val="00352FB5"/>
    <w:rsid w:val="003530CC"/>
    <w:rsid w:val="00353131"/>
    <w:rsid w:val="003549E0"/>
    <w:rsid w:val="003613BE"/>
    <w:rsid w:val="00361C87"/>
    <w:rsid w:val="00364058"/>
    <w:rsid w:val="00380544"/>
    <w:rsid w:val="00385A7D"/>
    <w:rsid w:val="003904EF"/>
    <w:rsid w:val="003908F1"/>
    <w:rsid w:val="0039122A"/>
    <w:rsid w:val="003A4AEB"/>
    <w:rsid w:val="003A741D"/>
    <w:rsid w:val="003B1558"/>
    <w:rsid w:val="003B3295"/>
    <w:rsid w:val="003C034D"/>
    <w:rsid w:val="003C1F01"/>
    <w:rsid w:val="003C6F44"/>
    <w:rsid w:val="003C74A8"/>
    <w:rsid w:val="003D1768"/>
    <w:rsid w:val="003D18DF"/>
    <w:rsid w:val="003E03DA"/>
    <w:rsid w:val="003E1CDC"/>
    <w:rsid w:val="003F29E1"/>
    <w:rsid w:val="003F2BA1"/>
    <w:rsid w:val="003F789D"/>
    <w:rsid w:val="003F7F44"/>
    <w:rsid w:val="004000D5"/>
    <w:rsid w:val="004017E0"/>
    <w:rsid w:val="00402CEA"/>
    <w:rsid w:val="00402FCB"/>
    <w:rsid w:val="00403658"/>
    <w:rsid w:val="004045CA"/>
    <w:rsid w:val="0041451A"/>
    <w:rsid w:val="00415A2B"/>
    <w:rsid w:val="00417538"/>
    <w:rsid w:val="00421210"/>
    <w:rsid w:val="0042436C"/>
    <w:rsid w:val="00425EA9"/>
    <w:rsid w:val="00427B12"/>
    <w:rsid w:val="00432E19"/>
    <w:rsid w:val="00433E19"/>
    <w:rsid w:val="004357CE"/>
    <w:rsid w:val="00435A64"/>
    <w:rsid w:val="0043752F"/>
    <w:rsid w:val="00441692"/>
    <w:rsid w:val="00447330"/>
    <w:rsid w:val="0045172E"/>
    <w:rsid w:val="004519C9"/>
    <w:rsid w:val="00456C8A"/>
    <w:rsid w:val="004708B4"/>
    <w:rsid w:val="00477DE6"/>
    <w:rsid w:val="00482BB2"/>
    <w:rsid w:val="00493CB9"/>
    <w:rsid w:val="00494C96"/>
    <w:rsid w:val="004B35CF"/>
    <w:rsid w:val="004B6AFB"/>
    <w:rsid w:val="004C7F3D"/>
    <w:rsid w:val="004D28BD"/>
    <w:rsid w:val="004D310A"/>
    <w:rsid w:val="004D7CBF"/>
    <w:rsid w:val="004E3F7D"/>
    <w:rsid w:val="004F493D"/>
    <w:rsid w:val="004F67F4"/>
    <w:rsid w:val="004F76A6"/>
    <w:rsid w:val="00510952"/>
    <w:rsid w:val="005123B7"/>
    <w:rsid w:val="00513BAD"/>
    <w:rsid w:val="005159E1"/>
    <w:rsid w:val="00521D18"/>
    <w:rsid w:val="005258E0"/>
    <w:rsid w:val="00526643"/>
    <w:rsid w:val="00542BBC"/>
    <w:rsid w:val="0054695F"/>
    <w:rsid w:val="00547CB8"/>
    <w:rsid w:val="00550998"/>
    <w:rsid w:val="0055206F"/>
    <w:rsid w:val="00554762"/>
    <w:rsid w:val="00560FD6"/>
    <w:rsid w:val="00563A22"/>
    <w:rsid w:val="005657CC"/>
    <w:rsid w:val="00572B86"/>
    <w:rsid w:val="005759B6"/>
    <w:rsid w:val="00584688"/>
    <w:rsid w:val="005854EC"/>
    <w:rsid w:val="005905DE"/>
    <w:rsid w:val="00595150"/>
    <w:rsid w:val="005A2703"/>
    <w:rsid w:val="005A3A4D"/>
    <w:rsid w:val="005A624D"/>
    <w:rsid w:val="005B3D1F"/>
    <w:rsid w:val="005B4C8D"/>
    <w:rsid w:val="005B4EF5"/>
    <w:rsid w:val="005C0919"/>
    <w:rsid w:val="005C5335"/>
    <w:rsid w:val="005D2588"/>
    <w:rsid w:val="005D32E1"/>
    <w:rsid w:val="005D3E6E"/>
    <w:rsid w:val="005E0232"/>
    <w:rsid w:val="005E109C"/>
    <w:rsid w:val="005E6376"/>
    <w:rsid w:val="005E66BA"/>
    <w:rsid w:val="005F5E34"/>
    <w:rsid w:val="005F6F0D"/>
    <w:rsid w:val="006050FB"/>
    <w:rsid w:val="006062DC"/>
    <w:rsid w:val="00610551"/>
    <w:rsid w:val="00611863"/>
    <w:rsid w:val="00611CA8"/>
    <w:rsid w:val="006171EB"/>
    <w:rsid w:val="00620C71"/>
    <w:rsid w:val="00625CAE"/>
    <w:rsid w:val="00635505"/>
    <w:rsid w:val="0063684B"/>
    <w:rsid w:val="00655AA8"/>
    <w:rsid w:val="006601B9"/>
    <w:rsid w:val="0066255C"/>
    <w:rsid w:val="006662D3"/>
    <w:rsid w:val="00670A16"/>
    <w:rsid w:val="0067181A"/>
    <w:rsid w:val="00672D8E"/>
    <w:rsid w:val="0067742C"/>
    <w:rsid w:val="00685695"/>
    <w:rsid w:val="0068781F"/>
    <w:rsid w:val="00690B07"/>
    <w:rsid w:val="00694503"/>
    <w:rsid w:val="00696E53"/>
    <w:rsid w:val="006B79D4"/>
    <w:rsid w:val="006C1A2D"/>
    <w:rsid w:val="006C4D5A"/>
    <w:rsid w:val="006D0CEB"/>
    <w:rsid w:val="006D75C3"/>
    <w:rsid w:val="006E6674"/>
    <w:rsid w:val="006E7676"/>
    <w:rsid w:val="006F1366"/>
    <w:rsid w:val="00700357"/>
    <w:rsid w:val="00700783"/>
    <w:rsid w:val="00706E8B"/>
    <w:rsid w:val="00710924"/>
    <w:rsid w:val="007126D8"/>
    <w:rsid w:val="00715ED1"/>
    <w:rsid w:val="007177FF"/>
    <w:rsid w:val="0071793E"/>
    <w:rsid w:val="0072198A"/>
    <w:rsid w:val="00721AAA"/>
    <w:rsid w:val="00722660"/>
    <w:rsid w:val="00724B0E"/>
    <w:rsid w:val="0072683F"/>
    <w:rsid w:val="00727634"/>
    <w:rsid w:val="00735C4E"/>
    <w:rsid w:val="007378EE"/>
    <w:rsid w:val="00740B47"/>
    <w:rsid w:val="00743F12"/>
    <w:rsid w:val="00751B58"/>
    <w:rsid w:val="00753C9C"/>
    <w:rsid w:val="00754238"/>
    <w:rsid w:val="00756A28"/>
    <w:rsid w:val="00757B0A"/>
    <w:rsid w:val="007627D8"/>
    <w:rsid w:val="0076586B"/>
    <w:rsid w:val="007709EB"/>
    <w:rsid w:val="00770E5E"/>
    <w:rsid w:val="007813FC"/>
    <w:rsid w:val="00785CAE"/>
    <w:rsid w:val="00791B7A"/>
    <w:rsid w:val="00793DBE"/>
    <w:rsid w:val="007A0DCC"/>
    <w:rsid w:val="007A239D"/>
    <w:rsid w:val="007A2DB3"/>
    <w:rsid w:val="007A2F9D"/>
    <w:rsid w:val="007A4833"/>
    <w:rsid w:val="007A5221"/>
    <w:rsid w:val="007B2756"/>
    <w:rsid w:val="007C2C98"/>
    <w:rsid w:val="007C686F"/>
    <w:rsid w:val="007C7F95"/>
    <w:rsid w:val="007D4608"/>
    <w:rsid w:val="007E0001"/>
    <w:rsid w:val="007E3632"/>
    <w:rsid w:val="007E7F79"/>
    <w:rsid w:val="007F196F"/>
    <w:rsid w:val="007F23E9"/>
    <w:rsid w:val="007F418B"/>
    <w:rsid w:val="007F42F3"/>
    <w:rsid w:val="007F49EB"/>
    <w:rsid w:val="007F5E93"/>
    <w:rsid w:val="007F7428"/>
    <w:rsid w:val="00803785"/>
    <w:rsid w:val="00804329"/>
    <w:rsid w:val="008050B2"/>
    <w:rsid w:val="00805D6C"/>
    <w:rsid w:val="008060EC"/>
    <w:rsid w:val="0081095A"/>
    <w:rsid w:val="00812F2A"/>
    <w:rsid w:val="00814317"/>
    <w:rsid w:val="00820A9A"/>
    <w:rsid w:val="00822337"/>
    <w:rsid w:val="00824712"/>
    <w:rsid w:val="008254C4"/>
    <w:rsid w:val="00825C1F"/>
    <w:rsid w:val="00827FDA"/>
    <w:rsid w:val="00832799"/>
    <w:rsid w:val="00850572"/>
    <w:rsid w:val="00850A78"/>
    <w:rsid w:val="008522A9"/>
    <w:rsid w:val="00856C8E"/>
    <w:rsid w:val="00857A42"/>
    <w:rsid w:val="008622C7"/>
    <w:rsid w:val="00873036"/>
    <w:rsid w:val="008770A5"/>
    <w:rsid w:val="008770DD"/>
    <w:rsid w:val="00880A84"/>
    <w:rsid w:val="00881B1D"/>
    <w:rsid w:val="0088734D"/>
    <w:rsid w:val="008A10AD"/>
    <w:rsid w:val="008A1C18"/>
    <w:rsid w:val="008A2E68"/>
    <w:rsid w:val="008A7772"/>
    <w:rsid w:val="008B04AF"/>
    <w:rsid w:val="008B1560"/>
    <w:rsid w:val="008B3E1C"/>
    <w:rsid w:val="008C740B"/>
    <w:rsid w:val="008E3D3E"/>
    <w:rsid w:val="008F03F3"/>
    <w:rsid w:val="008F3648"/>
    <w:rsid w:val="008F4D0C"/>
    <w:rsid w:val="00901792"/>
    <w:rsid w:val="00902190"/>
    <w:rsid w:val="009030E4"/>
    <w:rsid w:val="00903CE5"/>
    <w:rsid w:val="009061DF"/>
    <w:rsid w:val="009109C7"/>
    <w:rsid w:val="009129D7"/>
    <w:rsid w:val="00913F31"/>
    <w:rsid w:val="00914C54"/>
    <w:rsid w:val="009161AD"/>
    <w:rsid w:val="00921708"/>
    <w:rsid w:val="00926A89"/>
    <w:rsid w:val="00926DCA"/>
    <w:rsid w:val="009321F1"/>
    <w:rsid w:val="0094447C"/>
    <w:rsid w:val="009513EF"/>
    <w:rsid w:val="00956F58"/>
    <w:rsid w:val="00960324"/>
    <w:rsid w:val="009604A7"/>
    <w:rsid w:val="00962317"/>
    <w:rsid w:val="0096596E"/>
    <w:rsid w:val="009674AB"/>
    <w:rsid w:val="00973F17"/>
    <w:rsid w:val="00993282"/>
    <w:rsid w:val="00996875"/>
    <w:rsid w:val="009A1A37"/>
    <w:rsid w:val="009A3E85"/>
    <w:rsid w:val="009A76FB"/>
    <w:rsid w:val="009B3C3F"/>
    <w:rsid w:val="009B591E"/>
    <w:rsid w:val="009C1974"/>
    <w:rsid w:val="009D3432"/>
    <w:rsid w:val="009D34D5"/>
    <w:rsid w:val="009D7289"/>
    <w:rsid w:val="009E0EFC"/>
    <w:rsid w:val="009E1C47"/>
    <w:rsid w:val="009E20B0"/>
    <w:rsid w:val="009E32E7"/>
    <w:rsid w:val="009E5949"/>
    <w:rsid w:val="009F0ACF"/>
    <w:rsid w:val="009F1D7F"/>
    <w:rsid w:val="009F35B1"/>
    <w:rsid w:val="00A02512"/>
    <w:rsid w:val="00A04A37"/>
    <w:rsid w:val="00A0785C"/>
    <w:rsid w:val="00A07B19"/>
    <w:rsid w:val="00A11CD7"/>
    <w:rsid w:val="00A17656"/>
    <w:rsid w:val="00A210AB"/>
    <w:rsid w:val="00A233AA"/>
    <w:rsid w:val="00A25EBB"/>
    <w:rsid w:val="00A30E7C"/>
    <w:rsid w:val="00A37FBB"/>
    <w:rsid w:val="00A41AAE"/>
    <w:rsid w:val="00A4345E"/>
    <w:rsid w:val="00A43611"/>
    <w:rsid w:val="00A51F23"/>
    <w:rsid w:val="00A608FA"/>
    <w:rsid w:val="00A623D7"/>
    <w:rsid w:val="00A632EC"/>
    <w:rsid w:val="00A667AA"/>
    <w:rsid w:val="00A7364A"/>
    <w:rsid w:val="00A739F9"/>
    <w:rsid w:val="00A74F3C"/>
    <w:rsid w:val="00A8185D"/>
    <w:rsid w:val="00A85AD2"/>
    <w:rsid w:val="00A8765E"/>
    <w:rsid w:val="00A87777"/>
    <w:rsid w:val="00A91A8D"/>
    <w:rsid w:val="00A93289"/>
    <w:rsid w:val="00A93A5E"/>
    <w:rsid w:val="00A94B7F"/>
    <w:rsid w:val="00A95F54"/>
    <w:rsid w:val="00AA1D55"/>
    <w:rsid w:val="00AA35EB"/>
    <w:rsid w:val="00AA4216"/>
    <w:rsid w:val="00AB323B"/>
    <w:rsid w:val="00AB32A0"/>
    <w:rsid w:val="00AB3859"/>
    <w:rsid w:val="00AB6E96"/>
    <w:rsid w:val="00AB769E"/>
    <w:rsid w:val="00AB7F40"/>
    <w:rsid w:val="00AC2207"/>
    <w:rsid w:val="00AC6D71"/>
    <w:rsid w:val="00AD1795"/>
    <w:rsid w:val="00AD4298"/>
    <w:rsid w:val="00AD7378"/>
    <w:rsid w:val="00AE072E"/>
    <w:rsid w:val="00AF27B4"/>
    <w:rsid w:val="00AF2E17"/>
    <w:rsid w:val="00B00A82"/>
    <w:rsid w:val="00B014EA"/>
    <w:rsid w:val="00B0202C"/>
    <w:rsid w:val="00B03F2F"/>
    <w:rsid w:val="00B0638E"/>
    <w:rsid w:val="00B06FCD"/>
    <w:rsid w:val="00B21222"/>
    <w:rsid w:val="00B30E94"/>
    <w:rsid w:val="00B33DD3"/>
    <w:rsid w:val="00B36E1C"/>
    <w:rsid w:val="00B43EDA"/>
    <w:rsid w:val="00B4531F"/>
    <w:rsid w:val="00B53466"/>
    <w:rsid w:val="00B56263"/>
    <w:rsid w:val="00B62618"/>
    <w:rsid w:val="00B65058"/>
    <w:rsid w:val="00B65551"/>
    <w:rsid w:val="00B70AB7"/>
    <w:rsid w:val="00B84AC6"/>
    <w:rsid w:val="00B86BBF"/>
    <w:rsid w:val="00B93FC6"/>
    <w:rsid w:val="00B9710E"/>
    <w:rsid w:val="00B97F26"/>
    <w:rsid w:val="00BA13B7"/>
    <w:rsid w:val="00BA15AC"/>
    <w:rsid w:val="00BA4DD5"/>
    <w:rsid w:val="00BA534C"/>
    <w:rsid w:val="00BA7ACF"/>
    <w:rsid w:val="00BA7EF4"/>
    <w:rsid w:val="00BB0F85"/>
    <w:rsid w:val="00BB1456"/>
    <w:rsid w:val="00BB28A0"/>
    <w:rsid w:val="00BC3EE3"/>
    <w:rsid w:val="00BC6D98"/>
    <w:rsid w:val="00BD055C"/>
    <w:rsid w:val="00BE1A82"/>
    <w:rsid w:val="00BE5163"/>
    <w:rsid w:val="00BF2BA0"/>
    <w:rsid w:val="00BF49B8"/>
    <w:rsid w:val="00C00000"/>
    <w:rsid w:val="00C0395D"/>
    <w:rsid w:val="00C04B71"/>
    <w:rsid w:val="00C07A83"/>
    <w:rsid w:val="00C11492"/>
    <w:rsid w:val="00C12AE0"/>
    <w:rsid w:val="00C168F1"/>
    <w:rsid w:val="00C16FEF"/>
    <w:rsid w:val="00C17406"/>
    <w:rsid w:val="00C22492"/>
    <w:rsid w:val="00C319BE"/>
    <w:rsid w:val="00C32F93"/>
    <w:rsid w:val="00C34053"/>
    <w:rsid w:val="00C379AB"/>
    <w:rsid w:val="00C415F8"/>
    <w:rsid w:val="00C41A37"/>
    <w:rsid w:val="00C420EF"/>
    <w:rsid w:val="00C43FFE"/>
    <w:rsid w:val="00C5285B"/>
    <w:rsid w:val="00C52B2D"/>
    <w:rsid w:val="00C52B32"/>
    <w:rsid w:val="00C57D73"/>
    <w:rsid w:val="00C62C71"/>
    <w:rsid w:val="00C64829"/>
    <w:rsid w:val="00C65A7B"/>
    <w:rsid w:val="00C7012F"/>
    <w:rsid w:val="00C72C7B"/>
    <w:rsid w:val="00C73484"/>
    <w:rsid w:val="00C76928"/>
    <w:rsid w:val="00C80177"/>
    <w:rsid w:val="00C8271D"/>
    <w:rsid w:val="00C840A8"/>
    <w:rsid w:val="00C8478E"/>
    <w:rsid w:val="00C8725B"/>
    <w:rsid w:val="00C921C5"/>
    <w:rsid w:val="00CA0328"/>
    <w:rsid w:val="00CA32BC"/>
    <w:rsid w:val="00CA7303"/>
    <w:rsid w:val="00CB1647"/>
    <w:rsid w:val="00CB1903"/>
    <w:rsid w:val="00CB2711"/>
    <w:rsid w:val="00CB2F2C"/>
    <w:rsid w:val="00CB2F96"/>
    <w:rsid w:val="00CB32CE"/>
    <w:rsid w:val="00CB3930"/>
    <w:rsid w:val="00CB47C4"/>
    <w:rsid w:val="00CC139D"/>
    <w:rsid w:val="00CC4791"/>
    <w:rsid w:val="00CC4CB3"/>
    <w:rsid w:val="00CC59F9"/>
    <w:rsid w:val="00CD1C24"/>
    <w:rsid w:val="00CD1E99"/>
    <w:rsid w:val="00CD2B49"/>
    <w:rsid w:val="00CD2FC0"/>
    <w:rsid w:val="00CD3592"/>
    <w:rsid w:val="00CD3CA9"/>
    <w:rsid w:val="00CD5DD5"/>
    <w:rsid w:val="00CE06D8"/>
    <w:rsid w:val="00CE45F2"/>
    <w:rsid w:val="00CE4E70"/>
    <w:rsid w:val="00CE58F8"/>
    <w:rsid w:val="00CE6D28"/>
    <w:rsid w:val="00CF1CA0"/>
    <w:rsid w:val="00CF26EE"/>
    <w:rsid w:val="00D016B3"/>
    <w:rsid w:val="00D03B52"/>
    <w:rsid w:val="00D103F7"/>
    <w:rsid w:val="00D11A9E"/>
    <w:rsid w:val="00D125E6"/>
    <w:rsid w:val="00D21A3E"/>
    <w:rsid w:val="00D21A6E"/>
    <w:rsid w:val="00D22358"/>
    <w:rsid w:val="00D2333D"/>
    <w:rsid w:val="00D244B5"/>
    <w:rsid w:val="00D32705"/>
    <w:rsid w:val="00D43423"/>
    <w:rsid w:val="00D46018"/>
    <w:rsid w:val="00D47C6A"/>
    <w:rsid w:val="00D50049"/>
    <w:rsid w:val="00D51CC3"/>
    <w:rsid w:val="00D54CF4"/>
    <w:rsid w:val="00D75A64"/>
    <w:rsid w:val="00D80EB0"/>
    <w:rsid w:val="00D844FB"/>
    <w:rsid w:val="00D86052"/>
    <w:rsid w:val="00D864DD"/>
    <w:rsid w:val="00D900B9"/>
    <w:rsid w:val="00D90704"/>
    <w:rsid w:val="00D90C23"/>
    <w:rsid w:val="00D90CF4"/>
    <w:rsid w:val="00D913C7"/>
    <w:rsid w:val="00D91AF2"/>
    <w:rsid w:val="00D941C4"/>
    <w:rsid w:val="00D95550"/>
    <w:rsid w:val="00DA1AFF"/>
    <w:rsid w:val="00DA2DF0"/>
    <w:rsid w:val="00DA66C2"/>
    <w:rsid w:val="00DB1264"/>
    <w:rsid w:val="00DB2BC1"/>
    <w:rsid w:val="00DB43AD"/>
    <w:rsid w:val="00DB56C1"/>
    <w:rsid w:val="00DB57EF"/>
    <w:rsid w:val="00DB6BDE"/>
    <w:rsid w:val="00DD55FE"/>
    <w:rsid w:val="00DD61BF"/>
    <w:rsid w:val="00DE28EF"/>
    <w:rsid w:val="00DE2A57"/>
    <w:rsid w:val="00DE2D55"/>
    <w:rsid w:val="00DE4F65"/>
    <w:rsid w:val="00DE52C2"/>
    <w:rsid w:val="00DF017C"/>
    <w:rsid w:val="00DF1B98"/>
    <w:rsid w:val="00DF449A"/>
    <w:rsid w:val="00DF6023"/>
    <w:rsid w:val="00E014F3"/>
    <w:rsid w:val="00E03C07"/>
    <w:rsid w:val="00E3458C"/>
    <w:rsid w:val="00E3560D"/>
    <w:rsid w:val="00E36E6D"/>
    <w:rsid w:val="00E4251D"/>
    <w:rsid w:val="00E468EF"/>
    <w:rsid w:val="00E53D38"/>
    <w:rsid w:val="00E54F18"/>
    <w:rsid w:val="00E555FF"/>
    <w:rsid w:val="00E6194B"/>
    <w:rsid w:val="00E63354"/>
    <w:rsid w:val="00E64D43"/>
    <w:rsid w:val="00E652B0"/>
    <w:rsid w:val="00E725B4"/>
    <w:rsid w:val="00E72B76"/>
    <w:rsid w:val="00E73750"/>
    <w:rsid w:val="00E74840"/>
    <w:rsid w:val="00E74896"/>
    <w:rsid w:val="00E74D48"/>
    <w:rsid w:val="00E77EB8"/>
    <w:rsid w:val="00E84EA7"/>
    <w:rsid w:val="00E95ED1"/>
    <w:rsid w:val="00E960D3"/>
    <w:rsid w:val="00E968E0"/>
    <w:rsid w:val="00EA758A"/>
    <w:rsid w:val="00EB1D8B"/>
    <w:rsid w:val="00EB50BD"/>
    <w:rsid w:val="00EC0BCC"/>
    <w:rsid w:val="00EC1639"/>
    <w:rsid w:val="00EC1995"/>
    <w:rsid w:val="00EC28EC"/>
    <w:rsid w:val="00EC3693"/>
    <w:rsid w:val="00EC61AE"/>
    <w:rsid w:val="00ED02F2"/>
    <w:rsid w:val="00ED44EE"/>
    <w:rsid w:val="00ED627A"/>
    <w:rsid w:val="00ED6B67"/>
    <w:rsid w:val="00ED79BB"/>
    <w:rsid w:val="00EE5C21"/>
    <w:rsid w:val="00EE7B78"/>
    <w:rsid w:val="00EF0B55"/>
    <w:rsid w:val="00EF19A1"/>
    <w:rsid w:val="00EF46F5"/>
    <w:rsid w:val="00EF4AC9"/>
    <w:rsid w:val="00F01ED6"/>
    <w:rsid w:val="00F0629E"/>
    <w:rsid w:val="00F20115"/>
    <w:rsid w:val="00F20E3A"/>
    <w:rsid w:val="00F27489"/>
    <w:rsid w:val="00F315EC"/>
    <w:rsid w:val="00F31F5A"/>
    <w:rsid w:val="00F36CF1"/>
    <w:rsid w:val="00F4055F"/>
    <w:rsid w:val="00F40745"/>
    <w:rsid w:val="00F40D5B"/>
    <w:rsid w:val="00F43498"/>
    <w:rsid w:val="00F449E9"/>
    <w:rsid w:val="00F52F7D"/>
    <w:rsid w:val="00F5471C"/>
    <w:rsid w:val="00F5711C"/>
    <w:rsid w:val="00F7000A"/>
    <w:rsid w:val="00F70A78"/>
    <w:rsid w:val="00F726CC"/>
    <w:rsid w:val="00F727F3"/>
    <w:rsid w:val="00F72B3D"/>
    <w:rsid w:val="00F80C43"/>
    <w:rsid w:val="00F877A5"/>
    <w:rsid w:val="00F930BB"/>
    <w:rsid w:val="00F942FC"/>
    <w:rsid w:val="00F96277"/>
    <w:rsid w:val="00FA42E5"/>
    <w:rsid w:val="00FC106C"/>
    <w:rsid w:val="00FC4878"/>
    <w:rsid w:val="00FD104E"/>
    <w:rsid w:val="00FD1EAE"/>
    <w:rsid w:val="00FD38CA"/>
    <w:rsid w:val="00FE0C12"/>
    <w:rsid w:val="00FE16C7"/>
    <w:rsid w:val="00FE5F32"/>
    <w:rsid w:val="00FF73DB"/>
    <w:rsid w:val="00FF7DB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5953E"/>
  <w15:docId w15:val="{9C75ABEC-A083-4E94-9929-B0E589DFC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32E19"/>
    <w:pPr>
      <w:tabs>
        <w:tab w:val="left" w:pos="288"/>
        <w:tab w:val="left" w:pos="576"/>
        <w:tab w:val="left" w:pos="864"/>
        <w:tab w:val="left" w:pos="1152"/>
        <w:tab w:val="left" w:pos="1440"/>
      </w:tabs>
      <w:overflowPunct w:val="0"/>
      <w:autoSpaceDE w:val="0"/>
      <w:autoSpaceDN w:val="0"/>
      <w:adjustRightInd w:val="0"/>
      <w:spacing w:before="120"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aliases w:val="H1"/>
    <w:basedOn w:val="BodyText"/>
    <w:next w:val="BodyText"/>
    <w:link w:val="Heading1Char"/>
    <w:qFormat/>
    <w:rsid w:val="00EB50BD"/>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BodyText"/>
    <w:link w:val="Heading2Char"/>
    <w:qFormat/>
    <w:rsid w:val="00EB50BD"/>
    <w:pPr>
      <w:keepNext/>
      <w:keepLines/>
      <w:numPr>
        <w:ilvl w:val="1"/>
        <w:numId w:val="1"/>
      </w:numPr>
      <w:spacing w:before="240"/>
      <w:ind w:left="0"/>
      <w:outlineLvl w:val="1"/>
    </w:pPr>
    <w:rPr>
      <w:b/>
      <w:sz w:val="24"/>
    </w:rPr>
  </w:style>
  <w:style w:type="paragraph" w:styleId="Heading3">
    <w:name w:val="heading 3"/>
    <w:aliases w:val="H3"/>
    <w:basedOn w:val="BodyText"/>
    <w:next w:val="BodyText"/>
    <w:link w:val="Heading3Char"/>
    <w:qFormat/>
    <w:rsid w:val="00EB50BD"/>
    <w:pPr>
      <w:keepNext/>
      <w:numPr>
        <w:ilvl w:val="2"/>
        <w:numId w:val="1"/>
      </w:numPr>
      <w:spacing w:before="240" w:after="240"/>
      <w:ind w:left="0"/>
      <w:outlineLvl w:val="2"/>
    </w:pPr>
    <w:rPr>
      <w:b/>
      <w:sz w:val="22"/>
    </w:rPr>
  </w:style>
  <w:style w:type="paragraph" w:styleId="Heading4">
    <w:name w:val="heading 4"/>
    <w:aliases w:val="H4"/>
    <w:basedOn w:val="BodyText"/>
    <w:next w:val="BodyText"/>
    <w:link w:val="Heading4Char"/>
    <w:qFormat/>
    <w:rsid w:val="00EB50BD"/>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link w:val="Heading5Char"/>
    <w:qFormat/>
    <w:rsid w:val="00EB50BD"/>
    <w:pPr>
      <w:numPr>
        <w:ilvl w:val="4"/>
        <w:numId w:val="1"/>
      </w:numPr>
      <w:pBdr>
        <w:top w:val="none" w:sz="0" w:space="0" w:color="auto"/>
        <w:left w:val="none" w:sz="0" w:space="0" w:color="auto"/>
        <w:bottom w:val="none" w:sz="0" w:space="0" w:color="auto"/>
        <w:right w:val="none" w:sz="0" w:space="0" w:color="auto"/>
      </w:pBdr>
      <w:spacing w:before="240" w:after="60"/>
      <w:ind w:left="0" w:right="1440"/>
      <w:outlineLvl w:val="4"/>
    </w:pPr>
    <w:rPr>
      <w:rFonts w:ascii="Times New Roman" w:eastAsia="Times New Roman" w:hAnsi="Times New Roman" w:cs="Times New Roman"/>
      <w:b/>
      <w:iCs w:val="0"/>
      <w:color w:val="auto"/>
    </w:rPr>
  </w:style>
  <w:style w:type="paragraph" w:styleId="Heading6">
    <w:name w:val="heading 6"/>
    <w:aliases w:val="H6"/>
    <w:basedOn w:val="Normal"/>
    <w:next w:val="Normal"/>
    <w:link w:val="Heading6Char"/>
    <w:qFormat/>
    <w:rsid w:val="00EB50BD"/>
    <w:pPr>
      <w:keepNext/>
      <w:numPr>
        <w:ilvl w:val="5"/>
        <w:numId w:val="1"/>
      </w:numPr>
      <w:spacing w:before="240" w:after="60"/>
      <w:outlineLvl w:val="5"/>
    </w:pPr>
    <w:rPr>
      <w:iCs/>
    </w:rPr>
  </w:style>
  <w:style w:type="paragraph" w:styleId="Heading7">
    <w:name w:val="heading 7"/>
    <w:basedOn w:val="Normal"/>
    <w:next w:val="Normal"/>
    <w:link w:val="Heading7Char"/>
    <w:qFormat/>
    <w:rsid w:val="00EB50B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B50B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B50B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B50BD"/>
    <w:rPr>
      <w:rFonts w:ascii="Times New Roman" w:eastAsia="Times New Roman" w:hAnsi="Times New Roman" w:cs="Times New Roman"/>
      <w:b/>
      <w:kern w:val="28"/>
      <w:sz w:val="28"/>
      <w:szCs w:val="20"/>
      <w:lang w:eastAsia="en-US"/>
    </w:rPr>
  </w:style>
  <w:style w:type="character" w:customStyle="1" w:styleId="Heading2Char">
    <w:name w:val="Heading 2 Char"/>
    <w:aliases w:val="HD2 Char,H2 Char"/>
    <w:basedOn w:val="DefaultParagraphFont"/>
    <w:link w:val="Heading2"/>
    <w:rsid w:val="00EB50BD"/>
    <w:rPr>
      <w:rFonts w:ascii="Times New Roman" w:eastAsia="Times New Roman" w:hAnsi="Times New Roman" w:cs="Times New Roman"/>
      <w:b/>
      <w:sz w:val="24"/>
      <w:szCs w:val="20"/>
      <w:lang w:eastAsia="en-US"/>
    </w:rPr>
  </w:style>
  <w:style w:type="character" w:customStyle="1" w:styleId="Heading3Char">
    <w:name w:val="Heading 3 Char"/>
    <w:aliases w:val="H3 Char"/>
    <w:basedOn w:val="DefaultParagraphFont"/>
    <w:link w:val="Heading3"/>
    <w:rsid w:val="00EB50BD"/>
    <w:rPr>
      <w:rFonts w:ascii="Times New Roman" w:eastAsia="Times New Roman" w:hAnsi="Times New Roman" w:cs="Times New Roman"/>
      <w:b/>
      <w:szCs w:val="20"/>
      <w:lang w:eastAsia="en-US"/>
    </w:rPr>
  </w:style>
  <w:style w:type="character" w:customStyle="1" w:styleId="Heading4Char">
    <w:name w:val="Heading 4 Char"/>
    <w:aliases w:val="H4 Char"/>
    <w:basedOn w:val="DefaultParagraphFont"/>
    <w:link w:val="Heading4"/>
    <w:rsid w:val="00EB50BD"/>
    <w:rPr>
      <w:rFonts w:ascii="Times New Roman" w:eastAsia="Times New Roman" w:hAnsi="Times New Roman" w:cs="Times New Roman"/>
      <w:b/>
      <w:sz w:val="20"/>
      <w:szCs w:val="20"/>
      <w:lang w:eastAsia="en-US"/>
    </w:rPr>
  </w:style>
  <w:style w:type="character" w:customStyle="1" w:styleId="Heading5Char">
    <w:name w:val="Heading 5 Char"/>
    <w:aliases w:val="H5 Char"/>
    <w:basedOn w:val="DefaultParagraphFont"/>
    <w:link w:val="Heading5"/>
    <w:rsid w:val="00EB50BD"/>
    <w:rPr>
      <w:rFonts w:ascii="Times New Roman" w:eastAsia="Times New Roman" w:hAnsi="Times New Roman" w:cs="Times New Roman"/>
      <w:b/>
      <w:i/>
      <w:sz w:val="20"/>
      <w:szCs w:val="20"/>
      <w:lang w:eastAsia="en-US"/>
    </w:rPr>
  </w:style>
  <w:style w:type="character" w:customStyle="1" w:styleId="Heading6Char">
    <w:name w:val="Heading 6 Char"/>
    <w:aliases w:val="H6 Char"/>
    <w:basedOn w:val="DefaultParagraphFont"/>
    <w:link w:val="Heading6"/>
    <w:rsid w:val="00EB50BD"/>
    <w:rPr>
      <w:rFonts w:ascii="Times New Roman" w:eastAsia="Times New Roman" w:hAnsi="Times New Roman" w:cs="Times New Roman"/>
      <w:iCs/>
      <w:sz w:val="20"/>
      <w:szCs w:val="20"/>
      <w:lang w:eastAsia="en-US"/>
    </w:rPr>
  </w:style>
  <w:style w:type="character" w:customStyle="1" w:styleId="Heading7Char">
    <w:name w:val="Heading 7 Char"/>
    <w:basedOn w:val="DefaultParagraphFont"/>
    <w:link w:val="Heading7"/>
    <w:rsid w:val="00EB50BD"/>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EB50BD"/>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EB50BD"/>
    <w:rPr>
      <w:rFonts w:ascii="Arial" w:eastAsia="Times New Roman" w:hAnsi="Arial" w:cs="Times New Roman"/>
      <w:b/>
      <w:i/>
      <w:sz w:val="18"/>
      <w:szCs w:val="20"/>
      <w:lang w:eastAsia="en-US"/>
    </w:rPr>
  </w:style>
  <w:style w:type="paragraph" w:styleId="BodyText">
    <w:name w:val="Body Text"/>
    <w:aliases w:val="body text,bt,?drad,ändrad"/>
    <w:basedOn w:val="Normal"/>
    <w:link w:val="BodyTextChar"/>
    <w:rsid w:val="00EB50BD"/>
    <w:pPr>
      <w:numPr>
        <w:ilvl w:val="12"/>
      </w:numPr>
      <w:spacing w:after="120"/>
      <w:ind w:left="2520"/>
    </w:pPr>
  </w:style>
  <w:style w:type="character" w:customStyle="1" w:styleId="BodyTextChar">
    <w:name w:val="Body Text Char"/>
    <w:aliases w:val="body text Char,bt Char,?drad Char,ändrad Char"/>
    <w:basedOn w:val="DefaultParagraphFont"/>
    <w:link w:val="BodyText"/>
    <w:rsid w:val="00EB50BD"/>
    <w:rPr>
      <w:rFonts w:ascii="Times New Roman" w:eastAsia="Times New Roman" w:hAnsi="Times New Roman" w:cs="Times New Roman"/>
      <w:sz w:val="20"/>
      <w:szCs w:val="20"/>
      <w:lang w:eastAsia="en-US"/>
    </w:rPr>
  </w:style>
  <w:style w:type="paragraph" w:customStyle="1" w:styleId="TableHeading">
    <w:name w:val="Table Heading"/>
    <w:basedOn w:val="TableText"/>
    <w:rsid w:val="00EB50BD"/>
    <w:pPr>
      <w:spacing w:after="120"/>
    </w:pPr>
    <w:rPr>
      <w:b/>
    </w:rPr>
  </w:style>
  <w:style w:type="paragraph" w:customStyle="1" w:styleId="TableText">
    <w:name w:val="Table Text"/>
    <w:basedOn w:val="Normal"/>
    <w:rsid w:val="00EB50BD"/>
    <w:pPr>
      <w:keepLines/>
    </w:pPr>
    <w:rPr>
      <w:sz w:val="18"/>
    </w:rPr>
  </w:style>
  <w:style w:type="paragraph" w:styleId="BlockText">
    <w:name w:val="Block Text"/>
    <w:basedOn w:val="Normal"/>
    <w:unhideWhenUsed/>
    <w:rsid w:val="00EB50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semiHidden/>
    <w:unhideWhenUsed/>
    <w:rsid w:val="00EB50BD"/>
    <w:rPr>
      <w:rFonts w:ascii="Tahoma" w:hAnsi="Tahoma" w:cs="Tahoma"/>
      <w:sz w:val="16"/>
      <w:szCs w:val="16"/>
    </w:rPr>
  </w:style>
  <w:style w:type="character" w:customStyle="1" w:styleId="BalloonTextChar">
    <w:name w:val="Balloon Text Char"/>
    <w:basedOn w:val="DefaultParagraphFont"/>
    <w:link w:val="BalloonText"/>
    <w:uiPriority w:val="99"/>
    <w:semiHidden/>
    <w:rsid w:val="00EB50BD"/>
    <w:rPr>
      <w:rFonts w:ascii="Tahoma" w:eastAsia="Times New Roman" w:hAnsi="Tahoma" w:cs="Tahoma"/>
      <w:sz w:val="16"/>
      <w:szCs w:val="16"/>
      <w:lang w:eastAsia="en-US"/>
    </w:rPr>
  </w:style>
  <w:style w:type="paragraph" w:styleId="TOC2">
    <w:name w:val="toc 2"/>
    <w:basedOn w:val="Normal"/>
    <w:next w:val="Normal"/>
    <w:uiPriority w:val="39"/>
    <w:rsid w:val="00EB50BD"/>
    <w:pPr>
      <w:ind w:left="200"/>
    </w:pPr>
    <w:rPr>
      <w:b/>
      <w:bCs/>
      <w:sz w:val="22"/>
      <w:szCs w:val="22"/>
    </w:rPr>
  </w:style>
  <w:style w:type="paragraph" w:styleId="TOC3">
    <w:name w:val="toc 3"/>
    <w:basedOn w:val="Normal"/>
    <w:next w:val="Normal"/>
    <w:uiPriority w:val="39"/>
    <w:rsid w:val="00EB50BD"/>
    <w:pPr>
      <w:ind w:left="400"/>
    </w:pPr>
  </w:style>
  <w:style w:type="paragraph" w:styleId="TOC1">
    <w:name w:val="toc 1"/>
    <w:basedOn w:val="Heading2"/>
    <w:next w:val="Heading1"/>
    <w:uiPriority w:val="39"/>
    <w:rsid w:val="00EB50BD"/>
    <w:pPr>
      <w:keepNext w:val="0"/>
      <w:keepLines w:val="0"/>
      <w:numPr>
        <w:ilvl w:val="0"/>
        <w:numId w:val="0"/>
      </w:numPr>
      <w:spacing w:before="120" w:after="0"/>
      <w:outlineLvl w:val="9"/>
    </w:pPr>
    <w:rPr>
      <w:bCs/>
      <w:i/>
      <w:iCs/>
      <w:szCs w:val="24"/>
    </w:rPr>
  </w:style>
  <w:style w:type="paragraph" w:styleId="TOC4">
    <w:name w:val="toc 4"/>
    <w:basedOn w:val="Normal"/>
    <w:next w:val="Normal"/>
    <w:uiPriority w:val="39"/>
    <w:rsid w:val="00EB50BD"/>
    <w:pPr>
      <w:ind w:left="600"/>
    </w:pPr>
  </w:style>
  <w:style w:type="paragraph" w:styleId="TOC5">
    <w:name w:val="toc 5"/>
    <w:basedOn w:val="Normal"/>
    <w:next w:val="Normal"/>
    <w:uiPriority w:val="39"/>
    <w:rsid w:val="00EB50BD"/>
    <w:pPr>
      <w:ind w:left="800"/>
    </w:pPr>
  </w:style>
  <w:style w:type="paragraph" w:styleId="TOC6">
    <w:name w:val="toc 6"/>
    <w:basedOn w:val="Normal"/>
    <w:next w:val="Normal"/>
    <w:semiHidden/>
    <w:rsid w:val="00EB50BD"/>
    <w:pPr>
      <w:ind w:left="1000"/>
    </w:pPr>
  </w:style>
  <w:style w:type="paragraph" w:styleId="TOC7">
    <w:name w:val="toc 7"/>
    <w:basedOn w:val="Normal"/>
    <w:next w:val="Normal"/>
    <w:semiHidden/>
    <w:rsid w:val="00EB50BD"/>
    <w:pPr>
      <w:ind w:left="1200"/>
    </w:pPr>
  </w:style>
  <w:style w:type="paragraph" w:styleId="TOC8">
    <w:name w:val="toc 8"/>
    <w:basedOn w:val="Normal"/>
    <w:next w:val="Normal"/>
    <w:semiHidden/>
    <w:rsid w:val="00EB50BD"/>
    <w:pPr>
      <w:ind w:left="1400"/>
    </w:pPr>
  </w:style>
  <w:style w:type="paragraph" w:styleId="TOC9">
    <w:name w:val="toc 9"/>
    <w:basedOn w:val="Normal"/>
    <w:next w:val="Normal"/>
    <w:semiHidden/>
    <w:rsid w:val="00EB50BD"/>
    <w:pPr>
      <w:ind w:left="1600"/>
    </w:pPr>
  </w:style>
  <w:style w:type="character" w:customStyle="1" w:styleId="HighlightedVariable">
    <w:name w:val="Highlighted Variable"/>
    <w:basedOn w:val="DefaultParagraphFont"/>
    <w:rsid w:val="00EB50BD"/>
    <w:rPr>
      <w:color w:val="0000FF"/>
    </w:rPr>
  </w:style>
  <w:style w:type="character" w:styleId="PageNumber">
    <w:name w:val="page number"/>
    <w:basedOn w:val="DefaultParagraphFont"/>
    <w:rsid w:val="00EB50BD"/>
    <w:rPr>
      <w:rFonts w:ascii="Book Antiqua" w:hAnsi="Book Antiqua"/>
    </w:rPr>
  </w:style>
  <w:style w:type="paragraph" w:customStyle="1" w:styleId="TitleBar">
    <w:name w:val="Title Bar"/>
    <w:basedOn w:val="Normal"/>
    <w:rsid w:val="00EB50BD"/>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EB50BD"/>
    <w:rPr>
      <w:smallCaps/>
    </w:rPr>
  </w:style>
  <w:style w:type="paragraph" w:styleId="Title">
    <w:name w:val="Title"/>
    <w:basedOn w:val="Normal"/>
    <w:link w:val="TitleChar"/>
    <w:qFormat/>
    <w:rsid w:val="00EB50BD"/>
    <w:pPr>
      <w:keepLines/>
      <w:spacing w:after="120"/>
      <w:ind w:right="720"/>
    </w:pPr>
    <w:rPr>
      <w:rFonts w:ascii="Book Antiqua" w:hAnsi="Book Antiqua"/>
      <w:sz w:val="48"/>
    </w:rPr>
  </w:style>
  <w:style w:type="character" w:customStyle="1" w:styleId="TitleChar">
    <w:name w:val="Title Char"/>
    <w:basedOn w:val="DefaultParagraphFont"/>
    <w:link w:val="Title"/>
    <w:rsid w:val="00EB50BD"/>
    <w:rPr>
      <w:rFonts w:ascii="Book Antiqua" w:eastAsia="Times New Roman" w:hAnsi="Book Antiqua" w:cs="Times New Roman"/>
      <w:sz w:val="48"/>
      <w:szCs w:val="20"/>
      <w:lang w:eastAsia="en-US"/>
    </w:rPr>
  </w:style>
  <w:style w:type="paragraph" w:customStyle="1" w:styleId="Note">
    <w:name w:val="Note"/>
    <w:basedOn w:val="BodyText"/>
    <w:rsid w:val="00EB50BD"/>
    <w:pPr>
      <w:numPr>
        <w:ilvl w:val="0"/>
        <w:numId w:val="2"/>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EB50BD"/>
    <w:pPr>
      <w:keepNext/>
      <w:keepLines/>
      <w:shd w:val="solid" w:color="auto" w:fill="auto"/>
      <w:spacing w:before="240"/>
      <w:ind w:right="7920"/>
    </w:pPr>
    <w:rPr>
      <w:color w:val="FFFFFF"/>
      <w:sz w:val="8"/>
    </w:rPr>
  </w:style>
  <w:style w:type="paragraph" w:styleId="DocumentMap">
    <w:name w:val="Document Map"/>
    <w:basedOn w:val="Normal"/>
    <w:link w:val="DocumentMapChar"/>
    <w:semiHidden/>
    <w:rsid w:val="00EB50B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B50BD"/>
    <w:rPr>
      <w:rFonts w:ascii="Tahoma" w:eastAsia="Times New Roman" w:hAnsi="Tahoma" w:cs="Tahoma"/>
      <w:sz w:val="20"/>
      <w:szCs w:val="20"/>
      <w:shd w:val="clear" w:color="auto" w:fill="000080"/>
      <w:lang w:eastAsia="en-US"/>
    </w:rPr>
  </w:style>
  <w:style w:type="paragraph" w:customStyle="1" w:styleId="Bullet">
    <w:name w:val="Bullet"/>
    <w:basedOn w:val="BodyText"/>
    <w:rsid w:val="00EB50BD"/>
    <w:pPr>
      <w:keepLines/>
      <w:numPr>
        <w:ilvl w:val="0"/>
        <w:numId w:val="3"/>
      </w:numPr>
      <w:spacing w:before="60" w:after="60"/>
    </w:pPr>
  </w:style>
  <w:style w:type="paragraph" w:customStyle="1" w:styleId="tty80">
    <w:name w:val="tty80"/>
    <w:basedOn w:val="Normal"/>
    <w:rsid w:val="00EB50BD"/>
    <w:rPr>
      <w:rFonts w:ascii="Courier New" w:hAnsi="Courier New"/>
    </w:rPr>
  </w:style>
  <w:style w:type="paragraph" w:customStyle="1" w:styleId="tty132">
    <w:name w:val="tty132"/>
    <w:basedOn w:val="Normal"/>
    <w:rsid w:val="00EB50BD"/>
    <w:rPr>
      <w:rFonts w:ascii="Courier New" w:hAnsi="Courier New"/>
      <w:sz w:val="12"/>
    </w:rPr>
  </w:style>
  <w:style w:type="paragraph" w:customStyle="1" w:styleId="tty180">
    <w:name w:val="tty180"/>
    <w:basedOn w:val="Normal"/>
    <w:rsid w:val="00EB50BD"/>
    <w:pPr>
      <w:ind w:right="-720"/>
    </w:pPr>
    <w:rPr>
      <w:rFonts w:ascii="Courier New" w:hAnsi="Courier New"/>
      <w:sz w:val="8"/>
    </w:rPr>
  </w:style>
  <w:style w:type="paragraph" w:customStyle="1" w:styleId="ClosedIssues">
    <w:name w:val="Closed Issues"/>
    <w:basedOn w:val="OpenIssues"/>
    <w:rsid w:val="00EB50BD"/>
  </w:style>
  <w:style w:type="paragraph" w:customStyle="1" w:styleId="OpenIssues">
    <w:name w:val="Open Issues"/>
    <w:basedOn w:val="BodyText"/>
    <w:rsid w:val="00EB50BD"/>
    <w:pPr>
      <w:pBdr>
        <w:bottom w:val="single" w:sz="6" w:space="1" w:color="auto"/>
      </w:pBdr>
      <w:ind w:left="2880"/>
    </w:pPr>
    <w:rPr>
      <w:b/>
      <w:noProof/>
    </w:rPr>
  </w:style>
  <w:style w:type="paragraph" w:customStyle="1" w:styleId="Heading2-nonumbering">
    <w:name w:val="Heading 2 - no numbering"/>
    <w:basedOn w:val="Heading2"/>
    <w:rsid w:val="00EB50BD"/>
    <w:pPr>
      <w:numPr>
        <w:ilvl w:val="0"/>
        <w:numId w:val="0"/>
      </w:numPr>
      <w:outlineLvl w:val="9"/>
    </w:pPr>
  </w:style>
  <w:style w:type="paragraph" w:customStyle="1" w:styleId="TableofClosedIssues">
    <w:name w:val="Table of Closed Issues"/>
    <w:basedOn w:val="TableofFigures"/>
    <w:rsid w:val="00EB50BD"/>
    <w:rPr>
      <w:noProof/>
    </w:rPr>
  </w:style>
  <w:style w:type="paragraph" w:styleId="TableofFigures">
    <w:name w:val="table of figures"/>
    <w:basedOn w:val="Normal"/>
    <w:next w:val="Normal"/>
    <w:semiHidden/>
    <w:rsid w:val="00EB50BD"/>
    <w:pPr>
      <w:tabs>
        <w:tab w:val="right" w:leader="dot" w:pos="10440"/>
      </w:tabs>
      <w:ind w:left="2923" w:hanging="403"/>
    </w:pPr>
  </w:style>
  <w:style w:type="paragraph" w:styleId="Header">
    <w:name w:val="header"/>
    <w:basedOn w:val="Normal"/>
    <w:link w:val="HeaderChar"/>
    <w:uiPriority w:val="99"/>
    <w:rsid w:val="00EB50BD"/>
    <w:pPr>
      <w:tabs>
        <w:tab w:val="right" w:pos="10440"/>
      </w:tabs>
    </w:pPr>
    <w:rPr>
      <w:sz w:val="16"/>
    </w:rPr>
  </w:style>
  <w:style w:type="character" w:customStyle="1" w:styleId="HeaderChar">
    <w:name w:val="Header Char"/>
    <w:basedOn w:val="DefaultParagraphFont"/>
    <w:link w:val="Header"/>
    <w:uiPriority w:val="99"/>
    <w:rsid w:val="00EB50BD"/>
    <w:rPr>
      <w:rFonts w:ascii="Times New Roman" w:eastAsia="Times New Roman" w:hAnsi="Times New Roman" w:cs="Times New Roman"/>
      <w:sz w:val="16"/>
      <w:szCs w:val="20"/>
      <w:lang w:eastAsia="en-US"/>
    </w:rPr>
  </w:style>
  <w:style w:type="paragraph" w:styleId="Footer">
    <w:name w:val="footer"/>
    <w:basedOn w:val="Normal"/>
    <w:link w:val="FooterChar"/>
    <w:uiPriority w:val="99"/>
    <w:rsid w:val="00EB50BD"/>
    <w:pPr>
      <w:tabs>
        <w:tab w:val="right" w:pos="7920"/>
      </w:tabs>
    </w:pPr>
    <w:rPr>
      <w:sz w:val="16"/>
    </w:rPr>
  </w:style>
  <w:style w:type="character" w:customStyle="1" w:styleId="FooterChar">
    <w:name w:val="Footer Char"/>
    <w:basedOn w:val="DefaultParagraphFont"/>
    <w:link w:val="Footer"/>
    <w:uiPriority w:val="99"/>
    <w:rsid w:val="00EB50BD"/>
    <w:rPr>
      <w:rFonts w:ascii="Times New Roman" w:eastAsia="Times New Roman" w:hAnsi="Times New Roman" w:cs="Times New Roman"/>
      <w:sz w:val="16"/>
      <w:szCs w:val="20"/>
      <w:lang w:eastAsia="en-US"/>
    </w:rPr>
  </w:style>
  <w:style w:type="character" w:styleId="Hyperlink">
    <w:name w:val="Hyperlink"/>
    <w:basedOn w:val="DefaultParagraphFont"/>
    <w:uiPriority w:val="99"/>
    <w:rsid w:val="00EB50BD"/>
    <w:rPr>
      <w:color w:val="0000FF"/>
      <w:u w:val="single"/>
    </w:rPr>
  </w:style>
  <w:style w:type="paragraph" w:styleId="Caption">
    <w:name w:val="caption"/>
    <w:basedOn w:val="Normal"/>
    <w:next w:val="Normal"/>
    <w:link w:val="CaptionChar"/>
    <w:qFormat/>
    <w:rsid w:val="008B3E1C"/>
    <w:pPr>
      <w:spacing w:after="120"/>
      <w:jc w:val="center"/>
    </w:pPr>
    <w:rPr>
      <w:b/>
    </w:rPr>
  </w:style>
  <w:style w:type="paragraph" w:customStyle="1" w:styleId="FigureText">
    <w:name w:val="Figure Text"/>
    <w:basedOn w:val="Heading4"/>
    <w:rsid w:val="00EB50BD"/>
    <w:pPr>
      <w:outlineLvl w:val="9"/>
    </w:pPr>
  </w:style>
  <w:style w:type="paragraph" w:styleId="TOAHeading">
    <w:name w:val="toa heading"/>
    <w:basedOn w:val="Normal"/>
    <w:next w:val="Normal"/>
    <w:semiHidden/>
    <w:rsid w:val="00EB50BD"/>
    <w:rPr>
      <w:rFonts w:ascii="Arial" w:hAnsi="Arial" w:cs="Arial"/>
      <w:b/>
      <w:bCs/>
      <w:sz w:val="24"/>
      <w:szCs w:val="24"/>
    </w:rPr>
  </w:style>
  <w:style w:type="paragraph" w:customStyle="1" w:styleId="Heading1-nonumbering">
    <w:name w:val="Heading 1 - no numbering"/>
    <w:basedOn w:val="Heading1"/>
    <w:next w:val="BodyText"/>
    <w:rsid w:val="00EB50BD"/>
    <w:pPr>
      <w:outlineLvl w:val="9"/>
    </w:pPr>
  </w:style>
  <w:style w:type="paragraph" w:customStyle="1" w:styleId="BlockQuotation">
    <w:name w:val="Block Quotation"/>
    <w:basedOn w:val="Normal"/>
    <w:rsid w:val="00EB50BD"/>
    <w:pPr>
      <w:widowControl w:val="0"/>
      <w:ind w:left="720" w:right="1844"/>
    </w:pPr>
  </w:style>
  <w:style w:type="paragraph" w:customStyle="1" w:styleId="Definition">
    <w:name w:val="Definition"/>
    <w:basedOn w:val="OpenIssues"/>
    <w:rsid w:val="00EB50BD"/>
    <w:rPr>
      <w:b w:val="0"/>
    </w:rPr>
  </w:style>
  <w:style w:type="paragraph" w:customStyle="1" w:styleId="Heading4-nonumbering">
    <w:name w:val="Heading 4 - no numbering"/>
    <w:basedOn w:val="Heading4"/>
    <w:rsid w:val="00EB50BD"/>
    <w:pPr>
      <w:numPr>
        <w:ilvl w:val="0"/>
        <w:numId w:val="0"/>
      </w:numPr>
      <w:ind w:left="720"/>
    </w:pPr>
  </w:style>
  <w:style w:type="paragraph" w:customStyle="1" w:styleId="Heading3-nonumbering">
    <w:name w:val="Heading 3 - no numbering"/>
    <w:basedOn w:val="Heading3"/>
    <w:next w:val="BodyText"/>
    <w:rsid w:val="00EB50BD"/>
    <w:pPr>
      <w:numPr>
        <w:ilvl w:val="0"/>
        <w:numId w:val="0"/>
      </w:numPr>
      <w:ind w:left="1440"/>
    </w:pPr>
  </w:style>
  <w:style w:type="character" w:styleId="FollowedHyperlink">
    <w:name w:val="FollowedHyperlink"/>
    <w:basedOn w:val="DefaultParagraphFont"/>
    <w:rsid w:val="00EB50BD"/>
    <w:rPr>
      <w:color w:val="800080"/>
      <w:u w:val="single"/>
    </w:rPr>
  </w:style>
  <w:style w:type="character" w:styleId="CommentReference">
    <w:name w:val="annotation reference"/>
    <w:basedOn w:val="DefaultParagraphFont"/>
    <w:semiHidden/>
    <w:rsid w:val="00EB50BD"/>
    <w:rPr>
      <w:sz w:val="16"/>
      <w:szCs w:val="16"/>
    </w:rPr>
  </w:style>
  <w:style w:type="paragraph" w:customStyle="1" w:styleId="DesignComments">
    <w:name w:val="Design_Comments"/>
    <w:basedOn w:val="Heading2"/>
    <w:rsid w:val="00EB50BD"/>
    <w:pPr>
      <w:numPr>
        <w:ilvl w:val="0"/>
        <w:numId w:val="0"/>
      </w:numPr>
    </w:pPr>
    <w:rPr>
      <w:b w:val="0"/>
      <w:color w:val="FF0000"/>
      <w:sz w:val="20"/>
    </w:rPr>
  </w:style>
  <w:style w:type="paragraph" w:styleId="CommentText">
    <w:name w:val="annotation text"/>
    <w:basedOn w:val="Normal"/>
    <w:link w:val="CommentTextChar"/>
    <w:semiHidden/>
    <w:rsid w:val="00EB50BD"/>
  </w:style>
  <w:style w:type="character" w:customStyle="1" w:styleId="CommentTextChar">
    <w:name w:val="Comment Text Char"/>
    <w:basedOn w:val="DefaultParagraphFont"/>
    <w:link w:val="CommentText"/>
    <w:semiHidden/>
    <w:rsid w:val="00EB50BD"/>
    <w:rPr>
      <w:rFonts w:ascii="Times New Roman" w:eastAsia="Times New Roman" w:hAnsi="Times New Roman" w:cs="Times New Roman"/>
      <w:sz w:val="20"/>
      <w:szCs w:val="20"/>
      <w:lang w:eastAsia="en-US"/>
    </w:rPr>
  </w:style>
  <w:style w:type="paragraph" w:styleId="NormalWeb">
    <w:name w:val="Normal (Web)"/>
    <w:basedOn w:val="Normal"/>
    <w:uiPriority w:val="99"/>
    <w:rsid w:val="00EB50BD"/>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EB50BD"/>
  </w:style>
  <w:style w:type="paragraph" w:styleId="ListBullet">
    <w:name w:val="List Bullet"/>
    <w:basedOn w:val="Normal"/>
    <w:autoRedefine/>
    <w:rsid w:val="00EB50BD"/>
    <w:pPr>
      <w:numPr>
        <w:numId w:val="4"/>
      </w:numPr>
      <w:tabs>
        <w:tab w:val="clear" w:pos="360"/>
      </w:tabs>
      <w:ind w:left="3240"/>
    </w:pPr>
  </w:style>
  <w:style w:type="paragraph" w:customStyle="1" w:styleId="DocumentStatus">
    <w:name w:val="Document Status"/>
    <w:basedOn w:val="BodyText"/>
    <w:rsid w:val="00EB50BD"/>
    <w:pPr>
      <w:tabs>
        <w:tab w:val="left" w:pos="3870"/>
      </w:tabs>
    </w:pPr>
  </w:style>
  <w:style w:type="paragraph" w:customStyle="1" w:styleId="ICONDocument">
    <w:name w:val="ICON Document"/>
    <w:rsid w:val="00EB50BD"/>
    <w:pPr>
      <w:spacing w:after="0" w:line="240" w:lineRule="auto"/>
    </w:pPr>
    <w:rPr>
      <w:rFonts w:ascii="Times" w:eastAsia="Times New Roman" w:hAnsi="Times" w:cs="Times New Roman"/>
      <w:sz w:val="20"/>
      <w:szCs w:val="20"/>
      <w:lang w:eastAsia="en-US"/>
    </w:rPr>
  </w:style>
  <w:style w:type="paragraph" w:styleId="ListNumber">
    <w:name w:val="List Number"/>
    <w:basedOn w:val="Normal"/>
    <w:rsid w:val="00EB50BD"/>
    <w:pPr>
      <w:tabs>
        <w:tab w:val="num" w:pos="450"/>
      </w:tabs>
      <w:ind w:left="3240" w:hanging="360"/>
    </w:pPr>
  </w:style>
  <w:style w:type="paragraph" w:customStyle="1" w:styleId="ICONForm">
    <w:name w:val="ICON Form"/>
    <w:rsid w:val="00EB50BD"/>
    <w:pPr>
      <w:spacing w:after="0" w:line="240" w:lineRule="auto"/>
    </w:pPr>
    <w:rPr>
      <w:rFonts w:ascii="Times" w:eastAsia="Times New Roman" w:hAnsi="Times" w:cs="Times New Roman"/>
      <w:sz w:val="20"/>
      <w:szCs w:val="20"/>
      <w:lang w:eastAsia="en-US"/>
    </w:rPr>
  </w:style>
  <w:style w:type="paragraph" w:customStyle="1" w:styleId="ICONHand">
    <w:name w:val="ICON Hand"/>
    <w:rsid w:val="00EB50BD"/>
    <w:pPr>
      <w:spacing w:after="0" w:line="240" w:lineRule="auto"/>
    </w:pPr>
    <w:rPr>
      <w:rFonts w:ascii="Times" w:eastAsia="Times New Roman" w:hAnsi="Times" w:cs="Times New Roman"/>
      <w:sz w:val="20"/>
      <w:szCs w:val="20"/>
      <w:lang w:eastAsia="en-US"/>
    </w:rPr>
  </w:style>
  <w:style w:type="paragraph" w:customStyle="1" w:styleId="ICONLightBulb">
    <w:name w:val="ICON LightBulb"/>
    <w:rsid w:val="00EB50BD"/>
    <w:pPr>
      <w:spacing w:after="0" w:line="240" w:lineRule="auto"/>
    </w:pPr>
    <w:rPr>
      <w:rFonts w:ascii="Times" w:eastAsia="Times New Roman" w:hAnsi="Times" w:cs="Times New Roman"/>
      <w:sz w:val="20"/>
      <w:szCs w:val="20"/>
      <w:lang w:eastAsia="en-US"/>
    </w:rPr>
  </w:style>
  <w:style w:type="paragraph" w:customStyle="1" w:styleId="ICONReport">
    <w:name w:val="ICON Report"/>
    <w:rsid w:val="00EB50BD"/>
    <w:pPr>
      <w:spacing w:after="0" w:line="240" w:lineRule="auto"/>
    </w:pPr>
    <w:rPr>
      <w:rFonts w:ascii="Times" w:eastAsia="Times New Roman" w:hAnsi="Times" w:cs="Times New Roman"/>
      <w:sz w:val="20"/>
      <w:szCs w:val="20"/>
      <w:lang w:eastAsia="en-US"/>
    </w:rPr>
  </w:style>
  <w:style w:type="paragraph" w:customStyle="1" w:styleId="ICONWarningSign">
    <w:name w:val="ICON WarningSign"/>
    <w:rsid w:val="00EB50BD"/>
    <w:pPr>
      <w:spacing w:after="0" w:line="240" w:lineRule="auto"/>
    </w:pPr>
    <w:rPr>
      <w:rFonts w:ascii="Times" w:eastAsia="Times New Roman" w:hAnsi="Times" w:cs="Times New Roman"/>
      <w:sz w:val="20"/>
      <w:szCs w:val="20"/>
      <w:lang w:eastAsia="en-US"/>
    </w:rPr>
  </w:style>
  <w:style w:type="paragraph" w:customStyle="1" w:styleId="HeadingBar">
    <w:name w:val="Heading Bar"/>
    <w:basedOn w:val="Normal"/>
    <w:next w:val="Heading3"/>
    <w:rsid w:val="00EB50BD"/>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EB50BD"/>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EB50BD"/>
  </w:style>
  <w:style w:type="paragraph" w:customStyle="1" w:styleId="CoverPageText">
    <w:name w:val="Cover Page Text"/>
    <w:basedOn w:val="BodyText"/>
    <w:rsid w:val="00EB50BD"/>
    <w:pPr>
      <w:tabs>
        <w:tab w:val="left" w:pos="2070"/>
      </w:tabs>
      <w:ind w:left="0"/>
    </w:pPr>
  </w:style>
  <w:style w:type="paragraph" w:customStyle="1" w:styleId="BPBody">
    <w:name w:val="BP Body"/>
    <w:rsid w:val="00EB50BD"/>
    <w:pPr>
      <w:widowControl w:val="0"/>
      <w:overflowPunct w:val="0"/>
      <w:autoSpaceDE w:val="0"/>
      <w:autoSpaceDN w:val="0"/>
      <w:adjustRightInd w:val="0"/>
      <w:spacing w:after="120" w:line="240" w:lineRule="exact"/>
      <w:ind w:left="1440"/>
      <w:textAlignment w:val="baseline"/>
    </w:pPr>
    <w:rPr>
      <w:rFonts w:ascii="Tms Rmn" w:eastAsia="Times New Roman" w:hAnsi="Tms Rmn" w:cs="Times New Roman"/>
      <w:color w:val="000000"/>
      <w:sz w:val="20"/>
      <w:szCs w:val="20"/>
      <w:lang w:eastAsia="en-US"/>
    </w:rPr>
  </w:style>
  <w:style w:type="character" w:styleId="Strong">
    <w:name w:val="Strong"/>
    <w:basedOn w:val="DefaultParagraphFont"/>
    <w:uiPriority w:val="22"/>
    <w:qFormat/>
    <w:rsid w:val="00EB50BD"/>
    <w:rPr>
      <w:b/>
      <w:bCs/>
    </w:rPr>
  </w:style>
  <w:style w:type="table" w:styleId="TableGrid">
    <w:name w:val="Table Grid"/>
    <w:basedOn w:val="TableNormal"/>
    <w:rsid w:val="00EB50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4-nonumberingLeft05">
    <w:name w:val="Style Heading 4 - no numbering + Left:  0.5&quot;"/>
    <w:basedOn w:val="Heading4-nonumbering"/>
    <w:rsid w:val="00EB50BD"/>
    <w:pPr>
      <w:pBdr>
        <w:bottom w:val="none" w:sz="0" w:space="0" w:color="auto"/>
      </w:pBdr>
      <w:spacing w:after="120"/>
      <w:ind w:left="576"/>
    </w:pPr>
    <w:rPr>
      <w:bCs/>
      <w:sz w:val="22"/>
    </w:rPr>
  </w:style>
  <w:style w:type="paragraph" w:styleId="BodyTextIndent">
    <w:name w:val="Body Text Indent"/>
    <w:basedOn w:val="Normal"/>
    <w:link w:val="BodyTextIndentChar"/>
    <w:rsid w:val="00EB50BD"/>
    <w:pPr>
      <w:spacing w:after="120"/>
      <w:ind w:left="360"/>
    </w:pPr>
  </w:style>
  <w:style w:type="character" w:customStyle="1" w:styleId="BodyTextIndentChar">
    <w:name w:val="Body Text Indent Char"/>
    <w:basedOn w:val="DefaultParagraphFont"/>
    <w:link w:val="BodyTextIndent"/>
    <w:rsid w:val="00EB50BD"/>
    <w:rPr>
      <w:rFonts w:ascii="Times New Roman" w:eastAsia="Times New Roman" w:hAnsi="Times New Roman" w:cs="Times New Roman"/>
      <w:sz w:val="20"/>
      <w:szCs w:val="20"/>
      <w:lang w:eastAsia="en-US"/>
    </w:rPr>
  </w:style>
  <w:style w:type="paragraph" w:customStyle="1" w:styleId="Style1">
    <w:name w:val="Style1"/>
    <w:basedOn w:val="Heading5"/>
    <w:rsid w:val="00EB50BD"/>
    <w:pPr>
      <w:numPr>
        <w:numId w:val="5"/>
      </w:numPr>
      <w:ind w:left="630" w:firstLine="0"/>
    </w:pPr>
  </w:style>
  <w:style w:type="paragraph" w:customStyle="1" w:styleId="figurecaption">
    <w:name w:val="figurecaption"/>
    <w:basedOn w:val="Normal"/>
    <w:next w:val="Normal"/>
    <w:rsid w:val="006E7676"/>
    <w:pPr>
      <w:keepLines/>
      <w:spacing w:after="240" w:line="220" w:lineRule="atLeast"/>
      <w:jc w:val="center"/>
    </w:pPr>
    <w:rPr>
      <w:sz w:val="18"/>
      <w:lang w:eastAsia="de-DE"/>
    </w:rPr>
  </w:style>
  <w:style w:type="character" w:styleId="FootnoteReference">
    <w:name w:val="footnote reference"/>
    <w:uiPriority w:val="99"/>
    <w:semiHidden/>
    <w:rsid w:val="000A2634"/>
    <w:rPr>
      <w:rFonts w:cs="Times New Roman"/>
      <w:vertAlign w:val="superscript"/>
    </w:rPr>
  </w:style>
  <w:style w:type="paragraph" w:customStyle="1" w:styleId="Math">
    <w:name w:val="Math"/>
    <w:basedOn w:val="Normal"/>
    <w:link w:val="MathChar1"/>
    <w:uiPriority w:val="99"/>
    <w:rsid w:val="000A2634"/>
    <w:pPr>
      <w:overflowPunct/>
      <w:autoSpaceDE/>
      <w:autoSpaceDN/>
      <w:adjustRightInd/>
      <w:spacing w:after="60"/>
      <w:textAlignment w:val="auto"/>
    </w:pPr>
    <w:rPr>
      <w:rFonts w:ascii="Courier New" w:eastAsia="Malgun Gothic" w:hAnsi="Courier New"/>
      <w:noProof/>
      <w:sz w:val="16"/>
    </w:rPr>
  </w:style>
  <w:style w:type="character" w:customStyle="1" w:styleId="MathChar1">
    <w:name w:val="Math Char1"/>
    <w:link w:val="Math"/>
    <w:uiPriority w:val="99"/>
    <w:locked/>
    <w:rsid w:val="000A2634"/>
    <w:rPr>
      <w:rFonts w:ascii="Courier New" w:eastAsia="Malgun Gothic" w:hAnsi="Courier New" w:cs="Times New Roman"/>
      <w:noProof/>
      <w:sz w:val="16"/>
      <w:szCs w:val="20"/>
      <w:lang w:eastAsia="en-US"/>
    </w:rPr>
  </w:style>
  <w:style w:type="paragraph" w:customStyle="1" w:styleId="Footnote">
    <w:name w:val="Footnote"/>
    <w:basedOn w:val="Normal"/>
    <w:link w:val="FootnoteChar"/>
    <w:uiPriority w:val="99"/>
    <w:rsid w:val="000A2634"/>
    <w:pPr>
      <w:overflowPunct/>
      <w:autoSpaceDE/>
      <w:autoSpaceDN/>
      <w:adjustRightInd/>
      <w:textAlignment w:val="auto"/>
    </w:pPr>
    <w:rPr>
      <w:rFonts w:ascii="Calibri" w:eastAsia="Malgun Gothic" w:hAnsi="Calibri"/>
      <w:sz w:val="18"/>
    </w:rPr>
  </w:style>
  <w:style w:type="character" w:customStyle="1" w:styleId="FootnoteChar">
    <w:name w:val="Footnote Char"/>
    <w:link w:val="Footnote"/>
    <w:uiPriority w:val="99"/>
    <w:locked/>
    <w:rsid w:val="000A2634"/>
    <w:rPr>
      <w:rFonts w:ascii="Calibri" w:eastAsia="Malgun Gothic" w:hAnsi="Calibri" w:cs="Times New Roman"/>
      <w:sz w:val="18"/>
      <w:szCs w:val="20"/>
      <w:lang w:eastAsia="en-US"/>
    </w:rPr>
  </w:style>
  <w:style w:type="paragraph" w:styleId="ListParagraph">
    <w:name w:val="List Paragraph"/>
    <w:basedOn w:val="Normal"/>
    <w:uiPriority w:val="34"/>
    <w:qFormat/>
    <w:rsid w:val="00BA7ACF"/>
    <w:pPr>
      <w:ind w:left="720"/>
      <w:contextualSpacing/>
    </w:pPr>
  </w:style>
  <w:style w:type="table" w:styleId="MediumGrid3-Accent6">
    <w:name w:val="Medium Grid 3 Accent 6"/>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5">
    <w:name w:val="Light List Accent 5"/>
    <w:basedOn w:val="TableNormal"/>
    <w:uiPriority w:val="61"/>
    <w:rsid w:val="00AB32A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Subject">
    <w:name w:val="annotation subject"/>
    <w:basedOn w:val="CommentText"/>
    <w:next w:val="CommentText"/>
    <w:link w:val="CommentSubjectChar"/>
    <w:uiPriority w:val="99"/>
    <w:semiHidden/>
    <w:unhideWhenUsed/>
    <w:rsid w:val="00563A22"/>
    <w:rPr>
      <w:b/>
      <w:bCs/>
    </w:rPr>
  </w:style>
  <w:style w:type="character" w:customStyle="1" w:styleId="CommentSubjectChar">
    <w:name w:val="Comment Subject Char"/>
    <w:basedOn w:val="CommentTextChar"/>
    <w:link w:val="CommentSubject"/>
    <w:uiPriority w:val="99"/>
    <w:semiHidden/>
    <w:rsid w:val="00563A22"/>
    <w:rPr>
      <w:rFonts w:ascii="Times New Roman" w:eastAsia="Times New Roman" w:hAnsi="Times New Roman" w:cs="Times New Roman"/>
      <w:b/>
      <w:bCs/>
      <w:sz w:val="20"/>
      <w:szCs w:val="20"/>
      <w:lang w:eastAsia="en-US"/>
    </w:rPr>
  </w:style>
  <w:style w:type="paragraph" w:styleId="EndnoteText">
    <w:name w:val="endnote text"/>
    <w:basedOn w:val="Normal"/>
    <w:link w:val="EndnoteTextChar"/>
    <w:uiPriority w:val="99"/>
    <w:semiHidden/>
    <w:unhideWhenUsed/>
    <w:rsid w:val="00425EA9"/>
  </w:style>
  <w:style w:type="character" w:customStyle="1" w:styleId="EndnoteTextChar">
    <w:name w:val="Endnote Text Char"/>
    <w:basedOn w:val="DefaultParagraphFont"/>
    <w:link w:val="EndnoteText"/>
    <w:uiPriority w:val="99"/>
    <w:semiHidden/>
    <w:rsid w:val="00425EA9"/>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425EA9"/>
    <w:rPr>
      <w:vertAlign w:val="superscript"/>
    </w:rPr>
  </w:style>
  <w:style w:type="paragraph" w:styleId="FootnoteText">
    <w:name w:val="footnote text"/>
    <w:basedOn w:val="Normal"/>
    <w:link w:val="FootnoteTextChar"/>
    <w:uiPriority w:val="99"/>
    <w:semiHidden/>
    <w:unhideWhenUsed/>
    <w:rsid w:val="00425EA9"/>
  </w:style>
  <w:style w:type="character" w:customStyle="1" w:styleId="FootnoteTextChar">
    <w:name w:val="Footnote Text Char"/>
    <w:basedOn w:val="DefaultParagraphFont"/>
    <w:link w:val="FootnoteText"/>
    <w:uiPriority w:val="99"/>
    <w:semiHidden/>
    <w:rsid w:val="00425EA9"/>
    <w:rPr>
      <w:rFonts w:ascii="Times New Roman" w:eastAsia="Times New Roman" w:hAnsi="Times New Roman" w:cs="Times New Roman"/>
      <w:sz w:val="20"/>
      <w:szCs w:val="20"/>
      <w:lang w:eastAsia="en-US"/>
    </w:rPr>
  </w:style>
  <w:style w:type="paragraph" w:styleId="PlainText">
    <w:name w:val="Plain Text"/>
    <w:basedOn w:val="Normal"/>
    <w:link w:val="PlainTextChar"/>
    <w:uiPriority w:val="99"/>
    <w:semiHidden/>
    <w:unhideWhenUsed/>
    <w:rsid w:val="00610551"/>
    <w:rPr>
      <w:rFonts w:ascii="Consolas" w:hAnsi="Consolas" w:cs="Consolas"/>
      <w:sz w:val="21"/>
      <w:szCs w:val="21"/>
    </w:rPr>
  </w:style>
  <w:style w:type="character" w:customStyle="1" w:styleId="PlainTextChar">
    <w:name w:val="Plain Text Char"/>
    <w:basedOn w:val="DefaultParagraphFont"/>
    <w:link w:val="PlainText"/>
    <w:uiPriority w:val="99"/>
    <w:semiHidden/>
    <w:rsid w:val="00610551"/>
    <w:rPr>
      <w:rFonts w:ascii="Consolas" w:eastAsia="Times New Roman" w:hAnsi="Consolas" w:cs="Consolas"/>
      <w:sz w:val="21"/>
      <w:szCs w:val="21"/>
      <w:lang w:eastAsia="en-US"/>
    </w:rPr>
  </w:style>
  <w:style w:type="paragraph" w:customStyle="1" w:styleId="Lemma">
    <w:name w:val="Lemma"/>
    <w:basedOn w:val="Caption"/>
    <w:link w:val="LemmaChar"/>
    <w:qFormat/>
    <w:rsid w:val="00190B1C"/>
    <w:rPr>
      <w:b w:val="0"/>
      <w:i/>
    </w:rPr>
  </w:style>
  <w:style w:type="character" w:customStyle="1" w:styleId="CaptionChar">
    <w:name w:val="Caption Char"/>
    <w:basedOn w:val="DefaultParagraphFont"/>
    <w:link w:val="Caption"/>
    <w:rsid w:val="008B3E1C"/>
    <w:rPr>
      <w:rFonts w:ascii="Times New Roman" w:eastAsia="Times New Roman" w:hAnsi="Times New Roman" w:cs="Times New Roman"/>
      <w:b/>
      <w:sz w:val="20"/>
      <w:szCs w:val="20"/>
      <w:lang w:eastAsia="en-US"/>
    </w:rPr>
  </w:style>
  <w:style w:type="character" w:customStyle="1" w:styleId="LemmaChar">
    <w:name w:val="Lemma Char"/>
    <w:basedOn w:val="CaptionChar"/>
    <w:link w:val="Lemma"/>
    <w:rsid w:val="00190B1C"/>
    <w:rPr>
      <w:rFonts w:ascii="Times New Roman" w:eastAsia="Times New Roman" w:hAnsi="Times New Roman" w:cs="Times New Roman"/>
      <w:b w:val="0"/>
      <w:i/>
      <w:sz w:val="20"/>
      <w:szCs w:val="20"/>
      <w:lang w:eastAsia="en-US"/>
    </w:rPr>
  </w:style>
  <w:style w:type="paragraph" w:customStyle="1" w:styleId="code">
    <w:name w:val="code"/>
    <w:basedOn w:val="Normal"/>
    <w:link w:val="codeChar"/>
    <w:qFormat/>
    <w:rsid w:val="007F5E93"/>
    <w:rPr>
      <w:rFonts w:ascii="Courier New" w:hAnsi="Courier New" w:cs="Courier New"/>
      <w:noProof/>
      <w:sz w:val="18"/>
      <w:szCs w:val="18"/>
    </w:rPr>
  </w:style>
  <w:style w:type="character" w:customStyle="1" w:styleId="codeChar">
    <w:name w:val="code Char"/>
    <w:basedOn w:val="DefaultParagraphFont"/>
    <w:link w:val="code"/>
    <w:rsid w:val="007F5E93"/>
    <w:rPr>
      <w:rFonts w:ascii="Courier New" w:eastAsia="Times New Roman" w:hAnsi="Courier New" w:cs="Courier New"/>
      <w:noProof/>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19359">
      <w:bodyDiv w:val="1"/>
      <w:marLeft w:val="0"/>
      <w:marRight w:val="0"/>
      <w:marTop w:val="0"/>
      <w:marBottom w:val="0"/>
      <w:divBdr>
        <w:top w:val="none" w:sz="0" w:space="0" w:color="auto"/>
        <w:left w:val="none" w:sz="0" w:space="0" w:color="auto"/>
        <w:bottom w:val="none" w:sz="0" w:space="0" w:color="auto"/>
        <w:right w:val="none" w:sz="0" w:space="0" w:color="auto"/>
      </w:divBdr>
    </w:div>
    <w:div w:id="592278978">
      <w:bodyDiv w:val="1"/>
      <w:marLeft w:val="0"/>
      <w:marRight w:val="0"/>
      <w:marTop w:val="0"/>
      <w:marBottom w:val="0"/>
      <w:divBdr>
        <w:top w:val="none" w:sz="0" w:space="0" w:color="auto"/>
        <w:left w:val="none" w:sz="0" w:space="0" w:color="auto"/>
        <w:bottom w:val="none" w:sz="0" w:space="0" w:color="auto"/>
        <w:right w:val="none" w:sz="0" w:space="0" w:color="auto"/>
      </w:divBdr>
    </w:div>
    <w:div w:id="1062412712">
      <w:bodyDiv w:val="1"/>
      <w:marLeft w:val="0"/>
      <w:marRight w:val="0"/>
      <w:marTop w:val="0"/>
      <w:marBottom w:val="0"/>
      <w:divBdr>
        <w:top w:val="none" w:sz="0" w:space="0" w:color="auto"/>
        <w:left w:val="none" w:sz="0" w:space="0" w:color="auto"/>
        <w:bottom w:val="none" w:sz="0" w:space="0" w:color="auto"/>
        <w:right w:val="none" w:sz="0" w:space="0" w:color="auto"/>
      </w:divBdr>
    </w:div>
    <w:div w:id="1126510713">
      <w:bodyDiv w:val="1"/>
      <w:marLeft w:val="0"/>
      <w:marRight w:val="0"/>
      <w:marTop w:val="0"/>
      <w:marBottom w:val="0"/>
      <w:divBdr>
        <w:top w:val="none" w:sz="0" w:space="0" w:color="auto"/>
        <w:left w:val="none" w:sz="0" w:space="0" w:color="auto"/>
        <w:bottom w:val="none" w:sz="0" w:space="0" w:color="auto"/>
        <w:right w:val="none" w:sz="0" w:space="0" w:color="auto"/>
      </w:divBdr>
    </w:div>
    <w:div w:id="1306469141">
      <w:bodyDiv w:val="1"/>
      <w:marLeft w:val="0"/>
      <w:marRight w:val="0"/>
      <w:marTop w:val="0"/>
      <w:marBottom w:val="0"/>
      <w:divBdr>
        <w:top w:val="none" w:sz="0" w:space="0" w:color="auto"/>
        <w:left w:val="none" w:sz="0" w:space="0" w:color="auto"/>
        <w:bottom w:val="none" w:sz="0" w:space="0" w:color="auto"/>
        <w:right w:val="none" w:sz="0" w:space="0" w:color="auto"/>
      </w:divBdr>
    </w:div>
    <w:div w:id="142437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agi.org/oagi/downloads/ResourceDownloads/UNCEFACT_XML_NDR_V3p0.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369E1-8A12-477A-A358-940F9A0FA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33</Pages>
  <Words>9352</Words>
  <Characters>53309</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Serm Kulvatunyou</dc:creator>
  <cp:lastModifiedBy>Kulvatunyou, Boonserm (Fed)</cp:lastModifiedBy>
  <cp:revision>11</cp:revision>
  <dcterms:created xsi:type="dcterms:W3CDTF">2017-09-25T20:03:00Z</dcterms:created>
  <dcterms:modified xsi:type="dcterms:W3CDTF">2017-09-27T10:32:00Z</dcterms:modified>
</cp:coreProperties>
</file>