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-46990</wp:posOffset>
                </wp:positionH>
                <wp:positionV relativeFrom="paragraph">
                  <wp:posOffset>-194310</wp:posOffset>
                </wp:positionV>
                <wp:extent cx="5920740" cy="1803400"/>
                <wp:effectExtent l="0" t="0" r="7620" b="1016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-3.7pt;margin-top:-15.3pt;height:142pt;width:466.2pt;mso-position-horizontal-relative:margin;z-index:251659264;v-text-anchor:middle;mso-width-relative:page;mso-height-relative:page;" fillcolor="#FFFFFF [3201]" filled="t" stroked="f" coordsize="21600,21600" o:gfxdata="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oLLpdgAAAAKAQAADwAAAAAAAAABACAAAAAiAAAAZHJzL2Rvd25yZXYueG1sUEsBAhQAFAAAAAgA&#10;h07iQDuFmk9eAgAAoAQAAA4AAAAAAAAAAQAgAAAAJw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margin">
                  <wp:posOffset>3723005</wp:posOffset>
                </wp:positionV>
                <wp:extent cx="5920740" cy="1417320"/>
                <wp:effectExtent l="0" t="0" r="762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  <w:t>2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алгоритмизация и программирования»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Вариант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10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</w:t>
                            </w:r>
                            <w:r>
                              <w:rPr>
                                <w:lang w:val="ru-RU"/>
                              </w:rPr>
                              <w:t>Работа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с массивами и циклами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-4.35pt;margin-top:293.15pt;height:111.6pt;width:466.2pt;mso-position-horizontal-relative:margin;mso-position-vertical-relative:margin;mso-wrap-distance-bottom:0pt;mso-wrap-distance-left:9pt;mso-wrap-distance-right:9pt;mso-wrap-distance-top:0pt;z-index:251660288;mso-width-relative:page;mso-height-relative:page;" fillcolor="#FFFFFF [3201]" filled="t" stroked="f" coordsize="21600,21600" o:gfxdata="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xcsqHX&#10;AAAACgEAAA8AAAAAAAAAAQAgAAAAIgAAAGRycy9kb3ducmV2LnhtbFBLAQIUABQAAAAIAIdO4kBr&#10;UimJWgIAAJU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/>
                        <w:jc w:val="center"/>
                        <w:rPr>
                          <w:rFonts w:hint="default"/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>
                        <w:rPr>
                          <w:rFonts w:hint="default"/>
                          <w:b/>
                          <w:bCs/>
                          <w:lang w:val="ru-RU"/>
                        </w:rPr>
                        <w:t>2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алгоритмизация и программирования»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</w:p>
                    <w:p>
                      <w:pPr>
                        <w:spacing w:line="240" w:lineRule="auto"/>
                        <w:ind w:firstLine="0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Вариант </w:t>
                      </w:r>
                      <w:r>
                        <w:rPr>
                          <w:rFonts w:hint="default"/>
                          <w:lang w:val="ru-RU"/>
                        </w:rPr>
                        <w:t>10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</w:t>
                      </w:r>
                      <w:r>
                        <w:rPr>
                          <w:lang w:val="ru-RU"/>
                        </w:rPr>
                        <w:t>Работа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с массивами и циклами</w:t>
                      </w:r>
                      <w: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/>
    <w:p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-782955</wp:posOffset>
                </wp:positionV>
                <wp:extent cx="5928995" cy="1160145"/>
                <wp:effectExtent l="0" t="0" r="14605" b="13335"/>
                <wp:wrapNone/>
                <wp:docPr id="3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. Е. Денисова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-4.05pt;margin-top:-61.65pt;height:91.35pt;width:466.85pt;mso-position-horizontal-relative:margin;z-index:251661312;mso-width-relative:page;mso-height-relative:page;" fillcolor="#FFFFFF [3201]" filled="t" stroked="f" coordsize="21600,21600" o:gfxdata="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9it3&#10;1wAAAAoBAAAPAAAAAAAAAAEAIAAAACIAAABkcnMvZG93bnJldi54bWxQSwECFAAUAAAACACHTuJA&#10;mGd1HlsCAACV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  <w:rPr>
                          <w:rFonts w:hint="default"/>
                          <w:lang w:val="ru-RU"/>
                        </w:rPr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ru-RU"/>
                        </w:rPr>
                        <w:t>В</w:t>
                      </w:r>
                      <w:r>
                        <w:rPr>
                          <w:rFonts w:hint="default"/>
                          <w:lang w:val="ru-RU"/>
                        </w:rPr>
                        <w:t>. Е. Денисова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Д. С. Кочубей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1983105</wp:posOffset>
                </wp:positionH>
                <wp:positionV relativeFrom="margin">
                  <wp:posOffset>8676640</wp:posOffset>
                </wp:positionV>
                <wp:extent cx="1845945" cy="381000"/>
                <wp:effectExtent l="0" t="0" r="13335" b="0"/>
                <wp:wrapSquare wrapText="bothSides"/>
                <wp:docPr id="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6" o:spt="202" type="#_x0000_t202" style="position:absolute;left:0pt;margin-left:156.15pt;margin-top:683.2pt;height:30pt;width:145.35pt;mso-position-horizontal-relative:margin;mso-position-vertical-relative:margin;mso-wrap-distance-bottom:0pt;mso-wrap-distance-left:9pt;mso-wrap-distance-right:9pt;mso-wrap-distance-top:0pt;z-index:251662336;v-text-anchor:middle;mso-width-relative:page;mso-height-relative:page;" fillcolor="#FFFFFF [3201]" filled="t" stroked="f" coordsize="21600,21600" o:gfxdata="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R0A7M&#10;1wAAAA0BAAAPAAAAAAAAAAEAIAAAACIAAABkcnMvZG93bnJldi54bWxQSwECFAAUAAAACACHTuJA&#10;egm1AlsCAACW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Оглавление</w:t>
      </w:r>
    </w:p>
    <w:p>
      <w:pPr>
        <w:pStyle w:val="7"/>
        <w:ind w:left="0" w:leftChars="0" w:firstLine="0" w:firstLineChars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>1.</w:t>
      </w:r>
      <w:r>
        <w:fldChar w:fldCharType="begin"/>
      </w:r>
      <w:r>
        <w:instrText xml:space="preserve"> HYPERLINK \l "Введение" </w:instrText>
      </w:r>
      <w:r>
        <w:fldChar w:fldCharType="separate"/>
      </w:r>
      <w:r>
        <w:rPr>
          <w:rStyle w:val="5"/>
          <w:rFonts w:ascii="Times New Roman" w:hAnsi="Times New Roman"/>
          <w:color w:val="auto"/>
        </w:rPr>
        <w:t xml:space="preserve"> Введение</w:t>
      </w:r>
      <w:r>
        <w:rPr>
          <w:rStyle w:val="5"/>
          <w:rFonts w:ascii="Times New Roman" w:hAnsi="Times New Roman"/>
          <w:color w:val="auto"/>
        </w:rPr>
        <w:ptab w:relativeTo="margin" w:alignment="right" w:leader="dot"/>
      </w:r>
      <w:r>
        <w:rPr>
          <w:rStyle w:val="5"/>
          <w:rFonts w:ascii="Times New Roman" w:hAnsi="Times New Roman"/>
          <w:color w:val="auto"/>
        </w:rPr>
        <w:fldChar w:fldCharType="end"/>
      </w:r>
      <w:r>
        <w:rPr>
          <w:rStyle w:val="5"/>
          <w:rFonts w:hint="default"/>
          <w:color w:val="auto"/>
          <w:lang w:val="ru-RU"/>
        </w:rPr>
        <w:t>1</w:t>
      </w:r>
    </w:p>
    <w:p>
      <w:pPr>
        <w:pStyle w:val="7"/>
        <w:ind w:left="0" w:leftChars="0" w:firstLine="0" w:firstLineChars="0"/>
        <w:rPr>
          <w:rFonts w:hint="default" w:ascii="Times New Roman" w:hAnsi="Times New Roman"/>
          <w:u w:val="single"/>
          <w:lang w:val="ru-RU"/>
        </w:rPr>
      </w:pPr>
      <w:r>
        <w:fldChar w:fldCharType="begin"/>
      </w:r>
      <w:r>
        <w:instrText xml:space="preserve"> HYPERLINK \l "Вывод" </w:instrText>
      </w:r>
      <w:r>
        <w:fldChar w:fldCharType="separate"/>
      </w:r>
      <w:r>
        <w:rPr>
          <w:rStyle w:val="5"/>
          <w:rFonts w:ascii="Times New Roman" w:hAnsi="Times New Roman"/>
          <w:color w:val="auto"/>
          <w:shd w:val="clear" w:color="auto" w:fill="FFFFFF"/>
        </w:rPr>
        <w:t xml:space="preserve">2. </w:t>
      </w:r>
      <w:r>
        <w:rPr>
          <w:rStyle w:val="5"/>
          <w:color w:val="auto"/>
          <w:shd w:val="clear" w:color="auto" w:fill="FFFFFF"/>
          <w:lang w:val="ru-RU"/>
        </w:rPr>
        <w:t>Написание</w:t>
      </w:r>
      <w:r>
        <w:rPr>
          <w:rStyle w:val="5"/>
          <w:rFonts w:hint="default"/>
          <w:color w:val="auto"/>
          <w:shd w:val="clear" w:color="auto" w:fill="FFFFFF"/>
          <w:lang w:val="ru-RU"/>
        </w:rPr>
        <w:t xml:space="preserve"> программы</w:t>
      </w:r>
      <w:r>
        <w:rPr>
          <w:rStyle w:val="5"/>
          <w:rFonts w:ascii="Times New Roman" w:hAnsi="Times New Roman"/>
          <w:color w:val="auto"/>
          <w:shd w:val="clear" w:color="auto" w:fill="FFFFFF"/>
        </w:rPr>
        <w:t xml:space="preserve"> </w:t>
      </w:r>
      <w:r>
        <w:rPr>
          <w:rStyle w:val="5"/>
          <w:rFonts w:ascii="Times New Roman" w:hAnsi="Times New Roman"/>
          <w:color w:val="auto"/>
        </w:rPr>
        <w:ptab w:relativeTo="margin" w:alignment="right" w:leader="dot"/>
      </w:r>
      <w:r>
        <w:rPr>
          <w:rStyle w:val="5"/>
          <w:rFonts w:ascii="Times New Roman" w:hAnsi="Times New Roman"/>
          <w:color w:val="auto"/>
        </w:rPr>
        <w:fldChar w:fldCharType="end"/>
      </w:r>
      <w:r>
        <w:rPr>
          <w:rStyle w:val="5"/>
          <w:rFonts w:hint="default"/>
          <w:color w:val="auto"/>
          <w:lang w:val="ru-RU"/>
        </w:rPr>
        <w:t>2</w:t>
      </w: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  <w:r>
        <w:fldChar w:fldCharType="begin"/>
      </w:r>
      <w:r>
        <w:instrText xml:space="preserve"> HYPERLINK \l "Вывод" </w:instrText>
      </w:r>
      <w:r>
        <w:fldChar w:fldCharType="separate"/>
      </w:r>
      <w:r>
        <w:rPr>
          <w:rStyle w:val="5"/>
          <w:rFonts w:ascii="Times New Roman" w:hAnsi="Times New Roman"/>
          <w:color w:val="auto"/>
          <w:shd w:val="clear" w:color="auto" w:fill="FFFFFF"/>
        </w:rPr>
        <w:t xml:space="preserve">3. Вывод </w:t>
      </w:r>
      <w:r>
        <w:rPr>
          <w:rStyle w:val="5"/>
          <w:rFonts w:ascii="Times New Roman" w:hAnsi="Times New Roman"/>
          <w:color w:val="auto"/>
        </w:rPr>
        <w:ptab w:relativeTo="margin" w:alignment="right" w:leader="dot"/>
      </w:r>
      <w:r>
        <w:rPr>
          <w:rStyle w:val="5"/>
          <w:rFonts w:ascii="Times New Roman" w:hAnsi="Times New Roman"/>
          <w:color w:val="auto"/>
          <w:lang w:val="en-US"/>
        </w:rPr>
        <w:fldChar w:fldCharType="end"/>
      </w:r>
      <w:r>
        <w:rPr>
          <w:rStyle w:val="5"/>
          <w:rFonts w:hint="default"/>
          <w:color w:val="auto"/>
          <w:lang w:val="ru-RU"/>
        </w:rPr>
        <w:t>2</w:t>
      </w: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en-US"/>
        </w:rPr>
      </w:pPr>
      <w:r>
        <w:fldChar w:fldCharType="begin"/>
      </w:r>
      <w:r>
        <w:instrText xml:space="preserve"> HYPERLINK \l "Вывод" </w:instrText>
      </w:r>
      <w:r>
        <w:fldChar w:fldCharType="separate"/>
      </w:r>
      <w:r>
        <w:rPr>
          <w:rStyle w:val="5"/>
          <w:rFonts w:ascii="Times New Roman" w:hAnsi="Times New Roman"/>
          <w:color w:val="auto"/>
          <w:shd w:val="clear" w:color="auto" w:fill="FFFFFF"/>
        </w:rPr>
        <w:t xml:space="preserve">3. </w:t>
      </w:r>
      <w:r>
        <w:rPr>
          <w:rStyle w:val="5"/>
          <w:rFonts w:hint="default"/>
          <w:color w:val="auto"/>
          <w:shd w:val="clear" w:color="auto" w:fill="FFFFFF"/>
          <w:lang w:val="ru-RU"/>
        </w:rPr>
        <w:t>Листинг(Приложение а)</w:t>
      </w:r>
      <w:r>
        <w:rPr>
          <w:rStyle w:val="5"/>
          <w:rFonts w:ascii="Times New Roman" w:hAnsi="Times New Roman"/>
          <w:color w:val="auto"/>
          <w:shd w:val="clear" w:color="auto" w:fill="FFFFFF"/>
        </w:rPr>
        <w:t xml:space="preserve"> </w:t>
      </w:r>
      <w:r>
        <w:rPr>
          <w:rStyle w:val="5"/>
          <w:rFonts w:ascii="Times New Roman" w:hAnsi="Times New Roman"/>
          <w:color w:val="auto"/>
        </w:rPr>
        <w:ptab w:relativeTo="margin" w:alignment="right" w:leader="dot"/>
      </w:r>
      <w:r>
        <w:rPr>
          <w:rStyle w:val="5"/>
          <w:rFonts w:ascii="Times New Roman" w:hAnsi="Times New Roman"/>
          <w:color w:val="auto"/>
          <w:lang w:val="en-US"/>
        </w:rPr>
        <w:fldChar w:fldCharType="end"/>
      </w:r>
      <w:r>
        <w:rPr>
          <w:rStyle w:val="5"/>
          <w:rFonts w:hint="default"/>
          <w:color w:val="auto"/>
          <w:lang w:val="en-US"/>
        </w:rPr>
        <w:t>3</w:t>
      </w: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numPr>
          <w:ilvl w:val="0"/>
          <w:numId w:val="0"/>
        </w:numPr>
        <w:rPr>
          <w:rStyle w:val="5"/>
          <w:rFonts w:hint="default"/>
          <w:color w:val="auto"/>
          <w:lang w:val="ru-RU"/>
        </w:rPr>
      </w:pPr>
    </w:p>
    <w:p>
      <w:pPr>
        <w:jc w:val="center"/>
        <w:rPr>
          <w:rFonts w:hint="default" w:ascii="Times New Roman" w:hAnsi="Times New Roman"/>
          <w:b/>
          <w:caps/>
          <w:color w:val="auto"/>
          <w:kern w:val="0"/>
          <w:sz w:val="28"/>
          <w:lang w:val="ru-RU" w:eastAsia="en-US"/>
          <w14:ligatures w14:val="standard"/>
        </w:rPr>
      </w:pPr>
      <w:r>
        <w:rPr>
          <w:rFonts w:hint="default" w:ascii="Times New Roman" w:hAnsi="Times New Roman"/>
          <w:b/>
          <w:caps/>
          <w:color w:val="auto"/>
          <w:kern w:val="0"/>
          <w:sz w:val="28"/>
          <w:lang w:val="ru-RU" w:eastAsia="en-US"/>
          <w14:ligatures w14:val="standard"/>
        </w:rPr>
        <w:t>Введение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— структура данных, хранящая набор значений, идентифицируемых по индексу или набору индексов, принимающих целые значения из некоторого заданного непрерывного диапазона.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в C/C++ или любом другом языке программирования – это набор одинаковых элементов данных, хранящихся в смежных ячейках памяти, и доступ к элементам может быть произвольным, используя индексы массива.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нужно будет написать программу, которая вычисляет </w:t>
      </w:r>
      <w:r>
        <w:rPr>
          <w:rFonts w:cs="Times New Roman"/>
          <w:sz w:val="28"/>
          <w:szCs w:val="28"/>
          <w:lang w:val="ru-RU"/>
        </w:rPr>
        <w:t>среднее</w:t>
      </w:r>
      <w:r>
        <w:rPr>
          <w:rFonts w:hint="default" w:cs="Times New Roman"/>
          <w:sz w:val="28"/>
          <w:szCs w:val="28"/>
          <w:lang w:val="ru-RU"/>
        </w:rPr>
        <w:t xml:space="preserve"> арифметическое чётных элементов массива.</w:t>
      </w:r>
      <w:r>
        <w:rPr>
          <w:rFonts w:ascii="Times New Roman" w:hAnsi="Times New Roman" w:cs="Times New Roman"/>
          <w:sz w:val="28"/>
          <w:szCs w:val="28"/>
        </w:rPr>
        <w:t xml:space="preserve"> Длина и элементы массива заполняются пользователем.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Ниже представлена блок-схема (рис. 1)</w:t>
      </w:r>
    </w:p>
    <w:p>
      <w:pPr>
        <w:rPr>
          <w:rFonts w:hint="default" w:cs="Times New Roman"/>
          <w:sz w:val="28"/>
          <w:szCs w:val="28"/>
          <w:lang w:val="en-US"/>
        </w:rPr>
      </w:pPr>
    </w:p>
    <w:p/>
    <w:p>
      <w:r>
        <w:drawing>
          <wp:inline distT="0" distB="0" distL="114300" distR="114300">
            <wp:extent cx="5165725" cy="3870325"/>
            <wp:effectExtent l="0" t="0" r="635" b="63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Рисунок 1</w:t>
      </w:r>
    </w:p>
    <w:p>
      <w:pPr>
        <w:jc w:val="center"/>
        <w:rPr>
          <w:rFonts w:hint="default" w:ascii="Times New Roman" w:hAnsi="Times New Roman"/>
          <w:b/>
          <w:caps/>
          <w:color w:val="auto"/>
          <w:kern w:val="0"/>
          <w:sz w:val="28"/>
          <w:lang w:val="ru-RU" w:eastAsia="en-US"/>
          <w14:ligatures w14:val="standard"/>
        </w:rPr>
      </w:pPr>
      <w:r>
        <w:rPr>
          <w:rFonts w:hint="default" w:ascii="Times New Roman" w:hAnsi="Times New Roman"/>
          <w:b/>
          <w:caps/>
          <w:color w:val="auto"/>
          <w:kern w:val="0"/>
          <w:sz w:val="28"/>
          <w:lang w:val="ru-RU" w:eastAsia="en-US"/>
          <w14:ligatures w14:val="standard"/>
        </w:rPr>
        <w:t>Написание программы</w:t>
      </w:r>
    </w:p>
    <w:p>
      <w:pPr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(рис. 2)</w:t>
      </w:r>
    </w:p>
    <w:p>
      <w:r>
        <w:drawing>
          <wp:inline distT="0" distB="0" distL="114300" distR="114300">
            <wp:extent cx="5273040" cy="3638550"/>
            <wp:effectExtent l="0" t="0" r="0" b="381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Рисунок</w:t>
      </w:r>
      <w:r>
        <w:rPr>
          <w:rFonts w:hint="default"/>
          <w:i/>
          <w:iCs/>
          <w:sz w:val="24"/>
          <w:szCs w:val="24"/>
          <w:lang w:val="ru-RU"/>
        </w:rPr>
        <w:t xml:space="preserve"> 2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ru-RU" w:eastAsia="en-US"/>
        </w:rPr>
        <w:t>Проверка</w:t>
      </w:r>
      <w:r>
        <w:rPr>
          <w:rFonts w:hint="default"/>
          <w:lang w:val="en-US" w:eastAsia="en-US"/>
        </w:rPr>
        <w:t>: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Количетсво элементов - 6. Элементы массива - 1</w:t>
      </w:r>
      <w:r>
        <w:rPr>
          <w:rFonts w:hint="default"/>
          <w:lang w:val="en-US" w:eastAsia="en-US"/>
        </w:rPr>
        <w:t>, 2, 3, 4, 5, 6.</w:t>
      </w:r>
      <w:r>
        <w:rPr>
          <w:rFonts w:hint="default"/>
          <w:lang w:val="ru-RU" w:eastAsia="en-US"/>
        </w:rPr>
        <w:t xml:space="preserve"> Среднее арифметическое  - 4. Все сошлось.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Получившийся результат прдеставлен ниже (рис. 3)</w:t>
      </w:r>
    </w:p>
    <w:p>
      <w:r>
        <w:drawing>
          <wp:inline distT="0" distB="0" distL="114300" distR="114300">
            <wp:extent cx="5271770" cy="1353820"/>
            <wp:effectExtent l="0" t="0" r="1270" b="254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Рисунок</w:t>
      </w:r>
      <w:r>
        <w:rPr>
          <w:rFonts w:hint="default"/>
          <w:i/>
          <w:iCs/>
          <w:sz w:val="24"/>
          <w:szCs w:val="24"/>
          <w:lang w:val="ru-RU"/>
        </w:rPr>
        <w:t xml:space="preserve"> 3</w:t>
      </w:r>
    </w:p>
    <w:p>
      <w:pPr>
        <w:rPr>
          <w:rFonts w:hint="default" w:ascii="Arial" w:hAnsi="Arial" w:cs="Arial" w:eastAsiaTheme="minorHAnsi"/>
          <w:b/>
          <w:bCs/>
          <w:kern w:val="32"/>
          <w:sz w:val="32"/>
          <w:szCs w:val="32"/>
          <w:lang w:val="ru-RU" w:eastAsia="en-US" w:bidi="ar-SA"/>
          <w14:ligatures w14:val="standard"/>
        </w:rPr>
      </w:pPr>
      <w:r>
        <w:rPr>
          <w:rFonts w:hint="default" w:ascii="Arial" w:hAnsi="Arial" w:cs="Arial" w:eastAsiaTheme="minorHAnsi"/>
          <w:b/>
          <w:bCs/>
          <w:kern w:val="32"/>
          <w:sz w:val="32"/>
          <w:szCs w:val="32"/>
          <w:lang w:val="ru-RU" w:eastAsia="en-US" w:bidi="ar-SA"/>
          <w14:ligatures w14:val="standard"/>
        </w:rPr>
        <w:t>Вывод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лабораторной работы я научил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работать с циклами и массивами.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hint="default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получены навыки для первичной разработки на языке СИ.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51634902"/>
      <w:r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Листинг (Приложение а)</w:t>
      </w:r>
      <w:bookmarkEnd w:id="0"/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&lt;stdio.h&gt;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&lt;iostream&gt;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main()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setlocale(LC_ALL, "Russian");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float array[100];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n=0;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float sum=0, kol = 0.0, res;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do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printf("Введите количество чисел в массиве, не больше 100 элементов: 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scanf_s("%i", &amp;n);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 while (n &lt;= 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// Цикл для заполнения массива значениями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 (int i = 0; i &lt; n; i++)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printf("Введите %i элемент массива: ", i + 1);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scanf_s("%f", &amp;array[i]);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 (int i = 1; i &lt; n; i += 2)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sum = sum + array[i];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kol++;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res = sum / kol;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printf("%f", res);</w:t>
      </w:r>
    </w:p>
    <w:p>
      <w:pPr>
        <w:rPr>
          <w:rFonts w:hint="default" w:ascii="Times New Roman" w:hAnsi="Times New Roman" w:cs="Times New Roman"/>
          <w:sz w:val="20"/>
          <w:szCs w:val="20"/>
          <w:lang w:val="ru-RU" w:eastAsia="en-US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ru-RU" w:eastAsia="en-US"/>
        </w:rPr>
      </w:pPr>
      <w:bookmarkStart w:id="1" w:name="_GoBack"/>
      <w:bookmarkEnd w:id="1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  <w:r>
      <w:rPr>
        <w:rFonts w:hint="default"/>
        <w:lang w:val="en-US"/>
      </w:rP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704A"/>
    <w:rsid w:val="28FB6001"/>
    <w:rsid w:val="30352C60"/>
    <w:rsid w:val="4F8624A9"/>
    <w:rsid w:val="518E39C8"/>
    <w:rsid w:val="78A9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  <w14:ligatures w14:val="standard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kern w:val="0"/>
      <w:sz w:val="28"/>
      <w:szCs w:val="28"/>
      <w:lang w:eastAsia="ru-RU"/>
      <w14:ligatures w14:val="non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2023-11-23T02:36:00Z</dcterms:created>
  <dc:creator>Ника Карась</dc:creator>
  <cp:lastModifiedBy>Ника Карась</cp:lastModifiedBy>
  <dcterms:modified xsi:type="dcterms:W3CDTF">2023-12-07T02:11:59Z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122D90765B0745559B2BE53038222A9C_11</vt:lpwstr>
  </property>
</Properties>
</file>