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C26A" w14:textId="33472F82" w:rsidR="006D4DDF" w:rsidRPr="001C5170" w:rsidRDefault="001C5170">
      <w:pPr>
        <w:rPr>
          <w:b/>
          <w:bCs/>
        </w:rPr>
      </w:pPr>
      <w:r w:rsidRPr="001C5170">
        <w:rPr>
          <w:b/>
          <w:bCs/>
        </w:rPr>
        <w:t>Suggestions for Entries on the OASIS V Human Remains Module</w:t>
      </w:r>
    </w:p>
    <w:p w14:paraId="2384AB8A" w14:textId="77777777" w:rsidR="001C5170" w:rsidRDefault="001C5170"/>
    <w:p w14:paraId="592FC302" w14:textId="1A817275" w:rsidR="001C5170" w:rsidRPr="004B1BB4" w:rsidRDefault="001C5170">
      <w:r w:rsidRPr="004B1BB4">
        <w:t>Site Name</w:t>
      </w:r>
    </w:p>
    <w:p w14:paraId="12B72909" w14:textId="511443C9" w:rsidR="001C5170" w:rsidRPr="004B1BB4" w:rsidRDefault="00A02EB9">
      <w:r w:rsidRPr="004B1BB4">
        <w:t>Site Accession Number or Code</w:t>
      </w:r>
    </w:p>
    <w:p w14:paraId="790199AC" w14:textId="055CB574" w:rsidR="00A02EB9" w:rsidRPr="004B1BB4" w:rsidRDefault="00A02EB9">
      <w:r w:rsidRPr="004B1BB4">
        <w:t xml:space="preserve">When excavated (if </w:t>
      </w:r>
      <w:proofErr w:type="spellStart"/>
      <w:r w:rsidRPr="004B1BB4">
        <w:t>nec</w:t>
      </w:r>
      <w:proofErr w:type="spellEnd"/>
      <w:r w:rsidRPr="004B1BB4">
        <w:t>)</w:t>
      </w:r>
    </w:p>
    <w:p w14:paraId="1ECF749F" w14:textId="0F7FFACD" w:rsidR="001C5170" w:rsidRPr="004B1BB4" w:rsidRDefault="001C5170">
      <w:r w:rsidRPr="004B1BB4">
        <w:t>National Grid Reference</w:t>
      </w:r>
    </w:p>
    <w:p w14:paraId="3111EE73" w14:textId="557845D3" w:rsidR="001C5170" w:rsidRPr="004B1BB4" w:rsidRDefault="001C5170">
      <w:r w:rsidRPr="004B1BB4">
        <w:t>Who by</w:t>
      </w:r>
    </w:p>
    <w:p w14:paraId="4CDCDDEE" w14:textId="4D37302E" w:rsidR="001C5170" w:rsidRPr="004B1BB4" w:rsidRDefault="001C5170">
      <w:r w:rsidRPr="004B1BB4">
        <w:t>Settlement Type (drop down menu)</w:t>
      </w:r>
    </w:p>
    <w:p w14:paraId="75961705" w14:textId="765F2518" w:rsidR="001C5170" w:rsidRPr="004B1BB4" w:rsidRDefault="001C5170">
      <w:r w:rsidRPr="004B1BB4">
        <w:t>Period (drop down menu)</w:t>
      </w:r>
    </w:p>
    <w:p w14:paraId="46D29034" w14:textId="0E275A7B" w:rsidR="001C5170" w:rsidRDefault="001C5170">
      <w:r w:rsidRPr="004B1BB4">
        <w:t>Date</w:t>
      </w:r>
    </w:p>
    <w:p w14:paraId="43D0CA72" w14:textId="77777777" w:rsidR="004B1BB4" w:rsidRPr="004B1BB4" w:rsidRDefault="004B1BB4" w:rsidP="004B1BB4">
      <w:r w:rsidRPr="004B1BB4">
        <w:t>Link to ADS entry (more detailed information on each skeleton if available)</w:t>
      </w:r>
    </w:p>
    <w:p w14:paraId="3BF34FE8" w14:textId="77777777" w:rsidR="004B1BB4" w:rsidRPr="004B1BB4" w:rsidRDefault="004B1BB4" w:rsidP="004B1BB4">
      <w:r w:rsidRPr="004B1BB4">
        <w:t>Link to Publications (grey lit as .PDF, web links to monographs etc.)</w:t>
      </w:r>
    </w:p>
    <w:p w14:paraId="635EB84A" w14:textId="77777777" w:rsidR="004B1BB4" w:rsidRDefault="004B1BB4"/>
    <w:p w14:paraId="1AF466E5" w14:textId="77777777" w:rsidR="004B1BB4" w:rsidRPr="004B1BB4" w:rsidRDefault="004B1BB4" w:rsidP="004B1BB4">
      <w:pPr>
        <w:rPr>
          <w:color w:val="00B050"/>
        </w:rPr>
      </w:pPr>
      <w:r w:rsidRPr="004B1BB4">
        <w:rPr>
          <w:color w:val="00B050"/>
        </w:rPr>
        <w:t>Date entry was updated:</w:t>
      </w:r>
    </w:p>
    <w:p w14:paraId="2D1C2D0B" w14:textId="77777777" w:rsidR="004B1BB4" w:rsidRPr="004B1BB4" w:rsidRDefault="004B1BB4" w:rsidP="004B1BB4">
      <w:pPr>
        <w:rPr>
          <w:color w:val="00B050"/>
        </w:rPr>
      </w:pPr>
      <w:r w:rsidRPr="004B1BB4">
        <w:rPr>
          <w:color w:val="00B050"/>
        </w:rPr>
        <w:t>Entry created by:</w:t>
      </w:r>
    </w:p>
    <w:p w14:paraId="2E3D406F" w14:textId="43D2FBDD" w:rsidR="001C5170" w:rsidRPr="004B1BB4" w:rsidRDefault="001C5170">
      <w:pPr>
        <w:rPr>
          <w:color w:val="00B050"/>
        </w:rPr>
      </w:pPr>
      <w:r w:rsidRPr="004B1BB4">
        <w:rPr>
          <w:color w:val="00B050"/>
        </w:rPr>
        <w:t>Single bone: Y/N</w:t>
      </w:r>
    </w:p>
    <w:p w14:paraId="37E5C7C7" w14:textId="177D37AC" w:rsidR="001C5170" w:rsidRPr="004B1BB4" w:rsidRDefault="001C5170">
      <w:pPr>
        <w:rPr>
          <w:color w:val="00B050"/>
        </w:rPr>
      </w:pPr>
      <w:r w:rsidRPr="004B1BB4">
        <w:rPr>
          <w:color w:val="00B050"/>
        </w:rPr>
        <w:t>Disarticulated/Comingled Skeletons Present: Y/N</w:t>
      </w:r>
    </w:p>
    <w:p w14:paraId="23A4C745" w14:textId="4DCFA195" w:rsidR="001C5170" w:rsidRPr="004B1BB4" w:rsidRDefault="001C5170">
      <w:pPr>
        <w:rPr>
          <w:color w:val="00B050"/>
        </w:rPr>
      </w:pPr>
      <w:r w:rsidRPr="004B1BB4">
        <w:rPr>
          <w:color w:val="00B050"/>
        </w:rPr>
        <w:t xml:space="preserve">Number of Inhumations: (drop down menu – </w:t>
      </w:r>
      <w:proofErr w:type="spellStart"/>
      <w:r w:rsidRPr="004B1BB4">
        <w:rPr>
          <w:color w:val="00B050"/>
        </w:rPr>
        <w:t>i.e</w:t>
      </w:r>
      <w:proofErr w:type="spellEnd"/>
      <w:r w:rsidRPr="004B1BB4">
        <w:rPr>
          <w:color w:val="00B050"/>
        </w:rPr>
        <w:t>: 1-5; 5-10; 10-50; 50-100; 100-200; 200-500; 500+)</w:t>
      </w:r>
    </w:p>
    <w:p w14:paraId="3B234704" w14:textId="62C82F73" w:rsidR="001C5170" w:rsidRPr="004B1BB4" w:rsidRDefault="001C5170">
      <w:pPr>
        <w:rPr>
          <w:color w:val="00B050"/>
        </w:rPr>
      </w:pPr>
      <w:r w:rsidRPr="004B1BB4">
        <w:rPr>
          <w:color w:val="00B050"/>
        </w:rPr>
        <w:t xml:space="preserve">Number of Cremations: (drop down menu – </w:t>
      </w:r>
      <w:proofErr w:type="spellStart"/>
      <w:r w:rsidRPr="004B1BB4">
        <w:rPr>
          <w:color w:val="00B050"/>
        </w:rPr>
        <w:t>i.e</w:t>
      </w:r>
      <w:proofErr w:type="spellEnd"/>
      <w:r w:rsidRPr="004B1BB4">
        <w:rPr>
          <w:color w:val="00B050"/>
        </w:rPr>
        <w:t>: 1-5; 5-10; 10-50; 50-100; 100-200; 200-500)</w:t>
      </w:r>
    </w:p>
    <w:p w14:paraId="64750488" w14:textId="75056041" w:rsidR="001C5170" w:rsidRPr="004B1BB4" w:rsidRDefault="001C5170">
      <w:pPr>
        <w:rPr>
          <w:color w:val="00B050"/>
        </w:rPr>
      </w:pPr>
      <w:r w:rsidRPr="004B1BB4">
        <w:rPr>
          <w:color w:val="00B050"/>
        </w:rPr>
        <w:t>Available for Study: Y/N</w:t>
      </w:r>
    </w:p>
    <w:p w14:paraId="67A019B7" w14:textId="1272C395" w:rsidR="001C5170" w:rsidRPr="004B1BB4" w:rsidRDefault="001C5170">
      <w:pPr>
        <w:rPr>
          <w:color w:val="00B050"/>
        </w:rPr>
      </w:pPr>
      <w:r w:rsidRPr="004B1BB4">
        <w:rPr>
          <w:color w:val="00B050"/>
        </w:rPr>
        <w:t>Location of Remains</w:t>
      </w:r>
    </w:p>
    <w:p w14:paraId="5BD17B48" w14:textId="054B8F65" w:rsidR="001C5170" w:rsidRPr="004B1BB4" w:rsidRDefault="001C5170">
      <w:pPr>
        <w:rPr>
          <w:color w:val="00B050"/>
        </w:rPr>
      </w:pPr>
      <w:r w:rsidRPr="004B1BB4">
        <w:rPr>
          <w:color w:val="00B050"/>
        </w:rPr>
        <w:t>Location of Site Records</w:t>
      </w:r>
    </w:p>
    <w:p w14:paraId="0F7B54E1" w14:textId="2AB6FA12" w:rsidR="001C5170" w:rsidRPr="004B1BB4" w:rsidRDefault="001C5170">
      <w:pPr>
        <w:rPr>
          <w:color w:val="00B050"/>
        </w:rPr>
      </w:pPr>
      <w:r w:rsidRPr="004B1BB4">
        <w:rPr>
          <w:color w:val="00B050"/>
        </w:rPr>
        <w:t>Contact Information for Access</w:t>
      </w:r>
    </w:p>
    <w:sectPr w:rsidR="001C5170" w:rsidRPr="004B1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70"/>
    <w:rsid w:val="0005474C"/>
    <w:rsid w:val="001122EC"/>
    <w:rsid w:val="001C5170"/>
    <w:rsid w:val="004B1BB4"/>
    <w:rsid w:val="006D4DDF"/>
    <w:rsid w:val="00787E30"/>
    <w:rsid w:val="008F4358"/>
    <w:rsid w:val="008F71C4"/>
    <w:rsid w:val="00A0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582A"/>
  <w15:chartTrackingRefBased/>
  <w15:docId w15:val="{C5A4B515-3992-48EA-9C9B-665F5C24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5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5170"/>
  </w:style>
  <w:style w:type="character" w:customStyle="1" w:styleId="CommentTextChar">
    <w:name w:val="Comment Text Char"/>
    <w:basedOn w:val="DefaultParagraphFont"/>
    <w:link w:val="CommentText"/>
    <w:uiPriority w:val="99"/>
    <w:rsid w:val="001C51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1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Lewis</dc:creator>
  <cp:keywords/>
  <dc:description/>
  <cp:lastModifiedBy>Anwen Cooper</cp:lastModifiedBy>
  <cp:revision>3</cp:revision>
  <dcterms:created xsi:type="dcterms:W3CDTF">2023-09-08T10:34:00Z</dcterms:created>
  <dcterms:modified xsi:type="dcterms:W3CDTF">2023-09-08T10:35:00Z</dcterms:modified>
</cp:coreProperties>
</file>