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8AF3" w14:textId="77777777" w:rsidR="00D63C26" w:rsidRDefault="00D63C26" w:rsidP="00D63C26">
      <w:pPr>
        <w:pStyle w:val="ATTheadline"/>
        <w:tabs>
          <w:tab w:val="right" w:pos="5122"/>
        </w:tabs>
        <w:rPr>
          <w:color w:val="000000" w:themeColor="text1"/>
          <w:sz w:val="24"/>
          <w:szCs w:val="24"/>
        </w:rPr>
      </w:pPr>
      <w:r>
        <w:rPr>
          <w:color w:val="000000" w:themeColor="text1"/>
          <w:sz w:val="24"/>
          <w:szCs w:val="24"/>
        </w:rPr>
        <w:tab/>
      </w:r>
    </w:p>
    <w:p w14:paraId="3A562DD5" w14:textId="257CA851" w:rsidR="00D21C7C" w:rsidRPr="00D21C7C" w:rsidRDefault="00D63C26" w:rsidP="00A86049">
      <w:pPr>
        <w:pStyle w:val="ATTheadline"/>
        <w:jc w:val="center"/>
        <w:rPr>
          <w:b/>
          <w:sz w:val="40"/>
        </w:rPr>
      </w:pPr>
      <w:r>
        <w:rPr>
          <w:color w:val="000000" w:themeColor="text1"/>
          <w:sz w:val="24"/>
          <w:szCs w:val="24"/>
        </w:rPr>
        <w:br w:type="textWrapping" w:clear="all"/>
      </w:r>
      <w:r>
        <w:rPr>
          <w:b/>
          <w:sz w:val="40"/>
        </w:rPr>
        <w:t xml:space="preserve">       </w:t>
      </w:r>
      <w:r w:rsidR="00A86049">
        <w:rPr>
          <w:b/>
          <w:sz w:val="40"/>
        </w:rPr>
        <w:t>OmniAir Conformance Test Case List</w:t>
      </w:r>
    </w:p>
    <w:p w14:paraId="17291155" w14:textId="58EAC682" w:rsidR="00D21C7C" w:rsidRPr="00D21C7C" w:rsidRDefault="00A86049" w:rsidP="00D21C7C">
      <w:pPr>
        <w:jc w:val="center"/>
        <w:rPr>
          <w:b/>
          <w:sz w:val="40"/>
        </w:rPr>
      </w:pPr>
      <w:r>
        <w:rPr>
          <w:b/>
          <w:sz w:val="40"/>
        </w:rPr>
        <w:t>TCI and AT Command Mapping for C-V2X</w:t>
      </w:r>
    </w:p>
    <w:p w14:paraId="1D8AB243" w14:textId="77777777" w:rsidR="00322FC8" w:rsidRPr="002803E2" w:rsidRDefault="00322FC8" w:rsidP="0097297B">
      <w:pPr>
        <w:pStyle w:val="ATTheadline"/>
        <w:rPr>
          <w:color w:val="000000" w:themeColor="text1"/>
          <w:sz w:val="24"/>
          <w:szCs w:val="24"/>
        </w:rPr>
      </w:pPr>
    </w:p>
    <w:p w14:paraId="6CE579A5"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1DF91AF1" w14:textId="77777777" w:rsidTr="00C15DB8">
        <w:tc>
          <w:tcPr>
            <w:tcW w:w="2947" w:type="dxa"/>
          </w:tcPr>
          <w:p w14:paraId="3A78AFD2"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42FDCEF3" w14:textId="60344CEA" w:rsidR="00322FC8" w:rsidRPr="009C3C2C" w:rsidRDefault="00A86049" w:rsidP="001050CA">
            <w:pPr>
              <w:pStyle w:val="Footer"/>
              <w:rPr>
                <w:sz w:val="22"/>
                <w:szCs w:val="22"/>
              </w:rPr>
            </w:pPr>
            <w:r>
              <w:rPr>
                <w:sz w:val="22"/>
                <w:szCs w:val="22"/>
              </w:rPr>
              <w:t>Omni-Conf-Comm-Mapping</w:t>
            </w:r>
          </w:p>
        </w:tc>
      </w:tr>
      <w:tr w:rsidR="00322FC8" w:rsidRPr="009C3C2C" w14:paraId="41D936E0" w14:textId="77777777" w:rsidTr="00C15DB8">
        <w:tc>
          <w:tcPr>
            <w:tcW w:w="2947" w:type="dxa"/>
          </w:tcPr>
          <w:p w14:paraId="3DDDF440" w14:textId="77777777" w:rsidR="00322FC8" w:rsidRPr="009C3C2C" w:rsidRDefault="00A94FEB" w:rsidP="0097297B">
            <w:pPr>
              <w:pStyle w:val="Footer"/>
              <w:rPr>
                <w:sz w:val="22"/>
                <w:szCs w:val="22"/>
              </w:rPr>
            </w:pPr>
            <w:r>
              <w:rPr>
                <w:sz w:val="22"/>
                <w:szCs w:val="22"/>
              </w:rPr>
              <w:t>Submission</w:t>
            </w:r>
            <w:r w:rsidR="00510CB5" w:rsidRPr="009C3C2C">
              <w:rPr>
                <w:sz w:val="22"/>
                <w:szCs w:val="22"/>
              </w:rPr>
              <w:t xml:space="preserve">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20-06-28T00:00:00Z">
              <w:dateFormat w:val="M/d/yyyy"/>
              <w:lid w:val="en-US"/>
              <w:storeMappedDataAs w:val="dateTime"/>
              <w:calendar w:val="gregorian"/>
            </w:date>
          </w:sdtPr>
          <w:sdtEndPr/>
          <w:sdtContent>
            <w:tc>
              <w:tcPr>
                <w:tcW w:w="3060" w:type="dxa"/>
              </w:tcPr>
              <w:p w14:paraId="06F00AC1" w14:textId="4E06252D" w:rsidR="00322FC8" w:rsidRPr="009C3C2C" w:rsidRDefault="00A86049" w:rsidP="0097297B">
                <w:pPr>
                  <w:pStyle w:val="Footer"/>
                  <w:rPr>
                    <w:sz w:val="22"/>
                    <w:szCs w:val="22"/>
                  </w:rPr>
                </w:pPr>
                <w:r>
                  <w:rPr>
                    <w:sz w:val="22"/>
                    <w:szCs w:val="22"/>
                    <w:lang w:val="en-US"/>
                  </w:rPr>
                  <w:t>6/28/2020</w:t>
                </w:r>
              </w:p>
            </w:tc>
          </w:sdtContent>
        </w:sdt>
      </w:tr>
    </w:tbl>
    <w:p w14:paraId="451B0205" w14:textId="77777777" w:rsidR="00322FC8" w:rsidRDefault="00322FC8" w:rsidP="0097297B">
      <w:pPr>
        <w:pStyle w:val="Footer"/>
      </w:pPr>
    </w:p>
    <w:p w14:paraId="38296112" w14:textId="77777777" w:rsidR="002803E2" w:rsidRPr="005B0118" w:rsidRDefault="002803E2" w:rsidP="0097297B">
      <w:pPr>
        <w:pStyle w:val="Footer"/>
      </w:pPr>
    </w:p>
    <w:p w14:paraId="6A876DBF" w14:textId="0E6CF50A" w:rsidR="00A94FEB" w:rsidRDefault="00A94FEB">
      <w:pPr>
        <w:overflowPunct/>
        <w:autoSpaceDE/>
        <w:autoSpaceDN/>
        <w:adjustRightInd/>
        <w:spacing w:after="0"/>
        <w:textAlignment w:val="auto"/>
      </w:pPr>
    </w:p>
    <w:p w14:paraId="05014426" w14:textId="1CA00C2C" w:rsidR="0002118F" w:rsidRDefault="0002118F">
      <w:pPr>
        <w:overflowPunct/>
        <w:autoSpaceDE/>
        <w:autoSpaceDN/>
        <w:adjustRightInd/>
        <w:spacing w:after="0"/>
        <w:textAlignment w:val="auto"/>
      </w:pPr>
    </w:p>
    <w:p w14:paraId="42FFA776" w14:textId="64C82B89" w:rsidR="0002118F" w:rsidRDefault="0002118F">
      <w:pPr>
        <w:overflowPunct/>
        <w:autoSpaceDE/>
        <w:autoSpaceDN/>
        <w:adjustRightInd/>
        <w:spacing w:after="0"/>
        <w:textAlignment w:val="auto"/>
      </w:pPr>
    </w:p>
    <w:p w14:paraId="6E3B2685" w14:textId="6E41B0E7" w:rsidR="0002118F" w:rsidRDefault="0002118F">
      <w:pPr>
        <w:overflowPunct/>
        <w:autoSpaceDE/>
        <w:autoSpaceDN/>
        <w:adjustRightInd/>
        <w:spacing w:after="0"/>
        <w:textAlignment w:val="auto"/>
      </w:pPr>
    </w:p>
    <w:p w14:paraId="692C8008" w14:textId="6B38A552" w:rsidR="0002118F" w:rsidRDefault="0002118F">
      <w:pPr>
        <w:overflowPunct/>
        <w:autoSpaceDE/>
        <w:autoSpaceDN/>
        <w:adjustRightInd/>
        <w:spacing w:after="0"/>
        <w:textAlignment w:val="auto"/>
      </w:pPr>
    </w:p>
    <w:p w14:paraId="772B22A3" w14:textId="4CDCBE20" w:rsidR="0002118F" w:rsidRDefault="0002118F">
      <w:pPr>
        <w:overflowPunct/>
        <w:autoSpaceDE/>
        <w:autoSpaceDN/>
        <w:adjustRightInd/>
        <w:spacing w:after="0"/>
        <w:textAlignment w:val="auto"/>
      </w:pPr>
    </w:p>
    <w:p w14:paraId="4B76B5A7" w14:textId="2423B451" w:rsidR="0002118F" w:rsidRDefault="0002118F">
      <w:pPr>
        <w:overflowPunct/>
        <w:autoSpaceDE/>
        <w:autoSpaceDN/>
        <w:adjustRightInd/>
        <w:spacing w:after="0"/>
        <w:textAlignment w:val="auto"/>
      </w:pPr>
    </w:p>
    <w:p w14:paraId="08C94971" w14:textId="2D132881" w:rsidR="0002118F" w:rsidRDefault="0002118F">
      <w:pPr>
        <w:overflowPunct/>
        <w:autoSpaceDE/>
        <w:autoSpaceDN/>
        <w:adjustRightInd/>
        <w:spacing w:after="0"/>
        <w:textAlignment w:val="auto"/>
      </w:pPr>
    </w:p>
    <w:p w14:paraId="53059608" w14:textId="1859A174" w:rsidR="0002118F" w:rsidRDefault="0002118F">
      <w:pPr>
        <w:overflowPunct/>
        <w:autoSpaceDE/>
        <w:autoSpaceDN/>
        <w:adjustRightInd/>
        <w:spacing w:after="0"/>
        <w:textAlignment w:val="auto"/>
      </w:pPr>
    </w:p>
    <w:p w14:paraId="41938BE0" w14:textId="5469D4B5" w:rsidR="0002118F" w:rsidRDefault="0002118F">
      <w:pPr>
        <w:overflowPunct/>
        <w:autoSpaceDE/>
        <w:autoSpaceDN/>
        <w:adjustRightInd/>
        <w:spacing w:after="0"/>
        <w:textAlignment w:val="auto"/>
      </w:pPr>
    </w:p>
    <w:p w14:paraId="7B1216C4" w14:textId="00005671" w:rsidR="0002118F" w:rsidRDefault="0002118F">
      <w:pPr>
        <w:overflowPunct/>
        <w:autoSpaceDE/>
        <w:autoSpaceDN/>
        <w:adjustRightInd/>
        <w:spacing w:after="0"/>
        <w:textAlignment w:val="auto"/>
      </w:pPr>
    </w:p>
    <w:p w14:paraId="2800DCA2" w14:textId="441CF371" w:rsidR="0002118F" w:rsidRDefault="0002118F">
      <w:pPr>
        <w:overflowPunct/>
        <w:autoSpaceDE/>
        <w:autoSpaceDN/>
        <w:adjustRightInd/>
        <w:spacing w:after="0"/>
        <w:textAlignment w:val="auto"/>
      </w:pPr>
    </w:p>
    <w:p w14:paraId="25B40D58" w14:textId="0770B3E7" w:rsidR="0002118F" w:rsidRDefault="0002118F">
      <w:pPr>
        <w:overflowPunct/>
        <w:autoSpaceDE/>
        <w:autoSpaceDN/>
        <w:adjustRightInd/>
        <w:spacing w:after="0"/>
        <w:textAlignment w:val="auto"/>
      </w:pPr>
    </w:p>
    <w:p w14:paraId="09B24A9C" w14:textId="77777777" w:rsidR="0002118F" w:rsidRDefault="0002118F">
      <w:pPr>
        <w:overflowPunct/>
        <w:autoSpaceDE/>
        <w:autoSpaceDN/>
        <w:adjustRightInd/>
        <w:spacing w:after="0"/>
        <w:textAlignment w:val="auto"/>
      </w:pPr>
    </w:p>
    <w:p w14:paraId="688A361D" w14:textId="77777777" w:rsidR="00A94FEB" w:rsidRDefault="00A94FEB">
      <w:pPr>
        <w:overflowPunct/>
        <w:autoSpaceDE/>
        <w:autoSpaceDN/>
        <w:adjustRightInd/>
        <w:spacing w:after="0"/>
        <w:textAlignment w:val="auto"/>
      </w:pPr>
    </w:p>
    <w:p w14:paraId="194AEECC" w14:textId="4CA57B67" w:rsidR="002803E2" w:rsidRDefault="00F5499A" w:rsidP="00456FB7">
      <w:pPr>
        <w:overflowPunct/>
        <w:autoSpaceDE/>
        <w:autoSpaceDN/>
        <w:adjustRightInd/>
        <w:spacing w:after="0"/>
        <w:textAlignment w:val="auto"/>
        <w:rPr>
          <w:rFonts w:ascii="Arial" w:hAnsi="Arial" w:cs="Arial"/>
        </w:rPr>
      </w:pPr>
      <w:r>
        <w:t xml:space="preserve">All members of the </w:t>
      </w:r>
      <w:r w:rsidR="00456FB7">
        <w:t>OmniAir Consortium</w:t>
      </w:r>
      <w:r w:rsidR="00456FB7" w:rsidRPr="00456FB7">
        <w:rPr>
          <w:vertAlign w:val="superscript"/>
        </w:rPr>
        <w:t>®</w:t>
      </w:r>
      <w:r w:rsidR="00456FB7">
        <w:t xml:space="preserve"> </w:t>
      </w:r>
      <w:r>
        <w:t xml:space="preserve">must comply with </w:t>
      </w:r>
      <w:r w:rsidR="009C3F8B">
        <w:t xml:space="preserve">the </w:t>
      </w:r>
      <w:r w:rsidR="00456FB7" w:rsidRPr="00456FB7">
        <w:t xml:space="preserve">Intellectual Property Policy (“IP Policy”) </w:t>
      </w:r>
      <w:r w:rsidR="009C3F8B">
        <w:t xml:space="preserve">that </w:t>
      </w:r>
      <w:r w:rsidR="00456FB7" w:rsidRPr="00456FB7">
        <w:t xml:space="preserve">governs all activities of the OmniAir Consortium, Inc. (“OmniAir”), including its Members, Board of Directors, Technical and Working Committees and management and staff. </w:t>
      </w:r>
      <w:r w:rsidR="009C3F8B">
        <w:rPr>
          <w:noProof/>
        </w:rPr>
        <w:t>OmniAir</w:t>
      </w:r>
      <w:r w:rsidR="009C3F8B" w:rsidRPr="007A3D46">
        <w:rPr>
          <w:noProof/>
          <w:vertAlign w:val="superscript"/>
        </w:rPr>
        <w:t>®</w:t>
      </w:r>
      <w:r w:rsidR="009C3F8B">
        <w:rPr>
          <w:noProof/>
        </w:rPr>
        <w:t xml:space="preserve"> intends</w:t>
      </w:r>
      <w:r w:rsidR="00456FB7" w:rsidRPr="009C3F8B">
        <w:rPr>
          <w:vertAlign w:val="superscript"/>
        </w:rPr>
        <w:t xml:space="preserve"> </w:t>
      </w:r>
      <w:r w:rsidR="00456FB7" w:rsidRPr="00456FB7">
        <w:t>to acknowledge and respect the rights of IP owners and encourage their participation in OmniAir activities. Equally, OmniAir is committed to developing and protecting its IP rights in its certification programs, procedures</w:t>
      </w:r>
      <w:r w:rsidR="00DC60C1">
        <w:t>,</w:t>
      </w:r>
      <w:r w:rsidR="00456FB7" w:rsidRPr="00456FB7">
        <w:t xml:space="preserve"> </w:t>
      </w:r>
      <w:r w:rsidR="00456FB7" w:rsidRPr="00DC60C1">
        <w:rPr>
          <w:noProof/>
        </w:rPr>
        <w:t>and</w:t>
      </w:r>
      <w:r w:rsidR="00456FB7" w:rsidRPr="00456FB7">
        <w:t xml:space="preserve"> other </w:t>
      </w:r>
      <w:r w:rsidR="00A66EB1" w:rsidRPr="00456FB7">
        <w:t>endeavours</w:t>
      </w:r>
      <w:r w:rsidR="00456FB7" w:rsidRPr="00456FB7">
        <w:t>. This IP Policy covers all types of intellectual property, copyrights, trademarks</w:t>
      </w:r>
      <w:r w:rsidR="00DC60C1">
        <w:t>,</w:t>
      </w:r>
      <w:r w:rsidR="00456FB7" w:rsidRPr="00456FB7">
        <w:t xml:space="preserve"> </w:t>
      </w:r>
      <w:r w:rsidR="00456FB7" w:rsidRPr="00DC60C1">
        <w:rPr>
          <w:noProof/>
        </w:rPr>
        <w:t>and</w:t>
      </w:r>
      <w:r w:rsidR="00456FB7" w:rsidRPr="00456FB7">
        <w:t xml:space="preserve"> patents.</w:t>
      </w:r>
      <w:r w:rsidR="009C3F8B">
        <w:t xml:space="preserve"> The full IP Policy </w:t>
      </w:r>
      <w:r w:rsidR="007A3D46">
        <w:t xml:space="preserve">is located </w:t>
      </w:r>
      <w:r w:rsidR="009C3F8B">
        <w:t xml:space="preserve">on </w:t>
      </w:r>
      <w:r w:rsidR="00DC60C1">
        <w:t xml:space="preserve">the OmniAir website: </w:t>
      </w:r>
      <w:hyperlink r:id="rId9" w:history="1">
        <w:r w:rsidR="00DC60C1" w:rsidRPr="00C73F03">
          <w:rPr>
            <w:rStyle w:val="Hyperlink"/>
          </w:rPr>
          <w:t>www.omniair.org</w:t>
        </w:r>
      </w:hyperlink>
      <w:r w:rsidR="00DC60C1">
        <w:t xml:space="preserve"> </w:t>
      </w:r>
      <w:r w:rsidR="002803E2">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Arial" w:eastAsia="Times New Roman" w:hAnsi="Arial" w:cs="Times New Roman"/>
          <w:noProof/>
          <w:color w:val="auto"/>
          <w:sz w:val="20"/>
          <w:szCs w:val="20"/>
          <w:lang w:eastAsia="en-US"/>
        </w:rPr>
      </w:sdtEndPr>
      <w:sdtContent>
        <w:p w14:paraId="6AB7D00A"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0678FD42" w14:textId="0A33C687" w:rsidR="00B01812" w:rsidRDefault="00D160D7">
          <w:pPr>
            <w:pStyle w:val="TOC1"/>
            <w:rPr>
              <w:rFonts w:asciiTheme="minorHAnsi" w:eastAsiaTheme="minorEastAsia" w:hAnsiTheme="minorHAnsi" w:cstheme="minorBidi"/>
              <w:noProof/>
              <w:sz w:val="22"/>
              <w:szCs w:val="22"/>
              <w:lang w:val="en-US"/>
            </w:rPr>
          </w:pPr>
          <w:r w:rsidRPr="00D160D7">
            <w:fldChar w:fldCharType="begin"/>
          </w:r>
          <w:r w:rsidRPr="00D160D7">
            <w:instrText xml:space="preserve"> TOC \o "1-3" \h \z \u </w:instrText>
          </w:r>
          <w:r w:rsidRPr="00D160D7">
            <w:fldChar w:fldCharType="separate"/>
          </w:r>
          <w:hyperlink w:anchor="_Toc44325128" w:history="1">
            <w:r w:rsidR="00B01812" w:rsidRPr="00714626">
              <w:rPr>
                <w:rStyle w:val="Hyperlink"/>
                <w:noProof/>
                <w14:scene3d>
                  <w14:camera w14:prst="orthographicFront"/>
                  <w14:lightRig w14:rig="threePt" w14:dir="t">
                    <w14:rot w14:lat="0" w14:lon="0" w14:rev="0"/>
                  </w14:lightRig>
                </w14:scene3d>
              </w:rPr>
              <w:t>1</w:t>
            </w:r>
            <w:r w:rsidR="00B01812">
              <w:rPr>
                <w:rFonts w:asciiTheme="minorHAnsi" w:eastAsiaTheme="minorEastAsia" w:hAnsiTheme="minorHAnsi" w:cstheme="minorBidi"/>
                <w:noProof/>
                <w:sz w:val="22"/>
                <w:szCs w:val="22"/>
                <w:lang w:val="en-US"/>
              </w:rPr>
              <w:tab/>
            </w:r>
            <w:r w:rsidR="00B01812" w:rsidRPr="00714626">
              <w:rPr>
                <w:rStyle w:val="Hyperlink"/>
                <w:noProof/>
              </w:rPr>
              <w:t>Revision History</w:t>
            </w:r>
            <w:r w:rsidR="00B01812">
              <w:rPr>
                <w:noProof/>
                <w:webHidden/>
              </w:rPr>
              <w:tab/>
            </w:r>
            <w:r w:rsidR="00B01812">
              <w:rPr>
                <w:noProof/>
                <w:webHidden/>
              </w:rPr>
              <w:fldChar w:fldCharType="begin"/>
            </w:r>
            <w:r w:rsidR="00B01812">
              <w:rPr>
                <w:noProof/>
                <w:webHidden/>
              </w:rPr>
              <w:instrText xml:space="preserve"> PAGEREF _Toc44325128 \h </w:instrText>
            </w:r>
            <w:r w:rsidR="00B01812">
              <w:rPr>
                <w:noProof/>
                <w:webHidden/>
              </w:rPr>
            </w:r>
            <w:r w:rsidR="00B01812">
              <w:rPr>
                <w:noProof/>
                <w:webHidden/>
              </w:rPr>
              <w:fldChar w:fldCharType="separate"/>
            </w:r>
            <w:r w:rsidR="00B01812">
              <w:rPr>
                <w:noProof/>
                <w:webHidden/>
              </w:rPr>
              <w:t>2</w:t>
            </w:r>
            <w:r w:rsidR="00B01812">
              <w:rPr>
                <w:noProof/>
                <w:webHidden/>
              </w:rPr>
              <w:fldChar w:fldCharType="end"/>
            </w:r>
          </w:hyperlink>
        </w:p>
        <w:p w14:paraId="6A987D01" w14:textId="0171BE06" w:rsidR="00B01812" w:rsidRDefault="00B41A65">
          <w:pPr>
            <w:pStyle w:val="TOC1"/>
            <w:rPr>
              <w:rFonts w:asciiTheme="minorHAnsi" w:eastAsiaTheme="minorEastAsia" w:hAnsiTheme="minorHAnsi" w:cstheme="minorBidi"/>
              <w:noProof/>
              <w:sz w:val="22"/>
              <w:szCs w:val="22"/>
              <w:lang w:val="en-US"/>
            </w:rPr>
          </w:pPr>
          <w:hyperlink w:anchor="_Toc44325129" w:history="1">
            <w:r w:rsidR="00B01812" w:rsidRPr="00714626">
              <w:rPr>
                <w:rStyle w:val="Hyperlink"/>
                <w:noProof/>
                <w14:scene3d>
                  <w14:camera w14:prst="orthographicFront"/>
                  <w14:lightRig w14:rig="threePt" w14:dir="t">
                    <w14:rot w14:lat="0" w14:lon="0" w14:rev="0"/>
                  </w14:lightRig>
                </w14:scene3d>
              </w:rPr>
              <w:t>2</w:t>
            </w:r>
            <w:r w:rsidR="00B01812">
              <w:rPr>
                <w:rFonts w:asciiTheme="minorHAnsi" w:eastAsiaTheme="minorEastAsia" w:hAnsiTheme="minorHAnsi" w:cstheme="minorBidi"/>
                <w:noProof/>
                <w:sz w:val="22"/>
                <w:szCs w:val="22"/>
                <w:lang w:val="en-US"/>
              </w:rPr>
              <w:tab/>
            </w:r>
            <w:r w:rsidR="00B01812" w:rsidRPr="00714626">
              <w:rPr>
                <w:rStyle w:val="Hyperlink"/>
                <w:noProof/>
              </w:rPr>
              <w:t>Scope</w:t>
            </w:r>
            <w:r w:rsidR="00B01812">
              <w:rPr>
                <w:noProof/>
                <w:webHidden/>
              </w:rPr>
              <w:tab/>
            </w:r>
            <w:r w:rsidR="00B01812">
              <w:rPr>
                <w:noProof/>
                <w:webHidden/>
              </w:rPr>
              <w:fldChar w:fldCharType="begin"/>
            </w:r>
            <w:r w:rsidR="00B01812">
              <w:rPr>
                <w:noProof/>
                <w:webHidden/>
              </w:rPr>
              <w:instrText xml:space="preserve"> PAGEREF _Toc44325129 \h </w:instrText>
            </w:r>
            <w:r w:rsidR="00B01812">
              <w:rPr>
                <w:noProof/>
                <w:webHidden/>
              </w:rPr>
            </w:r>
            <w:r w:rsidR="00B01812">
              <w:rPr>
                <w:noProof/>
                <w:webHidden/>
              </w:rPr>
              <w:fldChar w:fldCharType="separate"/>
            </w:r>
            <w:r w:rsidR="00B01812">
              <w:rPr>
                <w:noProof/>
                <w:webHidden/>
              </w:rPr>
              <w:t>3</w:t>
            </w:r>
            <w:r w:rsidR="00B01812">
              <w:rPr>
                <w:noProof/>
                <w:webHidden/>
              </w:rPr>
              <w:fldChar w:fldCharType="end"/>
            </w:r>
          </w:hyperlink>
        </w:p>
        <w:p w14:paraId="770079C2" w14:textId="28AA9CE4" w:rsidR="00B01812" w:rsidRDefault="00B41A65">
          <w:pPr>
            <w:pStyle w:val="TOC1"/>
            <w:rPr>
              <w:rFonts w:asciiTheme="minorHAnsi" w:eastAsiaTheme="minorEastAsia" w:hAnsiTheme="minorHAnsi" w:cstheme="minorBidi"/>
              <w:noProof/>
              <w:sz w:val="22"/>
              <w:szCs w:val="22"/>
              <w:lang w:val="en-US"/>
            </w:rPr>
          </w:pPr>
          <w:hyperlink w:anchor="_Toc44325130" w:history="1">
            <w:r w:rsidR="00B01812" w:rsidRPr="00714626">
              <w:rPr>
                <w:rStyle w:val="Hyperlink"/>
                <w:noProof/>
                <w14:scene3d>
                  <w14:camera w14:prst="orthographicFront"/>
                  <w14:lightRig w14:rig="threePt" w14:dir="t">
                    <w14:rot w14:lat="0" w14:lon="0" w14:rev="0"/>
                  </w14:lightRig>
                </w14:scene3d>
              </w:rPr>
              <w:t>3</w:t>
            </w:r>
            <w:r w:rsidR="00B01812">
              <w:rPr>
                <w:rFonts w:asciiTheme="minorHAnsi" w:eastAsiaTheme="minorEastAsia" w:hAnsiTheme="minorHAnsi" w:cstheme="minorBidi"/>
                <w:noProof/>
                <w:sz w:val="22"/>
                <w:szCs w:val="22"/>
                <w:lang w:val="en-US"/>
              </w:rPr>
              <w:tab/>
            </w:r>
            <w:r w:rsidR="00B01812" w:rsidRPr="00714626">
              <w:rPr>
                <w:rStyle w:val="Hyperlink"/>
                <w:noProof/>
              </w:rPr>
              <w:t>Test Suite Structure (TSS)</w:t>
            </w:r>
            <w:r w:rsidR="00B01812">
              <w:rPr>
                <w:noProof/>
                <w:webHidden/>
              </w:rPr>
              <w:tab/>
            </w:r>
            <w:r w:rsidR="00B01812">
              <w:rPr>
                <w:noProof/>
                <w:webHidden/>
              </w:rPr>
              <w:fldChar w:fldCharType="begin"/>
            </w:r>
            <w:r w:rsidR="00B01812">
              <w:rPr>
                <w:noProof/>
                <w:webHidden/>
              </w:rPr>
              <w:instrText xml:space="preserve"> PAGEREF _Toc44325130 \h </w:instrText>
            </w:r>
            <w:r w:rsidR="00B01812">
              <w:rPr>
                <w:noProof/>
                <w:webHidden/>
              </w:rPr>
            </w:r>
            <w:r w:rsidR="00B01812">
              <w:rPr>
                <w:noProof/>
                <w:webHidden/>
              </w:rPr>
              <w:fldChar w:fldCharType="separate"/>
            </w:r>
            <w:r w:rsidR="00B01812">
              <w:rPr>
                <w:noProof/>
                <w:webHidden/>
              </w:rPr>
              <w:t>3</w:t>
            </w:r>
            <w:r w:rsidR="00B01812">
              <w:rPr>
                <w:noProof/>
                <w:webHidden/>
              </w:rPr>
              <w:fldChar w:fldCharType="end"/>
            </w:r>
          </w:hyperlink>
        </w:p>
        <w:p w14:paraId="684C04FB" w14:textId="7BA477B5" w:rsidR="00B01812" w:rsidRDefault="00B41A65">
          <w:pPr>
            <w:pStyle w:val="TOC2"/>
            <w:rPr>
              <w:rFonts w:asciiTheme="minorHAnsi" w:eastAsiaTheme="minorEastAsia" w:hAnsiTheme="minorHAnsi" w:cstheme="minorBidi"/>
              <w:noProof/>
              <w:sz w:val="22"/>
              <w:szCs w:val="22"/>
              <w:lang w:val="en-US"/>
            </w:rPr>
          </w:pPr>
          <w:hyperlink w:anchor="_Toc44325131" w:history="1">
            <w:r w:rsidR="00B01812" w:rsidRPr="00714626">
              <w:rPr>
                <w:rStyle w:val="Hyperlink"/>
                <w:noProof/>
              </w:rPr>
              <w:t>3.1</w:t>
            </w:r>
            <w:r w:rsidR="00B01812">
              <w:rPr>
                <w:rFonts w:asciiTheme="minorHAnsi" w:eastAsiaTheme="minorEastAsia" w:hAnsiTheme="minorHAnsi" w:cstheme="minorBidi"/>
                <w:noProof/>
                <w:sz w:val="22"/>
                <w:szCs w:val="22"/>
                <w:lang w:val="en-US"/>
              </w:rPr>
              <w:tab/>
            </w:r>
            <w:r w:rsidR="00B01812" w:rsidRPr="00714626">
              <w:rPr>
                <w:rStyle w:val="Hyperlink"/>
                <w:noProof/>
              </w:rPr>
              <w:t>Structure for tests</w:t>
            </w:r>
            <w:r w:rsidR="00B01812">
              <w:rPr>
                <w:noProof/>
                <w:webHidden/>
              </w:rPr>
              <w:tab/>
            </w:r>
            <w:r w:rsidR="00B01812">
              <w:rPr>
                <w:noProof/>
                <w:webHidden/>
              </w:rPr>
              <w:fldChar w:fldCharType="begin"/>
            </w:r>
            <w:r w:rsidR="00B01812">
              <w:rPr>
                <w:noProof/>
                <w:webHidden/>
              </w:rPr>
              <w:instrText xml:space="preserve"> PAGEREF _Toc44325131 \h </w:instrText>
            </w:r>
            <w:r w:rsidR="00B01812">
              <w:rPr>
                <w:noProof/>
                <w:webHidden/>
              </w:rPr>
            </w:r>
            <w:r w:rsidR="00B01812">
              <w:rPr>
                <w:noProof/>
                <w:webHidden/>
              </w:rPr>
              <w:fldChar w:fldCharType="separate"/>
            </w:r>
            <w:r w:rsidR="00B01812">
              <w:rPr>
                <w:noProof/>
                <w:webHidden/>
              </w:rPr>
              <w:t>3</w:t>
            </w:r>
            <w:r w:rsidR="00B01812">
              <w:rPr>
                <w:noProof/>
                <w:webHidden/>
              </w:rPr>
              <w:fldChar w:fldCharType="end"/>
            </w:r>
          </w:hyperlink>
        </w:p>
        <w:p w14:paraId="4767F49D" w14:textId="3960ED46" w:rsidR="00B01812" w:rsidRDefault="00B41A65">
          <w:pPr>
            <w:pStyle w:val="TOC2"/>
            <w:rPr>
              <w:rFonts w:asciiTheme="minorHAnsi" w:eastAsiaTheme="minorEastAsia" w:hAnsiTheme="minorHAnsi" w:cstheme="minorBidi"/>
              <w:noProof/>
              <w:sz w:val="22"/>
              <w:szCs w:val="22"/>
              <w:lang w:val="en-US"/>
            </w:rPr>
          </w:pPr>
          <w:hyperlink w:anchor="_Toc44325132" w:history="1">
            <w:r w:rsidR="00B01812" w:rsidRPr="00714626">
              <w:rPr>
                <w:rStyle w:val="Hyperlink"/>
                <w:noProof/>
              </w:rPr>
              <w:t>3.2</w:t>
            </w:r>
            <w:r w:rsidR="00B01812">
              <w:rPr>
                <w:rFonts w:asciiTheme="minorHAnsi" w:eastAsiaTheme="minorEastAsia" w:hAnsiTheme="minorHAnsi" w:cstheme="minorBidi"/>
                <w:noProof/>
                <w:sz w:val="22"/>
                <w:szCs w:val="22"/>
                <w:lang w:val="en-US"/>
              </w:rPr>
              <w:tab/>
            </w:r>
            <w:r w:rsidR="00B01812" w:rsidRPr="00714626">
              <w:rPr>
                <w:rStyle w:val="Hyperlink"/>
                <w:noProof/>
              </w:rPr>
              <w:t>Test groups</w:t>
            </w:r>
            <w:r w:rsidR="00B01812">
              <w:rPr>
                <w:noProof/>
                <w:webHidden/>
              </w:rPr>
              <w:tab/>
            </w:r>
            <w:r w:rsidR="00B01812">
              <w:rPr>
                <w:noProof/>
                <w:webHidden/>
              </w:rPr>
              <w:fldChar w:fldCharType="begin"/>
            </w:r>
            <w:r w:rsidR="00B01812">
              <w:rPr>
                <w:noProof/>
                <w:webHidden/>
              </w:rPr>
              <w:instrText xml:space="preserve"> PAGEREF _Toc44325132 \h </w:instrText>
            </w:r>
            <w:r w:rsidR="00B01812">
              <w:rPr>
                <w:noProof/>
                <w:webHidden/>
              </w:rPr>
            </w:r>
            <w:r w:rsidR="00B01812">
              <w:rPr>
                <w:noProof/>
                <w:webHidden/>
              </w:rPr>
              <w:fldChar w:fldCharType="separate"/>
            </w:r>
            <w:r w:rsidR="00B01812">
              <w:rPr>
                <w:noProof/>
                <w:webHidden/>
              </w:rPr>
              <w:t>3</w:t>
            </w:r>
            <w:r w:rsidR="00B01812">
              <w:rPr>
                <w:noProof/>
                <w:webHidden/>
              </w:rPr>
              <w:fldChar w:fldCharType="end"/>
            </w:r>
          </w:hyperlink>
        </w:p>
        <w:p w14:paraId="7A20064B" w14:textId="3B5D70FE" w:rsidR="00B01812" w:rsidRDefault="00B41A65">
          <w:pPr>
            <w:pStyle w:val="TOC3"/>
            <w:rPr>
              <w:rFonts w:asciiTheme="minorHAnsi" w:eastAsiaTheme="minorEastAsia" w:hAnsiTheme="minorHAnsi" w:cstheme="minorBidi"/>
              <w:noProof/>
              <w:sz w:val="22"/>
              <w:szCs w:val="22"/>
              <w:lang w:val="en-US"/>
            </w:rPr>
          </w:pPr>
          <w:hyperlink w:anchor="_Toc44325133" w:history="1">
            <w:r w:rsidR="00B01812" w:rsidRPr="00714626">
              <w:rPr>
                <w:rStyle w:val="Hyperlink"/>
                <w:noProof/>
              </w:rPr>
              <w:t>3.2.1</w:t>
            </w:r>
            <w:r w:rsidR="00B01812">
              <w:rPr>
                <w:rFonts w:asciiTheme="minorHAnsi" w:eastAsiaTheme="minorEastAsia" w:hAnsiTheme="minorHAnsi" w:cstheme="minorBidi"/>
                <w:noProof/>
                <w:sz w:val="22"/>
                <w:szCs w:val="22"/>
                <w:lang w:val="en-US"/>
              </w:rPr>
              <w:tab/>
            </w:r>
            <w:r w:rsidR="00B01812" w:rsidRPr="00714626">
              <w:rPr>
                <w:rStyle w:val="Hyperlink"/>
                <w:noProof/>
              </w:rPr>
              <w:t>Root</w:t>
            </w:r>
            <w:r w:rsidR="00B01812">
              <w:rPr>
                <w:noProof/>
                <w:webHidden/>
              </w:rPr>
              <w:tab/>
            </w:r>
            <w:r w:rsidR="00B01812">
              <w:rPr>
                <w:noProof/>
                <w:webHidden/>
              </w:rPr>
              <w:fldChar w:fldCharType="begin"/>
            </w:r>
            <w:r w:rsidR="00B01812">
              <w:rPr>
                <w:noProof/>
                <w:webHidden/>
              </w:rPr>
              <w:instrText xml:space="preserve"> PAGEREF _Toc44325133 \h </w:instrText>
            </w:r>
            <w:r w:rsidR="00B01812">
              <w:rPr>
                <w:noProof/>
                <w:webHidden/>
              </w:rPr>
            </w:r>
            <w:r w:rsidR="00B01812">
              <w:rPr>
                <w:noProof/>
                <w:webHidden/>
              </w:rPr>
              <w:fldChar w:fldCharType="separate"/>
            </w:r>
            <w:r w:rsidR="00B01812">
              <w:rPr>
                <w:noProof/>
                <w:webHidden/>
              </w:rPr>
              <w:t>3</w:t>
            </w:r>
            <w:r w:rsidR="00B01812">
              <w:rPr>
                <w:noProof/>
                <w:webHidden/>
              </w:rPr>
              <w:fldChar w:fldCharType="end"/>
            </w:r>
          </w:hyperlink>
        </w:p>
        <w:p w14:paraId="399E7497" w14:textId="5EF2AF34" w:rsidR="00B01812" w:rsidRDefault="00B41A65">
          <w:pPr>
            <w:pStyle w:val="TOC3"/>
            <w:rPr>
              <w:rFonts w:asciiTheme="minorHAnsi" w:eastAsiaTheme="minorEastAsia" w:hAnsiTheme="minorHAnsi" w:cstheme="minorBidi"/>
              <w:noProof/>
              <w:sz w:val="22"/>
              <w:szCs w:val="22"/>
              <w:lang w:val="en-US"/>
            </w:rPr>
          </w:pPr>
          <w:hyperlink w:anchor="_Toc44325134" w:history="1">
            <w:r w:rsidR="00B01812" w:rsidRPr="00714626">
              <w:rPr>
                <w:rStyle w:val="Hyperlink"/>
                <w:noProof/>
              </w:rPr>
              <w:t>3.2.2</w:t>
            </w:r>
            <w:r w:rsidR="00B01812">
              <w:rPr>
                <w:rFonts w:asciiTheme="minorHAnsi" w:eastAsiaTheme="minorEastAsia" w:hAnsiTheme="minorHAnsi" w:cstheme="minorBidi"/>
                <w:noProof/>
                <w:sz w:val="22"/>
                <w:szCs w:val="22"/>
                <w:lang w:val="en-US"/>
              </w:rPr>
              <w:tab/>
            </w:r>
            <w:r w:rsidR="00B01812" w:rsidRPr="00714626">
              <w:rPr>
                <w:rStyle w:val="Hyperlink"/>
                <w:noProof/>
              </w:rPr>
              <w:t>Groups</w:t>
            </w:r>
            <w:r w:rsidR="00B01812">
              <w:rPr>
                <w:noProof/>
                <w:webHidden/>
              </w:rPr>
              <w:tab/>
            </w:r>
            <w:r w:rsidR="00B01812">
              <w:rPr>
                <w:noProof/>
                <w:webHidden/>
              </w:rPr>
              <w:fldChar w:fldCharType="begin"/>
            </w:r>
            <w:r w:rsidR="00B01812">
              <w:rPr>
                <w:noProof/>
                <w:webHidden/>
              </w:rPr>
              <w:instrText xml:space="preserve"> PAGEREF _Toc44325134 \h </w:instrText>
            </w:r>
            <w:r w:rsidR="00B01812">
              <w:rPr>
                <w:noProof/>
                <w:webHidden/>
              </w:rPr>
            </w:r>
            <w:r w:rsidR="00B01812">
              <w:rPr>
                <w:noProof/>
                <w:webHidden/>
              </w:rPr>
              <w:fldChar w:fldCharType="separate"/>
            </w:r>
            <w:r w:rsidR="00B01812">
              <w:rPr>
                <w:noProof/>
                <w:webHidden/>
              </w:rPr>
              <w:t>3</w:t>
            </w:r>
            <w:r w:rsidR="00B01812">
              <w:rPr>
                <w:noProof/>
                <w:webHidden/>
              </w:rPr>
              <w:fldChar w:fldCharType="end"/>
            </w:r>
          </w:hyperlink>
        </w:p>
        <w:p w14:paraId="0EEB9CC0" w14:textId="2A588D7C" w:rsidR="00B01812" w:rsidRDefault="00B41A65">
          <w:pPr>
            <w:pStyle w:val="TOC3"/>
            <w:rPr>
              <w:rFonts w:asciiTheme="minorHAnsi" w:eastAsiaTheme="minorEastAsia" w:hAnsiTheme="minorHAnsi" w:cstheme="minorBidi"/>
              <w:noProof/>
              <w:sz w:val="22"/>
              <w:szCs w:val="22"/>
              <w:lang w:val="en-US"/>
            </w:rPr>
          </w:pPr>
          <w:hyperlink w:anchor="_Toc44325135" w:history="1">
            <w:r w:rsidR="00B01812" w:rsidRPr="00714626">
              <w:rPr>
                <w:rStyle w:val="Hyperlink"/>
                <w:noProof/>
              </w:rPr>
              <w:t>3.2.3</w:t>
            </w:r>
            <w:r w:rsidR="00B01812">
              <w:rPr>
                <w:rFonts w:asciiTheme="minorHAnsi" w:eastAsiaTheme="minorEastAsia" w:hAnsiTheme="minorHAnsi" w:cstheme="minorBidi"/>
                <w:noProof/>
                <w:sz w:val="22"/>
                <w:szCs w:val="22"/>
                <w:lang w:val="en-US"/>
              </w:rPr>
              <w:tab/>
            </w:r>
            <w:r w:rsidR="00B01812" w:rsidRPr="00714626">
              <w:rPr>
                <w:rStyle w:val="Hyperlink"/>
                <w:noProof/>
              </w:rPr>
              <w:t>Sub-Groups</w:t>
            </w:r>
            <w:r w:rsidR="00B01812">
              <w:rPr>
                <w:noProof/>
                <w:webHidden/>
              </w:rPr>
              <w:tab/>
            </w:r>
            <w:r w:rsidR="00B01812">
              <w:rPr>
                <w:noProof/>
                <w:webHidden/>
              </w:rPr>
              <w:fldChar w:fldCharType="begin"/>
            </w:r>
            <w:r w:rsidR="00B01812">
              <w:rPr>
                <w:noProof/>
                <w:webHidden/>
              </w:rPr>
              <w:instrText xml:space="preserve"> PAGEREF _Toc44325135 \h </w:instrText>
            </w:r>
            <w:r w:rsidR="00B01812">
              <w:rPr>
                <w:noProof/>
                <w:webHidden/>
              </w:rPr>
            </w:r>
            <w:r w:rsidR="00B01812">
              <w:rPr>
                <w:noProof/>
                <w:webHidden/>
              </w:rPr>
              <w:fldChar w:fldCharType="separate"/>
            </w:r>
            <w:r w:rsidR="00B01812">
              <w:rPr>
                <w:noProof/>
                <w:webHidden/>
              </w:rPr>
              <w:t>3</w:t>
            </w:r>
            <w:r w:rsidR="00B01812">
              <w:rPr>
                <w:noProof/>
                <w:webHidden/>
              </w:rPr>
              <w:fldChar w:fldCharType="end"/>
            </w:r>
          </w:hyperlink>
        </w:p>
        <w:p w14:paraId="7FE927B2" w14:textId="36DAE530" w:rsidR="00B01812" w:rsidRDefault="00B41A65">
          <w:pPr>
            <w:pStyle w:val="TOC3"/>
            <w:rPr>
              <w:rFonts w:asciiTheme="minorHAnsi" w:eastAsiaTheme="minorEastAsia" w:hAnsiTheme="minorHAnsi" w:cstheme="minorBidi"/>
              <w:noProof/>
              <w:sz w:val="22"/>
              <w:szCs w:val="22"/>
              <w:lang w:val="en-US"/>
            </w:rPr>
          </w:pPr>
          <w:hyperlink w:anchor="_Toc44325136" w:history="1">
            <w:r w:rsidR="00B01812" w:rsidRPr="00714626">
              <w:rPr>
                <w:rStyle w:val="Hyperlink"/>
                <w:noProof/>
              </w:rPr>
              <w:t>3.2.4</w:t>
            </w:r>
            <w:r w:rsidR="00B01812">
              <w:rPr>
                <w:rFonts w:asciiTheme="minorHAnsi" w:eastAsiaTheme="minorEastAsia" w:hAnsiTheme="minorHAnsi" w:cstheme="minorBidi"/>
                <w:noProof/>
                <w:sz w:val="22"/>
                <w:szCs w:val="22"/>
                <w:lang w:val="en-US"/>
              </w:rPr>
              <w:tab/>
            </w:r>
            <w:r w:rsidR="00B01812" w:rsidRPr="00714626">
              <w:rPr>
                <w:rStyle w:val="Hyperlink"/>
                <w:noProof/>
              </w:rPr>
              <w:t>Categories</w:t>
            </w:r>
            <w:r w:rsidR="00B01812">
              <w:rPr>
                <w:noProof/>
                <w:webHidden/>
              </w:rPr>
              <w:tab/>
            </w:r>
            <w:r w:rsidR="00B01812">
              <w:rPr>
                <w:noProof/>
                <w:webHidden/>
              </w:rPr>
              <w:fldChar w:fldCharType="begin"/>
            </w:r>
            <w:r w:rsidR="00B01812">
              <w:rPr>
                <w:noProof/>
                <w:webHidden/>
              </w:rPr>
              <w:instrText xml:space="preserve"> PAGEREF _Toc44325136 \h </w:instrText>
            </w:r>
            <w:r w:rsidR="00B01812">
              <w:rPr>
                <w:noProof/>
                <w:webHidden/>
              </w:rPr>
            </w:r>
            <w:r w:rsidR="00B01812">
              <w:rPr>
                <w:noProof/>
                <w:webHidden/>
              </w:rPr>
              <w:fldChar w:fldCharType="separate"/>
            </w:r>
            <w:r w:rsidR="00B01812">
              <w:rPr>
                <w:noProof/>
                <w:webHidden/>
              </w:rPr>
              <w:t>3</w:t>
            </w:r>
            <w:r w:rsidR="00B01812">
              <w:rPr>
                <w:noProof/>
                <w:webHidden/>
              </w:rPr>
              <w:fldChar w:fldCharType="end"/>
            </w:r>
          </w:hyperlink>
        </w:p>
        <w:p w14:paraId="2EA4CF7A" w14:textId="6A82C76E" w:rsidR="00B01812" w:rsidRDefault="00B41A65">
          <w:pPr>
            <w:pStyle w:val="TOC1"/>
            <w:rPr>
              <w:rFonts w:asciiTheme="minorHAnsi" w:eastAsiaTheme="minorEastAsia" w:hAnsiTheme="minorHAnsi" w:cstheme="minorBidi"/>
              <w:noProof/>
              <w:sz w:val="22"/>
              <w:szCs w:val="22"/>
              <w:lang w:val="en-US"/>
            </w:rPr>
          </w:pPr>
          <w:hyperlink w:anchor="_Toc44325137" w:history="1">
            <w:r w:rsidR="00B01812" w:rsidRPr="00714626">
              <w:rPr>
                <w:rStyle w:val="Hyperlink"/>
                <w:noProof/>
                <w14:scene3d>
                  <w14:camera w14:prst="orthographicFront"/>
                  <w14:lightRig w14:rig="threePt" w14:dir="t">
                    <w14:rot w14:lat="0" w14:lon="0" w14:rev="0"/>
                  </w14:lightRig>
                </w14:scene3d>
              </w:rPr>
              <w:t>4</w:t>
            </w:r>
            <w:r w:rsidR="00B01812">
              <w:rPr>
                <w:rFonts w:asciiTheme="minorHAnsi" w:eastAsiaTheme="minorEastAsia" w:hAnsiTheme="minorHAnsi" w:cstheme="minorBidi"/>
                <w:noProof/>
                <w:sz w:val="22"/>
                <w:szCs w:val="22"/>
                <w:lang w:val="en-US"/>
              </w:rPr>
              <w:tab/>
            </w:r>
            <w:r w:rsidR="00B01812" w:rsidRPr="00714626">
              <w:rPr>
                <w:rStyle w:val="Hyperlink"/>
                <w:noProof/>
              </w:rPr>
              <w:t>Test Purposes (TP)</w:t>
            </w:r>
            <w:r w:rsidR="00B01812">
              <w:rPr>
                <w:noProof/>
                <w:webHidden/>
              </w:rPr>
              <w:tab/>
            </w:r>
            <w:r w:rsidR="00B01812">
              <w:rPr>
                <w:noProof/>
                <w:webHidden/>
              </w:rPr>
              <w:fldChar w:fldCharType="begin"/>
            </w:r>
            <w:r w:rsidR="00B01812">
              <w:rPr>
                <w:noProof/>
                <w:webHidden/>
              </w:rPr>
              <w:instrText xml:space="preserve"> PAGEREF _Toc44325137 \h </w:instrText>
            </w:r>
            <w:r w:rsidR="00B01812">
              <w:rPr>
                <w:noProof/>
                <w:webHidden/>
              </w:rPr>
            </w:r>
            <w:r w:rsidR="00B01812">
              <w:rPr>
                <w:noProof/>
                <w:webHidden/>
              </w:rPr>
              <w:fldChar w:fldCharType="separate"/>
            </w:r>
            <w:r w:rsidR="00B01812">
              <w:rPr>
                <w:noProof/>
                <w:webHidden/>
              </w:rPr>
              <w:t>4</w:t>
            </w:r>
            <w:r w:rsidR="00B01812">
              <w:rPr>
                <w:noProof/>
                <w:webHidden/>
              </w:rPr>
              <w:fldChar w:fldCharType="end"/>
            </w:r>
          </w:hyperlink>
        </w:p>
        <w:p w14:paraId="03B83FE2" w14:textId="22C5992D" w:rsidR="00B01812" w:rsidRDefault="00B41A65">
          <w:pPr>
            <w:pStyle w:val="TOC2"/>
            <w:rPr>
              <w:rFonts w:asciiTheme="minorHAnsi" w:eastAsiaTheme="minorEastAsia" w:hAnsiTheme="minorHAnsi" w:cstheme="minorBidi"/>
              <w:noProof/>
              <w:sz w:val="22"/>
              <w:szCs w:val="22"/>
              <w:lang w:val="en-US"/>
            </w:rPr>
          </w:pPr>
          <w:hyperlink w:anchor="_Toc44325138" w:history="1">
            <w:r w:rsidR="00B01812" w:rsidRPr="00714626">
              <w:rPr>
                <w:rStyle w:val="Hyperlink"/>
                <w:noProof/>
              </w:rPr>
              <w:t>4.1</w:t>
            </w:r>
            <w:r w:rsidR="00B01812">
              <w:rPr>
                <w:rFonts w:asciiTheme="minorHAnsi" w:eastAsiaTheme="minorEastAsia" w:hAnsiTheme="minorHAnsi" w:cstheme="minorBidi"/>
                <w:noProof/>
                <w:sz w:val="22"/>
                <w:szCs w:val="22"/>
                <w:lang w:val="en-US"/>
              </w:rPr>
              <w:tab/>
            </w:r>
            <w:r w:rsidR="00B01812" w:rsidRPr="00714626">
              <w:rPr>
                <w:rStyle w:val="Hyperlink"/>
                <w:noProof/>
              </w:rPr>
              <w:t>Introduction</w:t>
            </w:r>
            <w:r w:rsidR="00B01812">
              <w:rPr>
                <w:noProof/>
                <w:webHidden/>
              </w:rPr>
              <w:tab/>
            </w:r>
            <w:r w:rsidR="00B01812">
              <w:rPr>
                <w:noProof/>
                <w:webHidden/>
              </w:rPr>
              <w:fldChar w:fldCharType="begin"/>
            </w:r>
            <w:r w:rsidR="00B01812">
              <w:rPr>
                <w:noProof/>
                <w:webHidden/>
              </w:rPr>
              <w:instrText xml:space="preserve"> PAGEREF _Toc44325138 \h </w:instrText>
            </w:r>
            <w:r w:rsidR="00B01812">
              <w:rPr>
                <w:noProof/>
                <w:webHidden/>
              </w:rPr>
            </w:r>
            <w:r w:rsidR="00B01812">
              <w:rPr>
                <w:noProof/>
                <w:webHidden/>
              </w:rPr>
              <w:fldChar w:fldCharType="separate"/>
            </w:r>
            <w:r w:rsidR="00B01812">
              <w:rPr>
                <w:noProof/>
                <w:webHidden/>
              </w:rPr>
              <w:t>4</w:t>
            </w:r>
            <w:r w:rsidR="00B01812">
              <w:rPr>
                <w:noProof/>
                <w:webHidden/>
              </w:rPr>
              <w:fldChar w:fldCharType="end"/>
            </w:r>
          </w:hyperlink>
        </w:p>
        <w:p w14:paraId="4E777C4B" w14:textId="14B4DE64" w:rsidR="00B01812" w:rsidRDefault="00B41A65">
          <w:pPr>
            <w:pStyle w:val="TOC3"/>
            <w:rPr>
              <w:rFonts w:asciiTheme="minorHAnsi" w:eastAsiaTheme="minorEastAsia" w:hAnsiTheme="minorHAnsi" w:cstheme="minorBidi"/>
              <w:noProof/>
              <w:sz w:val="22"/>
              <w:szCs w:val="22"/>
              <w:lang w:val="en-US"/>
            </w:rPr>
          </w:pPr>
          <w:hyperlink w:anchor="_Toc44325139" w:history="1">
            <w:r w:rsidR="00B01812" w:rsidRPr="00714626">
              <w:rPr>
                <w:rStyle w:val="Hyperlink"/>
                <w:noProof/>
              </w:rPr>
              <w:t>4.1.1</w:t>
            </w:r>
            <w:r w:rsidR="00B01812">
              <w:rPr>
                <w:rFonts w:asciiTheme="minorHAnsi" w:eastAsiaTheme="minorEastAsia" w:hAnsiTheme="minorHAnsi" w:cstheme="minorBidi"/>
                <w:noProof/>
                <w:sz w:val="22"/>
                <w:szCs w:val="22"/>
                <w:lang w:val="en-US"/>
              </w:rPr>
              <w:tab/>
            </w:r>
            <w:r w:rsidR="00B01812" w:rsidRPr="00714626">
              <w:rPr>
                <w:rStyle w:val="Hyperlink"/>
                <w:noProof/>
              </w:rPr>
              <w:t>TP definition conventions</w:t>
            </w:r>
            <w:r w:rsidR="00B01812">
              <w:rPr>
                <w:noProof/>
                <w:webHidden/>
              </w:rPr>
              <w:tab/>
            </w:r>
            <w:r w:rsidR="00B01812">
              <w:rPr>
                <w:noProof/>
                <w:webHidden/>
              </w:rPr>
              <w:fldChar w:fldCharType="begin"/>
            </w:r>
            <w:r w:rsidR="00B01812">
              <w:rPr>
                <w:noProof/>
                <w:webHidden/>
              </w:rPr>
              <w:instrText xml:space="preserve"> PAGEREF _Toc44325139 \h </w:instrText>
            </w:r>
            <w:r w:rsidR="00B01812">
              <w:rPr>
                <w:noProof/>
                <w:webHidden/>
              </w:rPr>
            </w:r>
            <w:r w:rsidR="00B01812">
              <w:rPr>
                <w:noProof/>
                <w:webHidden/>
              </w:rPr>
              <w:fldChar w:fldCharType="separate"/>
            </w:r>
            <w:r w:rsidR="00B01812">
              <w:rPr>
                <w:noProof/>
                <w:webHidden/>
              </w:rPr>
              <w:t>4</w:t>
            </w:r>
            <w:r w:rsidR="00B01812">
              <w:rPr>
                <w:noProof/>
                <w:webHidden/>
              </w:rPr>
              <w:fldChar w:fldCharType="end"/>
            </w:r>
          </w:hyperlink>
        </w:p>
        <w:p w14:paraId="58E8361E" w14:textId="6C48126E" w:rsidR="00B01812" w:rsidRDefault="00B41A65">
          <w:pPr>
            <w:pStyle w:val="TOC3"/>
            <w:rPr>
              <w:rFonts w:asciiTheme="minorHAnsi" w:eastAsiaTheme="minorEastAsia" w:hAnsiTheme="minorHAnsi" w:cstheme="minorBidi"/>
              <w:noProof/>
              <w:sz w:val="22"/>
              <w:szCs w:val="22"/>
              <w:lang w:val="en-US"/>
            </w:rPr>
          </w:pPr>
          <w:hyperlink w:anchor="_Toc44325140" w:history="1">
            <w:r w:rsidR="00B01812" w:rsidRPr="00714626">
              <w:rPr>
                <w:rStyle w:val="Hyperlink"/>
                <w:noProof/>
              </w:rPr>
              <w:t>4.1.2</w:t>
            </w:r>
            <w:r w:rsidR="00B01812">
              <w:rPr>
                <w:rFonts w:asciiTheme="minorHAnsi" w:eastAsiaTheme="minorEastAsia" w:hAnsiTheme="minorHAnsi" w:cstheme="minorBidi"/>
                <w:noProof/>
                <w:sz w:val="22"/>
                <w:szCs w:val="22"/>
                <w:lang w:val="en-US"/>
              </w:rPr>
              <w:tab/>
            </w:r>
            <w:r w:rsidR="00B01812" w:rsidRPr="00714626">
              <w:rPr>
                <w:rStyle w:val="Hyperlink"/>
                <w:noProof/>
              </w:rPr>
              <w:t>TP Identifier naming conventions</w:t>
            </w:r>
            <w:r w:rsidR="00B01812">
              <w:rPr>
                <w:noProof/>
                <w:webHidden/>
              </w:rPr>
              <w:tab/>
            </w:r>
            <w:r w:rsidR="00B01812">
              <w:rPr>
                <w:noProof/>
                <w:webHidden/>
              </w:rPr>
              <w:fldChar w:fldCharType="begin"/>
            </w:r>
            <w:r w:rsidR="00B01812">
              <w:rPr>
                <w:noProof/>
                <w:webHidden/>
              </w:rPr>
              <w:instrText xml:space="preserve"> PAGEREF _Toc44325140 \h </w:instrText>
            </w:r>
            <w:r w:rsidR="00B01812">
              <w:rPr>
                <w:noProof/>
                <w:webHidden/>
              </w:rPr>
            </w:r>
            <w:r w:rsidR="00B01812">
              <w:rPr>
                <w:noProof/>
                <w:webHidden/>
              </w:rPr>
              <w:fldChar w:fldCharType="separate"/>
            </w:r>
            <w:r w:rsidR="00B01812">
              <w:rPr>
                <w:noProof/>
                <w:webHidden/>
              </w:rPr>
              <w:t>4</w:t>
            </w:r>
            <w:r w:rsidR="00B01812">
              <w:rPr>
                <w:noProof/>
                <w:webHidden/>
              </w:rPr>
              <w:fldChar w:fldCharType="end"/>
            </w:r>
          </w:hyperlink>
        </w:p>
        <w:p w14:paraId="5F70F3D0" w14:textId="244089E7" w:rsidR="00B01812" w:rsidRDefault="00B41A65">
          <w:pPr>
            <w:pStyle w:val="TOC3"/>
            <w:rPr>
              <w:rFonts w:asciiTheme="minorHAnsi" w:eastAsiaTheme="minorEastAsia" w:hAnsiTheme="minorHAnsi" w:cstheme="minorBidi"/>
              <w:noProof/>
              <w:sz w:val="22"/>
              <w:szCs w:val="22"/>
              <w:lang w:val="en-US"/>
            </w:rPr>
          </w:pPr>
          <w:hyperlink w:anchor="_Toc44325141" w:history="1">
            <w:r w:rsidR="00B01812" w:rsidRPr="00714626">
              <w:rPr>
                <w:rStyle w:val="Hyperlink"/>
                <w:noProof/>
              </w:rPr>
              <w:t>4.1.3</w:t>
            </w:r>
            <w:r w:rsidR="00B01812">
              <w:rPr>
                <w:rFonts w:asciiTheme="minorHAnsi" w:eastAsiaTheme="minorEastAsia" w:hAnsiTheme="minorHAnsi" w:cstheme="minorBidi"/>
                <w:noProof/>
                <w:sz w:val="22"/>
                <w:szCs w:val="22"/>
                <w:lang w:val="en-US"/>
              </w:rPr>
              <w:tab/>
            </w:r>
            <w:r w:rsidR="00B01812" w:rsidRPr="00714626">
              <w:rPr>
                <w:rStyle w:val="Hyperlink"/>
                <w:noProof/>
              </w:rPr>
              <w:t>Rules for the behavior description</w:t>
            </w:r>
            <w:r w:rsidR="00B01812">
              <w:rPr>
                <w:noProof/>
                <w:webHidden/>
              </w:rPr>
              <w:tab/>
            </w:r>
            <w:r w:rsidR="00B01812">
              <w:rPr>
                <w:noProof/>
                <w:webHidden/>
              </w:rPr>
              <w:fldChar w:fldCharType="begin"/>
            </w:r>
            <w:r w:rsidR="00B01812">
              <w:rPr>
                <w:noProof/>
                <w:webHidden/>
              </w:rPr>
              <w:instrText xml:space="preserve"> PAGEREF _Toc44325141 \h </w:instrText>
            </w:r>
            <w:r w:rsidR="00B01812">
              <w:rPr>
                <w:noProof/>
                <w:webHidden/>
              </w:rPr>
            </w:r>
            <w:r w:rsidR="00B01812">
              <w:rPr>
                <w:noProof/>
                <w:webHidden/>
              </w:rPr>
              <w:fldChar w:fldCharType="separate"/>
            </w:r>
            <w:r w:rsidR="00B01812">
              <w:rPr>
                <w:noProof/>
                <w:webHidden/>
              </w:rPr>
              <w:t>5</w:t>
            </w:r>
            <w:r w:rsidR="00B01812">
              <w:rPr>
                <w:noProof/>
                <w:webHidden/>
              </w:rPr>
              <w:fldChar w:fldCharType="end"/>
            </w:r>
          </w:hyperlink>
        </w:p>
        <w:p w14:paraId="0B466761" w14:textId="4A55CDF5" w:rsidR="00B01812" w:rsidRDefault="00B41A65">
          <w:pPr>
            <w:pStyle w:val="TOC1"/>
            <w:rPr>
              <w:rFonts w:asciiTheme="minorHAnsi" w:eastAsiaTheme="minorEastAsia" w:hAnsiTheme="minorHAnsi" w:cstheme="minorBidi"/>
              <w:noProof/>
              <w:sz w:val="22"/>
              <w:szCs w:val="22"/>
              <w:lang w:val="en-US"/>
            </w:rPr>
          </w:pPr>
          <w:hyperlink w:anchor="_Toc44325142" w:history="1">
            <w:r w:rsidR="00B01812" w:rsidRPr="00714626">
              <w:rPr>
                <w:rStyle w:val="Hyperlink"/>
                <w:noProof/>
                <w14:scene3d>
                  <w14:camera w14:prst="orthographicFront"/>
                  <w14:lightRig w14:rig="threePt" w14:dir="t">
                    <w14:rot w14:lat="0" w14:lon="0" w14:rev="0"/>
                  </w14:lightRig>
                </w14:scene3d>
              </w:rPr>
              <w:t>5</w:t>
            </w:r>
            <w:r w:rsidR="00B01812">
              <w:rPr>
                <w:rFonts w:asciiTheme="minorHAnsi" w:eastAsiaTheme="minorEastAsia" w:hAnsiTheme="minorHAnsi" w:cstheme="minorBidi"/>
                <w:noProof/>
                <w:sz w:val="22"/>
                <w:szCs w:val="22"/>
                <w:lang w:val="en-US"/>
              </w:rPr>
              <w:tab/>
            </w:r>
            <w:r w:rsidR="00B01812" w:rsidRPr="00714626">
              <w:rPr>
                <w:rStyle w:val="Hyperlink"/>
                <w:noProof/>
              </w:rPr>
              <w:t>Supported Parameters</w:t>
            </w:r>
            <w:r w:rsidR="00B01812">
              <w:rPr>
                <w:noProof/>
                <w:webHidden/>
              </w:rPr>
              <w:tab/>
            </w:r>
            <w:r w:rsidR="00B01812">
              <w:rPr>
                <w:noProof/>
                <w:webHidden/>
              </w:rPr>
              <w:fldChar w:fldCharType="begin"/>
            </w:r>
            <w:r w:rsidR="00B01812">
              <w:rPr>
                <w:noProof/>
                <w:webHidden/>
              </w:rPr>
              <w:instrText xml:space="preserve"> PAGEREF _Toc44325142 \h </w:instrText>
            </w:r>
            <w:r w:rsidR="00B01812">
              <w:rPr>
                <w:noProof/>
                <w:webHidden/>
              </w:rPr>
            </w:r>
            <w:r w:rsidR="00B01812">
              <w:rPr>
                <w:noProof/>
                <w:webHidden/>
              </w:rPr>
              <w:fldChar w:fldCharType="separate"/>
            </w:r>
            <w:r w:rsidR="00B01812">
              <w:rPr>
                <w:noProof/>
                <w:webHidden/>
              </w:rPr>
              <w:t>5</w:t>
            </w:r>
            <w:r w:rsidR="00B01812">
              <w:rPr>
                <w:noProof/>
                <w:webHidden/>
              </w:rPr>
              <w:fldChar w:fldCharType="end"/>
            </w:r>
          </w:hyperlink>
        </w:p>
        <w:p w14:paraId="26F8AE89" w14:textId="427037D9" w:rsidR="00B01812" w:rsidRDefault="00B41A65">
          <w:pPr>
            <w:pStyle w:val="TOC2"/>
            <w:rPr>
              <w:rFonts w:asciiTheme="minorHAnsi" w:eastAsiaTheme="minorEastAsia" w:hAnsiTheme="minorHAnsi" w:cstheme="minorBidi"/>
              <w:noProof/>
              <w:sz w:val="22"/>
              <w:szCs w:val="22"/>
              <w:lang w:val="en-US"/>
            </w:rPr>
          </w:pPr>
          <w:hyperlink w:anchor="_Toc44325143" w:history="1">
            <w:r w:rsidR="00B01812" w:rsidRPr="00714626">
              <w:rPr>
                <w:rStyle w:val="Hyperlink"/>
                <w:noProof/>
              </w:rPr>
              <w:t>5.1</w:t>
            </w:r>
            <w:r w:rsidR="00B01812">
              <w:rPr>
                <w:rFonts w:asciiTheme="minorHAnsi" w:eastAsiaTheme="minorEastAsia" w:hAnsiTheme="minorHAnsi" w:cstheme="minorBidi"/>
                <w:noProof/>
                <w:sz w:val="22"/>
                <w:szCs w:val="22"/>
                <w:lang w:val="en-US"/>
              </w:rPr>
              <w:tab/>
            </w:r>
            <w:r w:rsidR="00B01812" w:rsidRPr="00714626">
              <w:rPr>
                <w:rStyle w:val="Hyperlink"/>
                <w:noProof/>
              </w:rPr>
              <w:t>TCI Commands</w:t>
            </w:r>
            <w:r w:rsidR="00B01812">
              <w:rPr>
                <w:noProof/>
                <w:webHidden/>
              </w:rPr>
              <w:tab/>
            </w:r>
            <w:r w:rsidR="00B01812">
              <w:rPr>
                <w:noProof/>
                <w:webHidden/>
              </w:rPr>
              <w:fldChar w:fldCharType="begin"/>
            </w:r>
            <w:r w:rsidR="00B01812">
              <w:rPr>
                <w:noProof/>
                <w:webHidden/>
              </w:rPr>
              <w:instrText xml:space="preserve"> PAGEREF _Toc44325143 \h </w:instrText>
            </w:r>
            <w:r w:rsidR="00B01812">
              <w:rPr>
                <w:noProof/>
                <w:webHidden/>
              </w:rPr>
            </w:r>
            <w:r w:rsidR="00B01812">
              <w:rPr>
                <w:noProof/>
                <w:webHidden/>
              </w:rPr>
              <w:fldChar w:fldCharType="separate"/>
            </w:r>
            <w:r w:rsidR="00B01812">
              <w:rPr>
                <w:noProof/>
                <w:webHidden/>
              </w:rPr>
              <w:t>5</w:t>
            </w:r>
            <w:r w:rsidR="00B01812">
              <w:rPr>
                <w:noProof/>
                <w:webHidden/>
              </w:rPr>
              <w:fldChar w:fldCharType="end"/>
            </w:r>
          </w:hyperlink>
        </w:p>
        <w:p w14:paraId="2D4C7D63" w14:textId="0DD7C3D8" w:rsidR="00B01812" w:rsidRDefault="00B41A65">
          <w:pPr>
            <w:pStyle w:val="TOC2"/>
            <w:rPr>
              <w:rFonts w:asciiTheme="minorHAnsi" w:eastAsiaTheme="minorEastAsia" w:hAnsiTheme="minorHAnsi" w:cstheme="minorBidi"/>
              <w:noProof/>
              <w:sz w:val="22"/>
              <w:szCs w:val="22"/>
              <w:lang w:val="en-US"/>
            </w:rPr>
          </w:pPr>
          <w:hyperlink w:anchor="_Toc44325144" w:history="1">
            <w:r w:rsidR="00B01812" w:rsidRPr="00714626">
              <w:rPr>
                <w:rStyle w:val="Hyperlink"/>
                <w:noProof/>
              </w:rPr>
              <w:t>5.2</w:t>
            </w:r>
            <w:r w:rsidR="00B01812">
              <w:rPr>
                <w:rFonts w:asciiTheme="minorHAnsi" w:eastAsiaTheme="minorEastAsia" w:hAnsiTheme="minorHAnsi" w:cstheme="minorBidi"/>
                <w:noProof/>
                <w:sz w:val="22"/>
                <w:szCs w:val="22"/>
                <w:lang w:val="en-US"/>
              </w:rPr>
              <w:tab/>
            </w:r>
            <w:r w:rsidR="00B01812" w:rsidRPr="00714626">
              <w:rPr>
                <w:rStyle w:val="Hyperlink"/>
                <w:noProof/>
              </w:rPr>
              <w:t>AT Command Wrappers</w:t>
            </w:r>
            <w:r w:rsidR="00B01812">
              <w:rPr>
                <w:noProof/>
                <w:webHidden/>
              </w:rPr>
              <w:tab/>
            </w:r>
            <w:r w:rsidR="00B01812">
              <w:rPr>
                <w:noProof/>
                <w:webHidden/>
              </w:rPr>
              <w:fldChar w:fldCharType="begin"/>
            </w:r>
            <w:r w:rsidR="00B01812">
              <w:rPr>
                <w:noProof/>
                <w:webHidden/>
              </w:rPr>
              <w:instrText xml:space="preserve"> PAGEREF _Toc44325144 \h </w:instrText>
            </w:r>
            <w:r w:rsidR="00B01812">
              <w:rPr>
                <w:noProof/>
                <w:webHidden/>
              </w:rPr>
            </w:r>
            <w:r w:rsidR="00B01812">
              <w:rPr>
                <w:noProof/>
                <w:webHidden/>
              </w:rPr>
              <w:fldChar w:fldCharType="separate"/>
            </w:r>
            <w:r w:rsidR="00B01812">
              <w:rPr>
                <w:noProof/>
                <w:webHidden/>
              </w:rPr>
              <w:t>5</w:t>
            </w:r>
            <w:r w:rsidR="00B01812">
              <w:rPr>
                <w:noProof/>
                <w:webHidden/>
              </w:rPr>
              <w:fldChar w:fldCharType="end"/>
            </w:r>
          </w:hyperlink>
        </w:p>
        <w:p w14:paraId="6A72FA9B" w14:textId="5F13649C" w:rsidR="00B01812" w:rsidRDefault="00B41A65">
          <w:pPr>
            <w:pStyle w:val="TOC1"/>
            <w:rPr>
              <w:rFonts w:asciiTheme="minorHAnsi" w:eastAsiaTheme="minorEastAsia" w:hAnsiTheme="minorHAnsi" w:cstheme="minorBidi"/>
              <w:noProof/>
              <w:sz w:val="22"/>
              <w:szCs w:val="22"/>
              <w:lang w:val="en-US"/>
            </w:rPr>
          </w:pPr>
          <w:hyperlink w:anchor="_Toc44325145" w:history="1">
            <w:r w:rsidR="00B01812" w:rsidRPr="00714626">
              <w:rPr>
                <w:rStyle w:val="Hyperlink"/>
                <w:noProof/>
                <w14:scene3d>
                  <w14:camera w14:prst="orthographicFront"/>
                  <w14:lightRig w14:rig="threePt" w14:dir="t">
                    <w14:rot w14:lat="0" w14:lon="0" w14:rev="0"/>
                  </w14:lightRig>
                </w14:scene3d>
              </w:rPr>
              <w:t>6</w:t>
            </w:r>
            <w:r w:rsidR="00B01812">
              <w:rPr>
                <w:rFonts w:asciiTheme="minorHAnsi" w:eastAsiaTheme="minorEastAsia" w:hAnsiTheme="minorHAnsi" w:cstheme="minorBidi"/>
                <w:noProof/>
                <w:sz w:val="22"/>
                <w:szCs w:val="22"/>
                <w:lang w:val="en-US"/>
              </w:rPr>
              <w:tab/>
            </w:r>
            <w:r w:rsidR="00B01812" w:rsidRPr="00714626">
              <w:rPr>
                <w:rStyle w:val="Hyperlink"/>
                <w:noProof/>
              </w:rPr>
              <w:t>Test Case TCI Mapping</w:t>
            </w:r>
            <w:r w:rsidR="00B01812">
              <w:rPr>
                <w:noProof/>
                <w:webHidden/>
              </w:rPr>
              <w:tab/>
            </w:r>
            <w:r w:rsidR="00B01812">
              <w:rPr>
                <w:noProof/>
                <w:webHidden/>
              </w:rPr>
              <w:fldChar w:fldCharType="begin"/>
            </w:r>
            <w:r w:rsidR="00B01812">
              <w:rPr>
                <w:noProof/>
                <w:webHidden/>
              </w:rPr>
              <w:instrText xml:space="preserve"> PAGEREF _Toc44325145 \h </w:instrText>
            </w:r>
            <w:r w:rsidR="00B01812">
              <w:rPr>
                <w:noProof/>
                <w:webHidden/>
              </w:rPr>
            </w:r>
            <w:r w:rsidR="00B01812">
              <w:rPr>
                <w:noProof/>
                <w:webHidden/>
              </w:rPr>
              <w:fldChar w:fldCharType="separate"/>
            </w:r>
            <w:r w:rsidR="00B01812">
              <w:rPr>
                <w:noProof/>
                <w:webHidden/>
              </w:rPr>
              <w:t>6</w:t>
            </w:r>
            <w:r w:rsidR="00B01812">
              <w:rPr>
                <w:noProof/>
                <w:webHidden/>
              </w:rPr>
              <w:fldChar w:fldCharType="end"/>
            </w:r>
          </w:hyperlink>
        </w:p>
        <w:p w14:paraId="5804FCA0" w14:textId="2BA32D0E" w:rsidR="00B01812" w:rsidRDefault="00B41A65">
          <w:pPr>
            <w:pStyle w:val="TOC2"/>
            <w:rPr>
              <w:rFonts w:asciiTheme="minorHAnsi" w:eastAsiaTheme="minorEastAsia" w:hAnsiTheme="minorHAnsi" w:cstheme="minorBidi"/>
              <w:noProof/>
              <w:sz w:val="22"/>
              <w:szCs w:val="22"/>
              <w:lang w:val="en-US"/>
            </w:rPr>
          </w:pPr>
          <w:hyperlink w:anchor="_Toc44325146" w:history="1">
            <w:r w:rsidR="00B01812" w:rsidRPr="00714626">
              <w:rPr>
                <w:rStyle w:val="Hyperlink"/>
                <w:noProof/>
              </w:rPr>
              <w:t>6.1</w:t>
            </w:r>
            <w:r w:rsidR="00B01812">
              <w:rPr>
                <w:rFonts w:asciiTheme="minorHAnsi" w:eastAsiaTheme="minorEastAsia" w:hAnsiTheme="minorHAnsi" w:cstheme="minorBidi"/>
                <w:noProof/>
                <w:sz w:val="22"/>
                <w:szCs w:val="22"/>
                <w:lang w:val="en-US"/>
              </w:rPr>
              <w:tab/>
            </w:r>
            <w:r w:rsidR="00B01812" w:rsidRPr="00714626">
              <w:rPr>
                <w:rStyle w:val="Hyperlink"/>
                <w:noProof/>
              </w:rPr>
              <w:t>3GPP</w:t>
            </w:r>
            <w:r w:rsidR="00B01812">
              <w:rPr>
                <w:noProof/>
                <w:webHidden/>
              </w:rPr>
              <w:tab/>
            </w:r>
            <w:r w:rsidR="00B01812">
              <w:rPr>
                <w:noProof/>
                <w:webHidden/>
              </w:rPr>
              <w:fldChar w:fldCharType="begin"/>
            </w:r>
            <w:r w:rsidR="00B01812">
              <w:rPr>
                <w:noProof/>
                <w:webHidden/>
              </w:rPr>
              <w:instrText xml:space="preserve"> PAGEREF _Toc44325146 \h </w:instrText>
            </w:r>
            <w:r w:rsidR="00B01812">
              <w:rPr>
                <w:noProof/>
                <w:webHidden/>
              </w:rPr>
            </w:r>
            <w:r w:rsidR="00B01812">
              <w:rPr>
                <w:noProof/>
                <w:webHidden/>
              </w:rPr>
              <w:fldChar w:fldCharType="separate"/>
            </w:r>
            <w:r w:rsidR="00B01812">
              <w:rPr>
                <w:noProof/>
                <w:webHidden/>
              </w:rPr>
              <w:t>6</w:t>
            </w:r>
            <w:r w:rsidR="00B01812">
              <w:rPr>
                <w:noProof/>
                <w:webHidden/>
              </w:rPr>
              <w:fldChar w:fldCharType="end"/>
            </w:r>
          </w:hyperlink>
        </w:p>
        <w:p w14:paraId="525C6AAE" w14:textId="0FD4AAB4" w:rsidR="00B01812" w:rsidRDefault="00B41A65">
          <w:pPr>
            <w:pStyle w:val="TOC2"/>
            <w:rPr>
              <w:rFonts w:asciiTheme="minorHAnsi" w:eastAsiaTheme="minorEastAsia" w:hAnsiTheme="minorHAnsi" w:cstheme="minorBidi"/>
              <w:noProof/>
              <w:sz w:val="22"/>
              <w:szCs w:val="22"/>
              <w:lang w:val="en-US"/>
            </w:rPr>
          </w:pPr>
          <w:hyperlink w:anchor="_Toc44325147" w:history="1">
            <w:r w:rsidR="00B01812" w:rsidRPr="00714626">
              <w:rPr>
                <w:rStyle w:val="Hyperlink"/>
                <w:noProof/>
              </w:rPr>
              <w:t>6.2</w:t>
            </w:r>
            <w:r w:rsidR="00B01812">
              <w:rPr>
                <w:rFonts w:asciiTheme="minorHAnsi" w:eastAsiaTheme="minorEastAsia" w:hAnsiTheme="minorHAnsi" w:cstheme="minorBidi"/>
                <w:noProof/>
                <w:sz w:val="22"/>
                <w:szCs w:val="22"/>
                <w:lang w:val="en-US"/>
              </w:rPr>
              <w:tab/>
            </w:r>
            <w:r w:rsidR="00B01812" w:rsidRPr="00714626">
              <w:rPr>
                <w:rStyle w:val="Hyperlink"/>
                <w:noProof/>
              </w:rPr>
              <w:t>IEEE 1609.2 (No TCI Changes from V2)</w:t>
            </w:r>
            <w:r w:rsidR="00B01812">
              <w:rPr>
                <w:noProof/>
                <w:webHidden/>
              </w:rPr>
              <w:tab/>
            </w:r>
            <w:r w:rsidR="00B01812">
              <w:rPr>
                <w:noProof/>
                <w:webHidden/>
              </w:rPr>
              <w:fldChar w:fldCharType="begin"/>
            </w:r>
            <w:r w:rsidR="00B01812">
              <w:rPr>
                <w:noProof/>
                <w:webHidden/>
              </w:rPr>
              <w:instrText xml:space="preserve"> PAGEREF _Toc44325147 \h </w:instrText>
            </w:r>
            <w:r w:rsidR="00B01812">
              <w:rPr>
                <w:noProof/>
                <w:webHidden/>
              </w:rPr>
            </w:r>
            <w:r w:rsidR="00B01812">
              <w:rPr>
                <w:noProof/>
                <w:webHidden/>
              </w:rPr>
              <w:fldChar w:fldCharType="separate"/>
            </w:r>
            <w:r w:rsidR="00B01812">
              <w:rPr>
                <w:noProof/>
                <w:webHidden/>
              </w:rPr>
              <w:t>9</w:t>
            </w:r>
            <w:r w:rsidR="00B01812">
              <w:rPr>
                <w:noProof/>
                <w:webHidden/>
              </w:rPr>
              <w:fldChar w:fldCharType="end"/>
            </w:r>
          </w:hyperlink>
        </w:p>
        <w:p w14:paraId="3E7565E9" w14:textId="108ED841" w:rsidR="00B01812" w:rsidRDefault="00B41A65">
          <w:pPr>
            <w:pStyle w:val="TOC2"/>
            <w:rPr>
              <w:rFonts w:asciiTheme="minorHAnsi" w:eastAsiaTheme="minorEastAsia" w:hAnsiTheme="minorHAnsi" w:cstheme="minorBidi"/>
              <w:noProof/>
              <w:sz w:val="22"/>
              <w:szCs w:val="22"/>
              <w:lang w:val="en-US"/>
            </w:rPr>
          </w:pPr>
          <w:hyperlink w:anchor="_Toc44325148" w:history="1">
            <w:r w:rsidR="00B01812" w:rsidRPr="00714626">
              <w:rPr>
                <w:rStyle w:val="Hyperlink"/>
                <w:noProof/>
              </w:rPr>
              <w:t>6.3</w:t>
            </w:r>
            <w:r w:rsidR="00B01812">
              <w:rPr>
                <w:rFonts w:asciiTheme="minorHAnsi" w:eastAsiaTheme="minorEastAsia" w:hAnsiTheme="minorHAnsi" w:cstheme="minorBidi"/>
                <w:noProof/>
                <w:sz w:val="22"/>
                <w:szCs w:val="22"/>
                <w:lang w:val="en-US"/>
              </w:rPr>
              <w:tab/>
            </w:r>
            <w:r w:rsidR="00B01812" w:rsidRPr="00714626">
              <w:rPr>
                <w:rStyle w:val="Hyperlink"/>
                <w:noProof/>
              </w:rPr>
              <w:t>IEEE 1609.3 (Input of XML Config File Needed)</w:t>
            </w:r>
            <w:r w:rsidR="00B01812">
              <w:rPr>
                <w:noProof/>
                <w:webHidden/>
              </w:rPr>
              <w:tab/>
            </w:r>
            <w:r w:rsidR="00B01812">
              <w:rPr>
                <w:noProof/>
                <w:webHidden/>
              </w:rPr>
              <w:fldChar w:fldCharType="begin"/>
            </w:r>
            <w:r w:rsidR="00B01812">
              <w:rPr>
                <w:noProof/>
                <w:webHidden/>
              </w:rPr>
              <w:instrText xml:space="preserve"> PAGEREF _Toc44325148 \h </w:instrText>
            </w:r>
            <w:r w:rsidR="00B01812">
              <w:rPr>
                <w:noProof/>
                <w:webHidden/>
              </w:rPr>
            </w:r>
            <w:r w:rsidR="00B01812">
              <w:rPr>
                <w:noProof/>
                <w:webHidden/>
              </w:rPr>
              <w:fldChar w:fldCharType="separate"/>
            </w:r>
            <w:r w:rsidR="00B01812">
              <w:rPr>
                <w:noProof/>
                <w:webHidden/>
              </w:rPr>
              <w:t>10</w:t>
            </w:r>
            <w:r w:rsidR="00B01812">
              <w:rPr>
                <w:noProof/>
                <w:webHidden/>
              </w:rPr>
              <w:fldChar w:fldCharType="end"/>
            </w:r>
          </w:hyperlink>
        </w:p>
        <w:p w14:paraId="38D3672C" w14:textId="01209EA8" w:rsidR="00B01812" w:rsidRDefault="00B41A65">
          <w:pPr>
            <w:pStyle w:val="TOC2"/>
            <w:rPr>
              <w:rFonts w:asciiTheme="minorHAnsi" w:eastAsiaTheme="minorEastAsia" w:hAnsiTheme="minorHAnsi" w:cstheme="minorBidi"/>
              <w:noProof/>
              <w:sz w:val="22"/>
              <w:szCs w:val="22"/>
              <w:lang w:val="en-US"/>
            </w:rPr>
          </w:pPr>
          <w:hyperlink w:anchor="_Toc44325149" w:history="1">
            <w:r w:rsidR="00B01812" w:rsidRPr="00714626">
              <w:rPr>
                <w:rStyle w:val="Hyperlink"/>
                <w:noProof/>
              </w:rPr>
              <w:t>6.4</w:t>
            </w:r>
            <w:r w:rsidR="00B01812">
              <w:rPr>
                <w:rFonts w:asciiTheme="minorHAnsi" w:eastAsiaTheme="minorEastAsia" w:hAnsiTheme="minorHAnsi" w:cstheme="minorBidi"/>
                <w:noProof/>
                <w:sz w:val="22"/>
                <w:szCs w:val="22"/>
                <w:lang w:val="en-US"/>
              </w:rPr>
              <w:tab/>
            </w:r>
            <w:r w:rsidR="00B01812" w:rsidRPr="00714626">
              <w:rPr>
                <w:rStyle w:val="Hyperlink"/>
                <w:noProof/>
              </w:rPr>
              <w:t>SAE J2945/1</w:t>
            </w:r>
            <w:r w:rsidR="00B01812">
              <w:rPr>
                <w:noProof/>
                <w:webHidden/>
              </w:rPr>
              <w:tab/>
            </w:r>
            <w:r w:rsidR="00B01812">
              <w:rPr>
                <w:noProof/>
                <w:webHidden/>
              </w:rPr>
              <w:fldChar w:fldCharType="begin"/>
            </w:r>
            <w:r w:rsidR="00B01812">
              <w:rPr>
                <w:noProof/>
                <w:webHidden/>
              </w:rPr>
              <w:instrText xml:space="preserve"> PAGEREF _Toc44325149 \h </w:instrText>
            </w:r>
            <w:r w:rsidR="00B01812">
              <w:rPr>
                <w:noProof/>
                <w:webHidden/>
              </w:rPr>
            </w:r>
            <w:r w:rsidR="00B01812">
              <w:rPr>
                <w:noProof/>
                <w:webHidden/>
              </w:rPr>
              <w:fldChar w:fldCharType="separate"/>
            </w:r>
            <w:r w:rsidR="00B01812">
              <w:rPr>
                <w:noProof/>
                <w:webHidden/>
              </w:rPr>
              <w:t>10</w:t>
            </w:r>
            <w:r w:rsidR="00B01812">
              <w:rPr>
                <w:noProof/>
                <w:webHidden/>
              </w:rPr>
              <w:fldChar w:fldCharType="end"/>
            </w:r>
          </w:hyperlink>
        </w:p>
        <w:p w14:paraId="2129E06C" w14:textId="308531AF" w:rsidR="00B01812" w:rsidRDefault="00B41A65">
          <w:pPr>
            <w:pStyle w:val="TOC2"/>
            <w:rPr>
              <w:rFonts w:asciiTheme="minorHAnsi" w:eastAsiaTheme="minorEastAsia" w:hAnsiTheme="minorHAnsi" w:cstheme="minorBidi"/>
              <w:noProof/>
              <w:sz w:val="22"/>
              <w:szCs w:val="22"/>
              <w:lang w:val="en-US"/>
            </w:rPr>
          </w:pPr>
          <w:hyperlink w:anchor="_Toc44325150" w:history="1">
            <w:r w:rsidR="00B01812" w:rsidRPr="00714626">
              <w:rPr>
                <w:rStyle w:val="Hyperlink"/>
                <w:noProof/>
              </w:rPr>
              <w:t>6.5</w:t>
            </w:r>
            <w:r w:rsidR="00B01812">
              <w:rPr>
                <w:rFonts w:asciiTheme="minorHAnsi" w:eastAsiaTheme="minorEastAsia" w:hAnsiTheme="minorHAnsi" w:cstheme="minorBidi"/>
                <w:noProof/>
                <w:sz w:val="22"/>
                <w:szCs w:val="22"/>
                <w:lang w:val="en-US"/>
              </w:rPr>
              <w:tab/>
            </w:r>
            <w:r w:rsidR="00B01812" w:rsidRPr="00714626">
              <w:rPr>
                <w:rStyle w:val="Hyperlink"/>
                <w:noProof/>
              </w:rPr>
              <w:t>SAE J3161/1</w:t>
            </w:r>
            <w:r w:rsidR="00B01812">
              <w:rPr>
                <w:noProof/>
                <w:webHidden/>
              </w:rPr>
              <w:tab/>
            </w:r>
            <w:r w:rsidR="00B01812">
              <w:rPr>
                <w:noProof/>
                <w:webHidden/>
              </w:rPr>
              <w:fldChar w:fldCharType="begin"/>
            </w:r>
            <w:r w:rsidR="00B01812">
              <w:rPr>
                <w:noProof/>
                <w:webHidden/>
              </w:rPr>
              <w:instrText xml:space="preserve"> PAGEREF _Toc44325150 \h </w:instrText>
            </w:r>
            <w:r w:rsidR="00B01812">
              <w:rPr>
                <w:noProof/>
                <w:webHidden/>
              </w:rPr>
            </w:r>
            <w:r w:rsidR="00B01812">
              <w:rPr>
                <w:noProof/>
                <w:webHidden/>
              </w:rPr>
              <w:fldChar w:fldCharType="separate"/>
            </w:r>
            <w:r w:rsidR="00B01812">
              <w:rPr>
                <w:noProof/>
                <w:webHidden/>
              </w:rPr>
              <w:t>11</w:t>
            </w:r>
            <w:r w:rsidR="00B01812">
              <w:rPr>
                <w:noProof/>
                <w:webHidden/>
              </w:rPr>
              <w:fldChar w:fldCharType="end"/>
            </w:r>
          </w:hyperlink>
        </w:p>
        <w:p w14:paraId="5E93561D" w14:textId="1539B5E7" w:rsidR="00B01812" w:rsidRDefault="00B41A65">
          <w:pPr>
            <w:pStyle w:val="TOC2"/>
            <w:rPr>
              <w:rFonts w:asciiTheme="minorHAnsi" w:eastAsiaTheme="minorEastAsia" w:hAnsiTheme="minorHAnsi" w:cstheme="minorBidi"/>
              <w:noProof/>
              <w:sz w:val="22"/>
              <w:szCs w:val="22"/>
              <w:lang w:val="en-US"/>
            </w:rPr>
          </w:pPr>
          <w:hyperlink w:anchor="_Toc44325151" w:history="1">
            <w:r w:rsidR="00B01812" w:rsidRPr="00714626">
              <w:rPr>
                <w:rStyle w:val="Hyperlink"/>
                <w:noProof/>
              </w:rPr>
              <w:t>6.6</w:t>
            </w:r>
            <w:r w:rsidR="00B01812">
              <w:rPr>
                <w:rFonts w:asciiTheme="minorHAnsi" w:eastAsiaTheme="minorEastAsia" w:hAnsiTheme="minorHAnsi" w:cstheme="minorBidi"/>
                <w:noProof/>
                <w:sz w:val="22"/>
                <w:szCs w:val="22"/>
                <w:lang w:val="en-US"/>
              </w:rPr>
              <w:tab/>
            </w:r>
            <w:r w:rsidR="00B01812" w:rsidRPr="00714626">
              <w:rPr>
                <w:rStyle w:val="Hyperlink"/>
                <w:noProof/>
              </w:rPr>
              <w:t>RSU Testing (TBD)</w:t>
            </w:r>
            <w:r w:rsidR="00B01812">
              <w:rPr>
                <w:noProof/>
                <w:webHidden/>
              </w:rPr>
              <w:tab/>
            </w:r>
            <w:r w:rsidR="00B01812">
              <w:rPr>
                <w:noProof/>
                <w:webHidden/>
              </w:rPr>
              <w:fldChar w:fldCharType="begin"/>
            </w:r>
            <w:r w:rsidR="00B01812">
              <w:rPr>
                <w:noProof/>
                <w:webHidden/>
              </w:rPr>
              <w:instrText xml:space="preserve"> PAGEREF _Toc44325151 \h </w:instrText>
            </w:r>
            <w:r w:rsidR="00B01812">
              <w:rPr>
                <w:noProof/>
                <w:webHidden/>
              </w:rPr>
            </w:r>
            <w:r w:rsidR="00B01812">
              <w:rPr>
                <w:noProof/>
                <w:webHidden/>
              </w:rPr>
              <w:fldChar w:fldCharType="separate"/>
            </w:r>
            <w:r w:rsidR="00B01812">
              <w:rPr>
                <w:noProof/>
                <w:webHidden/>
              </w:rPr>
              <w:t>12</w:t>
            </w:r>
            <w:r w:rsidR="00B01812">
              <w:rPr>
                <w:noProof/>
                <w:webHidden/>
              </w:rPr>
              <w:fldChar w:fldCharType="end"/>
            </w:r>
          </w:hyperlink>
        </w:p>
        <w:p w14:paraId="555B904B" w14:textId="74531A4D" w:rsidR="00B01812" w:rsidRDefault="00B41A65">
          <w:pPr>
            <w:pStyle w:val="TOC1"/>
            <w:rPr>
              <w:rFonts w:asciiTheme="minorHAnsi" w:eastAsiaTheme="minorEastAsia" w:hAnsiTheme="minorHAnsi" w:cstheme="minorBidi"/>
              <w:noProof/>
              <w:sz w:val="22"/>
              <w:szCs w:val="22"/>
              <w:lang w:val="en-US"/>
            </w:rPr>
          </w:pPr>
          <w:hyperlink w:anchor="_Toc44325152" w:history="1">
            <w:r w:rsidR="00B01812" w:rsidRPr="00714626">
              <w:rPr>
                <w:rStyle w:val="Hyperlink"/>
                <w:noProof/>
              </w:rPr>
              <w:t>Appendix A</w:t>
            </w:r>
            <w:r w:rsidR="00B01812">
              <w:rPr>
                <w:noProof/>
                <w:webHidden/>
              </w:rPr>
              <w:tab/>
            </w:r>
            <w:r w:rsidR="00B01812">
              <w:rPr>
                <w:noProof/>
                <w:webHidden/>
              </w:rPr>
              <w:fldChar w:fldCharType="begin"/>
            </w:r>
            <w:r w:rsidR="00B01812">
              <w:rPr>
                <w:noProof/>
                <w:webHidden/>
              </w:rPr>
              <w:instrText xml:space="preserve"> PAGEREF _Toc44325152 \h </w:instrText>
            </w:r>
            <w:r w:rsidR="00B01812">
              <w:rPr>
                <w:noProof/>
                <w:webHidden/>
              </w:rPr>
            </w:r>
            <w:r w:rsidR="00B01812">
              <w:rPr>
                <w:noProof/>
                <w:webHidden/>
              </w:rPr>
              <w:fldChar w:fldCharType="separate"/>
            </w:r>
            <w:r w:rsidR="00B01812">
              <w:rPr>
                <w:noProof/>
                <w:webHidden/>
              </w:rPr>
              <w:t>12</w:t>
            </w:r>
            <w:r w:rsidR="00B01812">
              <w:rPr>
                <w:noProof/>
                <w:webHidden/>
              </w:rPr>
              <w:fldChar w:fldCharType="end"/>
            </w:r>
          </w:hyperlink>
        </w:p>
        <w:p w14:paraId="34BB6D74" w14:textId="71512C38" w:rsidR="00B01812" w:rsidRDefault="00B41A65">
          <w:pPr>
            <w:pStyle w:val="TOC2"/>
            <w:rPr>
              <w:rFonts w:asciiTheme="minorHAnsi" w:eastAsiaTheme="minorEastAsia" w:hAnsiTheme="minorHAnsi" w:cstheme="minorBidi"/>
              <w:noProof/>
              <w:sz w:val="22"/>
              <w:szCs w:val="22"/>
              <w:lang w:val="en-US"/>
            </w:rPr>
          </w:pPr>
          <w:hyperlink w:anchor="_Toc44325153" w:history="1">
            <w:r w:rsidR="00B01812" w:rsidRPr="00714626">
              <w:rPr>
                <w:rStyle w:val="Hyperlink"/>
                <w:noProof/>
              </w:rPr>
              <w:t>Configuration A</w:t>
            </w:r>
            <w:r w:rsidR="00B01812">
              <w:rPr>
                <w:noProof/>
                <w:webHidden/>
              </w:rPr>
              <w:tab/>
            </w:r>
            <w:r w:rsidR="00B01812">
              <w:rPr>
                <w:noProof/>
                <w:webHidden/>
              </w:rPr>
              <w:fldChar w:fldCharType="begin"/>
            </w:r>
            <w:r w:rsidR="00B01812">
              <w:rPr>
                <w:noProof/>
                <w:webHidden/>
              </w:rPr>
              <w:instrText xml:space="preserve"> PAGEREF _Toc44325153 \h </w:instrText>
            </w:r>
            <w:r w:rsidR="00B01812">
              <w:rPr>
                <w:noProof/>
                <w:webHidden/>
              </w:rPr>
            </w:r>
            <w:r w:rsidR="00B01812">
              <w:rPr>
                <w:noProof/>
                <w:webHidden/>
              </w:rPr>
              <w:fldChar w:fldCharType="separate"/>
            </w:r>
            <w:r w:rsidR="00B01812">
              <w:rPr>
                <w:noProof/>
                <w:webHidden/>
              </w:rPr>
              <w:t>12</w:t>
            </w:r>
            <w:r w:rsidR="00B01812">
              <w:rPr>
                <w:noProof/>
                <w:webHidden/>
              </w:rPr>
              <w:fldChar w:fldCharType="end"/>
            </w:r>
          </w:hyperlink>
        </w:p>
        <w:p w14:paraId="1562DDAD" w14:textId="7EB49F26" w:rsidR="00B01812" w:rsidRDefault="00B41A65">
          <w:pPr>
            <w:pStyle w:val="TOC2"/>
            <w:rPr>
              <w:rFonts w:asciiTheme="minorHAnsi" w:eastAsiaTheme="minorEastAsia" w:hAnsiTheme="minorHAnsi" w:cstheme="minorBidi"/>
              <w:noProof/>
              <w:sz w:val="22"/>
              <w:szCs w:val="22"/>
              <w:lang w:val="en-US"/>
            </w:rPr>
          </w:pPr>
          <w:hyperlink w:anchor="_Toc44325154" w:history="1">
            <w:r w:rsidR="00B01812" w:rsidRPr="00714626">
              <w:rPr>
                <w:rStyle w:val="Hyperlink"/>
                <w:noProof/>
              </w:rPr>
              <w:t>Configuration B</w:t>
            </w:r>
            <w:r w:rsidR="00B01812">
              <w:rPr>
                <w:noProof/>
                <w:webHidden/>
              </w:rPr>
              <w:tab/>
            </w:r>
            <w:r w:rsidR="00B01812">
              <w:rPr>
                <w:noProof/>
                <w:webHidden/>
              </w:rPr>
              <w:fldChar w:fldCharType="begin"/>
            </w:r>
            <w:r w:rsidR="00B01812">
              <w:rPr>
                <w:noProof/>
                <w:webHidden/>
              </w:rPr>
              <w:instrText xml:space="preserve"> PAGEREF _Toc44325154 \h </w:instrText>
            </w:r>
            <w:r w:rsidR="00B01812">
              <w:rPr>
                <w:noProof/>
                <w:webHidden/>
              </w:rPr>
            </w:r>
            <w:r w:rsidR="00B01812">
              <w:rPr>
                <w:noProof/>
                <w:webHidden/>
              </w:rPr>
              <w:fldChar w:fldCharType="separate"/>
            </w:r>
            <w:r w:rsidR="00B01812">
              <w:rPr>
                <w:noProof/>
                <w:webHidden/>
              </w:rPr>
              <w:t>18</w:t>
            </w:r>
            <w:r w:rsidR="00B01812">
              <w:rPr>
                <w:noProof/>
                <w:webHidden/>
              </w:rPr>
              <w:fldChar w:fldCharType="end"/>
            </w:r>
          </w:hyperlink>
        </w:p>
        <w:p w14:paraId="1E4504F3" w14:textId="4E8CB142" w:rsidR="00D160D7" w:rsidRPr="00D160D7" w:rsidRDefault="00D160D7" w:rsidP="00D63C26">
          <w:pPr>
            <w:pStyle w:val="TOC1"/>
            <w:rPr>
              <w:b/>
              <w:bCs/>
              <w:noProof/>
            </w:rPr>
          </w:pPr>
          <w:r w:rsidRPr="00D160D7">
            <w:rPr>
              <w:b/>
              <w:bCs/>
              <w:noProof/>
            </w:rPr>
            <w:fldChar w:fldCharType="end"/>
          </w:r>
        </w:p>
      </w:sdtContent>
    </w:sdt>
    <w:p w14:paraId="58DBA562" w14:textId="77777777" w:rsidR="00767CB2" w:rsidRPr="00D160D7" w:rsidRDefault="00767CB2" w:rsidP="00767CB2">
      <w:pPr>
        <w:pStyle w:val="Heading1"/>
      </w:pPr>
      <w:bookmarkStart w:id="0" w:name="_Toc44325128"/>
      <w:r w:rsidRPr="00D160D7">
        <w:t>Revision History</w:t>
      </w:r>
      <w:bookmarkEnd w:id="0"/>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67CB2" w:rsidRPr="00D160D7" w14:paraId="7C7A3ECF" w14:textId="77777777" w:rsidTr="00767CB2">
        <w:trPr>
          <w:cantSplit/>
          <w:jc w:val="center"/>
        </w:trPr>
        <w:tc>
          <w:tcPr>
            <w:tcW w:w="1247" w:type="dxa"/>
            <w:tcBorders>
              <w:top w:val="single" w:sz="6" w:space="0" w:color="auto"/>
              <w:left w:val="single" w:sz="6" w:space="0" w:color="auto"/>
              <w:bottom w:val="single" w:sz="6" w:space="0" w:color="auto"/>
              <w:right w:val="single" w:sz="6" w:space="0" w:color="auto"/>
            </w:tcBorders>
          </w:tcPr>
          <w:p w14:paraId="7D6488E6" w14:textId="77777777" w:rsidR="00767CB2" w:rsidRPr="001977CA" w:rsidRDefault="00767CB2" w:rsidP="00767CB2">
            <w:r w:rsidRPr="001977CA">
              <w:t>V0.1.0</w:t>
            </w:r>
          </w:p>
        </w:tc>
        <w:tc>
          <w:tcPr>
            <w:tcW w:w="1588" w:type="dxa"/>
            <w:tcBorders>
              <w:top w:val="single" w:sz="6" w:space="0" w:color="auto"/>
              <w:left w:val="single" w:sz="6" w:space="0" w:color="auto"/>
              <w:bottom w:val="single" w:sz="6" w:space="0" w:color="auto"/>
              <w:right w:val="single" w:sz="6" w:space="0" w:color="auto"/>
            </w:tcBorders>
          </w:tcPr>
          <w:p w14:paraId="14E4D9C4" w14:textId="73FABC93" w:rsidR="00767CB2" w:rsidRPr="001977CA" w:rsidRDefault="00A86049" w:rsidP="00767CB2">
            <w:r>
              <w:t>06/28/20</w:t>
            </w:r>
          </w:p>
        </w:tc>
        <w:tc>
          <w:tcPr>
            <w:tcW w:w="6804" w:type="dxa"/>
            <w:tcBorders>
              <w:top w:val="single" w:sz="6" w:space="0" w:color="auto"/>
              <w:bottom w:val="single" w:sz="6" w:space="0" w:color="auto"/>
              <w:right w:val="single" w:sz="6" w:space="0" w:color="auto"/>
            </w:tcBorders>
          </w:tcPr>
          <w:p w14:paraId="2A82F192" w14:textId="02E77FE2" w:rsidR="00767CB2" w:rsidRPr="001977CA" w:rsidRDefault="00767CB2" w:rsidP="00767CB2">
            <w:r w:rsidRPr="001977CA">
              <w:t xml:space="preserve">Initial </w:t>
            </w:r>
            <w:r w:rsidR="00A86049">
              <w:t>Draft</w:t>
            </w:r>
          </w:p>
        </w:tc>
      </w:tr>
      <w:tr w:rsidR="00767CB2" w:rsidRPr="00D160D7" w14:paraId="43F80281" w14:textId="77777777" w:rsidTr="00767CB2">
        <w:trPr>
          <w:cantSplit/>
          <w:jc w:val="center"/>
        </w:trPr>
        <w:tc>
          <w:tcPr>
            <w:tcW w:w="1247" w:type="dxa"/>
            <w:tcBorders>
              <w:top w:val="single" w:sz="6" w:space="0" w:color="auto"/>
              <w:left w:val="single" w:sz="6" w:space="0" w:color="auto"/>
              <w:bottom w:val="single" w:sz="6" w:space="0" w:color="auto"/>
              <w:right w:val="single" w:sz="6" w:space="0" w:color="auto"/>
            </w:tcBorders>
          </w:tcPr>
          <w:p w14:paraId="78C8840E" w14:textId="77777777" w:rsidR="00767CB2" w:rsidRPr="008A5C13" w:rsidRDefault="00767CB2" w:rsidP="00767CB2"/>
        </w:tc>
        <w:tc>
          <w:tcPr>
            <w:tcW w:w="1588" w:type="dxa"/>
            <w:tcBorders>
              <w:top w:val="single" w:sz="6" w:space="0" w:color="auto"/>
              <w:left w:val="single" w:sz="6" w:space="0" w:color="auto"/>
              <w:bottom w:val="single" w:sz="6" w:space="0" w:color="auto"/>
              <w:right w:val="single" w:sz="6" w:space="0" w:color="auto"/>
            </w:tcBorders>
          </w:tcPr>
          <w:p w14:paraId="3F7F0CD7" w14:textId="77777777" w:rsidR="00767CB2" w:rsidRPr="008A5C13" w:rsidRDefault="00767CB2" w:rsidP="00767CB2"/>
        </w:tc>
        <w:tc>
          <w:tcPr>
            <w:tcW w:w="6804" w:type="dxa"/>
            <w:tcBorders>
              <w:top w:val="single" w:sz="6" w:space="0" w:color="auto"/>
              <w:bottom w:val="single" w:sz="6" w:space="0" w:color="auto"/>
              <w:right w:val="single" w:sz="6" w:space="0" w:color="auto"/>
            </w:tcBorders>
          </w:tcPr>
          <w:p w14:paraId="081C6269" w14:textId="77777777" w:rsidR="00767CB2" w:rsidRPr="008A5C13" w:rsidRDefault="00767CB2" w:rsidP="00767CB2"/>
        </w:tc>
      </w:tr>
      <w:tr w:rsidR="00767CB2" w:rsidRPr="00D160D7" w14:paraId="5F633673" w14:textId="77777777" w:rsidTr="00767CB2">
        <w:trPr>
          <w:cantSplit/>
          <w:jc w:val="center"/>
        </w:trPr>
        <w:tc>
          <w:tcPr>
            <w:tcW w:w="1247" w:type="dxa"/>
            <w:tcBorders>
              <w:top w:val="single" w:sz="6" w:space="0" w:color="auto"/>
              <w:left w:val="single" w:sz="6" w:space="0" w:color="auto"/>
              <w:bottom w:val="single" w:sz="6" w:space="0" w:color="auto"/>
              <w:right w:val="single" w:sz="6" w:space="0" w:color="auto"/>
            </w:tcBorders>
          </w:tcPr>
          <w:p w14:paraId="1C84D6B9" w14:textId="77777777" w:rsidR="00767CB2" w:rsidRPr="008A5C13" w:rsidRDefault="00767CB2" w:rsidP="00767CB2"/>
        </w:tc>
        <w:tc>
          <w:tcPr>
            <w:tcW w:w="1588" w:type="dxa"/>
            <w:tcBorders>
              <w:top w:val="single" w:sz="6" w:space="0" w:color="auto"/>
              <w:left w:val="single" w:sz="6" w:space="0" w:color="auto"/>
              <w:bottom w:val="single" w:sz="6" w:space="0" w:color="auto"/>
              <w:right w:val="single" w:sz="6" w:space="0" w:color="auto"/>
            </w:tcBorders>
          </w:tcPr>
          <w:p w14:paraId="2F2E321A" w14:textId="77777777" w:rsidR="00767CB2" w:rsidRPr="008A5C13" w:rsidRDefault="00767CB2" w:rsidP="00767CB2"/>
        </w:tc>
        <w:tc>
          <w:tcPr>
            <w:tcW w:w="6804" w:type="dxa"/>
            <w:tcBorders>
              <w:top w:val="single" w:sz="6" w:space="0" w:color="auto"/>
              <w:bottom w:val="single" w:sz="6" w:space="0" w:color="auto"/>
              <w:right w:val="single" w:sz="6" w:space="0" w:color="auto"/>
            </w:tcBorders>
          </w:tcPr>
          <w:p w14:paraId="1A44E072" w14:textId="77777777" w:rsidR="00767CB2" w:rsidRPr="008A5C13" w:rsidRDefault="00767CB2" w:rsidP="00767CB2"/>
        </w:tc>
      </w:tr>
    </w:tbl>
    <w:p w14:paraId="7C2CCD17" w14:textId="77777777" w:rsidR="005B0118" w:rsidRDefault="005B0118" w:rsidP="0097297B">
      <w:pPr>
        <w:pStyle w:val="Heading1"/>
      </w:pPr>
      <w:bookmarkStart w:id="1" w:name="_Ref438709652"/>
      <w:bookmarkStart w:id="2" w:name="_Toc44325129"/>
      <w:r>
        <w:lastRenderedPageBreak/>
        <w:t>Scope</w:t>
      </w:r>
      <w:bookmarkEnd w:id="1"/>
      <w:bookmarkEnd w:id="2"/>
    </w:p>
    <w:p w14:paraId="5DC4DA19" w14:textId="2D412AC4" w:rsidR="00C63944" w:rsidRPr="00E22969" w:rsidRDefault="00DB7755" w:rsidP="00C63944">
      <w:r>
        <w:t>The scope of this document provides</w:t>
      </w:r>
      <w:r w:rsidR="00C63944" w:rsidRPr="00E22969">
        <w:t xml:space="preserve"> </w:t>
      </w:r>
      <w:r w:rsidR="00AB7891">
        <w:t>AT and TCI command</w:t>
      </w:r>
      <w:r w:rsidR="0002118F">
        <w:t xml:space="preserve"> mapping for the new TCI V3</w:t>
      </w:r>
      <w:r w:rsidR="00C63944" w:rsidRPr="00E22969">
        <w:t>.</w:t>
      </w:r>
    </w:p>
    <w:p w14:paraId="65365A36" w14:textId="77777777" w:rsidR="00FF4529" w:rsidRPr="00230517" w:rsidRDefault="00FF4529" w:rsidP="00FF4529">
      <w:pPr>
        <w:pStyle w:val="Heading1"/>
      </w:pPr>
      <w:bookmarkStart w:id="3" w:name="_Toc44325130"/>
      <w:r w:rsidRPr="00230517">
        <w:t>Test Suite Structure (TSS)</w:t>
      </w:r>
      <w:bookmarkEnd w:id="3"/>
    </w:p>
    <w:p w14:paraId="712FC000" w14:textId="5D3106A1" w:rsidR="00FF4529" w:rsidRPr="00230517" w:rsidRDefault="00FF4529" w:rsidP="005B25C4">
      <w:pPr>
        <w:pStyle w:val="Heading2"/>
      </w:pPr>
      <w:bookmarkStart w:id="4" w:name="_Toc379980281"/>
      <w:bookmarkStart w:id="5" w:name="_Toc405990169"/>
      <w:bookmarkStart w:id="6" w:name="_Toc44325131"/>
      <w:r w:rsidRPr="00230517">
        <w:t>Structure for tests</w:t>
      </w:r>
      <w:bookmarkEnd w:id="4"/>
      <w:bookmarkEnd w:id="5"/>
      <w:bookmarkEnd w:id="6"/>
    </w:p>
    <w:p w14:paraId="4FE5BFE7" w14:textId="5A84E9C0" w:rsidR="00FF4529" w:rsidRDefault="00FF4529" w:rsidP="00FF4529">
      <w:r w:rsidRPr="00FF4529">
        <w:t xml:space="preserve">The test suite </w:t>
      </w:r>
      <w:r w:rsidRPr="00F14BDD">
        <w:rPr>
          <w:noProof/>
        </w:rPr>
        <w:t>is structured</w:t>
      </w:r>
      <w:r w:rsidRPr="00FF4529">
        <w:t xml:space="preserve"> as </w:t>
      </w:r>
      <w:r w:rsidR="002E0659">
        <w:t>a t</w:t>
      </w:r>
      <w:r w:rsidR="00144BDD">
        <w:t>ree with the root</w:t>
      </w:r>
      <w:r w:rsidR="004359BA">
        <w:t xml:space="preserve">. The tree is of rank </w:t>
      </w:r>
      <w:r w:rsidR="002F4A50">
        <w:t>4</w:t>
      </w:r>
      <w:r w:rsidR="00A53D30">
        <w:t xml:space="preserve"> with the first rank is Root,</w:t>
      </w:r>
      <w:r w:rsidR="00D626CE">
        <w:t xml:space="preserve"> seco</w:t>
      </w:r>
      <w:r w:rsidR="00A53D30">
        <w:t xml:space="preserve">nd </w:t>
      </w:r>
      <w:r w:rsidR="006E5A27">
        <w:t xml:space="preserve">is </w:t>
      </w:r>
      <w:r w:rsidRPr="00FF4529">
        <w:t>Group</w:t>
      </w:r>
      <w:r w:rsidR="006E5A27">
        <w:t xml:space="preserve">, </w:t>
      </w:r>
      <w:r w:rsidR="00A53D30">
        <w:t>third is</w:t>
      </w:r>
      <w:r w:rsidR="003640C6">
        <w:t xml:space="preserve"> </w:t>
      </w:r>
      <w:r w:rsidR="006E5A27">
        <w:t xml:space="preserve">Sub-group </w:t>
      </w:r>
      <w:r w:rsidR="006E5A27" w:rsidRPr="00F14BDD">
        <w:rPr>
          <w:noProof/>
        </w:rPr>
        <w:t>and</w:t>
      </w:r>
      <w:r w:rsidR="006E5A27">
        <w:t xml:space="preserve"> the fo</w:t>
      </w:r>
      <w:r w:rsidR="009A4272">
        <w:t>u</w:t>
      </w:r>
      <w:r w:rsidR="006E5A27">
        <w:t>rth</w:t>
      </w:r>
      <w:r w:rsidR="006E5A27" w:rsidRPr="00FF4529">
        <w:t xml:space="preserve"> rank is the standard ISO conformance test categories.</w:t>
      </w:r>
      <w:r w:rsidR="006E5A27">
        <w:t xml:space="preserve"> The Sub-Group </w:t>
      </w:r>
      <w:r w:rsidR="00A53D30">
        <w:t>(t</w:t>
      </w:r>
      <w:r w:rsidR="006E5A27">
        <w:t xml:space="preserve">hird rank) belongs to any Group member in the </w:t>
      </w:r>
      <w:r w:rsidR="008153BC">
        <w:t>sec</w:t>
      </w:r>
      <w:r w:rsidR="006E5A27">
        <w:t>ond ran</w:t>
      </w:r>
      <w:r w:rsidR="00783E3C">
        <w:t>k.</w:t>
      </w:r>
    </w:p>
    <w:p w14:paraId="3BFFDD28" w14:textId="77777777" w:rsidR="00FF4529" w:rsidRPr="00FF4529" w:rsidRDefault="006E5A27" w:rsidP="005B25C4">
      <w:pPr>
        <w:pStyle w:val="Heading2"/>
      </w:pPr>
      <w:bookmarkStart w:id="7" w:name="_Toc379980282"/>
      <w:bookmarkStart w:id="8" w:name="_Toc405990170"/>
      <w:bookmarkStart w:id="9" w:name="_Toc44325132"/>
      <w:r>
        <w:t>T</w:t>
      </w:r>
      <w:r w:rsidR="00FF4529" w:rsidRPr="00FF4529">
        <w:t>est groups</w:t>
      </w:r>
      <w:bookmarkEnd w:id="7"/>
      <w:bookmarkEnd w:id="8"/>
      <w:bookmarkEnd w:id="9"/>
    </w:p>
    <w:p w14:paraId="61D41202" w14:textId="6021E88B" w:rsidR="00FF4529" w:rsidRPr="00FF4529" w:rsidRDefault="00FF4529" w:rsidP="00FF4529">
      <w:r w:rsidRPr="00FF4529">
        <w:t xml:space="preserve">The test suite has a total of four levels. The first level is the root. The </w:t>
      </w:r>
      <w:r w:rsidR="008153BC">
        <w:t>sec</w:t>
      </w:r>
      <w:r w:rsidRPr="00FF4529">
        <w:t xml:space="preserve">ond level separates the root into various functional areas. The third level is the </w:t>
      </w:r>
      <w:r w:rsidRPr="00F14BDD">
        <w:rPr>
          <w:noProof/>
        </w:rPr>
        <w:t>sub</w:t>
      </w:r>
      <w:r w:rsidR="00F14BDD">
        <w:rPr>
          <w:noProof/>
        </w:rPr>
        <w:t>-</w:t>
      </w:r>
      <w:r w:rsidRPr="00F14BDD">
        <w:rPr>
          <w:noProof/>
        </w:rPr>
        <w:t>functional</w:t>
      </w:r>
      <w:r w:rsidRPr="00FF4529">
        <w:t xml:space="preserve"> areas if necessary. The fourth level is the standard ISO conformance test categories.</w:t>
      </w:r>
    </w:p>
    <w:p w14:paraId="1FC3C5B3" w14:textId="77777777" w:rsidR="00FF4529" w:rsidRPr="005B25C4" w:rsidRDefault="00FF4529" w:rsidP="005B25C4">
      <w:pPr>
        <w:pStyle w:val="Heading3"/>
      </w:pPr>
      <w:bookmarkStart w:id="10" w:name="_Toc379980283"/>
      <w:bookmarkStart w:id="11" w:name="_Toc405990171"/>
      <w:bookmarkStart w:id="12" w:name="_Toc44325133"/>
      <w:r w:rsidRPr="005B25C4">
        <w:t>Root</w:t>
      </w:r>
      <w:bookmarkEnd w:id="10"/>
      <w:bookmarkEnd w:id="11"/>
      <w:bookmarkEnd w:id="12"/>
    </w:p>
    <w:p w14:paraId="348417E1" w14:textId="1E5F8DA6" w:rsidR="00FF4529" w:rsidRPr="00FF4529" w:rsidRDefault="00B537D9" w:rsidP="00FF4529">
      <w:r>
        <w:t>The root identifies</w:t>
      </w:r>
      <w:r w:rsidR="00FF4529" w:rsidRPr="00FF4529">
        <w:t xml:space="preserve"> the </w:t>
      </w:r>
      <w:r w:rsidR="00E5109D">
        <w:t xml:space="preserve">protocol </w:t>
      </w:r>
      <w:r w:rsidR="00FF4529" w:rsidRPr="00FF4529">
        <w:t xml:space="preserve">given in </w:t>
      </w:r>
      <w:r w:rsidR="0002118F">
        <w:t>the relevant technical specification</w:t>
      </w:r>
      <w:r w:rsidR="00FF4529" w:rsidRPr="00FF4529">
        <w:t>.</w:t>
      </w:r>
    </w:p>
    <w:p w14:paraId="4A94E0E3" w14:textId="77777777" w:rsidR="00FF4529" w:rsidRPr="00FF4529" w:rsidRDefault="00FF4529" w:rsidP="005B25C4">
      <w:pPr>
        <w:pStyle w:val="Heading3"/>
      </w:pPr>
      <w:bookmarkStart w:id="13" w:name="_Toc379980284"/>
      <w:bookmarkStart w:id="14" w:name="_Toc405990172"/>
      <w:bookmarkStart w:id="15" w:name="_Toc44325134"/>
      <w:r w:rsidRPr="00FF4529">
        <w:t>Groups</w:t>
      </w:r>
      <w:bookmarkEnd w:id="13"/>
      <w:bookmarkEnd w:id="14"/>
      <w:bookmarkEnd w:id="15"/>
    </w:p>
    <w:p w14:paraId="4C844F9D" w14:textId="75BC8860" w:rsidR="00316A64" w:rsidRDefault="00FF4529" w:rsidP="00767CB2">
      <w:r w:rsidRPr="00FF4529">
        <w:t xml:space="preserve">This level contains </w:t>
      </w:r>
      <w:r w:rsidR="005F0919">
        <w:t>message types</w:t>
      </w:r>
      <w:r w:rsidR="0002118F">
        <w:t>.</w:t>
      </w:r>
    </w:p>
    <w:p w14:paraId="0AEF0A23" w14:textId="77777777" w:rsidR="00FF4529" w:rsidRPr="00FF4529" w:rsidRDefault="00D626CE" w:rsidP="005B25C4">
      <w:pPr>
        <w:pStyle w:val="Heading3"/>
      </w:pPr>
      <w:bookmarkStart w:id="16" w:name="_Toc379980285"/>
      <w:bookmarkStart w:id="17" w:name="_Toc405990173"/>
      <w:r>
        <w:t xml:space="preserve"> </w:t>
      </w:r>
      <w:bookmarkStart w:id="18" w:name="_Toc44325135"/>
      <w:r w:rsidR="007B187A">
        <w:t>Sub</w:t>
      </w:r>
      <w:r w:rsidR="00FF4529" w:rsidRPr="00FF4529">
        <w:t>-Groups</w:t>
      </w:r>
      <w:bookmarkEnd w:id="16"/>
      <w:bookmarkEnd w:id="17"/>
      <w:bookmarkEnd w:id="18"/>
    </w:p>
    <w:p w14:paraId="0F649ADD" w14:textId="77777777" w:rsidR="00FF4529" w:rsidRDefault="00FF4529" w:rsidP="00FF4529">
      <w:pPr>
        <w:keepNext/>
        <w:keepLines/>
      </w:pPr>
      <w:r w:rsidRPr="00FF4529">
        <w:t>This level contains</w:t>
      </w:r>
      <w:r w:rsidR="00D51E0C">
        <w:t xml:space="preserve"> functional areas identified in </w:t>
      </w:r>
      <w:r w:rsidR="00DB4B20">
        <w:fldChar w:fldCharType="begin"/>
      </w:r>
      <w:r w:rsidR="00DB4B20">
        <w:instrText xml:space="preserve"> REF _Ref442278318 \h </w:instrText>
      </w:r>
      <w:r w:rsidR="00DB4B20">
        <w:fldChar w:fldCharType="separate"/>
      </w:r>
      <w:r w:rsidR="0093477B">
        <w:t xml:space="preserve">Table </w:t>
      </w:r>
      <w:r w:rsidR="0093477B">
        <w:rPr>
          <w:noProof/>
        </w:rPr>
        <w:t>5</w:t>
      </w:r>
      <w:r w:rsidR="0093477B">
        <w:noBreakHyphen/>
      </w:r>
      <w:r w:rsidR="0093477B">
        <w:rPr>
          <w:noProof/>
        </w:rPr>
        <w:t>1</w:t>
      </w:r>
      <w:r w:rsidR="00DB4B20">
        <w:fldChar w:fldCharType="end"/>
      </w:r>
      <w:r w:rsidR="00DB4B20">
        <w:t>.</w:t>
      </w:r>
    </w:p>
    <w:p w14:paraId="2195C1F7" w14:textId="77777777" w:rsidR="00D51E0C" w:rsidRPr="00D51E0C" w:rsidRDefault="00D51E0C" w:rsidP="00EA477A">
      <w:pPr>
        <w:tabs>
          <w:tab w:val="num" w:pos="737"/>
        </w:tabs>
        <w:spacing w:after="0"/>
        <w:rPr>
          <w:lang w:val="en-US"/>
        </w:rPr>
      </w:pPr>
      <w:bookmarkStart w:id="19" w:name="_Toc379980286"/>
      <w:bookmarkStart w:id="20" w:name="_Toc405990174"/>
    </w:p>
    <w:p w14:paraId="093EE49F" w14:textId="77777777" w:rsidR="00D51E0C" w:rsidRPr="00D51E0C" w:rsidRDefault="0014166C" w:rsidP="0014166C">
      <w:pPr>
        <w:pStyle w:val="Caption"/>
        <w:rPr>
          <w:lang w:val="en-US"/>
        </w:rPr>
      </w:pPr>
      <w:bookmarkStart w:id="21" w:name="_Ref442278318"/>
      <w:r>
        <w:t xml:space="preserve">Table </w:t>
      </w:r>
      <w:r w:rsidR="00094AD4">
        <w:fldChar w:fldCharType="begin"/>
      </w:r>
      <w:r w:rsidR="00094AD4">
        <w:instrText xml:space="preserve"> STYLEREF 1 \s </w:instrText>
      </w:r>
      <w:r w:rsidR="00094AD4">
        <w:fldChar w:fldCharType="separate"/>
      </w:r>
      <w:r w:rsidR="0093477B">
        <w:rPr>
          <w:noProof/>
        </w:rPr>
        <w:t>5</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93477B">
        <w:rPr>
          <w:noProof/>
        </w:rPr>
        <w:t>1</w:t>
      </w:r>
      <w:r w:rsidR="00094AD4">
        <w:fldChar w:fldCharType="end"/>
      </w:r>
      <w:bookmarkEnd w:id="21"/>
      <w:r>
        <w:t>:</w:t>
      </w:r>
      <w:r w:rsidR="00D51E0C" w:rsidRPr="00D51E0C">
        <w:rPr>
          <w:b w:val="0"/>
          <w:lang w:val="en-US"/>
        </w:rPr>
        <w:t xml:space="preserve"> </w:t>
      </w:r>
      <w:r w:rsidR="00D51E0C" w:rsidRPr="00D51E0C">
        <w:rPr>
          <w:b w:val="0"/>
          <w:bCs/>
          <w:lang w:val="en-US"/>
        </w:rPr>
        <w:t>Functional areas</w:t>
      </w:r>
    </w:p>
    <w:tbl>
      <w:tblPr>
        <w:tblStyle w:val="TableGrid"/>
        <w:tblW w:w="9626" w:type="dxa"/>
        <w:tblInd w:w="-185" w:type="dxa"/>
        <w:tblLook w:val="04A0" w:firstRow="1" w:lastRow="0" w:firstColumn="1" w:lastColumn="0" w:noHBand="0" w:noVBand="1"/>
      </w:tblPr>
      <w:tblGrid>
        <w:gridCol w:w="2970"/>
        <w:gridCol w:w="6656"/>
      </w:tblGrid>
      <w:tr w:rsidR="00D51E0C" w:rsidRPr="00D51E0C" w14:paraId="5028650A" w14:textId="77777777" w:rsidTr="00EA477A">
        <w:tc>
          <w:tcPr>
            <w:tcW w:w="2970" w:type="dxa"/>
          </w:tcPr>
          <w:p w14:paraId="4CD54A9A" w14:textId="77777777" w:rsidR="00D51E0C" w:rsidRPr="00D51E0C" w:rsidRDefault="00D51E0C" w:rsidP="00D51E0C">
            <w:pPr>
              <w:tabs>
                <w:tab w:val="num" w:pos="737"/>
              </w:tabs>
              <w:spacing w:after="0"/>
              <w:ind w:left="737" w:hanging="453"/>
              <w:rPr>
                <w:b/>
                <w:lang w:val="en-US"/>
              </w:rPr>
            </w:pPr>
            <w:r w:rsidRPr="00D51E0C">
              <w:rPr>
                <w:b/>
                <w:lang w:val="en-US"/>
              </w:rPr>
              <w:t>Functional areas</w:t>
            </w:r>
          </w:p>
        </w:tc>
        <w:tc>
          <w:tcPr>
            <w:tcW w:w="6656" w:type="dxa"/>
          </w:tcPr>
          <w:p w14:paraId="2D9BE18B" w14:textId="77777777" w:rsidR="00D51E0C" w:rsidRPr="00D51E0C" w:rsidRDefault="00D51E0C" w:rsidP="00D51E0C">
            <w:pPr>
              <w:tabs>
                <w:tab w:val="num" w:pos="737"/>
              </w:tabs>
              <w:spacing w:after="0"/>
              <w:ind w:left="737" w:hanging="453"/>
              <w:rPr>
                <w:b/>
                <w:lang w:val="en-US"/>
              </w:rPr>
            </w:pPr>
            <w:r w:rsidRPr="00D51E0C">
              <w:rPr>
                <w:b/>
                <w:lang w:val="en-US"/>
              </w:rPr>
              <w:t>Description</w:t>
            </w:r>
          </w:p>
        </w:tc>
      </w:tr>
      <w:tr w:rsidR="00D51E0C" w:rsidRPr="00D51E0C" w14:paraId="65AA333F" w14:textId="77777777" w:rsidTr="00EA477A">
        <w:tc>
          <w:tcPr>
            <w:tcW w:w="2970" w:type="dxa"/>
          </w:tcPr>
          <w:p w14:paraId="38B91EC7" w14:textId="77777777" w:rsidR="00D51E0C" w:rsidRPr="00D51E0C" w:rsidRDefault="005351D4" w:rsidP="005351D4">
            <w:pPr>
              <w:tabs>
                <w:tab w:val="num" w:pos="737"/>
              </w:tabs>
              <w:spacing w:after="0"/>
              <w:rPr>
                <w:lang w:val="en-US"/>
              </w:rPr>
            </w:pPr>
            <w:r>
              <w:rPr>
                <w:lang w:val="en-US"/>
              </w:rPr>
              <w:t>Send</w:t>
            </w:r>
            <w:r w:rsidR="000E1C13">
              <w:rPr>
                <w:lang w:val="en-US"/>
              </w:rPr>
              <w:t xml:space="preserve">/Transmit </w:t>
            </w:r>
          </w:p>
        </w:tc>
        <w:tc>
          <w:tcPr>
            <w:tcW w:w="6656" w:type="dxa"/>
          </w:tcPr>
          <w:p w14:paraId="30DE9295" w14:textId="25939AAC" w:rsidR="00D51E0C" w:rsidRPr="00D51E0C" w:rsidRDefault="00EA477A" w:rsidP="00EA477A">
            <w:pPr>
              <w:tabs>
                <w:tab w:val="num" w:pos="737"/>
              </w:tabs>
              <w:spacing w:after="0"/>
              <w:rPr>
                <w:lang w:val="en-US"/>
              </w:rPr>
            </w:pPr>
            <w:r>
              <w:rPr>
                <w:lang w:val="en-US"/>
              </w:rPr>
              <w:t xml:space="preserve">The IUT </w:t>
            </w:r>
            <w:r w:rsidR="00E41F15">
              <w:rPr>
                <w:lang w:val="en-US"/>
              </w:rPr>
              <w:t>sign</w:t>
            </w:r>
            <w:r w:rsidR="005C4AB8">
              <w:rPr>
                <w:lang w:val="en-US"/>
              </w:rPr>
              <w:t>s</w:t>
            </w:r>
            <w:r w:rsidR="00E41F15">
              <w:rPr>
                <w:lang w:val="en-US"/>
              </w:rPr>
              <w:t xml:space="preserve"> and </w:t>
            </w:r>
            <w:r w:rsidR="005C4AB8" w:rsidRPr="006D4C3D">
              <w:rPr>
                <w:noProof/>
                <w:lang w:val="en-US"/>
              </w:rPr>
              <w:t>transmit</w:t>
            </w:r>
            <w:r w:rsidR="006D4C3D">
              <w:rPr>
                <w:noProof/>
                <w:lang w:val="en-US"/>
              </w:rPr>
              <w:t>s</w:t>
            </w:r>
            <w:r>
              <w:rPr>
                <w:lang w:val="en-US"/>
              </w:rPr>
              <w:t xml:space="preserve"> WSM</w:t>
            </w:r>
            <w:r w:rsidR="008F5183">
              <w:rPr>
                <w:lang w:val="en-US"/>
              </w:rPr>
              <w:t xml:space="preserve">, WSA or Message Type(s) </w:t>
            </w:r>
          </w:p>
        </w:tc>
      </w:tr>
      <w:tr w:rsidR="00D51E0C" w:rsidRPr="00D51E0C" w14:paraId="3FDA56AC" w14:textId="77777777" w:rsidTr="00EA477A">
        <w:tc>
          <w:tcPr>
            <w:tcW w:w="2970" w:type="dxa"/>
          </w:tcPr>
          <w:p w14:paraId="4D7CDEEA" w14:textId="77777777" w:rsidR="00D51E0C" w:rsidRPr="00D51E0C" w:rsidRDefault="000E1C13" w:rsidP="00EA477A">
            <w:pPr>
              <w:tabs>
                <w:tab w:val="num" w:pos="737"/>
              </w:tabs>
              <w:spacing w:after="0"/>
              <w:rPr>
                <w:lang w:val="en-US"/>
              </w:rPr>
            </w:pPr>
            <w:r>
              <w:rPr>
                <w:lang w:val="en-US"/>
              </w:rPr>
              <w:t xml:space="preserve">Receive </w:t>
            </w:r>
          </w:p>
        </w:tc>
        <w:tc>
          <w:tcPr>
            <w:tcW w:w="6656" w:type="dxa"/>
          </w:tcPr>
          <w:p w14:paraId="4A80877B" w14:textId="77777777" w:rsidR="00D51E0C" w:rsidRPr="00D51E0C" w:rsidRDefault="00EA477A" w:rsidP="00EA477A">
            <w:pPr>
              <w:tabs>
                <w:tab w:val="num" w:pos="737"/>
              </w:tabs>
              <w:spacing w:after="0"/>
              <w:rPr>
                <w:lang w:val="en-US"/>
              </w:rPr>
            </w:pPr>
            <w:r>
              <w:rPr>
                <w:lang w:val="en-US"/>
              </w:rPr>
              <w:t xml:space="preserve">The IUT receive </w:t>
            </w:r>
            <w:r w:rsidR="00E41F15">
              <w:rPr>
                <w:lang w:val="en-US"/>
              </w:rPr>
              <w:t xml:space="preserve">and verifies </w:t>
            </w:r>
            <w:r>
              <w:rPr>
                <w:lang w:val="en-US"/>
              </w:rPr>
              <w:t>WSM</w:t>
            </w:r>
            <w:r w:rsidR="008F5183">
              <w:rPr>
                <w:lang w:val="en-US"/>
              </w:rPr>
              <w:t>, WSA or Message Type(s)</w:t>
            </w:r>
          </w:p>
        </w:tc>
      </w:tr>
      <w:tr w:rsidR="00D51E0C" w:rsidRPr="00D51E0C" w14:paraId="50A8B5BC" w14:textId="77777777" w:rsidTr="00EA477A">
        <w:tc>
          <w:tcPr>
            <w:tcW w:w="2970" w:type="dxa"/>
          </w:tcPr>
          <w:p w14:paraId="363BC7EC" w14:textId="77777777" w:rsidR="00D51E0C" w:rsidRPr="00D51E0C" w:rsidRDefault="000E1C13" w:rsidP="00EA477A">
            <w:pPr>
              <w:tabs>
                <w:tab w:val="num" w:pos="737"/>
              </w:tabs>
              <w:spacing w:after="0"/>
              <w:rPr>
                <w:lang w:val="en-US"/>
              </w:rPr>
            </w:pPr>
            <w:r>
              <w:rPr>
                <w:lang w:val="en-US"/>
              </w:rPr>
              <w:t>Change Certificate</w:t>
            </w:r>
          </w:p>
        </w:tc>
        <w:tc>
          <w:tcPr>
            <w:tcW w:w="6656" w:type="dxa"/>
          </w:tcPr>
          <w:p w14:paraId="2E716E7E" w14:textId="77777777" w:rsidR="00D51E0C" w:rsidRPr="00D51E0C" w:rsidRDefault="000E1C13" w:rsidP="000E1C13">
            <w:pPr>
              <w:tabs>
                <w:tab w:val="num" w:pos="737"/>
              </w:tabs>
              <w:spacing w:after="0"/>
              <w:rPr>
                <w:lang w:val="en-US"/>
              </w:rPr>
            </w:pPr>
            <w:r>
              <w:rPr>
                <w:lang w:val="en-US"/>
              </w:rPr>
              <w:t>The IUT changes the signing</w:t>
            </w:r>
            <w:r w:rsidR="00EA477A">
              <w:rPr>
                <w:lang w:val="en-US"/>
              </w:rPr>
              <w:t xml:space="preserve"> certificate for </w:t>
            </w:r>
            <w:r w:rsidR="008F5183">
              <w:rPr>
                <w:lang w:val="en-US"/>
              </w:rPr>
              <w:t>Message Type(s)</w:t>
            </w:r>
          </w:p>
        </w:tc>
      </w:tr>
    </w:tbl>
    <w:p w14:paraId="7350BE97" w14:textId="77777777" w:rsidR="00691227" w:rsidRPr="00FF4529" w:rsidRDefault="00691227" w:rsidP="00320472">
      <w:pPr>
        <w:tabs>
          <w:tab w:val="num" w:pos="737"/>
        </w:tabs>
        <w:spacing w:after="0"/>
        <w:ind w:left="737" w:hanging="453"/>
      </w:pPr>
    </w:p>
    <w:p w14:paraId="7BACAA20" w14:textId="77777777" w:rsidR="00FF4529" w:rsidRPr="00FF4529" w:rsidRDefault="00FF4529" w:rsidP="005B25C4">
      <w:pPr>
        <w:pStyle w:val="Heading3"/>
      </w:pPr>
      <w:bookmarkStart w:id="22" w:name="_Toc44325136"/>
      <w:r w:rsidRPr="00FF4529">
        <w:t>Categories</w:t>
      </w:r>
      <w:bookmarkEnd w:id="19"/>
      <w:bookmarkEnd w:id="20"/>
      <w:bookmarkEnd w:id="22"/>
    </w:p>
    <w:p w14:paraId="2A0796D2" w14:textId="1BAB436D" w:rsidR="00FF4529" w:rsidRDefault="00FF4529" w:rsidP="00FF4529">
      <w:r w:rsidRPr="00FF4529">
        <w:t xml:space="preserve">This level contains the standard ISO conformance test categories limited to the </w:t>
      </w:r>
      <w:r w:rsidR="002C4074" w:rsidRPr="006D4C3D">
        <w:rPr>
          <w:noProof/>
        </w:rPr>
        <w:t>behavior</w:t>
      </w:r>
      <w:r w:rsidRPr="00FF4529">
        <w:t xml:space="preserve"> </w:t>
      </w:r>
      <w:r w:rsidR="00B537D9">
        <w:t>valid event</w:t>
      </w:r>
      <w:r w:rsidR="005F0919">
        <w:t xml:space="preserve"> and </w:t>
      </w:r>
      <w:r w:rsidR="002C4074" w:rsidRPr="006D4C3D">
        <w:rPr>
          <w:noProof/>
        </w:rPr>
        <w:t>behavior</w:t>
      </w:r>
      <w:r w:rsidR="005F0919">
        <w:t xml:space="preserve"> invalid event</w:t>
      </w:r>
      <w:r w:rsidR="00B537D9">
        <w:t>.</w:t>
      </w:r>
    </w:p>
    <w:p w14:paraId="0031C03F" w14:textId="77777777" w:rsidR="00FF4529" w:rsidRPr="00FF4529" w:rsidRDefault="00FF4529" w:rsidP="00FF4529">
      <w:pPr>
        <w:pStyle w:val="Heading1"/>
      </w:pPr>
      <w:bookmarkStart w:id="23" w:name="_Toc379980287"/>
      <w:bookmarkStart w:id="24" w:name="_Toc405990175"/>
      <w:bookmarkStart w:id="25" w:name="_Toc44325137"/>
      <w:r w:rsidRPr="00FF4529">
        <w:lastRenderedPageBreak/>
        <w:t>Test Purposes (TP)</w:t>
      </w:r>
      <w:bookmarkEnd w:id="23"/>
      <w:bookmarkEnd w:id="24"/>
      <w:bookmarkEnd w:id="25"/>
    </w:p>
    <w:p w14:paraId="0FA8EF15" w14:textId="77777777" w:rsidR="00FF4529" w:rsidRPr="00FF4529" w:rsidRDefault="00FF4529" w:rsidP="005B25C4">
      <w:pPr>
        <w:pStyle w:val="Heading2"/>
      </w:pPr>
      <w:bookmarkStart w:id="26" w:name="_Toc379980288"/>
      <w:bookmarkStart w:id="27" w:name="_Toc405990176"/>
      <w:bookmarkStart w:id="28" w:name="_Toc44325138"/>
      <w:r w:rsidRPr="00FF4529">
        <w:t>Introduction</w:t>
      </w:r>
      <w:bookmarkEnd w:id="26"/>
      <w:bookmarkEnd w:id="27"/>
      <w:bookmarkEnd w:id="28"/>
    </w:p>
    <w:p w14:paraId="5EE8A2F7" w14:textId="77777777" w:rsidR="00FF4529" w:rsidRPr="00FF4529" w:rsidRDefault="00FF4529" w:rsidP="005B25C4">
      <w:pPr>
        <w:pStyle w:val="Heading3"/>
      </w:pPr>
      <w:bookmarkStart w:id="29" w:name="_Toc379980289"/>
      <w:bookmarkStart w:id="30" w:name="_Toc405990177"/>
      <w:bookmarkStart w:id="31" w:name="_Toc44325139"/>
      <w:r w:rsidRPr="00FF4529">
        <w:t>TP definition conventions</w:t>
      </w:r>
      <w:bookmarkEnd w:id="29"/>
      <w:bookmarkEnd w:id="30"/>
      <w:bookmarkEnd w:id="31"/>
    </w:p>
    <w:p w14:paraId="1DC0B7A1" w14:textId="200170C8" w:rsidR="00FF4529" w:rsidRDefault="004C6468" w:rsidP="004C6468">
      <w:r>
        <w:t xml:space="preserve">A Test Purpose (TP) is a prose description of a well-defined objective of testing. Applying to conformance testing, it focuses on a single conformance requirement or a set of related conformance requirements from the base standards </w:t>
      </w:r>
      <w:r w:rsidRPr="004C6468">
        <w:t>[i.1]</w:t>
      </w:r>
      <w:r w:rsidRPr="00F14BDD">
        <w:rPr>
          <w:noProof/>
        </w:rPr>
        <w:t>.</w:t>
      </w:r>
      <w:r w:rsidR="00F14BDD">
        <w:rPr>
          <w:noProof/>
        </w:rPr>
        <w:t xml:space="preserve"> </w:t>
      </w:r>
      <w:r w:rsidR="00FF4529" w:rsidRPr="00F14BDD">
        <w:rPr>
          <w:noProof/>
        </w:rPr>
        <w:t>The</w:t>
      </w:r>
      <w:r w:rsidR="00FF4529" w:rsidRPr="00FF4529">
        <w:t xml:space="preserve"> TP definition </w:t>
      </w:r>
      <w:r w:rsidR="00FF4529" w:rsidRPr="002C511B">
        <w:rPr>
          <w:noProof/>
        </w:rPr>
        <w:t>is built</w:t>
      </w:r>
      <w:r w:rsidR="00FF4529" w:rsidRPr="00FF4529">
        <w:t xml:space="preserve"> according to EG 202 798 [</w:t>
      </w:r>
      <w:r w:rsidR="00FF4529" w:rsidRPr="00FF4529">
        <w:fldChar w:fldCharType="begin"/>
      </w:r>
      <w:r w:rsidR="00FF4529" w:rsidRPr="00FF4529">
        <w:instrText xml:space="preserve"> REF REF_EG202798  \h </w:instrText>
      </w:r>
      <w:r w:rsidR="00FF4529" w:rsidRPr="00FF4529">
        <w:fldChar w:fldCharType="separate"/>
      </w:r>
      <w:r w:rsidR="0093477B" w:rsidRPr="00230517">
        <w:t>i.</w:t>
      </w:r>
      <w:r w:rsidR="0093477B">
        <w:rPr>
          <w:noProof/>
        </w:rPr>
        <w:t>1</w:t>
      </w:r>
      <w:r w:rsidR="00FF4529" w:rsidRPr="00FF4529">
        <w:fldChar w:fldCharType="end"/>
      </w:r>
      <w:r w:rsidR="00FF4529" w:rsidRPr="00FF4529">
        <w:t>].</w:t>
      </w:r>
    </w:p>
    <w:p w14:paraId="055155A3" w14:textId="77777777" w:rsidR="00054525" w:rsidRDefault="00054525" w:rsidP="008A7653">
      <w:pPr>
        <w:widowControl w:val="0"/>
        <w:overflowPunct/>
        <w:spacing w:after="0"/>
        <w:ind w:right="-20"/>
        <w:textAlignment w:val="auto"/>
        <w:rPr>
          <w:spacing w:val="-1"/>
          <w:lang w:val="en-US"/>
        </w:rPr>
      </w:pPr>
      <w:r w:rsidRPr="00054525">
        <w:rPr>
          <w:spacing w:val="2"/>
          <w:lang w:val="en-US"/>
        </w:rPr>
        <w:t>T</w:t>
      </w:r>
      <w:r w:rsidRPr="00054525">
        <w:rPr>
          <w:lang w:val="en-US"/>
        </w:rPr>
        <w:t>h</w:t>
      </w:r>
      <w:r w:rsidRPr="00054525">
        <w:rPr>
          <w:spacing w:val="-1"/>
          <w:lang w:val="en-US"/>
        </w:rPr>
        <w:t xml:space="preserve">e </w:t>
      </w:r>
      <w:r w:rsidRPr="00054525">
        <w:rPr>
          <w:spacing w:val="2"/>
          <w:lang w:val="en-US"/>
        </w:rPr>
        <w:t>T</w:t>
      </w:r>
      <w:r w:rsidRPr="00054525">
        <w:rPr>
          <w:spacing w:val="1"/>
          <w:lang w:val="en-US"/>
        </w:rPr>
        <w:t>P</w:t>
      </w:r>
      <w:r w:rsidRPr="00054525">
        <w:rPr>
          <w:lang w:val="en-US"/>
        </w:rPr>
        <w:t xml:space="preserve">s </w:t>
      </w:r>
      <w:r w:rsidRPr="002C511B">
        <w:rPr>
          <w:noProof/>
          <w:lang w:val="en-US"/>
        </w:rPr>
        <w:t>a</w:t>
      </w:r>
      <w:r w:rsidRPr="002C511B">
        <w:rPr>
          <w:noProof/>
          <w:spacing w:val="1"/>
          <w:lang w:val="en-US"/>
        </w:rPr>
        <w:t>r</w:t>
      </w:r>
      <w:r w:rsidRPr="002C511B">
        <w:rPr>
          <w:noProof/>
          <w:lang w:val="en-US"/>
        </w:rPr>
        <w:t>e</w:t>
      </w:r>
      <w:r w:rsidRPr="002C511B">
        <w:rPr>
          <w:noProof/>
          <w:spacing w:val="-1"/>
          <w:lang w:val="en-US"/>
        </w:rPr>
        <w:t xml:space="preserve"> d</w:t>
      </w:r>
      <w:r w:rsidRPr="002C511B">
        <w:rPr>
          <w:noProof/>
          <w:lang w:val="en-US"/>
        </w:rPr>
        <w:t>ef</w:t>
      </w:r>
      <w:r w:rsidRPr="002C511B">
        <w:rPr>
          <w:noProof/>
          <w:spacing w:val="-1"/>
          <w:lang w:val="en-US"/>
        </w:rPr>
        <w:t>ine</w:t>
      </w:r>
      <w:r w:rsidRPr="002C511B">
        <w:rPr>
          <w:noProof/>
          <w:lang w:val="en-US"/>
        </w:rPr>
        <w:t>d</w:t>
      </w:r>
      <w:r w:rsidRPr="00054525">
        <w:rPr>
          <w:lang w:val="en-US"/>
        </w:rPr>
        <w:t xml:space="preserve"> </w:t>
      </w:r>
      <w:r w:rsidRPr="00054525">
        <w:rPr>
          <w:spacing w:val="4"/>
          <w:lang w:val="en-US"/>
        </w:rPr>
        <w:t>b</w:t>
      </w:r>
      <w:r w:rsidRPr="00054525">
        <w:rPr>
          <w:lang w:val="en-US"/>
        </w:rPr>
        <w:t>y</w:t>
      </w:r>
      <w:r w:rsidRPr="00054525">
        <w:rPr>
          <w:spacing w:val="-3"/>
          <w:lang w:val="en-US"/>
        </w:rPr>
        <w:t xml:space="preserve"> </w:t>
      </w:r>
      <w:r w:rsidRPr="00054525">
        <w:rPr>
          <w:lang w:val="en-US"/>
        </w:rPr>
        <w:t>t</w:t>
      </w:r>
      <w:r w:rsidRPr="00054525">
        <w:rPr>
          <w:spacing w:val="-2"/>
          <w:lang w:val="en-US"/>
        </w:rPr>
        <w:t>h</w:t>
      </w:r>
      <w:r w:rsidRPr="00054525">
        <w:rPr>
          <w:lang w:val="en-US"/>
        </w:rPr>
        <w:t>e r</w:t>
      </w:r>
      <w:r w:rsidRPr="00054525">
        <w:rPr>
          <w:spacing w:val="1"/>
          <w:lang w:val="en-US"/>
        </w:rPr>
        <w:t>u</w:t>
      </w:r>
      <w:r w:rsidRPr="00054525">
        <w:rPr>
          <w:spacing w:val="2"/>
          <w:lang w:val="en-US"/>
        </w:rPr>
        <w:t>l</w:t>
      </w:r>
      <w:r w:rsidRPr="00054525">
        <w:rPr>
          <w:lang w:val="en-US"/>
        </w:rPr>
        <w:t xml:space="preserve">es </w:t>
      </w:r>
      <w:r w:rsidRPr="00054525">
        <w:rPr>
          <w:spacing w:val="-1"/>
          <w:lang w:val="en-US"/>
        </w:rPr>
        <w:t>sh</w:t>
      </w:r>
      <w:r w:rsidRPr="00054525">
        <w:rPr>
          <w:spacing w:val="2"/>
          <w:lang w:val="en-US"/>
        </w:rPr>
        <w:t>o</w:t>
      </w:r>
      <w:r w:rsidRPr="00054525">
        <w:rPr>
          <w:spacing w:val="-2"/>
          <w:lang w:val="en-US"/>
        </w:rPr>
        <w:t>w</w:t>
      </w:r>
      <w:r w:rsidRPr="00054525">
        <w:rPr>
          <w:lang w:val="en-US"/>
        </w:rPr>
        <w:t xml:space="preserve">n </w:t>
      </w:r>
      <w:r w:rsidRPr="00054525">
        <w:rPr>
          <w:spacing w:val="2"/>
          <w:lang w:val="en-US"/>
        </w:rPr>
        <w:t>i</w:t>
      </w:r>
      <w:r w:rsidR="00403FF2">
        <w:rPr>
          <w:lang w:val="en-US"/>
        </w:rPr>
        <w:t xml:space="preserve">n </w:t>
      </w:r>
      <w:r w:rsidR="00403FF2">
        <w:rPr>
          <w:lang w:val="en-US"/>
        </w:rPr>
        <w:fldChar w:fldCharType="begin"/>
      </w:r>
      <w:r w:rsidR="00403FF2">
        <w:rPr>
          <w:lang w:val="en-US"/>
        </w:rPr>
        <w:instrText xml:space="preserve"> REF _Ref438706901 \h </w:instrText>
      </w:r>
      <w:r w:rsidR="00403FF2">
        <w:rPr>
          <w:lang w:val="en-US"/>
        </w:rPr>
      </w:r>
      <w:r w:rsidR="00403FF2">
        <w:rPr>
          <w:lang w:val="en-US"/>
        </w:rPr>
        <w:fldChar w:fldCharType="separate"/>
      </w:r>
      <w:r w:rsidR="0093477B" w:rsidRPr="00403FF2">
        <w:t xml:space="preserve">Table </w:t>
      </w:r>
      <w:r w:rsidR="0093477B">
        <w:rPr>
          <w:iCs/>
          <w:noProof/>
        </w:rPr>
        <w:t>6</w:t>
      </w:r>
      <w:r w:rsidR="0093477B">
        <w:noBreakHyphen/>
      </w:r>
      <w:r w:rsidR="0093477B">
        <w:rPr>
          <w:iCs/>
          <w:noProof/>
        </w:rPr>
        <w:t>1</w:t>
      </w:r>
      <w:r w:rsidR="00403FF2">
        <w:rPr>
          <w:lang w:val="en-US"/>
        </w:rPr>
        <w:fldChar w:fldCharType="end"/>
      </w:r>
      <w:r w:rsidR="00403FF2">
        <w:rPr>
          <w:lang w:val="en-US"/>
        </w:rPr>
        <w:t>.</w:t>
      </w:r>
    </w:p>
    <w:p w14:paraId="1C4EFFE5" w14:textId="77777777" w:rsidR="008A7653" w:rsidRPr="00054525" w:rsidRDefault="008A7653" w:rsidP="008A7653">
      <w:pPr>
        <w:widowControl w:val="0"/>
        <w:overflowPunct/>
        <w:spacing w:after="0"/>
        <w:ind w:right="-20"/>
        <w:textAlignment w:val="auto"/>
        <w:rPr>
          <w:sz w:val="22"/>
          <w:szCs w:val="22"/>
          <w:lang w:val="en-US"/>
        </w:rPr>
      </w:pPr>
    </w:p>
    <w:p w14:paraId="1DBBB814" w14:textId="77777777" w:rsidR="00054525" w:rsidRPr="00054525" w:rsidRDefault="00403FF2" w:rsidP="00403FF2">
      <w:pPr>
        <w:pStyle w:val="Caption"/>
        <w:rPr>
          <w:sz w:val="24"/>
          <w:szCs w:val="24"/>
          <w:lang w:val="en-US"/>
        </w:rPr>
      </w:pPr>
      <w:bookmarkStart w:id="32" w:name="_Ref438706901"/>
      <w:bookmarkStart w:id="33" w:name="_Ref438706667"/>
      <w:r w:rsidRPr="00403FF2">
        <w:rPr>
          <w:rFonts w:cs="Times New Roman"/>
          <w:iCs w:val="0"/>
          <w:color w:val="auto"/>
          <w:sz w:val="20"/>
          <w:szCs w:val="20"/>
        </w:rPr>
        <w:t xml:space="preserve">Table </w:t>
      </w:r>
      <w:r w:rsidR="00094AD4">
        <w:rPr>
          <w:rFonts w:cs="Times New Roman"/>
          <w:iCs w:val="0"/>
          <w:color w:val="auto"/>
          <w:sz w:val="20"/>
          <w:szCs w:val="20"/>
        </w:rPr>
        <w:fldChar w:fldCharType="begin"/>
      </w:r>
      <w:r w:rsidR="00094AD4">
        <w:rPr>
          <w:rFonts w:cs="Times New Roman"/>
          <w:iCs w:val="0"/>
          <w:color w:val="auto"/>
          <w:sz w:val="20"/>
          <w:szCs w:val="20"/>
        </w:rPr>
        <w:instrText xml:space="preserve"> STYLEREF 1 \s </w:instrText>
      </w:r>
      <w:r w:rsidR="00094AD4">
        <w:rPr>
          <w:rFonts w:cs="Times New Roman"/>
          <w:iCs w:val="0"/>
          <w:color w:val="auto"/>
          <w:sz w:val="20"/>
          <w:szCs w:val="20"/>
        </w:rPr>
        <w:fldChar w:fldCharType="separate"/>
      </w:r>
      <w:r w:rsidR="0093477B">
        <w:rPr>
          <w:rFonts w:cs="Times New Roman"/>
          <w:iCs w:val="0"/>
          <w:noProof/>
          <w:color w:val="auto"/>
          <w:sz w:val="20"/>
          <w:szCs w:val="20"/>
        </w:rPr>
        <w:t>6</w:t>
      </w:r>
      <w:r w:rsidR="00094AD4">
        <w:rPr>
          <w:rFonts w:cs="Times New Roman"/>
          <w:iCs w:val="0"/>
          <w:color w:val="auto"/>
          <w:sz w:val="20"/>
          <w:szCs w:val="20"/>
        </w:rPr>
        <w:fldChar w:fldCharType="end"/>
      </w:r>
      <w:r w:rsidR="00094AD4">
        <w:rPr>
          <w:rFonts w:cs="Times New Roman"/>
          <w:iCs w:val="0"/>
          <w:color w:val="auto"/>
          <w:sz w:val="20"/>
          <w:szCs w:val="20"/>
        </w:rPr>
        <w:noBreakHyphen/>
      </w:r>
      <w:r w:rsidR="00094AD4">
        <w:rPr>
          <w:rFonts w:cs="Times New Roman"/>
          <w:iCs w:val="0"/>
          <w:color w:val="auto"/>
          <w:sz w:val="20"/>
          <w:szCs w:val="20"/>
        </w:rPr>
        <w:fldChar w:fldCharType="begin"/>
      </w:r>
      <w:r w:rsidR="00094AD4">
        <w:rPr>
          <w:rFonts w:cs="Times New Roman"/>
          <w:iCs w:val="0"/>
          <w:color w:val="auto"/>
          <w:sz w:val="20"/>
          <w:szCs w:val="20"/>
        </w:rPr>
        <w:instrText xml:space="preserve"> SEQ Table \* ARABIC \s 1 </w:instrText>
      </w:r>
      <w:r w:rsidR="00094AD4">
        <w:rPr>
          <w:rFonts w:cs="Times New Roman"/>
          <w:iCs w:val="0"/>
          <w:color w:val="auto"/>
          <w:sz w:val="20"/>
          <w:szCs w:val="20"/>
        </w:rPr>
        <w:fldChar w:fldCharType="separate"/>
      </w:r>
      <w:r w:rsidR="0093477B">
        <w:rPr>
          <w:rFonts w:cs="Times New Roman"/>
          <w:iCs w:val="0"/>
          <w:noProof/>
          <w:color w:val="auto"/>
          <w:sz w:val="20"/>
          <w:szCs w:val="20"/>
        </w:rPr>
        <w:t>1</w:t>
      </w:r>
      <w:r w:rsidR="00094AD4">
        <w:rPr>
          <w:rFonts w:cs="Times New Roman"/>
          <w:iCs w:val="0"/>
          <w:color w:val="auto"/>
          <w:sz w:val="20"/>
          <w:szCs w:val="20"/>
        </w:rPr>
        <w:fldChar w:fldCharType="end"/>
      </w:r>
      <w:bookmarkEnd w:id="32"/>
      <w:r w:rsidR="00054525" w:rsidRPr="00403FF2">
        <w:rPr>
          <w:rFonts w:cs="Times New Roman"/>
          <w:iCs w:val="0"/>
          <w:color w:val="auto"/>
          <w:sz w:val="20"/>
          <w:szCs w:val="20"/>
        </w:rPr>
        <w:t>: TP definition rules</w:t>
      </w:r>
      <w:bookmarkEnd w:id="33"/>
    </w:p>
    <w:tbl>
      <w:tblPr>
        <w:tblStyle w:val="TableGrid"/>
        <w:tblW w:w="9630" w:type="dxa"/>
        <w:tblInd w:w="-5" w:type="dxa"/>
        <w:tblLook w:val="04A0" w:firstRow="1" w:lastRow="0" w:firstColumn="1" w:lastColumn="0" w:noHBand="0" w:noVBand="1"/>
      </w:tblPr>
      <w:tblGrid>
        <w:gridCol w:w="1710"/>
        <w:gridCol w:w="7920"/>
      </w:tblGrid>
      <w:tr w:rsidR="00986B16" w:rsidRPr="00AD274F" w14:paraId="0E0EB659" w14:textId="77777777" w:rsidTr="00B11785">
        <w:trPr>
          <w:trHeight w:val="288"/>
        </w:trPr>
        <w:tc>
          <w:tcPr>
            <w:tcW w:w="1710" w:type="dxa"/>
            <w:noWrap/>
            <w:hideMark/>
          </w:tcPr>
          <w:p w14:paraId="4591A078" w14:textId="77777777" w:rsidR="00986B16" w:rsidRPr="00AD274F" w:rsidRDefault="00986B16" w:rsidP="00B11785">
            <w:pPr>
              <w:spacing w:after="0"/>
              <w:rPr>
                <w:rFonts w:ascii="Arial" w:hAnsi="Arial" w:cs="Arial"/>
                <w:sz w:val="18"/>
                <w:szCs w:val="18"/>
                <w:lang w:val="en-US"/>
              </w:rPr>
            </w:pPr>
            <w:r w:rsidRPr="00054525">
              <w:rPr>
                <w:rFonts w:ascii="Arial" w:hAnsi="Arial" w:cs="Arial"/>
                <w:spacing w:val="-1"/>
                <w:sz w:val="18"/>
                <w:szCs w:val="18"/>
                <w:lang w:val="en-US"/>
              </w:rPr>
              <w:t>T</w:t>
            </w:r>
            <w:r>
              <w:rPr>
                <w:rFonts w:ascii="Arial" w:hAnsi="Arial" w:cs="Arial"/>
                <w:spacing w:val="-1"/>
                <w:sz w:val="18"/>
                <w:szCs w:val="18"/>
                <w:lang w:val="en-US"/>
              </w:rPr>
              <w:t xml:space="preserve">est Purpose </w:t>
            </w:r>
            <w:r w:rsidRPr="00054525">
              <w:rPr>
                <w:rFonts w:ascii="Arial" w:hAnsi="Arial" w:cs="Arial"/>
                <w:sz w:val="18"/>
                <w:szCs w:val="18"/>
                <w:lang w:val="en-US"/>
              </w:rPr>
              <w:t>ID</w:t>
            </w:r>
          </w:p>
        </w:tc>
        <w:tc>
          <w:tcPr>
            <w:tcW w:w="7920" w:type="dxa"/>
            <w:noWrap/>
            <w:hideMark/>
          </w:tcPr>
          <w:p w14:paraId="7EC60730" w14:textId="77777777" w:rsidR="00986B16" w:rsidRPr="00B019C6" w:rsidRDefault="00986B16" w:rsidP="00B11785">
            <w:pPr>
              <w:spacing w:after="0"/>
              <w:rPr>
                <w:rFonts w:ascii="Arial" w:hAnsi="Arial" w:cs="Arial"/>
                <w:spacing w:val="-1"/>
                <w:sz w:val="18"/>
                <w:szCs w:val="18"/>
                <w:lang w:val="en-US"/>
              </w:rPr>
            </w:pPr>
            <w:r w:rsidRPr="00054525">
              <w:rPr>
                <w:rFonts w:ascii="Arial" w:hAnsi="Arial" w:cs="Arial"/>
                <w:spacing w:val="-1"/>
                <w:sz w:val="18"/>
                <w:szCs w:val="18"/>
                <w:lang w:val="en-US"/>
              </w:rPr>
              <w:t>T</w:t>
            </w:r>
            <w:r w:rsidRPr="00AD274F">
              <w:rPr>
                <w:rFonts w:ascii="Arial" w:hAnsi="Arial" w:cs="Arial"/>
                <w:spacing w:val="-1"/>
                <w:sz w:val="18"/>
                <w:szCs w:val="18"/>
                <w:lang w:val="en-US"/>
              </w:rPr>
              <w:t xml:space="preserve">he </w:t>
            </w:r>
            <w:r w:rsidRPr="00054525">
              <w:rPr>
                <w:rFonts w:ascii="Arial" w:hAnsi="Arial" w:cs="Arial"/>
                <w:spacing w:val="-1"/>
                <w:sz w:val="18"/>
                <w:szCs w:val="18"/>
                <w:lang w:val="en-US"/>
              </w:rPr>
              <w:t>T</w:t>
            </w:r>
            <w:r>
              <w:rPr>
                <w:rFonts w:ascii="Arial" w:hAnsi="Arial" w:cs="Arial"/>
                <w:spacing w:val="-1"/>
                <w:sz w:val="18"/>
                <w:szCs w:val="18"/>
                <w:lang w:val="en-US"/>
              </w:rPr>
              <w:t xml:space="preserve">est Purpose </w:t>
            </w:r>
            <w:r w:rsidRPr="00AD274F">
              <w:rPr>
                <w:rFonts w:ascii="Arial" w:hAnsi="Arial" w:cs="Arial"/>
                <w:spacing w:val="-1"/>
                <w:sz w:val="18"/>
                <w:szCs w:val="18"/>
                <w:lang w:val="en-US"/>
              </w:rPr>
              <w:t>ID is a u</w:t>
            </w:r>
            <w:r w:rsidRPr="00054525">
              <w:rPr>
                <w:rFonts w:ascii="Arial" w:hAnsi="Arial" w:cs="Arial"/>
                <w:spacing w:val="-1"/>
                <w:sz w:val="18"/>
                <w:szCs w:val="18"/>
                <w:lang w:val="en-US"/>
              </w:rPr>
              <w:t>n</w:t>
            </w:r>
            <w:r w:rsidRPr="00AD274F">
              <w:rPr>
                <w:rFonts w:ascii="Arial" w:hAnsi="Arial" w:cs="Arial"/>
                <w:spacing w:val="-1"/>
                <w:sz w:val="18"/>
                <w:szCs w:val="18"/>
                <w:lang w:val="en-US"/>
              </w:rPr>
              <w:t>ique ident</w:t>
            </w:r>
            <w:r w:rsidRPr="00054525">
              <w:rPr>
                <w:rFonts w:ascii="Arial" w:hAnsi="Arial" w:cs="Arial"/>
                <w:spacing w:val="-1"/>
                <w:sz w:val="18"/>
                <w:szCs w:val="18"/>
                <w:lang w:val="en-US"/>
              </w:rPr>
              <w:t>i</w:t>
            </w:r>
            <w:r w:rsidRPr="00AD274F">
              <w:rPr>
                <w:rFonts w:ascii="Arial" w:hAnsi="Arial" w:cs="Arial"/>
                <w:spacing w:val="-1"/>
                <w:sz w:val="18"/>
                <w:szCs w:val="18"/>
                <w:lang w:val="en-US"/>
              </w:rPr>
              <w:t>fi</w:t>
            </w:r>
            <w:r w:rsidRPr="00054525">
              <w:rPr>
                <w:rFonts w:ascii="Arial" w:hAnsi="Arial" w:cs="Arial"/>
                <w:spacing w:val="-1"/>
                <w:sz w:val="18"/>
                <w:szCs w:val="18"/>
                <w:lang w:val="en-US"/>
              </w:rPr>
              <w:t>e</w:t>
            </w:r>
            <w:r w:rsidRPr="00AD274F">
              <w:rPr>
                <w:rFonts w:ascii="Arial" w:hAnsi="Arial" w:cs="Arial"/>
                <w:spacing w:val="-1"/>
                <w:sz w:val="18"/>
                <w:szCs w:val="18"/>
                <w:lang w:val="en-US"/>
              </w:rPr>
              <w:t>r. It sha</w:t>
            </w:r>
            <w:r w:rsidRPr="00054525">
              <w:rPr>
                <w:rFonts w:ascii="Arial" w:hAnsi="Arial" w:cs="Arial"/>
                <w:spacing w:val="-1"/>
                <w:sz w:val="18"/>
                <w:szCs w:val="18"/>
                <w:lang w:val="en-US"/>
              </w:rPr>
              <w:t>l</w:t>
            </w:r>
            <w:r w:rsidRPr="00AD274F">
              <w:rPr>
                <w:rFonts w:ascii="Arial" w:hAnsi="Arial" w:cs="Arial"/>
                <w:spacing w:val="-1"/>
                <w:sz w:val="18"/>
                <w:szCs w:val="18"/>
                <w:lang w:val="en-US"/>
              </w:rPr>
              <w:t xml:space="preserve">l </w:t>
            </w:r>
            <w:r w:rsidRPr="002C511B">
              <w:rPr>
                <w:rFonts w:ascii="Arial" w:hAnsi="Arial" w:cs="Arial"/>
                <w:noProof/>
                <w:spacing w:val="-1"/>
                <w:sz w:val="18"/>
                <w:szCs w:val="18"/>
                <w:lang w:val="en-US"/>
              </w:rPr>
              <w:t>be specified</w:t>
            </w:r>
            <w:r w:rsidRPr="00AD274F">
              <w:rPr>
                <w:rFonts w:ascii="Arial" w:hAnsi="Arial" w:cs="Arial"/>
                <w:spacing w:val="-1"/>
                <w:sz w:val="18"/>
                <w:szCs w:val="18"/>
                <w:lang w:val="en-US"/>
              </w:rPr>
              <w:t xml:space="preserve"> a</w:t>
            </w:r>
            <w:r w:rsidRPr="00054525">
              <w:rPr>
                <w:rFonts w:ascii="Arial" w:hAnsi="Arial" w:cs="Arial"/>
                <w:spacing w:val="-1"/>
                <w:sz w:val="18"/>
                <w:szCs w:val="18"/>
                <w:lang w:val="en-US"/>
              </w:rPr>
              <w:t>c</w:t>
            </w:r>
            <w:r w:rsidRPr="00AD274F">
              <w:rPr>
                <w:rFonts w:ascii="Arial" w:hAnsi="Arial" w:cs="Arial"/>
                <w:spacing w:val="-1"/>
                <w:sz w:val="18"/>
                <w:szCs w:val="18"/>
                <w:lang w:val="en-US"/>
              </w:rPr>
              <w:t>cor</w:t>
            </w:r>
            <w:r w:rsidRPr="00054525">
              <w:rPr>
                <w:rFonts w:ascii="Arial" w:hAnsi="Arial" w:cs="Arial"/>
                <w:spacing w:val="-1"/>
                <w:sz w:val="18"/>
                <w:szCs w:val="18"/>
                <w:lang w:val="en-US"/>
              </w:rPr>
              <w:t>d</w:t>
            </w:r>
            <w:r w:rsidRPr="00AD274F">
              <w:rPr>
                <w:rFonts w:ascii="Arial" w:hAnsi="Arial" w:cs="Arial"/>
                <w:spacing w:val="-1"/>
                <w:sz w:val="18"/>
                <w:szCs w:val="18"/>
                <w:lang w:val="en-US"/>
              </w:rPr>
              <w:t>i</w:t>
            </w:r>
            <w:r w:rsidRPr="00054525">
              <w:rPr>
                <w:rFonts w:ascii="Arial" w:hAnsi="Arial" w:cs="Arial"/>
                <w:spacing w:val="-1"/>
                <w:sz w:val="18"/>
                <w:szCs w:val="18"/>
                <w:lang w:val="en-US"/>
              </w:rPr>
              <w:t>n</w:t>
            </w:r>
            <w:r w:rsidRPr="00AD274F">
              <w:rPr>
                <w:rFonts w:ascii="Arial" w:hAnsi="Arial" w:cs="Arial"/>
                <w:spacing w:val="-1"/>
                <w:sz w:val="18"/>
                <w:szCs w:val="18"/>
                <w:lang w:val="en-US"/>
              </w:rPr>
              <w:t>g to t</w:t>
            </w:r>
            <w:r w:rsidRPr="00054525">
              <w:rPr>
                <w:rFonts w:ascii="Arial" w:hAnsi="Arial" w:cs="Arial"/>
                <w:spacing w:val="-1"/>
                <w:sz w:val="18"/>
                <w:szCs w:val="18"/>
                <w:lang w:val="en-US"/>
              </w:rPr>
              <w:t>h</w:t>
            </w:r>
            <w:r w:rsidRPr="00AD274F">
              <w:rPr>
                <w:rFonts w:ascii="Arial" w:hAnsi="Arial" w:cs="Arial"/>
                <w:spacing w:val="-1"/>
                <w:sz w:val="18"/>
                <w:szCs w:val="18"/>
                <w:lang w:val="en-US"/>
              </w:rPr>
              <w:t xml:space="preserve">e </w:t>
            </w:r>
            <w:r w:rsidRPr="00054525">
              <w:rPr>
                <w:rFonts w:ascii="Arial" w:hAnsi="Arial" w:cs="Arial"/>
                <w:spacing w:val="-1"/>
                <w:sz w:val="18"/>
                <w:szCs w:val="18"/>
                <w:lang w:val="en-US"/>
              </w:rPr>
              <w:t>T</w:t>
            </w:r>
            <w:r w:rsidRPr="00AD274F">
              <w:rPr>
                <w:rFonts w:ascii="Arial" w:hAnsi="Arial" w:cs="Arial"/>
                <w:spacing w:val="-1"/>
                <w:sz w:val="18"/>
                <w:szCs w:val="18"/>
                <w:lang w:val="en-US"/>
              </w:rPr>
              <w:t>P nam</w:t>
            </w:r>
            <w:r w:rsidRPr="00054525">
              <w:rPr>
                <w:rFonts w:ascii="Arial" w:hAnsi="Arial" w:cs="Arial"/>
                <w:spacing w:val="-1"/>
                <w:sz w:val="18"/>
                <w:szCs w:val="18"/>
                <w:lang w:val="en-US"/>
              </w:rPr>
              <w:t>i</w:t>
            </w:r>
            <w:r w:rsidRPr="00AD274F">
              <w:rPr>
                <w:rFonts w:ascii="Arial" w:hAnsi="Arial" w:cs="Arial"/>
                <w:spacing w:val="-1"/>
                <w:sz w:val="18"/>
                <w:szCs w:val="18"/>
                <w:lang w:val="en-US"/>
              </w:rPr>
              <w:t>ng con</w:t>
            </w:r>
            <w:r w:rsidRPr="00054525">
              <w:rPr>
                <w:rFonts w:ascii="Arial" w:hAnsi="Arial" w:cs="Arial"/>
                <w:spacing w:val="-1"/>
                <w:sz w:val="18"/>
                <w:szCs w:val="18"/>
                <w:lang w:val="en-US"/>
              </w:rPr>
              <w:t>v</w:t>
            </w:r>
            <w:r w:rsidRPr="00AD274F">
              <w:rPr>
                <w:rFonts w:ascii="Arial" w:hAnsi="Arial" w:cs="Arial"/>
                <w:spacing w:val="-1"/>
                <w:sz w:val="18"/>
                <w:szCs w:val="18"/>
                <w:lang w:val="en-US"/>
              </w:rPr>
              <w:t>en</w:t>
            </w:r>
            <w:r w:rsidRPr="00054525">
              <w:rPr>
                <w:rFonts w:ascii="Arial" w:hAnsi="Arial" w:cs="Arial"/>
                <w:spacing w:val="-1"/>
                <w:sz w:val="18"/>
                <w:szCs w:val="18"/>
                <w:lang w:val="en-US"/>
              </w:rPr>
              <w:t>t</w:t>
            </w:r>
            <w:r w:rsidRPr="00AD274F">
              <w:rPr>
                <w:rFonts w:ascii="Arial" w:hAnsi="Arial" w:cs="Arial"/>
                <w:spacing w:val="-1"/>
                <w:sz w:val="18"/>
                <w:szCs w:val="18"/>
                <w:lang w:val="en-US"/>
              </w:rPr>
              <w:t>io</w:t>
            </w:r>
            <w:r w:rsidRPr="00054525">
              <w:rPr>
                <w:rFonts w:ascii="Arial" w:hAnsi="Arial" w:cs="Arial"/>
                <w:spacing w:val="-1"/>
                <w:sz w:val="18"/>
                <w:szCs w:val="18"/>
                <w:lang w:val="en-US"/>
              </w:rPr>
              <w:t>n</w:t>
            </w:r>
            <w:r w:rsidRPr="00AD274F">
              <w:rPr>
                <w:rFonts w:ascii="Arial" w:hAnsi="Arial" w:cs="Arial"/>
                <w:spacing w:val="-1"/>
                <w:sz w:val="18"/>
                <w:szCs w:val="18"/>
                <w:lang w:val="en-US"/>
              </w:rPr>
              <w:t>s d</w:t>
            </w:r>
            <w:r w:rsidRPr="00054525">
              <w:rPr>
                <w:rFonts w:ascii="Arial" w:hAnsi="Arial" w:cs="Arial"/>
                <w:spacing w:val="-1"/>
                <w:sz w:val="18"/>
                <w:szCs w:val="18"/>
                <w:lang w:val="en-US"/>
              </w:rPr>
              <w:t>e</w:t>
            </w:r>
            <w:r w:rsidRPr="00AD274F">
              <w:rPr>
                <w:rFonts w:ascii="Arial" w:hAnsi="Arial" w:cs="Arial"/>
                <w:spacing w:val="-1"/>
                <w:sz w:val="18"/>
                <w:szCs w:val="18"/>
                <w:lang w:val="en-US"/>
              </w:rPr>
              <w:t>fin</w:t>
            </w:r>
            <w:r w:rsidRPr="00054525">
              <w:rPr>
                <w:rFonts w:ascii="Arial" w:hAnsi="Arial" w:cs="Arial"/>
                <w:spacing w:val="-1"/>
                <w:sz w:val="18"/>
                <w:szCs w:val="18"/>
                <w:lang w:val="en-US"/>
              </w:rPr>
              <w:t>e</w:t>
            </w:r>
            <w:r w:rsidRPr="00AD274F">
              <w:rPr>
                <w:rFonts w:ascii="Arial" w:hAnsi="Arial" w:cs="Arial"/>
                <w:spacing w:val="-1"/>
                <w:sz w:val="18"/>
                <w:szCs w:val="18"/>
                <w:lang w:val="en-US"/>
              </w:rPr>
              <w:t xml:space="preserve">d </w:t>
            </w:r>
            <w:r w:rsidRPr="00054525">
              <w:rPr>
                <w:rFonts w:ascii="Arial" w:hAnsi="Arial" w:cs="Arial"/>
                <w:spacing w:val="-1"/>
                <w:sz w:val="18"/>
                <w:szCs w:val="18"/>
                <w:lang w:val="en-US"/>
              </w:rPr>
              <w:t>i</w:t>
            </w:r>
            <w:r w:rsidRPr="00AD274F">
              <w:rPr>
                <w:rFonts w:ascii="Arial" w:hAnsi="Arial" w:cs="Arial"/>
                <w:spacing w:val="-1"/>
                <w:sz w:val="18"/>
                <w:szCs w:val="18"/>
                <w:lang w:val="en-US"/>
              </w:rPr>
              <w:t>n the cla</w:t>
            </w:r>
            <w:r w:rsidRPr="00054525">
              <w:rPr>
                <w:rFonts w:ascii="Arial" w:hAnsi="Arial" w:cs="Arial"/>
                <w:spacing w:val="-1"/>
                <w:sz w:val="18"/>
                <w:szCs w:val="18"/>
                <w:lang w:val="en-US"/>
              </w:rPr>
              <w:t>u</w:t>
            </w:r>
            <w:r w:rsidRPr="00AD274F">
              <w:rPr>
                <w:rFonts w:ascii="Arial" w:hAnsi="Arial" w:cs="Arial"/>
                <w:spacing w:val="-1"/>
                <w:sz w:val="18"/>
                <w:szCs w:val="18"/>
                <w:lang w:val="en-US"/>
              </w:rPr>
              <w:t>se below.</w:t>
            </w:r>
          </w:p>
        </w:tc>
      </w:tr>
      <w:tr w:rsidR="00986B16" w:rsidRPr="00AD274F" w14:paraId="243F23AA" w14:textId="77777777" w:rsidTr="00B11785">
        <w:trPr>
          <w:trHeight w:val="288"/>
        </w:trPr>
        <w:tc>
          <w:tcPr>
            <w:tcW w:w="1710" w:type="dxa"/>
            <w:noWrap/>
            <w:hideMark/>
          </w:tcPr>
          <w:p w14:paraId="65763C30" w14:textId="77777777" w:rsidR="00986B16" w:rsidRPr="00AD274F" w:rsidRDefault="00986B16" w:rsidP="00B11785">
            <w:pPr>
              <w:widowControl w:val="0"/>
              <w:overflowPunct/>
              <w:spacing w:before="14" w:after="0"/>
              <w:ind w:left="7" w:right="-20"/>
              <w:textAlignment w:val="auto"/>
              <w:rPr>
                <w:sz w:val="24"/>
                <w:szCs w:val="24"/>
                <w:lang w:val="en-US"/>
              </w:rPr>
            </w:pPr>
            <w:r w:rsidRPr="00054525">
              <w:rPr>
                <w:rFonts w:ascii="Arial" w:hAnsi="Arial" w:cs="Arial"/>
                <w:spacing w:val="-1"/>
                <w:sz w:val="18"/>
                <w:szCs w:val="18"/>
                <w:lang w:val="en-US"/>
              </w:rPr>
              <w:t>T</w:t>
            </w:r>
            <w:r w:rsidRPr="00054525">
              <w:rPr>
                <w:rFonts w:ascii="Arial" w:hAnsi="Arial" w:cs="Arial"/>
                <w:sz w:val="18"/>
                <w:szCs w:val="18"/>
                <w:lang w:val="en-US"/>
              </w:rPr>
              <w:t>est</w:t>
            </w:r>
            <w:r w:rsidRPr="00054525">
              <w:rPr>
                <w:rFonts w:ascii="Arial" w:hAnsi="Arial" w:cs="Arial"/>
                <w:spacing w:val="1"/>
                <w:sz w:val="18"/>
                <w:szCs w:val="18"/>
                <w:lang w:val="en-US"/>
              </w:rPr>
              <w:t xml:space="preserve"> o</w:t>
            </w:r>
            <w:r w:rsidRPr="00054525">
              <w:rPr>
                <w:rFonts w:ascii="Arial" w:hAnsi="Arial" w:cs="Arial"/>
                <w:sz w:val="18"/>
                <w:szCs w:val="18"/>
                <w:lang w:val="en-US"/>
              </w:rPr>
              <w:t>b</w:t>
            </w:r>
            <w:r w:rsidRPr="00054525">
              <w:rPr>
                <w:rFonts w:ascii="Arial" w:hAnsi="Arial" w:cs="Arial"/>
                <w:spacing w:val="1"/>
                <w:sz w:val="18"/>
                <w:szCs w:val="18"/>
                <w:lang w:val="en-US"/>
              </w:rPr>
              <w:t>j</w:t>
            </w:r>
            <w:r w:rsidRPr="00054525">
              <w:rPr>
                <w:rFonts w:ascii="Arial" w:hAnsi="Arial" w:cs="Arial"/>
                <w:spacing w:val="-1"/>
                <w:sz w:val="18"/>
                <w:szCs w:val="18"/>
                <w:lang w:val="en-US"/>
              </w:rPr>
              <w:t>e</w:t>
            </w:r>
            <w:r w:rsidRPr="00054525">
              <w:rPr>
                <w:rFonts w:ascii="Arial" w:hAnsi="Arial" w:cs="Arial"/>
                <w:spacing w:val="1"/>
                <w:sz w:val="18"/>
                <w:szCs w:val="18"/>
                <w:lang w:val="en-US"/>
              </w:rPr>
              <w:t>c</w:t>
            </w:r>
            <w:r w:rsidRPr="00054525">
              <w:rPr>
                <w:rFonts w:ascii="Arial" w:hAnsi="Arial" w:cs="Arial"/>
                <w:sz w:val="18"/>
                <w:szCs w:val="18"/>
                <w:lang w:val="en-US"/>
              </w:rPr>
              <w:t>t</w:t>
            </w:r>
            <w:r w:rsidRPr="00054525">
              <w:rPr>
                <w:rFonts w:ascii="Arial" w:hAnsi="Arial" w:cs="Arial"/>
                <w:spacing w:val="1"/>
                <w:sz w:val="18"/>
                <w:szCs w:val="18"/>
                <w:lang w:val="en-US"/>
              </w:rPr>
              <w:t>i</w:t>
            </w:r>
            <w:r w:rsidRPr="00054525">
              <w:rPr>
                <w:rFonts w:ascii="Arial" w:hAnsi="Arial" w:cs="Arial"/>
                <w:sz w:val="18"/>
                <w:szCs w:val="18"/>
                <w:lang w:val="en-US"/>
              </w:rPr>
              <w:t>ve</w:t>
            </w:r>
          </w:p>
        </w:tc>
        <w:tc>
          <w:tcPr>
            <w:tcW w:w="7920" w:type="dxa"/>
            <w:noWrap/>
            <w:hideMark/>
          </w:tcPr>
          <w:p w14:paraId="03EFDEB3" w14:textId="77777777" w:rsidR="00986B16" w:rsidRPr="00B019C6" w:rsidRDefault="00986B16" w:rsidP="00B11785">
            <w:pPr>
              <w:spacing w:after="0"/>
              <w:rPr>
                <w:sz w:val="24"/>
                <w:szCs w:val="24"/>
                <w:lang w:val="en-US"/>
              </w:rPr>
            </w:pPr>
            <w:r w:rsidRPr="00054525">
              <w:rPr>
                <w:rFonts w:ascii="Arial" w:hAnsi="Arial" w:cs="Arial"/>
                <w:sz w:val="18"/>
                <w:szCs w:val="18"/>
                <w:lang w:val="en-US"/>
              </w:rPr>
              <w:t>S</w:t>
            </w:r>
            <w:r w:rsidRPr="00054525">
              <w:rPr>
                <w:rFonts w:ascii="Arial" w:hAnsi="Arial" w:cs="Arial"/>
                <w:spacing w:val="1"/>
                <w:sz w:val="18"/>
                <w:szCs w:val="18"/>
                <w:lang w:val="en-US"/>
              </w:rPr>
              <w:t>h</w:t>
            </w:r>
            <w:r w:rsidRPr="00054525">
              <w:rPr>
                <w:rFonts w:ascii="Arial" w:hAnsi="Arial" w:cs="Arial"/>
                <w:sz w:val="18"/>
                <w:szCs w:val="18"/>
                <w:lang w:val="en-US"/>
              </w:rPr>
              <w:t>o</w:t>
            </w:r>
            <w:r w:rsidRPr="00054525">
              <w:rPr>
                <w:rFonts w:ascii="Arial" w:hAnsi="Arial" w:cs="Arial"/>
                <w:spacing w:val="1"/>
                <w:sz w:val="18"/>
                <w:szCs w:val="18"/>
                <w:lang w:val="en-US"/>
              </w:rPr>
              <w:t>r</w:t>
            </w:r>
            <w:r w:rsidRPr="00054525">
              <w:rPr>
                <w:rFonts w:ascii="Arial" w:hAnsi="Arial" w:cs="Arial"/>
                <w:sz w:val="18"/>
                <w:szCs w:val="18"/>
                <w:lang w:val="en-US"/>
              </w:rPr>
              <w:t>t</w:t>
            </w:r>
            <w:r w:rsidRPr="00054525">
              <w:rPr>
                <w:rFonts w:ascii="Arial" w:hAnsi="Arial" w:cs="Arial"/>
                <w:spacing w:val="1"/>
                <w:sz w:val="18"/>
                <w:szCs w:val="18"/>
                <w:lang w:val="en-US"/>
              </w:rPr>
              <w:t xml:space="preserve"> d</w:t>
            </w:r>
            <w:r w:rsidRPr="00054525">
              <w:rPr>
                <w:rFonts w:ascii="Arial" w:hAnsi="Arial" w:cs="Arial"/>
                <w:spacing w:val="-1"/>
                <w:sz w:val="18"/>
                <w:szCs w:val="18"/>
                <w:lang w:val="en-US"/>
              </w:rPr>
              <w:t>e</w:t>
            </w:r>
            <w:r w:rsidRPr="00054525">
              <w:rPr>
                <w:rFonts w:ascii="Arial" w:hAnsi="Arial" w:cs="Arial"/>
                <w:sz w:val="18"/>
                <w:szCs w:val="18"/>
                <w:lang w:val="en-US"/>
              </w:rPr>
              <w:t>sc</w:t>
            </w:r>
            <w:r w:rsidRPr="00054525">
              <w:rPr>
                <w:rFonts w:ascii="Arial" w:hAnsi="Arial" w:cs="Arial"/>
                <w:spacing w:val="-1"/>
                <w:sz w:val="18"/>
                <w:szCs w:val="18"/>
                <w:lang w:val="en-US"/>
              </w:rPr>
              <w:t>r</w:t>
            </w:r>
            <w:r w:rsidRPr="00054525">
              <w:rPr>
                <w:rFonts w:ascii="Arial" w:hAnsi="Arial" w:cs="Arial"/>
                <w:sz w:val="18"/>
                <w:szCs w:val="18"/>
                <w:lang w:val="en-US"/>
              </w:rPr>
              <w:t>ip</w:t>
            </w:r>
            <w:r w:rsidRPr="00054525">
              <w:rPr>
                <w:rFonts w:ascii="Arial" w:hAnsi="Arial" w:cs="Arial"/>
                <w:spacing w:val="-1"/>
                <w:sz w:val="18"/>
                <w:szCs w:val="18"/>
                <w:lang w:val="en-US"/>
              </w:rPr>
              <w:t>t</w:t>
            </w:r>
            <w:r w:rsidRPr="00054525">
              <w:rPr>
                <w:rFonts w:ascii="Arial" w:hAnsi="Arial" w:cs="Arial"/>
                <w:sz w:val="18"/>
                <w:szCs w:val="18"/>
                <w:lang w:val="en-US"/>
              </w:rPr>
              <w:t>ion of</w:t>
            </w:r>
            <w:r w:rsidRPr="00054525">
              <w:rPr>
                <w:rFonts w:ascii="Arial" w:hAnsi="Arial" w:cs="Arial"/>
                <w:spacing w:val="1"/>
                <w:sz w:val="18"/>
                <w:szCs w:val="18"/>
                <w:lang w:val="en-US"/>
              </w:rPr>
              <w:t xml:space="preserve"> </w:t>
            </w:r>
            <w:r w:rsidRPr="00054525">
              <w:rPr>
                <w:rFonts w:ascii="Arial" w:hAnsi="Arial" w:cs="Arial"/>
                <w:sz w:val="18"/>
                <w:szCs w:val="18"/>
                <w:lang w:val="en-US"/>
              </w:rPr>
              <w:t>test pur</w:t>
            </w:r>
            <w:r w:rsidRPr="00054525">
              <w:rPr>
                <w:rFonts w:ascii="Arial" w:hAnsi="Arial" w:cs="Arial"/>
                <w:spacing w:val="1"/>
                <w:sz w:val="18"/>
                <w:szCs w:val="18"/>
                <w:lang w:val="en-US"/>
              </w:rPr>
              <w:t>p</w:t>
            </w:r>
            <w:r w:rsidRPr="00054525">
              <w:rPr>
                <w:rFonts w:ascii="Arial" w:hAnsi="Arial" w:cs="Arial"/>
                <w:spacing w:val="-1"/>
                <w:sz w:val="18"/>
                <w:szCs w:val="18"/>
                <w:lang w:val="en-US"/>
              </w:rPr>
              <w:t>o</w:t>
            </w:r>
            <w:r w:rsidRPr="00054525">
              <w:rPr>
                <w:rFonts w:ascii="Arial" w:hAnsi="Arial" w:cs="Arial"/>
                <w:sz w:val="18"/>
                <w:szCs w:val="18"/>
                <w:lang w:val="en-US"/>
              </w:rPr>
              <w:t>se</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o</w:t>
            </w:r>
            <w:r w:rsidRPr="00054525">
              <w:rPr>
                <w:rFonts w:ascii="Arial" w:hAnsi="Arial" w:cs="Arial"/>
                <w:sz w:val="18"/>
                <w:szCs w:val="18"/>
                <w:lang w:val="en-US"/>
              </w:rPr>
              <w:t>b</w:t>
            </w:r>
            <w:r w:rsidRPr="00054525">
              <w:rPr>
                <w:rFonts w:ascii="Arial" w:hAnsi="Arial" w:cs="Arial"/>
                <w:spacing w:val="1"/>
                <w:sz w:val="18"/>
                <w:szCs w:val="18"/>
                <w:lang w:val="en-US"/>
              </w:rPr>
              <w:t>j</w:t>
            </w:r>
            <w:r w:rsidRPr="00054525">
              <w:rPr>
                <w:rFonts w:ascii="Arial" w:hAnsi="Arial" w:cs="Arial"/>
                <w:spacing w:val="-1"/>
                <w:sz w:val="18"/>
                <w:szCs w:val="18"/>
                <w:lang w:val="en-US"/>
              </w:rPr>
              <w:t>e</w:t>
            </w:r>
            <w:r w:rsidRPr="00054525">
              <w:rPr>
                <w:rFonts w:ascii="Arial" w:hAnsi="Arial" w:cs="Arial"/>
                <w:sz w:val="18"/>
                <w:szCs w:val="18"/>
                <w:lang w:val="en-US"/>
              </w:rPr>
              <w:t>ct</w:t>
            </w:r>
            <w:r w:rsidRPr="00054525">
              <w:rPr>
                <w:rFonts w:ascii="Arial" w:hAnsi="Arial" w:cs="Arial"/>
                <w:spacing w:val="1"/>
                <w:sz w:val="18"/>
                <w:szCs w:val="18"/>
                <w:lang w:val="en-US"/>
              </w:rPr>
              <w:t>i</w:t>
            </w:r>
            <w:r w:rsidRPr="00054525">
              <w:rPr>
                <w:rFonts w:ascii="Arial" w:hAnsi="Arial" w:cs="Arial"/>
                <w:sz w:val="18"/>
                <w:szCs w:val="18"/>
                <w:lang w:val="en-US"/>
              </w:rPr>
              <w:t xml:space="preserve">ve </w:t>
            </w:r>
            <w:r w:rsidRPr="00054525">
              <w:rPr>
                <w:rFonts w:ascii="Arial" w:hAnsi="Arial" w:cs="Arial"/>
                <w:spacing w:val="-1"/>
                <w:sz w:val="18"/>
                <w:szCs w:val="18"/>
                <w:lang w:val="en-US"/>
              </w:rPr>
              <w:t>a</w:t>
            </w:r>
            <w:r w:rsidRPr="00054525">
              <w:rPr>
                <w:rFonts w:ascii="Arial" w:hAnsi="Arial" w:cs="Arial"/>
                <w:sz w:val="18"/>
                <w:szCs w:val="18"/>
                <w:lang w:val="en-US"/>
              </w:rPr>
              <w:t>ccor</w:t>
            </w:r>
            <w:r w:rsidRPr="00054525">
              <w:rPr>
                <w:rFonts w:ascii="Arial" w:hAnsi="Arial" w:cs="Arial"/>
                <w:spacing w:val="1"/>
                <w:sz w:val="18"/>
                <w:szCs w:val="18"/>
                <w:lang w:val="en-US"/>
              </w:rPr>
              <w:t>d</w:t>
            </w:r>
            <w:r w:rsidRPr="00054525">
              <w:rPr>
                <w:rFonts w:ascii="Arial" w:hAnsi="Arial" w:cs="Arial"/>
                <w:spacing w:val="-1"/>
                <w:sz w:val="18"/>
                <w:szCs w:val="18"/>
                <w:lang w:val="en-US"/>
              </w:rPr>
              <w:t>i</w:t>
            </w:r>
            <w:r w:rsidRPr="00054525">
              <w:rPr>
                <w:rFonts w:ascii="Arial" w:hAnsi="Arial" w:cs="Arial"/>
                <w:sz w:val="18"/>
                <w:szCs w:val="18"/>
                <w:lang w:val="en-US"/>
              </w:rPr>
              <w:t>ng</w:t>
            </w:r>
            <w:r w:rsidRPr="00054525">
              <w:rPr>
                <w:rFonts w:ascii="Arial" w:hAnsi="Arial" w:cs="Arial"/>
                <w:spacing w:val="1"/>
                <w:sz w:val="18"/>
                <w:szCs w:val="18"/>
                <w:lang w:val="en-US"/>
              </w:rPr>
              <w:t xml:space="preserve"> t</w:t>
            </w:r>
            <w:r w:rsidRPr="00054525">
              <w:rPr>
                <w:rFonts w:ascii="Arial" w:hAnsi="Arial" w:cs="Arial"/>
                <w:sz w:val="18"/>
                <w:szCs w:val="18"/>
                <w:lang w:val="en-US"/>
              </w:rPr>
              <w:t>o</w:t>
            </w:r>
            <w:r w:rsidRPr="00054525">
              <w:rPr>
                <w:rFonts w:ascii="Arial" w:hAnsi="Arial" w:cs="Arial"/>
                <w:spacing w:val="-1"/>
                <w:sz w:val="18"/>
                <w:szCs w:val="18"/>
                <w:lang w:val="en-US"/>
              </w:rPr>
              <w:t xml:space="preserve"> </w:t>
            </w:r>
            <w:r w:rsidRPr="00054525">
              <w:rPr>
                <w:rFonts w:ascii="Arial" w:hAnsi="Arial" w:cs="Arial"/>
                <w:sz w:val="18"/>
                <w:szCs w:val="18"/>
                <w:lang w:val="en-US"/>
              </w:rPr>
              <w:t xml:space="preserve">the </w:t>
            </w:r>
            <w:r w:rsidRPr="00054525">
              <w:rPr>
                <w:rFonts w:ascii="Arial" w:hAnsi="Arial" w:cs="Arial"/>
                <w:spacing w:val="-2"/>
                <w:sz w:val="18"/>
                <w:szCs w:val="18"/>
                <w:lang w:val="en-US"/>
              </w:rPr>
              <w:t>r</w:t>
            </w:r>
            <w:r w:rsidRPr="00054525">
              <w:rPr>
                <w:rFonts w:ascii="Arial" w:hAnsi="Arial" w:cs="Arial"/>
                <w:sz w:val="18"/>
                <w:szCs w:val="18"/>
                <w:lang w:val="en-US"/>
              </w:rPr>
              <w:t>eq</w:t>
            </w:r>
            <w:r w:rsidRPr="00054525">
              <w:rPr>
                <w:rFonts w:ascii="Arial" w:hAnsi="Arial" w:cs="Arial"/>
                <w:spacing w:val="1"/>
                <w:sz w:val="18"/>
                <w:szCs w:val="18"/>
                <w:lang w:val="en-US"/>
              </w:rPr>
              <w:t>u</w:t>
            </w:r>
            <w:r w:rsidRPr="00054525">
              <w:rPr>
                <w:rFonts w:ascii="Arial" w:hAnsi="Arial" w:cs="Arial"/>
                <w:sz w:val="18"/>
                <w:szCs w:val="18"/>
                <w:lang w:val="en-US"/>
              </w:rPr>
              <w:t>i</w:t>
            </w:r>
            <w:r w:rsidRPr="00054525">
              <w:rPr>
                <w:rFonts w:ascii="Arial" w:hAnsi="Arial" w:cs="Arial"/>
                <w:spacing w:val="1"/>
                <w:sz w:val="18"/>
                <w:szCs w:val="18"/>
                <w:lang w:val="en-US"/>
              </w:rPr>
              <w:t>r</w:t>
            </w:r>
            <w:r w:rsidRPr="00054525">
              <w:rPr>
                <w:rFonts w:ascii="Arial" w:hAnsi="Arial" w:cs="Arial"/>
                <w:spacing w:val="-1"/>
                <w:sz w:val="18"/>
                <w:szCs w:val="18"/>
                <w:lang w:val="en-US"/>
              </w:rPr>
              <w:t>e</w:t>
            </w:r>
            <w:r w:rsidRPr="00054525">
              <w:rPr>
                <w:rFonts w:ascii="Arial" w:hAnsi="Arial" w:cs="Arial"/>
                <w:sz w:val="18"/>
                <w:szCs w:val="18"/>
                <w:lang w:val="en-US"/>
              </w:rPr>
              <w:t>m</w:t>
            </w:r>
            <w:r w:rsidRPr="00054525">
              <w:rPr>
                <w:rFonts w:ascii="Arial" w:hAnsi="Arial" w:cs="Arial"/>
                <w:spacing w:val="-1"/>
                <w:sz w:val="18"/>
                <w:szCs w:val="18"/>
                <w:lang w:val="en-US"/>
              </w:rPr>
              <w:t>e</w:t>
            </w:r>
            <w:r w:rsidRPr="00054525">
              <w:rPr>
                <w:rFonts w:ascii="Arial" w:hAnsi="Arial" w:cs="Arial"/>
                <w:sz w:val="18"/>
                <w:szCs w:val="18"/>
                <w:lang w:val="en-US"/>
              </w:rPr>
              <w:t>nts fr</w:t>
            </w:r>
            <w:r w:rsidRPr="00054525">
              <w:rPr>
                <w:rFonts w:ascii="Arial" w:hAnsi="Arial" w:cs="Arial"/>
                <w:spacing w:val="1"/>
                <w:sz w:val="18"/>
                <w:szCs w:val="18"/>
                <w:lang w:val="en-US"/>
              </w:rPr>
              <w:t>o</w:t>
            </w:r>
            <w:r w:rsidRPr="00054525">
              <w:rPr>
                <w:rFonts w:ascii="Arial" w:hAnsi="Arial" w:cs="Arial"/>
                <w:sz w:val="18"/>
                <w:szCs w:val="18"/>
                <w:lang w:val="en-US"/>
              </w:rPr>
              <w:t>m the b</w:t>
            </w:r>
            <w:r w:rsidRPr="00054525">
              <w:rPr>
                <w:rFonts w:ascii="Arial" w:hAnsi="Arial" w:cs="Arial"/>
                <w:spacing w:val="1"/>
                <w:sz w:val="18"/>
                <w:szCs w:val="18"/>
                <w:lang w:val="en-US"/>
              </w:rPr>
              <w:t>as</w:t>
            </w:r>
            <w:r w:rsidRPr="00054525">
              <w:rPr>
                <w:rFonts w:ascii="Arial" w:hAnsi="Arial" w:cs="Arial"/>
                <w:sz w:val="18"/>
                <w:szCs w:val="18"/>
                <w:lang w:val="en-US"/>
              </w:rPr>
              <w:t>e</w:t>
            </w:r>
            <w:r w:rsidRPr="00054525">
              <w:rPr>
                <w:rFonts w:ascii="Arial" w:hAnsi="Arial" w:cs="Arial"/>
                <w:spacing w:val="-1"/>
                <w:sz w:val="18"/>
                <w:szCs w:val="18"/>
                <w:lang w:val="en-US"/>
              </w:rPr>
              <w:t xml:space="preserve"> </w:t>
            </w:r>
            <w:r w:rsidRPr="00054525">
              <w:rPr>
                <w:rFonts w:ascii="Arial" w:hAnsi="Arial" w:cs="Arial"/>
                <w:sz w:val="18"/>
                <w:szCs w:val="18"/>
                <w:lang w:val="en-US"/>
              </w:rPr>
              <w:t>s</w:t>
            </w:r>
            <w:r w:rsidRPr="00054525">
              <w:rPr>
                <w:rFonts w:ascii="Arial" w:hAnsi="Arial" w:cs="Arial"/>
                <w:spacing w:val="1"/>
                <w:sz w:val="18"/>
                <w:szCs w:val="18"/>
                <w:lang w:val="en-US"/>
              </w:rPr>
              <w:t>t</w:t>
            </w:r>
            <w:r w:rsidRPr="00054525">
              <w:rPr>
                <w:rFonts w:ascii="Arial" w:hAnsi="Arial" w:cs="Arial"/>
                <w:spacing w:val="-1"/>
                <w:sz w:val="18"/>
                <w:szCs w:val="18"/>
                <w:lang w:val="en-US"/>
              </w:rPr>
              <w:t>a</w:t>
            </w:r>
            <w:r w:rsidRPr="00054525">
              <w:rPr>
                <w:rFonts w:ascii="Arial" w:hAnsi="Arial" w:cs="Arial"/>
                <w:sz w:val="18"/>
                <w:szCs w:val="18"/>
                <w:lang w:val="en-US"/>
              </w:rPr>
              <w:t>n</w:t>
            </w:r>
            <w:r w:rsidRPr="00054525">
              <w:rPr>
                <w:rFonts w:ascii="Arial" w:hAnsi="Arial" w:cs="Arial"/>
                <w:spacing w:val="1"/>
                <w:sz w:val="18"/>
                <w:szCs w:val="18"/>
                <w:lang w:val="en-US"/>
              </w:rPr>
              <w:t>da</w:t>
            </w:r>
            <w:r w:rsidRPr="00054525">
              <w:rPr>
                <w:rFonts w:ascii="Arial" w:hAnsi="Arial" w:cs="Arial"/>
                <w:spacing w:val="-2"/>
                <w:sz w:val="18"/>
                <w:szCs w:val="18"/>
                <w:lang w:val="en-US"/>
              </w:rPr>
              <w:t>r</w:t>
            </w:r>
            <w:r w:rsidRPr="00054525">
              <w:rPr>
                <w:rFonts w:ascii="Arial" w:hAnsi="Arial" w:cs="Arial"/>
                <w:sz w:val="18"/>
                <w:szCs w:val="18"/>
                <w:lang w:val="en-US"/>
              </w:rPr>
              <w:t>d.</w:t>
            </w:r>
          </w:p>
        </w:tc>
      </w:tr>
      <w:tr w:rsidR="00986B16" w:rsidRPr="00AD274F" w14:paraId="1B53EA32" w14:textId="77777777" w:rsidTr="00B11785">
        <w:trPr>
          <w:trHeight w:val="288"/>
        </w:trPr>
        <w:tc>
          <w:tcPr>
            <w:tcW w:w="1710" w:type="dxa"/>
            <w:noWrap/>
            <w:hideMark/>
          </w:tcPr>
          <w:p w14:paraId="2547F1CC" w14:textId="77777777" w:rsidR="00986B16" w:rsidRPr="00AD274F" w:rsidRDefault="00986B16" w:rsidP="00B11785">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14:paraId="5413EC0F" w14:textId="77777777" w:rsidR="00986B16" w:rsidRPr="00B019C6" w:rsidRDefault="00986B16" w:rsidP="00B11785">
            <w:pPr>
              <w:spacing w:after="0"/>
              <w:rPr>
                <w:sz w:val="24"/>
                <w:szCs w:val="24"/>
                <w:lang w:val="en-US"/>
              </w:rPr>
            </w:pPr>
            <w:r w:rsidRPr="00054525">
              <w:rPr>
                <w:rFonts w:ascii="Arial" w:hAnsi="Arial" w:cs="Arial"/>
                <w:spacing w:val="-1"/>
                <w:sz w:val="18"/>
                <w:szCs w:val="18"/>
                <w:lang w:val="en-US"/>
              </w:rPr>
              <w:t>T</w:t>
            </w:r>
            <w:r w:rsidRPr="00054525">
              <w:rPr>
                <w:rFonts w:ascii="Arial" w:hAnsi="Arial" w:cs="Arial"/>
                <w:sz w:val="18"/>
                <w:szCs w:val="18"/>
                <w:lang w:val="en-US"/>
              </w:rPr>
              <w:t xml:space="preserve">he </w:t>
            </w:r>
            <w:r w:rsidRPr="00054525">
              <w:rPr>
                <w:rFonts w:ascii="Arial" w:hAnsi="Arial" w:cs="Arial"/>
                <w:spacing w:val="1"/>
                <w:sz w:val="18"/>
                <w:szCs w:val="18"/>
                <w:lang w:val="en-US"/>
              </w:rPr>
              <w:t>ref</w:t>
            </w:r>
            <w:r w:rsidRPr="00054525">
              <w:rPr>
                <w:rFonts w:ascii="Arial" w:hAnsi="Arial" w:cs="Arial"/>
                <w:sz w:val="18"/>
                <w:szCs w:val="18"/>
                <w:lang w:val="en-US"/>
              </w:rPr>
              <w:t>e</w:t>
            </w:r>
            <w:r w:rsidRPr="00054525">
              <w:rPr>
                <w:rFonts w:ascii="Arial" w:hAnsi="Arial" w:cs="Arial"/>
                <w:spacing w:val="1"/>
                <w:sz w:val="18"/>
                <w:szCs w:val="18"/>
                <w:lang w:val="en-US"/>
              </w:rPr>
              <w:t>re</w:t>
            </w:r>
            <w:r w:rsidRPr="00054525">
              <w:rPr>
                <w:rFonts w:ascii="Arial" w:hAnsi="Arial" w:cs="Arial"/>
                <w:spacing w:val="-1"/>
                <w:sz w:val="18"/>
                <w:szCs w:val="18"/>
                <w:lang w:val="en-US"/>
              </w:rPr>
              <w:t>n</w:t>
            </w:r>
            <w:r w:rsidRPr="00054525">
              <w:rPr>
                <w:rFonts w:ascii="Arial" w:hAnsi="Arial" w:cs="Arial"/>
                <w:sz w:val="18"/>
                <w:szCs w:val="18"/>
                <w:lang w:val="en-US"/>
              </w:rPr>
              <w:t>ce i</w:t>
            </w:r>
            <w:r w:rsidRPr="00054525">
              <w:rPr>
                <w:rFonts w:ascii="Arial" w:hAnsi="Arial" w:cs="Arial"/>
                <w:spacing w:val="1"/>
                <w:sz w:val="18"/>
                <w:szCs w:val="18"/>
                <w:lang w:val="en-US"/>
              </w:rPr>
              <w:t>n</w:t>
            </w:r>
            <w:r w:rsidRPr="00054525">
              <w:rPr>
                <w:rFonts w:ascii="Arial" w:hAnsi="Arial" w:cs="Arial"/>
                <w:sz w:val="18"/>
                <w:szCs w:val="18"/>
                <w:lang w:val="en-US"/>
              </w:rPr>
              <w:t>dica</w:t>
            </w:r>
            <w:r w:rsidRPr="00054525">
              <w:rPr>
                <w:rFonts w:ascii="Arial" w:hAnsi="Arial" w:cs="Arial"/>
                <w:spacing w:val="-1"/>
                <w:sz w:val="18"/>
                <w:szCs w:val="18"/>
                <w:lang w:val="en-US"/>
              </w:rPr>
              <w:t>t</w:t>
            </w:r>
            <w:r w:rsidRPr="00054525">
              <w:rPr>
                <w:rFonts w:ascii="Arial" w:hAnsi="Arial" w:cs="Arial"/>
                <w:sz w:val="18"/>
                <w:szCs w:val="18"/>
                <w:lang w:val="en-US"/>
              </w:rPr>
              <w:t>es</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z w:val="18"/>
                <w:szCs w:val="18"/>
                <w:lang w:val="en-US"/>
              </w:rPr>
              <w:t>he</w:t>
            </w:r>
            <w:r w:rsidRPr="00054525">
              <w:rPr>
                <w:rFonts w:ascii="Arial" w:hAnsi="Arial" w:cs="Arial"/>
                <w:spacing w:val="-1"/>
                <w:sz w:val="18"/>
                <w:szCs w:val="18"/>
                <w:lang w:val="en-US"/>
              </w:rPr>
              <w:t xml:space="preserve"> </w:t>
            </w:r>
            <w:r w:rsidRPr="00054525">
              <w:rPr>
                <w:rFonts w:ascii="Arial" w:hAnsi="Arial" w:cs="Arial"/>
                <w:sz w:val="18"/>
                <w:szCs w:val="18"/>
                <w:lang w:val="en-US"/>
              </w:rPr>
              <w:t>su</w:t>
            </w:r>
            <w:r w:rsidRPr="00054525">
              <w:rPr>
                <w:rFonts w:ascii="Arial" w:hAnsi="Arial" w:cs="Arial"/>
                <w:spacing w:val="-1"/>
                <w:sz w:val="18"/>
                <w:szCs w:val="18"/>
                <w:lang w:val="en-US"/>
              </w:rPr>
              <w:t>b</w:t>
            </w:r>
            <w:r w:rsidRPr="00054525">
              <w:rPr>
                <w:rFonts w:ascii="Arial" w:hAnsi="Arial" w:cs="Arial"/>
                <w:spacing w:val="1"/>
                <w:sz w:val="18"/>
                <w:szCs w:val="18"/>
                <w:lang w:val="en-US"/>
              </w:rPr>
              <w:t>-c</w:t>
            </w:r>
            <w:r w:rsidRPr="00054525">
              <w:rPr>
                <w:rFonts w:ascii="Arial" w:hAnsi="Arial" w:cs="Arial"/>
                <w:sz w:val="18"/>
                <w:szCs w:val="18"/>
                <w:lang w:val="en-US"/>
              </w:rPr>
              <w:t xml:space="preserve">lauses </w:t>
            </w:r>
            <w:r w:rsidRPr="00054525">
              <w:rPr>
                <w:rFonts w:ascii="Arial" w:hAnsi="Arial" w:cs="Arial"/>
                <w:spacing w:val="-1"/>
                <w:sz w:val="18"/>
                <w:szCs w:val="18"/>
                <w:lang w:val="en-US"/>
              </w:rPr>
              <w:t>o</w:t>
            </w:r>
            <w:r w:rsidRPr="00054525">
              <w:rPr>
                <w:rFonts w:ascii="Arial" w:hAnsi="Arial" w:cs="Arial"/>
                <w:sz w:val="18"/>
                <w:szCs w:val="18"/>
                <w:lang w:val="en-US"/>
              </w:rPr>
              <w:t xml:space="preserve">f </w:t>
            </w:r>
            <w:r w:rsidRPr="00054525">
              <w:rPr>
                <w:rFonts w:ascii="Arial" w:hAnsi="Arial" w:cs="Arial"/>
                <w:spacing w:val="1"/>
                <w:sz w:val="18"/>
                <w:szCs w:val="18"/>
                <w:lang w:val="en-US"/>
              </w:rPr>
              <w:t>t</w:t>
            </w:r>
            <w:r w:rsidRPr="00054525">
              <w:rPr>
                <w:rFonts w:ascii="Arial" w:hAnsi="Arial" w:cs="Arial"/>
                <w:sz w:val="18"/>
                <w:szCs w:val="18"/>
                <w:lang w:val="en-US"/>
              </w:rPr>
              <w:t>he re</w:t>
            </w:r>
            <w:r w:rsidRPr="00054525">
              <w:rPr>
                <w:rFonts w:ascii="Arial" w:hAnsi="Arial" w:cs="Arial"/>
                <w:spacing w:val="1"/>
                <w:sz w:val="18"/>
                <w:szCs w:val="18"/>
                <w:lang w:val="en-US"/>
              </w:rPr>
              <w:t>fe</w:t>
            </w:r>
            <w:r w:rsidRPr="00054525">
              <w:rPr>
                <w:rFonts w:ascii="Arial" w:hAnsi="Arial" w:cs="Arial"/>
                <w:spacing w:val="-1"/>
                <w:sz w:val="18"/>
                <w:szCs w:val="18"/>
                <w:lang w:val="en-US"/>
              </w:rPr>
              <w:t>r</w:t>
            </w:r>
            <w:r w:rsidRPr="00054525">
              <w:rPr>
                <w:rFonts w:ascii="Arial" w:hAnsi="Arial" w:cs="Arial"/>
                <w:sz w:val="18"/>
                <w:szCs w:val="18"/>
                <w:lang w:val="en-US"/>
              </w:rPr>
              <w:t>ence st</w:t>
            </w:r>
            <w:r w:rsidRPr="00054525">
              <w:rPr>
                <w:rFonts w:ascii="Arial" w:hAnsi="Arial" w:cs="Arial"/>
                <w:spacing w:val="-2"/>
                <w:sz w:val="18"/>
                <w:szCs w:val="18"/>
                <w:lang w:val="en-US"/>
              </w:rPr>
              <w:t>a</w:t>
            </w:r>
            <w:r w:rsidRPr="00054525">
              <w:rPr>
                <w:rFonts w:ascii="Arial" w:hAnsi="Arial" w:cs="Arial"/>
                <w:sz w:val="18"/>
                <w:szCs w:val="18"/>
                <w:lang w:val="en-US"/>
              </w:rPr>
              <w:t>n</w:t>
            </w:r>
            <w:r w:rsidRPr="00054525">
              <w:rPr>
                <w:rFonts w:ascii="Arial" w:hAnsi="Arial" w:cs="Arial"/>
                <w:spacing w:val="1"/>
                <w:sz w:val="18"/>
                <w:szCs w:val="18"/>
                <w:lang w:val="en-US"/>
              </w:rPr>
              <w:t>da</w:t>
            </w:r>
            <w:r w:rsidRPr="00054525">
              <w:rPr>
                <w:rFonts w:ascii="Arial" w:hAnsi="Arial" w:cs="Arial"/>
                <w:sz w:val="18"/>
                <w:szCs w:val="18"/>
                <w:lang w:val="en-US"/>
              </w:rPr>
              <w:t>rd s</w:t>
            </w:r>
            <w:r w:rsidRPr="00054525">
              <w:rPr>
                <w:rFonts w:ascii="Arial" w:hAnsi="Arial" w:cs="Arial"/>
                <w:spacing w:val="1"/>
                <w:sz w:val="18"/>
                <w:szCs w:val="18"/>
                <w:lang w:val="en-US"/>
              </w:rPr>
              <w:t>p</w:t>
            </w:r>
            <w:r w:rsidRPr="00054525">
              <w:rPr>
                <w:rFonts w:ascii="Arial" w:hAnsi="Arial" w:cs="Arial"/>
                <w:spacing w:val="-1"/>
                <w:sz w:val="18"/>
                <w:szCs w:val="18"/>
                <w:lang w:val="en-US"/>
              </w:rPr>
              <w:t>e</w:t>
            </w:r>
            <w:r w:rsidRPr="00054525">
              <w:rPr>
                <w:rFonts w:ascii="Arial" w:hAnsi="Arial" w:cs="Arial"/>
                <w:sz w:val="18"/>
                <w:szCs w:val="18"/>
                <w:lang w:val="en-US"/>
              </w:rPr>
              <w:t>c</w:t>
            </w:r>
            <w:r w:rsidRPr="00054525">
              <w:rPr>
                <w:rFonts w:ascii="Arial" w:hAnsi="Arial" w:cs="Arial"/>
                <w:spacing w:val="1"/>
                <w:sz w:val="18"/>
                <w:szCs w:val="18"/>
                <w:lang w:val="en-US"/>
              </w:rPr>
              <w:t>i</w:t>
            </w:r>
            <w:r w:rsidRPr="00054525">
              <w:rPr>
                <w:rFonts w:ascii="Arial" w:hAnsi="Arial" w:cs="Arial"/>
                <w:spacing w:val="-1"/>
                <w:sz w:val="18"/>
                <w:szCs w:val="18"/>
                <w:lang w:val="en-US"/>
              </w:rPr>
              <w:t>f</w:t>
            </w:r>
            <w:r w:rsidRPr="00054525">
              <w:rPr>
                <w:rFonts w:ascii="Arial" w:hAnsi="Arial" w:cs="Arial"/>
                <w:sz w:val="18"/>
                <w:szCs w:val="18"/>
                <w:lang w:val="en-US"/>
              </w:rPr>
              <w:t>i</w:t>
            </w:r>
            <w:r w:rsidRPr="00054525">
              <w:rPr>
                <w:rFonts w:ascii="Arial" w:hAnsi="Arial" w:cs="Arial"/>
                <w:spacing w:val="-1"/>
                <w:sz w:val="18"/>
                <w:szCs w:val="18"/>
                <w:lang w:val="en-US"/>
              </w:rPr>
              <w:t>c</w:t>
            </w:r>
            <w:r w:rsidRPr="00054525">
              <w:rPr>
                <w:rFonts w:ascii="Arial" w:hAnsi="Arial" w:cs="Arial"/>
                <w:sz w:val="18"/>
                <w:szCs w:val="18"/>
                <w:lang w:val="en-US"/>
              </w:rPr>
              <w:t>a</w:t>
            </w:r>
            <w:r w:rsidRPr="00054525">
              <w:rPr>
                <w:rFonts w:ascii="Arial" w:hAnsi="Arial" w:cs="Arial"/>
                <w:spacing w:val="1"/>
                <w:sz w:val="18"/>
                <w:szCs w:val="18"/>
                <w:lang w:val="en-US"/>
              </w:rPr>
              <w:t>ti</w:t>
            </w:r>
            <w:r w:rsidRPr="00054525">
              <w:rPr>
                <w:rFonts w:ascii="Arial" w:hAnsi="Arial" w:cs="Arial"/>
                <w:spacing w:val="-1"/>
                <w:sz w:val="18"/>
                <w:szCs w:val="18"/>
                <w:lang w:val="en-US"/>
              </w:rPr>
              <w:t>o</w:t>
            </w:r>
            <w:r w:rsidRPr="00054525">
              <w:rPr>
                <w:rFonts w:ascii="Arial" w:hAnsi="Arial" w:cs="Arial"/>
                <w:sz w:val="18"/>
                <w:szCs w:val="18"/>
                <w:lang w:val="en-US"/>
              </w:rPr>
              <w:t>ns</w:t>
            </w:r>
            <w:r w:rsidRPr="00054525">
              <w:rPr>
                <w:rFonts w:ascii="Arial" w:hAnsi="Arial" w:cs="Arial"/>
                <w:spacing w:val="-1"/>
                <w:sz w:val="18"/>
                <w:szCs w:val="18"/>
                <w:lang w:val="en-US"/>
              </w:rPr>
              <w:t xml:space="preserve"> </w:t>
            </w:r>
            <w:r w:rsidRPr="00054525">
              <w:rPr>
                <w:rFonts w:ascii="Arial" w:hAnsi="Arial" w:cs="Arial"/>
                <w:sz w:val="18"/>
                <w:szCs w:val="18"/>
                <w:lang w:val="en-US"/>
              </w:rPr>
              <w:t xml:space="preserve">in </w:t>
            </w:r>
            <w:r w:rsidRPr="00054525">
              <w:rPr>
                <w:rFonts w:ascii="Arial" w:hAnsi="Arial" w:cs="Arial"/>
                <w:spacing w:val="-2"/>
                <w:sz w:val="18"/>
                <w:szCs w:val="18"/>
                <w:lang w:val="en-US"/>
              </w:rPr>
              <w:t>w</w:t>
            </w:r>
            <w:r w:rsidRPr="00054525">
              <w:rPr>
                <w:rFonts w:ascii="Arial" w:hAnsi="Arial" w:cs="Arial"/>
                <w:sz w:val="18"/>
                <w:szCs w:val="18"/>
                <w:lang w:val="en-US"/>
              </w:rPr>
              <w:t>hi</w:t>
            </w:r>
            <w:r w:rsidRPr="00054525">
              <w:rPr>
                <w:rFonts w:ascii="Arial" w:hAnsi="Arial" w:cs="Arial"/>
                <w:spacing w:val="1"/>
                <w:sz w:val="18"/>
                <w:szCs w:val="18"/>
                <w:lang w:val="en-US"/>
              </w:rPr>
              <w:t>c</w:t>
            </w:r>
            <w:r w:rsidRPr="00054525">
              <w:rPr>
                <w:rFonts w:ascii="Arial" w:hAnsi="Arial" w:cs="Arial"/>
                <w:sz w:val="18"/>
                <w:szCs w:val="18"/>
                <w:lang w:val="en-US"/>
              </w:rPr>
              <w:t>h</w:t>
            </w:r>
            <w:r w:rsidRPr="00054525">
              <w:rPr>
                <w:rFonts w:ascii="Arial" w:hAnsi="Arial" w:cs="Arial"/>
                <w:spacing w:val="1"/>
                <w:sz w:val="18"/>
                <w:szCs w:val="18"/>
                <w:lang w:val="en-US"/>
              </w:rPr>
              <w:t xml:space="preserve"> t</w:t>
            </w:r>
            <w:r w:rsidRPr="00054525">
              <w:rPr>
                <w:rFonts w:ascii="Arial" w:hAnsi="Arial" w:cs="Arial"/>
                <w:sz w:val="18"/>
                <w:szCs w:val="18"/>
                <w:lang w:val="en-US"/>
              </w:rPr>
              <w:t>he confo</w:t>
            </w:r>
            <w:r w:rsidRPr="00054525">
              <w:rPr>
                <w:rFonts w:ascii="Arial" w:hAnsi="Arial" w:cs="Arial"/>
                <w:spacing w:val="1"/>
                <w:sz w:val="18"/>
                <w:szCs w:val="18"/>
                <w:lang w:val="en-US"/>
              </w:rPr>
              <w:t>r</w:t>
            </w:r>
            <w:r w:rsidRPr="00054525">
              <w:rPr>
                <w:rFonts w:ascii="Arial" w:hAnsi="Arial" w:cs="Arial"/>
                <w:spacing w:val="-1"/>
                <w:sz w:val="18"/>
                <w:szCs w:val="18"/>
                <w:lang w:val="en-US"/>
              </w:rPr>
              <w:t>m</w:t>
            </w:r>
            <w:r w:rsidRPr="00054525">
              <w:rPr>
                <w:rFonts w:ascii="Arial" w:hAnsi="Arial" w:cs="Arial"/>
                <w:sz w:val="18"/>
                <w:szCs w:val="18"/>
                <w:lang w:val="en-US"/>
              </w:rPr>
              <w:t>a</w:t>
            </w:r>
            <w:r w:rsidRPr="00054525">
              <w:rPr>
                <w:rFonts w:ascii="Arial" w:hAnsi="Arial" w:cs="Arial"/>
                <w:spacing w:val="1"/>
                <w:sz w:val="18"/>
                <w:szCs w:val="18"/>
                <w:lang w:val="en-US"/>
              </w:rPr>
              <w:t>n</w:t>
            </w:r>
            <w:r w:rsidRPr="00054525">
              <w:rPr>
                <w:rFonts w:ascii="Arial" w:hAnsi="Arial" w:cs="Arial"/>
                <w:sz w:val="18"/>
                <w:szCs w:val="18"/>
                <w:lang w:val="en-US"/>
              </w:rPr>
              <w:t>ce r</w:t>
            </w:r>
            <w:r w:rsidRPr="00054525">
              <w:rPr>
                <w:rFonts w:ascii="Arial" w:hAnsi="Arial" w:cs="Arial"/>
                <w:spacing w:val="1"/>
                <w:sz w:val="18"/>
                <w:szCs w:val="18"/>
                <w:lang w:val="en-US"/>
              </w:rPr>
              <w:t>e</w:t>
            </w:r>
            <w:r w:rsidRPr="00054525">
              <w:rPr>
                <w:rFonts w:ascii="Arial" w:hAnsi="Arial" w:cs="Arial"/>
                <w:spacing w:val="-1"/>
                <w:sz w:val="18"/>
                <w:szCs w:val="18"/>
                <w:lang w:val="en-US"/>
              </w:rPr>
              <w:t>q</w:t>
            </w:r>
            <w:r w:rsidRPr="00054525">
              <w:rPr>
                <w:rFonts w:ascii="Arial" w:hAnsi="Arial" w:cs="Arial"/>
                <w:sz w:val="18"/>
                <w:szCs w:val="18"/>
                <w:lang w:val="en-US"/>
              </w:rPr>
              <w:t>u</w:t>
            </w:r>
            <w:r w:rsidRPr="00054525">
              <w:rPr>
                <w:rFonts w:ascii="Arial" w:hAnsi="Arial" w:cs="Arial"/>
                <w:spacing w:val="1"/>
                <w:sz w:val="18"/>
                <w:szCs w:val="18"/>
                <w:lang w:val="en-US"/>
              </w:rPr>
              <w:t>i</w:t>
            </w:r>
            <w:r w:rsidRPr="00054525">
              <w:rPr>
                <w:rFonts w:ascii="Arial" w:hAnsi="Arial" w:cs="Arial"/>
                <w:spacing w:val="-2"/>
                <w:sz w:val="18"/>
                <w:szCs w:val="18"/>
                <w:lang w:val="en-US"/>
              </w:rPr>
              <w:t>r</w:t>
            </w:r>
            <w:r w:rsidRPr="00054525">
              <w:rPr>
                <w:rFonts w:ascii="Arial" w:hAnsi="Arial" w:cs="Arial"/>
                <w:sz w:val="18"/>
                <w:szCs w:val="18"/>
                <w:lang w:val="en-US"/>
              </w:rPr>
              <w:t>e</w:t>
            </w:r>
            <w:r w:rsidRPr="00054525">
              <w:rPr>
                <w:rFonts w:ascii="Arial" w:hAnsi="Arial" w:cs="Arial"/>
                <w:spacing w:val="1"/>
                <w:sz w:val="18"/>
                <w:szCs w:val="18"/>
                <w:lang w:val="en-US"/>
              </w:rPr>
              <w:t>me</w:t>
            </w:r>
            <w:r w:rsidRPr="00054525">
              <w:rPr>
                <w:rFonts w:ascii="Arial" w:hAnsi="Arial" w:cs="Arial"/>
                <w:spacing w:val="-1"/>
                <w:sz w:val="18"/>
                <w:szCs w:val="18"/>
                <w:lang w:val="en-US"/>
              </w:rPr>
              <w:t>n</w:t>
            </w:r>
            <w:r w:rsidRPr="00054525">
              <w:rPr>
                <w:rFonts w:ascii="Arial" w:hAnsi="Arial" w:cs="Arial"/>
                <w:sz w:val="18"/>
                <w:szCs w:val="18"/>
                <w:lang w:val="en-US"/>
              </w:rPr>
              <w:t xml:space="preserve">t </w:t>
            </w:r>
            <w:r w:rsidRPr="002C511B">
              <w:rPr>
                <w:rFonts w:ascii="Arial" w:hAnsi="Arial" w:cs="Arial"/>
                <w:noProof/>
                <w:spacing w:val="-1"/>
                <w:sz w:val="18"/>
                <w:szCs w:val="18"/>
                <w:lang w:val="en-US"/>
              </w:rPr>
              <w:t>i</w:t>
            </w:r>
            <w:r w:rsidRPr="002C511B">
              <w:rPr>
                <w:rFonts w:ascii="Arial" w:hAnsi="Arial" w:cs="Arial"/>
                <w:noProof/>
                <w:sz w:val="18"/>
                <w:szCs w:val="18"/>
                <w:lang w:val="en-US"/>
              </w:rPr>
              <w:t>s</w:t>
            </w:r>
            <w:r w:rsidRPr="002C511B">
              <w:rPr>
                <w:rFonts w:ascii="Arial" w:hAnsi="Arial" w:cs="Arial"/>
                <w:noProof/>
                <w:spacing w:val="1"/>
                <w:sz w:val="18"/>
                <w:szCs w:val="18"/>
                <w:lang w:val="en-US"/>
              </w:rPr>
              <w:t xml:space="preserve"> e</w:t>
            </w:r>
            <w:r w:rsidRPr="002C511B">
              <w:rPr>
                <w:rFonts w:ascii="Arial" w:hAnsi="Arial" w:cs="Arial"/>
                <w:noProof/>
                <w:spacing w:val="-3"/>
                <w:sz w:val="18"/>
                <w:szCs w:val="18"/>
                <w:lang w:val="en-US"/>
              </w:rPr>
              <w:t>x</w:t>
            </w:r>
            <w:r w:rsidRPr="002C511B">
              <w:rPr>
                <w:rFonts w:ascii="Arial" w:hAnsi="Arial" w:cs="Arial"/>
                <w:noProof/>
                <w:sz w:val="18"/>
                <w:szCs w:val="18"/>
                <w:lang w:val="en-US"/>
              </w:rPr>
              <w:t>pr</w:t>
            </w:r>
            <w:r w:rsidRPr="002C511B">
              <w:rPr>
                <w:rFonts w:ascii="Arial" w:hAnsi="Arial" w:cs="Arial"/>
                <w:noProof/>
                <w:spacing w:val="1"/>
                <w:sz w:val="18"/>
                <w:szCs w:val="18"/>
                <w:lang w:val="en-US"/>
              </w:rPr>
              <w:t>ess</w:t>
            </w:r>
            <w:r w:rsidRPr="002C511B">
              <w:rPr>
                <w:rFonts w:ascii="Arial" w:hAnsi="Arial" w:cs="Arial"/>
                <w:noProof/>
                <w:spacing w:val="-1"/>
                <w:sz w:val="18"/>
                <w:szCs w:val="18"/>
                <w:lang w:val="en-US"/>
              </w:rPr>
              <w:t>e</w:t>
            </w:r>
            <w:r w:rsidRPr="002C511B">
              <w:rPr>
                <w:rFonts w:ascii="Arial" w:hAnsi="Arial" w:cs="Arial"/>
                <w:noProof/>
                <w:sz w:val="18"/>
                <w:szCs w:val="18"/>
                <w:lang w:val="en-US"/>
              </w:rPr>
              <w:t>d</w:t>
            </w:r>
            <w:r w:rsidRPr="00054525">
              <w:rPr>
                <w:rFonts w:ascii="Arial" w:hAnsi="Arial" w:cs="Arial"/>
                <w:sz w:val="18"/>
                <w:szCs w:val="18"/>
                <w:lang w:val="en-US"/>
              </w:rPr>
              <w:t>.</w:t>
            </w:r>
          </w:p>
        </w:tc>
      </w:tr>
      <w:tr w:rsidR="00986B16" w:rsidRPr="00AD274F" w14:paraId="399B9E9E" w14:textId="77777777" w:rsidTr="00B11785">
        <w:tc>
          <w:tcPr>
            <w:tcW w:w="1710" w:type="dxa"/>
            <w:noWrap/>
            <w:hideMark/>
          </w:tcPr>
          <w:p w14:paraId="7D4C4578" w14:textId="77777777" w:rsidR="00986B16" w:rsidRPr="00AD274F" w:rsidRDefault="00986B16" w:rsidP="00B11785">
            <w:pPr>
              <w:spacing w:after="0"/>
              <w:rPr>
                <w:rFonts w:ascii="Arial" w:hAnsi="Arial" w:cs="Arial"/>
                <w:sz w:val="18"/>
                <w:szCs w:val="18"/>
              </w:rPr>
            </w:pPr>
            <w:r>
              <w:rPr>
                <w:rFonts w:ascii="Arial" w:hAnsi="Arial" w:cs="Arial"/>
                <w:sz w:val="18"/>
                <w:szCs w:val="18"/>
              </w:rPr>
              <w:t xml:space="preserve">Test </w:t>
            </w:r>
            <w:r w:rsidRPr="00AD274F">
              <w:rPr>
                <w:rFonts w:ascii="Arial" w:hAnsi="Arial" w:cs="Arial"/>
                <w:sz w:val="18"/>
                <w:szCs w:val="18"/>
              </w:rPr>
              <w:t>Configuration</w:t>
            </w:r>
          </w:p>
        </w:tc>
        <w:tc>
          <w:tcPr>
            <w:tcW w:w="7920" w:type="dxa"/>
            <w:noWrap/>
            <w:hideMark/>
          </w:tcPr>
          <w:p w14:paraId="72120D78" w14:textId="77777777" w:rsidR="00986B16" w:rsidRPr="003F7EE6" w:rsidRDefault="00986B16" w:rsidP="00B11785">
            <w:pPr>
              <w:spacing w:after="0"/>
              <w:rPr>
                <w:rFonts w:ascii="Arial" w:hAnsi="Arial" w:cs="Arial"/>
                <w:spacing w:val="-1"/>
                <w:sz w:val="18"/>
                <w:szCs w:val="18"/>
                <w:lang w:val="en-US"/>
              </w:rPr>
            </w:pPr>
            <w:r w:rsidRPr="00054525">
              <w:rPr>
                <w:rFonts w:ascii="Arial" w:hAnsi="Arial" w:cs="Arial"/>
                <w:spacing w:val="-1"/>
                <w:sz w:val="18"/>
                <w:szCs w:val="18"/>
                <w:lang w:val="en-US"/>
              </w:rPr>
              <w:t>T</w:t>
            </w:r>
            <w:r w:rsidRPr="003F7EE6">
              <w:rPr>
                <w:rFonts w:ascii="Arial" w:hAnsi="Arial" w:cs="Arial"/>
                <w:spacing w:val="-1"/>
                <w:sz w:val="18"/>
                <w:szCs w:val="18"/>
                <w:lang w:val="en-US"/>
              </w:rPr>
              <w:t xml:space="preserve">he Config </w:t>
            </w:r>
            <w:r w:rsidRPr="00054525">
              <w:rPr>
                <w:rFonts w:ascii="Arial" w:hAnsi="Arial" w:cs="Arial"/>
                <w:spacing w:val="-1"/>
                <w:sz w:val="18"/>
                <w:szCs w:val="18"/>
                <w:lang w:val="en-US"/>
              </w:rPr>
              <w:t>I</w:t>
            </w:r>
            <w:r w:rsidRPr="003F7EE6">
              <w:rPr>
                <w:rFonts w:ascii="Arial" w:hAnsi="Arial" w:cs="Arial"/>
                <w:spacing w:val="-1"/>
                <w:sz w:val="18"/>
                <w:szCs w:val="18"/>
                <w:lang w:val="en-US"/>
              </w:rPr>
              <w:t>d re</w:t>
            </w:r>
            <w:r w:rsidRPr="00054525">
              <w:rPr>
                <w:rFonts w:ascii="Arial" w:hAnsi="Arial" w:cs="Arial"/>
                <w:spacing w:val="-1"/>
                <w:sz w:val="18"/>
                <w:szCs w:val="18"/>
                <w:lang w:val="en-US"/>
              </w:rPr>
              <w:t>fe</w:t>
            </w:r>
            <w:r w:rsidRPr="003F7EE6">
              <w:rPr>
                <w:rFonts w:ascii="Arial" w:hAnsi="Arial" w:cs="Arial"/>
                <w:spacing w:val="-1"/>
                <w:sz w:val="18"/>
                <w:szCs w:val="18"/>
                <w:lang w:val="en-US"/>
              </w:rPr>
              <w:t xml:space="preserve">rences the </w:t>
            </w:r>
            <w:r>
              <w:rPr>
                <w:rFonts w:ascii="Arial" w:hAnsi="Arial" w:cs="Arial"/>
                <w:spacing w:val="-1"/>
                <w:sz w:val="18"/>
                <w:szCs w:val="18"/>
                <w:lang w:val="en-US"/>
              </w:rPr>
              <w:t xml:space="preserve">test </w:t>
            </w:r>
            <w:r w:rsidRPr="003F7EE6">
              <w:rPr>
                <w:rFonts w:ascii="Arial" w:hAnsi="Arial" w:cs="Arial"/>
                <w:spacing w:val="-1"/>
                <w:sz w:val="18"/>
                <w:szCs w:val="18"/>
                <w:lang w:val="en-US"/>
              </w:rPr>
              <w:t>con</w:t>
            </w:r>
            <w:r w:rsidRPr="00054525">
              <w:rPr>
                <w:rFonts w:ascii="Arial" w:hAnsi="Arial" w:cs="Arial"/>
                <w:spacing w:val="-1"/>
                <w:sz w:val="18"/>
                <w:szCs w:val="18"/>
                <w:lang w:val="en-US"/>
              </w:rPr>
              <w:t>f</w:t>
            </w:r>
            <w:r w:rsidRPr="003F7EE6">
              <w:rPr>
                <w:rFonts w:ascii="Arial" w:hAnsi="Arial" w:cs="Arial"/>
                <w:spacing w:val="-1"/>
                <w:sz w:val="18"/>
                <w:szCs w:val="18"/>
                <w:lang w:val="en-US"/>
              </w:rPr>
              <w:t>igu</w:t>
            </w:r>
            <w:r w:rsidRPr="00054525">
              <w:rPr>
                <w:rFonts w:ascii="Arial" w:hAnsi="Arial" w:cs="Arial"/>
                <w:spacing w:val="-1"/>
                <w:sz w:val="18"/>
                <w:szCs w:val="18"/>
                <w:lang w:val="en-US"/>
              </w:rPr>
              <w:t>r</w:t>
            </w:r>
            <w:r w:rsidRPr="003F7EE6">
              <w:rPr>
                <w:rFonts w:ascii="Arial" w:hAnsi="Arial" w:cs="Arial"/>
                <w:spacing w:val="-1"/>
                <w:sz w:val="18"/>
                <w:szCs w:val="18"/>
                <w:lang w:val="en-US"/>
              </w:rPr>
              <w:t>ati</w:t>
            </w:r>
            <w:r w:rsidRPr="00054525">
              <w:rPr>
                <w:rFonts w:ascii="Arial" w:hAnsi="Arial" w:cs="Arial"/>
                <w:spacing w:val="-1"/>
                <w:sz w:val="18"/>
                <w:szCs w:val="18"/>
                <w:lang w:val="en-US"/>
              </w:rPr>
              <w:t>o</w:t>
            </w:r>
            <w:r w:rsidRPr="003F7EE6">
              <w:rPr>
                <w:rFonts w:ascii="Arial" w:hAnsi="Arial" w:cs="Arial"/>
                <w:spacing w:val="-1"/>
                <w:sz w:val="18"/>
                <w:szCs w:val="18"/>
                <w:lang w:val="en-US"/>
              </w:rPr>
              <w:t>n</w:t>
            </w:r>
            <w:r w:rsidRPr="00054525">
              <w:rPr>
                <w:rFonts w:ascii="Arial" w:hAnsi="Arial" w:cs="Arial"/>
                <w:spacing w:val="-1"/>
                <w:sz w:val="18"/>
                <w:szCs w:val="18"/>
                <w:lang w:val="en-US"/>
              </w:rPr>
              <w:t xml:space="preserve"> </w:t>
            </w:r>
            <w:r w:rsidRPr="003F7EE6">
              <w:rPr>
                <w:rFonts w:ascii="Arial" w:hAnsi="Arial" w:cs="Arial"/>
                <w:spacing w:val="-1"/>
                <w:sz w:val="18"/>
                <w:szCs w:val="18"/>
                <w:lang w:val="en-US"/>
              </w:rPr>
              <w:t>select</w:t>
            </w:r>
            <w:r w:rsidRPr="00054525">
              <w:rPr>
                <w:rFonts w:ascii="Arial" w:hAnsi="Arial" w:cs="Arial"/>
                <w:spacing w:val="-1"/>
                <w:sz w:val="18"/>
                <w:szCs w:val="18"/>
                <w:lang w:val="en-US"/>
              </w:rPr>
              <w:t>e</w:t>
            </w:r>
            <w:r w:rsidRPr="003F7EE6">
              <w:rPr>
                <w:rFonts w:ascii="Arial" w:hAnsi="Arial" w:cs="Arial"/>
                <w:spacing w:val="-1"/>
                <w:sz w:val="18"/>
                <w:szCs w:val="18"/>
                <w:lang w:val="en-US"/>
              </w:rPr>
              <w:t>d for</w:t>
            </w:r>
            <w:r w:rsidRPr="00054525">
              <w:rPr>
                <w:rFonts w:ascii="Arial" w:hAnsi="Arial" w:cs="Arial"/>
                <w:spacing w:val="-1"/>
                <w:sz w:val="18"/>
                <w:szCs w:val="18"/>
                <w:lang w:val="en-US"/>
              </w:rPr>
              <w:t xml:space="preserve"> </w:t>
            </w:r>
            <w:r w:rsidRPr="003F7EE6">
              <w:rPr>
                <w:rFonts w:ascii="Arial" w:hAnsi="Arial" w:cs="Arial"/>
                <w:spacing w:val="-1"/>
                <w:sz w:val="18"/>
                <w:szCs w:val="18"/>
                <w:lang w:val="en-US"/>
              </w:rPr>
              <w:t>th</w:t>
            </w:r>
            <w:r w:rsidRPr="00054525">
              <w:rPr>
                <w:rFonts w:ascii="Arial" w:hAnsi="Arial" w:cs="Arial"/>
                <w:spacing w:val="-1"/>
                <w:sz w:val="18"/>
                <w:szCs w:val="18"/>
                <w:lang w:val="en-US"/>
              </w:rPr>
              <w:t>i</w:t>
            </w:r>
            <w:r w:rsidRPr="003F7EE6">
              <w:rPr>
                <w:rFonts w:ascii="Arial" w:hAnsi="Arial" w:cs="Arial"/>
                <w:spacing w:val="-1"/>
                <w:sz w:val="18"/>
                <w:szCs w:val="18"/>
                <w:lang w:val="en-US"/>
              </w:rPr>
              <w:t xml:space="preserve">s </w:t>
            </w:r>
            <w:r w:rsidRPr="00054525">
              <w:rPr>
                <w:rFonts w:ascii="Arial" w:hAnsi="Arial" w:cs="Arial"/>
                <w:spacing w:val="-1"/>
                <w:sz w:val="18"/>
                <w:szCs w:val="18"/>
                <w:lang w:val="en-US"/>
              </w:rPr>
              <w:t>T</w:t>
            </w:r>
            <w:r w:rsidRPr="003F7EE6">
              <w:rPr>
                <w:rFonts w:ascii="Arial" w:hAnsi="Arial" w:cs="Arial"/>
                <w:spacing w:val="-1"/>
                <w:sz w:val="18"/>
                <w:szCs w:val="18"/>
                <w:lang w:val="en-US"/>
              </w:rPr>
              <w:t>P.</w:t>
            </w:r>
          </w:p>
        </w:tc>
      </w:tr>
      <w:tr w:rsidR="00986B16" w:rsidRPr="00054525" w14:paraId="0A53A0EE" w14:textId="77777777" w:rsidTr="00B11785">
        <w:trPr>
          <w:trHeight w:hRule="exact" w:val="424"/>
        </w:trPr>
        <w:tc>
          <w:tcPr>
            <w:tcW w:w="1710" w:type="dxa"/>
          </w:tcPr>
          <w:p w14:paraId="2220EE24" w14:textId="77777777" w:rsidR="00986B16" w:rsidRPr="00054525" w:rsidRDefault="00986B16" w:rsidP="00B11785">
            <w:pPr>
              <w:spacing w:after="0"/>
              <w:rPr>
                <w:sz w:val="24"/>
                <w:szCs w:val="24"/>
                <w:lang w:val="en-US"/>
              </w:rPr>
            </w:pPr>
            <w:r w:rsidRPr="00054525">
              <w:rPr>
                <w:rFonts w:ascii="Arial" w:hAnsi="Arial" w:cs="Arial"/>
                <w:sz w:val="18"/>
                <w:szCs w:val="18"/>
                <w:lang w:val="en-US"/>
              </w:rPr>
              <w:t>PI</w:t>
            </w:r>
            <w:r w:rsidRPr="00054525">
              <w:rPr>
                <w:rFonts w:ascii="Arial" w:hAnsi="Arial" w:cs="Arial"/>
                <w:spacing w:val="1"/>
                <w:sz w:val="18"/>
                <w:szCs w:val="18"/>
                <w:lang w:val="en-US"/>
              </w:rPr>
              <w:t>C</w:t>
            </w:r>
            <w:r w:rsidRPr="00054525">
              <w:rPr>
                <w:rFonts w:ascii="Arial" w:hAnsi="Arial" w:cs="Arial"/>
                <w:sz w:val="18"/>
                <w:szCs w:val="18"/>
                <w:lang w:val="en-US"/>
              </w:rPr>
              <w:t xml:space="preserve">S </w:t>
            </w:r>
            <w:r w:rsidRPr="00054525">
              <w:rPr>
                <w:rFonts w:ascii="Arial" w:hAnsi="Arial" w:cs="Arial"/>
                <w:spacing w:val="1"/>
                <w:sz w:val="18"/>
                <w:szCs w:val="18"/>
                <w:lang w:val="en-US"/>
              </w:rPr>
              <w:t>S</w:t>
            </w:r>
            <w:r w:rsidRPr="00054525">
              <w:rPr>
                <w:rFonts w:ascii="Arial" w:hAnsi="Arial" w:cs="Arial"/>
                <w:sz w:val="18"/>
                <w:szCs w:val="18"/>
                <w:lang w:val="en-US"/>
              </w:rPr>
              <w:t>el</w:t>
            </w:r>
            <w:r w:rsidRPr="00054525">
              <w:rPr>
                <w:rFonts w:ascii="Arial" w:hAnsi="Arial" w:cs="Arial"/>
                <w:spacing w:val="1"/>
                <w:sz w:val="18"/>
                <w:szCs w:val="18"/>
                <w:lang w:val="en-US"/>
              </w:rPr>
              <w:t>e</w:t>
            </w:r>
            <w:r w:rsidRPr="00054525">
              <w:rPr>
                <w:rFonts w:ascii="Arial" w:hAnsi="Arial" w:cs="Arial"/>
                <w:spacing w:val="-1"/>
                <w:sz w:val="18"/>
                <w:szCs w:val="18"/>
                <w:lang w:val="en-US"/>
              </w:rPr>
              <w:t>c</w:t>
            </w:r>
            <w:r w:rsidRPr="00054525">
              <w:rPr>
                <w:rFonts w:ascii="Arial" w:hAnsi="Arial" w:cs="Arial"/>
                <w:sz w:val="18"/>
                <w:szCs w:val="18"/>
                <w:lang w:val="en-US"/>
              </w:rPr>
              <w:t>ti</w:t>
            </w:r>
            <w:r w:rsidRPr="00054525">
              <w:rPr>
                <w:rFonts w:ascii="Arial" w:hAnsi="Arial" w:cs="Arial"/>
                <w:spacing w:val="-1"/>
                <w:sz w:val="18"/>
                <w:szCs w:val="18"/>
                <w:lang w:val="en-US"/>
              </w:rPr>
              <w:t>o</w:t>
            </w:r>
            <w:r w:rsidRPr="00054525">
              <w:rPr>
                <w:rFonts w:ascii="Arial" w:hAnsi="Arial" w:cs="Arial"/>
                <w:sz w:val="18"/>
                <w:szCs w:val="18"/>
                <w:lang w:val="en-US"/>
              </w:rPr>
              <w:t>n</w:t>
            </w:r>
          </w:p>
          <w:p w14:paraId="645C8D47" w14:textId="77777777" w:rsidR="00986B16" w:rsidRPr="00054525" w:rsidRDefault="00986B16" w:rsidP="00B11785">
            <w:pPr>
              <w:spacing w:after="0"/>
              <w:rPr>
                <w:sz w:val="24"/>
                <w:szCs w:val="24"/>
                <w:lang w:val="en-US"/>
              </w:rPr>
            </w:pPr>
          </w:p>
        </w:tc>
        <w:tc>
          <w:tcPr>
            <w:tcW w:w="7920" w:type="dxa"/>
          </w:tcPr>
          <w:p w14:paraId="4DA4D175" w14:textId="77777777" w:rsidR="00986B16" w:rsidRPr="00054525" w:rsidRDefault="00986B16" w:rsidP="00B11785">
            <w:pPr>
              <w:spacing w:after="0"/>
              <w:rPr>
                <w:sz w:val="24"/>
                <w:szCs w:val="24"/>
                <w:lang w:val="en-US"/>
              </w:rPr>
            </w:pPr>
            <w:r w:rsidRPr="00054525">
              <w:rPr>
                <w:rFonts w:ascii="Arial" w:hAnsi="Arial" w:cs="Arial"/>
                <w:sz w:val="18"/>
                <w:szCs w:val="18"/>
                <w:lang w:val="en-US"/>
              </w:rPr>
              <w:t>Ref</w:t>
            </w:r>
            <w:r w:rsidRPr="00054525">
              <w:rPr>
                <w:rFonts w:ascii="Arial" w:hAnsi="Arial" w:cs="Arial"/>
                <w:spacing w:val="1"/>
                <w:sz w:val="18"/>
                <w:szCs w:val="18"/>
                <w:lang w:val="en-US"/>
              </w:rPr>
              <w:t>er</w:t>
            </w:r>
            <w:r w:rsidRPr="00054525">
              <w:rPr>
                <w:rFonts w:ascii="Arial" w:hAnsi="Arial" w:cs="Arial"/>
                <w:sz w:val="18"/>
                <w:szCs w:val="18"/>
                <w:lang w:val="en-US"/>
              </w:rPr>
              <w:t>ence</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z w:val="18"/>
                <w:szCs w:val="18"/>
                <w:lang w:val="en-US"/>
              </w:rPr>
              <w:t xml:space="preserve">o </w:t>
            </w:r>
            <w:r w:rsidRPr="00054525">
              <w:rPr>
                <w:rFonts w:ascii="Arial" w:hAnsi="Arial" w:cs="Arial"/>
                <w:spacing w:val="1"/>
                <w:sz w:val="18"/>
                <w:szCs w:val="18"/>
                <w:lang w:val="en-US"/>
              </w:rPr>
              <w:t>t</w:t>
            </w:r>
            <w:r w:rsidRPr="00054525">
              <w:rPr>
                <w:rFonts w:ascii="Arial" w:hAnsi="Arial" w:cs="Arial"/>
                <w:sz w:val="18"/>
                <w:szCs w:val="18"/>
                <w:lang w:val="en-US"/>
              </w:rPr>
              <w:t xml:space="preserve">he PICS </w:t>
            </w:r>
            <w:r w:rsidRPr="00054525">
              <w:rPr>
                <w:rFonts w:ascii="Arial" w:hAnsi="Arial" w:cs="Arial"/>
                <w:spacing w:val="1"/>
                <w:sz w:val="18"/>
                <w:szCs w:val="18"/>
                <w:lang w:val="en-US"/>
              </w:rPr>
              <w:t>s</w:t>
            </w:r>
            <w:r w:rsidRPr="00054525">
              <w:rPr>
                <w:rFonts w:ascii="Arial" w:hAnsi="Arial" w:cs="Arial"/>
                <w:spacing w:val="-1"/>
                <w:sz w:val="18"/>
                <w:szCs w:val="18"/>
                <w:lang w:val="en-US"/>
              </w:rPr>
              <w:t>t</w:t>
            </w:r>
            <w:r w:rsidRPr="00054525">
              <w:rPr>
                <w:rFonts w:ascii="Arial" w:hAnsi="Arial" w:cs="Arial"/>
                <w:sz w:val="18"/>
                <w:szCs w:val="18"/>
                <w:lang w:val="en-US"/>
              </w:rPr>
              <w:t>at</w:t>
            </w:r>
            <w:r w:rsidRPr="00054525">
              <w:rPr>
                <w:rFonts w:ascii="Arial" w:hAnsi="Arial" w:cs="Arial"/>
                <w:spacing w:val="-1"/>
                <w:sz w:val="18"/>
                <w:szCs w:val="18"/>
                <w:lang w:val="en-US"/>
              </w:rPr>
              <w:t>em</w:t>
            </w:r>
            <w:r w:rsidRPr="00054525">
              <w:rPr>
                <w:rFonts w:ascii="Arial" w:hAnsi="Arial" w:cs="Arial"/>
                <w:sz w:val="18"/>
                <w:szCs w:val="18"/>
                <w:lang w:val="en-US"/>
              </w:rPr>
              <w:t>ent</w:t>
            </w:r>
            <w:r w:rsidRPr="00054525">
              <w:rPr>
                <w:rFonts w:ascii="Arial" w:hAnsi="Arial" w:cs="Arial"/>
                <w:spacing w:val="1"/>
                <w:sz w:val="18"/>
                <w:szCs w:val="18"/>
                <w:lang w:val="en-US"/>
              </w:rPr>
              <w:t xml:space="preserve"> </w:t>
            </w:r>
            <w:r w:rsidRPr="00054525">
              <w:rPr>
                <w:rFonts w:ascii="Arial" w:hAnsi="Arial" w:cs="Arial"/>
                <w:sz w:val="18"/>
                <w:szCs w:val="18"/>
                <w:lang w:val="en-US"/>
              </w:rPr>
              <w:t>in</w:t>
            </w:r>
            <w:r w:rsidRPr="00054525">
              <w:rPr>
                <w:rFonts w:ascii="Arial" w:hAnsi="Arial" w:cs="Arial"/>
                <w:spacing w:val="-1"/>
                <w:sz w:val="18"/>
                <w:szCs w:val="18"/>
                <w:lang w:val="en-US"/>
              </w:rPr>
              <w:t>v</w:t>
            </w:r>
            <w:r w:rsidRPr="00054525">
              <w:rPr>
                <w:rFonts w:ascii="Arial" w:hAnsi="Arial" w:cs="Arial"/>
                <w:sz w:val="18"/>
                <w:szCs w:val="18"/>
                <w:lang w:val="en-US"/>
              </w:rPr>
              <w:t>o</w:t>
            </w:r>
            <w:r w:rsidRPr="00054525">
              <w:rPr>
                <w:rFonts w:ascii="Arial" w:hAnsi="Arial" w:cs="Arial"/>
                <w:spacing w:val="1"/>
                <w:sz w:val="18"/>
                <w:szCs w:val="18"/>
                <w:lang w:val="en-US"/>
              </w:rPr>
              <w:t>l</w:t>
            </w:r>
            <w:r w:rsidRPr="00054525">
              <w:rPr>
                <w:rFonts w:ascii="Arial" w:hAnsi="Arial" w:cs="Arial"/>
                <w:spacing w:val="-1"/>
                <w:sz w:val="18"/>
                <w:szCs w:val="18"/>
                <w:lang w:val="en-US"/>
              </w:rPr>
              <w:t>v</w:t>
            </w:r>
            <w:r w:rsidRPr="00054525">
              <w:rPr>
                <w:rFonts w:ascii="Arial" w:hAnsi="Arial" w:cs="Arial"/>
                <w:sz w:val="18"/>
                <w:szCs w:val="18"/>
                <w:lang w:val="en-US"/>
              </w:rPr>
              <w:t>ed</w:t>
            </w:r>
            <w:r w:rsidRPr="00054525">
              <w:rPr>
                <w:rFonts w:ascii="Arial" w:hAnsi="Arial" w:cs="Arial"/>
                <w:spacing w:val="1"/>
                <w:sz w:val="18"/>
                <w:szCs w:val="18"/>
                <w:lang w:val="en-US"/>
              </w:rPr>
              <w:t xml:space="preserve"> f</w:t>
            </w:r>
            <w:r w:rsidRPr="00054525">
              <w:rPr>
                <w:rFonts w:ascii="Arial" w:hAnsi="Arial" w:cs="Arial"/>
                <w:sz w:val="18"/>
                <w:szCs w:val="18"/>
                <w:lang w:val="en-US"/>
              </w:rPr>
              <w:t>or s</w:t>
            </w:r>
            <w:r w:rsidRPr="00054525">
              <w:rPr>
                <w:rFonts w:ascii="Arial" w:hAnsi="Arial" w:cs="Arial"/>
                <w:spacing w:val="-1"/>
                <w:sz w:val="18"/>
                <w:szCs w:val="18"/>
                <w:lang w:val="en-US"/>
              </w:rPr>
              <w:t>e</w:t>
            </w:r>
            <w:r w:rsidRPr="00054525">
              <w:rPr>
                <w:rFonts w:ascii="Arial" w:hAnsi="Arial" w:cs="Arial"/>
                <w:sz w:val="18"/>
                <w:szCs w:val="18"/>
                <w:lang w:val="en-US"/>
              </w:rPr>
              <w:t>lection of</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pacing w:val="-2"/>
                <w:sz w:val="18"/>
                <w:szCs w:val="18"/>
                <w:lang w:val="en-US"/>
              </w:rPr>
              <w:t>h</w:t>
            </w:r>
            <w:r w:rsidRPr="00054525">
              <w:rPr>
                <w:rFonts w:ascii="Arial" w:hAnsi="Arial" w:cs="Arial"/>
                <w:sz w:val="18"/>
                <w:szCs w:val="18"/>
                <w:lang w:val="en-US"/>
              </w:rPr>
              <w:t xml:space="preserve">e </w:t>
            </w:r>
            <w:r w:rsidRPr="00054525">
              <w:rPr>
                <w:rFonts w:ascii="Arial" w:hAnsi="Arial" w:cs="Arial"/>
                <w:spacing w:val="-1"/>
                <w:sz w:val="18"/>
                <w:szCs w:val="18"/>
                <w:lang w:val="en-US"/>
              </w:rPr>
              <w:t>T</w:t>
            </w:r>
            <w:r w:rsidRPr="00054525">
              <w:rPr>
                <w:rFonts w:ascii="Arial" w:hAnsi="Arial" w:cs="Arial"/>
                <w:sz w:val="18"/>
                <w:szCs w:val="18"/>
                <w:lang w:val="en-US"/>
              </w:rPr>
              <w:t xml:space="preserve">P. </w:t>
            </w:r>
            <w:r>
              <w:rPr>
                <w:rFonts w:ascii="Arial" w:hAnsi="Arial" w:cs="Arial"/>
                <w:sz w:val="18"/>
                <w:szCs w:val="18"/>
                <w:lang w:val="en-US"/>
              </w:rPr>
              <w:t>It may c</w:t>
            </w:r>
            <w:r w:rsidRPr="00054525">
              <w:rPr>
                <w:rFonts w:ascii="Arial" w:hAnsi="Arial" w:cs="Arial"/>
                <w:sz w:val="18"/>
                <w:szCs w:val="18"/>
                <w:lang w:val="en-US"/>
              </w:rPr>
              <w:t>o</w:t>
            </w:r>
            <w:r w:rsidRPr="00054525">
              <w:rPr>
                <w:rFonts w:ascii="Arial" w:hAnsi="Arial" w:cs="Arial"/>
                <w:spacing w:val="1"/>
                <w:sz w:val="18"/>
                <w:szCs w:val="18"/>
                <w:lang w:val="en-US"/>
              </w:rPr>
              <w:t>n</w:t>
            </w:r>
            <w:r w:rsidRPr="00054525">
              <w:rPr>
                <w:rFonts w:ascii="Arial" w:hAnsi="Arial" w:cs="Arial"/>
                <w:sz w:val="18"/>
                <w:szCs w:val="18"/>
                <w:lang w:val="en-US"/>
              </w:rPr>
              <w:t>t</w:t>
            </w:r>
            <w:r w:rsidRPr="00054525">
              <w:rPr>
                <w:rFonts w:ascii="Arial" w:hAnsi="Arial" w:cs="Arial"/>
                <w:spacing w:val="1"/>
                <w:sz w:val="18"/>
                <w:szCs w:val="18"/>
                <w:lang w:val="en-US"/>
              </w:rPr>
              <w:t>ai</w:t>
            </w:r>
            <w:r w:rsidRPr="00054525">
              <w:rPr>
                <w:rFonts w:ascii="Arial" w:hAnsi="Arial" w:cs="Arial"/>
                <w:spacing w:val="-1"/>
                <w:sz w:val="18"/>
                <w:szCs w:val="18"/>
                <w:lang w:val="en-US"/>
              </w:rPr>
              <w:t>n</w:t>
            </w:r>
            <w:r w:rsidRPr="00054525">
              <w:rPr>
                <w:rFonts w:ascii="Arial" w:hAnsi="Arial" w:cs="Arial"/>
                <w:spacing w:val="1"/>
                <w:sz w:val="18"/>
                <w:szCs w:val="18"/>
                <w:lang w:val="en-US"/>
              </w:rPr>
              <w:t xml:space="preserve"> </w:t>
            </w:r>
            <w:r w:rsidRPr="00054525">
              <w:rPr>
                <w:rFonts w:ascii="Arial" w:hAnsi="Arial" w:cs="Arial"/>
                <w:sz w:val="18"/>
                <w:szCs w:val="18"/>
                <w:lang w:val="en-US"/>
              </w:rPr>
              <w:t>a</w:t>
            </w:r>
            <w:r w:rsidRPr="00054525">
              <w:rPr>
                <w:rFonts w:ascii="Arial" w:hAnsi="Arial" w:cs="Arial"/>
                <w:spacing w:val="1"/>
                <w:sz w:val="18"/>
                <w:szCs w:val="18"/>
                <w:lang w:val="en-US"/>
              </w:rPr>
              <w:t xml:space="preserve"> </w:t>
            </w:r>
            <w:r w:rsidRPr="00054525">
              <w:rPr>
                <w:rFonts w:ascii="Arial" w:hAnsi="Arial" w:cs="Arial"/>
                <w:spacing w:val="-2"/>
                <w:sz w:val="18"/>
                <w:szCs w:val="18"/>
                <w:lang w:val="en-US"/>
              </w:rPr>
              <w:t>B</w:t>
            </w:r>
            <w:r w:rsidRPr="00054525">
              <w:rPr>
                <w:rFonts w:ascii="Arial" w:hAnsi="Arial" w:cs="Arial"/>
                <w:sz w:val="18"/>
                <w:szCs w:val="18"/>
                <w:lang w:val="en-US"/>
              </w:rPr>
              <w:t>oolean e</w:t>
            </w:r>
            <w:r w:rsidRPr="00054525">
              <w:rPr>
                <w:rFonts w:ascii="Arial" w:hAnsi="Arial" w:cs="Arial"/>
                <w:spacing w:val="-2"/>
                <w:sz w:val="18"/>
                <w:szCs w:val="18"/>
                <w:lang w:val="en-US"/>
              </w:rPr>
              <w:t>x</w:t>
            </w:r>
            <w:r w:rsidRPr="00054525">
              <w:rPr>
                <w:rFonts w:ascii="Arial" w:hAnsi="Arial" w:cs="Arial"/>
                <w:sz w:val="18"/>
                <w:szCs w:val="18"/>
                <w:lang w:val="en-US"/>
              </w:rPr>
              <w:t>pr</w:t>
            </w:r>
            <w:r w:rsidRPr="00054525">
              <w:rPr>
                <w:rFonts w:ascii="Arial" w:hAnsi="Arial" w:cs="Arial"/>
                <w:spacing w:val="1"/>
                <w:sz w:val="18"/>
                <w:szCs w:val="18"/>
                <w:lang w:val="en-US"/>
              </w:rPr>
              <w:t>es</w:t>
            </w:r>
            <w:r w:rsidRPr="00054525">
              <w:rPr>
                <w:rFonts w:ascii="Arial" w:hAnsi="Arial" w:cs="Arial"/>
                <w:sz w:val="18"/>
                <w:szCs w:val="18"/>
                <w:lang w:val="en-US"/>
              </w:rPr>
              <w:t>s</w:t>
            </w:r>
            <w:r w:rsidRPr="00054525">
              <w:rPr>
                <w:rFonts w:ascii="Arial" w:hAnsi="Arial" w:cs="Arial"/>
                <w:spacing w:val="1"/>
                <w:sz w:val="18"/>
                <w:szCs w:val="18"/>
                <w:lang w:val="en-US"/>
              </w:rPr>
              <w:t>ion</w:t>
            </w:r>
            <w:r w:rsidRPr="00054525">
              <w:rPr>
                <w:rFonts w:ascii="Arial" w:hAnsi="Arial" w:cs="Arial"/>
                <w:sz w:val="18"/>
                <w:szCs w:val="18"/>
                <w:lang w:val="en-US"/>
              </w:rPr>
              <w:t>.</w:t>
            </w:r>
          </w:p>
          <w:p w14:paraId="4704483A" w14:textId="77777777" w:rsidR="00986B16" w:rsidRPr="00054525" w:rsidRDefault="00986B16" w:rsidP="00B11785">
            <w:pPr>
              <w:spacing w:after="0"/>
              <w:rPr>
                <w:sz w:val="24"/>
                <w:szCs w:val="24"/>
                <w:lang w:val="en-US"/>
              </w:rPr>
            </w:pPr>
          </w:p>
        </w:tc>
      </w:tr>
      <w:tr w:rsidR="00986B16" w:rsidRPr="00AD274F" w14:paraId="3815917D" w14:textId="77777777" w:rsidTr="00B11785">
        <w:trPr>
          <w:trHeight w:val="288"/>
        </w:trPr>
        <w:tc>
          <w:tcPr>
            <w:tcW w:w="1710" w:type="dxa"/>
            <w:noWrap/>
            <w:hideMark/>
          </w:tcPr>
          <w:p w14:paraId="4551855B" w14:textId="77777777" w:rsidR="00986B16" w:rsidRPr="00AD274F" w:rsidRDefault="00986B16" w:rsidP="00B11785">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14:paraId="6375C50E" w14:textId="1042082D" w:rsidR="00986B16" w:rsidRPr="00AD274F" w:rsidRDefault="00986B16" w:rsidP="00B11785">
            <w:pPr>
              <w:spacing w:after="0"/>
              <w:rPr>
                <w:rFonts w:ascii="Arial" w:hAnsi="Arial" w:cs="Arial"/>
                <w:sz w:val="18"/>
                <w:szCs w:val="18"/>
              </w:rPr>
            </w:pPr>
            <w:r w:rsidRPr="00AD274F">
              <w:rPr>
                <w:rFonts w:ascii="Arial" w:hAnsi="Arial" w:cs="Arial"/>
                <w:sz w:val="18"/>
                <w:szCs w:val="18"/>
              </w:rPr>
              <w:t xml:space="preserve">A list of </w:t>
            </w:r>
            <w:r w:rsidRPr="006D4C3D">
              <w:rPr>
                <w:rFonts w:ascii="Arial" w:hAnsi="Arial" w:cs="Arial"/>
                <w:noProof/>
                <w:sz w:val="18"/>
                <w:szCs w:val="18"/>
              </w:rPr>
              <w:t>test</w:t>
            </w:r>
            <w:r w:rsidR="006D4C3D">
              <w:rPr>
                <w:rFonts w:ascii="Arial" w:hAnsi="Arial" w:cs="Arial"/>
                <w:noProof/>
                <w:sz w:val="18"/>
                <w:szCs w:val="18"/>
              </w:rPr>
              <w:t>-</w:t>
            </w:r>
            <w:r w:rsidRPr="006D4C3D">
              <w:rPr>
                <w:rFonts w:ascii="Arial" w:hAnsi="Arial" w:cs="Arial"/>
                <w:noProof/>
                <w:sz w:val="18"/>
                <w:szCs w:val="18"/>
              </w:rPr>
              <w:t>specific</w:t>
            </w:r>
            <w:r w:rsidRPr="00AD274F">
              <w:rPr>
                <w:rFonts w:ascii="Arial" w:hAnsi="Arial" w:cs="Arial"/>
                <w:sz w:val="18"/>
                <w:szCs w:val="18"/>
              </w:rPr>
              <w:t xml:space="preserve"> pre-conditions that need to be met by the SUT including information about equipment configuration, </w:t>
            </w:r>
            <w:r w:rsidRPr="006D4C3D">
              <w:rPr>
                <w:rFonts w:ascii="Arial" w:hAnsi="Arial" w:cs="Arial"/>
                <w:noProof/>
                <w:sz w:val="18"/>
                <w:szCs w:val="18"/>
              </w:rPr>
              <w:t>i.e.</w:t>
            </w:r>
            <w:r w:rsidR="006D4C3D">
              <w:rPr>
                <w:rFonts w:ascii="Arial" w:hAnsi="Arial" w:cs="Arial"/>
                <w:noProof/>
                <w:sz w:val="18"/>
                <w:szCs w:val="18"/>
              </w:rPr>
              <w:t>,</w:t>
            </w:r>
            <w:r w:rsidRPr="00AD274F">
              <w:rPr>
                <w:rFonts w:ascii="Arial" w:hAnsi="Arial" w:cs="Arial"/>
                <w:sz w:val="18"/>
                <w:szCs w:val="18"/>
              </w:rPr>
              <w:t xml:space="preserve"> precise description of the initial state of the SUT required to start executing the test sequence</w:t>
            </w:r>
          </w:p>
        </w:tc>
      </w:tr>
      <w:tr w:rsidR="00986B16" w:rsidRPr="00AD274F" w14:paraId="6AF5ABED" w14:textId="77777777" w:rsidTr="00B11785">
        <w:trPr>
          <w:trHeight w:val="288"/>
        </w:trPr>
        <w:tc>
          <w:tcPr>
            <w:tcW w:w="1710" w:type="dxa"/>
            <w:noWrap/>
            <w:hideMark/>
          </w:tcPr>
          <w:p w14:paraId="2E7B355D" w14:textId="77777777" w:rsidR="00986B16" w:rsidRPr="00AD274F" w:rsidRDefault="00986B16" w:rsidP="00B11785">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14:paraId="47BAF92A" w14:textId="2E9D0C50" w:rsidR="00986B16" w:rsidRPr="00AD274F" w:rsidRDefault="00986B16" w:rsidP="00B11785">
            <w:pPr>
              <w:spacing w:after="0"/>
              <w:rPr>
                <w:rFonts w:ascii="Arial" w:hAnsi="Arial" w:cs="Arial"/>
                <w:sz w:val="18"/>
                <w:szCs w:val="18"/>
              </w:rPr>
            </w:pPr>
            <w:r w:rsidRPr="00AD274F">
              <w:rPr>
                <w:rFonts w:ascii="Arial" w:hAnsi="Arial" w:cs="Arial"/>
                <w:sz w:val="18"/>
                <w:szCs w:val="18"/>
              </w:rPr>
              <w:t xml:space="preserve">An ordered list of equipment operation and observations. In case of a conformance test </w:t>
            </w:r>
            <w:r w:rsidRPr="006D4C3D">
              <w:rPr>
                <w:rFonts w:ascii="Arial" w:hAnsi="Arial" w:cs="Arial"/>
                <w:noProof/>
                <w:sz w:val="18"/>
                <w:szCs w:val="18"/>
              </w:rPr>
              <w:t>description</w:t>
            </w:r>
            <w:r w:rsidR="006D4C3D">
              <w:rPr>
                <w:rFonts w:ascii="Arial" w:hAnsi="Arial" w:cs="Arial"/>
                <w:noProof/>
                <w:sz w:val="18"/>
                <w:szCs w:val="18"/>
              </w:rPr>
              <w:t>,</w:t>
            </w:r>
            <w:r w:rsidRPr="00AD274F">
              <w:rPr>
                <w:rFonts w:ascii="Arial" w:hAnsi="Arial" w:cs="Arial"/>
                <w:sz w:val="18"/>
                <w:szCs w:val="18"/>
              </w:rPr>
              <w:t xml:space="preserve"> the test sequence </w:t>
            </w:r>
            <w:r w:rsidR="006D4C3D">
              <w:rPr>
                <w:rFonts w:ascii="Arial" w:hAnsi="Arial" w:cs="Arial"/>
                <w:noProof/>
                <w:sz w:val="18"/>
                <w:szCs w:val="18"/>
              </w:rPr>
              <w:t>also contains</w:t>
            </w:r>
            <w:r w:rsidRPr="00AD274F">
              <w:rPr>
                <w:rFonts w:ascii="Arial" w:hAnsi="Arial" w:cs="Arial"/>
                <w:sz w:val="18"/>
                <w:szCs w:val="18"/>
              </w:rPr>
              <w:t xml:space="preserve"> the conformance checks as part of the observations</w:t>
            </w:r>
          </w:p>
        </w:tc>
      </w:tr>
      <w:tr w:rsidR="00986B16" w:rsidRPr="00AD274F" w14:paraId="1E8C717C" w14:textId="77777777" w:rsidTr="00B11785">
        <w:trPr>
          <w:trHeight w:val="288"/>
        </w:trPr>
        <w:tc>
          <w:tcPr>
            <w:tcW w:w="9630" w:type="dxa"/>
            <w:gridSpan w:val="2"/>
            <w:noWrap/>
          </w:tcPr>
          <w:p w14:paraId="6DD1A3F9" w14:textId="77777777" w:rsidR="00986B16" w:rsidRPr="00AD274F" w:rsidRDefault="00986B16" w:rsidP="00B11785">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lang w:val="en-US"/>
              </w:rPr>
              <w:t>Event Types</w:t>
            </w:r>
          </w:p>
        </w:tc>
      </w:tr>
      <w:tr w:rsidR="00986B16" w:rsidRPr="00AD274F" w14:paraId="133C97C7" w14:textId="77777777" w:rsidTr="00B11785">
        <w:trPr>
          <w:trHeight w:val="288"/>
        </w:trPr>
        <w:tc>
          <w:tcPr>
            <w:tcW w:w="1710" w:type="dxa"/>
            <w:noWrap/>
          </w:tcPr>
          <w:p w14:paraId="0CEA566D" w14:textId="77777777" w:rsidR="00986B16" w:rsidRPr="00AD274F" w:rsidRDefault="00544DAF" w:rsidP="00B11785">
            <w:pPr>
              <w:spacing w:after="0"/>
              <w:rPr>
                <w:rFonts w:ascii="Arial" w:hAnsi="Arial" w:cs="Arial"/>
                <w:sz w:val="18"/>
                <w:szCs w:val="18"/>
              </w:rPr>
            </w:pPr>
            <w:r w:rsidRPr="00544DAF">
              <w:rPr>
                <w:rFonts w:ascii="Arial" w:hAnsi="Arial" w:cs="Arial"/>
                <w:sz w:val="18"/>
                <w:szCs w:val="18"/>
                <w:lang w:val="en-US"/>
              </w:rPr>
              <w:t>Stimulus</w:t>
            </w:r>
          </w:p>
        </w:tc>
        <w:tc>
          <w:tcPr>
            <w:tcW w:w="7920" w:type="dxa"/>
            <w:noWrap/>
          </w:tcPr>
          <w:p w14:paraId="150245CD" w14:textId="77777777" w:rsidR="00986B16" w:rsidRPr="00AD274F" w:rsidRDefault="00474284" w:rsidP="00B11785">
            <w:pPr>
              <w:overflowPunct/>
              <w:spacing w:after="0"/>
              <w:textAlignment w:val="auto"/>
              <w:rPr>
                <w:rFonts w:ascii="Arial" w:hAnsi="Arial" w:cs="Arial"/>
                <w:sz w:val="18"/>
                <w:szCs w:val="18"/>
              </w:rPr>
            </w:pPr>
            <w:r w:rsidRPr="00E22969">
              <w:rPr>
                <w:rFonts w:ascii="Arial" w:hAnsi="Arial" w:cs="Arial"/>
                <w:sz w:val="18"/>
                <w:szCs w:val="18"/>
              </w:rPr>
              <w:t>Corresponds to an event that enforces an IUT to proceed with a specific protocol action, like sending a message for instance.</w:t>
            </w:r>
          </w:p>
        </w:tc>
      </w:tr>
      <w:tr w:rsidR="00986B16" w:rsidRPr="00AD274F" w14:paraId="74FAACEF" w14:textId="77777777" w:rsidTr="00B11785">
        <w:trPr>
          <w:trHeight w:val="288"/>
        </w:trPr>
        <w:tc>
          <w:tcPr>
            <w:tcW w:w="1710" w:type="dxa"/>
            <w:noWrap/>
          </w:tcPr>
          <w:p w14:paraId="169759A7" w14:textId="77777777" w:rsidR="00986B16" w:rsidRDefault="00544DAF" w:rsidP="00B11785">
            <w:pPr>
              <w:spacing w:after="0"/>
              <w:rPr>
                <w:rFonts w:ascii="Arial" w:hAnsi="Arial" w:cs="Arial"/>
                <w:sz w:val="18"/>
                <w:szCs w:val="18"/>
              </w:rPr>
            </w:pPr>
            <w:r w:rsidRPr="00544DAF">
              <w:rPr>
                <w:rFonts w:ascii="Arial" w:hAnsi="Arial" w:cs="Arial"/>
                <w:sz w:val="18"/>
                <w:szCs w:val="18"/>
                <w:lang w:val="en-US"/>
              </w:rPr>
              <w:t>Check</w:t>
            </w:r>
          </w:p>
        </w:tc>
        <w:tc>
          <w:tcPr>
            <w:tcW w:w="7920" w:type="dxa"/>
            <w:noWrap/>
          </w:tcPr>
          <w:p w14:paraId="47572386" w14:textId="77777777" w:rsidR="00986B16" w:rsidRPr="00AD274F" w:rsidRDefault="00137049" w:rsidP="00B11785">
            <w:pPr>
              <w:overflowPunct/>
              <w:spacing w:after="0"/>
              <w:textAlignment w:val="auto"/>
              <w:rPr>
                <w:rFonts w:ascii="Arial" w:hAnsi="Arial" w:cs="Arial"/>
                <w:sz w:val="18"/>
                <w:szCs w:val="18"/>
                <w:lang w:val="en-US"/>
              </w:rPr>
            </w:pPr>
            <w:r w:rsidRPr="002C511B">
              <w:rPr>
                <w:rFonts w:ascii="Arial" w:hAnsi="Arial" w:cs="Arial"/>
                <w:noProof/>
                <w:sz w:val="18"/>
                <w:szCs w:val="18"/>
                <w:lang w:val="en-US"/>
              </w:rPr>
              <w:t>Ensures the receipt of protocol messages on reference points with valid content.</w:t>
            </w:r>
          </w:p>
        </w:tc>
      </w:tr>
      <w:tr w:rsidR="00986B16" w:rsidRPr="00AD274F" w14:paraId="5F874324" w14:textId="77777777" w:rsidTr="00B11785">
        <w:trPr>
          <w:trHeight w:val="288"/>
        </w:trPr>
        <w:tc>
          <w:tcPr>
            <w:tcW w:w="1710" w:type="dxa"/>
            <w:noWrap/>
          </w:tcPr>
          <w:p w14:paraId="4FC9442F" w14:textId="77777777" w:rsidR="00986B16" w:rsidRPr="00AD274F" w:rsidRDefault="00986B16" w:rsidP="00B11785">
            <w:pPr>
              <w:spacing w:after="0"/>
              <w:rPr>
                <w:rFonts w:ascii="Arial" w:hAnsi="Arial" w:cs="Arial"/>
                <w:sz w:val="18"/>
                <w:szCs w:val="18"/>
              </w:rPr>
            </w:pPr>
            <w:r w:rsidRPr="00AD274F">
              <w:rPr>
                <w:rFonts w:ascii="Arial" w:hAnsi="Arial" w:cs="Arial"/>
                <w:sz w:val="18"/>
                <w:szCs w:val="18"/>
              </w:rPr>
              <w:t>Verify</w:t>
            </w:r>
          </w:p>
        </w:tc>
        <w:tc>
          <w:tcPr>
            <w:tcW w:w="7920" w:type="dxa"/>
            <w:noWrap/>
          </w:tcPr>
          <w:p w14:paraId="7749A68C" w14:textId="77777777" w:rsidR="00986B16" w:rsidRPr="00AD274F" w:rsidRDefault="00986B16" w:rsidP="00B11785">
            <w:pPr>
              <w:overflowPunct/>
              <w:spacing w:after="0"/>
              <w:textAlignment w:val="auto"/>
              <w:rPr>
                <w:rFonts w:ascii="Arial" w:hAnsi="Arial" w:cs="Arial"/>
                <w:sz w:val="18"/>
                <w:szCs w:val="18"/>
              </w:rPr>
            </w:pPr>
            <w:r w:rsidRPr="00AD274F">
              <w:rPr>
                <w:rFonts w:ascii="Arial" w:hAnsi="Arial" w:cs="Arial"/>
                <w:sz w:val="18"/>
                <w:szCs w:val="18"/>
                <w:lang w:val="en-US"/>
              </w:rPr>
              <w:t xml:space="preserve">Consists of verifying that the </w:t>
            </w:r>
            <w:r>
              <w:rPr>
                <w:rFonts w:ascii="Arial" w:hAnsi="Arial" w:cs="Arial"/>
                <w:sz w:val="18"/>
                <w:szCs w:val="18"/>
                <w:lang w:val="en-US"/>
              </w:rPr>
              <w:t>I</w:t>
            </w:r>
            <w:r w:rsidRPr="00AD274F">
              <w:rPr>
                <w:rFonts w:ascii="Arial" w:hAnsi="Arial" w:cs="Arial"/>
                <w:sz w:val="18"/>
                <w:szCs w:val="18"/>
                <w:lang w:val="en-US"/>
              </w:rPr>
              <w:t xml:space="preserve">UT behaves according to the expected behavior (for instance the </w:t>
            </w:r>
            <w:r>
              <w:rPr>
                <w:rFonts w:ascii="Arial" w:hAnsi="Arial" w:cs="Arial"/>
                <w:sz w:val="18"/>
                <w:szCs w:val="18"/>
                <w:lang w:val="en-US"/>
              </w:rPr>
              <w:t>I</w:t>
            </w:r>
            <w:r w:rsidRPr="00AD274F">
              <w:rPr>
                <w:rFonts w:ascii="Arial" w:hAnsi="Arial" w:cs="Arial"/>
                <w:sz w:val="18"/>
                <w:szCs w:val="18"/>
                <w:lang w:val="en-US"/>
              </w:rPr>
              <w:t>UT behavior shows that it receives the expected message).</w:t>
            </w:r>
          </w:p>
        </w:tc>
      </w:tr>
      <w:tr w:rsidR="00986B16" w:rsidRPr="00AD274F" w14:paraId="588968E5" w14:textId="77777777" w:rsidTr="00B11785">
        <w:trPr>
          <w:trHeight w:val="288"/>
        </w:trPr>
        <w:tc>
          <w:tcPr>
            <w:tcW w:w="1710" w:type="dxa"/>
            <w:noWrap/>
          </w:tcPr>
          <w:p w14:paraId="6327A6B3" w14:textId="77777777" w:rsidR="00986B16" w:rsidRPr="00AD274F" w:rsidRDefault="00986B16" w:rsidP="00B11785">
            <w:pPr>
              <w:spacing w:after="0"/>
              <w:rPr>
                <w:rFonts w:ascii="Arial" w:hAnsi="Arial" w:cs="Arial"/>
                <w:sz w:val="18"/>
                <w:szCs w:val="18"/>
              </w:rPr>
            </w:pPr>
            <w:r w:rsidRPr="00AD274F">
              <w:rPr>
                <w:rFonts w:ascii="Arial" w:hAnsi="Arial" w:cs="Arial"/>
                <w:sz w:val="18"/>
                <w:szCs w:val="18"/>
              </w:rPr>
              <w:t>Configure</w:t>
            </w:r>
          </w:p>
        </w:tc>
        <w:tc>
          <w:tcPr>
            <w:tcW w:w="7920" w:type="dxa"/>
            <w:noWrap/>
          </w:tcPr>
          <w:p w14:paraId="03330D14" w14:textId="77777777" w:rsidR="00986B16" w:rsidRPr="00AD274F" w:rsidRDefault="00986B16" w:rsidP="00B11785">
            <w:pPr>
              <w:spacing w:after="0"/>
              <w:rPr>
                <w:rFonts w:ascii="Arial" w:hAnsi="Arial" w:cs="Arial"/>
                <w:sz w:val="18"/>
                <w:szCs w:val="18"/>
              </w:rPr>
            </w:pPr>
            <w:r w:rsidRPr="00AD274F">
              <w:rPr>
                <w:rFonts w:ascii="Arial" w:hAnsi="Arial" w:cs="Arial"/>
                <w:sz w:val="18"/>
                <w:szCs w:val="18"/>
                <w:lang w:val="en-US"/>
              </w:rPr>
              <w:t xml:space="preserve">Corresponds to an action to modify the </w:t>
            </w:r>
            <w:r>
              <w:rPr>
                <w:rFonts w:ascii="Arial" w:hAnsi="Arial" w:cs="Arial"/>
                <w:sz w:val="18"/>
                <w:szCs w:val="18"/>
                <w:lang w:val="en-US"/>
              </w:rPr>
              <w:t>I</w:t>
            </w:r>
            <w:r w:rsidRPr="00AD274F">
              <w:rPr>
                <w:rFonts w:ascii="Arial" w:hAnsi="Arial" w:cs="Arial"/>
                <w:sz w:val="18"/>
                <w:szCs w:val="18"/>
                <w:lang w:val="en-US"/>
              </w:rPr>
              <w:t>UT configuration.</w:t>
            </w:r>
          </w:p>
        </w:tc>
      </w:tr>
    </w:tbl>
    <w:p w14:paraId="2A89EE9D" w14:textId="77777777" w:rsidR="00986B16" w:rsidRDefault="00986B16" w:rsidP="00054525">
      <w:pPr>
        <w:widowControl w:val="0"/>
        <w:overflowPunct/>
        <w:spacing w:after="19" w:line="160" w:lineRule="exact"/>
        <w:textAlignment w:val="auto"/>
        <w:rPr>
          <w:rFonts w:ascii="Arial" w:hAnsi="Arial" w:cs="Arial"/>
          <w:sz w:val="16"/>
          <w:szCs w:val="16"/>
          <w:lang w:val="en-US"/>
        </w:rPr>
      </w:pPr>
    </w:p>
    <w:p w14:paraId="0893CA37" w14:textId="223BD979" w:rsidR="00EB24E4" w:rsidRDefault="00AD274F" w:rsidP="00FF4529">
      <w:r w:rsidRPr="00AD274F">
        <w:t xml:space="preserve">When a conformance test has a sequencing requirement, these </w:t>
      </w:r>
      <w:r>
        <w:t xml:space="preserve">are </w:t>
      </w:r>
      <w:r w:rsidRPr="00AD274F">
        <w:t xml:space="preserve">described using a </w:t>
      </w:r>
      <w:r w:rsidR="005D274D">
        <w:t xml:space="preserve">format </w:t>
      </w:r>
      <w:r>
        <w:t xml:space="preserve">in </w:t>
      </w:r>
      <w:r w:rsidR="008F5183" w:rsidRPr="002C511B">
        <w:rPr>
          <w:noProof/>
        </w:rPr>
        <w:t>T</w:t>
      </w:r>
      <w:r w:rsidRPr="002C511B">
        <w:rPr>
          <w:noProof/>
        </w:rPr>
        <w:t>able</w:t>
      </w:r>
      <w:r>
        <w:t xml:space="preserve"> 3 derived from [i.1]</w:t>
      </w:r>
    </w:p>
    <w:p w14:paraId="28C156E8" w14:textId="77777777" w:rsidR="00FF4529" w:rsidRPr="00FF4529" w:rsidRDefault="00FF4529" w:rsidP="005B25C4">
      <w:pPr>
        <w:pStyle w:val="Heading3"/>
      </w:pPr>
      <w:bookmarkStart w:id="34" w:name="_Toc379980290"/>
      <w:bookmarkStart w:id="35" w:name="_Toc405990178"/>
      <w:bookmarkStart w:id="36" w:name="_Toc44325140"/>
      <w:r w:rsidRPr="00FF4529">
        <w:t>TP Identifier naming conventions</w:t>
      </w:r>
      <w:bookmarkEnd w:id="34"/>
      <w:bookmarkEnd w:id="35"/>
      <w:bookmarkEnd w:id="36"/>
    </w:p>
    <w:p w14:paraId="1C2FBB3B" w14:textId="77777777" w:rsidR="00FF4529" w:rsidRPr="00FF4529" w:rsidRDefault="00FF4529" w:rsidP="00FF4529">
      <w:pPr>
        <w:keepNext/>
        <w:keepLines/>
      </w:pPr>
      <w:r w:rsidRPr="00FF4529">
        <w:t>The identifier o</w:t>
      </w:r>
      <w:r w:rsidR="008A7653">
        <w:t xml:space="preserve">f the TP </w:t>
      </w:r>
      <w:r w:rsidR="008A7653" w:rsidRPr="002C511B">
        <w:rPr>
          <w:noProof/>
        </w:rPr>
        <w:t>is built</w:t>
      </w:r>
      <w:r w:rsidR="008A7653">
        <w:t xml:space="preserve"> according to </w:t>
      </w:r>
      <w:r w:rsidR="00403FF2">
        <w:fldChar w:fldCharType="begin"/>
      </w:r>
      <w:r w:rsidR="00403FF2">
        <w:instrText xml:space="preserve"> REF _Ref438706958 \h </w:instrText>
      </w:r>
      <w:r w:rsidR="00403FF2">
        <w:fldChar w:fldCharType="separate"/>
      </w:r>
      <w:r w:rsidR="0093477B" w:rsidRPr="00403FF2">
        <w:t xml:space="preserve">Table </w:t>
      </w:r>
      <w:r w:rsidR="0093477B">
        <w:rPr>
          <w:iCs/>
          <w:noProof/>
        </w:rPr>
        <w:t>6</w:t>
      </w:r>
      <w:r w:rsidR="0093477B">
        <w:noBreakHyphen/>
      </w:r>
      <w:r w:rsidR="0093477B">
        <w:rPr>
          <w:iCs/>
          <w:noProof/>
        </w:rPr>
        <w:t>2</w:t>
      </w:r>
      <w:r w:rsidR="00403FF2">
        <w:fldChar w:fldCharType="end"/>
      </w:r>
      <w:r w:rsidRPr="00FF4529">
        <w:t>.</w:t>
      </w:r>
    </w:p>
    <w:p w14:paraId="6E2E7BB5" w14:textId="77777777" w:rsidR="00FF4529" w:rsidRPr="00403FF2" w:rsidRDefault="00403FF2" w:rsidP="00403FF2">
      <w:pPr>
        <w:pStyle w:val="Caption"/>
        <w:rPr>
          <w:rFonts w:cs="Times New Roman"/>
          <w:iCs w:val="0"/>
          <w:color w:val="auto"/>
          <w:sz w:val="20"/>
          <w:szCs w:val="20"/>
        </w:rPr>
      </w:pPr>
      <w:bookmarkStart w:id="37" w:name="_Ref438706958"/>
      <w:r w:rsidRPr="00403FF2">
        <w:rPr>
          <w:rFonts w:cs="Times New Roman"/>
          <w:iCs w:val="0"/>
          <w:color w:val="auto"/>
          <w:sz w:val="20"/>
          <w:szCs w:val="20"/>
        </w:rPr>
        <w:t xml:space="preserve">Table </w:t>
      </w:r>
      <w:r w:rsidR="00094AD4">
        <w:rPr>
          <w:rFonts w:cs="Times New Roman"/>
          <w:iCs w:val="0"/>
          <w:color w:val="auto"/>
          <w:sz w:val="20"/>
          <w:szCs w:val="20"/>
        </w:rPr>
        <w:fldChar w:fldCharType="begin"/>
      </w:r>
      <w:r w:rsidR="00094AD4">
        <w:rPr>
          <w:rFonts w:cs="Times New Roman"/>
          <w:iCs w:val="0"/>
          <w:color w:val="auto"/>
          <w:sz w:val="20"/>
          <w:szCs w:val="20"/>
        </w:rPr>
        <w:instrText xml:space="preserve"> STYLEREF 1 \s </w:instrText>
      </w:r>
      <w:r w:rsidR="00094AD4">
        <w:rPr>
          <w:rFonts w:cs="Times New Roman"/>
          <w:iCs w:val="0"/>
          <w:color w:val="auto"/>
          <w:sz w:val="20"/>
          <w:szCs w:val="20"/>
        </w:rPr>
        <w:fldChar w:fldCharType="separate"/>
      </w:r>
      <w:r w:rsidR="0093477B">
        <w:rPr>
          <w:rFonts w:cs="Times New Roman"/>
          <w:iCs w:val="0"/>
          <w:noProof/>
          <w:color w:val="auto"/>
          <w:sz w:val="20"/>
          <w:szCs w:val="20"/>
        </w:rPr>
        <w:t>6</w:t>
      </w:r>
      <w:r w:rsidR="00094AD4">
        <w:rPr>
          <w:rFonts w:cs="Times New Roman"/>
          <w:iCs w:val="0"/>
          <w:color w:val="auto"/>
          <w:sz w:val="20"/>
          <w:szCs w:val="20"/>
        </w:rPr>
        <w:fldChar w:fldCharType="end"/>
      </w:r>
      <w:r w:rsidR="00094AD4">
        <w:rPr>
          <w:rFonts w:cs="Times New Roman"/>
          <w:iCs w:val="0"/>
          <w:color w:val="auto"/>
          <w:sz w:val="20"/>
          <w:szCs w:val="20"/>
        </w:rPr>
        <w:noBreakHyphen/>
      </w:r>
      <w:r w:rsidR="00094AD4">
        <w:rPr>
          <w:rFonts w:cs="Times New Roman"/>
          <w:iCs w:val="0"/>
          <w:color w:val="auto"/>
          <w:sz w:val="20"/>
          <w:szCs w:val="20"/>
        </w:rPr>
        <w:fldChar w:fldCharType="begin"/>
      </w:r>
      <w:r w:rsidR="00094AD4">
        <w:rPr>
          <w:rFonts w:cs="Times New Roman"/>
          <w:iCs w:val="0"/>
          <w:color w:val="auto"/>
          <w:sz w:val="20"/>
          <w:szCs w:val="20"/>
        </w:rPr>
        <w:instrText xml:space="preserve"> SEQ Table \* ARABIC \s 1 </w:instrText>
      </w:r>
      <w:r w:rsidR="00094AD4">
        <w:rPr>
          <w:rFonts w:cs="Times New Roman"/>
          <w:iCs w:val="0"/>
          <w:color w:val="auto"/>
          <w:sz w:val="20"/>
          <w:szCs w:val="20"/>
        </w:rPr>
        <w:fldChar w:fldCharType="separate"/>
      </w:r>
      <w:r w:rsidR="0093477B">
        <w:rPr>
          <w:rFonts w:cs="Times New Roman"/>
          <w:iCs w:val="0"/>
          <w:noProof/>
          <w:color w:val="auto"/>
          <w:sz w:val="20"/>
          <w:szCs w:val="20"/>
        </w:rPr>
        <w:t>2</w:t>
      </w:r>
      <w:r w:rsidR="00094AD4">
        <w:rPr>
          <w:rFonts w:cs="Times New Roman"/>
          <w:iCs w:val="0"/>
          <w:color w:val="auto"/>
          <w:sz w:val="20"/>
          <w:szCs w:val="20"/>
        </w:rPr>
        <w:fldChar w:fldCharType="end"/>
      </w:r>
      <w:bookmarkEnd w:id="37"/>
      <w:r w:rsidR="00FF4529" w:rsidRPr="00403FF2">
        <w:rPr>
          <w:rFonts w:cs="Times New Roman"/>
          <w:iCs w:val="0"/>
          <w:color w:val="auto"/>
          <w:sz w:val="20"/>
          <w:szCs w:val="20"/>
        </w:rPr>
        <w:t>:TP naming convention</w:t>
      </w:r>
    </w:p>
    <w:tbl>
      <w:tblPr>
        <w:tblW w:w="9181" w:type="dxa"/>
        <w:jc w:val="center"/>
        <w:shd w:val="clear" w:color="auto" w:fill="FFFFFF"/>
        <w:tblLayout w:type="fixed"/>
        <w:tblLook w:val="0000" w:firstRow="0" w:lastRow="0" w:firstColumn="0" w:lastColumn="0" w:noHBand="0" w:noVBand="0"/>
      </w:tblPr>
      <w:tblGrid>
        <w:gridCol w:w="892"/>
        <w:gridCol w:w="4179"/>
        <w:gridCol w:w="1349"/>
        <w:gridCol w:w="2761"/>
      </w:tblGrid>
      <w:tr w:rsidR="00FF4529" w:rsidRPr="00FF4529" w14:paraId="5576DF5F" w14:textId="77777777" w:rsidTr="004B7F27">
        <w:trPr>
          <w:cantSplit/>
          <w:trHeight w:val="290"/>
          <w:tblHeader/>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4CAE37" w14:textId="77777777" w:rsidR="00FF4529" w:rsidRPr="00FF4529" w:rsidRDefault="00FF4529" w:rsidP="00FF4529">
            <w:pPr>
              <w:keepNext/>
              <w:keepLines/>
              <w:spacing w:after="0"/>
              <w:jc w:val="center"/>
              <w:rPr>
                <w:rFonts w:ascii="Arial" w:hAnsi="Arial"/>
                <w:b/>
                <w:sz w:val="18"/>
              </w:rPr>
            </w:pPr>
            <w:r w:rsidRPr="00FF4529">
              <w:rPr>
                <w:rFonts w:ascii="Arial" w:hAnsi="Arial"/>
                <w:b/>
                <w:sz w:val="18"/>
              </w:rPr>
              <w:lastRenderedPageBreak/>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C43758" w14:textId="77777777" w:rsidR="00FF4529" w:rsidRPr="00FF4529" w:rsidRDefault="00FF4529" w:rsidP="00E5109D">
            <w:pPr>
              <w:keepNext/>
              <w:keepLines/>
              <w:spacing w:after="0"/>
              <w:jc w:val="center"/>
              <w:rPr>
                <w:rFonts w:ascii="Arial" w:hAnsi="Arial"/>
                <w:b/>
                <w:sz w:val="18"/>
              </w:rPr>
            </w:pPr>
            <w:r w:rsidRPr="00FF4529">
              <w:rPr>
                <w:rFonts w:ascii="Arial" w:hAnsi="Arial"/>
                <w:b/>
                <w:sz w:val="18"/>
              </w:rPr>
              <w:t>TP</w:t>
            </w:r>
            <w:r w:rsidR="00E5109D">
              <w:rPr>
                <w:rFonts w:ascii="Arial" w:hAnsi="Arial"/>
                <w:b/>
                <w:sz w:val="18"/>
              </w:rPr>
              <w:t>-</w:t>
            </w:r>
            <w:r w:rsidRPr="00FF4529">
              <w:rPr>
                <w:rFonts w:ascii="Arial" w:hAnsi="Arial"/>
                <w:b/>
                <w:sz w:val="18"/>
              </w:rPr>
              <w:t>&lt;root&gt;</w:t>
            </w:r>
            <w:r w:rsidR="00E5109D">
              <w:rPr>
                <w:rFonts w:ascii="Arial" w:hAnsi="Arial"/>
                <w:b/>
                <w:sz w:val="18"/>
              </w:rPr>
              <w:t>-</w:t>
            </w:r>
            <w:r w:rsidRPr="00FF4529">
              <w:rPr>
                <w:rFonts w:ascii="Arial" w:hAnsi="Arial"/>
                <w:b/>
                <w:sz w:val="18"/>
              </w:rPr>
              <w:t>&lt;gr&gt;</w:t>
            </w:r>
            <w:r w:rsidR="00E5109D">
              <w:rPr>
                <w:rFonts w:ascii="Arial" w:hAnsi="Arial"/>
                <w:b/>
                <w:sz w:val="18"/>
              </w:rPr>
              <w:t>-</w:t>
            </w:r>
            <w:r w:rsidRPr="00FF4529">
              <w:rPr>
                <w:rFonts w:ascii="Arial" w:hAnsi="Arial"/>
                <w:b/>
                <w:sz w:val="18"/>
              </w:rPr>
              <w:t>&lt;sgr&gt;</w:t>
            </w:r>
            <w:r w:rsidR="00E5109D">
              <w:rPr>
                <w:rFonts w:ascii="Arial" w:hAnsi="Arial"/>
                <w:b/>
                <w:sz w:val="18"/>
              </w:rPr>
              <w:t>-</w:t>
            </w:r>
            <w:r w:rsidRPr="00FF4529">
              <w:rPr>
                <w:rFonts w:ascii="Arial" w:hAnsi="Arial"/>
                <w:b/>
                <w:sz w:val="18"/>
              </w:rPr>
              <w:t>&lt;x&gt;</w:t>
            </w:r>
            <w:r w:rsidR="00E5109D">
              <w:rPr>
                <w:rFonts w:ascii="Arial" w:hAnsi="Arial"/>
                <w:b/>
                <w:sz w:val="18"/>
              </w:rPr>
              <w:t>-</w:t>
            </w:r>
            <w:r w:rsidRPr="00FF4529">
              <w:rPr>
                <w:rFonts w:ascii="Arial" w:hAnsi="Arial"/>
                <w:b/>
                <w:sz w:val="18"/>
              </w:rPr>
              <w:t>&lt;nn&gt;</w:t>
            </w:r>
            <w:r w:rsidRPr="00FF4529">
              <w:rPr>
                <w:rFonts w:ascii="Arial" w:hAnsi="Arial"/>
                <w:b/>
                <w:sz w:val="18"/>
              </w:rPr>
              <w:br/>
              <w:t>or</w:t>
            </w:r>
            <w:r w:rsidRPr="00FF4529">
              <w:rPr>
                <w:rFonts w:ascii="Arial" w:hAnsi="Arial"/>
                <w:b/>
                <w:sz w:val="18"/>
              </w:rPr>
              <w:br/>
              <w:t>TP</w:t>
            </w:r>
            <w:r w:rsidR="00E5109D">
              <w:rPr>
                <w:rFonts w:ascii="Arial" w:hAnsi="Arial"/>
                <w:b/>
                <w:sz w:val="18"/>
              </w:rPr>
              <w:t>-</w:t>
            </w:r>
            <w:r w:rsidRPr="00FF4529">
              <w:rPr>
                <w:rFonts w:ascii="Arial" w:hAnsi="Arial"/>
                <w:b/>
                <w:sz w:val="18"/>
              </w:rPr>
              <w:t>&lt;root&gt;</w:t>
            </w:r>
            <w:r w:rsidR="00E5109D">
              <w:rPr>
                <w:rFonts w:ascii="Arial" w:hAnsi="Arial"/>
                <w:b/>
                <w:sz w:val="18"/>
              </w:rPr>
              <w:t>-</w:t>
            </w:r>
            <w:r w:rsidRPr="00FF4529">
              <w:rPr>
                <w:rFonts w:ascii="Arial" w:hAnsi="Arial"/>
                <w:b/>
                <w:sz w:val="18"/>
              </w:rPr>
              <w:t>&lt;gr&gt;</w:t>
            </w:r>
            <w:r w:rsidR="00E5109D">
              <w:rPr>
                <w:rFonts w:ascii="Arial" w:hAnsi="Arial"/>
                <w:b/>
                <w:sz w:val="18"/>
              </w:rPr>
              <w:t>-</w:t>
            </w:r>
            <w:r w:rsidRPr="00FF4529">
              <w:rPr>
                <w:rFonts w:ascii="Arial" w:hAnsi="Arial"/>
                <w:b/>
                <w:sz w:val="18"/>
              </w:rPr>
              <w:t>&lt;x&gt;</w:t>
            </w:r>
            <w:r w:rsidR="00E5109D">
              <w:rPr>
                <w:rFonts w:ascii="Arial" w:hAnsi="Arial"/>
                <w:b/>
                <w:sz w:val="18"/>
              </w:rPr>
              <w:t>-</w:t>
            </w:r>
            <w:r w:rsidRPr="00FF4529">
              <w:rPr>
                <w:rFonts w:ascii="Arial" w:hAnsi="Arial"/>
                <w:b/>
                <w:sz w:val="18"/>
              </w:rPr>
              <w:t>&lt;nn&gt;</w:t>
            </w:r>
            <w:r w:rsidRPr="00FF4529">
              <w:rPr>
                <w:rFonts w:ascii="Arial" w:hAnsi="Arial"/>
                <w:b/>
                <w:sz w:val="18"/>
              </w:rPr>
              <w:br/>
              <w:t>when no &lt;sgr&gt;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8BE9C3" w14:textId="77777777" w:rsidR="00FF4529" w:rsidRPr="00FF4529" w:rsidRDefault="00FF4529" w:rsidP="00FF4529">
            <w:pPr>
              <w:keepNext/>
              <w:keepLines/>
              <w:spacing w:after="0"/>
              <w:jc w:val="center"/>
              <w:rPr>
                <w:rFonts w:ascii="Arial" w:hAnsi="Arial"/>
                <w:b/>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93998F" w14:textId="77777777" w:rsidR="00FF4529" w:rsidRPr="00FF4529" w:rsidRDefault="00FF4529" w:rsidP="00FF4529">
            <w:pPr>
              <w:keepNext/>
              <w:keepLines/>
              <w:spacing w:after="0"/>
              <w:jc w:val="center"/>
              <w:rPr>
                <w:rFonts w:ascii="Arial" w:hAnsi="Arial"/>
                <w:b/>
                <w:sz w:val="18"/>
              </w:rPr>
            </w:pPr>
          </w:p>
        </w:tc>
      </w:tr>
      <w:tr w:rsidR="00FF4529" w:rsidRPr="00FF4529" w14:paraId="740CDDC2"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6417A1" w14:textId="77777777"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EB4658" w14:textId="77777777" w:rsidR="00FF4529" w:rsidRPr="00FF4529" w:rsidRDefault="00FF4529" w:rsidP="00FF4529">
            <w:pPr>
              <w:keepNext/>
              <w:keepLines/>
              <w:spacing w:after="0"/>
              <w:rPr>
                <w:rFonts w:ascii="Arial" w:hAnsi="Arial"/>
                <w:sz w:val="18"/>
              </w:rPr>
            </w:pPr>
            <w:r w:rsidRPr="00FF4529">
              <w:rPr>
                <w:rFonts w:ascii="Arial" w:hAnsi="Arial"/>
                <w:sz w:val="18"/>
              </w:rP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F6630D" w14:textId="77777777" w:rsidR="00FF4529" w:rsidRPr="00FF4529" w:rsidRDefault="00D626CE" w:rsidP="00FF4529">
            <w:pPr>
              <w:keepNext/>
              <w:keepLines/>
              <w:spacing w:after="0"/>
              <w:rPr>
                <w:rFonts w:ascii="Arial" w:hAnsi="Arial"/>
                <w:sz w:val="18"/>
              </w:rPr>
            </w:pPr>
            <w:r>
              <w:rPr>
                <w:rFonts w:ascii="Arial" w:hAnsi="Arial"/>
                <w:sz w:val="18"/>
              </w:rPr>
              <w:t>1609</w:t>
            </w:r>
            <w:r w:rsidR="00CE697E">
              <w:rPr>
                <w:rFonts w:ascii="Arial" w:hAnsi="Arial"/>
                <w:sz w:val="18"/>
              </w:rPr>
              <w:t># or J2945</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42D5B1" w14:textId="77777777" w:rsidR="00FF4529" w:rsidRPr="00FF4529" w:rsidRDefault="00CE697E" w:rsidP="00FF4529">
            <w:pPr>
              <w:keepNext/>
              <w:keepLines/>
              <w:spacing w:after="0"/>
              <w:rPr>
                <w:rFonts w:ascii="Arial" w:hAnsi="Arial"/>
                <w:sz w:val="18"/>
              </w:rPr>
            </w:pPr>
            <w:r>
              <w:rPr>
                <w:rFonts w:ascii="Arial" w:hAnsi="Arial"/>
                <w:sz w:val="18"/>
              </w:rPr>
              <w:t xml:space="preserve">Like </w:t>
            </w:r>
            <w:r w:rsidR="00AA59F4">
              <w:rPr>
                <w:rFonts w:ascii="Arial" w:hAnsi="Arial"/>
                <w:sz w:val="18"/>
              </w:rPr>
              <w:t>1609.2</w:t>
            </w:r>
          </w:p>
        </w:tc>
      </w:tr>
      <w:tr w:rsidR="00FF4529" w:rsidRPr="00FF4529" w14:paraId="1E110998"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A46259" w14:textId="77777777"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5DC860" w14:textId="77777777" w:rsidR="00FF4529" w:rsidRPr="00FF4529" w:rsidRDefault="00FF4529" w:rsidP="00FF4529">
            <w:pPr>
              <w:keepNext/>
              <w:keepLines/>
              <w:spacing w:after="0"/>
              <w:rPr>
                <w:rFonts w:ascii="Arial" w:hAnsi="Arial"/>
                <w:sz w:val="18"/>
              </w:rPr>
            </w:pPr>
            <w:r w:rsidRPr="00FF4529">
              <w:rPr>
                <w:rFonts w:ascii="Arial" w:hAnsi="Arial"/>
                <w:sz w:val="18"/>
              </w:rP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DDCCEC2" w14:textId="77777777" w:rsidR="00FF4529" w:rsidRPr="00FF4529" w:rsidRDefault="00CE697E" w:rsidP="00FF4529">
            <w:pPr>
              <w:keepNext/>
              <w:keepLines/>
              <w:spacing w:after="0"/>
              <w:rPr>
                <w:rFonts w:ascii="Arial" w:hAnsi="Arial"/>
                <w:sz w:val="18"/>
              </w:rPr>
            </w:pPr>
            <w:r>
              <w:rPr>
                <w:rFonts w:ascii="Arial" w:hAnsi="Arial"/>
                <w:sz w:val="18"/>
              </w:rPr>
              <w:t>Function</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F4D80B" w14:textId="77777777" w:rsidR="00FF4529" w:rsidRPr="00FF4529" w:rsidRDefault="008F5183" w:rsidP="00FF4529">
            <w:pPr>
              <w:keepNext/>
              <w:keepLines/>
              <w:spacing w:after="0"/>
              <w:rPr>
                <w:rFonts w:ascii="Arial" w:hAnsi="Arial"/>
                <w:sz w:val="18"/>
              </w:rPr>
            </w:pPr>
            <w:r>
              <w:rPr>
                <w:rFonts w:ascii="Arial" w:hAnsi="Arial"/>
                <w:sz w:val="18"/>
              </w:rPr>
              <w:t>Like BSM</w:t>
            </w:r>
            <w:r w:rsidR="00320472">
              <w:rPr>
                <w:rFonts w:ascii="Arial" w:hAnsi="Arial"/>
                <w:sz w:val="18"/>
              </w:rPr>
              <w:t xml:space="preserve"> </w:t>
            </w:r>
          </w:p>
        </w:tc>
      </w:tr>
      <w:tr w:rsidR="00E5109D" w:rsidRPr="00FF4529" w14:paraId="79327EF2"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A9DFC4" w14:textId="77777777" w:rsidR="00E5109D" w:rsidRPr="00FF452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FA29FD" w14:textId="77777777" w:rsidR="00E5109D" w:rsidRPr="00FF452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2982D7" w14:textId="77777777" w:rsidR="00E5109D" w:rsidRDefault="00E5109D"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8D20DD" w14:textId="77777777" w:rsidR="00E5109D" w:rsidRDefault="008F5183" w:rsidP="00FF4529">
            <w:pPr>
              <w:keepNext/>
              <w:keepLines/>
              <w:spacing w:after="0"/>
              <w:rPr>
                <w:rFonts w:ascii="Arial" w:hAnsi="Arial"/>
                <w:sz w:val="18"/>
              </w:rPr>
            </w:pPr>
            <w:r>
              <w:rPr>
                <w:rFonts w:ascii="Arial" w:hAnsi="Arial"/>
                <w:sz w:val="18"/>
              </w:rPr>
              <w:t>Like MST or POP</w:t>
            </w:r>
          </w:p>
        </w:tc>
      </w:tr>
      <w:tr w:rsidR="00E5109D" w:rsidRPr="00FF4529" w14:paraId="3F0B1A79"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3D00C1" w14:textId="77777777" w:rsidR="00E5109D" w:rsidRPr="00FF452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2A2E3" w14:textId="77777777" w:rsidR="00E5109D" w:rsidRPr="00FF4529" w:rsidRDefault="00E5109D" w:rsidP="00FF4529">
            <w:pPr>
              <w:keepNext/>
              <w:keepLines/>
              <w:spacing w:after="0"/>
              <w:rPr>
                <w:rFonts w:ascii="Arial" w:hAnsi="Arial"/>
                <w:sz w:val="18"/>
              </w:rPr>
            </w:pPr>
            <w:r w:rsidRPr="00FF4529">
              <w:rPr>
                <w:rFonts w:ascii="Arial" w:hAnsi="Arial"/>
                <w:sz w:val="18"/>
              </w:rPr>
              <w:t>&lt;sgr&gt; =sub-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93FAFD6" w14:textId="77777777" w:rsidR="00E5109D" w:rsidRDefault="00AA59F4" w:rsidP="00FF4529">
            <w:pPr>
              <w:keepNext/>
              <w:keepLines/>
              <w:spacing w:after="0"/>
              <w:rPr>
                <w:rFonts w:ascii="Arial" w:hAnsi="Arial"/>
                <w:sz w:val="18"/>
              </w:rPr>
            </w:pPr>
            <w:r>
              <w:rPr>
                <w:rFonts w:ascii="Arial" w:hAnsi="Arial"/>
                <w:sz w:val="18"/>
              </w:rPr>
              <w:t>SEND</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B4988A0" w14:textId="77777777" w:rsidR="00E5109D" w:rsidRPr="002C4074" w:rsidRDefault="00DF5C7A" w:rsidP="00FF4529">
            <w:pPr>
              <w:keepNext/>
              <w:keepLines/>
              <w:spacing w:after="0"/>
              <w:rPr>
                <w:rFonts w:ascii="Arial" w:hAnsi="Arial"/>
                <w:sz w:val="18"/>
              </w:rPr>
            </w:pPr>
            <w:r>
              <w:rPr>
                <w:rFonts w:ascii="Arial" w:hAnsi="Arial"/>
                <w:sz w:val="18"/>
              </w:rPr>
              <w:t>Send Message</w:t>
            </w:r>
          </w:p>
        </w:tc>
      </w:tr>
      <w:tr w:rsidR="00DF5C7A" w:rsidRPr="00FF4529" w14:paraId="091F097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035E36" w14:textId="77777777" w:rsidR="00DF5C7A" w:rsidRPr="00FF4529" w:rsidRDefault="00DF5C7A"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4217AF" w14:textId="77777777" w:rsidR="00DF5C7A" w:rsidRPr="00FF4529" w:rsidRDefault="00DF5C7A"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9354CA" w14:textId="77777777" w:rsidR="00DF5C7A" w:rsidRPr="00FF4529" w:rsidRDefault="00DF5C7A" w:rsidP="00FF4529">
            <w:pPr>
              <w:keepNext/>
              <w:keepLines/>
              <w:spacing w:after="0"/>
              <w:rPr>
                <w:rFonts w:ascii="Arial" w:hAnsi="Arial"/>
                <w:sz w:val="18"/>
              </w:rPr>
            </w:pPr>
            <w:r>
              <w:rPr>
                <w:rFonts w:ascii="Arial" w:hAnsi="Arial"/>
                <w:sz w:val="18"/>
              </w:rPr>
              <w:t>RECV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289669" w14:textId="77777777" w:rsidR="00DF5C7A" w:rsidRPr="002C4074" w:rsidRDefault="00DF5C7A" w:rsidP="00FF4529">
            <w:pPr>
              <w:keepNext/>
              <w:keepLines/>
              <w:spacing w:after="0"/>
              <w:rPr>
                <w:rFonts w:ascii="Arial" w:hAnsi="Arial"/>
                <w:sz w:val="18"/>
              </w:rPr>
            </w:pPr>
            <w:r>
              <w:rPr>
                <w:rFonts w:ascii="Arial" w:hAnsi="Arial"/>
                <w:sz w:val="18"/>
              </w:rPr>
              <w:t xml:space="preserve">Receive Message </w:t>
            </w:r>
          </w:p>
        </w:tc>
      </w:tr>
      <w:tr w:rsidR="00FF4529" w:rsidRPr="00FF4529" w14:paraId="1B29EE67"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BC0E54" w14:textId="77777777"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7E610A" w14:textId="77777777" w:rsidR="00FF4529" w:rsidRPr="00FF4529" w:rsidRDefault="00FF4529" w:rsidP="00FF4529">
            <w:pPr>
              <w:keepNext/>
              <w:keepLines/>
              <w:spacing w:after="0"/>
              <w:rPr>
                <w:rFonts w:ascii="Arial" w:hAnsi="Arial"/>
                <w:sz w:val="18"/>
              </w:rPr>
            </w:pPr>
            <w:r w:rsidRPr="00FF4529">
              <w:rPr>
                <w:rFonts w:ascii="Arial" w:hAnsi="Arial"/>
                <w:sz w:val="18"/>
              </w:rP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5DA322" w14:textId="77777777" w:rsidR="00FF4529" w:rsidRPr="00FF4529" w:rsidRDefault="00FF4529" w:rsidP="00FF4529">
            <w:pPr>
              <w:keepNext/>
              <w:keepLines/>
              <w:spacing w:after="0"/>
              <w:rPr>
                <w:rFonts w:ascii="Arial" w:hAnsi="Arial"/>
                <w:sz w:val="18"/>
              </w:rPr>
            </w:pPr>
            <w:r w:rsidRPr="00FF4529">
              <w:rPr>
                <w:rFonts w:ascii="Arial" w:hAnsi="Arial"/>
                <w:sz w:val="18"/>
              </w:rP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483BC7" w14:textId="77777777" w:rsidR="00FF4529" w:rsidRPr="002C4074" w:rsidRDefault="00FF4529" w:rsidP="00FF4529">
            <w:pPr>
              <w:keepNext/>
              <w:keepLines/>
              <w:spacing w:after="0"/>
              <w:rPr>
                <w:rFonts w:ascii="Arial" w:hAnsi="Arial"/>
                <w:sz w:val="18"/>
              </w:rPr>
            </w:pPr>
            <w:r w:rsidRPr="002C4074">
              <w:rPr>
                <w:rFonts w:ascii="Arial" w:hAnsi="Arial"/>
                <w:sz w:val="18"/>
              </w:rPr>
              <w:t>Valid Behaviour tests</w:t>
            </w:r>
          </w:p>
        </w:tc>
      </w:tr>
      <w:tr w:rsidR="00FF4529" w:rsidRPr="00FF4529" w14:paraId="2BE8E435"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ABA63B" w14:textId="77777777"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E1503D7" w14:textId="77777777" w:rsidR="00FF4529" w:rsidRPr="00FF4529" w:rsidRDefault="00FF4529"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7414A37" w14:textId="77777777" w:rsidR="00FF4529" w:rsidRPr="00FF4529" w:rsidRDefault="00FF4529" w:rsidP="00FF4529">
            <w:pPr>
              <w:keepNext/>
              <w:keepLines/>
              <w:spacing w:after="0"/>
              <w:rPr>
                <w:rFonts w:ascii="Arial" w:hAnsi="Arial"/>
                <w:sz w:val="18"/>
              </w:rPr>
            </w:pPr>
            <w:r w:rsidRPr="00FF4529">
              <w:rPr>
                <w:rFonts w:ascii="Arial" w:hAnsi="Arial"/>
                <w:sz w:val="18"/>
              </w:rP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C8E43D" w14:textId="77777777" w:rsidR="00FF4529" w:rsidRPr="00FF4529" w:rsidRDefault="00FF4529" w:rsidP="00FF4529">
            <w:pPr>
              <w:keepNext/>
              <w:keepLines/>
              <w:spacing w:after="0"/>
              <w:rPr>
                <w:rFonts w:ascii="Arial" w:hAnsi="Arial"/>
                <w:sz w:val="18"/>
              </w:rPr>
            </w:pPr>
            <w:r w:rsidRPr="00FF4529">
              <w:rPr>
                <w:rFonts w:ascii="Arial" w:hAnsi="Arial"/>
                <w:sz w:val="18"/>
              </w:rPr>
              <w:t>Invalid Syntax or Behaviour Tests</w:t>
            </w:r>
          </w:p>
        </w:tc>
      </w:tr>
      <w:tr w:rsidR="00FF4529" w:rsidRPr="00FF4529" w14:paraId="00719003"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0879C66" w14:textId="77777777"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87B20D" w14:textId="77777777" w:rsidR="00FF4529" w:rsidRPr="00FF4529" w:rsidRDefault="00FF4529" w:rsidP="00FF4529">
            <w:pPr>
              <w:keepNext/>
              <w:keepLines/>
              <w:spacing w:after="0"/>
              <w:rPr>
                <w:rFonts w:ascii="Arial" w:hAnsi="Arial"/>
                <w:sz w:val="18"/>
              </w:rPr>
            </w:pPr>
            <w:r w:rsidRPr="00FF4529">
              <w:rPr>
                <w:rFonts w:ascii="Arial" w:hAnsi="Arial"/>
                <w:sz w:val="18"/>
              </w:rP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C64AA8" w14:textId="77777777" w:rsidR="00FF4529" w:rsidRPr="00FF4529" w:rsidRDefault="00FF4529"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2ACFC5" w14:textId="77777777" w:rsidR="00FF4529" w:rsidRPr="00FF4529" w:rsidRDefault="00FF4529" w:rsidP="00FF4529">
            <w:pPr>
              <w:keepNext/>
              <w:keepLines/>
              <w:spacing w:after="0"/>
              <w:rPr>
                <w:rFonts w:ascii="Arial" w:hAnsi="Arial"/>
                <w:sz w:val="18"/>
              </w:rPr>
            </w:pPr>
            <w:r w:rsidRPr="00FF4529">
              <w:rPr>
                <w:rFonts w:ascii="Arial" w:hAnsi="Arial"/>
                <w:sz w:val="18"/>
              </w:rPr>
              <w:t>01 to 99</w:t>
            </w:r>
          </w:p>
        </w:tc>
      </w:tr>
    </w:tbl>
    <w:p w14:paraId="1FAE7598" w14:textId="77777777" w:rsidR="00FF4529" w:rsidRPr="00FF4529" w:rsidRDefault="00FF4529" w:rsidP="00FF4529"/>
    <w:p w14:paraId="02E20C09" w14:textId="7C88A4EA" w:rsidR="00FF4529" w:rsidRPr="00FF4529" w:rsidRDefault="00FF4529" w:rsidP="005B25C4">
      <w:pPr>
        <w:pStyle w:val="Heading3"/>
      </w:pPr>
      <w:bookmarkStart w:id="38" w:name="_Toc379980291"/>
      <w:bookmarkStart w:id="39" w:name="_Toc405990179"/>
      <w:bookmarkStart w:id="40" w:name="_Toc44325141"/>
      <w:r w:rsidRPr="00FF4529">
        <w:t xml:space="preserve">Rules for the </w:t>
      </w:r>
      <w:r w:rsidRPr="006D4C3D">
        <w:rPr>
          <w:noProof/>
        </w:rPr>
        <w:t>behavior</w:t>
      </w:r>
      <w:r w:rsidRPr="00FF4529">
        <w:t xml:space="preserve"> description</w:t>
      </w:r>
      <w:bookmarkEnd w:id="38"/>
      <w:bookmarkEnd w:id="39"/>
      <w:bookmarkEnd w:id="40"/>
    </w:p>
    <w:p w14:paraId="34F45CA5" w14:textId="77777777" w:rsidR="00FF4529" w:rsidRPr="00FF4529" w:rsidRDefault="00FF4529" w:rsidP="00FF4529">
      <w:r w:rsidRPr="00FF4529">
        <w:t xml:space="preserve">The description of the TP </w:t>
      </w:r>
      <w:r w:rsidRPr="002C511B">
        <w:rPr>
          <w:noProof/>
        </w:rPr>
        <w:t>is built</w:t>
      </w:r>
      <w:r w:rsidRPr="00FF4529">
        <w:t xml:space="preserve"> according to EG 202 798 [</w:t>
      </w:r>
      <w:r w:rsidRPr="00FF4529">
        <w:fldChar w:fldCharType="begin"/>
      </w:r>
      <w:r w:rsidRPr="00FF4529">
        <w:instrText xml:space="preserve"> REF REF_EG202798  \h </w:instrText>
      </w:r>
      <w:r w:rsidRPr="00FF4529">
        <w:fldChar w:fldCharType="separate"/>
      </w:r>
      <w:r w:rsidR="0093477B" w:rsidRPr="00230517">
        <w:t>i.</w:t>
      </w:r>
      <w:r w:rsidR="0093477B">
        <w:rPr>
          <w:noProof/>
        </w:rPr>
        <w:t>1</w:t>
      </w:r>
      <w:r w:rsidRPr="00FF4529">
        <w:fldChar w:fldCharType="end"/>
      </w:r>
      <w:r w:rsidRPr="00FF4529">
        <w:t>].</w:t>
      </w:r>
    </w:p>
    <w:p w14:paraId="1D92FDF3" w14:textId="146C85B9" w:rsidR="005B25C4" w:rsidRPr="006C50DC" w:rsidRDefault="005B25C4" w:rsidP="005B25C4">
      <w:bookmarkStart w:id="41" w:name="_Toc379980292"/>
      <w:bookmarkStart w:id="42" w:name="_Toc405990180"/>
      <w:r w:rsidRPr="006C50DC">
        <w:t xml:space="preserve">The base standards are not using finite state machine concept. </w:t>
      </w:r>
      <w:r w:rsidRPr="006D4C3D">
        <w:rPr>
          <w:noProof/>
        </w:rPr>
        <w:t>As</w:t>
      </w:r>
      <w:r w:rsidR="006D4C3D">
        <w:rPr>
          <w:noProof/>
        </w:rPr>
        <w:t xml:space="preserve"> a</w:t>
      </w:r>
      <w:r w:rsidRPr="006D4C3D">
        <w:rPr>
          <w:noProof/>
        </w:rPr>
        <w:t xml:space="preserve"> consequence</w:t>
      </w:r>
      <w:r w:rsidRPr="006C50DC">
        <w:t>, the test purposes use a generic "Initial State" that corresponds to a state where the IUT is ready for starting the test execution. Furthermore, the IUT shall be left in this "Initial State</w:t>
      </w:r>
      <w:r w:rsidR="00207F58">
        <w:rPr>
          <w:noProof/>
        </w:rPr>
        <w:t>,"</w:t>
      </w:r>
      <w:r w:rsidRPr="006C50DC">
        <w:t xml:space="preserve"> when the test </w:t>
      </w:r>
      <w:r w:rsidRPr="002C511B">
        <w:rPr>
          <w:noProof/>
        </w:rPr>
        <w:t>is completed</w:t>
      </w:r>
      <w:r w:rsidRPr="006C50DC">
        <w:t>.</w:t>
      </w:r>
    </w:p>
    <w:p w14:paraId="2B251780" w14:textId="77777777" w:rsidR="005B25C4" w:rsidRDefault="005B25C4" w:rsidP="005B25C4">
      <w:r w:rsidRPr="006C50DC">
        <w:t>Being in the "Initial State" refers to the starting point of the initial device configuration. There are no pending actions, no instantiated buffers or variables, which could disturb the execution of a test.</w:t>
      </w:r>
    </w:p>
    <w:p w14:paraId="078AF423" w14:textId="109C5E67" w:rsidR="00376FEA" w:rsidRDefault="001616CE" w:rsidP="009015F4">
      <w:pPr>
        <w:pStyle w:val="Heading1"/>
      </w:pPr>
      <w:bookmarkStart w:id="43" w:name="_Toc44325142"/>
      <w:bookmarkEnd w:id="41"/>
      <w:bookmarkEnd w:id="42"/>
      <w:r>
        <w:t>Supported Parameters</w:t>
      </w:r>
      <w:bookmarkEnd w:id="43"/>
    </w:p>
    <w:p w14:paraId="59DE3CFB" w14:textId="1641EE8D" w:rsidR="001616CE" w:rsidRDefault="001616CE" w:rsidP="001616CE">
      <w:pPr>
        <w:pStyle w:val="Heading2"/>
      </w:pPr>
      <w:bookmarkStart w:id="44" w:name="_Toc44325143"/>
      <w:r>
        <w:t>TCI Commands</w:t>
      </w:r>
      <w:bookmarkEnd w:id="44"/>
    </w:p>
    <w:p w14:paraId="245CBD0D" w14:textId="77777777" w:rsidR="001616CE" w:rsidRPr="00684187" w:rsidRDefault="001616CE" w:rsidP="001616CE">
      <w:pPr>
        <w:rPr>
          <w:rFonts w:asciiTheme="minorHAnsi" w:hAnsiTheme="minorHAnsi" w:cstheme="minorHAnsi"/>
        </w:rPr>
      </w:pPr>
      <w:r w:rsidRPr="00684187">
        <w:rPr>
          <w:rFonts w:asciiTheme="minorHAnsi" w:hAnsiTheme="minorHAnsi" w:cstheme="minorHAnsi"/>
        </w:rPr>
        <w:t xml:space="preserve">TCI </w:t>
      </w:r>
      <w:r>
        <w:rPr>
          <w:rFonts w:asciiTheme="minorHAnsi" w:hAnsiTheme="minorHAnsi" w:cstheme="minorHAnsi"/>
        </w:rPr>
        <w:t xml:space="preserve">messages shall support the following </w:t>
      </w:r>
      <w:r w:rsidRPr="00684187">
        <w:rPr>
          <w:rFonts w:asciiTheme="minorHAnsi" w:hAnsiTheme="minorHAnsi" w:cstheme="minorHAnsi"/>
        </w:rPr>
        <w:t>objects</w:t>
      </w:r>
    </w:p>
    <w:p w14:paraId="14CD58CB"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BW</w:t>
      </w:r>
    </w:p>
    <w:p w14:paraId="24D418A6"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Tx Power</w:t>
      </w:r>
    </w:p>
    <w:p w14:paraId="77C254EB"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EARFCN</w:t>
      </w:r>
    </w:p>
    <w:p w14:paraId="7540B98C"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MCS</w:t>
      </w:r>
    </w:p>
    <w:p w14:paraId="4F1B2B91"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PSCCH/PSSCH contiguous</w:t>
      </w:r>
    </w:p>
    <w:p w14:paraId="60632F51"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RB Size</w:t>
      </w:r>
    </w:p>
    <w:p w14:paraId="581B27DE"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RB Count</w:t>
      </w:r>
    </w:p>
    <w:p w14:paraId="24D549A4"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SPS</w:t>
      </w:r>
    </w:p>
    <w:p w14:paraId="2576D1D3"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Event</w:t>
      </w:r>
    </w:p>
    <w:p w14:paraId="5A5C5CCC"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PPPP</w:t>
      </w:r>
    </w:p>
    <w:p w14:paraId="2460F373" w14:textId="77777777" w:rsidR="001616CE" w:rsidRPr="00684187"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Pr>
          <w:rFonts w:asciiTheme="minorHAnsi" w:hAnsiTheme="minorHAnsi" w:cstheme="minorHAnsi"/>
        </w:rPr>
        <w:t xml:space="preserve">Tx and Rx </w:t>
      </w:r>
      <w:r w:rsidRPr="00684187">
        <w:rPr>
          <w:rFonts w:asciiTheme="minorHAnsi" w:hAnsiTheme="minorHAnsi" w:cstheme="minorHAnsi"/>
        </w:rPr>
        <w:t>Packet Count</w:t>
      </w:r>
    </w:p>
    <w:p w14:paraId="3668477D" w14:textId="77777777" w:rsidR="001616CE" w:rsidRPr="0089309B"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684187">
        <w:rPr>
          <w:rFonts w:asciiTheme="minorHAnsi" w:hAnsiTheme="minorHAnsi" w:cstheme="minorHAnsi"/>
        </w:rPr>
        <w:t>Packet Size</w:t>
      </w:r>
    </w:p>
    <w:p w14:paraId="7A695FAD" w14:textId="553C1FD5" w:rsidR="001616CE" w:rsidRPr="001616CE" w:rsidRDefault="001616CE" w:rsidP="001616CE">
      <w:pPr>
        <w:pStyle w:val="ListParagraph"/>
        <w:numPr>
          <w:ilvl w:val="0"/>
          <w:numId w:val="42"/>
        </w:numPr>
        <w:overflowPunct/>
        <w:autoSpaceDE/>
        <w:autoSpaceDN/>
        <w:adjustRightInd/>
        <w:spacing w:after="154" w:line="248" w:lineRule="auto"/>
        <w:ind w:right="46"/>
        <w:textAlignment w:val="auto"/>
        <w:rPr>
          <w:rFonts w:asciiTheme="minorHAnsi" w:hAnsiTheme="minorHAnsi" w:cstheme="minorHAnsi"/>
        </w:rPr>
      </w:pPr>
      <w:r w:rsidRPr="00535092">
        <w:rPr>
          <w:rFonts w:asciiTheme="minorHAnsi" w:hAnsiTheme="minorHAnsi" w:cstheme="minorHAnsi"/>
        </w:rPr>
        <w:t>RSSI</w:t>
      </w:r>
    </w:p>
    <w:p w14:paraId="06372BF5" w14:textId="7E9E15C7" w:rsidR="001616CE" w:rsidRDefault="001616CE" w:rsidP="001616CE">
      <w:pPr>
        <w:pStyle w:val="Heading2"/>
      </w:pPr>
      <w:bookmarkStart w:id="45" w:name="_Toc44325144"/>
      <w:r>
        <w:t>AT Command Wrappers</w:t>
      </w:r>
      <w:bookmarkEnd w:id="45"/>
    </w:p>
    <w:p w14:paraId="32497E55" w14:textId="77777777" w:rsidR="001616CE" w:rsidRDefault="001616CE" w:rsidP="001616CE">
      <w:r>
        <w:t>The TCI wrapper will support mandatory AT commands found in the 3GPP TS 27.007 V14 section 15.  The commands are as follows:</w:t>
      </w:r>
    </w:p>
    <w:p w14:paraId="488053A7" w14:textId="77777777" w:rsidR="001616CE" w:rsidRDefault="001616CE" w:rsidP="001616CE">
      <w:pPr>
        <w:pStyle w:val="ListParagraph"/>
        <w:numPr>
          <w:ilvl w:val="0"/>
          <w:numId w:val="43"/>
        </w:numPr>
        <w:overflowPunct/>
        <w:autoSpaceDE/>
        <w:autoSpaceDN/>
        <w:adjustRightInd/>
        <w:spacing w:after="154" w:line="248" w:lineRule="auto"/>
        <w:ind w:right="46"/>
        <w:textAlignment w:val="auto"/>
      </w:pPr>
      <w:r>
        <w:t>AT+CATM</w:t>
      </w:r>
    </w:p>
    <w:p w14:paraId="7E160029" w14:textId="77777777" w:rsidR="001616CE" w:rsidRDefault="001616CE" w:rsidP="001616CE">
      <w:pPr>
        <w:pStyle w:val="ListParagraph"/>
        <w:numPr>
          <w:ilvl w:val="0"/>
          <w:numId w:val="43"/>
        </w:numPr>
        <w:overflowPunct/>
        <w:autoSpaceDE/>
        <w:autoSpaceDN/>
        <w:adjustRightInd/>
        <w:spacing w:after="154" w:line="248" w:lineRule="auto"/>
        <w:ind w:right="46"/>
        <w:textAlignment w:val="auto"/>
      </w:pPr>
      <w:r>
        <w:t>AT+CCUTLE</w:t>
      </w:r>
    </w:p>
    <w:p w14:paraId="2D112493" w14:textId="77777777" w:rsidR="001616CE" w:rsidRDefault="001616CE" w:rsidP="001616CE">
      <w:pPr>
        <w:pStyle w:val="ListParagraph"/>
        <w:numPr>
          <w:ilvl w:val="0"/>
          <w:numId w:val="43"/>
        </w:numPr>
        <w:overflowPunct/>
        <w:autoSpaceDE/>
        <w:autoSpaceDN/>
        <w:adjustRightInd/>
        <w:spacing w:after="154" w:line="248" w:lineRule="auto"/>
        <w:ind w:right="46"/>
        <w:textAlignment w:val="auto"/>
      </w:pPr>
      <w:r>
        <w:t>AT+CUSPCREQ</w:t>
      </w:r>
    </w:p>
    <w:p w14:paraId="05B4E2AA" w14:textId="77777777" w:rsidR="001616CE" w:rsidRDefault="001616CE" w:rsidP="001616CE">
      <w:pPr>
        <w:pStyle w:val="ListParagraph"/>
        <w:numPr>
          <w:ilvl w:val="0"/>
          <w:numId w:val="43"/>
        </w:numPr>
        <w:overflowPunct/>
        <w:autoSpaceDE/>
        <w:autoSpaceDN/>
        <w:adjustRightInd/>
        <w:spacing w:after="154" w:line="248" w:lineRule="auto"/>
        <w:ind w:right="46"/>
        <w:textAlignment w:val="auto"/>
      </w:pPr>
      <w:r>
        <w:t>AT+CUTCR</w:t>
      </w:r>
    </w:p>
    <w:p w14:paraId="07683D46" w14:textId="77777777" w:rsidR="001616CE" w:rsidRDefault="001616CE" w:rsidP="001616CE">
      <w:pPr>
        <w:pStyle w:val="ListParagraph"/>
        <w:numPr>
          <w:ilvl w:val="0"/>
          <w:numId w:val="43"/>
        </w:numPr>
        <w:overflowPunct/>
        <w:autoSpaceDE/>
        <w:autoSpaceDN/>
        <w:adjustRightInd/>
        <w:spacing w:after="154" w:line="248" w:lineRule="auto"/>
        <w:ind w:right="46"/>
        <w:textAlignment w:val="auto"/>
      </w:pPr>
      <w:r>
        <w:lastRenderedPageBreak/>
        <w:t>AT+CCBRREQ</w:t>
      </w:r>
    </w:p>
    <w:p w14:paraId="11B6669C" w14:textId="6DBA619C" w:rsidR="001616CE" w:rsidRPr="001616CE" w:rsidRDefault="001616CE" w:rsidP="001616CE">
      <w:pPr>
        <w:pStyle w:val="ListParagraph"/>
        <w:numPr>
          <w:ilvl w:val="0"/>
          <w:numId w:val="43"/>
        </w:numPr>
        <w:overflowPunct/>
        <w:autoSpaceDE/>
        <w:autoSpaceDN/>
        <w:adjustRightInd/>
        <w:spacing w:after="154" w:line="248" w:lineRule="auto"/>
        <w:ind w:right="46"/>
        <w:textAlignment w:val="auto"/>
      </w:pPr>
      <w:r>
        <w:t>AT+CV2XDTS</w:t>
      </w:r>
    </w:p>
    <w:p w14:paraId="2650E46C" w14:textId="2F1D0664" w:rsidR="00FF3224" w:rsidRDefault="00B26CCD" w:rsidP="009015F4">
      <w:pPr>
        <w:pStyle w:val="Heading1"/>
      </w:pPr>
      <w:bookmarkStart w:id="46" w:name="_Toc44325145"/>
      <w:commentRangeStart w:id="47"/>
      <w:r>
        <w:t>T</w:t>
      </w:r>
      <w:r w:rsidR="0062114A">
        <w:t>est Case</w:t>
      </w:r>
      <w:r w:rsidR="0002118F">
        <w:t xml:space="preserve"> TCI Mapping</w:t>
      </w:r>
      <w:bookmarkEnd w:id="46"/>
      <w:commentRangeEnd w:id="47"/>
      <w:r w:rsidR="002313A1">
        <w:rPr>
          <w:rStyle w:val="CommentReference"/>
          <w:rFonts w:ascii="Times New Roman" w:eastAsia="Times New Roman" w:hAnsi="Times New Roman" w:cs="Times New Roman"/>
          <w:b w:val="0"/>
          <w:bCs w:val="0"/>
          <w:color w:val="auto"/>
        </w:rPr>
        <w:commentReference w:id="47"/>
      </w:r>
    </w:p>
    <w:p w14:paraId="212CB21D" w14:textId="6E506916" w:rsidR="00C87170" w:rsidRPr="00C87170" w:rsidRDefault="00C87170" w:rsidP="00C87170">
      <w:r>
        <w:t>This section maps the TCI commands which shall correlate to the C-V2X test case</w:t>
      </w:r>
    </w:p>
    <w:p w14:paraId="72C86D04" w14:textId="2E1576E1" w:rsidR="0002118F" w:rsidRDefault="0002118F" w:rsidP="0002118F">
      <w:pPr>
        <w:pStyle w:val="Heading2"/>
      </w:pPr>
      <w:bookmarkStart w:id="48" w:name="_Toc44325146"/>
      <w:r>
        <w:t>3GPP</w:t>
      </w:r>
      <w:bookmarkEnd w:id="48"/>
    </w:p>
    <w:p w14:paraId="087E54FB" w14:textId="0A07FE9B" w:rsidR="0002118F" w:rsidRDefault="00F634A6"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Arial" w:hAnsi="Arial"/>
          <w:color w:val="000000" w:themeColor="text1"/>
          <w:sz w:val="18"/>
        </w:rPr>
        <w:t>MxPWR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(6.2.2G)</w:t>
      </w:r>
    </w:p>
    <w:p w14:paraId="57BCCD98" w14:textId="07C10557" w:rsidR="001616CE" w:rsidRDefault="001616CE" w:rsidP="001616CE">
      <w:pPr>
        <w:pStyle w:val="ListParagraph"/>
        <w:numPr>
          <w:ilvl w:val="1"/>
          <w:numId w:val="41"/>
        </w:numPr>
      </w:pPr>
      <w:r w:rsidRPr="00D0067F">
        <w:rPr>
          <w:b/>
          <w:bCs/>
        </w:rPr>
        <w:t>Summary:</w:t>
      </w:r>
      <w:r>
        <w:t xml:space="preserve"> </w:t>
      </w:r>
      <w:r w:rsidR="00D0067F">
        <w:t>UE Maximum Output Power</w:t>
      </w:r>
    </w:p>
    <w:p w14:paraId="0C21B6D5" w14:textId="3E1ECC6E" w:rsidR="00C87170" w:rsidRDefault="00C87170" w:rsidP="001616CE">
      <w:pPr>
        <w:pStyle w:val="ListParagraph"/>
        <w:numPr>
          <w:ilvl w:val="1"/>
          <w:numId w:val="41"/>
        </w:numPr>
      </w:pPr>
      <w:r w:rsidRPr="00D0067F">
        <w:rPr>
          <w:b/>
          <w:bCs/>
        </w:rPr>
        <w:t>TCI Commands Needed:</w:t>
      </w:r>
      <w:r w:rsidR="001616CE">
        <w:t xml:space="preserve"> </w:t>
      </w:r>
      <w:r>
        <w:t>BW</w:t>
      </w:r>
      <w:r w:rsidR="001616CE">
        <w:t xml:space="preserve">, </w:t>
      </w:r>
      <w:r>
        <w:t>TxPower</w:t>
      </w:r>
      <w:r w:rsidR="001616CE">
        <w:t xml:space="preserve">, </w:t>
      </w:r>
      <w:r>
        <w:t>EARFCN</w:t>
      </w:r>
      <w:r w:rsidR="001616CE">
        <w:t xml:space="preserve">, </w:t>
      </w:r>
      <w:r>
        <w:t>MCS</w:t>
      </w:r>
      <w:r w:rsidR="001616CE">
        <w:t xml:space="preserve">, </w:t>
      </w:r>
      <w:r>
        <w:t>RB Size</w:t>
      </w:r>
      <w:r w:rsidR="001616CE">
        <w:t xml:space="preserve">, </w:t>
      </w:r>
      <w:r>
        <w:t>RB Count</w:t>
      </w:r>
    </w:p>
    <w:p w14:paraId="2C9267F8" w14:textId="7C114D96" w:rsidR="00C87170" w:rsidRDefault="00C87170" w:rsidP="001616CE">
      <w:pPr>
        <w:pStyle w:val="ListParagraph"/>
        <w:numPr>
          <w:ilvl w:val="1"/>
          <w:numId w:val="41"/>
        </w:numPr>
      </w:pPr>
      <w:r w:rsidRPr="00D0067F">
        <w:rPr>
          <w:b/>
          <w:bCs/>
        </w:rPr>
        <w:t>AT Wrapper Commands Needed:</w:t>
      </w:r>
      <w:r w:rsidR="001616CE">
        <w:t xml:space="preserve"> </w:t>
      </w:r>
      <w:r w:rsidR="00A86049">
        <w:t>NA as test mode, E not enabled</w:t>
      </w:r>
    </w:p>
    <w:p w14:paraId="3EDA6F89" w14:textId="7E33FBD9" w:rsidR="00FB5BE0" w:rsidRDefault="00FB5BE0" w:rsidP="001616CE">
      <w:pPr>
        <w:pStyle w:val="ListParagraph"/>
        <w:numPr>
          <w:ilvl w:val="1"/>
          <w:numId w:val="41"/>
        </w:numPr>
      </w:pPr>
      <w:r>
        <w:rPr>
          <w:b/>
          <w:bCs/>
        </w:rPr>
        <w:t>Steps:</w:t>
      </w:r>
    </w:p>
    <w:p w14:paraId="2B51BC0E" w14:textId="1457AFF8" w:rsidR="00FB5BE0" w:rsidRDefault="00FB5BE0" w:rsidP="00FB5BE0">
      <w:pPr>
        <w:pStyle w:val="ListParagraph"/>
        <w:numPr>
          <w:ilvl w:val="2"/>
          <w:numId w:val="41"/>
        </w:numPr>
      </w:pPr>
      <w:commentRangeStart w:id="49"/>
      <w:commentRangeStart w:id="50"/>
      <w:commentRangeStart w:id="51"/>
      <w:r>
        <w:t xml:space="preserve">Pass XML </w:t>
      </w:r>
      <w:r w:rsidR="009718DF">
        <w:t>Config file</w:t>
      </w:r>
      <w:r>
        <w:t xml:space="preserve"> </w:t>
      </w:r>
      <w:r w:rsidR="009718DF">
        <w:t>or TCI Commands discretely to change parameters</w:t>
      </w:r>
    </w:p>
    <w:p w14:paraId="7BFCD4F6" w14:textId="3C970BA8" w:rsidR="00FB5BE0" w:rsidRDefault="009718DF" w:rsidP="00FB5BE0">
      <w:pPr>
        <w:pStyle w:val="ListParagraph"/>
        <w:numPr>
          <w:ilvl w:val="2"/>
          <w:numId w:val="41"/>
        </w:numPr>
      </w:pPr>
      <w:r>
        <w:t>Invoke At commands for test mode configuration and E</w:t>
      </w:r>
    </w:p>
    <w:p w14:paraId="09A6F397" w14:textId="17437210" w:rsidR="009718DF" w:rsidRDefault="009718DF" w:rsidP="00FB5BE0">
      <w:pPr>
        <w:pStyle w:val="ListParagraph"/>
        <w:numPr>
          <w:ilvl w:val="2"/>
          <w:numId w:val="41"/>
        </w:numPr>
      </w:pPr>
      <w:r>
        <w:t>Activate Transmit and Receive</w:t>
      </w:r>
      <w:commentRangeEnd w:id="49"/>
      <w:r>
        <w:rPr>
          <w:rStyle w:val="CommentReference"/>
        </w:rPr>
        <w:commentReference w:id="49"/>
      </w:r>
      <w:commentRangeEnd w:id="50"/>
      <w:r>
        <w:rPr>
          <w:rStyle w:val="CommentReference"/>
        </w:rPr>
        <w:commentReference w:id="50"/>
      </w:r>
      <w:commentRangeEnd w:id="51"/>
      <w:r w:rsidR="00C12D7B">
        <w:rPr>
          <w:rStyle w:val="CommentReference"/>
        </w:rPr>
        <w:commentReference w:id="51"/>
      </w:r>
    </w:p>
    <w:p w14:paraId="452E9DD0" w14:textId="17BFC58F"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Arial" w:hAnsi="Arial"/>
          <w:color w:val="000000" w:themeColor="text1"/>
          <w:sz w:val="18"/>
        </w:rPr>
        <w:t>MPR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(6.2.3G)</w:t>
      </w:r>
    </w:p>
    <w:p w14:paraId="3CE7AC98" w14:textId="5929BF8B" w:rsidR="00D0067F" w:rsidRPr="00D0067F" w:rsidRDefault="00D0067F" w:rsidP="00CA09A5">
      <w:pPr>
        <w:pStyle w:val="ListParagraph"/>
        <w:numPr>
          <w:ilvl w:val="1"/>
          <w:numId w:val="41"/>
        </w:numPr>
        <w:rPr>
          <w:b/>
          <w:bCs/>
        </w:rPr>
      </w:pPr>
      <w:r w:rsidRPr="00D0067F">
        <w:rPr>
          <w:b/>
          <w:bCs/>
        </w:rPr>
        <w:t xml:space="preserve">Summary: </w:t>
      </w:r>
      <w:r w:rsidRPr="00D0067F">
        <w:t>Maximum Power Reduction</w:t>
      </w:r>
    </w:p>
    <w:p w14:paraId="6F6637C8" w14:textId="29D3C98B" w:rsidR="00C87170" w:rsidRDefault="00C87170" w:rsidP="00CA09A5">
      <w:pPr>
        <w:pStyle w:val="ListParagraph"/>
        <w:numPr>
          <w:ilvl w:val="1"/>
          <w:numId w:val="41"/>
        </w:numPr>
      </w:pPr>
      <w:r w:rsidRPr="00D0067F">
        <w:rPr>
          <w:b/>
          <w:bCs/>
        </w:rPr>
        <w:t>TCI Commands Needed:</w:t>
      </w:r>
      <w:r w:rsidR="00D0067F" w:rsidRPr="00D0067F">
        <w:rPr>
          <w:b/>
          <w:bCs/>
        </w:rPr>
        <w:t xml:space="preserve"> </w:t>
      </w:r>
      <w:r>
        <w:t>BW</w:t>
      </w:r>
      <w:r w:rsidR="00D0067F">
        <w:t xml:space="preserve">, </w:t>
      </w:r>
      <w:r>
        <w:t>TxPower</w:t>
      </w:r>
      <w:r w:rsidR="00D0067F">
        <w:t xml:space="preserve">, </w:t>
      </w:r>
      <w:r>
        <w:t>EARFCN</w:t>
      </w:r>
      <w:r w:rsidR="00D0067F">
        <w:t xml:space="preserve">, </w:t>
      </w:r>
      <w:r>
        <w:t>MCS</w:t>
      </w:r>
      <w:r w:rsidR="00D0067F">
        <w:t xml:space="preserve">, </w:t>
      </w:r>
      <w:r>
        <w:t>PSCCH/PSSCH Contiguous</w:t>
      </w:r>
      <w:r w:rsidR="00D0067F">
        <w:t xml:space="preserve">, </w:t>
      </w:r>
      <w:r>
        <w:t>RB Size</w:t>
      </w:r>
      <w:r w:rsidR="00D0067F">
        <w:t xml:space="preserve">, </w:t>
      </w:r>
      <w:r>
        <w:t>RB Count</w:t>
      </w:r>
    </w:p>
    <w:p w14:paraId="06D214A9" w14:textId="105DF06C" w:rsidR="00C87170" w:rsidRDefault="00C87170" w:rsidP="00A86049">
      <w:pPr>
        <w:pStyle w:val="ListParagraph"/>
        <w:numPr>
          <w:ilvl w:val="1"/>
          <w:numId w:val="41"/>
        </w:numPr>
      </w:pPr>
      <w:r w:rsidRPr="00D0067F">
        <w:rPr>
          <w:b/>
          <w:bCs/>
        </w:rPr>
        <w:t>AT Wrapper Commands Needed:</w:t>
      </w:r>
      <w:r w:rsidR="00D0067F" w:rsidRPr="00D0067F">
        <w:rPr>
          <w:b/>
          <w:bCs/>
        </w:rPr>
        <w:t xml:space="preserve"> </w:t>
      </w:r>
      <w:r w:rsidR="00A86049">
        <w:t>NA as test mode, E not enabled</w:t>
      </w:r>
    </w:p>
    <w:p w14:paraId="4D4CA6E2" w14:textId="4E35509D" w:rsidR="00D0067F" w:rsidRDefault="00F634A6" w:rsidP="00D0067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A-</w:t>
      </w:r>
      <w:r>
        <w:rPr>
          <w:rFonts w:ascii="Arial" w:hAnsi="Arial"/>
          <w:color w:val="000000" w:themeColor="text1"/>
          <w:sz w:val="18"/>
        </w:rPr>
        <w:t>MPR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(6.2.4G)</w:t>
      </w:r>
    </w:p>
    <w:p w14:paraId="1B358321" w14:textId="464AC689" w:rsidR="00D0067F" w:rsidRDefault="00D0067F" w:rsidP="00C87170">
      <w:pPr>
        <w:pStyle w:val="ListParagraph"/>
        <w:numPr>
          <w:ilvl w:val="1"/>
          <w:numId w:val="41"/>
        </w:numPr>
        <w:rPr>
          <w:b/>
          <w:bCs/>
        </w:rPr>
      </w:pPr>
      <w:r>
        <w:rPr>
          <w:b/>
          <w:bCs/>
        </w:rPr>
        <w:t xml:space="preserve">Summary: </w:t>
      </w:r>
      <w:r>
        <w:t>Additional Maximum Power Reduction</w:t>
      </w:r>
    </w:p>
    <w:p w14:paraId="72BC5B44" w14:textId="2A00EB95" w:rsidR="00C87170" w:rsidRDefault="00C87170" w:rsidP="00CA09A5">
      <w:pPr>
        <w:pStyle w:val="ListParagraph"/>
        <w:numPr>
          <w:ilvl w:val="1"/>
          <w:numId w:val="41"/>
        </w:numPr>
      </w:pPr>
      <w:r w:rsidRPr="00CA09A5">
        <w:rPr>
          <w:b/>
          <w:bCs/>
        </w:rPr>
        <w:t>TCI Commands Needed:</w:t>
      </w:r>
      <w:r w:rsidR="00CA09A5" w:rsidRPr="00CA09A5">
        <w:rPr>
          <w:b/>
          <w:bCs/>
        </w:rPr>
        <w:t xml:space="preserve"> </w:t>
      </w:r>
      <w:r>
        <w:t>BW</w:t>
      </w:r>
      <w:r w:rsidR="00CA09A5">
        <w:t xml:space="preserve">, </w:t>
      </w:r>
      <w:r>
        <w:t>TxPower</w:t>
      </w:r>
      <w:r w:rsidR="00CA09A5">
        <w:t xml:space="preserve">, </w:t>
      </w:r>
      <w:r>
        <w:t>EARFCN</w:t>
      </w:r>
      <w:r w:rsidR="00CA09A5">
        <w:t xml:space="preserve">, </w:t>
      </w:r>
      <w:r>
        <w:t>MCS</w:t>
      </w:r>
      <w:r w:rsidR="00CA09A5">
        <w:t xml:space="preserve">, </w:t>
      </w:r>
      <w:r>
        <w:t>RB Size</w:t>
      </w:r>
      <w:r w:rsidR="00CA09A5">
        <w:t xml:space="preserve">, </w:t>
      </w:r>
      <w:r>
        <w:t>RB Count</w:t>
      </w:r>
    </w:p>
    <w:p w14:paraId="215795AC" w14:textId="338E53DC" w:rsidR="00C87170" w:rsidRDefault="00C87170" w:rsidP="00A86049">
      <w:pPr>
        <w:pStyle w:val="ListParagraph"/>
        <w:numPr>
          <w:ilvl w:val="1"/>
          <w:numId w:val="41"/>
        </w:numPr>
      </w:pPr>
      <w:r w:rsidRPr="00CA09A5">
        <w:rPr>
          <w:b/>
          <w:bCs/>
        </w:rPr>
        <w:t>AT Wrapper Commands Needed:</w:t>
      </w:r>
      <w:r w:rsidR="00CA09A5" w:rsidRPr="00CA09A5">
        <w:rPr>
          <w:b/>
          <w:bCs/>
        </w:rPr>
        <w:t xml:space="preserve"> </w:t>
      </w:r>
      <w:r w:rsidR="00A86049">
        <w:t>NA as test mode, E not enabled</w:t>
      </w:r>
    </w:p>
    <w:p w14:paraId="15805661" w14:textId="51AA2557"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OPWR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(6.2.5G)</w:t>
      </w:r>
    </w:p>
    <w:p w14:paraId="0944CDC4" w14:textId="416ED87C" w:rsidR="00CA09A5" w:rsidRDefault="00CA09A5" w:rsidP="00CA09A5">
      <w:pPr>
        <w:pStyle w:val="ListParagraph"/>
        <w:numPr>
          <w:ilvl w:val="1"/>
          <w:numId w:val="41"/>
        </w:numPr>
        <w:rPr>
          <w:b/>
          <w:bCs/>
        </w:rPr>
      </w:pPr>
      <w:r>
        <w:rPr>
          <w:b/>
          <w:bCs/>
        </w:rPr>
        <w:t xml:space="preserve">Summary: </w:t>
      </w:r>
      <w:r>
        <w:t>Transmit Output Power</w:t>
      </w:r>
    </w:p>
    <w:p w14:paraId="2F9693FF"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3EB87587" w14:textId="3F6F80DC"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777E7ADD" w14:textId="0A6FE531"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MNPWR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(6.3.2G)</w:t>
      </w:r>
    </w:p>
    <w:p w14:paraId="5473D175" w14:textId="7E5B2223" w:rsidR="00CA09A5" w:rsidRDefault="00CA09A5" w:rsidP="00CA09A5">
      <w:pPr>
        <w:pStyle w:val="ListParagraph"/>
        <w:numPr>
          <w:ilvl w:val="1"/>
          <w:numId w:val="41"/>
        </w:numPr>
        <w:rPr>
          <w:b/>
          <w:bCs/>
        </w:rPr>
      </w:pPr>
      <w:r>
        <w:rPr>
          <w:b/>
          <w:bCs/>
        </w:rPr>
        <w:t xml:space="preserve">Summary: </w:t>
      </w:r>
      <w:r>
        <w:t>Minimum Output Power</w:t>
      </w:r>
    </w:p>
    <w:p w14:paraId="7A37491F"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35FD1F60" w14:textId="0055A463"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4A3C5B65" w14:textId="189BD97E"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OFFPWR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(6.3.3G)</w:t>
      </w:r>
    </w:p>
    <w:p w14:paraId="28895AEE" w14:textId="77777777" w:rsidR="00CA09A5" w:rsidRDefault="00CA09A5" w:rsidP="00CA09A5">
      <w:pPr>
        <w:pStyle w:val="ListParagraph"/>
        <w:numPr>
          <w:ilvl w:val="1"/>
          <w:numId w:val="41"/>
        </w:numPr>
        <w:rPr>
          <w:b/>
          <w:bCs/>
        </w:rPr>
      </w:pPr>
      <w:r>
        <w:rPr>
          <w:b/>
          <w:bCs/>
        </w:rPr>
        <w:t xml:space="preserve">Summary: </w:t>
      </w:r>
      <w:r>
        <w:t>Additional Maximum Power Reduction</w:t>
      </w:r>
    </w:p>
    <w:p w14:paraId="38723029" w14:textId="6E2D3381" w:rsidR="00CA09A5" w:rsidRDefault="00CA09A5" w:rsidP="00CA09A5">
      <w:pPr>
        <w:pStyle w:val="ListParagraph"/>
        <w:numPr>
          <w:ilvl w:val="1"/>
          <w:numId w:val="41"/>
        </w:numPr>
      </w:pPr>
      <w:r w:rsidRPr="00CA09A5">
        <w:rPr>
          <w:b/>
          <w:bCs/>
        </w:rPr>
        <w:t xml:space="preserve">TCI Commands Needed: </w:t>
      </w:r>
      <w:r>
        <w:t>BW, TxPower, EARFCN, MCS, PSCCH/PSSCH Contiguous, RB Size, RB Count</w:t>
      </w:r>
    </w:p>
    <w:p w14:paraId="033BCF38" w14:textId="01800B74"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088B1187" w14:textId="69882E0E"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TIMEMASK</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(6.3.4G)</w:t>
      </w:r>
    </w:p>
    <w:p w14:paraId="10CA0F62" w14:textId="10912739" w:rsidR="00CA09A5" w:rsidRDefault="00CA09A5" w:rsidP="00CA09A5">
      <w:pPr>
        <w:pStyle w:val="ListParagraph"/>
        <w:numPr>
          <w:ilvl w:val="1"/>
          <w:numId w:val="41"/>
        </w:numPr>
        <w:rPr>
          <w:b/>
          <w:bCs/>
        </w:rPr>
      </w:pPr>
      <w:r>
        <w:rPr>
          <w:b/>
          <w:bCs/>
        </w:rPr>
        <w:t xml:space="preserve">Summary: </w:t>
      </w:r>
      <w:r>
        <w:t>Time Mask</w:t>
      </w:r>
    </w:p>
    <w:p w14:paraId="32BCECA2" w14:textId="77777777" w:rsidR="00CA09A5" w:rsidRDefault="00CA09A5" w:rsidP="00CA09A5">
      <w:pPr>
        <w:pStyle w:val="ListParagraph"/>
        <w:numPr>
          <w:ilvl w:val="1"/>
          <w:numId w:val="41"/>
        </w:numPr>
      </w:pPr>
      <w:r w:rsidRPr="00CA09A5">
        <w:rPr>
          <w:b/>
          <w:bCs/>
        </w:rPr>
        <w:t xml:space="preserve">TCI Commands Needed: </w:t>
      </w:r>
      <w:r>
        <w:t>BW, TxPower, EARFCN, MCS, PSCCH/PSSCH Contiguous, RB Size, RB Count</w:t>
      </w:r>
    </w:p>
    <w:p w14:paraId="14CEC803" w14:textId="3A79F2C5"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5A2C27BB" w14:textId="5B52C860"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ABSPWRTOL</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(6.3.5G)</w:t>
      </w:r>
    </w:p>
    <w:p w14:paraId="1513FF1B" w14:textId="3F5E9558" w:rsidR="00CA09A5" w:rsidRDefault="00CA09A5" w:rsidP="00CA09A5">
      <w:pPr>
        <w:pStyle w:val="ListParagraph"/>
        <w:numPr>
          <w:ilvl w:val="1"/>
          <w:numId w:val="41"/>
        </w:numPr>
        <w:rPr>
          <w:b/>
          <w:bCs/>
        </w:rPr>
      </w:pPr>
      <w:r>
        <w:rPr>
          <w:b/>
          <w:bCs/>
        </w:rPr>
        <w:t xml:space="preserve">Summary: </w:t>
      </w:r>
      <w:r>
        <w:t>Absolute Power Tolerance</w:t>
      </w:r>
    </w:p>
    <w:p w14:paraId="3B2E74CB"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00435C41" w14:textId="55086EA2"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6AFD19E8" w14:textId="6CB3B6EF"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FREQERR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(6.5.1G)</w:t>
      </w:r>
    </w:p>
    <w:p w14:paraId="2A943885" w14:textId="6EF0F131" w:rsidR="00CA09A5" w:rsidRDefault="00CA09A5" w:rsidP="00CA09A5">
      <w:pPr>
        <w:pStyle w:val="ListParagraph"/>
        <w:numPr>
          <w:ilvl w:val="1"/>
          <w:numId w:val="41"/>
        </w:numPr>
        <w:rPr>
          <w:b/>
          <w:bCs/>
        </w:rPr>
      </w:pPr>
      <w:r>
        <w:rPr>
          <w:b/>
          <w:bCs/>
        </w:rPr>
        <w:t xml:space="preserve">Summary: </w:t>
      </w:r>
      <w:r>
        <w:t>Frequency Error</w:t>
      </w:r>
    </w:p>
    <w:p w14:paraId="13492135"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778BAE64" w14:textId="35538FCF"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0AD7C57B" w14:textId="63722BF8"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EVM</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(6.5.2.1G)</w:t>
      </w:r>
    </w:p>
    <w:p w14:paraId="2C61D5F2" w14:textId="6E2C8F24" w:rsidR="00CA09A5" w:rsidRDefault="00CA09A5" w:rsidP="00CA09A5">
      <w:pPr>
        <w:pStyle w:val="ListParagraph"/>
        <w:numPr>
          <w:ilvl w:val="1"/>
          <w:numId w:val="41"/>
        </w:numPr>
        <w:rPr>
          <w:b/>
          <w:bCs/>
        </w:rPr>
      </w:pPr>
      <w:r>
        <w:rPr>
          <w:b/>
          <w:bCs/>
        </w:rPr>
        <w:lastRenderedPageBreak/>
        <w:t xml:space="preserve">Summary: </w:t>
      </w:r>
      <w:r>
        <w:t>Error Vector Magnitude</w:t>
      </w:r>
    </w:p>
    <w:p w14:paraId="4059632E"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403EB361" w14:textId="26B0584A"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12BFBE40" w14:textId="39A622A4"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CARRLEAK</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(6.5.2.2G)</w:t>
      </w:r>
    </w:p>
    <w:p w14:paraId="3E7C3EBB" w14:textId="10061C61" w:rsidR="00CA09A5" w:rsidRDefault="00CA09A5" w:rsidP="00CA09A5">
      <w:pPr>
        <w:pStyle w:val="ListParagraph"/>
        <w:numPr>
          <w:ilvl w:val="1"/>
          <w:numId w:val="41"/>
        </w:numPr>
        <w:rPr>
          <w:b/>
          <w:bCs/>
        </w:rPr>
      </w:pPr>
      <w:r>
        <w:rPr>
          <w:b/>
          <w:bCs/>
        </w:rPr>
        <w:t xml:space="preserve">Summary: </w:t>
      </w:r>
      <w:r>
        <w:t>Carrier Leakage</w:t>
      </w:r>
    </w:p>
    <w:p w14:paraId="3F7F6014"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1495B86F" w14:textId="79D2D8EA"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3DBFD2D0" w14:textId="006F1CA8"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INBNDEM</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(6.5.2.3G)</w:t>
      </w:r>
    </w:p>
    <w:p w14:paraId="557B7B4C" w14:textId="20237442" w:rsidR="00CA09A5" w:rsidRDefault="00CA09A5" w:rsidP="00CA09A5">
      <w:pPr>
        <w:pStyle w:val="ListParagraph"/>
        <w:numPr>
          <w:ilvl w:val="1"/>
          <w:numId w:val="41"/>
        </w:numPr>
        <w:rPr>
          <w:b/>
          <w:bCs/>
        </w:rPr>
      </w:pPr>
      <w:r>
        <w:rPr>
          <w:b/>
          <w:bCs/>
        </w:rPr>
        <w:t xml:space="preserve">Summary: </w:t>
      </w:r>
      <w:r>
        <w:t>In-Band Emissions</w:t>
      </w:r>
    </w:p>
    <w:p w14:paraId="7D35E613"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17C87472" w14:textId="78EEA6C9"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03074E5B" w14:textId="6AA189C5"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EVMSPECFLAT</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(6.5.2.4G)</w:t>
      </w:r>
    </w:p>
    <w:p w14:paraId="0B2FD708" w14:textId="2F69A86A" w:rsidR="00CA09A5" w:rsidRDefault="00CA09A5" w:rsidP="00CA09A5">
      <w:pPr>
        <w:pStyle w:val="ListParagraph"/>
        <w:numPr>
          <w:ilvl w:val="1"/>
          <w:numId w:val="41"/>
        </w:numPr>
        <w:rPr>
          <w:b/>
          <w:bCs/>
        </w:rPr>
      </w:pPr>
      <w:r>
        <w:rPr>
          <w:b/>
          <w:bCs/>
        </w:rPr>
        <w:t xml:space="preserve">Summary: </w:t>
      </w:r>
      <w:r>
        <w:t>EVM Equalizer Spectrum Flatness</w:t>
      </w:r>
    </w:p>
    <w:p w14:paraId="4558F338"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007796B8" w14:textId="765C382D"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4A55B5E6" w14:textId="6BBB11ED"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OCCBW</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(6.6.1G)</w:t>
      </w:r>
    </w:p>
    <w:p w14:paraId="036EAEC6" w14:textId="5CD73258" w:rsidR="00CA09A5" w:rsidRDefault="00CA09A5" w:rsidP="00CA09A5">
      <w:pPr>
        <w:pStyle w:val="ListParagraph"/>
        <w:numPr>
          <w:ilvl w:val="1"/>
          <w:numId w:val="41"/>
        </w:numPr>
        <w:rPr>
          <w:b/>
          <w:bCs/>
        </w:rPr>
      </w:pPr>
      <w:r>
        <w:rPr>
          <w:b/>
          <w:bCs/>
        </w:rPr>
        <w:t xml:space="preserve">Summary: </w:t>
      </w:r>
      <w:r>
        <w:t>Occupied Bandwidth</w:t>
      </w:r>
    </w:p>
    <w:p w14:paraId="48338140"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7AF24B3D" w14:textId="23A8E63F"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55302547" w14:textId="064713D0"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ACLR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(6.6.2.1G)</w:t>
      </w:r>
    </w:p>
    <w:p w14:paraId="46B3480A" w14:textId="3A01E37A" w:rsidR="00CA09A5" w:rsidRDefault="00CA09A5" w:rsidP="00CA09A5">
      <w:pPr>
        <w:pStyle w:val="ListParagraph"/>
        <w:numPr>
          <w:ilvl w:val="1"/>
          <w:numId w:val="41"/>
        </w:numPr>
        <w:rPr>
          <w:b/>
          <w:bCs/>
        </w:rPr>
      </w:pPr>
      <w:r>
        <w:rPr>
          <w:b/>
          <w:bCs/>
        </w:rPr>
        <w:t xml:space="preserve">Summary: </w:t>
      </w:r>
      <w:r>
        <w:t>Spectrum Emissions Mask</w:t>
      </w:r>
    </w:p>
    <w:p w14:paraId="66DF7AF3"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267CBBE2" w14:textId="4D6ACAC8"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3312F4C7" w14:textId="1B26C71F"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SPRSEMM</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(6.6.3.1G)</w:t>
      </w:r>
    </w:p>
    <w:p w14:paraId="29B2C234" w14:textId="40F728B3" w:rsidR="00CA09A5" w:rsidRDefault="00CA09A5" w:rsidP="00CA09A5">
      <w:pPr>
        <w:pStyle w:val="ListParagraph"/>
        <w:numPr>
          <w:ilvl w:val="1"/>
          <w:numId w:val="41"/>
        </w:numPr>
      </w:pPr>
      <w:r w:rsidRPr="00CA09A5">
        <w:rPr>
          <w:b/>
          <w:bCs/>
        </w:rPr>
        <w:t>Summary:</w:t>
      </w:r>
      <w:r>
        <w:t xml:space="preserve"> Transmitter Spurious Emissions</w:t>
      </w:r>
    </w:p>
    <w:p w14:paraId="0F2533EB" w14:textId="5E5FA2B9" w:rsidR="00376FEA" w:rsidRDefault="00376FEA" w:rsidP="00CA09A5">
      <w:pPr>
        <w:pStyle w:val="ListParagraph"/>
        <w:numPr>
          <w:ilvl w:val="1"/>
          <w:numId w:val="41"/>
        </w:numPr>
      </w:pPr>
      <w:r w:rsidRPr="00CA09A5">
        <w:rPr>
          <w:b/>
          <w:bCs/>
        </w:rPr>
        <w:t>TCI Commands Needed:</w:t>
      </w:r>
      <w:r w:rsidR="00CA09A5">
        <w:t xml:space="preserve"> </w:t>
      </w:r>
      <w:r>
        <w:t>N/A</w:t>
      </w:r>
    </w:p>
    <w:p w14:paraId="7A6EBBC5" w14:textId="2A6790B2" w:rsidR="00376FEA" w:rsidRDefault="00376FEA" w:rsidP="00A86049">
      <w:pPr>
        <w:pStyle w:val="ListParagraph"/>
        <w:numPr>
          <w:ilvl w:val="1"/>
          <w:numId w:val="41"/>
        </w:numPr>
      </w:pPr>
      <w:r w:rsidRPr="00CA09A5">
        <w:rPr>
          <w:b/>
          <w:bCs/>
        </w:rPr>
        <w:t>AT Wrapper Commands Needed:</w:t>
      </w:r>
      <w:r w:rsidR="00CA09A5">
        <w:t xml:space="preserve"> </w:t>
      </w:r>
      <w:r w:rsidR="00A86049">
        <w:t>NA as test mode, E not enabled</w:t>
      </w:r>
    </w:p>
    <w:p w14:paraId="794543EA" w14:textId="2F38089D"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TXINT</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SEND</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(6.7G)</w:t>
      </w:r>
    </w:p>
    <w:p w14:paraId="20B1A49A" w14:textId="6E8879C8" w:rsidR="00CA09A5" w:rsidRDefault="00CA09A5" w:rsidP="00CA09A5">
      <w:pPr>
        <w:pStyle w:val="ListParagraph"/>
        <w:numPr>
          <w:ilvl w:val="1"/>
          <w:numId w:val="41"/>
        </w:numPr>
        <w:rPr>
          <w:b/>
          <w:bCs/>
        </w:rPr>
      </w:pPr>
      <w:r>
        <w:rPr>
          <w:b/>
          <w:bCs/>
        </w:rPr>
        <w:t xml:space="preserve">Summary: </w:t>
      </w:r>
      <w:r>
        <w:t>Transmit Intermodulation</w:t>
      </w:r>
    </w:p>
    <w:p w14:paraId="5A045D85" w14:textId="77777777" w:rsidR="00CA09A5" w:rsidRDefault="00CA09A5" w:rsidP="00CA09A5">
      <w:pPr>
        <w:pStyle w:val="ListParagraph"/>
        <w:numPr>
          <w:ilvl w:val="1"/>
          <w:numId w:val="41"/>
        </w:numPr>
      </w:pPr>
      <w:r w:rsidRPr="00CA09A5">
        <w:rPr>
          <w:b/>
          <w:bCs/>
        </w:rPr>
        <w:t xml:space="preserve">TCI Commands Needed: </w:t>
      </w:r>
      <w:r>
        <w:t>BW, TxPower, EARFCN, MCS, RB Size, RB Count</w:t>
      </w:r>
    </w:p>
    <w:p w14:paraId="74848C48" w14:textId="7793730C" w:rsidR="00CA09A5" w:rsidRDefault="00CA09A5" w:rsidP="00A86049">
      <w:pPr>
        <w:pStyle w:val="ListParagraph"/>
        <w:numPr>
          <w:ilvl w:val="1"/>
          <w:numId w:val="41"/>
        </w:numPr>
      </w:pPr>
      <w:r w:rsidRPr="00CA09A5">
        <w:rPr>
          <w:b/>
          <w:bCs/>
        </w:rPr>
        <w:t xml:space="preserve">AT Wrapper Commands Needed: </w:t>
      </w:r>
      <w:r w:rsidR="00A86049">
        <w:t>NA as test mode, E not enabled</w:t>
      </w:r>
    </w:p>
    <w:p w14:paraId="150706F6" w14:textId="760396F6"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REFSENS</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RECV</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(7.3G)</w:t>
      </w:r>
    </w:p>
    <w:p w14:paraId="04B4DAD5" w14:textId="7917F139" w:rsidR="00CA09A5" w:rsidRDefault="00CA09A5" w:rsidP="00CA09A5">
      <w:pPr>
        <w:pStyle w:val="ListParagraph"/>
        <w:numPr>
          <w:ilvl w:val="1"/>
          <w:numId w:val="41"/>
        </w:numPr>
        <w:rPr>
          <w:b/>
          <w:bCs/>
        </w:rPr>
      </w:pPr>
      <w:r>
        <w:rPr>
          <w:b/>
          <w:bCs/>
        </w:rPr>
        <w:t xml:space="preserve">Summary: </w:t>
      </w:r>
      <w:r w:rsidR="00143908">
        <w:t>Reference Sensitivity</w:t>
      </w:r>
    </w:p>
    <w:p w14:paraId="293BC385" w14:textId="7CF4A3DB" w:rsidR="00CA09A5" w:rsidRDefault="00CA09A5" w:rsidP="00CA09A5">
      <w:pPr>
        <w:pStyle w:val="ListParagraph"/>
        <w:numPr>
          <w:ilvl w:val="1"/>
          <w:numId w:val="41"/>
        </w:numPr>
      </w:pPr>
      <w:r w:rsidRPr="00CA09A5">
        <w:rPr>
          <w:b/>
          <w:bCs/>
        </w:rPr>
        <w:t xml:space="preserve">TCI Commands Needed: </w:t>
      </w:r>
      <w:r>
        <w:t>BW, EARFCN</w:t>
      </w:r>
    </w:p>
    <w:p w14:paraId="74C88A3F" w14:textId="40F3CA8D" w:rsidR="00CA09A5" w:rsidRDefault="00CA09A5" w:rsidP="00CA09A5">
      <w:pPr>
        <w:pStyle w:val="ListParagraph"/>
        <w:numPr>
          <w:ilvl w:val="1"/>
          <w:numId w:val="41"/>
        </w:numPr>
      </w:pPr>
      <w:r w:rsidRPr="00CA09A5">
        <w:rPr>
          <w:b/>
          <w:bCs/>
        </w:rPr>
        <w:t xml:space="preserve">AT Wrapper Commands Needed: </w:t>
      </w:r>
      <w:r w:rsidR="00A86049">
        <w:t>ATE0, ATQ0E0V1, AT+CATM=0, AT+CATM=1,</w:t>
      </w:r>
      <w:r w:rsidR="00206926">
        <w:t>1,</w:t>
      </w:r>
      <w:r w:rsidR="00A86049">
        <w:t xml:space="preserve"> AT+CCUTLE, AT+CUSPCREQ</w:t>
      </w:r>
      <w:r w:rsidR="001E1939">
        <w:t>, ATV1, ATV0</w:t>
      </w:r>
    </w:p>
    <w:p w14:paraId="52B7ED32" w14:textId="77777777" w:rsidR="00C12D7B" w:rsidRDefault="00C12D7B" w:rsidP="00C12D7B">
      <w:pPr>
        <w:pStyle w:val="ListParagraph"/>
        <w:numPr>
          <w:ilvl w:val="1"/>
          <w:numId w:val="41"/>
        </w:numPr>
      </w:pPr>
      <w:r>
        <w:rPr>
          <w:b/>
          <w:bCs/>
        </w:rPr>
        <w:t>Steps:</w:t>
      </w:r>
    </w:p>
    <w:p w14:paraId="7513878E" w14:textId="77777777" w:rsidR="00C12D7B" w:rsidRDefault="00C12D7B" w:rsidP="00C12D7B">
      <w:pPr>
        <w:pStyle w:val="ListParagraph"/>
        <w:numPr>
          <w:ilvl w:val="2"/>
          <w:numId w:val="41"/>
        </w:numPr>
      </w:pPr>
      <w:commentRangeStart w:id="52"/>
      <w:r>
        <w:t>Pass XML Config file or TCI Commands discretely to change parameters</w:t>
      </w:r>
    </w:p>
    <w:p w14:paraId="09443E1D" w14:textId="27BC5640" w:rsidR="00C12D7B" w:rsidRDefault="00C12D7B" w:rsidP="00C12D7B">
      <w:pPr>
        <w:pStyle w:val="ListParagraph"/>
        <w:numPr>
          <w:ilvl w:val="2"/>
          <w:numId w:val="41"/>
        </w:numPr>
      </w:pPr>
      <w:r>
        <w:t>Invoke AT commands for test mode configuration and E</w:t>
      </w:r>
    </w:p>
    <w:p w14:paraId="1A0F84D3" w14:textId="2CFF3230" w:rsidR="00C12D7B" w:rsidRDefault="00C12D7B" w:rsidP="00C12D7B">
      <w:pPr>
        <w:pStyle w:val="ListParagraph"/>
        <w:numPr>
          <w:ilvl w:val="2"/>
          <w:numId w:val="41"/>
        </w:numPr>
      </w:pPr>
      <w:r>
        <w:t>Activate Receive</w:t>
      </w:r>
    </w:p>
    <w:p w14:paraId="553523E4" w14:textId="4216F6C3" w:rsidR="00C12D7B" w:rsidRDefault="00C12D7B" w:rsidP="00C12D7B">
      <w:pPr>
        <w:pStyle w:val="ListParagraph"/>
        <w:numPr>
          <w:ilvl w:val="2"/>
          <w:numId w:val="41"/>
        </w:numPr>
      </w:pPr>
      <w:r>
        <w:t>Test System Transmit</w:t>
      </w:r>
      <w:r w:rsidR="00206926">
        <w:t xml:space="preserve"> (single transmissions and notifications)</w:t>
      </w:r>
    </w:p>
    <w:p w14:paraId="4B95F3D4" w14:textId="79EBD12D" w:rsidR="00C12D7B" w:rsidRDefault="00206926" w:rsidP="00206926">
      <w:pPr>
        <w:pStyle w:val="ListParagraph"/>
        <w:numPr>
          <w:ilvl w:val="2"/>
          <w:numId w:val="41"/>
        </w:numPr>
      </w:pPr>
      <w:r>
        <w:t>TCI and AT commands to continue transmission</w:t>
      </w:r>
      <w:commentRangeEnd w:id="52"/>
      <w:r>
        <w:rPr>
          <w:rStyle w:val="CommentReference"/>
        </w:rPr>
        <w:commentReference w:id="52"/>
      </w:r>
    </w:p>
    <w:p w14:paraId="61F6322E" w14:textId="56C159CE"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MXINPLVL</w:t>
      </w:r>
      <w:r w:rsidRPr="009015F4">
        <w:rPr>
          <w:rFonts w:ascii="Calibri" w:eastAsia="Calibri" w:hAnsi="Calibri"/>
          <w:color w:val="000000" w:themeColor="text1"/>
          <w:sz w:val="22"/>
          <w:szCs w:val="22"/>
          <w:lang w:val="en-US"/>
        </w:rPr>
        <w:t xml:space="preserve"> </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RECV</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(7.4G)</w:t>
      </w:r>
    </w:p>
    <w:p w14:paraId="269D7E13" w14:textId="47D31064" w:rsidR="00143908" w:rsidRDefault="00143908" w:rsidP="00143908">
      <w:pPr>
        <w:pStyle w:val="ListParagraph"/>
        <w:numPr>
          <w:ilvl w:val="1"/>
          <w:numId w:val="41"/>
        </w:numPr>
        <w:rPr>
          <w:b/>
          <w:bCs/>
        </w:rPr>
      </w:pPr>
      <w:r>
        <w:rPr>
          <w:b/>
          <w:bCs/>
        </w:rPr>
        <w:t xml:space="preserve">Summary: </w:t>
      </w:r>
      <w:r>
        <w:t>Maximum Input Level</w:t>
      </w:r>
    </w:p>
    <w:p w14:paraId="02FA6FFB" w14:textId="77777777" w:rsidR="00143908" w:rsidRDefault="00143908" w:rsidP="00143908">
      <w:pPr>
        <w:pStyle w:val="ListParagraph"/>
        <w:numPr>
          <w:ilvl w:val="1"/>
          <w:numId w:val="41"/>
        </w:numPr>
      </w:pPr>
      <w:r w:rsidRPr="00CA09A5">
        <w:rPr>
          <w:b/>
          <w:bCs/>
        </w:rPr>
        <w:t xml:space="preserve">TCI Commands Needed: </w:t>
      </w:r>
      <w:r>
        <w:t>BW, EARFCN</w:t>
      </w:r>
    </w:p>
    <w:p w14:paraId="5CA691D3" w14:textId="71C000FE" w:rsidR="00143908" w:rsidRDefault="00143908" w:rsidP="00143908">
      <w:pPr>
        <w:pStyle w:val="ListParagraph"/>
        <w:numPr>
          <w:ilvl w:val="1"/>
          <w:numId w:val="41"/>
        </w:numPr>
      </w:pPr>
      <w:r w:rsidRPr="00CA09A5">
        <w:rPr>
          <w:b/>
          <w:bCs/>
        </w:rPr>
        <w:t xml:space="preserve">AT Wrapper Commands Needed: </w:t>
      </w:r>
      <w:r w:rsidR="00A86049">
        <w:t>ATE0, ATQ0E0V1, AT+CATM=0, AT+CATM=1,</w:t>
      </w:r>
      <w:r w:rsidR="00206926">
        <w:t>1,</w:t>
      </w:r>
      <w:r w:rsidR="00A86049">
        <w:t xml:space="preserve"> AT+CCUTLE, AT+CUSPCREQ</w:t>
      </w:r>
    </w:p>
    <w:p w14:paraId="3CEFE747" w14:textId="1DCC4607"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FREQERR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RECV</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(7.5G)</w:t>
      </w:r>
    </w:p>
    <w:p w14:paraId="7D353AD8" w14:textId="5307CB6A" w:rsidR="00143908" w:rsidRDefault="00143908" w:rsidP="00143908">
      <w:pPr>
        <w:pStyle w:val="ListParagraph"/>
        <w:numPr>
          <w:ilvl w:val="1"/>
          <w:numId w:val="41"/>
        </w:numPr>
        <w:rPr>
          <w:b/>
          <w:bCs/>
        </w:rPr>
      </w:pPr>
      <w:r>
        <w:rPr>
          <w:b/>
          <w:bCs/>
        </w:rPr>
        <w:t xml:space="preserve">Summary: </w:t>
      </w:r>
      <w:r>
        <w:t>Adjacent Channel Selectivity</w:t>
      </w:r>
    </w:p>
    <w:p w14:paraId="7E1F7696" w14:textId="77777777" w:rsidR="00143908" w:rsidRDefault="00143908" w:rsidP="00143908">
      <w:pPr>
        <w:pStyle w:val="ListParagraph"/>
        <w:numPr>
          <w:ilvl w:val="1"/>
          <w:numId w:val="41"/>
        </w:numPr>
      </w:pPr>
      <w:r w:rsidRPr="00CA09A5">
        <w:rPr>
          <w:b/>
          <w:bCs/>
        </w:rPr>
        <w:t xml:space="preserve">TCI Commands Needed: </w:t>
      </w:r>
      <w:r>
        <w:t>BW, EARFCN</w:t>
      </w:r>
    </w:p>
    <w:p w14:paraId="18155E18" w14:textId="77777777" w:rsidR="00143908" w:rsidRDefault="00143908" w:rsidP="00143908">
      <w:pPr>
        <w:pStyle w:val="ListParagraph"/>
        <w:numPr>
          <w:ilvl w:val="1"/>
          <w:numId w:val="41"/>
        </w:numPr>
      </w:pPr>
      <w:r w:rsidRPr="00CA09A5">
        <w:rPr>
          <w:b/>
          <w:bCs/>
        </w:rPr>
        <w:t xml:space="preserve">AT Wrapper Commands Needed: </w:t>
      </w:r>
      <w:r>
        <w:t>N/A</w:t>
      </w:r>
    </w:p>
    <w:p w14:paraId="5A885D17" w14:textId="184B1990"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IBB</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RECV</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(7.6G)</w:t>
      </w:r>
    </w:p>
    <w:p w14:paraId="6D138B15" w14:textId="36CF6484" w:rsidR="00143908" w:rsidRDefault="00143908" w:rsidP="00143908">
      <w:pPr>
        <w:pStyle w:val="ListParagraph"/>
        <w:numPr>
          <w:ilvl w:val="1"/>
          <w:numId w:val="41"/>
        </w:numPr>
        <w:rPr>
          <w:b/>
          <w:bCs/>
        </w:rPr>
      </w:pPr>
      <w:r>
        <w:rPr>
          <w:b/>
          <w:bCs/>
        </w:rPr>
        <w:t xml:space="preserve">Summary: </w:t>
      </w:r>
      <w:r>
        <w:t>In-Band Blocking</w:t>
      </w:r>
    </w:p>
    <w:p w14:paraId="21CB92DA" w14:textId="77777777" w:rsidR="00143908" w:rsidRDefault="00143908" w:rsidP="00143908">
      <w:pPr>
        <w:pStyle w:val="ListParagraph"/>
        <w:numPr>
          <w:ilvl w:val="1"/>
          <w:numId w:val="41"/>
        </w:numPr>
      </w:pPr>
      <w:r w:rsidRPr="00CA09A5">
        <w:rPr>
          <w:b/>
          <w:bCs/>
        </w:rPr>
        <w:t xml:space="preserve">TCI Commands Needed: </w:t>
      </w:r>
      <w:r>
        <w:t>BW, EARFCN</w:t>
      </w:r>
    </w:p>
    <w:p w14:paraId="19CD702B" w14:textId="765B2FBE" w:rsidR="00143908" w:rsidRDefault="00143908" w:rsidP="00143908">
      <w:pPr>
        <w:pStyle w:val="ListParagraph"/>
        <w:numPr>
          <w:ilvl w:val="1"/>
          <w:numId w:val="41"/>
        </w:numPr>
      </w:pPr>
      <w:r w:rsidRPr="00CA09A5">
        <w:rPr>
          <w:b/>
          <w:bCs/>
        </w:rPr>
        <w:lastRenderedPageBreak/>
        <w:t xml:space="preserve">AT Wrapper Commands Needed: </w:t>
      </w:r>
      <w:r>
        <w:t>N/A</w:t>
      </w:r>
    </w:p>
    <w:p w14:paraId="6FEBEFE3" w14:textId="307C3E57" w:rsidR="00143908" w:rsidRDefault="00F634A6" w:rsidP="00143908">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OBBB</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RECV</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143908">
        <w:t>(7.6G)</w:t>
      </w:r>
    </w:p>
    <w:p w14:paraId="495EBEB7" w14:textId="74CE145B" w:rsidR="00143908" w:rsidRDefault="00143908" w:rsidP="00143908">
      <w:pPr>
        <w:pStyle w:val="ListParagraph"/>
        <w:numPr>
          <w:ilvl w:val="1"/>
          <w:numId w:val="41"/>
        </w:numPr>
        <w:rPr>
          <w:b/>
          <w:bCs/>
        </w:rPr>
      </w:pPr>
      <w:r>
        <w:rPr>
          <w:b/>
          <w:bCs/>
        </w:rPr>
        <w:t xml:space="preserve">Summary: </w:t>
      </w:r>
      <w:r>
        <w:t>Out-Of-Band-Band Blocking</w:t>
      </w:r>
    </w:p>
    <w:p w14:paraId="52C75802" w14:textId="77777777" w:rsidR="00143908" w:rsidRDefault="00143908" w:rsidP="00143908">
      <w:pPr>
        <w:pStyle w:val="ListParagraph"/>
        <w:numPr>
          <w:ilvl w:val="1"/>
          <w:numId w:val="41"/>
        </w:numPr>
      </w:pPr>
      <w:r w:rsidRPr="00CA09A5">
        <w:rPr>
          <w:b/>
          <w:bCs/>
        </w:rPr>
        <w:t xml:space="preserve">TCI Commands Needed: </w:t>
      </w:r>
      <w:r>
        <w:t>BW, EARFCN</w:t>
      </w:r>
    </w:p>
    <w:p w14:paraId="23438256" w14:textId="3D688814" w:rsidR="00143908" w:rsidRDefault="00143908" w:rsidP="00143908">
      <w:pPr>
        <w:pStyle w:val="ListParagraph"/>
        <w:numPr>
          <w:ilvl w:val="1"/>
          <w:numId w:val="41"/>
        </w:numPr>
      </w:pPr>
      <w:r w:rsidRPr="00CA09A5">
        <w:rPr>
          <w:b/>
          <w:bCs/>
        </w:rPr>
        <w:t xml:space="preserve">AT Wrapper Commands Needed: </w:t>
      </w:r>
      <w:r>
        <w:t>N/A</w:t>
      </w:r>
    </w:p>
    <w:p w14:paraId="59169AA3" w14:textId="52022F26"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SPRESP</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RECV</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(7.7G)</w:t>
      </w:r>
    </w:p>
    <w:p w14:paraId="4D4FE682" w14:textId="4B998230" w:rsidR="00143908" w:rsidRDefault="00143908" w:rsidP="00143908">
      <w:pPr>
        <w:pStyle w:val="ListParagraph"/>
        <w:numPr>
          <w:ilvl w:val="1"/>
          <w:numId w:val="41"/>
        </w:numPr>
        <w:rPr>
          <w:b/>
          <w:bCs/>
        </w:rPr>
      </w:pPr>
      <w:r>
        <w:rPr>
          <w:b/>
          <w:bCs/>
        </w:rPr>
        <w:t xml:space="preserve">Summary: </w:t>
      </w:r>
      <w:r>
        <w:t>Spurious Response</w:t>
      </w:r>
    </w:p>
    <w:p w14:paraId="0D4AD8CE" w14:textId="77777777" w:rsidR="00143908" w:rsidRDefault="00143908" w:rsidP="00143908">
      <w:pPr>
        <w:pStyle w:val="ListParagraph"/>
        <w:numPr>
          <w:ilvl w:val="1"/>
          <w:numId w:val="41"/>
        </w:numPr>
      </w:pPr>
      <w:r w:rsidRPr="00CA09A5">
        <w:rPr>
          <w:b/>
          <w:bCs/>
        </w:rPr>
        <w:t xml:space="preserve">TCI Commands Needed: </w:t>
      </w:r>
      <w:r>
        <w:t>BW, EARFCN</w:t>
      </w:r>
    </w:p>
    <w:p w14:paraId="0B6C0692" w14:textId="77777777" w:rsidR="00143908" w:rsidRDefault="00143908" w:rsidP="00143908">
      <w:pPr>
        <w:pStyle w:val="ListParagraph"/>
        <w:numPr>
          <w:ilvl w:val="1"/>
          <w:numId w:val="41"/>
        </w:numPr>
      </w:pPr>
      <w:r w:rsidRPr="00CA09A5">
        <w:rPr>
          <w:b/>
          <w:bCs/>
        </w:rPr>
        <w:t xml:space="preserve">AT Wrapper Commands Needed: </w:t>
      </w:r>
      <w:r>
        <w:t>N/A</w:t>
      </w:r>
    </w:p>
    <w:p w14:paraId="53375035" w14:textId="26F44E69"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WBINT</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RECV</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(7.8G)</w:t>
      </w:r>
    </w:p>
    <w:p w14:paraId="6D890668" w14:textId="10B7BF11" w:rsidR="00143908" w:rsidRDefault="00143908" w:rsidP="00143908">
      <w:pPr>
        <w:pStyle w:val="ListParagraph"/>
        <w:numPr>
          <w:ilvl w:val="1"/>
          <w:numId w:val="41"/>
        </w:numPr>
        <w:rPr>
          <w:b/>
          <w:bCs/>
        </w:rPr>
      </w:pPr>
      <w:r>
        <w:rPr>
          <w:b/>
          <w:bCs/>
        </w:rPr>
        <w:t xml:space="preserve">Summary: </w:t>
      </w:r>
      <w:r>
        <w:t>Wide Band Intermodulation</w:t>
      </w:r>
    </w:p>
    <w:p w14:paraId="3CC7AABC" w14:textId="77777777" w:rsidR="00143908" w:rsidRDefault="00143908" w:rsidP="00143908">
      <w:pPr>
        <w:pStyle w:val="ListParagraph"/>
        <w:numPr>
          <w:ilvl w:val="1"/>
          <w:numId w:val="41"/>
        </w:numPr>
      </w:pPr>
      <w:r w:rsidRPr="00CA09A5">
        <w:rPr>
          <w:b/>
          <w:bCs/>
        </w:rPr>
        <w:t xml:space="preserve">TCI Commands Needed: </w:t>
      </w:r>
      <w:r>
        <w:t>BW, EARFCN</w:t>
      </w:r>
    </w:p>
    <w:p w14:paraId="52EDB7F3" w14:textId="77777777" w:rsidR="00143908" w:rsidRDefault="00143908" w:rsidP="00143908">
      <w:pPr>
        <w:pStyle w:val="ListParagraph"/>
        <w:numPr>
          <w:ilvl w:val="1"/>
          <w:numId w:val="41"/>
        </w:numPr>
      </w:pPr>
      <w:r w:rsidRPr="00CA09A5">
        <w:rPr>
          <w:b/>
          <w:bCs/>
        </w:rPr>
        <w:t xml:space="preserve">AT Wrapper Commands Needed: </w:t>
      </w:r>
      <w:r>
        <w:t>N/A</w:t>
      </w:r>
    </w:p>
    <w:p w14:paraId="0C0CD7CD" w14:textId="2735CD44" w:rsidR="00B62552" w:rsidRDefault="00F634A6" w:rsidP="00B62552">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PHY</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SPUR</w:t>
      </w:r>
      <w:r w:rsidRPr="009015F4">
        <w:rPr>
          <w:rFonts w:ascii="Calibri" w:eastAsia="Calibri" w:hAnsi="Calibri"/>
          <w:color w:val="000000" w:themeColor="text1"/>
          <w:sz w:val="22"/>
          <w:szCs w:val="22"/>
          <w:lang w:val="en-US"/>
        </w:rPr>
        <w:t>-</w:t>
      </w:r>
      <w:r>
        <w:rPr>
          <w:rFonts w:ascii="Calibri" w:eastAsia="Calibri" w:hAnsi="Calibri"/>
          <w:color w:val="000000" w:themeColor="text1"/>
          <w:sz w:val="22"/>
          <w:szCs w:val="22"/>
          <w:lang w:val="en-US"/>
        </w:rPr>
        <w:t>RECV</w:t>
      </w:r>
      <w:r w:rsidRPr="009015F4">
        <w:rPr>
          <w:rFonts w:ascii="Calibri" w:eastAsia="Calibri" w:hAnsi="Calibri"/>
          <w:color w:val="000000" w:themeColor="text1"/>
          <w:sz w:val="22"/>
          <w:szCs w:val="22"/>
          <w:lang w:val="en-US"/>
        </w:rPr>
        <w:t>-BV-</w:t>
      </w:r>
      <w:r>
        <w:rPr>
          <w:rFonts w:ascii="Calibri" w:eastAsia="Calibri" w:hAnsi="Calibri"/>
          <w:color w:val="000000" w:themeColor="text1"/>
          <w:sz w:val="22"/>
          <w:szCs w:val="22"/>
          <w:lang w:val="en-US"/>
        </w:rPr>
        <w:t>01</w:t>
      </w:r>
      <w:r>
        <w:t xml:space="preserve"> </w:t>
      </w:r>
      <w:r w:rsidR="00B62552">
        <w:t>(7.9G)</w:t>
      </w:r>
    </w:p>
    <w:p w14:paraId="7BAAF9D6" w14:textId="01C4E032" w:rsidR="00143908" w:rsidRDefault="00143908" w:rsidP="00143908">
      <w:pPr>
        <w:pStyle w:val="ListParagraph"/>
        <w:numPr>
          <w:ilvl w:val="1"/>
          <w:numId w:val="41"/>
        </w:numPr>
        <w:rPr>
          <w:b/>
          <w:bCs/>
        </w:rPr>
      </w:pPr>
      <w:r>
        <w:rPr>
          <w:b/>
          <w:bCs/>
        </w:rPr>
        <w:t xml:space="preserve">Summary: </w:t>
      </w:r>
      <w:r>
        <w:t>Spurious Emissions</w:t>
      </w:r>
    </w:p>
    <w:p w14:paraId="693F8F56" w14:textId="77777777" w:rsidR="00143908" w:rsidRDefault="00143908" w:rsidP="00143908">
      <w:pPr>
        <w:pStyle w:val="ListParagraph"/>
        <w:numPr>
          <w:ilvl w:val="1"/>
          <w:numId w:val="41"/>
        </w:numPr>
      </w:pPr>
      <w:r w:rsidRPr="00CA09A5">
        <w:rPr>
          <w:b/>
          <w:bCs/>
        </w:rPr>
        <w:t xml:space="preserve">TCI Commands Needed: </w:t>
      </w:r>
      <w:r>
        <w:t>BW, EARFCN</w:t>
      </w:r>
    </w:p>
    <w:p w14:paraId="33685D52" w14:textId="42D1F8ED" w:rsidR="00376FEA" w:rsidRDefault="00143908" w:rsidP="00143908">
      <w:pPr>
        <w:pStyle w:val="ListParagraph"/>
        <w:numPr>
          <w:ilvl w:val="1"/>
          <w:numId w:val="41"/>
        </w:numPr>
      </w:pPr>
      <w:r w:rsidRPr="00CA09A5">
        <w:rPr>
          <w:b/>
          <w:bCs/>
        </w:rPr>
        <w:t xml:space="preserve">AT Wrapper Commands Needed: </w:t>
      </w:r>
      <w:r>
        <w:t>N/A</w:t>
      </w:r>
    </w:p>
    <w:p w14:paraId="3EBCD0D2" w14:textId="406541F9" w:rsidR="00B62552" w:rsidRDefault="00B62552" w:rsidP="00B62552">
      <w:pPr>
        <w:pStyle w:val="ListParagraph"/>
        <w:numPr>
          <w:ilvl w:val="0"/>
          <w:numId w:val="41"/>
        </w:numPr>
      </w:pPr>
      <w:commentRangeStart w:id="53"/>
      <w:commentRangeStart w:id="54"/>
      <w:r>
        <w:t>TP-</w:t>
      </w:r>
      <w:r w:rsidR="00F634A6">
        <w:t>PHY</w:t>
      </w:r>
      <w:r>
        <w:t>-SDLI-</w:t>
      </w:r>
      <w:r w:rsidR="009155EF">
        <w:t>SEND-</w:t>
      </w:r>
      <w:r>
        <w:t>BV-01</w:t>
      </w:r>
      <w:commentRangeEnd w:id="53"/>
      <w:r w:rsidR="001E1939">
        <w:rPr>
          <w:rStyle w:val="CommentReference"/>
        </w:rPr>
        <w:commentReference w:id="53"/>
      </w:r>
      <w:commentRangeEnd w:id="54"/>
      <w:r w:rsidR="00A94B2B">
        <w:rPr>
          <w:rStyle w:val="CommentReference"/>
        </w:rPr>
        <w:commentReference w:id="54"/>
      </w:r>
    </w:p>
    <w:p w14:paraId="06660107" w14:textId="660AD46E" w:rsidR="00143908" w:rsidRDefault="00143908" w:rsidP="00143908">
      <w:pPr>
        <w:pStyle w:val="ListParagraph"/>
        <w:numPr>
          <w:ilvl w:val="1"/>
          <w:numId w:val="41"/>
        </w:numPr>
        <w:rPr>
          <w:b/>
          <w:bCs/>
        </w:rPr>
      </w:pPr>
      <w:r>
        <w:rPr>
          <w:b/>
          <w:bCs/>
        </w:rPr>
        <w:t xml:space="preserve">Summary: </w:t>
      </w:r>
      <w:r>
        <w:t>Demodulation of PSSCH</w:t>
      </w:r>
    </w:p>
    <w:p w14:paraId="12421BD3" w14:textId="5ED64B0B"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26B199CC" w14:textId="0C435FC5"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69B4C1A1" w14:textId="1AF11E15" w:rsidR="00B62552" w:rsidRDefault="00B62552" w:rsidP="00B62552">
      <w:pPr>
        <w:pStyle w:val="ListParagraph"/>
        <w:numPr>
          <w:ilvl w:val="0"/>
          <w:numId w:val="41"/>
        </w:numPr>
      </w:pPr>
      <w:r>
        <w:t>TP-</w:t>
      </w:r>
      <w:r w:rsidR="009155EF">
        <w:t>PHY</w:t>
      </w:r>
      <w:r>
        <w:t>-SDLI-</w:t>
      </w:r>
      <w:r w:rsidR="009155EF">
        <w:t>SEND-</w:t>
      </w:r>
      <w:r>
        <w:t>BV-02</w:t>
      </w:r>
    </w:p>
    <w:p w14:paraId="1285CB0A" w14:textId="736EB6BF" w:rsidR="00143908" w:rsidRDefault="00143908" w:rsidP="00143908">
      <w:pPr>
        <w:pStyle w:val="ListParagraph"/>
        <w:numPr>
          <w:ilvl w:val="1"/>
          <w:numId w:val="41"/>
        </w:numPr>
        <w:rPr>
          <w:b/>
          <w:bCs/>
        </w:rPr>
      </w:pPr>
      <w:r>
        <w:rPr>
          <w:b/>
          <w:bCs/>
        </w:rPr>
        <w:t xml:space="preserve">Summary: </w:t>
      </w:r>
      <w:r>
        <w:t>Demodulation of PSSCH</w:t>
      </w:r>
    </w:p>
    <w:p w14:paraId="31CB0332"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3C1F2972" w14:textId="3AF706F0"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56753AEB" w14:textId="461E77BB" w:rsidR="00B62552" w:rsidRDefault="00B62552" w:rsidP="00B62552">
      <w:pPr>
        <w:pStyle w:val="ListParagraph"/>
        <w:numPr>
          <w:ilvl w:val="0"/>
          <w:numId w:val="41"/>
        </w:numPr>
      </w:pPr>
      <w:r>
        <w:t>TP-</w:t>
      </w:r>
      <w:r w:rsidR="009155EF" w:rsidRPr="009155EF">
        <w:t xml:space="preserve"> </w:t>
      </w:r>
      <w:r w:rsidR="009155EF">
        <w:t>PHY-SDLI-SEND</w:t>
      </w:r>
      <w:r>
        <w:t>-BV-03</w:t>
      </w:r>
    </w:p>
    <w:p w14:paraId="2BB2DD2C" w14:textId="4F52115F" w:rsidR="00143908" w:rsidRDefault="00143908" w:rsidP="00143908">
      <w:pPr>
        <w:pStyle w:val="ListParagraph"/>
        <w:numPr>
          <w:ilvl w:val="1"/>
          <w:numId w:val="41"/>
        </w:numPr>
        <w:rPr>
          <w:b/>
          <w:bCs/>
        </w:rPr>
      </w:pPr>
      <w:r>
        <w:rPr>
          <w:b/>
          <w:bCs/>
        </w:rPr>
        <w:t xml:space="preserve">Summary: </w:t>
      </w:r>
      <w:r>
        <w:t>Power Imbalance with Two Links</w:t>
      </w:r>
    </w:p>
    <w:p w14:paraId="07DBB1E9"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5CD32803" w14:textId="059D1C5E"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77D3DDC4" w14:textId="75E0A4C8" w:rsidR="00B62552" w:rsidRDefault="00B62552" w:rsidP="00B62552">
      <w:pPr>
        <w:pStyle w:val="ListParagraph"/>
        <w:numPr>
          <w:ilvl w:val="0"/>
          <w:numId w:val="41"/>
        </w:numPr>
      </w:pPr>
      <w:r>
        <w:t>TP-</w:t>
      </w:r>
      <w:r w:rsidR="009155EF" w:rsidRPr="009155EF">
        <w:t xml:space="preserve"> </w:t>
      </w:r>
      <w:r w:rsidR="009155EF">
        <w:t>PHY-SDLI-SEND</w:t>
      </w:r>
      <w:r>
        <w:t>-BV-04</w:t>
      </w:r>
    </w:p>
    <w:p w14:paraId="41C17ACE" w14:textId="4FBF0EE0" w:rsidR="00143908" w:rsidRDefault="00143908" w:rsidP="00143908">
      <w:pPr>
        <w:pStyle w:val="ListParagraph"/>
        <w:numPr>
          <w:ilvl w:val="1"/>
          <w:numId w:val="41"/>
        </w:numPr>
        <w:rPr>
          <w:b/>
          <w:bCs/>
        </w:rPr>
      </w:pPr>
      <w:r>
        <w:rPr>
          <w:b/>
          <w:bCs/>
        </w:rPr>
        <w:t xml:space="preserve">Summary: </w:t>
      </w:r>
      <w:r>
        <w:t>PSSCH/PSSCH decoding Capability</w:t>
      </w:r>
    </w:p>
    <w:p w14:paraId="3690FF10"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3660FC72" w14:textId="2CEB6BCB"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39BEA3FA" w14:textId="485BEC9B" w:rsidR="00B62552" w:rsidRDefault="00B62552" w:rsidP="00B62552">
      <w:pPr>
        <w:pStyle w:val="ListParagraph"/>
        <w:numPr>
          <w:ilvl w:val="0"/>
          <w:numId w:val="41"/>
        </w:numPr>
      </w:pPr>
      <w:r>
        <w:t>TP-</w:t>
      </w:r>
      <w:r w:rsidR="009155EF" w:rsidRPr="009155EF">
        <w:t xml:space="preserve"> </w:t>
      </w:r>
      <w:r w:rsidR="009155EF">
        <w:t>PHY-SDLI-SEND-</w:t>
      </w:r>
      <w:r>
        <w:t>BV-05</w:t>
      </w:r>
    </w:p>
    <w:p w14:paraId="63D3A9EC" w14:textId="32AED795" w:rsidR="00143908" w:rsidRDefault="00143908" w:rsidP="00143908">
      <w:pPr>
        <w:pStyle w:val="ListParagraph"/>
        <w:numPr>
          <w:ilvl w:val="1"/>
          <w:numId w:val="41"/>
        </w:numPr>
        <w:rPr>
          <w:b/>
          <w:bCs/>
        </w:rPr>
      </w:pPr>
      <w:r>
        <w:rPr>
          <w:b/>
          <w:bCs/>
        </w:rPr>
        <w:t xml:space="preserve">Summary: </w:t>
      </w:r>
      <w:r w:rsidR="005051A4">
        <w:t>PDCP SDU Transmission</w:t>
      </w:r>
    </w:p>
    <w:p w14:paraId="4A2AA27E"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4C293499" w14:textId="3395E51E"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7381D472" w14:textId="09182115" w:rsidR="00B62552" w:rsidRDefault="00B62552" w:rsidP="00B62552">
      <w:pPr>
        <w:pStyle w:val="ListParagraph"/>
        <w:numPr>
          <w:ilvl w:val="0"/>
          <w:numId w:val="41"/>
        </w:numPr>
      </w:pPr>
      <w:r>
        <w:t>TP-</w:t>
      </w:r>
      <w:r w:rsidR="009155EF" w:rsidRPr="009155EF">
        <w:t xml:space="preserve"> </w:t>
      </w:r>
      <w:r w:rsidR="009155EF">
        <w:t>PHY-SDLI-SEND-</w:t>
      </w:r>
      <w:r>
        <w:t>BV-06</w:t>
      </w:r>
    </w:p>
    <w:p w14:paraId="6A2605CA" w14:textId="4D85F8F6" w:rsidR="00143908" w:rsidRDefault="00143908" w:rsidP="00143908">
      <w:pPr>
        <w:pStyle w:val="ListParagraph"/>
        <w:numPr>
          <w:ilvl w:val="1"/>
          <w:numId w:val="41"/>
        </w:numPr>
        <w:rPr>
          <w:b/>
          <w:bCs/>
        </w:rPr>
      </w:pPr>
      <w:r>
        <w:rPr>
          <w:b/>
          <w:bCs/>
        </w:rPr>
        <w:t xml:space="preserve">Summary: </w:t>
      </w:r>
      <w:r w:rsidR="005051A4">
        <w:t>UE in RRC_IDLE</w:t>
      </w:r>
    </w:p>
    <w:p w14:paraId="4FB90A85"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06F7C3FA" w14:textId="451C8239"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6CCF9D33" w14:textId="555D63FB" w:rsidR="00B62552" w:rsidRDefault="00B62552" w:rsidP="00B62552">
      <w:pPr>
        <w:pStyle w:val="ListParagraph"/>
        <w:numPr>
          <w:ilvl w:val="0"/>
          <w:numId w:val="41"/>
        </w:numPr>
      </w:pPr>
      <w:r>
        <w:t>TP-</w:t>
      </w:r>
      <w:r w:rsidR="009155EF" w:rsidRPr="009155EF">
        <w:t xml:space="preserve"> </w:t>
      </w:r>
      <w:r w:rsidR="009155EF">
        <w:t>PHY-SDLI-SEND-</w:t>
      </w:r>
      <w:r>
        <w:t>BV-07</w:t>
      </w:r>
    </w:p>
    <w:p w14:paraId="3074D41C" w14:textId="03D69BDC" w:rsidR="00143908" w:rsidRDefault="00143908" w:rsidP="00143908">
      <w:pPr>
        <w:pStyle w:val="ListParagraph"/>
        <w:numPr>
          <w:ilvl w:val="1"/>
          <w:numId w:val="41"/>
        </w:numPr>
        <w:rPr>
          <w:b/>
          <w:bCs/>
        </w:rPr>
      </w:pPr>
      <w:r>
        <w:rPr>
          <w:b/>
          <w:bCs/>
        </w:rPr>
        <w:t xml:space="preserve">Summary: </w:t>
      </w:r>
      <w:r w:rsidR="005051A4">
        <w:t>UE in RRC_CONNECTED</w:t>
      </w:r>
    </w:p>
    <w:p w14:paraId="0CFA0407"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6E792974" w14:textId="77777777"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1BB0A5D0" w14:textId="69E3A003" w:rsidR="00C87170" w:rsidRDefault="00C87170" w:rsidP="00C87170">
      <w:pPr>
        <w:pStyle w:val="ListParagraph"/>
        <w:numPr>
          <w:ilvl w:val="0"/>
          <w:numId w:val="41"/>
        </w:numPr>
      </w:pPr>
      <w:r>
        <w:t>TP-</w:t>
      </w:r>
      <w:r w:rsidR="009155EF" w:rsidRPr="009155EF">
        <w:t xml:space="preserve"> </w:t>
      </w:r>
      <w:r w:rsidR="009155EF">
        <w:t>PHY-SDLI-SEND-</w:t>
      </w:r>
      <w:r>
        <w:t>BV-08</w:t>
      </w:r>
    </w:p>
    <w:p w14:paraId="701C326E" w14:textId="34C932F8" w:rsidR="00143908" w:rsidRDefault="00143908" w:rsidP="00143908">
      <w:pPr>
        <w:pStyle w:val="ListParagraph"/>
        <w:numPr>
          <w:ilvl w:val="1"/>
          <w:numId w:val="41"/>
        </w:numPr>
        <w:rPr>
          <w:b/>
          <w:bCs/>
        </w:rPr>
      </w:pPr>
      <w:r>
        <w:rPr>
          <w:b/>
          <w:bCs/>
        </w:rPr>
        <w:t xml:space="preserve">Summary: </w:t>
      </w:r>
      <w:r w:rsidR="005051A4">
        <w:t>UE Camped on E-UTRAN Cell</w:t>
      </w:r>
    </w:p>
    <w:p w14:paraId="04C79861"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4A0373A9" w14:textId="3A480056" w:rsidR="00C87170" w:rsidRDefault="00C87170" w:rsidP="00C87170">
      <w:pPr>
        <w:pStyle w:val="ListParagraph"/>
        <w:numPr>
          <w:ilvl w:val="0"/>
          <w:numId w:val="41"/>
        </w:numPr>
      </w:pPr>
      <w:r>
        <w:t>TP-</w:t>
      </w:r>
      <w:r w:rsidR="009155EF" w:rsidRPr="009155EF">
        <w:t xml:space="preserve"> </w:t>
      </w:r>
      <w:r w:rsidR="009155EF">
        <w:t>PHY-SDLI-SEND-</w:t>
      </w:r>
      <w:r>
        <w:t>BV-</w:t>
      </w:r>
      <w:r w:rsidR="001E1939">
        <w:t>09</w:t>
      </w:r>
      <w:r>
        <w:t xml:space="preserve"> (24.1.2)</w:t>
      </w:r>
    </w:p>
    <w:p w14:paraId="741FB5AF" w14:textId="4239AD3A" w:rsidR="00143908" w:rsidRDefault="00143908" w:rsidP="00143908">
      <w:pPr>
        <w:pStyle w:val="ListParagraph"/>
        <w:numPr>
          <w:ilvl w:val="1"/>
          <w:numId w:val="41"/>
        </w:numPr>
        <w:rPr>
          <w:b/>
          <w:bCs/>
        </w:rPr>
      </w:pPr>
      <w:r>
        <w:rPr>
          <w:b/>
          <w:bCs/>
        </w:rPr>
        <w:t xml:space="preserve">Summary: </w:t>
      </w:r>
      <w:r w:rsidR="005051A4">
        <w:t>Pre-Configured Authorization (Transmission)</w:t>
      </w:r>
    </w:p>
    <w:p w14:paraId="7F89E724"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687557EC" w14:textId="1F324A83" w:rsidR="00143908" w:rsidRDefault="00143908" w:rsidP="00143908">
      <w:pPr>
        <w:pStyle w:val="ListParagraph"/>
        <w:numPr>
          <w:ilvl w:val="1"/>
          <w:numId w:val="41"/>
        </w:numPr>
      </w:pPr>
      <w:r w:rsidRPr="00CA09A5">
        <w:rPr>
          <w:b/>
          <w:bCs/>
        </w:rPr>
        <w:t xml:space="preserve">AT Wrapper Commands Needed: </w:t>
      </w:r>
      <w:r w:rsidR="001B6844">
        <w:t>AT+CATM=1,1, AT+CCUTLE=0,1 , AT+CUTCR, AT+CCUTLE=1 , AT+CATM=0,1</w:t>
      </w:r>
    </w:p>
    <w:p w14:paraId="01790300" w14:textId="081CFA08" w:rsidR="00C87170" w:rsidRDefault="00C87170" w:rsidP="00C87170">
      <w:pPr>
        <w:pStyle w:val="ListParagraph"/>
        <w:numPr>
          <w:ilvl w:val="0"/>
          <w:numId w:val="41"/>
        </w:numPr>
      </w:pPr>
      <w:r>
        <w:t>TP-</w:t>
      </w:r>
      <w:r w:rsidR="009155EF" w:rsidRPr="009155EF">
        <w:t xml:space="preserve"> </w:t>
      </w:r>
      <w:r w:rsidR="009155EF">
        <w:t>PHY-SDLI-</w:t>
      </w:r>
      <w:r w:rsidR="009155EF">
        <w:t>RECV</w:t>
      </w:r>
      <w:r w:rsidR="009155EF">
        <w:t>-</w:t>
      </w:r>
      <w:r>
        <w:t>BV-1</w:t>
      </w:r>
      <w:r w:rsidR="001E1939">
        <w:t>0</w:t>
      </w:r>
      <w:r>
        <w:t xml:space="preserve"> (24.1.4)</w:t>
      </w:r>
    </w:p>
    <w:p w14:paraId="3CAA3E02" w14:textId="30F3131D" w:rsidR="00143908" w:rsidRDefault="00143908" w:rsidP="00143908">
      <w:pPr>
        <w:pStyle w:val="ListParagraph"/>
        <w:numPr>
          <w:ilvl w:val="1"/>
          <w:numId w:val="41"/>
        </w:numPr>
        <w:rPr>
          <w:b/>
          <w:bCs/>
        </w:rPr>
      </w:pPr>
      <w:r>
        <w:rPr>
          <w:b/>
          <w:bCs/>
        </w:rPr>
        <w:t xml:space="preserve">Summary: </w:t>
      </w:r>
      <w:r w:rsidR="005051A4">
        <w:t>Pre-Configured Authorization (Reception)</w:t>
      </w:r>
    </w:p>
    <w:p w14:paraId="6A19A61F"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7506D377" w14:textId="248E0B9C" w:rsidR="00143908" w:rsidRDefault="00143908" w:rsidP="00143908">
      <w:pPr>
        <w:pStyle w:val="ListParagraph"/>
        <w:numPr>
          <w:ilvl w:val="1"/>
          <w:numId w:val="41"/>
        </w:numPr>
      </w:pPr>
      <w:r w:rsidRPr="00CA09A5">
        <w:rPr>
          <w:b/>
          <w:bCs/>
        </w:rPr>
        <w:lastRenderedPageBreak/>
        <w:t xml:space="preserve">AT Wrapper Commands Needed: </w:t>
      </w:r>
      <w:r w:rsidR="001B6844">
        <w:t>AT+CATM=1,1, AT+CCUTLE=0,0,1,1 “</w:t>
      </w:r>
      <w:r w:rsidR="001B6844" w:rsidRPr="001B6844">
        <w:t>000000000000000010111011</w:t>
      </w:r>
      <w:r w:rsidR="001B6844">
        <w:t>”, AT+CUSPCREQ, AT+CCUTLE=1, AT+CATM=0,1</w:t>
      </w:r>
    </w:p>
    <w:p w14:paraId="6A0533C7" w14:textId="79C7A979" w:rsidR="00C87170" w:rsidRDefault="00C87170" w:rsidP="00C87170">
      <w:pPr>
        <w:pStyle w:val="ListParagraph"/>
        <w:numPr>
          <w:ilvl w:val="0"/>
          <w:numId w:val="41"/>
        </w:numPr>
      </w:pPr>
      <w:r>
        <w:t>TP-</w:t>
      </w:r>
      <w:r w:rsidR="009155EF" w:rsidRPr="009155EF">
        <w:t xml:space="preserve"> </w:t>
      </w:r>
      <w:r w:rsidR="009155EF">
        <w:t>PHY-SDLI-SEND-</w:t>
      </w:r>
      <w:r>
        <w:t>BV-1</w:t>
      </w:r>
      <w:r w:rsidR="001E1939">
        <w:t>1</w:t>
      </w:r>
      <w:r>
        <w:t xml:space="preserve"> (24.1.16)</w:t>
      </w:r>
    </w:p>
    <w:p w14:paraId="4C530E37" w14:textId="240A0347" w:rsidR="00143908" w:rsidRDefault="00143908" w:rsidP="00143908">
      <w:pPr>
        <w:pStyle w:val="ListParagraph"/>
        <w:numPr>
          <w:ilvl w:val="1"/>
          <w:numId w:val="41"/>
        </w:numPr>
        <w:rPr>
          <w:b/>
          <w:bCs/>
        </w:rPr>
      </w:pPr>
      <w:r>
        <w:rPr>
          <w:b/>
          <w:bCs/>
        </w:rPr>
        <w:t xml:space="preserve">Summary: </w:t>
      </w:r>
      <w:r w:rsidR="005051A4">
        <w:t>Pre-Configured Authorization (CBR Measurement)</w:t>
      </w:r>
    </w:p>
    <w:p w14:paraId="2955232E"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42337553" w14:textId="20F65E07" w:rsidR="00143908" w:rsidRDefault="00143908" w:rsidP="00143908">
      <w:pPr>
        <w:pStyle w:val="ListParagraph"/>
        <w:numPr>
          <w:ilvl w:val="1"/>
          <w:numId w:val="41"/>
        </w:numPr>
      </w:pPr>
      <w:r w:rsidRPr="00CA09A5">
        <w:rPr>
          <w:b/>
          <w:bCs/>
        </w:rPr>
        <w:t xml:space="preserve">AT Wrapper Commands Needed: </w:t>
      </w:r>
      <w:r w:rsidR="001B6844">
        <w:t>AT+CATM=1,1, AT+CCUTLE=0,1, AT+CUTCR, AT+CCUTLE=1, AT+CATM=0,1</w:t>
      </w:r>
    </w:p>
    <w:p w14:paraId="2E5B18D1" w14:textId="362B881F" w:rsidR="00B62552" w:rsidRDefault="00C87170" w:rsidP="00C87170">
      <w:pPr>
        <w:pStyle w:val="ListParagraph"/>
        <w:numPr>
          <w:ilvl w:val="0"/>
          <w:numId w:val="41"/>
        </w:numPr>
      </w:pPr>
      <w:r>
        <w:t>TP-</w:t>
      </w:r>
      <w:r w:rsidR="009155EF" w:rsidRPr="009155EF">
        <w:t xml:space="preserve"> </w:t>
      </w:r>
      <w:r w:rsidR="009155EF">
        <w:t>PHY-SDLI-SEND-</w:t>
      </w:r>
      <w:r>
        <w:t>BV-13 (24.1.19)</w:t>
      </w:r>
    </w:p>
    <w:p w14:paraId="4A56BEBF" w14:textId="0F7F6008" w:rsidR="00143908" w:rsidRDefault="00143908" w:rsidP="00143908">
      <w:pPr>
        <w:pStyle w:val="ListParagraph"/>
        <w:numPr>
          <w:ilvl w:val="1"/>
          <w:numId w:val="41"/>
        </w:numPr>
        <w:rPr>
          <w:b/>
          <w:bCs/>
        </w:rPr>
      </w:pPr>
      <w:r>
        <w:rPr>
          <w:b/>
          <w:bCs/>
        </w:rPr>
        <w:t xml:space="preserve">Summary: </w:t>
      </w:r>
      <w:r w:rsidR="005051A4">
        <w:t>Pre-Configured Authorization (CBR Measurement/Transmission)</w:t>
      </w:r>
    </w:p>
    <w:p w14:paraId="7CE07BC7"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4AF96BB1" w14:textId="77777777"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270C9E68" w14:textId="5B2A8B70" w:rsidR="00143908" w:rsidRDefault="00C87170" w:rsidP="00C87170">
      <w:pPr>
        <w:pStyle w:val="ListParagraph"/>
        <w:numPr>
          <w:ilvl w:val="0"/>
          <w:numId w:val="41"/>
        </w:numPr>
      </w:pPr>
      <w:r>
        <w:t>TP-</w:t>
      </w:r>
      <w:r w:rsidR="009155EF">
        <w:t>PHY</w:t>
      </w:r>
      <w:r>
        <w:t>-UU-</w:t>
      </w:r>
      <w:r w:rsidR="009155EF">
        <w:t>SEND-</w:t>
      </w:r>
      <w:r>
        <w:t>BV-01</w:t>
      </w:r>
    </w:p>
    <w:p w14:paraId="2A25D014" w14:textId="295D4AA1" w:rsidR="00143908" w:rsidRDefault="00143908" w:rsidP="00143908">
      <w:pPr>
        <w:pStyle w:val="ListParagraph"/>
        <w:numPr>
          <w:ilvl w:val="1"/>
          <w:numId w:val="41"/>
        </w:numPr>
        <w:rPr>
          <w:b/>
          <w:bCs/>
        </w:rPr>
      </w:pPr>
      <w:r>
        <w:rPr>
          <w:b/>
          <w:bCs/>
        </w:rPr>
        <w:t xml:space="preserve">Summary: </w:t>
      </w:r>
      <w:r w:rsidR="005051A4">
        <w:t>V2X Uplink Communication</w:t>
      </w:r>
    </w:p>
    <w:p w14:paraId="07AC5002"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78860DCD" w14:textId="77777777"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3DDBF84F" w14:textId="0F04FBEA" w:rsidR="00C87170" w:rsidRDefault="00C87170" w:rsidP="00C87170">
      <w:pPr>
        <w:pStyle w:val="ListParagraph"/>
        <w:numPr>
          <w:ilvl w:val="0"/>
          <w:numId w:val="41"/>
        </w:numPr>
      </w:pPr>
      <w:r>
        <w:t>TP</w:t>
      </w:r>
      <w:r w:rsidR="009155EF" w:rsidRPr="009155EF">
        <w:t xml:space="preserve"> </w:t>
      </w:r>
      <w:r w:rsidR="009155EF">
        <w:t>PHY-UU-SEND-</w:t>
      </w:r>
      <w:r>
        <w:t>BV-02 (6.3.2)</w:t>
      </w:r>
    </w:p>
    <w:p w14:paraId="7F3E5D1F" w14:textId="480DF2C7" w:rsidR="00143908" w:rsidRDefault="00143908" w:rsidP="00143908">
      <w:pPr>
        <w:pStyle w:val="ListParagraph"/>
        <w:numPr>
          <w:ilvl w:val="1"/>
          <w:numId w:val="41"/>
        </w:numPr>
        <w:rPr>
          <w:b/>
          <w:bCs/>
        </w:rPr>
      </w:pPr>
      <w:r>
        <w:rPr>
          <w:b/>
          <w:bCs/>
        </w:rPr>
        <w:t xml:space="preserve">Summary: </w:t>
      </w:r>
      <w:r w:rsidR="005051A4">
        <w:t>Choose MCS, RB per payload size</w:t>
      </w:r>
    </w:p>
    <w:p w14:paraId="1687688C"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63C2871E" w14:textId="77777777"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3AD1BA01" w14:textId="1EA7A4A5" w:rsidR="00C87170" w:rsidRDefault="00C87170" w:rsidP="00C87170">
      <w:pPr>
        <w:pStyle w:val="ListParagraph"/>
        <w:numPr>
          <w:ilvl w:val="0"/>
          <w:numId w:val="41"/>
        </w:numPr>
      </w:pPr>
      <w:r>
        <w:t>TP-</w:t>
      </w:r>
      <w:r w:rsidR="009155EF" w:rsidRPr="009155EF">
        <w:t xml:space="preserve"> </w:t>
      </w:r>
      <w:r w:rsidR="009155EF">
        <w:t>PHY-UU-SEND-</w:t>
      </w:r>
      <w:r>
        <w:t>BV-03 (6.3.2)</w:t>
      </w:r>
    </w:p>
    <w:p w14:paraId="2914E8B4" w14:textId="06BCA55B" w:rsidR="00143908" w:rsidRDefault="00143908" w:rsidP="00143908">
      <w:pPr>
        <w:pStyle w:val="ListParagraph"/>
        <w:numPr>
          <w:ilvl w:val="1"/>
          <w:numId w:val="41"/>
        </w:numPr>
        <w:rPr>
          <w:b/>
          <w:bCs/>
        </w:rPr>
      </w:pPr>
      <w:r>
        <w:rPr>
          <w:b/>
          <w:bCs/>
        </w:rPr>
        <w:t xml:space="preserve">Summary: </w:t>
      </w:r>
      <w:r w:rsidR="005051A4">
        <w:t>3GPP Parameters</w:t>
      </w:r>
    </w:p>
    <w:p w14:paraId="222FF791"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253935AB" w14:textId="77777777"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1AD980E5" w14:textId="705B68DF" w:rsidR="00C87170" w:rsidRDefault="00C87170" w:rsidP="00C87170">
      <w:pPr>
        <w:pStyle w:val="ListParagraph"/>
        <w:numPr>
          <w:ilvl w:val="0"/>
          <w:numId w:val="41"/>
        </w:numPr>
      </w:pPr>
      <w:r>
        <w:t>TP-</w:t>
      </w:r>
      <w:r w:rsidR="009155EF" w:rsidRPr="009155EF">
        <w:t xml:space="preserve"> </w:t>
      </w:r>
      <w:r w:rsidR="009155EF">
        <w:t>PHY-UU-SEND-</w:t>
      </w:r>
      <w:r>
        <w:t>BV-04 (6.1.1.6 Note 2)</w:t>
      </w:r>
    </w:p>
    <w:p w14:paraId="1E5ED33A" w14:textId="1A4FAE2A" w:rsidR="00143908" w:rsidRDefault="00143908" w:rsidP="00143908">
      <w:pPr>
        <w:pStyle w:val="ListParagraph"/>
        <w:numPr>
          <w:ilvl w:val="1"/>
          <w:numId w:val="41"/>
        </w:numPr>
        <w:rPr>
          <w:b/>
          <w:bCs/>
        </w:rPr>
      </w:pPr>
      <w:r>
        <w:rPr>
          <w:b/>
          <w:bCs/>
        </w:rPr>
        <w:t xml:space="preserve">Summary: </w:t>
      </w:r>
      <w:r w:rsidR="005051A4">
        <w:t>Conform to T2 Limits</w:t>
      </w:r>
    </w:p>
    <w:p w14:paraId="36DA1729"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67B7577C" w14:textId="77777777"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183B258F" w14:textId="7AB118DC" w:rsidR="00C87170" w:rsidRDefault="00C87170" w:rsidP="00C87170">
      <w:pPr>
        <w:pStyle w:val="ListParagraph"/>
        <w:numPr>
          <w:ilvl w:val="0"/>
          <w:numId w:val="41"/>
        </w:numPr>
      </w:pPr>
      <w:r>
        <w:t>TP-</w:t>
      </w:r>
      <w:r w:rsidR="009155EF" w:rsidRPr="009155EF">
        <w:t xml:space="preserve"> </w:t>
      </w:r>
      <w:r w:rsidR="009155EF">
        <w:t>PHY-UU-SEND-</w:t>
      </w:r>
      <w:r>
        <w:t>BV-05 (6.3.4)</w:t>
      </w:r>
    </w:p>
    <w:p w14:paraId="48420539" w14:textId="4F254239" w:rsidR="00143908" w:rsidRDefault="00143908" w:rsidP="00143908">
      <w:pPr>
        <w:pStyle w:val="ListParagraph"/>
        <w:numPr>
          <w:ilvl w:val="1"/>
          <w:numId w:val="41"/>
        </w:numPr>
        <w:rPr>
          <w:b/>
          <w:bCs/>
        </w:rPr>
      </w:pPr>
      <w:r>
        <w:rPr>
          <w:b/>
          <w:bCs/>
        </w:rPr>
        <w:t xml:space="preserve">Summary: </w:t>
      </w:r>
      <w:r w:rsidR="005051A4">
        <w:t>Critical BSM</w:t>
      </w:r>
    </w:p>
    <w:p w14:paraId="27CF2C42"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51E1B492" w14:textId="77777777"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174CA01C" w14:textId="673D36FC" w:rsidR="00C87170" w:rsidRDefault="00C87170" w:rsidP="00C87170">
      <w:pPr>
        <w:pStyle w:val="ListParagraph"/>
        <w:numPr>
          <w:ilvl w:val="0"/>
          <w:numId w:val="41"/>
        </w:numPr>
      </w:pPr>
      <w:r>
        <w:t>TP-</w:t>
      </w:r>
      <w:r w:rsidR="009155EF" w:rsidRPr="009155EF">
        <w:t xml:space="preserve"> </w:t>
      </w:r>
      <w:r w:rsidR="009155EF">
        <w:t>PHY-UU-SEND-</w:t>
      </w:r>
      <w:r>
        <w:t>BV-06 (6.5.1)</w:t>
      </w:r>
    </w:p>
    <w:p w14:paraId="210B2E8F" w14:textId="77777777" w:rsidR="00143908" w:rsidRDefault="00143908" w:rsidP="00143908">
      <w:pPr>
        <w:pStyle w:val="ListParagraph"/>
        <w:numPr>
          <w:ilvl w:val="1"/>
          <w:numId w:val="41"/>
        </w:numPr>
        <w:rPr>
          <w:b/>
          <w:bCs/>
        </w:rPr>
      </w:pPr>
      <w:r>
        <w:rPr>
          <w:b/>
          <w:bCs/>
        </w:rPr>
        <w:t xml:space="preserve">Summary: </w:t>
      </w:r>
      <w:r>
        <w:t>Demodulation of PSSCH</w:t>
      </w:r>
    </w:p>
    <w:p w14:paraId="4505EA88"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0F03414B" w14:textId="77777777"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31471BA1" w14:textId="42A5ED49" w:rsidR="00B62552" w:rsidRDefault="00C87170" w:rsidP="00C87170">
      <w:pPr>
        <w:pStyle w:val="ListParagraph"/>
        <w:numPr>
          <w:ilvl w:val="0"/>
          <w:numId w:val="41"/>
        </w:numPr>
      </w:pPr>
      <w:r>
        <w:t>TP-</w:t>
      </w:r>
      <w:r w:rsidR="009155EF" w:rsidRPr="009155EF">
        <w:t xml:space="preserve"> </w:t>
      </w:r>
      <w:r w:rsidR="009155EF">
        <w:t>PHY-UU-SEND-</w:t>
      </w:r>
      <w:bookmarkStart w:id="55" w:name="_GoBack"/>
      <w:bookmarkEnd w:id="55"/>
      <w:r>
        <w:t>BV-07 (6.5.1)</w:t>
      </w:r>
    </w:p>
    <w:p w14:paraId="4A1C90C8" w14:textId="77777777" w:rsidR="00143908" w:rsidRDefault="00143908" w:rsidP="00143908">
      <w:pPr>
        <w:pStyle w:val="ListParagraph"/>
        <w:numPr>
          <w:ilvl w:val="1"/>
          <w:numId w:val="41"/>
        </w:numPr>
        <w:rPr>
          <w:b/>
          <w:bCs/>
        </w:rPr>
      </w:pPr>
      <w:r>
        <w:rPr>
          <w:b/>
          <w:bCs/>
        </w:rPr>
        <w:t xml:space="preserve">Summary: </w:t>
      </w:r>
      <w:r>
        <w:t>Demodulation of PSSCH</w:t>
      </w:r>
    </w:p>
    <w:p w14:paraId="44EB160F" w14:textId="77777777" w:rsidR="00143908" w:rsidRDefault="00143908" w:rsidP="00143908">
      <w:pPr>
        <w:pStyle w:val="ListParagraph"/>
        <w:numPr>
          <w:ilvl w:val="1"/>
          <w:numId w:val="41"/>
        </w:numPr>
      </w:pPr>
      <w:r w:rsidRPr="00CA09A5">
        <w:rPr>
          <w:b/>
          <w:bCs/>
        </w:rPr>
        <w:t xml:space="preserve">TCI Commands Needed: </w:t>
      </w:r>
      <w:r w:rsidRPr="00143908">
        <w:rPr>
          <w:highlight w:val="yellow"/>
        </w:rPr>
        <w:t>XXXXX</w:t>
      </w:r>
    </w:p>
    <w:p w14:paraId="09BA0948" w14:textId="77777777" w:rsidR="00143908" w:rsidRDefault="00143908" w:rsidP="00143908">
      <w:pPr>
        <w:pStyle w:val="ListParagraph"/>
        <w:numPr>
          <w:ilvl w:val="1"/>
          <w:numId w:val="41"/>
        </w:numPr>
      </w:pPr>
      <w:r w:rsidRPr="00CA09A5">
        <w:rPr>
          <w:b/>
          <w:bCs/>
        </w:rPr>
        <w:t xml:space="preserve">AT Wrapper Commands Needed: </w:t>
      </w:r>
      <w:r w:rsidRPr="00143908">
        <w:rPr>
          <w:highlight w:val="yellow"/>
        </w:rPr>
        <w:t>XXXX</w:t>
      </w:r>
    </w:p>
    <w:p w14:paraId="36E41AEF" w14:textId="1F697C0A" w:rsidR="0002118F" w:rsidRDefault="0002118F" w:rsidP="0002118F">
      <w:pPr>
        <w:pStyle w:val="Heading2"/>
      </w:pPr>
      <w:bookmarkStart w:id="56" w:name="_Toc44325147"/>
      <w:r>
        <w:t>IEEE 1609.2</w:t>
      </w:r>
      <w:r w:rsidR="00A86049">
        <w:t xml:space="preserve"> (No TCI Changes from V2)</w:t>
      </w:r>
      <w:bookmarkEnd w:id="56"/>
    </w:p>
    <w:p w14:paraId="114194E5" w14:textId="59BDFF30" w:rsidR="0002118F" w:rsidRDefault="0002118F" w:rsidP="0002118F">
      <w:pPr>
        <w:pStyle w:val="ListParagraph"/>
        <w:numPr>
          <w:ilvl w:val="0"/>
          <w:numId w:val="41"/>
        </w:numPr>
      </w:pPr>
      <w:r>
        <w:t>TP</w:t>
      </w:r>
      <w:r w:rsidR="00E33155">
        <w:t>-16092</w:t>
      </w:r>
      <w:r>
        <w:t>-SPDU-SEND-BV-01</w:t>
      </w:r>
    </w:p>
    <w:p w14:paraId="50C9922F" w14:textId="533D0453" w:rsidR="0002118F" w:rsidRDefault="0002118F" w:rsidP="0002118F">
      <w:pPr>
        <w:pStyle w:val="ListParagraph"/>
        <w:numPr>
          <w:ilvl w:val="0"/>
          <w:numId w:val="41"/>
        </w:numPr>
      </w:pPr>
      <w:r>
        <w:t>TP-</w:t>
      </w:r>
      <w:r w:rsidR="00E33155">
        <w:t>16092-</w:t>
      </w:r>
      <w:r>
        <w:t>SPDU-SEND-BV-02</w:t>
      </w:r>
    </w:p>
    <w:p w14:paraId="05D23070" w14:textId="4DCC4DB9" w:rsidR="0002118F" w:rsidRDefault="0002118F" w:rsidP="0002118F">
      <w:pPr>
        <w:pStyle w:val="ListParagraph"/>
        <w:numPr>
          <w:ilvl w:val="0"/>
          <w:numId w:val="41"/>
        </w:numPr>
      </w:pPr>
      <w:r>
        <w:t>TP-</w:t>
      </w:r>
      <w:r w:rsidR="00E33155">
        <w:t>16092-</w:t>
      </w:r>
      <w:r>
        <w:t>SPDU-SEND-BV-03</w:t>
      </w:r>
    </w:p>
    <w:p w14:paraId="550C46D9" w14:textId="64946C1D" w:rsidR="0002118F" w:rsidRDefault="0002118F" w:rsidP="0002118F">
      <w:pPr>
        <w:pStyle w:val="ListParagraph"/>
        <w:numPr>
          <w:ilvl w:val="0"/>
          <w:numId w:val="41"/>
        </w:numPr>
      </w:pPr>
      <w:r>
        <w:t>TP-</w:t>
      </w:r>
      <w:r w:rsidR="00E33155">
        <w:t>16092-</w:t>
      </w:r>
      <w:r>
        <w:t>SPDU-SEND-BV04</w:t>
      </w:r>
    </w:p>
    <w:p w14:paraId="77230CC9" w14:textId="46513516" w:rsidR="0002118F" w:rsidRDefault="0002118F" w:rsidP="0002118F">
      <w:pPr>
        <w:pStyle w:val="ListParagraph"/>
        <w:numPr>
          <w:ilvl w:val="0"/>
          <w:numId w:val="41"/>
        </w:numPr>
      </w:pPr>
      <w:r>
        <w:t>TP-</w:t>
      </w:r>
      <w:r w:rsidR="00E33155">
        <w:t>16092-</w:t>
      </w:r>
      <w:r>
        <w:t>SPDU-SEND-BV-05</w:t>
      </w:r>
    </w:p>
    <w:p w14:paraId="1C7B53D3" w14:textId="2685430D" w:rsidR="0002118F" w:rsidRDefault="0002118F" w:rsidP="0002118F">
      <w:pPr>
        <w:pStyle w:val="ListParagraph"/>
        <w:numPr>
          <w:ilvl w:val="0"/>
          <w:numId w:val="41"/>
        </w:numPr>
      </w:pPr>
      <w:r>
        <w:t>TP-</w:t>
      </w:r>
      <w:r w:rsidR="00E33155">
        <w:t>16092-</w:t>
      </w:r>
      <w:r>
        <w:t>SPDU-SEND-BV-06</w:t>
      </w:r>
    </w:p>
    <w:p w14:paraId="746E032C" w14:textId="28585656" w:rsidR="0002118F" w:rsidRDefault="0002118F" w:rsidP="0002118F">
      <w:pPr>
        <w:pStyle w:val="ListParagraph"/>
        <w:numPr>
          <w:ilvl w:val="0"/>
          <w:numId w:val="41"/>
        </w:numPr>
      </w:pPr>
      <w:r>
        <w:t>TP-</w:t>
      </w:r>
      <w:r w:rsidR="00E33155">
        <w:t>16092-</w:t>
      </w:r>
      <w:r>
        <w:t>SPDU-RECV-BV-01</w:t>
      </w:r>
    </w:p>
    <w:p w14:paraId="2493A09C" w14:textId="2F73031E" w:rsidR="0002118F" w:rsidRPr="0002118F" w:rsidRDefault="0002118F" w:rsidP="0002118F">
      <w:pPr>
        <w:pStyle w:val="ListParagraph"/>
        <w:numPr>
          <w:ilvl w:val="0"/>
          <w:numId w:val="41"/>
        </w:numPr>
      </w:pPr>
      <w:r>
        <w:t>TP-</w:t>
      </w:r>
      <w:r w:rsidR="00E33155">
        <w:t>16092-</w:t>
      </w:r>
      <w:r>
        <w:t>SPDU-RECV-BV-02</w:t>
      </w:r>
    </w:p>
    <w:p w14:paraId="3119F8E4" w14:textId="714233AD" w:rsidR="0002118F" w:rsidRPr="0002118F" w:rsidRDefault="0002118F" w:rsidP="0002118F">
      <w:pPr>
        <w:pStyle w:val="ListParagraph"/>
        <w:numPr>
          <w:ilvl w:val="0"/>
          <w:numId w:val="41"/>
        </w:numPr>
      </w:pPr>
      <w:r>
        <w:t>TP-</w:t>
      </w:r>
      <w:r w:rsidR="00E33155">
        <w:t>16092-</w:t>
      </w:r>
      <w:r>
        <w:t>SPDU-RECV-BV-03</w:t>
      </w:r>
    </w:p>
    <w:p w14:paraId="11E9BDF0" w14:textId="110AB218" w:rsidR="0002118F" w:rsidRPr="0002118F" w:rsidRDefault="0002118F" w:rsidP="0002118F">
      <w:pPr>
        <w:pStyle w:val="ListParagraph"/>
        <w:numPr>
          <w:ilvl w:val="0"/>
          <w:numId w:val="41"/>
        </w:numPr>
      </w:pPr>
      <w:r>
        <w:t>TP-</w:t>
      </w:r>
      <w:r w:rsidR="00E33155">
        <w:t>16092-</w:t>
      </w:r>
      <w:r>
        <w:t>SPDU-RECV-BV-04</w:t>
      </w:r>
    </w:p>
    <w:p w14:paraId="722CF15E" w14:textId="1A0C9EE4" w:rsidR="0002118F" w:rsidRDefault="0002118F" w:rsidP="0002118F">
      <w:pPr>
        <w:pStyle w:val="ListParagraph"/>
        <w:numPr>
          <w:ilvl w:val="0"/>
          <w:numId w:val="41"/>
        </w:numPr>
      </w:pPr>
      <w:r>
        <w:t>TP-</w:t>
      </w:r>
      <w:r w:rsidR="00E33155">
        <w:t>16092-</w:t>
      </w:r>
      <w:r>
        <w:t>SPDU-RECV-BV-05</w:t>
      </w:r>
    </w:p>
    <w:p w14:paraId="59477C26" w14:textId="6C3B4958" w:rsidR="00E33155" w:rsidRPr="0002118F" w:rsidRDefault="00E33155" w:rsidP="00E33155">
      <w:pPr>
        <w:pStyle w:val="ListParagraph"/>
        <w:numPr>
          <w:ilvl w:val="0"/>
          <w:numId w:val="41"/>
        </w:numPr>
      </w:pPr>
      <w:r>
        <w:t>TP-16092-SPDU-CERTCHG-BV-01</w:t>
      </w:r>
    </w:p>
    <w:p w14:paraId="0AD80560" w14:textId="0853FF63" w:rsidR="00E33155" w:rsidRDefault="00E33155" w:rsidP="00E33155">
      <w:pPr>
        <w:pStyle w:val="ListParagraph"/>
        <w:numPr>
          <w:ilvl w:val="0"/>
          <w:numId w:val="41"/>
        </w:numPr>
      </w:pPr>
      <w:r>
        <w:t>TP-16092-SPDU-RECV-BI-01</w:t>
      </w:r>
    </w:p>
    <w:p w14:paraId="564C3802" w14:textId="35804706" w:rsidR="00E33155" w:rsidRDefault="00E33155" w:rsidP="00E33155">
      <w:pPr>
        <w:pStyle w:val="ListParagraph"/>
        <w:numPr>
          <w:ilvl w:val="0"/>
          <w:numId w:val="41"/>
        </w:numPr>
      </w:pPr>
      <w:r>
        <w:t>TP-16092-SPDU-RECV-BI-02</w:t>
      </w:r>
    </w:p>
    <w:p w14:paraId="1799505F" w14:textId="1CBAC049" w:rsidR="00E33155" w:rsidRDefault="00E33155" w:rsidP="00E33155">
      <w:pPr>
        <w:pStyle w:val="ListParagraph"/>
        <w:numPr>
          <w:ilvl w:val="0"/>
          <w:numId w:val="41"/>
        </w:numPr>
      </w:pPr>
      <w:r>
        <w:lastRenderedPageBreak/>
        <w:t>TP-16092-EXPCERT-SEND-BV-01 (Optional)</w:t>
      </w:r>
    </w:p>
    <w:p w14:paraId="232281E6" w14:textId="624FB780" w:rsidR="00E33155" w:rsidRDefault="00E33155" w:rsidP="00E33155">
      <w:pPr>
        <w:pStyle w:val="ListParagraph"/>
        <w:numPr>
          <w:ilvl w:val="0"/>
          <w:numId w:val="41"/>
        </w:numPr>
      </w:pPr>
      <w:r>
        <w:t>TP-16092-EXPCERT-SEND-BV-02 (Optional)</w:t>
      </w:r>
    </w:p>
    <w:p w14:paraId="7DDE0D46" w14:textId="150C1EC2" w:rsidR="00E33155" w:rsidRDefault="00E33155" w:rsidP="00E33155">
      <w:pPr>
        <w:pStyle w:val="ListParagraph"/>
        <w:numPr>
          <w:ilvl w:val="0"/>
          <w:numId w:val="41"/>
        </w:numPr>
      </w:pPr>
      <w:r>
        <w:t xml:space="preserve">TP-16092-EXPCERT-SEND-BV-03 </w:t>
      </w:r>
    </w:p>
    <w:p w14:paraId="0D04C3C8" w14:textId="0E5F85DD" w:rsidR="00E33155" w:rsidRDefault="00E33155" w:rsidP="00E33155">
      <w:pPr>
        <w:pStyle w:val="ListParagraph"/>
        <w:numPr>
          <w:ilvl w:val="0"/>
          <w:numId w:val="41"/>
        </w:numPr>
      </w:pPr>
      <w:r>
        <w:t>TP-16092-EXPCERT-RECV-BV-01 (Optional)</w:t>
      </w:r>
    </w:p>
    <w:p w14:paraId="4F8FB553" w14:textId="20269325" w:rsidR="00E33155" w:rsidRDefault="00E33155" w:rsidP="00E33155">
      <w:pPr>
        <w:pStyle w:val="ListParagraph"/>
        <w:numPr>
          <w:ilvl w:val="0"/>
          <w:numId w:val="41"/>
        </w:numPr>
      </w:pPr>
      <w:r>
        <w:t>TP-16092-EXPCERT-RECV-BV-02 (Optional)</w:t>
      </w:r>
    </w:p>
    <w:p w14:paraId="572C0931" w14:textId="013F5A43" w:rsidR="00E33155" w:rsidRDefault="00E33155" w:rsidP="00E33155">
      <w:pPr>
        <w:pStyle w:val="ListParagraph"/>
        <w:numPr>
          <w:ilvl w:val="0"/>
          <w:numId w:val="41"/>
        </w:numPr>
      </w:pPr>
      <w:r>
        <w:t xml:space="preserve">TP-16092-EXPCERT-RECV-BV-03 </w:t>
      </w:r>
    </w:p>
    <w:p w14:paraId="12676B7F" w14:textId="3A89B36F" w:rsidR="0002118F" w:rsidRPr="0002118F" w:rsidRDefault="00E33155" w:rsidP="00E33155">
      <w:pPr>
        <w:pStyle w:val="ListParagraph"/>
        <w:numPr>
          <w:ilvl w:val="0"/>
          <w:numId w:val="41"/>
        </w:numPr>
      </w:pPr>
      <w:r>
        <w:t>TP-16092-SECPROF-RECV-BV-01 (Optional)</w:t>
      </w:r>
    </w:p>
    <w:p w14:paraId="378EC468" w14:textId="056AB179" w:rsidR="0002118F" w:rsidRDefault="0002118F" w:rsidP="0002118F">
      <w:pPr>
        <w:pStyle w:val="Heading2"/>
      </w:pPr>
      <w:bookmarkStart w:id="57" w:name="_Toc44325148"/>
      <w:r>
        <w:t>IEEE 1609.3</w:t>
      </w:r>
      <w:r w:rsidR="00A86049">
        <w:t xml:space="preserve"> (Input of XML Config File Needed)</w:t>
      </w:r>
      <w:bookmarkEnd w:id="57"/>
    </w:p>
    <w:p w14:paraId="59ED0A46" w14:textId="59BC65CD" w:rsidR="0002118F" w:rsidRDefault="00E33155" w:rsidP="0002118F">
      <w:pPr>
        <w:pStyle w:val="ListParagraph"/>
        <w:numPr>
          <w:ilvl w:val="0"/>
          <w:numId w:val="41"/>
        </w:numPr>
      </w:pPr>
      <w:r w:rsidRPr="00E22969">
        <w:t>TP-16093-WSM-MST-BV-01</w:t>
      </w:r>
    </w:p>
    <w:p w14:paraId="2B9A4722" w14:textId="015A5A4D" w:rsidR="00E33155" w:rsidRDefault="00E33155" w:rsidP="0002118F">
      <w:pPr>
        <w:pStyle w:val="ListParagraph"/>
        <w:numPr>
          <w:ilvl w:val="0"/>
          <w:numId w:val="41"/>
        </w:numPr>
      </w:pPr>
      <w:r w:rsidRPr="00E22969">
        <w:t>TP-16093-WSM-MST-BV-01</w:t>
      </w:r>
      <w:r>
        <w:t>C</w:t>
      </w:r>
    </w:p>
    <w:p w14:paraId="0246E2F1" w14:textId="7FA957C4" w:rsidR="00E33155" w:rsidRDefault="00E33155" w:rsidP="0002118F">
      <w:pPr>
        <w:pStyle w:val="ListParagraph"/>
        <w:numPr>
          <w:ilvl w:val="0"/>
          <w:numId w:val="41"/>
        </w:numPr>
      </w:pPr>
      <w:r w:rsidRPr="00E22969">
        <w:t>TP-16093-WSM-MST-BV-0</w:t>
      </w:r>
      <w:r>
        <w:t>2</w:t>
      </w:r>
    </w:p>
    <w:p w14:paraId="1E98EBCC" w14:textId="0B7CAFA2" w:rsidR="00E33155" w:rsidRDefault="00E33155" w:rsidP="0002118F">
      <w:pPr>
        <w:pStyle w:val="ListParagraph"/>
        <w:numPr>
          <w:ilvl w:val="0"/>
          <w:numId w:val="41"/>
        </w:numPr>
      </w:pPr>
      <w:r w:rsidRPr="00E22969">
        <w:t>TP-16093-WSM-</w:t>
      </w:r>
      <w:r>
        <w:t>ROP</w:t>
      </w:r>
      <w:r w:rsidRPr="00E22969">
        <w:t>-BV-01</w:t>
      </w:r>
    </w:p>
    <w:p w14:paraId="15DF76A9" w14:textId="4C6B9C95" w:rsidR="00E33155" w:rsidRPr="0002118F" w:rsidRDefault="00E33155" w:rsidP="00E33155">
      <w:pPr>
        <w:pStyle w:val="ListParagraph"/>
        <w:numPr>
          <w:ilvl w:val="0"/>
          <w:numId w:val="41"/>
        </w:numPr>
      </w:pPr>
      <w:r w:rsidRPr="00E22969">
        <w:t>TP-16093-WSM-</w:t>
      </w:r>
      <w:r>
        <w:t>ROP</w:t>
      </w:r>
      <w:r w:rsidRPr="00E22969">
        <w:t>-BV-0</w:t>
      </w:r>
      <w:r>
        <w:t>2</w:t>
      </w:r>
    </w:p>
    <w:p w14:paraId="5762D506" w14:textId="773E7BCE" w:rsidR="00E33155" w:rsidRPr="0002118F" w:rsidRDefault="00E33155" w:rsidP="00E33155">
      <w:pPr>
        <w:pStyle w:val="ListParagraph"/>
        <w:numPr>
          <w:ilvl w:val="0"/>
          <w:numId w:val="41"/>
        </w:numPr>
      </w:pPr>
      <w:r w:rsidRPr="00E22969">
        <w:t>TP-16093-WSM-</w:t>
      </w:r>
      <w:r>
        <w:t>ROP</w:t>
      </w:r>
      <w:r w:rsidRPr="00E22969">
        <w:t>-BV-0</w:t>
      </w:r>
      <w:r>
        <w:t>3</w:t>
      </w:r>
    </w:p>
    <w:p w14:paraId="33209010" w14:textId="049F1B0F" w:rsidR="00E33155" w:rsidRPr="0002118F" w:rsidRDefault="00E33155" w:rsidP="00E33155">
      <w:pPr>
        <w:pStyle w:val="ListParagraph"/>
        <w:numPr>
          <w:ilvl w:val="0"/>
          <w:numId w:val="41"/>
        </w:numPr>
      </w:pPr>
      <w:r w:rsidRPr="00E22969">
        <w:t>TP-16093-WSM-</w:t>
      </w:r>
      <w:r>
        <w:t>PP</w:t>
      </w:r>
      <w:r w:rsidRPr="00E22969">
        <w:t>-BV-01</w:t>
      </w:r>
    </w:p>
    <w:p w14:paraId="631801C5" w14:textId="0BC5D5B6" w:rsidR="00E33155" w:rsidRPr="0002118F" w:rsidRDefault="00E33155" w:rsidP="00E33155">
      <w:pPr>
        <w:pStyle w:val="ListParagraph"/>
        <w:numPr>
          <w:ilvl w:val="0"/>
          <w:numId w:val="41"/>
        </w:numPr>
      </w:pPr>
      <w:r w:rsidRPr="00E22969">
        <w:t>TP-16093-WSM-</w:t>
      </w:r>
      <w:r>
        <w:t>PP</w:t>
      </w:r>
      <w:r w:rsidRPr="00E22969">
        <w:t>-BV-0</w:t>
      </w:r>
      <w:r>
        <w:t>2</w:t>
      </w:r>
    </w:p>
    <w:p w14:paraId="496A80E4" w14:textId="3BF140E8" w:rsidR="00E33155" w:rsidRDefault="00E33155" w:rsidP="0002118F">
      <w:pPr>
        <w:pStyle w:val="ListParagraph"/>
        <w:numPr>
          <w:ilvl w:val="0"/>
          <w:numId w:val="41"/>
        </w:numPr>
      </w:pPr>
      <w:r w:rsidRPr="00E22969">
        <w:t>TP-16093-WSM-COM-BV-01</w:t>
      </w:r>
    </w:p>
    <w:p w14:paraId="3153D55B" w14:textId="4E9639C9" w:rsidR="00E33155" w:rsidRDefault="00E33155" w:rsidP="0002118F">
      <w:pPr>
        <w:pStyle w:val="ListParagraph"/>
        <w:numPr>
          <w:ilvl w:val="0"/>
          <w:numId w:val="41"/>
        </w:numPr>
      </w:pPr>
      <w:r w:rsidRPr="00E22969">
        <w:t>TP-16093-WSM-COM-BV-02</w:t>
      </w:r>
    </w:p>
    <w:p w14:paraId="7433BEF0" w14:textId="05F9FFB2" w:rsidR="00E33155" w:rsidRDefault="00E33155" w:rsidP="0002118F">
      <w:pPr>
        <w:pStyle w:val="ListParagraph"/>
        <w:numPr>
          <w:ilvl w:val="0"/>
          <w:numId w:val="41"/>
        </w:numPr>
      </w:pPr>
      <w:commentRangeStart w:id="58"/>
      <w:r w:rsidRPr="00E22969">
        <w:t>TP-16093-WSA-MST-BV-01</w:t>
      </w:r>
    </w:p>
    <w:p w14:paraId="62D303BD" w14:textId="6F5877DD" w:rsidR="00E33155" w:rsidRDefault="00E33155" w:rsidP="0002118F">
      <w:pPr>
        <w:pStyle w:val="ListParagraph"/>
        <w:numPr>
          <w:ilvl w:val="0"/>
          <w:numId w:val="41"/>
        </w:numPr>
      </w:pPr>
      <w:r w:rsidRPr="00E22969">
        <w:t>TP-16093-WSA-MST-BV-02</w:t>
      </w:r>
    </w:p>
    <w:p w14:paraId="2FFB5CA3" w14:textId="27D31ED9" w:rsidR="00E33155" w:rsidRDefault="00E33155" w:rsidP="0002118F">
      <w:pPr>
        <w:pStyle w:val="ListParagraph"/>
        <w:numPr>
          <w:ilvl w:val="0"/>
          <w:numId w:val="41"/>
        </w:numPr>
      </w:pPr>
      <w:r w:rsidRPr="00E22969">
        <w:t>TP-16093-WSA-MST-BV-03</w:t>
      </w:r>
    </w:p>
    <w:p w14:paraId="69533695" w14:textId="76DF6000" w:rsidR="00E33155" w:rsidRDefault="00E33155" w:rsidP="0002118F">
      <w:pPr>
        <w:pStyle w:val="ListParagraph"/>
        <w:numPr>
          <w:ilvl w:val="0"/>
          <w:numId w:val="41"/>
        </w:numPr>
      </w:pPr>
      <w:r w:rsidRPr="00E22969">
        <w:t>TP-16093-WSA-MST-BV-04-X</w:t>
      </w:r>
    </w:p>
    <w:p w14:paraId="7272E5F8" w14:textId="02A4A45F" w:rsidR="00E33155" w:rsidRDefault="00E33155" w:rsidP="0002118F">
      <w:pPr>
        <w:pStyle w:val="ListParagraph"/>
        <w:numPr>
          <w:ilvl w:val="0"/>
          <w:numId w:val="41"/>
        </w:numPr>
      </w:pPr>
      <w:r w:rsidRPr="00E22969">
        <w:t>TP-16093-WSA-MST-BV-05-X</w:t>
      </w:r>
    </w:p>
    <w:p w14:paraId="01428411" w14:textId="115336DF" w:rsidR="00E33155" w:rsidRDefault="00E33155" w:rsidP="0002118F">
      <w:pPr>
        <w:pStyle w:val="ListParagraph"/>
        <w:numPr>
          <w:ilvl w:val="0"/>
          <w:numId w:val="41"/>
        </w:numPr>
      </w:pPr>
      <w:r w:rsidRPr="00E22969">
        <w:t>TP-16093-WSA-MST-BV-06-X</w:t>
      </w:r>
    </w:p>
    <w:p w14:paraId="406CB957" w14:textId="272079F8" w:rsidR="00E33155" w:rsidRDefault="00E33155" w:rsidP="0002118F">
      <w:pPr>
        <w:pStyle w:val="ListParagraph"/>
        <w:numPr>
          <w:ilvl w:val="0"/>
          <w:numId w:val="41"/>
        </w:numPr>
      </w:pPr>
      <w:r w:rsidRPr="00E22969">
        <w:t>TP-16093-WSA-MST-BV-07-X</w:t>
      </w:r>
    </w:p>
    <w:p w14:paraId="23F3D7E4" w14:textId="2A548379" w:rsidR="00E33155" w:rsidRDefault="00E33155" w:rsidP="0002118F">
      <w:pPr>
        <w:pStyle w:val="ListParagraph"/>
        <w:numPr>
          <w:ilvl w:val="0"/>
          <w:numId w:val="41"/>
        </w:numPr>
      </w:pPr>
      <w:r w:rsidRPr="00E22969">
        <w:t>TP-16093-WSA-MST-BV-08</w:t>
      </w:r>
    </w:p>
    <w:p w14:paraId="074476ED" w14:textId="129FE4B6" w:rsidR="00E33155" w:rsidRDefault="00E33155" w:rsidP="0002118F">
      <w:pPr>
        <w:pStyle w:val="ListParagraph"/>
        <w:numPr>
          <w:ilvl w:val="0"/>
          <w:numId w:val="41"/>
        </w:numPr>
      </w:pPr>
      <w:r w:rsidRPr="00E22969">
        <w:t>TP-16093-WSA-PP-BV-01</w:t>
      </w:r>
    </w:p>
    <w:p w14:paraId="1B15E4C0" w14:textId="08038BD2" w:rsidR="00E33155" w:rsidRDefault="00E33155" w:rsidP="0002118F">
      <w:pPr>
        <w:pStyle w:val="ListParagraph"/>
        <w:numPr>
          <w:ilvl w:val="0"/>
          <w:numId w:val="41"/>
        </w:numPr>
      </w:pPr>
      <w:r w:rsidRPr="00E22969">
        <w:t>TP-16093-WSA-PP-BV-02</w:t>
      </w:r>
    </w:p>
    <w:p w14:paraId="0B17AC1E" w14:textId="0E9DF077" w:rsidR="00E33155" w:rsidRDefault="00E33155" w:rsidP="0002118F">
      <w:pPr>
        <w:pStyle w:val="ListParagraph"/>
        <w:numPr>
          <w:ilvl w:val="0"/>
          <w:numId w:val="41"/>
        </w:numPr>
      </w:pPr>
      <w:r w:rsidRPr="00E22969">
        <w:t>TP-16093-WSA-PP-BV-03</w:t>
      </w:r>
    </w:p>
    <w:p w14:paraId="5C1ED0AF" w14:textId="2CE23338" w:rsidR="00E33155" w:rsidRDefault="00E33155" w:rsidP="0002118F">
      <w:pPr>
        <w:pStyle w:val="ListParagraph"/>
        <w:numPr>
          <w:ilvl w:val="0"/>
          <w:numId w:val="41"/>
        </w:numPr>
      </w:pPr>
      <w:r w:rsidRPr="00E22969">
        <w:t>TP-16093-WSA-PP-BV-04</w:t>
      </w:r>
    </w:p>
    <w:p w14:paraId="7CD3C089" w14:textId="031BF043" w:rsidR="00E33155" w:rsidRDefault="00E33155" w:rsidP="0002118F">
      <w:pPr>
        <w:pStyle w:val="ListParagraph"/>
        <w:numPr>
          <w:ilvl w:val="0"/>
          <w:numId w:val="41"/>
        </w:numPr>
      </w:pPr>
      <w:r w:rsidRPr="00E22969">
        <w:t>TP-16093-WSA-ROP-BV-01</w:t>
      </w:r>
    </w:p>
    <w:p w14:paraId="61DCFA07" w14:textId="2D0C799D" w:rsidR="00E33155" w:rsidRDefault="00E33155" w:rsidP="0002118F">
      <w:pPr>
        <w:pStyle w:val="ListParagraph"/>
        <w:numPr>
          <w:ilvl w:val="0"/>
          <w:numId w:val="41"/>
        </w:numPr>
      </w:pPr>
      <w:r w:rsidRPr="00E22969">
        <w:t>TP-16093-WSA-CHG-BV-01</w:t>
      </w:r>
    </w:p>
    <w:p w14:paraId="52A25918" w14:textId="6D4FB1C3" w:rsidR="00E33155" w:rsidRDefault="00E33155" w:rsidP="0002118F">
      <w:pPr>
        <w:pStyle w:val="ListParagraph"/>
        <w:numPr>
          <w:ilvl w:val="0"/>
          <w:numId w:val="41"/>
        </w:numPr>
      </w:pPr>
      <w:r w:rsidRPr="00E22969">
        <w:t>TP-16093-WSA-CHG-BV-02</w:t>
      </w:r>
      <w:commentRangeEnd w:id="58"/>
      <w:r w:rsidR="00A94B2B">
        <w:rPr>
          <w:rStyle w:val="CommentReference"/>
        </w:rPr>
        <w:commentReference w:id="58"/>
      </w:r>
    </w:p>
    <w:p w14:paraId="2563647A" w14:textId="01DF6D2E" w:rsidR="00E33155" w:rsidRDefault="00E33155" w:rsidP="0002118F">
      <w:pPr>
        <w:pStyle w:val="ListParagraph"/>
        <w:numPr>
          <w:ilvl w:val="0"/>
          <w:numId w:val="41"/>
        </w:numPr>
      </w:pPr>
      <w:r w:rsidRPr="00E22969">
        <w:t>TP-16093-IP-CFG-BV-01</w:t>
      </w:r>
    </w:p>
    <w:p w14:paraId="736C366E" w14:textId="487A7E65" w:rsidR="00E33155" w:rsidRDefault="00E33155" w:rsidP="0002118F">
      <w:pPr>
        <w:pStyle w:val="ListParagraph"/>
        <w:numPr>
          <w:ilvl w:val="0"/>
          <w:numId w:val="41"/>
        </w:numPr>
      </w:pPr>
      <w:r w:rsidRPr="00E22969">
        <w:t>TP-16093-IP-CFG-BV-02</w:t>
      </w:r>
    </w:p>
    <w:p w14:paraId="1E4FCE26" w14:textId="65E99F35" w:rsidR="00E33155" w:rsidRDefault="00E33155" w:rsidP="0002118F">
      <w:pPr>
        <w:pStyle w:val="ListParagraph"/>
        <w:numPr>
          <w:ilvl w:val="0"/>
          <w:numId w:val="41"/>
        </w:numPr>
      </w:pPr>
      <w:r w:rsidRPr="00E22969">
        <w:t>TP-16093-IP-CHG-BV-01</w:t>
      </w:r>
    </w:p>
    <w:p w14:paraId="4E8DA16D" w14:textId="587B1070" w:rsidR="00E33155" w:rsidRDefault="00E33155" w:rsidP="0002118F">
      <w:pPr>
        <w:pStyle w:val="ListParagraph"/>
        <w:numPr>
          <w:ilvl w:val="0"/>
          <w:numId w:val="41"/>
        </w:numPr>
      </w:pPr>
      <w:r w:rsidRPr="00E22969">
        <w:t>TP-16093-IP-CHG-BV-02</w:t>
      </w:r>
    </w:p>
    <w:p w14:paraId="0432838A" w14:textId="6B41B773" w:rsidR="00E33155" w:rsidRDefault="00E33155" w:rsidP="0002118F">
      <w:pPr>
        <w:pStyle w:val="ListParagraph"/>
        <w:numPr>
          <w:ilvl w:val="0"/>
          <w:numId w:val="41"/>
        </w:numPr>
      </w:pPr>
      <w:r w:rsidRPr="00576F0A">
        <w:t>TP-16093-IP-COM-BV-01</w:t>
      </w:r>
    </w:p>
    <w:p w14:paraId="2DD37154" w14:textId="01C3E527" w:rsidR="00E33155" w:rsidRPr="0002118F" w:rsidRDefault="00E33155" w:rsidP="00E33155">
      <w:pPr>
        <w:pStyle w:val="ListParagraph"/>
        <w:numPr>
          <w:ilvl w:val="0"/>
          <w:numId w:val="41"/>
        </w:numPr>
      </w:pPr>
      <w:r w:rsidRPr="00E22969">
        <w:t>TP-16093-IP-COM-BV-02</w:t>
      </w:r>
    </w:p>
    <w:p w14:paraId="6AF7AF6C" w14:textId="75AFFD03" w:rsidR="0002118F" w:rsidRDefault="0002118F" w:rsidP="0002118F">
      <w:pPr>
        <w:pStyle w:val="Heading2"/>
      </w:pPr>
      <w:bookmarkStart w:id="59" w:name="_Toc44325149"/>
      <w:r>
        <w:t>SAE J2945/1</w:t>
      </w:r>
      <w:bookmarkEnd w:id="59"/>
    </w:p>
    <w:p w14:paraId="7B8A5745" w14:textId="014CBA71" w:rsidR="0002118F" w:rsidRPr="00E33155" w:rsidRDefault="00E33155"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J29451-BSM-ST-BV-01-X</w:t>
      </w:r>
    </w:p>
    <w:p w14:paraId="7799259D" w14:textId="08DDC0C3" w:rsidR="00E33155" w:rsidRPr="00E33155" w:rsidRDefault="00E33155"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J29451-BSM-ST-BV-02</w:t>
      </w:r>
    </w:p>
    <w:p w14:paraId="3E38BD2D" w14:textId="0AAF8EEA" w:rsidR="00E33155" w:rsidRPr="00E33155" w:rsidRDefault="00E33155"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J29451-BSM-ST-BV-03-X</w:t>
      </w:r>
    </w:p>
    <w:p w14:paraId="0C0A4AC1" w14:textId="5C31FA5A" w:rsidR="00E33155" w:rsidRPr="00E33155" w:rsidRDefault="00E33155"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J29451-BSM-ST-BV-04</w:t>
      </w:r>
    </w:p>
    <w:p w14:paraId="045E31FB" w14:textId="45E794BD" w:rsidR="00E33155" w:rsidRPr="00E33155" w:rsidRDefault="00E33155" w:rsidP="0002118F">
      <w:pPr>
        <w:pStyle w:val="ListParagraph"/>
        <w:numPr>
          <w:ilvl w:val="0"/>
          <w:numId w:val="41"/>
        </w:numPr>
      </w:pPr>
      <w:r w:rsidRPr="0065651E">
        <w:rPr>
          <w:rFonts w:asciiTheme="minorHAnsi" w:hAnsiTheme="minorHAnsi" w:cstheme="minorHAnsi"/>
          <w:sz w:val="22"/>
          <w:szCs w:val="22"/>
          <w:lang w:val="en-US" w:bidi="en-US"/>
        </w:rPr>
        <w:t>TP-BSM-ST-BV-05</w:t>
      </w:r>
    </w:p>
    <w:p w14:paraId="6041EE40" w14:textId="2BBD001D" w:rsidR="00E33155" w:rsidRPr="00E33155" w:rsidRDefault="00E33155" w:rsidP="0002118F">
      <w:pPr>
        <w:pStyle w:val="ListParagraph"/>
        <w:numPr>
          <w:ilvl w:val="0"/>
          <w:numId w:val="41"/>
        </w:numPr>
      </w:pPr>
      <w:r w:rsidRPr="0065651E">
        <w:rPr>
          <w:szCs w:val="22"/>
          <w:lang w:val="en-US" w:bidi="en-US"/>
        </w:rPr>
        <w:t>TP-BSM-ST-BV-06</w:t>
      </w:r>
    </w:p>
    <w:p w14:paraId="0CBA2437" w14:textId="007E166F" w:rsidR="00E33155" w:rsidRPr="00E33155" w:rsidRDefault="00E33155" w:rsidP="0002118F">
      <w:pPr>
        <w:pStyle w:val="ListParagraph"/>
        <w:numPr>
          <w:ilvl w:val="0"/>
          <w:numId w:val="41"/>
        </w:numPr>
      </w:pPr>
      <w:r w:rsidRPr="007E0573">
        <w:rPr>
          <w:szCs w:val="22"/>
          <w:lang w:val="en-US" w:bidi="en-US"/>
        </w:rPr>
        <w:t>TP-BSM-ST-BV-07</w:t>
      </w:r>
    </w:p>
    <w:p w14:paraId="002F44D2" w14:textId="25C06CD1" w:rsidR="00E33155" w:rsidRPr="00E33155" w:rsidRDefault="00E33155" w:rsidP="0002118F">
      <w:pPr>
        <w:pStyle w:val="ListParagraph"/>
        <w:numPr>
          <w:ilvl w:val="0"/>
          <w:numId w:val="41"/>
        </w:numPr>
      </w:pPr>
      <w:r w:rsidRPr="007E0573">
        <w:rPr>
          <w:szCs w:val="22"/>
          <w:lang w:val="en-US" w:bidi="en-US"/>
        </w:rPr>
        <w:t>TP-BSM-ST-BV-08</w:t>
      </w:r>
    </w:p>
    <w:p w14:paraId="621B46F2" w14:textId="0822A6BD" w:rsidR="00E33155" w:rsidRPr="00E33155" w:rsidRDefault="00E33155" w:rsidP="0002118F">
      <w:pPr>
        <w:pStyle w:val="ListParagraph"/>
        <w:numPr>
          <w:ilvl w:val="0"/>
          <w:numId w:val="41"/>
        </w:numPr>
      </w:pPr>
      <w:r w:rsidRPr="007E0573">
        <w:rPr>
          <w:szCs w:val="22"/>
          <w:lang w:val="en-US" w:bidi="en-US"/>
        </w:rPr>
        <w:t>TP-BSM-ST-BV-09</w:t>
      </w:r>
    </w:p>
    <w:p w14:paraId="3463502A" w14:textId="0B0C515F" w:rsidR="00E33155" w:rsidRPr="00E33155" w:rsidRDefault="00E33155" w:rsidP="0002118F">
      <w:pPr>
        <w:pStyle w:val="ListParagraph"/>
        <w:numPr>
          <w:ilvl w:val="0"/>
          <w:numId w:val="41"/>
        </w:numPr>
      </w:pPr>
      <w:r w:rsidRPr="007E0573">
        <w:rPr>
          <w:szCs w:val="22"/>
          <w:lang w:val="en-US" w:bidi="en-US"/>
        </w:rPr>
        <w:t>TP-BSM-ST-BV-10-X</w:t>
      </w:r>
    </w:p>
    <w:p w14:paraId="729A648D" w14:textId="49B833CB" w:rsidR="00E33155" w:rsidRPr="00E33155" w:rsidRDefault="00E33155" w:rsidP="0002118F">
      <w:pPr>
        <w:pStyle w:val="ListParagraph"/>
        <w:numPr>
          <w:ilvl w:val="0"/>
          <w:numId w:val="41"/>
        </w:numPr>
      </w:pPr>
      <w:r w:rsidRPr="007E0573">
        <w:rPr>
          <w:szCs w:val="22"/>
          <w:lang w:val="en-US" w:bidi="en-US"/>
        </w:rPr>
        <w:t>TP-BSM-ST-BV-11</w:t>
      </w:r>
    </w:p>
    <w:p w14:paraId="3AA7C731" w14:textId="7087D7C5" w:rsidR="00E33155" w:rsidRPr="00E33155" w:rsidRDefault="00E33155" w:rsidP="0002118F">
      <w:pPr>
        <w:pStyle w:val="ListParagraph"/>
        <w:numPr>
          <w:ilvl w:val="0"/>
          <w:numId w:val="41"/>
        </w:numPr>
      </w:pPr>
      <w:r w:rsidRPr="007E0573">
        <w:rPr>
          <w:szCs w:val="22"/>
          <w:lang w:val="en-US" w:bidi="en-US"/>
        </w:rPr>
        <w:lastRenderedPageBreak/>
        <w:t>TP-BSM-ST-BV-12</w:t>
      </w:r>
    </w:p>
    <w:p w14:paraId="5F478DEB" w14:textId="730D0EA6" w:rsidR="00E33155" w:rsidRPr="00E33155" w:rsidRDefault="00E33155" w:rsidP="00E33155">
      <w:pPr>
        <w:pStyle w:val="ListParagraph"/>
        <w:numPr>
          <w:ilvl w:val="0"/>
          <w:numId w:val="41"/>
        </w:numPr>
      </w:pPr>
      <w:r w:rsidRPr="007E0573">
        <w:rPr>
          <w:szCs w:val="22"/>
          <w:lang w:val="en-US" w:bidi="en-US"/>
        </w:rPr>
        <w:t>TP-BSM-ST-BV-1</w:t>
      </w:r>
      <w:r>
        <w:rPr>
          <w:szCs w:val="22"/>
          <w:lang w:val="en-US" w:bidi="en-US"/>
        </w:rPr>
        <w:t>3</w:t>
      </w:r>
    </w:p>
    <w:p w14:paraId="266D9D40" w14:textId="4320FF2C" w:rsidR="00E33155" w:rsidRPr="00E33155" w:rsidRDefault="00E33155" w:rsidP="0002118F">
      <w:pPr>
        <w:pStyle w:val="ListParagraph"/>
        <w:numPr>
          <w:ilvl w:val="0"/>
          <w:numId w:val="41"/>
        </w:numPr>
      </w:pPr>
      <w:r w:rsidRPr="007E0573">
        <w:rPr>
          <w:szCs w:val="22"/>
          <w:lang w:val="en-US" w:bidi="en-US"/>
        </w:rPr>
        <w:t>TP-BSM-ST-BV-14-V</w:t>
      </w:r>
    </w:p>
    <w:p w14:paraId="63EA016A" w14:textId="0E3B18ED" w:rsidR="00E33155" w:rsidRPr="00E33155" w:rsidRDefault="00E33155" w:rsidP="0002118F">
      <w:pPr>
        <w:pStyle w:val="ListParagraph"/>
        <w:numPr>
          <w:ilvl w:val="0"/>
          <w:numId w:val="41"/>
        </w:numPr>
      </w:pPr>
      <w:r w:rsidRPr="007E0573">
        <w:rPr>
          <w:szCs w:val="22"/>
          <w:lang w:val="en-US" w:bidi="en-US"/>
        </w:rPr>
        <w:t>TP-BSM-ST-BV-15</w:t>
      </w:r>
    </w:p>
    <w:p w14:paraId="0C37EC81" w14:textId="567B80FD" w:rsidR="00E33155" w:rsidRPr="00311B79" w:rsidRDefault="00E33155" w:rsidP="0002118F">
      <w:pPr>
        <w:pStyle w:val="ListParagraph"/>
        <w:numPr>
          <w:ilvl w:val="0"/>
          <w:numId w:val="41"/>
        </w:numPr>
      </w:pPr>
      <w:r w:rsidRPr="007E0573">
        <w:rPr>
          <w:szCs w:val="22"/>
          <w:lang w:val="en-US" w:bidi="en-US"/>
        </w:rPr>
        <w:t>TP-BSM-ST-BV-16-V</w:t>
      </w:r>
    </w:p>
    <w:p w14:paraId="5B105881" w14:textId="15EFFAAC" w:rsidR="00311B79" w:rsidRPr="00311B79" w:rsidRDefault="00311B79" w:rsidP="0002118F">
      <w:pPr>
        <w:pStyle w:val="ListParagraph"/>
        <w:numPr>
          <w:ilvl w:val="0"/>
          <w:numId w:val="41"/>
        </w:numPr>
      </w:pPr>
      <w:r w:rsidRPr="007E0573">
        <w:rPr>
          <w:szCs w:val="22"/>
          <w:lang w:val="en-US" w:bidi="en-US"/>
        </w:rPr>
        <w:t>TP-BSM-ST-BV-17-X</w:t>
      </w:r>
    </w:p>
    <w:p w14:paraId="3270680F" w14:textId="3BEDC7E8" w:rsidR="00311B79" w:rsidRPr="00311B79" w:rsidRDefault="00311B79" w:rsidP="0002118F">
      <w:pPr>
        <w:pStyle w:val="ListParagraph"/>
        <w:numPr>
          <w:ilvl w:val="0"/>
          <w:numId w:val="41"/>
        </w:numPr>
      </w:pPr>
      <w:r w:rsidRPr="007E0573">
        <w:rPr>
          <w:szCs w:val="22"/>
          <w:lang w:val="en-US" w:bidi="en-US"/>
        </w:rPr>
        <w:t>TP-BSM-MV-BV-01</w:t>
      </w:r>
    </w:p>
    <w:p w14:paraId="2C1AF1AA" w14:textId="13108C9D" w:rsidR="00311B79" w:rsidRPr="00311B79" w:rsidRDefault="00311B79" w:rsidP="0002118F">
      <w:pPr>
        <w:pStyle w:val="ListParagraph"/>
        <w:numPr>
          <w:ilvl w:val="0"/>
          <w:numId w:val="41"/>
        </w:numPr>
      </w:pPr>
      <w:r w:rsidRPr="007E0573">
        <w:rPr>
          <w:szCs w:val="22"/>
          <w:lang w:val="en-US" w:bidi="en-US"/>
        </w:rPr>
        <w:t>TP-BSM-ST-BV-18</w:t>
      </w:r>
    </w:p>
    <w:p w14:paraId="7CEF24D2" w14:textId="0BBE5DE4" w:rsidR="00311B79" w:rsidRPr="00311B79" w:rsidRDefault="00311B79" w:rsidP="0002118F">
      <w:pPr>
        <w:pStyle w:val="ListParagraph"/>
        <w:numPr>
          <w:ilvl w:val="0"/>
          <w:numId w:val="41"/>
        </w:numPr>
      </w:pPr>
      <w:r w:rsidRPr="007E0573">
        <w:rPr>
          <w:szCs w:val="22"/>
          <w:lang w:val="en-US" w:bidi="en-US"/>
        </w:rPr>
        <w:t>TP-BSM-MV-BV-02-V</w:t>
      </w:r>
    </w:p>
    <w:p w14:paraId="2124A582" w14:textId="39EABB28" w:rsidR="00311B79" w:rsidRPr="00311B79" w:rsidRDefault="00311B79" w:rsidP="0002118F">
      <w:pPr>
        <w:pStyle w:val="ListParagraph"/>
        <w:numPr>
          <w:ilvl w:val="0"/>
          <w:numId w:val="41"/>
        </w:numPr>
      </w:pPr>
      <w:r w:rsidRPr="007E0573">
        <w:rPr>
          <w:szCs w:val="22"/>
          <w:lang w:val="en-US" w:bidi="en-US"/>
        </w:rPr>
        <w:t>TP-BSM-MV-BV-03</w:t>
      </w:r>
    </w:p>
    <w:p w14:paraId="7D1AC2A5" w14:textId="2A4E3E2A" w:rsidR="00311B79" w:rsidRPr="00311B79" w:rsidRDefault="00311B79" w:rsidP="0002118F">
      <w:pPr>
        <w:pStyle w:val="ListParagraph"/>
        <w:numPr>
          <w:ilvl w:val="0"/>
          <w:numId w:val="41"/>
        </w:numPr>
      </w:pPr>
      <w:r w:rsidRPr="007E0573">
        <w:rPr>
          <w:szCs w:val="22"/>
          <w:lang w:val="en-US" w:bidi="en-US"/>
        </w:rPr>
        <w:t>TP-BSM-MV-BV-04</w:t>
      </w:r>
    </w:p>
    <w:p w14:paraId="16B38DF4" w14:textId="0FED5AE1" w:rsidR="00311B79" w:rsidRPr="00311B79" w:rsidRDefault="00311B79" w:rsidP="0002118F">
      <w:pPr>
        <w:pStyle w:val="ListParagraph"/>
        <w:numPr>
          <w:ilvl w:val="0"/>
          <w:numId w:val="41"/>
        </w:numPr>
      </w:pPr>
      <w:r w:rsidRPr="007E0573">
        <w:rPr>
          <w:szCs w:val="22"/>
          <w:lang w:val="en-US" w:bidi="en-US"/>
        </w:rPr>
        <w:t>TP-BSM-MV-BV-05</w:t>
      </w:r>
    </w:p>
    <w:p w14:paraId="1FC41978" w14:textId="153C0AE6" w:rsidR="00311B79" w:rsidRPr="00311B79" w:rsidRDefault="00311B79" w:rsidP="0002118F">
      <w:pPr>
        <w:pStyle w:val="ListParagraph"/>
        <w:numPr>
          <w:ilvl w:val="0"/>
          <w:numId w:val="41"/>
        </w:numPr>
      </w:pPr>
      <w:r w:rsidRPr="007E0573">
        <w:rPr>
          <w:szCs w:val="22"/>
          <w:lang w:val="en-US" w:bidi="en-US"/>
        </w:rPr>
        <w:t>TP-BSM-MV-BV-06</w:t>
      </w:r>
    </w:p>
    <w:p w14:paraId="3B7AC5D7" w14:textId="705A394A" w:rsidR="00311B79" w:rsidRPr="00311B79" w:rsidRDefault="00311B79" w:rsidP="0002118F">
      <w:pPr>
        <w:pStyle w:val="ListParagraph"/>
        <w:numPr>
          <w:ilvl w:val="0"/>
          <w:numId w:val="41"/>
        </w:numPr>
      </w:pPr>
      <w:r w:rsidRPr="007E0573">
        <w:rPr>
          <w:szCs w:val="22"/>
          <w:lang w:val="en-US" w:bidi="en-US"/>
        </w:rPr>
        <w:t>TP-BSM-MV-BV-07-X</w:t>
      </w:r>
    </w:p>
    <w:p w14:paraId="5054D17B" w14:textId="5F97246B" w:rsidR="00311B79" w:rsidRPr="00311B79" w:rsidRDefault="00311B79" w:rsidP="0002118F">
      <w:pPr>
        <w:pStyle w:val="ListParagraph"/>
        <w:numPr>
          <w:ilvl w:val="0"/>
          <w:numId w:val="41"/>
        </w:numPr>
      </w:pPr>
      <w:r w:rsidRPr="007E0573">
        <w:rPr>
          <w:szCs w:val="22"/>
          <w:lang w:val="en-US" w:bidi="en-US"/>
        </w:rPr>
        <w:t>TP-BSM-MV-BV-08</w:t>
      </w:r>
    </w:p>
    <w:p w14:paraId="445D17D4" w14:textId="17BCC44B" w:rsidR="00311B79" w:rsidRDefault="00311B79" w:rsidP="0002118F">
      <w:pPr>
        <w:pStyle w:val="ListParagraph"/>
        <w:numPr>
          <w:ilvl w:val="0"/>
          <w:numId w:val="41"/>
        </w:numPr>
      </w:pPr>
      <w:r>
        <w:t>TP-BSM-MV-BV-09</w:t>
      </w:r>
    </w:p>
    <w:p w14:paraId="3FC32459" w14:textId="0C6D2D8B" w:rsidR="00311B79" w:rsidRDefault="00311B79" w:rsidP="0002118F">
      <w:pPr>
        <w:pStyle w:val="ListParagraph"/>
        <w:numPr>
          <w:ilvl w:val="0"/>
          <w:numId w:val="41"/>
        </w:numPr>
      </w:pPr>
      <w:r>
        <w:t>TP-BSM-MV-BV-10</w:t>
      </w:r>
    </w:p>
    <w:p w14:paraId="5378E6F7" w14:textId="4D445D11" w:rsidR="00311B79" w:rsidRDefault="00311B79" w:rsidP="0002118F">
      <w:pPr>
        <w:pStyle w:val="ListParagraph"/>
        <w:numPr>
          <w:ilvl w:val="0"/>
          <w:numId w:val="41"/>
        </w:numPr>
      </w:pPr>
      <w:r>
        <w:t>TP-BSM-MV-BV-11</w:t>
      </w:r>
    </w:p>
    <w:p w14:paraId="52B3426C" w14:textId="789847A3" w:rsidR="00311B79" w:rsidRPr="00311B79" w:rsidRDefault="00311B79" w:rsidP="0002118F">
      <w:pPr>
        <w:pStyle w:val="ListParagraph"/>
        <w:numPr>
          <w:ilvl w:val="0"/>
          <w:numId w:val="41"/>
        </w:numPr>
      </w:pPr>
      <w:r w:rsidRPr="007E0573">
        <w:rPr>
          <w:szCs w:val="22"/>
          <w:lang w:val="en-US" w:bidi="en-US"/>
        </w:rPr>
        <w:t>TP-BSM-MV-BV-12</w:t>
      </w:r>
    </w:p>
    <w:p w14:paraId="050137D2" w14:textId="2A1FBC5E" w:rsidR="00311B79" w:rsidRPr="00311B79" w:rsidRDefault="00311B79" w:rsidP="0002118F">
      <w:pPr>
        <w:pStyle w:val="ListParagraph"/>
        <w:numPr>
          <w:ilvl w:val="0"/>
          <w:numId w:val="41"/>
        </w:numPr>
      </w:pPr>
      <w:r w:rsidRPr="007E0573">
        <w:rPr>
          <w:szCs w:val="22"/>
          <w:lang w:val="en-US" w:bidi="en-US"/>
        </w:rPr>
        <w:t>TP-BSM-MV-BV-13</w:t>
      </w:r>
    </w:p>
    <w:p w14:paraId="1E8A2BF5" w14:textId="5B2BB2C5" w:rsidR="00311B79" w:rsidRPr="00311B79" w:rsidRDefault="00311B79" w:rsidP="0002118F">
      <w:pPr>
        <w:pStyle w:val="ListParagraph"/>
        <w:numPr>
          <w:ilvl w:val="0"/>
          <w:numId w:val="41"/>
        </w:numPr>
      </w:pPr>
      <w:r w:rsidRPr="007E0573">
        <w:rPr>
          <w:szCs w:val="22"/>
          <w:lang w:val="en-US" w:bidi="en-US"/>
        </w:rPr>
        <w:t>TP-BSM-MV-BV-14</w:t>
      </w:r>
    </w:p>
    <w:p w14:paraId="36760882" w14:textId="630D718C" w:rsidR="00311B79" w:rsidRDefault="00311B79" w:rsidP="0002118F">
      <w:pPr>
        <w:pStyle w:val="ListParagraph"/>
        <w:numPr>
          <w:ilvl w:val="0"/>
          <w:numId w:val="41"/>
        </w:numPr>
      </w:pPr>
      <w:r>
        <w:t>TP-BSM-ST-BI-19</w:t>
      </w:r>
    </w:p>
    <w:p w14:paraId="15C9EFDD" w14:textId="1ED50054" w:rsidR="00311B79" w:rsidRDefault="00311B79" w:rsidP="0002118F">
      <w:pPr>
        <w:pStyle w:val="ListParagraph"/>
        <w:numPr>
          <w:ilvl w:val="0"/>
          <w:numId w:val="41"/>
        </w:numPr>
      </w:pPr>
      <w:r>
        <w:t>TP-BSM-ST-BV-20-V</w:t>
      </w:r>
    </w:p>
    <w:p w14:paraId="6C7A474B" w14:textId="13BEFEE2" w:rsidR="00311B79" w:rsidRDefault="00311B79" w:rsidP="0002118F">
      <w:pPr>
        <w:pStyle w:val="ListParagraph"/>
        <w:numPr>
          <w:ilvl w:val="0"/>
          <w:numId w:val="41"/>
        </w:numPr>
      </w:pPr>
      <w:r>
        <w:t>TP-BSM-ST-BV-21-V</w:t>
      </w:r>
    </w:p>
    <w:p w14:paraId="2144E01F" w14:textId="19D5E74F" w:rsidR="00311B79" w:rsidRDefault="00311B79" w:rsidP="0002118F">
      <w:pPr>
        <w:pStyle w:val="ListParagraph"/>
        <w:numPr>
          <w:ilvl w:val="0"/>
          <w:numId w:val="41"/>
        </w:numPr>
      </w:pPr>
      <w:r>
        <w:t>TP-BSM-ST-BV-22-V</w:t>
      </w:r>
    </w:p>
    <w:p w14:paraId="3E1789C8" w14:textId="3EFD741E" w:rsidR="00311B79" w:rsidRDefault="00311B79" w:rsidP="0002118F">
      <w:pPr>
        <w:pStyle w:val="ListParagraph"/>
        <w:numPr>
          <w:ilvl w:val="0"/>
          <w:numId w:val="41"/>
        </w:numPr>
      </w:pPr>
      <w:r>
        <w:t>TP-BSM-ST-BV-23-V</w:t>
      </w:r>
    </w:p>
    <w:p w14:paraId="1C5C6EF4" w14:textId="725CADFB" w:rsidR="00311B79" w:rsidRPr="0002118F" w:rsidRDefault="00311B79" w:rsidP="0002118F">
      <w:pPr>
        <w:pStyle w:val="ListParagraph"/>
        <w:numPr>
          <w:ilvl w:val="0"/>
          <w:numId w:val="41"/>
        </w:numPr>
      </w:pPr>
      <w:r w:rsidRPr="007E0573">
        <w:rPr>
          <w:szCs w:val="22"/>
          <w:lang w:val="en-US" w:bidi="en-US"/>
        </w:rPr>
        <w:t>TP-BSM-ST-BV-24</w:t>
      </w:r>
    </w:p>
    <w:p w14:paraId="06F5868E" w14:textId="0542E396" w:rsidR="0002118F" w:rsidRDefault="0002118F" w:rsidP="0002118F">
      <w:pPr>
        <w:pStyle w:val="Heading2"/>
      </w:pPr>
      <w:bookmarkStart w:id="60" w:name="_Toc44325150"/>
      <w:commentRangeStart w:id="61"/>
      <w:r>
        <w:t>SAE J3161/1</w:t>
      </w:r>
      <w:bookmarkEnd w:id="60"/>
      <w:commentRangeEnd w:id="61"/>
      <w:r w:rsidR="00A94B2B">
        <w:rPr>
          <w:rStyle w:val="CommentReference"/>
          <w:rFonts w:ascii="Times New Roman" w:eastAsia="Times New Roman" w:hAnsi="Times New Roman" w:cs="Times New Roman"/>
          <w:b w:val="0"/>
          <w:bCs w:val="0"/>
          <w:color w:val="auto"/>
        </w:rPr>
        <w:commentReference w:id="61"/>
      </w:r>
    </w:p>
    <w:p w14:paraId="7221AC29" w14:textId="04F0C391" w:rsidR="0002118F" w:rsidRPr="00C57C71" w:rsidRDefault="00311B79"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MUTE</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01</w:t>
      </w:r>
    </w:p>
    <w:p w14:paraId="315BB5AB" w14:textId="22DC752B" w:rsidR="00C57C71" w:rsidRDefault="00C57C71" w:rsidP="00C57C71">
      <w:pPr>
        <w:pStyle w:val="ListParagraph"/>
        <w:numPr>
          <w:ilvl w:val="1"/>
          <w:numId w:val="41"/>
        </w:numPr>
      </w:pPr>
      <w:r w:rsidRPr="00D0067F">
        <w:rPr>
          <w:b/>
          <w:bCs/>
        </w:rPr>
        <w:t>Summary:</w:t>
      </w:r>
      <w:r>
        <w:t xml:space="preserve"> Muting</w:t>
      </w:r>
    </w:p>
    <w:p w14:paraId="26552F20" w14:textId="16069970" w:rsidR="00C57C71" w:rsidRDefault="00C57C71" w:rsidP="00C57C71">
      <w:pPr>
        <w:pStyle w:val="ListParagraph"/>
        <w:numPr>
          <w:ilvl w:val="1"/>
          <w:numId w:val="41"/>
        </w:numPr>
      </w:pPr>
      <w:r w:rsidRPr="00D0067F">
        <w:rPr>
          <w:b/>
          <w:bCs/>
        </w:rPr>
        <w:t>TCI Commands Needed:</w:t>
      </w:r>
      <w:r>
        <w:t xml:space="preserve"> BW, EARFCN, </w:t>
      </w:r>
      <w:r w:rsidRPr="00C57C71">
        <w:rPr>
          <w:highlight w:val="yellow"/>
        </w:rPr>
        <w:t>MCS, RB Size</w:t>
      </w:r>
      <w:r>
        <w:t>, SPS, Event, Packet Count, Packet Size, PPPP</w:t>
      </w:r>
    </w:p>
    <w:p w14:paraId="2CFD9579" w14:textId="77777777" w:rsidR="00C57C71" w:rsidRDefault="00C57C71" w:rsidP="00C57C71">
      <w:pPr>
        <w:pStyle w:val="ListParagraph"/>
        <w:numPr>
          <w:ilvl w:val="1"/>
          <w:numId w:val="41"/>
        </w:numPr>
      </w:pPr>
      <w:r w:rsidRPr="00D0067F">
        <w:rPr>
          <w:b/>
          <w:bCs/>
        </w:rPr>
        <w:t>AT Wrapper Commands Needed:</w:t>
      </w:r>
      <w:r>
        <w:t xml:space="preserve"> N/A</w:t>
      </w:r>
    </w:p>
    <w:p w14:paraId="5FA3E02D" w14:textId="175C1B4D" w:rsidR="00311B79" w:rsidRPr="00C57C71" w:rsidRDefault="00311B79"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RESCSEL</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01</w:t>
      </w:r>
    </w:p>
    <w:p w14:paraId="091D7F3C" w14:textId="2BFBA975" w:rsidR="00C57C71" w:rsidRDefault="00C57C71" w:rsidP="00C57C71">
      <w:pPr>
        <w:pStyle w:val="ListParagraph"/>
        <w:numPr>
          <w:ilvl w:val="1"/>
          <w:numId w:val="41"/>
        </w:numPr>
      </w:pPr>
      <w:r w:rsidRPr="00D0067F">
        <w:rPr>
          <w:b/>
          <w:bCs/>
        </w:rPr>
        <w:t>Summary:</w:t>
      </w:r>
      <w:r>
        <w:t xml:space="preserve"> Resource Selection</w:t>
      </w:r>
    </w:p>
    <w:p w14:paraId="4BA6E787" w14:textId="7C786AF9" w:rsidR="00C57C71" w:rsidRDefault="00C57C71" w:rsidP="00C57C71">
      <w:pPr>
        <w:pStyle w:val="ListParagraph"/>
        <w:numPr>
          <w:ilvl w:val="1"/>
          <w:numId w:val="41"/>
        </w:numPr>
      </w:pPr>
      <w:r w:rsidRPr="00D0067F">
        <w:rPr>
          <w:b/>
          <w:bCs/>
        </w:rPr>
        <w:t>TCI Commands Needed:</w:t>
      </w:r>
      <w:r>
        <w:t xml:space="preserve"> BW, EARFCN, </w:t>
      </w:r>
      <w:r w:rsidRPr="00C57C71">
        <w:rPr>
          <w:highlight w:val="yellow"/>
        </w:rPr>
        <w:t>MCS, RB Size</w:t>
      </w:r>
      <w:r>
        <w:t>, SPS, Event, Packet Count, Packet Size, PPPP</w:t>
      </w:r>
    </w:p>
    <w:p w14:paraId="5D0D11DD" w14:textId="77777777" w:rsidR="00C57C71" w:rsidRDefault="00C57C71" w:rsidP="00C57C71">
      <w:pPr>
        <w:pStyle w:val="ListParagraph"/>
        <w:numPr>
          <w:ilvl w:val="1"/>
          <w:numId w:val="41"/>
        </w:numPr>
      </w:pPr>
      <w:r w:rsidRPr="00D0067F">
        <w:rPr>
          <w:b/>
          <w:bCs/>
        </w:rPr>
        <w:t>AT Wrapper Commands Needed:</w:t>
      </w:r>
      <w:r>
        <w:t xml:space="preserve"> N/A</w:t>
      </w:r>
    </w:p>
    <w:p w14:paraId="0D13938B" w14:textId="6AA39E43" w:rsidR="00311B79" w:rsidRPr="00376FEA" w:rsidRDefault="00311B79"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MCSRB</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01</w:t>
      </w:r>
    </w:p>
    <w:p w14:paraId="5C1DD0E8" w14:textId="31E38DFD" w:rsidR="00C57C71" w:rsidRDefault="00C57C71" w:rsidP="00C57C71">
      <w:pPr>
        <w:pStyle w:val="ListParagraph"/>
        <w:numPr>
          <w:ilvl w:val="1"/>
          <w:numId w:val="41"/>
        </w:numPr>
      </w:pPr>
      <w:r w:rsidRPr="00D0067F">
        <w:rPr>
          <w:b/>
          <w:bCs/>
        </w:rPr>
        <w:t>Summary:</w:t>
      </w:r>
      <w:r>
        <w:t xml:space="preserve"> MCS and RB</w:t>
      </w:r>
    </w:p>
    <w:p w14:paraId="7EE43E00" w14:textId="77777777" w:rsidR="00C57C71" w:rsidRDefault="00C57C71" w:rsidP="00C57C71">
      <w:pPr>
        <w:pStyle w:val="ListParagraph"/>
        <w:numPr>
          <w:ilvl w:val="1"/>
          <w:numId w:val="41"/>
        </w:numPr>
      </w:pPr>
      <w:r w:rsidRPr="00D0067F">
        <w:rPr>
          <w:b/>
          <w:bCs/>
        </w:rPr>
        <w:t>TCI Commands Needed:</w:t>
      </w:r>
      <w:r>
        <w:t xml:space="preserve"> BW, EARFCN, </w:t>
      </w:r>
      <w:r w:rsidRPr="00C57C71">
        <w:rPr>
          <w:highlight w:val="yellow"/>
        </w:rPr>
        <w:t>MCS, RB Size</w:t>
      </w:r>
      <w:r>
        <w:t>, SPS, Event, Packet Count, Packet Size, PPPP</w:t>
      </w:r>
    </w:p>
    <w:p w14:paraId="152B9185" w14:textId="77777777" w:rsidR="00C57C71" w:rsidRDefault="00C57C71" w:rsidP="00C57C71">
      <w:pPr>
        <w:pStyle w:val="ListParagraph"/>
        <w:numPr>
          <w:ilvl w:val="1"/>
          <w:numId w:val="41"/>
        </w:numPr>
      </w:pPr>
      <w:r w:rsidRPr="00D0067F">
        <w:rPr>
          <w:b/>
          <w:bCs/>
        </w:rPr>
        <w:t>AT Wrapper Commands Needed:</w:t>
      </w:r>
      <w:r>
        <w:t xml:space="preserve"> N/A</w:t>
      </w:r>
    </w:p>
    <w:p w14:paraId="661ECD74" w14:textId="44F13C68" w:rsidR="00311B79" w:rsidRPr="00376FEA" w:rsidRDefault="00311B79"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SPEED</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01</w:t>
      </w:r>
    </w:p>
    <w:p w14:paraId="01CB0299" w14:textId="6D9FFE52" w:rsidR="00C57C71" w:rsidRDefault="00C57C71" w:rsidP="00C57C71">
      <w:pPr>
        <w:pStyle w:val="ListParagraph"/>
        <w:numPr>
          <w:ilvl w:val="1"/>
          <w:numId w:val="41"/>
        </w:numPr>
      </w:pPr>
      <w:r w:rsidRPr="00D0067F">
        <w:rPr>
          <w:b/>
          <w:bCs/>
        </w:rPr>
        <w:t>Summary:</w:t>
      </w:r>
      <w:r>
        <w:t xml:space="preserve"> Speed</w:t>
      </w:r>
    </w:p>
    <w:p w14:paraId="642F5955" w14:textId="481AB22B" w:rsidR="00C57C71" w:rsidRDefault="00C57C71" w:rsidP="00C57C71">
      <w:pPr>
        <w:pStyle w:val="ListParagraph"/>
        <w:numPr>
          <w:ilvl w:val="1"/>
          <w:numId w:val="41"/>
        </w:numPr>
      </w:pPr>
      <w:r w:rsidRPr="00D0067F">
        <w:rPr>
          <w:b/>
          <w:bCs/>
        </w:rPr>
        <w:t>TCI Commands Needed:</w:t>
      </w:r>
      <w:r>
        <w:t xml:space="preserve"> BW, EARFCN, SPS, Event, Packet Count, Packet Size, PPPP</w:t>
      </w:r>
    </w:p>
    <w:p w14:paraId="0783031A" w14:textId="77777777" w:rsidR="00C57C71" w:rsidRDefault="00C57C71" w:rsidP="00C57C71">
      <w:pPr>
        <w:pStyle w:val="ListParagraph"/>
        <w:numPr>
          <w:ilvl w:val="1"/>
          <w:numId w:val="41"/>
        </w:numPr>
      </w:pPr>
      <w:r w:rsidRPr="00D0067F">
        <w:rPr>
          <w:b/>
          <w:bCs/>
        </w:rPr>
        <w:t>AT Wrapper Commands Needed:</w:t>
      </w:r>
      <w:r>
        <w:t xml:space="preserve"> N/A</w:t>
      </w:r>
    </w:p>
    <w:p w14:paraId="4F607551" w14:textId="4029F7E5" w:rsidR="00311B79" w:rsidRPr="00376FEA" w:rsidRDefault="00311B79"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T2</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01</w:t>
      </w:r>
    </w:p>
    <w:p w14:paraId="153F1F98" w14:textId="7DD02373" w:rsidR="00C57C71" w:rsidRDefault="00C57C71" w:rsidP="00C57C71">
      <w:pPr>
        <w:pStyle w:val="ListParagraph"/>
        <w:numPr>
          <w:ilvl w:val="1"/>
          <w:numId w:val="41"/>
        </w:numPr>
      </w:pPr>
      <w:r w:rsidRPr="00D0067F">
        <w:rPr>
          <w:b/>
          <w:bCs/>
        </w:rPr>
        <w:t>Summary:</w:t>
      </w:r>
      <w:r>
        <w:t xml:space="preserve"> T2</w:t>
      </w:r>
    </w:p>
    <w:p w14:paraId="31ABB96D" w14:textId="77777777" w:rsidR="00C57C71" w:rsidRDefault="00C57C71" w:rsidP="00C57C71">
      <w:pPr>
        <w:pStyle w:val="ListParagraph"/>
        <w:numPr>
          <w:ilvl w:val="1"/>
          <w:numId w:val="41"/>
        </w:numPr>
      </w:pPr>
      <w:r w:rsidRPr="00D0067F">
        <w:rPr>
          <w:b/>
          <w:bCs/>
        </w:rPr>
        <w:t>TCI Commands Needed:</w:t>
      </w:r>
      <w:r>
        <w:t xml:space="preserve"> BW, EARFCN, SPS, Event, Packet Count, Packet Size, PPPP</w:t>
      </w:r>
    </w:p>
    <w:p w14:paraId="23F54EB6" w14:textId="77777777" w:rsidR="00C57C71" w:rsidRDefault="00C57C71" w:rsidP="00C57C71">
      <w:pPr>
        <w:pStyle w:val="ListParagraph"/>
        <w:numPr>
          <w:ilvl w:val="1"/>
          <w:numId w:val="41"/>
        </w:numPr>
      </w:pPr>
      <w:r w:rsidRPr="00D0067F">
        <w:rPr>
          <w:b/>
          <w:bCs/>
        </w:rPr>
        <w:t>AT Wrapper Commands Needed:</w:t>
      </w:r>
      <w:r>
        <w:t xml:space="preserve"> N/A</w:t>
      </w:r>
    </w:p>
    <w:p w14:paraId="06509173" w14:textId="794FE592" w:rsidR="00311B79" w:rsidRPr="00376FEA" w:rsidRDefault="00311B79"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CritBSM</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01</w:t>
      </w:r>
    </w:p>
    <w:p w14:paraId="34ECFBD2" w14:textId="772F618A" w:rsidR="00C57C71" w:rsidRDefault="00C57C71" w:rsidP="00C57C71">
      <w:pPr>
        <w:pStyle w:val="ListParagraph"/>
        <w:numPr>
          <w:ilvl w:val="1"/>
          <w:numId w:val="41"/>
        </w:numPr>
      </w:pPr>
      <w:r w:rsidRPr="00D0067F">
        <w:rPr>
          <w:b/>
          <w:bCs/>
        </w:rPr>
        <w:t>Summary:</w:t>
      </w:r>
      <w:r>
        <w:t xml:space="preserve"> Critical BSM</w:t>
      </w:r>
    </w:p>
    <w:p w14:paraId="028589AD" w14:textId="77777777" w:rsidR="00C57C71" w:rsidRDefault="00C57C71" w:rsidP="00C57C71">
      <w:pPr>
        <w:pStyle w:val="ListParagraph"/>
        <w:numPr>
          <w:ilvl w:val="1"/>
          <w:numId w:val="41"/>
        </w:numPr>
      </w:pPr>
      <w:r w:rsidRPr="00D0067F">
        <w:rPr>
          <w:b/>
          <w:bCs/>
        </w:rPr>
        <w:lastRenderedPageBreak/>
        <w:t>TCI Commands Needed:</w:t>
      </w:r>
      <w:r>
        <w:t xml:space="preserve"> BW, EARFCN, SPS, Event, Packet Count, Packet Size, PPPP</w:t>
      </w:r>
    </w:p>
    <w:p w14:paraId="57FF51EA" w14:textId="77777777" w:rsidR="00C57C71" w:rsidRDefault="00C57C71" w:rsidP="00C57C71">
      <w:pPr>
        <w:pStyle w:val="ListParagraph"/>
        <w:numPr>
          <w:ilvl w:val="1"/>
          <w:numId w:val="41"/>
        </w:numPr>
      </w:pPr>
      <w:r w:rsidRPr="00D0067F">
        <w:rPr>
          <w:b/>
          <w:bCs/>
        </w:rPr>
        <w:t>AT Wrapper Commands Needed:</w:t>
      </w:r>
      <w:r>
        <w:t xml:space="preserve"> N/A</w:t>
      </w:r>
    </w:p>
    <w:p w14:paraId="7BF0DFB0" w14:textId="491A72FB" w:rsidR="00311B79" w:rsidRPr="00376FEA" w:rsidRDefault="00311B79"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L2ID</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01</w:t>
      </w:r>
    </w:p>
    <w:p w14:paraId="6FBDEBA2" w14:textId="558A59EE" w:rsidR="00C57C71" w:rsidRDefault="00C57C71" w:rsidP="00C57C71">
      <w:pPr>
        <w:pStyle w:val="ListParagraph"/>
        <w:numPr>
          <w:ilvl w:val="1"/>
          <w:numId w:val="41"/>
        </w:numPr>
      </w:pPr>
      <w:r w:rsidRPr="00D0067F">
        <w:rPr>
          <w:b/>
          <w:bCs/>
        </w:rPr>
        <w:t>Summary:</w:t>
      </w:r>
      <w:r>
        <w:t xml:space="preserve"> L2-ID</w:t>
      </w:r>
    </w:p>
    <w:p w14:paraId="64059378" w14:textId="77777777" w:rsidR="00C57C71" w:rsidRDefault="00C57C71" w:rsidP="00C57C71">
      <w:pPr>
        <w:pStyle w:val="ListParagraph"/>
        <w:numPr>
          <w:ilvl w:val="1"/>
          <w:numId w:val="41"/>
        </w:numPr>
      </w:pPr>
      <w:r w:rsidRPr="00D0067F">
        <w:rPr>
          <w:b/>
          <w:bCs/>
        </w:rPr>
        <w:t>TCI Commands Needed:</w:t>
      </w:r>
      <w:r>
        <w:t xml:space="preserve"> BW, EARFCN, SPS, Event, Packet Count, Packet Size, PPPP</w:t>
      </w:r>
    </w:p>
    <w:p w14:paraId="44F758E8" w14:textId="77777777" w:rsidR="00C57C71" w:rsidRDefault="00C57C71" w:rsidP="00C57C71">
      <w:pPr>
        <w:pStyle w:val="ListParagraph"/>
        <w:numPr>
          <w:ilvl w:val="1"/>
          <w:numId w:val="41"/>
        </w:numPr>
      </w:pPr>
      <w:r w:rsidRPr="00D0067F">
        <w:rPr>
          <w:b/>
          <w:bCs/>
        </w:rPr>
        <w:t>AT Wrapper Commands Needed:</w:t>
      </w:r>
      <w:r>
        <w:t xml:space="preserve"> N/A</w:t>
      </w:r>
    </w:p>
    <w:p w14:paraId="09A0A31F" w14:textId="06783DF8" w:rsidR="00311B79" w:rsidRPr="00376FEA" w:rsidRDefault="00311B79"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L2ID</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02</w:t>
      </w:r>
    </w:p>
    <w:p w14:paraId="37A8D209" w14:textId="4311807A" w:rsidR="00C57C71" w:rsidRDefault="00C57C71" w:rsidP="00C57C71">
      <w:pPr>
        <w:pStyle w:val="ListParagraph"/>
        <w:numPr>
          <w:ilvl w:val="1"/>
          <w:numId w:val="41"/>
        </w:numPr>
      </w:pPr>
      <w:r w:rsidRPr="00D0067F">
        <w:rPr>
          <w:b/>
          <w:bCs/>
        </w:rPr>
        <w:t>Summary:</w:t>
      </w:r>
      <w:r>
        <w:t xml:space="preserve"> L2-ID</w:t>
      </w:r>
    </w:p>
    <w:p w14:paraId="628E68A7" w14:textId="77777777" w:rsidR="00C57C71" w:rsidRDefault="00C57C71" w:rsidP="00C57C71">
      <w:pPr>
        <w:pStyle w:val="ListParagraph"/>
        <w:numPr>
          <w:ilvl w:val="1"/>
          <w:numId w:val="41"/>
        </w:numPr>
      </w:pPr>
      <w:r w:rsidRPr="00D0067F">
        <w:rPr>
          <w:b/>
          <w:bCs/>
        </w:rPr>
        <w:t>TCI Commands Needed:</w:t>
      </w:r>
      <w:r>
        <w:t xml:space="preserve"> BW, EARFCN, SPS, Event, Packet Count, Packet Size, PPPP</w:t>
      </w:r>
    </w:p>
    <w:p w14:paraId="0C51B027" w14:textId="77777777" w:rsidR="00C57C71" w:rsidRDefault="00C57C71" w:rsidP="00C57C71">
      <w:pPr>
        <w:pStyle w:val="ListParagraph"/>
        <w:numPr>
          <w:ilvl w:val="1"/>
          <w:numId w:val="41"/>
        </w:numPr>
      </w:pPr>
      <w:r w:rsidRPr="00D0067F">
        <w:rPr>
          <w:b/>
          <w:bCs/>
        </w:rPr>
        <w:t>AT Wrapper Commands Needed:</w:t>
      </w:r>
      <w:r>
        <w:t xml:space="preserve"> N/A</w:t>
      </w:r>
    </w:p>
    <w:p w14:paraId="4D4D4A43" w14:textId="3610927B" w:rsidR="00311B79" w:rsidRPr="00376FEA" w:rsidRDefault="00311B79" w:rsidP="0002118F">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SEGM</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01</w:t>
      </w:r>
    </w:p>
    <w:p w14:paraId="117AA4A3" w14:textId="0522C89E" w:rsidR="00C57C71" w:rsidRDefault="00C57C71" w:rsidP="00C57C71">
      <w:pPr>
        <w:pStyle w:val="ListParagraph"/>
        <w:numPr>
          <w:ilvl w:val="1"/>
          <w:numId w:val="41"/>
        </w:numPr>
      </w:pPr>
      <w:r w:rsidRPr="00D0067F">
        <w:rPr>
          <w:b/>
          <w:bCs/>
        </w:rPr>
        <w:t>Summary:</w:t>
      </w:r>
      <w:r>
        <w:t xml:space="preserve"> Segmentation</w:t>
      </w:r>
    </w:p>
    <w:p w14:paraId="290AAC4D" w14:textId="0BEFCCA5" w:rsidR="00C57C71" w:rsidRDefault="00C57C71" w:rsidP="00C57C71">
      <w:pPr>
        <w:pStyle w:val="ListParagraph"/>
        <w:numPr>
          <w:ilvl w:val="1"/>
          <w:numId w:val="41"/>
        </w:numPr>
      </w:pPr>
      <w:r w:rsidRPr="00D0067F">
        <w:rPr>
          <w:b/>
          <w:bCs/>
        </w:rPr>
        <w:t>TCI Commands Needed:</w:t>
      </w:r>
      <w:r>
        <w:t xml:space="preserve"> BW, EARFCN, </w:t>
      </w:r>
      <w:r w:rsidRPr="00C57C71">
        <w:rPr>
          <w:highlight w:val="yellow"/>
        </w:rPr>
        <w:t>MCS, RB Size,</w:t>
      </w:r>
      <w:r>
        <w:t xml:space="preserve"> SPS, Event, Packet Count, Packet Size, PPPP</w:t>
      </w:r>
    </w:p>
    <w:p w14:paraId="1980CA76" w14:textId="77777777" w:rsidR="00C57C71" w:rsidRDefault="00C57C71" w:rsidP="00C57C71">
      <w:pPr>
        <w:pStyle w:val="ListParagraph"/>
        <w:numPr>
          <w:ilvl w:val="1"/>
          <w:numId w:val="41"/>
        </w:numPr>
      </w:pPr>
      <w:r w:rsidRPr="00D0067F">
        <w:rPr>
          <w:b/>
          <w:bCs/>
        </w:rPr>
        <w:t>AT Wrapper Commands Needed:</w:t>
      </w:r>
      <w:r>
        <w:t xml:space="preserve"> N/A</w:t>
      </w:r>
    </w:p>
    <w:p w14:paraId="7536487D" w14:textId="1631C438" w:rsidR="00311B79" w:rsidRPr="00376FEA" w:rsidRDefault="00311B79" w:rsidP="00311B79">
      <w:pPr>
        <w:pStyle w:val="ListParagraph"/>
        <w:numPr>
          <w:ilvl w:val="0"/>
          <w:numId w:val="41"/>
        </w:numPr>
      </w:pPr>
      <w:r w:rsidRPr="009015F4">
        <w:rPr>
          <w:rFonts w:ascii="Calibri" w:eastAsia="Calibri" w:hAnsi="Calibri"/>
          <w:color w:val="000000" w:themeColor="text1"/>
          <w:sz w:val="22"/>
          <w:szCs w:val="22"/>
          <w:lang w:val="en-US"/>
        </w:rPr>
        <w:t>TP-</w:t>
      </w:r>
      <w:r>
        <w:rPr>
          <w:rFonts w:ascii="Calibri" w:eastAsia="Calibri" w:hAnsi="Calibri"/>
          <w:color w:val="000000" w:themeColor="text1"/>
          <w:sz w:val="22"/>
          <w:szCs w:val="22"/>
          <w:lang w:val="en-US"/>
        </w:rPr>
        <w:t>31611</w:t>
      </w:r>
      <w:r w:rsidRPr="009015F4">
        <w:rPr>
          <w:rFonts w:ascii="Calibri" w:eastAsia="Calibri" w:hAnsi="Calibri"/>
          <w:color w:val="000000" w:themeColor="text1"/>
          <w:sz w:val="22"/>
          <w:szCs w:val="22"/>
          <w:lang w:val="en-US"/>
        </w:rPr>
        <w:t>-</w:t>
      </w:r>
      <w:r>
        <w:rPr>
          <w:rFonts w:ascii="Arial" w:hAnsi="Arial"/>
          <w:color w:val="000000" w:themeColor="text1"/>
          <w:sz w:val="18"/>
        </w:rPr>
        <w:t>RECVSEN</w:t>
      </w:r>
      <w:r w:rsidRPr="009015F4">
        <w:rPr>
          <w:rFonts w:ascii="Calibri" w:eastAsia="Calibri" w:hAnsi="Calibri"/>
          <w:color w:val="000000" w:themeColor="text1"/>
          <w:sz w:val="22"/>
          <w:szCs w:val="22"/>
          <w:lang w:val="en-US"/>
        </w:rPr>
        <w:t>-Recv-BV-</w:t>
      </w:r>
      <w:r>
        <w:rPr>
          <w:rFonts w:ascii="Calibri" w:eastAsia="Calibri" w:hAnsi="Calibri"/>
          <w:color w:val="000000" w:themeColor="text1"/>
          <w:sz w:val="22"/>
          <w:szCs w:val="22"/>
          <w:lang w:val="en-US"/>
        </w:rPr>
        <w:t>02</w:t>
      </w:r>
    </w:p>
    <w:p w14:paraId="1E9592DC" w14:textId="28BEA71F" w:rsidR="00C57C71" w:rsidRDefault="00C57C71" w:rsidP="00C57C71">
      <w:pPr>
        <w:pStyle w:val="ListParagraph"/>
        <w:numPr>
          <w:ilvl w:val="1"/>
          <w:numId w:val="41"/>
        </w:numPr>
      </w:pPr>
      <w:r w:rsidRPr="00D0067F">
        <w:rPr>
          <w:b/>
          <w:bCs/>
        </w:rPr>
        <w:t>Summary:</w:t>
      </w:r>
      <w:r>
        <w:t xml:space="preserve"> Receiver Sensitivity</w:t>
      </w:r>
    </w:p>
    <w:p w14:paraId="6B2FC821" w14:textId="6047E45E" w:rsidR="00C57C71" w:rsidRDefault="00C57C71" w:rsidP="00C57C71">
      <w:pPr>
        <w:pStyle w:val="ListParagraph"/>
        <w:numPr>
          <w:ilvl w:val="1"/>
          <w:numId w:val="41"/>
        </w:numPr>
      </w:pPr>
      <w:r w:rsidRPr="00D0067F">
        <w:rPr>
          <w:b/>
          <w:bCs/>
        </w:rPr>
        <w:t>TCI Commands Needed:</w:t>
      </w:r>
      <w:r>
        <w:t xml:space="preserve"> BW, EARFCN</w:t>
      </w:r>
    </w:p>
    <w:p w14:paraId="231D7B66" w14:textId="1419D793" w:rsidR="00C57C71" w:rsidRDefault="00C57C71" w:rsidP="00C57C71">
      <w:pPr>
        <w:pStyle w:val="ListParagraph"/>
        <w:numPr>
          <w:ilvl w:val="1"/>
          <w:numId w:val="41"/>
        </w:numPr>
      </w:pPr>
      <w:r w:rsidRPr="00D0067F">
        <w:rPr>
          <w:b/>
          <w:bCs/>
        </w:rPr>
        <w:t>AT Wrapper Commands Needed:</w:t>
      </w:r>
      <w:r>
        <w:t xml:space="preserve"> N/A</w:t>
      </w:r>
    </w:p>
    <w:p w14:paraId="3E6FD01C" w14:textId="0C6A377B" w:rsidR="00B01812" w:rsidRDefault="00B01812" w:rsidP="00B01812">
      <w:pPr>
        <w:pStyle w:val="Heading2"/>
      </w:pPr>
      <w:bookmarkStart w:id="62" w:name="_Toc44325151"/>
      <w:r>
        <w:t>RSU Testing (TBD)</w:t>
      </w:r>
      <w:bookmarkEnd w:id="62"/>
    </w:p>
    <w:p w14:paraId="43FFE233" w14:textId="3C964739" w:rsidR="00AB7891" w:rsidRDefault="00AB7891" w:rsidP="00AB7891">
      <w:pPr>
        <w:pStyle w:val="Heading1"/>
        <w:numPr>
          <w:ilvl w:val="0"/>
          <w:numId w:val="0"/>
        </w:numPr>
        <w:ind w:left="432"/>
      </w:pPr>
      <w:bookmarkStart w:id="63" w:name="_Toc44325152"/>
      <w:r>
        <w:t>Appendix A</w:t>
      </w:r>
      <w:bookmarkEnd w:id="63"/>
    </w:p>
    <w:p w14:paraId="6C3723C8" w14:textId="6C1176FA" w:rsidR="00AB7891" w:rsidRDefault="00AB7891" w:rsidP="00AB7891">
      <w:pPr>
        <w:pStyle w:val="Heading2"/>
        <w:numPr>
          <w:ilvl w:val="0"/>
          <w:numId w:val="0"/>
        </w:numPr>
        <w:ind w:left="576"/>
      </w:pPr>
      <w:bookmarkStart w:id="64" w:name="_Toc44325153"/>
      <w:r>
        <w:t>Configuration A</w:t>
      </w:r>
      <w:bookmarkEnd w:id="64"/>
    </w:p>
    <w:p w14:paraId="7605DF18" w14:textId="77777777" w:rsidR="00AB7891" w:rsidRPr="00AB7891" w:rsidRDefault="00AB7891" w:rsidP="00AB7891">
      <w:pPr>
        <w:overflowPunct/>
        <w:autoSpaceDE/>
        <w:autoSpaceDN/>
        <w:adjustRightInd/>
        <w:spacing w:after="0"/>
        <w:textAlignment w:val="auto"/>
        <w:rPr>
          <w:rFonts w:ascii="Calibri" w:hAnsi="Calibri"/>
          <w:color w:val="000000"/>
          <w:sz w:val="22"/>
          <w:szCs w:val="22"/>
          <w:lang w:val="en-US"/>
        </w:rPr>
      </w:pPr>
      <w:r w:rsidRPr="00AB7891">
        <w:rPr>
          <w:rFonts w:ascii="Calibri" w:hAnsi="Calibri"/>
          <w:color w:val="000000"/>
          <w:sz w:val="22"/>
          <w:szCs w:val="22"/>
          <w:lang w:val="en-US"/>
        </w:rPr>
        <w:t xml:space="preserve">value SL-V2X-Preconfiguration-r14 ::= </w:t>
      </w:r>
      <w:r w:rsidRPr="00AB7891">
        <w:rPr>
          <w:rFonts w:ascii="Calibri" w:hAnsi="Calibri"/>
          <w:color w:val="000000"/>
          <w:sz w:val="22"/>
          <w:szCs w:val="22"/>
          <w:lang w:val="en-US"/>
        </w:rPr>
        <w:br/>
        <w:t>{</w:t>
      </w:r>
      <w:r w:rsidRPr="00AB7891">
        <w:rPr>
          <w:rFonts w:ascii="Calibri" w:hAnsi="Calibri"/>
          <w:color w:val="000000"/>
          <w:sz w:val="22"/>
          <w:szCs w:val="22"/>
          <w:lang w:val="en-US"/>
        </w:rPr>
        <w:br/>
        <w:t xml:space="preserve">  v2x-PreconfigFreqList-r14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v2x-CommPreconfigGeneral-r14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rohc-Profiles-r12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profile0x0001-r12 FALSE,</w:t>
      </w:r>
      <w:r w:rsidRPr="00AB7891">
        <w:rPr>
          <w:rFonts w:ascii="Calibri" w:hAnsi="Calibri"/>
          <w:color w:val="000000"/>
          <w:sz w:val="22"/>
          <w:szCs w:val="22"/>
          <w:lang w:val="en-US"/>
        </w:rPr>
        <w:br/>
        <w:t xml:space="preserve">          profile0x0002-r12 FALSE,</w:t>
      </w:r>
      <w:r w:rsidRPr="00AB7891">
        <w:rPr>
          <w:rFonts w:ascii="Calibri" w:hAnsi="Calibri"/>
          <w:color w:val="000000"/>
          <w:sz w:val="22"/>
          <w:szCs w:val="22"/>
          <w:lang w:val="en-US"/>
        </w:rPr>
        <w:br/>
        <w:t xml:space="preserve">          profile0x0004-r12 FALSE,</w:t>
      </w:r>
      <w:r w:rsidRPr="00AB7891">
        <w:rPr>
          <w:rFonts w:ascii="Calibri" w:hAnsi="Calibri"/>
          <w:color w:val="000000"/>
          <w:sz w:val="22"/>
          <w:szCs w:val="22"/>
          <w:lang w:val="en-US"/>
        </w:rPr>
        <w:br/>
        <w:t xml:space="preserve">          profile0x0006-r12 FALSE,</w:t>
      </w:r>
      <w:r w:rsidRPr="00AB7891">
        <w:rPr>
          <w:rFonts w:ascii="Calibri" w:hAnsi="Calibri"/>
          <w:color w:val="000000"/>
          <w:sz w:val="22"/>
          <w:szCs w:val="22"/>
          <w:lang w:val="en-US"/>
        </w:rPr>
        <w:br/>
        <w:t xml:space="preserve">          profile0x0101-r12 FALSE,</w:t>
      </w:r>
      <w:r w:rsidRPr="00AB7891">
        <w:rPr>
          <w:rFonts w:ascii="Calibri" w:hAnsi="Calibri"/>
          <w:color w:val="000000"/>
          <w:sz w:val="22"/>
          <w:szCs w:val="22"/>
          <w:lang w:val="en-US"/>
        </w:rPr>
        <w:br/>
        <w:t xml:space="preserve">          profile0x0102-r12 FALSE,</w:t>
      </w:r>
      <w:r w:rsidRPr="00AB7891">
        <w:rPr>
          <w:rFonts w:ascii="Calibri" w:hAnsi="Calibri"/>
          <w:color w:val="000000"/>
          <w:sz w:val="22"/>
          <w:szCs w:val="22"/>
          <w:lang w:val="en-US"/>
        </w:rPr>
        <w:br/>
        <w:t xml:space="preserve">          profile0x0104-r12 FALSE</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carrierFreq-r12 55140,</w:t>
      </w:r>
      <w:r w:rsidRPr="00AB7891">
        <w:rPr>
          <w:rFonts w:ascii="Calibri" w:hAnsi="Calibri"/>
          <w:color w:val="000000"/>
          <w:sz w:val="22"/>
          <w:szCs w:val="22"/>
          <w:lang w:val="en-US"/>
        </w:rPr>
        <w:br/>
        <w:t xml:space="preserve">        maxTxPower-r12 23,</w:t>
      </w:r>
      <w:r w:rsidRPr="00AB7891">
        <w:rPr>
          <w:rFonts w:ascii="Calibri" w:hAnsi="Calibri"/>
          <w:color w:val="000000"/>
          <w:sz w:val="22"/>
          <w:szCs w:val="22"/>
          <w:lang w:val="en-US"/>
        </w:rPr>
        <w:br/>
        <w:t xml:space="preserve">        additionalSpectrumEmission-r12 32,</w:t>
      </w:r>
      <w:r w:rsidRPr="00AB7891">
        <w:rPr>
          <w:rFonts w:ascii="Calibri" w:hAnsi="Calibri"/>
          <w:color w:val="000000"/>
          <w:sz w:val="22"/>
          <w:szCs w:val="22"/>
          <w:lang w:val="en-US"/>
        </w:rPr>
        <w:br/>
        <w:t xml:space="preserve">        sl-bandwidth-r12 n100,</w:t>
      </w:r>
      <w:r w:rsidRPr="00AB7891">
        <w:rPr>
          <w:rFonts w:ascii="Calibri" w:hAnsi="Calibri"/>
          <w:color w:val="000000"/>
          <w:sz w:val="22"/>
          <w:szCs w:val="22"/>
          <w:lang w:val="en-US"/>
        </w:rPr>
        <w:br/>
        <w:t xml:space="preserve">        tdd-ConfigSL-r12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subframeAssignmentSL-r12 none</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reserved-r12 '00000000 00000000 000'B</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v2x-CommRxPoolList-r14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sl-Subframe-r14 bs20-r14 : '11111111 11111111 1111'B,</w:t>
      </w:r>
      <w:r w:rsidRPr="00AB7891">
        <w:rPr>
          <w:rFonts w:ascii="Calibri" w:hAnsi="Calibri"/>
          <w:color w:val="000000"/>
          <w:sz w:val="22"/>
          <w:szCs w:val="22"/>
          <w:lang w:val="en-US"/>
        </w:rPr>
        <w:br/>
        <w:t xml:space="preserve">          adjacencyPSCCH-PSSCH-r14 TRUE,</w:t>
      </w:r>
      <w:r w:rsidRPr="00AB7891">
        <w:rPr>
          <w:rFonts w:ascii="Calibri" w:hAnsi="Calibri"/>
          <w:color w:val="000000"/>
          <w:sz w:val="22"/>
          <w:szCs w:val="22"/>
          <w:lang w:val="en-US"/>
        </w:rPr>
        <w:br/>
        <w:t xml:space="preserve">          sizeSubchannel-r14 n10,</w:t>
      </w:r>
      <w:r w:rsidRPr="00AB7891">
        <w:rPr>
          <w:rFonts w:ascii="Calibri" w:hAnsi="Calibri"/>
          <w:color w:val="000000"/>
          <w:sz w:val="22"/>
          <w:szCs w:val="22"/>
          <w:lang w:val="en-US"/>
        </w:rPr>
        <w:br/>
        <w:t xml:space="preserve">          numSubchannel-r14 n10,</w:t>
      </w:r>
      <w:r w:rsidRPr="00AB7891">
        <w:rPr>
          <w:rFonts w:ascii="Calibri" w:hAnsi="Calibri"/>
          <w:color w:val="000000"/>
          <w:sz w:val="22"/>
          <w:szCs w:val="22"/>
          <w:lang w:val="en-US"/>
        </w:rPr>
        <w:br/>
        <w:t xml:space="preserve">          startRB-Subchannel-r14 0,</w:t>
      </w:r>
      <w:r w:rsidRPr="00AB7891">
        <w:rPr>
          <w:rFonts w:ascii="Calibri" w:hAnsi="Calibri"/>
          <w:color w:val="000000"/>
          <w:sz w:val="22"/>
          <w:szCs w:val="22"/>
          <w:lang w:val="en-US"/>
        </w:rPr>
        <w:br/>
        <w:t xml:space="preserve">          dataTxParameters-r14 23,</w:t>
      </w:r>
      <w:r w:rsidRPr="00AB7891">
        <w:rPr>
          <w:rFonts w:ascii="Calibri" w:hAnsi="Calibri"/>
          <w:color w:val="000000"/>
          <w:sz w:val="22"/>
          <w:szCs w:val="22"/>
          <w:lang w:val="en-US"/>
        </w:rPr>
        <w:br/>
        <w:t xml:space="preserve">          syncAllowed-r14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gnss-Sync-r14 true</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v2x-CommTxPoolList-r14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sl-Subframe-r14 bs20-r14 : '11111111 11111111 1111'B,</w:t>
      </w:r>
      <w:r w:rsidRPr="00AB7891">
        <w:rPr>
          <w:rFonts w:ascii="Calibri" w:hAnsi="Calibri"/>
          <w:color w:val="000000"/>
          <w:sz w:val="22"/>
          <w:szCs w:val="22"/>
          <w:lang w:val="en-US"/>
        </w:rPr>
        <w:br/>
        <w:t xml:space="preserve">          adjacencyPSCCH-PSSCH-r14 TRUE,</w:t>
      </w:r>
      <w:r w:rsidRPr="00AB7891">
        <w:rPr>
          <w:rFonts w:ascii="Calibri" w:hAnsi="Calibri"/>
          <w:color w:val="000000"/>
          <w:sz w:val="22"/>
          <w:szCs w:val="22"/>
          <w:lang w:val="en-US"/>
        </w:rPr>
        <w:br/>
        <w:t xml:space="preserve">          sizeSubchannel-r14 n10,</w:t>
      </w:r>
      <w:r w:rsidRPr="00AB7891">
        <w:rPr>
          <w:rFonts w:ascii="Calibri" w:hAnsi="Calibri"/>
          <w:color w:val="000000"/>
          <w:sz w:val="22"/>
          <w:szCs w:val="22"/>
          <w:lang w:val="en-US"/>
        </w:rPr>
        <w:br/>
        <w:t xml:space="preserve">          numSubchannel-r14 n10,</w:t>
      </w:r>
      <w:r w:rsidRPr="00AB7891">
        <w:rPr>
          <w:rFonts w:ascii="Calibri" w:hAnsi="Calibri"/>
          <w:color w:val="000000"/>
          <w:sz w:val="22"/>
          <w:szCs w:val="22"/>
          <w:lang w:val="en-US"/>
        </w:rPr>
        <w:br/>
        <w:t xml:space="preserve">          startRB-Subchannel-r14 0,</w:t>
      </w:r>
      <w:r w:rsidRPr="00AB7891">
        <w:rPr>
          <w:rFonts w:ascii="Calibri" w:hAnsi="Calibri"/>
          <w:color w:val="000000"/>
          <w:sz w:val="22"/>
          <w:szCs w:val="22"/>
          <w:lang w:val="en-US"/>
        </w:rPr>
        <w:br/>
        <w:t xml:space="preserve">          dataTxParameters-r14 23,</w:t>
      </w:r>
      <w:r w:rsidRPr="00AB7891">
        <w:rPr>
          <w:rFonts w:ascii="Calibri" w:hAnsi="Calibri"/>
          <w:color w:val="000000"/>
          <w:sz w:val="22"/>
          <w:szCs w:val="22"/>
          <w:lang w:val="en-US"/>
        </w:rPr>
        <w:br/>
        <w:t xml:space="preserve">          threshS-RSSI-CBR-r14 10,</w:t>
      </w:r>
      <w:r w:rsidRPr="00AB7891">
        <w:rPr>
          <w:rFonts w:ascii="Calibri" w:hAnsi="Calibri"/>
          <w:color w:val="000000"/>
          <w:sz w:val="22"/>
          <w:szCs w:val="22"/>
          <w:lang w:val="en-US"/>
        </w:rPr>
        <w:br/>
        <w:t xml:space="preserve">          cbr-pssch-TxConfigList-r14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priorityThreshold-r14 2,</w:t>
      </w:r>
      <w:r w:rsidRPr="00AB7891">
        <w:rPr>
          <w:rFonts w:ascii="Calibri" w:hAnsi="Calibri"/>
          <w:color w:val="000000"/>
          <w:sz w:val="22"/>
          <w:szCs w:val="22"/>
          <w:lang w:val="en-US"/>
        </w:rPr>
        <w:br/>
        <w:t xml:space="preserve">              defaultTxConfigIndex-r14 1,</w:t>
      </w:r>
      <w:r w:rsidRPr="00AB7891">
        <w:rPr>
          <w:rFonts w:ascii="Calibri" w:hAnsi="Calibri"/>
          <w:color w:val="000000"/>
          <w:sz w:val="22"/>
          <w:szCs w:val="22"/>
          <w:lang w:val="en-US"/>
        </w:rPr>
        <w:br/>
        <w:t xml:space="preserve">              cbr-ConfigIndex-r14 0,</w:t>
      </w:r>
      <w:r w:rsidRPr="00AB7891">
        <w:rPr>
          <w:rFonts w:ascii="Calibri" w:hAnsi="Calibri"/>
          <w:color w:val="000000"/>
          <w:sz w:val="22"/>
          <w:szCs w:val="22"/>
          <w:lang w:val="en-US"/>
        </w:rPr>
        <w:br/>
        <w:t xml:space="preserve">              tx-ConfigIndexList-r14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0,</w:t>
      </w:r>
      <w:r w:rsidRPr="00AB7891">
        <w:rPr>
          <w:rFonts w:ascii="Calibri" w:hAnsi="Calibri"/>
          <w:color w:val="000000"/>
          <w:sz w:val="22"/>
          <w:szCs w:val="22"/>
          <w:lang w:val="en-US"/>
        </w:rPr>
        <w:br/>
        <w:t xml:space="preserve">                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priorityThreshold-r14 5,</w:t>
      </w:r>
      <w:r w:rsidRPr="00AB7891">
        <w:rPr>
          <w:rFonts w:ascii="Calibri" w:hAnsi="Calibri"/>
          <w:color w:val="000000"/>
          <w:sz w:val="22"/>
          <w:szCs w:val="22"/>
          <w:lang w:val="en-US"/>
        </w:rPr>
        <w:br/>
        <w:t xml:space="preserve">              defaultTxConfigIndex-r14 3,</w:t>
      </w:r>
      <w:r w:rsidRPr="00AB7891">
        <w:rPr>
          <w:rFonts w:ascii="Calibri" w:hAnsi="Calibri"/>
          <w:color w:val="000000"/>
          <w:sz w:val="22"/>
          <w:szCs w:val="22"/>
          <w:lang w:val="en-US"/>
        </w:rPr>
        <w:br/>
        <w:t xml:space="preserve">              cbr-ConfigIndex-r14 1,</w:t>
      </w:r>
      <w:r w:rsidRPr="00AB7891">
        <w:rPr>
          <w:rFonts w:ascii="Calibri" w:hAnsi="Calibri"/>
          <w:color w:val="000000"/>
          <w:sz w:val="22"/>
          <w:szCs w:val="22"/>
          <w:lang w:val="en-US"/>
        </w:rPr>
        <w:br/>
        <w:t xml:space="preserve">              tx-ConfigIndexList-r14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0,</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2,</w:t>
      </w:r>
      <w:r w:rsidRPr="00AB7891">
        <w:rPr>
          <w:rFonts w:ascii="Calibri" w:hAnsi="Calibri"/>
          <w:color w:val="000000"/>
          <w:sz w:val="22"/>
          <w:szCs w:val="22"/>
          <w:lang w:val="en-US"/>
        </w:rPr>
        <w:br/>
        <w:t xml:space="preserve">                3,</w:t>
      </w:r>
      <w:r w:rsidRPr="00AB7891">
        <w:rPr>
          <w:rFonts w:ascii="Calibri" w:hAnsi="Calibri"/>
          <w:color w:val="000000"/>
          <w:sz w:val="22"/>
          <w:szCs w:val="22"/>
          <w:lang w:val="en-US"/>
        </w:rPr>
        <w:br/>
        <w:t xml:space="preserve">                4</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syncAllowed-r14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gnss-Sync-r14 true</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p2x-CommTxPoolList-r14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sl-Subframe-r14 bs10-r14 : '00000000 00'B,</w:t>
      </w:r>
      <w:r w:rsidRPr="00AB7891">
        <w:rPr>
          <w:rFonts w:ascii="Calibri" w:hAnsi="Calibri"/>
          <w:color w:val="000000"/>
          <w:sz w:val="22"/>
          <w:szCs w:val="22"/>
          <w:lang w:val="en-US"/>
        </w:rPr>
        <w:br/>
        <w:t xml:space="preserve">          adjacencyPSCCH-PSSCH-r14 FALSE,</w:t>
      </w:r>
      <w:r w:rsidRPr="00AB7891">
        <w:rPr>
          <w:rFonts w:ascii="Calibri" w:hAnsi="Calibri"/>
          <w:color w:val="000000"/>
          <w:sz w:val="22"/>
          <w:szCs w:val="22"/>
          <w:lang w:val="en-US"/>
        </w:rPr>
        <w:br/>
        <w:t xml:space="preserve">          sizeSubchannel-r14 n4,</w:t>
      </w:r>
      <w:r w:rsidRPr="00AB7891">
        <w:rPr>
          <w:rFonts w:ascii="Calibri" w:hAnsi="Calibri"/>
          <w:color w:val="000000"/>
          <w:sz w:val="22"/>
          <w:szCs w:val="22"/>
          <w:lang w:val="en-US"/>
        </w:rPr>
        <w:br/>
        <w:t xml:space="preserve">          numSubchannel-r14 n1,</w:t>
      </w:r>
      <w:r w:rsidRPr="00AB7891">
        <w:rPr>
          <w:rFonts w:ascii="Calibri" w:hAnsi="Calibri"/>
          <w:color w:val="000000"/>
          <w:sz w:val="22"/>
          <w:szCs w:val="22"/>
          <w:lang w:val="en-US"/>
        </w:rPr>
        <w:br/>
        <w:t xml:space="preserve">          startRB-Subchannel-r14 0,</w:t>
      </w:r>
      <w:r w:rsidRPr="00AB7891">
        <w:rPr>
          <w:rFonts w:ascii="Calibri" w:hAnsi="Calibri"/>
          <w:color w:val="000000"/>
          <w:sz w:val="22"/>
          <w:szCs w:val="22"/>
          <w:lang w:val="en-US"/>
        </w:rPr>
        <w:br/>
        <w:t xml:space="preserve">          dataTxParameters-r14 -126</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v2x-ResourceSelectionConfig-r14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pssch-TxConfigList-r14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thresUE-Speed-r14 kmph120,</w:t>
      </w:r>
      <w:r w:rsidRPr="00AB7891">
        <w:rPr>
          <w:rFonts w:ascii="Calibri" w:hAnsi="Calibri"/>
          <w:color w:val="000000"/>
          <w:sz w:val="22"/>
          <w:szCs w:val="22"/>
          <w:lang w:val="en-US"/>
        </w:rPr>
        <w:br/>
        <w:t xml:space="preserve">            parametersAboveThres-r14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0,</w:t>
      </w:r>
      <w:r w:rsidRPr="00AB7891">
        <w:rPr>
          <w:rFonts w:ascii="Calibri" w:hAnsi="Calibri"/>
          <w:color w:val="000000"/>
          <w:sz w:val="22"/>
          <w:szCs w:val="22"/>
          <w:lang w:val="en-US"/>
        </w:rPr>
        <w:br/>
        <w:t xml:space="preserve">              maxMCS-PSSCH-r14 7,</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5,</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parametersBelowThres-r14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thresPSSCH-RSRP-List-r14 </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restrictResourceReservationPeriod-r14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probResourceKeep-r14 v0dot8,</w:t>
      </w:r>
      <w:r w:rsidRPr="00AB7891">
        <w:rPr>
          <w:rFonts w:ascii="Calibri" w:hAnsi="Calibri"/>
          <w:color w:val="000000"/>
          <w:sz w:val="22"/>
          <w:szCs w:val="22"/>
          <w:lang w:val="en-US"/>
        </w:rPr>
        <w:br/>
        <w:t xml:space="preserve">        sl-ReselectAfter-r14 n5</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syncPriority-r14 gnss</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cbr-PreconfigList-r14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cbr-RangeCommonConfigList-r14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65,</w:t>
      </w:r>
      <w:r w:rsidRPr="00AB7891">
        <w:rPr>
          <w:rFonts w:ascii="Calibri" w:hAnsi="Calibri"/>
          <w:color w:val="000000"/>
          <w:sz w:val="22"/>
          <w:szCs w:val="22"/>
          <w:lang w:val="en-US"/>
        </w:rPr>
        <w:br/>
        <w:t xml:space="preserve">        100</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30,</w:t>
      </w:r>
      <w:r w:rsidRPr="00AB7891">
        <w:rPr>
          <w:rFonts w:ascii="Calibri" w:hAnsi="Calibri"/>
          <w:color w:val="000000"/>
          <w:sz w:val="22"/>
          <w:szCs w:val="22"/>
          <w:lang w:val="en-US"/>
        </w:rPr>
        <w:br/>
        <w:t xml:space="preserve">        65,</w:t>
      </w:r>
      <w:r w:rsidRPr="00AB7891">
        <w:rPr>
          <w:rFonts w:ascii="Calibri" w:hAnsi="Calibri"/>
          <w:color w:val="000000"/>
          <w:sz w:val="22"/>
          <w:szCs w:val="22"/>
          <w:lang w:val="en-US"/>
        </w:rPr>
        <w:br/>
        <w:t xml:space="preserve">        80,</w:t>
      </w:r>
      <w:r w:rsidRPr="00AB7891">
        <w:rPr>
          <w:rFonts w:ascii="Calibri" w:hAnsi="Calibri"/>
          <w:color w:val="000000"/>
          <w:sz w:val="22"/>
          <w:szCs w:val="22"/>
          <w:lang w:val="en-US"/>
        </w:rPr>
        <w:br/>
        <w:t xml:space="preserve">        100</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sl-CBR-PSSCH-TxConfigList-r14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cr-Limit-r14 10000,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cr-Limit-r14 200,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cr-Limit-r14 300,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cr-Limit-r14 60,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cr-Limit-r14 30,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w:t>
      </w:r>
    </w:p>
    <w:p w14:paraId="750E32C7" w14:textId="3CBEFF7E" w:rsidR="00AB7891" w:rsidRDefault="00AB7891" w:rsidP="00AB7891"/>
    <w:p w14:paraId="065C60B7" w14:textId="5A4CA43D" w:rsidR="00AB7891" w:rsidRDefault="00AB7891" w:rsidP="00AB7891">
      <w:pPr>
        <w:pStyle w:val="Heading2"/>
        <w:numPr>
          <w:ilvl w:val="0"/>
          <w:numId w:val="0"/>
        </w:numPr>
        <w:ind w:left="576"/>
      </w:pPr>
      <w:bookmarkStart w:id="65" w:name="_Toc44325154"/>
      <w:r>
        <w:t>Configuration B</w:t>
      </w:r>
      <w:bookmarkEnd w:id="65"/>
    </w:p>
    <w:p w14:paraId="4D71FEB1" w14:textId="77777777" w:rsidR="00AB7891" w:rsidRPr="00AB7891" w:rsidRDefault="00AB7891" w:rsidP="00AB7891">
      <w:pPr>
        <w:overflowPunct/>
        <w:autoSpaceDE/>
        <w:autoSpaceDN/>
        <w:adjustRightInd/>
        <w:spacing w:after="0"/>
        <w:textAlignment w:val="auto"/>
        <w:rPr>
          <w:rFonts w:ascii="Calibri" w:hAnsi="Calibri"/>
          <w:color w:val="000000"/>
          <w:sz w:val="22"/>
          <w:szCs w:val="22"/>
          <w:lang w:val="en-US"/>
        </w:rPr>
      </w:pPr>
      <w:r w:rsidRPr="00AB7891">
        <w:rPr>
          <w:rFonts w:ascii="Calibri" w:hAnsi="Calibri"/>
          <w:color w:val="000000"/>
          <w:sz w:val="22"/>
          <w:szCs w:val="22"/>
          <w:lang w:val="en-US"/>
        </w:rPr>
        <w:t xml:space="preserve">value SL-V2X-Preconfiguration-r14 ::= </w:t>
      </w:r>
      <w:r w:rsidRPr="00AB7891">
        <w:rPr>
          <w:rFonts w:ascii="Calibri" w:hAnsi="Calibri"/>
          <w:color w:val="000000"/>
          <w:sz w:val="22"/>
          <w:szCs w:val="22"/>
          <w:lang w:val="en-US"/>
        </w:rPr>
        <w:br/>
        <w:t>{</w:t>
      </w:r>
      <w:r w:rsidRPr="00AB7891">
        <w:rPr>
          <w:rFonts w:ascii="Calibri" w:hAnsi="Calibri"/>
          <w:color w:val="000000"/>
          <w:sz w:val="22"/>
          <w:szCs w:val="22"/>
          <w:lang w:val="en-US"/>
        </w:rPr>
        <w:br/>
        <w:t xml:space="preserve">  v2x-PreconfigFreqList-r14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v2x-CommPreconfigGeneral-r14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rohc-Profiles-r12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profile0x0001-r12 FALSE,</w:t>
      </w:r>
      <w:r w:rsidRPr="00AB7891">
        <w:rPr>
          <w:rFonts w:ascii="Calibri" w:hAnsi="Calibri"/>
          <w:color w:val="000000"/>
          <w:sz w:val="22"/>
          <w:szCs w:val="22"/>
          <w:lang w:val="en-US"/>
        </w:rPr>
        <w:br/>
        <w:t xml:space="preserve">          profile0x0002-r12 FALSE,</w:t>
      </w:r>
      <w:r w:rsidRPr="00AB7891">
        <w:rPr>
          <w:rFonts w:ascii="Calibri" w:hAnsi="Calibri"/>
          <w:color w:val="000000"/>
          <w:sz w:val="22"/>
          <w:szCs w:val="22"/>
          <w:lang w:val="en-US"/>
        </w:rPr>
        <w:br/>
        <w:t xml:space="preserve">          profile0x0004-r12 FALSE,</w:t>
      </w:r>
      <w:r w:rsidRPr="00AB7891">
        <w:rPr>
          <w:rFonts w:ascii="Calibri" w:hAnsi="Calibri"/>
          <w:color w:val="000000"/>
          <w:sz w:val="22"/>
          <w:szCs w:val="22"/>
          <w:lang w:val="en-US"/>
        </w:rPr>
        <w:br/>
        <w:t xml:space="preserve">          profile0x0006-r12 FALSE,</w:t>
      </w:r>
      <w:r w:rsidRPr="00AB7891">
        <w:rPr>
          <w:rFonts w:ascii="Calibri" w:hAnsi="Calibri"/>
          <w:color w:val="000000"/>
          <w:sz w:val="22"/>
          <w:szCs w:val="22"/>
          <w:lang w:val="en-US"/>
        </w:rPr>
        <w:br/>
        <w:t xml:space="preserve">          profile0x0101-r12 FALSE,</w:t>
      </w:r>
      <w:r w:rsidRPr="00AB7891">
        <w:rPr>
          <w:rFonts w:ascii="Calibri" w:hAnsi="Calibri"/>
          <w:color w:val="000000"/>
          <w:sz w:val="22"/>
          <w:szCs w:val="22"/>
          <w:lang w:val="en-US"/>
        </w:rPr>
        <w:br/>
        <w:t xml:space="preserve">          profile0x0102-r12 FALSE,</w:t>
      </w:r>
      <w:r w:rsidRPr="00AB7891">
        <w:rPr>
          <w:rFonts w:ascii="Calibri" w:hAnsi="Calibri"/>
          <w:color w:val="000000"/>
          <w:sz w:val="22"/>
          <w:szCs w:val="22"/>
          <w:lang w:val="en-US"/>
        </w:rPr>
        <w:br/>
        <w:t xml:space="preserve">          profile0x0104-r12 FALSE</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carrierFreq-r12 55140,</w:t>
      </w:r>
      <w:r w:rsidRPr="00AB7891">
        <w:rPr>
          <w:rFonts w:ascii="Calibri" w:hAnsi="Calibri"/>
          <w:color w:val="000000"/>
          <w:sz w:val="22"/>
          <w:szCs w:val="22"/>
          <w:lang w:val="en-US"/>
        </w:rPr>
        <w:br/>
        <w:t xml:space="preserve">        maxTxPower-r12 23,</w:t>
      </w:r>
      <w:r w:rsidRPr="00AB7891">
        <w:rPr>
          <w:rFonts w:ascii="Calibri" w:hAnsi="Calibri"/>
          <w:color w:val="000000"/>
          <w:sz w:val="22"/>
          <w:szCs w:val="22"/>
          <w:lang w:val="en-US"/>
        </w:rPr>
        <w:br/>
        <w:t xml:space="preserve">        additionalSpectrumEmission-r12 32,</w:t>
      </w:r>
      <w:r w:rsidRPr="00AB7891">
        <w:rPr>
          <w:rFonts w:ascii="Calibri" w:hAnsi="Calibri"/>
          <w:color w:val="000000"/>
          <w:sz w:val="22"/>
          <w:szCs w:val="22"/>
          <w:lang w:val="en-US"/>
        </w:rPr>
        <w:br/>
        <w:t xml:space="preserve">        sl-bandwidth-r12 n50,</w:t>
      </w:r>
      <w:r w:rsidRPr="00AB7891">
        <w:rPr>
          <w:rFonts w:ascii="Calibri" w:hAnsi="Calibri"/>
          <w:color w:val="000000"/>
          <w:sz w:val="22"/>
          <w:szCs w:val="22"/>
          <w:lang w:val="en-US"/>
        </w:rPr>
        <w:br/>
        <w:t xml:space="preserve">        tdd-ConfigSL-r12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subframeAssignmentSL-r12 none</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reserved-r12 '00000000 00000000 000'B</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v2x-CommRxPoolList-r14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sl-Subframe-r14 bs20-r14 : '11111111 11111111 1111'B,</w:t>
      </w:r>
      <w:r w:rsidRPr="00AB7891">
        <w:rPr>
          <w:rFonts w:ascii="Calibri" w:hAnsi="Calibri"/>
          <w:color w:val="000000"/>
          <w:sz w:val="22"/>
          <w:szCs w:val="22"/>
          <w:lang w:val="en-US"/>
        </w:rPr>
        <w:br/>
        <w:t xml:space="preserve">          adjacencyPSCCH-PSSCH-r14 TRUE,</w:t>
      </w:r>
      <w:r w:rsidRPr="00AB7891">
        <w:rPr>
          <w:rFonts w:ascii="Calibri" w:hAnsi="Calibri"/>
          <w:color w:val="000000"/>
          <w:sz w:val="22"/>
          <w:szCs w:val="22"/>
          <w:lang w:val="en-US"/>
        </w:rPr>
        <w:br/>
        <w:t xml:space="preserve">          sizeSubchannel-r14 n10,</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numSubchannel-r14 n5,</w:t>
      </w:r>
      <w:r w:rsidRPr="00AB7891">
        <w:rPr>
          <w:rFonts w:ascii="Calibri" w:hAnsi="Calibri"/>
          <w:color w:val="000000"/>
          <w:sz w:val="22"/>
          <w:szCs w:val="22"/>
          <w:lang w:val="en-US"/>
        </w:rPr>
        <w:br/>
        <w:t xml:space="preserve">          startRB-Subchannel-r14 0,</w:t>
      </w:r>
      <w:r w:rsidRPr="00AB7891">
        <w:rPr>
          <w:rFonts w:ascii="Calibri" w:hAnsi="Calibri"/>
          <w:color w:val="000000"/>
          <w:sz w:val="22"/>
          <w:szCs w:val="22"/>
          <w:lang w:val="en-US"/>
        </w:rPr>
        <w:br/>
        <w:t xml:space="preserve">          dataTxParameters-r14 23,</w:t>
      </w:r>
      <w:r w:rsidRPr="00AB7891">
        <w:rPr>
          <w:rFonts w:ascii="Calibri" w:hAnsi="Calibri"/>
          <w:color w:val="000000"/>
          <w:sz w:val="22"/>
          <w:szCs w:val="22"/>
          <w:lang w:val="en-US"/>
        </w:rPr>
        <w:br/>
        <w:t xml:space="preserve">          syncAllowed-r14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gnss-Sync-r14 true</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v2x-CommTxPoolList-r14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sl-Subframe-r14 bs20-r14 : '11111111 11111111 1111'B,</w:t>
      </w:r>
      <w:r w:rsidRPr="00AB7891">
        <w:rPr>
          <w:rFonts w:ascii="Calibri" w:hAnsi="Calibri"/>
          <w:color w:val="000000"/>
          <w:sz w:val="22"/>
          <w:szCs w:val="22"/>
          <w:lang w:val="en-US"/>
        </w:rPr>
        <w:br/>
        <w:t xml:space="preserve">          adjacencyPSCCH-PSSCH-r14 TRUE,</w:t>
      </w:r>
      <w:r w:rsidRPr="00AB7891">
        <w:rPr>
          <w:rFonts w:ascii="Calibri" w:hAnsi="Calibri"/>
          <w:color w:val="000000"/>
          <w:sz w:val="22"/>
          <w:szCs w:val="22"/>
          <w:lang w:val="en-US"/>
        </w:rPr>
        <w:br/>
        <w:t xml:space="preserve">          sizeSubchannel-r14 n10,</w:t>
      </w:r>
      <w:r w:rsidRPr="00AB7891">
        <w:rPr>
          <w:rFonts w:ascii="Calibri" w:hAnsi="Calibri"/>
          <w:color w:val="000000"/>
          <w:sz w:val="22"/>
          <w:szCs w:val="22"/>
          <w:lang w:val="en-US"/>
        </w:rPr>
        <w:br/>
        <w:t xml:space="preserve">          numSubchannel-r14 n5,</w:t>
      </w:r>
      <w:r w:rsidRPr="00AB7891">
        <w:rPr>
          <w:rFonts w:ascii="Calibri" w:hAnsi="Calibri"/>
          <w:color w:val="000000"/>
          <w:sz w:val="22"/>
          <w:szCs w:val="22"/>
          <w:lang w:val="en-US"/>
        </w:rPr>
        <w:br/>
        <w:t xml:space="preserve">          startRB-Subchannel-r14 0,</w:t>
      </w:r>
      <w:r w:rsidRPr="00AB7891">
        <w:rPr>
          <w:rFonts w:ascii="Calibri" w:hAnsi="Calibri"/>
          <w:color w:val="000000"/>
          <w:sz w:val="22"/>
          <w:szCs w:val="22"/>
          <w:lang w:val="en-US"/>
        </w:rPr>
        <w:br/>
        <w:t xml:space="preserve">          dataTxParameters-r14 23,</w:t>
      </w:r>
      <w:r w:rsidRPr="00AB7891">
        <w:rPr>
          <w:rFonts w:ascii="Calibri" w:hAnsi="Calibri"/>
          <w:color w:val="000000"/>
          <w:sz w:val="22"/>
          <w:szCs w:val="22"/>
          <w:lang w:val="en-US"/>
        </w:rPr>
        <w:br/>
        <w:t xml:space="preserve">          threshS-RSSI-CBR-r14 10,</w:t>
      </w:r>
      <w:r w:rsidRPr="00AB7891">
        <w:rPr>
          <w:rFonts w:ascii="Calibri" w:hAnsi="Calibri"/>
          <w:color w:val="000000"/>
          <w:sz w:val="22"/>
          <w:szCs w:val="22"/>
          <w:lang w:val="en-US"/>
        </w:rPr>
        <w:br/>
        <w:t xml:space="preserve">          cbr-pssch-TxConfigList-r14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priorityThreshold-r14 2,</w:t>
      </w:r>
      <w:r w:rsidRPr="00AB7891">
        <w:rPr>
          <w:rFonts w:ascii="Calibri" w:hAnsi="Calibri"/>
          <w:color w:val="000000"/>
          <w:sz w:val="22"/>
          <w:szCs w:val="22"/>
          <w:lang w:val="en-US"/>
        </w:rPr>
        <w:br/>
        <w:t xml:space="preserve">              defaultTxConfigIndex-r14 1,</w:t>
      </w:r>
      <w:r w:rsidRPr="00AB7891">
        <w:rPr>
          <w:rFonts w:ascii="Calibri" w:hAnsi="Calibri"/>
          <w:color w:val="000000"/>
          <w:sz w:val="22"/>
          <w:szCs w:val="22"/>
          <w:lang w:val="en-US"/>
        </w:rPr>
        <w:br/>
        <w:t xml:space="preserve">              cbr-ConfigIndex-r14 0,</w:t>
      </w:r>
      <w:r w:rsidRPr="00AB7891">
        <w:rPr>
          <w:rFonts w:ascii="Calibri" w:hAnsi="Calibri"/>
          <w:color w:val="000000"/>
          <w:sz w:val="22"/>
          <w:szCs w:val="22"/>
          <w:lang w:val="en-US"/>
        </w:rPr>
        <w:br/>
        <w:t xml:space="preserve">              tx-ConfigIndexList-r14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0,</w:t>
      </w:r>
      <w:r w:rsidRPr="00AB7891">
        <w:rPr>
          <w:rFonts w:ascii="Calibri" w:hAnsi="Calibri"/>
          <w:color w:val="000000"/>
          <w:sz w:val="22"/>
          <w:szCs w:val="22"/>
          <w:lang w:val="en-US"/>
        </w:rPr>
        <w:br/>
        <w:t xml:space="preserve">                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priorityThreshold-r14 5,</w:t>
      </w:r>
      <w:r w:rsidRPr="00AB7891">
        <w:rPr>
          <w:rFonts w:ascii="Calibri" w:hAnsi="Calibri"/>
          <w:color w:val="000000"/>
          <w:sz w:val="22"/>
          <w:szCs w:val="22"/>
          <w:lang w:val="en-US"/>
        </w:rPr>
        <w:br/>
        <w:t xml:space="preserve">              defaultTxConfigIndex-r14 3,</w:t>
      </w:r>
      <w:r w:rsidRPr="00AB7891">
        <w:rPr>
          <w:rFonts w:ascii="Calibri" w:hAnsi="Calibri"/>
          <w:color w:val="000000"/>
          <w:sz w:val="22"/>
          <w:szCs w:val="22"/>
          <w:lang w:val="en-US"/>
        </w:rPr>
        <w:br/>
        <w:t xml:space="preserve">              cbr-ConfigIndex-r14 1,</w:t>
      </w:r>
      <w:r w:rsidRPr="00AB7891">
        <w:rPr>
          <w:rFonts w:ascii="Calibri" w:hAnsi="Calibri"/>
          <w:color w:val="000000"/>
          <w:sz w:val="22"/>
          <w:szCs w:val="22"/>
          <w:lang w:val="en-US"/>
        </w:rPr>
        <w:br/>
        <w:t xml:space="preserve">              tx-ConfigIndexList-r14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0,</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3,</w:t>
      </w:r>
      <w:r w:rsidRPr="00AB7891">
        <w:rPr>
          <w:rFonts w:ascii="Calibri" w:hAnsi="Calibri"/>
          <w:color w:val="000000"/>
          <w:sz w:val="22"/>
          <w:szCs w:val="22"/>
          <w:lang w:val="en-US"/>
        </w:rPr>
        <w:br/>
        <w:t xml:space="preserve">                4</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syncAllowed-r14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gnss-Sync-r14 true</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p2x-CommTxPoolList-r14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sl-Subframe-r14 bs10-r14 : '00000000 00'B,</w:t>
      </w:r>
      <w:r w:rsidRPr="00AB7891">
        <w:rPr>
          <w:rFonts w:ascii="Calibri" w:hAnsi="Calibri"/>
          <w:color w:val="000000"/>
          <w:sz w:val="22"/>
          <w:szCs w:val="22"/>
          <w:lang w:val="en-US"/>
        </w:rPr>
        <w:br/>
        <w:t xml:space="preserve">          adjacencyPSCCH-PSSCH-r14 FALSE,</w:t>
      </w:r>
      <w:r w:rsidRPr="00AB7891">
        <w:rPr>
          <w:rFonts w:ascii="Calibri" w:hAnsi="Calibri"/>
          <w:color w:val="000000"/>
          <w:sz w:val="22"/>
          <w:szCs w:val="22"/>
          <w:lang w:val="en-US"/>
        </w:rPr>
        <w:br/>
        <w:t xml:space="preserve">          sizeSubchannel-r14 n4,</w:t>
      </w:r>
      <w:r w:rsidRPr="00AB7891">
        <w:rPr>
          <w:rFonts w:ascii="Calibri" w:hAnsi="Calibri"/>
          <w:color w:val="000000"/>
          <w:sz w:val="22"/>
          <w:szCs w:val="22"/>
          <w:lang w:val="en-US"/>
        </w:rPr>
        <w:br/>
        <w:t xml:space="preserve">          numSubchannel-r14 n1,</w:t>
      </w:r>
      <w:r w:rsidRPr="00AB7891">
        <w:rPr>
          <w:rFonts w:ascii="Calibri" w:hAnsi="Calibri"/>
          <w:color w:val="000000"/>
          <w:sz w:val="22"/>
          <w:szCs w:val="22"/>
          <w:lang w:val="en-US"/>
        </w:rPr>
        <w:br/>
        <w:t xml:space="preserve">          startRB-Subchannel-r14 0,</w:t>
      </w:r>
      <w:r w:rsidRPr="00AB7891">
        <w:rPr>
          <w:rFonts w:ascii="Calibri" w:hAnsi="Calibri"/>
          <w:color w:val="000000"/>
          <w:sz w:val="22"/>
          <w:szCs w:val="22"/>
          <w:lang w:val="en-US"/>
        </w:rPr>
        <w:br/>
        <w:t xml:space="preserve">          dataTxParameters-r14 -126</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v2x-ResourceSelectionConfig-r14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pssch-TxConfigList-r14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thresUE-Speed-r14 kmph120,</w:t>
      </w:r>
      <w:r w:rsidRPr="00AB7891">
        <w:rPr>
          <w:rFonts w:ascii="Calibri" w:hAnsi="Calibri"/>
          <w:color w:val="000000"/>
          <w:sz w:val="22"/>
          <w:szCs w:val="22"/>
          <w:lang w:val="en-US"/>
        </w:rPr>
        <w:br/>
        <w:t xml:space="preserve">            parametersAboveThres-r14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0,</w:t>
      </w:r>
      <w:r w:rsidRPr="00AB7891">
        <w:rPr>
          <w:rFonts w:ascii="Calibri" w:hAnsi="Calibri"/>
          <w:color w:val="000000"/>
          <w:sz w:val="22"/>
          <w:szCs w:val="22"/>
          <w:lang w:val="en-US"/>
        </w:rPr>
        <w:br/>
        <w:t xml:space="preserve">              maxMCS-PSSCH-r14 7,</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5,</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parametersBelowThres-r14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thresPSSCH-RSRP-List-r14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2,</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2,</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11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restrictResourceReservationPeriod-r14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v1</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probResourceKeep-r14 v0dot8,</w:t>
      </w:r>
      <w:r w:rsidRPr="00AB7891">
        <w:rPr>
          <w:rFonts w:ascii="Calibri" w:hAnsi="Calibri"/>
          <w:color w:val="000000"/>
          <w:sz w:val="22"/>
          <w:szCs w:val="22"/>
          <w:lang w:val="en-US"/>
        </w:rPr>
        <w:br/>
        <w:t xml:space="preserve">        sl-ReselectAfter-r14 n5</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syncPriority-r14 gnss</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cbr-PreconfigList-r14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cbr-RangeCommonConfigList-r14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65,</w:t>
      </w:r>
      <w:r w:rsidRPr="00AB7891">
        <w:rPr>
          <w:rFonts w:ascii="Calibri" w:hAnsi="Calibri"/>
          <w:color w:val="000000"/>
          <w:sz w:val="22"/>
          <w:szCs w:val="22"/>
          <w:lang w:val="en-US"/>
        </w:rPr>
        <w:br/>
        <w:t xml:space="preserve">        100</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30,</w:t>
      </w:r>
      <w:r w:rsidRPr="00AB7891">
        <w:rPr>
          <w:rFonts w:ascii="Calibri" w:hAnsi="Calibri"/>
          <w:color w:val="000000"/>
          <w:sz w:val="22"/>
          <w:szCs w:val="22"/>
          <w:lang w:val="en-US"/>
        </w:rPr>
        <w:br/>
        <w:t xml:space="preserve">        65,</w:t>
      </w:r>
      <w:r w:rsidRPr="00AB7891">
        <w:rPr>
          <w:rFonts w:ascii="Calibri" w:hAnsi="Calibri"/>
          <w:color w:val="000000"/>
          <w:sz w:val="22"/>
          <w:szCs w:val="22"/>
          <w:lang w:val="en-US"/>
        </w:rPr>
        <w:br/>
        <w:t xml:space="preserve">        80,</w:t>
      </w:r>
      <w:r w:rsidRPr="00AB7891">
        <w:rPr>
          <w:rFonts w:ascii="Calibri" w:hAnsi="Calibri"/>
          <w:color w:val="000000"/>
          <w:sz w:val="22"/>
          <w:szCs w:val="22"/>
          <w:lang w:val="en-US"/>
        </w:rPr>
        <w:br/>
        <w:t xml:space="preserve">        100</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sl-CBR-PSSCH-TxConfigList-r14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cr-Limit-r14 10000,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cr-Limit-r14 200,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cr-Limit-r14 300,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cr-Limit-r14 60,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cr-Limit-r14 30,</w:t>
      </w:r>
      <w:r w:rsidRPr="00AB7891">
        <w:rPr>
          <w:rFonts w:ascii="Calibri" w:hAnsi="Calibri"/>
          <w:color w:val="000000"/>
          <w:sz w:val="22"/>
          <w:szCs w:val="22"/>
          <w:lang w:val="en-US"/>
        </w:rPr>
        <w:br/>
        <w:t xml:space="preserve">        tx-Parameters-r14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minMCS-PSSCH-r14 5,</w:t>
      </w:r>
      <w:r w:rsidRPr="00AB7891">
        <w:rPr>
          <w:rFonts w:ascii="Calibri" w:hAnsi="Calibri"/>
          <w:color w:val="000000"/>
          <w:sz w:val="22"/>
          <w:szCs w:val="22"/>
          <w:lang w:val="en-US"/>
        </w:rPr>
        <w:br/>
        <w:t xml:space="preserve">          maxMCS-PSSCH-r14 11,</w:t>
      </w:r>
      <w:r w:rsidRPr="00AB7891">
        <w:rPr>
          <w:rFonts w:ascii="Calibri" w:hAnsi="Calibri"/>
          <w:color w:val="000000"/>
          <w:sz w:val="22"/>
          <w:szCs w:val="22"/>
          <w:lang w:val="en-US"/>
        </w:rPr>
        <w:br/>
        <w:t xml:space="preserve">          minSubChannel-NumberPSSCH-r14 1,</w:t>
      </w:r>
      <w:r w:rsidRPr="00AB7891">
        <w:rPr>
          <w:rFonts w:ascii="Calibri" w:hAnsi="Calibri"/>
          <w:color w:val="000000"/>
          <w:sz w:val="22"/>
          <w:szCs w:val="22"/>
          <w:lang w:val="en-US"/>
        </w:rPr>
        <w:br/>
        <w:t xml:space="preserve">          maxSubchannel-NumberPSSCH-r14 2,</w:t>
      </w:r>
      <w:r w:rsidRPr="00AB7891">
        <w:rPr>
          <w:rFonts w:ascii="Calibri" w:hAnsi="Calibri"/>
          <w:color w:val="000000"/>
          <w:sz w:val="22"/>
          <w:szCs w:val="22"/>
          <w:lang w:val="en-US"/>
        </w:rPr>
        <w:br/>
        <w:t xml:space="preserve">          allowedRetxNumberPSSCH-r14 n1,</w:t>
      </w:r>
      <w:r w:rsidRPr="00AB7891">
        <w:rPr>
          <w:rFonts w:ascii="Calibri" w:hAnsi="Calibri"/>
          <w:color w:val="000000"/>
          <w:sz w:val="22"/>
          <w:szCs w:val="22"/>
          <w:lang w:val="en-US"/>
        </w:rPr>
        <w:br/>
        <w:t xml:space="preserve">          maxTxPower-r14 txPower-r14 : 23</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t xml:space="preserve">    }</w:t>
      </w:r>
      <w:r w:rsidRPr="00AB7891">
        <w:rPr>
          <w:rFonts w:ascii="Calibri" w:hAnsi="Calibri"/>
          <w:color w:val="000000"/>
          <w:sz w:val="22"/>
          <w:szCs w:val="22"/>
          <w:lang w:val="en-US"/>
        </w:rPr>
        <w:br/>
      </w:r>
      <w:r w:rsidRPr="00AB7891">
        <w:rPr>
          <w:rFonts w:ascii="Calibri" w:hAnsi="Calibri"/>
          <w:color w:val="000000"/>
          <w:sz w:val="22"/>
          <w:szCs w:val="22"/>
          <w:lang w:val="en-US"/>
        </w:rPr>
        <w:lastRenderedPageBreak/>
        <w:t xml:space="preserve">  }</w:t>
      </w:r>
      <w:r w:rsidRPr="00AB7891">
        <w:rPr>
          <w:rFonts w:ascii="Calibri" w:hAnsi="Calibri"/>
          <w:color w:val="000000"/>
          <w:sz w:val="22"/>
          <w:szCs w:val="22"/>
          <w:lang w:val="en-US"/>
        </w:rPr>
        <w:br/>
        <w:t>}</w:t>
      </w:r>
    </w:p>
    <w:p w14:paraId="49459033" w14:textId="77777777" w:rsidR="00AB7891" w:rsidRPr="00AB7891" w:rsidRDefault="00AB7891" w:rsidP="00AB7891"/>
    <w:p w14:paraId="14F1D158" w14:textId="77777777" w:rsidR="005B0118" w:rsidRDefault="005B0118" w:rsidP="002803E2">
      <w:pPr>
        <w:jc w:val="center"/>
      </w:pPr>
      <w:r>
        <w:t>◙ End of Document ◙</w:t>
      </w:r>
    </w:p>
    <w:p w14:paraId="1BF8CFEC" w14:textId="77777777" w:rsidR="0052147E" w:rsidRPr="002803E2" w:rsidRDefault="0052147E" w:rsidP="0052147E">
      <w:pPr>
        <w:rPr>
          <w:rFonts w:ascii="TimesNewRomanPSMT" w:hAnsi="TimesNewRomanPSMT" w:cs="TimesNewRomanPSMT"/>
        </w:rPr>
      </w:pPr>
    </w:p>
    <w:sectPr w:rsidR="0052147E" w:rsidRPr="002803E2" w:rsidSect="00D63C26">
      <w:headerReference w:type="default" r:id="rId13"/>
      <w:footerReference w:type="default" r:id="rId14"/>
      <w:headerReference w:type="first" r:id="rId15"/>
      <w:footerReference w:type="first" r:id="rId16"/>
      <w:type w:val="continuous"/>
      <w:pgSz w:w="12240" w:h="15840"/>
      <w:pgMar w:top="1181" w:right="1627" w:bottom="1354" w:left="1627" w:header="432" w:footer="418"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Aaron Moore" w:date="2020-06-29T13:53:00Z" w:initials="AM">
    <w:p w14:paraId="4D339EF2" w14:textId="1599CBEF" w:rsidR="002313A1" w:rsidRDefault="002313A1">
      <w:pPr>
        <w:pStyle w:val="CommentText"/>
      </w:pPr>
      <w:r>
        <w:rPr>
          <w:rStyle w:val="CommentReference"/>
        </w:rPr>
        <w:annotationRef/>
      </w:r>
      <w:r>
        <w:t>1 transmit and 1 receive with TCI commands</w:t>
      </w:r>
    </w:p>
  </w:comment>
  <w:comment w:id="49" w:author="Aaron Moore" w:date="2020-06-29T12:45:00Z" w:initials="AM">
    <w:p w14:paraId="117B89E3" w14:textId="5D8654D2" w:rsidR="009718DF" w:rsidRDefault="009718DF">
      <w:pPr>
        <w:pStyle w:val="CommentText"/>
      </w:pPr>
      <w:r>
        <w:rPr>
          <w:rStyle w:val="CommentReference"/>
        </w:rPr>
        <w:annotationRef/>
      </w:r>
      <w:r>
        <w:t>Steps Section Above</w:t>
      </w:r>
    </w:p>
  </w:comment>
  <w:comment w:id="50" w:author="Aaron Moore" w:date="2020-06-29T12:57:00Z" w:initials="AM">
    <w:p w14:paraId="03066D20" w14:textId="0D529CE4" w:rsidR="009718DF" w:rsidRDefault="009718DF">
      <w:pPr>
        <w:pStyle w:val="CommentText"/>
      </w:pPr>
      <w:r>
        <w:rPr>
          <w:rStyle w:val="CommentReference"/>
        </w:rPr>
        <w:annotationRef/>
      </w:r>
      <w:r>
        <w:t>Device makers put a filter that nonarbitrary AT commands will be prohib</w:t>
      </w:r>
      <w:r w:rsidR="00C12D7B">
        <w:t>ited</w:t>
      </w:r>
    </w:p>
  </w:comment>
  <w:comment w:id="51" w:author="Aaron Moore" w:date="2020-06-29T12:58:00Z" w:initials="AM">
    <w:p w14:paraId="355999BD" w14:textId="5D9FC4FD" w:rsidR="00C12D7B" w:rsidRDefault="00C12D7B">
      <w:pPr>
        <w:pStyle w:val="CommentText"/>
      </w:pPr>
      <w:r>
        <w:rPr>
          <w:rStyle w:val="CommentReference"/>
        </w:rPr>
        <w:annotationRef/>
      </w:r>
      <w:r>
        <w:t>Add in Text need to have command to query device for Timing Confidence(1</w:t>
      </w:r>
      <w:r w:rsidRPr="00C12D7B">
        <w:rPr>
          <w:vertAlign w:val="superscript"/>
        </w:rPr>
        <w:t>st</w:t>
      </w:r>
      <w:r>
        <w:t>) and position lock (2</w:t>
      </w:r>
      <w:r w:rsidRPr="00C12D7B">
        <w:rPr>
          <w:vertAlign w:val="superscript"/>
        </w:rPr>
        <w:t>nd</w:t>
      </w:r>
      <w:r>
        <w:t>) SUT Availability [in information include 1</w:t>
      </w:r>
      <w:r w:rsidRPr="00C12D7B">
        <w:rPr>
          <w:vertAlign w:val="superscript"/>
        </w:rPr>
        <w:t>st</w:t>
      </w:r>
      <w:r>
        <w:t xml:space="preserve"> and 2</w:t>
      </w:r>
      <w:r w:rsidRPr="00C12D7B">
        <w:rPr>
          <w:vertAlign w:val="superscript"/>
        </w:rPr>
        <w:t>nd</w:t>
      </w:r>
      <w:r>
        <w:t>]</w:t>
      </w:r>
    </w:p>
  </w:comment>
  <w:comment w:id="52" w:author="Aaron Moore" w:date="2020-06-29T13:15:00Z" w:initials="AM">
    <w:p w14:paraId="66C495AB" w14:textId="1E692D64" w:rsidR="00206926" w:rsidRDefault="00206926">
      <w:pPr>
        <w:pStyle w:val="CommentText"/>
      </w:pPr>
      <w:r>
        <w:rPr>
          <w:rStyle w:val="CommentReference"/>
        </w:rPr>
        <w:annotationRef/>
      </w:r>
      <w:r>
        <w:t xml:space="preserve">AT command to look up </w:t>
      </w:r>
      <w:r w:rsidR="001E1939">
        <w:t xml:space="preserve">specific (module, APQ) </w:t>
      </w:r>
      <w:r>
        <w:t>firmware version</w:t>
      </w:r>
    </w:p>
  </w:comment>
  <w:comment w:id="53" w:author="Aaron Moore" w:date="2020-06-29T13:26:00Z" w:initials="AM">
    <w:p w14:paraId="63AE4AC7" w14:textId="756D4B4D" w:rsidR="001E1939" w:rsidRDefault="001E1939">
      <w:pPr>
        <w:pStyle w:val="CommentText"/>
      </w:pPr>
      <w:r>
        <w:rPr>
          <w:rStyle w:val="CommentReference"/>
        </w:rPr>
        <w:annotationRef/>
      </w:r>
      <w:r>
        <w:t>Check to see which version of documents (R15 or 16)</w:t>
      </w:r>
    </w:p>
  </w:comment>
  <w:comment w:id="54" w:author="Aaron Moore" w:date="2020-06-29T13:33:00Z" w:initials="AM">
    <w:p w14:paraId="7561425E" w14:textId="77302FD9" w:rsidR="00A94B2B" w:rsidRDefault="00A94B2B">
      <w:pPr>
        <w:pStyle w:val="CommentText"/>
      </w:pPr>
      <w:r>
        <w:rPr>
          <w:rStyle w:val="CommentReference"/>
        </w:rPr>
        <w:annotationRef/>
      </w:r>
      <w:r>
        <w:t>Release 14 Should be used. Release 14 is latest.</w:t>
      </w:r>
    </w:p>
  </w:comment>
  <w:comment w:id="58" w:author="Aaron Moore" w:date="2020-06-29T13:35:00Z" w:initials="AM">
    <w:p w14:paraId="0EA88D79" w14:textId="4C38A22C" w:rsidR="00A94B2B" w:rsidRDefault="00A94B2B">
      <w:pPr>
        <w:pStyle w:val="CommentText"/>
      </w:pPr>
      <w:r>
        <w:rPr>
          <w:rStyle w:val="CommentReference"/>
        </w:rPr>
        <w:annotationRef/>
      </w:r>
      <w:r>
        <w:t>Slightly Different from V2. Reviewed to make sure parameters are changing should be supported (Channel #, etc)</w:t>
      </w:r>
    </w:p>
  </w:comment>
  <w:comment w:id="61" w:author="Aaron Moore" w:date="2020-06-29T13:37:00Z" w:initials="AM">
    <w:p w14:paraId="33B242AF" w14:textId="2A41EA90" w:rsidR="00A94B2B" w:rsidRDefault="00A94B2B">
      <w:pPr>
        <w:pStyle w:val="CommentText"/>
      </w:pPr>
      <w:r>
        <w:rPr>
          <w:rStyle w:val="CommentReference"/>
        </w:rPr>
        <w:annotationRef/>
      </w:r>
      <w:r>
        <w:t>Normal TCI Commands [Mission Mode] Test Mode not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39EF2" w15:done="0"/>
  <w15:commentEx w15:paraId="117B89E3" w15:done="0"/>
  <w15:commentEx w15:paraId="03066D20" w15:paraIdParent="117B89E3" w15:done="0"/>
  <w15:commentEx w15:paraId="355999BD" w15:paraIdParent="117B89E3" w15:done="0"/>
  <w15:commentEx w15:paraId="66C495AB" w15:done="0"/>
  <w15:commentEx w15:paraId="63AE4AC7" w15:done="0"/>
  <w15:commentEx w15:paraId="7561425E" w15:paraIdParent="63AE4AC7" w15:done="0"/>
  <w15:commentEx w15:paraId="0EA88D79" w15:done="0"/>
  <w15:commentEx w15:paraId="33B242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39EF2" w16cid:durableId="22A470BD"/>
  <w16cid:commentId w16cid:paraId="117B89E3" w16cid:durableId="22A460D9"/>
  <w16cid:commentId w16cid:paraId="03066D20" w16cid:durableId="22A4639C"/>
  <w16cid:commentId w16cid:paraId="355999BD" w16cid:durableId="22A463F7"/>
  <w16cid:commentId w16cid:paraId="66C495AB" w16cid:durableId="22A467EA"/>
  <w16cid:commentId w16cid:paraId="63AE4AC7" w16cid:durableId="22A46A9E"/>
  <w16cid:commentId w16cid:paraId="7561425E" w16cid:durableId="22A46C19"/>
  <w16cid:commentId w16cid:paraId="0EA88D79" w16cid:durableId="22A46CA1"/>
  <w16cid:commentId w16cid:paraId="33B242AF" w16cid:durableId="22A46D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BBDEA" w14:textId="77777777" w:rsidR="00B41A65" w:rsidRDefault="00B41A65" w:rsidP="0097297B">
      <w:r>
        <w:separator/>
      </w:r>
    </w:p>
  </w:endnote>
  <w:endnote w:type="continuationSeparator" w:id="0">
    <w:p w14:paraId="0619645D" w14:textId="77777777" w:rsidR="00B41A65" w:rsidRDefault="00B41A65"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96E0A" w14:textId="77777777" w:rsidR="00A86049" w:rsidRDefault="00A86049" w:rsidP="00D63C26">
    <w:pPr>
      <w:overflowPunct/>
      <w:spacing w:after="0"/>
      <w:textAlignment w:val="auto"/>
      <w:rPr>
        <w:rFonts w:ascii="Tahoma" w:hAnsi="Tahoma" w:cs="Tahoma"/>
        <w:color w:val="000000"/>
        <w:sz w:val="16"/>
        <w:szCs w:val="16"/>
        <w:lang w:val="en-US"/>
      </w:rPr>
    </w:pPr>
  </w:p>
  <w:p w14:paraId="572F58C3" w14:textId="63970BAC" w:rsidR="00A86049" w:rsidRDefault="00A86049" w:rsidP="00D63C26">
    <w:pPr>
      <w:overflowPunct/>
      <w:spacing w:after="0"/>
      <w:textAlignment w:val="auto"/>
      <w:rPr>
        <w:rFonts w:ascii="Tahoma" w:hAnsi="Tahoma" w:cs="Tahoma"/>
        <w:color w:val="000000"/>
        <w:sz w:val="16"/>
        <w:szCs w:val="16"/>
        <w:lang w:val="en-US"/>
      </w:rPr>
    </w:pPr>
    <w:r>
      <w:rPr>
        <w:rFonts w:ascii="Tahoma" w:hAnsi="Tahoma" w:cs="Tahoma"/>
        <w:color w:val="000000"/>
        <w:sz w:val="16"/>
        <w:szCs w:val="16"/>
        <w:lang w:val="en-US"/>
      </w:rPr>
      <w:t>Copyright © 20</w:t>
    </w:r>
    <w:r w:rsidR="001B6844">
      <w:rPr>
        <w:rFonts w:ascii="Tahoma" w:hAnsi="Tahoma" w:cs="Tahoma"/>
        <w:color w:val="000000"/>
        <w:sz w:val="16"/>
        <w:szCs w:val="16"/>
        <w:lang w:val="en-US"/>
      </w:rPr>
      <w:t>20</w:t>
    </w:r>
    <w:r>
      <w:rPr>
        <w:rFonts w:ascii="Tahoma" w:hAnsi="Tahoma" w:cs="Tahoma"/>
        <w:color w:val="000000"/>
        <w:sz w:val="16"/>
        <w:szCs w:val="16"/>
        <w:lang w:val="en-US"/>
      </w:rPr>
      <w:t xml:space="preserve"> OmniAir Consortium, Inc. All rights reserved. May not be reproduced without permission.</w:t>
    </w:r>
  </w:p>
  <w:p w14:paraId="4E6D1698" w14:textId="77777777" w:rsidR="00A86049" w:rsidRDefault="00A86049" w:rsidP="00D63C26">
    <w:pPr>
      <w:overflowPunct/>
      <w:spacing w:after="0"/>
      <w:textAlignment w:val="auto"/>
      <w:rPr>
        <w:rFonts w:ascii="Tahoma" w:hAnsi="Tahoma" w:cs="Tahoma"/>
        <w:color w:val="000000"/>
        <w:sz w:val="16"/>
        <w:szCs w:val="16"/>
        <w:lang w:val="en-US"/>
      </w:rPr>
    </w:pPr>
    <w:r>
      <w:rPr>
        <w:rFonts w:ascii="Tahoma" w:hAnsi="Tahoma" w:cs="Tahoma"/>
        <w:color w:val="000000"/>
        <w:sz w:val="16"/>
        <w:szCs w:val="16"/>
        <w:lang w:val="en-US"/>
      </w:rPr>
      <w:t>The latest version of this document is available upon request to OmniAir. Comments on this document</w:t>
    </w:r>
  </w:p>
  <w:p w14:paraId="4A089252" w14:textId="77777777" w:rsidR="00A86049" w:rsidRDefault="00A86049" w:rsidP="00D63C26">
    <w:pPr>
      <w:overflowPunct/>
      <w:spacing w:after="0"/>
      <w:textAlignment w:val="auto"/>
      <w:rPr>
        <w:rFonts w:ascii="Tahoma" w:hAnsi="Tahoma" w:cs="Tahoma"/>
        <w:color w:val="000000"/>
        <w:sz w:val="16"/>
        <w:szCs w:val="16"/>
        <w:lang w:val="en-US"/>
      </w:rPr>
    </w:pPr>
    <w:r>
      <w:rPr>
        <w:rFonts w:ascii="Tahoma" w:hAnsi="Tahoma" w:cs="Tahoma"/>
        <w:color w:val="000000"/>
        <w:sz w:val="16"/>
        <w:szCs w:val="16"/>
        <w:lang w:val="en-US"/>
      </w:rPr>
      <w:t xml:space="preserve">should be provided to </w:t>
    </w:r>
    <w:hyperlink r:id="rId1" w:history="1">
      <w:r w:rsidRPr="00C73F03">
        <w:rPr>
          <w:rStyle w:val="Hyperlink"/>
          <w:rFonts w:ascii="Tahoma" w:hAnsi="Tahoma" w:cs="Tahoma"/>
          <w:sz w:val="16"/>
          <w:szCs w:val="16"/>
          <w:lang w:val="en-US"/>
        </w:rPr>
        <w:t>info@omniair.org</w:t>
      </w:r>
    </w:hyperlink>
    <w:r>
      <w:rPr>
        <w:rFonts w:ascii="Tahoma" w:hAnsi="Tahoma" w:cs="Tahoma"/>
        <w:color w:val="000000"/>
        <w:sz w:val="16"/>
        <w:szCs w:val="16"/>
        <w:lang w:val="en-US"/>
      </w:rPr>
      <w:t>.</w:t>
    </w:r>
  </w:p>
  <w:p w14:paraId="45E22A1B" w14:textId="602384BB" w:rsidR="00A86049" w:rsidRPr="00D63C26" w:rsidRDefault="00A86049" w:rsidP="00206A6E">
    <w:pPr>
      <w:tabs>
        <w:tab w:val="left" w:pos="3300"/>
      </w:tabs>
      <w:overflowPunct/>
      <w:spacing w:after="0"/>
      <w:textAlignment w:val="auto"/>
      <w:rPr>
        <w:rFonts w:ascii="Tahoma" w:hAnsi="Tahoma" w:cs="Tahoma"/>
        <w:color w:val="000000"/>
        <w:sz w:val="16"/>
        <w:szCs w:val="16"/>
        <w:lang w:val="en-US"/>
      </w:rPr>
    </w:pPr>
    <w:r>
      <w:rPr>
        <w:rFonts w:ascii="Tahoma" w:hAnsi="Tahoma" w:cs="Tahoma"/>
        <w:color w:val="000000"/>
        <w:sz w:val="16"/>
        <w:szCs w:val="16"/>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FCBCD" w14:textId="77777777" w:rsidR="00A86049" w:rsidRDefault="00A86049" w:rsidP="00D63C26">
    <w:pPr>
      <w:pStyle w:val="Footer"/>
      <w:tabs>
        <w:tab w:val="clear" w:pos="4320"/>
        <w:tab w:val="clear" w:pos="8640"/>
        <w:tab w:val="left" w:pos="637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48B76" w14:textId="77777777" w:rsidR="00B41A65" w:rsidRDefault="00B41A65" w:rsidP="0097297B">
      <w:r>
        <w:separator/>
      </w:r>
    </w:p>
  </w:footnote>
  <w:footnote w:type="continuationSeparator" w:id="0">
    <w:p w14:paraId="1399C2D7" w14:textId="77777777" w:rsidR="00B41A65" w:rsidRDefault="00B41A65"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B89F8" w14:textId="77777777" w:rsidR="00A86049" w:rsidRDefault="00A86049" w:rsidP="00D63C26">
    <w:pPr>
      <w:overflowPunct/>
      <w:spacing w:after="0"/>
      <w:textAlignment w:val="auto"/>
    </w:pPr>
    <w:r>
      <w:rPr>
        <w:noProof/>
      </w:rPr>
      <w:drawing>
        <wp:anchor distT="0" distB="0" distL="114300" distR="114300" simplePos="0" relativeHeight="251658240" behindDoc="1" locked="0" layoutInCell="1" allowOverlap="1" wp14:anchorId="3331DB3A" wp14:editId="1AB41E2F">
          <wp:simplePos x="0" y="0"/>
          <wp:positionH relativeFrom="column">
            <wp:posOffset>-3175</wp:posOffset>
          </wp:positionH>
          <wp:positionV relativeFrom="paragraph">
            <wp:posOffset>-1905</wp:posOffset>
          </wp:positionV>
          <wp:extent cx="736600" cy="476885"/>
          <wp:effectExtent l="0" t="0" r="6350" b="0"/>
          <wp:wrapTopAndBottom/>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36600" cy="476885"/>
                  </a:xfrm>
                  <a:prstGeom prst="rect">
                    <a:avLst/>
                  </a:prstGeom>
                </pic:spPr>
              </pic:pic>
            </a:graphicData>
          </a:graphic>
        </wp:anchor>
      </w:drawing>
    </w:r>
    <w:r>
      <w:tab/>
    </w:r>
    <w:r>
      <w:tab/>
    </w:r>
    <w:r>
      <w:rPr>
        <w:rFonts w:ascii="Tahoma" w:hAnsi="Tahoma" w:cs="Tahoma"/>
        <w:color w:val="000000"/>
        <w:sz w:val="16"/>
        <w:szCs w:val="16"/>
        <w:lang w:val="en-US"/>
      </w:rPr>
      <w:tab/>
    </w:r>
    <w:r>
      <w:rPr>
        <w:rFonts w:ascii="Tahoma" w:hAnsi="Tahoma" w:cs="Tahoma"/>
        <w:color w:val="000000"/>
        <w:sz w:val="16"/>
        <w:szCs w:val="16"/>
        <w:lang w:val="en-US"/>
      </w:rPr>
      <w:tab/>
    </w:r>
    <w:r>
      <w:rPr>
        <w:rFonts w:ascii="Tahoma" w:hAnsi="Tahoma" w:cs="Tahoma"/>
        <w:color w:val="000000"/>
        <w:sz w:val="16"/>
        <w:szCs w:val="1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CC6D" w14:textId="77777777" w:rsidR="00A86049" w:rsidRDefault="00A86049">
    <w:pPr>
      <w:pStyle w:val="Header"/>
    </w:pPr>
    <w:r>
      <w:rPr>
        <w:noProof/>
      </w:rPr>
      <w:drawing>
        <wp:anchor distT="0" distB="0" distL="114300" distR="114300" simplePos="0" relativeHeight="251660288" behindDoc="1" locked="0" layoutInCell="1" allowOverlap="1" wp14:anchorId="0AF6A9F3" wp14:editId="33E27D96">
          <wp:simplePos x="0" y="0"/>
          <wp:positionH relativeFrom="column">
            <wp:posOffset>2053988</wp:posOffset>
          </wp:positionH>
          <wp:positionV relativeFrom="paragraph">
            <wp:posOffset>-88938</wp:posOffset>
          </wp:positionV>
          <wp:extent cx="1267858" cy="820787"/>
          <wp:effectExtent l="0" t="0" r="8890" b="0"/>
          <wp:wrapTight wrapText="bothSides">
            <wp:wrapPolygon edited="0">
              <wp:start x="4220" y="0"/>
              <wp:lineTo x="3246" y="3511"/>
              <wp:lineTo x="4220" y="8025"/>
              <wp:lineTo x="0" y="9028"/>
              <wp:lineTo x="0" y="21065"/>
              <wp:lineTo x="21427" y="21065"/>
              <wp:lineTo x="21427" y="6520"/>
              <wp:lineTo x="15583" y="0"/>
              <wp:lineTo x="422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7858" cy="8207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7D"/>
    <w:multiLevelType w:val="singleLevel"/>
    <w:tmpl w:val="B686C17C"/>
    <w:lvl w:ilvl="0">
      <w:start w:val="1"/>
      <w:numFmt w:val="decimal"/>
      <w:pStyle w:val="ListContinue4"/>
      <w:lvlText w:val="%1."/>
      <w:lvlJc w:val="left"/>
      <w:pPr>
        <w:tabs>
          <w:tab w:val="num" w:pos="1440"/>
        </w:tabs>
        <w:ind w:left="1440" w:hanging="360"/>
      </w:pPr>
    </w:lvl>
  </w:abstractNum>
  <w:abstractNum w:abstractNumId="2" w15:restartNumberingAfterBreak="0">
    <w:nsid w:val="FFFFFF7F"/>
    <w:multiLevelType w:val="singleLevel"/>
    <w:tmpl w:val="F44A790E"/>
    <w:lvl w:ilvl="0">
      <w:start w:val="1"/>
      <w:numFmt w:val="decimal"/>
      <w:pStyle w:val="ListContinue2"/>
      <w:lvlText w:val="%1."/>
      <w:lvlJc w:val="left"/>
      <w:pPr>
        <w:tabs>
          <w:tab w:val="num" w:pos="720"/>
        </w:tabs>
        <w:ind w:left="720" w:hanging="360"/>
      </w:pPr>
    </w:lvl>
  </w:abstractNum>
  <w:abstractNum w:abstractNumId="3" w15:restartNumberingAfterBreak="0">
    <w:nsid w:val="FFFFFF80"/>
    <w:multiLevelType w:val="singleLevel"/>
    <w:tmpl w:val="C8060C16"/>
    <w:lvl w:ilvl="0">
      <w:start w:val="1"/>
      <w:numFmt w:val="bullet"/>
      <w:pStyle w:val="Lis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106A192"/>
    <w:lvl w:ilvl="0">
      <w:start w:val="1"/>
      <w:numFmt w:val="bullet"/>
      <w:pStyle w:val="Lis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0B07B22"/>
    <w:lvl w:ilvl="0">
      <w:start w:val="1"/>
      <w:numFmt w:val="bullet"/>
      <w:pStyle w:val="Lis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9484F62"/>
    <w:lvl w:ilvl="0">
      <w:start w:val="1"/>
      <w:numFmt w:val="bullet"/>
      <w:pStyle w:val="Lis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41C9282"/>
    <w:lvl w:ilvl="0">
      <w:start w:val="1"/>
      <w:numFmt w:val="decimal"/>
      <w:pStyle w:val="ListContinue"/>
      <w:lvlText w:val="%1."/>
      <w:lvlJc w:val="left"/>
      <w:pPr>
        <w:tabs>
          <w:tab w:val="num" w:pos="360"/>
        </w:tabs>
        <w:ind w:left="360" w:hanging="360"/>
      </w:pPr>
    </w:lvl>
  </w:abstractNum>
  <w:abstractNum w:abstractNumId="8" w15:restartNumberingAfterBreak="0">
    <w:nsid w:val="FFFFFF89"/>
    <w:multiLevelType w:val="singleLevel"/>
    <w:tmpl w:val="340610F4"/>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08044512"/>
    <w:multiLevelType w:val="multilevel"/>
    <w:tmpl w:val="844A93D4"/>
    <w:lvl w:ilvl="0">
      <w:start w:val="1"/>
      <w:numFmt w:val="decimal"/>
      <w:pStyle w:val="HTMLPreformatted80Column"/>
      <w:lvlText w:val="[%1]"/>
      <w:lvlJc w:val="left"/>
      <w:pPr>
        <w:ind w:left="360" w:hanging="360"/>
      </w:pPr>
      <w:rPr>
        <w:rFonts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584B4B"/>
    <w:multiLevelType w:val="hybridMultilevel"/>
    <w:tmpl w:val="A0DE1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85B4294"/>
    <w:multiLevelType w:val="multilevel"/>
    <w:tmpl w:val="CA62884A"/>
    <w:lvl w:ilvl="0">
      <w:start w:val="1"/>
      <w:numFmt w:val="decimal"/>
      <w:pStyle w:val="ListBullet4"/>
      <w:lvlText w:val="%1"/>
      <w:lvlJc w:val="left"/>
      <w:pPr>
        <w:tabs>
          <w:tab w:val="left" w:pos="720"/>
        </w:tabs>
        <w:ind w:left="432" w:hanging="432"/>
      </w:pPr>
    </w:lvl>
    <w:lvl w:ilvl="1">
      <w:start w:val="1"/>
      <w:numFmt w:val="decimal"/>
      <w:lvlText w:val="%1.%2"/>
      <w:lvlJc w:val="left"/>
      <w:pPr>
        <w:tabs>
          <w:tab w:val="left" w:pos="720"/>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720"/>
        </w:tabs>
        <w:ind w:left="864" w:hanging="864"/>
      </w:pPr>
    </w:lvl>
    <w:lvl w:ilvl="4">
      <w:start w:val="1"/>
      <w:numFmt w:val="decimal"/>
      <w:lvlText w:val="%1.%2.%3.%4.%5"/>
      <w:lvlJc w:val="left"/>
      <w:pPr>
        <w:tabs>
          <w:tab w:val="left" w:pos="720"/>
        </w:tabs>
        <w:ind w:left="1008" w:hanging="1008"/>
      </w:pPr>
    </w:lvl>
    <w:lvl w:ilvl="5">
      <w:start w:val="1"/>
      <w:numFmt w:val="decimal"/>
      <w:lvlText w:val="%1.%2.%3.%4.%5.%6"/>
      <w:lvlJc w:val="left"/>
      <w:pPr>
        <w:tabs>
          <w:tab w:val="left" w:pos="720"/>
        </w:tabs>
        <w:ind w:left="1152" w:hanging="1152"/>
      </w:pPr>
    </w:lvl>
    <w:lvl w:ilvl="6">
      <w:start w:val="1"/>
      <w:numFmt w:val="decimal"/>
      <w:lvlText w:val="%1.%2.%3.%4.%5.%6.%7"/>
      <w:lvlJc w:val="left"/>
      <w:pPr>
        <w:tabs>
          <w:tab w:val="left" w:pos="720"/>
        </w:tabs>
        <w:ind w:left="1296" w:hanging="1296"/>
      </w:pPr>
    </w:lvl>
    <w:lvl w:ilvl="7">
      <w:start w:val="1"/>
      <w:numFmt w:val="decimal"/>
      <w:lvlText w:val="%1.%2.%3.%4.%5.%6.%7.%8"/>
      <w:lvlJc w:val="left"/>
      <w:pPr>
        <w:tabs>
          <w:tab w:val="left" w:pos="720"/>
        </w:tabs>
        <w:ind w:left="1440" w:hanging="1440"/>
      </w:pPr>
    </w:lvl>
    <w:lvl w:ilvl="8">
      <w:start w:val="1"/>
      <w:numFmt w:val="decimal"/>
      <w:lvlText w:val="%1.%2.%3.%4.%5.%6.%7.%8.%9"/>
      <w:lvlJc w:val="left"/>
      <w:pPr>
        <w:tabs>
          <w:tab w:val="left" w:pos="720"/>
        </w:tabs>
        <w:ind w:left="1584" w:hanging="1584"/>
      </w:pPr>
    </w:lvl>
  </w:abstractNum>
  <w:abstractNum w:abstractNumId="1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IEEEStdsNumberedListLevel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4" w15:restartNumberingAfterBreak="0">
    <w:nsid w:val="0C2A6828"/>
    <w:multiLevelType w:val="multilevel"/>
    <w:tmpl w:val="AB0C5D38"/>
    <w:lvl w:ilvl="0">
      <w:start w:val="1"/>
      <w:numFmt w:val="upperLetter"/>
      <w:suff w:val="space"/>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14A82964"/>
    <w:multiLevelType w:val="multilevel"/>
    <w:tmpl w:val="1F80B8BE"/>
    <w:lvl w:ilvl="0">
      <w:start w:val="1"/>
      <w:numFmt w:val="decimal"/>
      <w:pStyle w:val="compuercodech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BD26E4D"/>
    <w:multiLevelType w:val="hybridMultilevel"/>
    <w:tmpl w:val="6ACA452C"/>
    <w:lvl w:ilvl="0" w:tplc="D9A63E18">
      <w:start w:val="1"/>
      <w:numFmt w:val="decimal"/>
      <w:pStyle w:val="IEEEStdsRegularTableCaption"/>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EF50A9"/>
    <w:multiLevelType w:val="hybridMultilevel"/>
    <w:tmpl w:val="6ACA452C"/>
    <w:lvl w:ilvl="0" w:tplc="D9A63E18">
      <w:start w:val="1"/>
      <w:numFmt w:val="decimal"/>
      <w:pStyle w:val="ListBullet2"/>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4C78FC"/>
    <w:multiLevelType w:val="hybridMultilevel"/>
    <w:tmpl w:val="85324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375CF5"/>
    <w:multiLevelType w:val="hybridMultilevel"/>
    <w:tmpl w:val="E6FA8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B7565E"/>
    <w:multiLevelType w:val="singleLevel"/>
    <w:tmpl w:val="06B6AD04"/>
    <w:lvl w:ilvl="0">
      <w:start w:val="1"/>
      <w:numFmt w:val="decimal"/>
      <w:pStyle w:val="IEEEStdsNamesList"/>
      <w:lvlText w:val="Table %1"/>
      <w:lvlJc w:val="center"/>
      <w:pPr>
        <w:tabs>
          <w:tab w:val="num" w:pos="1080"/>
        </w:tabs>
        <w:ind w:left="0" w:firstLine="0"/>
      </w:pPr>
      <w:rPr>
        <w:rFonts w:ascii="Arial" w:hAnsi="Arial" w:hint="default"/>
        <w:b/>
        <w:i w:val="0"/>
        <w:caps w:val="0"/>
        <w:strike w:val="0"/>
        <w:dstrike w:val="0"/>
        <w:outline w:val="0"/>
        <w:shadow w:val="0"/>
        <w:emboss w:val="0"/>
        <w:imprint w:val="0"/>
        <w:vanish w:val="0"/>
        <w:sz w:val="20"/>
        <w:vertAlign w:val="baseline"/>
      </w:rPr>
    </w:lvl>
  </w:abstractNum>
  <w:abstractNum w:abstractNumId="21" w15:restartNumberingAfterBreak="0">
    <w:nsid w:val="2A5F416C"/>
    <w:multiLevelType w:val="hybridMultilevel"/>
    <w:tmpl w:val="272C4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E066083"/>
    <w:multiLevelType w:val="multilevel"/>
    <w:tmpl w:val="A3FA1DE6"/>
    <w:lvl w:ilvl="0">
      <w:start w:val="1"/>
      <w:numFmt w:val="lowerLetter"/>
      <w:pStyle w:val="IEEEStdsNumberedListLevel1"/>
      <w:lvlText w:val="%1)"/>
      <w:lvlJc w:val="left"/>
      <w:pPr>
        <w:tabs>
          <w:tab w:val="num" w:pos="640"/>
        </w:tabs>
        <w:ind w:left="64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1">
      <w:start w:val="1"/>
      <w:numFmt w:val="decimal"/>
      <w:pStyle w:val="IEEEStdsNumberedListLevel2"/>
      <w:lvlText w:val="%2)"/>
      <w:lvlJc w:val="left"/>
      <w:pPr>
        <w:tabs>
          <w:tab w:val="num" w:pos="1080"/>
        </w:tabs>
        <w:ind w:left="108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2">
      <w:start w:val="1"/>
      <w:numFmt w:val="lowerRoman"/>
      <w:pStyle w:val="IEEEStdsNumberedListLevel3"/>
      <w:lvlText w:val="%3)"/>
      <w:lvlJc w:val="left"/>
      <w:pPr>
        <w:tabs>
          <w:tab w:val="num" w:pos="1800"/>
        </w:tabs>
        <w:ind w:left="152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3">
      <w:start w:val="1"/>
      <w:numFmt w:val="lowerRoman"/>
      <w:pStyle w:val="IEEEStdsNumberedListLevel4"/>
      <w:lvlText w:val="%4)"/>
      <w:lvlJc w:val="left"/>
      <w:pPr>
        <w:tabs>
          <w:tab w:val="num" w:pos="2240"/>
        </w:tabs>
        <w:ind w:left="196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abstractNum>
  <w:abstractNum w:abstractNumId="23" w15:restartNumberingAfterBreak="0">
    <w:nsid w:val="2EC20B09"/>
    <w:multiLevelType w:val="hybridMultilevel"/>
    <w:tmpl w:val="816225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5B67C0"/>
    <w:multiLevelType w:val="hybridMultilevel"/>
    <w:tmpl w:val="C3BC81E2"/>
    <w:lvl w:ilvl="0" w:tplc="04090011">
      <w:start w:val="1"/>
      <w:numFmt w:val="decimal"/>
      <w:pStyle w:val="IEEEStdsBibliographicEntr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8F6E52"/>
    <w:multiLevelType w:val="hybridMultilevel"/>
    <w:tmpl w:val="7144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CF3A4C"/>
    <w:multiLevelType w:val="singleLevel"/>
    <w:tmpl w:val="F50ED7FE"/>
    <w:lvl w:ilvl="0">
      <w:start w:val="1"/>
      <w:numFmt w:val="decimal"/>
      <w:pStyle w:val="ListBullet5"/>
      <w:lvlText w:val="%1."/>
      <w:lvlJc w:val="left"/>
      <w:pPr>
        <w:tabs>
          <w:tab w:val="num" w:pos="1492"/>
        </w:tabs>
        <w:ind w:left="1492" w:hanging="360"/>
      </w:pPr>
    </w:lvl>
  </w:abstractNum>
  <w:abstractNum w:abstractNumId="27" w15:restartNumberingAfterBreak="0">
    <w:nsid w:val="436B1DDE"/>
    <w:multiLevelType w:val="hybridMultilevel"/>
    <w:tmpl w:val="DE142000"/>
    <w:lvl w:ilvl="0" w:tplc="C5B2F4B8">
      <w:start w:val="1"/>
      <w:numFmt w:val="decimal"/>
      <w:pStyle w:val="ListBullet3"/>
      <w:lvlText w:val="%1."/>
      <w:lvlJc w:val="left"/>
      <w:pPr>
        <w:tabs>
          <w:tab w:val="left" w:pos="720"/>
        </w:tabs>
        <w:ind w:left="720" w:hanging="360"/>
      </w:pPr>
    </w:lvl>
    <w:lvl w:ilvl="1" w:tplc="B7E2E74C">
      <w:start w:val="1"/>
      <w:numFmt w:val="lowerLetter"/>
      <w:lvlText w:val="%2."/>
      <w:lvlJc w:val="left"/>
      <w:pPr>
        <w:tabs>
          <w:tab w:val="left" w:pos="720"/>
        </w:tabs>
        <w:ind w:left="1440" w:hanging="360"/>
      </w:pPr>
    </w:lvl>
    <w:lvl w:ilvl="2" w:tplc="D228F556">
      <w:start w:val="1"/>
      <w:numFmt w:val="lowerRoman"/>
      <w:lvlText w:val="%3."/>
      <w:lvlJc w:val="right"/>
      <w:pPr>
        <w:tabs>
          <w:tab w:val="left" w:pos="720"/>
        </w:tabs>
        <w:ind w:left="2160" w:hanging="180"/>
      </w:pPr>
    </w:lvl>
    <w:lvl w:ilvl="3" w:tplc="A2A06BFA">
      <w:start w:val="1"/>
      <w:numFmt w:val="decimal"/>
      <w:lvlText w:val="%4."/>
      <w:lvlJc w:val="left"/>
      <w:pPr>
        <w:tabs>
          <w:tab w:val="left" w:pos="720"/>
        </w:tabs>
        <w:ind w:left="2880" w:hanging="360"/>
      </w:pPr>
    </w:lvl>
    <w:lvl w:ilvl="4" w:tplc="EDE4009C">
      <w:start w:val="1"/>
      <w:numFmt w:val="lowerLetter"/>
      <w:lvlText w:val="%5."/>
      <w:lvlJc w:val="left"/>
      <w:pPr>
        <w:tabs>
          <w:tab w:val="left" w:pos="720"/>
        </w:tabs>
        <w:ind w:left="3600" w:hanging="360"/>
      </w:pPr>
    </w:lvl>
    <w:lvl w:ilvl="5" w:tplc="A82C4C1C">
      <w:start w:val="1"/>
      <w:numFmt w:val="lowerRoman"/>
      <w:lvlText w:val="%6."/>
      <w:lvlJc w:val="right"/>
      <w:pPr>
        <w:tabs>
          <w:tab w:val="left" w:pos="720"/>
        </w:tabs>
        <w:ind w:left="4320" w:hanging="180"/>
      </w:pPr>
    </w:lvl>
    <w:lvl w:ilvl="6" w:tplc="24367228">
      <w:start w:val="1"/>
      <w:numFmt w:val="decimal"/>
      <w:lvlText w:val="%7."/>
      <w:lvlJc w:val="left"/>
      <w:pPr>
        <w:tabs>
          <w:tab w:val="left" w:pos="720"/>
        </w:tabs>
        <w:ind w:left="5040" w:hanging="360"/>
      </w:pPr>
    </w:lvl>
    <w:lvl w:ilvl="7" w:tplc="080E53BC">
      <w:start w:val="1"/>
      <w:numFmt w:val="lowerLetter"/>
      <w:lvlText w:val="%8."/>
      <w:lvlJc w:val="left"/>
      <w:pPr>
        <w:tabs>
          <w:tab w:val="left" w:pos="720"/>
        </w:tabs>
        <w:ind w:left="5760" w:hanging="360"/>
      </w:pPr>
    </w:lvl>
    <w:lvl w:ilvl="8" w:tplc="E0D60682">
      <w:start w:val="1"/>
      <w:numFmt w:val="lowerRoman"/>
      <w:lvlText w:val="%9."/>
      <w:lvlJc w:val="right"/>
      <w:pPr>
        <w:tabs>
          <w:tab w:val="left" w:pos="720"/>
        </w:tabs>
        <w:ind w:left="6480" w:hanging="180"/>
      </w:pPr>
    </w:lvl>
  </w:abstractNum>
  <w:abstractNum w:abstractNumId="28" w15:restartNumberingAfterBreak="0">
    <w:nsid w:val="44FF2D56"/>
    <w:multiLevelType w:val="hybridMultilevel"/>
    <w:tmpl w:val="07220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963E41"/>
    <w:multiLevelType w:val="multilevel"/>
    <w:tmpl w:val="6FAEFC5C"/>
    <w:lvl w:ilvl="0">
      <w:start w:val="1"/>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6C2439A"/>
    <w:multiLevelType w:val="hybridMultilevel"/>
    <w:tmpl w:val="6ACA452C"/>
    <w:lvl w:ilvl="0" w:tplc="D9A63E18">
      <w:start w:val="1"/>
      <w:numFmt w:val="decimal"/>
      <w:pStyle w:val="IEEEStdsRegularFigureCaption"/>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51A97"/>
    <w:multiLevelType w:val="hybridMultilevel"/>
    <w:tmpl w:val="8132D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E3C1D72"/>
    <w:multiLevelType w:val="singleLevel"/>
    <w:tmpl w:val="68AE471A"/>
    <w:lvl w:ilvl="0">
      <w:start w:val="1"/>
      <w:numFmt w:val="decimal"/>
      <w:pStyle w:val="IEEEStdsMultipleNotes"/>
      <w:lvlText w:val="Figure %1"/>
      <w:lvlJc w:val="center"/>
      <w:pPr>
        <w:tabs>
          <w:tab w:val="num" w:pos="1008"/>
        </w:tabs>
        <w:ind w:left="0" w:firstLine="288"/>
      </w:pPr>
      <w:rPr>
        <w:rFonts w:ascii="Arial" w:hAnsi="Arial" w:hint="default"/>
        <w:b/>
        <w:i w:val="0"/>
        <w:caps w:val="0"/>
        <w:strike w:val="0"/>
        <w:dstrike w:val="0"/>
        <w:outline w:val="0"/>
        <w:shadow w:val="0"/>
        <w:emboss w:val="0"/>
        <w:imprint w:val="0"/>
        <w:vanish w:val="0"/>
        <w:sz w:val="20"/>
        <w:vertAlign w:val="baseline"/>
      </w:rPr>
    </w:lvl>
  </w:abstractNum>
  <w:abstractNum w:abstractNumId="33" w15:restartNumberingAfterBreak="0">
    <w:nsid w:val="531D5057"/>
    <w:multiLevelType w:val="hybridMultilevel"/>
    <w:tmpl w:val="BD46D3A0"/>
    <w:lvl w:ilvl="0" w:tplc="FFFFFFFF">
      <w:start w:val="1"/>
      <w:numFmt w:val="decimal"/>
      <w:pStyle w:val="Title1"/>
      <w:lvlText w:val="Figure %1"/>
      <w:lvlJc w:val="left"/>
      <w:pPr>
        <w:tabs>
          <w:tab w:val="num" w:pos="0"/>
        </w:tabs>
        <w:ind w:left="0" w:firstLine="0"/>
      </w:pPr>
      <w:rPr>
        <w:rFonts w:ascii="Arial" w:hAnsi="Arial"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5C3522FB"/>
    <w:multiLevelType w:val="hybridMultilevel"/>
    <w:tmpl w:val="3BF81B2A"/>
    <w:lvl w:ilvl="0" w:tplc="79DC7800">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ED3CEC"/>
    <w:multiLevelType w:val="hybridMultilevel"/>
    <w:tmpl w:val="C3E0DD0A"/>
    <w:lvl w:ilvl="0" w:tplc="B4B88ECC">
      <w:start w:val="1"/>
      <w:numFmt w:val="decimal"/>
      <w:pStyle w:val="gridnormal"/>
      <w:lvlText w:val="Figure %1"/>
      <w:lvlJc w:val="center"/>
      <w:pPr>
        <w:tabs>
          <w:tab w:val="num" w:pos="1890"/>
        </w:tabs>
        <w:ind w:left="882" w:hanging="72"/>
      </w:pPr>
      <w:rPr>
        <w:rFonts w:ascii="Arial" w:hAnsi="Arial" w:hint="default"/>
        <w:b/>
        <w:i w:val="0"/>
        <w:caps w:val="0"/>
        <w:strike w:val="0"/>
        <w:dstrike w:val="0"/>
        <w:outline w:val="0"/>
        <w:shadow w:val="0"/>
        <w:emboss w:val="0"/>
        <w:imprint w:val="0"/>
        <w:vanish w:val="0"/>
        <w:sz w:val="20"/>
        <w:vertAlign w:val="baseline"/>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36" w15:restartNumberingAfterBreak="0">
    <w:nsid w:val="65400714"/>
    <w:multiLevelType w:val="multilevel"/>
    <w:tmpl w:val="31EED04C"/>
    <w:lvl w:ilvl="0">
      <w:start w:val="1"/>
      <w:numFmt w:val="upperLetter"/>
      <w:pStyle w:val="definition"/>
      <w:lvlText w:val="Annex %1"/>
      <w:lvlJc w:val="left"/>
      <w:pPr>
        <w:tabs>
          <w:tab w:val="num" w:pos="1440"/>
        </w:tabs>
        <w:ind w:left="432" w:hanging="432"/>
      </w:pPr>
      <w:rPr>
        <w:rFonts w:hint="default"/>
      </w:rPr>
    </w:lvl>
    <w:lvl w:ilvl="1">
      <w:start w:val="1"/>
      <w:numFmt w:val="decimal"/>
      <w:pStyle w:val="H1withoutnumbers"/>
      <w:lvlText w:val="%1.%2"/>
      <w:lvlJc w:val="left"/>
      <w:pPr>
        <w:tabs>
          <w:tab w:val="num" w:pos="576"/>
        </w:tabs>
        <w:ind w:left="576" w:hanging="576"/>
      </w:pPr>
      <w:rPr>
        <w:rFonts w:hint="default"/>
      </w:rPr>
    </w:lvl>
    <w:lvl w:ilvl="2">
      <w:start w:val="1"/>
      <w:numFmt w:val="decimal"/>
      <w:pStyle w:val="StyleCaptionCentered"/>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upperLetter"/>
      <w:suff w:val="space"/>
      <w:lvlText w:val="Annex %6:"/>
      <w:lvlJc w:val="left"/>
      <w:pPr>
        <w:ind w:left="0" w:firstLine="0"/>
      </w:pPr>
      <w:rPr>
        <w:rFonts w:hint="default"/>
      </w:rPr>
    </w:lvl>
    <w:lvl w:ilvl="6">
      <w:start w:val="1"/>
      <w:numFmt w:val="decimal"/>
      <w:lvlText w:val="%6.%7"/>
      <w:lvlJc w:val="left"/>
      <w:pPr>
        <w:tabs>
          <w:tab w:val="num" w:pos="576"/>
        </w:tabs>
        <w:ind w:left="576" w:hanging="576"/>
      </w:pPr>
      <w:rPr>
        <w:rFonts w:hint="default"/>
      </w:rPr>
    </w:lvl>
    <w:lvl w:ilvl="7">
      <w:start w:val="1"/>
      <w:numFmt w:val="decimal"/>
      <w:lvlText w:val="%6.%7.%8"/>
      <w:lvlJc w:val="left"/>
      <w:pPr>
        <w:tabs>
          <w:tab w:val="num" w:pos="720"/>
        </w:tabs>
        <w:ind w:left="720" w:hanging="720"/>
      </w:pPr>
      <w:rPr>
        <w:rFonts w:hint="default"/>
      </w:rPr>
    </w:lvl>
    <w:lvl w:ilvl="8">
      <w:start w:val="1"/>
      <w:numFmt w:val="decimal"/>
      <w:lvlText w:val="%6.%7.%8.%9"/>
      <w:lvlJc w:val="left"/>
      <w:pPr>
        <w:tabs>
          <w:tab w:val="num" w:pos="1080"/>
        </w:tabs>
        <w:ind w:left="864" w:hanging="864"/>
      </w:pPr>
      <w:rPr>
        <w:rFonts w:hint="default"/>
      </w:rPr>
    </w:lvl>
  </w:abstractNum>
  <w:abstractNum w:abstractNumId="37" w15:restartNumberingAfterBreak="0">
    <w:nsid w:val="6933255C"/>
    <w:multiLevelType w:val="hybridMultilevel"/>
    <w:tmpl w:val="F02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AD630F"/>
    <w:multiLevelType w:val="hybridMultilevel"/>
    <w:tmpl w:val="6ACA452C"/>
    <w:lvl w:ilvl="0" w:tplc="D9A63E18">
      <w:start w:val="1"/>
      <w:numFmt w:val="decimal"/>
      <w:pStyle w:val="ListBullet"/>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2F5895"/>
    <w:multiLevelType w:val="hybridMultilevel"/>
    <w:tmpl w:val="18ACF656"/>
    <w:lvl w:ilvl="0" w:tplc="48BE087C">
      <w:start w:val="1"/>
      <w:numFmt w:val="bullet"/>
      <w:pStyle w:val="List-Ordered-Numeric"/>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0" w15:restartNumberingAfterBreak="0">
    <w:nsid w:val="7BE84A3D"/>
    <w:multiLevelType w:val="hybridMultilevel"/>
    <w:tmpl w:val="B1988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2A463A"/>
    <w:multiLevelType w:val="hybridMultilevel"/>
    <w:tmpl w:val="77B0F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0"/>
  </w:num>
  <w:num w:numId="3">
    <w:abstractNumId w:val="12"/>
  </w:num>
  <w:num w:numId="4">
    <w:abstractNumId w:val="24"/>
  </w:num>
  <w:num w:numId="5">
    <w:abstractNumId w:val="30"/>
  </w:num>
  <w:num w:numId="6">
    <w:abstractNumId w:val="16"/>
  </w:num>
  <w:num w:numId="7">
    <w:abstractNumId w:val="38"/>
  </w:num>
  <w:num w:numId="8">
    <w:abstractNumId w:val="17"/>
  </w:num>
  <w:num w:numId="9">
    <w:abstractNumId w:val="27"/>
  </w:num>
  <w:num w:numId="10">
    <w:abstractNumId w:val="11"/>
  </w:num>
  <w:num w:numId="11">
    <w:abstractNumId w:val="26"/>
  </w:num>
  <w:num w:numId="12">
    <w:abstractNumId w:val="34"/>
  </w:num>
  <w:num w:numId="13">
    <w:abstractNumId w:val="25"/>
  </w:num>
  <w:num w:numId="14">
    <w:abstractNumId w:val="18"/>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3"/>
  </w:num>
  <w:num w:numId="19">
    <w:abstractNumId w:val="32"/>
  </w:num>
  <w:num w:numId="20">
    <w:abstractNumId w:val="20"/>
  </w:num>
  <w:num w:numId="21">
    <w:abstractNumId w:val="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36"/>
  </w:num>
  <w:num w:numId="30">
    <w:abstractNumId w:val="35"/>
  </w:num>
  <w:num w:numId="31">
    <w:abstractNumId w:val="33"/>
  </w:num>
  <w:num w:numId="32">
    <w:abstractNumId w:val="39"/>
  </w:num>
  <w:num w:numId="33">
    <w:abstractNumId w:val="9"/>
  </w:num>
  <w:num w:numId="34">
    <w:abstractNumId w:val="15"/>
  </w:num>
  <w:num w:numId="35">
    <w:abstractNumId w:val="41"/>
  </w:num>
  <w:num w:numId="36">
    <w:abstractNumId w:val="31"/>
  </w:num>
  <w:num w:numId="37">
    <w:abstractNumId w:val="40"/>
  </w:num>
  <w:num w:numId="38">
    <w:abstractNumId w:val="10"/>
  </w:num>
  <w:num w:numId="39">
    <w:abstractNumId w:val="37"/>
  </w:num>
  <w:num w:numId="40">
    <w:abstractNumId w:val="21"/>
  </w:num>
  <w:num w:numId="41">
    <w:abstractNumId w:val="23"/>
  </w:num>
  <w:num w:numId="42">
    <w:abstractNumId w:val="28"/>
  </w:num>
  <w:num w:numId="43">
    <w:abstractNumId w:val="19"/>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Moore">
    <w15:presenceInfo w15:providerId="None" w15:userId="Aaron Mo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1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1NTQ0N7U0N7E0tTBR0lEKTi0uzszPAykwrgUA1Wc5lSwAAAA="/>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0729"/>
    <w:rsid w:val="000014CE"/>
    <w:rsid w:val="00002C58"/>
    <w:rsid w:val="00003B6D"/>
    <w:rsid w:val="00005ABA"/>
    <w:rsid w:val="00007C55"/>
    <w:rsid w:val="00010CF7"/>
    <w:rsid w:val="00011304"/>
    <w:rsid w:val="0001130A"/>
    <w:rsid w:val="000113AC"/>
    <w:rsid w:val="00011465"/>
    <w:rsid w:val="000116AE"/>
    <w:rsid w:val="00012282"/>
    <w:rsid w:val="00013552"/>
    <w:rsid w:val="000139C9"/>
    <w:rsid w:val="00013B24"/>
    <w:rsid w:val="000152D6"/>
    <w:rsid w:val="00015A3F"/>
    <w:rsid w:val="00016196"/>
    <w:rsid w:val="00017D0B"/>
    <w:rsid w:val="0002011E"/>
    <w:rsid w:val="0002069C"/>
    <w:rsid w:val="000208E8"/>
    <w:rsid w:val="00020B6A"/>
    <w:rsid w:val="0002118F"/>
    <w:rsid w:val="000223F9"/>
    <w:rsid w:val="00022770"/>
    <w:rsid w:val="00024047"/>
    <w:rsid w:val="00024DAF"/>
    <w:rsid w:val="00025F6E"/>
    <w:rsid w:val="000265E5"/>
    <w:rsid w:val="0002767F"/>
    <w:rsid w:val="00027B21"/>
    <w:rsid w:val="00030058"/>
    <w:rsid w:val="000305E0"/>
    <w:rsid w:val="000321C6"/>
    <w:rsid w:val="000322D6"/>
    <w:rsid w:val="00032A85"/>
    <w:rsid w:val="00033CDB"/>
    <w:rsid w:val="000346FB"/>
    <w:rsid w:val="00034C97"/>
    <w:rsid w:val="00035D96"/>
    <w:rsid w:val="00037FA1"/>
    <w:rsid w:val="00040EDA"/>
    <w:rsid w:val="00041E85"/>
    <w:rsid w:val="000432DF"/>
    <w:rsid w:val="00045533"/>
    <w:rsid w:val="00045E77"/>
    <w:rsid w:val="00046A34"/>
    <w:rsid w:val="00047863"/>
    <w:rsid w:val="00047C60"/>
    <w:rsid w:val="00050433"/>
    <w:rsid w:val="000507CD"/>
    <w:rsid w:val="00050842"/>
    <w:rsid w:val="0005205D"/>
    <w:rsid w:val="000537A0"/>
    <w:rsid w:val="00053A23"/>
    <w:rsid w:val="000540BF"/>
    <w:rsid w:val="00054299"/>
    <w:rsid w:val="00054525"/>
    <w:rsid w:val="00054B5A"/>
    <w:rsid w:val="00054D9E"/>
    <w:rsid w:val="00055EA9"/>
    <w:rsid w:val="00060BA4"/>
    <w:rsid w:val="000613C7"/>
    <w:rsid w:val="00061543"/>
    <w:rsid w:val="00061710"/>
    <w:rsid w:val="0006244F"/>
    <w:rsid w:val="0006469A"/>
    <w:rsid w:val="00065429"/>
    <w:rsid w:val="0006690B"/>
    <w:rsid w:val="00067054"/>
    <w:rsid w:val="00072212"/>
    <w:rsid w:val="00072715"/>
    <w:rsid w:val="00072A6E"/>
    <w:rsid w:val="0007384F"/>
    <w:rsid w:val="0007421E"/>
    <w:rsid w:val="0007472A"/>
    <w:rsid w:val="00074D55"/>
    <w:rsid w:val="000757C6"/>
    <w:rsid w:val="00077692"/>
    <w:rsid w:val="00083919"/>
    <w:rsid w:val="0008474F"/>
    <w:rsid w:val="00084FA2"/>
    <w:rsid w:val="000862EB"/>
    <w:rsid w:val="00087D0A"/>
    <w:rsid w:val="00090239"/>
    <w:rsid w:val="0009025A"/>
    <w:rsid w:val="000904B1"/>
    <w:rsid w:val="00090B4E"/>
    <w:rsid w:val="00091A3C"/>
    <w:rsid w:val="00093064"/>
    <w:rsid w:val="000948A4"/>
    <w:rsid w:val="00094A2F"/>
    <w:rsid w:val="00094AD4"/>
    <w:rsid w:val="000968BD"/>
    <w:rsid w:val="000A10C5"/>
    <w:rsid w:val="000A15D6"/>
    <w:rsid w:val="000A2DF4"/>
    <w:rsid w:val="000A34FF"/>
    <w:rsid w:val="000A3BD0"/>
    <w:rsid w:val="000A4DD5"/>
    <w:rsid w:val="000A5C4D"/>
    <w:rsid w:val="000A5D00"/>
    <w:rsid w:val="000A61CB"/>
    <w:rsid w:val="000A62C4"/>
    <w:rsid w:val="000A6666"/>
    <w:rsid w:val="000A66DA"/>
    <w:rsid w:val="000A6885"/>
    <w:rsid w:val="000A7DB3"/>
    <w:rsid w:val="000B1B20"/>
    <w:rsid w:val="000B33AC"/>
    <w:rsid w:val="000B34A9"/>
    <w:rsid w:val="000B484A"/>
    <w:rsid w:val="000B529B"/>
    <w:rsid w:val="000B5B00"/>
    <w:rsid w:val="000B5F17"/>
    <w:rsid w:val="000B6895"/>
    <w:rsid w:val="000B74E4"/>
    <w:rsid w:val="000C0E2B"/>
    <w:rsid w:val="000C103F"/>
    <w:rsid w:val="000C1648"/>
    <w:rsid w:val="000C239C"/>
    <w:rsid w:val="000C2A2A"/>
    <w:rsid w:val="000C2C80"/>
    <w:rsid w:val="000C30BA"/>
    <w:rsid w:val="000C577D"/>
    <w:rsid w:val="000C75BA"/>
    <w:rsid w:val="000D1DB1"/>
    <w:rsid w:val="000D2C10"/>
    <w:rsid w:val="000D2ECB"/>
    <w:rsid w:val="000E1C13"/>
    <w:rsid w:val="000E4CB7"/>
    <w:rsid w:val="000E585C"/>
    <w:rsid w:val="000E6CE5"/>
    <w:rsid w:val="000E747F"/>
    <w:rsid w:val="000F0B31"/>
    <w:rsid w:val="000F0B98"/>
    <w:rsid w:val="000F1D62"/>
    <w:rsid w:val="000F35FD"/>
    <w:rsid w:val="000F3701"/>
    <w:rsid w:val="000F5184"/>
    <w:rsid w:val="000F7C77"/>
    <w:rsid w:val="00100319"/>
    <w:rsid w:val="00101E0B"/>
    <w:rsid w:val="0010258F"/>
    <w:rsid w:val="00103A9D"/>
    <w:rsid w:val="00104500"/>
    <w:rsid w:val="001050CA"/>
    <w:rsid w:val="001060B6"/>
    <w:rsid w:val="00107791"/>
    <w:rsid w:val="00107B49"/>
    <w:rsid w:val="001115A4"/>
    <w:rsid w:val="001118C7"/>
    <w:rsid w:val="00111CE2"/>
    <w:rsid w:val="00113360"/>
    <w:rsid w:val="00115406"/>
    <w:rsid w:val="00115525"/>
    <w:rsid w:val="0011617B"/>
    <w:rsid w:val="00116F80"/>
    <w:rsid w:val="001170E4"/>
    <w:rsid w:val="001204FC"/>
    <w:rsid w:val="001205F6"/>
    <w:rsid w:val="0012110F"/>
    <w:rsid w:val="00121401"/>
    <w:rsid w:val="00121D10"/>
    <w:rsid w:val="001221CA"/>
    <w:rsid w:val="001244ED"/>
    <w:rsid w:val="001250F1"/>
    <w:rsid w:val="00125E0D"/>
    <w:rsid w:val="00126CF0"/>
    <w:rsid w:val="0012767C"/>
    <w:rsid w:val="00127834"/>
    <w:rsid w:val="00130996"/>
    <w:rsid w:val="00131851"/>
    <w:rsid w:val="00133109"/>
    <w:rsid w:val="0013362F"/>
    <w:rsid w:val="00137049"/>
    <w:rsid w:val="0013720A"/>
    <w:rsid w:val="00137243"/>
    <w:rsid w:val="0013752E"/>
    <w:rsid w:val="00141386"/>
    <w:rsid w:val="0014150C"/>
    <w:rsid w:val="0014166C"/>
    <w:rsid w:val="00141727"/>
    <w:rsid w:val="00141E5D"/>
    <w:rsid w:val="001431DB"/>
    <w:rsid w:val="001434DC"/>
    <w:rsid w:val="00143908"/>
    <w:rsid w:val="00143AC1"/>
    <w:rsid w:val="00144BDD"/>
    <w:rsid w:val="00146227"/>
    <w:rsid w:val="00150CAA"/>
    <w:rsid w:val="001519D2"/>
    <w:rsid w:val="0015334A"/>
    <w:rsid w:val="0015354A"/>
    <w:rsid w:val="00153758"/>
    <w:rsid w:val="00155946"/>
    <w:rsid w:val="001576FA"/>
    <w:rsid w:val="00160242"/>
    <w:rsid w:val="00161163"/>
    <w:rsid w:val="001616CE"/>
    <w:rsid w:val="00162C53"/>
    <w:rsid w:val="00162D33"/>
    <w:rsid w:val="0016368D"/>
    <w:rsid w:val="00163C87"/>
    <w:rsid w:val="00164721"/>
    <w:rsid w:val="00164A78"/>
    <w:rsid w:val="0016525A"/>
    <w:rsid w:val="00166A16"/>
    <w:rsid w:val="001671A7"/>
    <w:rsid w:val="00167EA9"/>
    <w:rsid w:val="00171CE8"/>
    <w:rsid w:val="00171ECE"/>
    <w:rsid w:val="001721A3"/>
    <w:rsid w:val="001737B2"/>
    <w:rsid w:val="001753BB"/>
    <w:rsid w:val="00181C1A"/>
    <w:rsid w:val="00182274"/>
    <w:rsid w:val="00182E3E"/>
    <w:rsid w:val="0018356D"/>
    <w:rsid w:val="00183E6D"/>
    <w:rsid w:val="0018535C"/>
    <w:rsid w:val="001856A0"/>
    <w:rsid w:val="001901B5"/>
    <w:rsid w:val="00190819"/>
    <w:rsid w:val="00190FC8"/>
    <w:rsid w:val="00190FDE"/>
    <w:rsid w:val="001928F2"/>
    <w:rsid w:val="00194200"/>
    <w:rsid w:val="00195E3A"/>
    <w:rsid w:val="00196976"/>
    <w:rsid w:val="00197075"/>
    <w:rsid w:val="001977CA"/>
    <w:rsid w:val="001978C7"/>
    <w:rsid w:val="001A0264"/>
    <w:rsid w:val="001A35CD"/>
    <w:rsid w:val="001A433E"/>
    <w:rsid w:val="001A572E"/>
    <w:rsid w:val="001A6574"/>
    <w:rsid w:val="001A6D9A"/>
    <w:rsid w:val="001B06D9"/>
    <w:rsid w:val="001B112E"/>
    <w:rsid w:val="001B222B"/>
    <w:rsid w:val="001B2518"/>
    <w:rsid w:val="001B31CE"/>
    <w:rsid w:val="001B39D1"/>
    <w:rsid w:val="001B5CA3"/>
    <w:rsid w:val="001B5D61"/>
    <w:rsid w:val="001B66F9"/>
    <w:rsid w:val="001B6844"/>
    <w:rsid w:val="001B74FD"/>
    <w:rsid w:val="001C054B"/>
    <w:rsid w:val="001C1BFB"/>
    <w:rsid w:val="001C338B"/>
    <w:rsid w:val="001C4AA4"/>
    <w:rsid w:val="001C5A72"/>
    <w:rsid w:val="001C622F"/>
    <w:rsid w:val="001C6375"/>
    <w:rsid w:val="001C6E33"/>
    <w:rsid w:val="001C71B9"/>
    <w:rsid w:val="001D059C"/>
    <w:rsid w:val="001D09D4"/>
    <w:rsid w:val="001D5859"/>
    <w:rsid w:val="001D62D0"/>
    <w:rsid w:val="001D6750"/>
    <w:rsid w:val="001D6D1B"/>
    <w:rsid w:val="001D6D64"/>
    <w:rsid w:val="001D759D"/>
    <w:rsid w:val="001E0717"/>
    <w:rsid w:val="001E13B5"/>
    <w:rsid w:val="001E1939"/>
    <w:rsid w:val="001E36EC"/>
    <w:rsid w:val="001E3C56"/>
    <w:rsid w:val="001E3F64"/>
    <w:rsid w:val="001E569C"/>
    <w:rsid w:val="001E5EE5"/>
    <w:rsid w:val="001E6D4E"/>
    <w:rsid w:val="001F021B"/>
    <w:rsid w:val="001F044D"/>
    <w:rsid w:val="001F1492"/>
    <w:rsid w:val="001F1575"/>
    <w:rsid w:val="001F2A21"/>
    <w:rsid w:val="001F2DEE"/>
    <w:rsid w:val="001F3664"/>
    <w:rsid w:val="001F39C5"/>
    <w:rsid w:val="001F7FCF"/>
    <w:rsid w:val="0020126D"/>
    <w:rsid w:val="00201489"/>
    <w:rsid w:val="00201B4D"/>
    <w:rsid w:val="00206926"/>
    <w:rsid w:val="00206A6E"/>
    <w:rsid w:val="00207F58"/>
    <w:rsid w:val="002103EF"/>
    <w:rsid w:val="00212D64"/>
    <w:rsid w:val="002138BE"/>
    <w:rsid w:val="00213F99"/>
    <w:rsid w:val="00214698"/>
    <w:rsid w:val="002152FC"/>
    <w:rsid w:val="00215C94"/>
    <w:rsid w:val="00215D27"/>
    <w:rsid w:val="00215FCC"/>
    <w:rsid w:val="00216C29"/>
    <w:rsid w:val="00220469"/>
    <w:rsid w:val="0022047F"/>
    <w:rsid w:val="0022214C"/>
    <w:rsid w:val="00222532"/>
    <w:rsid w:val="00222929"/>
    <w:rsid w:val="00222FC6"/>
    <w:rsid w:val="00223436"/>
    <w:rsid w:val="00223763"/>
    <w:rsid w:val="0022475E"/>
    <w:rsid w:val="00224B84"/>
    <w:rsid w:val="00225686"/>
    <w:rsid w:val="0022628A"/>
    <w:rsid w:val="00226590"/>
    <w:rsid w:val="00227B0D"/>
    <w:rsid w:val="00227DEA"/>
    <w:rsid w:val="002300A7"/>
    <w:rsid w:val="00230626"/>
    <w:rsid w:val="00230EEB"/>
    <w:rsid w:val="002313A1"/>
    <w:rsid w:val="0023154A"/>
    <w:rsid w:val="002321B5"/>
    <w:rsid w:val="00232531"/>
    <w:rsid w:val="00234980"/>
    <w:rsid w:val="002349DF"/>
    <w:rsid w:val="00234B10"/>
    <w:rsid w:val="00235197"/>
    <w:rsid w:val="00237CCD"/>
    <w:rsid w:val="00240C77"/>
    <w:rsid w:val="00240EF6"/>
    <w:rsid w:val="0024226E"/>
    <w:rsid w:val="00242E34"/>
    <w:rsid w:val="00243A30"/>
    <w:rsid w:val="00243A7F"/>
    <w:rsid w:val="002469AB"/>
    <w:rsid w:val="00246CC2"/>
    <w:rsid w:val="00247B6B"/>
    <w:rsid w:val="0025001F"/>
    <w:rsid w:val="002502B3"/>
    <w:rsid w:val="00250777"/>
    <w:rsid w:val="0025190E"/>
    <w:rsid w:val="00251AD3"/>
    <w:rsid w:val="0025207B"/>
    <w:rsid w:val="00252C69"/>
    <w:rsid w:val="00252FD6"/>
    <w:rsid w:val="00254BB7"/>
    <w:rsid w:val="0025562E"/>
    <w:rsid w:val="002561C9"/>
    <w:rsid w:val="00256616"/>
    <w:rsid w:val="0025778F"/>
    <w:rsid w:val="0026109A"/>
    <w:rsid w:val="002616D2"/>
    <w:rsid w:val="002627BE"/>
    <w:rsid w:val="00262A11"/>
    <w:rsid w:val="00262C1A"/>
    <w:rsid w:val="0026386E"/>
    <w:rsid w:val="00265525"/>
    <w:rsid w:val="00265A66"/>
    <w:rsid w:val="00265AD3"/>
    <w:rsid w:val="00270201"/>
    <w:rsid w:val="00270B36"/>
    <w:rsid w:val="0027109B"/>
    <w:rsid w:val="002717BA"/>
    <w:rsid w:val="00271E74"/>
    <w:rsid w:val="00273EAB"/>
    <w:rsid w:val="00274126"/>
    <w:rsid w:val="00274507"/>
    <w:rsid w:val="002746EC"/>
    <w:rsid w:val="00274942"/>
    <w:rsid w:val="00275F40"/>
    <w:rsid w:val="00276267"/>
    <w:rsid w:val="002763A9"/>
    <w:rsid w:val="002768CE"/>
    <w:rsid w:val="00277183"/>
    <w:rsid w:val="002803E2"/>
    <w:rsid w:val="00280578"/>
    <w:rsid w:val="00280731"/>
    <w:rsid w:val="00280A90"/>
    <w:rsid w:val="00280DF0"/>
    <w:rsid w:val="00281264"/>
    <w:rsid w:val="00282286"/>
    <w:rsid w:val="002826E7"/>
    <w:rsid w:val="00282A64"/>
    <w:rsid w:val="00284686"/>
    <w:rsid w:val="00287E55"/>
    <w:rsid w:val="00290898"/>
    <w:rsid w:val="00290FC0"/>
    <w:rsid w:val="002946A7"/>
    <w:rsid w:val="0029495B"/>
    <w:rsid w:val="00294C64"/>
    <w:rsid w:val="00295C80"/>
    <w:rsid w:val="002973FA"/>
    <w:rsid w:val="0029741C"/>
    <w:rsid w:val="002A0085"/>
    <w:rsid w:val="002A00BC"/>
    <w:rsid w:val="002A1833"/>
    <w:rsid w:val="002A3618"/>
    <w:rsid w:val="002A3792"/>
    <w:rsid w:val="002A44FD"/>
    <w:rsid w:val="002A4B31"/>
    <w:rsid w:val="002A5838"/>
    <w:rsid w:val="002A60AF"/>
    <w:rsid w:val="002A79EE"/>
    <w:rsid w:val="002B0C71"/>
    <w:rsid w:val="002B12C5"/>
    <w:rsid w:val="002B1AD2"/>
    <w:rsid w:val="002B2C64"/>
    <w:rsid w:val="002B4776"/>
    <w:rsid w:val="002B54B9"/>
    <w:rsid w:val="002B56ED"/>
    <w:rsid w:val="002B5DC5"/>
    <w:rsid w:val="002B63E1"/>
    <w:rsid w:val="002B6A41"/>
    <w:rsid w:val="002B6B5E"/>
    <w:rsid w:val="002B7D04"/>
    <w:rsid w:val="002C0281"/>
    <w:rsid w:val="002C0C0E"/>
    <w:rsid w:val="002C2240"/>
    <w:rsid w:val="002C37FC"/>
    <w:rsid w:val="002C4074"/>
    <w:rsid w:val="002C511B"/>
    <w:rsid w:val="002C5522"/>
    <w:rsid w:val="002C5DE7"/>
    <w:rsid w:val="002C61DD"/>
    <w:rsid w:val="002C732C"/>
    <w:rsid w:val="002D1911"/>
    <w:rsid w:val="002D1DFF"/>
    <w:rsid w:val="002D2499"/>
    <w:rsid w:val="002D3BF0"/>
    <w:rsid w:val="002D3C25"/>
    <w:rsid w:val="002D4C07"/>
    <w:rsid w:val="002D4C6B"/>
    <w:rsid w:val="002D4EC6"/>
    <w:rsid w:val="002D512F"/>
    <w:rsid w:val="002D514E"/>
    <w:rsid w:val="002D6391"/>
    <w:rsid w:val="002D787E"/>
    <w:rsid w:val="002E041C"/>
    <w:rsid w:val="002E0659"/>
    <w:rsid w:val="002E0B29"/>
    <w:rsid w:val="002E1C5E"/>
    <w:rsid w:val="002E1D54"/>
    <w:rsid w:val="002E2807"/>
    <w:rsid w:val="002E46F7"/>
    <w:rsid w:val="002E5274"/>
    <w:rsid w:val="002E5539"/>
    <w:rsid w:val="002E5E2E"/>
    <w:rsid w:val="002E6270"/>
    <w:rsid w:val="002E691D"/>
    <w:rsid w:val="002E74DE"/>
    <w:rsid w:val="002E77B3"/>
    <w:rsid w:val="002E787A"/>
    <w:rsid w:val="002F0BFE"/>
    <w:rsid w:val="002F29DD"/>
    <w:rsid w:val="002F4361"/>
    <w:rsid w:val="002F4A50"/>
    <w:rsid w:val="002F4CF1"/>
    <w:rsid w:val="002F68D7"/>
    <w:rsid w:val="0030088A"/>
    <w:rsid w:val="00300E80"/>
    <w:rsid w:val="00301D44"/>
    <w:rsid w:val="003038D3"/>
    <w:rsid w:val="00304678"/>
    <w:rsid w:val="00305DA7"/>
    <w:rsid w:val="0030602E"/>
    <w:rsid w:val="003062B9"/>
    <w:rsid w:val="00306C5D"/>
    <w:rsid w:val="00307C3E"/>
    <w:rsid w:val="00311B79"/>
    <w:rsid w:val="00313F0A"/>
    <w:rsid w:val="00316A64"/>
    <w:rsid w:val="00316E45"/>
    <w:rsid w:val="00320472"/>
    <w:rsid w:val="003209E9"/>
    <w:rsid w:val="00321F71"/>
    <w:rsid w:val="003221A4"/>
    <w:rsid w:val="00322307"/>
    <w:rsid w:val="00322DCD"/>
    <w:rsid w:val="00322F03"/>
    <w:rsid w:val="00322FC8"/>
    <w:rsid w:val="00326570"/>
    <w:rsid w:val="00326806"/>
    <w:rsid w:val="00327576"/>
    <w:rsid w:val="00327A0A"/>
    <w:rsid w:val="0033075B"/>
    <w:rsid w:val="0033349A"/>
    <w:rsid w:val="00334133"/>
    <w:rsid w:val="0033479A"/>
    <w:rsid w:val="00334C58"/>
    <w:rsid w:val="00335096"/>
    <w:rsid w:val="003352B2"/>
    <w:rsid w:val="00336C6C"/>
    <w:rsid w:val="00337004"/>
    <w:rsid w:val="00337096"/>
    <w:rsid w:val="00343631"/>
    <w:rsid w:val="00345686"/>
    <w:rsid w:val="00346230"/>
    <w:rsid w:val="00346488"/>
    <w:rsid w:val="00347A4C"/>
    <w:rsid w:val="00350BFE"/>
    <w:rsid w:val="00350D25"/>
    <w:rsid w:val="00351363"/>
    <w:rsid w:val="00351DC2"/>
    <w:rsid w:val="0035270B"/>
    <w:rsid w:val="00354065"/>
    <w:rsid w:val="00354EA9"/>
    <w:rsid w:val="00354F74"/>
    <w:rsid w:val="003553B6"/>
    <w:rsid w:val="00355F99"/>
    <w:rsid w:val="00356A4D"/>
    <w:rsid w:val="00356D67"/>
    <w:rsid w:val="00361430"/>
    <w:rsid w:val="00361EB0"/>
    <w:rsid w:val="00362FE3"/>
    <w:rsid w:val="003640C6"/>
    <w:rsid w:val="00364C51"/>
    <w:rsid w:val="0036730F"/>
    <w:rsid w:val="00367C16"/>
    <w:rsid w:val="00370564"/>
    <w:rsid w:val="003745DC"/>
    <w:rsid w:val="003750D4"/>
    <w:rsid w:val="00376FEA"/>
    <w:rsid w:val="003772F6"/>
    <w:rsid w:val="0037772B"/>
    <w:rsid w:val="003800F0"/>
    <w:rsid w:val="0038034A"/>
    <w:rsid w:val="003806DF"/>
    <w:rsid w:val="00381A53"/>
    <w:rsid w:val="003823B4"/>
    <w:rsid w:val="00383279"/>
    <w:rsid w:val="00383D5F"/>
    <w:rsid w:val="003862AF"/>
    <w:rsid w:val="00386D99"/>
    <w:rsid w:val="00386ED3"/>
    <w:rsid w:val="00391226"/>
    <w:rsid w:val="00391F44"/>
    <w:rsid w:val="00392C40"/>
    <w:rsid w:val="00394976"/>
    <w:rsid w:val="003A20B6"/>
    <w:rsid w:val="003A2749"/>
    <w:rsid w:val="003A2FDF"/>
    <w:rsid w:val="003A313D"/>
    <w:rsid w:val="003A44D6"/>
    <w:rsid w:val="003A4836"/>
    <w:rsid w:val="003A6C33"/>
    <w:rsid w:val="003B0A90"/>
    <w:rsid w:val="003B0B74"/>
    <w:rsid w:val="003B2073"/>
    <w:rsid w:val="003B2323"/>
    <w:rsid w:val="003B39B9"/>
    <w:rsid w:val="003B4CB9"/>
    <w:rsid w:val="003B511C"/>
    <w:rsid w:val="003C0BC5"/>
    <w:rsid w:val="003C1FAE"/>
    <w:rsid w:val="003C57A8"/>
    <w:rsid w:val="003C7371"/>
    <w:rsid w:val="003D2200"/>
    <w:rsid w:val="003D2428"/>
    <w:rsid w:val="003D30FD"/>
    <w:rsid w:val="003D384B"/>
    <w:rsid w:val="003D4D7A"/>
    <w:rsid w:val="003D582C"/>
    <w:rsid w:val="003D69E8"/>
    <w:rsid w:val="003D7F86"/>
    <w:rsid w:val="003E0539"/>
    <w:rsid w:val="003E05A8"/>
    <w:rsid w:val="003E1945"/>
    <w:rsid w:val="003E2EBE"/>
    <w:rsid w:val="003E32AB"/>
    <w:rsid w:val="003E3BCC"/>
    <w:rsid w:val="003E6615"/>
    <w:rsid w:val="003E7DF8"/>
    <w:rsid w:val="003F040E"/>
    <w:rsid w:val="003F0A1E"/>
    <w:rsid w:val="003F0B63"/>
    <w:rsid w:val="003F1836"/>
    <w:rsid w:val="003F3AE4"/>
    <w:rsid w:val="003F48CC"/>
    <w:rsid w:val="003F5C23"/>
    <w:rsid w:val="003F6C91"/>
    <w:rsid w:val="004005FF"/>
    <w:rsid w:val="004033BF"/>
    <w:rsid w:val="00403FF2"/>
    <w:rsid w:val="00404C09"/>
    <w:rsid w:val="00406D79"/>
    <w:rsid w:val="00410974"/>
    <w:rsid w:val="00410D2C"/>
    <w:rsid w:val="00412986"/>
    <w:rsid w:val="00412F28"/>
    <w:rsid w:val="0041303C"/>
    <w:rsid w:val="00413044"/>
    <w:rsid w:val="0041452A"/>
    <w:rsid w:val="00414A93"/>
    <w:rsid w:val="00414C0D"/>
    <w:rsid w:val="00416C52"/>
    <w:rsid w:val="004178CD"/>
    <w:rsid w:val="00420C2E"/>
    <w:rsid w:val="0042111D"/>
    <w:rsid w:val="004218D7"/>
    <w:rsid w:val="004225DA"/>
    <w:rsid w:val="00424019"/>
    <w:rsid w:val="00425AEC"/>
    <w:rsid w:val="00426768"/>
    <w:rsid w:val="004275C5"/>
    <w:rsid w:val="00427685"/>
    <w:rsid w:val="00427D07"/>
    <w:rsid w:val="00427DD7"/>
    <w:rsid w:val="004305C6"/>
    <w:rsid w:val="004305D0"/>
    <w:rsid w:val="004306F6"/>
    <w:rsid w:val="004312C7"/>
    <w:rsid w:val="00431E99"/>
    <w:rsid w:val="00431FF8"/>
    <w:rsid w:val="004340E5"/>
    <w:rsid w:val="004344FA"/>
    <w:rsid w:val="00434CF8"/>
    <w:rsid w:val="004359BA"/>
    <w:rsid w:val="00436BF3"/>
    <w:rsid w:val="00444168"/>
    <w:rsid w:val="004463A1"/>
    <w:rsid w:val="004468B5"/>
    <w:rsid w:val="00447CEB"/>
    <w:rsid w:val="00450176"/>
    <w:rsid w:val="00450F0B"/>
    <w:rsid w:val="0045107D"/>
    <w:rsid w:val="00453BA5"/>
    <w:rsid w:val="004541EA"/>
    <w:rsid w:val="004546DB"/>
    <w:rsid w:val="004547EF"/>
    <w:rsid w:val="00454B5D"/>
    <w:rsid w:val="0045502B"/>
    <w:rsid w:val="00455717"/>
    <w:rsid w:val="00456C21"/>
    <w:rsid w:val="00456FB7"/>
    <w:rsid w:val="004570B2"/>
    <w:rsid w:val="00457F39"/>
    <w:rsid w:val="00460B9C"/>
    <w:rsid w:val="00462EAF"/>
    <w:rsid w:val="00463BB8"/>
    <w:rsid w:val="004648DA"/>
    <w:rsid w:val="00466B40"/>
    <w:rsid w:val="00470742"/>
    <w:rsid w:val="00472975"/>
    <w:rsid w:val="00472D9C"/>
    <w:rsid w:val="0047335C"/>
    <w:rsid w:val="00474284"/>
    <w:rsid w:val="0048227D"/>
    <w:rsid w:val="0048385B"/>
    <w:rsid w:val="00484CD4"/>
    <w:rsid w:val="00484EEC"/>
    <w:rsid w:val="00485A60"/>
    <w:rsid w:val="00485BDA"/>
    <w:rsid w:val="004862A5"/>
    <w:rsid w:val="0049048B"/>
    <w:rsid w:val="0049076D"/>
    <w:rsid w:val="00491B03"/>
    <w:rsid w:val="00491E16"/>
    <w:rsid w:val="00492B64"/>
    <w:rsid w:val="00493B19"/>
    <w:rsid w:val="00494EDB"/>
    <w:rsid w:val="00495216"/>
    <w:rsid w:val="004957E8"/>
    <w:rsid w:val="00495F31"/>
    <w:rsid w:val="004A1A50"/>
    <w:rsid w:val="004A2932"/>
    <w:rsid w:val="004A3599"/>
    <w:rsid w:val="004A3609"/>
    <w:rsid w:val="004A4976"/>
    <w:rsid w:val="004A4C65"/>
    <w:rsid w:val="004A5278"/>
    <w:rsid w:val="004A59C6"/>
    <w:rsid w:val="004A5A76"/>
    <w:rsid w:val="004A5E52"/>
    <w:rsid w:val="004A624D"/>
    <w:rsid w:val="004A62F1"/>
    <w:rsid w:val="004A6B4E"/>
    <w:rsid w:val="004B0049"/>
    <w:rsid w:val="004B0DD7"/>
    <w:rsid w:val="004B2CF5"/>
    <w:rsid w:val="004B2D15"/>
    <w:rsid w:val="004B3002"/>
    <w:rsid w:val="004B30F3"/>
    <w:rsid w:val="004B3647"/>
    <w:rsid w:val="004B4A40"/>
    <w:rsid w:val="004B4C21"/>
    <w:rsid w:val="004B4F86"/>
    <w:rsid w:val="004B6299"/>
    <w:rsid w:val="004B7733"/>
    <w:rsid w:val="004B78B3"/>
    <w:rsid w:val="004B7F27"/>
    <w:rsid w:val="004C07D6"/>
    <w:rsid w:val="004C0CFB"/>
    <w:rsid w:val="004C2057"/>
    <w:rsid w:val="004C257F"/>
    <w:rsid w:val="004C2EDA"/>
    <w:rsid w:val="004C36F4"/>
    <w:rsid w:val="004C485F"/>
    <w:rsid w:val="004C4B7A"/>
    <w:rsid w:val="004C4BAF"/>
    <w:rsid w:val="004C545E"/>
    <w:rsid w:val="004C5E2B"/>
    <w:rsid w:val="004C6468"/>
    <w:rsid w:val="004D04B3"/>
    <w:rsid w:val="004D131D"/>
    <w:rsid w:val="004D3CC0"/>
    <w:rsid w:val="004D4585"/>
    <w:rsid w:val="004D5A95"/>
    <w:rsid w:val="004D61A2"/>
    <w:rsid w:val="004D6DD7"/>
    <w:rsid w:val="004D70B2"/>
    <w:rsid w:val="004D7F4B"/>
    <w:rsid w:val="004E0B9E"/>
    <w:rsid w:val="004E3421"/>
    <w:rsid w:val="004E4236"/>
    <w:rsid w:val="004E4DD0"/>
    <w:rsid w:val="004E6219"/>
    <w:rsid w:val="004E633F"/>
    <w:rsid w:val="004F0E4F"/>
    <w:rsid w:val="004F17E3"/>
    <w:rsid w:val="004F1F3E"/>
    <w:rsid w:val="004F2131"/>
    <w:rsid w:val="004F29D9"/>
    <w:rsid w:val="004F4163"/>
    <w:rsid w:val="004F4AF0"/>
    <w:rsid w:val="004F4DBE"/>
    <w:rsid w:val="004F76D2"/>
    <w:rsid w:val="00504522"/>
    <w:rsid w:val="005051A4"/>
    <w:rsid w:val="00505313"/>
    <w:rsid w:val="00506703"/>
    <w:rsid w:val="00507770"/>
    <w:rsid w:val="00507C34"/>
    <w:rsid w:val="00510CB5"/>
    <w:rsid w:val="00511216"/>
    <w:rsid w:val="00511893"/>
    <w:rsid w:val="00511923"/>
    <w:rsid w:val="00511E29"/>
    <w:rsid w:val="005135EE"/>
    <w:rsid w:val="00513F97"/>
    <w:rsid w:val="005157C0"/>
    <w:rsid w:val="00516EB6"/>
    <w:rsid w:val="005200DE"/>
    <w:rsid w:val="0052096B"/>
    <w:rsid w:val="0052147E"/>
    <w:rsid w:val="00521A84"/>
    <w:rsid w:val="0052327A"/>
    <w:rsid w:val="00523BCA"/>
    <w:rsid w:val="00523DA2"/>
    <w:rsid w:val="005250C1"/>
    <w:rsid w:val="0052638F"/>
    <w:rsid w:val="005301AC"/>
    <w:rsid w:val="0053314A"/>
    <w:rsid w:val="005340A2"/>
    <w:rsid w:val="00534CED"/>
    <w:rsid w:val="005351D4"/>
    <w:rsid w:val="00535E0E"/>
    <w:rsid w:val="00536A0B"/>
    <w:rsid w:val="0053746B"/>
    <w:rsid w:val="0054193A"/>
    <w:rsid w:val="00543204"/>
    <w:rsid w:val="005438E3"/>
    <w:rsid w:val="0054408F"/>
    <w:rsid w:val="00544DAF"/>
    <w:rsid w:val="005466A5"/>
    <w:rsid w:val="005472B2"/>
    <w:rsid w:val="00550038"/>
    <w:rsid w:val="00550390"/>
    <w:rsid w:val="005503E4"/>
    <w:rsid w:val="00550A65"/>
    <w:rsid w:val="0055238A"/>
    <w:rsid w:val="005537A7"/>
    <w:rsid w:val="00553B42"/>
    <w:rsid w:val="005549DE"/>
    <w:rsid w:val="005561FD"/>
    <w:rsid w:val="00556E6C"/>
    <w:rsid w:val="005602A9"/>
    <w:rsid w:val="005604C1"/>
    <w:rsid w:val="00561E5B"/>
    <w:rsid w:val="0056253E"/>
    <w:rsid w:val="00564D78"/>
    <w:rsid w:val="00565612"/>
    <w:rsid w:val="00565BD0"/>
    <w:rsid w:val="005665C4"/>
    <w:rsid w:val="00566D23"/>
    <w:rsid w:val="00567581"/>
    <w:rsid w:val="00571030"/>
    <w:rsid w:val="00571046"/>
    <w:rsid w:val="00572EA4"/>
    <w:rsid w:val="00573D7F"/>
    <w:rsid w:val="0057492F"/>
    <w:rsid w:val="005756EF"/>
    <w:rsid w:val="005804C4"/>
    <w:rsid w:val="00583E06"/>
    <w:rsid w:val="0058439F"/>
    <w:rsid w:val="00584DED"/>
    <w:rsid w:val="005876C6"/>
    <w:rsid w:val="00587E32"/>
    <w:rsid w:val="00587FB0"/>
    <w:rsid w:val="00591FA4"/>
    <w:rsid w:val="005937A9"/>
    <w:rsid w:val="00595646"/>
    <w:rsid w:val="00595DBD"/>
    <w:rsid w:val="0059612E"/>
    <w:rsid w:val="005A0E45"/>
    <w:rsid w:val="005A1808"/>
    <w:rsid w:val="005A2D3F"/>
    <w:rsid w:val="005A3298"/>
    <w:rsid w:val="005A3EBE"/>
    <w:rsid w:val="005A5787"/>
    <w:rsid w:val="005A607B"/>
    <w:rsid w:val="005A7B83"/>
    <w:rsid w:val="005A7C46"/>
    <w:rsid w:val="005A7EBF"/>
    <w:rsid w:val="005B0118"/>
    <w:rsid w:val="005B0F75"/>
    <w:rsid w:val="005B1D95"/>
    <w:rsid w:val="005B2546"/>
    <w:rsid w:val="005B25C4"/>
    <w:rsid w:val="005B26D2"/>
    <w:rsid w:val="005B5150"/>
    <w:rsid w:val="005B517A"/>
    <w:rsid w:val="005B60B5"/>
    <w:rsid w:val="005B6217"/>
    <w:rsid w:val="005B73FA"/>
    <w:rsid w:val="005C21FB"/>
    <w:rsid w:val="005C3A22"/>
    <w:rsid w:val="005C41EC"/>
    <w:rsid w:val="005C44D7"/>
    <w:rsid w:val="005C45FA"/>
    <w:rsid w:val="005C4AB8"/>
    <w:rsid w:val="005C64FF"/>
    <w:rsid w:val="005C70C5"/>
    <w:rsid w:val="005C7A81"/>
    <w:rsid w:val="005D0111"/>
    <w:rsid w:val="005D035E"/>
    <w:rsid w:val="005D24EE"/>
    <w:rsid w:val="005D274D"/>
    <w:rsid w:val="005D2807"/>
    <w:rsid w:val="005D383B"/>
    <w:rsid w:val="005D400C"/>
    <w:rsid w:val="005D45F5"/>
    <w:rsid w:val="005D4639"/>
    <w:rsid w:val="005D493F"/>
    <w:rsid w:val="005D575B"/>
    <w:rsid w:val="005D725A"/>
    <w:rsid w:val="005E16FB"/>
    <w:rsid w:val="005E1830"/>
    <w:rsid w:val="005E1A00"/>
    <w:rsid w:val="005E318C"/>
    <w:rsid w:val="005E36D4"/>
    <w:rsid w:val="005E48F2"/>
    <w:rsid w:val="005E540B"/>
    <w:rsid w:val="005E5FBC"/>
    <w:rsid w:val="005E6E76"/>
    <w:rsid w:val="005E7241"/>
    <w:rsid w:val="005E75A9"/>
    <w:rsid w:val="005E76D3"/>
    <w:rsid w:val="005F0919"/>
    <w:rsid w:val="005F1753"/>
    <w:rsid w:val="005F2A94"/>
    <w:rsid w:val="005F3363"/>
    <w:rsid w:val="005F3AEF"/>
    <w:rsid w:val="005F3D5E"/>
    <w:rsid w:val="005F3DC3"/>
    <w:rsid w:val="005F472B"/>
    <w:rsid w:val="005F4E84"/>
    <w:rsid w:val="005F6247"/>
    <w:rsid w:val="005F7961"/>
    <w:rsid w:val="00600883"/>
    <w:rsid w:val="006011FD"/>
    <w:rsid w:val="0060140C"/>
    <w:rsid w:val="00602F8E"/>
    <w:rsid w:val="006032DB"/>
    <w:rsid w:val="00603EC2"/>
    <w:rsid w:val="00604711"/>
    <w:rsid w:val="00605A3A"/>
    <w:rsid w:val="006064BE"/>
    <w:rsid w:val="00607F1A"/>
    <w:rsid w:val="00610261"/>
    <w:rsid w:val="00613959"/>
    <w:rsid w:val="006144A3"/>
    <w:rsid w:val="00614E57"/>
    <w:rsid w:val="006158B8"/>
    <w:rsid w:val="00616471"/>
    <w:rsid w:val="00616DD9"/>
    <w:rsid w:val="00617336"/>
    <w:rsid w:val="00617411"/>
    <w:rsid w:val="00617A6B"/>
    <w:rsid w:val="0062114A"/>
    <w:rsid w:val="0062238E"/>
    <w:rsid w:val="0062467A"/>
    <w:rsid w:val="00624876"/>
    <w:rsid w:val="00627676"/>
    <w:rsid w:val="00630120"/>
    <w:rsid w:val="0063178F"/>
    <w:rsid w:val="00631DB6"/>
    <w:rsid w:val="00631DFD"/>
    <w:rsid w:val="006326CE"/>
    <w:rsid w:val="00632714"/>
    <w:rsid w:val="00636859"/>
    <w:rsid w:val="00636FD2"/>
    <w:rsid w:val="006374D5"/>
    <w:rsid w:val="00637ED9"/>
    <w:rsid w:val="0064269F"/>
    <w:rsid w:val="00643676"/>
    <w:rsid w:val="00643C2C"/>
    <w:rsid w:val="00643CF5"/>
    <w:rsid w:val="0064429B"/>
    <w:rsid w:val="00646A12"/>
    <w:rsid w:val="00650294"/>
    <w:rsid w:val="00650818"/>
    <w:rsid w:val="00650D39"/>
    <w:rsid w:val="00654120"/>
    <w:rsid w:val="00654A2A"/>
    <w:rsid w:val="00655690"/>
    <w:rsid w:val="00655CF5"/>
    <w:rsid w:val="00660409"/>
    <w:rsid w:val="006606FC"/>
    <w:rsid w:val="0066329F"/>
    <w:rsid w:val="006644DC"/>
    <w:rsid w:val="006650FC"/>
    <w:rsid w:val="00665247"/>
    <w:rsid w:val="0066614F"/>
    <w:rsid w:val="00666B3F"/>
    <w:rsid w:val="006671B7"/>
    <w:rsid w:val="00671CE4"/>
    <w:rsid w:val="006729A1"/>
    <w:rsid w:val="00673422"/>
    <w:rsid w:val="00677066"/>
    <w:rsid w:val="00680FB1"/>
    <w:rsid w:val="006825FB"/>
    <w:rsid w:val="006835F0"/>
    <w:rsid w:val="00683B4B"/>
    <w:rsid w:val="00684C8E"/>
    <w:rsid w:val="00685F1B"/>
    <w:rsid w:val="00687192"/>
    <w:rsid w:val="00687220"/>
    <w:rsid w:val="00690225"/>
    <w:rsid w:val="00690EB1"/>
    <w:rsid w:val="00691227"/>
    <w:rsid w:val="00691F03"/>
    <w:rsid w:val="00693762"/>
    <w:rsid w:val="00693AF9"/>
    <w:rsid w:val="00693CC7"/>
    <w:rsid w:val="0069569A"/>
    <w:rsid w:val="006A1ACA"/>
    <w:rsid w:val="006A1CCD"/>
    <w:rsid w:val="006A1E2D"/>
    <w:rsid w:val="006A2129"/>
    <w:rsid w:val="006A356F"/>
    <w:rsid w:val="006A3959"/>
    <w:rsid w:val="006A4378"/>
    <w:rsid w:val="006A4E8F"/>
    <w:rsid w:val="006A572C"/>
    <w:rsid w:val="006A576F"/>
    <w:rsid w:val="006A5892"/>
    <w:rsid w:val="006A6872"/>
    <w:rsid w:val="006A780C"/>
    <w:rsid w:val="006B021E"/>
    <w:rsid w:val="006B0EEA"/>
    <w:rsid w:val="006B119A"/>
    <w:rsid w:val="006B34D1"/>
    <w:rsid w:val="006B38FD"/>
    <w:rsid w:val="006B5A3B"/>
    <w:rsid w:val="006B639C"/>
    <w:rsid w:val="006B6D29"/>
    <w:rsid w:val="006B7B66"/>
    <w:rsid w:val="006B7CD7"/>
    <w:rsid w:val="006C024E"/>
    <w:rsid w:val="006C0A26"/>
    <w:rsid w:val="006C1645"/>
    <w:rsid w:val="006C35AB"/>
    <w:rsid w:val="006C364F"/>
    <w:rsid w:val="006C4706"/>
    <w:rsid w:val="006C5013"/>
    <w:rsid w:val="006C6BD6"/>
    <w:rsid w:val="006C7630"/>
    <w:rsid w:val="006D01D8"/>
    <w:rsid w:val="006D03BB"/>
    <w:rsid w:val="006D138A"/>
    <w:rsid w:val="006D13DE"/>
    <w:rsid w:val="006D1880"/>
    <w:rsid w:val="006D280C"/>
    <w:rsid w:val="006D285D"/>
    <w:rsid w:val="006D2995"/>
    <w:rsid w:val="006D348D"/>
    <w:rsid w:val="006D3DF8"/>
    <w:rsid w:val="006D4C3D"/>
    <w:rsid w:val="006D5B00"/>
    <w:rsid w:val="006D5B7D"/>
    <w:rsid w:val="006D5BB8"/>
    <w:rsid w:val="006D6ABA"/>
    <w:rsid w:val="006E00FD"/>
    <w:rsid w:val="006E03CB"/>
    <w:rsid w:val="006E14CF"/>
    <w:rsid w:val="006E2313"/>
    <w:rsid w:val="006E29A2"/>
    <w:rsid w:val="006E339A"/>
    <w:rsid w:val="006E38ED"/>
    <w:rsid w:val="006E3A86"/>
    <w:rsid w:val="006E3B5B"/>
    <w:rsid w:val="006E43E9"/>
    <w:rsid w:val="006E46C5"/>
    <w:rsid w:val="006E5A27"/>
    <w:rsid w:val="006E5E17"/>
    <w:rsid w:val="006E7BD3"/>
    <w:rsid w:val="006E7C38"/>
    <w:rsid w:val="006F0669"/>
    <w:rsid w:val="006F1879"/>
    <w:rsid w:val="006F18CA"/>
    <w:rsid w:val="006F43F8"/>
    <w:rsid w:val="006F4869"/>
    <w:rsid w:val="006F56D7"/>
    <w:rsid w:val="006F572E"/>
    <w:rsid w:val="006F79CA"/>
    <w:rsid w:val="00700926"/>
    <w:rsid w:val="00700958"/>
    <w:rsid w:val="00700FCE"/>
    <w:rsid w:val="0070162B"/>
    <w:rsid w:val="00701F14"/>
    <w:rsid w:val="007022A7"/>
    <w:rsid w:val="00702465"/>
    <w:rsid w:val="00702469"/>
    <w:rsid w:val="007027EF"/>
    <w:rsid w:val="00702DBE"/>
    <w:rsid w:val="007036A5"/>
    <w:rsid w:val="0070549B"/>
    <w:rsid w:val="007060BB"/>
    <w:rsid w:val="00707BE1"/>
    <w:rsid w:val="0071056B"/>
    <w:rsid w:val="00711416"/>
    <w:rsid w:val="007122A6"/>
    <w:rsid w:val="007127F5"/>
    <w:rsid w:val="00712B78"/>
    <w:rsid w:val="007130E4"/>
    <w:rsid w:val="00713254"/>
    <w:rsid w:val="0071352A"/>
    <w:rsid w:val="007164FD"/>
    <w:rsid w:val="00717905"/>
    <w:rsid w:val="007179D8"/>
    <w:rsid w:val="00717DCF"/>
    <w:rsid w:val="007202FB"/>
    <w:rsid w:val="00720AA4"/>
    <w:rsid w:val="00721012"/>
    <w:rsid w:val="007246FC"/>
    <w:rsid w:val="007247F7"/>
    <w:rsid w:val="00724B49"/>
    <w:rsid w:val="007307C0"/>
    <w:rsid w:val="00730D58"/>
    <w:rsid w:val="00731C0E"/>
    <w:rsid w:val="0073201F"/>
    <w:rsid w:val="007332D9"/>
    <w:rsid w:val="0073342B"/>
    <w:rsid w:val="0073349F"/>
    <w:rsid w:val="0073380F"/>
    <w:rsid w:val="00735CF7"/>
    <w:rsid w:val="00735E6A"/>
    <w:rsid w:val="00736AD3"/>
    <w:rsid w:val="00736E38"/>
    <w:rsid w:val="00736F6C"/>
    <w:rsid w:val="00737343"/>
    <w:rsid w:val="00737F40"/>
    <w:rsid w:val="00740A2E"/>
    <w:rsid w:val="00740ACE"/>
    <w:rsid w:val="00741A17"/>
    <w:rsid w:val="00741D88"/>
    <w:rsid w:val="0074302B"/>
    <w:rsid w:val="00744977"/>
    <w:rsid w:val="00746B4A"/>
    <w:rsid w:val="00747F6C"/>
    <w:rsid w:val="0075018E"/>
    <w:rsid w:val="00750DCD"/>
    <w:rsid w:val="00751302"/>
    <w:rsid w:val="007525DE"/>
    <w:rsid w:val="00752FCA"/>
    <w:rsid w:val="007537CB"/>
    <w:rsid w:val="007558C1"/>
    <w:rsid w:val="00755D06"/>
    <w:rsid w:val="00755D50"/>
    <w:rsid w:val="007560AC"/>
    <w:rsid w:val="00756A5A"/>
    <w:rsid w:val="00756E7F"/>
    <w:rsid w:val="00756F8A"/>
    <w:rsid w:val="00757D6A"/>
    <w:rsid w:val="00762199"/>
    <w:rsid w:val="007624F4"/>
    <w:rsid w:val="00762D34"/>
    <w:rsid w:val="0076482F"/>
    <w:rsid w:val="0076527D"/>
    <w:rsid w:val="00765873"/>
    <w:rsid w:val="0076610E"/>
    <w:rsid w:val="007666BE"/>
    <w:rsid w:val="007671C9"/>
    <w:rsid w:val="00767623"/>
    <w:rsid w:val="00767CB2"/>
    <w:rsid w:val="00767F97"/>
    <w:rsid w:val="00770E15"/>
    <w:rsid w:val="00771692"/>
    <w:rsid w:val="00771FFC"/>
    <w:rsid w:val="00772266"/>
    <w:rsid w:val="0077228E"/>
    <w:rsid w:val="00772CD3"/>
    <w:rsid w:val="00774C27"/>
    <w:rsid w:val="00774E60"/>
    <w:rsid w:val="00775099"/>
    <w:rsid w:val="00775139"/>
    <w:rsid w:val="007753E6"/>
    <w:rsid w:val="00775904"/>
    <w:rsid w:val="00775D38"/>
    <w:rsid w:val="00776484"/>
    <w:rsid w:val="00777439"/>
    <w:rsid w:val="0078008B"/>
    <w:rsid w:val="00780316"/>
    <w:rsid w:val="00783E3C"/>
    <w:rsid w:val="00784F34"/>
    <w:rsid w:val="00785102"/>
    <w:rsid w:val="0078580E"/>
    <w:rsid w:val="0078623A"/>
    <w:rsid w:val="0079500F"/>
    <w:rsid w:val="007979BA"/>
    <w:rsid w:val="007A0413"/>
    <w:rsid w:val="007A0970"/>
    <w:rsid w:val="007A110A"/>
    <w:rsid w:val="007A2920"/>
    <w:rsid w:val="007A39D0"/>
    <w:rsid w:val="007A3D46"/>
    <w:rsid w:val="007A448F"/>
    <w:rsid w:val="007A548E"/>
    <w:rsid w:val="007A609B"/>
    <w:rsid w:val="007A6E49"/>
    <w:rsid w:val="007B15CE"/>
    <w:rsid w:val="007B187A"/>
    <w:rsid w:val="007B3599"/>
    <w:rsid w:val="007B44D8"/>
    <w:rsid w:val="007B4C0E"/>
    <w:rsid w:val="007B5411"/>
    <w:rsid w:val="007B5698"/>
    <w:rsid w:val="007B604F"/>
    <w:rsid w:val="007B6ADC"/>
    <w:rsid w:val="007B7C57"/>
    <w:rsid w:val="007C0193"/>
    <w:rsid w:val="007C1928"/>
    <w:rsid w:val="007C4416"/>
    <w:rsid w:val="007C4C39"/>
    <w:rsid w:val="007C534F"/>
    <w:rsid w:val="007C62D3"/>
    <w:rsid w:val="007C695C"/>
    <w:rsid w:val="007C746D"/>
    <w:rsid w:val="007D1162"/>
    <w:rsid w:val="007D1944"/>
    <w:rsid w:val="007D1F96"/>
    <w:rsid w:val="007D2AFD"/>
    <w:rsid w:val="007D2EC1"/>
    <w:rsid w:val="007D47BE"/>
    <w:rsid w:val="007D4844"/>
    <w:rsid w:val="007D5505"/>
    <w:rsid w:val="007D6660"/>
    <w:rsid w:val="007D6D58"/>
    <w:rsid w:val="007D7469"/>
    <w:rsid w:val="007D7729"/>
    <w:rsid w:val="007D7C74"/>
    <w:rsid w:val="007E00F8"/>
    <w:rsid w:val="007E39B1"/>
    <w:rsid w:val="007E48AF"/>
    <w:rsid w:val="007E5B8E"/>
    <w:rsid w:val="007E5F70"/>
    <w:rsid w:val="007E5FA2"/>
    <w:rsid w:val="007E65D5"/>
    <w:rsid w:val="007E67CE"/>
    <w:rsid w:val="007E6AC4"/>
    <w:rsid w:val="007F1160"/>
    <w:rsid w:val="007F16C3"/>
    <w:rsid w:val="007F4C73"/>
    <w:rsid w:val="007F4D1E"/>
    <w:rsid w:val="007F7929"/>
    <w:rsid w:val="00800635"/>
    <w:rsid w:val="00800889"/>
    <w:rsid w:val="00800C32"/>
    <w:rsid w:val="00801E6B"/>
    <w:rsid w:val="008036B7"/>
    <w:rsid w:val="00804066"/>
    <w:rsid w:val="00804540"/>
    <w:rsid w:val="008058FC"/>
    <w:rsid w:val="00805B3D"/>
    <w:rsid w:val="00805BE7"/>
    <w:rsid w:val="00805F5B"/>
    <w:rsid w:val="008062A4"/>
    <w:rsid w:val="008068F3"/>
    <w:rsid w:val="00806EAC"/>
    <w:rsid w:val="00807DEE"/>
    <w:rsid w:val="008100CA"/>
    <w:rsid w:val="008127D6"/>
    <w:rsid w:val="00812932"/>
    <w:rsid w:val="00813303"/>
    <w:rsid w:val="008133C6"/>
    <w:rsid w:val="00813611"/>
    <w:rsid w:val="008153BC"/>
    <w:rsid w:val="00815FD1"/>
    <w:rsid w:val="00820D0D"/>
    <w:rsid w:val="0082199F"/>
    <w:rsid w:val="00821AF2"/>
    <w:rsid w:val="008247CE"/>
    <w:rsid w:val="00824D64"/>
    <w:rsid w:val="008259A6"/>
    <w:rsid w:val="00825A30"/>
    <w:rsid w:val="00825D1F"/>
    <w:rsid w:val="0082738F"/>
    <w:rsid w:val="00827944"/>
    <w:rsid w:val="00830E22"/>
    <w:rsid w:val="00830FE5"/>
    <w:rsid w:val="008324C3"/>
    <w:rsid w:val="0083502F"/>
    <w:rsid w:val="00835D3D"/>
    <w:rsid w:val="00836BE1"/>
    <w:rsid w:val="008375CC"/>
    <w:rsid w:val="0084007F"/>
    <w:rsid w:val="00840635"/>
    <w:rsid w:val="0084115A"/>
    <w:rsid w:val="00841932"/>
    <w:rsid w:val="0084247D"/>
    <w:rsid w:val="00842677"/>
    <w:rsid w:val="00842D41"/>
    <w:rsid w:val="008433E2"/>
    <w:rsid w:val="00844830"/>
    <w:rsid w:val="00844B5E"/>
    <w:rsid w:val="00845ACD"/>
    <w:rsid w:val="0084673F"/>
    <w:rsid w:val="008472DA"/>
    <w:rsid w:val="00847579"/>
    <w:rsid w:val="00850C71"/>
    <w:rsid w:val="00851206"/>
    <w:rsid w:val="00851A71"/>
    <w:rsid w:val="008534A9"/>
    <w:rsid w:val="00855219"/>
    <w:rsid w:val="00855467"/>
    <w:rsid w:val="00856D58"/>
    <w:rsid w:val="00857F35"/>
    <w:rsid w:val="0086134B"/>
    <w:rsid w:val="00862180"/>
    <w:rsid w:val="008622BE"/>
    <w:rsid w:val="0086244D"/>
    <w:rsid w:val="0086273F"/>
    <w:rsid w:val="00863121"/>
    <w:rsid w:val="00863694"/>
    <w:rsid w:val="00864460"/>
    <w:rsid w:val="0086494B"/>
    <w:rsid w:val="00865481"/>
    <w:rsid w:val="0086729E"/>
    <w:rsid w:val="00867C90"/>
    <w:rsid w:val="008707E9"/>
    <w:rsid w:val="00872313"/>
    <w:rsid w:val="00873531"/>
    <w:rsid w:val="00874B5A"/>
    <w:rsid w:val="00875A5F"/>
    <w:rsid w:val="00876B7E"/>
    <w:rsid w:val="0088160C"/>
    <w:rsid w:val="008834B0"/>
    <w:rsid w:val="00883EA4"/>
    <w:rsid w:val="0088431F"/>
    <w:rsid w:val="00884D29"/>
    <w:rsid w:val="0088613C"/>
    <w:rsid w:val="00886962"/>
    <w:rsid w:val="00887916"/>
    <w:rsid w:val="008913CC"/>
    <w:rsid w:val="00894EE9"/>
    <w:rsid w:val="00896347"/>
    <w:rsid w:val="00897A0A"/>
    <w:rsid w:val="008A07EA"/>
    <w:rsid w:val="008A0A95"/>
    <w:rsid w:val="008A2661"/>
    <w:rsid w:val="008A3683"/>
    <w:rsid w:val="008A4619"/>
    <w:rsid w:val="008A53EC"/>
    <w:rsid w:val="008A5C13"/>
    <w:rsid w:val="008A5F70"/>
    <w:rsid w:val="008A66C4"/>
    <w:rsid w:val="008A6B21"/>
    <w:rsid w:val="008A7518"/>
    <w:rsid w:val="008A7653"/>
    <w:rsid w:val="008B063B"/>
    <w:rsid w:val="008B1287"/>
    <w:rsid w:val="008B4589"/>
    <w:rsid w:val="008B4BA2"/>
    <w:rsid w:val="008B69B7"/>
    <w:rsid w:val="008B7573"/>
    <w:rsid w:val="008C0574"/>
    <w:rsid w:val="008C14E3"/>
    <w:rsid w:val="008C2638"/>
    <w:rsid w:val="008C27A0"/>
    <w:rsid w:val="008C3247"/>
    <w:rsid w:val="008C44E6"/>
    <w:rsid w:val="008C4A10"/>
    <w:rsid w:val="008C5443"/>
    <w:rsid w:val="008C5478"/>
    <w:rsid w:val="008C5EC6"/>
    <w:rsid w:val="008D026A"/>
    <w:rsid w:val="008D0A08"/>
    <w:rsid w:val="008D130F"/>
    <w:rsid w:val="008D2804"/>
    <w:rsid w:val="008D29A8"/>
    <w:rsid w:val="008D2A82"/>
    <w:rsid w:val="008D3A53"/>
    <w:rsid w:val="008D3CAF"/>
    <w:rsid w:val="008D423B"/>
    <w:rsid w:val="008D4EE6"/>
    <w:rsid w:val="008D5280"/>
    <w:rsid w:val="008D564A"/>
    <w:rsid w:val="008D5965"/>
    <w:rsid w:val="008D6105"/>
    <w:rsid w:val="008D6140"/>
    <w:rsid w:val="008E0EB7"/>
    <w:rsid w:val="008E111D"/>
    <w:rsid w:val="008E19C1"/>
    <w:rsid w:val="008E1F9A"/>
    <w:rsid w:val="008E5266"/>
    <w:rsid w:val="008F1832"/>
    <w:rsid w:val="008F18F6"/>
    <w:rsid w:val="008F1DF9"/>
    <w:rsid w:val="008F2DE9"/>
    <w:rsid w:val="008F349C"/>
    <w:rsid w:val="008F3F01"/>
    <w:rsid w:val="008F5183"/>
    <w:rsid w:val="008F5501"/>
    <w:rsid w:val="008F6313"/>
    <w:rsid w:val="008F69C1"/>
    <w:rsid w:val="008F725C"/>
    <w:rsid w:val="00900A7F"/>
    <w:rsid w:val="00901075"/>
    <w:rsid w:val="009015F4"/>
    <w:rsid w:val="00901784"/>
    <w:rsid w:val="009019ED"/>
    <w:rsid w:val="00901A5D"/>
    <w:rsid w:val="00901DBB"/>
    <w:rsid w:val="00902006"/>
    <w:rsid w:val="00902170"/>
    <w:rsid w:val="009031CE"/>
    <w:rsid w:val="009043BF"/>
    <w:rsid w:val="009046BE"/>
    <w:rsid w:val="009047EA"/>
    <w:rsid w:val="00905BD7"/>
    <w:rsid w:val="00910B84"/>
    <w:rsid w:val="00911377"/>
    <w:rsid w:val="00911BC9"/>
    <w:rsid w:val="00912493"/>
    <w:rsid w:val="00912537"/>
    <w:rsid w:val="00912C13"/>
    <w:rsid w:val="00914600"/>
    <w:rsid w:val="009155EF"/>
    <w:rsid w:val="00920B8D"/>
    <w:rsid w:val="00920E62"/>
    <w:rsid w:val="009216EB"/>
    <w:rsid w:val="00922BB0"/>
    <w:rsid w:val="00923959"/>
    <w:rsid w:val="00923B03"/>
    <w:rsid w:val="009248F3"/>
    <w:rsid w:val="009258D7"/>
    <w:rsid w:val="009274DF"/>
    <w:rsid w:val="00932A84"/>
    <w:rsid w:val="00933417"/>
    <w:rsid w:val="00934516"/>
    <w:rsid w:val="0093477B"/>
    <w:rsid w:val="00935E59"/>
    <w:rsid w:val="00936386"/>
    <w:rsid w:val="00937377"/>
    <w:rsid w:val="0094021F"/>
    <w:rsid w:val="00941FA4"/>
    <w:rsid w:val="00942ABC"/>
    <w:rsid w:val="00942E9A"/>
    <w:rsid w:val="00943828"/>
    <w:rsid w:val="00945449"/>
    <w:rsid w:val="009455B0"/>
    <w:rsid w:val="009464F5"/>
    <w:rsid w:val="00946A28"/>
    <w:rsid w:val="00951B13"/>
    <w:rsid w:val="00952431"/>
    <w:rsid w:val="009525E4"/>
    <w:rsid w:val="009538A9"/>
    <w:rsid w:val="00956A7E"/>
    <w:rsid w:val="00956E9F"/>
    <w:rsid w:val="00956F13"/>
    <w:rsid w:val="009576EF"/>
    <w:rsid w:val="00960315"/>
    <w:rsid w:val="00961A15"/>
    <w:rsid w:val="009623AD"/>
    <w:rsid w:val="00964107"/>
    <w:rsid w:val="00964157"/>
    <w:rsid w:val="00965F91"/>
    <w:rsid w:val="00966758"/>
    <w:rsid w:val="00967D37"/>
    <w:rsid w:val="009718DF"/>
    <w:rsid w:val="00971F79"/>
    <w:rsid w:val="009724EC"/>
    <w:rsid w:val="00972750"/>
    <w:rsid w:val="0097297B"/>
    <w:rsid w:val="00972C22"/>
    <w:rsid w:val="00973014"/>
    <w:rsid w:val="00973356"/>
    <w:rsid w:val="009733FE"/>
    <w:rsid w:val="00973BDD"/>
    <w:rsid w:val="009770DC"/>
    <w:rsid w:val="00980481"/>
    <w:rsid w:val="00980AA8"/>
    <w:rsid w:val="009814C1"/>
    <w:rsid w:val="00981F0A"/>
    <w:rsid w:val="00982A1D"/>
    <w:rsid w:val="009832DF"/>
    <w:rsid w:val="00983365"/>
    <w:rsid w:val="00984200"/>
    <w:rsid w:val="00984FBB"/>
    <w:rsid w:val="00985AB0"/>
    <w:rsid w:val="00986B16"/>
    <w:rsid w:val="009913EC"/>
    <w:rsid w:val="009915AE"/>
    <w:rsid w:val="009929AE"/>
    <w:rsid w:val="00993625"/>
    <w:rsid w:val="00993EC2"/>
    <w:rsid w:val="0099420F"/>
    <w:rsid w:val="00995E8C"/>
    <w:rsid w:val="009960E4"/>
    <w:rsid w:val="009975CD"/>
    <w:rsid w:val="00997E35"/>
    <w:rsid w:val="009A03C0"/>
    <w:rsid w:val="009A28BF"/>
    <w:rsid w:val="009A2EC7"/>
    <w:rsid w:val="009A3F60"/>
    <w:rsid w:val="009A4153"/>
    <w:rsid w:val="009A4272"/>
    <w:rsid w:val="009A443B"/>
    <w:rsid w:val="009A4D1D"/>
    <w:rsid w:val="009A6608"/>
    <w:rsid w:val="009A7F12"/>
    <w:rsid w:val="009B0101"/>
    <w:rsid w:val="009B1FC8"/>
    <w:rsid w:val="009B31B9"/>
    <w:rsid w:val="009B4531"/>
    <w:rsid w:val="009B4630"/>
    <w:rsid w:val="009B4ACA"/>
    <w:rsid w:val="009B5CFE"/>
    <w:rsid w:val="009C0463"/>
    <w:rsid w:val="009C1E83"/>
    <w:rsid w:val="009C1F4E"/>
    <w:rsid w:val="009C25E3"/>
    <w:rsid w:val="009C26E0"/>
    <w:rsid w:val="009C3503"/>
    <w:rsid w:val="009C3C2C"/>
    <w:rsid w:val="009C3F8B"/>
    <w:rsid w:val="009C453B"/>
    <w:rsid w:val="009C5A70"/>
    <w:rsid w:val="009C5B80"/>
    <w:rsid w:val="009C690E"/>
    <w:rsid w:val="009C6D15"/>
    <w:rsid w:val="009C6F85"/>
    <w:rsid w:val="009D0CC4"/>
    <w:rsid w:val="009D1E75"/>
    <w:rsid w:val="009D2E39"/>
    <w:rsid w:val="009D35CC"/>
    <w:rsid w:val="009E0955"/>
    <w:rsid w:val="009E0E44"/>
    <w:rsid w:val="009E1768"/>
    <w:rsid w:val="009E1F01"/>
    <w:rsid w:val="009E2517"/>
    <w:rsid w:val="009E2F07"/>
    <w:rsid w:val="009E4D1B"/>
    <w:rsid w:val="009E5706"/>
    <w:rsid w:val="009F035F"/>
    <w:rsid w:val="009F2097"/>
    <w:rsid w:val="009F2B47"/>
    <w:rsid w:val="009F3999"/>
    <w:rsid w:val="009F564B"/>
    <w:rsid w:val="009F7A5D"/>
    <w:rsid w:val="00A00283"/>
    <w:rsid w:val="00A02286"/>
    <w:rsid w:val="00A02B0E"/>
    <w:rsid w:val="00A03973"/>
    <w:rsid w:val="00A0462C"/>
    <w:rsid w:val="00A0502A"/>
    <w:rsid w:val="00A0637B"/>
    <w:rsid w:val="00A065BE"/>
    <w:rsid w:val="00A069FC"/>
    <w:rsid w:val="00A0713B"/>
    <w:rsid w:val="00A07F5C"/>
    <w:rsid w:val="00A101F2"/>
    <w:rsid w:val="00A11BF9"/>
    <w:rsid w:val="00A12BE2"/>
    <w:rsid w:val="00A12F0A"/>
    <w:rsid w:val="00A14212"/>
    <w:rsid w:val="00A1475C"/>
    <w:rsid w:val="00A14989"/>
    <w:rsid w:val="00A150B8"/>
    <w:rsid w:val="00A1662F"/>
    <w:rsid w:val="00A17BA0"/>
    <w:rsid w:val="00A20CF5"/>
    <w:rsid w:val="00A20DC6"/>
    <w:rsid w:val="00A20EB1"/>
    <w:rsid w:val="00A21B38"/>
    <w:rsid w:val="00A21B6D"/>
    <w:rsid w:val="00A224DB"/>
    <w:rsid w:val="00A224E4"/>
    <w:rsid w:val="00A232D3"/>
    <w:rsid w:val="00A23790"/>
    <w:rsid w:val="00A23E66"/>
    <w:rsid w:val="00A23F1A"/>
    <w:rsid w:val="00A2442C"/>
    <w:rsid w:val="00A25BF3"/>
    <w:rsid w:val="00A30462"/>
    <w:rsid w:val="00A34660"/>
    <w:rsid w:val="00A355DA"/>
    <w:rsid w:val="00A35C8C"/>
    <w:rsid w:val="00A377C8"/>
    <w:rsid w:val="00A37AEB"/>
    <w:rsid w:val="00A37ED3"/>
    <w:rsid w:val="00A40453"/>
    <w:rsid w:val="00A4083B"/>
    <w:rsid w:val="00A40891"/>
    <w:rsid w:val="00A42B03"/>
    <w:rsid w:val="00A43180"/>
    <w:rsid w:val="00A43185"/>
    <w:rsid w:val="00A44325"/>
    <w:rsid w:val="00A45320"/>
    <w:rsid w:val="00A45360"/>
    <w:rsid w:val="00A458A9"/>
    <w:rsid w:val="00A45BF1"/>
    <w:rsid w:val="00A52212"/>
    <w:rsid w:val="00A52D4B"/>
    <w:rsid w:val="00A53D30"/>
    <w:rsid w:val="00A5526B"/>
    <w:rsid w:val="00A6033A"/>
    <w:rsid w:val="00A60443"/>
    <w:rsid w:val="00A60449"/>
    <w:rsid w:val="00A60A6E"/>
    <w:rsid w:val="00A60BED"/>
    <w:rsid w:val="00A62948"/>
    <w:rsid w:val="00A62959"/>
    <w:rsid w:val="00A63209"/>
    <w:rsid w:val="00A63649"/>
    <w:rsid w:val="00A63943"/>
    <w:rsid w:val="00A654F1"/>
    <w:rsid w:val="00A65BEA"/>
    <w:rsid w:val="00A66E33"/>
    <w:rsid w:val="00A66EB1"/>
    <w:rsid w:val="00A66F54"/>
    <w:rsid w:val="00A670E5"/>
    <w:rsid w:val="00A7104D"/>
    <w:rsid w:val="00A74B15"/>
    <w:rsid w:val="00A74C8B"/>
    <w:rsid w:val="00A7505F"/>
    <w:rsid w:val="00A752DF"/>
    <w:rsid w:val="00A76863"/>
    <w:rsid w:val="00A768E7"/>
    <w:rsid w:val="00A773EF"/>
    <w:rsid w:val="00A7774A"/>
    <w:rsid w:val="00A80CA6"/>
    <w:rsid w:val="00A813B6"/>
    <w:rsid w:val="00A8295C"/>
    <w:rsid w:val="00A833F7"/>
    <w:rsid w:val="00A8413D"/>
    <w:rsid w:val="00A849AB"/>
    <w:rsid w:val="00A855A3"/>
    <w:rsid w:val="00A8564F"/>
    <w:rsid w:val="00A85A85"/>
    <w:rsid w:val="00A85AD7"/>
    <w:rsid w:val="00A86049"/>
    <w:rsid w:val="00A8784C"/>
    <w:rsid w:val="00A87BFD"/>
    <w:rsid w:val="00A90927"/>
    <w:rsid w:val="00A90F5A"/>
    <w:rsid w:val="00A91AA2"/>
    <w:rsid w:val="00A92CDE"/>
    <w:rsid w:val="00A93B95"/>
    <w:rsid w:val="00A93F44"/>
    <w:rsid w:val="00A94B2B"/>
    <w:rsid w:val="00A94FEB"/>
    <w:rsid w:val="00A9652C"/>
    <w:rsid w:val="00A96B9C"/>
    <w:rsid w:val="00A96EC7"/>
    <w:rsid w:val="00AA0935"/>
    <w:rsid w:val="00AA3027"/>
    <w:rsid w:val="00AA309D"/>
    <w:rsid w:val="00AA3160"/>
    <w:rsid w:val="00AA377B"/>
    <w:rsid w:val="00AA46ED"/>
    <w:rsid w:val="00AA50F1"/>
    <w:rsid w:val="00AA59F4"/>
    <w:rsid w:val="00AA63A4"/>
    <w:rsid w:val="00AA73AF"/>
    <w:rsid w:val="00AB0CFD"/>
    <w:rsid w:val="00AB103D"/>
    <w:rsid w:val="00AB29C3"/>
    <w:rsid w:val="00AB3F7E"/>
    <w:rsid w:val="00AB40F8"/>
    <w:rsid w:val="00AB57B2"/>
    <w:rsid w:val="00AB722A"/>
    <w:rsid w:val="00AB75FF"/>
    <w:rsid w:val="00AB7891"/>
    <w:rsid w:val="00AB7CB8"/>
    <w:rsid w:val="00AC09C9"/>
    <w:rsid w:val="00AC49AA"/>
    <w:rsid w:val="00AD01ED"/>
    <w:rsid w:val="00AD0B6C"/>
    <w:rsid w:val="00AD1CA6"/>
    <w:rsid w:val="00AD274F"/>
    <w:rsid w:val="00AD3294"/>
    <w:rsid w:val="00AE1348"/>
    <w:rsid w:val="00AE3EEA"/>
    <w:rsid w:val="00AE45C3"/>
    <w:rsid w:val="00AE4C95"/>
    <w:rsid w:val="00AE6010"/>
    <w:rsid w:val="00AE7C4E"/>
    <w:rsid w:val="00AF0356"/>
    <w:rsid w:val="00AF305E"/>
    <w:rsid w:val="00AF318E"/>
    <w:rsid w:val="00AF3211"/>
    <w:rsid w:val="00AF3D70"/>
    <w:rsid w:val="00AF48DF"/>
    <w:rsid w:val="00AF57DB"/>
    <w:rsid w:val="00AF67C6"/>
    <w:rsid w:val="00AF6ED9"/>
    <w:rsid w:val="00AF7444"/>
    <w:rsid w:val="00AF765A"/>
    <w:rsid w:val="00B00FE6"/>
    <w:rsid w:val="00B01812"/>
    <w:rsid w:val="00B01D67"/>
    <w:rsid w:val="00B02509"/>
    <w:rsid w:val="00B029DF"/>
    <w:rsid w:val="00B05234"/>
    <w:rsid w:val="00B0583A"/>
    <w:rsid w:val="00B07041"/>
    <w:rsid w:val="00B1025D"/>
    <w:rsid w:val="00B110D8"/>
    <w:rsid w:val="00B1134C"/>
    <w:rsid w:val="00B113B7"/>
    <w:rsid w:val="00B113BB"/>
    <w:rsid w:val="00B11785"/>
    <w:rsid w:val="00B11B74"/>
    <w:rsid w:val="00B11BFC"/>
    <w:rsid w:val="00B1202B"/>
    <w:rsid w:val="00B13181"/>
    <w:rsid w:val="00B14EFE"/>
    <w:rsid w:val="00B17D43"/>
    <w:rsid w:val="00B21434"/>
    <w:rsid w:val="00B214BC"/>
    <w:rsid w:val="00B21A02"/>
    <w:rsid w:val="00B228E5"/>
    <w:rsid w:val="00B22E05"/>
    <w:rsid w:val="00B2372D"/>
    <w:rsid w:val="00B23F3F"/>
    <w:rsid w:val="00B244D1"/>
    <w:rsid w:val="00B25313"/>
    <w:rsid w:val="00B2555A"/>
    <w:rsid w:val="00B26CCD"/>
    <w:rsid w:val="00B26EEA"/>
    <w:rsid w:val="00B30111"/>
    <w:rsid w:val="00B3089D"/>
    <w:rsid w:val="00B30D02"/>
    <w:rsid w:val="00B351DF"/>
    <w:rsid w:val="00B35871"/>
    <w:rsid w:val="00B363A6"/>
    <w:rsid w:val="00B41A65"/>
    <w:rsid w:val="00B43B84"/>
    <w:rsid w:val="00B43E47"/>
    <w:rsid w:val="00B443BC"/>
    <w:rsid w:val="00B44E3A"/>
    <w:rsid w:val="00B472FB"/>
    <w:rsid w:val="00B47C2C"/>
    <w:rsid w:val="00B5015B"/>
    <w:rsid w:val="00B506A2"/>
    <w:rsid w:val="00B522FB"/>
    <w:rsid w:val="00B5272F"/>
    <w:rsid w:val="00B537D9"/>
    <w:rsid w:val="00B55C9F"/>
    <w:rsid w:val="00B561E1"/>
    <w:rsid w:val="00B5654E"/>
    <w:rsid w:val="00B56DA2"/>
    <w:rsid w:val="00B56FEA"/>
    <w:rsid w:val="00B57CA0"/>
    <w:rsid w:val="00B57FA3"/>
    <w:rsid w:val="00B61B0D"/>
    <w:rsid w:val="00B62552"/>
    <w:rsid w:val="00B64081"/>
    <w:rsid w:val="00B6661E"/>
    <w:rsid w:val="00B66809"/>
    <w:rsid w:val="00B66923"/>
    <w:rsid w:val="00B677D8"/>
    <w:rsid w:val="00B72D8F"/>
    <w:rsid w:val="00B7375D"/>
    <w:rsid w:val="00B739E9"/>
    <w:rsid w:val="00B74E41"/>
    <w:rsid w:val="00B7683B"/>
    <w:rsid w:val="00B76B01"/>
    <w:rsid w:val="00B774B7"/>
    <w:rsid w:val="00B77875"/>
    <w:rsid w:val="00B8040E"/>
    <w:rsid w:val="00B808AC"/>
    <w:rsid w:val="00B811FC"/>
    <w:rsid w:val="00B81C13"/>
    <w:rsid w:val="00B82A2D"/>
    <w:rsid w:val="00B82C5D"/>
    <w:rsid w:val="00B839F9"/>
    <w:rsid w:val="00B85E86"/>
    <w:rsid w:val="00B862EC"/>
    <w:rsid w:val="00B8754A"/>
    <w:rsid w:val="00B92702"/>
    <w:rsid w:val="00B93050"/>
    <w:rsid w:val="00B93366"/>
    <w:rsid w:val="00B951A9"/>
    <w:rsid w:val="00B955C5"/>
    <w:rsid w:val="00B96413"/>
    <w:rsid w:val="00B979A7"/>
    <w:rsid w:val="00B97A38"/>
    <w:rsid w:val="00BA0B68"/>
    <w:rsid w:val="00BA12E2"/>
    <w:rsid w:val="00BA1661"/>
    <w:rsid w:val="00BA20B3"/>
    <w:rsid w:val="00BA27E5"/>
    <w:rsid w:val="00BA27FA"/>
    <w:rsid w:val="00BA2EB4"/>
    <w:rsid w:val="00BA35E2"/>
    <w:rsid w:val="00BA40A3"/>
    <w:rsid w:val="00BA603B"/>
    <w:rsid w:val="00BA62F7"/>
    <w:rsid w:val="00BA63E0"/>
    <w:rsid w:val="00BB0E5D"/>
    <w:rsid w:val="00BB127F"/>
    <w:rsid w:val="00BB1D9B"/>
    <w:rsid w:val="00BB1E9F"/>
    <w:rsid w:val="00BB2EDE"/>
    <w:rsid w:val="00BB3C44"/>
    <w:rsid w:val="00BB47ED"/>
    <w:rsid w:val="00BB7C6B"/>
    <w:rsid w:val="00BB7E29"/>
    <w:rsid w:val="00BC24A9"/>
    <w:rsid w:val="00BC259B"/>
    <w:rsid w:val="00BC2ADB"/>
    <w:rsid w:val="00BC354B"/>
    <w:rsid w:val="00BC3DAC"/>
    <w:rsid w:val="00BC4CF8"/>
    <w:rsid w:val="00BC58C0"/>
    <w:rsid w:val="00BC5C79"/>
    <w:rsid w:val="00BC72D3"/>
    <w:rsid w:val="00BD1765"/>
    <w:rsid w:val="00BD2F1F"/>
    <w:rsid w:val="00BD62A2"/>
    <w:rsid w:val="00BD7649"/>
    <w:rsid w:val="00BD7700"/>
    <w:rsid w:val="00BE0419"/>
    <w:rsid w:val="00BE1159"/>
    <w:rsid w:val="00BE1890"/>
    <w:rsid w:val="00BE3639"/>
    <w:rsid w:val="00BE3805"/>
    <w:rsid w:val="00BE4B12"/>
    <w:rsid w:val="00BE4E1D"/>
    <w:rsid w:val="00BE79C3"/>
    <w:rsid w:val="00BE7F79"/>
    <w:rsid w:val="00BF1080"/>
    <w:rsid w:val="00BF10E0"/>
    <w:rsid w:val="00BF1439"/>
    <w:rsid w:val="00BF2729"/>
    <w:rsid w:val="00BF3FC2"/>
    <w:rsid w:val="00BF4B1B"/>
    <w:rsid w:val="00BF4F0A"/>
    <w:rsid w:val="00BF50D9"/>
    <w:rsid w:val="00BF7860"/>
    <w:rsid w:val="00C01FE6"/>
    <w:rsid w:val="00C0227A"/>
    <w:rsid w:val="00C04B4D"/>
    <w:rsid w:val="00C05059"/>
    <w:rsid w:val="00C06A8B"/>
    <w:rsid w:val="00C06CE0"/>
    <w:rsid w:val="00C07CB5"/>
    <w:rsid w:val="00C11BC8"/>
    <w:rsid w:val="00C11D10"/>
    <w:rsid w:val="00C12D7B"/>
    <w:rsid w:val="00C135F4"/>
    <w:rsid w:val="00C13E9C"/>
    <w:rsid w:val="00C15DB8"/>
    <w:rsid w:val="00C17258"/>
    <w:rsid w:val="00C17D63"/>
    <w:rsid w:val="00C202B2"/>
    <w:rsid w:val="00C205CF"/>
    <w:rsid w:val="00C21853"/>
    <w:rsid w:val="00C224F1"/>
    <w:rsid w:val="00C22F53"/>
    <w:rsid w:val="00C244FE"/>
    <w:rsid w:val="00C24607"/>
    <w:rsid w:val="00C24770"/>
    <w:rsid w:val="00C247B4"/>
    <w:rsid w:val="00C24DF5"/>
    <w:rsid w:val="00C30205"/>
    <w:rsid w:val="00C333C3"/>
    <w:rsid w:val="00C33716"/>
    <w:rsid w:val="00C34C26"/>
    <w:rsid w:val="00C357F8"/>
    <w:rsid w:val="00C3611A"/>
    <w:rsid w:val="00C41144"/>
    <w:rsid w:val="00C41263"/>
    <w:rsid w:val="00C41EAC"/>
    <w:rsid w:val="00C42238"/>
    <w:rsid w:val="00C422F6"/>
    <w:rsid w:val="00C42358"/>
    <w:rsid w:val="00C42734"/>
    <w:rsid w:val="00C42D25"/>
    <w:rsid w:val="00C46831"/>
    <w:rsid w:val="00C47223"/>
    <w:rsid w:val="00C47D86"/>
    <w:rsid w:val="00C50269"/>
    <w:rsid w:val="00C50423"/>
    <w:rsid w:val="00C50627"/>
    <w:rsid w:val="00C523EC"/>
    <w:rsid w:val="00C52C08"/>
    <w:rsid w:val="00C534C5"/>
    <w:rsid w:val="00C53EFA"/>
    <w:rsid w:val="00C5402C"/>
    <w:rsid w:val="00C57C71"/>
    <w:rsid w:val="00C60521"/>
    <w:rsid w:val="00C616CE"/>
    <w:rsid w:val="00C62178"/>
    <w:rsid w:val="00C6228E"/>
    <w:rsid w:val="00C62A8B"/>
    <w:rsid w:val="00C62CD8"/>
    <w:rsid w:val="00C62D3C"/>
    <w:rsid w:val="00C63944"/>
    <w:rsid w:val="00C641DB"/>
    <w:rsid w:val="00C64AE2"/>
    <w:rsid w:val="00C65516"/>
    <w:rsid w:val="00C66198"/>
    <w:rsid w:val="00C67580"/>
    <w:rsid w:val="00C7078D"/>
    <w:rsid w:val="00C71227"/>
    <w:rsid w:val="00C71C23"/>
    <w:rsid w:val="00C7207A"/>
    <w:rsid w:val="00C7377C"/>
    <w:rsid w:val="00C738F7"/>
    <w:rsid w:val="00C7500D"/>
    <w:rsid w:val="00C76432"/>
    <w:rsid w:val="00C804A7"/>
    <w:rsid w:val="00C821FB"/>
    <w:rsid w:val="00C82A41"/>
    <w:rsid w:val="00C833C5"/>
    <w:rsid w:val="00C84DB0"/>
    <w:rsid w:val="00C84ED6"/>
    <w:rsid w:val="00C85587"/>
    <w:rsid w:val="00C85CC3"/>
    <w:rsid w:val="00C86018"/>
    <w:rsid w:val="00C86A79"/>
    <w:rsid w:val="00C87170"/>
    <w:rsid w:val="00C905F0"/>
    <w:rsid w:val="00C9061C"/>
    <w:rsid w:val="00C91DD7"/>
    <w:rsid w:val="00C91F59"/>
    <w:rsid w:val="00C93E99"/>
    <w:rsid w:val="00C94D44"/>
    <w:rsid w:val="00C95A23"/>
    <w:rsid w:val="00C95EE3"/>
    <w:rsid w:val="00CA09A5"/>
    <w:rsid w:val="00CA16AB"/>
    <w:rsid w:val="00CA18FC"/>
    <w:rsid w:val="00CA23A5"/>
    <w:rsid w:val="00CA3C8C"/>
    <w:rsid w:val="00CA4485"/>
    <w:rsid w:val="00CA6C94"/>
    <w:rsid w:val="00CA6FB4"/>
    <w:rsid w:val="00CA7420"/>
    <w:rsid w:val="00CB1C6F"/>
    <w:rsid w:val="00CB1EA9"/>
    <w:rsid w:val="00CB5E0E"/>
    <w:rsid w:val="00CB6044"/>
    <w:rsid w:val="00CB713D"/>
    <w:rsid w:val="00CC1670"/>
    <w:rsid w:val="00CC1CDD"/>
    <w:rsid w:val="00CC4BB6"/>
    <w:rsid w:val="00CC4BD2"/>
    <w:rsid w:val="00CC4CCC"/>
    <w:rsid w:val="00CC57D6"/>
    <w:rsid w:val="00CC6818"/>
    <w:rsid w:val="00CC7345"/>
    <w:rsid w:val="00CC7734"/>
    <w:rsid w:val="00CD07F5"/>
    <w:rsid w:val="00CD184A"/>
    <w:rsid w:val="00CD1A46"/>
    <w:rsid w:val="00CD1FE0"/>
    <w:rsid w:val="00CD24C9"/>
    <w:rsid w:val="00CD2A68"/>
    <w:rsid w:val="00CD2CAE"/>
    <w:rsid w:val="00CD3670"/>
    <w:rsid w:val="00CD55B2"/>
    <w:rsid w:val="00CD5826"/>
    <w:rsid w:val="00CD6625"/>
    <w:rsid w:val="00CD689C"/>
    <w:rsid w:val="00CD6B6C"/>
    <w:rsid w:val="00CE2951"/>
    <w:rsid w:val="00CE29DF"/>
    <w:rsid w:val="00CE43D5"/>
    <w:rsid w:val="00CE496D"/>
    <w:rsid w:val="00CE68FC"/>
    <w:rsid w:val="00CE697E"/>
    <w:rsid w:val="00CF00B8"/>
    <w:rsid w:val="00CF02B3"/>
    <w:rsid w:val="00CF07D2"/>
    <w:rsid w:val="00CF0C7B"/>
    <w:rsid w:val="00CF2354"/>
    <w:rsid w:val="00CF5EB4"/>
    <w:rsid w:val="00CF66AE"/>
    <w:rsid w:val="00CF6DC5"/>
    <w:rsid w:val="00D0067F"/>
    <w:rsid w:val="00D0172D"/>
    <w:rsid w:val="00D0176D"/>
    <w:rsid w:val="00D0241B"/>
    <w:rsid w:val="00D05C56"/>
    <w:rsid w:val="00D05FB6"/>
    <w:rsid w:val="00D06F85"/>
    <w:rsid w:val="00D070B0"/>
    <w:rsid w:val="00D07B54"/>
    <w:rsid w:val="00D106FE"/>
    <w:rsid w:val="00D1204A"/>
    <w:rsid w:val="00D1286C"/>
    <w:rsid w:val="00D13B87"/>
    <w:rsid w:val="00D1491A"/>
    <w:rsid w:val="00D160D7"/>
    <w:rsid w:val="00D17135"/>
    <w:rsid w:val="00D21C7C"/>
    <w:rsid w:val="00D2202D"/>
    <w:rsid w:val="00D227C7"/>
    <w:rsid w:val="00D244A3"/>
    <w:rsid w:val="00D25123"/>
    <w:rsid w:val="00D254E4"/>
    <w:rsid w:val="00D259AA"/>
    <w:rsid w:val="00D268AB"/>
    <w:rsid w:val="00D26C77"/>
    <w:rsid w:val="00D27769"/>
    <w:rsid w:val="00D27C33"/>
    <w:rsid w:val="00D319FD"/>
    <w:rsid w:val="00D3249A"/>
    <w:rsid w:val="00D35F4F"/>
    <w:rsid w:val="00D36BB4"/>
    <w:rsid w:val="00D3728B"/>
    <w:rsid w:val="00D4016B"/>
    <w:rsid w:val="00D415EA"/>
    <w:rsid w:val="00D4186F"/>
    <w:rsid w:val="00D42F95"/>
    <w:rsid w:val="00D45515"/>
    <w:rsid w:val="00D457F6"/>
    <w:rsid w:val="00D45BA1"/>
    <w:rsid w:val="00D47104"/>
    <w:rsid w:val="00D47DEB"/>
    <w:rsid w:val="00D51604"/>
    <w:rsid w:val="00D5193F"/>
    <w:rsid w:val="00D51E0C"/>
    <w:rsid w:val="00D52718"/>
    <w:rsid w:val="00D54AD3"/>
    <w:rsid w:val="00D55578"/>
    <w:rsid w:val="00D55B7A"/>
    <w:rsid w:val="00D55C35"/>
    <w:rsid w:val="00D56EB4"/>
    <w:rsid w:val="00D579A6"/>
    <w:rsid w:val="00D57AA2"/>
    <w:rsid w:val="00D60718"/>
    <w:rsid w:val="00D60930"/>
    <w:rsid w:val="00D60BA3"/>
    <w:rsid w:val="00D60CB4"/>
    <w:rsid w:val="00D60CC3"/>
    <w:rsid w:val="00D61B4A"/>
    <w:rsid w:val="00D626CE"/>
    <w:rsid w:val="00D630F1"/>
    <w:rsid w:val="00D63C26"/>
    <w:rsid w:val="00D65301"/>
    <w:rsid w:val="00D654B3"/>
    <w:rsid w:val="00D655E6"/>
    <w:rsid w:val="00D667ED"/>
    <w:rsid w:val="00D67C66"/>
    <w:rsid w:val="00D702F3"/>
    <w:rsid w:val="00D7382E"/>
    <w:rsid w:val="00D73883"/>
    <w:rsid w:val="00D763E1"/>
    <w:rsid w:val="00D764EF"/>
    <w:rsid w:val="00D76518"/>
    <w:rsid w:val="00D77048"/>
    <w:rsid w:val="00D77667"/>
    <w:rsid w:val="00D77F7F"/>
    <w:rsid w:val="00D8186D"/>
    <w:rsid w:val="00D82754"/>
    <w:rsid w:val="00D8399C"/>
    <w:rsid w:val="00D84C8F"/>
    <w:rsid w:val="00D84FBD"/>
    <w:rsid w:val="00D852B4"/>
    <w:rsid w:val="00D855EC"/>
    <w:rsid w:val="00D90501"/>
    <w:rsid w:val="00D9099A"/>
    <w:rsid w:val="00D90EC1"/>
    <w:rsid w:val="00D91EA6"/>
    <w:rsid w:val="00D94024"/>
    <w:rsid w:val="00DA04D1"/>
    <w:rsid w:val="00DA0BE7"/>
    <w:rsid w:val="00DA3057"/>
    <w:rsid w:val="00DA3E4F"/>
    <w:rsid w:val="00DA40E1"/>
    <w:rsid w:val="00DA419D"/>
    <w:rsid w:val="00DA4740"/>
    <w:rsid w:val="00DA522E"/>
    <w:rsid w:val="00DA63C9"/>
    <w:rsid w:val="00DA6603"/>
    <w:rsid w:val="00DB089F"/>
    <w:rsid w:val="00DB213D"/>
    <w:rsid w:val="00DB233C"/>
    <w:rsid w:val="00DB2492"/>
    <w:rsid w:val="00DB25EB"/>
    <w:rsid w:val="00DB3F82"/>
    <w:rsid w:val="00DB4354"/>
    <w:rsid w:val="00DB4B20"/>
    <w:rsid w:val="00DB517A"/>
    <w:rsid w:val="00DB6A92"/>
    <w:rsid w:val="00DB76A7"/>
    <w:rsid w:val="00DB7755"/>
    <w:rsid w:val="00DC0083"/>
    <w:rsid w:val="00DC0248"/>
    <w:rsid w:val="00DC16C6"/>
    <w:rsid w:val="00DC2615"/>
    <w:rsid w:val="00DC2F19"/>
    <w:rsid w:val="00DC4071"/>
    <w:rsid w:val="00DC60C1"/>
    <w:rsid w:val="00DC727A"/>
    <w:rsid w:val="00DD0C72"/>
    <w:rsid w:val="00DD146E"/>
    <w:rsid w:val="00DD231E"/>
    <w:rsid w:val="00DD27D2"/>
    <w:rsid w:val="00DD36E8"/>
    <w:rsid w:val="00DD4782"/>
    <w:rsid w:val="00DD4DDF"/>
    <w:rsid w:val="00DD50CA"/>
    <w:rsid w:val="00DD5C2C"/>
    <w:rsid w:val="00DD64AB"/>
    <w:rsid w:val="00DD67FF"/>
    <w:rsid w:val="00DE078E"/>
    <w:rsid w:val="00DE0A81"/>
    <w:rsid w:val="00DE18E0"/>
    <w:rsid w:val="00DE1E48"/>
    <w:rsid w:val="00DE1E5A"/>
    <w:rsid w:val="00DE2C9B"/>
    <w:rsid w:val="00DE3047"/>
    <w:rsid w:val="00DE3426"/>
    <w:rsid w:val="00DE39FC"/>
    <w:rsid w:val="00DE4A45"/>
    <w:rsid w:val="00DE5001"/>
    <w:rsid w:val="00DE517A"/>
    <w:rsid w:val="00DE6A29"/>
    <w:rsid w:val="00DE6EDE"/>
    <w:rsid w:val="00DF0792"/>
    <w:rsid w:val="00DF0C97"/>
    <w:rsid w:val="00DF15DF"/>
    <w:rsid w:val="00DF365B"/>
    <w:rsid w:val="00DF4B6C"/>
    <w:rsid w:val="00DF553B"/>
    <w:rsid w:val="00DF5C7A"/>
    <w:rsid w:val="00DF5EDD"/>
    <w:rsid w:val="00DF7007"/>
    <w:rsid w:val="00DF7250"/>
    <w:rsid w:val="00DF7A3A"/>
    <w:rsid w:val="00E00FBC"/>
    <w:rsid w:val="00E03435"/>
    <w:rsid w:val="00E034BF"/>
    <w:rsid w:val="00E05391"/>
    <w:rsid w:val="00E065DB"/>
    <w:rsid w:val="00E070C1"/>
    <w:rsid w:val="00E07279"/>
    <w:rsid w:val="00E11970"/>
    <w:rsid w:val="00E12AF4"/>
    <w:rsid w:val="00E13342"/>
    <w:rsid w:val="00E1349A"/>
    <w:rsid w:val="00E1476E"/>
    <w:rsid w:val="00E15888"/>
    <w:rsid w:val="00E15E41"/>
    <w:rsid w:val="00E1731F"/>
    <w:rsid w:val="00E1788F"/>
    <w:rsid w:val="00E17CDE"/>
    <w:rsid w:val="00E21278"/>
    <w:rsid w:val="00E21743"/>
    <w:rsid w:val="00E21C31"/>
    <w:rsid w:val="00E221C3"/>
    <w:rsid w:val="00E22696"/>
    <w:rsid w:val="00E235C8"/>
    <w:rsid w:val="00E25387"/>
    <w:rsid w:val="00E25B02"/>
    <w:rsid w:val="00E26617"/>
    <w:rsid w:val="00E33155"/>
    <w:rsid w:val="00E335D3"/>
    <w:rsid w:val="00E33A53"/>
    <w:rsid w:val="00E351FD"/>
    <w:rsid w:val="00E363A0"/>
    <w:rsid w:val="00E36495"/>
    <w:rsid w:val="00E372D4"/>
    <w:rsid w:val="00E407CB"/>
    <w:rsid w:val="00E40C3E"/>
    <w:rsid w:val="00E41F15"/>
    <w:rsid w:val="00E42087"/>
    <w:rsid w:val="00E427C8"/>
    <w:rsid w:val="00E43BF9"/>
    <w:rsid w:val="00E43DED"/>
    <w:rsid w:val="00E46D83"/>
    <w:rsid w:val="00E47707"/>
    <w:rsid w:val="00E50A2B"/>
    <w:rsid w:val="00E5109D"/>
    <w:rsid w:val="00E51C85"/>
    <w:rsid w:val="00E525A8"/>
    <w:rsid w:val="00E549E8"/>
    <w:rsid w:val="00E54A3F"/>
    <w:rsid w:val="00E561B2"/>
    <w:rsid w:val="00E56D1C"/>
    <w:rsid w:val="00E5764B"/>
    <w:rsid w:val="00E60592"/>
    <w:rsid w:val="00E631CF"/>
    <w:rsid w:val="00E636B9"/>
    <w:rsid w:val="00E651EA"/>
    <w:rsid w:val="00E65D19"/>
    <w:rsid w:val="00E702A2"/>
    <w:rsid w:val="00E722AC"/>
    <w:rsid w:val="00E722B8"/>
    <w:rsid w:val="00E72E93"/>
    <w:rsid w:val="00E734FE"/>
    <w:rsid w:val="00E73C29"/>
    <w:rsid w:val="00E73C9F"/>
    <w:rsid w:val="00E73F01"/>
    <w:rsid w:val="00E75548"/>
    <w:rsid w:val="00E77D62"/>
    <w:rsid w:val="00E80CD7"/>
    <w:rsid w:val="00E80CDB"/>
    <w:rsid w:val="00E817D8"/>
    <w:rsid w:val="00E84277"/>
    <w:rsid w:val="00E849FB"/>
    <w:rsid w:val="00E850B0"/>
    <w:rsid w:val="00E86DB0"/>
    <w:rsid w:val="00E87109"/>
    <w:rsid w:val="00E878F8"/>
    <w:rsid w:val="00E9148B"/>
    <w:rsid w:val="00E93D5F"/>
    <w:rsid w:val="00E9504C"/>
    <w:rsid w:val="00E9510F"/>
    <w:rsid w:val="00E96384"/>
    <w:rsid w:val="00E96D26"/>
    <w:rsid w:val="00E97DE7"/>
    <w:rsid w:val="00EA2FD6"/>
    <w:rsid w:val="00EA30AB"/>
    <w:rsid w:val="00EA477A"/>
    <w:rsid w:val="00EA5D08"/>
    <w:rsid w:val="00EA6971"/>
    <w:rsid w:val="00EA6A13"/>
    <w:rsid w:val="00EA6DE7"/>
    <w:rsid w:val="00EA77C7"/>
    <w:rsid w:val="00EA77DD"/>
    <w:rsid w:val="00EB10BD"/>
    <w:rsid w:val="00EB1E30"/>
    <w:rsid w:val="00EB24E4"/>
    <w:rsid w:val="00EB3E41"/>
    <w:rsid w:val="00EB67B2"/>
    <w:rsid w:val="00EB7728"/>
    <w:rsid w:val="00EC01E7"/>
    <w:rsid w:val="00EC0303"/>
    <w:rsid w:val="00EC1F08"/>
    <w:rsid w:val="00EC34C4"/>
    <w:rsid w:val="00EC3BB9"/>
    <w:rsid w:val="00EC3E81"/>
    <w:rsid w:val="00EC3E98"/>
    <w:rsid w:val="00EC428D"/>
    <w:rsid w:val="00EC4439"/>
    <w:rsid w:val="00EC4F1B"/>
    <w:rsid w:val="00EC5EF2"/>
    <w:rsid w:val="00EC67DB"/>
    <w:rsid w:val="00ED0570"/>
    <w:rsid w:val="00ED09AE"/>
    <w:rsid w:val="00ED126C"/>
    <w:rsid w:val="00ED1C03"/>
    <w:rsid w:val="00ED214F"/>
    <w:rsid w:val="00ED21AC"/>
    <w:rsid w:val="00ED29E9"/>
    <w:rsid w:val="00ED3188"/>
    <w:rsid w:val="00ED36B2"/>
    <w:rsid w:val="00ED46CA"/>
    <w:rsid w:val="00ED4BE1"/>
    <w:rsid w:val="00ED5841"/>
    <w:rsid w:val="00ED6C43"/>
    <w:rsid w:val="00ED6E80"/>
    <w:rsid w:val="00EE001E"/>
    <w:rsid w:val="00EE0B48"/>
    <w:rsid w:val="00EE100F"/>
    <w:rsid w:val="00EE1465"/>
    <w:rsid w:val="00EE3375"/>
    <w:rsid w:val="00EE37FF"/>
    <w:rsid w:val="00EE423B"/>
    <w:rsid w:val="00EE49FA"/>
    <w:rsid w:val="00EE510D"/>
    <w:rsid w:val="00EE5293"/>
    <w:rsid w:val="00EE5ED0"/>
    <w:rsid w:val="00EF0726"/>
    <w:rsid w:val="00EF15C5"/>
    <w:rsid w:val="00EF1CA6"/>
    <w:rsid w:val="00EF1DD0"/>
    <w:rsid w:val="00EF281F"/>
    <w:rsid w:val="00EF6D10"/>
    <w:rsid w:val="00EF7DBA"/>
    <w:rsid w:val="00F0169A"/>
    <w:rsid w:val="00F04F89"/>
    <w:rsid w:val="00F06BFA"/>
    <w:rsid w:val="00F06E98"/>
    <w:rsid w:val="00F1091D"/>
    <w:rsid w:val="00F117FD"/>
    <w:rsid w:val="00F12753"/>
    <w:rsid w:val="00F138C7"/>
    <w:rsid w:val="00F13DA8"/>
    <w:rsid w:val="00F14BDD"/>
    <w:rsid w:val="00F203B4"/>
    <w:rsid w:val="00F206CD"/>
    <w:rsid w:val="00F21BDC"/>
    <w:rsid w:val="00F222D1"/>
    <w:rsid w:val="00F25A4B"/>
    <w:rsid w:val="00F27691"/>
    <w:rsid w:val="00F31558"/>
    <w:rsid w:val="00F327A8"/>
    <w:rsid w:val="00F32AE8"/>
    <w:rsid w:val="00F32FE9"/>
    <w:rsid w:val="00F33FE8"/>
    <w:rsid w:val="00F40F98"/>
    <w:rsid w:val="00F410C2"/>
    <w:rsid w:val="00F41289"/>
    <w:rsid w:val="00F42D7E"/>
    <w:rsid w:val="00F43077"/>
    <w:rsid w:val="00F43FA9"/>
    <w:rsid w:val="00F44D6D"/>
    <w:rsid w:val="00F45CAA"/>
    <w:rsid w:val="00F47F8F"/>
    <w:rsid w:val="00F47FE3"/>
    <w:rsid w:val="00F51CD4"/>
    <w:rsid w:val="00F5236D"/>
    <w:rsid w:val="00F524AD"/>
    <w:rsid w:val="00F53647"/>
    <w:rsid w:val="00F5499A"/>
    <w:rsid w:val="00F55814"/>
    <w:rsid w:val="00F56DD4"/>
    <w:rsid w:val="00F606CE"/>
    <w:rsid w:val="00F611C8"/>
    <w:rsid w:val="00F6158F"/>
    <w:rsid w:val="00F6201A"/>
    <w:rsid w:val="00F634A6"/>
    <w:rsid w:val="00F644D1"/>
    <w:rsid w:val="00F64E62"/>
    <w:rsid w:val="00F65334"/>
    <w:rsid w:val="00F66F20"/>
    <w:rsid w:val="00F67C8E"/>
    <w:rsid w:val="00F70298"/>
    <w:rsid w:val="00F705E9"/>
    <w:rsid w:val="00F71B82"/>
    <w:rsid w:val="00F7389A"/>
    <w:rsid w:val="00F7499E"/>
    <w:rsid w:val="00F75B3B"/>
    <w:rsid w:val="00F7638F"/>
    <w:rsid w:val="00F76E46"/>
    <w:rsid w:val="00F80362"/>
    <w:rsid w:val="00F81466"/>
    <w:rsid w:val="00F81749"/>
    <w:rsid w:val="00F81B12"/>
    <w:rsid w:val="00F81E27"/>
    <w:rsid w:val="00F82ED7"/>
    <w:rsid w:val="00F83A69"/>
    <w:rsid w:val="00F83E1A"/>
    <w:rsid w:val="00F83E7A"/>
    <w:rsid w:val="00F8577F"/>
    <w:rsid w:val="00F85DFD"/>
    <w:rsid w:val="00F87747"/>
    <w:rsid w:val="00F87843"/>
    <w:rsid w:val="00F87935"/>
    <w:rsid w:val="00F87A40"/>
    <w:rsid w:val="00F87AEE"/>
    <w:rsid w:val="00F87BDD"/>
    <w:rsid w:val="00F90C0C"/>
    <w:rsid w:val="00F912A6"/>
    <w:rsid w:val="00F95673"/>
    <w:rsid w:val="00F96671"/>
    <w:rsid w:val="00F9698A"/>
    <w:rsid w:val="00F970DB"/>
    <w:rsid w:val="00FA28ED"/>
    <w:rsid w:val="00FA4CB7"/>
    <w:rsid w:val="00FA57AD"/>
    <w:rsid w:val="00FA688D"/>
    <w:rsid w:val="00FB0E39"/>
    <w:rsid w:val="00FB33E5"/>
    <w:rsid w:val="00FB34E0"/>
    <w:rsid w:val="00FB365E"/>
    <w:rsid w:val="00FB5505"/>
    <w:rsid w:val="00FB5BE0"/>
    <w:rsid w:val="00FB5FC0"/>
    <w:rsid w:val="00FB5FE9"/>
    <w:rsid w:val="00FB6249"/>
    <w:rsid w:val="00FB62D0"/>
    <w:rsid w:val="00FB6D92"/>
    <w:rsid w:val="00FB7231"/>
    <w:rsid w:val="00FB7723"/>
    <w:rsid w:val="00FB7F0C"/>
    <w:rsid w:val="00FC10D0"/>
    <w:rsid w:val="00FC280D"/>
    <w:rsid w:val="00FC2E9E"/>
    <w:rsid w:val="00FC3B71"/>
    <w:rsid w:val="00FC3BF9"/>
    <w:rsid w:val="00FC3C55"/>
    <w:rsid w:val="00FC4E47"/>
    <w:rsid w:val="00FC6975"/>
    <w:rsid w:val="00FC7B38"/>
    <w:rsid w:val="00FD01AB"/>
    <w:rsid w:val="00FD2CA6"/>
    <w:rsid w:val="00FD34B4"/>
    <w:rsid w:val="00FD39B9"/>
    <w:rsid w:val="00FD49D9"/>
    <w:rsid w:val="00FD5D78"/>
    <w:rsid w:val="00FD782B"/>
    <w:rsid w:val="00FD797A"/>
    <w:rsid w:val="00FE1250"/>
    <w:rsid w:val="00FE2CAF"/>
    <w:rsid w:val="00FE3A2A"/>
    <w:rsid w:val="00FE4F50"/>
    <w:rsid w:val="00FE71C4"/>
    <w:rsid w:val="00FF1845"/>
    <w:rsid w:val="00FF2729"/>
    <w:rsid w:val="00FF3224"/>
    <w:rsid w:val="00FF4529"/>
    <w:rsid w:val="00FF4548"/>
    <w:rsid w:val="00FF4BFB"/>
    <w:rsid w:val="00FF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3DB51"/>
  <w15:docId w15:val="{432AC48A-6A86-46FE-AD93-B4EC249F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00926"/>
    <w:pPr>
      <w:overflowPunct w:val="0"/>
      <w:autoSpaceDE w:val="0"/>
      <w:autoSpaceDN w:val="0"/>
      <w:adjustRightInd w:val="0"/>
      <w:spacing w:after="180"/>
      <w:textAlignment w:val="baseline"/>
    </w:pPr>
    <w:rPr>
      <w:lang w:val="en-GB"/>
    </w:rPr>
  </w:style>
  <w:style w:type="paragraph" w:styleId="Heading1">
    <w:name w:val="heading 1"/>
    <w:aliases w:val="Heading 1 GM,Rpt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GM,h2"/>
    <w:basedOn w:val="Normal"/>
    <w:next w:val="Normal"/>
    <w:link w:val="Heading2Char"/>
    <w:uiPriority w:val="9"/>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aliases w:val="Heading 3 GM,h3"/>
    <w:basedOn w:val="Normal"/>
    <w:next w:val="Normal"/>
    <w:link w:val="Heading3Char"/>
    <w:uiPriority w:val="9"/>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iPriority w:val="9"/>
    <w:unhideWhenUsed/>
    <w:qFormat/>
    <w:rsid w:val="00FF3224"/>
    <w:pPr>
      <w:keepNext/>
      <w:keepLines/>
      <w:numPr>
        <w:ilvl w:val="3"/>
        <w:numId w:val="1"/>
      </w:numPr>
      <w:spacing w:before="200" w:line="276" w:lineRule="auto"/>
      <w:outlineLvl w:val="3"/>
    </w:pPr>
    <w:rPr>
      <w:rFonts w:asciiTheme="majorHAnsi" w:eastAsiaTheme="majorEastAsia" w:hAnsiTheme="majorHAnsi" w:cstheme="majorBidi"/>
      <w:b/>
      <w:bCs/>
      <w:i/>
      <w:iCs/>
      <w:color w:val="17365D" w:themeColor="text2" w:themeShade="BF"/>
      <w:sz w:val="22"/>
      <w:szCs w:val="22"/>
    </w:rPr>
  </w:style>
  <w:style w:type="paragraph" w:styleId="Heading5">
    <w:name w:val="heading 5"/>
    <w:aliases w:val="Heading 5 GM,h5"/>
    <w:basedOn w:val="Normal"/>
    <w:next w:val="Normal"/>
    <w:link w:val="Heading5Char"/>
    <w:uiPriority w:val="9"/>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aliases w:val="Heading 6 GM,h6"/>
    <w:basedOn w:val="Normal"/>
    <w:next w:val="Normal"/>
    <w:link w:val="Heading6Char"/>
    <w:uiPriority w:val="9"/>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8F5501"/>
    <w:pPr>
      <w:tabs>
        <w:tab w:val="left" w:pos="1080"/>
        <w:tab w:val="right" w:leader="dot" w:pos="9350"/>
      </w:tabs>
      <w:spacing w:before="40" w:after="4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aliases w:val="Heading 1 GM Char,Rpt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aliases w:val="Heading 2 GM Char,h2 Char"/>
    <w:basedOn w:val="DefaultParagraphFont"/>
    <w:link w:val="Heading2"/>
    <w:uiPriority w:val="9"/>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aliases w:val="Heading 3 GM Char,h3 Char"/>
    <w:basedOn w:val="DefaultParagraphFont"/>
    <w:link w:val="Heading3"/>
    <w:uiPriority w:val="9"/>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uiPriority w:val="99"/>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uiPriority w:val="9"/>
    <w:rsid w:val="00FF3224"/>
    <w:rPr>
      <w:rFonts w:asciiTheme="majorHAnsi" w:eastAsiaTheme="majorEastAsia" w:hAnsiTheme="majorHAnsi" w:cstheme="majorBidi"/>
      <w:b/>
      <w:bCs/>
      <w:i/>
      <w:iCs/>
      <w:color w:val="17365D" w:themeColor="text2" w:themeShade="BF"/>
      <w:sz w:val="22"/>
      <w:szCs w:val="22"/>
      <w:lang w:val="en-GB"/>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iPriority w:val="99"/>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uiPriority w:val="99"/>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aliases w:val="Heading 5 GM Char,h5 Char"/>
    <w:basedOn w:val="DefaultParagraphFont"/>
    <w:link w:val="Heading5"/>
    <w:uiPriority w:val="9"/>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GM Char,h6 Char"/>
    <w:basedOn w:val="DefaultParagraphFont"/>
    <w:link w:val="Heading6"/>
    <w:uiPriority w:val="9"/>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uiPriority w:val="1"/>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nhideWhenUsed/>
    <w:qFormat/>
    <w:rsid w:val="00A5526B"/>
    <w:pPr>
      <w:spacing w:after="200"/>
      <w:jc w:val="center"/>
    </w:pPr>
    <w:rPr>
      <w:rFonts w:ascii="Arial" w:hAnsi="Arial" w:cs="Arial"/>
      <w:b/>
      <w:iCs/>
      <w:color w:val="000000" w:themeColor="text1"/>
      <w:sz w:val="18"/>
      <w:szCs w:val="18"/>
    </w:rPr>
  </w:style>
  <w:style w:type="paragraph" w:customStyle="1" w:styleId="Code">
    <w:name w:val="Code"/>
    <w:basedOn w:val="Normal"/>
    <w:link w:val="CodeChar"/>
    <w:autoRedefine/>
    <w:qFormat/>
    <w:rsid w:val="00E5764B"/>
    <w:pPr>
      <w:pBdr>
        <w:top w:val="nil"/>
        <w:left w:val="nil"/>
        <w:bottom w:val="nil"/>
        <w:right w:val="nil"/>
        <w:between w:val="nil"/>
      </w:pBdr>
      <w:spacing w:after="0"/>
    </w:pPr>
  </w:style>
  <w:style w:type="character" w:customStyle="1" w:styleId="CodeChar">
    <w:name w:val="Code Char"/>
    <w:basedOn w:val="HTMLPreformattedChar"/>
    <w:link w:val="Code"/>
    <w:rsid w:val="00E5764B"/>
    <w:rPr>
      <w:rFonts w:ascii="Consolas" w:hAnsi="Consolas"/>
      <w:lang w:val="en-GB" w:eastAsia="x-none"/>
    </w:rPr>
  </w:style>
  <w:style w:type="paragraph" w:customStyle="1" w:styleId="IEEEStdsTableData-Left">
    <w:name w:val="IEEEStds Table Data - Left"/>
    <w:basedOn w:val="Normal"/>
    <w:rsid w:val="007C1928"/>
    <w:pPr>
      <w:keepNext/>
      <w:keepLines/>
      <w:overflowPunct/>
      <w:autoSpaceDE/>
      <w:autoSpaceDN/>
      <w:adjustRightInd/>
      <w:spacing w:after="0"/>
      <w:textAlignment w:val="auto"/>
    </w:pPr>
    <w:rPr>
      <w:sz w:val="18"/>
      <w:lang w:val="en-US" w:eastAsia="ja-JP"/>
    </w:rPr>
  </w:style>
  <w:style w:type="paragraph" w:customStyle="1" w:styleId="IEEEStdsParagraph">
    <w:name w:val="IEEEStds Paragraph"/>
    <w:link w:val="IEEEStdsParagraphChar"/>
    <w:rsid w:val="005537A7"/>
    <w:pPr>
      <w:spacing w:after="240"/>
      <w:jc w:val="both"/>
    </w:pPr>
    <w:rPr>
      <w:lang w:eastAsia="ja-JP"/>
    </w:rPr>
  </w:style>
  <w:style w:type="character" w:customStyle="1" w:styleId="IEEEStdsParagraphChar">
    <w:name w:val="IEEEStds Paragraph Char"/>
    <w:link w:val="IEEEStdsParagraph"/>
    <w:rsid w:val="005537A7"/>
    <w:rPr>
      <w:lang w:eastAsia="ja-JP"/>
    </w:rPr>
  </w:style>
  <w:style w:type="character" w:styleId="CommentReference">
    <w:name w:val="annotation reference"/>
    <w:basedOn w:val="DefaultParagraphFont"/>
    <w:unhideWhenUsed/>
    <w:rsid w:val="00650D39"/>
    <w:rPr>
      <w:sz w:val="16"/>
      <w:szCs w:val="16"/>
    </w:rPr>
  </w:style>
  <w:style w:type="paragraph" w:styleId="CommentText">
    <w:name w:val="annotation text"/>
    <w:basedOn w:val="Normal"/>
    <w:link w:val="CommentTextChar"/>
    <w:unhideWhenUsed/>
    <w:rsid w:val="00650D39"/>
  </w:style>
  <w:style w:type="character" w:customStyle="1" w:styleId="CommentTextChar">
    <w:name w:val="Comment Text Char"/>
    <w:basedOn w:val="DefaultParagraphFont"/>
    <w:link w:val="CommentText"/>
    <w:rsid w:val="00650D39"/>
    <w:rPr>
      <w:lang w:val="en-GB"/>
    </w:rPr>
  </w:style>
  <w:style w:type="paragraph" w:styleId="CommentSubject">
    <w:name w:val="annotation subject"/>
    <w:basedOn w:val="CommentText"/>
    <w:next w:val="CommentText"/>
    <w:link w:val="CommentSubjectChar"/>
    <w:unhideWhenUsed/>
    <w:rsid w:val="00650D39"/>
    <w:rPr>
      <w:b/>
      <w:bCs/>
    </w:rPr>
  </w:style>
  <w:style w:type="character" w:customStyle="1" w:styleId="CommentSubjectChar">
    <w:name w:val="Comment Subject Char"/>
    <w:basedOn w:val="CommentTextChar"/>
    <w:link w:val="CommentSubject"/>
    <w:rsid w:val="00650D39"/>
    <w:rPr>
      <w:b/>
      <w:bCs/>
      <w:lang w:val="en-GB"/>
    </w:rPr>
  </w:style>
  <w:style w:type="paragraph" w:customStyle="1" w:styleId="Heading1APDX">
    <w:name w:val="Heading 1 APDX"/>
    <w:basedOn w:val="Heading1"/>
    <w:qFormat/>
    <w:rsid w:val="00804540"/>
    <w:pPr>
      <w:numPr>
        <w:numId w:val="0"/>
      </w:numPr>
      <w:ind w:left="432"/>
      <w:textAlignment w:val="auto"/>
    </w:pPr>
    <w:rPr>
      <w:color w:val="1F497D" w:themeColor="text2"/>
    </w:rPr>
  </w:style>
  <w:style w:type="paragraph" w:customStyle="1" w:styleId="IEEEStdsTableColumnHead">
    <w:name w:val="IEEEStds Table Column Head"/>
    <w:basedOn w:val="IEEEStdsParagraph"/>
    <w:rsid w:val="00EF1CA6"/>
    <w:pPr>
      <w:keepNext/>
      <w:keepLines/>
      <w:spacing w:after="0"/>
      <w:jc w:val="center"/>
    </w:pPr>
    <w:rPr>
      <w:b/>
      <w:sz w:val="18"/>
    </w:rPr>
  </w:style>
  <w:style w:type="character" w:customStyle="1" w:styleId="computercodeChar">
    <w:name w:val="computer code Char"/>
    <w:rsid w:val="00EF1CA6"/>
    <w:rPr>
      <w:rFonts w:ascii="Courier New" w:hAnsi="Courier New"/>
      <w:noProof w:val="0"/>
      <w:sz w:val="20"/>
      <w:lang w:val="en-US" w:eastAsia="en-US" w:bidi="ar-SA"/>
    </w:rPr>
  </w:style>
  <w:style w:type="paragraph" w:customStyle="1" w:styleId="IEEEStdsTitle">
    <w:name w:val="IEEEStds Title"/>
    <w:next w:val="IEEEStdsParagraph"/>
    <w:rsid w:val="0041452A"/>
    <w:pPr>
      <w:spacing w:before="1800" w:after="960"/>
    </w:pPr>
    <w:rPr>
      <w:rFonts w:ascii="Arial" w:hAnsi="Arial"/>
      <w:b/>
      <w:noProof/>
      <w:sz w:val="46"/>
      <w:lang w:eastAsia="ja-JP"/>
    </w:rPr>
  </w:style>
  <w:style w:type="paragraph" w:customStyle="1" w:styleId="IEEEStdsSponsorbodytext">
    <w:name w:val="IEEEStds Sponsor (body text)"/>
    <w:next w:val="IEEEStdsParagraph"/>
    <w:rsid w:val="0041452A"/>
    <w:pPr>
      <w:spacing w:before="120" w:after="360" w:line="480" w:lineRule="auto"/>
    </w:pPr>
    <w:rPr>
      <w:noProof/>
      <w:lang w:eastAsia="ja-JP"/>
    </w:rPr>
  </w:style>
  <w:style w:type="paragraph" w:customStyle="1" w:styleId="IEEEStdsTitleDraftCRBody">
    <w:name w:val="IEEEStds TitleDraftCRBody"/>
    <w:rsid w:val="0041452A"/>
    <w:pPr>
      <w:spacing w:before="120" w:after="120"/>
      <w:jc w:val="both"/>
    </w:pPr>
    <w:rPr>
      <w:noProof/>
      <w:lang w:eastAsia="ja-JP"/>
    </w:rPr>
  </w:style>
  <w:style w:type="character" w:styleId="LineNumber">
    <w:name w:val="line number"/>
    <w:basedOn w:val="DefaultParagraphFont"/>
    <w:rsid w:val="0041452A"/>
  </w:style>
  <w:style w:type="paragraph" w:customStyle="1" w:styleId="IEEEStdsSans-Serif">
    <w:name w:val="IEEEStds Sans-Serif"/>
    <w:rsid w:val="0041452A"/>
    <w:pPr>
      <w:jc w:val="both"/>
    </w:pPr>
    <w:rPr>
      <w:rFonts w:ascii="Arial" w:hAnsi="Arial"/>
      <w:lang w:eastAsia="ja-JP"/>
    </w:rPr>
  </w:style>
  <w:style w:type="paragraph" w:customStyle="1" w:styleId="IEEEStdsKeywords">
    <w:name w:val="IEEEStds Keywords"/>
    <w:basedOn w:val="IEEEStdsSans-Serif"/>
    <w:next w:val="IEEEStdsParagraph"/>
    <w:rsid w:val="0041452A"/>
  </w:style>
  <w:style w:type="paragraph" w:styleId="DocumentMap">
    <w:name w:val="Document Map"/>
    <w:basedOn w:val="Normal"/>
    <w:link w:val="DocumentMapChar"/>
    <w:semiHidden/>
    <w:rsid w:val="0041452A"/>
    <w:pPr>
      <w:shd w:val="clear" w:color="auto" w:fill="000080"/>
      <w:overflowPunct/>
      <w:autoSpaceDE/>
      <w:autoSpaceDN/>
      <w:adjustRightInd/>
      <w:spacing w:after="0"/>
      <w:textAlignment w:val="auto"/>
    </w:pPr>
    <w:rPr>
      <w:rFonts w:ascii="Arial" w:hAnsi="Arial"/>
      <w:sz w:val="24"/>
      <w:lang w:val="en-US" w:eastAsia="ja-JP"/>
    </w:rPr>
  </w:style>
  <w:style w:type="character" w:customStyle="1" w:styleId="DocumentMapChar">
    <w:name w:val="Document Map Char"/>
    <w:basedOn w:val="DefaultParagraphFont"/>
    <w:link w:val="DocumentMap"/>
    <w:semiHidden/>
    <w:rsid w:val="0041452A"/>
    <w:rPr>
      <w:rFonts w:ascii="Arial" w:hAnsi="Arial"/>
      <w:sz w:val="24"/>
      <w:shd w:val="clear" w:color="auto" w:fill="000080"/>
      <w:lang w:eastAsia="ja-JP"/>
    </w:rPr>
  </w:style>
  <w:style w:type="paragraph" w:customStyle="1" w:styleId="IEEEStdsTableData-Center">
    <w:name w:val="IEEEStds Table Data - Center"/>
    <w:basedOn w:val="IEEEStdsParagraph"/>
    <w:rsid w:val="0041452A"/>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41452A"/>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41452A"/>
    <w:rPr>
      <w:rFonts w:ascii="Arial" w:hAnsi="Arial"/>
      <w:b/>
      <w:sz w:val="24"/>
      <w:lang w:eastAsia="ja-JP"/>
    </w:rPr>
  </w:style>
  <w:style w:type="paragraph" w:customStyle="1" w:styleId="IEEEStdsLevel1Header">
    <w:name w:val="IEEEStds Level 1 Header"/>
    <w:basedOn w:val="IEEEStdsParagraph"/>
    <w:next w:val="IEEEStdsParagraph"/>
    <w:link w:val="IEEEStdsLevel1HeaderChar"/>
    <w:rsid w:val="0041452A"/>
    <w:pPr>
      <w:keepNext/>
      <w:keepLines/>
      <w:suppressAutoHyphens/>
      <w:spacing w:before="360"/>
      <w:ind w:left="432" w:hanging="432"/>
      <w:jc w:val="left"/>
      <w:outlineLvl w:val="0"/>
    </w:pPr>
    <w:rPr>
      <w:rFonts w:ascii="Arial" w:hAnsi="Arial"/>
      <w:b/>
      <w:sz w:val="24"/>
    </w:rPr>
  </w:style>
  <w:style w:type="character" w:customStyle="1" w:styleId="IEEEStdsLevel1HeaderChar">
    <w:name w:val="IEEEStds Level 1 Header Char"/>
    <w:link w:val="IEEEStdsLevel1Header"/>
    <w:rsid w:val="0041452A"/>
    <w:rPr>
      <w:rFonts w:ascii="Arial" w:hAnsi="Arial"/>
      <w:b/>
      <w:sz w:val="24"/>
      <w:lang w:eastAsia="ja-JP"/>
    </w:rPr>
  </w:style>
  <w:style w:type="paragraph" w:customStyle="1" w:styleId="IEEEStdsNamesList">
    <w:name w:val="IEEEStds Names List"/>
    <w:rsid w:val="0041452A"/>
    <w:pPr>
      <w:numPr>
        <w:numId w:val="20"/>
      </w:numPr>
      <w:tabs>
        <w:tab w:val="clear" w:pos="1080"/>
      </w:tabs>
      <w:ind w:left="144" w:hanging="144"/>
    </w:pPr>
    <w:rPr>
      <w:sz w:val="18"/>
      <w:lang w:eastAsia="ja-JP"/>
    </w:rPr>
  </w:style>
  <w:style w:type="paragraph" w:customStyle="1" w:styleId="IEEEStdsLevel4Header">
    <w:name w:val="IEEEStds Level 4 Header"/>
    <w:basedOn w:val="IEEEStdsLevel3Header"/>
    <w:next w:val="IEEEStdsParagraph"/>
    <w:link w:val="IEEEStdsLevel4HeaderChar"/>
    <w:rsid w:val="0041452A"/>
    <w:pPr>
      <w:outlineLvl w:val="3"/>
    </w:pPr>
  </w:style>
  <w:style w:type="paragraph" w:customStyle="1" w:styleId="IEEEStdsLevel3Header">
    <w:name w:val="IEEEStds Level 3 Header"/>
    <w:basedOn w:val="IEEEStdsLevel2Header"/>
    <w:next w:val="IEEEStdsParagraph"/>
    <w:link w:val="IEEEStdsLevel3HeaderChar"/>
    <w:rsid w:val="0041452A"/>
    <w:pPr>
      <w:spacing w:before="240"/>
      <w:outlineLvl w:val="2"/>
    </w:pPr>
    <w:rPr>
      <w:sz w:val="20"/>
    </w:rPr>
  </w:style>
  <w:style w:type="paragraph" w:customStyle="1" w:styleId="IEEEStdsLevel2Header">
    <w:name w:val="IEEEStds Level 2 Header"/>
    <w:basedOn w:val="IEEEStdsLevel1Header"/>
    <w:next w:val="IEEEStdsParagraph"/>
    <w:link w:val="IEEEStdsLevel2HeaderChar"/>
    <w:rsid w:val="0041452A"/>
    <w:pPr>
      <w:ind w:left="0" w:firstLine="0"/>
      <w:outlineLvl w:val="1"/>
    </w:pPr>
    <w:rPr>
      <w:sz w:val="22"/>
    </w:rPr>
  </w:style>
  <w:style w:type="character" w:customStyle="1" w:styleId="IEEEStdsLevel2HeaderChar">
    <w:name w:val="IEEEStds Level 2 Header Char"/>
    <w:link w:val="IEEEStdsLevel2Header"/>
    <w:rsid w:val="0041452A"/>
    <w:rPr>
      <w:rFonts w:ascii="Arial" w:hAnsi="Arial"/>
      <w:b/>
      <w:sz w:val="22"/>
      <w:lang w:eastAsia="ja-JP"/>
    </w:rPr>
  </w:style>
  <w:style w:type="character" w:customStyle="1" w:styleId="IEEEStdsLevel3HeaderChar">
    <w:name w:val="IEEEStds Level 3 Header Char"/>
    <w:link w:val="IEEEStdsLevel3Header"/>
    <w:rsid w:val="0041452A"/>
    <w:rPr>
      <w:rFonts w:ascii="Arial" w:hAnsi="Arial"/>
      <w:b/>
      <w:lang w:eastAsia="ja-JP"/>
    </w:rPr>
  </w:style>
  <w:style w:type="character" w:customStyle="1" w:styleId="IEEEStdsLevel4HeaderChar">
    <w:name w:val="IEEEStds Level 4 Header Char"/>
    <w:link w:val="IEEEStdsLevel4Header"/>
    <w:rsid w:val="0041452A"/>
    <w:rPr>
      <w:rFonts w:ascii="Arial" w:hAnsi="Arial"/>
      <w:b/>
      <w:lang w:eastAsia="ja-JP"/>
    </w:rPr>
  </w:style>
  <w:style w:type="paragraph" w:customStyle="1" w:styleId="IEEEStdsLevel5Header">
    <w:name w:val="IEEEStds Level 5 Header"/>
    <w:basedOn w:val="IEEEStdsLevel4Header"/>
    <w:next w:val="IEEEStdsParagraph"/>
    <w:link w:val="IEEEStdsLevel5HeaderChar"/>
    <w:rsid w:val="0041452A"/>
    <w:pPr>
      <w:outlineLvl w:val="4"/>
    </w:pPr>
  </w:style>
  <w:style w:type="character" w:customStyle="1" w:styleId="IEEEStdsLevel5HeaderChar">
    <w:name w:val="IEEEStds Level 5 Header Char"/>
    <w:link w:val="IEEEStdsLevel5Header"/>
    <w:rsid w:val="0041452A"/>
    <w:rPr>
      <w:rFonts w:ascii="Arial" w:hAnsi="Arial"/>
      <w:b/>
      <w:lang w:eastAsia="ja-JP"/>
    </w:rPr>
  </w:style>
  <w:style w:type="paragraph" w:customStyle="1" w:styleId="IEEEStdsLevel6Header">
    <w:name w:val="IEEEStds Level 6 Header"/>
    <w:basedOn w:val="IEEEStdsLevel5Header"/>
    <w:next w:val="IEEEStdsParagraph"/>
    <w:rsid w:val="0041452A"/>
    <w:pPr>
      <w:ind w:left="1152" w:hanging="1152"/>
      <w:outlineLvl w:val="5"/>
    </w:pPr>
  </w:style>
  <w:style w:type="paragraph" w:customStyle="1" w:styleId="IEEEStdsRegularTableCaption">
    <w:name w:val="IEEEStds Regular Table Caption"/>
    <w:basedOn w:val="IEEEStdsParagraph"/>
    <w:next w:val="IEEEStdsParagraph"/>
    <w:rsid w:val="0041452A"/>
    <w:pPr>
      <w:keepNext/>
      <w:keepLines/>
      <w:numPr>
        <w:numId w:val="6"/>
      </w:numPr>
      <w:tabs>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link w:val="FootnoteTextChar"/>
    <w:semiHidden/>
    <w:rsid w:val="0041452A"/>
    <w:pPr>
      <w:overflowPunct/>
      <w:autoSpaceDE/>
      <w:autoSpaceDN/>
      <w:adjustRightInd/>
      <w:spacing w:after="0"/>
      <w:textAlignment w:val="auto"/>
    </w:pPr>
    <w:rPr>
      <w:lang w:val="en-US" w:eastAsia="ja-JP"/>
    </w:rPr>
  </w:style>
  <w:style w:type="character" w:customStyle="1" w:styleId="FootnoteTextChar">
    <w:name w:val="Footnote Text Char"/>
    <w:basedOn w:val="DefaultParagraphFont"/>
    <w:link w:val="FootnoteText"/>
    <w:semiHidden/>
    <w:rsid w:val="0041452A"/>
    <w:rPr>
      <w:lang w:eastAsia="ja-JP"/>
    </w:rPr>
  </w:style>
  <w:style w:type="paragraph" w:customStyle="1" w:styleId="IEEEStdsComputerCode">
    <w:name w:val="IEEEStds Computer Code"/>
    <w:basedOn w:val="IEEEStdsParagraph"/>
    <w:rsid w:val="0041452A"/>
    <w:pPr>
      <w:spacing w:after="0"/>
    </w:pPr>
    <w:rPr>
      <w:rFonts w:ascii="Courier New" w:hAnsi="Courier New"/>
    </w:rPr>
  </w:style>
  <w:style w:type="character" w:styleId="FootnoteReference">
    <w:name w:val="footnote reference"/>
    <w:semiHidden/>
    <w:rsid w:val="0041452A"/>
    <w:rPr>
      <w:vertAlign w:val="superscript"/>
    </w:rPr>
  </w:style>
  <w:style w:type="paragraph" w:customStyle="1" w:styleId="IEEEStdsSingleNote">
    <w:name w:val="IEEEStds Single Note"/>
    <w:basedOn w:val="IEEEStdsParagraph"/>
    <w:next w:val="IEEEStdsParagraph"/>
    <w:rsid w:val="0041452A"/>
    <w:pPr>
      <w:keepLines/>
      <w:spacing w:before="120" w:after="120"/>
    </w:pPr>
    <w:rPr>
      <w:sz w:val="18"/>
    </w:rPr>
  </w:style>
  <w:style w:type="paragraph" w:customStyle="1" w:styleId="IEEEStdsFootnote">
    <w:name w:val="IEEEStds Footnote"/>
    <w:basedOn w:val="FootnoteText"/>
    <w:rsid w:val="0041452A"/>
    <w:pPr>
      <w:jc w:val="both"/>
    </w:pPr>
    <w:rPr>
      <w:sz w:val="16"/>
    </w:rPr>
  </w:style>
  <w:style w:type="paragraph" w:customStyle="1" w:styleId="IEEEStdsMultipleNotes">
    <w:name w:val="IEEEStds Multiple Notes"/>
    <w:basedOn w:val="IEEEStdsSingleNote"/>
    <w:rsid w:val="0041452A"/>
    <w:pPr>
      <w:numPr>
        <w:numId w:val="19"/>
      </w:numPr>
      <w:tabs>
        <w:tab w:val="clear" w:pos="1008"/>
        <w:tab w:val="left" w:pos="799"/>
        <w:tab w:val="left" w:pos="864"/>
        <w:tab w:val="left" w:pos="936"/>
        <w:tab w:val="num" w:pos="1080"/>
      </w:tabs>
      <w:ind w:firstLine="0"/>
    </w:pPr>
  </w:style>
  <w:style w:type="paragraph" w:customStyle="1" w:styleId="IEEEStdsNumberedListLevel1">
    <w:name w:val="IEEEStds Numbered List Level 1"/>
    <w:rsid w:val="0041452A"/>
    <w:pPr>
      <w:numPr>
        <w:numId w:val="17"/>
      </w:numPr>
      <w:spacing w:after="240" w:line="360" w:lineRule="exact"/>
      <w:contextualSpacing/>
      <w:jc w:val="both"/>
      <w:outlineLvl w:val="0"/>
    </w:pPr>
    <w:rPr>
      <w:lang w:eastAsia="ja-JP"/>
    </w:rPr>
  </w:style>
  <w:style w:type="paragraph" w:customStyle="1" w:styleId="IEEEStdsNumberedListLevel2">
    <w:name w:val="IEEEStds Numbered List Level 2"/>
    <w:basedOn w:val="IEEEStdsNumberedListLevel1"/>
    <w:rsid w:val="0041452A"/>
    <w:pPr>
      <w:numPr>
        <w:ilvl w:val="1"/>
      </w:numPr>
      <w:outlineLvl w:val="1"/>
    </w:pPr>
  </w:style>
  <w:style w:type="paragraph" w:customStyle="1" w:styleId="IEEEStdsNumberedListLevel3">
    <w:name w:val="IEEEStds Numbered List Level 3"/>
    <w:basedOn w:val="IEEEStdsNumberedListLevel2"/>
    <w:rsid w:val="0041452A"/>
    <w:pPr>
      <w:numPr>
        <w:ilvl w:val="2"/>
      </w:numPr>
      <w:tabs>
        <w:tab w:val="left" w:pos="1512"/>
      </w:tabs>
      <w:outlineLvl w:val="2"/>
    </w:pPr>
  </w:style>
  <w:style w:type="paragraph" w:customStyle="1" w:styleId="IEEEStdsWarning">
    <w:name w:val="IEEEStds Warning"/>
    <w:basedOn w:val="IEEEStdsParagraph"/>
    <w:next w:val="IEEEStdsParagraph"/>
    <w:rsid w:val="0041452A"/>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rsid w:val="0041452A"/>
    <w:pPr>
      <w:keepLines/>
      <w:numPr>
        <w:numId w:val="4"/>
      </w:numPr>
      <w:tabs>
        <w:tab w:val="left" w:pos="540"/>
      </w:tabs>
      <w:spacing w:after="120"/>
    </w:pPr>
  </w:style>
  <w:style w:type="paragraph" w:customStyle="1" w:styleId="IEEEStdsIntroduction">
    <w:name w:val="IEEEStds Introduction"/>
    <w:basedOn w:val="IEEEStdsParagraph"/>
    <w:rsid w:val="0041452A"/>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rsid w:val="0041452A"/>
    <w:pPr>
      <w:spacing w:before="0" w:after="0"/>
      <w:jc w:val="left"/>
    </w:pPr>
  </w:style>
  <w:style w:type="paragraph" w:customStyle="1" w:styleId="IEEEStdsEquation">
    <w:name w:val="IEEEStds Equation"/>
    <w:basedOn w:val="IEEEStdsParagraph"/>
    <w:next w:val="IEEEStdsParagraph"/>
    <w:rsid w:val="0041452A"/>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rsid w:val="0041452A"/>
    <w:pPr>
      <w:keepLines/>
      <w:numPr>
        <w:numId w:val="5"/>
      </w:numPr>
      <w:tabs>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rsid w:val="0041452A"/>
    <w:pPr>
      <w:numPr>
        <w:ilvl w:val="6"/>
      </w:numPr>
      <w:ind w:left="1152" w:hanging="1152"/>
      <w:outlineLvl w:val="6"/>
    </w:pPr>
  </w:style>
  <w:style w:type="paragraph" w:customStyle="1" w:styleId="IEEEStdsLevel8Header">
    <w:name w:val="IEEEStds Level 8 Header"/>
    <w:basedOn w:val="IEEEStdsLevel7Header"/>
    <w:next w:val="IEEEStdsParagraph"/>
    <w:rsid w:val="0041452A"/>
    <w:pPr>
      <w:numPr>
        <w:ilvl w:val="7"/>
      </w:numPr>
      <w:ind w:left="1152" w:hanging="1152"/>
      <w:outlineLvl w:val="7"/>
    </w:pPr>
  </w:style>
  <w:style w:type="paragraph" w:customStyle="1" w:styleId="IEEEStdsLevel9Header">
    <w:name w:val="IEEEStds Level 9 Header"/>
    <w:basedOn w:val="IEEEStdsLevel8Header"/>
    <w:next w:val="IEEEStdsParagraph"/>
    <w:rsid w:val="0041452A"/>
    <w:pPr>
      <w:numPr>
        <w:ilvl w:val="8"/>
      </w:numPr>
      <w:ind w:left="1152" w:hanging="1152"/>
      <w:outlineLvl w:val="8"/>
    </w:pPr>
  </w:style>
  <w:style w:type="paragraph" w:customStyle="1" w:styleId="IEEEStdsDefinitions">
    <w:name w:val="IEEEStds Definitions"/>
    <w:next w:val="IEEEStdsParagraph"/>
    <w:rsid w:val="0041452A"/>
    <w:pPr>
      <w:keepLines/>
      <w:spacing w:before="120" w:after="120"/>
      <w:jc w:val="both"/>
    </w:pPr>
    <w:rPr>
      <w:lang w:eastAsia="ja-JP"/>
    </w:rPr>
  </w:style>
  <w:style w:type="paragraph" w:customStyle="1" w:styleId="IEEEStdsNumberedListLevel4">
    <w:name w:val="IEEEStds Numbered List Level 4"/>
    <w:basedOn w:val="IEEEStdsNumberedListLevel3"/>
    <w:rsid w:val="0041452A"/>
    <w:pPr>
      <w:numPr>
        <w:ilvl w:val="3"/>
      </w:numPr>
      <w:tabs>
        <w:tab w:val="clear" w:pos="2240"/>
        <w:tab w:val="num" w:pos="1800"/>
      </w:tabs>
      <w:ind w:left="1520"/>
    </w:pPr>
  </w:style>
  <w:style w:type="paragraph" w:customStyle="1" w:styleId="IEEEStdsNumberedListLevel5">
    <w:name w:val="IEEEStds Numbered List Level 5"/>
    <w:basedOn w:val="IEEEStdsNumberedListLevel4"/>
    <w:rsid w:val="0041452A"/>
    <w:pPr>
      <w:numPr>
        <w:ilvl w:val="4"/>
        <w:numId w:val="3"/>
      </w:numPr>
      <w:tabs>
        <w:tab w:val="clear" w:pos="1512"/>
        <w:tab w:val="left" w:pos="2405"/>
      </w:tabs>
      <w:outlineLvl w:val="4"/>
    </w:pPr>
  </w:style>
  <w:style w:type="paragraph" w:customStyle="1" w:styleId="IEEEStdsEquationVariableList">
    <w:name w:val="IEEEStds Equation Variable List"/>
    <w:basedOn w:val="IEEEStdsParagraph"/>
    <w:rsid w:val="0041452A"/>
    <w:pPr>
      <w:keepLines/>
      <w:tabs>
        <w:tab w:val="left" w:pos="760"/>
      </w:tabs>
      <w:suppressAutoHyphens/>
      <w:spacing w:after="0"/>
      <w:ind w:left="764" w:hanging="562"/>
    </w:pPr>
    <w:rPr>
      <w:snapToGrid w:val="0"/>
    </w:rPr>
  </w:style>
  <w:style w:type="character" w:customStyle="1" w:styleId="IEEEStdsKeywordsHeader">
    <w:name w:val="IEEEStds Keywords Header"/>
    <w:rsid w:val="0041452A"/>
    <w:rPr>
      <w:b/>
    </w:rPr>
  </w:style>
  <w:style w:type="character" w:customStyle="1" w:styleId="IEEEStdsAbstractHeader">
    <w:name w:val="IEEEStds Abstract Header"/>
    <w:rsid w:val="0041452A"/>
    <w:rPr>
      <w:b/>
    </w:rPr>
  </w:style>
  <w:style w:type="character" w:customStyle="1" w:styleId="IEEEStdsDefTermsNumbers">
    <w:name w:val="IEEEStds DefTerms+Numbers"/>
    <w:rsid w:val="0041452A"/>
    <w:rPr>
      <w:b/>
    </w:rPr>
  </w:style>
  <w:style w:type="paragraph" w:customStyle="1" w:styleId="IEEEStdsTableLineHead">
    <w:name w:val="IEEEStds Table Line Head"/>
    <w:basedOn w:val="IEEEStdsParagraph"/>
    <w:rsid w:val="0041452A"/>
    <w:pPr>
      <w:keepNext/>
      <w:keepLines/>
      <w:spacing w:after="0"/>
      <w:jc w:val="left"/>
    </w:pPr>
    <w:rPr>
      <w:sz w:val="18"/>
    </w:rPr>
  </w:style>
  <w:style w:type="paragraph" w:customStyle="1" w:styleId="IEEEStdsTableLineSubhead">
    <w:name w:val="IEEEStds Table Line Subhead"/>
    <w:basedOn w:val="IEEEStdsParagraph"/>
    <w:rsid w:val="0041452A"/>
    <w:pPr>
      <w:keepNext/>
      <w:keepLines/>
      <w:spacing w:after="0"/>
      <w:ind w:left="216"/>
      <w:jc w:val="left"/>
    </w:pPr>
    <w:rPr>
      <w:sz w:val="18"/>
    </w:rPr>
  </w:style>
  <w:style w:type="paragraph" w:customStyle="1" w:styleId="IEEEStdsAbstractBody">
    <w:name w:val="IEEEStds Abstract Body"/>
    <w:basedOn w:val="IEEEStdsSans-Serif"/>
    <w:rsid w:val="0041452A"/>
  </w:style>
  <w:style w:type="paragraph" w:customStyle="1" w:styleId="IEEEStdsImage">
    <w:name w:val="IEEEStds Image"/>
    <w:basedOn w:val="IEEEStdsParagraph"/>
    <w:next w:val="IEEEStdsParagraph"/>
    <w:rsid w:val="0041452A"/>
    <w:pPr>
      <w:keepNext/>
      <w:keepLines/>
      <w:spacing w:before="240" w:after="0"/>
      <w:jc w:val="center"/>
    </w:pPr>
  </w:style>
  <w:style w:type="paragraph" w:customStyle="1" w:styleId="IEEEStdsCRTextReg">
    <w:name w:val="IEEEStds CR TextReg"/>
    <w:basedOn w:val="IEEEStdsSans-Serif"/>
    <w:rsid w:val="0041452A"/>
    <w:pPr>
      <w:tabs>
        <w:tab w:val="left" w:pos="540"/>
        <w:tab w:val="left" w:pos="2520"/>
      </w:tabs>
      <w:jc w:val="left"/>
    </w:pPr>
    <w:rPr>
      <w:sz w:val="14"/>
    </w:rPr>
  </w:style>
  <w:style w:type="paragraph" w:customStyle="1" w:styleId="IEEEStdsUnorderedList">
    <w:name w:val="IEEEStds Unordered List"/>
    <w:rsid w:val="0041452A"/>
    <w:pPr>
      <w:numPr>
        <w:numId w:val="18"/>
      </w:numPr>
      <w:tabs>
        <w:tab w:val="left" w:pos="1080"/>
        <w:tab w:val="left" w:pos="1512"/>
        <w:tab w:val="left" w:pos="1958"/>
        <w:tab w:val="left" w:pos="2405"/>
      </w:tabs>
      <w:spacing w:after="240" w:line="360" w:lineRule="exact"/>
      <w:contextualSpacing/>
      <w:jc w:val="both"/>
    </w:pPr>
    <w:rPr>
      <w:noProof/>
      <w:lang w:eastAsia="ja-JP"/>
    </w:rPr>
  </w:style>
  <w:style w:type="character" w:styleId="FollowedHyperlink">
    <w:name w:val="FollowedHyperlink"/>
    <w:rsid w:val="0041452A"/>
    <w:rPr>
      <w:color w:val="800080"/>
      <w:u w:val="single"/>
    </w:rPr>
  </w:style>
  <w:style w:type="paragraph" w:customStyle="1" w:styleId="IEEEStdsTitleParaSans">
    <w:name w:val="IEEEStds TitleParaSans"/>
    <w:basedOn w:val="IEEEStdsParagraph"/>
    <w:rsid w:val="0041452A"/>
    <w:pPr>
      <w:spacing w:after="0"/>
      <w:jc w:val="left"/>
    </w:pPr>
    <w:rPr>
      <w:rFonts w:ascii="Arial" w:hAnsi="Arial"/>
    </w:rPr>
  </w:style>
  <w:style w:type="paragraph" w:customStyle="1" w:styleId="IEEEStdsTitleParaSansBold">
    <w:name w:val="IEEEStds TitleParaSansBold"/>
    <w:basedOn w:val="IEEEStdsParagraph"/>
    <w:rsid w:val="0041452A"/>
    <w:pPr>
      <w:spacing w:after="0"/>
    </w:pPr>
    <w:rPr>
      <w:rFonts w:ascii="Arial" w:hAnsi="Arial"/>
      <w:b/>
      <w:sz w:val="22"/>
    </w:rPr>
  </w:style>
  <w:style w:type="paragraph" w:customStyle="1" w:styleId="IEEEStdsCRFootnote">
    <w:name w:val="IEEEStds CRFootnote"/>
    <w:basedOn w:val="FootnoteText"/>
    <w:rsid w:val="0041452A"/>
    <w:rPr>
      <w:color w:val="FFFFFF"/>
    </w:rPr>
  </w:style>
  <w:style w:type="paragraph" w:customStyle="1" w:styleId="IEEEStdsCRTextItal">
    <w:name w:val="IEEEStds CR TextItal"/>
    <w:basedOn w:val="IEEEStdsCRTextReg"/>
    <w:rsid w:val="0041452A"/>
    <w:rPr>
      <w:i/>
    </w:rPr>
  </w:style>
  <w:style w:type="character" w:customStyle="1" w:styleId="IEEEStdsParaBold">
    <w:name w:val="IEEEStds ParaBold"/>
    <w:rsid w:val="0041452A"/>
    <w:rPr>
      <w:b/>
    </w:rPr>
  </w:style>
  <w:style w:type="character" w:customStyle="1" w:styleId="DeltaViewInsertion">
    <w:name w:val="DeltaView Insertion"/>
    <w:uiPriority w:val="99"/>
    <w:rsid w:val="0041452A"/>
    <w:rPr>
      <w:color w:val="0000FF"/>
      <w:u w:val="double"/>
    </w:rPr>
  </w:style>
  <w:style w:type="character" w:customStyle="1" w:styleId="DeltaViewDeletion">
    <w:name w:val="DeltaView Deletion"/>
    <w:uiPriority w:val="99"/>
    <w:rsid w:val="0041452A"/>
    <w:rPr>
      <w:strike/>
      <w:color w:val="FF0000"/>
    </w:rPr>
  </w:style>
  <w:style w:type="paragraph" w:customStyle="1" w:styleId="IEEEStdsNamesCtr">
    <w:name w:val="IEEEStds NamesCtr"/>
    <w:basedOn w:val="IEEEStdsParagraph"/>
    <w:rsid w:val="0041452A"/>
    <w:pPr>
      <w:contextualSpacing/>
      <w:jc w:val="center"/>
    </w:pPr>
  </w:style>
  <w:style w:type="paragraph" w:customStyle="1" w:styleId="IEEEStdsInstrCallout">
    <w:name w:val="IEEEStds InstrCallout"/>
    <w:basedOn w:val="IEEEStdsParagraph"/>
    <w:rsid w:val="0041452A"/>
    <w:rPr>
      <w:b/>
      <w:i/>
    </w:rPr>
  </w:style>
  <w:style w:type="paragraph" w:customStyle="1" w:styleId="IEEEStdsParaMemEmeritus">
    <w:name w:val="IEEEStds ParaMemEmeritus"/>
    <w:basedOn w:val="IEEEStdsParagraph"/>
    <w:rsid w:val="0041452A"/>
    <w:pPr>
      <w:spacing w:before="240" w:after="0"/>
      <w:ind w:left="533"/>
    </w:pPr>
    <w:rPr>
      <w:sz w:val="18"/>
    </w:rPr>
  </w:style>
  <w:style w:type="paragraph" w:customStyle="1" w:styleId="IEEEStdsNonVoting">
    <w:name w:val="IEEEStds NonVoting"/>
    <w:basedOn w:val="IEEEStdsNamesCtr"/>
    <w:rsid w:val="0041452A"/>
    <w:rPr>
      <w:sz w:val="18"/>
    </w:rPr>
  </w:style>
  <w:style w:type="paragraph" w:customStyle="1" w:styleId="IEEEStdsTitlePgHead">
    <w:name w:val="IEEEStds TitlePgHead"/>
    <w:basedOn w:val="Header"/>
    <w:rsid w:val="0041452A"/>
    <w:pPr>
      <w:widowControl w:val="0"/>
      <w:tabs>
        <w:tab w:val="clear" w:pos="4320"/>
        <w:tab w:val="clear" w:pos="8640"/>
      </w:tabs>
      <w:overflowPunct/>
      <w:autoSpaceDE/>
      <w:autoSpaceDN/>
      <w:adjustRightInd/>
      <w:spacing w:after="0"/>
      <w:jc w:val="right"/>
      <w:textAlignment w:val="auto"/>
    </w:pPr>
    <w:rPr>
      <w:rFonts w:ascii="Arial" w:eastAsia="Arial Unicode MS" w:hAnsi="Arial"/>
      <w:b/>
      <w:noProof/>
      <w:sz w:val="22"/>
      <w:lang w:val="en-US" w:eastAsia="ja-JP"/>
    </w:rPr>
  </w:style>
  <w:style w:type="paragraph" w:customStyle="1" w:styleId="IEEEStdsTitlePgHeadRev">
    <w:name w:val="IEEEStds TitlePgHeadRev"/>
    <w:basedOn w:val="IEEEStdsTitlePgHead"/>
    <w:rsid w:val="0041452A"/>
    <w:rPr>
      <w:b w:val="0"/>
      <w:sz w:val="18"/>
    </w:rPr>
  </w:style>
  <w:style w:type="paragraph" w:customStyle="1" w:styleId="IEEEStdsCopyrightaddrs">
    <w:name w:val="IEEEStds Copyright (addrs)"/>
    <w:basedOn w:val="Normal"/>
    <w:rsid w:val="0041452A"/>
    <w:pPr>
      <w:overflowPunct/>
      <w:autoSpaceDE/>
      <w:autoSpaceDN/>
      <w:adjustRightInd/>
      <w:spacing w:after="0"/>
      <w:textAlignment w:val="auto"/>
    </w:pPr>
    <w:rPr>
      <w:noProof/>
      <w:lang w:val="en-US" w:eastAsia="ja-JP"/>
    </w:rPr>
  </w:style>
  <w:style w:type="character" w:customStyle="1" w:styleId="IEEEStdsAddItal">
    <w:name w:val="IEEEStds AddItal"/>
    <w:rsid w:val="0041452A"/>
    <w:rPr>
      <w:i/>
    </w:rPr>
  </w:style>
  <w:style w:type="paragraph" w:customStyle="1" w:styleId="IEEEStdsPara85">
    <w:name w:val="IEEEStds Para8.5"/>
    <w:basedOn w:val="IEEEStdsParagraph"/>
    <w:rsid w:val="0041452A"/>
    <w:rPr>
      <w:sz w:val="17"/>
    </w:rPr>
  </w:style>
  <w:style w:type="paragraph" w:customStyle="1" w:styleId="IEEEStdsPara85Indent">
    <w:name w:val="IEEEStds Para8.5 Indent"/>
    <w:basedOn w:val="IEEEStdsPara85"/>
    <w:rsid w:val="0041452A"/>
    <w:pPr>
      <w:ind w:left="2160"/>
      <w:contextualSpacing/>
    </w:pPr>
  </w:style>
  <w:style w:type="character" w:customStyle="1" w:styleId="DeltaViewMoveDestination">
    <w:name w:val="DeltaView Move Destination"/>
    <w:uiPriority w:val="99"/>
    <w:rsid w:val="0041452A"/>
    <w:rPr>
      <w:color w:val="00C000"/>
      <w:u w:val="double"/>
    </w:rPr>
  </w:style>
  <w:style w:type="paragraph" w:styleId="Bibliography">
    <w:name w:val="Bibliography"/>
    <w:basedOn w:val="Normal"/>
    <w:next w:val="Normal"/>
    <w:uiPriority w:val="37"/>
    <w:semiHidden/>
    <w:unhideWhenUsed/>
    <w:rsid w:val="0041452A"/>
    <w:pPr>
      <w:overflowPunct/>
      <w:autoSpaceDE/>
      <w:autoSpaceDN/>
      <w:adjustRightInd/>
      <w:spacing w:after="0"/>
      <w:textAlignment w:val="auto"/>
    </w:pPr>
    <w:rPr>
      <w:sz w:val="24"/>
      <w:lang w:val="en-US" w:eastAsia="ja-JP"/>
    </w:rPr>
  </w:style>
  <w:style w:type="paragraph" w:styleId="BlockText">
    <w:name w:val="Block Text"/>
    <w:basedOn w:val="Normal"/>
    <w:rsid w:val="0041452A"/>
    <w:pPr>
      <w:overflowPunct/>
      <w:autoSpaceDE/>
      <w:autoSpaceDN/>
      <w:adjustRightInd/>
      <w:spacing w:after="120"/>
      <w:ind w:left="1440" w:right="1440"/>
      <w:textAlignment w:val="auto"/>
    </w:pPr>
    <w:rPr>
      <w:sz w:val="24"/>
      <w:lang w:val="en-US" w:eastAsia="ja-JP"/>
    </w:rPr>
  </w:style>
  <w:style w:type="paragraph" w:styleId="BodyText">
    <w:name w:val="Body Text"/>
    <w:basedOn w:val="Normal"/>
    <w:link w:val="BodyTextChar"/>
    <w:rsid w:val="0041452A"/>
    <w:pPr>
      <w:overflowPunct/>
      <w:autoSpaceDE/>
      <w:autoSpaceDN/>
      <w:adjustRightInd/>
      <w:spacing w:after="120"/>
      <w:textAlignment w:val="auto"/>
    </w:pPr>
    <w:rPr>
      <w:sz w:val="24"/>
      <w:lang w:val="en-US" w:eastAsia="ja-JP"/>
    </w:rPr>
  </w:style>
  <w:style w:type="character" w:customStyle="1" w:styleId="BodyTextChar">
    <w:name w:val="Body Text Char"/>
    <w:basedOn w:val="DefaultParagraphFont"/>
    <w:link w:val="BodyText"/>
    <w:rsid w:val="0041452A"/>
    <w:rPr>
      <w:sz w:val="24"/>
      <w:lang w:eastAsia="ja-JP"/>
    </w:rPr>
  </w:style>
  <w:style w:type="paragraph" w:styleId="BodyText2">
    <w:name w:val="Body Text 2"/>
    <w:basedOn w:val="Normal"/>
    <w:link w:val="BodyText2Char"/>
    <w:rsid w:val="0041452A"/>
    <w:pPr>
      <w:overflowPunct/>
      <w:autoSpaceDE/>
      <w:autoSpaceDN/>
      <w:adjustRightInd/>
      <w:spacing w:after="120" w:line="480" w:lineRule="auto"/>
      <w:textAlignment w:val="auto"/>
    </w:pPr>
    <w:rPr>
      <w:sz w:val="24"/>
      <w:lang w:val="en-US" w:eastAsia="ja-JP"/>
    </w:rPr>
  </w:style>
  <w:style w:type="character" w:customStyle="1" w:styleId="BodyText2Char">
    <w:name w:val="Body Text 2 Char"/>
    <w:basedOn w:val="DefaultParagraphFont"/>
    <w:link w:val="BodyText2"/>
    <w:rsid w:val="0041452A"/>
    <w:rPr>
      <w:sz w:val="24"/>
      <w:lang w:eastAsia="ja-JP"/>
    </w:rPr>
  </w:style>
  <w:style w:type="paragraph" w:styleId="BodyText3">
    <w:name w:val="Body Text 3"/>
    <w:basedOn w:val="Normal"/>
    <w:link w:val="BodyText3Char"/>
    <w:rsid w:val="0041452A"/>
    <w:pPr>
      <w:overflowPunct/>
      <w:autoSpaceDE/>
      <w:autoSpaceDN/>
      <w:adjustRightInd/>
      <w:spacing w:after="120"/>
      <w:textAlignment w:val="auto"/>
    </w:pPr>
    <w:rPr>
      <w:sz w:val="16"/>
      <w:szCs w:val="16"/>
      <w:lang w:val="en-US" w:eastAsia="ja-JP"/>
    </w:rPr>
  </w:style>
  <w:style w:type="character" w:customStyle="1" w:styleId="BodyText3Char">
    <w:name w:val="Body Text 3 Char"/>
    <w:basedOn w:val="DefaultParagraphFont"/>
    <w:link w:val="BodyText3"/>
    <w:rsid w:val="0041452A"/>
    <w:rPr>
      <w:sz w:val="16"/>
      <w:szCs w:val="16"/>
      <w:lang w:eastAsia="ja-JP"/>
    </w:rPr>
  </w:style>
  <w:style w:type="paragraph" w:styleId="BodyTextFirstIndent">
    <w:name w:val="Body Text First Indent"/>
    <w:basedOn w:val="BodyText"/>
    <w:link w:val="BodyTextFirstIndentChar"/>
    <w:rsid w:val="0041452A"/>
    <w:pPr>
      <w:ind w:firstLine="210"/>
    </w:pPr>
  </w:style>
  <w:style w:type="character" w:customStyle="1" w:styleId="BodyTextFirstIndentChar">
    <w:name w:val="Body Text First Indent Char"/>
    <w:basedOn w:val="BodyTextChar"/>
    <w:link w:val="BodyTextFirstIndent"/>
    <w:rsid w:val="0041452A"/>
    <w:rPr>
      <w:sz w:val="24"/>
      <w:lang w:eastAsia="ja-JP"/>
    </w:rPr>
  </w:style>
  <w:style w:type="paragraph" w:styleId="BodyTextIndent">
    <w:name w:val="Body Text Indent"/>
    <w:basedOn w:val="Normal"/>
    <w:link w:val="BodyTextIndentChar"/>
    <w:rsid w:val="0041452A"/>
    <w:pPr>
      <w:overflowPunct/>
      <w:autoSpaceDE/>
      <w:autoSpaceDN/>
      <w:adjustRightInd/>
      <w:spacing w:after="120"/>
      <w:ind w:left="360"/>
      <w:textAlignment w:val="auto"/>
    </w:pPr>
    <w:rPr>
      <w:sz w:val="24"/>
      <w:lang w:val="en-US" w:eastAsia="ja-JP"/>
    </w:rPr>
  </w:style>
  <w:style w:type="character" w:customStyle="1" w:styleId="BodyTextIndentChar">
    <w:name w:val="Body Text Indent Char"/>
    <w:basedOn w:val="DefaultParagraphFont"/>
    <w:link w:val="BodyTextIndent"/>
    <w:rsid w:val="0041452A"/>
    <w:rPr>
      <w:sz w:val="24"/>
      <w:lang w:eastAsia="ja-JP"/>
    </w:rPr>
  </w:style>
  <w:style w:type="paragraph" w:styleId="BodyTextFirstIndent2">
    <w:name w:val="Body Text First Indent 2"/>
    <w:basedOn w:val="BodyTextIndent"/>
    <w:link w:val="BodyTextFirstIndent2Char"/>
    <w:rsid w:val="0041452A"/>
    <w:pPr>
      <w:ind w:firstLine="210"/>
    </w:pPr>
  </w:style>
  <w:style w:type="character" w:customStyle="1" w:styleId="BodyTextFirstIndent2Char">
    <w:name w:val="Body Text First Indent 2 Char"/>
    <w:basedOn w:val="BodyTextIndentChar"/>
    <w:link w:val="BodyTextFirstIndent2"/>
    <w:rsid w:val="0041452A"/>
    <w:rPr>
      <w:sz w:val="24"/>
      <w:lang w:eastAsia="ja-JP"/>
    </w:rPr>
  </w:style>
  <w:style w:type="paragraph" w:styleId="BodyTextIndent2">
    <w:name w:val="Body Text Indent 2"/>
    <w:basedOn w:val="Normal"/>
    <w:link w:val="BodyTextIndent2Char"/>
    <w:rsid w:val="0041452A"/>
    <w:pPr>
      <w:overflowPunct/>
      <w:autoSpaceDE/>
      <w:autoSpaceDN/>
      <w:adjustRightInd/>
      <w:spacing w:after="120" w:line="480" w:lineRule="auto"/>
      <w:ind w:left="360"/>
      <w:textAlignment w:val="auto"/>
    </w:pPr>
    <w:rPr>
      <w:sz w:val="24"/>
      <w:lang w:val="en-US" w:eastAsia="ja-JP"/>
    </w:rPr>
  </w:style>
  <w:style w:type="character" w:customStyle="1" w:styleId="BodyTextIndent2Char">
    <w:name w:val="Body Text Indent 2 Char"/>
    <w:basedOn w:val="DefaultParagraphFont"/>
    <w:link w:val="BodyTextIndent2"/>
    <w:rsid w:val="0041452A"/>
    <w:rPr>
      <w:sz w:val="24"/>
      <w:lang w:eastAsia="ja-JP"/>
    </w:rPr>
  </w:style>
  <w:style w:type="paragraph" w:styleId="BodyTextIndent3">
    <w:name w:val="Body Text Indent 3"/>
    <w:basedOn w:val="Normal"/>
    <w:link w:val="BodyTextIndent3Char"/>
    <w:rsid w:val="0041452A"/>
    <w:pPr>
      <w:overflowPunct/>
      <w:autoSpaceDE/>
      <w:autoSpaceDN/>
      <w:adjustRightInd/>
      <w:spacing w:after="120"/>
      <w:ind w:left="360"/>
      <w:textAlignment w:val="auto"/>
    </w:pPr>
    <w:rPr>
      <w:sz w:val="16"/>
      <w:szCs w:val="16"/>
      <w:lang w:val="en-US" w:eastAsia="ja-JP"/>
    </w:rPr>
  </w:style>
  <w:style w:type="character" w:customStyle="1" w:styleId="BodyTextIndent3Char">
    <w:name w:val="Body Text Indent 3 Char"/>
    <w:basedOn w:val="DefaultParagraphFont"/>
    <w:link w:val="BodyTextIndent3"/>
    <w:rsid w:val="0041452A"/>
    <w:rPr>
      <w:sz w:val="16"/>
      <w:szCs w:val="16"/>
      <w:lang w:eastAsia="ja-JP"/>
    </w:rPr>
  </w:style>
  <w:style w:type="paragraph" w:styleId="Closing">
    <w:name w:val="Closing"/>
    <w:basedOn w:val="Normal"/>
    <w:link w:val="ClosingChar"/>
    <w:rsid w:val="0041452A"/>
    <w:pPr>
      <w:overflowPunct/>
      <w:autoSpaceDE/>
      <w:autoSpaceDN/>
      <w:adjustRightInd/>
      <w:spacing w:after="0"/>
      <w:ind w:left="4320"/>
      <w:textAlignment w:val="auto"/>
    </w:pPr>
    <w:rPr>
      <w:sz w:val="24"/>
      <w:lang w:val="en-US" w:eastAsia="ja-JP"/>
    </w:rPr>
  </w:style>
  <w:style w:type="character" w:customStyle="1" w:styleId="ClosingChar">
    <w:name w:val="Closing Char"/>
    <w:basedOn w:val="DefaultParagraphFont"/>
    <w:link w:val="Closing"/>
    <w:rsid w:val="0041452A"/>
    <w:rPr>
      <w:sz w:val="24"/>
      <w:lang w:eastAsia="ja-JP"/>
    </w:rPr>
  </w:style>
  <w:style w:type="paragraph" w:styleId="Date">
    <w:name w:val="Date"/>
    <w:basedOn w:val="Normal"/>
    <w:next w:val="Normal"/>
    <w:link w:val="DateChar"/>
    <w:rsid w:val="0041452A"/>
    <w:pPr>
      <w:overflowPunct/>
      <w:autoSpaceDE/>
      <w:autoSpaceDN/>
      <w:adjustRightInd/>
      <w:spacing w:after="0"/>
      <w:textAlignment w:val="auto"/>
    </w:pPr>
    <w:rPr>
      <w:sz w:val="24"/>
      <w:lang w:val="en-US" w:eastAsia="ja-JP"/>
    </w:rPr>
  </w:style>
  <w:style w:type="character" w:customStyle="1" w:styleId="DateChar">
    <w:name w:val="Date Char"/>
    <w:basedOn w:val="DefaultParagraphFont"/>
    <w:link w:val="Date"/>
    <w:rsid w:val="0041452A"/>
    <w:rPr>
      <w:sz w:val="24"/>
      <w:lang w:eastAsia="ja-JP"/>
    </w:rPr>
  </w:style>
  <w:style w:type="paragraph" w:styleId="E-mailSignature">
    <w:name w:val="E-mail Signature"/>
    <w:basedOn w:val="Normal"/>
    <w:link w:val="E-mailSignatureChar"/>
    <w:rsid w:val="0041452A"/>
    <w:pPr>
      <w:overflowPunct/>
      <w:autoSpaceDE/>
      <w:autoSpaceDN/>
      <w:adjustRightInd/>
      <w:spacing w:after="0"/>
      <w:textAlignment w:val="auto"/>
    </w:pPr>
    <w:rPr>
      <w:sz w:val="24"/>
      <w:lang w:val="en-US" w:eastAsia="ja-JP"/>
    </w:rPr>
  </w:style>
  <w:style w:type="character" w:customStyle="1" w:styleId="E-mailSignatureChar">
    <w:name w:val="E-mail Signature Char"/>
    <w:basedOn w:val="DefaultParagraphFont"/>
    <w:link w:val="E-mailSignature"/>
    <w:rsid w:val="0041452A"/>
    <w:rPr>
      <w:sz w:val="24"/>
      <w:lang w:eastAsia="ja-JP"/>
    </w:rPr>
  </w:style>
  <w:style w:type="paragraph" w:styleId="EndnoteText">
    <w:name w:val="endnote text"/>
    <w:basedOn w:val="Normal"/>
    <w:link w:val="EndnoteTextChar"/>
    <w:rsid w:val="0041452A"/>
    <w:pPr>
      <w:overflowPunct/>
      <w:autoSpaceDE/>
      <w:autoSpaceDN/>
      <w:adjustRightInd/>
      <w:spacing w:after="0"/>
      <w:textAlignment w:val="auto"/>
    </w:pPr>
    <w:rPr>
      <w:lang w:val="en-US" w:eastAsia="ja-JP"/>
    </w:rPr>
  </w:style>
  <w:style w:type="character" w:customStyle="1" w:styleId="EndnoteTextChar">
    <w:name w:val="Endnote Text Char"/>
    <w:basedOn w:val="DefaultParagraphFont"/>
    <w:link w:val="EndnoteText"/>
    <w:rsid w:val="0041452A"/>
    <w:rPr>
      <w:lang w:eastAsia="ja-JP"/>
    </w:rPr>
  </w:style>
  <w:style w:type="paragraph" w:styleId="EnvelopeAddress">
    <w:name w:val="envelope address"/>
    <w:basedOn w:val="Normal"/>
    <w:rsid w:val="0041452A"/>
    <w:pPr>
      <w:framePr w:w="7920" w:h="1980" w:hRule="exact" w:hSpace="180" w:wrap="auto" w:hAnchor="page" w:xAlign="center" w:yAlign="bottom"/>
      <w:overflowPunct/>
      <w:autoSpaceDE/>
      <w:autoSpaceDN/>
      <w:adjustRightInd/>
      <w:spacing w:after="0"/>
      <w:ind w:left="2880"/>
      <w:textAlignment w:val="auto"/>
    </w:pPr>
    <w:rPr>
      <w:rFonts w:ascii="Cambria" w:hAnsi="Cambria"/>
      <w:sz w:val="24"/>
      <w:szCs w:val="24"/>
      <w:lang w:val="en-US" w:eastAsia="ja-JP"/>
    </w:rPr>
  </w:style>
  <w:style w:type="paragraph" w:styleId="EnvelopeReturn">
    <w:name w:val="envelope return"/>
    <w:basedOn w:val="Normal"/>
    <w:rsid w:val="0041452A"/>
    <w:pPr>
      <w:overflowPunct/>
      <w:autoSpaceDE/>
      <w:autoSpaceDN/>
      <w:adjustRightInd/>
      <w:spacing w:after="0"/>
      <w:textAlignment w:val="auto"/>
    </w:pPr>
    <w:rPr>
      <w:rFonts w:ascii="Cambria" w:hAnsi="Cambria"/>
      <w:lang w:val="en-US" w:eastAsia="ja-JP"/>
    </w:rPr>
  </w:style>
  <w:style w:type="paragraph" w:styleId="HTMLAddress">
    <w:name w:val="HTML Address"/>
    <w:basedOn w:val="Normal"/>
    <w:link w:val="HTMLAddressChar"/>
    <w:rsid w:val="0041452A"/>
    <w:pPr>
      <w:overflowPunct/>
      <w:autoSpaceDE/>
      <w:autoSpaceDN/>
      <w:adjustRightInd/>
      <w:spacing w:after="0"/>
      <w:textAlignment w:val="auto"/>
    </w:pPr>
    <w:rPr>
      <w:i/>
      <w:iCs/>
      <w:sz w:val="24"/>
      <w:lang w:val="en-US" w:eastAsia="ja-JP"/>
    </w:rPr>
  </w:style>
  <w:style w:type="character" w:customStyle="1" w:styleId="HTMLAddressChar">
    <w:name w:val="HTML Address Char"/>
    <w:basedOn w:val="DefaultParagraphFont"/>
    <w:link w:val="HTMLAddress"/>
    <w:rsid w:val="0041452A"/>
    <w:rPr>
      <w:i/>
      <w:iCs/>
      <w:sz w:val="24"/>
      <w:lang w:eastAsia="ja-JP"/>
    </w:rPr>
  </w:style>
  <w:style w:type="paragraph" w:styleId="Index1">
    <w:name w:val="index 1"/>
    <w:basedOn w:val="Normal"/>
    <w:next w:val="Normal"/>
    <w:autoRedefine/>
    <w:rsid w:val="0041452A"/>
    <w:pPr>
      <w:overflowPunct/>
      <w:autoSpaceDE/>
      <w:autoSpaceDN/>
      <w:adjustRightInd/>
      <w:spacing w:after="0"/>
      <w:ind w:left="240" w:hanging="240"/>
      <w:textAlignment w:val="auto"/>
    </w:pPr>
    <w:rPr>
      <w:sz w:val="24"/>
      <w:lang w:val="en-US" w:eastAsia="ja-JP"/>
    </w:rPr>
  </w:style>
  <w:style w:type="paragraph" w:styleId="Index2">
    <w:name w:val="index 2"/>
    <w:basedOn w:val="Normal"/>
    <w:next w:val="Normal"/>
    <w:autoRedefine/>
    <w:rsid w:val="0041452A"/>
    <w:pPr>
      <w:overflowPunct/>
      <w:autoSpaceDE/>
      <w:autoSpaceDN/>
      <w:adjustRightInd/>
      <w:spacing w:after="0"/>
      <w:ind w:left="480" w:hanging="240"/>
      <w:textAlignment w:val="auto"/>
    </w:pPr>
    <w:rPr>
      <w:sz w:val="24"/>
      <w:lang w:val="en-US" w:eastAsia="ja-JP"/>
    </w:rPr>
  </w:style>
  <w:style w:type="paragraph" w:styleId="Index3">
    <w:name w:val="index 3"/>
    <w:basedOn w:val="Normal"/>
    <w:next w:val="Normal"/>
    <w:autoRedefine/>
    <w:rsid w:val="0041452A"/>
    <w:pPr>
      <w:overflowPunct/>
      <w:autoSpaceDE/>
      <w:autoSpaceDN/>
      <w:adjustRightInd/>
      <w:spacing w:after="0"/>
      <w:ind w:left="720" w:hanging="240"/>
      <w:textAlignment w:val="auto"/>
    </w:pPr>
    <w:rPr>
      <w:sz w:val="24"/>
      <w:lang w:val="en-US" w:eastAsia="ja-JP"/>
    </w:rPr>
  </w:style>
  <w:style w:type="paragraph" w:styleId="Index4">
    <w:name w:val="index 4"/>
    <w:basedOn w:val="Normal"/>
    <w:next w:val="Normal"/>
    <w:autoRedefine/>
    <w:rsid w:val="0041452A"/>
    <w:pPr>
      <w:overflowPunct/>
      <w:autoSpaceDE/>
      <w:autoSpaceDN/>
      <w:adjustRightInd/>
      <w:spacing w:after="0"/>
      <w:ind w:left="960" w:hanging="240"/>
      <w:textAlignment w:val="auto"/>
    </w:pPr>
    <w:rPr>
      <w:sz w:val="24"/>
      <w:lang w:val="en-US" w:eastAsia="ja-JP"/>
    </w:rPr>
  </w:style>
  <w:style w:type="paragraph" w:styleId="Index5">
    <w:name w:val="index 5"/>
    <w:basedOn w:val="Normal"/>
    <w:next w:val="Normal"/>
    <w:autoRedefine/>
    <w:rsid w:val="0041452A"/>
    <w:pPr>
      <w:overflowPunct/>
      <w:autoSpaceDE/>
      <w:autoSpaceDN/>
      <w:adjustRightInd/>
      <w:spacing w:after="0"/>
      <w:ind w:left="1200" w:hanging="240"/>
      <w:textAlignment w:val="auto"/>
    </w:pPr>
    <w:rPr>
      <w:sz w:val="24"/>
      <w:lang w:val="en-US" w:eastAsia="ja-JP"/>
    </w:rPr>
  </w:style>
  <w:style w:type="paragraph" w:styleId="Index6">
    <w:name w:val="index 6"/>
    <w:basedOn w:val="Normal"/>
    <w:next w:val="Normal"/>
    <w:autoRedefine/>
    <w:rsid w:val="0041452A"/>
    <w:pPr>
      <w:overflowPunct/>
      <w:autoSpaceDE/>
      <w:autoSpaceDN/>
      <w:adjustRightInd/>
      <w:spacing w:after="0"/>
      <w:ind w:left="1440" w:hanging="240"/>
      <w:textAlignment w:val="auto"/>
    </w:pPr>
    <w:rPr>
      <w:sz w:val="24"/>
      <w:lang w:val="en-US" w:eastAsia="ja-JP"/>
    </w:rPr>
  </w:style>
  <w:style w:type="paragraph" w:styleId="Index7">
    <w:name w:val="index 7"/>
    <w:basedOn w:val="Normal"/>
    <w:next w:val="Normal"/>
    <w:autoRedefine/>
    <w:rsid w:val="0041452A"/>
    <w:pPr>
      <w:overflowPunct/>
      <w:autoSpaceDE/>
      <w:autoSpaceDN/>
      <w:adjustRightInd/>
      <w:spacing w:after="0"/>
      <w:ind w:left="1680" w:hanging="240"/>
      <w:textAlignment w:val="auto"/>
    </w:pPr>
    <w:rPr>
      <w:sz w:val="24"/>
      <w:lang w:val="en-US" w:eastAsia="ja-JP"/>
    </w:rPr>
  </w:style>
  <w:style w:type="paragraph" w:styleId="Index8">
    <w:name w:val="index 8"/>
    <w:basedOn w:val="Normal"/>
    <w:next w:val="Normal"/>
    <w:autoRedefine/>
    <w:rsid w:val="0041452A"/>
    <w:pPr>
      <w:overflowPunct/>
      <w:autoSpaceDE/>
      <w:autoSpaceDN/>
      <w:adjustRightInd/>
      <w:spacing w:after="0"/>
      <w:ind w:left="1920" w:hanging="240"/>
      <w:textAlignment w:val="auto"/>
    </w:pPr>
    <w:rPr>
      <w:sz w:val="24"/>
      <w:lang w:val="en-US" w:eastAsia="ja-JP"/>
    </w:rPr>
  </w:style>
  <w:style w:type="paragraph" w:styleId="Index9">
    <w:name w:val="index 9"/>
    <w:basedOn w:val="Normal"/>
    <w:next w:val="Normal"/>
    <w:autoRedefine/>
    <w:rsid w:val="0041452A"/>
    <w:pPr>
      <w:overflowPunct/>
      <w:autoSpaceDE/>
      <w:autoSpaceDN/>
      <w:adjustRightInd/>
      <w:spacing w:after="0"/>
      <w:ind w:left="2160" w:hanging="240"/>
      <w:textAlignment w:val="auto"/>
    </w:pPr>
    <w:rPr>
      <w:sz w:val="24"/>
      <w:lang w:val="en-US" w:eastAsia="ja-JP"/>
    </w:rPr>
  </w:style>
  <w:style w:type="paragraph" w:styleId="IndexHeading">
    <w:name w:val="index heading"/>
    <w:basedOn w:val="Normal"/>
    <w:next w:val="Index1"/>
    <w:rsid w:val="0041452A"/>
    <w:pPr>
      <w:overflowPunct/>
      <w:autoSpaceDE/>
      <w:autoSpaceDN/>
      <w:adjustRightInd/>
      <w:spacing w:after="0"/>
      <w:textAlignment w:val="auto"/>
    </w:pPr>
    <w:rPr>
      <w:rFonts w:ascii="Cambria" w:hAnsi="Cambria"/>
      <w:b/>
      <w:bCs/>
      <w:sz w:val="24"/>
      <w:lang w:val="en-US" w:eastAsia="ja-JP"/>
    </w:rPr>
  </w:style>
  <w:style w:type="paragraph" w:styleId="IntenseQuote">
    <w:name w:val="Intense Quote"/>
    <w:basedOn w:val="Normal"/>
    <w:next w:val="Normal"/>
    <w:link w:val="IntenseQuoteChar"/>
    <w:uiPriority w:val="30"/>
    <w:qFormat/>
    <w:rsid w:val="0041452A"/>
    <w:pPr>
      <w:pBdr>
        <w:bottom w:val="single" w:sz="4" w:space="4" w:color="4F81BD"/>
      </w:pBdr>
      <w:overflowPunct/>
      <w:autoSpaceDE/>
      <w:autoSpaceDN/>
      <w:adjustRightInd/>
      <w:spacing w:before="200" w:after="280"/>
      <w:ind w:left="936" w:right="936"/>
      <w:textAlignment w:val="auto"/>
    </w:pPr>
    <w:rPr>
      <w:b/>
      <w:bCs/>
      <w:i/>
      <w:iCs/>
      <w:color w:val="4F81BD"/>
      <w:sz w:val="24"/>
      <w:lang w:val="en-US" w:eastAsia="ja-JP"/>
    </w:rPr>
  </w:style>
  <w:style w:type="character" w:customStyle="1" w:styleId="IntenseQuoteChar">
    <w:name w:val="Intense Quote Char"/>
    <w:basedOn w:val="DefaultParagraphFont"/>
    <w:link w:val="IntenseQuote"/>
    <w:uiPriority w:val="30"/>
    <w:rsid w:val="0041452A"/>
    <w:rPr>
      <w:b/>
      <w:bCs/>
      <w:i/>
      <w:iCs/>
      <w:color w:val="4F81BD"/>
      <w:sz w:val="24"/>
      <w:lang w:eastAsia="ja-JP"/>
    </w:rPr>
  </w:style>
  <w:style w:type="paragraph" w:styleId="List">
    <w:name w:val="List"/>
    <w:basedOn w:val="Normal"/>
    <w:rsid w:val="0041452A"/>
    <w:pPr>
      <w:numPr>
        <w:numId w:val="21"/>
      </w:numPr>
      <w:tabs>
        <w:tab w:val="clear" w:pos="360"/>
      </w:tabs>
      <w:overflowPunct/>
      <w:autoSpaceDE/>
      <w:autoSpaceDN/>
      <w:adjustRightInd/>
      <w:spacing w:after="0"/>
      <w:contextualSpacing/>
      <w:textAlignment w:val="auto"/>
    </w:pPr>
    <w:rPr>
      <w:sz w:val="24"/>
      <w:lang w:val="en-US" w:eastAsia="ja-JP"/>
    </w:rPr>
  </w:style>
  <w:style w:type="paragraph" w:styleId="List2">
    <w:name w:val="List 2"/>
    <w:basedOn w:val="Normal"/>
    <w:rsid w:val="0041452A"/>
    <w:pPr>
      <w:numPr>
        <w:numId w:val="22"/>
      </w:numPr>
      <w:tabs>
        <w:tab w:val="clear" w:pos="720"/>
      </w:tabs>
      <w:overflowPunct/>
      <w:autoSpaceDE/>
      <w:autoSpaceDN/>
      <w:adjustRightInd/>
      <w:spacing w:after="0"/>
      <w:contextualSpacing/>
      <w:textAlignment w:val="auto"/>
    </w:pPr>
    <w:rPr>
      <w:sz w:val="24"/>
      <w:lang w:val="en-US" w:eastAsia="ja-JP"/>
    </w:rPr>
  </w:style>
  <w:style w:type="paragraph" w:styleId="List3">
    <w:name w:val="List 3"/>
    <w:basedOn w:val="Normal"/>
    <w:rsid w:val="0041452A"/>
    <w:pPr>
      <w:numPr>
        <w:numId w:val="23"/>
      </w:numPr>
      <w:tabs>
        <w:tab w:val="clear" w:pos="1080"/>
      </w:tabs>
      <w:overflowPunct/>
      <w:autoSpaceDE/>
      <w:autoSpaceDN/>
      <w:adjustRightInd/>
      <w:spacing w:after="0"/>
      <w:contextualSpacing/>
      <w:textAlignment w:val="auto"/>
    </w:pPr>
    <w:rPr>
      <w:sz w:val="24"/>
      <w:lang w:val="en-US" w:eastAsia="ja-JP"/>
    </w:rPr>
  </w:style>
  <w:style w:type="paragraph" w:styleId="List4">
    <w:name w:val="List 4"/>
    <w:basedOn w:val="Normal"/>
    <w:rsid w:val="0041452A"/>
    <w:pPr>
      <w:numPr>
        <w:numId w:val="24"/>
      </w:numPr>
      <w:tabs>
        <w:tab w:val="clear" w:pos="1440"/>
      </w:tabs>
      <w:overflowPunct/>
      <w:autoSpaceDE/>
      <w:autoSpaceDN/>
      <w:adjustRightInd/>
      <w:spacing w:after="0"/>
      <w:contextualSpacing/>
      <w:textAlignment w:val="auto"/>
    </w:pPr>
    <w:rPr>
      <w:sz w:val="24"/>
      <w:lang w:val="en-US" w:eastAsia="ja-JP"/>
    </w:rPr>
  </w:style>
  <w:style w:type="paragraph" w:styleId="List5">
    <w:name w:val="List 5"/>
    <w:basedOn w:val="Normal"/>
    <w:rsid w:val="0041452A"/>
    <w:pPr>
      <w:numPr>
        <w:numId w:val="25"/>
      </w:numPr>
      <w:tabs>
        <w:tab w:val="clear" w:pos="1800"/>
      </w:tabs>
      <w:overflowPunct/>
      <w:autoSpaceDE/>
      <w:autoSpaceDN/>
      <w:adjustRightInd/>
      <w:spacing w:after="0"/>
      <w:contextualSpacing/>
      <w:textAlignment w:val="auto"/>
    </w:pPr>
    <w:rPr>
      <w:sz w:val="24"/>
      <w:lang w:val="en-US" w:eastAsia="ja-JP"/>
    </w:rPr>
  </w:style>
  <w:style w:type="paragraph" w:styleId="ListBullet">
    <w:name w:val="List Bullet"/>
    <w:basedOn w:val="Normal"/>
    <w:rsid w:val="0041452A"/>
    <w:pPr>
      <w:numPr>
        <w:numId w:val="7"/>
      </w:numPr>
      <w:overflowPunct/>
      <w:autoSpaceDE/>
      <w:autoSpaceDN/>
      <w:adjustRightInd/>
      <w:spacing w:after="0"/>
      <w:contextualSpacing/>
      <w:textAlignment w:val="auto"/>
    </w:pPr>
    <w:rPr>
      <w:sz w:val="24"/>
      <w:lang w:val="en-US" w:eastAsia="ja-JP"/>
    </w:rPr>
  </w:style>
  <w:style w:type="paragraph" w:styleId="ListBullet2">
    <w:name w:val="List Bullet 2"/>
    <w:basedOn w:val="Normal"/>
    <w:rsid w:val="0041452A"/>
    <w:pPr>
      <w:numPr>
        <w:numId w:val="8"/>
      </w:numPr>
      <w:overflowPunct/>
      <w:autoSpaceDE/>
      <w:autoSpaceDN/>
      <w:adjustRightInd/>
      <w:spacing w:after="0"/>
      <w:contextualSpacing/>
      <w:textAlignment w:val="auto"/>
    </w:pPr>
    <w:rPr>
      <w:sz w:val="24"/>
      <w:lang w:val="en-US" w:eastAsia="ja-JP"/>
    </w:rPr>
  </w:style>
  <w:style w:type="paragraph" w:styleId="ListBullet3">
    <w:name w:val="List Bullet 3"/>
    <w:basedOn w:val="Normal"/>
    <w:rsid w:val="0041452A"/>
    <w:pPr>
      <w:numPr>
        <w:numId w:val="9"/>
      </w:numPr>
      <w:overflowPunct/>
      <w:autoSpaceDE/>
      <w:autoSpaceDN/>
      <w:adjustRightInd/>
      <w:spacing w:after="0"/>
      <w:contextualSpacing/>
      <w:textAlignment w:val="auto"/>
    </w:pPr>
    <w:rPr>
      <w:sz w:val="24"/>
      <w:lang w:val="en-US" w:eastAsia="ja-JP"/>
    </w:rPr>
  </w:style>
  <w:style w:type="paragraph" w:styleId="ListBullet4">
    <w:name w:val="List Bullet 4"/>
    <w:basedOn w:val="Normal"/>
    <w:rsid w:val="0041452A"/>
    <w:pPr>
      <w:numPr>
        <w:numId w:val="10"/>
      </w:numPr>
      <w:overflowPunct/>
      <w:autoSpaceDE/>
      <w:autoSpaceDN/>
      <w:adjustRightInd/>
      <w:spacing w:after="0"/>
      <w:contextualSpacing/>
      <w:textAlignment w:val="auto"/>
    </w:pPr>
    <w:rPr>
      <w:sz w:val="24"/>
      <w:lang w:val="en-US" w:eastAsia="ja-JP"/>
    </w:rPr>
  </w:style>
  <w:style w:type="paragraph" w:styleId="ListBullet5">
    <w:name w:val="List Bullet 5"/>
    <w:basedOn w:val="Normal"/>
    <w:rsid w:val="0041452A"/>
    <w:pPr>
      <w:numPr>
        <w:numId w:val="11"/>
      </w:numPr>
      <w:overflowPunct/>
      <w:autoSpaceDE/>
      <w:autoSpaceDN/>
      <w:adjustRightInd/>
      <w:spacing w:after="0"/>
      <w:contextualSpacing/>
      <w:textAlignment w:val="auto"/>
    </w:pPr>
    <w:rPr>
      <w:sz w:val="24"/>
      <w:lang w:val="en-US" w:eastAsia="ja-JP"/>
    </w:rPr>
  </w:style>
  <w:style w:type="paragraph" w:styleId="ListContinue">
    <w:name w:val="List Continue"/>
    <w:basedOn w:val="Normal"/>
    <w:rsid w:val="0041452A"/>
    <w:pPr>
      <w:numPr>
        <w:numId w:val="26"/>
      </w:numPr>
      <w:tabs>
        <w:tab w:val="clear" w:pos="360"/>
      </w:tabs>
      <w:overflowPunct/>
      <w:autoSpaceDE/>
      <w:autoSpaceDN/>
      <w:adjustRightInd/>
      <w:spacing w:after="120"/>
      <w:ind w:firstLine="0"/>
      <w:contextualSpacing/>
      <w:textAlignment w:val="auto"/>
    </w:pPr>
    <w:rPr>
      <w:sz w:val="24"/>
      <w:lang w:val="en-US" w:eastAsia="ja-JP"/>
    </w:rPr>
  </w:style>
  <w:style w:type="paragraph" w:styleId="ListContinue2">
    <w:name w:val="List Continue 2"/>
    <w:basedOn w:val="Normal"/>
    <w:rsid w:val="0041452A"/>
    <w:pPr>
      <w:numPr>
        <w:numId w:val="27"/>
      </w:numPr>
      <w:tabs>
        <w:tab w:val="clear" w:pos="720"/>
      </w:tabs>
      <w:overflowPunct/>
      <w:autoSpaceDE/>
      <w:autoSpaceDN/>
      <w:adjustRightInd/>
      <w:spacing w:after="120"/>
      <w:ind w:firstLine="0"/>
      <w:contextualSpacing/>
      <w:textAlignment w:val="auto"/>
    </w:pPr>
    <w:rPr>
      <w:sz w:val="24"/>
      <w:lang w:val="en-US" w:eastAsia="ja-JP"/>
    </w:rPr>
  </w:style>
  <w:style w:type="paragraph" w:styleId="ListContinue4">
    <w:name w:val="List Continue 4"/>
    <w:basedOn w:val="Normal"/>
    <w:rsid w:val="0041452A"/>
    <w:pPr>
      <w:numPr>
        <w:numId w:val="28"/>
      </w:numPr>
      <w:tabs>
        <w:tab w:val="clear" w:pos="1440"/>
      </w:tabs>
      <w:overflowPunct/>
      <w:autoSpaceDE/>
      <w:autoSpaceDN/>
      <w:adjustRightInd/>
      <w:spacing w:after="120"/>
      <w:ind w:firstLine="0"/>
      <w:contextualSpacing/>
      <w:textAlignment w:val="auto"/>
    </w:pPr>
    <w:rPr>
      <w:sz w:val="24"/>
      <w:lang w:val="en-US" w:eastAsia="ja-JP"/>
    </w:rPr>
  </w:style>
  <w:style w:type="paragraph" w:styleId="ListContinue5">
    <w:name w:val="List Continue 5"/>
    <w:basedOn w:val="Normal"/>
    <w:rsid w:val="0041452A"/>
    <w:pPr>
      <w:overflowPunct/>
      <w:autoSpaceDE/>
      <w:autoSpaceDN/>
      <w:adjustRightInd/>
      <w:spacing w:after="120"/>
      <w:ind w:left="1800"/>
      <w:contextualSpacing/>
      <w:textAlignment w:val="auto"/>
    </w:pPr>
    <w:rPr>
      <w:sz w:val="24"/>
      <w:lang w:val="en-US" w:eastAsia="ja-JP"/>
    </w:rPr>
  </w:style>
  <w:style w:type="paragraph" w:styleId="ListNumber">
    <w:name w:val="List Number"/>
    <w:basedOn w:val="Normal"/>
    <w:uiPriority w:val="99"/>
    <w:rsid w:val="0041452A"/>
    <w:pPr>
      <w:numPr>
        <w:numId w:val="12"/>
      </w:numPr>
      <w:overflowPunct/>
      <w:autoSpaceDE/>
      <w:autoSpaceDN/>
      <w:adjustRightInd/>
      <w:spacing w:after="0"/>
      <w:contextualSpacing/>
      <w:textAlignment w:val="auto"/>
    </w:pPr>
    <w:rPr>
      <w:sz w:val="24"/>
      <w:lang w:val="en-US" w:eastAsia="ja-JP"/>
    </w:rPr>
  </w:style>
  <w:style w:type="paragraph" w:styleId="ListNumber2">
    <w:name w:val="List Number 2"/>
    <w:basedOn w:val="Normal"/>
    <w:rsid w:val="0041452A"/>
    <w:pPr>
      <w:overflowPunct/>
      <w:autoSpaceDE/>
      <w:autoSpaceDN/>
      <w:adjustRightInd/>
      <w:spacing w:after="0"/>
      <w:contextualSpacing/>
      <w:textAlignment w:val="auto"/>
    </w:pPr>
    <w:rPr>
      <w:sz w:val="24"/>
      <w:lang w:val="en-US" w:eastAsia="ja-JP"/>
    </w:rPr>
  </w:style>
  <w:style w:type="paragraph" w:styleId="ListNumber3">
    <w:name w:val="List Number 3"/>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ListNumber4">
    <w:name w:val="List Number 4"/>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ListNumber5">
    <w:name w:val="List Number 5"/>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MacroText">
    <w:name w:val="macro"/>
    <w:link w:val="MacroTextChar"/>
    <w:rsid w:val="0041452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basedOn w:val="DefaultParagraphFont"/>
    <w:link w:val="MacroText"/>
    <w:rsid w:val="0041452A"/>
    <w:rPr>
      <w:rFonts w:ascii="Courier New" w:hAnsi="Courier New" w:cs="Courier New"/>
      <w:lang w:eastAsia="ja-JP"/>
    </w:rPr>
  </w:style>
  <w:style w:type="paragraph" w:styleId="MessageHeader">
    <w:name w:val="Message Header"/>
    <w:basedOn w:val="Normal"/>
    <w:link w:val="MessageHeaderChar"/>
    <w:rsid w:val="0041452A"/>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0"/>
      <w:ind w:left="1080" w:hanging="1080"/>
      <w:textAlignment w:val="auto"/>
    </w:pPr>
    <w:rPr>
      <w:rFonts w:ascii="Cambria" w:hAnsi="Cambria"/>
      <w:sz w:val="24"/>
      <w:szCs w:val="24"/>
      <w:lang w:val="en-US" w:eastAsia="ja-JP"/>
    </w:rPr>
  </w:style>
  <w:style w:type="character" w:customStyle="1" w:styleId="MessageHeaderChar">
    <w:name w:val="Message Header Char"/>
    <w:basedOn w:val="DefaultParagraphFont"/>
    <w:link w:val="MessageHeader"/>
    <w:rsid w:val="0041452A"/>
    <w:rPr>
      <w:rFonts w:ascii="Cambria" w:hAnsi="Cambria"/>
      <w:sz w:val="24"/>
      <w:szCs w:val="24"/>
      <w:shd w:val="pct20" w:color="auto" w:fill="auto"/>
      <w:lang w:eastAsia="ja-JP"/>
    </w:rPr>
  </w:style>
  <w:style w:type="paragraph" w:styleId="NormalIndent">
    <w:name w:val="Normal Indent"/>
    <w:basedOn w:val="Normal"/>
    <w:rsid w:val="0041452A"/>
    <w:pPr>
      <w:overflowPunct/>
      <w:autoSpaceDE/>
      <w:autoSpaceDN/>
      <w:adjustRightInd/>
      <w:spacing w:after="0"/>
      <w:ind w:left="720"/>
      <w:textAlignment w:val="auto"/>
    </w:pPr>
    <w:rPr>
      <w:sz w:val="24"/>
      <w:lang w:val="en-US" w:eastAsia="ja-JP"/>
    </w:rPr>
  </w:style>
  <w:style w:type="paragraph" w:styleId="NoteHeading">
    <w:name w:val="Note Heading"/>
    <w:basedOn w:val="Normal"/>
    <w:next w:val="Normal"/>
    <w:link w:val="NoteHeadingChar"/>
    <w:rsid w:val="0041452A"/>
    <w:pPr>
      <w:overflowPunct/>
      <w:autoSpaceDE/>
      <w:autoSpaceDN/>
      <w:adjustRightInd/>
      <w:spacing w:after="0"/>
      <w:textAlignment w:val="auto"/>
    </w:pPr>
    <w:rPr>
      <w:sz w:val="24"/>
      <w:lang w:val="en-US" w:eastAsia="ja-JP"/>
    </w:rPr>
  </w:style>
  <w:style w:type="character" w:customStyle="1" w:styleId="NoteHeadingChar">
    <w:name w:val="Note Heading Char"/>
    <w:basedOn w:val="DefaultParagraphFont"/>
    <w:link w:val="NoteHeading"/>
    <w:rsid w:val="0041452A"/>
    <w:rPr>
      <w:sz w:val="24"/>
      <w:lang w:eastAsia="ja-JP"/>
    </w:rPr>
  </w:style>
  <w:style w:type="paragraph" w:styleId="PlainText">
    <w:name w:val="Plain Text"/>
    <w:basedOn w:val="Normal"/>
    <w:link w:val="PlainTextChar"/>
    <w:rsid w:val="0041452A"/>
    <w:pPr>
      <w:overflowPunct/>
      <w:autoSpaceDE/>
      <w:autoSpaceDN/>
      <w:adjustRightInd/>
      <w:spacing w:after="0"/>
      <w:textAlignment w:val="auto"/>
    </w:pPr>
    <w:rPr>
      <w:rFonts w:ascii="Courier New" w:hAnsi="Courier New" w:cs="Courier New"/>
      <w:lang w:val="en-US" w:eastAsia="ja-JP"/>
    </w:rPr>
  </w:style>
  <w:style w:type="character" w:customStyle="1" w:styleId="PlainTextChar">
    <w:name w:val="Plain Text Char"/>
    <w:basedOn w:val="DefaultParagraphFont"/>
    <w:link w:val="PlainText"/>
    <w:rsid w:val="0041452A"/>
    <w:rPr>
      <w:rFonts w:ascii="Courier New" w:hAnsi="Courier New" w:cs="Courier New"/>
      <w:lang w:eastAsia="ja-JP"/>
    </w:rPr>
  </w:style>
  <w:style w:type="paragraph" w:styleId="Quote">
    <w:name w:val="Quote"/>
    <w:basedOn w:val="Normal"/>
    <w:next w:val="Normal"/>
    <w:link w:val="QuoteChar"/>
    <w:uiPriority w:val="29"/>
    <w:qFormat/>
    <w:rsid w:val="0041452A"/>
    <w:pPr>
      <w:overflowPunct/>
      <w:autoSpaceDE/>
      <w:autoSpaceDN/>
      <w:adjustRightInd/>
      <w:spacing w:after="0"/>
      <w:textAlignment w:val="auto"/>
    </w:pPr>
    <w:rPr>
      <w:i/>
      <w:iCs/>
      <w:color w:val="000000"/>
      <w:sz w:val="24"/>
      <w:lang w:val="en-US" w:eastAsia="ja-JP"/>
    </w:rPr>
  </w:style>
  <w:style w:type="character" w:customStyle="1" w:styleId="QuoteChar">
    <w:name w:val="Quote Char"/>
    <w:basedOn w:val="DefaultParagraphFont"/>
    <w:link w:val="Quote"/>
    <w:uiPriority w:val="29"/>
    <w:rsid w:val="0041452A"/>
    <w:rPr>
      <w:i/>
      <w:iCs/>
      <w:color w:val="000000"/>
      <w:sz w:val="24"/>
      <w:lang w:eastAsia="ja-JP"/>
    </w:rPr>
  </w:style>
  <w:style w:type="paragraph" w:styleId="Salutation">
    <w:name w:val="Salutation"/>
    <w:basedOn w:val="Normal"/>
    <w:next w:val="Normal"/>
    <w:link w:val="SalutationChar"/>
    <w:rsid w:val="0041452A"/>
    <w:pPr>
      <w:overflowPunct/>
      <w:autoSpaceDE/>
      <w:autoSpaceDN/>
      <w:adjustRightInd/>
      <w:spacing w:after="0"/>
      <w:textAlignment w:val="auto"/>
    </w:pPr>
    <w:rPr>
      <w:sz w:val="24"/>
      <w:lang w:val="en-US" w:eastAsia="ja-JP"/>
    </w:rPr>
  </w:style>
  <w:style w:type="character" w:customStyle="1" w:styleId="SalutationChar">
    <w:name w:val="Salutation Char"/>
    <w:basedOn w:val="DefaultParagraphFont"/>
    <w:link w:val="Salutation"/>
    <w:rsid w:val="0041452A"/>
    <w:rPr>
      <w:sz w:val="24"/>
      <w:lang w:eastAsia="ja-JP"/>
    </w:rPr>
  </w:style>
  <w:style w:type="paragraph" w:styleId="Signature">
    <w:name w:val="Signature"/>
    <w:basedOn w:val="Normal"/>
    <w:link w:val="SignatureChar"/>
    <w:rsid w:val="0041452A"/>
    <w:pPr>
      <w:overflowPunct/>
      <w:autoSpaceDE/>
      <w:autoSpaceDN/>
      <w:adjustRightInd/>
      <w:spacing w:after="0"/>
      <w:ind w:left="4320"/>
      <w:textAlignment w:val="auto"/>
    </w:pPr>
    <w:rPr>
      <w:sz w:val="24"/>
      <w:lang w:val="en-US" w:eastAsia="ja-JP"/>
    </w:rPr>
  </w:style>
  <w:style w:type="character" w:customStyle="1" w:styleId="SignatureChar">
    <w:name w:val="Signature Char"/>
    <w:basedOn w:val="DefaultParagraphFont"/>
    <w:link w:val="Signature"/>
    <w:rsid w:val="0041452A"/>
    <w:rPr>
      <w:sz w:val="24"/>
      <w:lang w:eastAsia="ja-JP"/>
    </w:rPr>
  </w:style>
  <w:style w:type="paragraph" w:styleId="Subtitle">
    <w:name w:val="Subtitle"/>
    <w:basedOn w:val="Normal"/>
    <w:next w:val="Normal"/>
    <w:link w:val="SubtitleChar"/>
    <w:qFormat/>
    <w:rsid w:val="0041452A"/>
    <w:pPr>
      <w:overflowPunct/>
      <w:autoSpaceDE/>
      <w:autoSpaceDN/>
      <w:adjustRightInd/>
      <w:spacing w:after="60"/>
      <w:jc w:val="center"/>
      <w:textAlignment w:val="auto"/>
      <w:outlineLvl w:val="1"/>
    </w:pPr>
    <w:rPr>
      <w:rFonts w:ascii="Cambria" w:hAnsi="Cambria"/>
      <w:sz w:val="24"/>
      <w:szCs w:val="24"/>
      <w:lang w:val="en-US" w:eastAsia="ja-JP"/>
    </w:rPr>
  </w:style>
  <w:style w:type="character" w:customStyle="1" w:styleId="SubtitleChar">
    <w:name w:val="Subtitle Char"/>
    <w:basedOn w:val="DefaultParagraphFont"/>
    <w:link w:val="Subtitle"/>
    <w:rsid w:val="0041452A"/>
    <w:rPr>
      <w:rFonts w:ascii="Cambria" w:hAnsi="Cambria"/>
      <w:sz w:val="24"/>
      <w:szCs w:val="24"/>
      <w:lang w:eastAsia="ja-JP"/>
    </w:rPr>
  </w:style>
  <w:style w:type="paragraph" w:styleId="TableofAuthorities">
    <w:name w:val="table of authorities"/>
    <w:basedOn w:val="Normal"/>
    <w:next w:val="Normal"/>
    <w:rsid w:val="0041452A"/>
    <w:pPr>
      <w:overflowPunct/>
      <w:autoSpaceDE/>
      <w:autoSpaceDN/>
      <w:adjustRightInd/>
      <w:spacing w:after="0"/>
      <w:ind w:left="240" w:hanging="240"/>
      <w:textAlignment w:val="auto"/>
    </w:pPr>
    <w:rPr>
      <w:sz w:val="24"/>
      <w:lang w:val="en-US" w:eastAsia="ja-JP"/>
    </w:rPr>
  </w:style>
  <w:style w:type="paragraph" w:styleId="TableofFigures">
    <w:name w:val="table of figures"/>
    <w:basedOn w:val="Normal"/>
    <w:next w:val="Normal"/>
    <w:rsid w:val="0041452A"/>
    <w:pPr>
      <w:overflowPunct/>
      <w:autoSpaceDE/>
      <w:autoSpaceDN/>
      <w:adjustRightInd/>
      <w:spacing w:after="0"/>
      <w:textAlignment w:val="auto"/>
    </w:pPr>
    <w:rPr>
      <w:sz w:val="24"/>
      <w:lang w:val="en-US" w:eastAsia="ja-JP"/>
    </w:rPr>
  </w:style>
  <w:style w:type="paragraph" w:styleId="Title">
    <w:name w:val="Title"/>
    <w:basedOn w:val="Normal"/>
    <w:next w:val="Normal"/>
    <w:link w:val="TitleChar"/>
    <w:qFormat/>
    <w:rsid w:val="0041452A"/>
    <w:pPr>
      <w:overflowPunct/>
      <w:autoSpaceDE/>
      <w:autoSpaceDN/>
      <w:adjustRightInd/>
      <w:spacing w:before="240" w:after="60"/>
      <w:jc w:val="center"/>
      <w:textAlignment w:val="auto"/>
      <w:outlineLvl w:val="0"/>
    </w:pPr>
    <w:rPr>
      <w:rFonts w:ascii="Cambria" w:hAnsi="Cambria"/>
      <w:b/>
      <w:bCs/>
      <w:kern w:val="28"/>
      <w:sz w:val="32"/>
      <w:szCs w:val="32"/>
      <w:lang w:val="en-US" w:eastAsia="ja-JP"/>
    </w:rPr>
  </w:style>
  <w:style w:type="character" w:customStyle="1" w:styleId="TitleChar">
    <w:name w:val="Title Char"/>
    <w:basedOn w:val="DefaultParagraphFont"/>
    <w:link w:val="Title"/>
    <w:rsid w:val="0041452A"/>
    <w:rPr>
      <w:rFonts w:ascii="Cambria" w:hAnsi="Cambria"/>
      <w:b/>
      <w:bCs/>
      <w:kern w:val="28"/>
      <w:sz w:val="32"/>
      <w:szCs w:val="32"/>
      <w:lang w:eastAsia="ja-JP"/>
    </w:rPr>
  </w:style>
  <w:style w:type="paragraph" w:styleId="TOAHeading">
    <w:name w:val="toa heading"/>
    <w:basedOn w:val="Normal"/>
    <w:next w:val="Normal"/>
    <w:rsid w:val="0041452A"/>
    <w:pPr>
      <w:overflowPunct/>
      <w:autoSpaceDE/>
      <w:autoSpaceDN/>
      <w:adjustRightInd/>
      <w:spacing w:before="120" w:after="0"/>
      <w:textAlignment w:val="auto"/>
    </w:pPr>
    <w:rPr>
      <w:rFonts w:ascii="Cambria" w:hAnsi="Cambria"/>
      <w:b/>
      <w:bCs/>
      <w:sz w:val="24"/>
      <w:szCs w:val="24"/>
      <w:lang w:val="en-US" w:eastAsia="ja-JP"/>
    </w:rPr>
  </w:style>
  <w:style w:type="paragraph" w:customStyle="1" w:styleId="reference">
    <w:name w:val="reference"/>
    <w:basedOn w:val="Normal"/>
    <w:rsid w:val="0041452A"/>
    <w:pPr>
      <w:overflowPunct/>
      <w:autoSpaceDE/>
      <w:autoSpaceDN/>
      <w:adjustRightInd/>
      <w:spacing w:before="240" w:after="240"/>
      <w:jc w:val="both"/>
      <w:textAlignment w:val="auto"/>
    </w:pPr>
    <w:rPr>
      <w:rFonts w:ascii="Times" w:hAnsi="Times"/>
      <w:lang w:val="en-US"/>
    </w:rPr>
  </w:style>
  <w:style w:type="paragraph" w:customStyle="1" w:styleId="IEEEStdsCopyrightbody">
    <w:name w:val="IEEEStds Copyright (body)"/>
    <w:rsid w:val="0041452A"/>
    <w:pPr>
      <w:spacing w:before="120" w:after="120"/>
      <w:jc w:val="both"/>
    </w:pPr>
    <w:rPr>
      <w:noProof/>
      <w:lang w:eastAsia="ja-JP"/>
    </w:rPr>
  </w:style>
  <w:style w:type="paragraph" w:customStyle="1" w:styleId="IEEEStdsCopyrightStatementbodytext">
    <w:name w:val="IEEEStds Copyright Statement (body text)"/>
    <w:basedOn w:val="IEEEStdsCopyrightbody"/>
    <w:rsid w:val="0041452A"/>
  </w:style>
  <w:style w:type="paragraph" w:customStyle="1" w:styleId="IEEEStdsParticipantsList">
    <w:name w:val="IEEEStds Participants List"/>
    <w:rsid w:val="0041452A"/>
    <w:pPr>
      <w:ind w:left="144" w:hanging="144"/>
    </w:pPr>
    <w:rPr>
      <w:sz w:val="18"/>
      <w:lang w:eastAsia="ja-JP"/>
    </w:rPr>
  </w:style>
  <w:style w:type="paragraph" w:customStyle="1" w:styleId="IEEEStdsCopyrightPage3">
    <w:name w:val="IEEEStds Copyright Page 3"/>
    <w:basedOn w:val="IEEEStdsSans-Serif"/>
    <w:rsid w:val="0041452A"/>
    <w:pPr>
      <w:tabs>
        <w:tab w:val="left" w:pos="540"/>
        <w:tab w:val="left" w:pos="2520"/>
      </w:tabs>
      <w:jc w:val="left"/>
    </w:pPr>
    <w:rPr>
      <w:sz w:val="14"/>
    </w:rPr>
  </w:style>
  <w:style w:type="paragraph" w:customStyle="1" w:styleId="listitem">
    <w:name w:val="list item"/>
    <w:basedOn w:val="Normal"/>
    <w:rsid w:val="0041452A"/>
    <w:pPr>
      <w:overflowPunct/>
      <w:autoSpaceDE/>
      <w:autoSpaceDN/>
      <w:adjustRightInd/>
      <w:spacing w:after="240"/>
      <w:ind w:left="540" w:hanging="540"/>
      <w:jc w:val="both"/>
      <w:textAlignment w:val="auto"/>
    </w:pPr>
    <w:rPr>
      <w:rFonts w:ascii="Times" w:hAnsi="Times"/>
      <w:lang w:val="en-US"/>
    </w:rPr>
  </w:style>
  <w:style w:type="paragraph" w:customStyle="1" w:styleId="listitem2">
    <w:name w:val="list item 2"/>
    <w:basedOn w:val="listitem"/>
    <w:rsid w:val="0041452A"/>
    <w:pPr>
      <w:ind w:left="1080"/>
    </w:pPr>
  </w:style>
  <w:style w:type="paragraph" w:customStyle="1" w:styleId="listitem3">
    <w:name w:val="list item 3"/>
    <w:basedOn w:val="listitem2"/>
    <w:rsid w:val="0041452A"/>
    <w:pPr>
      <w:ind w:left="1620"/>
    </w:pPr>
  </w:style>
  <w:style w:type="paragraph" w:customStyle="1" w:styleId="ListParagraph1">
    <w:name w:val="List Paragraph1"/>
    <w:basedOn w:val="listitem"/>
    <w:next w:val="listitem"/>
    <w:rsid w:val="0041452A"/>
    <w:pPr>
      <w:spacing w:before="200"/>
      <w:ind w:firstLine="0"/>
    </w:pPr>
  </w:style>
  <w:style w:type="paragraph" w:customStyle="1" w:styleId="listparagraph2">
    <w:name w:val="list paragraph 2"/>
    <w:basedOn w:val="listitem2"/>
    <w:next w:val="listitem2"/>
    <w:rsid w:val="0041452A"/>
    <w:pPr>
      <w:spacing w:before="200"/>
      <w:ind w:firstLine="0"/>
    </w:pPr>
  </w:style>
  <w:style w:type="paragraph" w:customStyle="1" w:styleId="listparagraph3">
    <w:name w:val="list paragraph 3"/>
    <w:basedOn w:val="listitem3"/>
    <w:next w:val="listitem3"/>
    <w:rsid w:val="0041452A"/>
  </w:style>
  <w:style w:type="paragraph" w:customStyle="1" w:styleId="note">
    <w:name w:val="note"/>
    <w:basedOn w:val="Normal"/>
    <w:next w:val="Normal"/>
    <w:rsid w:val="0041452A"/>
    <w:pPr>
      <w:overflowPunct/>
      <w:autoSpaceDE/>
      <w:autoSpaceDN/>
      <w:adjustRightInd/>
      <w:spacing w:before="240" w:after="240"/>
      <w:jc w:val="both"/>
      <w:textAlignment w:val="auto"/>
    </w:pPr>
    <w:rPr>
      <w:rFonts w:ascii="Times" w:hAnsi="Times"/>
      <w:sz w:val="18"/>
      <w:lang w:val="en-US"/>
    </w:rPr>
  </w:style>
  <w:style w:type="paragraph" w:customStyle="1" w:styleId="Title1">
    <w:name w:val="Title1"/>
    <w:basedOn w:val="Normal"/>
    <w:next w:val="Heading1"/>
    <w:rsid w:val="0041452A"/>
    <w:pPr>
      <w:numPr>
        <w:numId w:val="31"/>
      </w:numPr>
      <w:tabs>
        <w:tab w:val="clear" w:pos="0"/>
      </w:tabs>
      <w:overflowPunct/>
      <w:autoSpaceDE/>
      <w:autoSpaceDN/>
      <w:adjustRightInd/>
      <w:spacing w:before="480" w:after="960"/>
      <w:jc w:val="both"/>
      <w:textAlignment w:val="auto"/>
    </w:pPr>
    <w:rPr>
      <w:rFonts w:ascii="Helvetica" w:hAnsi="Helvetica"/>
      <w:b/>
      <w:sz w:val="36"/>
      <w:lang w:val="en-US"/>
    </w:rPr>
  </w:style>
  <w:style w:type="paragraph" w:customStyle="1" w:styleId="annex">
    <w:name w:val="annex"/>
    <w:basedOn w:val="Title1"/>
    <w:rsid w:val="0041452A"/>
    <w:pPr>
      <w:spacing w:before="0" w:after="0"/>
    </w:pPr>
  </w:style>
  <w:style w:type="paragraph" w:customStyle="1" w:styleId="TAH">
    <w:name w:val="TAH"/>
    <w:basedOn w:val="TAC"/>
    <w:rsid w:val="0041452A"/>
    <w:rPr>
      <w:b/>
    </w:rPr>
  </w:style>
  <w:style w:type="paragraph" w:customStyle="1" w:styleId="TAC">
    <w:name w:val="TAC"/>
    <w:basedOn w:val="Normal"/>
    <w:rsid w:val="0041452A"/>
    <w:pPr>
      <w:keepNext/>
      <w:keepLines/>
      <w:spacing w:after="0"/>
      <w:jc w:val="center"/>
    </w:pPr>
    <w:rPr>
      <w:rFonts w:ascii="Arial" w:hAnsi="Arial"/>
      <w:sz w:val="18"/>
    </w:rPr>
  </w:style>
  <w:style w:type="paragraph" w:customStyle="1" w:styleId="indentedlist">
    <w:name w:val="indented list"/>
    <w:basedOn w:val="listitem"/>
    <w:rsid w:val="0041452A"/>
    <w:pPr>
      <w:ind w:left="900" w:hanging="900"/>
    </w:pPr>
  </w:style>
  <w:style w:type="paragraph" w:customStyle="1" w:styleId="Caption1">
    <w:name w:val="Caption1"/>
    <w:basedOn w:val="Normal"/>
    <w:rsid w:val="0041452A"/>
    <w:pPr>
      <w:overflowPunct/>
      <w:autoSpaceDE/>
      <w:autoSpaceDN/>
      <w:adjustRightInd/>
      <w:spacing w:before="240" w:after="240"/>
      <w:jc w:val="center"/>
      <w:textAlignment w:val="auto"/>
    </w:pPr>
    <w:rPr>
      <w:rFonts w:ascii="Arial" w:hAnsi="Arial"/>
      <w:b/>
      <w:lang w:val="en-US"/>
    </w:rPr>
  </w:style>
  <w:style w:type="paragraph" w:customStyle="1" w:styleId="definition">
    <w:name w:val="definition"/>
    <w:basedOn w:val="Normal"/>
    <w:rsid w:val="0041452A"/>
    <w:pPr>
      <w:numPr>
        <w:numId w:val="29"/>
      </w:numPr>
      <w:tabs>
        <w:tab w:val="clear" w:pos="1440"/>
      </w:tabs>
      <w:overflowPunct/>
      <w:autoSpaceDE/>
      <w:autoSpaceDN/>
      <w:adjustRightInd/>
      <w:spacing w:before="240" w:after="240"/>
      <w:ind w:left="0" w:firstLine="0"/>
      <w:jc w:val="both"/>
      <w:textAlignment w:val="auto"/>
    </w:pPr>
    <w:rPr>
      <w:rFonts w:ascii="Times" w:hAnsi="Times"/>
      <w:lang w:val="en-US"/>
    </w:rPr>
  </w:style>
  <w:style w:type="paragraph" w:customStyle="1" w:styleId="Bibliography1">
    <w:name w:val="Bibliography1"/>
    <w:basedOn w:val="Normal"/>
    <w:rsid w:val="0041452A"/>
    <w:pPr>
      <w:overflowPunct/>
      <w:autoSpaceDE/>
      <w:autoSpaceDN/>
      <w:adjustRightInd/>
      <w:spacing w:before="240" w:after="240"/>
      <w:jc w:val="both"/>
      <w:textAlignment w:val="auto"/>
    </w:pPr>
    <w:rPr>
      <w:rFonts w:ascii="Times" w:hAnsi="Times"/>
      <w:lang w:val="en-US"/>
    </w:rPr>
  </w:style>
  <w:style w:type="paragraph" w:customStyle="1" w:styleId="paragraph">
    <w:name w:val="paragraph"/>
    <w:basedOn w:val="Normal"/>
    <w:rsid w:val="0041452A"/>
    <w:pPr>
      <w:overflowPunct/>
      <w:autoSpaceDE/>
      <w:autoSpaceDN/>
      <w:adjustRightInd/>
      <w:spacing w:before="240" w:after="240"/>
      <w:jc w:val="both"/>
      <w:textAlignment w:val="auto"/>
    </w:pPr>
    <w:rPr>
      <w:lang w:val="en-US"/>
    </w:rPr>
  </w:style>
  <w:style w:type="paragraph" w:customStyle="1" w:styleId="member">
    <w:name w:val="member"/>
    <w:basedOn w:val="Normal"/>
    <w:rsid w:val="0041452A"/>
    <w:pPr>
      <w:overflowPunct/>
      <w:autoSpaceDE/>
      <w:autoSpaceDN/>
      <w:adjustRightInd/>
      <w:spacing w:after="240"/>
      <w:jc w:val="both"/>
      <w:textAlignment w:val="auto"/>
    </w:pPr>
    <w:rPr>
      <w:rFonts w:ascii="Times" w:hAnsi="Times"/>
      <w:lang w:val="en-US"/>
    </w:rPr>
  </w:style>
  <w:style w:type="character" w:styleId="HTMLKeyboard">
    <w:name w:val="HTML Keyboard"/>
    <w:rsid w:val="0041452A"/>
    <w:rPr>
      <w:rFonts w:ascii="Courier New" w:hAnsi="Courier New"/>
      <w:sz w:val="20"/>
      <w:szCs w:val="20"/>
    </w:rPr>
  </w:style>
  <w:style w:type="paragraph" w:customStyle="1" w:styleId="Annex1">
    <w:name w:val="Annex 1"/>
    <w:basedOn w:val="Heading1"/>
    <w:next w:val="Normal"/>
    <w:rsid w:val="0041452A"/>
    <w:pPr>
      <w:keepLines w:val="0"/>
      <w:numPr>
        <w:numId w:val="0"/>
      </w:numPr>
      <w:overflowPunct/>
      <w:autoSpaceDE/>
      <w:autoSpaceDN/>
      <w:adjustRightInd/>
      <w:spacing w:before="240" w:after="60" w:line="240" w:lineRule="auto"/>
      <w:ind w:left="432" w:hanging="432"/>
      <w:jc w:val="both"/>
      <w:textAlignment w:val="auto"/>
    </w:pPr>
    <w:rPr>
      <w:rFonts w:ascii="Arial" w:eastAsia="Times New Roman" w:hAnsi="Arial" w:cs="Arial"/>
      <w:color w:val="auto"/>
      <w:kern w:val="32"/>
      <w:sz w:val="24"/>
      <w:szCs w:val="32"/>
      <w:lang w:val="en-US"/>
    </w:rPr>
  </w:style>
  <w:style w:type="paragraph" w:customStyle="1" w:styleId="UnnumberedHeadingLevel2">
    <w:name w:val="Unnumbered Heading Level 2"/>
    <w:basedOn w:val="Heading2"/>
    <w:next w:val="Normal"/>
    <w:rsid w:val="0041452A"/>
    <w:pPr>
      <w:keepLines w:val="0"/>
      <w:numPr>
        <w:ilvl w:val="0"/>
        <w:numId w:val="0"/>
      </w:numPr>
      <w:tabs>
        <w:tab w:val="left" w:pos="1080"/>
      </w:tabs>
      <w:overflowPunct/>
      <w:autoSpaceDE/>
      <w:autoSpaceDN/>
      <w:adjustRightInd/>
      <w:spacing w:before="240" w:after="60" w:line="240" w:lineRule="auto"/>
      <w:jc w:val="both"/>
      <w:textAlignment w:val="auto"/>
    </w:pPr>
    <w:rPr>
      <w:rFonts w:ascii="Arial" w:eastAsia="Times New Roman" w:hAnsi="Arial" w:cs="Arial"/>
      <w:iCs/>
      <w:color w:val="auto"/>
      <w:kern w:val="32"/>
      <w:sz w:val="22"/>
      <w:szCs w:val="28"/>
      <w:lang w:val="en-US"/>
    </w:rPr>
  </w:style>
  <w:style w:type="character" w:customStyle="1" w:styleId="CharChar1">
    <w:name w:val="Char Char1"/>
    <w:rsid w:val="0041452A"/>
    <w:rPr>
      <w:rFonts w:ascii="Arial" w:hAnsi="Arial" w:cs="Arial"/>
      <w:b/>
      <w:bCs/>
      <w:noProof w:val="0"/>
      <w:kern w:val="28"/>
      <w:sz w:val="36"/>
      <w:szCs w:val="32"/>
      <w:lang w:val="en-US" w:eastAsia="en-US" w:bidi="ar-SA"/>
    </w:rPr>
  </w:style>
  <w:style w:type="paragraph" w:customStyle="1" w:styleId="H1withoutnumbers">
    <w:name w:val="H1 without numbers"/>
    <w:basedOn w:val="Heading1"/>
    <w:next w:val="Normal"/>
    <w:rsid w:val="0041452A"/>
    <w:pPr>
      <w:keepLines w:val="0"/>
      <w:numPr>
        <w:ilvl w:val="1"/>
        <w:numId w:val="29"/>
      </w:numPr>
      <w:tabs>
        <w:tab w:val="clear" w:pos="576"/>
        <w:tab w:val="left" w:pos="1080"/>
      </w:tabs>
      <w:overflowPunct/>
      <w:autoSpaceDE/>
      <w:autoSpaceDN/>
      <w:adjustRightInd/>
      <w:spacing w:before="240" w:after="60" w:line="240" w:lineRule="auto"/>
      <w:ind w:left="432" w:hanging="432"/>
      <w:jc w:val="both"/>
      <w:textAlignment w:val="auto"/>
      <w:outlineLvl w:val="9"/>
    </w:pPr>
    <w:rPr>
      <w:rFonts w:ascii="Arial" w:eastAsia="Times New Roman" w:hAnsi="Arial" w:cs="Arial"/>
      <w:color w:val="auto"/>
      <w:kern w:val="32"/>
      <w:sz w:val="24"/>
      <w:szCs w:val="32"/>
      <w:lang w:val="en-US"/>
    </w:rPr>
  </w:style>
  <w:style w:type="paragraph" w:customStyle="1" w:styleId="StyleCaptionCentered">
    <w:name w:val="Style Caption + Centered"/>
    <w:basedOn w:val="Caption"/>
    <w:autoRedefine/>
    <w:rsid w:val="0041452A"/>
    <w:pPr>
      <w:numPr>
        <w:ilvl w:val="2"/>
        <w:numId w:val="29"/>
      </w:numPr>
      <w:tabs>
        <w:tab w:val="clear" w:pos="720"/>
      </w:tabs>
      <w:overflowPunct/>
      <w:autoSpaceDE/>
      <w:autoSpaceDN/>
      <w:adjustRightInd/>
      <w:spacing w:before="120" w:after="120"/>
      <w:ind w:left="0" w:firstLine="0"/>
      <w:textAlignment w:val="auto"/>
    </w:pPr>
    <w:rPr>
      <w:rFonts w:cs="Times New Roman"/>
      <w:bCs/>
      <w:iCs w:val="0"/>
      <w:color w:val="auto"/>
      <w:sz w:val="20"/>
      <w:szCs w:val="20"/>
      <w:lang w:val="en-US"/>
    </w:rPr>
  </w:style>
  <w:style w:type="character" w:customStyle="1" w:styleId="CharChar">
    <w:name w:val="Char Char"/>
    <w:rsid w:val="0041452A"/>
    <w:rPr>
      <w:rFonts w:ascii="Courier New" w:hAnsi="Courier New" w:cs="Courier New"/>
      <w:noProof w:val="0"/>
      <w:lang w:val="en-US" w:eastAsia="en-US" w:bidi="ar-SA"/>
    </w:rPr>
  </w:style>
  <w:style w:type="character" w:styleId="HTMLCode">
    <w:name w:val="HTML Code"/>
    <w:rsid w:val="0041452A"/>
    <w:rPr>
      <w:rFonts w:ascii="Courier New" w:hAnsi="Courier New" w:cs="Courier New"/>
      <w:sz w:val="20"/>
      <w:szCs w:val="20"/>
    </w:rPr>
  </w:style>
  <w:style w:type="character" w:styleId="HTMLTypewriter">
    <w:name w:val="HTML Typewriter"/>
    <w:uiPriority w:val="99"/>
    <w:rsid w:val="0041452A"/>
    <w:rPr>
      <w:rFonts w:ascii="Courier New" w:hAnsi="Courier New"/>
      <w:sz w:val="20"/>
      <w:szCs w:val="20"/>
    </w:rPr>
  </w:style>
  <w:style w:type="paragraph" w:customStyle="1" w:styleId="Annex2">
    <w:name w:val="Annex 2"/>
    <w:basedOn w:val="Annex1"/>
    <w:next w:val="Normal"/>
    <w:rsid w:val="0041452A"/>
    <w:pPr>
      <w:numPr>
        <w:ilvl w:val="1"/>
      </w:numPr>
      <w:ind w:left="432" w:hanging="432"/>
      <w:outlineLvl w:val="1"/>
    </w:pPr>
    <w:rPr>
      <w:sz w:val="22"/>
    </w:rPr>
  </w:style>
  <w:style w:type="paragraph" w:customStyle="1" w:styleId="Annex3">
    <w:name w:val="Annex 3"/>
    <w:basedOn w:val="Annex1"/>
    <w:next w:val="Normal"/>
    <w:rsid w:val="0041452A"/>
    <w:pPr>
      <w:numPr>
        <w:ilvl w:val="2"/>
      </w:numPr>
      <w:ind w:left="432" w:hanging="432"/>
      <w:outlineLvl w:val="2"/>
    </w:pPr>
    <w:rPr>
      <w:sz w:val="20"/>
    </w:rPr>
  </w:style>
  <w:style w:type="paragraph" w:customStyle="1" w:styleId="Annex4">
    <w:name w:val="Annex 4"/>
    <w:basedOn w:val="Annex1"/>
    <w:rsid w:val="0041452A"/>
    <w:pPr>
      <w:numPr>
        <w:ilvl w:val="3"/>
      </w:numPr>
      <w:ind w:left="432" w:hanging="432"/>
      <w:outlineLvl w:val="3"/>
    </w:pPr>
    <w:rPr>
      <w:sz w:val="20"/>
    </w:rPr>
  </w:style>
  <w:style w:type="paragraph" w:customStyle="1" w:styleId="Annex5">
    <w:name w:val="Annex 5"/>
    <w:basedOn w:val="Annex4"/>
    <w:next w:val="Normal"/>
    <w:rsid w:val="0041452A"/>
    <w:pPr>
      <w:numPr>
        <w:ilvl w:val="4"/>
      </w:numPr>
      <w:ind w:left="432" w:hanging="432"/>
    </w:pPr>
  </w:style>
  <w:style w:type="paragraph" w:customStyle="1" w:styleId="StyleHeading1Before0pt">
    <w:name w:val="Style Heading 1 + Before:  0 pt"/>
    <w:basedOn w:val="Heading1"/>
    <w:rsid w:val="0041452A"/>
    <w:pPr>
      <w:keepLines w:val="0"/>
      <w:numPr>
        <w:numId w:val="0"/>
      </w:numPr>
      <w:tabs>
        <w:tab w:val="left" w:pos="1080"/>
      </w:tabs>
      <w:overflowPunct/>
      <w:autoSpaceDE/>
      <w:autoSpaceDN/>
      <w:adjustRightInd/>
      <w:spacing w:before="0" w:after="0" w:line="240" w:lineRule="auto"/>
      <w:jc w:val="both"/>
      <w:textAlignment w:val="auto"/>
    </w:pPr>
    <w:rPr>
      <w:rFonts w:ascii="Helvetica" w:eastAsia="Times New Roman" w:hAnsi="Helvetica" w:cs="Times New Roman"/>
      <w:color w:val="auto"/>
      <w:sz w:val="24"/>
      <w:szCs w:val="20"/>
      <w:lang w:val="en-US"/>
    </w:rPr>
  </w:style>
  <w:style w:type="character" w:customStyle="1" w:styleId="paragraphChar">
    <w:name w:val="paragraph Char"/>
    <w:rsid w:val="0041452A"/>
    <w:rPr>
      <w:rFonts w:ascii="Times" w:hAnsi="Times"/>
      <w:noProof w:val="0"/>
      <w:lang w:val="en-US" w:eastAsia="en-US" w:bidi="ar-SA"/>
    </w:rPr>
  </w:style>
  <w:style w:type="character" w:customStyle="1" w:styleId="listitemChar">
    <w:name w:val="list item Char"/>
    <w:rsid w:val="0041452A"/>
    <w:rPr>
      <w:rFonts w:ascii="Times" w:hAnsi="Times"/>
      <w:noProof w:val="0"/>
      <w:lang w:val="en-US" w:eastAsia="en-US" w:bidi="ar-SA"/>
    </w:rPr>
  </w:style>
  <w:style w:type="paragraph" w:customStyle="1" w:styleId="TextBoxContents">
    <w:name w:val="Text Box Contents"/>
    <w:basedOn w:val="Normal"/>
    <w:rsid w:val="0041452A"/>
    <w:pPr>
      <w:overflowPunct/>
      <w:autoSpaceDE/>
      <w:autoSpaceDN/>
      <w:adjustRightInd/>
      <w:spacing w:after="240"/>
      <w:jc w:val="center"/>
      <w:textAlignment w:val="auto"/>
    </w:pPr>
    <w:rPr>
      <w:rFonts w:ascii="Helvetica" w:hAnsi="Helvetica"/>
      <w:b/>
      <w:lang w:val="en-US"/>
    </w:rPr>
  </w:style>
  <w:style w:type="character" w:customStyle="1" w:styleId="TextBoxContentsChar">
    <w:name w:val="Text Box Contents Char"/>
    <w:rsid w:val="0041452A"/>
    <w:rPr>
      <w:rFonts w:ascii="Helvetica" w:hAnsi="Helvetica"/>
      <w:b/>
      <w:noProof w:val="0"/>
      <w:lang w:val="en-US" w:eastAsia="en-US" w:bidi="ar-SA"/>
    </w:rPr>
  </w:style>
  <w:style w:type="paragraph" w:customStyle="1" w:styleId="appendix1">
    <w:name w:val="appendix 1"/>
    <w:basedOn w:val="Normal"/>
    <w:rsid w:val="0041452A"/>
    <w:pPr>
      <w:overflowPunct/>
      <w:autoSpaceDE/>
      <w:autoSpaceDN/>
      <w:adjustRightInd/>
      <w:spacing w:before="240" w:after="240"/>
      <w:jc w:val="both"/>
      <w:textAlignment w:val="auto"/>
    </w:pPr>
    <w:rPr>
      <w:rFonts w:ascii="Times" w:hAnsi="Times"/>
      <w:lang w:val="en-US"/>
    </w:rPr>
  </w:style>
  <w:style w:type="character" w:customStyle="1" w:styleId="noteChar">
    <w:name w:val="note Char"/>
    <w:rsid w:val="0041452A"/>
    <w:rPr>
      <w:rFonts w:ascii="Times" w:hAnsi="Times"/>
      <w:noProof w:val="0"/>
      <w:sz w:val="18"/>
      <w:lang w:val="en-US" w:eastAsia="en-US" w:bidi="ar-SA"/>
    </w:rPr>
  </w:style>
  <w:style w:type="paragraph" w:customStyle="1" w:styleId="gridnormal">
    <w:name w:val="grid normal"/>
    <w:basedOn w:val="listitem"/>
    <w:rsid w:val="0041452A"/>
    <w:pPr>
      <w:numPr>
        <w:numId w:val="30"/>
      </w:numPr>
      <w:tabs>
        <w:tab w:val="clear" w:pos="1890"/>
      </w:tabs>
      <w:ind w:left="540" w:hanging="540"/>
    </w:pPr>
  </w:style>
  <w:style w:type="paragraph" w:customStyle="1" w:styleId="Tablecontents">
    <w:name w:val="Table contents"/>
    <w:basedOn w:val="Normal"/>
    <w:rsid w:val="0041452A"/>
    <w:pPr>
      <w:overflowPunct/>
      <w:autoSpaceDE/>
      <w:autoSpaceDN/>
      <w:adjustRightInd/>
      <w:spacing w:before="144" w:after="144"/>
      <w:jc w:val="both"/>
      <w:textAlignment w:val="auto"/>
    </w:pPr>
    <w:rPr>
      <w:rFonts w:ascii="Times" w:hAnsi="Times"/>
      <w:lang w:val="en-US"/>
    </w:rPr>
  </w:style>
  <w:style w:type="paragraph" w:customStyle="1" w:styleId="listitemcontinue">
    <w:name w:val="list item continue"/>
    <w:basedOn w:val="listitem"/>
    <w:rsid w:val="0041452A"/>
    <w:pPr>
      <w:ind w:left="0" w:firstLine="567"/>
    </w:pPr>
  </w:style>
  <w:style w:type="paragraph" w:customStyle="1" w:styleId="Annextitle">
    <w:name w:val="Annex title"/>
    <w:basedOn w:val="paragraph"/>
    <w:rsid w:val="0041452A"/>
    <w:rPr>
      <w:rFonts w:ascii="Arial" w:hAnsi="Arial"/>
      <w:b/>
      <w:sz w:val="24"/>
    </w:rPr>
  </w:style>
  <w:style w:type="paragraph" w:customStyle="1" w:styleId="IEEEStdsRegularFigureCaption1">
    <w:name w:val="IEEEStds Regular Figure Caption1"/>
    <w:basedOn w:val="Normal"/>
    <w:rsid w:val="0041452A"/>
    <w:pPr>
      <w:overflowPunct/>
      <w:autoSpaceDE/>
      <w:autoSpaceDN/>
      <w:adjustRightInd/>
      <w:spacing w:before="240" w:after="240"/>
      <w:ind w:left="432" w:hanging="432"/>
      <w:jc w:val="both"/>
      <w:textAlignment w:val="auto"/>
    </w:pPr>
    <w:rPr>
      <w:rFonts w:ascii="Times" w:hAnsi="Times"/>
      <w:lang w:val="en-US"/>
    </w:rPr>
  </w:style>
  <w:style w:type="character" w:customStyle="1" w:styleId="CharChar2">
    <w:name w:val="Char Char2"/>
    <w:rsid w:val="0041452A"/>
    <w:rPr>
      <w:rFonts w:ascii="Courier New" w:hAnsi="Courier New" w:cs="Courier New"/>
      <w:lang w:val="en-US" w:eastAsia="ar-SA" w:bidi="ar-SA"/>
    </w:rPr>
  </w:style>
  <w:style w:type="paragraph" w:customStyle="1" w:styleId="CodeASN">
    <w:name w:val="Code_ASN"/>
    <w:basedOn w:val="Normal"/>
    <w:rsid w:val="0041452A"/>
    <w:pPr>
      <w:keepLines/>
      <w:overflowPunct/>
      <w:autoSpaceDE/>
      <w:autoSpaceDN/>
      <w:adjustRightInd/>
      <w:spacing w:after="240"/>
      <w:jc w:val="both"/>
      <w:textAlignment w:val="auto"/>
    </w:pPr>
    <w:rPr>
      <w:rFonts w:ascii="Courier New" w:hAnsi="Courier New"/>
      <w:sz w:val="16"/>
      <w:lang w:val="en-US"/>
    </w:rPr>
  </w:style>
  <w:style w:type="character" w:styleId="Strong">
    <w:name w:val="Strong"/>
    <w:qFormat/>
    <w:rsid w:val="0041452A"/>
    <w:rPr>
      <w:b/>
      <w:bCs/>
    </w:rPr>
  </w:style>
  <w:style w:type="paragraph" w:customStyle="1" w:styleId="ieeestdsunorderedlist0">
    <w:name w:val="ieeestdsunorderedlist"/>
    <w:basedOn w:val="Normal"/>
    <w:rsid w:val="0041452A"/>
    <w:pPr>
      <w:overflowPunct/>
      <w:autoSpaceDE/>
      <w:autoSpaceDN/>
      <w:adjustRightInd/>
      <w:spacing w:before="100" w:beforeAutospacing="1" w:after="100" w:afterAutospacing="1"/>
      <w:jc w:val="both"/>
      <w:textAlignment w:val="auto"/>
    </w:pPr>
    <w:rPr>
      <w:szCs w:val="24"/>
      <w:lang w:val="en-US"/>
    </w:rPr>
  </w:style>
  <w:style w:type="paragraph" w:customStyle="1" w:styleId="IEEEStds">
    <w:name w:val="IEEEStds"/>
    <w:basedOn w:val="Caption"/>
    <w:rsid w:val="0041452A"/>
    <w:pPr>
      <w:keepLines/>
      <w:suppressAutoHyphens/>
      <w:overflowPunct/>
      <w:autoSpaceDE/>
      <w:autoSpaceDN/>
      <w:adjustRightInd/>
      <w:spacing w:before="120" w:after="120"/>
      <w:textAlignment w:val="auto"/>
    </w:pPr>
    <w:rPr>
      <w:rFonts w:cs="Times New Roman"/>
      <w:iCs w:val="0"/>
      <w:color w:val="auto"/>
      <w:sz w:val="20"/>
      <w:szCs w:val="20"/>
      <w:lang w:val="en-US" w:eastAsia="ja-JP"/>
    </w:rPr>
  </w:style>
  <w:style w:type="paragraph" w:customStyle="1" w:styleId="computercodeChara">
    <w:name w:val="computer code Chara"/>
    <w:basedOn w:val="IEEEStdsNumberedListLevel3"/>
    <w:rsid w:val="0041452A"/>
  </w:style>
  <w:style w:type="paragraph" w:customStyle="1" w:styleId="compuercodechar">
    <w:name w:val="compuer code char"/>
    <w:basedOn w:val="IEEEStdsNumberedListLevel1"/>
    <w:rsid w:val="0041452A"/>
    <w:pPr>
      <w:numPr>
        <w:numId w:val="34"/>
      </w:numPr>
      <w:spacing w:before="60" w:after="60" w:line="240" w:lineRule="auto"/>
      <w:contextualSpacing w:val="0"/>
      <w:outlineLvl w:val="9"/>
    </w:pPr>
  </w:style>
  <w:style w:type="character" w:customStyle="1" w:styleId="apple-style-span">
    <w:name w:val="apple-style-span"/>
    <w:rsid w:val="0041452A"/>
  </w:style>
  <w:style w:type="paragraph" w:customStyle="1" w:styleId="Har">
    <w:name w:val="Har"/>
    <w:basedOn w:val="IEEEStdsNumberedListLevel1"/>
    <w:rsid w:val="0041452A"/>
    <w:pPr>
      <w:numPr>
        <w:numId w:val="0"/>
      </w:numPr>
      <w:tabs>
        <w:tab w:val="num" w:pos="720"/>
      </w:tabs>
      <w:spacing w:before="60" w:after="60" w:line="240" w:lineRule="auto"/>
      <w:ind w:left="720" w:hanging="720"/>
      <w:contextualSpacing w:val="0"/>
      <w:outlineLvl w:val="9"/>
    </w:pPr>
  </w:style>
  <w:style w:type="character" w:customStyle="1" w:styleId="apple-converted-space">
    <w:name w:val="apple-converted-space"/>
    <w:rsid w:val="0041452A"/>
  </w:style>
  <w:style w:type="paragraph" w:customStyle="1" w:styleId="IEEEStdsTable">
    <w:name w:val="IEEEStds Table"/>
    <w:basedOn w:val="IEEEStdsParagraph"/>
    <w:rsid w:val="0041452A"/>
    <w:pPr>
      <w:jc w:val="left"/>
    </w:pPr>
  </w:style>
  <w:style w:type="paragraph" w:customStyle="1" w:styleId="IEEEStdsHeading1">
    <w:name w:val="IEEEStds Heading 1"/>
    <w:basedOn w:val="IEEEStdsParagraph"/>
    <w:rsid w:val="0041452A"/>
  </w:style>
  <w:style w:type="paragraph" w:customStyle="1" w:styleId="IEEEStdsParagraphCentered">
    <w:name w:val="IEEEStds Paragraph + Centered"/>
    <w:basedOn w:val="IEEEStdsParagraph"/>
    <w:rsid w:val="0041452A"/>
    <w:pPr>
      <w:jc w:val="center"/>
    </w:pPr>
  </w:style>
  <w:style w:type="character" w:customStyle="1" w:styleId="doi">
    <w:name w:val="doi"/>
    <w:rsid w:val="0041452A"/>
  </w:style>
  <w:style w:type="character" w:customStyle="1" w:styleId="label">
    <w:name w:val="label"/>
    <w:rsid w:val="0041452A"/>
  </w:style>
  <w:style w:type="character" w:customStyle="1" w:styleId="value">
    <w:name w:val="value"/>
    <w:rsid w:val="0041452A"/>
  </w:style>
  <w:style w:type="paragraph" w:customStyle="1" w:styleId="TH">
    <w:name w:val="TH"/>
    <w:basedOn w:val="Normal"/>
    <w:next w:val="Normal"/>
    <w:rsid w:val="0041452A"/>
    <w:pPr>
      <w:keepNext/>
      <w:keepLines/>
      <w:spacing w:before="60"/>
      <w:jc w:val="center"/>
    </w:pPr>
    <w:rPr>
      <w:rFonts w:ascii="Arial" w:hAnsi="Arial"/>
      <w:b/>
    </w:rPr>
  </w:style>
  <w:style w:type="paragraph" w:customStyle="1" w:styleId="TB2">
    <w:name w:val="TB2"/>
    <w:basedOn w:val="Normal"/>
    <w:qFormat/>
    <w:rsid w:val="0041452A"/>
    <w:pPr>
      <w:keepNext/>
      <w:keepLines/>
      <w:tabs>
        <w:tab w:val="left" w:pos="1109"/>
      </w:tabs>
      <w:spacing w:after="0"/>
      <w:ind w:left="1100" w:hanging="380"/>
    </w:pPr>
    <w:rPr>
      <w:rFonts w:ascii="Arial" w:hAnsi="Arial"/>
      <w:sz w:val="18"/>
    </w:rPr>
  </w:style>
  <w:style w:type="paragraph" w:customStyle="1" w:styleId="List-Ordered-Numeric">
    <w:name w:val="List-Ordered-Numeric"/>
    <w:basedOn w:val="Normal"/>
    <w:qFormat/>
    <w:rsid w:val="0041452A"/>
    <w:pPr>
      <w:numPr>
        <w:numId w:val="32"/>
      </w:numPr>
      <w:overflowPunct/>
      <w:autoSpaceDE/>
      <w:autoSpaceDN/>
      <w:adjustRightInd/>
      <w:spacing w:after="240"/>
      <w:ind w:left="360"/>
      <w:contextualSpacing/>
      <w:textAlignment w:val="auto"/>
    </w:pPr>
    <w:rPr>
      <w:sz w:val="18"/>
      <w:szCs w:val="24"/>
      <w:lang w:val="en-US"/>
    </w:rPr>
  </w:style>
  <w:style w:type="paragraph" w:customStyle="1" w:styleId="HTMLPreformatted80Column">
    <w:name w:val="HTML Preformatted 80 Column"/>
    <w:basedOn w:val="HTMLPreformatted"/>
    <w:qFormat/>
    <w:rsid w:val="0041452A"/>
    <w:pPr>
      <w:numPr>
        <w:numId w:val="33"/>
      </w:numPr>
      <w:overflowPunct/>
      <w:autoSpaceDE/>
      <w:autoSpaceDN/>
      <w:adjustRightInd/>
      <w:spacing w:after="240"/>
      <w:ind w:left="0" w:firstLine="0"/>
      <w:contextualSpacing/>
      <w:jc w:val="both"/>
      <w:textAlignment w:val="auto"/>
    </w:pPr>
    <w:rPr>
      <w:rFonts w:ascii="Courier New" w:hAnsi="Courier New" w:cs="Courier New"/>
      <w:sz w:val="18"/>
      <w:lang w:val="en-US" w:eastAsia="en-US"/>
    </w:rPr>
  </w:style>
  <w:style w:type="paragraph" w:customStyle="1" w:styleId="IEEEStdsParameterstyle">
    <w:name w:val="IEEEStds Parameter style"/>
    <w:basedOn w:val="IEEEStdsParagraph"/>
    <w:link w:val="IEEEStdsParameterstyleChar"/>
    <w:uiPriority w:val="99"/>
    <w:rsid w:val="0041452A"/>
    <w:pPr>
      <w:spacing w:after="0"/>
    </w:pPr>
    <w:rPr>
      <w:lang w:eastAsia="en-US"/>
    </w:rPr>
  </w:style>
  <w:style w:type="character" w:customStyle="1" w:styleId="IEEEStdsParameterstyleChar">
    <w:name w:val="IEEEStds Parameter style Char"/>
    <w:link w:val="IEEEStdsParameterstyle"/>
    <w:uiPriority w:val="99"/>
    <w:rsid w:val="0041452A"/>
  </w:style>
  <w:style w:type="character" w:customStyle="1" w:styleId="LightShading-Accent2Char">
    <w:name w:val="Light Shading - Accent 2 Char"/>
    <w:link w:val="LightShading-Accent2"/>
    <w:uiPriority w:val="30"/>
    <w:rsid w:val="0041452A"/>
    <w:rPr>
      <w:b/>
      <w:bCs/>
      <w:i/>
      <w:iCs/>
      <w:color w:val="4F81BD"/>
      <w:sz w:val="24"/>
      <w:lang w:eastAsia="ja-JP"/>
    </w:rPr>
  </w:style>
  <w:style w:type="character" w:customStyle="1" w:styleId="ColorfulGrid-Accent1Char">
    <w:name w:val="Colorful Grid - Accent 1 Char"/>
    <w:link w:val="ColorfulGrid-Accent1"/>
    <w:uiPriority w:val="29"/>
    <w:rsid w:val="0041452A"/>
    <w:rPr>
      <w:i/>
      <w:iCs/>
      <w:color w:val="000000"/>
      <w:sz w:val="24"/>
      <w:lang w:eastAsia="ja-JP"/>
    </w:rPr>
  </w:style>
  <w:style w:type="table" w:styleId="LightShading-Accent2">
    <w:name w:val="Light Shading Accent 2"/>
    <w:basedOn w:val="TableNormal"/>
    <w:link w:val="LightShading-Accent2Char"/>
    <w:uiPriority w:val="30"/>
    <w:rsid w:val="0041452A"/>
    <w:rPr>
      <w:b/>
      <w:bCs/>
      <w:i/>
      <w:iCs/>
      <w:color w:val="4F81BD"/>
      <w:sz w:val="24"/>
      <w:lang w:eastAsia="ja-JP"/>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41452A"/>
    <w:rPr>
      <w:i/>
      <w:iCs/>
      <w:color w:val="000000"/>
      <w:sz w:val="24"/>
      <w:lang w:eastAsia="ja-JP"/>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Revision">
    <w:name w:val="Revision"/>
    <w:hidden/>
    <w:uiPriority w:val="99"/>
    <w:semiHidden/>
    <w:rsid w:val="0041452A"/>
    <w:rPr>
      <w:sz w:val="24"/>
      <w:lang w:eastAsia="ja-JP"/>
    </w:rPr>
  </w:style>
  <w:style w:type="paragraph" w:customStyle="1" w:styleId="Default">
    <w:name w:val="Default"/>
    <w:rsid w:val="001118C7"/>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D63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0816">
      <w:bodyDiv w:val="1"/>
      <w:marLeft w:val="0"/>
      <w:marRight w:val="0"/>
      <w:marTop w:val="0"/>
      <w:marBottom w:val="0"/>
      <w:divBdr>
        <w:top w:val="none" w:sz="0" w:space="0" w:color="auto"/>
        <w:left w:val="none" w:sz="0" w:space="0" w:color="auto"/>
        <w:bottom w:val="none" w:sz="0" w:space="0" w:color="auto"/>
        <w:right w:val="none" w:sz="0" w:space="0" w:color="auto"/>
      </w:divBdr>
    </w:div>
    <w:div w:id="162548818">
      <w:bodyDiv w:val="1"/>
      <w:marLeft w:val="0"/>
      <w:marRight w:val="0"/>
      <w:marTop w:val="0"/>
      <w:marBottom w:val="0"/>
      <w:divBdr>
        <w:top w:val="none" w:sz="0" w:space="0" w:color="auto"/>
        <w:left w:val="none" w:sz="0" w:space="0" w:color="auto"/>
        <w:bottom w:val="none" w:sz="0" w:space="0" w:color="auto"/>
        <w:right w:val="none" w:sz="0" w:space="0" w:color="auto"/>
      </w:divBdr>
    </w:div>
    <w:div w:id="185214705">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81689190">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5217229">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76825696">
      <w:bodyDiv w:val="1"/>
      <w:marLeft w:val="0"/>
      <w:marRight w:val="0"/>
      <w:marTop w:val="0"/>
      <w:marBottom w:val="0"/>
      <w:divBdr>
        <w:top w:val="none" w:sz="0" w:space="0" w:color="auto"/>
        <w:left w:val="none" w:sz="0" w:space="0" w:color="auto"/>
        <w:bottom w:val="none" w:sz="0" w:space="0" w:color="auto"/>
        <w:right w:val="none" w:sz="0" w:space="0" w:color="auto"/>
      </w:divBdr>
    </w:div>
    <w:div w:id="90237249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303585520">
      <w:bodyDiv w:val="1"/>
      <w:marLeft w:val="0"/>
      <w:marRight w:val="0"/>
      <w:marTop w:val="0"/>
      <w:marBottom w:val="0"/>
      <w:divBdr>
        <w:top w:val="none" w:sz="0" w:space="0" w:color="auto"/>
        <w:left w:val="none" w:sz="0" w:space="0" w:color="auto"/>
        <w:bottom w:val="none" w:sz="0" w:space="0" w:color="auto"/>
        <w:right w:val="none" w:sz="0" w:space="0" w:color="auto"/>
      </w:divBdr>
    </w:div>
    <w:div w:id="1395615944">
      <w:bodyDiv w:val="1"/>
      <w:marLeft w:val="0"/>
      <w:marRight w:val="0"/>
      <w:marTop w:val="0"/>
      <w:marBottom w:val="0"/>
      <w:divBdr>
        <w:top w:val="none" w:sz="0" w:space="0" w:color="auto"/>
        <w:left w:val="none" w:sz="0" w:space="0" w:color="auto"/>
        <w:bottom w:val="none" w:sz="0" w:space="0" w:color="auto"/>
        <w:right w:val="none" w:sz="0" w:space="0" w:color="auto"/>
      </w:divBdr>
    </w:div>
    <w:div w:id="1524780822">
      <w:bodyDiv w:val="1"/>
      <w:marLeft w:val="0"/>
      <w:marRight w:val="0"/>
      <w:marTop w:val="0"/>
      <w:marBottom w:val="0"/>
      <w:divBdr>
        <w:top w:val="none" w:sz="0" w:space="0" w:color="auto"/>
        <w:left w:val="none" w:sz="0" w:space="0" w:color="auto"/>
        <w:bottom w:val="none" w:sz="0" w:space="0" w:color="auto"/>
        <w:right w:val="none" w:sz="0" w:space="0" w:color="auto"/>
      </w:divBdr>
    </w:div>
    <w:div w:id="1776710457">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12344361">
      <w:bodyDiv w:val="1"/>
      <w:marLeft w:val="0"/>
      <w:marRight w:val="0"/>
      <w:marTop w:val="0"/>
      <w:marBottom w:val="0"/>
      <w:divBdr>
        <w:top w:val="none" w:sz="0" w:space="0" w:color="auto"/>
        <w:left w:val="none" w:sz="0" w:space="0" w:color="auto"/>
        <w:bottom w:val="none" w:sz="0" w:space="0" w:color="auto"/>
        <w:right w:val="none" w:sz="0" w:space="0" w:color="auto"/>
      </w:divBdr>
    </w:div>
    <w:div w:id="1948584181">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omniair.or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omniair.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5F8"/>
    <w:rsid w:val="00003478"/>
    <w:rsid w:val="000229EF"/>
    <w:rsid w:val="0003393E"/>
    <w:rsid w:val="00070AAA"/>
    <w:rsid w:val="0007496C"/>
    <w:rsid w:val="00082E07"/>
    <w:rsid w:val="000928FF"/>
    <w:rsid w:val="000A520B"/>
    <w:rsid w:val="000C154E"/>
    <w:rsid w:val="000C528C"/>
    <w:rsid w:val="000E08DA"/>
    <w:rsid w:val="000E1D20"/>
    <w:rsid w:val="00131DBB"/>
    <w:rsid w:val="00161A9F"/>
    <w:rsid w:val="001A135E"/>
    <w:rsid w:val="001C321F"/>
    <w:rsid w:val="001C6142"/>
    <w:rsid w:val="001C7A55"/>
    <w:rsid w:val="002350F2"/>
    <w:rsid w:val="00246449"/>
    <w:rsid w:val="00255FF8"/>
    <w:rsid w:val="00266E21"/>
    <w:rsid w:val="002A1A6A"/>
    <w:rsid w:val="002F7E74"/>
    <w:rsid w:val="003425BD"/>
    <w:rsid w:val="003465A0"/>
    <w:rsid w:val="003548C3"/>
    <w:rsid w:val="00380B4C"/>
    <w:rsid w:val="003A60DC"/>
    <w:rsid w:val="003C725C"/>
    <w:rsid w:val="00405D46"/>
    <w:rsid w:val="0043365E"/>
    <w:rsid w:val="00443C9E"/>
    <w:rsid w:val="00457CEF"/>
    <w:rsid w:val="0046151D"/>
    <w:rsid w:val="004949BE"/>
    <w:rsid w:val="004A055D"/>
    <w:rsid w:val="004F0B1E"/>
    <w:rsid w:val="004F3438"/>
    <w:rsid w:val="004F6A43"/>
    <w:rsid w:val="0053012B"/>
    <w:rsid w:val="005362C8"/>
    <w:rsid w:val="005472DE"/>
    <w:rsid w:val="00562CF1"/>
    <w:rsid w:val="00580382"/>
    <w:rsid w:val="005924FE"/>
    <w:rsid w:val="005952D7"/>
    <w:rsid w:val="005977F5"/>
    <w:rsid w:val="005A1D3A"/>
    <w:rsid w:val="005A67B9"/>
    <w:rsid w:val="005B5E55"/>
    <w:rsid w:val="005C3366"/>
    <w:rsid w:val="00662293"/>
    <w:rsid w:val="00686F0E"/>
    <w:rsid w:val="00687B4C"/>
    <w:rsid w:val="006A65F9"/>
    <w:rsid w:val="006C2586"/>
    <w:rsid w:val="006C70A1"/>
    <w:rsid w:val="006F53CB"/>
    <w:rsid w:val="0072399E"/>
    <w:rsid w:val="00732BB1"/>
    <w:rsid w:val="0074135D"/>
    <w:rsid w:val="007546EE"/>
    <w:rsid w:val="00764995"/>
    <w:rsid w:val="007858A2"/>
    <w:rsid w:val="007E1061"/>
    <w:rsid w:val="007E2C83"/>
    <w:rsid w:val="007F510E"/>
    <w:rsid w:val="008036A8"/>
    <w:rsid w:val="008228E9"/>
    <w:rsid w:val="00866063"/>
    <w:rsid w:val="00871A67"/>
    <w:rsid w:val="00880A3D"/>
    <w:rsid w:val="008C4EDE"/>
    <w:rsid w:val="008D253B"/>
    <w:rsid w:val="00901619"/>
    <w:rsid w:val="00906288"/>
    <w:rsid w:val="00916CE4"/>
    <w:rsid w:val="00936717"/>
    <w:rsid w:val="00944753"/>
    <w:rsid w:val="00951538"/>
    <w:rsid w:val="00951E74"/>
    <w:rsid w:val="00954E44"/>
    <w:rsid w:val="0095520A"/>
    <w:rsid w:val="0095717F"/>
    <w:rsid w:val="00970C36"/>
    <w:rsid w:val="009850E8"/>
    <w:rsid w:val="009A373D"/>
    <w:rsid w:val="009A70ED"/>
    <w:rsid w:val="009B1CB9"/>
    <w:rsid w:val="009C00B0"/>
    <w:rsid w:val="009D3FF8"/>
    <w:rsid w:val="00A22DB9"/>
    <w:rsid w:val="00A246F9"/>
    <w:rsid w:val="00A552B2"/>
    <w:rsid w:val="00A71580"/>
    <w:rsid w:val="00A934A7"/>
    <w:rsid w:val="00AA252A"/>
    <w:rsid w:val="00AA2EAF"/>
    <w:rsid w:val="00AC50C8"/>
    <w:rsid w:val="00AD2ED2"/>
    <w:rsid w:val="00AD7390"/>
    <w:rsid w:val="00B3502D"/>
    <w:rsid w:val="00B850F9"/>
    <w:rsid w:val="00B864D6"/>
    <w:rsid w:val="00BA4FDA"/>
    <w:rsid w:val="00BB15F8"/>
    <w:rsid w:val="00BD5470"/>
    <w:rsid w:val="00C17201"/>
    <w:rsid w:val="00C221C9"/>
    <w:rsid w:val="00C3498E"/>
    <w:rsid w:val="00C36EBE"/>
    <w:rsid w:val="00C57D55"/>
    <w:rsid w:val="00CD49F5"/>
    <w:rsid w:val="00D30320"/>
    <w:rsid w:val="00D36A1B"/>
    <w:rsid w:val="00D61B9D"/>
    <w:rsid w:val="00D76966"/>
    <w:rsid w:val="00DB4158"/>
    <w:rsid w:val="00DE6595"/>
    <w:rsid w:val="00DE6ABA"/>
    <w:rsid w:val="00E01B17"/>
    <w:rsid w:val="00E05498"/>
    <w:rsid w:val="00E05A93"/>
    <w:rsid w:val="00E1259C"/>
    <w:rsid w:val="00E128AC"/>
    <w:rsid w:val="00E12DAC"/>
    <w:rsid w:val="00E13AE2"/>
    <w:rsid w:val="00E1728D"/>
    <w:rsid w:val="00E206E3"/>
    <w:rsid w:val="00E4100D"/>
    <w:rsid w:val="00E912AC"/>
    <w:rsid w:val="00E956BD"/>
    <w:rsid w:val="00EA1D38"/>
    <w:rsid w:val="00EB43C3"/>
    <w:rsid w:val="00EC29A6"/>
    <w:rsid w:val="00EE1F8B"/>
    <w:rsid w:val="00EE3528"/>
    <w:rsid w:val="00EE494D"/>
    <w:rsid w:val="00EE64E6"/>
    <w:rsid w:val="00F025F8"/>
    <w:rsid w:val="00F150D6"/>
    <w:rsid w:val="00F309F9"/>
    <w:rsid w:val="00F46A2D"/>
    <w:rsid w:val="00F76CB2"/>
    <w:rsid w:val="00F93880"/>
    <w:rsid w:val="00FA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2F8FF-087D-46B7-99F5-79DB465E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4764</Words>
  <Characters>27159</Characters>
  <Application>Microsoft Office Word</Application>
  <DocSecurity>0</DocSecurity>
  <Lines>226</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7Layers</Company>
  <LinksUpToDate>false</LinksUpToDate>
  <CharactersWithSpaces>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Dmitri.Khijniak@7layers.com</dc:creator>
  <cp:keywords/>
  <dc:description/>
  <cp:lastModifiedBy>Aaron Moore</cp:lastModifiedBy>
  <cp:revision>3</cp:revision>
  <cp:lastPrinted>2018-04-24T06:18:00Z</cp:lastPrinted>
  <dcterms:created xsi:type="dcterms:W3CDTF">2020-06-29T18:02:00Z</dcterms:created>
  <dcterms:modified xsi:type="dcterms:W3CDTF">2020-07-14T13:31:00Z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vt:lpwstr>V1.4</vt:lpwstr>
  </property>
</Properties>
</file>