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6EB7" w14:textId="77777777" w:rsidR="0086109B" w:rsidRDefault="0086109B">
      <w:pPr>
        <w:pStyle w:val="BodyText"/>
        <w:spacing w:before="1"/>
        <w:rPr>
          <w:sz w:val="15"/>
        </w:rPr>
      </w:pPr>
    </w:p>
    <w:p w14:paraId="69B0344D" w14:textId="77777777" w:rsidR="0086109B" w:rsidRDefault="00000000">
      <w:pPr>
        <w:pStyle w:val="Title"/>
        <w:spacing w:before="84"/>
      </w:pPr>
      <w:r>
        <w:t xml:space="preserve">ASN.1 </w:t>
      </w:r>
      <w:r>
        <w:rPr>
          <w:spacing w:val="-2"/>
        </w:rPr>
        <w:t>Requirements</w:t>
      </w:r>
    </w:p>
    <w:p w14:paraId="27D3554D" w14:textId="77777777" w:rsidR="0086109B" w:rsidRDefault="0086109B">
      <w:pPr>
        <w:pStyle w:val="BodyText"/>
        <w:spacing w:before="7"/>
        <w:rPr>
          <w:b/>
          <w:sz w:val="47"/>
        </w:rPr>
      </w:pPr>
    </w:p>
    <w:p w14:paraId="717C30F4" w14:textId="77777777" w:rsidR="0086109B" w:rsidRDefault="00000000">
      <w:pPr>
        <w:pStyle w:val="Title"/>
      </w:pPr>
      <w:r>
        <w:t>Test</w:t>
      </w:r>
      <w:r>
        <w:rPr>
          <w:spacing w:val="-5"/>
        </w:rPr>
        <w:t xml:space="preserve"> </w:t>
      </w:r>
      <w:r>
        <w:t>Control</w:t>
      </w:r>
      <w:r>
        <w:rPr>
          <w:spacing w:val="-4"/>
        </w:rPr>
        <w:t xml:space="preserve"> </w:t>
      </w:r>
      <w:r>
        <w:t>Interface</w:t>
      </w:r>
      <w:r>
        <w:rPr>
          <w:spacing w:val="-4"/>
        </w:rPr>
        <w:t xml:space="preserve"> </w:t>
      </w:r>
      <w:r>
        <w:t>ASN1</w:t>
      </w:r>
      <w:r>
        <w:rPr>
          <w:spacing w:val="-1"/>
        </w:rPr>
        <w:t xml:space="preserve"> </w:t>
      </w:r>
      <w:r>
        <w:rPr>
          <w:spacing w:val="-2"/>
        </w:rPr>
        <w:t>Specification</w:t>
      </w:r>
    </w:p>
    <w:p w14:paraId="446EF381" w14:textId="77777777" w:rsidR="0086109B" w:rsidRDefault="0086109B">
      <w:pPr>
        <w:pStyle w:val="BodyText"/>
        <w:spacing w:before="3"/>
        <w:rPr>
          <w:b/>
          <w:sz w:val="25"/>
        </w:rPr>
      </w:pPr>
    </w:p>
    <w:tbl>
      <w:tblPr>
        <w:tblW w:w="0" w:type="auto"/>
        <w:tblInd w:w="1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0"/>
        <w:gridCol w:w="3061"/>
      </w:tblGrid>
      <w:tr w:rsidR="0086109B" w14:paraId="5A3FA59E" w14:textId="77777777">
        <w:trPr>
          <w:trHeight w:val="450"/>
        </w:trPr>
        <w:tc>
          <w:tcPr>
            <w:tcW w:w="2950" w:type="dxa"/>
          </w:tcPr>
          <w:p w14:paraId="6F80873C" w14:textId="77777777" w:rsidR="0086109B" w:rsidRDefault="00000000">
            <w:pPr>
              <w:pStyle w:val="TableParagraph"/>
              <w:spacing w:before="8"/>
              <w:ind w:left="107"/>
              <w:rPr>
                <w:rFonts w:ascii="Times New Roman"/>
              </w:rPr>
            </w:pPr>
            <w:r>
              <w:rPr>
                <w:rFonts w:ascii="Times New Roman"/>
              </w:rPr>
              <w:t>Document</w:t>
            </w:r>
            <w:r>
              <w:rPr>
                <w:rFonts w:ascii="Times New Roman"/>
                <w:spacing w:val="-5"/>
              </w:rPr>
              <w:t xml:space="preserve"> </w:t>
            </w:r>
            <w:r>
              <w:rPr>
                <w:rFonts w:ascii="Times New Roman"/>
                <w:spacing w:val="-2"/>
              </w:rPr>
              <w:t>Mnemonics:</w:t>
            </w:r>
          </w:p>
        </w:tc>
        <w:tc>
          <w:tcPr>
            <w:tcW w:w="3061" w:type="dxa"/>
          </w:tcPr>
          <w:p w14:paraId="30D0EDCD" w14:textId="77777777" w:rsidR="0086109B" w:rsidRDefault="00000000">
            <w:pPr>
              <w:pStyle w:val="TableParagraph"/>
              <w:spacing w:before="8"/>
              <w:ind w:left="108"/>
              <w:rPr>
                <w:rFonts w:ascii="Times New Roman"/>
              </w:rPr>
            </w:pPr>
            <w:r>
              <w:rPr>
                <w:rFonts w:ascii="Times New Roman"/>
              </w:rPr>
              <w:t>TCIS-</w:t>
            </w:r>
            <w:r>
              <w:rPr>
                <w:rFonts w:ascii="Times New Roman"/>
                <w:spacing w:val="-4"/>
              </w:rPr>
              <w:t>ASN1</w:t>
            </w:r>
          </w:p>
        </w:tc>
      </w:tr>
      <w:tr w:rsidR="0086109B" w14:paraId="4F8A44C0" w14:textId="77777777">
        <w:trPr>
          <w:trHeight w:val="448"/>
        </w:trPr>
        <w:tc>
          <w:tcPr>
            <w:tcW w:w="2950" w:type="dxa"/>
          </w:tcPr>
          <w:p w14:paraId="56C17790" w14:textId="77777777" w:rsidR="0086109B" w:rsidRDefault="00000000">
            <w:pPr>
              <w:pStyle w:val="TableParagraph"/>
              <w:spacing w:before="8"/>
              <w:ind w:left="107"/>
              <w:rPr>
                <w:rFonts w:ascii="Times New Roman"/>
              </w:rPr>
            </w:pPr>
            <w:r>
              <w:rPr>
                <w:rFonts w:ascii="Times New Roman"/>
                <w:spacing w:val="-2"/>
              </w:rPr>
              <w:t>Revision:</w:t>
            </w:r>
          </w:p>
        </w:tc>
        <w:tc>
          <w:tcPr>
            <w:tcW w:w="3061" w:type="dxa"/>
          </w:tcPr>
          <w:p w14:paraId="5714AEFF" w14:textId="77777777" w:rsidR="0086109B" w:rsidRDefault="00000000">
            <w:pPr>
              <w:pStyle w:val="TableParagraph"/>
              <w:spacing w:before="8"/>
              <w:ind w:left="108"/>
              <w:rPr>
                <w:rFonts w:ascii="Times New Roman"/>
              </w:rPr>
            </w:pPr>
            <w:r>
              <w:rPr>
                <w:rFonts w:ascii="Times New Roman"/>
                <w:spacing w:val="-2"/>
              </w:rPr>
              <w:t>[V3.1.0]</w:t>
            </w:r>
          </w:p>
        </w:tc>
      </w:tr>
      <w:tr w:rsidR="0086109B" w14:paraId="6DA2B751" w14:textId="77777777">
        <w:trPr>
          <w:trHeight w:val="451"/>
        </w:trPr>
        <w:tc>
          <w:tcPr>
            <w:tcW w:w="2950" w:type="dxa"/>
          </w:tcPr>
          <w:p w14:paraId="067C6AF8" w14:textId="77777777" w:rsidR="0086109B" w:rsidRDefault="00000000">
            <w:pPr>
              <w:pStyle w:val="TableParagraph"/>
              <w:spacing w:before="8"/>
              <w:ind w:left="107"/>
              <w:rPr>
                <w:rFonts w:ascii="Times New Roman"/>
              </w:rPr>
            </w:pPr>
            <w:r>
              <w:rPr>
                <w:rFonts w:ascii="Times New Roman"/>
              </w:rPr>
              <w:t>Revision</w:t>
            </w:r>
            <w:r>
              <w:rPr>
                <w:rFonts w:ascii="Times New Roman"/>
                <w:spacing w:val="-2"/>
              </w:rPr>
              <w:t xml:space="preserve"> Date:</w:t>
            </w:r>
          </w:p>
        </w:tc>
        <w:tc>
          <w:tcPr>
            <w:tcW w:w="3061" w:type="dxa"/>
          </w:tcPr>
          <w:p w14:paraId="6E20712D" w14:textId="530F14F4" w:rsidR="0086109B" w:rsidRDefault="00000000">
            <w:pPr>
              <w:pStyle w:val="TableParagraph"/>
              <w:spacing w:before="8"/>
              <w:ind w:left="108"/>
              <w:rPr>
                <w:rFonts w:ascii="Times New Roman"/>
              </w:rPr>
            </w:pPr>
            <w:r>
              <w:rPr>
                <w:rFonts w:ascii="Times New Roman"/>
                <w:spacing w:val="-2"/>
              </w:rPr>
              <w:t>0</w:t>
            </w:r>
            <w:r w:rsidR="00C36568">
              <w:rPr>
                <w:rFonts w:ascii="Times New Roman"/>
                <w:spacing w:val="-2"/>
              </w:rPr>
              <w:t>8</w:t>
            </w:r>
            <w:r>
              <w:rPr>
                <w:rFonts w:ascii="Times New Roman"/>
                <w:spacing w:val="-2"/>
              </w:rPr>
              <w:t>/</w:t>
            </w:r>
            <w:r w:rsidR="00C36568">
              <w:rPr>
                <w:rFonts w:ascii="Times New Roman"/>
                <w:spacing w:val="-2"/>
              </w:rPr>
              <w:t>10</w:t>
            </w:r>
            <w:r>
              <w:rPr>
                <w:rFonts w:ascii="Times New Roman"/>
                <w:spacing w:val="-2"/>
              </w:rPr>
              <w:t>/2023</w:t>
            </w:r>
          </w:p>
        </w:tc>
      </w:tr>
    </w:tbl>
    <w:p w14:paraId="165F94E4" w14:textId="77777777" w:rsidR="0086109B" w:rsidRDefault="0086109B">
      <w:pPr>
        <w:pStyle w:val="BodyText"/>
        <w:rPr>
          <w:b/>
        </w:rPr>
      </w:pPr>
    </w:p>
    <w:p w14:paraId="6BDFA90C" w14:textId="77777777" w:rsidR="0086109B" w:rsidRDefault="0086109B">
      <w:pPr>
        <w:pStyle w:val="BodyText"/>
        <w:rPr>
          <w:b/>
        </w:rPr>
      </w:pPr>
    </w:p>
    <w:p w14:paraId="7E65105D" w14:textId="77777777" w:rsidR="0086109B" w:rsidRDefault="0086109B">
      <w:pPr>
        <w:pStyle w:val="BodyText"/>
        <w:rPr>
          <w:b/>
        </w:rPr>
      </w:pPr>
    </w:p>
    <w:p w14:paraId="0631CC48" w14:textId="77777777" w:rsidR="0086109B" w:rsidRDefault="0086109B">
      <w:pPr>
        <w:pStyle w:val="BodyText"/>
        <w:spacing w:before="10"/>
        <w:rPr>
          <w:b/>
          <w:sz w:val="11"/>
        </w:rPr>
      </w:pPr>
    </w:p>
    <w:p w14:paraId="66C24888" w14:textId="77777777" w:rsidR="0086109B" w:rsidRDefault="0086109B">
      <w:pPr>
        <w:rPr>
          <w:sz w:val="16"/>
        </w:rPr>
        <w:sectPr w:rsidR="0086109B">
          <w:type w:val="continuous"/>
          <w:pgSz w:w="12240" w:h="15840"/>
          <w:pgMar w:top="1820" w:right="0" w:bottom="280" w:left="1200" w:header="720" w:footer="720" w:gutter="0"/>
          <w:cols w:space="720"/>
        </w:sectPr>
      </w:pPr>
    </w:p>
    <w:p w14:paraId="46656C29" w14:textId="77777777" w:rsidR="0086109B" w:rsidRDefault="00000000">
      <w:pPr>
        <w:spacing w:before="15"/>
        <w:ind w:left="427"/>
        <w:rPr>
          <w:rFonts w:ascii="Calibri Light"/>
          <w:sz w:val="32"/>
        </w:rPr>
      </w:pPr>
      <w:r>
        <w:rPr>
          <w:rFonts w:ascii="Calibri Light"/>
          <w:color w:val="2E5395"/>
          <w:sz w:val="32"/>
        </w:rPr>
        <w:lastRenderedPageBreak/>
        <w:t>Table</w:t>
      </w:r>
      <w:r>
        <w:rPr>
          <w:rFonts w:ascii="Calibri Light"/>
          <w:color w:val="2E5395"/>
          <w:spacing w:val="-4"/>
          <w:sz w:val="32"/>
        </w:rPr>
        <w:t xml:space="preserve"> </w:t>
      </w:r>
      <w:r>
        <w:rPr>
          <w:rFonts w:ascii="Calibri Light"/>
          <w:color w:val="2E5395"/>
          <w:sz w:val="32"/>
        </w:rPr>
        <w:t>of</w:t>
      </w:r>
      <w:r>
        <w:rPr>
          <w:rFonts w:ascii="Calibri Light"/>
          <w:color w:val="2E5395"/>
          <w:spacing w:val="-6"/>
          <w:sz w:val="32"/>
        </w:rPr>
        <w:t xml:space="preserve"> </w:t>
      </w:r>
      <w:r>
        <w:rPr>
          <w:rFonts w:ascii="Calibri Light"/>
          <w:color w:val="2E5395"/>
          <w:spacing w:val="-2"/>
          <w:sz w:val="32"/>
        </w:rPr>
        <w:t>Contents</w:t>
      </w:r>
    </w:p>
    <w:p w14:paraId="2FBA3459" w14:textId="77777777" w:rsidR="0086109B" w:rsidRDefault="0086109B">
      <w:pPr>
        <w:rPr>
          <w:rFonts w:ascii="Calibri Light"/>
          <w:sz w:val="32"/>
        </w:rPr>
      </w:pPr>
    </w:p>
    <w:sdt>
      <w:sdtPr>
        <w:id w:val="100692035"/>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1576FB4D" w14:textId="516139D3" w:rsidR="00C50767" w:rsidRDefault="00C50767">
          <w:pPr>
            <w:pStyle w:val="TOCHeading"/>
          </w:pPr>
          <w:r>
            <w:t>Contents</w:t>
          </w:r>
        </w:p>
        <w:p w14:paraId="7242421B" w14:textId="2228FB8E" w:rsidR="00E521D4" w:rsidRDefault="00C50767">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2556255" w:history="1">
            <w:r w:rsidR="00E521D4" w:rsidRPr="00D92E47">
              <w:rPr>
                <w:rStyle w:val="Hyperlink"/>
                <w:noProof/>
              </w:rPr>
              <w:t>1</w:t>
            </w:r>
            <w:r w:rsidR="00E521D4">
              <w:rPr>
                <w:rFonts w:asciiTheme="minorHAnsi" w:eastAsiaTheme="minorEastAsia" w:hAnsiTheme="minorHAnsi" w:cstheme="minorBidi"/>
                <w:noProof/>
                <w:kern w:val="2"/>
                <w:sz w:val="22"/>
                <w:szCs w:val="22"/>
                <w14:ligatures w14:val="standardContextual"/>
              </w:rPr>
              <w:tab/>
            </w:r>
            <w:r w:rsidR="00E521D4" w:rsidRPr="00D92E47">
              <w:rPr>
                <w:rStyle w:val="Hyperlink"/>
                <w:noProof/>
              </w:rPr>
              <w:t>Revision</w:t>
            </w:r>
            <w:r w:rsidR="00E521D4" w:rsidRPr="00D92E47">
              <w:rPr>
                <w:rStyle w:val="Hyperlink"/>
                <w:noProof/>
                <w:spacing w:val="-9"/>
              </w:rPr>
              <w:t xml:space="preserve"> </w:t>
            </w:r>
            <w:r w:rsidR="00E521D4" w:rsidRPr="00D92E47">
              <w:rPr>
                <w:rStyle w:val="Hyperlink"/>
                <w:noProof/>
                <w:spacing w:val="-2"/>
              </w:rPr>
              <w:t>History</w:t>
            </w:r>
            <w:r w:rsidR="00E521D4">
              <w:rPr>
                <w:noProof/>
                <w:webHidden/>
              </w:rPr>
              <w:tab/>
            </w:r>
            <w:r w:rsidR="00E521D4">
              <w:rPr>
                <w:noProof/>
                <w:webHidden/>
              </w:rPr>
              <w:fldChar w:fldCharType="begin"/>
            </w:r>
            <w:r w:rsidR="00E521D4">
              <w:rPr>
                <w:noProof/>
                <w:webHidden/>
              </w:rPr>
              <w:instrText xml:space="preserve"> PAGEREF _Toc142556255 \h </w:instrText>
            </w:r>
            <w:r w:rsidR="00E521D4">
              <w:rPr>
                <w:noProof/>
                <w:webHidden/>
              </w:rPr>
            </w:r>
            <w:r w:rsidR="00E521D4">
              <w:rPr>
                <w:noProof/>
                <w:webHidden/>
              </w:rPr>
              <w:fldChar w:fldCharType="separate"/>
            </w:r>
            <w:r w:rsidR="00E521D4">
              <w:rPr>
                <w:noProof/>
                <w:webHidden/>
              </w:rPr>
              <w:t>4</w:t>
            </w:r>
            <w:r w:rsidR="00E521D4">
              <w:rPr>
                <w:noProof/>
                <w:webHidden/>
              </w:rPr>
              <w:fldChar w:fldCharType="end"/>
            </w:r>
          </w:hyperlink>
        </w:p>
        <w:p w14:paraId="72EEF5AC" w14:textId="42B6C073"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56" w:history="1">
            <w:r w:rsidRPr="00D92E47">
              <w:rPr>
                <w:rStyle w:val="Hyperlink"/>
                <w:noProof/>
              </w:rPr>
              <w:t>2</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Scope</w:t>
            </w:r>
            <w:r>
              <w:rPr>
                <w:noProof/>
                <w:webHidden/>
              </w:rPr>
              <w:tab/>
            </w:r>
            <w:r>
              <w:rPr>
                <w:noProof/>
                <w:webHidden/>
              </w:rPr>
              <w:fldChar w:fldCharType="begin"/>
            </w:r>
            <w:r>
              <w:rPr>
                <w:noProof/>
                <w:webHidden/>
              </w:rPr>
              <w:instrText xml:space="preserve"> PAGEREF _Toc142556256 \h </w:instrText>
            </w:r>
            <w:r>
              <w:rPr>
                <w:noProof/>
                <w:webHidden/>
              </w:rPr>
            </w:r>
            <w:r>
              <w:rPr>
                <w:noProof/>
                <w:webHidden/>
              </w:rPr>
              <w:fldChar w:fldCharType="separate"/>
            </w:r>
            <w:r>
              <w:rPr>
                <w:noProof/>
                <w:webHidden/>
              </w:rPr>
              <w:t>4</w:t>
            </w:r>
            <w:r>
              <w:rPr>
                <w:noProof/>
                <w:webHidden/>
              </w:rPr>
              <w:fldChar w:fldCharType="end"/>
            </w:r>
          </w:hyperlink>
        </w:p>
        <w:p w14:paraId="5453CF07" w14:textId="2DD547F4"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57" w:history="1">
            <w:r w:rsidRPr="00D92E47">
              <w:rPr>
                <w:rStyle w:val="Hyperlink"/>
                <w:noProof/>
              </w:rPr>
              <w:t>3</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References</w:t>
            </w:r>
            <w:r>
              <w:rPr>
                <w:noProof/>
                <w:webHidden/>
              </w:rPr>
              <w:tab/>
            </w:r>
            <w:r>
              <w:rPr>
                <w:noProof/>
                <w:webHidden/>
              </w:rPr>
              <w:fldChar w:fldCharType="begin"/>
            </w:r>
            <w:r>
              <w:rPr>
                <w:noProof/>
                <w:webHidden/>
              </w:rPr>
              <w:instrText xml:space="preserve"> PAGEREF _Toc142556257 \h </w:instrText>
            </w:r>
            <w:r>
              <w:rPr>
                <w:noProof/>
                <w:webHidden/>
              </w:rPr>
            </w:r>
            <w:r>
              <w:rPr>
                <w:noProof/>
                <w:webHidden/>
              </w:rPr>
              <w:fldChar w:fldCharType="separate"/>
            </w:r>
            <w:r>
              <w:rPr>
                <w:noProof/>
                <w:webHidden/>
              </w:rPr>
              <w:t>4</w:t>
            </w:r>
            <w:r>
              <w:rPr>
                <w:noProof/>
                <w:webHidden/>
              </w:rPr>
              <w:fldChar w:fldCharType="end"/>
            </w:r>
          </w:hyperlink>
        </w:p>
        <w:p w14:paraId="2E3A3003" w14:textId="548BB1E2"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58" w:history="1">
            <w:r w:rsidRPr="00D92E47">
              <w:rPr>
                <w:rStyle w:val="Hyperlink"/>
                <w:noProof/>
                <w:spacing w:val="-1"/>
                <w:w w:val="99"/>
              </w:rPr>
              <w:t>3.1</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Normative</w:t>
            </w:r>
            <w:r w:rsidRPr="00D92E47">
              <w:rPr>
                <w:rStyle w:val="Hyperlink"/>
                <w:noProof/>
                <w:spacing w:val="2"/>
              </w:rPr>
              <w:t xml:space="preserve"> </w:t>
            </w:r>
            <w:r w:rsidRPr="00D92E47">
              <w:rPr>
                <w:rStyle w:val="Hyperlink"/>
                <w:noProof/>
                <w:spacing w:val="-2"/>
              </w:rPr>
              <w:t>References</w:t>
            </w:r>
            <w:r>
              <w:rPr>
                <w:noProof/>
                <w:webHidden/>
              </w:rPr>
              <w:tab/>
            </w:r>
            <w:r>
              <w:rPr>
                <w:noProof/>
                <w:webHidden/>
              </w:rPr>
              <w:fldChar w:fldCharType="begin"/>
            </w:r>
            <w:r>
              <w:rPr>
                <w:noProof/>
                <w:webHidden/>
              </w:rPr>
              <w:instrText xml:space="preserve"> PAGEREF _Toc142556258 \h </w:instrText>
            </w:r>
            <w:r>
              <w:rPr>
                <w:noProof/>
                <w:webHidden/>
              </w:rPr>
            </w:r>
            <w:r>
              <w:rPr>
                <w:noProof/>
                <w:webHidden/>
              </w:rPr>
              <w:fldChar w:fldCharType="separate"/>
            </w:r>
            <w:r>
              <w:rPr>
                <w:noProof/>
                <w:webHidden/>
              </w:rPr>
              <w:t>4</w:t>
            </w:r>
            <w:r>
              <w:rPr>
                <w:noProof/>
                <w:webHidden/>
              </w:rPr>
              <w:fldChar w:fldCharType="end"/>
            </w:r>
          </w:hyperlink>
        </w:p>
        <w:p w14:paraId="0950AF38" w14:textId="73D2C03F"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59" w:history="1">
            <w:r w:rsidRPr="00D92E47">
              <w:rPr>
                <w:rStyle w:val="Hyperlink"/>
                <w:noProof/>
                <w:spacing w:val="-1"/>
                <w:w w:val="99"/>
              </w:rPr>
              <w:t>3.2</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Informative</w:t>
            </w:r>
            <w:r w:rsidRPr="00D92E47">
              <w:rPr>
                <w:rStyle w:val="Hyperlink"/>
                <w:noProof/>
                <w:spacing w:val="2"/>
              </w:rPr>
              <w:t xml:space="preserve"> </w:t>
            </w:r>
            <w:r w:rsidRPr="00D92E47">
              <w:rPr>
                <w:rStyle w:val="Hyperlink"/>
                <w:noProof/>
                <w:spacing w:val="-2"/>
              </w:rPr>
              <w:t>References</w:t>
            </w:r>
            <w:r>
              <w:rPr>
                <w:noProof/>
                <w:webHidden/>
              </w:rPr>
              <w:tab/>
            </w:r>
            <w:r>
              <w:rPr>
                <w:noProof/>
                <w:webHidden/>
              </w:rPr>
              <w:fldChar w:fldCharType="begin"/>
            </w:r>
            <w:r>
              <w:rPr>
                <w:noProof/>
                <w:webHidden/>
              </w:rPr>
              <w:instrText xml:space="preserve"> PAGEREF _Toc142556259 \h </w:instrText>
            </w:r>
            <w:r>
              <w:rPr>
                <w:noProof/>
                <w:webHidden/>
              </w:rPr>
            </w:r>
            <w:r>
              <w:rPr>
                <w:noProof/>
                <w:webHidden/>
              </w:rPr>
              <w:fldChar w:fldCharType="separate"/>
            </w:r>
            <w:r>
              <w:rPr>
                <w:noProof/>
                <w:webHidden/>
              </w:rPr>
              <w:t>5</w:t>
            </w:r>
            <w:r>
              <w:rPr>
                <w:noProof/>
                <w:webHidden/>
              </w:rPr>
              <w:fldChar w:fldCharType="end"/>
            </w:r>
          </w:hyperlink>
        </w:p>
        <w:p w14:paraId="775EBFCC" w14:textId="144F239F"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60" w:history="1">
            <w:r w:rsidRPr="00D92E47">
              <w:rPr>
                <w:rStyle w:val="Hyperlink"/>
                <w:noProof/>
              </w:rPr>
              <w:t>4</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Abbreviations</w:t>
            </w:r>
            <w:r>
              <w:rPr>
                <w:noProof/>
                <w:webHidden/>
              </w:rPr>
              <w:tab/>
            </w:r>
            <w:r>
              <w:rPr>
                <w:noProof/>
                <w:webHidden/>
              </w:rPr>
              <w:fldChar w:fldCharType="begin"/>
            </w:r>
            <w:r>
              <w:rPr>
                <w:noProof/>
                <w:webHidden/>
              </w:rPr>
              <w:instrText xml:space="preserve"> PAGEREF _Toc142556260 \h </w:instrText>
            </w:r>
            <w:r>
              <w:rPr>
                <w:noProof/>
                <w:webHidden/>
              </w:rPr>
            </w:r>
            <w:r>
              <w:rPr>
                <w:noProof/>
                <w:webHidden/>
              </w:rPr>
              <w:fldChar w:fldCharType="separate"/>
            </w:r>
            <w:r>
              <w:rPr>
                <w:noProof/>
                <w:webHidden/>
              </w:rPr>
              <w:t>5</w:t>
            </w:r>
            <w:r>
              <w:rPr>
                <w:noProof/>
                <w:webHidden/>
              </w:rPr>
              <w:fldChar w:fldCharType="end"/>
            </w:r>
          </w:hyperlink>
        </w:p>
        <w:p w14:paraId="08F0E7C1" w14:textId="40AF7042"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61" w:history="1">
            <w:r w:rsidRPr="00D92E47">
              <w:rPr>
                <w:rStyle w:val="Hyperlink"/>
                <w:noProof/>
              </w:rPr>
              <w:t>5</w:t>
            </w:r>
            <w:r>
              <w:rPr>
                <w:rFonts w:asciiTheme="minorHAnsi" w:eastAsiaTheme="minorEastAsia" w:hAnsiTheme="minorHAnsi" w:cstheme="minorBidi"/>
                <w:noProof/>
                <w:kern w:val="2"/>
                <w:sz w:val="22"/>
                <w:szCs w:val="22"/>
                <w14:ligatures w14:val="standardContextual"/>
              </w:rPr>
              <w:tab/>
            </w:r>
            <w:r w:rsidRPr="00D92E47">
              <w:rPr>
                <w:rStyle w:val="Hyperlink"/>
                <w:noProof/>
              </w:rPr>
              <w:t>Test</w:t>
            </w:r>
            <w:r w:rsidRPr="00D92E47">
              <w:rPr>
                <w:rStyle w:val="Hyperlink"/>
                <w:noProof/>
                <w:spacing w:val="-1"/>
              </w:rPr>
              <w:t xml:space="preserve"> </w:t>
            </w:r>
            <w:r w:rsidRPr="00D92E47">
              <w:rPr>
                <w:rStyle w:val="Hyperlink"/>
                <w:noProof/>
                <w:spacing w:val="-2"/>
              </w:rPr>
              <w:t>System</w:t>
            </w:r>
            <w:r>
              <w:rPr>
                <w:noProof/>
                <w:webHidden/>
              </w:rPr>
              <w:tab/>
            </w:r>
            <w:r>
              <w:rPr>
                <w:noProof/>
                <w:webHidden/>
              </w:rPr>
              <w:fldChar w:fldCharType="begin"/>
            </w:r>
            <w:r>
              <w:rPr>
                <w:noProof/>
                <w:webHidden/>
              </w:rPr>
              <w:instrText xml:space="preserve"> PAGEREF _Toc142556261 \h </w:instrText>
            </w:r>
            <w:r>
              <w:rPr>
                <w:noProof/>
                <w:webHidden/>
              </w:rPr>
            </w:r>
            <w:r>
              <w:rPr>
                <w:noProof/>
                <w:webHidden/>
              </w:rPr>
              <w:fldChar w:fldCharType="separate"/>
            </w:r>
            <w:r>
              <w:rPr>
                <w:noProof/>
                <w:webHidden/>
              </w:rPr>
              <w:t>6</w:t>
            </w:r>
            <w:r>
              <w:rPr>
                <w:noProof/>
                <w:webHidden/>
              </w:rPr>
              <w:fldChar w:fldCharType="end"/>
            </w:r>
          </w:hyperlink>
        </w:p>
        <w:p w14:paraId="1CF7874B" w14:textId="4BDF1C56"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62" w:history="1">
            <w:r w:rsidRPr="00D92E47">
              <w:rPr>
                <w:rStyle w:val="Hyperlink"/>
                <w:noProof/>
                <w:spacing w:val="-1"/>
                <w:w w:val="99"/>
              </w:rPr>
              <w:t>5.1</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Architecture</w:t>
            </w:r>
            <w:r>
              <w:rPr>
                <w:noProof/>
                <w:webHidden/>
              </w:rPr>
              <w:tab/>
            </w:r>
            <w:r>
              <w:rPr>
                <w:noProof/>
                <w:webHidden/>
              </w:rPr>
              <w:fldChar w:fldCharType="begin"/>
            </w:r>
            <w:r>
              <w:rPr>
                <w:noProof/>
                <w:webHidden/>
              </w:rPr>
              <w:instrText xml:space="preserve"> PAGEREF _Toc142556262 \h </w:instrText>
            </w:r>
            <w:r>
              <w:rPr>
                <w:noProof/>
                <w:webHidden/>
              </w:rPr>
            </w:r>
            <w:r>
              <w:rPr>
                <w:noProof/>
                <w:webHidden/>
              </w:rPr>
              <w:fldChar w:fldCharType="separate"/>
            </w:r>
            <w:r>
              <w:rPr>
                <w:noProof/>
                <w:webHidden/>
              </w:rPr>
              <w:t>6</w:t>
            </w:r>
            <w:r>
              <w:rPr>
                <w:noProof/>
                <w:webHidden/>
              </w:rPr>
              <w:fldChar w:fldCharType="end"/>
            </w:r>
          </w:hyperlink>
        </w:p>
        <w:p w14:paraId="5F0E1A37" w14:textId="29527933"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63" w:history="1">
            <w:r w:rsidRPr="00D92E47">
              <w:rPr>
                <w:rStyle w:val="Hyperlink"/>
                <w:noProof/>
                <w:spacing w:val="-1"/>
                <w:w w:val="99"/>
              </w:rPr>
              <w:t>5.2</w:t>
            </w:r>
            <w:r>
              <w:rPr>
                <w:rFonts w:asciiTheme="minorHAnsi" w:eastAsiaTheme="minorEastAsia" w:hAnsiTheme="minorHAnsi" w:cstheme="minorBidi"/>
                <w:noProof/>
                <w:kern w:val="2"/>
                <w:sz w:val="22"/>
                <w:szCs w:val="22"/>
                <w14:ligatures w14:val="standardContextual"/>
              </w:rPr>
              <w:tab/>
            </w:r>
            <w:r w:rsidRPr="00D92E47">
              <w:rPr>
                <w:rStyle w:val="Hyperlink"/>
                <w:noProof/>
              </w:rPr>
              <w:t>Hardware</w:t>
            </w:r>
            <w:r w:rsidRPr="00D92E47">
              <w:rPr>
                <w:rStyle w:val="Hyperlink"/>
                <w:noProof/>
                <w:spacing w:val="-12"/>
              </w:rPr>
              <w:t xml:space="preserve"> </w:t>
            </w:r>
            <w:r w:rsidRPr="00D92E47">
              <w:rPr>
                <w:rStyle w:val="Hyperlink"/>
                <w:noProof/>
                <w:spacing w:val="-2"/>
              </w:rPr>
              <w:t>equipment</w:t>
            </w:r>
            <w:r>
              <w:rPr>
                <w:noProof/>
                <w:webHidden/>
              </w:rPr>
              <w:tab/>
            </w:r>
            <w:r>
              <w:rPr>
                <w:noProof/>
                <w:webHidden/>
              </w:rPr>
              <w:fldChar w:fldCharType="begin"/>
            </w:r>
            <w:r>
              <w:rPr>
                <w:noProof/>
                <w:webHidden/>
              </w:rPr>
              <w:instrText xml:space="preserve"> PAGEREF _Toc142556263 \h </w:instrText>
            </w:r>
            <w:r>
              <w:rPr>
                <w:noProof/>
                <w:webHidden/>
              </w:rPr>
            </w:r>
            <w:r>
              <w:rPr>
                <w:noProof/>
                <w:webHidden/>
              </w:rPr>
              <w:fldChar w:fldCharType="separate"/>
            </w:r>
            <w:r>
              <w:rPr>
                <w:noProof/>
                <w:webHidden/>
              </w:rPr>
              <w:t>6</w:t>
            </w:r>
            <w:r>
              <w:rPr>
                <w:noProof/>
                <w:webHidden/>
              </w:rPr>
              <w:fldChar w:fldCharType="end"/>
            </w:r>
          </w:hyperlink>
        </w:p>
        <w:p w14:paraId="3B10A53E" w14:textId="4CAFBF8D"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64" w:history="1">
            <w:r w:rsidRPr="00D92E47">
              <w:rPr>
                <w:rStyle w:val="Hyperlink"/>
                <w:noProof/>
                <w:spacing w:val="-4"/>
              </w:rPr>
              <w:t>5.2.1</w:t>
            </w:r>
            <w:r>
              <w:rPr>
                <w:rFonts w:asciiTheme="minorHAnsi" w:eastAsiaTheme="minorEastAsia" w:hAnsiTheme="minorHAnsi" w:cstheme="minorBidi"/>
                <w:noProof/>
                <w:kern w:val="2"/>
                <w:sz w:val="22"/>
                <w:szCs w:val="22"/>
                <w14:ligatures w14:val="standardContextual"/>
              </w:rPr>
              <w:tab/>
            </w:r>
            <w:r w:rsidRPr="00D92E47">
              <w:rPr>
                <w:rStyle w:val="Hyperlink"/>
                <w:noProof/>
              </w:rPr>
              <w:t>Test</w:t>
            </w:r>
            <w:r w:rsidRPr="00D92E47">
              <w:rPr>
                <w:rStyle w:val="Hyperlink"/>
                <w:noProof/>
                <w:spacing w:val="-1"/>
              </w:rPr>
              <w:t xml:space="preserve"> </w:t>
            </w:r>
            <w:r w:rsidRPr="00D92E47">
              <w:rPr>
                <w:rStyle w:val="Hyperlink"/>
                <w:noProof/>
                <w:spacing w:val="-2"/>
              </w:rPr>
              <w:t>System</w:t>
            </w:r>
            <w:r>
              <w:rPr>
                <w:noProof/>
                <w:webHidden/>
              </w:rPr>
              <w:tab/>
            </w:r>
            <w:r>
              <w:rPr>
                <w:noProof/>
                <w:webHidden/>
              </w:rPr>
              <w:fldChar w:fldCharType="begin"/>
            </w:r>
            <w:r>
              <w:rPr>
                <w:noProof/>
                <w:webHidden/>
              </w:rPr>
              <w:instrText xml:space="preserve"> PAGEREF _Toc142556264 \h </w:instrText>
            </w:r>
            <w:r>
              <w:rPr>
                <w:noProof/>
                <w:webHidden/>
              </w:rPr>
            </w:r>
            <w:r>
              <w:rPr>
                <w:noProof/>
                <w:webHidden/>
              </w:rPr>
              <w:fldChar w:fldCharType="separate"/>
            </w:r>
            <w:r>
              <w:rPr>
                <w:noProof/>
                <w:webHidden/>
              </w:rPr>
              <w:t>7</w:t>
            </w:r>
            <w:r>
              <w:rPr>
                <w:noProof/>
                <w:webHidden/>
              </w:rPr>
              <w:fldChar w:fldCharType="end"/>
            </w:r>
          </w:hyperlink>
        </w:p>
        <w:p w14:paraId="08A01FA2" w14:textId="49A0F9C4"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65" w:history="1">
            <w:r w:rsidRPr="00D92E47">
              <w:rPr>
                <w:rStyle w:val="Hyperlink"/>
                <w:noProof/>
                <w:spacing w:val="-1"/>
                <w:w w:val="99"/>
              </w:rPr>
              <w:t>5.3</w:t>
            </w:r>
            <w:r>
              <w:rPr>
                <w:rFonts w:asciiTheme="minorHAnsi" w:eastAsiaTheme="minorEastAsia" w:hAnsiTheme="minorHAnsi" w:cstheme="minorBidi"/>
                <w:noProof/>
                <w:kern w:val="2"/>
                <w:sz w:val="22"/>
                <w:szCs w:val="22"/>
                <w14:ligatures w14:val="standardContextual"/>
              </w:rPr>
              <w:tab/>
            </w:r>
            <w:r w:rsidRPr="00D92E47">
              <w:rPr>
                <w:rStyle w:val="Hyperlink"/>
                <w:noProof/>
              </w:rPr>
              <w:t>DSRC</w:t>
            </w:r>
            <w:r w:rsidRPr="00D92E47">
              <w:rPr>
                <w:rStyle w:val="Hyperlink"/>
                <w:noProof/>
                <w:spacing w:val="-10"/>
              </w:rPr>
              <w:t xml:space="preserve"> </w:t>
            </w:r>
            <w:r w:rsidRPr="00D92E47">
              <w:rPr>
                <w:rStyle w:val="Hyperlink"/>
                <w:noProof/>
                <w:spacing w:val="-2"/>
              </w:rPr>
              <w:t>radio</w:t>
            </w:r>
            <w:r>
              <w:rPr>
                <w:noProof/>
                <w:webHidden/>
              </w:rPr>
              <w:tab/>
            </w:r>
            <w:r>
              <w:rPr>
                <w:noProof/>
                <w:webHidden/>
              </w:rPr>
              <w:fldChar w:fldCharType="begin"/>
            </w:r>
            <w:r>
              <w:rPr>
                <w:noProof/>
                <w:webHidden/>
              </w:rPr>
              <w:instrText xml:space="preserve"> PAGEREF _Toc142556265 \h </w:instrText>
            </w:r>
            <w:r>
              <w:rPr>
                <w:noProof/>
                <w:webHidden/>
              </w:rPr>
            </w:r>
            <w:r>
              <w:rPr>
                <w:noProof/>
                <w:webHidden/>
              </w:rPr>
              <w:fldChar w:fldCharType="separate"/>
            </w:r>
            <w:r>
              <w:rPr>
                <w:noProof/>
                <w:webHidden/>
              </w:rPr>
              <w:t>7</w:t>
            </w:r>
            <w:r>
              <w:rPr>
                <w:noProof/>
                <w:webHidden/>
              </w:rPr>
              <w:fldChar w:fldCharType="end"/>
            </w:r>
          </w:hyperlink>
        </w:p>
        <w:p w14:paraId="01EA30BE" w14:textId="2BC4D4E1"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66" w:history="1">
            <w:r w:rsidRPr="00D92E47">
              <w:rPr>
                <w:rStyle w:val="Hyperlink"/>
                <w:noProof/>
                <w:spacing w:val="-1"/>
                <w:w w:val="99"/>
              </w:rPr>
              <w:t>5.4</w:t>
            </w:r>
            <w:r>
              <w:rPr>
                <w:rFonts w:asciiTheme="minorHAnsi" w:eastAsiaTheme="minorEastAsia" w:hAnsiTheme="minorHAnsi" w:cstheme="minorBidi"/>
                <w:noProof/>
                <w:kern w:val="2"/>
                <w:sz w:val="22"/>
                <w:szCs w:val="22"/>
                <w14:ligatures w14:val="standardContextual"/>
              </w:rPr>
              <w:tab/>
            </w:r>
            <w:r w:rsidRPr="00D92E47">
              <w:rPr>
                <w:rStyle w:val="Hyperlink"/>
                <w:noProof/>
              </w:rPr>
              <w:t>C-V2X</w:t>
            </w:r>
            <w:r w:rsidRPr="00D92E47">
              <w:rPr>
                <w:rStyle w:val="Hyperlink"/>
                <w:noProof/>
                <w:spacing w:val="-9"/>
              </w:rPr>
              <w:t xml:space="preserve"> </w:t>
            </w:r>
            <w:r w:rsidRPr="00D92E47">
              <w:rPr>
                <w:rStyle w:val="Hyperlink"/>
                <w:noProof/>
                <w:spacing w:val="-2"/>
              </w:rPr>
              <w:t>radio</w:t>
            </w:r>
            <w:r>
              <w:rPr>
                <w:noProof/>
                <w:webHidden/>
              </w:rPr>
              <w:tab/>
            </w:r>
            <w:r>
              <w:rPr>
                <w:noProof/>
                <w:webHidden/>
              </w:rPr>
              <w:fldChar w:fldCharType="begin"/>
            </w:r>
            <w:r>
              <w:rPr>
                <w:noProof/>
                <w:webHidden/>
              </w:rPr>
              <w:instrText xml:space="preserve"> PAGEREF _Toc142556266 \h </w:instrText>
            </w:r>
            <w:r>
              <w:rPr>
                <w:noProof/>
                <w:webHidden/>
              </w:rPr>
            </w:r>
            <w:r>
              <w:rPr>
                <w:noProof/>
                <w:webHidden/>
              </w:rPr>
              <w:fldChar w:fldCharType="separate"/>
            </w:r>
            <w:r>
              <w:rPr>
                <w:noProof/>
                <w:webHidden/>
              </w:rPr>
              <w:t>7</w:t>
            </w:r>
            <w:r>
              <w:rPr>
                <w:noProof/>
                <w:webHidden/>
              </w:rPr>
              <w:fldChar w:fldCharType="end"/>
            </w:r>
          </w:hyperlink>
        </w:p>
        <w:p w14:paraId="105CA6EB" w14:textId="6ABD40E7"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67" w:history="1">
            <w:r w:rsidRPr="00D92E47">
              <w:rPr>
                <w:rStyle w:val="Hyperlink"/>
                <w:noProof/>
                <w:spacing w:val="-1"/>
                <w:w w:val="99"/>
              </w:rPr>
              <w:t>5.5</w:t>
            </w:r>
            <w:r>
              <w:rPr>
                <w:rFonts w:asciiTheme="minorHAnsi" w:eastAsiaTheme="minorEastAsia" w:hAnsiTheme="minorHAnsi" w:cstheme="minorBidi"/>
                <w:noProof/>
                <w:kern w:val="2"/>
                <w:sz w:val="22"/>
                <w:szCs w:val="22"/>
                <w14:ligatures w14:val="standardContextual"/>
              </w:rPr>
              <w:tab/>
            </w:r>
            <w:r w:rsidRPr="00D92E47">
              <w:rPr>
                <w:rStyle w:val="Hyperlink"/>
                <w:noProof/>
              </w:rPr>
              <w:t>Interface</w:t>
            </w:r>
            <w:r w:rsidRPr="00D92E47">
              <w:rPr>
                <w:rStyle w:val="Hyperlink"/>
                <w:noProof/>
                <w:spacing w:val="-12"/>
              </w:rPr>
              <w:t xml:space="preserve"> </w:t>
            </w:r>
            <w:r w:rsidRPr="00D92E47">
              <w:rPr>
                <w:rStyle w:val="Hyperlink"/>
                <w:noProof/>
                <w:spacing w:val="-2"/>
              </w:rPr>
              <w:t>Requirements</w:t>
            </w:r>
            <w:r>
              <w:rPr>
                <w:noProof/>
                <w:webHidden/>
              </w:rPr>
              <w:tab/>
            </w:r>
            <w:r>
              <w:rPr>
                <w:noProof/>
                <w:webHidden/>
              </w:rPr>
              <w:fldChar w:fldCharType="begin"/>
            </w:r>
            <w:r>
              <w:rPr>
                <w:noProof/>
                <w:webHidden/>
              </w:rPr>
              <w:instrText xml:space="preserve"> PAGEREF _Toc142556267 \h </w:instrText>
            </w:r>
            <w:r>
              <w:rPr>
                <w:noProof/>
                <w:webHidden/>
              </w:rPr>
            </w:r>
            <w:r>
              <w:rPr>
                <w:noProof/>
                <w:webHidden/>
              </w:rPr>
              <w:fldChar w:fldCharType="separate"/>
            </w:r>
            <w:r>
              <w:rPr>
                <w:noProof/>
                <w:webHidden/>
              </w:rPr>
              <w:t>8</w:t>
            </w:r>
            <w:r>
              <w:rPr>
                <w:noProof/>
                <w:webHidden/>
              </w:rPr>
              <w:fldChar w:fldCharType="end"/>
            </w:r>
          </w:hyperlink>
        </w:p>
        <w:p w14:paraId="4D7C3A33" w14:textId="4B07B34F"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68" w:history="1">
            <w:r w:rsidRPr="00D92E47">
              <w:rPr>
                <w:rStyle w:val="Hyperlink"/>
                <w:noProof/>
                <w:spacing w:val="-4"/>
              </w:rPr>
              <w:t>5.5.1</w:t>
            </w:r>
            <w:r>
              <w:rPr>
                <w:rFonts w:asciiTheme="minorHAnsi" w:eastAsiaTheme="minorEastAsia" w:hAnsiTheme="minorHAnsi" w:cstheme="minorBidi"/>
                <w:noProof/>
                <w:kern w:val="2"/>
                <w:sz w:val="22"/>
                <w:szCs w:val="22"/>
                <w14:ligatures w14:val="standardContextual"/>
              </w:rPr>
              <w:tab/>
            </w:r>
            <w:r w:rsidRPr="00D92E47">
              <w:rPr>
                <w:rStyle w:val="Hyperlink"/>
                <w:noProof/>
              </w:rPr>
              <w:t>Test</w:t>
            </w:r>
            <w:r w:rsidRPr="00D92E47">
              <w:rPr>
                <w:rStyle w:val="Hyperlink"/>
                <w:noProof/>
                <w:spacing w:val="-10"/>
              </w:rPr>
              <w:t xml:space="preserve"> </w:t>
            </w:r>
            <w:r w:rsidRPr="00D92E47">
              <w:rPr>
                <w:rStyle w:val="Hyperlink"/>
                <w:noProof/>
              </w:rPr>
              <w:t>System</w:t>
            </w:r>
            <w:r w:rsidRPr="00D92E47">
              <w:rPr>
                <w:rStyle w:val="Hyperlink"/>
                <w:noProof/>
                <w:spacing w:val="-7"/>
              </w:rPr>
              <w:t xml:space="preserve"> </w:t>
            </w:r>
            <w:r w:rsidRPr="00D92E47">
              <w:rPr>
                <w:rStyle w:val="Hyperlink"/>
                <w:noProof/>
              </w:rPr>
              <w:t>Interface</w:t>
            </w:r>
            <w:r w:rsidRPr="00D92E47">
              <w:rPr>
                <w:rStyle w:val="Hyperlink"/>
                <w:noProof/>
                <w:spacing w:val="-8"/>
              </w:rPr>
              <w:t xml:space="preserve"> </w:t>
            </w:r>
            <w:r w:rsidRPr="00D92E47">
              <w:rPr>
                <w:rStyle w:val="Hyperlink"/>
                <w:noProof/>
              </w:rPr>
              <w:t>(TS</w:t>
            </w:r>
            <w:r w:rsidRPr="00D92E47">
              <w:rPr>
                <w:rStyle w:val="Hyperlink"/>
                <w:noProof/>
                <w:spacing w:val="-8"/>
              </w:rPr>
              <w:t xml:space="preserve"> </w:t>
            </w:r>
            <w:r w:rsidRPr="00D92E47">
              <w:rPr>
                <w:rStyle w:val="Hyperlink"/>
                <w:rFonts w:ascii="Wingdings" w:hAnsi="Wingdings"/>
                <w:noProof/>
              </w:rPr>
              <w:t></w:t>
            </w:r>
            <w:r w:rsidRPr="00D92E47">
              <w:rPr>
                <w:rStyle w:val="Hyperlink"/>
                <w:rFonts w:ascii="Wingdings" w:hAnsi="Wingdings"/>
                <w:noProof/>
              </w:rPr>
              <w:t></w:t>
            </w:r>
            <w:r w:rsidRPr="00D92E47">
              <w:rPr>
                <w:rStyle w:val="Hyperlink"/>
                <w:noProof/>
                <w:spacing w:val="-13"/>
              </w:rPr>
              <w:t xml:space="preserve"> </w:t>
            </w:r>
            <w:r w:rsidRPr="00D92E47">
              <w:rPr>
                <w:rStyle w:val="Hyperlink"/>
                <w:noProof/>
                <w:spacing w:val="-4"/>
              </w:rPr>
              <w:t>SUT)</w:t>
            </w:r>
            <w:r>
              <w:rPr>
                <w:noProof/>
                <w:webHidden/>
              </w:rPr>
              <w:tab/>
            </w:r>
            <w:r>
              <w:rPr>
                <w:noProof/>
                <w:webHidden/>
              </w:rPr>
              <w:fldChar w:fldCharType="begin"/>
            </w:r>
            <w:r>
              <w:rPr>
                <w:noProof/>
                <w:webHidden/>
              </w:rPr>
              <w:instrText xml:space="preserve"> PAGEREF _Toc142556268 \h </w:instrText>
            </w:r>
            <w:r>
              <w:rPr>
                <w:noProof/>
                <w:webHidden/>
              </w:rPr>
            </w:r>
            <w:r>
              <w:rPr>
                <w:noProof/>
                <w:webHidden/>
              </w:rPr>
              <w:fldChar w:fldCharType="separate"/>
            </w:r>
            <w:r>
              <w:rPr>
                <w:noProof/>
                <w:webHidden/>
              </w:rPr>
              <w:t>8</w:t>
            </w:r>
            <w:r>
              <w:rPr>
                <w:noProof/>
                <w:webHidden/>
              </w:rPr>
              <w:fldChar w:fldCharType="end"/>
            </w:r>
          </w:hyperlink>
        </w:p>
        <w:p w14:paraId="31D1832E" w14:textId="751EBEA3"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69" w:history="1">
            <w:r w:rsidRPr="00D92E47">
              <w:rPr>
                <w:rStyle w:val="Hyperlink"/>
                <w:noProof/>
                <w:spacing w:val="-4"/>
              </w:rPr>
              <w:t>5.5.2</w:t>
            </w:r>
            <w:r>
              <w:rPr>
                <w:rFonts w:asciiTheme="minorHAnsi" w:eastAsiaTheme="minorEastAsia" w:hAnsiTheme="minorHAnsi" w:cstheme="minorBidi"/>
                <w:noProof/>
                <w:kern w:val="2"/>
                <w:sz w:val="22"/>
                <w:szCs w:val="22"/>
                <w14:ligatures w14:val="standardContextual"/>
              </w:rPr>
              <w:tab/>
            </w:r>
            <w:r w:rsidRPr="00D92E47">
              <w:rPr>
                <w:rStyle w:val="Hyperlink"/>
                <w:noProof/>
              </w:rPr>
              <w:t>Interface</w:t>
            </w:r>
            <w:r w:rsidRPr="00D92E47">
              <w:rPr>
                <w:rStyle w:val="Hyperlink"/>
                <w:noProof/>
                <w:spacing w:val="-9"/>
              </w:rPr>
              <w:t xml:space="preserve"> </w:t>
            </w:r>
            <w:r w:rsidRPr="00D92E47">
              <w:rPr>
                <w:rStyle w:val="Hyperlink"/>
                <w:noProof/>
              </w:rPr>
              <w:t>to</w:t>
            </w:r>
            <w:r w:rsidRPr="00D92E47">
              <w:rPr>
                <w:rStyle w:val="Hyperlink"/>
                <w:noProof/>
                <w:spacing w:val="-8"/>
              </w:rPr>
              <w:t xml:space="preserve"> </w:t>
            </w:r>
            <w:r w:rsidRPr="00D92E47">
              <w:rPr>
                <w:rStyle w:val="Hyperlink"/>
                <w:noProof/>
              </w:rPr>
              <w:t>Radio</w:t>
            </w:r>
            <w:r w:rsidRPr="00D92E47">
              <w:rPr>
                <w:rStyle w:val="Hyperlink"/>
                <w:noProof/>
                <w:spacing w:val="-11"/>
              </w:rPr>
              <w:t xml:space="preserve"> </w:t>
            </w:r>
            <w:r w:rsidRPr="00D92E47">
              <w:rPr>
                <w:rStyle w:val="Hyperlink"/>
                <w:noProof/>
              </w:rPr>
              <w:t>(TS</w:t>
            </w:r>
            <w:r w:rsidRPr="00D92E47">
              <w:rPr>
                <w:rStyle w:val="Hyperlink"/>
                <w:noProof/>
                <w:spacing w:val="-8"/>
              </w:rPr>
              <w:t xml:space="preserve"> </w:t>
            </w:r>
            <w:r w:rsidRPr="00D92E47">
              <w:rPr>
                <w:rStyle w:val="Hyperlink"/>
                <w:rFonts w:ascii="Wingdings" w:hAnsi="Wingdings"/>
                <w:noProof/>
              </w:rPr>
              <w:t></w:t>
            </w:r>
            <w:r w:rsidRPr="00D92E47">
              <w:rPr>
                <w:rStyle w:val="Hyperlink"/>
                <w:rFonts w:ascii="Wingdings" w:hAnsi="Wingdings"/>
                <w:noProof/>
              </w:rPr>
              <w:t></w:t>
            </w:r>
            <w:r w:rsidRPr="00D92E47">
              <w:rPr>
                <w:rStyle w:val="Hyperlink"/>
                <w:noProof/>
                <w:spacing w:val="-13"/>
              </w:rPr>
              <w:t xml:space="preserve"> </w:t>
            </w:r>
            <w:r w:rsidRPr="00D92E47">
              <w:rPr>
                <w:rStyle w:val="Hyperlink"/>
                <w:noProof/>
                <w:spacing w:val="-2"/>
              </w:rPr>
              <w:t>Radio)</w:t>
            </w:r>
            <w:r>
              <w:rPr>
                <w:noProof/>
                <w:webHidden/>
              </w:rPr>
              <w:tab/>
            </w:r>
            <w:r>
              <w:rPr>
                <w:noProof/>
                <w:webHidden/>
              </w:rPr>
              <w:fldChar w:fldCharType="begin"/>
            </w:r>
            <w:r>
              <w:rPr>
                <w:noProof/>
                <w:webHidden/>
              </w:rPr>
              <w:instrText xml:space="preserve"> PAGEREF _Toc142556269 \h </w:instrText>
            </w:r>
            <w:r>
              <w:rPr>
                <w:noProof/>
                <w:webHidden/>
              </w:rPr>
            </w:r>
            <w:r>
              <w:rPr>
                <w:noProof/>
                <w:webHidden/>
              </w:rPr>
              <w:fldChar w:fldCharType="separate"/>
            </w:r>
            <w:r>
              <w:rPr>
                <w:noProof/>
                <w:webHidden/>
              </w:rPr>
              <w:t>8</w:t>
            </w:r>
            <w:r>
              <w:rPr>
                <w:noProof/>
                <w:webHidden/>
              </w:rPr>
              <w:fldChar w:fldCharType="end"/>
            </w:r>
          </w:hyperlink>
        </w:p>
        <w:p w14:paraId="4DA24E95" w14:textId="1F0AED37"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70" w:history="1">
            <w:r w:rsidRPr="00D92E47">
              <w:rPr>
                <w:rStyle w:val="Hyperlink"/>
                <w:noProof/>
                <w:spacing w:val="-4"/>
              </w:rPr>
              <w:t>5.5.3</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Constraints</w:t>
            </w:r>
            <w:r>
              <w:rPr>
                <w:noProof/>
                <w:webHidden/>
              </w:rPr>
              <w:tab/>
            </w:r>
            <w:r>
              <w:rPr>
                <w:noProof/>
                <w:webHidden/>
              </w:rPr>
              <w:fldChar w:fldCharType="begin"/>
            </w:r>
            <w:r>
              <w:rPr>
                <w:noProof/>
                <w:webHidden/>
              </w:rPr>
              <w:instrText xml:space="preserve"> PAGEREF _Toc142556270 \h </w:instrText>
            </w:r>
            <w:r>
              <w:rPr>
                <w:noProof/>
                <w:webHidden/>
              </w:rPr>
            </w:r>
            <w:r>
              <w:rPr>
                <w:noProof/>
                <w:webHidden/>
              </w:rPr>
              <w:fldChar w:fldCharType="separate"/>
            </w:r>
            <w:r>
              <w:rPr>
                <w:noProof/>
                <w:webHidden/>
              </w:rPr>
              <w:t>8</w:t>
            </w:r>
            <w:r>
              <w:rPr>
                <w:noProof/>
                <w:webHidden/>
              </w:rPr>
              <w:fldChar w:fldCharType="end"/>
            </w:r>
          </w:hyperlink>
        </w:p>
        <w:p w14:paraId="66AD7FEB" w14:textId="28D16E21"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71" w:history="1">
            <w:r w:rsidRPr="00D92E47">
              <w:rPr>
                <w:rStyle w:val="Hyperlink"/>
                <w:noProof/>
              </w:rPr>
              <w:t>6</w:t>
            </w:r>
            <w:r>
              <w:rPr>
                <w:rFonts w:asciiTheme="minorHAnsi" w:eastAsiaTheme="minorEastAsia" w:hAnsiTheme="minorHAnsi" w:cstheme="minorBidi"/>
                <w:noProof/>
                <w:kern w:val="2"/>
                <w:sz w:val="22"/>
                <w:szCs w:val="22"/>
                <w14:ligatures w14:val="standardContextual"/>
              </w:rPr>
              <w:tab/>
            </w:r>
            <w:r w:rsidRPr="00D92E47">
              <w:rPr>
                <w:rStyle w:val="Hyperlink"/>
                <w:noProof/>
              </w:rPr>
              <w:t>TCI</w:t>
            </w:r>
            <w:r w:rsidRPr="00D92E47">
              <w:rPr>
                <w:rStyle w:val="Hyperlink"/>
                <w:noProof/>
                <w:spacing w:val="-3"/>
              </w:rPr>
              <w:t xml:space="preserve"> </w:t>
            </w:r>
            <w:r w:rsidRPr="00D92E47">
              <w:rPr>
                <w:rStyle w:val="Hyperlink"/>
                <w:noProof/>
              </w:rPr>
              <w:t>Message</w:t>
            </w:r>
            <w:r w:rsidRPr="00D92E47">
              <w:rPr>
                <w:rStyle w:val="Hyperlink"/>
                <w:noProof/>
                <w:spacing w:val="-1"/>
              </w:rPr>
              <w:t xml:space="preserve"> </w:t>
            </w:r>
            <w:r w:rsidRPr="00D92E47">
              <w:rPr>
                <w:rStyle w:val="Hyperlink"/>
                <w:noProof/>
                <w:spacing w:val="-2"/>
              </w:rPr>
              <w:t>Protocol</w:t>
            </w:r>
            <w:r>
              <w:rPr>
                <w:noProof/>
                <w:webHidden/>
              </w:rPr>
              <w:tab/>
            </w:r>
            <w:r>
              <w:rPr>
                <w:noProof/>
                <w:webHidden/>
              </w:rPr>
              <w:fldChar w:fldCharType="begin"/>
            </w:r>
            <w:r>
              <w:rPr>
                <w:noProof/>
                <w:webHidden/>
              </w:rPr>
              <w:instrText xml:space="preserve"> PAGEREF _Toc142556271 \h </w:instrText>
            </w:r>
            <w:r>
              <w:rPr>
                <w:noProof/>
                <w:webHidden/>
              </w:rPr>
            </w:r>
            <w:r>
              <w:rPr>
                <w:noProof/>
                <w:webHidden/>
              </w:rPr>
              <w:fldChar w:fldCharType="separate"/>
            </w:r>
            <w:r>
              <w:rPr>
                <w:noProof/>
                <w:webHidden/>
              </w:rPr>
              <w:t>8</w:t>
            </w:r>
            <w:r>
              <w:rPr>
                <w:noProof/>
                <w:webHidden/>
              </w:rPr>
              <w:fldChar w:fldCharType="end"/>
            </w:r>
          </w:hyperlink>
        </w:p>
        <w:p w14:paraId="291159C0" w14:textId="5EB7C068"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72" w:history="1">
            <w:r w:rsidRPr="00D92E47">
              <w:rPr>
                <w:rStyle w:val="Hyperlink"/>
                <w:noProof/>
                <w:spacing w:val="-1"/>
                <w:w w:val="99"/>
              </w:rPr>
              <w:t>6.1</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General</w:t>
            </w:r>
            <w:r>
              <w:rPr>
                <w:noProof/>
                <w:webHidden/>
              </w:rPr>
              <w:tab/>
            </w:r>
            <w:r>
              <w:rPr>
                <w:noProof/>
                <w:webHidden/>
              </w:rPr>
              <w:fldChar w:fldCharType="begin"/>
            </w:r>
            <w:r>
              <w:rPr>
                <w:noProof/>
                <w:webHidden/>
              </w:rPr>
              <w:instrText xml:space="preserve"> PAGEREF _Toc142556272 \h </w:instrText>
            </w:r>
            <w:r>
              <w:rPr>
                <w:noProof/>
                <w:webHidden/>
              </w:rPr>
            </w:r>
            <w:r>
              <w:rPr>
                <w:noProof/>
                <w:webHidden/>
              </w:rPr>
              <w:fldChar w:fldCharType="separate"/>
            </w:r>
            <w:r>
              <w:rPr>
                <w:noProof/>
                <w:webHidden/>
              </w:rPr>
              <w:t>8</w:t>
            </w:r>
            <w:r>
              <w:rPr>
                <w:noProof/>
                <w:webHidden/>
              </w:rPr>
              <w:fldChar w:fldCharType="end"/>
            </w:r>
          </w:hyperlink>
        </w:p>
        <w:p w14:paraId="19ACEC80" w14:textId="549ED725"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73" w:history="1">
            <w:r w:rsidRPr="00D92E47">
              <w:rPr>
                <w:rStyle w:val="Hyperlink"/>
                <w:noProof/>
                <w:spacing w:val="-4"/>
              </w:rPr>
              <w:t>6.1.1</w:t>
            </w:r>
            <w:r>
              <w:rPr>
                <w:rFonts w:asciiTheme="minorHAnsi" w:eastAsiaTheme="minorEastAsia" w:hAnsiTheme="minorHAnsi" w:cstheme="minorBidi"/>
                <w:noProof/>
                <w:kern w:val="2"/>
                <w:sz w:val="22"/>
                <w:szCs w:val="22"/>
                <w14:ligatures w14:val="standardContextual"/>
              </w:rPr>
              <w:tab/>
            </w:r>
            <w:r w:rsidRPr="00D92E47">
              <w:rPr>
                <w:rStyle w:val="Hyperlink"/>
                <w:noProof/>
              </w:rPr>
              <w:t>TS</w:t>
            </w:r>
            <w:r w:rsidRPr="00D92E47">
              <w:rPr>
                <w:rStyle w:val="Hyperlink"/>
                <w:noProof/>
                <w:spacing w:val="-2"/>
              </w:rPr>
              <w:t xml:space="preserve"> </w:t>
            </w:r>
            <w:r w:rsidRPr="00D92E47">
              <w:rPr>
                <w:rStyle w:val="Hyperlink"/>
                <w:noProof/>
              </w:rPr>
              <w:t>sends</w:t>
            </w:r>
            <w:r w:rsidRPr="00D92E47">
              <w:rPr>
                <w:rStyle w:val="Hyperlink"/>
                <w:noProof/>
                <w:spacing w:val="-3"/>
              </w:rPr>
              <w:t xml:space="preserve"> </w:t>
            </w:r>
            <w:r w:rsidRPr="00D92E47">
              <w:rPr>
                <w:rStyle w:val="Hyperlink"/>
                <w:noProof/>
              </w:rPr>
              <w:t>a</w:t>
            </w:r>
            <w:r w:rsidRPr="00D92E47">
              <w:rPr>
                <w:rStyle w:val="Hyperlink"/>
                <w:noProof/>
                <w:spacing w:val="-3"/>
              </w:rPr>
              <w:t xml:space="preserve"> </w:t>
            </w:r>
            <w:r w:rsidRPr="00D92E47">
              <w:rPr>
                <w:rStyle w:val="Hyperlink"/>
                <w:noProof/>
              </w:rPr>
              <w:t>request</w:t>
            </w:r>
            <w:r w:rsidRPr="00D92E47">
              <w:rPr>
                <w:rStyle w:val="Hyperlink"/>
                <w:noProof/>
                <w:spacing w:val="-4"/>
              </w:rPr>
              <w:t xml:space="preserve"> </w:t>
            </w:r>
            <w:r w:rsidRPr="00D92E47">
              <w:rPr>
                <w:rStyle w:val="Hyperlink"/>
                <w:noProof/>
              </w:rPr>
              <w:t>to</w:t>
            </w:r>
            <w:r w:rsidRPr="00D92E47">
              <w:rPr>
                <w:rStyle w:val="Hyperlink"/>
                <w:noProof/>
                <w:spacing w:val="-3"/>
              </w:rPr>
              <w:t xml:space="preserve"> </w:t>
            </w:r>
            <w:r w:rsidRPr="00D92E47">
              <w:rPr>
                <w:rStyle w:val="Hyperlink"/>
                <w:noProof/>
              </w:rPr>
              <w:t>SUT</w:t>
            </w:r>
            <w:r w:rsidRPr="00D92E47">
              <w:rPr>
                <w:rStyle w:val="Hyperlink"/>
                <w:noProof/>
                <w:spacing w:val="-2"/>
              </w:rPr>
              <w:t xml:space="preserve"> </w:t>
            </w:r>
            <w:r w:rsidRPr="00D92E47">
              <w:rPr>
                <w:rStyle w:val="Hyperlink"/>
                <w:noProof/>
              </w:rPr>
              <w:t>and</w:t>
            </w:r>
            <w:r w:rsidRPr="00D92E47">
              <w:rPr>
                <w:rStyle w:val="Hyperlink"/>
                <w:noProof/>
                <w:spacing w:val="-2"/>
              </w:rPr>
              <w:t xml:space="preserve"> </w:t>
            </w:r>
            <w:r w:rsidRPr="00D92E47">
              <w:rPr>
                <w:rStyle w:val="Hyperlink"/>
                <w:noProof/>
              </w:rPr>
              <w:t>receives</w:t>
            </w:r>
            <w:r w:rsidRPr="00D92E47">
              <w:rPr>
                <w:rStyle w:val="Hyperlink"/>
                <w:noProof/>
                <w:spacing w:val="-3"/>
              </w:rPr>
              <w:t xml:space="preserve"> </w:t>
            </w:r>
            <w:r w:rsidRPr="00D92E47">
              <w:rPr>
                <w:rStyle w:val="Hyperlink"/>
                <w:noProof/>
              </w:rPr>
              <w:t>a</w:t>
            </w:r>
            <w:r w:rsidRPr="00D92E47">
              <w:rPr>
                <w:rStyle w:val="Hyperlink"/>
                <w:noProof/>
                <w:spacing w:val="-1"/>
              </w:rPr>
              <w:t xml:space="preserve"> </w:t>
            </w:r>
            <w:r w:rsidRPr="00D92E47">
              <w:rPr>
                <w:rStyle w:val="Hyperlink"/>
                <w:i/>
                <w:noProof/>
                <w:spacing w:val="-2"/>
              </w:rPr>
              <w:t>Response</w:t>
            </w:r>
            <w:r>
              <w:rPr>
                <w:noProof/>
                <w:webHidden/>
              </w:rPr>
              <w:tab/>
            </w:r>
            <w:r>
              <w:rPr>
                <w:noProof/>
                <w:webHidden/>
              </w:rPr>
              <w:fldChar w:fldCharType="begin"/>
            </w:r>
            <w:r>
              <w:rPr>
                <w:noProof/>
                <w:webHidden/>
              </w:rPr>
              <w:instrText xml:space="preserve"> PAGEREF _Toc142556273 \h </w:instrText>
            </w:r>
            <w:r>
              <w:rPr>
                <w:noProof/>
                <w:webHidden/>
              </w:rPr>
            </w:r>
            <w:r>
              <w:rPr>
                <w:noProof/>
                <w:webHidden/>
              </w:rPr>
              <w:fldChar w:fldCharType="separate"/>
            </w:r>
            <w:r>
              <w:rPr>
                <w:noProof/>
                <w:webHidden/>
              </w:rPr>
              <w:t>9</w:t>
            </w:r>
            <w:r>
              <w:rPr>
                <w:noProof/>
                <w:webHidden/>
              </w:rPr>
              <w:fldChar w:fldCharType="end"/>
            </w:r>
          </w:hyperlink>
        </w:p>
        <w:p w14:paraId="19F9A47F" w14:textId="1ABD519F"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74" w:history="1">
            <w:r w:rsidRPr="00D92E47">
              <w:rPr>
                <w:rStyle w:val="Hyperlink"/>
                <w:noProof/>
                <w:spacing w:val="-4"/>
              </w:rPr>
              <w:t>6.1.3</w:t>
            </w:r>
            <w:r>
              <w:rPr>
                <w:rFonts w:asciiTheme="minorHAnsi" w:eastAsiaTheme="minorEastAsia" w:hAnsiTheme="minorHAnsi" w:cstheme="minorBidi"/>
                <w:noProof/>
                <w:kern w:val="2"/>
                <w:sz w:val="22"/>
                <w:szCs w:val="22"/>
                <w14:ligatures w14:val="standardContextual"/>
              </w:rPr>
              <w:tab/>
            </w:r>
            <w:r w:rsidRPr="00D92E47">
              <w:rPr>
                <w:rStyle w:val="Hyperlink"/>
                <w:noProof/>
              </w:rPr>
              <w:t>TS</w:t>
            </w:r>
            <w:r w:rsidRPr="00D92E47">
              <w:rPr>
                <w:rStyle w:val="Hyperlink"/>
                <w:noProof/>
                <w:spacing w:val="-3"/>
              </w:rPr>
              <w:t xml:space="preserve"> </w:t>
            </w:r>
            <w:r w:rsidRPr="00D92E47">
              <w:rPr>
                <w:rStyle w:val="Hyperlink"/>
                <w:noProof/>
              </w:rPr>
              <w:t>sends</w:t>
            </w:r>
            <w:r w:rsidRPr="00D92E47">
              <w:rPr>
                <w:rStyle w:val="Hyperlink"/>
                <w:noProof/>
                <w:spacing w:val="-4"/>
              </w:rPr>
              <w:t xml:space="preserve"> </w:t>
            </w:r>
            <w:r w:rsidRPr="00D92E47">
              <w:rPr>
                <w:rStyle w:val="Hyperlink"/>
                <w:noProof/>
              </w:rPr>
              <w:t>a</w:t>
            </w:r>
            <w:r w:rsidRPr="00D92E47">
              <w:rPr>
                <w:rStyle w:val="Hyperlink"/>
                <w:noProof/>
                <w:spacing w:val="-4"/>
              </w:rPr>
              <w:t xml:space="preserve"> </w:t>
            </w:r>
            <w:r w:rsidRPr="00D92E47">
              <w:rPr>
                <w:rStyle w:val="Hyperlink"/>
                <w:noProof/>
              </w:rPr>
              <w:t>request</w:t>
            </w:r>
            <w:r w:rsidRPr="00D92E47">
              <w:rPr>
                <w:rStyle w:val="Hyperlink"/>
                <w:noProof/>
                <w:spacing w:val="-4"/>
              </w:rPr>
              <w:t xml:space="preserve"> </w:t>
            </w:r>
            <w:r w:rsidRPr="00D92E47">
              <w:rPr>
                <w:rStyle w:val="Hyperlink"/>
                <w:noProof/>
              </w:rPr>
              <w:t>and</w:t>
            </w:r>
            <w:r w:rsidRPr="00D92E47">
              <w:rPr>
                <w:rStyle w:val="Hyperlink"/>
                <w:noProof/>
                <w:spacing w:val="-3"/>
              </w:rPr>
              <w:t xml:space="preserve"> </w:t>
            </w:r>
            <w:r w:rsidRPr="00D92E47">
              <w:rPr>
                <w:rStyle w:val="Hyperlink"/>
                <w:noProof/>
              </w:rPr>
              <w:t>receives</w:t>
            </w:r>
            <w:r w:rsidRPr="00D92E47">
              <w:rPr>
                <w:rStyle w:val="Hyperlink"/>
                <w:noProof/>
                <w:spacing w:val="-4"/>
              </w:rPr>
              <w:t xml:space="preserve"> </w:t>
            </w:r>
            <w:r w:rsidRPr="00D92E47">
              <w:rPr>
                <w:rStyle w:val="Hyperlink"/>
                <w:noProof/>
              </w:rPr>
              <w:t>information</w:t>
            </w:r>
            <w:r w:rsidRPr="00D92E47">
              <w:rPr>
                <w:rStyle w:val="Hyperlink"/>
                <w:noProof/>
                <w:spacing w:val="-2"/>
              </w:rPr>
              <w:t xml:space="preserve"> </w:t>
            </w:r>
            <w:r w:rsidRPr="00D92E47">
              <w:rPr>
                <w:rStyle w:val="Hyperlink"/>
                <w:noProof/>
              </w:rPr>
              <w:t>from</w:t>
            </w:r>
            <w:r w:rsidRPr="00D92E47">
              <w:rPr>
                <w:rStyle w:val="Hyperlink"/>
                <w:noProof/>
                <w:spacing w:val="-3"/>
              </w:rPr>
              <w:t xml:space="preserve"> </w:t>
            </w:r>
            <w:r w:rsidRPr="00D92E47">
              <w:rPr>
                <w:rStyle w:val="Hyperlink"/>
                <w:noProof/>
              </w:rPr>
              <w:t>the</w:t>
            </w:r>
            <w:r w:rsidRPr="00D92E47">
              <w:rPr>
                <w:rStyle w:val="Hyperlink"/>
                <w:noProof/>
                <w:spacing w:val="-2"/>
              </w:rPr>
              <w:t xml:space="preserve"> </w:t>
            </w:r>
            <w:r w:rsidRPr="00D92E47">
              <w:rPr>
                <w:rStyle w:val="Hyperlink"/>
                <w:noProof/>
                <w:spacing w:val="-5"/>
              </w:rPr>
              <w:t>SUT</w:t>
            </w:r>
            <w:r>
              <w:rPr>
                <w:noProof/>
                <w:webHidden/>
              </w:rPr>
              <w:tab/>
            </w:r>
            <w:r>
              <w:rPr>
                <w:noProof/>
                <w:webHidden/>
              </w:rPr>
              <w:fldChar w:fldCharType="begin"/>
            </w:r>
            <w:r>
              <w:rPr>
                <w:noProof/>
                <w:webHidden/>
              </w:rPr>
              <w:instrText xml:space="preserve"> PAGEREF _Toc142556274 \h </w:instrText>
            </w:r>
            <w:r>
              <w:rPr>
                <w:noProof/>
                <w:webHidden/>
              </w:rPr>
            </w:r>
            <w:r>
              <w:rPr>
                <w:noProof/>
                <w:webHidden/>
              </w:rPr>
              <w:fldChar w:fldCharType="separate"/>
            </w:r>
            <w:r>
              <w:rPr>
                <w:noProof/>
                <w:webHidden/>
              </w:rPr>
              <w:t>10</w:t>
            </w:r>
            <w:r>
              <w:rPr>
                <w:noProof/>
                <w:webHidden/>
              </w:rPr>
              <w:fldChar w:fldCharType="end"/>
            </w:r>
          </w:hyperlink>
        </w:p>
        <w:p w14:paraId="1928663E" w14:textId="48E1A0C6"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75" w:history="1">
            <w:r w:rsidRPr="00D92E47">
              <w:rPr>
                <w:rStyle w:val="Hyperlink"/>
                <w:noProof/>
                <w:spacing w:val="-4"/>
              </w:rPr>
              <w:t>6.1.4</w:t>
            </w:r>
            <w:r>
              <w:rPr>
                <w:rFonts w:asciiTheme="minorHAnsi" w:eastAsiaTheme="minorEastAsia" w:hAnsiTheme="minorHAnsi" w:cstheme="minorBidi"/>
                <w:noProof/>
                <w:kern w:val="2"/>
                <w:sz w:val="22"/>
                <w:szCs w:val="22"/>
                <w14:ligatures w14:val="standardContextual"/>
              </w:rPr>
              <w:tab/>
            </w:r>
            <w:r w:rsidRPr="00D92E47">
              <w:rPr>
                <w:rStyle w:val="Hyperlink"/>
                <w:noProof/>
              </w:rPr>
              <w:t>SUT</w:t>
            </w:r>
            <w:r w:rsidRPr="00D92E47">
              <w:rPr>
                <w:rStyle w:val="Hyperlink"/>
                <w:noProof/>
                <w:spacing w:val="-7"/>
              </w:rPr>
              <w:t xml:space="preserve"> </w:t>
            </w:r>
            <w:r w:rsidRPr="00D92E47">
              <w:rPr>
                <w:rStyle w:val="Hyperlink"/>
                <w:noProof/>
              </w:rPr>
              <w:t>sends</w:t>
            </w:r>
            <w:r w:rsidRPr="00D92E47">
              <w:rPr>
                <w:rStyle w:val="Hyperlink"/>
                <w:noProof/>
                <w:spacing w:val="-6"/>
              </w:rPr>
              <w:t xml:space="preserve"> </w:t>
            </w:r>
            <w:r w:rsidRPr="00D92E47">
              <w:rPr>
                <w:rStyle w:val="Hyperlink"/>
                <w:noProof/>
              </w:rPr>
              <w:t>an</w:t>
            </w:r>
            <w:r w:rsidRPr="00D92E47">
              <w:rPr>
                <w:rStyle w:val="Hyperlink"/>
                <w:noProof/>
                <w:spacing w:val="-4"/>
              </w:rPr>
              <w:t xml:space="preserve"> </w:t>
            </w:r>
            <w:r w:rsidRPr="00D92E47">
              <w:rPr>
                <w:rStyle w:val="Hyperlink"/>
                <w:noProof/>
              </w:rPr>
              <w:t>unsolicited</w:t>
            </w:r>
            <w:r w:rsidRPr="00D92E47">
              <w:rPr>
                <w:rStyle w:val="Hyperlink"/>
                <w:noProof/>
                <w:spacing w:val="-5"/>
              </w:rPr>
              <w:t xml:space="preserve"> </w:t>
            </w:r>
            <w:r w:rsidRPr="00D92E47">
              <w:rPr>
                <w:rStyle w:val="Hyperlink"/>
                <w:noProof/>
              </w:rPr>
              <w:t>Exception</w:t>
            </w:r>
            <w:r w:rsidRPr="00D92E47">
              <w:rPr>
                <w:rStyle w:val="Hyperlink"/>
                <w:noProof/>
                <w:spacing w:val="-4"/>
              </w:rPr>
              <w:t xml:space="preserve"> </w:t>
            </w:r>
            <w:r w:rsidRPr="00D92E47">
              <w:rPr>
                <w:rStyle w:val="Hyperlink"/>
                <w:noProof/>
              </w:rPr>
              <w:t>to</w:t>
            </w:r>
            <w:r w:rsidRPr="00D92E47">
              <w:rPr>
                <w:rStyle w:val="Hyperlink"/>
                <w:noProof/>
                <w:spacing w:val="-5"/>
              </w:rPr>
              <w:t xml:space="preserve"> </w:t>
            </w:r>
            <w:r w:rsidRPr="00D92E47">
              <w:rPr>
                <w:rStyle w:val="Hyperlink"/>
                <w:noProof/>
              </w:rPr>
              <w:t>the</w:t>
            </w:r>
            <w:r w:rsidRPr="00D92E47">
              <w:rPr>
                <w:rStyle w:val="Hyperlink"/>
                <w:noProof/>
                <w:spacing w:val="-7"/>
              </w:rPr>
              <w:t xml:space="preserve"> </w:t>
            </w:r>
            <w:r w:rsidRPr="00D92E47">
              <w:rPr>
                <w:rStyle w:val="Hyperlink"/>
                <w:noProof/>
                <w:spacing w:val="-5"/>
              </w:rPr>
              <w:t>SUT</w:t>
            </w:r>
            <w:r>
              <w:rPr>
                <w:noProof/>
                <w:webHidden/>
              </w:rPr>
              <w:tab/>
            </w:r>
            <w:r>
              <w:rPr>
                <w:noProof/>
                <w:webHidden/>
              </w:rPr>
              <w:fldChar w:fldCharType="begin"/>
            </w:r>
            <w:r>
              <w:rPr>
                <w:noProof/>
                <w:webHidden/>
              </w:rPr>
              <w:instrText xml:space="preserve"> PAGEREF _Toc142556275 \h </w:instrText>
            </w:r>
            <w:r>
              <w:rPr>
                <w:noProof/>
                <w:webHidden/>
              </w:rPr>
            </w:r>
            <w:r>
              <w:rPr>
                <w:noProof/>
                <w:webHidden/>
              </w:rPr>
              <w:fldChar w:fldCharType="separate"/>
            </w:r>
            <w:r>
              <w:rPr>
                <w:noProof/>
                <w:webHidden/>
              </w:rPr>
              <w:t>10</w:t>
            </w:r>
            <w:r>
              <w:rPr>
                <w:noProof/>
                <w:webHidden/>
              </w:rPr>
              <w:fldChar w:fldCharType="end"/>
            </w:r>
          </w:hyperlink>
        </w:p>
        <w:p w14:paraId="3DE724A7" w14:textId="6CD652F0"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76" w:history="1">
            <w:r w:rsidRPr="00D92E47">
              <w:rPr>
                <w:rStyle w:val="Hyperlink"/>
                <w:noProof/>
                <w:spacing w:val="-1"/>
                <w:w w:val="99"/>
              </w:rPr>
              <w:t>6.2</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Transport</w:t>
            </w:r>
            <w:r w:rsidRPr="00D92E47">
              <w:rPr>
                <w:rStyle w:val="Hyperlink"/>
                <w:noProof/>
                <w:spacing w:val="1"/>
              </w:rPr>
              <w:t xml:space="preserve"> </w:t>
            </w:r>
            <w:r w:rsidRPr="00D92E47">
              <w:rPr>
                <w:rStyle w:val="Hyperlink"/>
                <w:noProof/>
                <w:spacing w:val="-2"/>
              </w:rPr>
              <w:t>Protocol</w:t>
            </w:r>
            <w:r>
              <w:rPr>
                <w:noProof/>
                <w:webHidden/>
              </w:rPr>
              <w:tab/>
            </w:r>
            <w:r>
              <w:rPr>
                <w:noProof/>
                <w:webHidden/>
              </w:rPr>
              <w:fldChar w:fldCharType="begin"/>
            </w:r>
            <w:r>
              <w:rPr>
                <w:noProof/>
                <w:webHidden/>
              </w:rPr>
              <w:instrText xml:space="preserve"> PAGEREF _Toc142556276 \h </w:instrText>
            </w:r>
            <w:r>
              <w:rPr>
                <w:noProof/>
                <w:webHidden/>
              </w:rPr>
            </w:r>
            <w:r>
              <w:rPr>
                <w:noProof/>
                <w:webHidden/>
              </w:rPr>
              <w:fldChar w:fldCharType="separate"/>
            </w:r>
            <w:r>
              <w:rPr>
                <w:noProof/>
                <w:webHidden/>
              </w:rPr>
              <w:t>10</w:t>
            </w:r>
            <w:r>
              <w:rPr>
                <w:noProof/>
                <w:webHidden/>
              </w:rPr>
              <w:fldChar w:fldCharType="end"/>
            </w:r>
          </w:hyperlink>
        </w:p>
        <w:p w14:paraId="6775E31F" w14:textId="5712B202"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77" w:history="1">
            <w:r w:rsidRPr="00D92E47">
              <w:rPr>
                <w:rStyle w:val="Hyperlink"/>
                <w:noProof/>
              </w:rPr>
              <w:t>7</w:t>
            </w:r>
            <w:r>
              <w:rPr>
                <w:rFonts w:asciiTheme="minorHAnsi" w:eastAsiaTheme="minorEastAsia" w:hAnsiTheme="minorHAnsi" w:cstheme="minorBidi"/>
                <w:noProof/>
                <w:kern w:val="2"/>
                <w:sz w:val="22"/>
                <w:szCs w:val="22"/>
                <w14:ligatures w14:val="standardContextual"/>
              </w:rPr>
              <w:tab/>
            </w:r>
            <w:r w:rsidRPr="00D92E47">
              <w:rPr>
                <w:rStyle w:val="Hyperlink"/>
                <w:noProof/>
              </w:rPr>
              <w:t>Test</w:t>
            </w:r>
            <w:r w:rsidRPr="00D92E47">
              <w:rPr>
                <w:rStyle w:val="Hyperlink"/>
                <w:noProof/>
                <w:spacing w:val="-5"/>
              </w:rPr>
              <w:t xml:space="preserve"> </w:t>
            </w:r>
            <w:r w:rsidRPr="00D92E47">
              <w:rPr>
                <w:rStyle w:val="Hyperlink"/>
                <w:noProof/>
              </w:rPr>
              <w:t>Control</w:t>
            </w:r>
            <w:r w:rsidRPr="00D92E47">
              <w:rPr>
                <w:rStyle w:val="Hyperlink"/>
                <w:noProof/>
                <w:spacing w:val="-5"/>
              </w:rPr>
              <w:t xml:space="preserve"> </w:t>
            </w:r>
            <w:r w:rsidRPr="00D92E47">
              <w:rPr>
                <w:rStyle w:val="Hyperlink"/>
                <w:noProof/>
              </w:rPr>
              <w:t>Interface</w:t>
            </w:r>
            <w:r w:rsidRPr="00D92E47">
              <w:rPr>
                <w:rStyle w:val="Hyperlink"/>
                <w:noProof/>
                <w:spacing w:val="-6"/>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_Toc142556277 \h </w:instrText>
            </w:r>
            <w:r>
              <w:rPr>
                <w:noProof/>
                <w:webHidden/>
              </w:rPr>
            </w:r>
            <w:r>
              <w:rPr>
                <w:noProof/>
                <w:webHidden/>
              </w:rPr>
              <w:fldChar w:fldCharType="separate"/>
            </w:r>
            <w:r>
              <w:rPr>
                <w:noProof/>
                <w:webHidden/>
              </w:rPr>
              <w:t>11</w:t>
            </w:r>
            <w:r>
              <w:rPr>
                <w:noProof/>
                <w:webHidden/>
              </w:rPr>
              <w:fldChar w:fldCharType="end"/>
            </w:r>
          </w:hyperlink>
        </w:p>
        <w:p w14:paraId="30970EE7" w14:textId="55C916F9"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78" w:history="1">
            <w:r w:rsidRPr="00D92E47">
              <w:rPr>
                <w:rStyle w:val="Hyperlink"/>
                <w:noProof/>
                <w:spacing w:val="-1"/>
                <w:w w:val="99"/>
              </w:rPr>
              <w:t>7.1</w:t>
            </w:r>
            <w:r>
              <w:rPr>
                <w:rFonts w:asciiTheme="minorHAnsi" w:eastAsiaTheme="minorEastAsia" w:hAnsiTheme="minorHAnsi" w:cstheme="minorBidi"/>
                <w:noProof/>
                <w:kern w:val="2"/>
                <w:sz w:val="22"/>
                <w:szCs w:val="22"/>
                <w14:ligatures w14:val="standardContextual"/>
              </w:rPr>
              <w:tab/>
            </w:r>
            <w:r w:rsidRPr="00D92E47">
              <w:rPr>
                <w:rStyle w:val="Hyperlink"/>
                <w:noProof/>
              </w:rPr>
              <w:t>Shared</w:t>
            </w:r>
            <w:r w:rsidRPr="00D92E47">
              <w:rPr>
                <w:rStyle w:val="Hyperlink"/>
                <w:noProof/>
                <w:spacing w:val="-10"/>
              </w:rPr>
              <w:t xml:space="preserve"> </w:t>
            </w:r>
            <w:r w:rsidRPr="00D92E47">
              <w:rPr>
                <w:rStyle w:val="Hyperlink"/>
                <w:noProof/>
              </w:rPr>
              <w:t>message</w:t>
            </w:r>
            <w:r w:rsidRPr="00D92E47">
              <w:rPr>
                <w:rStyle w:val="Hyperlink"/>
                <w:noProof/>
                <w:spacing w:val="-9"/>
              </w:rPr>
              <w:t xml:space="preserve"> </w:t>
            </w:r>
            <w:r w:rsidRPr="00D92E47">
              <w:rPr>
                <w:rStyle w:val="Hyperlink"/>
                <w:noProof/>
                <w:spacing w:val="-2"/>
              </w:rPr>
              <w:t>structure</w:t>
            </w:r>
            <w:r>
              <w:rPr>
                <w:noProof/>
                <w:webHidden/>
              </w:rPr>
              <w:tab/>
            </w:r>
            <w:r>
              <w:rPr>
                <w:noProof/>
                <w:webHidden/>
              </w:rPr>
              <w:fldChar w:fldCharType="begin"/>
            </w:r>
            <w:r>
              <w:rPr>
                <w:noProof/>
                <w:webHidden/>
              </w:rPr>
              <w:instrText xml:space="preserve"> PAGEREF _Toc142556278 \h </w:instrText>
            </w:r>
            <w:r>
              <w:rPr>
                <w:noProof/>
                <w:webHidden/>
              </w:rPr>
            </w:r>
            <w:r>
              <w:rPr>
                <w:noProof/>
                <w:webHidden/>
              </w:rPr>
              <w:fldChar w:fldCharType="separate"/>
            </w:r>
            <w:r>
              <w:rPr>
                <w:noProof/>
                <w:webHidden/>
              </w:rPr>
              <w:t>11</w:t>
            </w:r>
            <w:r>
              <w:rPr>
                <w:noProof/>
                <w:webHidden/>
              </w:rPr>
              <w:fldChar w:fldCharType="end"/>
            </w:r>
          </w:hyperlink>
        </w:p>
        <w:p w14:paraId="2E238A50" w14:textId="167DB419"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79" w:history="1">
            <w:r w:rsidRPr="00D92E47">
              <w:rPr>
                <w:rStyle w:val="Hyperlink"/>
                <w:noProof/>
                <w:spacing w:val="-1"/>
                <w:w w:val="99"/>
              </w:rPr>
              <w:t>7.2</w:t>
            </w:r>
            <w:r>
              <w:rPr>
                <w:rFonts w:asciiTheme="minorHAnsi" w:eastAsiaTheme="minorEastAsia" w:hAnsiTheme="minorHAnsi" w:cstheme="minorBidi"/>
                <w:noProof/>
                <w:kern w:val="2"/>
                <w:sz w:val="22"/>
                <w:szCs w:val="22"/>
                <w14:ligatures w14:val="standardContextual"/>
              </w:rPr>
              <w:tab/>
            </w:r>
            <w:r w:rsidRPr="00D92E47">
              <w:rPr>
                <w:rStyle w:val="Hyperlink"/>
                <w:noProof/>
              </w:rPr>
              <w:t>Test</w:t>
            </w:r>
            <w:r w:rsidRPr="00D92E47">
              <w:rPr>
                <w:rStyle w:val="Hyperlink"/>
                <w:noProof/>
                <w:spacing w:val="-12"/>
              </w:rPr>
              <w:t xml:space="preserve"> </w:t>
            </w:r>
            <w:r w:rsidRPr="00D92E47">
              <w:rPr>
                <w:rStyle w:val="Hyperlink"/>
                <w:noProof/>
              </w:rPr>
              <w:t>Control</w:t>
            </w:r>
            <w:r w:rsidRPr="00D92E47">
              <w:rPr>
                <w:rStyle w:val="Hyperlink"/>
                <w:noProof/>
                <w:spacing w:val="-9"/>
              </w:rPr>
              <w:t xml:space="preserve"> </w:t>
            </w:r>
            <w:r w:rsidRPr="00D92E47">
              <w:rPr>
                <w:rStyle w:val="Hyperlink"/>
                <w:noProof/>
              </w:rPr>
              <w:t>Interface</w:t>
            </w:r>
            <w:r w:rsidRPr="00D92E47">
              <w:rPr>
                <w:rStyle w:val="Hyperlink"/>
                <w:noProof/>
                <w:spacing w:val="-9"/>
              </w:rPr>
              <w:t xml:space="preserve"> </w:t>
            </w:r>
            <w:r w:rsidRPr="00D92E47">
              <w:rPr>
                <w:rStyle w:val="Hyperlink"/>
                <w:noProof/>
                <w:spacing w:val="-2"/>
              </w:rPr>
              <w:t>Modules</w:t>
            </w:r>
            <w:r>
              <w:rPr>
                <w:noProof/>
                <w:webHidden/>
              </w:rPr>
              <w:tab/>
            </w:r>
            <w:r>
              <w:rPr>
                <w:noProof/>
                <w:webHidden/>
              </w:rPr>
              <w:fldChar w:fldCharType="begin"/>
            </w:r>
            <w:r>
              <w:rPr>
                <w:noProof/>
                <w:webHidden/>
              </w:rPr>
              <w:instrText xml:space="preserve"> PAGEREF _Toc142556279 \h </w:instrText>
            </w:r>
            <w:r>
              <w:rPr>
                <w:noProof/>
                <w:webHidden/>
              </w:rPr>
            </w:r>
            <w:r>
              <w:rPr>
                <w:noProof/>
                <w:webHidden/>
              </w:rPr>
              <w:fldChar w:fldCharType="separate"/>
            </w:r>
            <w:r>
              <w:rPr>
                <w:noProof/>
                <w:webHidden/>
              </w:rPr>
              <w:t>12</w:t>
            </w:r>
            <w:r>
              <w:rPr>
                <w:noProof/>
                <w:webHidden/>
              </w:rPr>
              <w:fldChar w:fldCharType="end"/>
            </w:r>
          </w:hyperlink>
        </w:p>
        <w:p w14:paraId="247DE319" w14:textId="4D997EFE"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80" w:history="1">
            <w:r w:rsidRPr="00D92E47">
              <w:rPr>
                <w:rStyle w:val="Hyperlink"/>
                <w:noProof/>
              </w:rPr>
              <w:t>8</w:t>
            </w:r>
            <w:r>
              <w:rPr>
                <w:rFonts w:asciiTheme="minorHAnsi" w:eastAsiaTheme="minorEastAsia" w:hAnsiTheme="minorHAnsi" w:cstheme="minorBidi"/>
                <w:noProof/>
                <w:kern w:val="2"/>
                <w:sz w:val="22"/>
                <w:szCs w:val="22"/>
                <w14:ligatures w14:val="standardContextual"/>
              </w:rPr>
              <w:tab/>
            </w:r>
            <w:r w:rsidRPr="00D92E47">
              <w:rPr>
                <w:rStyle w:val="Hyperlink"/>
                <w:noProof/>
              </w:rPr>
              <w:t>Common</w:t>
            </w:r>
            <w:r w:rsidRPr="00D92E47">
              <w:rPr>
                <w:rStyle w:val="Hyperlink"/>
                <w:noProof/>
                <w:spacing w:val="-6"/>
              </w:rPr>
              <w:t xml:space="preserve"> </w:t>
            </w:r>
            <w:r w:rsidRPr="00D92E47">
              <w:rPr>
                <w:rStyle w:val="Hyperlink"/>
                <w:noProof/>
              </w:rPr>
              <w:t>TCI</w:t>
            </w:r>
            <w:r w:rsidRPr="00D92E47">
              <w:rPr>
                <w:rStyle w:val="Hyperlink"/>
                <w:noProof/>
                <w:spacing w:val="-5"/>
              </w:rPr>
              <w:t xml:space="preserve"> </w:t>
            </w:r>
            <w:r w:rsidRPr="00D92E47">
              <w:rPr>
                <w:rStyle w:val="Hyperlink"/>
                <w:noProof/>
                <w:spacing w:val="-2"/>
              </w:rPr>
              <w:t>modules</w:t>
            </w:r>
            <w:r>
              <w:rPr>
                <w:noProof/>
                <w:webHidden/>
              </w:rPr>
              <w:tab/>
            </w:r>
            <w:r>
              <w:rPr>
                <w:noProof/>
                <w:webHidden/>
              </w:rPr>
              <w:fldChar w:fldCharType="begin"/>
            </w:r>
            <w:r>
              <w:rPr>
                <w:noProof/>
                <w:webHidden/>
              </w:rPr>
              <w:instrText xml:space="preserve"> PAGEREF _Toc142556280 \h </w:instrText>
            </w:r>
            <w:r>
              <w:rPr>
                <w:noProof/>
                <w:webHidden/>
              </w:rPr>
            </w:r>
            <w:r>
              <w:rPr>
                <w:noProof/>
                <w:webHidden/>
              </w:rPr>
              <w:fldChar w:fldCharType="separate"/>
            </w:r>
            <w:r>
              <w:rPr>
                <w:noProof/>
                <w:webHidden/>
              </w:rPr>
              <w:t>12</w:t>
            </w:r>
            <w:r>
              <w:rPr>
                <w:noProof/>
                <w:webHidden/>
              </w:rPr>
              <w:fldChar w:fldCharType="end"/>
            </w:r>
          </w:hyperlink>
        </w:p>
        <w:p w14:paraId="0C7E0D3A" w14:textId="22F4D2B3"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81" w:history="1">
            <w:r w:rsidRPr="00D92E47">
              <w:rPr>
                <w:rStyle w:val="Hyperlink"/>
                <w:noProof/>
                <w:spacing w:val="-1"/>
                <w:w w:val="99"/>
              </w:rPr>
              <w:t>8.1</w:t>
            </w:r>
            <w:r>
              <w:rPr>
                <w:rFonts w:asciiTheme="minorHAnsi" w:eastAsiaTheme="minorEastAsia" w:hAnsiTheme="minorHAnsi" w:cstheme="minorBidi"/>
                <w:noProof/>
                <w:kern w:val="2"/>
                <w:sz w:val="22"/>
                <w:szCs w:val="22"/>
                <w14:ligatures w14:val="standardContextual"/>
              </w:rPr>
              <w:tab/>
            </w:r>
            <w:r w:rsidRPr="00D92E47">
              <w:rPr>
                <w:rStyle w:val="Hyperlink"/>
                <w:noProof/>
              </w:rPr>
              <w:t>TCI-wsm</w:t>
            </w:r>
            <w:r w:rsidRPr="00D92E47">
              <w:rPr>
                <w:rStyle w:val="Hyperlink"/>
                <w:noProof/>
                <w:spacing w:val="-9"/>
              </w:rPr>
              <w:t xml:space="preserve"> </w:t>
            </w:r>
            <w:r w:rsidRPr="00D92E47">
              <w:rPr>
                <w:rStyle w:val="Hyperlink"/>
                <w:noProof/>
                <w:spacing w:val="-2"/>
              </w:rPr>
              <w:t>module</w:t>
            </w:r>
            <w:r>
              <w:rPr>
                <w:noProof/>
                <w:webHidden/>
              </w:rPr>
              <w:tab/>
            </w:r>
            <w:r>
              <w:rPr>
                <w:noProof/>
                <w:webHidden/>
              </w:rPr>
              <w:fldChar w:fldCharType="begin"/>
            </w:r>
            <w:r>
              <w:rPr>
                <w:noProof/>
                <w:webHidden/>
              </w:rPr>
              <w:instrText xml:space="preserve"> PAGEREF _Toc142556281 \h </w:instrText>
            </w:r>
            <w:r>
              <w:rPr>
                <w:noProof/>
                <w:webHidden/>
              </w:rPr>
            </w:r>
            <w:r>
              <w:rPr>
                <w:noProof/>
                <w:webHidden/>
              </w:rPr>
              <w:fldChar w:fldCharType="separate"/>
            </w:r>
            <w:r>
              <w:rPr>
                <w:noProof/>
                <w:webHidden/>
              </w:rPr>
              <w:t>12</w:t>
            </w:r>
            <w:r>
              <w:rPr>
                <w:noProof/>
                <w:webHidden/>
              </w:rPr>
              <w:fldChar w:fldCharType="end"/>
            </w:r>
          </w:hyperlink>
        </w:p>
        <w:p w14:paraId="5ACE2710" w14:textId="1BFA885E"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82" w:history="1">
            <w:r w:rsidRPr="00D92E47">
              <w:rPr>
                <w:rStyle w:val="Hyperlink"/>
                <w:noProof/>
                <w:spacing w:val="-4"/>
              </w:rPr>
              <w:t>8.1.1</w:t>
            </w:r>
            <w:r>
              <w:rPr>
                <w:rFonts w:asciiTheme="minorHAnsi" w:eastAsiaTheme="minorEastAsia" w:hAnsiTheme="minorHAnsi" w:cstheme="minorBidi"/>
                <w:noProof/>
                <w:kern w:val="2"/>
                <w:sz w:val="22"/>
                <w:szCs w:val="22"/>
                <w14:ligatures w14:val="standardContextual"/>
              </w:rPr>
              <w:tab/>
            </w:r>
            <w:r w:rsidRPr="00D92E47">
              <w:rPr>
                <w:rStyle w:val="Hyperlink"/>
                <w:noProof/>
              </w:rPr>
              <w:t>Request</w:t>
            </w:r>
            <w:r w:rsidRPr="00D92E47">
              <w:rPr>
                <w:rStyle w:val="Hyperlink"/>
                <w:noProof/>
                <w:spacing w:val="-3"/>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_Toc142556282 \h </w:instrText>
            </w:r>
            <w:r>
              <w:rPr>
                <w:noProof/>
                <w:webHidden/>
              </w:rPr>
            </w:r>
            <w:r>
              <w:rPr>
                <w:noProof/>
                <w:webHidden/>
              </w:rPr>
              <w:fldChar w:fldCharType="separate"/>
            </w:r>
            <w:r>
              <w:rPr>
                <w:noProof/>
                <w:webHidden/>
              </w:rPr>
              <w:t>13</w:t>
            </w:r>
            <w:r>
              <w:rPr>
                <w:noProof/>
                <w:webHidden/>
              </w:rPr>
              <w:fldChar w:fldCharType="end"/>
            </w:r>
          </w:hyperlink>
        </w:p>
        <w:p w14:paraId="31BD651C" w14:textId="2DE89477"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83" w:history="1">
            <w:r w:rsidRPr="00D92E47">
              <w:rPr>
                <w:rStyle w:val="Hyperlink"/>
                <w:noProof/>
                <w:spacing w:val="-4"/>
              </w:rPr>
              <w:t>8.1.2</w:t>
            </w:r>
            <w:r>
              <w:rPr>
                <w:rFonts w:asciiTheme="minorHAnsi" w:eastAsiaTheme="minorEastAsia" w:hAnsiTheme="minorHAnsi" w:cstheme="minorBidi"/>
                <w:noProof/>
                <w:kern w:val="2"/>
                <w:sz w:val="22"/>
                <w:szCs w:val="22"/>
                <w14:ligatures w14:val="standardContextual"/>
              </w:rPr>
              <w:tab/>
            </w:r>
            <w:r w:rsidRPr="00D92E47">
              <w:rPr>
                <w:rStyle w:val="Hyperlink"/>
                <w:noProof/>
              </w:rPr>
              <w:t>Content</w:t>
            </w:r>
            <w:r w:rsidRPr="00D92E47">
              <w:rPr>
                <w:rStyle w:val="Hyperlink"/>
                <w:noProof/>
                <w:spacing w:val="-13"/>
              </w:rPr>
              <w:t xml:space="preserve"> </w:t>
            </w:r>
            <w:r w:rsidRPr="00D92E47">
              <w:rPr>
                <w:rStyle w:val="Hyperlink"/>
                <w:noProof/>
                <w:spacing w:val="-4"/>
              </w:rPr>
              <w:t>Type</w:t>
            </w:r>
            <w:r>
              <w:rPr>
                <w:noProof/>
                <w:webHidden/>
              </w:rPr>
              <w:tab/>
            </w:r>
            <w:r>
              <w:rPr>
                <w:noProof/>
                <w:webHidden/>
              </w:rPr>
              <w:fldChar w:fldCharType="begin"/>
            </w:r>
            <w:r>
              <w:rPr>
                <w:noProof/>
                <w:webHidden/>
              </w:rPr>
              <w:instrText xml:space="preserve"> PAGEREF _Toc142556283 \h </w:instrText>
            </w:r>
            <w:r>
              <w:rPr>
                <w:noProof/>
                <w:webHidden/>
              </w:rPr>
            </w:r>
            <w:r>
              <w:rPr>
                <w:noProof/>
                <w:webHidden/>
              </w:rPr>
              <w:fldChar w:fldCharType="separate"/>
            </w:r>
            <w:r>
              <w:rPr>
                <w:noProof/>
                <w:webHidden/>
              </w:rPr>
              <w:t>19</w:t>
            </w:r>
            <w:r>
              <w:rPr>
                <w:noProof/>
                <w:webHidden/>
              </w:rPr>
              <w:fldChar w:fldCharType="end"/>
            </w:r>
          </w:hyperlink>
        </w:p>
        <w:p w14:paraId="49DCA3E9" w14:textId="70133F39"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84" w:history="1">
            <w:r w:rsidRPr="00D92E47">
              <w:rPr>
                <w:rStyle w:val="Hyperlink"/>
                <w:noProof/>
                <w:spacing w:val="-4"/>
              </w:rPr>
              <w:t>8.1.3</w:t>
            </w:r>
            <w:r>
              <w:rPr>
                <w:rFonts w:asciiTheme="minorHAnsi" w:eastAsiaTheme="minorEastAsia" w:hAnsiTheme="minorHAnsi" w:cstheme="minorBidi"/>
                <w:noProof/>
                <w:kern w:val="2"/>
                <w:sz w:val="22"/>
                <w:szCs w:val="22"/>
                <w14:ligatures w14:val="standardContextual"/>
              </w:rPr>
              <w:tab/>
            </w:r>
            <w:r w:rsidRPr="00D92E47">
              <w:rPr>
                <w:rStyle w:val="Hyperlink"/>
                <w:noProof/>
              </w:rPr>
              <w:t>Signer</w:t>
            </w:r>
            <w:r w:rsidRPr="00D92E47">
              <w:rPr>
                <w:rStyle w:val="Hyperlink"/>
                <w:noProof/>
                <w:spacing w:val="-12"/>
              </w:rPr>
              <w:t xml:space="preserve"> </w:t>
            </w:r>
            <w:r w:rsidRPr="00D92E47">
              <w:rPr>
                <w:rStyle w:val="Hyperlink"/>
                <w:noProof/>
              </w:rPr>
              <w:t>Identifier</w:t>
            </w:r>
            <w:r w:rsidRPr="00D92E47">
              <w:rPr>
                <w:rStyle w:val="Hyperlink"/>
                <w:noProof/>
                <w:spacing w:val="-11"/>
              </w:rPr>
              <w:t xml:space="preserve"> </w:t>
            </w:r>
            <w:r w:rsidRPr="00D92E47">
              <w:rPr>
                <w:rStyle w:val="Hyperlink"/>
                <w:noProof/>
                <w:spacing w:val="-4"/>
              </w:rPr>
              <w:t>Type</w:t>
            </w:r>
            <w:r>
              <w:rPr>
                <w:noProof/>
                <w:webHidden/>
              </w:rPr>
              <w:tab/>
            </w:r>
            <w:r>
              <w:rPr>
                <w:noProof/>
                <w:webHidden/>
              </w:rPr>
              <w:fldChar w:fldCharType="begin"/>
            </w:r>
            <w:r>
              <w:rPr>
                <w:noProof/>
                <w:webHidden/>
              </w:rPr>
              <w:instrText xml:space="preserve"> PAGEREF _Toc142556284 \h </w:instrText>
            </w:r>
            <w:r>
              <w:rPr>
                <w:noProof/>
                <w:webHidden/>
              </w:rPr>
            </w:r>
            <w:r>
              <w:rPr>
                <w:noProof/>
                <w:webHidden/>
              </w:rPr>
              <w:fldChar w:fldCharType="separate"/>
            </w:r>
            <w:r>
              <w:rPr>
                <w:noProof/>
                <w:webHidden/>
              </w:rPr>
              <w:t>19</w:t>
            </w:r>
            <w:r>
              <w:rPr>
                <w:noProof/>
                <w:webHidden/>
              </w:rPr>
              <w:fldChar w:fldCharType="end"/>
            </w:r>
          </w:hyperlink>
        </w:p>
        <w:p w14:paraId="3088F916" w14:textId="4AF20CD0"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85" w:history="1">
            <w:r w:rsidRPr="00D92E47">
              <w:rPr>
                <w:rStyle w:val="Hyperlink"/>
                <w:noProof/>
                <w:spacing w:val="-1"/>
                <w:w w:val="99"/>
              </w:rPr>
              <w:t>8.2</w:t>
            </w:r>
            <w:r>
              <w:rPr>
                <w:rFonts w:asciiTheme="minorHAnsi" w:eastAsiaTheme="minorEastAsia" w:hAnsiTheme="minorHAnsi" w:cstheme="minorBidi"/>
                <w:noProof/>
                <w:kern w:val="2"/>
                <w:sz w:val="22"/>
                <w:szCs w:val="22"/>
                <w14:ligatures w14:val="standardContextual"/>
              </w:rPr>
              <w:tab/>
            </w:r>
            <w:r w:rsidRPr="00D92E47">
              <w:rPr>
                <w:rStyle w:val="Hyperlink"/>
                <w:noProof/>
              </w:rPr>
              <w:t>TCI-ip</w:t>
            </w:r>
            <w:r w:rsidRPr="00D92E47">
              <w:rPr>
                <w:rStyle w:val="Hyperlink"/>
                <w:noProof/>
                <w:spacing w:val="-9"/>
              </w:rPr>
              <w:t xml:space="preserve"> </w:t>
            </w:r>
            <w:r w:rsidRPr="00D92E47">
              <w:rPr>
                <w:rStyle w:val="Hyperlink"/>
                <w:noProof/>
                <w:spacing w:val="-2"/>
              </w:rPr>
              <w:t>module</w:t>
            </w:r>
            <w:r>
              <w:rPr>
                <w:noProof/>
                <w:webHidden/>
              </w:rPr>
              <w:tab/>
            </w:r>
            <w:r>
              <w:rPr>
                <w:noProof/>
                <w:webHidden/>
              </w:rPr>
              <w:fldChar w:fldCharType="begin"/>
            </w:r>
            <w:r>
              <w:rPr>
                <w:noProof/>
                <w:webHidden/>
              </w:rPr>
              <w:instrText xml:space="preserve"> PAGEREF _Toc142556285 \h </w:instrText>
            </w:r>
            <w:r>
              <w:rPr>
                <w:noProof/>
                <w:webHidden/>
              </w:rPr>
            </w:r>
            <w:r>
              <w:rPr>
                <w:noProof/>
                <w:webHidden/>
              </w:rPr>
              <w:fldChar w:fldCharType="separate"/>
            </w:r>
            <w:r>
              <w:rPr>
                <w:noProof/>
                <w:webHidden/>
              </w:rPr>
              <w:t>20</w:t>
            </w:r>
            <w:r>
              <w:rPr>
                <w:noProof/>
                <w:webHidden/>
              </w:rPr>
              <w:fldChar w:fldCharType="end"/>
            </w:r>
          </w:hyperlink>
        </w:p>
        <w:p w14:paraId="11C899DC" w14:textId="6F92C054"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86" w:history="1">
            <w:r w:rsidRPr="00D92E47">
              <w:rPr>
                <w:rStyle w:val="Hyperlink"/>
                <w:noProof/>
                <w:spacing w:val="-4"/>
              </w:rPr>
              <w:t>8.2.1</w:t>
            </w:r>
            <w:r>
              <w:rPr>
                <w:rFonts w:asciiTheme="minorHAnsi" w:eastAsiaTheme="minorEastAsia" w:hAnsiTheme="minorHAnsi" w:cstheme="minorBidi"/>
                <w:noProof/>
                <w:kern w:val="2"/>
                <w:sz w:val="22"/>
                <w:szCs w:val="22"/>
                <w14:ligatures w14:val="standardContextual"/>
              </w:rPr>
              <w:tab/>
            </w:r>
            <w:r w:rsidRPr="00D92E47">
              <w:rPr>
                <w:rStyle w:val="Hyperlink"/>
                <w:noProof/>
              </w:rPr>
              <w:t>Base</w:t>
            </w:r>
            <w:r w:rsidRPr="00D92E47">
              <w:rPr>
                <w:rStyle w:val="Hyperlink"/>
                <w:noProof/>
                <w:spacing w:val="-5"/>
              </w:rPr>
              <w:t xml:space="preserve"> </w:t>
            </w:r>
            <w:r w:rsidRPr="00D92E47">
              <w:rPr>
                <w:rStyle w:val="Hyperlink"/>
                <w:noProof/>
                <w:spacing w:val="-2"/>
              </w:rPr>
              <w:t>Classes</w:t>
            </w:r>
            <w:r>
              <w:rPr>
                <w:noProof/>
                <w:webHidden/>
              </w:rPr>
              <w:tab/>
            </w:r>
            <w:r>
              <w:rPr>
                <w:noProof/>
                <w:webHidden/>
              </w:rPr>
              <w:fldChar w:fldCharType="begin"/>
            </w:r>
            <w:r>
              <w:rPr>
                <w:noProof/>
                <w:webHidden/>
              </w:rPr>
              <w:instrText xml:space="preserve"> PAGEREF _Toc142556286 \h </w:instrText>
            </w:r>
            <w:r>
              <w:rPr>
                <w:noProof/>
                <w:webHidden/>
              </w:rPr>
            </w:r>
            <w:r>
              <w:rPr>
                <w:noProof/>
                <w:webHidden/>
              </w:rPr>
              <w:fldChar w:fldCharType="separate"/>
            </w:r>
            <w:r>
              <w:rPr>
                <w:noProof/>
                <w:webHidden/>
              </w:rPr>
              <w:t>20</w:t>
            </w:r>
            <w:r>
              <w:rPr>
                <w:noProof/>
                <w:webHidden/>
              </w:rPr>
              <w:fldChar w:fldCharType="end"/>
            </w:r>
          </w:hyperlink>
        </w:p>
        <w:p w14:paraId="57C350BB" w14:textId="3DDAA11A"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87" w:history="1">
            <w:r w:rsidRPr="00D92E47">
              <w:rPr>
                <w:rStyle w:val="Hyperlink"/>
                <w:noProof/>
                <w:spacing w:val="-4"/>
              </w:rPr>
              <w:t>8.2.2</w:t>
            </w:r>
            <w:r>
              <w:rPr>
                <w:rFonts w:asciiTheme="minorHAnsi" w:eastAsiaTheme="minorEastAsia" w:hAnsiTheme="minorHAnsi" w:cstheme="minorBidi"/>
                <w:noProof/>
                <w:kern w:val="2"/>
                <w:sz w:val="22"/>
                <w:szCs w:val="22"/>
                <w14:ligatures w14:val="standardContextual"/>
              </w:rPr>
              <w:tab/>
            </w:r>
            <w:r w:rsidRPr="00D92E47">
              <w:rPr>
                <w:rStyle w:val="Hyperlink"/>
                <w:noProof/>
              </w:rPr>
              <w:t>Request</w:t>
            </w:r>
            <w:r w:rsidRPr="00D92E47">
              <w:rPr>
                <w:rStyle w:val="Hyperlink"/>
                <w:noProof/>
                <w:spacing w:val="-6"/>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_Toc142556287 \h </w:instrText>
            </w:r>
            <w:r>
              <w:rPr>
                <w:noProof/>
                <w:webHidden/>
              </w:rPr>
            </w:r>
            <w:r>
              <w:rPr>
                <w:noProof/>
                <w:webHidden/>
              </w:rPr>
              <w:fldChar w:fldCharType="separate"/>
            </w:r>
            <w:r>
              <w:rPr>
                <w:noProof/>
                <w:webHidden/>
              </w:rPr>
              <w:t>20</w:t>
            </w:r>
            <w:r>
              <w:rPr>
                <w:noProof/>
                <w:webHidden/>
              </w:rPr>
              <w:fldChar w:fldCharType="end"/>
            </w:r>
          </w:hyperlink>
        </w:p>
        <w:p w14:paraId="7AFCFE88" w14:textId="695128F0"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88" w:history="1">
            <w:r w:rsidRPr="00D92E47">
              <w:rPr>
                <w:rStyle w:val="Hyperlink"/>
                <w:noProof/>
                <w:spacing w:val="-1"/>
                <w:w w:val="99"/>
              </w:rPr>
              <w:t>8.3</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Response,</w:t>
            </w:r>
            <w:r w:rsidRPr="00D92E47">
              <w:rPr>
                <w:rStyle w:val="Hyperlink"/>
                <w:noProof/>
                <w:spacing w:val="2"/>
              </w:rPr>
              <w:t xml:space="preserve"> </w:t>
            </w:r>
            <w:r w:rsidRPr="00D92E47">
              <w:rPr>
                <w:rStyle w:val="Hyperlink"/>
                <w:noProof/>
                <w:spacing w:val="-2"/>
              </w:rPr>
              <w:t>ResponseInfo,</w:t>
            </w:r>
            <w:r w:rsidRPr="00D92E47">
              <w:rPr>
                <w:rStyle w:val="Hyperlink"/>
                <w:noProof/>
                <w:spacing w:val="3"/>
              </w:rPr>
              <w:t xml:space="preserve"> </w:t>
            </w:r>
            <w:r w:rsidRPr="00D92E47">
              <w:rPr>
                <w:rStyle w:val="Hyperlink"/>
                <w:noProof/>
                <w:spacing w:val="-2"/>
              </w:rPr>
              <w:t>Indication</w:t>
            </w:r>
            <w:r w:rsidRPr="00D92E47">
              <w:rPr>
                <w:rStyle w:val="Hyperlink"/>
                <w:noProof/>
                <w:spacing w:val="3"/>
              </w:rPr>
              <w:t xml:space="preserve"> </w:t>
            </w:r>
            <w:r w:rsidRPr="00D92E47">
              <w:rPr>
                <w:rStyle w:val="Hyperlink"/>
                <w:noProof/>
                <w:spacing w:val="-2"/>
              </w:rPr>
              <w:t>and</w:t>
            </w:r>
            <w:r w:rsidRPr="00D92E47">
              <w:rPr>
                <w:rStyle w:val="Hyperlink"/>
                <w:noProof/>
                <w:spacing w:val="4"/>
              </w:rPr>
              <w:t xml:space="preserve"> </w:t>
            </w:r>
            <w:r w:rsidRPr="00D92E47">
              <w:rPr>
                <w:rStyle w:val="Hyperlink"/>
                <w:noProof/>
                <w:spacing w:val="-2"/>
              </w:rPr>
              <w:t>Exception</w:t>
            </w:r>
            <w:r w:rsidRPr="00D92E47">
              <w:rPr>
                <w:rStyle w:val="Hyperlink"/>
                <w:noProof/>
                <w:spacing w:val="3"/>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_Toc142556288 \h </w:instrText>
            </w:r>
            <w:r>
              <w:rPr>
                <w:noProof/>
                <w:webHidden/>
              </w:rPr>
            </w:r>
            <w:r>
              <w:rPr>
                <w:noProof/>
                <w:webHidden/>
              </w:rPr>
              <w:fldChar w:fldCharType="separate"/>
            </w:r>
            <w:r>
              <w:rPr>
                <w:noProof/>
                <w:webHidden/>
              </w:rPr>
              <w:t>24</w:t>
            </w:r>
            <w:r>
              <w:rPr>
                <w:noProof/>
                <w:webHidden/>
              </w:rPr>
              <w:fldChar w:fldCharType="end"/>
            </w:r>
          </w:hyperlink>
        </w:p>
        <w:p w14:paraId="56BD9720" w14:textId="10BA3216"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89" w:history="1">
            <w:r w:rsidRPr="00D92E47">
              <w:rPr>
                <w:rStyle w:val="Hyperlink"/>
                <w:noProof/>
                <w:spacing w:val="-4"/>
              </w:rPr>
              <w:t>8.3.1</w:t>
            </w:r>
            <w:r>
              <w:rPr>
                <w:rFonts w:asciiTheme="minorHAnsi" w:eastAsiaTheme="minorEastAsia" w:hAnsiTheme="minorHAnsi" w:cstheme="minorBidi"/>
                <w:noProof/>
                <w:kern w:val="2"/>
                <w:sz w:val="22"/>
                <w:szCs w:val="22"/>
                <w14:ligatures w14:val="standardContextual"/>
              </w:rPr>
              <w:tab/>
            </w:r>
            <w:r w:rsidRPr="00D92E47">
              <w:rPr>
                <w:rStyle w:val="Hyperlink"/>
                <w:noProof/>
              </w:rPr>
              <w:t>Response</w:t>
            </w:r>
            <w:r w:rsidRPr="00D92E47">
              <w:rPr>
                <w:rStyle w:val="Hyperlink"/>
                <w:noProof/>
                <w:spacing w:val="-9"/>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_Toc142556289 \h </w:instrText>
            </w:r>
            <w:r>
              <w:rPr>
                <w:noProof/>
                <w:webHidden/>
              </w:rPr>
            </w:r>
            <w:r>
              <w:rPr>
                <w:noProof/>
                <w:webHidden/>
              </w:rPr>
              <w:fldChar w:fldCharType="separate"/>
            </w:r>
            <w:r>
              <w:rPr>
                <w:noProof/>
                <w:webHidden/>
              </w:rPr>
              <w:t>24</w:t>
            </w:r>
            <w:r>
              <w:rPr>
                <w:noProof/>
                <w:webHidden/>
              </w:rPr>
              <w:fldChar w:fldCharType="end"/>
            </w:r>
          </w:hyperlink>
        </w:p>
        <w:p w14:paraId="425B79DF" w14:textId="14E3E992"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90" w:history="1">
            <w:r w:rsidRPr="00D92E47">
              <w:rPr>
                <w:rStyle w:val="Hyperlink"/>
                <w:noProof/>
                <w:spacing w:val="-4"/>
              </w:rPr>
              <w:t>8.3.2</w:t>
            </w:r>
            <w:r>
              <w:rPr>
                <w:rFonts w:asciiTheme="minorHAnsi" w:eastAsiaTheme="minorEastAsia" w:hAnsiTheme="minorHAnsi" w:cstheme="minorBidi"/>
                <w:noProof/>
                <w:kern w:val="2"/>
                <w:sz w:val="22"/>
                <w:szCs w:val="22"/>
                <w14:ligatures w14:val="standardContextual"/>
              </w:rPr>
              <w:tab/>
            </w:r>
            <w:r w:rsidRPr="00D92E47">
              <w:rPr>
                <w:rStyle w:val="Hyperlink"/>
                <w:noProof/>
              </w:rPr>
              <w:t>Indication</w:t>
            </w:r>
            <w:r w:rsidRPr="00D92E47">
              <w:rPr>
                <w:rStyle w:val="Hyperlink"/>
                <w:noProof/>
                <w:spacing w:val="-12"/>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_Toc142556290 \h </w:instrText>
            </w:r>
            <w:r>
              <w:rPr>
                <w:noProof/>
                <w:webHidden/>
              </w:rPr>
            </w:r>
            <w:r>
              <w:rPr>
                <w:noProof/>
                <w:webHidden/>
              </w:rPr>
              <w:fldChar w:fldCharType="separate"/>
            </w:r>
            <w:r>
              <w:rPr>
                <w:noProof/>
                <w:webHidden/>
              </w:rPr>
              <w:t>24</w:t>
            </w:r>
            <w:r>
              <w:rPr>
                <w:noProof/>
                <w:webHidden/>
              </w:rPr>
              <w:fldChar w:fldCharType="end"/>
            </w:r>
          </w:hyperlink>
        </w:p>
        <w:p w14:paraId="4A5F3248" w14:textId="6D704FD3"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91" w:history="1">
            <w:r w:rsidRPr="00D92E47">
              <w:rPr>
                <w:rStyle w:val="Hyperlink"/>
                <w:noProof/>
                <w:spacing w:val="-4"/>
              </w:rPr>
              <w:t>8.3.3</w:t>
            </w:r>
            <w:r>
              <w:rPr>
                <w:rFonts w:asciiTheme="minorHAnsi" w:eastAsiaTheme="minorEastAsia" w:hAnsiTheme="minorHAnsi" w:cstheme="minorBidi"/>
                <w:noProof/>
                <w:kern w:val="2"/>
                <w:sz w:val="22"/>
                <w:szCs w:val="22"/>
                <w14:ligatures w14:val="standardContextual"/>
              </w:rPr>
              <w:tab/>
            </w:r>
            <w:r w:rsidRPr="00D92E47">
              <w:rPr>
                <w:rStyle w:val="Hyperlink"/>
                <w:noProof/>
              </w:rPr>
              <w:t>ResponseInfo</w:t>
            </w:r>
            <w:r w:rsidRPr="00D92E47">
              <w:rPr>
                <w:rStyle w:val="Hyperlink"/>
                <w:noProof/>
                <w:spacing w:val="-11"/>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_Toc142556291 \h </w:instrText>
            </w:r>
            <w:r>
              <w:rPr>
                <w:noProof/>
                <w:webHidden/>
              </w:rPr>
            </w:r>
            <w:r>
              <w:rPr>
                <w:noProof/>
                <w:webHidden/>
              </w:rPr>
              <w:fldChar w:fldCharType="separate"/>
            </w:r>
            <w:r>
              <w:rPr>
                <w:noProof/>
                <w:webHidden/>
              </w:rPr>
              <w:t>25</w:t>
            </w:r>
            <w:r>
              <w:rPr>
                <w:noProof/>
                <w:webHidden/>
              </w:rPr>
              <w:fldChar w:fldCharType="end"/>
            </w:r>
          </w:hyperlink>
        </w:p>
        <w:p w14:paraId="4118DEEE" w14:textId="44BDE31E"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92" w:history="1">
            <w:r w:rsidRPr="00D92E47">
              <w:rPr>
                <w:rStyle w:val="Hyperlink"/>
                <w:noProof/>
                <w:spacing w:val="-4"/>
              </w:rPr>
              <w:t>8.3.4</w:t>
            </w:r>
            <w:r>
              <w:rPr>
                <w:rFonts w:asciiTheme="minorHAnsi" w:eastAsiaTheme="minorEastAsia" w:hAnsiTheme="minorHAnsi" w:cstheme="minorBidi"/>
                <w:noProof/>
                <w:kern w:val="2"/>
                <w:sz w:val="22"/>
                <w:szCs w:val="22"/>
                <w14:ligatures w14:val="standardContextual"/>
              </w:rPr>
              <w:tab/>
            </w:r>
            <w:r w:rsidRPr="00D92E47">
              <w:rPr>
                <w:rStyle w:val="Hyperlink"/>
                <w:noProof/>
              </w:rPr>
              <w:t>Exception</w:t>
            </w:r>
            <w:r w:rsidRPr="00D92E47">
              <w:rPr>
                <w:rStyle w:val="Hyperlink"/>
                <w:noProof/>
                <w:spacing w:val="-10"/>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_Toc142556292 \h </w:instrText>
            </w:r>
            <w:r>
              <w:rPr>
                <w:noProof/>
                <w:webHidden/>
              </w:rPr>
            </w:r>
            <w:r>
              <w:rPr>
                <w:noProof/>
                <w:webHidden/>
              </w:rPr>
              <w:fldChar w:fldCharType="separate"/>
            </w:r>
            <w:r>
              <w:rPr>
                <w:noProof/>
                <w:webHidden/>
              </w:rPr>
              <w:t>26</w:t>
            </w:r>
            <w:r>
              <w:rPr>
                <w:noProof/>
                <w:webHidden/>
              </w:rPr>
              <w:fldChar w:fldCharType="end"/>
            </w:r>
          </w:hyperlink>
        </w:p>
        <w:p w14:paraId="722D2414" w14:textId="24F9006C" w:rsidR="00E521D4" w:rsidRDefault="00E521D4">
          <w:pPr>
            <w:pStyle w:val="TOC1"/>
            <w:tabs>
              <w:tab w:val="left" w:pos="923"/>
              <w:tab w:val="right" w:leader="dot" w:pos="11030"/>
            </w:tabs>
            <w:rPr>
              <w:rFonts w:asciiTheme="minorHAnsi" w:eastAsiaTheme="minorEastAsia" w:hAnsiTheme="minorHAnsi" w:cstheme="minorBidi"/>
              <w:noProof/>
              <w:kern w:val="2"/>
              <w:sz w:val="22"/>
              <w:szCs w:val="22"/>
              <w14:ligatures w14:val="standardContextual"/>
            </w:rPr>
          </w:pPr>
          <w:hyperlink w:anchor="_Toc142556293" w:history="1">
            <w:r w:rsidRPr="00D92E47">
              <w:rPr>
                <w:rStyle w:val="Hyperlink"/>
                <w:noProof/>
              </w:rPr>
              <w:t>9</w:t>
            </w:r>
            <w:r>
              <w:rPr>
                <w:rFonts w:asciiTheme="minorHAnsi" w:eastAsiaTheme="minorEastAsia" w:hAnsiTheme="minorHAnsi" w:cstheme="minorBidi"/>
                <w:noProof/>
                <w:kern w:val="2"/>
                <w:sz w:val="22"/>
                <w:szCs w:val="22"/>
                <w14:ligatures w14:val="standardContextual"/>
              </w:rPr>
              <w:tab/>
            </w:r>
            <w:r w:rsidRPr="00D92E47">
              <w:rPr>
                <w:rStyle w:val="Hyperlink"/>
                <w:noProof/>
              </w:rPr>
              <w:t>TCI</w:t>
            </w:r>
            <w:r w:rsidRPr="00D92E47">
              <w:rPr>
                <w:rStyle w:val="Hyperlink"/>
                <w:noProof/>
                <w:spacing w:val="-4"/>
              </w:rPr>
              <w:t xml:space="preserve"> </w:t>
            </w:r>
            <w:r w:rsidRPr="00D92E47">
              <w:rPr>
                <w:rStyle w:val="Hyperlink"/>
                <w:noProof/>
                <w:spacing w:val="-2"/>
              </w:rPr>
              <w:t>frames</w:t>
            </w:r>
            <w:r>
              <w:rPr>
                <w:noProof/>
                <w:webHidden/>
              </w:rPr>
              <w:tab/>
            </w:r>
            <w:r>
              <w:rPr>
                <w:noProof/>
                <w:webHidden/>
              </w:rPr>
              <w:fldChar w:fldCharType="begin"/>
            </w:r>
            <w:r>
              <w:rPr>
                <w:noProof/>
                <w:webHidden/>
              </w:rPr>
              <w:instrText xml:space="preserve"> PAGEREF _Toc142556293 \h </w:instrText>
            </w:r>
            <w:r>
              <w:rPr>
                <w:noProof/>
                <w:webHidden/>
              </w:rPr>
            </w:r>
            <w:r>
              <w:rPr>
                <w:noProof/>
                <w:webHidden/>
              </w:rPr>
              <w:fldChar w:fldCharType="separate"/>
            </w:r>
            <w:r>
              <w:rPr>
                <w:noProof/>
                <w:webHidden/>
              </w:rPr>
              <w:t>26</w:t>
            </w:r>
            <w:r>
              <w:rPr>
                <w:noProof/>
                <w:webHidden/>
              </w:rPr>
              <w:fldChar w:fldCharType="end"/>
            </w:r>
          </w:hyperlink>
        </w:p>
        <w:p w14:paraId="48CE0861" w14:textId="0C486A99"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94" w:history="1">
            <w:r w:rsidRPr="00D92E47">
              <w:rPr>
                <w:rStyle w:val="Hyperlink"/>
                <w:noProof/>
                <w:spacing w:val="-1"/>
                <w:w w:val="99"/>
              </w:rPr>
              <w:t>9.1</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TCI80211</w:t>
            </w:r>
            <w:r w:rsidRPr="00D92E47">
              <w:rPr>
                <w:rStyle w:val="Hyperlink"/>
                <w:noProof/>
              </w:rPr>
              <w:t xml:space="preserve"> </w:t>
            </w:r>
            <w:r w:rsidRPr="00D92E47">
              <w:rPr>
                <w:rStyle w:val="Hyperlink"/>
                <w:noProof/>
                <w:spacing w:val="-2"/>
              </w:rPr>
              <w:t>frame</w:t>
            </w:r>
            <w:r>
              <w:rPr>
                <w:noProof/>
                <w:webHidden/>
              </w:rPr>
              <w:tab/>
            </w:r>
            <w:r>
              <w:rPr>
                <w:noProof/>
                <w:webHidden/>
              </w:rPr>
              <w:fldChar w:fldCharType="begin"/>
            </w:r>
            <w:r>
              <w:rPr>
                <w:noProof/>
                <w:webHidden/>
              </w:rPr>
              <w:instrText xml:space="preserve"> PAGEREF _Toc142556294 \h </w:instrText>
            </w:r>
            <w:r>
              <w:rPr>
                <w:noProof/>
                <w:webHidden/>
              </w:rPr>
            </w:r>
            <w:r>
              <w:rPr>
                <w:noProof/>
                <w:webHidden/>
              </w:rPr>
              <w:fldChar w:fldCharType="separate"/>
            </w:r>
            <w:r>
              <w:rPr>
                <w:noProof/>
                <w:webHidden/>
              </w:rPr>
              <w:t>26</w:t>
            </w:r>
            <w:r>
              <w:rPr>
                <w:noProof/>
                <w:webHidden/>
              </w:rPr>
              <w:fldChar w:fldCharType="end"/>
            </w:r>
          </w:hyperlink>
        </w:p>
        <w:p w14:paraId="2324477C" w14:textId="7250A31C"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95" w:history="1">
            <w:r w:rsidRPr="00D92E47">
              <w:rPr>
                <w:rStyle w:val="Hyperlink"/>
                <w:noProof/>
                <w:spacing w:val="-4"/>
              </w:rPr>
              <w:t>9.1.1</w:t>
            </w:r>
            <w:r>
              <w:rPr>
                <w:rFonts w:asciiTheme="minorHAnsi" w:eastAsiaTheme="minorEastAsia" w:hAnsiTheme="minorHAnsi" w:cstheme="minorBidi"/>
                <w:noProof/>
                <w:kern w:val="2"/>
                <w:sz w:val="22"/>
                <w:szCs w:val="22"/>
                <w14:ligatures w14:val="standardContextual"/>
              </w:rPr>
              <w:tab/>
            </w:r>
            <w:r w:rsidRPr="00D92E47">
              <w:rPr>
                <w:rStyle w:val="Hyperlink"/>
                <w:noProof/>
              </w:rPr>
              <w:t>Supported</w:t>
            </w:r>
            <w:r w:rsidRPr="00D92E47">
              <w:rPr>
                <w:rStyle w:val="Hyperlink"/>
                <w:noProof/>
                <w:spacing w:val="-8"/>
              </w:rPr>
              <w:t xml:space="preserve"> </w:t>
            </w:r>
            <w:r w:rsidRPr="00D92E47">
              <w:rPr>
                <w:rStyle w:val="Hyperlink"/>
                <w:noProof/>
              </w:rPr>
              <w:t>use</w:t>
            </w:r>
            <w:r w:rsidRPr="00D92E47">
              <w:rPr>
                <w:rStyle w:val="Hyperlink"/>
                <w:noProof/>
                <w:spacing w:val="-5"/>
              </w:rPr>
              <w:t xml:space="preserve"> </w:t>
            </w:r>
            <w:r w:rsidRPr="00D92E47">
              <w:rPr>
                <w:rStyle w:val="Hyperlink"/>
                <w:noProof/>
                <w:spacing w:val="-4"/>
              </w:rPr>
              <w:t>cases</w:t>
            </w:r>
            <w:r>
              <w:rPr>
                <w:noProof/>
                <w:webHidden/>
              </w:rPr>
              <w:tab/>
            </w:r>
            <w:r>
              <w:rPr>
                <w:noProof/>
                <w:webHidden/>
              </w:rPr>
              <w:fldChar w:fldCharType="begin"/>
            </w:r>
            <w:r>
              <w:rPr>
                <w:noProof/>
                <w:webHidden/>
              </w:rPr>
              <w:instrText xml:space="preserve"> PAGEREF _Toc142556295 \h </w:instrText>
            </w:r>
            <w:r>
              <w:rPr>
                <w:noProof/>
                <w:webHidden/>
              </w:rPr>
            </w:r>
            <w:r>
              <w:rPr>
                <w:noProof/>
                <w:webHidden/>
              </w:rPr>
              <w:fldChar w:fldCharType="separate"/>
            </w:r>
            <w:r>
              <w:rPr>
                <w:noProof/>
                <w:webHidden/>
              </w:rPr>
              <w:t>26</w:t>
            </w:r>
            <w:r>
              <w:rPr>
                <w:noProof/>
                <w:webHidden/>
              </w:rPr>
              <w:fldChar w:fldCharType="end"/>
            </w:r>
          </w:hyperlink>
        </w:p>
        <w:p w14:paraId="41D71625" w14:textId="1D449E1D"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96" w:history="1">
            <w:r w:rsidRPr="00D92E47">
              <w:rPr>
                <w:rStyle w:val="Hyperlink"/>
                <w:noProof/>
                <w:spacing w:val="-1"/>
                <w:w w:val="99"/>
              </w:rPr>
              <w:t>9.2</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TCI16094</w:t>
            </w:r>
            <w:r w:rsidRPr="00D92E47">
              <w:rPr>
                <w:rStyle w:val="Hyperlink"/>
                <w:noProof/>
              </w:rPr>
              <w:t xml:space="preserve"> </w:t>
            </w:r>
            <w:r w:rsidRPr="00D92E47">
              <w:rPr>
                <w:rStyle w:val="Hyperlink"/>
                <w:noProof/>
                <w:spacing w:val="-2"/>
              </w:rPr>
              <w:t>frame</w:t>
            </w:r>
            <w:r>
              <w:rPr>
                <w:noProof/>
                <w:webHidden/>
              </w:rPr>
              <w:tab/>
            </w:r>
            <w:r>
              <w:rPr>
                <w:noProof/>
                <w:webHidden/>
              </w:rPr>
              <w:fldChar w:fldCharType="begin"/>
            </w:r>
            <w:r>
              <w:rPr>
                <w:noProof/>
                <w:webHidden/>
              </w:rPr>
              <w:instrText xml:space="preserve"> PAGEREF _Toc142556296 \h </w:instrText>
            </w:r>
            <w:r>
              <w:rPr>
                <w:noProof/>
                <w:webHidden/>
              </w:rPr>
            </w:r>
            <w:r>
              <w:rPr>
                <w:noProof/>
                <w:webHidden/>
              </w:rPr>
              <w:fldChar w:fldCharType="separate"/>
            </w:r>
            <w:r>
              <w:rPr>
                <w:noProof/>
                <w:webHidden/>
              </w:rPr>
              <w:t>29</w:t>
            </w:r>
            <w:r>
              <w:rPr>
                <w:noProof/>
                <w:webHidden/>
              </w:rPr>
              <w:fldChar w:fldCharType="end"/>
            </w:r>
          </w:hyperlink>
        </w:p>
        <w:p w14:paraId="737968D3" w14:textId="41C4AC36"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97" w:history="1">
            <w:r w:rsidRPr="00D92E47">
              <w:rPr>
                <w:rStyle w:val="Hyperlink"/>
                <w:noProof/>
                <w:spacing w:val="-4"/>
              </w:rPr>
              <w:t>9.2.1</w:t>
            </w:r>
            <w:r>
              <w:rPr>
                <w:rFonts w:asciiTheme="minorHAnsi" w:eastAsiaTheme="minorEastAsia" w:hAnsiTheme="minorHAnsi" w:cstheme="minorBidi"/>
                <w:noProof/>
                <w:kern w:val="2"/>
                <w:sz w:val="22"/>
                <w:szCs w:val="22"/>
                <w14:ligatures w14:val="standardContextual"/>
              </w:rPr>
              <w:tab/>
            </w:r>
            <w:r w:rsidRPr="00D92E47">
              <w:rPr>
                <w:rStyle w:val="Hyperlink"/>
                <w:noProof/>
              </w:rPr>
              <w:t>Supported</w:t>
            </w:r>
            <w:r w:rsidRPr="00D92E47">
              <w:rPr>
                <w:rStyle w:val="Hyperlink"/>
                <w:noProof/>
                <w:spacing w:val="-8"/>
              </w:rPr>
              <w:t xml:space="preserve"> </w:t>
            </w:r>
            <w:r w:rsidRPr="00D92E47">
              <w:rPr>
                <w:rStyle w:val="Hyperlink"/>
                <w:noProof/>
              </w:rPr>
              <w:t>use</w:t>
            </w:r>
            <w:r w:rsidRPr="00D92E47">
              <w:rPr>
                <w:rStyle w:val="Hyperlink"/>
                <w:noProof/>
                <w:spacing w:val="-5"/>
              </w:rPr>
              <w:t xml:space="preserve"> </w:t>
            </w:r>
            <w:r w:rsidRPr="00D92E47">
              <w:rPr>
                <w:rStyle w:val="Hyperlink"/>
                <w:noProof/>
                <w:spacing w:val="-4"/>
              </w:rPr>
              <w:t>cases</w:t>
            </w:r>
            <w:r>
              <w:rPr>
                <w:noProof/>
                <w:webHidden/>
              </w:rPr>
              <w:tab/>
            </w:r>
            <w:r>
              <w:rPr>
                <w:noProof/>
                <w:webHidden/>
              </w:rPr>
              <w:fldChar w:fldCharType="begin"/>
            </w:r>
            <w:r>
              <w:rPr>
                <w:noProof/>
                <w:webHidden/>
              </w:rPr>
              <w:instrText xml:space="preserve"> PAGEREF _Toc142556297 \h </w:instrText>
            </w:r>
            <w:r>
              <w:rPr>
                <w:noProof/>
                <w:webHidden/>
              </w:rPr>
            </w:r>
            <w:r>
              <w:rPr>
                <w:noProof/>
                <w:webHidden/>
              </w:rPr>
              <w:fldChar w:fldCharType="separate"/>
            </w:r>
            <w:r>
              <w:rPr>
                <w:noProof/>
                <w:webHidden/>
              </w:rPr>
              <w:t>29</w:t>
            </w:r>
            <w:r>
              <w:rPr>
                <w:noProof/>
                <w:webHidden/>
              </w:rPr>
              <w:fldChar w:fldCharType="end"/>
            </w:r>
          </w:hyperlink>
        </w:p>
        <w:p w14:paraId="13B74943" w14:textId="13FF29C1"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298" w:history="1">
            <w:r w:rsidRPr="00D92E47">
              <w:rPr>
                <w:rStyle w:val="Hyperlink"/>
                <w:noProof/>
                <w:spacing w:val="-1"/>
                <w:w w:val="99"/>
              </w:rPr>
              <w:t>9.3</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TCI16093DSRC</w:t>
            </w:r>
            <w:r w:rsidRPr="00D92E47">
              <w:rPr>
                <w:rStyle w:val="Hyperlink"/>
                <w:noProof/>
                <w:spacing w:val="2"/>
              </w:rPr>
              <w:t xml:space="preserve"> </w:t>
            </w:r>
            <w:r w:rsidRPr="00D92E47">
              <w:rPr>
                <w:rStyle w:val="Hyperlink"/>
                <w:noProof/>
                <w:spacing w:val="-2"/>
              </w:rPr>
              <w:t>frame</w:t>
            </w:r>
            <w:r>
              <w:rPr>
                <w:noProof/>
                <w:webHidden/>
              </w:rPr>
              <w:tab/>
            </w:r>
            <w:r>
              <w:rPr>
                <w:noProof/>
                <w:webHidden/>
              </w:rPr>
              <w:fldChar w:fldCharType="begin"/>
            </w:r>
            <w:r>
              <w:rPr>
                <w:noProof/>
                <w:webHidden/>
              </w:rPr>
              <w:instrText xml:space="preserve"> PAGEREF _Toc142556298 \h </w:instrText>
            </w:r>
            <w:r>
              <w:rPr>
                <w:noProof/>
                <w:webHidden/>
              </w:rPr>
            </w:r>
            <w:r>
              <w:rPr>
                <w:noProof/>
                <w:webHidden/>
              </w:rPr>
              <w:fldChar w:fldCharType="separate"/>
            </w:r>
            <w:r>
              <w:rPr>
                <w:noProof/>
                <w:webHidden/>
              </w:rPr>
              <w:t>32</w:t>
            </w:r>
            <w:r>
              <w:rPr>
                <w:noProof/>
                <w:webHidden/>
              </w:rPr>
              <w:fldChar w:fldCharType="end"/>
            </w:r>
          </w:hyperlink>
        </w:p>
        <w:p w14:paraId="79824450" w14:textId="7D3341C5"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299" w:history="1">
            <w:r w:rsidRPr="00D92E47">
              <w:rPr>
                <w:rStyle w:val="Hyperlink"/>
                <w:noProof/>
                <w:spacing w:val="-4"/>
              </w:rPr>
              <w:t>9.3.1</w:t>
            </w:r>
            <w:r>
              <w:rPr>
                <w:rFonts w:asciiTheme="minorHAnsi" w:eastAsiaTheme="minorEastAsia" w:hAnsiTheme="minorHAnsi" w:cstheme="minorBidi"/>
                <w:noProof/>
                <w:kern w:val="2"/>
                <w:sz w:val="22"/>
                <w:szCs w:val="22"/>
                <w14:ligatures w14:val="standardContextual"/>
              </w:rPr>
              <w:tab/>
            </w:r>
            <w:r w:rsidRPr="00D92E47">
              <w:rPr>
                <w:rStyle w:val="Hyperlink"/>
                <w:noProof/>
              </w:rPr>
              <w:t>Supported</w:t>
            </w:r>
            <w:r w:rsidRPr="00D92E47">
              <w:rPr>
                <w:rStyle w:val="Hyperlink"/>
                <w:noProof/>
                <w:spacing w:val="-8"/>
              </w:rPr>
              <w:t xml:space="preserve"> </w:t>
            </w:r>
            <w:r w:rsidRPr="00D92E47">
              <w:rPr>
                <w:rStyle w:val="Hyperlink"/>
                <w:noProof/>
              </w:rPr>
              <w:t>use</w:t>
            </w:r>
            <w:r w:rsidRPr="00D92E47">
              <w:rPr>
                <w:rStyle w:val="Hyperlink"/>
                <w:noProof/>
                <w:spacing w:val="-5"/>
              </w:rPr>
              <w:t xml:space="preserve"> </w:t>
            </w:r>
            <w:r w:rsidRPr="00D92E47">
              <w:rPr>
                <w:rStyle w:val="Hyperlink"/>
                <w:noProof/>
                <w:spacing w:val="-4"/>
              </w:rPr>
              <w:t>cases</w:t>
            </w:r>
            <w:r>
              <w:rPr>
                <w:noProof/>
                <w:webHidden/>
              </w:rPr>
              <w:tab/>
            </w:r>
            <w:r>
              <w:rPr>
                <w:noProof/>
                <w:webHidden/>
              </w:rPr>
              <w:fldChar w:fldCharType="begin"/>
            </w:r>
            <w:r>
              <w:rPr>
                <w:noProof/>
                <w:webHidden/>
              </w:rPr>
              <w:instrText xml:space="preserve"> PAGEREF _Toc142556299 \h </w:instrText>
            </w:r>
            <w:r>
              <w:rPr>
                <w:noProof/>
                <w:webHidden/>
              </w:rPr>
            </w:r>
            <w:r>
              <w:rPr>
                <w:noProof/>
                <w:webHidden/>
              </w:rPr>
              <w:fldChar w:fldCharType="separate"/>
            </w:r>
            <w:r>
              <w:rPr>
                <w:noProof/>
                <w:webHidden/>
              </w:rPr>
              <w:t>32</w:t>
            </w:r>
            <w:r>
              <w:rPr>
                <w:noProof/>
                <w:webHidden/>
              </w:rPr>
              <w:fldChar w:fldCharType="end"/>
            </w:r>
          </w:hyperlink>
        </w:p>
        <w:p w14:paraId="15839B04" w14:textId="1C985203"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300" w:history="1">
            <w:r w:rsidRPr="00D92E47">
              <w:rPr>
                <w:rStyle w:val="Hyperlink"/>
                <w:noProof/>
                <w:spacing w:val="-1"/>
                <w:w w:val="99"/>
              </w:rPr>
              <w:t>9.4</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TCI16093PC5</w:t>
            </w:r>
            <w:r w:rsidRPr="00D92E47">
              <w:rPr>
                <w:rStyle w:val="Hyperlink"/>
                <w:noProof/>
                <w:spacing w:val="-1"/>
              </w:rPr>
              <w:t xml:space="preserve"> </w:t>
            </w:r>
            <w:r w:rsidRPr="00D92E47">
              <w:rPr>
                <w:rStyle w:val="Hyperlink"/>
                <w:noProof/>
                <w:spacing w:val="-4"/>
              </w:rPr>
              <w:t>frame</w:t>
            </w:r>
            <w:r>
              <w:rPr>
                <w:noProof/>
                <w:webHidden/>
              </w:rPr>
              <w:tab/>
            </w:r>
            <w:r>
              <w:rPr>
                <w:noProof/>
                <w:webHidden/>
              </w:rPr>
              <w:fldChar w:fldCharType="begin"/>
            </w:r>
            <w:r>
              <w:rPr>
                <w:noProof/>
                <w:webHidden/>
              </w:rPr>
              <w:instrText xml:space="preserve"> PAGEREF _Toc142556300 \h </w:instrText>
            </w:r>
            <w:r>
              <w:rPr>
                <w:noProof/>
                <w:webHidden/>
              </w:rPr>
            </w:r>
            <w:r>
              <w:rPr>
                <w:noProof/>
                <w:webHidden/>
              </w:rPr>
              <w:fldChar w:fldCharType="separate"/>
            </w:r>
            <w:r>
              <w:rPr>
                <w:noProof/>
                <w:webHidden/>
              </w:rPr>
              <w:t>37</w:t>
            </w:r>
            <w:r>
              <w:rPr>
                <w:noProof/>
                <w:webHidden/>
              </w:rPr>
              <w:fldChar w:fldCharType="end"/>
            </w:r>
          </w:hyperlink>
        </w:p>
        <w:p w14:paraId="74DE95EF" w14:textId="5EF6F4AB"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301" w:history="1">
            <w:r w:rsidRPr="00D92E47">
              <w:rPr>
                <w:rStyle w:val="Hyperlink"/>
                <w:noProof/>
                <w:spacing w:val="-4"/>
              </w:rPr>
              <w:t>9.4.1</w:t>
            </w:r>
            <w:r>
              <w:rPr>
                <w:rFonts w:asciiTheme="minorHAnsi" w:eastAsiaTheme="minorEastAsia" w:hAnsiTheme="minorHAnsi" w:cstheme="minorBidi"/>
                <w:noProof/>
                <w:kern w:val="2"/>
                <w:sz w:val="22"/>
                <w:szCs w:val="22"/>
                <w14:ligatures w14:val="standardContextual"/>
              </w:rPr>
              <w:tab/>
            </w:r>
            <w:r w:rsidRPr="00D92E47">
              <w:rPr>
                <w:rStyle w:val="Hyperlink"/>
                <w:noProof/>
              </w:rPr>
              <w:t>Supported</w:t>
            </w:r>
            <w:r w:rsidRPr="00D92E47">
              <w:rPr>
                <w:rStyle w:val="Hyperlink"/>
                <w:noProof/>
                <w:spacing w:val="-8"/>
              </w:rPr>
              <w:t xml:space="preserve"> </w:t>
            </w:r>
            <w:r w:rsidRPr="00D92E47">
              <w:rPr>
                <w:rStyle w:val="Hyperlink"/>
                <w:noProof/>
              </w:rPr>
              <w:t>use</w:t>
            </w:r>
            <w:r w:rsidRPr="00D92E47">
              <w:rPr>
                <w:rStyle w:val="Hyperlink"/>
                <w:noProof/>
                <w:spacing w:val="-5"/>
              </w:rPr>
              <w:t xml:space="preserve"> </w:t>
            </w:r>
            <w:r w:rsidRPr="00D92E47">
              <w:rPr>
                <w:rStyle w:val="Hyperlink"/>
                <w:noProof/>
                <w:spacing w:val="-4"/>
              </w:rPr>
              <w:t>cases</w:t>
            </w:r>
            <w:r>
              <w:rPr>
                <w:noProof/>
                <w:webHidden/>
              </w:rPr>
              <w:tab/>
            </w:r>
            <w:r>
              <w:rPr>
                <w:noProof/>
                <w:webHidden/>
              </w:rPr>
              <w:fldChar w:fldCharType="begin"/>
            </w:r>
            <w:r>
              <w:rPr>
                <w:noProof/>
                <w:webHidden/>
              </w:rPr>
              <w:instrText xml:space="preserve"> PAGEREF _Toc142556301 \h </w:instrText>
            </w:r>
            <w:r>
              <w:rPr>
                <w:noProof/>
                <w:webHidden/>
              </w:rPr>
            </w:r>
            <w:r>
              <w:rPr>
                <w:noProof/>
                <w:webHidden/>
              </w:rPr>
              <w:fldChar w:fldCharType="separate"/>
            </w:r>
            <w:r>
              <w:rPr>
                <w:noProof/>
                <w:webHidden/>
              </w:rPr>
              <w:t>37</w:t>
            </w:r>
            <w:r>
              <w:rPr>
                <w:noProof/>
                <w:webHidden/>
              </w:rPr>
              <w:fldChar w:fldCharType="end"/>
            </w:r>
          </w:hyperlink>
        </w:p>
        <w:p w14:paraId="1A2AD57B" w14:textId="7FA1CA8F"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302" w:history="1">
            <w:r w:rsidRPr="00D92E47">
              <w:rPr>
                <w:rStyle w:val="Hyperlink"/>
                <w:noProof/>
                <w:spacing w:val="-1"/>
                <w:w w:val="99"/>
              </w:rPr>
              <w:t>9.4</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TCI29451</w:t>
            </w:r>
            <w:r w:rsidRPr="00D92E47">
              <w:rPr>
                <w:rStyle w:val="Hyperlink"/>
                <w:noProof/>
              </w:rPr>
              <w:t xml:space="preserve"> </w:t>
            </w:r>
            <w:r w:rsidRPr="00D92E47">
              <w:rPr>
                <w:rStyle w:val="Hyperlink"/>
                <w:noProof/>
                <w:spacing w:val="-2"/>
              </w:rPr>
              <w:t>frame</w:t>
            </w:r>
            <w:r>
              <w:rPr>
                <w:noProof/>
                <w:webHidden/>
              </w:rPr>
              <w:tab/>
            </w:r>
            <w:r>
              <w:rPr>
                <w:noProof/>
                <w:webHidden/>
              </w:rPr>
              <w:fldChar w:fldCharType="begin"/>
            </w:r>
            <w:r>
              <w:rPr>
                <w:noProof/>
                <w:webHidden/>
              </w:rPr>
              <w:instrText xml:space="preserve"> PAGEREF _Toc142556302 \h </w:instrText>
            </w:r>
            <w:r>
              <w:rPr>
                <w:noProof/>
                <w:webHidden/>
              </w:rPr>
            </w:r>
            <w:r>
              <w:rPr>
                <w:noProof/>
                <w:webHidden/>
              </w:rPr>
              <w:fldChar w:fldCharType="separate"/>
            </w:r>
            <w:r>
              <w:rPr>
                <w:noProof/>
                <w:webHidden/>
              </w:rPr>
              <w:t>44</w:t>
            </w:r>
            <w:r>
              <w:rPr>
                <w:noProof/>
                <w:webHidden/>
              </w:rPr>
              <w:fldChar w:fldCharType="end"/>
            </w:r>
          </w:hyperlink>
        </w:p>
        <w:p w14:paraId="784C99A2" w14:textId="3DCE58EC"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303" w:history="1">
            <w:r w:rsidRPr="00D92E47">
              <w:rPr>
                <w:rStyle w:val="Hyperlink"/>
                <w:noProof/>
                <w:spacing w:val="-4"/>
              </w:rPr>
              <w:t>9.4.1</w:t>
            </w:r>
            <w:r>
              <w:rPr>
                <w:rFonts w:asciiTheme="minorHAnsi" w:eastAsiaTheme="minorEastAsia" w:hAnsiTheme="minorHAnsi" w:cstheme="minorBidi"/>
                <w:noProof/>
                <w:kern w:val="2"/>
                <w:sz w:val="22"/>
                <w:szCs w:val="22"/>
                <w14:ligatures w14:val="standardContextual"/>
              </w:rPr>
              <w:tab/>
            </w:r>
            <w:r w:rsidRPr="00D92E47">
              <w:rPr>
                <w:rStyle w:val="Hyperlink"/>
                <w:noProof/>
              </w:rPr>
              <w:t>Request</w:t>
            </w:r>
            <w:r w:rsidRPr="00D92E47">
              <w:rPr>
                <w:rStyle w:val="Hyperlink"/>
                <w:noProof/>
                <w:spacing w:val="-6"/>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_Toc142556303 \h </w:instrText>
            </w:r>
            <w:r>
              <w:rPr>
                <w:noProof/>
                <w:webHidden/>
              </w:rPr>
            </w:r>
            <w:r>
              <w:rPr>
                <w:noProof/>
                <w:webHidden/>
              </w:rPr>
              <w:fldChar w:fldCharType="separate"/>
            </w:r>
            <w:r>
              <w:rPr>
                <w:noProof/>
                <w:webHidden/>
              </w:rPr>
              <w:t>44</w:t>
            </w:r>
            <w:r>
              <w:rPr>
                <w:noProof/>
                <w:webHidden/>
              </w:rPr>
              <w:fldChar w:fldCharType="end"/>
            </w:r>
          </w:hyperlink>
        </w:p>
        <w:p w14:paraId="2DAEE6C5" w14:textId="2AC5D00B"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304" w:history="1">
            <w:r w:rsidRPr="00D92E47">
              <w:rPr>
                <w:rStyle w:val="Hyperlink"/>
                <w:noProof/>
                <w:spacing w:val="-1"/>
                <w:w w:val="99"/>
              </w:rPr>
              <w:t>9.5</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TCI31611</w:t>
            </w:r>
            <w:r w:rsidRPr="00D92E47">
              <w:rPr>
                <w:rStyle w:val="Hyperlink"/>
                <w:noProof/>
                <w:spacing w:val="1"/>
              </w:rPr>
              <w:t xml:space="preserve"> </w:t>
            </w:r>
            <w:r w:rsidRPr="00D92E47">
              <w:rPr>
                <w:rStyle w:val="Hyperlink"/>
                <w:noProof/>
                <w:spacing w:val="-4"/>
              </w:rPr>
              <w:t>frame</w:t>
            </w:r>
            <w:r>
              <w:rPr>
                <w:noProof/>
                <w:webHidden/>
              </w:rPr>
              <w:tab/>
            </w:r>
            <w:r>
              <w:rPr>
                <w:noProof/>
                <w:webHidden/>
              </w:rPr>
              <w:fldChar w:fldCharType="begin"/>
            </w:r>
            <w:r>
              <w:rPr>
                <w:noProof/>
                <w:webHidden/>
              </w:rPr>
              <w:instrText xml:space="preserve"> PAGEREF _Toc142556304 \h </w:instrText>
            </w:r>
            <w:r>
              <w:rPr>
                <w:noProof/>
                <w:webHidden/>
              </w:rPr>
            </w:r>
            <w:r>
              <w:rPr>
                <w:noProof/>
                <w:webHidden/>
              </w:rPr>
              <w:fldChar w:fldCharType="separate"/>
            </w:r>
            <w:r>
              <w:rPr>
                <w:noProof/>
                <w:webHidden/>
              </w:rPr>
              <w:t>49</w:t>
            </w:r>
            <w:r>
              <w:rPr>
                <w:noProof/>
                <w:webHidden/>
              </w:rPr>
              <w:fldChar w:fldCharType="end"/>
            </w:r>
          </w:hyperlink>
        </w:p>
        <w:p w14:paraId="29D7E46A" w14:textId="6CFBC597"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305" w:history="1">
            <w:r w:rsidRPr="00D92E47">
              <w:rPr>
                <w:rStyle w:val="Hyperlink"/>
                <w:noProof/>
                <w:spacing w:val="-4"/>
              </w:rPr>
              <w:t>9.5.1</w:t>
            </w:r>
            <w:r>
              <w:rPr>
                <w:rFonts w:asciiTheme="minorHAnsi" w:eastAsiaTheme="minorEastAsia" w:hAnsiTheme="minorHAnsi" w:cstheme="minorBidi"/>
                <w:noProof/>
                <w:kern w:val="2"/>
                <w:sz w:val="22"/>
                <w:szCs w:val="22"/>
                <w14:ligatures w14:val="standardContextual"/>
              </w:rPr>
              <w:tab/>
            </w:r>
            <w:r w:rsidRPr="00D92E47">
              <w:rPr>
                <w:rStyle w:val="Hyperlink"/>
                <w:noProof/>
              </w:rPr>
              <w:t>Supported</w:t>
            </w:r>
            <w:r w:rsidRPr="00D92E47">
              <w:rPr>
                <w:rStyle w:val="Hyperlink"/>
                <w:noProof/>
                <w:spacing w:val="-8"/>
              </w:rPr>
              <w:t xml:space="preserve"> </w:t>
            </w:r>
            <w:r w:rsidRPr="00D92E47">
              <w:rPr>
                <w:rStyle w:val="Hyperlink"/>
                <w:noProof/>
              </w:rPr>
              <w:t>use</w:t>
            </w:r>
            <w:r w:rsidRPr="00D92E47">
              <w:rPr>
                <w:rStyle w:val="Hyperlink"/>
                <w:noProof/>
                <w:spacing w:val="-5"/>
              </w:rPr>
              <w:t xml:space="preserve"> </w:t>
            </w:r>
            <w:r w:rsidRPr="00D92E47">
              <w:rPr>
                <w:rStyle w:val="Hyperlink"/>
                <w:noProof/>
                <w:spacing w:val="-4"/>
              </w:rPr>
              <w:t>cases</w:t>
            </w:r>
            <w:r>
              <w:rPr>
                <w:noProof/>
                <w:webHidden/>
              </w:rPr>
              <w:tab/>
            </w:r>
            <w:r>
              <w:rPr>
                <w:noProof/>
                <w:webHidden/>
              </w:rPr>
              <w:fldChar w:fldCharType="begin"/>
            </w:r>
            <w:r>
              <w:rPr>
                <w:noProof/>
                <w:webHidden/>
              </w:rPr>
              <w:instrText xml:space="preserve"> PAGEREF _Toc142556305 \h </w:instrText>
            </w:r>
            <w:r>
              <w:rPr>
                <w:noProof/>
                <w:webHidden/>
              </w:rPr>
            </w:r>
            <w:r>
              <w:rPr>
                <w:noProof/>
                <w:webHidden/>
              </w:rPr>
              <w:fldChar w:fldCharType="separate"/>
            </w:r>
            <w:r>
              <w:rPr>
                <w:noProof/>
                <w:webHidden/>
              </w:rPr>
              <w:t>49</w:t>
            </w:r>
            <w:r>
              <w:rPr>
                <w:noProof/>
                <w:webHidden/>
              </w:rPr>
              <w:fldChar w:fldCharType="end"/>
            </w:r>
          </w:hyperlink>
        </w:p>
        <w:p w14:paraId="5A628FF9" w14:textId="0800578C" w:rsidR="00E521D4" w:rsidRDefault="00E521D4">
          <w:pPr>
            <w:pStyle w:val="TOC2"/>
            <w:tabs>
              <w:tab w:val="left" w:pos="1275"/>
              <w:tab w:val="right" w:leader="dot" w:pos="11030"/>
            </w:tabs>
            <w:rPr>
              <w:rFonts w:asciiTheme="minorHAnsi" w:eastAsiaTheme="minorEastAsia" w:hAnsiTheme="minorHAnsi" w:cstheme="minorBidi"/>
              <w:noProof/>
              <w:kern w:val="2"/>
              <w:sz w:val="22"/>
              <w:szCs w:val="22"/>
              <w14:ligatures w14:val="standardContextual"/>
            </w:rPr>
          </w:pPr>
          <w:hyperlink w:anchor="_Toc142556306" w:history="1">
            <w:r w:rsidRPr="00D92E47">
              <w:rPr>
                <w:rStyle w:val="Hyperlink"/>
                <w:noProof/>
                <w:spacing w:val="-1"/>
                <w:w w:val="99"/>
              </w:rPr>
              <w:t>9.6</w:t>
            </w:r>
            <w:r>
              <w:rPr>
                <w:rFonts w:asciiTheme="minorHAnsi" w:eastAsiaTheme="minorEastAsia" w:hAnsiTheme="minorHAnsi" w:cstheme="minorBidi"/>
                <w:noProof/>
                <w:kern w:val="2"/>
                <w:sz w:val="22"/>
                <w:szCs w:val="22"/>
                <w14:ligatures w14:val="standardContextual"/>
              </w:rPr>
              <w:tab/>
            </w:r>
            <w:r w:rsidRPr="00D92E47">
              <w:rPr>
                <w:rStyle w:val="Hyperlink"/>
                <w:noProof/>
                <w:spacing w:val="-2"/>
              </w:rPr>
              <w:t>TCISutControl</w:t>
            </w:r>
            <w:r w:rsidRPr="00D92E47">
              <w:rPr>
                <w:rStyle w:val="Hyperlink"/>
                <w:noProof/>
                <w:spacing w:val="6"/>
              </w:rPr>
              <w:t xml:space="preserve"> </w:t>
            </w:r>
            <w:r w:rsidRPr="00D92E47">
              <w:rPr>
                <w:rStyle w:val="Hyperlink"/>
                <w:noProof/>
                <w:spacing w:val="-4"/>
              </w:rPr>
              <w:t>frame</w:t>
            </w:r>
            <w:r>
              <w:rPr>
                <w:noProof/>
                <w:webHidden/>
              </w:rPr>
              <w:tab/>
            </w:r>
            <w:r>
              <w:rPr>
                <w:noProof/>
                <w:webHidden/>
              </w:rPr>
              <w:fldChar w:fldCharType="begin"/>
            </w:r>
            <w:r>
              <w:rPr>
                <w:noProof/>
                <w:webHidden/>
              </w:rPr>
              <w:instrText xml:space="preserve"> PAGEREF _Toc142556306 \h </w:instrText>
            </w:r>
            <w:r>
              <w:rPr>
                <w:noProof/>
                <w:webHidden/>
              </w:rPr>
            </w:r>
            <w:r>
              <w:rPr>
                <w:noProof/>
                <w:webHidden/>
              </w:rPr>
              <w:fldChar w:fldCharType="separate"/>
            </w:r>
            <w:r>
              <w:rPr>
                <w:noProof/>
                <w:webHidden/>
              </w:rPr>
              <w:t>54</w:t>
            </w:r>
            <w:r>
              <w:rPr>
                <w:noProof/>
                <w:webHidden/>
              </w:rPr>
              <w:fldChar w:fldCharType="end"/>
            </w:r>
          </w:hyperlink>
        </w:p>
        <w:p w14:paraId="123A18A7" w14:textId="44DD93CC"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307" w:history="1">
            <w:r w:rsidRPr="00D92E47">
              <w:rPr>
                <w:rStyle w:val="Hyperlink"/>
                <w:noProof/>
                <w:spacing w:val="-4"/>
              </w:rPr>
              <w:t>9.6.1</w:t>
            </w:r>
            <w:r>
              <w:rPr>
                <w:rFonts w:asciiTheme="minorHAnsi" w:eastAsiaTheme="minorEastAsia" w:hAnsiTheme="minorHAnsi" w:cstheme="minorBidi"/>
                <w:noProof/>
                <w:kern w:val="2"/>
                <w:sz w:val="22"/>
                <w:szCs w:val="22"/>
                <w14:ligatures w14:val="standardContextual"/>
              </w:rPr>
              <w:tab/>
            </w:r>
            <w:r w:rsidRPr="00D92E47">
              <w:rPr>
                <w:rStyle w:val="Hyperlink"/>
                <w:noProof/>
              </w:rPr>
              <w:t>Supported</w:t>
            </w:r>
            <w:r w:rsidRPr="00D92E47">
              <w:rPr>
                <w:rStyle w:val="Hyperlink"/>
                <w:noProof/>
                <w:spacing w:val="-8"/>
              </w:rPr>
              <w:t xml:space="preserve"> </w:t>
            </w:r>
            <w:r w:rsidRPr="00D92E47">
              <w:rPr>
                <w:rStyle w:val="Hyperlink"/>
                <w:noProof/>
              </w:rPr>
              <w:t>use</w:t>
            </w:r>
            <w:r w:rsidRPr="00D92E47">
              <w:rPr>
                <w:rStyle w:val="Hyperlink"/>
                <w:noProof/>
                <w:spacing w:val="-6"/>
              </w:rPr>
              <w:t xml:space="preserve"> </w:t>
            </w:r>
            <w:r w:rsidRPr="00D92E47">
              <w:rPr>
                <w:rStyle w:val="Hyperlink"/>
                <w:noProof/>
                <w:spacing w:val="-2"/>
              </w:rPr>
              <w:t>cases</w:t>
            </w:r>
            <w:r>
              <w:rPr>
                <w:noProof/>
                <w:webHidden/>
              </w:rPr>
              <w:tab/>
            </w:r>
            <w:r>
              <w:rPr>
                <w:noProof/>
                <w:webHidden/>
              </w:rPr>
              <w:fldChar w:fldCharType="begin"/>
            </w:r>
            <w:r>
              <w:rPr>
                <w:noProof/>
                <w:webHidden/>
              </w:rPr>
              <w:instrText xml:space="preserve"> PAGEREF _Toc142556307 \h </w:instrText>
            </w:r>
            <w:r>
              <w:rPr>
                <w:noProof/>
                <w:webHidden/>
              </w:rPr>
            </w:r>
            <w:r>
              <w:rPr>
                <w:noProof/>
                <w:webHidden/>
              </w:rPr>
              <w:fldChar w:fldCharType="separate"/>
            </w:r>
            <w:r>
              <w:rPr>
                <w:noProof/>
                <w:webHidden/>
              </w:rPr>
              <w:t>54</w:t>
            </w:r>
            <w:r>
              <w:rPr>
                <w:noProof/>
                <w:webHidden/>
              </w:rPr>
              <w:fldChar w:fldCharType="end"/>
            </w:r>
          </w:hyperlink>
        </w:p>
        <w:p w14:paraId="59D0864C" w14:textId="61D2CDA7" w:rsidR="00E521D4" w:rsidRDefault="00E521D4">
          <w:pPr>
            <w:pStyle w:val="TOC3"/>
            <w:tabs>
              <w:tab w:val="left" w:pos="1540"/>
              <w:tab w:val="right" w:leader="dot" w:pos="11030"/>
            </w:tabs>
            <w:rPr>
              <w:rFonts w:asciiTheme="minorHAnsi" w:eastAsiaTheme="minorEastAsia" w:hAnsiTheme="minorHAnsi" w:cstheme="minorBidi"/>
              <w:noProof/>
              <w:kern w:val="2"/>
              <w:sz w:val="22"/>
              <w:szCs w:val="22"/>
              <w14:ligatures w14:val="standardContextual"/>
            </w:rPr>
          </w:pPr>
          <w:hyperlink w:anchor="_Toc142556308" w:history="1">
            <w:r w:rsidRPr="00D92E47">
              <w:rPr>
                <w:rStyle w:val="Hyperlink"/>
                <w:noProof/>
                <w:spacing w:val="-4"/>
              </w:rPr>
              <w:t>9.6.3</w:t>
            </w:r>
            <w:r>
              <w:rPr>
                <w:rFonts w:asciiTheme="minorHAnsi" w:eastAsiaTheme="minorEastAsia" w:hAnsiTheme="minorHAnsi" w:cstheme="minorBidi"/>
                <w:noProof/>
                <w:kern w:val="2"/>
                <w:sz w:val="22"/>
                <w:szCs w:val="22"/>
                <w14:ligatures w14:val="standardContextual"/>
              </w:rPr>
              <w:tab/>
            </w:r>
            <w:r w:rsidRPr="00D92E47">
              <w:rPr>
                <w:rStyle w:val="Hyperlink"/>
                <w:noProof/>
              </w:rPr>
              <w:t>Response</w:t>
            </w:r>
            <w:r w:rsidRPr="00D92E47">
              <w:rPr>
                <w:rStyle w:val="Hyperlink"/>
                <w:noProof/>
                <w:spacing w:val="-9"/>
              </w:rPr>
              <w:t xml:space="preserve"> </w:t>
            </w:r>
            <w:r w:rsidRPr="00D92E47">
              <w:rPr>
                <w:rStyle w:val="Hyperlink"/>
                <w:noProof/>
                <w:spacing w:val="-2"/>
              </w:rPr>
              <w:t>messages</w:t>
            </w:r>
            <w:r>
              <w:rPr>
                <w:noProof/>
                <w:webHidden/>
              </w:rPr>
              <w:tab/>
            </w:r>
            <w:r>
              <w:rPr>
                <w:noProof/>
                <w:webHidden/>
              </w:rPr>
              <w:fldChar w:fldCharType="begin"/>
            </w:r>
            <w:r>
              <w:rPr>
                <w:noProof/>
                <w:webHidden/>
              </w:rPr>
              <w:instrText xml:space="preserve"> PAGEREF _Toc142556308 \h </w:instrText>
            </w:r>
            <w:r>
              <w:rPr>
                <w:noProof/>
                <w:webHidden/>
              </w:rPr>
            </w:r>
            <w:r>
              <w:rPr>
                <w:noProof/>
                <w:webHidden/>
              </w:rPr>
              <w:fldChar w:fldCharType="separate"/>
            </w:r>
            <w:r>
              <w:rPr>
                <w:noProof/>
                <w:webHidden/>
              </w:rPr>
              <w:t>57</w:t>
            </w:r>
            <w:r>
              <w:rPr>
                <w:noProof/>
                <w:webHidden/>
              </w:rPr>
              <w:fldChar w:fldCharType="end"/>
            </w:r>
          </w:hyperlink>
        </w:p>
        <w:p w14:paraId="2FBD0453" w14:textId="419BCDFC" w:rsidR="00E521D4" w:rsidRDefault="00E521D4">
          <w:pPr>
            <w:pStyle w:val="TOC2"/>
            <w:tabs>
              <w:tab w:val="right" w:leader="dot" w:pos="11030"/>
            </w:tabs>
            <w:rPr>
              <w:rFonts w:asciiTheme="minorHAnsi" w:eastAsiaTheme="minorEastAsia" w:hAnsiTheme="minorHAnsi" w:cstheme="minorBidi"/>
              <w:noProof/>
              <w:kern w:val="2"/>
              <w:sz w:val="22"/>
              <w:szCs w:val="22"/>
              <w14:ligatures w14:val="standardContextual"/>
            </w:rPr>
          </w:pPr>
          <w:hyperlink w:anchor="_Toc142556309" w:history="1">
            <w:r w:rsidRPr="00D92E47">
              <w:rPr>
                <w:rStyle w:val="Hyperlink"/>
                <w:i/>
                <w:iCs/>
                <w:noProof/>
              </w:rPr>
              <w:t>10.0.0 TCIProxyCv2X</w:t>
            </w:r>
            <w:r>
              <w:rPr>
                <w:noProof/>
                <w:webHidden/>
              </w:rPr>
              <w:tab/>
            </w:r>
            <w:r>
              <w:rPr>
                <w:noProof/>
                <w:webHidden/>
              </w:rPr>
              <w:fldChar w:fldCharType="begin"/>
            </w:r>
            <w:r>
              <w:rPr>
                <w:noProof/>
                <w:webHidden/>
              </w:rPr>
              <w:instrText xml:space="preserve"> PAGEREF _Toc142556309 \h </w:instrText>
            </w:r>
            <w:r>
              <w:rPr>
                <w:noProof/>
                <w:webHidden/>
              </w:rPr>
            </w:r>
            <w:r>
              <w:rPr>
                <w:noProof/>
                <w:webHidden/>
              </w:rPr>
              <w:fldChar w:fldCharType="separate"/>
            </w:r>
            <w:r>
              <w:rPr>
                <w:noProof/>
                <w:webHidden/>
              </w:rPr>
              <w:t>58</w:t>
            </w:r>
            <w:r>
              <w:rPr>
                <w:noProof/>
                <w:webHidden/>
              </w:rPr>
              <w:fldChar w:fldCharType="end"/>
            </w:r>
          </w:hyperlink>
        </w:p>
        <w:p w14:paraId="015BC184" w14:textId="2470537D" w:rsidR="00E521D4" w:rsidRDefault="00E521D4">
          <w:pPr>
            <w:pStyle w:val="TOC2"/>
            <w:tabs>
              <w:tab w:val="right" w:leader="dot" w:pos="11030"/>
            </w:tabs>
            <w:rPr>
              <w:rFonts w:asciiTheme="minorHAnsi" w:eastAsiaTheme="minorEastAsia" w:hAnsiTheme="minorHAnsi" w:cstheme="minorBidi"/>
              <w:noProof/>
              <w:kern w:val="2"/>
              <w:sz w:val="22"/>
              <w:szCs w:val="22"/>
              <w14:ligatures w14:val="standardContextual"/>
            </w:rPr>
          </w:pPr>
          <w:hyperlink w:anchor="_Toc142556310" w:history="1">
            <w:r w:rsidRPr="00D92E47">
              <w:rPr>
                <w:rStyle w:val="Hyperlink"/>
                <w:noProof/>
              </w:rPr>
              <w:t>Supported use cases</w:t>
            </w:r>
            <w:r>
              <w:rPr>
                <w:noProof/>
                <w:webHidden/>
              </w:rPr>
              <w:tab/>
            </w:r>
            <w:r>
              <w:rPr>
                <w:noProof/>
                <w:webHidden/>
              </w:rPr>
              <w:fldChar w:fldCharType="begin"/>
            </w:r>
            <w:r>
              <w:rPr>
                <w:noProof/>
                <w:webHidden/>
              </w:rPr>
              <w:instrText xml:space="preserve"> PAGEREF _Toc142556310 \h </w:instrText>
            </w:r>
            <w:r>
              <w:rPr>
                <w:noProof/>
                <w:webHidden/>
              </w:rPr>
            </w:r>
            <w:r>
              <w:rPr>
                <w:noProof/>
                <w:webHidden/>
              </w:rPr>
              <w:fldChar w:fldCharType="separate"/>
            </w:r>
            <w:r>
              <w:rPr>
                <w:noProof/>
                <w:webHidden/>
              </w:rPr>
              <w:t>58</w:t>
            </w:r>
            <w:r>
              <w:rPr>
                <w:noProof/>
                <w:webHidden/>
              </w:rPr>
              <w:fldChar w:fldCharType="end"/>
            </w:r>
          </w:hyperlink>
        </w:p>
        <w:p w14:paraId="381BA4DE" w14:textId="4AA3E355" w:rsidR="00E521D4" w:rsidRDefault="00E521D4">
          <w:pPr>
            <w:pStyle w:val="TOC1"/>
            <w:tabs>
              <w:tab w:val="right" w:leader="dot" w:pos="11030"/>
            </w:tabs>
            <w:rPr>
              <w:rFonts w:asciiTheme="minorHAnsi" w:eastAsiaTheme="minorEastAsia" w:hAnsiTheme="minorHAnsi" w:cstheme="minorBidi"/>
              <w:noProof/>
              <w:kern w:val="2"/>
              <w:sz w:val="22"/>
              <w:szCs w:val="22"/>
              <w14:ligatures w14:val="standardContextual"/>
            </w:rPr>
          </w:pPr>
          <w:hyperlink w:anchor="_Toc142556311" w:history="1">
            <w:r w:rsidRPr="00D92E47">
              <w:rPr>
                <w:rStyle w:val="Hyperlink"/>
                <w:noProof/>
              </w:rPr>
              <w:t>Appendix</w:t>
            </w:r>
            <w:r w:rsidRPr="00D92E47">
              <w:rPr>
                <w:rStyle w:val="Hyperlink"/>
                <w:noProof/>
                <w:spacing w:val="-5"/>
              </w:rPr>
              <w:t xml:space="preserve"> </w:t>
            </w:r>
            <w:r w:rsidRPr="00D92E47">
              <w:rPr>
                <w:rStyle w:val="Hyperlink"/>
                <w:noProof/>
              </w:rPr>
              <w:t>A:</w:t>
            </w:r>
            <w:r w:rsidRPr="00D92E47">
              <w:rPr>
                <w:rStyle w:val="Hyperlink"/>
                <w:noProof/>
                <w:spacing w:val="11"/>
              </w:rPr>
              <w:t xml:space="preserve"> </w:t>
            </w:r>
            <w:r w:rsidRPr="00D92E47">
              <w:rPr>
                <w:rStyle w:val="Hyperlink"/>
                <w:noProof/>
              </w:rPr>
              <w:t>TCI</w:t>
            </w:r>
            <w:r w:rsidRPr="00D92E47">
              <w:rPr>
                <w:rStyle w:val="Hyperlink"/>
                <w:noProof/>
                <w:spacing w:val="-4"/>
              </w:rPr>
              <w:t xml:space="preserve"> </w:t>
            </w:r>
            <w:r w:rsidRPr="00D92E47">
              <w:rPr>
                <w:rStyle w:val="Hyperlink"/>
                <w:noProof/>
              </w:rPr>
              <w:t>protocol</w:t>
            </w:r>
            <w:r w:rsidRPr="00D92E47">
              <w:rPr>
                <w:rStyle w:val="Hyperlink"/>
                <w:noProof/>
                <w:spacing w:val="-6"/>
              </w:rPr>
              <w:t xml:space="preserve"> </w:t>
            </w:r>
            <w:r w:rsidRPr="00D92E47">
              <w:rPr>
                <w:rStyle w:val="Hyperlink"/>
                <w:noProof/>
              </w:rPr>
              <w:t>ASN.1</w:t>
            </w:r>
            <w:r w:rsidRPr="00D92E47">
              <w:rPr>
                <w:rStyle w:val="Hyperlink"/>
                <w:noProof/>
                <w:spacing w:val="-4"/>
              </w:rPr>
              <w:t xml:space="preserve"> </w:t>
            </w:r>
            <w:r w:rsidRPr="00D92E47">
              <w:rPr>
                <w:rStyle w:val="Hyperlink"/>
                <w:noProof/>
                <w:spacing w:val="-2"/>
              </w:rPr>
              <w:t>definition</w:t>
            </w:r>
            <w:r>
              <w:rPr>
                <w:noProof/>
                <w:webHidden/>
              </w:rPr>
              <w:tab/>
            </w:r>
            <w:r>
              <w:rPr>
                <w:noProof/>
                <w:webHidden/>
              </w:rPr>
              <w:fldChar w:fldCharType="begin"/>
            </w:r>
            <w:r>
              <w:rPr>
                <w:noProof/>
                <w:webHidden/>
              </w:rPr>
              <w:instrText xml:space="preserve"> PAGEREF _Toc142556311 \h </w:instrText>
            </w:r>
            <w:r>
              <w:rPr>
                <w:noProof/>
                <w:webHidden/>
              </w:rPr>
            </w:r>
            <w:r>
              <w:rPr>
                <w:noProof/>
                <w:webHidden/>
              </w:rPr>
              <w:fldChar w:fldCharType="separate"/>
            </w:r>
            <w:r>
              <w:rPr>
                <w:noProof/>
                <w:webHidden/>
              </w:rPr>
              <w:t>61</w:t>
            </w:r>
            <w:r>
              <w:rPr>
                <w:noProof/>
                <w:webHidden/>
              </w:rPr>
              <w:fldChar w:fldCharType="end"/>
            </w:r>
          </w:hyperlink>
        </w:p>
        <w:p w14:paraId="1790B02B" w14:textId="570CCE64" w:rsidR="00E521D4" w:rsidRDefault="00E521D4">
          <w:pPr>
            <w:pStyle w:val="TOC1"/>
            <w:tabs>
              <w:tab w:val="right" w:leader="dot" w:pos="11030"/>
            </w:tabs>
            <w:rPr>
              <w:rFonts w:asciiTheme="minorHAnsi" w:eastAsiaTheme="minorEastAsia" w:hAnsiTheme="minorHAnsi" w:cstheme="minorBidi"/>
              <w:noProof/>
              <w:kern w:val="2"/>
              <w:sz w:val="22"/>
              <w:szCs w:val="22"/>
              <w14:ligatures w14:val="standardContextual"/>
            </w:rPr>
          </w:pPr>
          <w:hyperlink w:anchor="_Toc142556312" w:history="1">
            <w:r w:rsidRPr="00D92E47">
              <w:rPr>
                <w:rStyle w:val="Hyperlink"/>
                <w:noProof/>
              </w:rPr>
              <w:t xml:space="preserve">Open </w:t>
            </w:r>
            <w:r w:rsidRPr="00D92E47">
              <w:rPr>
                <w:rStyle w:val="Hyperlink"/>
                <w:noProof/>
                <w:spacing w:val="-2"/>
              </w:rPr>
              <w:t>Issues</w:t>
            </w:r>
            <w:r>
              <w:rPr>
                <w:noProof/>
                <w:webHidden/>
              </w:rPr>
              <w:tab/>
            </w:r>
            <w:r>
              <w:rPr>
                <w:noProof/>
                <w:webHidden/>
              </w:rPr>
              <w:fldChar w:fldCharType="begin"/>
            </w:r>
            <w:r>
              <w:rPr>
                <w:noProof/>
                <w:webHidden/>
              </w:rPr>
              <w:instrText xml:space="preserve"> PAGEREF _Toc142556312 \h </w:instrText>
            </w:r>
            <w:r>
              <w:rPr>
                <w:noProof/>
                <w:webHidden/>
              </w:rPr>
            </w:r>
            <w:r>
              <w:rPr>
                <w:noProof/>
                <w:webHidden/>
              </w:rPr>
              <w:fldChar w:fldCharType="separate"/>
            </w:r>
            <w:r>
              <w:rPr>
                <w:noProof/>
                <w:webHidden/>
              </w:rPr>
              <w:t>66</w:t>
            </w:r>
            <w:r>
              <w:rPr>
                <w:noProof/>
                <w:webHidden/>
              </w:rPr>
              <w:fldChar w:fldCharType="end"/>
            </w:r>
          </w:hyperlink>
        </w:p>
        <w:p w14:paraId="10936F99" w14:textId="24C3268F" w:rsidR="00C50767" w:rsidRDefault="00C50767">
          <w:r>
            <w:rPr>
              <w:b/>
              <w:bCs/>
              <w:noProof/>
            </w:rPr>
            <w:fldChar w:fldCharType="end"/>
          </w:r>
        </w:p>
      </w:sdtContent>
    </w:sdt>
    <w:p w14:paraId="3BF34A2B" w14:textId="77777777" w:rsidR="00C50767" w:rsidRDefault="00C50767">
      <w:pPr>
        <w:rPr>
          <w:rFonts w:ascii="Calibri Light"/>
          <w:sz w:val="32"/>
        </w:rPr>
        <w:sectPr w:rsidR="00C50767">
          <w:footerReference w:type="default" r:id="rId8"/>
          <w:pgSz w:w="12240" w:h="15840"/>
          <w:pgMar w:top="1660" w:right="0" w:bottom="1571" w:left="1200" w:header="0" w:footer="683" w:gutter="0"/>
          <w:pgNumType w:start="2"/>
          <w:cols w:space="720"/>
        </w:sectPr>
      </w:pPr>
    </w:p>
    <w:p w14:paraId="6F948BCF" w14:textId="77777777" w:rsidR="0086109B" w:rsidRDefault="0086109B">
      <w:pPr>
        <w:sectPr w:rsidR="0086109B">
          <w:type w:val="continuous"/>
          <w:pgSz w:w="12240" w:h="15840"/>
          <w:pgMar w:top="1120" w:right="0" w:bottom="1571" w:left="1200" w:header="0" w:footer="683" w:gutter="0"/>
          <w:cols w:space="720"/>
        </w:sectPr>
      </w:pPr>
    </w:p>
    <w:p w14:paraId="30C48A19" w14:textId="77777777" w:rsidR="0086109B" w:rsidRDefault="00000000">
      <w:pPr>
        <w:pStyle w:val="Heading1"/>
        <w:numPr>
          <w:ilvl w:val="0"/>
          <w:numId w:val="14"/>
        </w:numPr>
        <w:tabs>
          <w:tab w:val="left" w:pos="670"/>
        </w:tabs>
        <w:spacing w:before="86"/>
        <w:ind w:left="670" w:hanging="243"/>
      </w:pPr>
      <w:bookmarkStart w:id="0" w:name="_Toc142556255"/>
      <w:r>
        <w:rPr>
          <w:color w:val="365F91"/>
        </w:rPr>
        <w:lastRenderedPageBreak/>
        <w:t>Revision</w:t>
      </w:r>
      <w:r>
        <w:rPr>
          <w:color w:val="365F91"/>
          <w:spacing w:val="-9"/>
        </w:rPr>
        <w:t xml:space="preserve"> </w:t>
      </w:r>
      <w:r>
        <w:rPr>
          <w:color w:val="365F91"/>
          <w:spacing w:val="-2"/>
        </w:rPr>
        <w:t>History</w:t>
      </w:r>
      <w:bookmarkEnd w:id="0"/>
    </w:p>
    <w:p w14:paraId="7EF2AB55" w14:textId="77777777" w:rsidR="0086109B" w:rsidRDefault="0086109B">
      <w:pPr>
        <w:pStyle w:val="BodyText"/>
        <w:spacing w:before="4"/>
        <w:rPr>
          <w:rFonts w:ascii="Cambria"/>
          <w:b/>
          <w:sz w:val="22"/>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50"/>
        <w:gridCol w:w="1589"/>
        <w:gridCol w:w="6805"/>
      </w:tblGrid>
      <w:tr w:rsidR="0086109B" w14:paraId="5142955B" w14:textId="77777777">
        <w:trPr>
          <w:trHeight w:val="505"/>
        </w:trPr>
        <w:tc>
          <w:tcPr>
            <w:tcW w:w="1250" w:type="dxa"/>
          </w:tcPr>
          <w:p w14:paraId="3EA3DC4E" w14:textId="77777777" w:rsidR="0086109B" w:rsidRDefault="00000000" w:rsidP="000B0782">
            <w:pPr>
              <w:pStyle w:val="TableParagraph"/>
              <w:spacing w:before="9"/>
              <w:ind w:left="30"/>
              <w:jc w:val="center"/>
              <w:rPr>
                <w:rFonts w:ascii="Times New Roman"/>
                <w:sz w:val="20"/>
              </w:rPr>
            </w:pPr>
            <w:r>
              <w:rPr>
                <w:rFonts w:ascii="Times New Roman"/>
                <w:spacing w:val="-2"/>
                <w:sz w:val="20"/>
              </w:rPr>
              <w:t>V2.0.0</w:t>
            </w:r>
          </w:p>
        </w:tc>
        <w:tc>
          <w:tcPr>
            <w:tcW w:w="1589" w:type="dxa"/>
          </w:tcPr>
          <w:p w14:paraId="2F478310" w14:textId="77777777" w:rsidR="0086109B" w:rsidRDefault="00000000">
            <w:pPr>
              <w:pStyle w:val="TableParagraph"/>
              <w:spacing w:before="9"/>
              <w:ind w:left="26"/>
              <w:rPr>
                <w:rFonts w:ascii="Times New Roman"/>
                <w:sz w:val="20"/>
              </w:rPr>
            </w:pPr>
            <w:r>
              <w:rPr>
                <w:rFonts w:ascii="Times New Roman"/>
                <w:sz w:val="20"/>
              </w:rPr>
              <w:t>February</w:t>
            </w:r>
            <w:r>
              <w:rPr>
                <w:rFonts w:ascii="Times New Roman"/>
                <w:spacing w:val="-6"/>
                <w:sz w:val="20"/>
              </w:rPr>
              <w:t xml:space="preserve"> </w:t>
            </w:r>
            <w:r>
              <w:rPr>
                <w:rFonts w:ascii="Times New Roman"/>
                <w:spacing w:val="-5"/>
                <w:sz w:val="20"/>
              </w:rPr>
              <w:t>24,</w:t>
            </w:r>
          </w:p>
          <w:p w14:paraId="657BD7C6" w14:textId="77777777" w:rsidR="0086109B" w:rsidRDefault="00000000">
            <w:pPr>
              <w:pStyle w:val="TableParagraph"/>
              <w:spacing w:before="20" w:line="226" w:lineRule="exact"/>
              <w:ind w:left="26"/>
              <w:rPr>
                <w:rFonts w:ascii="Times New Roman"/>
                <w:sz w:val="20"/>
              </w:rPr>
            </w:pPr>
            <w:r>
              <w:rPr>
                <w:rFonts w:ascii="Times New Roman"/>
                <w:spacing w:val="-4"/>
                <w:sz w:val="20"/>
              </w:rPr>
              <w:t>2020</w:t>
            </w:r>
          </w:p>
        </w:tc>
        <w:tc>
          <w:tcPr>
            <w:tcW w:w="6805" w:type="dxa"/>
          </w:tcPr>
          <w:p w14:paraId="5B11B466" w14:textId="77777777" w:rsidR="0086109B" w:rsidRDefault="00000000">
            <w:pPr>
              <w:pStyle w:val="TableParagraph"/>
              <w:spacing w:before="9"/>
              <w:ind w:left="26"/>
              <w:rPr>
                <w:rFonts w:ascii="Times New Roman" w:hAnsi="Times New Roman"/>
                <w:sz w:val="20"/>
              </w:rPr>
            </w:pPr>
            <w:r>
              <w:rPr>
                <w:rFonts w:ascii="Times New Roman" w:hAnsi="Times New Roman"/>
                <w:sz w:val="20"/>
              </w:rPr>
              <w:t>Initial</w:t>
            </w:r>
            <w:r>
              <w:rPr>
                <w:rFonts w:ascii="Times New Roman" w:hAnsi="Times New Roman"/>
                <w:spacing w:val="-4"/>
                <w:sz w:val="20"/>
              </w:rPr>
              <w:t xml:space="preserve"> </w:t>
            </w:r>
            <w:r>
              <w:rPr>
                <w:rFonts w:ascii="Times New Roman" w:hAnsi="Times New Roman"/>
                <w:sz w:val="20"/>
              </w:rPr>
              <w:t>Draft</w:t>
            </w:r>
            <w:r>
              <w:rPr>
                <w:rFonts w:ascii="Times New Roman" w:hAnsi="Times New Roman"/>
                <w:spacing w:val="-4"/>
                <w:sz w:val="20"/>
              </w:rPr>
              <w:t xml:space="preserve"> </w:t>
            </w:r>
            <w:r>
              <w:rPr>
                <w:rFonts w:ascii="Times New Roman" w:hAnsi="Times New Roman"/>
                <w:sz w:val="20"/>
              </w:rPr>
              <w:t>of</w:t>
            </w:r>
            <w:r>
              <w:rPr>
                <w:rFonts w:ascii="Times New Roman" w:hAnsi="Times New Roman"/>
                <w:spacing w:val="-2"/>
                <w:sz w:val="20"/>
              </w:rPr>
              <w:t xml:space="preserve"> </w:t>
            </w:r>
            <w:r>
              <w:rPr>
                <w:rFonts w:ascii="Times New Roman" w:hAnsi="Times New Roman"/>
                <w:sz w:val="20"/>
              </w:rPr>
              <w:t>Version</w:t>
            </w:r>
            <w:r>
              <w:rPr>
                <w:rFonts w:ascii="Times New Roman" w:hAnsi="Times New Roman"/>
                <w:spacing w:val="-4"/>
                <w:sz w:val="20"/>
              </w:rPr>
              <w:t xml:space="preserve"> </w:t>
            </w:r>
            <w:r>
              <w:rPr>
                <w:rFonts w:ascii="Times New Roman" w:hAnsi="Times New Roman"/>
                <w:sz w:val="20"/>
              </w:rPr>
              <w:t>2</w:t>
            </w:r>
            <w:r>
              <w:rPr>
                <w:rFonts w:ascii="Times New Roman" w:hAnsi="Times New Roman"/>
                <w:spacing w:val="2"/>
                <w:sz w:val="20"/>
              </w:rPr>
              <w:t xml:space="preserve"> </w:t>
            </w:r>
            <w:r>
              <w:rPr>
                <w:rFonts w:ascii="Times New Roman" w:hAnsi="Times New Roman"/>
                <w:sz w:val="20"/>
              </w:rPr>
              <w:t>–</w:t>
            </w:r>
            <w:r>
              <w:rPr>
                <w:rFonts w:ascii="Times New Roman" w:hAnsi="Times New Roman"/>
                <w:spacing w:val="-4"/>
                <w:sz w:val="20"/>
              </w:rPr>
              <w:t xml:space="preserve"> </w:t>
            </w:r>
            <w:r>
              <w:rPr>
                <w:rFonts w:ascii="Times New Roman" w:hAnsi="Times New Roman"/>
                <w:sz w:val="20"/>
              </w:rPr>
              <w:t>Aaron</w:t>
            </w:r>
            <w:r>
              <w:rPr>
                <w:rFonts w:ascii="Times New Roman" w:hAnsi="Times New Roman"/>
                <w:spacing w:val="-1"/>
                <w:sz w:val="20"/>
              </w:rPr>
              <w:t xml:space="preserve"> </w:t>
            </w:r>
            <w:r>
              <w:rPr>
                <w:rFonts w:ascii="Times New Roman" w:hAnsi="Times New Roman"/>
                <w:spacing w:val="-4"/>
                <w:sz w:val="20"/>
              </w:rPr>
              <w:t>Moore</w:t>
            </w:r>
          </w:p>
        </w:tc>
      </w:tr>
      <w:tr w:rsidR="0086109B" w14:paraId="024D07DF" w14:textId="77777777">
        <w:trPr>
          <w:trHeight w:val="436"/>
        </w:trPr>
        <w:tc>
          <w:tcPr>
            <w:tcW w:w="1250" w:type="dxa"/>
          </w:tcPr>
          <w:p w14:paraId="026897E8" w14:textId="77777777" w:rsidR="0086109B" w:rsidRDefault="00000000" w:rsidP="000B0782">
            <w:pPr>
              <w:pStyle w:val="TableParagraph"/>
              <w:spacing w:before="9"/>
              <w:ind w:left="30"/>
              <w:jc w:val="center"/>
              <w:rPr>
                <w:rFonts w:ascii="Times New Roman"/>
                <w:sz w:val="20"/>
              </w:rPr>
            </w:pPr>
            <w:r>
              <w:rPr>
                <w:rFonts w:ascii="Times New Roman"/>
                <w:spacing w:val="-2"/>
                <w:sz w:val="20"/>
              </w:rPr>
              <w:t>V3.0.0</w:t>
            </w:r>
          </w:p>
        </w:tc>
        <w:tc>
          <w:tcPr>
            <w:tcW w:w="1589" w:type="dxa"/>
          </w:tcPr>
          <w:p w14:paraId="01985C94" w14:textId="77777777" w:rsidR="0086109B" w:rsidRDefault="00000000">
            <w:pPr>
              <w:pStyle w:val="TableParagraph"/>
              <w:spacing w:before="9"/>
              <w:ind w:left="26"/>
              <w:rPr>
                <w:rFonts w:ascii="Times New Roman"/>
                <w:sz w:val="20"/>
              </w:rPr>
            </w:pPr>
            <w:r>
              <w:rPr>
                <w:rFonts w:ascii="Times New Roman"/>
                <w:sz w:val="20"/>
              </w:rPr>
              <w:t>January</w:t>
            </w:r>
            <w:r>
              <w:rPr>
                <w:rFonts w:ascii="Times New Roman"/>
                <w:spacing w:val="-3"/>
                <w:sz w:val="20"/>
              </w:rPr>
              <w:t xml:space="preserve"> </w:t>
            </w:r>
            <w:r>
              <w:rPr>
                <w:rFonts w:ascii="Times New Roman"/>
                <w:sz w:val="20"/>
              </w:rPr>
              <w:t>03,</w:t>
            </w:r>
            <w:r>
              <w:rPr>
                <w:rFonts w:ascii="Times New Roman"/>
                <w:spacing w:val="-4"/>
                <w:sz w:val="20"/>
              </w:rPr>
              <w:t xml:space="preserve"> 2021</w:t>
            </w:r>
          </w:p>
        </w:tc>
        <w:tc>
          <w:tcPr>
            <w:tcW w:w="6805" w:type="dxa"/>
          </w:tcPr>
          <w:p w14:paraId="4D243D35" w14:textId="77777777" w:rsidR="0086109B" w:rsidRDefault="00000000">
            <w:pPr>
              <w:pStyle w:val="TableParagraph"/>
              <w:spacing w:before="9"/>
              <w:ind w:left="26"/>
              <w:rPr>
                <w:rFonts w:ascii="Times New Roman" w:hAnsi="Times New Roman"/>
                <w:sz w:val="20"/>
              </w:rPr>
            </w:pPr>
            <w:r>
              <w:rPr>
                <w:rFonts w:ascii="Times New Roman" w:hAnsi="Times New Roman"/>
                <w:sz w:val="20"/>
              </w:rPr>
              <w:t>Initial</w:t>
            </w:r>
            <w:r>
              <w:rPr>
                <w:rFonts w:ascii="Times New Roman" w:hAnsi="Times New Roman"/>
                <w:spacing w:val="-4"/>
                <w:sz w:val="20"/>
              </w:rPr>
              <w:t xml:space="preserve"> </w:t>
            </w:r>
            <w:r>
              <w:rPr>
                <w:rFonts w:ascii="Times New Roman" w:hAnsi="Times New Roman"/>
                <w:sz w:val="20"/>
              </w:rPr>
              <w:t>Draft</w:t>
            </w:r>
            <w:r>
              <w:rPr>
                <w:rFonts w:ascii="Times New Roman" w:hAnsi="Times New Roman"/>
                <w:spacing w:val="-4"/>
                <w:sz w:val="20"/>
              </w:rPr>
              <w:t xml:space="preserve"> </w:t>
            </w:r>
            <w:r>
              <w:rPr>
                <w:rFonts w:ascii="Times New Roman" w:hAnsi="Times New Roman"/>
                <w:sz w:val="20"/>
              </w:rPr>
              <w:t>of</w:t>
            </w:r>
            <w:r>
              <w:rPr>
                <w:rFonts w:ascii="Times New Roman" w:hAnsi="Times New Roman"/>
                <w:spacing w:val="-2"/>
                <w:sz w:val="20"/>
              </w:rPr>
              <w:t xml:space="preserve"> </w:t>
            </w:r>
            <w:r>
              <w:rPr>
                <w:rFonts w:ascii="Times New Roman" w:hAnsi="Times New Roman"/>
                <w:sz w:val="20"/>
              </w:rPr>
              <w:t>Version</w:t>
            </w:r>
            <w:r>
              <w:rPr>
                <w:rFonts w:ascii="Times New Roman" w:hAnsi="Times New Roman"/>
                <w:spacing w:val="-4"/>
                <w:sz w:val="20"/>
              </w:rPr>
              <w:t xml:space="preserve"> </w:t>
            </w:r>
            <w:r>
              <w:rPr>
                <w:rFonts w:ascii="Times New Roman" w:hAnsi="Times New Roman"/>
                <w:sz w:val="20"/>
              </w:rPr>
              <w:t>3</w:t>
            </w:r>
            <w:r>
              <w:rPr>
                <w:rFonts w:ascii="Times New Roman" w:hAnsi="Times New Roman"/>
                <w:spacing w:val="2"/>
                <w:sz w:val="20"/>
              </w:rPr>
              <w:t xml:space="preserve"> </w:t>
            </w:r>
            <w:r>
              <w:rPr>
                <w:rFonts w:ascii="Times New Roman" w:hAnsi="Times New Roman"/>
                <w:sz w:val="20"/>
              </w:rPr>
              <w:t>–</w:t>
            </w:r>
            <w:r>
              <w:rPr>
                <w:rFonts w:ascii="Times New Roman" w:hAnsi="Times New Roman"/>
                <w:spacing w:val="-4"/>
                <w:sz w:val="20"/>
              </w:rPr>
              <w:t xml:space="preserve"> </w:t>
            </w:r>
            <w:r>
              <w:rPr>
                <w:rFonts w:ascii="Times New Roman" w:hAnsi="Times New Roman"/>
                <w:sz w:val="20"/>
              </w:rPr>
              <w:t>Aaron</w:t>
            </w:r>
            <w:r>
              <w:rPr>
                <w:rFonts w:ascii="Times New Roman" w:hAnsi="Times New Roman"/>
                <w:spacing w:val="-1"/>
                <w:sz w:val="20"/>
              </w:rPr>
              <w:t xml:space="preserve"> </w:t>
            </w:r>
            <w:r>
              <w:rPr>
                <w:rFonts w:ascii="Times New Roman" w:hAnsi="Times New Roman"/>
                <w:spacing w:val="-4"/>
                <w:sz w:val="20"/>
              </w:rPr>
              <w:t>Moore</w:t>
            </w:r>
          </w:p>
        </w:tc>
      </w:tr>
      <w:tr w:rsidR="000B0782" w14:paraId="0595EC49" w14:textId="77777777">
        <w:trPr>
          <w:trHeight w:val="436"/>
        </w:trPr>
        <w:tc>
          <w:tcPr>
            <w:tcW w:w="1250" w:type="dxa"/>
          </w:tcPr>
          <w:p w14:paraId="66B84C7E" w14:textId="1004C3DB" w:rsidR="000B0782" w:rsidRDefault="000B0782" w:rsidP="000B0782">
            <w:pPr>
              <w:pStyle w:val="TableParagraph"/>
              <w:spacing w:before="9"/>
              <w:ind w:left="30"/>
              <w:jc w:val="center"/>
              <w:rPr>
                <w:rFonts w:ascii="Times New Roman"/>
                <w:spacing w:val="-2"/>
                <w:sz w:val="20"/>
              </w:rPr>
            </w:pPr>
            <w:r>
              <w:rPr>
                <w:rFonts w:ascii="Times New Roman"/>
                <w:spacing w:val="-2"/>
                <w:sz w:val="20"/>
              </w:rPr>
              <w:t>V3.1.0</w:t>
            </w:r>
          </w:p>
        </w:tc>
        <w:tc>
          <w:tcPr>
            <w:tcW w:w="1589" w:type="dxa"/>
          </w:tcPr>
          <w:p w14:paraId="475B7030" w14:textId="53299D24" w:rsidR="000B0782" w:rsidRDefault="00C36568">
            <w:pPr>
              <w:pStyle w:val="TableParagraph"/>
              <w:spacing w:before="9"/>
              <w:ind w:left="26"/>
              <w:rPr>
                <w:rFonts w:ascii="Times New Roman"/>
                <w:sz w:val="20"/>
              </w:rPr>
            </w:pPr>
            <w:r>
              <w:rPr>
                <w:rFonts w:ascii="Times New Roman"/>
                <w:sz w:val="20"/>
              </w:rPr>
              <w:t>August</w:t>
            </w:r>
            <w:r w:rsidR="000B0782">
              <w:rPr>
                <w:rFonts w:ascii="Times New Roman"/>
                <w:sz w:val="20"/>
              </w:rPr>
              <w:t xml:space="preserve"> </w:t>
            </w:r>
            <w:r>
              <w:rPr>
                <w:rFonts w:ascii="Times New Roman"/>
                <w:sz w:val="20"/>
              </w:rPr>
              <w:t>10</w:t>
            </w:r>
            <w:r w:rsidR="000B0782">
              <w:rPr>
                <w:rFonts w:ascii="Times New Roman"/>
                <w:sz w:val="20"/>
              </w:rPr>
              <w:t>, 2023</w:t>
            </w:r>
          </w:p>
        </w:tc>
        <w:tc>
          <w:tcPr>
            <w:tcW w:w="6805" w:type="dxa"/>
          </w:tcPr>
          <w:p w14:paraId="19EBC94A" w14:textId="4B0D8552" w:rsidR="000B0782" w:rsidRDefault="000B0782">
            <w:pPr>
              <w:pStyle w:val="TableParagraph"/>
              <w:spacing w:before="9"/>
              <w:ind w:left="26"/>
              <w:rPr>
                <w:rFonts w:ascii="Times New Roman" w:hAnsi="Times New Roman"/>
                <w:sz w:val="20"/>
              </w:rPr>
            </w:pPr>
            <w:r>
              <w:rPr>
                <w:rFonts w:ascii="Times New Roman" w:hAnsi="Times New Roman"/>
                <w:sz w:val="20"/>
              </w:rPr>
              <w:t>Genericized the user doc</w:t>
            </w:r>
            <w:r w:rsidR="00C36568">
              <w:rPr>
                <w:rFonts w:ascii="Times New Roman" w:hAnsi="Times New Roman"/>
                <w:sz w:val="20"/>
              </w:rPr>
              <w:t xml:space="preserve"> – Mick Conley</w:t>
            </w:r>
          </w:p>
        </w:tc>
      </w:tr>
    </w:tbl>
    <w:p w14:paraId="6033B2C7" w14:textId="77777777" w:rsidR="0086109B" w:rsidRDefault="0086109B">
      <w:pPr>
        <w:pStyle w:val="BodyText"/>
        <w:spacing w:before="5"/>
        <w:rPr>
          <w:rFonts w:ascii="Cambria"/>
          <w:b/>
          <w:sz w:val="33"/>
        </w:rPr>
      </w:pPr>
    </w:p>
    <w:p w14:paraId="3A5E620C" w14:textId="77777777" w:rsidR="0086109B" w:rsidRDefault="00000000">
      <w:pPr>
        <w:pStyle w:val="Heading1"/>
        <w:numPr>
          <w:ilvl w:val="0"/>
          <w:numId w:val="14"/>
        </w:numPr>
        <w:tabs>
          <w:tab w:val="left" w:pos="640"/>
        </w:tabs>
        <w:ind w:left="640" w:hanging="227"/>
      </w:pPr>
      <w:bookmarkStart w:id="1" w:name="_Toc142556256"/>
      <w:r>
        <w:rPr>
          <w:color w:val="365F91"/>
          <w:spacing w:val="-2"/>
        </w:rPr>
        <w:t>Scope</w:t>
      </w:r>
      <w:bookmarkEnd w:id="1"/>
    </w:p>
    <w:p w14:paraId="51E44A76" w14:textId="77777777" w:rsidR="0086109B" w:rsidRDefault="00000000">
      <w:pPr>
        <w:pStyle w:val="BodyText"/>
        <w:spacing w:before="140" w:line="247" w:lineRule="auto"/>
        <w:ind w:left="422" w:right="1795" w:hanging="10"/>
      </w:pPr>
      <w:r>
        <w:t>This</w:t>
      </w:r>
      <w:r>
        <w:rPr>
          <w:spacing w:val="-4"/>
        </w:rPr>
        <w:t xml:space="preserve"> </w:t>
      </w:r>
      <w:r>
        <w:t>document</w:t>
      </w:r>
      <w:r>
        <w:rPr>
          <w:spacing w:val="-4"/>
        </w:rPr>
        <w:t xml:space="preserve"> </w:t>
      </w:r>
      <w:r>
        <w:t>provides</w:t>
      </w:r>
      <w:r>
        <w:rPr>
          <w:spacing w:val="-4"/>
        </w:rPr>
        <w:t xml:space="preserve"> </w:t>
      </w:r>
      <w:r>
        <w:t>the</w:t>
      </w:r>
      <w:r>
        <w:rPr>
          <w:spacing w:val="-3"/>
        </w:rPr>
        <w:t xml:space="preserve"> </w:t>
      </w:r>
      <w:r>
        <w:t>message</w:t>
      </w:r>
      <w:r>
        <w:rPr>
          <w:spacing w:val="-3"/>
        </w:rPr>
        <w:t xml:space="preserve"> </w:t>
      </w:r>
      <w:r>
        <w:t>interface</w:t>
      </w:r>
      <w:r>
        <w:rPr>
          <w:spacing w:val="-3"/>
        </w:rPr>
        <w:t xml:space="preserve"> </w:t>
      </w:r>
      <w:r>
        <w:t>and</w:t>
      </w:r>
      <w:r>
        <w:rPr>
          <w:spacing w:val="-4"/>
        </w:rPr>
        <w:t xml:space="preserve"> </w:t>
      </w:r>
      <w:r>
        <w:t>protocol</w:t>
      </w:r>
      <w:r>
        <w:rPr>
          <w:spacing w:val="-4"/>
        </w:rPr>
        <w:t xml:space="preserve"> </w:t>
      </w:r>
      <w:r>
        <w:t>to</w:t>
      </w:r>
      <w:r>
        <w:rPr>
          <w:spacing w:val="-2"/>
        </w:rPr>
        <w:t xml:space="preserve"> </w:t>
      </w:r>
      <w:r>
        <w:t>be</w:t>
      </w:r>
      <w:r>
        <w:rPr>
          <w:spacing w:val="-3"/>
        </w:rPr>
        <w:t xml:space="preserve"> </w:t>
      </w:r>
      <w:r>
        <w:t>used</w:t>
      </w:r>
      <w:r>
        <w:rPr>
          <w:spacing w:val="-4"/>
        </w:rPr>
        <w:t xml:space="preserve"> </w:t>
      </w:r>
      <w:r>
        <w:t>between</w:t>
      </w:r>
      <w:r>
        <w:rPr>
          <w:spacing w:val="-2"/>
        </w:rPr>
        <w:t xml:space="preserve"> </w:t>
      </w:r>
      <w:r>
        <w:t>a</w:t>
      </w:r>
      <w:r>
        <w:rPr>
          <w:spacing w:val="-3"/>
        </w:rPr>
        <w:t xml:space="preserve"> </w:t>
      </w:r>
      <w:r>
        <w:t>Test</w:t>
      </w:r>
      <w:r>
        <w:rPr>
          <w:spacing w:val="-4"/>
        </w:rPr>
        <w:t xml:space="preserve"> </w:t>
      </w:r>
      <w:r>
        <w:t>System</w:t>
      </w:r>
      <w:r>
        <w:rPr>
          <w:spacing w:val="-2"/>
        </w:rPr>
        <w:t xml:space="preserve"> </w:t>
      </w:r>
      <w:r>
        <w:t>(TS)</w:t>
      </w:r>
      <w:r>
        <w:rPr>
          <w:spacing w:val="-3"/>
        </w:rPr>
        <w:t xml:space="preserve"> </w:t>
      </w:r>
      <w:r>
        <w:t>and</w:t>
      </w:r>
      <w:r>
        <w:rPr>
          <w:spacing w:val="-4"/>
        </w:rPr>
        <w:t xml:space="preserve"> </w:t>
      </w:r>
      <w:r>
        <w:t>a System Under Test (SUT). The protocol is defined using ASN.1 and referenced in Appendix A.</w:t>
      </w:r>
    </w:p>
    <w:p w14:paraId="3E09847B" w14:textId="77777777" w:rsidR="0086109B" w:rsidRDefault="00000000">
      <w:pPr>
        <w:pStyle w:val="BodyText"/>
        <w:spacing w:before="157" w:line="247" w:lineRule="auto"/>
        <w:ind w:left="422" w:right="1795" w:hanging="10"/>
      </w:pPr>
      <w:r>
        <w:t>The intent of this document is to provide an overview of the protocol. It explains the architecture of the protocol,</w:t>
      </w:r>
      <w:r>
        <w:rPr>
          <w:spacing w:val="-5"/>
        </w:rPr>
        <w:t xml:space="preserve"> </w:t>
      </w:r>
      <w:r>
        <w:t>main</w:t>
      </w:r>
      <w:r>
        <w:rPr>
          <w:spacing w:val="-2"/>
        </w:rPr>
        <w:t xml:space="preserve"> </w:t>
      </w:r>
      <w:r>
        <w:t>use</w:t>
      </w:r>
      <w:r>
        <w:rPr>
          <w:spacing w:val="-3"/>
        </w:rPr>
        <w:t xml:space="preserve"> </w:t>
      </w:r>
      <w:r>
        <w:t>cases</w:t>
      </w:r>
      <w:r>
        <w:rPr>
          <w:spacing w:val="-4"/>
        </w:rPr>
        <w:t xml:space="preserve"> </w:t>
      </w:r>
      <w:r>
        <w:t>and</w:t>
      </w:r>
      <w:r>
        <w:rPr>
          <w:spacing w:val="-4"/>
        </w:rPr>
        <w:t xml:space="preserve"> </w:t>
      </w:r>
      <w:r>
        <w:t>how</w:t>
      </w:r>
      <w:r>
        <w:rPr>
          <w:spacing w:val="-3"/>
        </w:rPr>
        <w:t xml:space="preserve"> </w:t>
      </w:r>
      <w:r>
        <w:t>the</w:t>
      </w:r>
      <w:r>
        <w:rPr>
          <w:spacing w:val="-3"/>
        </w:rPr>
        <w:t xml:space="preserve"> </w:t>
      </w:r>
      <w:r>
        <w:t>messages</w:t>
      </w:r>
      <w:r>
        <w:rPr>
          <w:spacing w:val="-4"/>
        </w:rPr>
        <w:t xml:space="preserve"> </w:t>
      </w:r>
      <w:r>
        <w:t>are</w:t>
      </w:r>
      <w:r>
        <w:rPr>
          <w:spacing w:val="-3"/>
        </w:rPr>
        <w:t xml:space="preserve"> </w:t>
      </w:r>
      <w:r>
        <w:t>structured.</w:t>
      </w:r>
      <w:r>
        <w:rPr>
          <w:spacing w:val="-3"/>
        </w:rPr>
        <w:t xml:space="preserve"> </w:t>
      </w:r>
      <w:r>
        <w:t>Details</w:t>
      </w:r>
      <w:r>
        <w:rPr>
          <w:spacing w:val="-4"/>
        </w:rPr>
        <w:t xml:space="preserve"> </w:t>
      </w:r>
      <w:r>
        <w:t>of</w:t>
      </w:r>
      <w:r>
        <w:rPr>
          <w:spacing w:val="-3"/>
        </w:rPr>
        <w:t xml:space="preserve"> </w:t>
      </w:r>
      <w:r>
        <w:t>the</w:t>
      </w:r>
      <w:r>
        <w:rPr>
          <w:spacing w:val="-3"/>
        </w:rPr>
        <w:t xml:space="preserve"> </w:t>
      </w:r>
      <w:r>
        <w:t>type</w:t>
      </w:r>
      <w:r>
        <w:rPr>
          <w:spacing w:val="-5"/>
        </w:rPr>
        <w:t xml:space="preserve"> </w:t>
      </w:r>
      <w:r>
        <w:t>definitions</w:t>
      </w:r>
      <w:r>
        <w:rPr>
          <w:spacing w:val="-4"/>
        </w:rPr>
        <w:t xml:space="preserve"> </w:t>
      </w:r>
      <w:r>
        <w:t>are</w:t>
      </w:r>
      <w:r>
        <w:rPr>
          <w:spacing w:val="-3"/>
        </w:rPr>
        <w:t xml:space="preserve"> </w:t>
      </w:r>
      <w:r>
        <w:t>not</w:t>
      </w:r>
      <w:r>
        <w:rPr>
          <w:spacing w:val="-4"/>
        </w:rPr>
        <w:t xml:space="preserve"> </w:t>
      </w:r>
      <w:r>
        <w:t>described in this document. Instead, the reader is required to review the ASN.1 definition.</w:t>
      </w:r>
    </w:p>
    <w:p w14:paraId="0E2C46F1" w14:textId="77777777" w:rsidR="0086109B" w:rsidRDefault="0086109B">
      <w:pPr>
        <w:pStyle w:val="BodyText"/>
        <w:rPr>
          <w:sz w:val="22"/>
        </w:rPr>
      </w:pPr>
    </w:p>
    <w:p w14:paraId="53AA4060" w14:textId="77777777" w:rsidR="0086109B" w:rsidRDefault="0086109B">
      <w:pPr>
        <w:pStyle w:val="BodyText"/>
        <w:spacing w:before="6"/>
        <w:rPr>
          <w:sz w:val="29"/>
        </w:rPr>
      </w:pPr>
    </w:p>
    <w:p w14:paraId="45747EE3" w14:textId="77777777" w:rsidR="0086109B" w:rsidRDefault="00000000">
      <w:pPr>
        <w:pStyle w:val="Heading1"/>
        <w:numPr>
          <w:ilvl w:val="0"/>
          <w:numId w:val="14"/>
        </w:numPr>
        <w:tabs>
          <w:tab w:val="left" w:pos="656"/>
        </w:tabs>
        <w:spacing w:before="1"/>
        <w:ind w:left="656" w:hanging="243"/>
      </w:pPr>
      <w:bookmarkStart w:id="2" w:name="_Toc142556257"/>
      <w:r>
        <w:rPr>
          <w:color w:val="365F91"/>
          <w:spacing w:val="-2"/>
        </w:rPr>
        <w:t>References</w:t>
      </w:r>
      <w:bookmarkEnd w:id="2"/>
    </w:p>
    <w:p w14:paraId="2134A667" w14:textId="77777777" w:rsidR="0086109B" w:rsidRDefault="00000000">
      <w:pPr>
        <w:pStyle w:val="Heading2"/>
        <w:numPr>
          <w:ilvl w:val="1"/>
          <w:numId w:val="14"/>
        </w:numPr>
        <w:tabs>
          <w:tab w:val="left" w:pos="850"/>
        </w:tabs>
        <w:spacing w:before="259"/>
        <w:ind w:left="850" w:hanging="437"/>
        <w:rPr>
          <w:color w:val="16365D"/>
        </w:rPr>
      </w:pPr>
      <w:bookmarkStart w:id="3" w:name="_Toc142556258"/>
      <w:r>
        <w:rPr>
          <w:color w:val="16365D"/>
          <w:spacing w:val="-2"/>
        </w:rPr>
        <w:t>Normative</w:t>
      </w:r>
      <w:r>
        <w:rPr>
          <w:color w:val="16365D"/>
          <w:spacing w:val="2"/>
        </w:rPr>
        <w:t xml:space="preserve"> </w:t>
      </w:r>
      <w:r>
        <w:rPr>
          <w:color w:val="16365D"/>
          <w:spacing w:val="-2"/>
        </w:rPr>
        <w:t>References</w:t>
      </w:r>
      <w:bookmarkEnd w:id="3"/>
    </w:p>
    <w:p w14:paraId="7BE09262" w14:textId="77777777" w:rsidR="0086109B" w:rsidRDefault="00000000">
      <w:pPr>
        <w:pStyle w:val="BodyText"/>
        <w:spacing w:before="161"/>
        <w:ind w:left="413"/>
      </w:pPr>
      <w:r>
        <w:t>The</w:t>
      </w:r>
      <w:r>
        <w:rPr>
          <w:spacing w:val="-5"/>
        </w:rPr>
        <w:t xml:space="preserve"> </w:t>
      </w:r>
      <w:r>
        <w:t>following</w:t>
      </w:r>
      <w:r>
        <w:rPr>
          <w:spacing w:val="-4"/>
        </w:rPr>
        <w:t xml:space="preserve"> </w:t>
      </w:r>
      <w:r>
        <w:t>referenced</w:t>
      </w:r>
      <w:r>
        <w:rPr>
          <w:spacing w:val="-6"/>
        </w:rPr>
        <w:t xml:space="preserve"> </w:t>
      </w:r>
      <w:r>
        <w:t>documents</w:t>
      </w:r>
      <w:r>
        <w:rPr>
          <w:spacing w:val="-5"/>
        </w:rPr>
        <w:t xml:space="preserve"> </w:t>
      </w:r>
      <w:r>
        <w:t>are</w:t>
      </w:r>
      <w:r>
        <w:rPr>
          <w:spacing w:val="-5"/>
        </w:rPr>
        <w:t xml:space="preserve"> </w:t>
      </w:r>
      <w:r>
        <w:t>necessary</w:t>
      </w:r>
      <w:r>
        <w:rPr>
          <w:spacing w:val="-4"/>
        </w:rPr>
        <w:t xml:space="preserve"> </w:t>
      </w:r>
      <w:r>
        <w:t>for</w:t>
      </w:r>
      <w:r>
        <w:rPr>
          <w:spacing w:val="-5"/>
        </w:rPr>
        <w:t xml:space="preserve"> </w:t>
      </w:r>
      <w:r>
        <w:t>the</w:t>
      </w:r>
      <w:r>
        <w:rPr>
          <w:spacing w:val="-4"/>
        </w:rPr>
        <w:t xml:space="preserve"> </w:t>
      </w:r>
      <w:r>
        <w:t>application</w:t>
      </w:r>
      <w:r>
        <w:rPr>
          <w:spacing w:val="-4"/>
        </w:rPr>
        <w:t xml:space="preserve"> </w:t>
      </w:r>
      <w:r>
        <w:t>of</w:t>
      </w:r>
      <w:r>
        <w:rPr>
          <w:spacing w:val="-7"/>
        </w:rPr>
        <w:t xml:space="preserve"> </w:t>
      </w:r>
      <w:r>
        <w:t>the</w:t>
      </w:r>
      <w:r>
        <w:rPr>
          <w:spacing w:val="-5"/>
        </w:rPr>
        <w:t xml:space="preserve"> </w:t>
      </w:r>
      <w:r>
        <w:t>present</w:t>
      </w:r>
      <w:r>
        <w:rPr>
          <w:spacing w:val="-5"/>
        </w:rPr>
        <w:t xml:space="preserve"> </w:t>
      </w:r>
      <w:r>
        <w:rPr>
          <w:spacing w:val="-2"/>
        </w:rPr>
        <w:t>document.</w:t>
      </w:r>
    </w:p>
    <w:p w14:paraId="715CB90D" w14:textId="77777777" w:rsidR="0086109B" w:rsidRDefault="0086109B">
      <w:pPr>
        <w:sectPr w:rsidR="0086109B">
          <w:pgSz w:w="12240" w:h="15840"/>
          <w:pgMar w:top="1100" w:right="0" w:bottom="880" w:left="1200" w:header="0" w:footer="683" w:gutter="0"/>
          <w:cols w:space="720"/>
        </w:sectPr>
      </w:pPr>
    </w:p>
    <w:p w14:paraId="0D3426E1" w14:textId="77777777" w:rsidR="0086109B" w:rsidRDefault="00000000">
      <w:pPr>
        <w:pStyle w:val="BodyText"/>
        <w:spacing w:before="162"/>
        <w:ind w:right="38"/>
        <w:jc w:val="right"/>
      </w:pPr>
      <w:r>
        <w:rPr>
          <w:spacing w:val="-5"/>
        </w:rPr>
        <w:t>[1]</w:t>
      </w:r>
    </w:p>
    <w:p w14:paraId="24C442A8" w14:textId="77777777" w:rsidR="0086109B" w:rsidRDefault="0086109B">
      <w:pPr>
        <w:pStyle w:val="BodyText"/>
        <w:rPr>
          <w:sz w:val="22"/>
        </w:rPr>
      </w:pPr>
    </w:p>
    <w:p w14:paraId="183DF45C" w14:textId="77777777" w:rsidR="0086109B" w:rsidRDefault="0086109B">
      <w:pPr>
        <w:pStyle w:val="BodyText"/>
        <w:rPr>
          <w:sz w:val="22"/>
        </w:rPr>
      </w:pPr>
    </w:p>
    <w:p w14:paraId="1BD43249" w14:textId="77777777" w:rsidR="0086109B" w:rsidRDefault="00000000">
      <w:pPr>
        <w:pStyle w:val="BodyText"/>
        <w:spacing w:before="156"/>
        <w:ind w:right="38"/>
        <w:jc w:val="right"/>
      </w:pPr>
      <w:r>
        <w:rPr>
          <w:spacing w:val="-5"/>
        </w:rPr>
        <w:t>[2]</w:t>
      </w:r>
    </w:p>
    <w:p w14:paraId="3699CB39" w14:textId="77777777" w:rsidR="0086109B" w:rsidRDefault="0086109B">
      <w:pPr>
        <w:pStyle w:val="BodyText"/>
        <w:rPr>
          <w:sz w:val="22"/>
        </w:rPr>
      </w:pPr>
    </w:p>
    <w:p w14:paraId="45162618" w14:textId="77777777" w:rsidR="0086109B" w:rsidRDefault="0086109B">
      <w:pPr>
        <w:pStyle w:val="BodyText"/>
        <w:rPr>
          <w:sz w:val="22"/>
        </w:rPr>
      </w:pPr>
    </w:p>
    <w:p w14:paraId="7DC03F21" w14:textId="77777777" w:rsidR="0086109B" w:rsidRDefault="00000000">
      <w:pPr>
        <w:pStyle w:val="BodyText"/>
        <w:spacing w:before="179"/>
        <w:ind w:right="38"/>
        <w:jc w:val="right"/>
      </w:pPr>
      <w:r>
        <w:rPr>
          <w:spacing w:val="-5"/>
        </w:rPr>
        <w:t>[3]</w:t>
      </w:r>
    </w:p>
    <w:p w14:paraId="5342E214" w14:textId="77777777" w:rsidR="0086109B" w:rsidRDefault="0086109B">
      <w:pPr>
        <w:pStyle w:val="BodyText"/>
        <w:rPr>
          <w:sz w:val="22"/>
        </w:rPr>
      </w:pPr>
    </w:p>
    <w:p w14:paraId="47E7F44E" w14:textId="77777777" w:rsidR="0086109B" w:rsidRDefault="0086109B">
      <w:pPr>
        <w:pStyle w:val="BodyText"/>
        <w:rPr>
          <w:sz w:val="22"/>
        </w:rPr>
      </w:pPr>
    </w:p>
    <w:p w14:paraId="2894226A" w14:textId="77777777" w:rsidR="0086109B" w:rsidRDefault="00000000">
      <w:pPr>
        <w:pStyle w:val="BodyText"/>
        <w:spacing w:before="176"/>
        <w:ind w:right="38"/>
        <w:jc w:val="right"/>
      </w:pPr>
      <w:r>
        <w:rPr>
          <w:spacing w:val="-5"/>
        </w:rPr>
        <w:t>[4]</w:t>
      </w:r>
    </w:p>
    <w:p w14:paraId="55F8FA53" w14:textId="77777777" w:rsidR="0086109B" w:rsidRDefault="0086109B">
      <w:pPr>
        <w:pStyle w:val="BodyText"/>
        <w:rPr>
          <w:sz w:val="22"/>
        </w:rPr>
      </w:pPr>
    </w:p>
    <w:p w14:paraId="4BA8165F" w14:textId="77777777" w:rsidR="0086109B" w:rsidRDefault="0086109B">
      <w:pPr>
        <w:pStyle w:val="BodyText"/>
        <w:rPr>
          <w:sz w:val="22"/>
        </w:rPr>
      </w:pPr>
    </w:p>
    <w:p w14:paraId="0A6F1AA6" w14:textId="77777777" w:rsidR="0086109B" w:rsidRDefault="00000000">
      <w:pPr>
        <w:pStyle w:val="BodyText"/>
        <w:spacing w:before="174"/>
        <w:ind w:right="38"/>
        <w:jc w:val="right"/>
      </w:pPr>
      <w:r>
        <w:rPr>
          <w:spacing w:val="-5"/>
        </w:rPr>
        <w:t>[5]</w:t>
      </w:r>
    </w:p>
    <w:p w14:paraId="635E0780" w14:textId="77777777" w:rsidR="0086109B" w:rsidRDefault="0086109B">
      <w:pPr>
        <w:pStyle w:val="BodyText"/>
        <w:rPr>
          <w:sz w:val="22"/>
        </w:rPr>
      </w:pPr>
    </w:p>
    <w:p w14:paraId="2952B85B" w14:textId="77777777" w:rsidR="0086109B" w:rsidRDefault="0086109B">
      <w:pPr>
        <w:pStyle w:val="BodyText"/>
        <w:rPr>
          <w:sz w:val="22"/>
        </w:rPr>
      </w:pPr>
    </w:p>
    <w:p w14:paraId="65774263" w14:textId="77777777" w:rsidR="0086109B" w:rsidRDefault="00000000">
      <w:pPr>
        <w:pStyle w:val="BodyText"/>
        <w:spacing w:before="167"/>
        <w:ind w:right="38"/>
        <w:jc w:val="right"/>
      </w:pPr>
      <w:r>
        <w:rPr>
          <w:spacing w:val="-5"/>
        </w:rPr>
        <w:t>[6]</w:t>
      </w:r>
    </w:p>
    <w:p w14:paraId="2B3ACD2C" w14:textId="77777777" w:rsidR="0086109B" w:rsidRDefault="0086109B">
      <w:pPr>
        <w:pStyle w:val="BodyText"/>
        <w:rPr>
          <w:sz w:val="19"/>
        </w:rPr>
      </w:pPr>
    </w:p>
    <w:p w14:paraId="5CCD4644" w14:textId="77777777" w:rsidR="0086109B" w:rsidRDefault="00000000">
      <w:pPr>
        <w:pStyle w:val="BodyText"/>
        <w:spacing w:before="162"/>
        <w:ind w:left="710"/>
      </w:pPr>
      <w:r>
        <w:br w:type="column"/>
      </w:r>
      <w:r>
        <w:t>760-OA-TSS&amp;TP-80211p</w:t>
      </w:r>
      <w:r>
        <w:rPr>
          <w:spacing w:val="-7"/>
        </w:rPr>
        <w:t xml:space="preserve"> </w:t>
      </w:r>
      <w:r>
        <w:t>-</w:t>
      </w:r>
      <w:r>
        <w:rPr>
          <w:spacing w:val="37"/>
        </w:rPr>
        <w:t xml:space="preserve"> </w:t>
      </w:r>
      <w:r>
        <w:t>WAVE</w:t>
      </w:r>
      <w:r>
        <w:rPr>
          <w:spacing w:val="-6"/>
        </w:rPr>
        <w:t xml:space="preserve"> </w:t>
      </w:r>
      <w:r>
        <w:t>MAC</w:t>
      </w:r>
      <w:r>
        <w:rPr>
          <w:spacing w:val="-7"/>
        </w:rPr>
        <w:t xml:space="preserve"> </w:t>
      </w:r>
      <w:r>
        <w:t>&amp;</w:t>
      </w:r>
      <w:r>
        <w:rPr>
          <w:spacing w:val="-7"/>
        </w:rPr>
        <w:t xml:space="preserve"> </w:t>
      </w:r>
      <w:r>
        <w:t>Physical</w:t>
      </w:r>
      <w:r>
        <w:rPr>
          <w:spacing w:val="-6"/>
        </w:rPr>
        <w:t xml:space="preserve"> </w:t>
      </w:r>
      <w:r>
        <w:t>Layer</w:t>
      </w:r>
      <w:r>
        <w:rPr>
          <w:spacing w:val="-7"/>
        </w:rPr>
        <w:t xml:space="preserve"> </w:t>
      </w:r>
      <w:r>
        <w:rPr>
          <w:spacing w:val="-2"/>
        </w:rPr>
        <w:t>(PHY)</w:t>
      </w:r>
    </w:p>
    <w:p w14:paraId="4A0D8102" w14:textId="77777777" w:rsidR="0086109B" w:rsidRDefault="00000000">
      <w:pPr>
        <w:pStyle w:val="BodyText"/>
        <w:spacing w:before="187" w:line="252" w:lineRule="auto"/>
        <w:ind w:left="710" w:right="1654"/>
      </w:pPr>
      <w:r>
        <w:t>765-OA-TSS&amp;TP-1609.3 Network Services</w:t>
      </w:r>
      <w:r>
        <w:rPr>
          <w:spacing w:val="40"/>
        </w:rPr>
        <w:t xml:space="preserve"> </w:t>
      </w:r>
      <w:r>
        <w:t>“Conformance test specifications for Wireless</w:t>
      </w:r>
      <w:r>
        <w:rPr>
          <w:spacing w:val="-7"/>
        </w:rPr>
        <w:t xml:space="preserve"> </w:t>
      </w:r>
      <w:r>
        <w:t>Access</w:t>
      </w:r>
      <w:r>
        <w:rPr>
          <w:spacing w:val="-7"/>
        </w:rPr>
        <w:t xml:space="preserve"> </w:t>
      </w:r>
      <w:r>
        <w:t>in</w:t>
      </w:r>
      <w:r>
        <w:rPr>
          <w:spacing w:val="40"/>
        </w:rPr>
        <w:t xml:space="preserve"> </w:t>
      </w:r>
      <w:r>
        <w:t>Vehicular</w:t>
      </w:r>
      <w:r>
        <w:rPr>
          <w:spacing w:val="-6"/>
        </w:rPr>
        <w:t xml:space="preserve"> </w:t>
      </w:r>
      <w:r>
        <w:t>Environments</w:t>
      </w:r>
      <w:r>
        <w:rPr>
          <w:spacing w:val="-7"/>
        </w:rPr>
        <w:t xml:space="preserve"> </w:t>
      </w:r>
      <w:r>
        <w:t>(WAVE)</w:t>
      </w:r>
      <w:r>
        <w:rPr>
          <w:spacing w:val="-1"/>
        </w:rPr>
        <w:t xml:space="preserve"> </w:t>
      </w:r>
      <w:r>
        <w:t>—</w:t>
      </w:r>
      <w:r>
        <w:rPr>
          <w:spacing w:val="-6"/>
        </w:rPr>
        <w:t xml:space="preserve"> </w:t>
      </w:r>
      <w:r>
        <w:t>Networking</w:t>
      </w:r>
      <w:r>
        <w:rPr>
          <w:spacing w:val="-5"/>
        </w:rPr>
        <w:t xml:space="preserve"> </w:t>
      </w:r>
      <w:r>
        <w:t>Services</w:t>
      </w:r>
      <w:r>
        <w:rPr>
          <w:spacing w:val="-8"/>
        </w:rPr>
        <w:t xml:space="preserve"> </w:t>
      </w:r>
      <w:r>
        <w:t>Test</w:t>
      </w:r>
      <w:r>
        <w:rPr>
          <w:spacing w:val="-7"/>
        </w:rPr>
        <w:t xml:space="preserve"> </w:t>
      </w:r>
      <w:r>
        <w:t>Suite Structure and Test Purposes (TSS &amp; TP)”. Revision date: 10/08/2017</w:t>
      </w:r>
    </w:p>
    <w:p w14:paraId="031B0F8F" w14:textId="77777777" w:rsidR="0086109B" w:rsidRDefault="00000000">
      <w:pPr>
        <w:pStyle w:val="BodyText"/>
        <w:spacing w:before="188" w:line="252" w:lineRule="auto"/>
        <w:ind w:left="710" w:right="1502"/>
      </w:pPr>
      <w:r>
        <w:t>763-OA-TSS&amp;TP-1609.2</w:t>
      </w:r>
      <w:r>
        <w:rPr>
          <w:spacing w:val="-7"/>
        </w:rPr>
        <w:t xml:space="preserve"> </w:t>
      </w:r>
      <w:r>
        <w:t>Security</w:t>
      </w:r>
      <w:r>
        <w:rPr>
          <w:spacing w:val="-7"/>
        </w:rPr>
        <w:t xml:space="preserve"> </w:t>
      </w:r>
      <w:r>
        <w:t>-</w:t>
      </w:r>
      <w:r>
        <w:rPr>
          <w:spacing w:val="37"/>
        </w:rPr>
        <w:t xml:space="preserve"> </w:t>
      </w:r>
      <w:r>
        <w:t>Security</w:t>
      </w:r>
      <w:r>
        <w:rPr>
          <w:spacing w:val="-6"/>
        </w:rPr>
        <w:t xml:space="preserve"> </w:t>
      </w:r>
      <w:r>
        <w:t>Services</w:t>
      </w:r>
      <w:r>
        <w:rPr>
          <w:spacing w:val="-7"/>
        </w:rPr>
        <w:t xml:space="preserve"> </w:t>
      </w:r>
      <w:r>
        <w:t>Test</w:t>
      </w:r>
      <w:r>
        <w:rPr>
          <w:spacing w:val="-7"/>
        </w:rPr>
        <w:t xml:space="preserve"> </w:t>
      </w:r>
      <w:r>
        <w:t>Suite</w:t>
      </w:r>
      <w:r>
        <w:rPr>
          <w:spacing w:val="-6"/>
        </w:rPr>
        <w:t xml:space="preserve"> </w:t>
      </w:r>
      <w:r>
        <w:t>Structure</w:t>
      </w:r>
      <w:r>
        <w:rPr>
          <w:spacing w:val="-6"/>
        </w:rPr>
        <w:t xml:space="preserve"> </w:t>
      </w:r>
      <w:r>
        <w:t>and</w:t>
      </w:r>
      <w:r>
        <w:rPr>
          <w:spacing w:val="-5"/>
        </w:rPr>
        <w:t xml:space="preserve"> </w:t>
      </w:r>
      <w:r>
        <w:t>Test Purposes (TSS &amp; TP)”. Revision date: 10/08/2017</w:t>
      </w:r>
    </w:p>
    <w:p w14:paraId="40308EA8" w14:textId="77777777" w:rsidR="0086109B" w:rsidRDefault="00000000">
      <w:pPr>
        <w:pStyle w:val="BodyText"/>
        <w:spacing w:before="184" w:line="252" w:lineRule="auto"/>
        <w:ind w:left="710" w:right="2115" w:firstLine="49"/>
        <w:jc w:val="both"/>
      </w:pPr>
      <w:r>
        <w:t>767-OA-TSS&amp;TP-J29451-V2V-Minimum-Perfomance</w:t>
      </w:r>
      <w:r>
        <w:rPr>
          <w:spacing w:val="40"/>
        </w:rPr>
        <w:t xml:space="preserve"> </w:t>
      </w:r>
      <w:r>
        <w:t>-</w:t>
      </w:r>
      <w:r>
        <w:rPr>
          <w:spacing w:val="40"/>
        </w:rPr>
        <w:t xml:space="preserve"> </w:t>
      </w:r>
      <w:r>
        <w:t>SAE</w:t>
      </w:r>
      <w:r>
        <w:rPr>
          <w:spacing w:val="-5"/>
        </w:rPr>
        <w:t xml:space="preserve"> </w:t>
      </w:r>
      <w:r>
        <w:t>J2945/1</w:t>
      </w:r>
      <w:r>
        <w:rPr>
          <w:spacing w:val="-5"/>
        </w:rPr>
        <w:t xml:space="preserve"> </w:t>
      </w:r>
      <w:r>
        <w:t>–</w:t>
      </w:r>
      <w:r>
        <w:rPr>
          <w:spacing w:val="-5"/>
        </w:rPr>
        <w:t xml:space="preserve"> </w:t>
      </w:r>
      <w:r>
        <w:t>On-board System</w:t>
      </w:r>
      <w:r>
        <w:rPr>
          <w:spacing w:val="-7"/>
        </w:rPr>
        <w:t xml:space="preserve"> </w:t>
      </w:r>
      <w:r>
        <w:t>Requirements</w:t>
      </w:r>
      <w:r>
        <w:rPr>
          <w:spacing w:val="-7"/>
        </w:rPr>
        <w:t xml:space="preserve"> </w:t>
      </w:r>
      <w:r>
        <w:t>for</w:t>
      </w:r>
      <w:r>
        <w:rPr>
          <w:spacing w:val="-7"/>
        </w:rPr>
        <w:t xml:space="preserve"> </w:t>
      </w:r>
      <w:r>
        <w:t>V2V</w:t>
      </w:r>
      <w:r>
        <w:rPr>
          <w:spacing w:val="-7"/>
        </w:rPr>
        <w:t xml:space="preserve"> </w:t>
      </w:r>
      <w:r>
        <w:t>Safety</w:t>
      </w:r>
      <w:r>
        <w:rPr>
          <w:spacing w:val="-7"/>
        </w:rPr>
        <w:t xml:space="preserve"> </w:t>
      </w:r>
      <w:r>
        <w:t>Communications</w:t>
      </w:r>
      <w:r>
        <w:rPr>
          <w:spacing w:val="-7"/>
        </w:rPr>
        <w:t xml:space="preserve"> </w:t>
      </w:r>
      <w:r>
        <w:t>Test</w:t>
      </w:r>
      <w:r>
        <w:rPr>
          <w:spacing w:val="-7"/>
        </w:rPr>
        <w:t xml:space="preserve"> </w:t>
      </w:r>
      <w:r>
        <w:t>Suite</w:t>
      </w:r>
      <w:r>
        <w:rPr>
          <w:spacing w:val="-7"/>
        </w:rPr>
        <w:t xml:space="preserve"> </w:t>
      </w:r>
      <w:r>
        <w:t>Structure</w:t>
      </w:r>
      <w:r>
        <w:rPr>
          <w:spacing w:val="-7"/>
        </w:rPr>
        <w:t xml:space="preserve"> </w:t>
      </w:r>
      <w:r>
        <w:t>and</w:t>
      </w:r>
      <w:r>
        <w:rPr>
          <w:spacing w:val="-7"/>
        </w:rPr>
        <w:t xml:space="preserve"> </w:t>
      </w:r>
      <w:r>
        <w:t>Test Purposes (TSS &amp; TP)</w:t>
      </w:r>
    </w:p>
    <w:p w14:paraId="21DD953B" w14:textId="77777777" w:rsidR="0086109B" w:rsidRDefault="00000000">
      <w:pPr>
        <w:pStyle w:val="BodyText"/>
        <w:spacing w:before="178" w:line="247" w:lineRule="auto"/>
        <w:ind w:left="710" w:right="1502"/>
      </w:pPr>
      <w:r>
        <w:t>IEEE</w:t>
      </w:r>
      <w:r>
        <w:rPr>
          <w:spacing w:val="-5"/>
        </w:rPr>
        <w:t xml:space="preserve"> </w:t>
      </w:r>
      <w:r>
        <w:t>Std.</w:t>
      </w:r>
      <w:r>
        <w:rPr>
          <w:spacing w:val="-5"/>
        </w:rPr>
        <w:t xml:space="preserve"> </w:t>
      </w:r>
      <w:r>
        <w:t>802.11:</w:t>
      </w:r>
      <w:r>
        <w:rPr>
          <w:spacing w:val="-6"/>
        </w:rPr>
        <w:t xml:space="preserve"> </w:t>
      </w:r>
      <w:r>
        <w:t>“Part</w:t>
      </w:r>
      <w:r>
        <w:rPr>
          <w:spacing w:val="-6"/>
        </w:rPr>
        <w:t xml:space="preserve"> </w:t>
      </w:r>
      <w:r>
        <w:t>11:</w:t>
      </w:r>
      <w:r>
        <w:rPr>
          <w:spacing w:val="-6"/>
        </w:rPr>
        <w:t xml:space="preserve"> </w:t>
      </w:r>
      <w:r>
        <w:t>Wireless</w:t>
      </w:r>
      <w:r>
        <w:rPr>
          <w:spacing w:val="-6"/>
        </w:rPr>
        <w:t xml:space="preserve"> </w:t>
      </w:r>
      <w:r>
        <w:t>LAN</w:t>
      </w:r>
      <w:r>
        <w:rPr>
          <w:spacing w:val="-5"/>
        </w:rPr>
        <w:t xml:space="preserve"> </w:t>
      </w:r>
      <w:r>
        <w:t>Medium</w:t>
      </w:r>
      <w:r>
        <w:rPr>
          <w:spacing w:val="-5"/>
        </w:rPr>
        <w:t xml:space="preserve"> </w:t>
      </w:r>
      <w:r>
        <w:t>Access</w:t>
      </w:r>
      <w:r>
        <w:rPr>
          <w:spacing w:val="-6"/>
        </w:rPr>
        <w:t xml:space="preserve"> </w:t>
      </w:r>
      <w:r>
        <w:t>Control</w:t>
      </w:r>
      <w:r>
        <w:rPr>
          <w:spacing w:val="-6"/>
        </w:rPr>
        <w:t xml:space="preserve"> </w:t>
      </w:r>
      <w:r>
        <w:t>(MAC)</w:t>
      </w:r>
      <w:r>
        <w:rPr>
          <w:spacing w:val="-5"/>
        </w:rPr>
        <w:t xml:space="preserve"> </w:t>
      </w:r>
      <w:r>
        <w:t>and</w:t>
      </w:r>
      <w:r>
        <w:rPr>
          <w:spacing w:val="-5"/>
        </w:rPr>
        <w:t xml:space="preserve"> </w:t>
      </w:r>
      <w:r>
        <w:t>Physical Layer (PHY) Specifications”.</w:t>
      </w:r>
    </w:p>
    <w:p w14:paraId="4CB2CCE1" w14:textId="77777777" w:rsidR="0086109B" w:rsidRDefault="0086109B">
      <w:pPr>
        <w:pStyle w:val="BodyText"/>
        <w:spacing w:before="3"/>
        <w:rPr>
          <w:sz w:val="17"/>
        </w:rPr>
      </w:pPr>
    </w:p>
    <w:p w14:paraId="026AA26B" w14:textId="77777777" w:rsidR="0086109B" w:rsidRDefault="00000000">
      <w:pPr>
        <w:pStyle w:val="BodyText"/>
        <w:spacing w:line="247" w:lineRule="auto"/>
        <w:ind w:left="710" w:right="1654"/>
      </w:pPr>
      <w:r>
        <w:t>IEEE</w:t>
      </w:r>
      <w:r>
        <w:rPr>
          <w:spacing w:val="-6"/>
        </w:rPr>
        <w:t xml:space="preserve"> </w:t>
      </w:r>
      <w:r>
        <w:t>Std</w:t>
      </w:r>
      <w:r>
        <w:rPr>
          <w:spacing w:val="-6"/>
        </w:rPr>
        <w:t xml:space="preserve"> </w:t>
      </w:r>
      <w:r>
        <w:t>1609.3-</w:t>
      </w:r>
      <w:r>
        <w:rPr>
          <w:spacing w:val="-5"/>
        </w:rPr>
        <w:t xml:space="preserve"> </w:t>
      </w:r>
      <w:r>
        <w:t>“IEEE</w:t>
      </w:r>
      <w:r>
        <w:rPr>
          <w:spacing w:val="-8"/>
        </w:rPr>
        <w:t xml:space="preserve"> </w:t>
      </w:r>
      <w:r>
        <w:t>Standard</w:t>
      </w:r>
      <w:r>
        <w:rPr>
          <w:spacing w:val="-5"/>
        </w:rPr>
        <w:t xml:space="preserve"> </w:t>
      </w:r>
      <w:r>
        <w:t>for</w:t>
      </w:r>
      <w:r>
        <w:rPr>
          <w:spacing w:val="-6"/>
        </w:rPr>
        <w:t xml:space="preserve"> </w:t>
      </w:r>
      <w:r>
        <w:t>Wireless</w:t>
      </w:r>
      <w:r>
        <w:rPr>
          <w:spacing w:val="-7"/>
        </w:rPr>
        <w:t xml:space="preserve"> </w:t>
      </w:r>
      <w:r>
        <w:t>Access</w:t>
      </w:r>
      <w:r>
        <w:rPr>
          <w:spacing w:val="-7"/>
        </w:rPr>
        <w:t xml:space="preserve"> </w:t>
      </w:r>
      <w:r>
        <w:t>in</w:t>
      </w:r>
      <w:r>
        <w:rPr>
          <w:spacing w:val="-6"/>
        </w:rPr>
        <w:t xml:space="preserve"> </w:t>
      </w:r>
      <w:r>
        <w:t>Vehicular</w:t>
      </w:r>
      <w:r>
        <w:rPr>
          <w:spacing w:val="-6"/>
        </w:rPr>
        <w:t xml:space="preserve"> </w:t>
      </w:r>
      <w:r>
        <w:t>Environments (WAVE) — Network Services”.</w:t>
      </w:r>
    </w:p>
    <w:p w14:paraId="4FE58BB5" w14:textId="77777777" w:rsidR="0086109B" w:rsidRDefault="00000000">
      <w:pPr>
        <w:pStyle w:val="BodyText"/>
        <w:spacing w:before="155" w:line="247" w:lineRule="auto"/>
        <w:ind w:left="710" w:right="1502"/>
      </w:pPr>
      <w:r>
        <w:t>SAE</w:t>
      </w:r>
      <w:r>
        <w:rPr>
          <w:spacing w:val="-7"/>
        </w:rPr>
        <w:t xml:space="preserve"> </w:t>
      </w:r>
      <w:r>
        <w:t>J2945/1</w:t>
      </w:r>
      <w:r>
        <w:rPr>
          <w:spacing w:val="-6"/>
        </w:rPr>
        <w:t xml:space="preserve"> </w:t>
      </w:r>
      <w:r>
        <w:t>(J2945/1_):</w:t>
      </w:r>
      <w:r>
        <w:rPr>
          <w:spacing w:val="-8"/>
        </w:rPr>
        <w:t xml:space="preserve"> </w:t>
      </w:r>
      <w:r>
        <w:t>“On-Board</w:t>
      </w:r>
      <w:r>
        <w:rPr>
          <w:spacing w:val="-6"/>
        </w:rPr>
        <w:t xml:space="preserve"> </w:t>
      </w:r>
      <w:r>
        <w:t>System</w:t>
      </w:r>
      <w:r>
        <w:rPr>
          <w:spacing w:val="-6"/>
        </w:rPr>
        <w:t xml:space="preserve"> </w:t>
      </w:r>
      <w:r>
        <w:t>Requirements</w:t>
      </w:r>
      <w:r>
        <w:rPr>
          <w:spacing w:val="-8"/>
        </w:rPr>
        <w:t xml:space="preserve"> </w:t>
      </w:r>
      <w:r>
        <w:t>for</w:t>
      </w:r>
      <w:r>
        <w:rPr>
          <w:spacing w:val="-7"/>
        </w:rPr>
        <w:t xml:space="preserve"> </w:t>
      </w:r>
      <w:r>
        <w:t>V2V</w:t>
      </w:r>
      <w:r>
        <w:rPr>
          <w:spacing w:val="-7"/>
        </w:rPr>
        <w:t xml:space="preserve"> </w:t>
      </w:r>
      <w:r>
        <w:t xml:space="preserve">Safety </w:t>
      </w:r>
      <w:r>
        <w:rPr>
          <w:spacing w:val="-2"/>
        </w:rPr>
        <w:t>Communications”.</w:t>
      </w:r>
    </w:p>
    <w:p w14:paraId="342D785F" w14:textId="77777777" w:rsidR="0086109B" w:rsidRDefault="0086109B">
      <w:pPr>
        <w:spacing w:line="247" w:lineRule="auto"/>
        <w:sectPr w:rsidR="0086109B">
          <w:type w:val="continuous"/>
          <w:pgSz w:w="12240" w:h="15840"/>
          <w:pgMar w:top="1820" w:right="0" w:bottom="280" w:left="1200" w:header="0" w:footer="683" w:gutter="0"/>
          <w:cols w:num="2" w:space="720" w:equalWidth="0">
            <w:col w:w="985" w:space="433"/>
            <w:col w:w="9622"/>
          </w:cols>
        </w:sectPr>
      </w:pPr>
    </w:p>
    <w:p w14:paraId="0997AED9" w14:textId="77777777" w:rsidR="0086109B" w:rsidRDefault="0086109B">
      <w:pPr>
        <w:pStyle w:val="BodyText"/>
        <w:spacing w:before="10"/>
        <w:rPr>
          <w:sz w:val="18"/>
        </w:rPr>
      </w:pPr>
    </w:p>
    <w:p w14:paraId="1B1B6266" w14:textId="77777777" w:rsidR="0086109B" w:rsidRDefault="00000000">
      <w:pPr>
        <w:pStyle w:val="ListParagraph"/>
        <w:numPr>
          <w:ilvl w:val="0"/>
          <w:numId w:val="13"/>
        </w:numPr>
        <w:tabs>
          <w:tab w:val="left" w:pos="2129"/>
        </w:tabs>
        <w:spacing w:line="283" w:lineRule="auto"/>
        <w:ind w:right="2013"/>
        <w:rPr>
          <w:sz w:val="20"/>
        </w:rPr>
      </w:pPr>
      <w:r>
        <w:rPr>
          <w:sz w:val="20"/>
        </w:rPr>
        <w:t>SAE</w:t>
      </w:r>
      <w:r>
        <w:rPr>
          <w:spacing w:val="-6"/>
          <w:sz w:val="20"/>
        </w:rPr>
        <w:t xml:space="preserve"> </w:t>
      </w:r>
      <w:r>
        <w:rPr>
          <w:sz w:val="20"/>
        </w:rPr>
        <w:t>J2735</w:t>
      </w:r>
      <w:r>
        <w:rPr>
          <w:spacing w:val="-5"/>
          <w:sz w:val="20"/>
        </w:rPr>
        <w:t xml:space="preserve"> </w:t>
      </w:r>
      <w:r>
        <w:rPr>
          <w:sz w:val="20"/>
        </w:rPr>
        <w:t>(2016-01):</w:t>
      </w:r>
      <w:r>
        <w:rPr>
          <w:spacing w:val="-8"/>
          <w:sz w:val="20"/>
        </w:rPr>
        <w:t xml:space="preserve"> </w:t>
      </w:r>
      <w:r>
        <w:rPr>
          <w:sz w:val="20"/>
        </w:rPr>
        <w:t>“Dedicated</w:t>
      </w:r>
      <w:r>
        <w:rPr>
          <w:spacing w:val="-5"/>
          <w:sz w:val="20"/>
        </w:rPr>
        <w:t xml:space="preserve"> </w:t>
      </w:r>
      <w:r>
        <w:rPr>
          <w:sz w:val="20"/>
        </w:rPr>
        <w:t>Short</w:t>
      </w:r>
      <w:r>
        <w:rPr>
          <w:spacing w:val="-6"/>
          <w:sz w:val="20"/>
        </w:rPr>
        <w:t xml:space="preserve"> </w:t>
      </w:r>
      <w:r>
        <w:rPr>
          <w:sz w:val="20"/>
        </w:rPr>
        <w:t>Range</w:t>
      </w:r>
      <w:r>
        <w:rPr>
          <w:spacing w:val="-6"/>
          <w:sz w:val="20"/>
        </w:rPr>
        <w:t xml:space="preserve"> </w:t>
      </w:r>
      <w:r>
        <w:rPr>
          <w:sz w:val="20"/>
        </w:rPr>
        <w:t>Communication</w:t>
      </w:r>
      <w:r>
        <w:rPr>
          <w:spacing w:val="-5"/>
          <w:sz w:val="20"/>
        </w:rPr>
        <w:t xml:space="preserve"> </w:t>
      </w:r>
      <w:r>
        <w:rPr>
          <w:sz w:val="20"/>
        </w:rPr>
        <w:t>(DSRC)</w:t>
      </w:r>
      <w:r>
        <w:rPr>
          <w:spacing w:val="-6"/>
          <w:sz w:val="20"/>
        </w:rPr>
        <w:t xml:space="preserve"> </w:t>
      </w:r>
      <w:r>
        <w:rPr>
          <w:sz w:val="20"/>
        </w:rPr>
        <w:t>Message</w:t>
      </w:r>
      <w:r>
        <w:rPr>
          <w:spacing w:val="-6"/>
          <w:sz w:val="20"/>
        </w:rPr>
        <w:t xml:space="preserve"> </w:t>
      </w:r>
      <w:r>
        <w:rPr>
          <w:sz w:val="20"/>
        </w:rPr>
        <w:t xml:space="preserve">Set </w:t>
      </w:r>
      <w:r>
        <w:rPr>
          <w:spacing w:val="-2"/>
          <w:sz w:val="20"/>
        </w:rPr>
        <w:t>Dictionary”.</w:t>
      </w:r>
    </w:p>
    <w:p w14:paraId="049A92F0" w14:textId="77777777" w:rsidR="0086109B" w:rsidRDefault="0086109B">
      <w:pPr>
        <w:spacing w:line="283" w:lineRule="auto"/>
        <w:rPr>
          <w:sz w:val="20"/>
        </w:rPr>
        <w:sectPr w:rsidR="0086109B">
          <w:type w:val="continuous"/>
          <w:pgSz w:w="12240" w:h="15840"/>
          <w:pgMar w:top="1820" w:right="0" w:bottom="280" w:left="1200" w:header="0" w:footer="683" w:gutter="0"/>
          <w:cols w:space="720"/>
        </w:sectPr>
      </w:pPr>
    </w:p>
    <w:p w14:paraId="3903B749" w14:textId="77777777" w:rsidR="0086109B" w:rsidRDefault="00000000">
      <w:pPr>
        <w:pStyle w:val="ListParagraph"/>
        <w:numPr>
          <w:ilvl w:val="0"/>
          <w:numId w:val="13"/>
        </w:numPr>
        <w:tabs>
          <w:tab w:val="left" w:pos="2129"/>
        </w:tabs>
        <w:spacing w:before="66" w:line="247" w:lineRule="auto"/>
        <w:ind w:right="2433" w:hanging="1416"/>
        <w:rPr>
          <w:sz w:val="20"/>
        </w:rPr>
      </w:pPr>
      <w:r>
        <w:rPr>
          <w:sz w:val="20"/>
        </w:rPr>
        <w:lastRenderedPageBreak/>
        <w:t>IEEE</w:t>
      </w:r>
      <w:r>
        <w:rPr>
          <w:spacing w:val="-7"/>
          <w:sz w:val="20"/>
        </w:rPr>
        <w:t xml:space="preserve"> </w:t>
      </w:r>
      <w:r>
        <w:rPr>
          <w:sz w:val="20"/>
        </w:rPr>
        <w:t>Std</w:t>
      </w:r>
      <w:r>
        <w:rPr>
          <w:spacing w:val="-7"/>
          <w:sz w:val="20"/>
        </w:rPr>
        <w:t xml:space="preserve"> </w:t>
      </w:r>
      <w:r>
        <w:rPr>
          <w:sz w:val="20"/>
        </w:rPr>
        <w:t>1609.2“IEEE</w:t>
      </w:r>
      <w:r>
        <w:rPr>
          <w:spacing w:val="-9"/>
          <w:sz w:val="20"/>
        </w:rPr>
        <w:t xml:space="preserve"> </w:t>
      </w:r>
      <w:r>
        <w:rPr>
          <w:sz w:val="20"/>
        </w:rPr>
        <w:t>Standard</w:t>
      </w:r>
      <w:r>
        <w:rPr>
          <w:spacing w:val="-6"/>
          <w:sz w:val="20"/>
        </w:rPr>
        <w:t xml:space="preserve"> </w:t>
      </w:r>
      <w:r>
        <w:rPr>
          <w:sz w:val="20"/>
        </w:rPr>
        <w:t>for</w:t>
      </w:r>
      <w:r>
        <w:rPr>
          <w:spacing w:val="-7"/>
          <w:sz w:val="20"/>
        </w:rPr>
        <w:t xml:space="preserve"> </w:t>
      </w:r>
      <w:r>
        <w:rPr>
          <w:sz w:val="20"/>
        </w:rPr>
        <w:t>Wireless</w:t>
      </w:r>
      <w:r>
        <w:rPr>
          <w:spacing w:val="-8"/>
          <w:sz w:val="20"/>
        </w:rPr>
        <w:t xml:space="preserve"> </w:t>
      </w:r>
      <w:r>
        <w:rPr>
          <w:sz w:val="20"/>
        </w:rPr>
        <w:t>Access</w:t>
      </w:r>
      <w:r>
        <w:rPr>
          <w:spacing w:val="-8"/>
          <w:sz w:val="20"/>
        </w:rPr>
        <w:t xml:space="preserve"> </w:t>
      </w:r>
      <w:r>
        <w:rPr>
          <w:sz w:val="20"/>
        </w:rPr>
        <w:t>in</w:t>
      </w:r>
      <w:r>
        <w:rPr>
          <w:spacing w:val="-7"/>
          <w:sz w:val="20"/>
        </w:rPr>
        <w:t xml:space="preserve"> </w:t>
      </w:r>
      <w:r>
        <w:rPr>
          <w:sz w:val="20"/>
        </w:rPr>
        <w:t>Vehicular</w:t>
      </w:r>
      <w:r>
        <w:rPr>
          <w:spacing w:val="-7"/>
          <w:sz w:val="20"/>
        </w:rPr>
        <w:t xml:space="preserve"> </w:t>
      </w:r>
      <w:r>
        <w:rPr>
          <w:sz w:val="20"/>
        </w:rPr>
        <w:t>Environments (WAVE) — Security Services”.</w:t>
      </w:r>
    </w:p>
    <w:p w14:paraId="5E9B4AE7" w14:textId="77777777" w:rsidR="0086109B" w:rsidRDefault="00000000">
      <w:pPr>
        <w:pStyle w:val="ListParagraph"/>
        <w:numPr>
          <w:ilvl w:val="0"/>
          <w:numId w:val="13"/>
        </w:numPr>
        <w:tabs>
          <w:tab w:val="left" w:pos="2129"/>
        </w:tabs>
        <w:spacing w:before="155" w:line="247" w:lineRule="auto"/>
        <w:ind w:right="2381" w:hanging="1416"/>
        <w:rPr>
          <w:sz w:val="20"/>
        </w:rPr>
      </w:pPr>
      <w:r>
        <w:rPr>
          <w:sz w:val="20"/>
        </w:rPr>
        <w:t>IEEE</w:t>
      </w:r>
      <w:r>
        <w:rPr>
          <w:spacing w:val="-7"/>
          <w:sz w:val="20"/>
        </w:rPr>
        <w:t xml:space="preserve"> </w:t>
      </w:r>
      <w:r>
        <w:rPr>
          <w:sz w:val="20"/>
        </w:rPr>
        <w:t>Std.</w:t>
      </w:r>
      <w:r>
        <w:rPr>
          <w:spacing w:val="-7"/>
          <w:sz w:val="20"/>
        </w:rPr>
        <w:t xml:space="preserve"> </w:t>
      </w:r>
      <w:r>
        <w:rPr>
          <w:sz w:val="20"/>
        </w:rPr>
        <w:t>1609.4“IEEE</w:t>
      </w:r>
      <w:r>
        <w:rPr>
          <w:spacing w:val="-9"/>
          <w:sz w:val="20"/>
        </w:rPr>
        <w:t xml:space="preserve"> </w:t>
      </w:r>
      <w:r>
        <w:rPr>
          <w:sz w:val="20"/>
        </w:rPr>
        <w:t>Standard</w:t>
      </w:r>
      <w:r>
        <w:rPr>
          <w:spacing w:val="-6"/>
          <w:sz w:val="20"/>
        </w:rPr>
        <w:t xml:space="preserve"> </w:t>
      </w:r>
      <w:r>
        <w:rPr>
          <w:sz w:val="20"/>
        </w:rPr>
        <w:t>for</w:t>
      </w:r>
      <w:r>
        <w:rPr>
          <w:spacing w:val="-7"/>
          <w:sz w:val="20"/>
        </w:rPr>
        <w:t xml:space="preserve"> </w:t>
      </w:r>
      <w:r>
        <w:rPr>
          <w:sz w:val="20"/>
        </w:rPr>
        <w:t>Wireless</w:t>
      </w:r>
      <w:r>
        <w:rPr>
          <w:spacing w:val="-8"/>
          <w:sz w:val="20"/>
        </w:rPr>
        <w:t xml:space="preserve"> </w:t>
      </w:r>
      <w:r>
        <w:rPr>
          <w:sz w:val="20"/>
        </w:rPr>
        <w:t>Access</w:t>
      </w:r>
      <w:r>
        <w:rPr>
          <w:spacing w:val="-6"/>
          <w:sz w:val="20"/>
        </w:rPr>
        <w:t xml:space="preserve"> </w:t>
      </w:r>
      <w:r>
        <w:rPr>
          <w:sz w:val="20"/>
        </w:rPr>
        <w:t>in</w:t>
      </w:r>
      <w:r>
        <w:rPr>
          <w:spacing w:val="-7"/>
          <w:sz w:val="20"/>
        </w:rPr>
        <w:t xml:space="preserve"> </w:t>
      </w:r>
      <w:r>
        <w:rPr>
          <w:sz w:val="20"/>
        </w:rPr>
        <w:t>Vehicular</w:t>
      </w:r>
      <w:r>
        <w:rPr>
          <w:spacing w:val="-7"/>
          <w:sz w:val="20"/>
        </w:rPr>
        <w:t xml:space="preserve"> </w:t>
      </w:r>
      <w:r>
        <w:rPr>
          <w:sz w:val="20"/>
        </w:rPr>
        <w:t>Environments (WAVE) -- Multi-Channel Operation”.</w:t>
      </w:r>
    </w:p>
    <w:p w14:paraId="06956287" w14:textId="77777777" w:rsidR="0086109B" w:rsidRDefault="00000000">
      <w:pPr>
        <w:pStyle w:val="ListParagraph"/>
        <w:numPr>
          <w:ilvl w:val="0"/>
          <w:numId w:val="13"/>
        </w:numPr>
        <w:tabs>
          <w:tab w:val="left" w:pos="2129"/>
        </w:tabs>
        <w:spacing w:before="158" w:line="247" w:lineRule="auto"/>
        <w:ind w:right="1767" w:hanging="1416"/>
        <w:rPr>
          <w:sz w:val="20"/>
        </w:rPr>
      </w:pPr>
      <w:r>
        <w:rPr>
          <w:sz w:val="20"/>
        </w:rPr>
        <w:t>3GPP</w:t>
      </w:r>
      <w:r>
        <w:rPr>
          <w:spacing w:val="-8"/>
          <w:sz w:val="20"/>
        </w:rPr>
        <w:t xml:space="preserve"> </w:t>
      </w:r>
      <w:r>
        <w:rPr>
          <w:sz w:val="20"/>
        </w:rPr>
        <w:t>36.521-1-2019</w:t>
      </w:r>
      <w:r>
        <w:rPr>
          <w:spacing w:val="-7"/>
          <w:sz w:val="20"/>
        </w:rPr>
        <w:t xml:space="preserve"> </w:t>
      </w:r>
      <w:r>
        <w:rPr>
          <w:sz w:val="20"/>
        </w:rPr>
        <w:t>(E-UTRA)</w:t>
      </w:r>
      <w:r>
        <w:rPr>
          <w:spacing w:val="-8"/>
          <w:sz w:val="20"/>
        </w:rPr>
        <w:t xml:space="preserve"> </w:t>
      </w:r>
      <w:r>
        <w:rPr>
          <w:sz w:val="20"/>
        </w:rPr>
        <w:t>UE</w:t>
      </w:r>
      <w:r>
        <w:rPr>
          <w:spacing w:val="-8"/>
          <w:sz w:val="20"/>
        </w:rPr>
        <w:t xml:space="preserve"> </w:t>
      </w:r>
      <w:r>
        <w:rPr>
          <w:sz w:val="20"/>
        </w:rPr>
        <w:t>Conformance</w:t>
      </w:r>
      <w:r>
        <w:rPr>
          <w:spacing w:val="-8"/>
          <w:sz w:val="20"/>
        </w:rPr>
        <w:t xml:space="preserve"> </w:t>
      </w:r>
      <w:r>
        <w:rPr>
          <w:sz w:val="20"/>
        </w:rPr>
        <w:t>Specification;</w:t>
      </w:r>
      <w:r>
        <w:rPr>
          <w:spacing w:val="-8"/>
          <w:sz w:val="20"/>
        </w:rPr>
        <w:t xml:space="preserve"> </w:t>
      </w:r>
      <w:r>
        <w:rPr>
          <w:sz w:val="20"/>
        </w:rPr>
        <w:t>Radio</w:t>
      </w:r>
      <w:r>
        <w:rPr>
          <w:spacing w:val="-8"/>
          <w:sz w:val="20"/>
        </w:rPr>
        <w:t xml:space="preserve"> </w:t>
      </w:r>
      <w:r>
        <w:rPr>
          <w:sz w:val="20"/>
        </w:rPr>
        <w:t>transmission</w:t>
      </w:r>
      <w:r>
        <w:rPr>
          <w:spacing w:val="-7"/>
          <w:sz w:val="20"/>
        </w:rPr>
        <w:t xml:space="preserve"> </w:t>
      </w:r>
      <w:r>
        <w:rPr>
          <w:sz w:val="20"/>
        </w:rPr>
        <w:t>and reception; Part 1: Conformance testing.</w:t>
      </w:r>
    </w:p>
    <w:p w14:paraId="2BF18A05" w14:textId="77777777" w:rsidR="0086109B" w:rsidRDefault="00000000">
      <w:pPr>
        <w:pStyle w:val="ListParagraph"/>
        <w:numPr>
          <w:ilvl w:val="0"/>
          <w:numId w:val="13"/>
        </w:numPr>
        <w:tabs>
          <w:tab w:val="left" w:pos="2129"/>
        </w:tabs>
        <w:spacing w:before="155" w:line="247" w:lineRule="auto"/>
        <w:ind w:right="1770" w:hanging="1416"/>
        <w:rPr>
          <w:sz w:val="20"/>
        </w:rPr>
      </w:pPr>
      <w:r>
        <w:rPr>
          <w:sz w:val="20"/>
        </w:rPr>
        <w:t>3GPP</w:t>
      </w:r>
      <w:r>
        <w:rPr>
          <w:spacing w:val="-9"/>
          <w:sz w:val="20"/>
        </w:rPr>
        <w:t xml:space="preserve"> </w:t>
      </w:r>
      <w:r>
        <w:rPr>
          <w:sz w:val="20"/>
        </w:rPr>
        <w:t>36.521-3-2019</w:t>
      </w:r>
      <w:r>
        <w:rPr>
          <w:spacing w:val="-7"/>
          <w:sz w:val="20"/>
        </w:rPr>
        <w:t xml:space="preserve"> </w:t>
      </w:r>
      <w:r>
        <w:rPr>
          <w:sz w:val="20"/>
        </w:rPr>
        <w:t>(E-UTRA)</w:t>
      </w:r>
      <w:r>
        <w:rPr>
          <w:spacing w:val="-8"/>
          <w:sz w:val="20"/>
        </w:rPr>
        <w:t xml:space="preserve"> </w:t>
      </w:r>
      <w:r>
        <w:rPr>
          <w:sz w:val="20"/>
        </w:rPr>
        <w:t>UE</w:t>
      </w:r>
      <w:r>
        <w:rPr>
          <w:spacing w:val="-8"/>
          <w:sz w:val="20"/>
        </w:rPr>
        <w:t xml:space="preserve"> </w:t>
      </w:r>
      <w:r>
        <w:rPr>
          <w:sz w:val="20"/>
        </w:rPr>
        <w:t>Conformance</w:t>
      </w:r>
      <w:r>
        <w:rPr>
          <w:spacing w:val="-8"/>
          <w:sz w:val="20"/>
        </w:rPr>
        <w:t xml:space="preserve"> </w:t>
      </w:r>
      <w:r>
        <w:rPr>
          <w:sz w:val="20"/>
        </w:rPr>
        <w:t>Specification;</w:t>
      </w:r>
      <w:r>
        <w:rPr>
          <w:spacing w:val="-9"/>
          <w:sz w:val="20"/>
        </w:rPr>
        <w:t xml:space="preserve"> </w:t>
      </w:r>
      <w:r>
        <w:rPr>
          <w:sz w:val="20"/>
        </w:rPr>
        <w:t>Radio</w:t>
      </w:r>
      <w:r>
        <w:rPr>
          <w:spacing w:val="-8"/>
          <w:sz w:val="20"/>
        </w:rPr>
        <w:t xml:space="preserve"> </w:t>
      </w:r>
      <w:r>
        <w:rPr>
          <w:sz w:val="20"/>
        </w:rPr>
        <w:t>transmission</w:t>
      </w:r>
      <w:r>
        <w:rPr>
          <w:spacing w:val="-7"/>
          <w:sz w:val="20"/>
        </w:rPr>
        <w:t xml:space="preserve"> </w:t>
      </w:r>
      <w:r>
        <w:rPr>
          <w:sz w:val="20"/>
        </w:rPr>
        <w:t>and reception; Part 3: Radio Resource Management (RRM) Conformance Testing</w:t>
      </w:r>
    </w:p>
    <w:p w14:paraId="6C48A566" w14:textId="77777777" w:rsidR="0086109B" w:rsidRDefault="00000000">
      <w:pPr>
        <w:pStyle w:val="ListParagraph"/>
        <w:numPr>
          <w:ilvl w:val="0"/>
          <w:numId w:val="13"/>
        </w:numPr>
        <w:tabs>
          <w:tab w:val="left" w:pos="2129"/>
        </w:tabs>
        <w:spacing w:before="155"/>
        <w:ind w:hanging="1416"/>
        <w:rPr>
          <w:sz w:val="20"/>
        </w:rPr>
      </w:pPr>
      <w:r>
        <w:rPr>
          <w:sz w:val="20"/>
        </w:rPr>
        <w:t>3GPP</w:t>
      </w:r>
      <w:r>
        <w:rPr>
          <w:spacing w:val="-8"/>
          <w:sz w:val="20"/>
        </w:rPr>
        <w:t xml:space="preserve"> </w:t>
      </w:r>
      <w:r>
        <w:rPr>
          <w:sz w:val="20"/>
        </w:rPr>
        <w:t>36.523-1-2019</w:t>
      </w:r>
      <w:r>
        <w:rPr>
          <w:spacing w:val="-6"/>
          <w:sz w:val="20"/>
        </w:rPr>
        <w:t xml:space="preserve"> </w:t>
      </w:r>
      <w:r>
        <w:rPr>
          <w:sz w:val="20"/>
        </w:rPr>
        <w:t>(E-UTRA)</w:t>
      </w:r>
      <w:r>
        <w:rPr>
          <w:spacing w:val="-6"/>
          <w:sz w:val="20"/>
        </w:rPr>
        <w:t xml:space="preserve"> </w:t>
      </w:r>
      <w:r>
        <w:rPr>
          <w:sz w:val="20"/>
        </w:rPr>
        <w:t>and</w:t>
      </w:r>
      <w:r>
        <w:rPr>
          <w:spacing w:val="-6"/>
          <w:sz w:val="20"/>
        </w:rPr>
        <w:t xml:space="preserve"> </w:t>
      </w:r>
      <w:r>
        <w:rPr>
          <w:sz w:val="20"/>
        </w:rPr>
        <w:t>(OPC);</w:t>
      </w:r>
      <w:r>
        <w:rPr>
          <w:spacing w:val="-8"/>
          <w:sz w:val="20"/>
        </w:rPr>
        <w:t xml:space="preserve"> </w:t>
      </w:r>
      <w:r>
        <w:rPr>
          <w:sz w:val="20"/>
        </w:rPr>
        <w:t>UE</w:t>
      </w:r>
      <w:r>
        <w:rPr>
          <w:spacing w:val="-6"/>
          <w:sz w:val="20"/>
        </w:rPr>
        <w:t xml:space="preserve"> </w:t>
      </w:r>
      <w:r>
        <w:rPr>
          <w:sz w:val="20"/>
        </w:rPr>
        <w:t>conformance</w:t>
      </w:r>
      <w:r>
        <w:rPr>
          <w:spacing w:val="-7"/>
          <w:sz w:val="20"/>
        </w:rPr>
        <w:t xml:space="preserve"> </w:t>
      </w:r>
      <w:r>
        <w:rPr>
          <w:sz w:val="20"/>
        </w:rPr>
        <w:t>specification;</w:t>
      </w:r>
      <w:r>
        <w:rPr>
          <w:spacing w:val="-8"/>
          <w:sz w:val="20"/>
        </w:rPr>
        <w:t xml:space="preserve"> </w:t>
      </w:r>
      <w:r>
        <w:rPr>
          <w:sz w:val="20"/>
        </w:rPr>
        <w:t>Part</w:t>
      </w:r>
      <w:r>
        <w:rPr>
          <w:spacing w:val="-7"/>
          <w:sz w:val="20"/>
        </w:rPr>
        <w:t xml:space="preserve"> </w:t>
      </w:r>
      <w:r>
        <w:rPr>
          <w:spacing w:val="-5"/>
          <w:sz w:val="20"/>
        </w:rPr>
        <w:t>1:</w:t>
      </w:r>
    </w:p>
    <w:p w14:paraId="39FE341D" w14:textId="77777777" w:rsidR="0086109B" w:rsidRDefault="00000000">
      <w:pPr>
        <w:pStyle w:val="BodyText"/>
        <w:spacing w:before="7"/>
        <w:ind w:left="2129"/>
      </w:pPr>
      <w:r>
        <w:t>Protocol</w:t>
      </w:r>
      <w:r>
        <w:rPr>
          <w:spacing w:val="-10"/>
        </w:rPr>
        <w:t xml:space="preserve"> </w:t>
      </w:r>
      <w:r>
        <w:t>conformance</w:t>
      </w:r>
      <w:r>
        <w:rPr>
          <w:spacing w:val="-9"/>
        </w:rPr>
        <w:t xml:space="preserve"> </w:t>
      </w:r>
      <w:r>
        <w:rPr>
          <w:spacing w:val="-2"/>
        </w:rPr>
        <w:t>specification</w:t>
      </w:r>
    </w:p>
    <w:p w14:paraId="68221253" w14:textId="77777777" w:rsidR="0086109B" w:rsidRDefault="00000000">
      <w:pPr>
        <w:pStyle w:val="ListParagraph"/>
        <w:numPr>
          <w:ilvl w:val="0"/>
          <w:numId w:val="13"/>
        </w:numPr>
        <w:tabs>
          <w:tab w:val="left" w:pos="2129"/>
        </w:tabs>
        <w:spacing w:before="162" w:line="247" w:lineRule="auto"/>
        <w:ind w:right="2590" w:hanging="1416"/>
        <w:rPr>
          <w:sz w:val="20"/>
        </w:rPr>
      </w:pPr>
      <w:r>
        <w:rPr>
          <w:sz w:val="20"/>
        </w:rPr>
        <w:t>SAE</w:t>
      </w:r>
      <w:r>
        <w:rPr>
          <w:spacing w:val="-7"/>
          <w:sz w:val="20"/>
        </w:rPr>
        <w:t xml:space="preserve"> </w:t>
      </w:r>
      <w:r>
        <w:rPr>
          <w:sz w:val="20"/>
        </w:rPr>
        <w:t>J3161/1-2020</w:t>
      </w:r>
      <w:r>
        <w:rPr>
          <w:spacing w:val="-8"/>
          <w:sz w:val="20"/>
        </w:rPr>
        <w:t xml:space="preserve"> </w:t>
      </w:r>
      <w:r>
        <w:rPr>
          <w:sz w:val="20"/>
        </w:rPr>
        <w:t>“On-Board</w:t>
      </w:r>
      <w:r>
        <w:rPr>
          <w:spacing w:val="-6"/>
          <w:sz w:val="20"/>
        </w:rPr>
        <w:t xml:space="preserve"> </w:t>
      </w:r>
      <w:r>
        <w:rPr>
          <w:sz w:val="20"/>
        </w:rPr>
        <w:t>System</w:t>
      </w:r>
      <w:r>
        <w:rPr>
          <w:spacing w:val="-6"/>
          <w:sz w:val="20"/>
        </w:rPr>
        <w:t xml:space="preserve"> </w:t>
      </w:r>
      <w:r>
        <w:rPr>
          <w:sz w:val="20"/>
        </w:rPr>
        <w:t>requirements</w:t>
      </w:r>
      <w:r>
        <w:rPr>
          <w:spacing w:val="-8"/>
          <w:sz w:val="20"/>
        </w:rPr>
        <w:t xml:space="preserve"> </w:t>
      </w:r>
      <w:r>
        <w:rPr>
          <w:sz w:val="20"/>
        </w:rPr>
        <w:t>for</w:t>
      </w:r>
      <w:r>
        <w:rPr>
          <w:spacing w:val="-7"/>
          <w:sz w:val="20"/>
        </w:rPr>
        <w:t xml:space="preserve"> </w:t>
      </w:r>
      <w:r>
        <w:rPr>
          <w:sz w:val="20"/>
        </w:rPr>
        <w:t>LTE</w:t>
      </w:r>
      <w:r>
        <w:rPr>
          <w:spacing w:val="-7"/>
          <w:sz w:val="20"/>
        </w:rPr>
        <w:t xml:space="preserve"> </w:t>
      </w:r>
      <w:r>
        <w:rPr>
          <w:sz w:val="20"/>
        </w:rPr>
        <w:t>V2X</w:t>
      </w:r>
      <w:r>
        <w:rPr>
          <w:spacing w:val="-7"/>
          <w:sz w:val="20"/>
        </w:rPr>
        <w:t xml:space="preserve"> </w:t>
      </w:r>
      <w:r>
        <w:rPr>
          <w:sz w:val="20"/>
        </w:rPr>
        <w:t>V2V</w:t>
      </w:r>
      <w:r>
        <w:rPr>
          <w:spacing w:val="-7"/>
          <w:sz w:val="20"/>
        </w:rPr>
        <w:t xml:space="preserve"> </w:t>
      </w:r>
      <w:r>
        <w:rPr>
          <w:sz w:val="20"/>
        </w:rPr>
        <w:t xml:space="preserve">Safety </w:t>
      </w:r>
      <w:r>
        <w:rPr>
          <w:spacing w:val="-2"/>
          <w:sz w:val="20"/>
        </w:rPr>
        <w:t>Communications</w:t>
      </w:r>
    </w:p>
    <w:p w14:paraId="7E25F987" w14:textId="77777777" w:rsidR="0086109B" w:rsidRDefault="0086109B">
      <w:pPr>
        <w:pStyle w:val="BodyText"/>
        <w:rPr>
          <w:sz w:val="22"/>
        </w:rPr>
      </w:pPr>
    </w:p>
    <w:p w14:paraId="11E2A828" w14:textId="77777777" w:rsidR="0086109B" w:rsidRDefault="0086109B">
      <w:pPr>
        <w:pStyle w:val="BodyText"/>
        <w:rPr>
          <w:sz w:val="22"/>
        </w:rPr>
      </w:pPr>
    </w:p>
    <w:p w14:paraId="3F59C09A" w14:textId="77777777" w:rsidR="0086109B" w:rsidRDefault="0086109B">
      <w:pPr>
        <w:pStyle w:val="BodyText"/>
        <w:spacing w:before="7"/>
        <w:rPr>
          <w:sz w:val="26"/>
        </w:rPr>
      </w:pPr>
    </w:p>
    <w:p w14:paraId="713EA504" w14:textId="77777777" w:rsidR="0086109B" w:rsidRDefault="00000000">
      <w:pPr>
        <w:pStyle w:val="Heading2"/>
        <w:numPr>
          <w:ilvl w:val="1"/>
          <w:numId w:val="14"/>
        </w:numPr>
        <w:tabs>
          <w:tab w:val="left" w:pos="850"/>
        </w:tabs>
        <w:spacing w:before="1"/>
        <w:ind w:left="850" w:hanging="437"/>
        <w:rPr>
          <w:color w:val="16365D"/>
        </w:rPr>
      </w:pPr>
      <w:bookmarkStart w:id="4" w:name="_Toc142556259"/>
      <w:r>
        <w:rPr>
          <w:color w:val="16365D"/>
          <w:spacing w:val="-2"/>
        </w:rPr>
        <w:t>Informative</w:t>
      </w:r>
      <w:r>
        <w:rPr>
          <w:color w:val="16365D"/>
          <w:spacing w:val="2"/>
        </w:rPr>
        <w:t xml:space="preserve"> </w:t>
      </w:r>
      <w:r>
        <w:rPr>
          <w:color w:val="16365D"/>
          <w:spacing w:val="-2"/>
        </w:rPr>
        <w:t>References</w:t>
      </w:r>
      <w:bookmarkEnd w:id="4"/>
    </w:p>
    <w:p w14:paraId="0B4D78D3" w14:textId="77777777" w:rsidR="0086109B" w:rsidRDefault="00000000">
      <w:pPr>
        <w:pStyle w:val="BodyText"/>
        <w:spacing w:before="161" w:line="247" w:lineRule="auto"/>
        <w:ind w:left="422" w:right="1795" w:hanging="10"/>
      </w:pPr>
      <w:r>
        <w:t>The</w:t>
      </w:r>
      <w:r>
        <w:rPr>
          <w:spacing w:val="-3"/>
        </w:rPr>
        <w:t xml:space="preserve"> </w:t>
      </w:r>
      <w:r>
        <w:t>following</w:t>
      </w:r>
      <w:r>
        <w:rPr>
          <w:spacing w:val="-2"/>
        </w:rPr>
        <w:t xml:space="preserve"> </w:t>
      </w:r>
      <w:r>
        <w:t>referenced</w:t>
      </w:r>
      <w:r>
        <w:rPr>
          <w:spacing w:val="-4"/>
        </w:rPr>
        <w:t xml:space="preserve"> </w:t>
      </w:r>
      <w:r>
        <w:t>documents</w:t>
      </w:r>
      <w:r>
        <w:rPr>
          <w:spacing w:val="-4"/>
        </w:rPr>
        <w:t xml:space="preserve"> </w:t>
      </w:r>
      <w:r>
        <w:t>are</w:t>
      </w:r>
      <w:r>
        <w:rPr>
          <w:spacing w:val="-3"/>
        </w:rPr>
        <w:t xml:space="preserve"> </w:t>
      </w:r>
      <w:r>
        <w:t>not</w:t>
      </w:r>
      <w:r>
        <w:rPr>
          <w:spacing w:val="-4"/>
        </w:rPr>
        <w:t xml:space="preserve"> </w:t>
      </w:r>
      <w:r>
        <w:t>necessary</w:t>
      </w:r>
      <w:r>
        <w:rPr>
          <w:spacing w:val="-2"/>
        </w:rPr>
        <w:t xml:space="preserve"> </w:t>
      </w:r>
      <w:r>
        <w:t>for</w:t>
      </w:r>
      <w:r>
        <w:rPr>
          <w:spacing w:val="-3"/>
        </w:rPr>
        <w:t xml:space="preserve"> </w:t>
      </w:r>
      <w:r>
        <w:t>the</w:t>
      </w:r>
      <w:r>
        <w:rPr>
          <w:spacing w:val="-3"/>
        </w:rPr>
        <w:t xml:space="preserve"> </w:t>
      </w:r>
      <w:r>
        <w:t>application</w:t>
      </w:r>
      <w:r>
        <w:rPr>
          <w:spacing w:val="-4"/>
        </w:rPr>
        <w:t xml:space="preserve"> </w:t>
      </w:r>
      <w:r>
        <w:t>of</w:t>
      </w:r>
      <w:r>
        <w:rPr>
          <w:spacing w:val="-3"/>
        </w:rPr>
        <w:t xml:space="preserve"> </w:t>
      </w:r>
      <w:r>
        <w:t>the</w:t>
      </w:r>
      <w:r>
        <w:rPr>
          <w:spacing w:val="-5"/>
        </w:rPr>
        <w:t xml:space="preserve"> </w:t>
      </w:r>
      <w:r>
        <w:t>present document,</w:t>
      </w:r>
      <w:r>
        <w:rPr>
          <w:spacing w:val="-4"/>
        </w:rPr>
        <w:t xml:space="preserve"> </w:t>
      </w:r>
      <w:r>
        <w:t>but</w:t>
      </w:r>
      <w:r>
        <w:rPr>
          <w:spacing w:val="-4"/>
        </w:rPr>
        <w:t xml:space="preserve"> </w:t>
      </w:r>
      <w:r>
        <w:t>they assist the user regarding a particular subject area.</w:t>
      </w:r>
    </w:p>
    <w:p w14:paraId="3620FF8F" w14:textId="77777777" w:rsidR="0086109B" w:rsidRDefault="00000000">
      <w:pPr>
        <w:pStyle w:val="BodyText"/>
        <w:tabs>
          <w:tab w:val="left" w:pos="2129"/>
        </w:tabs>
        <w:spacing w:before="155" w:line="247" w:lineRule="auto"/>
        <w:ind w:left="2129" w:right="1696" w:hanging="1419"/>
      </w:pPr>
      <w:r>
        <w:rPr>
          <w:spacing w:val="-2"/>
        </w:rPr>
        <w:t>[i.1]</w:t>
      </w:r>
      <w:r>
        <w:tab/>
        <w:t>ETSI</w:t>
      </w:r>
      <w:r>
        <w:rPr>
          <w:spacing w:val="-4"/>
        </w:rPr>
        <w:t xml:space="preserve"> </w:t>
      </w:r>
      <w:r>
        <w:t>EG</w:t>
      </w:r>
      <w:r>
        <w:rPr>
          <w:spacing w:val="-4"/>
        </w:rPr>
        <w:t xml:space="preserve"> </w:t>
      </w:r>
      <w:r>
        <w:t>202</w:t>
      </w:r>
      <w:r>
        <w:rPr>
          <w:spacing w:val="-5"/>
        </w:rPr>
        <w:t xml:space="preserve"> </w:t>
      </w:r>
      <w:r>
        <w:t>798</w:t>
      </w:r>
      <w:r>
        <w:rPr>
          <w:spacing w:val="-5"/>
        </w:rPr>
        <w:t xml:space="preserve"> </w:t>
      </w:r>
      <w:r>
        <w:t>(V1.1.1):</w:t>
      </w:r>
      <w:r>
        <w:rPr>
          <w:spacing w:val="-5"/>
        </w:rPr>
        <w:t xml:space="preserve"> </w:t>
      </w:r>
      <w:r>
        <w:t>"Intelligent</w:t>
      </w:r>
      <w:r>
        <w:rPr>
          <w:spacing w:val="-5"/>
        </w:rPr>
        <w:t xml:space="preserve"> </w:t>
      </w:r>
      <w:r>
        <w:t>Transport</w:t>
      </w:r>
      <w:r>
        <w:rPr>
          <w:spacing w:val="-5"/>
        </w:rPr>
        <w:t xml:space="preserve"> </w:t>
      </w:r>
      <w:r>
        <w:t>Systems</w:t>
      </w:r>
      <w:r>
        <w:rPr>
          <w:spacing w:val="-5"/>
        </w:rPr>
        <w:t xml:space="preserve"> </w:t>
      </w:r>
      <w:r>
        <w:t>(ITS);</w:t>
      </w:r>
      <w:r>
        <w:rPr>
          <w:spacing w:val="-4"/>
        </w:rPr>
        <w:t xml:space="preserve"> </w:t>
      </w:r>
      <w:r>
        <w:t>Testing;</w:t>
      </w:r>
      <w:r>
        <w:rPr>
          <w:spacing w:val="-5"/>
        </w:rPr>
        <w:t xml:space="preserve"> </w:t>
      </w:r>
      <w:r>
        <w:t>Framework</w:t>
      </w:r>
      <w:r>
        <w:rPr>
          <w:spacing w:val="-5"/>
        </w:rPr>
        <w:t xml:space="preserve"> </w:t>
      </w:r>
      <w:r>
        <w:t>for conformance and interoperability testing".</w:t>
      </w:r>
    </w:p>
    <w:p w14:paraId="2AF8E0AD" w14:textId="77777777" w:rsidR="0086109B" w:rsidRDefault="00000000">
      <w:pPr>
        <w:pStyle w:val="BodyText"/>
        <w:tabs>
          <w:tab w:val="left" w:pos="2129"/>
        </w:tabs>
        <w:spacing w:before="155" w:line="247" w:lineRule="auto"/>
        <w:ind w:left="2129" w:right="1890" w:hanging="1419"/>
      </w:pPr>
      <w:r>
        <w:rPr>
          <w:spacing w:val="-2"/>
        </w:rPr>
        <w:t>[i.2]</w:t>
      </w:r>
      <w:r>
        <w:tab/>
        <w:t>ETSI</w:t>
      </w:r>
      <w:r>
        <w:rPr>
          <w:spacing w:val="-4"/>
        </w:rPr>
        <w:t xml:space="preserve"> </w:t>
      </w:r>
      <w:r>
        <w:t>ETS</w:t>
      </w:r>
      <w:r>
        <w:rPr>
          <w:spacing w:val="-5"/>
        </w:rPr>
        <w:t xml:space="preserve"> </w:t>
      </w:r>
      <w:r>
        <w:t>300</w:t>
      </w:r>
      <w:r>
        <w:rPr>
          <w:spacing w:val="-5"/>
        </w:rPr>
        <w:t xml:space="preserve"> </w:t>
      </w:r>
      <w:r>
        <w:t>406</w:t>
      </w:r>
      <w:r>
        <w:rPr>
          <w:spacing w:val="-5"/>
        </w:rPr>
        <w:t xml:space="preserve"> </w:t>
      </w:r>
      <w:r>
        <w:t>(1995):</w:t>
      </w:r>
      <w:r>
        <w:rPr>
          <w:spacing w:val="-5"/>
        </w:rPr>
        <w:t xml:space="preserve"> </w:t>
      </w:r>
      <w:r>
        <w:t>"Methods</w:t>
      </w:r>
      <w:r>
        <w:rPr>
          <w:spacing w:val="-5"/>
        </w:rPr>
        <w:t xml:space="preserve"> </w:t>
      </w:r>
      <w:r>
        <w:t>for</w:t>
      </w:r>
      <w:r>
        <w:rPr>
          <w:spacing w:val="-4"/>
        </w:rPr>
        <w:t xml:space="preserve"> </w:t>
      </w:r>
      <w:r>
        <w:t>testing</w:t>
      </w:r>
      <w:r>
        <w:rPr>
          <w:spacing w:val="-3"/>
        </w:rPr>
        <w:t xml:space="preserve"> </w:t>
      </w:r>
      <w:r>
        <w:t>and</w:t>
      </w:r>
      <w:r>
        <w:rPr>
          <w:spacing w:val="-3"/>
        </w:rPr>
        <w:t xml:space="preserve"> </w:t>
      </w:r>
      <w:r>
        <w:t>Specification</w:t>
      </w:r>
      <w:r>
        <w:rPr>
          <w:spacing w:val="-3"/>
        </w:rPr>
        <w:t xml:space="preserve"> </w:t>
      </w:r>
      <w:r>
        <w:t>(MTS);</w:t>
      </w:r>
      <w:r>
        <w:rPr>
          <w:spacing w:val="-4"/>
        </w:rPr>
        <w:t xml:space="preserve"> </w:t>
      </w:r>
      <w:r>
        <w:t>Protocol</w:t>
      </w:r>
      <w:r>
        <w:rPr>
          <w:spacing w:val="-5"/>
        </w:rPr>
        <w:t xml:space="preserve"> </w:t>
      </w:r>
      <w:r>
        <w:t>and profile conformance testing specifications; Standardization methodology".</w:t>
      </w:r>
    </w:p>
    <w:p w14:paraId="28D00A84" w14:textId="77777777" w:rsidR="0086109B" w:rsidRDefault="0086109B">
      <w:pPr>
        <w:pStyle w:val="BodyText"/>
        <w:rPr>
          <w:sz w:val="22"/>
        </w:rPr>
      </w:pPr>
    </w:p>
    <w:p w14:paraId="5030303C" w14:textId="77777777" w:rsidR="0086109B" w:rsidRDefault="0086109B">
      <w:pPr>
        <w:pStyle w:val="BodyText"/>
        <w:rPr>
          <w:sz w:val="22"/>
        </w:rPr>
      </w:pPr>
    </w:p>
    <w:p w14:paraId="63B7562C" w14:textId="77777777" w:rsidR="0086109B" w:rsidRDefault="0086109B">
      <w:pPr>
        <w:pStyle w:val="BodyText"/>
        <w:rPr>
          <w:sz w:val="22"/>
        </w:rPr>
      </w:pPr>
    </w:p>
    <w:p w14:paraId="0B71B0CD" w14:textId="77777777" w:rsidR="0086109B" w:rsidRDefault="0086109B">
      <w:pPr>
        <w:pStyle w:val="BodyText"/>
        <w:spacing w:before="5"/>
        <w:rPr>
          <w:sz w:val="19"/>
        </w:rPr>
      </w:pPr>
    </w:p>
    <w:p w14:paraId="239861A5" w14:textId="77777777" w:rsidR="0086109B" w:rsidRDefault="00000000">
      <w:pPr>
        <w:pStyle w:val="Heading1"/>
        <w:numPr>
          <w:ilvl w:val="0"/>
          <w:numId w:val="14"/>
        </w:numPr>
        <w:tabs>
          <w:tab w:val="left" w:pos="656"/>
        </w:tabs>
        <w:spacing w:before="1"/>
        <w:ind w:left="656" w:hanging="243"/>
      </w:pPr>
      <w:bookmarkStart w:id="5" w:name="_Toc142556260"/>
      <w:r>
        <w:rPr>
          <w:color w:val="365F91"/>
          <w:spacing w:val="-2"/>
        </w:rPr>
        <w:t>Abbreviations</w:t>
      </w:r>
      <w:bookmarkEnd w:id="5"/>
    </w:p>
    <w:p w14:paraId="27E6C11F" w14:textId="77777777" w:rsidR="0086109B" w:rsidRDefault="00000000">
      <w:pPr>
        <w:pStyle w:val="BodyText"/>
        <w:tabs>
          <w:tab w:val="left" w:pos="1145"/>
        </w:tabs>
        <w:spacing w:before="15" w:line="392" w:lineRule="exact"/>
        <w:ind w:left="413" w:right="4465"/>
      </w:pPr>
      <w:r>
        <w:t>For</w:t>
      </w:r>
      <w:r>
        <w:rPr>
          <w:spacing w:val="-4"/>
        </w:rPr>
        <w:t xml:space="preserve"> </w:t>
      </w:r>
      <w:r>
        <w:t>the</w:t>
      </w:r>
      <w:r>
        <w:rPr>
          <w:spacing w:val="-4"/>
        </w:rPr>
        <w:t xml:space="preserve"> </w:t>
      </w:r>
      <w:r>
        <w:t>purposes</w:t>
      </w:r>
      <w:r>
        <w:rPr>
          <w:spacing w:val="-5"/>
        </w:rPr>
        <w:t xml:space="preserve"> </w:t>
      </w:r>
      <w:r>
        <w:t>of</w:t>
      </w:r>
      <w:r>
        <w:rPr>
          <w:spacing w:val="-4"/>
        </w:rPr>
        <w:t xml:space="preserve"> </w:t>
      </w:r>
      <w:r>
        <w:t>the</w:t>
      </w:r>
      <w:r>
        <w:rPr>
          <w:spacing w:val="-4"/>
        </w:rPr>
        <w:t xml:space="preserve"> </w:t>
      </w:r>
      <w:r>
        <w:t>present</w:t>
      </w:r>
      <w:r>
        <w:rPr>
          <w:spacing w:val="-5"/>
        </w:rPr>
        <w:t xml:space="preserve"> </w:t>
      </w:r>
      <w:r>
        <w:t>document,</w:t>
      </w:r>
      <w:r>
        <w:rPr>
          <w:spacing w:val="-4"/>
        </w:rPr>
        <w:t xml:space="preserve"> </w:t>
      </w:r>
      <w:r>
        <w:t>the</w:t>
      </w:r>
      <w:r>
        <w:rPr>
          <w:spacing w:val="-4"/>
        </w:rPr>
        <w:t xml:space="preserve"> </w:t>
      </w:r>
      <w:r>
        <w:t>following</w:t>
      </w:r>
      <w:r>
        <w:rPr>
          <w:spacing w:val="-3"/>
        </w:rPr>
        <w:t xml:space="preserve"> </w:t>
      </w:r>
      <w:r>
        <w:t>abbreviations</w:t>
      </w:r>
      <w:r>
        <w:rPr>
          <w:spacing w:val="-5"/>
        </w:rPr>
        <w:t xml:space="preserve"> </w:t>
      </w:r>
      <w:r>
        <w:t xml:space="preserve">apply: </w:t>
      </w:r>
      <w:r>
        <w:rPr>
          <w:spacing w:val="-4"/>
        </w:rPr>
        <w:t>ABS</w:t>
      </w:r>
      <w:r>
        <w:tab/>
        <w:t>Anti-lock Braking System</w:t>
      </w:r>
    </w:p>
    <w:p w14:paraId="5A8B955B" w14:textId="77777777" w:rsidR="0086109B" w:rsidRDefault="00000000">
      <w:pPr>
        <w:pStyle w:val="BodyText"/>
        <w:tabs>
          <w:tab w:val="left" w:pos="1145"/>
        </w:tabs>
        <w:spacing w:line="211" w:lineRule="exact"/>
        <w:ind w:left="413"/>
      </w:pPr>
      <w:r>
        <w:rPr>
          <w:spacing w:val="-5"/>
        </w:rPr>
        <w:t>ASN</w:t>
      </w:r>
      <w:r>
        <w:tab/>
        <w:t>Abstract</w:t>
      </w:r>
      <w:r>
        <w:rPr>
          <w:spacing w:val="-7"/>
        </w:rPr>
        <w:t xml:space="preserve"> </w:t>
      </w:r>
      <w:r>
        <w:t>Syntax</w:t>
      </w:r>
      <w:r>
        <w:rPr>
          <w:spacing w:val="-4"/>
        </w:rPr>
        <w:t xml:space="preserve"> </w:t>
      </w:r>
      <w:r>
        <w:rPr>
          <w:spacing w:val="-2"/>
        </w:rPr>
        <w:t>Notation</w:t>
      </w:r>
    </w:p>
    <w:p w14:paraId="37EDAEC2" w14:textId="77777777" w:rsidR="0086109B" w:rsidRDefault="00000000">
      <w:pPr>
        <w:pStyle w:val="BodyText"/>
        <w:tabs>
          <w:tab w:val="left" w:pos="1134"/>
        </w:tabs>
        <w:spacing w:before="17" w:line="254" w:lineRule="auto"/>
        <w:ind w:left="427" w:right="8150" w:hanging="15"/>
      </w:pPr>
      <w:r>
        <w:rPr>
          <w:spacing w:val="-4"/>
        </w:rPr>
        <w:t>BSM</w:t>
      </w:r>
      <w:r>
        <w:tab/>
        <w:t>Basic</w:t>
      </w:r>
      <w:r>
        <w:rPr>
          <w:spacing w:val="-13"/>
        </w:rPr>
        <w:t xml:space="preserve"> </w:t>
      </w:r>
      <w:r>
        <w:t>Safety</w:t>
      </w:r>
      <w:r>
        <w:rPr>
          <w:spacing w:val="-12"/>
        </w:rPr>
        <w:t xml:space="preserve"> </w:t>
      </w:r>
      <w:r>
        <w:t xml:space="preserve">Message </w:t>
      </w:r>
      <w:r>
        <w:rPr>
          <w:spacing w:val="-6"/>
        </w:rPr>
        <w:t>CH</w:t>
      </w:r>
      <w:r>
        <w:tab/>
      </w:r>
      <w:r>
        <w:rPr>
          <w:spacing w:val="-37"/>
        </w:rPr>
        <w:t xml:space="preserve"> </w:t>
      </w:r>
      <w:r>
        <w:t>Channel</w:t>
      </w:r>
    </w:p>
    <w:p w14:paraId="34561521" w14:textId="77777777" w:rsidR="0086109B" w:rsidRDefault="00000000">
      <w:pPr>
        <w:pStyle w:val="BodyText"/>
        <w:tabs>
          <w:tab w:val="left" w:pos="1147"/>
        </w:tabs>
        <w:spacing w:before="7"/>
        <w:ind w:left="427"/>
      </w:pPr>
      <w:r>
        <w:rPr>
          <w:spacing w:val="-5"/>
        </w:rPr>
        <w:t>CPU</w:t>
      </w:r>
      <w:r>
        <w:tab/>
        <w:t>Central</w:t>
      </w:r>
      <w:r>
        <w:rPr>
          <w:spacing w:val="-8"/>
        </w:rPr>
        <w:t xml:space="preserve"> </w:t>
      </w:r>
      <w:r>
        <w:t>Processing</w:t>
      </w:r>
      <w:r>
        <w:rPr>
          <w:spacing w:val="-7"/>
        </w:rPr>
        <w:t xml:space="preserve"> </w:t>
      </w:r>
      <w:r>
        <w:rPr>
          <w:spacing w:val="-4"/>
        </w:rPr>
        <w:t>Unit</w:t>
      </w:r>
    </w:p>
    <w:p w14:paraId="657565DB" w14:textId="77777777" w:rsidR="0086109B" w:rsidRDefault="00000000">
      <w:pPr>
        <w:pStyle w:val="BodyText"/>
        <w:tabs>
          <w:tab w:val="left" w:pos="1147"/>
        </w:tabs>
        <w:spacing w:before="17" w:line="261" w:lineRule="auto"/>
        <w:ind w:left="427" w:right="6624"/>
      </w:pPr>
      <w:r>
        <w:t>DSRC</w:t>
      </w:r>
      <w:r>
        <w:rPr>
          <w:spacing w:val="80"/>
          <w:w w:val="150"/>
        </w:rPr>
        <w:t xml:space="preserve"> </w:t>
      </w:r>
      <w:r>
        <w:t>Dedicated</w:t>
      </w:r>
      <w:r>
        <w:rPr>
          <w:spacing w:val="-5"/>
        </w:rPr>
        <w:t xml:space="preserve"> </w:t>
      </w:r>
      <w:r>
        <w:t>Short</w:t>
      </w:r>
      <w:r>
        <w:rPr>
          <w:spacing w:val="-7"/>
        </w:rPr>
        <w:t xml:space="preserve"> </w:t>
      </w:r>
      <w:r>
        <w:t>Range</w:t>
      </w:r>
      <w:r>
        <w:rPr>
          <w:spacing w:val="-6"/>
        </w:rPr>
        <w:t xml:space="preserve"> </w:t>
      </w:r>
      <w:r>
        <w:t xml:space="preserve">Communications </w:t>
      </w:r>
      <w:r>
        <w:rPr>
          <w:spacing w:val="-4"/>
        </w:rPr>
        <w:t>GPS</w:t>
      </w:r>
      <w:r>
        <w:tab/>
        <w:t>Global Positioning System</w:t>
      </w:r>
    </w:p>
    <w:p w14:paraId="63D17EB7" w14:textId="77777777" w:rsidR="0086109B" w:rsidRDefault="00000000">
      <w:pPr>
        <w:pStyle w:val="BodyText"/>
        <w:tabs>
          <w:tab w:val="left" w:pos="1147"/>
        </w:tabs>
        <w:spacing w:line="225" w:lineRule="exact"/>
        <w:ind w:left="427"/>
      </w:pPr>
      <w:r>
        <w:rPr>
          <w:spacing w:val="-4"/>
        </w:rPr>
        <w:t>ICMP</w:t>
      </w:r>
      <w:r>
        <w:tab/>
        <w:t>Internet</w:t>
      </w:r>
      <w:r>
        <w:rPr>
          <w:spacing w:val="-6"/>
        </w:rPr>
        <w:t xml:space="preserve"> </w:t>
      </w:r>
      <w:r>
        <w:t>Control</w:t>
      </w:r>
      <w:r>
        <w:rPr>
          <w:spacing w:val="-7"/>
        </w:rPr>
        <w:t xml:space="preserve"> </w:t>
      </w:r>
      <w:r>
        <w:t>Message</w:t>
      </w:r>
      <w:r>
        <w:rPr>
          <w:spacing w:val="-6"/>
        </w:rPr>
        <w:t xml:space="preserve"> </w:t>
      </w:r>
      <w:r>
        <w:rPr>
          <w:spacing w:val="-2"/>
        </w:rPr>
        <w:t>Protocol</w:t>
      </w:r>
    </w:p>
    <w:p w14:paraId="76F70B7E" w14:textId="77777777" w:rsidR="0086109B" w:rsidRDefault="00000000">
      <w:pPr>
        <w:pStyle w:val="BodyText"/>
        <w:tabs>
          <w:tab w:val="left" w:pos="1147"/>
        </w:tabs>
        <w:spacing w:before="18" w:line="261" w:lineRule="auto"/>
        <w:ind w:left="427" w:right="6066"/>
      </w:pPr>
      <w:r>
        <w:rPr>
          <w:spacing w:val="-4"/>
        </w:rPr>
        <w:t>IEEE</w:t>
      </w:r>
      <w:r>
        <w:tab/>
        <w:t>Institute</w:t>
      </w:r>
      <w:r>
        <w:rPr>
          <w:spacing w:val="-8"/>
        </w:rPr>
        <w:t xml:space="preserve"> </w:t>
      </w:r>
      <w:r>
        <w:t>of</w:t>
      </w:r>
      <w:r>
        <w:rPr>
          <w:spacing w:val="-8"/>
        </w:rPr>
        <w:t xml:space="preserve"> </w:t>
      </w:r>
      <w:r>
        <w:t>Electrical</w:t>
      </w:r>
      <w:r>
        <w:rPr>
          <w:spacing w:val="-8"/>
        </w:rPr>
        <w:t xml:space="preserve"> </w:t>
      </w:r>
      <w:r>
        <w:t>and</w:t>
      </w:r>
      <w:r>
        <w:rPr>
          <w:spacing w:val="-9"/>
        </w:rPr>
        <w:t xml:space="preserve"> </w:t>
      </w:r>
      <w:r>
        <w:t>Electronics</w:t>
      </w:r>
      <w:r>
        <w:rPr>
          <w:spacing w:val="-9"/>
        </w:rPr>
        <w:t xml:space="preserve"> </w:t>
      </w:r>
      <w:r>
        <w:t xml:space="preserve">Engineers </w:t>
      </w:r>
      <w:r>
        <w:rPr>
          <w:spacing w:val="-6"/>
        </w:rPr>
        <w:t>IP</w:t>
      </w:r>
      <w:r>
        <w:tab/>
        <w:t>Internet Protocol</w:t>
      </w:r>
    </w:p>
    <w:p w14:paraId="7E80D8E1" w14:textId="77777777" w:rsidR="0086109B" w:rsidRDefault="00000000">
      <w:pPr>
        <w:pStyle w:val="BodyText"/>
        <w:tabs>
          <w:tab w:val="left" w:pos="1147"/>
        </w:tabs>
        <w:spacing w:line="261" w:lineRule="auto"/>
        <w:ind w:left="427" w:right="6188"/>
      </w:pPr>
      <w:r>
        <w:rPr>
          <w:spacing w:val="-4"/>
        </w:rPr>
        <w:t>ISO</w:t>
      </w:r>
      <w:r>
        <w:tab/>
        <w:t>International</w:t>
      </w:r>
      <w:r>
        <w:rPr>
          <w:spacing w:val="-13"/>
        </w:rPr>
        <w:t xml:space="preserve"> </w:t>
      </w:r>
      <w:r>
        <w:t>Organization</w:t>
      </w:r>
      <w:r>
        <w:rPr>
          <w:spacing w:val="-12"/>
        </w:rPr>
        <w:t xml:space="preserve"> </w:t>
      </w:r>
      <w:r>
        <w:t>for</w:t>
      </w:r>
      <w:r>
        <w:rPr>
          <w:spacing w:val="-13"/>
        </w:rPr>
        <w:t xml:space="preserve"> </w:t>
      </w:r>
      <w:r>
        <w:t xml:space="preserve">Standardization </w:t>
      </w:r>
      <w:r>
        <w:rPr>
          <w:spacing w:val="-4"/>
        </w:rPr>
        <w:t>ITS</w:t>
      </w:r>
      <w:r>
        <w:tab/>
        <w:t>Intelligent Transport Systems</w:t>
      </w:r>
    </w:p>
    <w:p w14:paraId="300D3689" w14:textId="77777777" w:rsidR="0086109B" w:rsidRDefault="00000000">
      <w:pPr>
        <w:pStyle w:val="BodyText"/>
        <w:tabs>
          <w:tab w:val="left" w:pos="1147"/>
        </w:tabs>
        <w:spacing w:line="259" w:lineRule="auto"/>
        <w:ind w:left="427" w:right="7680"/>
      </w:pPr>
      <w:r>
        <w:rPr>
          <w:spacing w:val="-4"/>
        </w:rPr>
        <w:t>IUT</w:t>
      </w:r>
      <w:r>
        <w:tab/>
        <w:t>Implementation</w:t>
      </w:r>
      <w:r>
        <w:rPr>
          <w:spacing w:val="-13"/>
        </w:rPr>
        <w:t xml:space="preserve"> </w:t>
      </w:r>
      <w:r>
        <w:t>Under</w:t>
      </w:r>
      <w:r>
        <w:rPr>
          <w:spacing w:val="-12"/>
        </w:rPr>
        <w:t xml:space="preserve"> </w:t>
      </w:r>
      <w:r>
        <w:t xml:space="preserve">Test </w:t>
      </w:r>
      <w:r>
        <w:rPr>
          <w:spacing w:val="-4"/>
        </w:rPr>
        <w:t>NTP</w:t>
      </w:r>
      <w:r>
        <w:tab/>
        <w:t xml:space="preserve">Network Time Protocol </w:t>
      </w:r>
      <w:r>
        <w:rPr>
          <w:spacing w:val="-4"/>
        </w:rPr>
        <w:t>OER</w:t>
      </w:r>
      <w:r>
        <w:tab/>
        <w:t>Octet Encoding Rules</w:t>
      </w:r>
    </w:p>
    <w:p w14:paraId="05F1F6EC" w14:textId="77777777" w:rsidR="0086109B" w:rsidRDefault="00000000">
      <w:pPr>
        <w:pStyle w:val="BodyText"/>
        <w:tabs>
          <w:tab w:val="left" w:pos="1147"/>
        </w:tabs>
        <w:spacing w:line="261" w:lineRule="auto"/>
        <w:ind w:left="427" w:right="8352"/>
      </w:pPr>
      <w:r>
        <w:rPr>
          <w:spacing w:val="-6"/>
        </w:rPr>
        <w:t>PC</w:t>
      </w:r>
      <w:r>
        <w:tab/>
        <w:t>Personal</w:t>
      </w:r>
      <w:r>
        <w:rPr>
          <w:spacing w:val="-13"/>
        </w:rPr>
        <w:t xml:space="preserve"> </w:t>
      </w:r>
      <w:r>
        <w:t xml:space="preserve">Computer </w:t>
      </w:r>
      <w:r>
        <w:rPr>
          <w:spacing w:val="-5"/>
        </w:rPr>
        <w:t>PDU</w:t>
      </w:r>
      <w:r>
        <w:tab/>
        <w:t>Protocol</w:t>
      </w:r>
      <w:r>
        <w:rPr>
          <w:spacing w:val="-6"/>
        </w:rPr>
        <w:t xml:space="preserve"> </w:t>
      </w:r>
      <w:r>
        <w:t>Data</w:t>
      </w:r>
      <w:r>
        <w:rPr>
          <w:spacing w:val="-4"/>
        </w:rPr>
        <w:t xml:space="preserve"> Unit</w:t>
      </w:r>
    </w:p>
    <w:p w14:paraId="2E9A6459" w14:textId="77777777" w:rsidR="0086109B" w:rsidRDefault="00000000">
      <w:pPr>
        <w:pStyle w:val="BodyText"/>
        <w:tabs>
          <w:tab w:val="left" w:pos="1147"/>
        </w:tabs>
        <w:spacing w:line="225" w:lineRule="exact"/>
        <w:ind w:left="427"/>
      </w:pPr>
      <w:r>
        <w:rPr>
          <w:spacing w:val="-4"/>
        </w:rPr>
        <w:t>PSID</w:t>
      </w:r>
      <w:r>
        <w:tab/>
        <w:t>Provider</w:t>
      </w:r>
      <w:r>
        <w:rPr>
          <w:spacing w:val="-5"/>
        </w:rPr>
        <w:t xml:space="preserve"> </w:t>
      </w:r>
      <w:r>
        <w:t>Service</w:t>
      </w:r>
      <w:r>
        <w:rPr>
          <w:spacing w:val="-6"/>
        </w:rPr>
        <w:t xml:space="preserve"> </w:t>
      </w:r>
      <w:r>
        <w:rPr>
          <w:spacing w:val="-2"/>
        </w:rPr>
        <w:t>Identifier</w:t>
      </w:r>
    </w:p>
    <w:p w14:paraId="74086F0A" w14:textId="77777777" w:rsidR="0086109B" w:rsidRDefault="00000000">
      <w:pPr>
        <w:pStyle w:val="BodyText"/>
        <w:tabs>
          <w:tab w:val="left" w:pos="1147"/>
        </w:tabs>
        <w:spacing w:before="7"/>
        <w:ind w:left="427"/>
      </w:pPr>
      <w:r>
        <w:rPr>
          <w:spacing w:val="-4"/>
        </w:rPr>
        <w:t>RCPI</w:t>
      </w:r>
      <w:r>
        <w:tab/>
        <w:t>Received</w:t>
      </w:r>
      <w:r>
        <w:rPr>
          <w:spacing w:val="-5"/>
        </w:rPr>
        <w:t xml:space="preserve"> </w:t>
      </w:r>
      <w:r>
        <w:t>Channel</w:t>
      </w:r>
      <w:r>
        <w:rPr>
          <w:spacing w:val="-6"/>
        </w:rPr>
        <w:t xml:space="preserve"> </w:t>
      </w:r>
      <w:r>
        <w:t>Power</w:t>
      </w:r>
      <w:r>
        <w:rPr>
          <w:spacing w:val="-5"/>
        </w:rPr>
        <w:t xml:space="preserve"> </w:t>
      </w:r>
      <w:r>
        <w:rPr>
          <w:spacing w:val="-2"/>
        </w:rPr>
        <w:t>Indicator</w:t>
      </w:r>
    </w:p>
    <w:p w14:paraId="0298C221" w14:textId="77777777" w:rsidR="0086109B" w:rsidRDefault="0086109B">
      <w:pPr>
        <w:sectPr w:rsidR="0086109B">
          <w:footerReference w:type="default" r:id="rId9"/>
          <w:pgSz w:w="12240" w:h="15840"/>
          <w:pgMar w:top="1120" w:right="0" w:bottom="1280" w:left="1200" w:header="0" w:footer="1094" w:gutter="0"/>
          <w:cols w:space="720"/>
        </w:sectPr>
      </w:pPr>
    </w:p>
    <w:p w14:paraId="395C2A41" w14:textId="77777777" w:rsidR="0086109B" w:rsidRDefault="00000000">
      <w:pPr>
        <w:pStyle w:val="BodyText"/>
        <w:tabs>
          <w:tab w:val="left" w:pos="1147"/>
        </w:tabs>
        <w:spacing w:before="66"/>
        <w:ind w:left="427"/>
      </w:pPr>
      <w:r>
        <w:rPr>
          <w:spacing w:val="-5"/>
        </w:rPr>
        <w:lastRenderedPageBreak/>
        <w:t>RX</w:t>
      </w:r>
      <w:r>
        <w:tab/>
      </w:r>
      <w:r>
        <w:rPr>
          <w:spacing w:val="-2"/>
        </w:rPr>
        <w:t>Receive</w:t>
      </w:r>
    </w:p>
    <w:p w14:paraId="1FCDD749" w14:textId="77777777" w:rsidR="0086109B" w:rsidRDefault="00000000">
      <w:pPr>
        <w:pStyle w:val="BodyText"/>
        <w:tabs>
          <w:tab w:val="left" w:pos="1147"/>
        </w:tabs>
        <w:spacing w:before="20" w:line="256" w:lineRule="auto"/>
        <w:ind w:left="427" w:right="7222"/>
      </w:pPr>
      <w:r>
        <w:rPr>
          <w:spacing w:val="-4"/>
        </w:rPr>
        <w:t>SAE</w:t>
      </w:r>
      <w:r>
        <w:tab/>
        <w:t>Society</w:t>
      </w:r>
      <w:r>
        <w:rPr>
          <w:spacing w:val="-13"/>
        </w:rPr>
        <w:t xml:space="preserve"> </w:t>
      </w:r>
      <w:r>
        <w:t>of</w:t>
      </w:r>
      <w:r>
        <w:rPr>
          <w:spacing w:val="-12"/>
        </w:rPr>
        <w:t xml:space="preserve"> </w:t>
      </w:r>
      <w:r>
        <w:t>Automotive</w:t>
      </w:r>
      <w:r>
        <w:rPr>
          <w:spacing w:val="-13"/>
        </w:rPr>
        <w:t xml:space="preserve"> </w:t>
      </w:r>
      <w:r>
        <w:t xml:space="preserve">Engineers </w:t>
      </w:r>
      <w:r>
        <w:rPr>
          <w:spacing w:val="-4"/>
        </w:rPr>
        <w:t>SUT</w:t>
      </w:r>
      <w:r>
        <w:tab/>
        <w:t>System Under Test</w:t>
      </w:r>
    </w:p>
    <w:p w14:paraId="36C8C391" w14:textId="77777777" w:rsidR="0086109B" w:rsidRDefault="00000000">
      <w:pPr>
        <w:pStyle w:val="BodyText"/>
        <w:tabs>
          <w:tab w:val="left" w:pos="1147"/>
        </w:tabs>
        <w:spacing w:before="2"/>
        <w:ind w:left="427"/>
      </w:pPr>
      <w:r>
        <w:rPr>
          <w:spacing w:val="-5"/>
        </w:rPr>
        <w:t>TCI</w:t>
      </w:r>
      <w:r>
        <w:tab/>
        <w:t>Test</w:t>
      </w:r>
      <w:r>
        <w:rPr>
          <w:spacing w:val="-5"/>
        </w:rPr>
        <w:t xml:space="preserve"> </w:t>
      </w:r>
      <w:r>
        <w:t>Control</w:t>
      </w:r>
      <w:r>
        <w:rPr>
          <w:spacing w:val="-5"/>
        </w:rPr>
        <w:t xml:space="preserve"> </w:t>
      </w:r>
      <w:r>
        <w:rPr>
          <w:spacing w:val="-2"/>
        </w:rPr>
        <w:t>Interface</w:t>
      </w:r>
    </w:p>
    <w:p w14:paraId="4F03666B" w14:textId="77777777" w:rsidR="0086109B" w:rsidRDefault="00000000">
      <w:pPr>
        <w:pStyle w:val="BodyText"/>
        <w:tabs>
          <w:tab w:val="left" w:pos="1147"/>
        </w:tabs>
        <w:spacing w:before="20" w:line="256" w:lineRule="auto"/>
        <w:ind w:left="427" w:right="7132"/>
      </w:pPr>
      <w:r>
        <w:rPr>
          <w:spacing w:val="-4"/>
        </w:rPr>
        <w:t>TCIA</w:t>
      </w:r>
      <w:r>
        <w:tab/>
        <w:t>Test</w:t>
      </w:r>
      <w:r>
        <w:rPr>
          <w:spacing w:val="-13"/>
        </w:rPr>
        <w:t xml:space="preserve"> </w:t>
      </w:r>
      <w:r>
        <w:t>Control</w:t>
      </w:r>
      <w:r>
        <w:rPr>
          <w:spacing w:val="-12"/>
        </w:rPr>
        <w:t xml:space="preserve"> </w:t>
      </w:r>
      <w:r>
        <w:t>Interface</w:t>
      </w:r>
      <w:r>
        <w:rPr>
          <w:spacing w:val="-13"/>
        </w:rPr>
        <w:t xml:space="preserve"> </w:t>
      </w:r>
      <w:r>
        <w:t xml:space="preserve">Application </w:t>
      </w:r>
      <w:r>
        <w:rPr>
          <w:spacing w:val="-4"/>
        </w:rPr>
        <w:t>TCP</w:t>
      </w:r>
      <w:r>
        <w:tab/>
        <w:t>Transport Control Protocol</w:t>
      </w:r>
    </w:p>
    <w:p w14:paraId="507D016B" w14:textId="77777777" w:rsidR="0086109B" w:rsidRDefault="00000000">
      <w:pPr>
        <w:pStyle w:val="BodyText"/>
        <w:tabs>
          <w:tab w:val="left" w:pos="1147"/>
        </w:tabs>
        <w:spacing w:before="4"/>
        <w:ind w:left="427"/>
      </w:pPr>
      <w:r>
        <w:rPr>
          <w:spacing w:val="-5"/>
        </w:rPr>
        <w:t>TP</w:t>
      </w:r>
      <w:r>
        <w:tab/>
        <w:t>Test</w:t>
      </w:r>
      <w:r>
        <w:rPr>
          <w:spacing w:val="-5"/>
        </w:rPr>
        <w:t xml:space="preserve"> </w:t>
      </w:r>
      <w:r>
        <w:rPr>
          <w:spacing w:val="-2"/>
        </w:rPr>
        <w:t>Purposes</w:t>
      </w:r>
    </w:p>
    <w:p w14:paraId="66AC4AF3" w14:textId="77777777" w:rsidR="0086109B" w:rsidRDefault="00000000">
      <w:pPr>
        <w:pStyle w:val="BodyText"/>
        <w:tabs>
          <w:tab w:val="left" w:pos="1147"/>
        </w:tabs>
        <w:spacing w:before="18" w:line="256" w:lineRule="auto"/>
        <w:ind w:left="427" w:right="8102"/>
      </w:pPr>
      <w:r>
        <w:rPr>
          <w:spacing w:val="-4"/>
        </w:rPr>
        <w:t>TRI</w:t>
      </w:r>
      <w:r>
        <w:tab/>
        <w:t>Tester</w:t>
      </w:r>
      <w:r>
        <w:rPr>
          <w:spacing w:val="-13"/>
        </w:rPr>
        <w:t xml:space="preserve"> </w:t>
      </w:r>
      <w:r>
        <w:t>Radio</w:t>
      </w:r>
      <w:r>
        <w:rPr>
          <w:spacing w:val="-12"/>
        </w:rPr>
        <w:t xml:space="preserve"> </w:t>
      </w:r>
      <w:r>
        <w:t xml:space="preserve">Interface </w:t>
      </w:r>
      <w:r>
        <w:rPr>
          <w:spacing w:val="-6"/>
        </w:rPr>
        <w:t>TS</w:t>
      </w:r>
      <w:r>
        <w:tab/>
        <w:t>Test System</w:t>
      </w:r>
    </w:p>
    <w:p w14:paraId="7AC42763" w14:textId="77777777" w:rsidR="0086109B" w:rsidRDefault="00000000">
      <w:pPr>
        <w:pStyle w:val="BodyText"/>
        <w:tabs>
          <w:tab w:val="left" w:pos="1147"/>
        </w:tabs>
        <w:spacing w:before="4"/>
        <w:ind w:left="427"/>
      </w:pPr>
      <w:r>
        <w:rPr>
          <w:spacing w:val="-5"/>
        </w:rPr>
        <w:t>TX</w:t>
      </w:r>
      <w:r>
        <w:tab/>
      </w:r>
      <w:r>
        <w:rPr>
          <w:spacing w:val="-2"/>
        </w:rPr>
        <w:t>Transmit</w:t>
      </w:r>
    </w:p>
    <w:p w14:paraId="5227FC5F" w14:textId="77777777" w:rsidR="0086109B" w:rsidRDefault="00000000">
      <w:pPr>
        <w:pStyle w:val="BodyText"/>
        <w:tabs>
          <w:tab w:val="left" w:pos="1147"/>
        </w:tabs>
        <w:spacing w:before="17"/>
        <w:ind w:left="427"/>
      </w:pPr>
      <w:r>
        <w:rPr>
          <w:spacing w:val="-5"/>
        </w:rPr>
        <w:t>UC</w:t>
      </w:r>
      <w:r>
        <w:tab/>
        <w:t>Use</w:t>
      </w:r>
      <w:r>
        <w:rPr>
          <w:spacing w:val="-5"/>
        </w:rPr>
        <w:t xml:space="preserve"> </w:t>
      </w:r>
      <w:r>
        <w:rPr>
          <w:spacing w:val="-4"/>
        </w:rPr>
        <w:t>Case</w:t>
      </w:r>
    </w:p>
    <w:p w14:paraId="6309A8A5" w14:textId="77777777" w:rsidR="0086109B" w:rsidRDefault="00000000">
      <w:pPr>
        <w:pStyle w:val="BodyText"/>
        <w:tabs>
          <w:tab w:val="left" w:pos="1147"/>
        </w:tabs>
        <w:spacing w:before="20"/>
        <w:ind w:left="427"/>
      </w:pPr>
      <w:r>
        <w:rPr>
          <w:spacing w:val="-5"/>
        </w:rPr>
        <w:t>UDP</w:t>
      </w:r>
      <w:r>
        <w:tab/>
        <w:t>User</w:t>
      </w:r>
      <w:r>
        <w:rPr>
          <w:spacing w:val="-6"/>
        </w:rPr>
        <w:t xml:space="preserve"> </w:t>
      </w:r>
      <w:r>
        <w:t>Datagram</w:t>
      </w:r>
      <w:r>
        <w:rPr>
          <w:spacing w:val="-4"/>
        </w:rPr>
        <w:t xml:space="preserve"> </w:t>
      </w:r>
      <w:r>
        <w:rPr>
          <w:spacing w:val="-2"/>
        </w:rPr>
        <w:t>Protocol</w:t>
      </w:r>
    </w:p>
    <w:p w14:paraId="04979D82" w14:textId="77777777" w:rsidR="0086109B" w:rsidRDefault="00000000">
      <w:pPr>
        <w:pStyle w:val="BodyText"/>
        <w:tabs>
          <w:tab w:val="left" w:pos="1147"/>
        </w:tabs>
        <w:spacing w:before="17"/>
        <w:ind w:left="427"/>
      </w:pPr>
      <w:r>
        <w:rPr>
          <w:spacing w:val="-4"/>
        </w:rPr>
        <w:t>UPER</w:t>
      </w:r>
      <w:r>
        <w:tab/>
        <w:t>Unaligned</w:t>
      </w:r>
      <w:r>
        <w:rPr>
          <w:spacing w:val="-5"/>
        </w:rPr>
        <w:t xml:space="preserve"> </w:t>
      </w:r>
      <w:r>
        <w:t>Packed</w:t>
      </w:r>
      <w:r>
        <w:rPr>
          <w:spacing w:val="-7"/>
        </w:rPr>
        <w:t xml:space="preserve"> </w:t>
      </w:r>
      <w:r>
        <w:t>Encoding</w:t>
      </w:r>
      <w:r>
        <w:rPr>
          <w:spacing w:val="-6"/>
        </w:rPr>
        <w:t xml:space="preserve"> </w:t>
      </w:r>
      <w:r>
        <w:rPr>
          <w:spacing w:val="-2"/>
        </w:rPr>
        <w:t>Rules</w:t>
      </w:r>
    </w:p>
    <w:p w14:paraId="4782365A" w14:textId="77777777" w:rsidR="0086109B" w:rsidRDefault="00000000">
      <w:pPr>
        <w:pStyle w:val="BodyText"/>
        <w:tabs>
          <w:tab w:val="left" w:pos="1147"/>
        </w:tabs>
        <w:spacing w:before="20" w:line="256" w:lineRule="auto"/>
        <w:ind w:left="427" w:right="6360"/>
      </w:pPr>
      <w:r>
        <w:t>WAVE</w:t>
      </w:r>
      <w:r>
        <w:rPr>
          <w:spacing w:val="40"/>
        </w:rPr>
        <w:t xml:space="preserve"> </w:t>
      </w:r>
      <w:r>
        <w:t>Wireless</w:t>
      </w:r>
      <w:r>
        <w:rPr>
          <w:spacing w:val="-8"/>
        </w:rPr>
        <w:t xml:space="preserve"> </w:t>
      </w:r>
      <w:r>
        <w:t>Access</w:t>
      </w:r>
      <w:r>
        <w:rPr>
          <w:spacing w:val="-8"/>
        </w:rPr>
        <w:t xml:space="preserve"> </w:t>
      </w:r>
      <w:r>
        <w:t>in</w:t>
      </w:r>
      <w:r>
        <w:rPr>
          <w:spacing w:val="-6"/>
        </w:rPr>
        <w:t xml:space="preserve"> </w:t>
      </w:r>
      <w:r>
        <w:t>Vehicular</w:t>
      </w:r>
      <w:r>
        <w:rPr>
          <w:spacing w:val="-6"/>
        </w:rPr>
        <w:t xml:space="preserve"> </w:t>
      </w:r>
      <w:r>
        <w:t xml:space="preserve">Environments </w:t>
      </w:r>
      <w:r>
        <w:rPr>
          <w:spacing w:val="-4"/>
        </w:rPr>
        <w:t>WME</w:t>
      </w:r>
      <w:r>
        <w:tab/>
        <w:t>WAVE Management Entity</w:t>
      </w:r>
    </w:p>
    <w:p w14:paraId="696C0863" w14:textId="77777777" w:rsidR="0086109B" w:rsidRDefault="00000000">
      <w:pPr>
        <w:pStyle w:val="BodyText"/>
        <w:tabs>
          <w:tab w:val="left" w:pos="1147"/>
        </w:tabs>
        <w:spacing w:before="3" w:line="261" w:lineRule="auto"/>
        <w:ind w:left="427" w:right="7415"/>
      </w:pPr>
      <w:r>
        <w:rPr>
          <w:spacing w:val="-4"/>
        </w:rPr>
        <w:t>WSA</w:t>
      </w:r>
      <w:r>
        <w:tab/>
        <w:t>WAVE</w:t>
      </w:r>
      <w:r>
        <w:rPr>
          <w:spacing w:val="-13"/>
        </w:rPr>
        <w:t xml:space="preserve"> </w:t>
      </w:r>
      <w:r>
        <w:t>Service</w:t>
      </w:r>
      <w:r>
        <w:rPr>
          <w:spacing w:val="-12"/>
        </w:rPr>
        <w:t xml:space="preserve"> </w:t>
      </w:r>
      <w:r>
        <w:t xml:space="preserve">Advertisement </w:t>
      </w:r>
      <w:r>
        <w:rPr>
          <w:spacing w:val="-4"/>
        </w:rPr>
        <w:t>WSM</w:t>
      </w:r>
      <w:r>
        <w:tab/>
        <w:t>WAVE Short Message</w:t>
      </w:r>
    </w:p>
    <w:p w14:paraId="708ABB2B" w14:textId="77777777" w:rsidR="0086109B" w:rsidRDefault="0086109B">
      <w:pPr>
        <w:pStyle w:val="BodyText"/>
        <w:spacing w:before="6"/>
        <w:rPr>
          <w:sz w:val="21"/>
        </w:rPr>
      </w:pPr>
    </w:p>
    <w:p w14:paraId="153B4E78" w14:textId="77777777" w:rsidR="0086109B" w:rsidRDefault="00000000">
      <w:pPr>
        <w:pStyle w:val="Heading1"/>
        <w:numPr>
          <w:ilvl w:val="0"/>
          <w:numId w:val="14"/>
        </w:numPr>
        <w:tabs>
          <w:tab w:val="left" w:pos="657"/>
        </w:tabs>
        <w:ind w:left="657" w:hanging="244"/>
      </w:pPr>
      <w:bookmarkStart w:id="6" w:name="_Toc142556261"/>
      <w:r>
        <w:rPr>
          <w:color w:val="365F91"/>
        </w:rPr>
        <w:t>Test</w:t>
      </w:r>
      <w:r>
        <w:rPr>
          <w:color w:val="365F91"/>
          <w:spacing w:val="-1"/>
        </w:rPr>
        <w:t xml:space="preserve"> </w:t>
      </w:r>
      <w:r>
        <w:rPr>
          <w:color w:val="365F91"/>
          <w:spacing w:val="-2"/>
        </w:rPr>
        <w:t>System</w:t>
      </w:r>
      <w:bookmarkEnd w:id="6"/>
    </w:p>
    <w:p w14:paraId="1F3E1029" w14:textId="77777777" w:rsidR="0086109B" w:rsidRDefault="00000000">
      <w:pPr>
        <w:pStyle w:val="Heading2"/>
        <w:numPr>
          <w:ilvl w:val="1"/>
          <w:numId w:val="14"/>
        </w:numPr>
        <w:tabs>
          <w:tab w:val="left" w:pos="851"/>
        </w:tabs>
        <w:spacing w:before="260"/>
        <w:ind w:left="851" w:hanging="438"/>
        <w:rPr>
          <w:color w:val="16365D"/>
        </w:rPr>
      </w:pPr>
      <w:bookmarkStart w:id="7" w:name="_Toc142556262"/>
      <w:r>
        <w:rPr>
          <w:color w:val="16365D"/>
          <w:spacing w:val="-2"/>
        </w:rPr>
        <w:t>Architecture</w:t>
      </w:r>
      <w:bookmarkEnd w:id="7"/>
    </w:p>
    <w:p w14:paraId="2AFEC213" w14:textId="77777777" w:rsidR="0086109B" w:rsidRDefault="00000000">
      <w:pPr>
        <w:pStyle w:val="BodyText"/>
        <w:spacing w:before="159" w:line="247" w:lineRule="auto"/>
        <w:ind w:left="432" w:right="1795" w:hanging="10"/>
      </w:pPr>
      <w:r>
        <w:t>The</w:t>
      </w:r>
      <w:r>
        <w:rPr>
          <w:spacing w:val="-2"/>
        </w:rPr>
        <w:t xml:space="preserve"> </w:t>
      </w:r>
      <w:r>
        <w:t>Test</w:t>
      </w:r>
      <w:r>
        <w:rPr>
          <w:spacing w:val="-4"/>
        </w:rPr>
        <w:t xml:space="preserve"> </w:t>
      </w:r>
      <w:r>
        <w:t>System</w:t>
      </w:r>
      <w:r>
        <w:rPr>
          <w:spacing w:val="-1"/>
        </w:rPr>
        <w:t xml:space="preserve"> </w:t>
      </w:r>
      <w:r>
        <w:t>used to</w:t>
      </w:r>
      <w:r>
        <w:rPr>
          <w:spacing w:val="-1"/>
        </w:rPr>
        <w:t xml:space="preserve"> </w:t>
      </w:r>
      <w:r>
        <w:t>support</w:t>
      </w:r>
      <w:r>
        <w:rPr>
          <w:spacing w:val="-4"/>
        </w:rPr>
        <w:t xml:space="preserve"> </w:t>
      </w:r>
      <w:r>
        <w:t>tests</w:t>
      </w:r>
      <w:r>
        <w:rPr>
          <w:spacing w:val="-5"/>
        </w:rPr>
        <w:t xml:space="preserve"> </w:t>
      </w:r>
      <w:r>
        <w:t>listed</w:t>
      </w:r>
      <w:r>
        <w:rPr>
          <w:spacing w:val="-1"/>
        </w:rPr>
        <w:t xml:space="preserve"> </w:t>
      </w:r>
      <w:r>
        <w:t>in</w:t>
      </w:r>
      <w:r>
        <w:rPr>
          <w:spacing w:val="-1"/>
        </w:rPr>
        <w:t xml:space="preserve"> </w:t>
      </w:r>
      <w:r>
        <w:t>[1],</w:t>
      </w:r>
      <w:r>
        <w:rPr>
          <w:spacing w:val="-2"/>
        </w:rPr>
        <w:t xml:space="preserve"> </w:t>
      </w:r>
      <w:r>
        <w:t>[2],</w:t>
      </w:r>
      <w:r>
        <w:rPr>
          <w:spacing w:val="-2"/>
        </w:rPr>
        <w:t xml:space="preserve"> </w:t>
      </w:r>
      <w:r>
        <w:t>[3],</w:t>
      </w:r>
      <w:r>
        <w:rPr>
          <w:spacing w:val="-2"/>
        </w:rPr>
        <w:t xml:space="preserve"> </w:t>
      </w:r>
      <w:r>
        <w:t>[4],</w:t>
      </w:r>
      <w:r>
        <w:rPr>
          <w:spacing w:val="-2"/>
        </w:rPr>
        <w:t xml:space="preserve"> </w:t>
      </w:r>
      <w:r>
        <w:t>and</w:t>
      </w:r>
      <w:r>
        <w:rPr>
          <w:spacing w:val="-1"/>
        </w:rPr>
        <w:t xml:space="preserve"> </w:t>
      </w:r>
      <w:r>
        <w:t>[5]</w:t>
      </w:r>
      <w:r>
        <w:rPr>
          <w:spacing w:val="-2"/>
        </w:rPr>
        <w:t xml:space="preserve"> </w:t>
      </w:r>
      <w:r>
        <w:t>is</w:t>
      </w:r>
      <w:r>
        <w:rPr>
          <w:spacing w:val="-4"/>
        </w:rPr>
        <w:t xml:space="preserve"> </w:t>
      </w:r>
      <w:r>
        <w:t>described in</w:t>
      </w:r>
      <w:r>
        <w:rPr>
          <w:spacing w:val="-1"/>
        </w:rPr>
        <w:t xml:space="preserve"> </w:t>
      </w:r>
      <w:r>
        <w:t>Figure</w:t>
      </w:r>
      <w:r>
        <w:rPr>
          <w:spacing w:val="-2"/>
        </w:rPr>
        <w:t xml:space="preserve"> </w:t>
      </w:r>
      <w:r>
        <w:t>1.</w:t>
      </w:r>
      <w:r>
        <w:rPr>
          <w:spacing w:val="-6"/>
        </w:rPr>
        <w:t xml:space="preserve"> </w:t>
      </w:r>
      <w:r>
        <w:t>The</w:t>
      </w:r>
      <w:r>
        <w:rPr>
          <w:spacing w:val="-2"/>
        </w:rPr>
        <w:t xml:space="preserve"> </w:t>
      </w:r>
      <w:r>
        <w:t>test system</w:t>
      </w:r>
      <w:r>
        <w:rPr>
          <w:spacing w:val="-4"/>
        </w:rPr>
        <w:t xml:space="preserve"> </w:t>
      </w:r>
      <w:r>
        <w:t>is</w:t>
      </w:r>
      <w:r>
        <w:rPr>
          <w:spacing w:val="-5"/>
        </w:rPr>
        <w:t xml:space="preserve"> </w:t>
      </w:r>
      <w:r>
        <w:t>designed</w:t>
      </w:r>
      <w:r>
        <w:rPr>
          <w:spacing w:val="-2"/>
        </w:rPr>
        <w:t xml:space="preserve"> </w:t>
      </w:r>
      <w:r>
        <w:t>to</w:t>
      </w:r>
      <w:r>
        <w:rPr>
          <w:spacing w:val="-2"/>
        </w:rPr>
        <w:t xml:space="preserve"> </w:t>
      </w:r>
      <w:r>
        <w:t>simulate</w:t>
      </w:r>
      <w:r>
        <w:rPr>
          <w:spacing w:val="-4"/>
        </w:rPr>
        <w:t xml:space="preserve"> </w:t>
      </w:r>
      <w:r>
        <w:t>valid</w:t>
      </w:r>
      <w:r>
        <w:rPr>
          <w:spacing w:val="-2"/>
        </w:rPr>
        <w:t xml:space="preserve"> </w:t>
      </w:r>
      <w:r>
        <w:t>and</w:t>
      </w:r>
      <w:r>
        <w:rPr>
          <w:spacing w:val="-3"/>
        </w:rPr>
        <w:t xml:space="preserve"> </w:t>
      </w:r>
      <w:r>
        <w:t>invalid</w:t>
      </w:r>
      <w:r>
        <w:rPr>
          <w:spacing w:val="-6"/>
        </w:rPr>
        <w:t xml:space="preserve"> </w:t>
      </w:r>
      <w:r>
        <w:t>protocol</w:t>
      </w:r>
      <w:r>
        <w:rPr>
          <w:spacing w:val="6"/>
        </w:rPr>
        <w:t xml:space="preserve"> </w:t>
      </w:r>
      <w:r>
        <w:t>behaviors</w:t>
      </w:r>
      <w:r>
        <w:rPr>
          <w:spacing w:val="-10"/>
        </w:rPr>
        <w:t xml:space="preserve"> </w:t>
      </w:r>
      <w:r>
        <w:t>and</w:t>
      </w:r>
      <w:r>
        <w:rPr>
          <w:spacing w:val="1"/>
        </w:rPr>
        <w:t xml:space="preserve"> </w:t>
      </w:r>
      <w:r>
        <w:t>analyze</w:t>
      </w:r>
      <w:r>
        <w:rPr>
          <w:spacing w:val="-7"/>
        </w:rPr>
        <w:t xml:space="preserve"> </w:t>
      </w:r>
      <w:r>
        <w:t>the</w:t>
      </w:r>
      <w:r>
        <w:rPr>
          <w:spacing w:val="-4"/>
        </w:rPr>
        <w:t xml:space="preserve"> </w:t>
      </w:r>
      <w:r>
        <w:t>reaction</w:t>
      </w:r>
      <w:r>
        <w:rPr>
          <w:spacing w:val="-2"/>
        </w:rPr>
        <w:t xml:space="preserve"> </w:t>
      </w:r>
      <w:r>
        <w:t>of</w:t>
      </w:r>
      <w:r>
        <w:rPr>
          <w:spacing w:val="-4"/>
        </w:rPr>
        <w:t xml:space="preserve"> </w:t>
      </w:r>
      <w:r>
        <w:t>the</w:t>
      </w:r>
      <w:r>
        <w:rPr>
          <w:spacing w:val="-8"/>
        </w:rPr>
        <w:t xml:space="preserve"> </w:t>
      </w:r>
      <w:r>
        <w:rPr>
          <w:spacing w:val="-4"/>
        </w:rPr>
        <w:t>IUT.</w:t>
      </w:r>
    </w:p>
    <w:p w14:paraId="0A6809D4" w14:textId="77777777" w:rsidR="0086109B" w:rsidRDefault="0086109B">
      <w:pPr>
        <w:pStyle w:val="BodyText"/>
      </w:pPr>
    </w:p>
    <w:p w14:paraId="544DC2F6" w14:textId="77777777" w:rsidR="0086109B" w:rsidRDefault="00000000">
      <w:pPr>
        <w:pStyle w:val="BodyText"/>
        <w:spacing w:before="2"/>
        <w:rPr>
          <w:sz w:val="16"/>
        </w:rPr>
      </w:pPr>
      <w:r>
        <w:rPr>
          <w:noProof/>
        </w:rPr>
        <mc:AlternateContent>
          <mc:Choice Requires="wpg">
            <w:drawing>
              <wp:anchor distT="0" distB="0" distL="0" distR="0" simplePos="0" relativeHeight="251675648" behindDoc="1" locked="0" layoutInCell="1" allowOverlap="1" wp14:anchorId="2D8023AF" wp14:editId="27E5C731">
                <wp:simplePos x="0" y="0"/>
                <wp:positionH relativeFrom="page">
                  <wp:posOffset>1077277</wp:posOffset>
                </wp:positionH>
                <wp:positionV relativeFrom="paragraph">
                  <wp:posOffset>133763</wp:posOffset>
                </wp:positionV>
                <wp:extent cx="5168900" cy="225361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8900" cy="2253615"/>
                          <a:chOff x="0" y="0"/>
                          <a:chExt cx="5168900" cy="2253615"/>
                        </a:xfrm>
                      </wpg:grpSpPr>
                      <wps:wsp>
                        <wps:cNvPr id="6" name="Graphic 6"/>
                        <wps:cNvSpPr/>
                        <wps:spPr>
                          <a:xfrm>
                            <a:off x="6350" y="6350"/>
                            <a:ext cx="2397760" cy="1757045"/>
                          </a:xfrm>
                          <a:custGeom>
                            <a:avLst/>
                            <a:gdLst/>
                            <a:ahLst/>
                            <a:cxnLst/>
                            <a:rect l="l" t="t" r="r" b="b"/>
                            <a:pathLst>
                              <a:path w="2397760" h="1757045">
                                <a:moveTo>
                                  <a:pt x="2397315" y="0"/>
                                </a:moveTo>
                                <a:lnTo>
                                  <a:pt x="0" y="0"/>
                                </a:lnTo>
                                <a:lnTo>
                                  <a:pt x="0" y="1757045"/>
                                </a:lnTo>
                                <a:lnTo>
                                  <a:pt x="2397315" y="1757045"/>
                                </a:lnTo>
                                <a:lnTo>
                                  <a:pt x="2397315" y="0"/>
                                </a:lnTo>
                                <a:close/>
                              </a:path>
                            </a:pathLst>
                          </a:custGeom>
                          <a:solidFill>
                            <a:srgbClr val="D9D9D9"/>
                          </a:solidFill>
                        </wps:spPr>
                        <wps:bodyPr wrap="square" lIns="0" tIns="0" rIns="0" bIns="0" rtlCol="0">
                          <a:prstTxWarp prst="textNoShape">
                            <a:avLst/>
                          </a:prstTxWarp>
                          <a:noAutofit/>
                        </wps:bodyPr>
                      </wps:wsp>
                      <wps:wsp>
                        <wps:cNvPr id="7" name="Graphic 7"/>
                        <wps:cNvSpPr/>
                        <wps:spPr>
                          <a:xfrm>
                            <a:off x="6350" y="6350"/>
                            <a:ext cx="2397760" cy="1757045"/>
                          </a:xfrm>
                          <a:custGeom>
                            <a:avLst/>
                            <a:gdLst/>
                            <a:ahLst/>
                            <a:cxnLst/>
                            <a:rect l="l" t="t" r="r" b="b"/>
                            <a:pathLst>
                              <a:path w="2397760" h="1757045">
                                <a:moveTo>
                                  <a:pt x="0" y="1757044"/>
                                </a:moveTo>
                                <a:lnTo>
                                  <a:pt x="2397379" y="1757044"/>
                                </a:lnTo>
                                <a:lnTo>
                                  <a:pt x="2397379" y="0"/>
                                </a:lnTo>
                                <a:lnTo>
                                  <a:pt x="0" y="0"/>
                                </a:lnTo>
                                <a:lnTo>
                                  <a:pt x="0" y="1757044"/>
                                </a:lnTo>
                                <a:close/>
                              </a:path>
                            </a:pathLst>
                          </a:custGeom>
                          <a:ln w="12700">
                            <a:solidFill>
                              <a:srgbClr val="000000"/>
                            </a:solidFill>
                            <a:prstDash val="solid"/>
                          </a:ln>
                        </wps:spPr>
                        <wps:bodyPr wrap="square" lIns="0" tIns="0" rIns="0" bIns="0" rtlCol="0">
                          <a:prstTxWarp prst="textNoShape">
                            <a:avLst/>
                          </a:prstTxWarp>
                          <a:noAutofit/>
                        </wps:bodyPr>
                      </wps:wsp>
                      <wps:wsp>
                        <wps:cNvPr id="8" name="Graphic 8"/>
                        <wps:cNvSpPr/>
                        <wps:spPr>
                          <a:xfrm>
                            <a:off x="2765107" y="6350"/>
                            <a:ext cx="2397760" cy="1757045"/>
                          </a:xfrm>
                          <a:custGeom>
                            <a:avLst/>
                            <a:gdLst/>
                            <a:ahLst/>
                            <a:cxnLst/>
                            <a:rect l="l" t="t" r="r" b="b"/>
                            <a:pathLst>
                              <a:path w="2397760" h="1757045">
                                <a:moveTo>
                                  <a:pt x="2397379" y="0"/>
                                </a:moveTo>
                                <a:lnTo>
                                  <a:pt x="0" y="0"/>
                                </a:lnTo>
                                <a:lnTo>
                                  <a:pt x="0" y="1757045"/>
                                </a:lnTo>
                                <a:lnTo>
                                  <a:pt x="2397379" y="1757045"/>
                                </a:lnTo>
                                <a:lnTo>
                                  <a:pt x="2397379" y="0"/>
                                </a:lnTo>
                                <a:close/>
                              </a:path>
                            </a:pathLst>
                          </a:custGeom>
                          <a:solidFill>
                            <a:srgbClr val="D9D9D9"/>
                          </a:solidFill>
                        </wps:spPr>
                        <wps:bodyPr wrap="square" lIns="0" tIns="0" rIns="0" bIns="0" rtlCol="0">
                          <a:prstTxWarp prst="textNoShape">
                            <a:avLst/>
                          </a:prstTxWarp>
                          <a:noAutofit/>
                        </wps:bodyPr>
                      </wps:wsp>
                      <wps:wsp>
                        <wps:cNvPr id="9" name="Graphic 9"/>
                        <wps:cNvSpPr/>
                        <wps:spPr>
                          <a:xfrm>
                            <a:off x="2765107" y="6350"/>
                            <a:ext cx="2397760" cy="1757045"/>
                          </a:xfrm>
                          <a:custGeom>
                            <a:avLst/>
                            <a:gdLst/>
                            <a:ahLst/>
                            <a:cxnLst/>
                            <a:rect l="l" t="t" r="r" b="b"/>
                            <a:pathLst>
                              <a:path w="2397760" h="1757045">
                                <a:moveTo>
                                  <a:pt x="0" y="1757044"/>
                                </a:moveTo>
                                <a:lnTo>
                                  <a:pt x="2397379" y="1757044"/>
                                </a:lnTo>
                                <a:lnTo>
                                  <a:pt x="2397379" y="0"/>
                                </a:lnTo>
                                <a:lnTo>
                                  <a:pt x="0" y="0"/>
                                </a:lnTo>
                                <a:lnTo>
                                  <a:pt x="0" y="1757044"/>
                                </a:lnTo>
                                <a:close/>
                              </a:path>
                            </a:pathLst>
                          </a:custGeom>
                          <a:ln w="12700">
                            <a:solidFill>
                              <a:srgbClr val="000000"/>
                            </a:solidFill>
                            <a:prstDash val="solid"/>
                          </a:ln>
                        </wps:spPr>
                        <wps:bodyPr wrap="square" lIns="0" tIns="0" rIns="0" bIns="0" rtlCol="0">
                          <a:prstTxWarp prst="textNoShape">
                            <a:avLst/>
                          </a:prstTxWarp>
                          <a:noAutofit/>
                        </wps:bodyPr>
                      </wps:wsp>
                      <wps:wsp>
                        <wps:cNvPr id="10" name="Graphic 10"/>
                        <wps:cNvSpPr/>
                        <wps:spPr>
                          <a:xfrm>
                            <a:off x="3448367" y="944244"/>
                            <a:ext cx="1108710" cy="434975"/>
                          </a:xfrm>
                          <a:custGeom>
                            <a:avLst/>
                            <a:gdLst/>
                            <a:ahLst/>
                            <a:cxnLst/>
                            <a:rect l="l" t="t" r="r" b="b"/>
                            <a:pathLst>
                              <a:path w="1108710" h="434975">
                                <a:moveTo>
                                  <a:pt x="1108456" y="0"/>
                                </a:moveTo>
                                <a:lnTo>
                                  <a:pt x="0" y="0"/>
                                </a:lnTo>
                                <a:lnTo>
                                  <a:pt x="0" y="434975"/>
                                </a:lnTo>
                                <a:lnTo>
                                  <a:pt x="1108456" y="434975"/>
                                </a:lnTo>
                                <a:lnTo>
                                  <a:pt x="1108456"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448367" y="944206"/>
                            <a:ext cx="1108710" cy="435609"/>
                          </a:xfrm>
                          <a:custGeom>
                            <a:avLst/>
                            <a:gdLst/>
                            <a:ahLst/>
                            <a:cxnLst/>
                            <a:rect l="l" t="t" r="r" b="b"/>
                            <a:pathLst>
                              <a:path w="1108710" h="435609">
                                <a:moveTo>
                                  <a:pt x="0" y="435013"/>
                                </a:moveTo>
                                <a:lnTo>
                                  <a:pt x="1108468" y="435013"/>
                                </a:lnTo>
                                <a:lnTo>
                                  <a:pt x="1108468" y="0"/>
                                </a:lnTo>
                                <a:lnTo>
                                  <a:pt x="0" y="0"/>
                                </a:lnTo>
                                <a:lnTo>
                                  <a:pt x="0" y="435013"/>
                                </a:lnTo>
                                <a:close/>
                              </a:path>
                            </a:pathLst>
                          </a:custGeom>
                          <a:ln w="3175">
                            <a:solidFill>
                              <a:srgbClr val="000000"/>
                            </a:solidFill>
                            <a:prstDash val="solid"/>
                          </a:ln>
                        </wps:spPr>
                        <wps:bodyPr wrap="square" lIns="0" tIns="0" rIns="0" bIns="0" rtlCol="0">
                          <a:prstTxWarp prst="textNoShape">
                            <a:avLst/>
                          </a:prstTxWarp>
                          <a:noAutofit/>
                        </wps:bodyPr>
                      </wps:wsp>
                      <wps:wsp>
                        <wps:cNvPr id="12" name="Graphic 12"/>
                        <wps:cNvSpPr/>
                        <wps:spPr>
                          <a:xfrm>
                            <a:off x="4002595" y="777620"/>
                            <a:ext cx="1905" cy="167005"/>
                          </a:xfrm>
                          <a:custGeom>
                            <a:avLst/>
                            <a:gdLst/>
                            <a:ahLst/>
                            <a:cxnLst/>
                            <a:rect l="l" t="t" r="r" b="b"/>
                            <a:pathLst>
                              <a:path w="1905" h="167005">
                                <a:moveTo>
                                  <a:pt x="0" y="166624"/>
                                </a:moveTo>
                                <a:lnTo>
                                  <a:pt x="1524" y="0"/>
                                </a:lnTo>
                              </a:path>
                            </a:pathLst>
                          </a:custGeom>
                          <a:ln w="19050">
                            <a:solidFill>
                              <a:srgbClr val="000000"/>
                            </a:solidFill>
                            <a:prstDash val="solid"/>
                          </a:ln>
                        </wps:spPr>
                        <wps:bodyPr wrap="square" lIns="0" tIns="0" rIns="0" bIns="0" rtlCol="0">
                          <a:prstTxWarp prst="textNoShape">
                            <a:avLst/>
                          </a:prstTxWarp>
                          <a:noAutofit/>
                        </wps:bodyPr>
                      </wps:wsp>
                      <wps:wsp>
                        <wps:cNvPr id="13" name="Graphic 13"/>
                        <wps:cNvSpPr/>
                        <wps:spPr>
                          <a:xfrm>
                            <a:off x="876998" y="1215136"/>
                            <a:ext cx="3123565" cy="1028700"/>
                          </a:xfrm>
                          <a:custGeom>
                            <a:avLst/>
                            <a:gdLst/>
                            <a:ahLst/>
                            <a:cxnLst/>
                            <a:rect l="l" t="t" r="r" b="b"/>
                            <a:pathLst>
                              <a:path w="3123565" h="1028700">
                                <a:moveTo>
                                  <a:pt x="0" y="0"/>
                                </a:moveTo>
                                <a:lnTo>
                                  <a:pt x="7874" y="0"/>
                                </a:lnTo>
                                <a:lnTo>
                                  <a:pt x="7874" y="1028446"/>
                                </a:lnTo>
                                <a:lnTo>
                                  <a:pt x="3123311" y="1028446"/>
                                </a:lnTo>
                              </a:path>
                            </a:pathLst>
                          </a:custGeom>
                          <a:ln w="19050">
                            <a:solidFill>
                              <a:srgbClr val="000000"/>
                            </a:solidFill>
                            <a:prstDash val="solid"/>
                          </a:ln>
                        </wps:spPr>
                        <wps:bodyPr wrap="square" lIns="0" tIns="0" rIns="0" bIns="0" rtlCol="0">
                          <a:prstTxWarp prst="textNoShape">
                            <a:avLst/>
                          </a:prstTxWarp>
                          <a:noAutofit/>
                        </wps:bodyPr>
                      </wps:wsp>
                      <wps:wsp>
                        <wps:cNvPr id="14" name="Graphic 14"/>
                        <wps:cNvSpPr/>
                        <wps:spPr>
                          <a:xfrm>
                            <a:off x="4002595" y="1378966"/>
                            <a:ext cx="1905" cy="864869"/>
                          </a:xfrm>
                          <a:custGeom>
                            <a:avLst/>
                            <a:gdLst/>
                            <a:ahLst/>
                            <a:cxnLst/>
                            <a:rect l="l" t="t" r="r" b="b"/>
                            <a:pathLst>
                              <a:path w="1905" h="864869">
                                <a:moveTo>
                                  <a:pt x="1524" y="864869"/>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15" name="Graphic 15"/>
                        <wps:cNvSpPr/>
                        <wps:spPr>
                          <a:xfrm>
                            <a:off x="3138741" y="588391"/>
                            <a:ext cx="309880" cy="1412875"/>
                          </a:xfrm>
                          <a:custGeom>
                            <a:avLst/>
                            <a:gdLst/>
                            <a:ahLst/>
                            <a:cxnLst/>
                            <a:rect l="l" t="t" r="r" b="b"/>
                            <a:pathLst>
                              <a:path w="309880" h="1412875">
                                <a:moveTo>
                                  <a:pt x="309625" y="0"/>
                                </a:moveTo>
                                <a:lnTo>
                                  <a:pt x="0" y="0"/>
                                </a:lnTo>
                                <a:lnTo>
                                  <a:pt x="0" y="1412621"/>
                                </a:lnTo>
                              </a:path>
                            </a:pathLst>
                          </a:custGeom>
                          <a:ln w="19050">
                            <a:solidFill>
                              <a:srgbClr val="000000"/>
                            </a:solidFill>
                            <a:prstDash val="solid"/>
                          </a:ln>
                        </wps:spPr>
                        <wps:bodyPr wrap="square" lIns="0" tIns="0" rIns="0" bIns="0" rtlCol="0">
                          <a:prstTxWarp prst="textNoShape">
                            <a:avLst/>
                          </a:prstTxWarp>
                          <a:noAutofit/>
                        </wps:bodyPr>
                      </wps:wsp>
                      <wps:wsp>
                        <wps:cNvPr id="16" name="Graphic 16"/>
                        <wps:cNvSpPr/>
                        <wps:spPr>
                          <a:xfrm>
                            <a:off x="1423098" y="1215389"/>
                            <a:ext cx="1270" cy="784860"/>
                          </a:xfrm>
                          <a:custGeom>
                            <a:avLst/>
                            <a:gdLst/>
                            <a:ahLst/>
                            <a:cxnLst/>
                            <a:rect l="l" t="t" r="r" b="b"/>
                            <a:pathLst>
                              <a:path h="784860">
                                <a:moveTo>
                                  <a:pt x="0" y="0"/>
                                </a:moveTo>
                                <a:lnTo>
                                  <a:pt x="0" y="784733"/>
                                </a:lnTo>
                              </a:path>
                            </a:pathLst>
                          </a:custGeom>
                          <a:ln w="19050">
                            <a:solidFill>
                              <a:srgbClr val="000000"/>
                            </a:solidFill>
                            <a:prstDash val="solid"/>
                          </a:ln>
                        </wps:spPr>
                        <wps:bodyPr wrap="square" lIns="0" tIns="0" rIns="0" bIns="0" rtlCol="0">
                          <a:prstTxWarp prst="textNoShape">
                            <a:avLst/>
                          </a:prstTxWarp>
                          <a:noAutofit/>
                        </wps:bodyPr>
                      </wps:wsp>
                      <wps:wsp>
                        <wps:cNvPr id="17" name="Graphic 17"/>
                        <wps:cNvSpPr/>
                        <wps:spPr>
                          <a:xfrm>
                            <a:off x="1423098" y="1999995"/>
                            <a:ext cx="1715770" cy="1270"/>
                          </a:xfrm>
                          <a:custGeom>
                            <a:avLst/>
                            <a:gdLst/>
                            <a:ahLst/>
                            <a:cxnLst/>
                            <a:rect l="l" t="t" r="r" b="b"/>
                            <a:pathLst>
                              <a:path w="1715770" h="1270">
                                <a:moveTo>
                                  <a:pt x="0" y="761"/>
                                </a:moveTo>
                                <a:lnTo>
                                  <a:pt x="1715643" y="0"/>
                                </a:lnTo>
                              </a:path>
                            </a:pathLst>
                          </a:custGeom>
                          <a:ln w="19050">
                            <a:solidFill>
                              <a:srgbClr val="000000"/>
                            </a:solidFill>
                            <a:prstDash val="solid"/>
                          </a:ln>
                        </wps:spPr>
                        <wps:bodyPr wrap="square" lIns="0" tIns="0" rIns="0" bIns="0" rtlCol="0">
                          <a:prstTxWarp prst="textNoShape">
                            <a:avLst/>
                          </a:prstTxWarp>
                          <a:noAutofit/>
                        </wps:bodyPr>
                      </wps:wsp>
                      <wps:wsp>
                        <wps:cNvPr id="18" name="Textbox 18"/>
                        <wps:cNvSpPr txBox="1"/>
                        <wps:spPr>
                          <a:xfrm>
                            <a:off x="1564449" y="2129146"/>
                            <a:ext cx="811530" cy="99060"/>
                          </a:xfrm>
                          <a:prstGeom prst="rect">
                            <a:avLst/>
                          </a:prstGeom>
                        </wps:spPr>
                        <wps:txbx>
                          <w:txbxContent>
                            <w:p w14:paraId="2658648E" w14:textId="77777777" w:rsidR="0086109B" w:rsidRDefault="00000000">
                              <w:pPr>
                                <w:spacing w:line="156" w:lineRule="exact"/>
                                <w:rPr>
                                  <w:rFonts w:ascii="Arial"/>
                                  <w:sz w:val="14"/>
                                </w:rPr>
                              </w:pPr>
                              <w:r>
                                <w:rPr>
                                  <w:rFonts w:ascii="Arial"/>
                                  <w:sz w:val="14"/>
                                </w:rPr>
                                <w:t>Test</w:t>
                              </w:r>
                              <w:r>
                                <w:rPr>
                                  <w:rFonts w:ascii="Arial"/>
                                  <w:spacing w:val="-6"/>
                                  <w:sz w:val="14"/>
                                </w:rPr>
                                <w:t xml:space="preserve"> </w:t>
                              </w:r>
                              <w:r>
                                <w:rPr>
                                  <w:rFonts w:ascii="Arial"/>
                                  <w:sz w:val="14"/>
                                </w:rPr>
                                <w:t>Radio</w:t>
                              </w:r>
                              <w:r>
                                <w:rPr>
                                  <w:rFonts w:ascii="Arial"/>
                                  <w:spacing w:val="-3"/>
                                  <w:sz w:val="14"/>
                                </w:rPr>
                                <w:t xml:space="preserve"> </w:t>
                              </w:r>
                              <w:r>
                                <w:rPr>
                                  <w:rFonts w:ascii="Arial"/>
                                  <w:spacing w:val="-2"/>
                                  <w:sz w:val="14"/>
                                </w:rPr>
                                <w:t>Interface</w:t>
                              </w:r>
                            </w:p>
                          </w:txbxContent>
                        </wps:txbx>
                        <wps:bodyPr wrap="square" lIns="0" tIns="0" rIns="0" bIns="0" rtlCol="0">
                          <a:noAutofit/>
                        </wps:bodyPr>
                      </wps:wsp>
                      <wps:wsp>
                        <wps:cNvPr id="19" name="Textbox 19"/>
                        <wps:cNvSpPr txBox="1"/>
                        <wps:spPr>
                          <a:xfrm>
                            <a:off x="1432623" y="1763395"/>
                            <a:ext cx="1696720" cy="227329"/>
                          </a:xfrm>
                          <a:prstGeom prst="rect">
                            <a:avLst/>
                          </a:prstGeom>
                        </wps:spPr>
                        <wps:txbx>
                          <w:txbxContent>
                            <w:p w14:paraId="7F95746C" w14:textId="77777777" w:rsidR="0086109B" w:rsidRDefault="00000000">
                              <w:pPr>
                                <w:spacing w:before="141"/>
                                <w:ind w:left="32"/>
                                <w:rPr>
                                  <w:rFonts w:ascii="Arial"/>
                                  <w:sz w:val="14"/>
                                </w:rPr>
                              </w:pPr>
                              <w:r>
                                <w:rPr>
                                  <w:rFonts w:ascii="Arial"/>
                                  <w:sz w:val="14"/>
                                </w:rPr>
                                <w:t>Test</w:t>
                              </w:r>
                              <w:r>
                                <w:rPr>
                                  <w:rFonts w:ascii="Arial"/>
                                  <w:spacing w:val="-7"/>
                                  <w:sz w:val="14"/>
                                </w:rPr>
                                <w:t xml:space="preserve"> </w:t>
                              </w:r>
                              <w:r>
                                <w:rPr>
                                  <w:rFonts w:ascii="Arial"/>
                                  <w:sz w:val="14"/>
                                </w:rPr>
                                <w:t>Control</w:t>
                              </w:r>
                              <w:r>
                                <w:rPr>
                                  <w:rFonts w:ascii="Arial"/>
                                  <w:spacing w:val="-7"/>
                                  <w:sz w:val="14"/>
                                </w:rPr>
                                <w:t xml:space="preserve"> </w:t>
                              </w:r>
                              <w:r>
                                <w:rPr>
                                  <w:rFonts w:ascii="Arial"/>
                                  <w:sz w:val="14"/>
                                </w:rPr>
                                <w:t>Interface</w:t>
                              </w:r>
                              <w:r>
                                <w:rPr>
                                  <w:rFonts w:ascii="Arial"/>
                                  <w:spacing w:val="-5"/>
                                  <w:sz w:val="14"/>
                                </w:rPr>
                                <w:t xml:space="preserve"> </w:t>
                              </w:r>
                              <w:r>
                                <w:rPr>
                                  <w:rFonts w:ascii="Arial"/>
                                  <w:spacing w:val="-4"/>
                                  <w:sz w:val="14"/>
                                </w:rPr>
                                <w:t>link</w:t>
                              </w:r>
                            </w:p>
                          </w:txbxContent>
                        </wps:txbx>
                        <wps:bodyPr wrap="square" lIns="0" tIns="0" rIns="0" bIns="0" rtlCol="0">
                          <a:noAutofit/>
                        </wps:bodyPr>
                      </wps:wsp>
                      <wps:wsp>
                        <wps:cNvPr id="20" name="Textbox 20"/>
                        <wps:cNvSpPr txBox="1"/>
                        <wps:spPr>
                          <a:xfrm>
                            <a:off x="3449954" y="945794"/>
                            <a:ext cx="1107440" cy="432434"/>
                          </a:xfrm>
                          <a:prstGeom prst="rect">
                            <a:avLst/>
                          </a:prstGeom>
                        </wps:spPr>
                        <wps:txbx>
                          <w:txbxContent>
                            <w:p w14:paraId="592C3BBE" w14:textId="77777777" w:rsidR="0086109B" w:rsidRDefault="0086109B">
                              <w:pPr>
                                <w:spacing w:before="7"/>
                                <w:rPr>
                                  <w:sz w:val="17"/>
                                </w:rPr>
                              </w:pPr>
                            </w:p>
                            <w:p w14:paraId="10FCD2E0" w14:textId="77777777" w:rsidR="0086109B" w:rsidRDefault="00000000">
                              <w:pPr>
                                <w:ind w:left="730" w:right="669"/>
                                <w:jc w:val="center"/>
                                <w:rPr>
                                  <w:rFonts w:ascii="Arial"/>
                                  <w:sz w:val="16"/>
                                </w:rPr>
                              </w:pPr>
                              <w:r>
                                <w:rPr>
                                  <w:rFonts w:ascii="Arial"/>
                                  <w:spacing w:val="-5"/>
                                  <w:sz w:val="16"/>
                                </w:rPr>
                                <w:t>SUT</w:t>
                              </w:r>
                            </w:p>
                          </w:txbxContent>
                        </wps:txbx>
                        <wps:bodyPr wrap="square" lIns="0" tIns="0" rIns="0" bIns="0" rtlCol="0">
                          <a:noAutofit/>
                        </wps:bodyPr>
                      </wps:wsp>
                      <wps:wsp>
                        <wps:cNvPr id="21" name="Textbox 21"/>
                        <wps:cNvSpPr txBox="1"/>
                        <wps:spPr>
                          <a:xfrm>
                            <a:off x="463613" y="481926"/>
                            <a:ext cx="1574165" cy="734060"/>
                          </a:xfrm>
                          <a:prstGeom prst="rect">
                            <a:avLst/>
                          </a:prstGeom>
                          <a:solidFill>
                            <a:srgbClr val="FFFFFF"/>
                          </a:solidFill>
                          <a:ln w="3175">
                            <a:solidFill>
                              <a:srgbClr val="000000"/>
                            </a:solidFill>
                            <a:prstDash val="solid"/>
                          </a:ln>
                        </wps:spPr>
                        <wps:txbx>
                          <w:txbxContent>
                            <w:p w14:paraId="04BBD194" w14:textId="77777777" w:rsidR="0086109B" w:rsidRDefault="0086109B">
                              <w:pPr>
                                <w:rPr>
                                  <w:color w:val="000000"/>
                                  <w:sz w:val="18"/>
                                </w:rPr>
                              </w:pPr>
                            </w:p>
                            <w:p w14:paraId="3463CAF2" w14:textId="77777777" w:rsidR="0086109B" w:rsidRDefault="0086109B">
                              <w:pPr>
                                <w:spacing w:before="10"/>
                                <w:rPr>
                                  <w:color w:val="000000"/>
                                  <w:sz w:val="19"/>
                                </w:rPr>
                              </w:pPr>
                            </w:p>
                            <w:p w14:paraId="736D77E2" w14:textId="77777777" w:rsidR="0086109B" w:rsidRDefault="00000000">
                              <w:pPr>
                                <w:spacing w:before="1"/>
                                <w:ind w:left="254"/>
                                <w:rPr>
                                  <w:rFonts w:ascii="Arial"/>
                                  <w:color w:val="000000"/>
                                  <w:sz w:val="16"/>
                                </w:rPr>
                              </w:pPr>
                              <w:r>
                                <w:rPr>
                                  <w:rFonts w:ascii="Arial"/>
                                  <w:color w:val="000000"/>
                                  <w:sz w:val="16"/>
                                </w:rPr>
                                <w:t>Test</w:t>
                              </w:r>
                              <w:r>
                                <w:rPr>
                                  <w:rFonts w:ascii="Arial"/>
                                  <w:color w:val="000000"/>
                                  <w:spacing w:val="-7"/>
                                  <w:sz w:val="16"/>
                                </w:rPr>
                                <w:t xml:space="preserve"> </w:t>
                              </w:r>
                              <w:r>
                                <w:rPr>
                                  <w:rFonts w:ascii="Arial"/>
                                  <w:color w:val="000000"/>
                                  <w:sz w:val="16"/>
                                </w:rPr>
                                <w:t>Management</w:t>
                              </w:r>
                              <w:r>
                                <w:rPr>
                                  <w:rFonts w:ascii="Arial"/>
                                  <w:color w:val="000000"/>
                                  <w:spacing w:val="-7"/>
                                  <w:sz w:val="16"/>
                                </w:rPr>
                                <w:t xml:space="preserve"> </w:t>
                              </w:r>
                              <w:r>
                                <w:rPr>
                                  <w:rFonts w:ascii="Arial"/>
                                  <w:color w:val="000000"/>
                                  <w:spacing w:val="-2"/>
                                  <w:sz w:val="16"/>
                                </w:rPr>
                                <w:t>Software</w:t>
                              </w:r>
                            </w:p>
                          </w:txbxContent>
                        </wps:txbx>
                        <wps:bodyPr wrap="square" lIns="0" tIns="0" rIns="0" bIns="0" rtlCol="0">
                          <a:noAutofit/>
                        </wps:bodyPr>
                      </wps:wsp>
                      <wps:wsp>
                        <wps:cNvPr id="22" name="Textbox 22"/>
                        <wps:cNvSpPr txBox="1"/>
                        <wps:spPr>
                          <a:xfrm>
                            <a:off x="3448367" y="400304"/>
                            <a:ext cx="1110615" cy="377825"/>
                          </a:xfrm>
                          <a:prstGeom prst="rect">
                            <a:avLst/>
                          </a:prstGeom>
                          <a:solidFill>
                            <a:srgbClr val="FFFFFF"/>
                          </a:solidFill>
                          <a:ln w="3175">
                            <a:solidFill>
                              <a:srgbClr val="000000"/>
                            </a:solidFill>
                            <a:prstDash val="solid"/>
                          </a:ln>
                        </wps:spPr>
                        <wps:txbx>
                          <w:txbxContent>
                            <w:p w14:paraId="293CE9F7" w14:textId="77777777" w:rsidR="0086109B" w:rsidRDefault="00000000">
                              <w:pPr>
                                <w:spacing w:before="152"/>
                                <w:ind w:left="482" w:right="374" w:hanging="99"/>
                                <w:rPr>
                                  <w:rFonts w:ascii="Arial"/>
                                  <w:color w:val="000000"/>
                                  <w:sz w:val="16"/>
                                </w:rPr>
                              </w:pPr>
                              <w:r>
                                <w:rPr>
                                  <w:rFonts w:ascii="Arial"/>
                                  <w:color w:val="000000"/>
                                  <w:sz w:val="16"/>
                                </w:rPr>
                                <w:t>Test</w:t>
                              </w:r>
                              <w:r>
                                <w:rPr>
                                  <w:rFonts w:ascii="Arial"/>
                                  <w:color w:val="000000"/>
                                  <w:spacing w:val="-12"/>
                                  <w:sz w:val="16"/>
                                </w:rPr>
                                <w:t xml:space="preserve"> </w:t>
                              </w:r>
                              <w:r>
                                <w:rPr>
                                  <w:rFonts w:ascii="Arial"/>
                                  <w:color w:val="000000"/>
                                  <w:sz w:val="16"/>
                                </w:rPr>
                                <w:t xml:space="preserve">Interface </w:t>
                              </w:r>
                              <w:r>
                                <w:rPr>
                                  <w:rFonts w:ascii="Arial"/>
                                  <w:color w:val="000000"/>
                                  <w:spacing w:val="-2"/>
                                  <w:sz w:val="16"/>
                                </w:rPr>
                                <w:t>Application</w:t>
                              </w:r>
                            </w:p>
                          </w:txbxContent>
                        </wps:txbx>
                        <wps:bodyPr wrap="square" lIns="0" tIns="0" rIns="0" bIns="0" rtlCol="0">
                          <a:noAutofit/>
                        </wps:bodyPr>
                      </wps:wsp>
                      <wps:wsp>
                        <wps:cNvPr id="23" name="Textbox 23"/>
                        <wps:cNvSpPr txBox="1"/>
                        <wps:spPr>
                          <a:xfrm>
                            <a:off x="2771457" y="12700"/>
                            <a:ext cx="2385060" cy="386080"/>
                          </a:xfrm>
                          <a:prstGeom prst="rect">
                            <a:avLst/>
                          </a:prstGeom>
                          <a:solidFill>
                            <a:srgbClr val="D9D9D9"/>
                          </a:solidFill>
                        </wps:spPr>
                        <wps:txbx>
                          <w:txbxContent>
                            <w:p w14:paraId="120E566A" w14:textId="77777777" w:rsidR="0086109B" w:rsidRDefault="0086109B">
                              <w:pPr>
                                <w:spacing w:before="1"/>
                                <w:rPr>
                                  <w:color w:val="000000"/>
                                  <w:sz w:val="23"/>
                                </w:rPr>
                              </w:pPr>
                            </w:p>
                            <w:p w14:paraId="4B15D5B5" w14:textId="77777777" w:rsidR="0086109B" w:rsidRDefault="00000000">
                              <w:pPr>
                                <w:ind w:left="1123"/>
                                <w:rPr>
                                  <w:rFonts w:ascii="Arial"/>
                                  <w:color w:val="000000"/>
                                  <w:sz w:val="20"/>
                                </w:rPr>
                              </w:pPr>
                              <w:r>
                                <w:rPr>
                                  <w:rFonts w:ascii="Arial"/>
                                  <w:color w:val="000000"/>
                                  <w:sz w:val="20"/>
                                </w:rPr>
                                <w:t>System</w:t>
                              </w:r>
                              <w:r>
                                <w:rPr>
                                  <w:rFonts w:ascii="Arial"/>
                                  <w:color w:val="000000"/>
                                  <w:spacing w:val="-11"/>
                                  <w:sz w:val="20"/>
                                </w:rPr>
                                <w:t xml:space="preserve"> </w:t>
                              </w:r>
                              <w:r>
                                <w:rPr>
                                  <w:rFonts w:ascii="Arial"/>
                                  <w:color w:val="000000"/>
                                  <w:sz w:val="20"/>
                                </w:rPr>
                                <w:t>Under</w:t>
                              </w:r>
                              <w:r>
                                <w:rPr>
                                  <w:rFonts w:ascii="Arial"/>
                                  <w:color w:val="000000"/>
                                  <w:spacing w:val="-8"/>
                                  <w:sz w:val="20"/>
                                </w:rPr>
                                <w:t xml:space="preserve"> </w:t>
                              </w:r>
                              <w:r>
                                <w:rPr>
                                  <w:rFonts w:ascii="Arial"/>
                                  <w:color w:val="000000"/>
                                  <w:sz w:val="20"/>
                                </w:rPr>
                                <w:t>Test</w:t>
                              </w:r>
                              <w:r>
                                <w:rPr>
                                  <w:rFonts w:ascii="Arial"/>
                                  <w:color w:val="000000"/>
                                  <w:spacing w:val="-8"/>
                                  <w:sz w:val="20"/>
                                </w:rPr>
                                <w:t xml:space="preserve"> </w:t>
                              </w:r>
                              <w:r>
                                <w:rPr>
                                  <w:rFonts w:ascii="Arial"/>
                                  <w:color w:val="000000"/>
                                  <w:spacing w:val="-4"/>
                                  <w:sz w:val="20"/>
                                </w:rPr>
                                <w:t>(SUT)</w:t>
                              </w:r>
                            </w:p>
                          </w:txbxContent>
                        </wps:txbx>
                        <wps:bodyPr wrap="square" lIns="0" tIns="0" rIns="0" bIns="0" rtlCol="0">
                          <a:noAutofit/>
                        </wps:bodyPr>
                      </wps:wsp>
                      <wps:wsp>
                        <wps:cNvPr id="24" name="Textbox 24"/>
                        <wps:cNvSpPr txBox="1"/>
                        <wps:spPr>
                          <a:xfrm>
                            <a:off x="12700" y="12700"/>
                            <a:ext cx="2385060" cy="467995"/>
                          </a:xfrm>
                          <a:prstGeom prst="rect">
                            <a:avLst/>
                          </a:prstGeom>
                          <a:solidFill>
                            <a:srgbClr val="D9D9D9"/>
                          </a:solidFill>
                        </wps:spPr>
                        <wps:txbx>
                          <w:txbxContent>
                            <w:p w14:paraId="64D08D37" w14:textId="77777777" w:rsidR="0086109B" w:rsidRDefault="0086109B">
                              <w:pPr>
                                <w:spacing w:before="6"/>
                                <w:rPr>
                                  <w:color w:val="000000"/>
                                  <w:sz w:val="23"/>
                                </w:rPr>
                              </w:pPr>
                            </w:p>
                            <w:p w14:paraId="2FC67430" w14:textId="77777777" w:rsidR="0086109B" w:rsidRDefault="00000000">
                              <w:pPr>
                                <w:ind w:left="1272" w:right="1348"/>
                                <w:jc w:val="center"/>
                                <w:rPr>
                                  <w:rFonts w:ascii="Arial"/>
                                  <w:color w:val="000000"/>
                                  <w:sz w:val="20"/>
                                </w:rPr>
                              </w:pPr>
                              <w:r>
                                <w:rPr>
                                  <w:rFonts w:ascii="Arial"/>
                                  <w:color w:val="000000"/>
                                  <w:sz w:val="20"/>
                                </w:rPr>
                                <w:t>Test</w:t>
                              </w:r>
                              <w:r>
                                <w:rPr>
                                  <w:rFonts w:ascii="Arial"/>
                                  <w:color w:val="000000"/>
                                  <w:spacing w:val="-5"/>
                                  <w:sz w:val="20"/>
                                </w:rPr>
                                <w:t xml:space="preserve"> </w:t>
                              </w:r>
                              <w:r>
                                <w:rPr>
                                  <w:rFonts w:ascii="Arial"/>
                                  <w:color w:val="000000"/>
                                  <w:spacing w:val="-2"/>
                                  <w:sz w:val="20"/>
                                </w:rPr>
                                <w:t>System</w:t>
                              </w:r>
                            </w:p>
                          </w:txbxContent>
                        </wps:txbx>
                        <wps:bodyPr wrap="square" lIns="0" tIns="0" rIns="0" bIns="0" rtlCol="0">
                          <a:noAutofit/>
                        </wps:bodyPr>
                      </wps:wsp>
                    </wpg:wgp>
                  </a:graphicData>
                </a:graphic>
              </wp:anchor>
            </w:drawing>
          </mc:Choice>
          <mc:Fallback>
            <w:pict>
              <v:group w14:anchorId="2D8023AF" id="Group 5" o:spid="_x0000_s1026" style="position:absolute;margin-left:84.8pt;margin-top:10.55pt;width:407pt;height:177.45pt;z-index:-251640832;mso-wrap-distance-left:0;mso-wrap-distance-right:0;mso-position-horizontal-relative:page" coordsize="51689,2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">
                <v:shape id="Graphic 6" o:spid="_x0000_s1027" style="position:absolute;left:63;top:63;width:23978;height:17570;visibility:visible;mso-wrap-style:square;v-text-anchor:top" coordsize="2397760,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" path="m2397315,l,,,1757045r2397315,l2397315,xe" fillcolor="#d9d9d9" stroked="f">
                  <v:path arrowok="t"/>
                </v:shape>
                <v:shape id="Graphic 7" o:spid="_x0000_s1028" style="position:absolute;left:63;top:63;width:23978;height:17570;visibility:visible;mso-wrap-style:square;v-text-anchor:top" coordsize="2397760,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" path="m,1757044r2397379,l2397379,,,,,1757044xe" filled="f" strokeweight="1pt">
                  <v:path arrowok="t"/>
                </v:shape>
                <v:shape id="Graphic 8" o:spid="_x0000_s1029" style="position:absolute;left:27651;top:63;width:23977;height:17570;visibility:visible;mso-wrap-style:square;v-text-anchor:top" coordsize="2397760,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" path="m2397379,l,,,1757045r2397379,l2397379,xe" fillcolor="#d9d9d9" stroked="f">
                  <v:path arrowok="t"/>
                </v:shape>
                <v:shape id="Graphic 9" o:spid="_x0000_s1030" style="position:absolute;left:27651;top:63;width:23977;height:17570;visibility:visible;mso-wrap-style:square;v-text-anchor:top" coordsize="2397760,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" path="m,1757044r2397379,l2397379,,,,,1757044xe" filled="f" strokeweight="1pt">
                  <v:path arrowok="t"/>
                </v:shape>
                <v:shape id="Graphic 10" o:spid="_x0000_s1031" style="position:absolute;left:34483;top:9442;width:11087;height:4350;visibility:visible;mso-wrap-style:square;v-text-anchor:top" coordsize="110871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" path="m1108456,l,,,434975r1108456,l1108456,xe" stroked="f">
                  <v:path arrowok="t"/>
                </v:shape>
                <v:shape id="Graphic 11" o:spid="_x0000_s1032" style="position:absolute;left:34483;top:9442;width:11087;height:4356;visibility:visible;mso-wrap-style:square;v-text-anchor:top" coordsize="1108710,43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" path="m,435013r1108468,l1108468,,,,,435013xe" filled="f" strokeweight=".25pt">
                  <v:path arrowok="t"/>
                </v:shape>
                <v:shape id="Graphic 12" o:spid="_x0000_s1033" style="position:absolute;left:40025;top:7776;width:20;height:1670;visibility:visible;mso-wrap-style:square;v-text-anchor:top" coordsize="1905,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" path="m,166624l1524,e" filled="f" strokeweight="1.5pt">
                  <v:path arrowok="t"/>
                </v:shape>
                <v:shape id="Graphic 13" o:spid="_x0000_s1034" style="position:absolute;left:8769;top:12151;width:31236;height:10287;visibility:visible;mso-wrap-style:square;v-text-anchor:top" coordsize="3123565,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" path="m,l7874,r,1028446l3123311,1028446e" filled="f" strokeweight="1.5pt">
                  <v:path arrowok="t"/>
                </v:shape>
                <v:shape id="Graphic 14" o:spid="_x0000_s1035" style="position:absolute;left:40025;top:13789;width:20;height:8649;visibility:visible;mso-wrap-style:square;v-text-anchor:top" coordsize="1905,864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" path="m1524,864869l,e" filled="f" strokeweight="1.5pt">
                  <v:path arrowok="t"/>
                </v:shape>
                <v:shape id="Graphic 15" o:spid="_x0000_s1036" style="position:absolute;left:31387;top:5883;width:3099;height:14129;visibility:visible;mso-wrap-style:square;v-text-anchor:top" coordsize="309880,141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" path="m309625,l,,,1412621e" filled="f" strokeweight="1.5pt">
                  <v:path arrowok="t"/>
                </v:shape>
                <v:shape id="Graphic 16" o:spid="_x0000_s1037" style="position:absolute;left:14230;top:12153;width:13;height:7849;visibility:visible;mso-wrap-style:square;v-text-anchor:top" coordsize="127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" path="m,l,784733e" filled="f" strokeweight="1.5pt">
                  <v:path arrowok="t"/>
                </v:shape>
                <v:shape id="Graphic 17" o:spid="_x0000_s1038" style="position:absolute;left:14230;top:19999;width:17158;height:13;visibility:visible;mso-wrap-style:square;v-text-anchor:top" coordsize="171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" path="m,761l1715643,e" filled="f" strokeweight="1.5pt">
                  <v:path arrowok="t"/>
                </v:shape>
                <v:shapetype id="_x0000_t202" coordsize="21600,21600" o:spt="202" path="m,l,21600r21600,l21600,xe">
                  <v:stroke joinstyle="miter"/>
                  <v:path gradientshapeok="t" o:connecttype="rect"/>
                </v:shapetype>
                <v:shape id="Textbox 18" o:spid="_x0000_s1039" type="#_x0000_t202" style="position:absolute;left:15644;top:21291;width:8115;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658648E" w14:textId="77777777" w:rsidR="0086109B" w:rsidRDefault="00000000">
                        <w:pPr>
                          <w:spacing w:line="156" w:lineRule="exact"/>
                          <w:rPr>
                            <w:rFonts w:ascii="Arial"/>
                            <w:sz w:val="14"/>
                          </w:rPr>
                        </w:pPr>
                        <w:r>
                          <w:rPr>
                            <w:rFonts w:ascii="Arial"/>
                            <w:sz w:val="14"/>
                          </w:rPr>
                          <w:t>Test</w:t>
                        </w:r>
                        <w:r>
                          <w:rPr>
                            <w:rFonts w:ascii="Arial"/>
                            <w:spacing w:val="-6"/>
                            <w:sz w:val="14"/>
                          </w:rPr>
                          <w:t xml:space="preserve"> </w:t>
                        </w:r>
                        <w:r>
                          <w:rPr>
                            <w:rFonts w:ascii="Arial"/>
                            <w:sz w:val="14"/>
                          </w:rPr>
                          <w:t>Radio</w:t>
                        </w:r>
                        <w:r>
                          <w:rPr>
                            <w:rFonts w:ascii="Arial"/>
                            <w:spacing w:val="-3"/>
                            <w:sz w:val="14"/>
                          </w:rPr>
                          <w:t xml:space="preserve"> </w:t>
                        </w:r>
                        <w:r>
                          <w:rPr>
                            <w:rFonts w:ascii="Arial"/>
                            <w:spacing w:val="-2"/>
                            <w:sz w:val="14"/>
                          </w:rPr>
                          <w:t>Interface</w:t>
                        </w:r>
                      </w:p>
                    </w:txbxContent>
                  </v:textbox>
                </v:shape>
                <v:shape id="Textbox 19" o:spid="_x0000_s1040" type="#_x0000_t202" style="position:absolute;left:14326;top:17633;width:16967;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F95746C" w14:textId="77777777" w:rsidR="0086109B" w:rsidRDefault="00000000">
                        <w:pPr>
                          <w:spacing w:before="141"/>
                          <w:ind w:left="32"/>
                          <w:rPr>
                            <w:rFonts w:ascii="Arial"/>
                            <w:sz w:val="14"/>
                          </w:rPr>
                        </w:pPr>
                        <w:r>
                          <w:rPr>
                            <w:rFonts w:ascii="Arial"/>
                            <w:sz w:val="14"/>
                          </w:rPr>
                          <w:t>Test</w:t>
                        </w:r>
                        <w:r>
                          <w:rPr>
                            <w:rFonts w:ascii="Arial"/>
                            <w:spacing w:val="-7"/>
                            <w:sz w:val="14"/>
                          </w:rPr>
                          <w:t xml:space="preserve"> </w:t>
                        </w:r>
                        <w:r>
                          <w:rPr>
                            <w:rFonts w:ascii="Arial"/>
                            <w:sz w:val="14"/>
                          </w:rPr>
                          <w:t>Control</w:t>
                        </w:r>
                        <w:r>
                          <w:rPr>
                            <w:rFonts w:ascii="Arial"/>
                            <w:spacing w:val="-7"/>
                            <w:sz w:val="14"/>
                          </w:rPr>
                          <w:t xml:space="preserve"> </w:t>
                        </w:r>
                        <w:r>
                          <w:rPr>
                            <w:rFonts w:ascii="Arial"/>
                            <w:sz w:val="14"/>
                          </w:rPr>
                          <w:t>Interface</w:t>
                        </w:r>
                        <w:r>
                          <w:rPr>
                            <w:rFonts w:ascii="Arial"/>
                            <w:spacing w:val="-5"/>
                            <w:sz w:val="14"/>
                          </w:rPr>
                          <w:t xml:space="preserve"> </w:t>
                        </w:r>
                        <w:r>
                          <w:rPr>
                            <w:rFonts w:ascii="Arial"/>
                            <w:spacing w:val="-4"/>
                            <w:sz w:val="14"/>
                          </w:rPr>
                          <w:t>link</w:t>
                        </w:r>
                      </w:p>
                    </w:txbxContent>
                  </v:textbox>
                </v:shape>
                <v:shape id="Textbox 20" o:spid="_x0000_s1041" type="#_x0000_t202" style="position:absolute;left:34499;top:9457;width:11074;height: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92C3BBE" w14:textId="77777777" w:rsidR="0086109B" w:rsidRDefault="0086109B">
                        <w:pPr>
                          <w:spacing w:before="7"/>
                          <w:rPr>
                            <w:sz w:val="17"/>
                          </w:rPr>
                        </w:pPr>
                      </w:p>
                      <w:p w14:paraId="10FCD2E0" w14:textId="77777777" w:rsidR="0086109B" w:rsidRDefault="00000000">
                        <w:pPr>
                          <w:ind w:left="730" w:right="669"/>
                          <w:jc w:val="center"/>
                          <w:rPr>
                            <w:rFonts w:ascii="Arial"/>
                            <w:sz w:val="16"/>
                          </w:rPr>
                        </w:pPr>
                        <w:r>
                          <w:rPr>
                            <w:rFonts w:ascii="Arial"/>
                            <w:spacing w:val="-5"/>
                            <w:sz w:val="16"/>
                          </w:rPr>
                          <w:t>SUT</w:t>
                        </w:r>
                      </w:p>
                    </w:txbxContent>
                  </v:textbox>
                </v:shape>
                <v:shape id="Textbox 21" o:spid="_x0000_s1042" type="#_x0000_t202" style="position:absolute;left:4636;top:4819;width:15741;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" strokeweight=".25pt">
                  <v:textbox inset="0,0,0,0">
                    <w:txbxContent>
                      <w:p w14:paraId="04BBD194" w14:textId="77777777" w:rsidR="0086109B" w:rsidRDefault="0086109B">
                        <w:pPr>
                          <w:rPr>
                            <w:color w:val="000000"/>
                            <w:sz w:val="18"/>
                          </w:rPr>
                        </w:pPr>
                      </w:p>
                      <w:p w14:paraId="3463CAF2" w14:textId="77777777" w:rsidR="0086109B" w:rsidRDefault="0086109B">
                        <w:pPr>
                          <w:spacing w:before="10"/>
                          <w:rPr>
                            <w:color w:val="000000"/>
                            <w:sz w:val="19"/>
                          </w:rPr>
                        </w:pPr>
                      </w:p>
                      <w:p w14:paraId="736D77E2" w14:textId="77777777" w:rsidR="0086109B" w:rsidRDefault="00000000">
                        <w:pPr>
                          <w:spacing w:before="1"/>
                          <w:ind w:left="254"/>
                          <w:rPr>
                            <w:rFonts w:ascii="Arial"/>
                            <w:color w:val="000000"/>
                            <w:sz w:val="16"/>
                          </w:rPr>
                        </w:pPr>
                        <w:r>
                          <w:rPr>
                            <w:rFonts w:ascii="Arial"/>
                            <w:color w:val="000000"/>
                            <w:sz w:val="16"/>
                          </w:rPr>
                          <w:t>Test</w:t>
                        </w:r>
                        <w:r>
                          <w:rPr>
                            <w:rFonts w:ascii="Arial"/>
                            <w:color w:val="000000"/>
                            <w:spacing w:val="-7"/>
                            <w:sz w:val="16"/>
                          </w:rPr>
                          <w:t xml:space="preserve"> </w:t>
                        </w:r>
                        <w:r>
                          <w:rPr>
                            <w:rFonts w:ascii="Arial"/>
                            <w:color w:val="000000"/>
                            <w:sz w:val="16"/>
                          </w:rPr>
                          <w:t>Management</w:t>
                        </w:r>
                        <w:r>
                          <w:rPr>
                            <w:rFonts w:ascii="Arial"/>
                            <w:color w:val="000000"/>
                            <w:spacing w:val="-7"/>
                            <w:sz w:val="16"/>
                          </w:rPr>
                          <w:t xml:space="preserve"> </w:t>
                        </w:r>
                        <w:r>
                          <w:rPr>
                            <w:rFonts w:ascii="Arial"/>
                            <w:color w:val="000000"/>
                            <w:spacing w:val="-2"/>
                            <w:sz w:val="16"/>
                          </w:rPr>
                          <w:t>Software</w:t>
                        </w:r>
                      </w:p>
                    </w:txbxContent>
                  </v:textbox>
                </v:shape>
                <v:shape id="Textbox 22" o:spid="_x0000_s1043" type="#_x0000_t202" style="position:absolute;left:34483;top:4003;width:1110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" strokeweight=".25pt">
                  <v:textbox inset="0,0,0,0">
                    <w:txbxContent>
                      <w:p w14:paraId="293CE9F7" w14:textId="77777777" w:rsidR="0086109B" w:rsidRDefault="00000000">
                        <w:pPr>
                          <w:spacing w:before="152"/>
                          <w:ind w:left="482" w:right="374" w:hanging="99"/>
                          <w:rPr>
                            <w:rFonts w:ascii="Arial"/>
                            <w:color w:val="000000"/>
                            <w:sz w:val="16"/>
                          </w:rPr>
                        </w:pPr>
                        <w:r>
                          <w:rPr>
                            <w:rFonts w:ascii="Arial"/>
                            <w:color w:val="000000"/>
                            <w:sz w:val="16"/>
                          </w:rPr>
                          <w:t>Test</w:t>
                        </w:r>
                        <w:r>
                          <w:rPr>
                            <w:rFonts w:ascii="Arial"/>
                            <w:color w:val="000000"/>
                            <w:spacing w:val="-12"/>
                            <w:sz w:val="16"/>
                          </w:rPr>
                          <w:t xml:space="preserve"> </w:t>
                        </w:r>
                        <w:r>
                          <w:rPr>
                            <w:rFonts w:ascii="Arial"/>
                            <w:color w:val="000000"/>
                            <w:sz w:val="16"/>
                          </w:rPr>
                          <w:t xml:space="preserve">Interface </w:t>
                        </w:r>
                        <w:r>
                          <w:rPr>
                            <w:rFonts w:ascii="Arial"/>
                            <w:color w:val="000000"/>
                            <w:spacing w:val="-2"/>
                            <w:sz w:val="16"/>
                          </w:rPr>
                          <w:t>Application</w:t>
                        </w:r>
                      </w:p>
                    </w:txbxContent>
                  </v:textbox>
                </v:shape>
                <v:shape id="Textbox 23" o:spid="_x0000_s1044" type="#_x0000_t202" style="position:absolute;left:27714;top:127;width:2385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" fillcolor="#d9d9d9" stroked="f">
                  <v:textbox inset="0,0,0,0">
                    <w:txbxContent>
                      <w:p w14:paraId="120E566A" w14:textId="77777777" w:rsidR="0086109B" w:rsidRDefault="0086109B">
                        <w:pPr>
                          <w:spacing w:before="1"/>
                          <w:rPr>
                            <w:color w:val="000000"/>
                            <w:sz w:val="23"/>
                          </w:rPr>
                        </w:pPr>
                      </w:p>
                      <w:p w14:paraId="4B15D5B5" w14:textId="77777777" w:rsidR="0086109B" w:rsidRDefault="00000000">
                        <w:pPr>
                          <w:ind w:left="1123"/>
                          <w:rPr>
                            <w:rFonts w:ascii="Arial"/>
                            <w:color w:val="000000"/>
                            <w:sz w:val="20"/>
                          </w:rPr>
                        </w:pPr>
                        <w:r>
                          <w:rPr>
                            <w:rFonts w:ascii="Arial"/>
                            <w:color w:val="000000"/>
                            <w:sz w:val="20"/>
                          </w:rPr>
                          <w:t>System</w:t>
                        </w:r>
                        <w:r>
                          <w:rPr>
                            <w:rFonts w:ascii="Arial"/>
                            <w:color w:val="000000"/>
                            <w:spacing w:val="-11"/>
                            <w:sz w:val="20"/>
                          </w:rPr>
                          <w:t xml:space="preserve"> </w:t>
                        </w:r>
                        <w:r>
                          <w:rPr>
                            <w:rFonts w:ascii="Arial"/>
                            <w:color w:val="000000"/>
                            <w:sz w:val="20"/>
                          </w:rPr>
                          <w:t>Under</w:t>
                        </w:r>
                        <w:r>
                          <w:rPr>
                            <w:rFonts w:ascii="Arial"/>
                            <w:color w:val="000000"/>
                            <w:spacing w:val="-8"/>
                            <w:sz w:val="20"/>
                          </w:rPr>
                          <w:t xml:space="preserve"> </w:t>
                        </w:r>
                        <w:r>
                          <w:rPr>
                            <w:rFonts w:ascii="Arial"/>
                            <w:color w:val="000000"/>
                            <w:sz w:val="20"/>
                          </w:rPr>
                          <w:t>Test</w:t>
                        </w:r>
                        <w:r>
                          <w:rPr>
                            <w:rFonts w:ascii="Arial"/>
                            <w:color w:val="000000"/>
                            <w:spacing w:val="-8"/>
                            <w:sz w:val="20"/>
                          </w:rPr>
                          <w:t xml:space="preserve"> </w:t>
                        </w:r>
                        <w:r>
                          <w:rPr>
                            <w:rFonts w:ascii="Arial"/>
                            <w:color w:val="000000"/>
                            <w:spacing w:val="-4"/>
                            <w:sz w:val="20"/>
                          </w:rPr>
                          <w:t>(SUT)</w:t>
                        </w:r>
                      </w:p>
                    </w:txbxContent>
                  </v:textbox>
                </v:shape>
                <v:shape id="Textbox 24" o:spid="_x0000_s1045" type="#_x0000_t202" style="position:absolute;left:127;top:127;width:23850;height:4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" fillcolor="#d9d9d9" stroked="f">
                  <v:textbox inset="0,0,0,0">
                    <w:txbxContent>
                      <w:p w14:paraId="64D08D37" w14:textId="77777777" w:rsidR="0086109B" w:rsidRDefault="0086109B">
                        <w:pPr>
                          <w:spacing w:before="6"/>
                          <w:rPr>
                            <w:color w:val="000000"/>
                            <w:sz w:val="23"/>
                          </w:rPr>
                        </w:pPr>
                      </w:p>
                      <w:p w14:paraId="2FC67430" w14:textId="77777777" w:rsidR="0086109B" w:rsidRDefault="00000000">
                        <w:pPr>
                          <w:ind w:left="1272" w:right="1348"/>
                          <w:jc w:val="center"/>
                          <w:rPr>
                            <w:rFonts w:ascii="Arial"/>
                            <w:color w:val="000000"/>
                            <w:sz w:val="20"/>
                          </w:rPr>
                        </w:pPr>
                        <w:r>
                          <w:rPr>
                            <w:rFonts w:ascii="Arial"/>
                            <w:color w:val="000000"/>
                            <w:sz w:val="20"/>
                          </w:rPr>
                          <w:t>Test</w:t>
                        </w:r>
                        <w:r>
                          <w:rPr>
                            <w:rFonts w:ascii="Arial"/>
                            <w:color w:val="000000"/>
                            <w:spacing w:val="-5"/>
                            <w:sz w:val="20"/>
                          </w:rPr>
                          <w:t xml:space="preserve"> </w:t>
                        </w:r>
                        <w:r>
                          <w:rPr>
                            <w:rFonts w:ascii="Arial"/>
                            <w:color w:val="000000"/>
                            <w:spacing w:val="-2"/>
                            <w:sz w:val="20"/>
                          </w:rPr>
                          <w:t>System</w:t>
                        </w:r>
                      </w:p>
                    </w:txbxContent>
                  </v:textbox>
                </v:shape>
                <w10:wrap type="topAndBottom" anchorx="page"/>
              </v:group>
            </w:pict>
          </mc:Fallback>
        </mc:AlternateContent>
      </w:r>
    </w:p>
    <w:p w14:paraId="463D3301" w14:textId="77777777" w:rsidR="0086109B" w:rsidRDefault="0086109B">
      <w:pPr>
        <w:pStyle w:val="BodyText"/>
        <w:spacing w:before="5"/>
        <w:rPr>
          <w:sz w:val="26"/>
        </w:rPr>
      </w:pPr>
    </w:p>
    <w:p w14:paraId="34DA8CD3" w14:textId="77777777" w:rsidR="0086109B" w:rsidRDefault="00000000">
      <w:pPr>
        <w:spacing w:before="94"/>
        <w:ind w:left="3421"/>
        <w:rPr>
          <w:rFonts w:ascii="Arial"/>
          <w:b/>
          <w:sz w:val="18"/>
        </w:rPr>
      </w:pPr>
      <w:r>
        <w:rPr>
          <w:rFonts w:ascii="Arial"/>
          <w:b/>
          <w:sz w:val="18"/>
        </w:rPr>
        <w:t>Figure</w:t>
      </w:r>
      <w:r>
        <w:rPr>
          <w:rFonts w:ascii="Arial"/>
          <w:b/>
          <w:spacing w:val="-1"/>
          <w:sz w:val="18"/>
        </w:rPr>
        <w:t xml:space="preserve"> </w:t>
      </w:r>
      <w:r>
        <w:rPr>
          <w:rFonts w:ascii="Arial"/>
          <w:b/>
          <w:sz w:val="18"/>
        </w:rPr>
        <w:t>1:</w:t>
      </w:r>
      <w:r>
        <w:rPr>
          <w:rFonts w:ascii="Arial"/>
          <w:b/>
          <w:spacing w:val="-4"/>
          <w:sz w:val="18"/>
        </w:rPr>
        <w:t xml:space="preserve"> </w:t>
      </w:r>
      <w:r>
        <w:rPr>
          <w:rFonts w:ascii="Arial"/>
          <w:b/>
          <w:sz w:val="18"/>
        </w:rPr>
        <w:t>General</w:t>
      </w:r>
      <w:r>
        <w:rPr>
          <w:rFonts w:ascii="Arial"/>
          <w:b/>
          <w:spacing w:val="-2"/>
          <w:sz w:val="18"/>
        </w:rPr>
        <w:t xml:space="preserve"> Architecture</w:t>
      </w:r>
    </w:p>
    <w:p w14:paraId="3F593DDD" w14:textId="77777777" w:rsidR="0086109B" w:rsidRDefault="0086109B">
      <w:pPr>
        <w:pStyle w:val="BodyText"/>
        <w:rPr>
          <w:rFonts w:ascii="Arial"/>
          <w:b/>
        </w:rPr>
      </w:pPr>
    </w:p>
    <w:p w14:paraId="5DA71E80" w14:textId="77777777" w:rsidR="0086109B" w:rsidRDefault="0086109B">
      <w:pPr>
        <w:pStyle w:val="BodyText"/>
        <w:spacing w:before="9"/>
        <w:rPr>
          <w:rFonts w:ascii="Arial"/>
          <w:b/>
          <w:sz w:val="24"/>
        </w:rPr>
      </w:pPr>
    </w:p>
    <w:p w14:paraId="6F49FED2" w14:textId="77777777" w:rsidR="0086109B" w:rsidRDefault="00000000">
      <w:pPr>
        <w:pStyle w:val="Heading2"/>
        <w:numPr>
          <w:ilvl w:val="1"/>
          <w:numId w:val="14"/>
        </w:numPr>
        <w:tabs>
          <w:tab w:val="left" w:pos="850"/>
        </w:tabs>
        <w:spacing w:before="100"/>
        <w:ind w:left="850" w:hanging="437"/>
        <w:rPr>
          <w:color w:val="16365D"/>
        </w:rPr>
      </w:pPr>
      <w:bookmarkStart w:id="8" w:name="_Toc142556263"/>
      <w:r>
        <w:rPr>
          <w:color w:val="16365D"/>
        </w:rPr>
        <w:t>Hardware</w:t>
      </w:r>
      <w:r>
        <w:rPr>
          <w:color w:val="16365D"/>
          <w:spacing w:val="-12"/>
        </w:rPr>
        <w:t xml:space="preserve"> </w:t>
      </w:r>
      <w:r>
        <w:rPr>
          <w:color w:val="16365D"/>
          <w:spacing w:val="-2"/>
        </w:rPr>
        <w:t>equipment</w:t>
      </w:r>
      <w:bookmarkEnd w:id="8"/>
    </w:p>
    <w:p w14:paraId="04C1B4D4" w14:textId="77777777" w:rsidR="0086109B" w:rsidRDefault="00000000">
      <w:pPr>
        <w:pStyle w:val="BodyText"/>
        <w:spacing w:before="158" w:line="247" w:lineRule="auto"/>
        <w:ind w:left="422" w:right="1696" w:hanging="10"/>
      </w:pPr>
      <w:r>
        <w:t>The</w:t>
      </w:r>
      <w:r>
        <w:rPr>
          <w:spacing w:val="-3"/>
        </w:rPr>
        <w:t xml:space="preserve"> </w:t>
      </w:r>
      <w:r>
        <w:t>system</w:t>
      </w:r>
      <w:r>
        <w:rPr>
          <w:spacing w:val="-2"/>
        </w:rPr>
        <w:t xml:space="preserve"> </w:t>
      </w:r>
      <w:r>
        <w:t>is</w:t>
      </w:r>
      <w:r>
        <w:rPr>
          <w:spacing w:val="-4"/>
        </w:rPr>
        <w:t xml:space="preserve"> </w:t>
      </w:r>
      <w:r>
        <w:t>implemented</w:t>
      </w:r>
      <w:r>
        <w:rPr>
          <w:spacing w:val="-2"/>
        </w:rPr>
        <w:t xml:space="preserve"> </w:t>
      </w:r>
      <w:r>
        <w:t>according</w:t>
      </w:r>
      <w:r>
        <w:rPr>
          <w:spacing w:val="-4"/>
        </w:rPr>
        <w:t xml:space="preserve"> </w:t>
      </w:r>
      <w:r>
        <w:t>to</w:t>
      </w:r>
      <w:r>
        <w:rPr>
          <w:spacing w:val="-2"/>
        </w:rPr>
        <w:t xml:space="preserve"> </w:t>
      </w:r>
      <w:r>
        <w:t>Figure</w:t>
      </w:r>
      <w:r>
        <w:rPr>
          <w:spacing w:val="-5"/>
        </w:rPr>
        <w:t xml:space="preserve"> </w:t>
      </w:r>
      <w:r>
        <w:t>2.</w:t>
      </w:r>
      <w:r>
        <w:rPr>
          <w:spacing w:val="40"/>
        </w:rPr>
        <w:t xml:space="preserve"> </w:t>
      </w:r>
      <w:r>
        <w:t>The</w:t>
      </w:r>
      <w:r>
        <w:rPr>
          <w:spacing w:val="-3"/>
        </w:rPr>
        <w:t xml:space="preserve"> </w:t>
      </w:r>
      <w:r>
        <w:t>test</w:t>
      </w:r>
      <w:r>
        <w:rPr>
          <w:spacing w:val="-4"/>
        </w:rPr>
        <w:t xml:space="preserve"> </w:t>
      </w:r>
      <w:r>
        <w:t>system</w:t>
      </w:r>
      <w:r>
        <w:rPr>
          <w:spacing w:val="-2"/>
        </w:rPr>
        <w:t xml:space="preserve"> </w:t>
      </w:r>
      <w:r>
        <w:t>is</w:t>
      </w:r>
      <w:r>
        <w:rPr>
          <w:spacing w:val="-4"/>
        </w:rPr>
        <w:t xml:space="preserve"> </w:t>
      </w:r>
      <w:r>
        <w:t>comprised</w:t>
      </w:r>
      <w:r>
        <w:rPr>
          <w:spacing w:val="-2"/>
        </w:rPr>
        <w:t xml:space="preserve"> </w:t>
      </w:r>
      <w:r>
        <w:t>of</w:t>
      </w:r>
      <w:r>
        <w:rPr>
          <w:spacing w:val="-5"/>
        </w:rPr>
        <w:t xml:space="preserve"> </w:t>
      </w:r>
      <w:r>
        <w:t>Test</w:t>
      </w:r>
      <w:r>
        <w:rPr>
          <w:spacing w:val="-4"/>
        </w:rPr>
        <w:t xml:space="preserve"> </w:t>
      </w:r>
      <w:r>
        <w:t>Management</w:t>
      </w:r>
      <w:r>
        <w:rPr>
          <w:spacing w:val="-4"/>
        </w:rPr>
        <w:t xml:space="preserve"> </w:t>
      </w:r>
      <w:r>
        <w:t xml:space="preserve">Software running on a PC (or laptop). The PC is physically connected to the SUT via an Ethernet cable supporting an </w:t>
      </w:r>
      <w:proofErr w:type="spellStart"/>
      <w:r>
        <w:t>IPbased</w:t>
      </w:r>
      <w:proofErr w:type="spellEnd"/>
      <w:r>
        <w:t xml:space="preserve"> connection to transfer control and test data to and from the SUT. This connection corresponds to the Test Control Interface as depicted </w:t>
      </w:r>
      <w:proofErr w:type="gramStart"/>
      <w:r>
        <w:t>on</w:t>
      </w:r>
      <w:proofErr w:type="gramEnd"/>
      <w:r>
        <w:t xml:space="preserve"> Figure 1. The Wired Ethernet connection may be substituted by a wired USB cable if the device supports IPv4-based data exchanges (e.g., support of RNDIS protocol) or a wireless Ethernet connection if the SUT does not support a wired connection.</w:t>
      </w:r>
    </w:p>
    <w:p w14:paraId="1642EA48" w14:textId="77777777" w:rsidR="0086109B" w:rsidRDefault="0086109B">
      <w:pPr>
        <w:spacing w:line="247" w:lineRule="auto"/>
        <w:sectPr w:rsidR="0086109B">
          <w:pgSz w:w="12240" w:h="15840"/>
          <w:pgMar w:top="1120" w:right="0" w:bottom="1280" w:left="1200" w:header="0" w:footer="1094" w:gutter="0"/>
          <w:cols w:space="720"/>
        </w:sectPr>
      </w:pPr>
    </w:p>
    <w:p w14:paraId="202287A7" w14:textId="77777777" w:rsidR="0086109B" w:rsidRDefault="00000000">
      <w:pPr>
        <w:pStyle w:val="BodyText"/>
        <w:spacing w:before="66" w:line="247" w:lineRule="auto"/>
        <w:ind w:left="422" w:right="1696" w:hanging="10"/>
      </w:pPr>
      <w:r>
        <w:lastRenderedPageBreak/>
        <w:t>The</w:t>
      </w:r>
      <w:r>
        <w:rPr>
          <w:spacing w:val="-3"/>
        </w:rPr>
        <w:t xml:space="preserve"> </w:t>
      </w:r>
      <w:r>
        <w:t>Test</w:t>
      </w:r>
      <w:r>
        <w:rPr>
          <w:spacing w:val="-4"/>
        </w:rPr>
        <w:t xml:space="preserve"> </w:t>
      </w:r>
      <w:r>
        <w:t>System</w:t>
      </w:r>
      <w:r>
        <w:rPr>
          <w:spacing w:val="-2"/>
        </w:rPr>
        <w:t xml:space="preserve"> </w:t>
      </w:r>
      <w:r>
        <w:t>connects</w:t>
      </w:r>
      <w:r>
        <w:rPr>
          <w:spacing w:val="-4"/>
        </w:rPr>
        <w:t xml:space="preserve"> </w:t>
      </w:r>
      <w:r>
        <w:t>to</w:t>
      </w:r>
      <w:r>
        <w:rPr>
          <w:spacing w:val="-2"/>
        </w:rPr>
        <w:t xml:space="preserve"> </w:t>
      </w:r>
      <w:r>
        <w:t>an</w:t>
      </w:r>
      <w:r>
        <w:rPr>
          <w:spacing w:val="-2"/>
        </w:rPr>
        <w:t xml:space="preserve"> </w:t>
      </w:r>
      <w:r>
        <w:t>external</w:t>
      </w:r>
      <w:r>
        <w:rPr>
          <w:spacing w:val="-5"/>
        </w:rPr>
        <w:t xml:space="preserve"> </w:t>
      </w:r>
      <w:r>
        <w:t>radio</w:t>
      </w:r>
      <w:r>
        <w:rPr>
          <w:spacing w:val="-5"/>
        </w:rPr>
        <w:t xml:space="preserve"> </w:t>
      </w:r>
      <w:r>
        <w:t>using</w:t>
      </w:r>
      <w:r>
        <w:rPr>
          <w:spacing w:val="-2"/>
        </w:rPr>
        <w:t xml:space="preserve"> </w:t>
      </w:r>
      <w:r>
        <w:t>a</w:t>
      </w:r>
      <w:r>
        <w:rPr>
          <w:spacing w:val="-3"/>
        </w:rPr>
        <w:t xml:space="preserve"> </w:t>
      </w:r>
      <w:r>
        <w:t>separate</w:t>
      </w:r>
      <w:r>
        <w:rPr>
          <w:spacing w:val="-3"/>
        </w:rPr>
        <w:t xml:space="preserve"> </w:t>
      </w:r>
      <w:r>
        <w:t>wired</w:t>
      </w:r>
      <w:r>
        <w:rPr>
          <w:spacing w:val="-2"/>
        </w:rPr>
        <w:t xml:space="preserve"> </w:t>
      </w:r>
      <w:r>
        <w:t>Ethernet</w:t>
      </w:r>
      <w:r>
        <w:rPr>
          <w:spacing w:val="-3"/>
        </w:rPr>
        <w:t xml:space="preserve"> </w:t>
      </w:r>
      <w:r>
        <w:t>link.</w:t>
      </w:r>
      <w:r>
        <w:rPr>
          <w:spacing w:val="-3"/>
        </w:rPr>
        <w:t xml:space="preserve"> </w:t>
      </w:r>
      <w:proofErr w:type="spellStart"/>
      <w:r>
        <w:t>Theradio</w:t>
      </w:r>
      <w:proofErr w:type="spellEnd"/>
      <w:r>
        <w:rPr>
          <w:spacing w:val="-2"/>
        </w:rPr>
        <w:t xml:space="preserve"> </w:t>
      </w:r>
      <w:r>
        <w:t>is</w:t>
      </w:r>
      <w:r>
        <w:rPr>
          <w:spacing w:val="-4"/>
        </w:rPr>
        <w:t xml:space="preserve"> </w:t>
      </w:r>
      <w:r>
        <w:t>used</w:t>
      </w:r>
      <w:r>
        <w:rPr>
          <w:spacing w:val="-2"/>
        </w:rPr>
        <w:t xml:space="preserve"> </w:t>
      </w:r>
      <w:r>
        <w:t>to</w:t>
      </w:r>
      <w:r>
        <w:rPr>
          <w:spacing w:val="-2"/>
        </w:rPr>
        <w:t xml:space="preserve"> </w:t>
      </w:r>
      <w:r>
        <w:t xml:space="preserve">transfer wireless data messages between the Test System and the SUT. This interface is depicted as the Test Radio Interface </w:t>
      </w:r>
      <w:proofErr w:type="gramStart"/>
      <w:r>
        <w:t>on</w:t>
      </w:r>
      <w:proofErr w:type="gramEnd"/>
      <w:r>
        <w:t xml:space="preserve"> Figure 1.</w:t>
      </w:r>
    </w:p>
    <w:p w14:paraId="67BACDAF" w14:textId="77777777" w:rsidR="0086109B" w:rsidRDefault="00000000">
      <w:pPr>
        <w:spacing w:before="91"/>
        <w:ind w:left="5279"/>
        <w:rPr>
          <w:rFonts w:ascii="Arial"/>
          <w:sz w:val="14"/>
        </w:rPr>
      </w:pPr>
      <w:r>
        <w:rPr>
          <w:rFonts w:ascii="Arial"/>
          <w:spacing w:val="-4"/>
          <w:sz w:val="14"/>
        </w:rPr>
        <w:t>over</w:t>
      </w:r>
    </w:p>
    <w:p w14:paraId="04719F60" w14:textId="77777777" w:rsidR="0086109B" w:rsidRDefault="00000000">
      <w:pPr>
        <w:spacing w:line="319" w:lineRule="auto"/>
        <w:ind w:left="5279" w:right="4718"/>
        <w:rPr>
          <w:rFonts w:ascii="Arial"/>
          <w:sz w:val="14"/>
        </w:rPr>
      </w:pPr>
      <w:r>
        <w:rPr>
          <w:noProof/>
        </w:rPr>
        <mc:AlternateContent>
          <mc:Choice Requires="wpg">
            <w:drawing>
              <wp:anchor distT="0" distB="0" distL="0" distR="0" simplePos="0" relativeHeight="251644928" behindDoc="1" locked="0" layoutInCell="1" allowOverlap="1" wp14:anchorId="35177BBE" wp14:editId="60F2F2CD">
                <wp:simplePos x="0" y="0"/>
                <wp:positionH relativeFrom="page">
                  <wp:posOffset>1207135</wp:posOffset>
                </wp:positionH>
                <wp:positionV relativeFrom="paragraph">
                  <wp:posOffset>149452</wp:posOffset>
                </wp:positionV>
                <wp:extent cx="5066665" cy="105727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6665" cy="1057275"/>
                          <a:chOff x="0" y="0"/>
                          <a:chExt cx="5066665" cy="1057275"/>
                        </a:xfrm>
                      </wpg:grpSpPr>
                      <wps:wsp>
                        <wps:cNvPr id="26" name="Graphic 26"/>
                        <wps:cNvSpPr/>
                        <wps:spPr>
                          <a:xfrm>
                            <a:off x="4326254" y="609828"/>
                            <a:ext cx="1270" cy="438150"/>
                          </a:xfrm>
                          <a:custGeom>
                            <a:avLst/>
                            <a:gdLst/>
                            <a:ahLst/>
                            <a:cxnLst/>
                            <a:rect l="l" t="t" r="r" b="b"/>
                            <a:pathLst>
                              <a:path h="438150">
                                <a:moveTo>
                                  <a:pt x="0" y="0"/>
                                </a:moveTo>
                                <a:lnTo>
                                  <a:pt x="0" y="437642"/>
                                </a:lnTo>
                              </a:path>
                            </a:pathLst>
                          </a:custGeom>
                          <a:ln w="19050">
                            <a:solidFill>
                              <a:srgbClr val="000000"/>
                            </a:solidFill>
                            <a:prstDash val="solid"/>
                          </a:ln>
                        </wps:spPr>
                        <wps:bodyPr wrap="square" lIns="0" tIns="0" rIns="0" bIns="0" rtlCol="0">
                          <a:prstTxWarp prst="textNoShape">
                            <a:avLst/>
                          </a:prstTxWarp>
                          <a:noAutofit/>
                        </wps:bodyPr>
                      </wps:wsp>
                      <wps:wsp>
                        <wps:cNvPr id="27" name="Graphic 27"/>
                        <wps:cNvSpPr/>
                        <wps:spPr>
                          <a:xfrm>
                            <a:off x="995933" y="1042644"/>
                            <a:ext cx="3330575" cy="5080"/>
                          </a:xfrm>
                          <a:custGeom>
                            <a:avLst/>
                            <a:gdLst/>
                            <a:ahLst/>
                            <a:cxnLst/>
                            <a:rect l="l" t="t" r="r" b="b"/>
                            <a:pathLst>
                              <a:path w="3330575" h="5080">
                                <a:moveTo>
                                  <a:pt x="0" y="4825"/>
                                </a:moveTo>
                                <a:lnTo>
                                  <a:pt x="3330321" y="0"/>
                                </a:lnTo>
                              </a:path>
                            </a:pathLst>
                          </a:custGeom>
                          <a:ln w="19050">
                            <a:solidFill>
                              <a:srgbClr val="000000"/>
                            </a:solidFill>
                            <a:prstDash val="solid"/>
                          </a:ln>
                        </wps:spPr>
                        <wps:bodyPr wrap="square" lIns="0" tIns="0" rIns="0" bIns="0" rtlCol="0">
                          <a:prstTxWarp prst="textNoShape">
                            <a:avLst/>
                          </a:prstTxWarp>
                          <a:noAutofit/>
                        </wps:bodyPr>
                      </wps:wsp>
                      <wps:wsp>
                        <wps:cNvPr id="28" name="Graphic 28"/>
                        <wps:cNvSpPr/>
                        <wps:spPr>
                          <a:xfrm>
                            <a:off x="1906777" y="306933"/>
                            <a:ext cx="205740" cy="1270"/>
                          </a:xfrm>
                          <a:custGeom>
                            <a:avLst/>
                            <a:gdLst/>
                            <a:ahLst/>
                            <a:cxnLst/>
                            <a:rect l="l" t="t" r="r" b="b"/>
                            <a:pathLst>
                              <a:path w="205740" h="1270">
                                <a:moveTo>
                                  <a:pt x="0" y="1143"/>
                                </a:moveTo>
                                <a:lnTo>
                                  <a:pt x="205486" y="0"/>
                                </a:lnTo>
                              </a:path>
                            </a:pathLst>
                          </a:custGeom>
                          <a:ln w="19050">
                            <a:solidFill>
                              <a:srgbClr val="000000"/>
                            </a:solidFill>
                            <a:prstDash val="solid"/>
                          </a:ln>
                        </wps:spPr>
                        <wps:bodyPr wrap="square" lIns="0" tIns="0" rIns="0" bIns="0" rtlCol="0">
                          <a:prstTxWarp prst="textNoShape">
                            <a:avLst/>
                          </a:prstTxWarp>
                          <a:noAutofit/>
                        </wps:bodyPr>
                      </wps:wsp>
                      <wps:wsp>
                        <wps:cNvPr id="29" name="Graphic 29"/>
                        <wps:cNvSpPr/>
                        <wps:spPr>
                          <a:xfrm>
                            <a:off x="995933" y="605002"/>
                            <a:ext cx="1270" cy="438150"/>
                          </a:xfrm>
                          <a:custGeom>
                            <a:avLst/>
                            <a:gdLst/>
                            <a:ahLst/>
                            <a:cxnLst/>
                            <a:rect l="l" t="t" r="r" b="b"/>
                            <a:pathLst>
                              <a:path h="438150">
                                <a:moveTo>
                                  <a:pt x="0" y="0"/>
                                </a:moveTo>
                                <a:lnTo>
                                  <a:pt x="0" y="437642"/>
                                </a:lnTo>
                              </a:path>
                            </a:pathLst>
                          </a:custGeom>
                          <a:ln w="190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0" cstate="print"/>
                          <a:stretch>
                            <a:fillRect/>
                          </a:stretch>
                        </pic:blipFill>
                        <pic:spPr>
                          <a:xfrm>
                            <a:off x="2982214" y="233781"/>
                            <a:ext cx="589051" cy="207899"/>
                          </a:xfrm>
                          <a:prstGeom prst="rect">
                            <a:avLst/>
                          </a:prstGeom>
                        </pic:spPr>
                      </pic:pic>
                      <wps:wsp>
                        <wps:cNvPr id="31" name="Textbox 31"/>
                        <wps:cNvSpPr txBox="1"/>
                        <wps:spPr>
                          <a:xfrm>
                            <a:off x="1005458" y="609828"/>
                            <a:ext cx="3311525" cy="423545"/>
                          </a:xfrm>
                          <a:prstGeom prst="rect">
                            <a:avLst/>
                          </a:prstGeom>
                        </wps:spPr>
                        <wps:txbx>
                          <w:txbxContent>
                            <w:p w14:paraId="7AB64825" w14:textId="77777777" w:rsidR="0086109B" w:rsidRDefault="0086109B">
                              <w:pPr>
                                <w:rPr>
                                  <w:sz w:val="16"/>
                                </w:rPr>
                              </w:pPr>
                            </w:p>
                            <w:p w14:paraId="3DFABF7C" w14:textId="77777777" w:rsidR="0086109B" w:rsidRDefault="0086109B">
                              <w:pPr>
                                <w:spacing w:before="3"/>
                                <w:rPr>
                                  <w:sz w:val="21"/>
                                </w:rPr>
                              </w:pPr>
                            </w:p>
                            <w:p w14:paraId="5790BE41" w14:textId="77777777" w:rsidR="0086109B" w:rsidRDefault="00000000">
                              <w:pPr>
                                <w:ind w:left="2192" w:right="1735"/>
                                <w:jc w:val="center"/>
                                <w:rPr>
                                  <w:rFonts w:ascii="Arial"/>
                                  <w:sz w:val="14"/>
                                </w:rPr>
                              </w:pPr>
                              <w:r>
                                <w:rPr>
                                  <w:rFonts w:ascii="Arial"/>
                                  <w:sz w:val="14"/>
                                </w:rPr>
                                <w:t>IP-based</w:t>
                              </w:r>
                              <w:r>
                                <w:rPr>
                                  <w:rFonts w:ascii="Arial"/>
                                  <w:spacing w:val="-10"/>
                                  <w:sz w:val="14"/>
                                </w:rPr>
                                <w:t xml:space="preserve"> </w:t>
                              </w:r>
                              <w:r>
                                <w:rPr>
                                  <w:rFonts w:ascii="Arial"/>
                                  <w:spacing w:val="-2"/>
                                  <w:sz w:val="14"/>
                                </w:rPr>
                                <w:t>connection</w:t>
                              </w:r>
                            </w:p>
                          </w:txbxContent>
                        </wps:txbx>
                        <wps:bodyPr wrap="square" lIns="0" tIns="0" rIns="0" bIns="0" rtlCol="0">
                          <a:noAutofit/>
                        </wps:bodyPr>
                      </wps:wsp>
                      <wps:wsp>
                        <wps:cNvPr id="32" name="Textbox 32"/>
                        <wps:cNvSpPr txBox="1"/>
                        <wps:spPr>
                          <a:xfrm>
                            <a:off x="2112264" y="123253"/>
                            <a:ext cx="641350" cy="367665"/>
                          </a:xfrm>
                          <a:prstGeom prst="rect">
                            <a:avLst/>
                          </a:prstGeom>
                          <a:solidFill>
                            <a:srgbClr val="D9D9D9"/>
                          </a:solidFill>
                          <a:ln w="12700">
                            <a:solidFill>
                              <a:srgbClr val="000000"/>
                            </a:solidFill>
                            <a:prstDash val="solid"/>
                          </a:ln>
                        </wps:spPr>
                        <wps:txbx>
                          <w:txbxContent>
                            <w:p w14:paraId="2CCA8FC1" w14:textId="77777777" w:rsidR="0086109B" w:rsidRDefault="0086109B">
                              <w:pPr>
                                <w:spacing w:before="9"/>
                                <w:rPr>
                                  <w:color w:val="000000"/>
                                  <w:sz w:val="26"/>
                                </w:rPr>
                              </w:pPr>
                            </w:p>
                            <w:p w14:paraId="71F997E8" w14:textId="77777777" w:rsidR="0086109B" w:rsidRDefault="00000000">
                              <w:pPr>
                                <w:ind w:left="276"/>
                                <w:rPr>
                                  <w:rFonts w:ascii="Arial"/>
                                  <w:color w:val="000000"/>
                                  <w:sz w:val="20"/>
                                </w:rPr>
                              </w:pPr>
                              <w:r>
                                <w:rPr>
                                  <w:rFonts w:ascii="Arial"/>
                                  <w:color w:val="000000"/>
                                  <w:spacing w:val="-2"/>
                                  <w:sz w:val="20"/>
                                </w:rPr>
                                <w:t>radio</w:t>
                              </w:r>
                            </w:p>
                          </w:txbxContent>
                        </wps:txbx>
                        <wps:bodyPr wrap="square" lIns="0" tIns="0" rIns="0" bIns="0" rtlCol="0">
                          <a:noAutofit/>
                        </wps:bodyPr>
                      </wps:wsp>
                      <wps:wsp>
                        <wps:cNvPr id="33" name="Textbox 33"/>
                        <wps:cNvSpPr txBox="1"/>
                        <wps:spPr>
                          <a:xfrm>
                            <a:off x="3810253" y="6350"/>
                            <a:ext cx="1250315" cy="603885"/>
                          </a:xfrm>
                          <a:prstGeom prst="rect">
                            <a:avLst/>
                          </a:prstGeom>
                          <a:solidFill>
                            <a:srgbClr val="D9D9D9"/>
                          </a:solidFill>
                          <a:ln w="12700">
                            <a:solidFill>
                              <a:srgbClr val="000000"/>
                            </a:solidFill>
                            <a:prstDash val="solid"/>
                          </a:ln>
                        </wps:spPr>
                        <wps:txbx>
                          <w:txbxContent>
                            <w:p w14:paraId="7B327EBE" w14:textId="77777777" w:rsidR="0086109B" w:rsidRDefault="0086109B">
                              <w:pPr>
                                <w:rPr>
                                  <w:color w:val="000000"/>
                                </w:rPr>
                              </w:pPr>
                            </w:p>
                            <w:p w14:paraId="5B352ED1" w14:textId="77777777" w:rsidR="0086109B" w:rsidRDefault="00000000">
                              <w:pPr>
                                <w:spacing w:before="143"/>
                                <w:ind w:left="761" w:right="763"/>
                                <w:jc w:val="center"/>
                                <w:rPr>
                                  <w:rFonts w:ascii="Arial"/>
                                  <w:color w:val="000000"/>
                                  <w:sz w:val="20"/>
                                </w:rPr>
                              </w:pPr>
                              <w:r>
                                <w:rPr>
                                  <w:rFonts w:ascii="Arial"/>
                                  <w:color w:val="000000"/>
                                  <w:spacing w:val="-5"/>
                                  <w:sz w:val="20"/>
                                </w:rPr>
                                <w:t>SUT</w:t>
                              </w:r>
                            </w:p>
                          </w:txbxContent>
                        </wps:txbx>
                        <wps:bodyPr wrap="square" lIns="0" tIns="0" rIns="0" bIns="0" rtlCol="0">
                          <a:noAutofit/>
                        </wps:bodyPr>
                      </wps:wsp>
                      <wps:wsp>
                        <wps:cNvPr id="34" name="Textbox 34"/>
                        <wps:cNvSpPr txBox="1"/>
                        <wps:spPr>
                          <a:xfrm>
                            <a:off x="6350" y="6350"/>
                            <a:ext cx="1900555" cy="603885"/>
                          </a:xfrm>
                          <a:prstGeom prst="rect">
                            <a:avLst/>
                          </a:prstGeom>
                          <a:solidFill>
                            <a:srgbClr val="D9D9D9"/>
                          </a:solidFill>
                          <a:ln w="12700">
                            <a:solidFill>
                              <a:srgbClr val="000000"/>
                            </a:solidFill>
                            <a:prstDash val="solid"/>
                          </a:ln>
                        </wps:spPr>
                        <wps:txbx>
                          <w:txbxContent>
                            <w:p w14:paraId="3A5A6D5C" w14:textId="77777777" w:rsidR="0086109B" w:rsidRDefault="00000000">
                              <w:pPr>
                                <w:spacing w:before="182" w:line="242" w:lineRule="auto"/>
                                <w:ind w:left="803" w:hanging="588"/>
                                <w:rPr>
                                  <w:rFonts w:ascii="Arial"/>
                                  <w:color w:val="000000"/>
                                  <w:sz w:val="20"/>
                                </w:rPr>
                              </w:pPr>
                              <w:r>
                                <w:rPr>
                                  <w:rFonts w:ascii="Arial"/>
                                  <w:color w:val="000000"/>
                                  <w:sz w:val="20"/>
                                </w:rPr>
                                <w:t>Test</w:t>
                              </w:r>
                              <w:r>
                                <w:rPr>
                                  <w:rFonts w:ascii="Arial"/>
                                  <w:color w:val="000000"/>
                                  <w:spacing w:val="-14"/>
                                  <w:sz w:val="20"/>
                                </w:rPr>
                                <w:t xml:space="preserve"> </w:t>
                              </w:r>
                              <w:r>
                                <w:rPr>
                                  <w:rFonts w:ascii="Arial"/>
                                  <w:color w:val="000000"/>
                                  <w:sz w:val="20"/>
                                </w:rPr>
                                <w:t>Management</w:t>
                              </w:r>
                              <w:r>
                                <w:rPr>
                                  <w:rFonts w:ascii="Arial"/>
                                  <w:color w:val="000000"/>
                                  <w:spacing w:val="-14"/>
                                  <w:sz w:val="20"/>
                                </w:rPr>
                                <w:t xml:space="preserve"> </w:t>
                              </w:r>
                              <w:r>
                                <w:rPr>
                                  <w:rFonts w:ascii="Arial"/>
                                  <w:color w:val="000000"/>
                                  <w:sz w:val="20"/>
                                </w:rPr>
                                <w:t xml:space="preserve">Software running on </w:t>
                              </w:r>
                              <w:proofErr w:type="gramStart"/>
                              <w:r>
                                <w:rPr>
                                  <w:rFonts w:ascii="Arial"/>
                                  <w:color w:val="000000"/>
                                  <w:sz w:val="20"/>
                                </w:rPr>
                                <w:t>PC</w:t>
                              </w:r>
                              <w:proofErr w:type="gramEnd"/>
                            </w:p>
                          </w:txbxContent>
                        </wps:txbx>
                        <wps:bodyPr wrap="square" lIns="0" tIns="0" rIns="0" bIns="0" rtlCol="0">
                          <a:noAutofit/>
                        </wps:bodyPr>
                      </wps:wsp>
                    </wpg:wgp>
                  </a:graphicData>
                </a:graphic>
              </wp:anchor>
            </w:drawing>
          </mc:Choice>
          <mc:Fallback>
            <w:pict>
              <v:group w14:anchorId="35177BBE" id="Group 25" o:spid="_x0000_s1046" style="position:absolute;left:0;text-align:left;margin-left:95.05pt;margin-top:11.75pt;width:398.95pt;height:83.25pt;z-index:-251671552;mso-wrap-distance-left:0;mso-wrap-distance-right:0;mso-position-horizontal-relative:page" coordsize="50666,10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">
                <v:shape id="Graphic 26" o:spid="_x0000_s1047" style="position:absolute;left:43262;top:6098;width:13;height:4381;visibility:visible;mso-wrap-style:square;v-text-anchor:top" coordsize="127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" path="m,l,437642e" filled="f" strokeweight="1.5pt">
                  <v:path arrowok="t"/>
                </v:shape>
                <v:shape id="Graphic 27" o:spid="_x0000_s1048" style="position:absolute;left:9959;top:10426;width:33306;height:51;visibility:visible;mso-wrap-style:square;v-text-anchor:top" coordsize="333057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" path="m,4825l3330321,e" filled="f" strokeweight="1.5pt">
                  <v:path arrowok="t"/>
                </v:shape>
                <v:shape id="Graphic 28" o:spid="_x0000_s1049" style="position:absolute;left:19067;top:3069;width:2058;height:13;visibility:visible;mso-wrap-style:square;v-text-anchor:top" coordsize="205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" path="m,1143l205486,e" filled="f" strokeweight="1.5pt">
                  <v:path arrowok="t"/>
                </v:shape>
                <v:shape id="Graphic 29" o:spid="_x0000_s1050" style="position:absolute;left:9959;top:6050;width:13;height:4381;visibility:visible;mso-wrap-style:square;v-text-anchor:top" coordsize="127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" path="m,l,437642e" filled="f"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51" type="#_x0000_t75" style="position:absolute;left:29822;top:2337;width:5890;height:2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">
                  <v:imagedata r:id="rId11" o:title=""/>
                </v:shape>
                <v:shape id="Textbox 31" o:spid="_x0000_s1052" type="#_x0000_t202" style="position:absolute;left:10054;top:6098;width:33115;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AB64825" w14:textId="77777777" w:rsidR="0086109B" w:rsidRDefault="0086109B">
                        <w:pPr>
                          <w:rPr>
                            <w:sz w:val="16"/>
                          </w:rPr>
                        </w:pPr>
                      </w:p>
                      <w:p w14:paraId="3DFABF7C" w14:textId="77777777" w:rsidR="0086109B" w:rsidRDefault="0086109B">
                        <w:pPr>
                          <w:spacing w:before="3"/>
                          <w:rPr>
                            <w:sz w:val="21"/>
                          </w:rPr>
                        </w:pPr>
                      </w:p>
                      <w:p w14:paraId="5790BE41" w14:textId="77777777" w:rsidR="0086109B" w:rsidRDefault="00000000">
                        <w:pPr>
                          <w:ind w:left="2192" w:right="1735"/>
                          <w:jc w:val="center"/>
                          <w:rPr>
                            <w:rFonts w:ascii="Arial"/>
                            <w:sz w:val="14"/>
                          </w:rPr>
                        </w:pPr>
                        <w:r>
                          <w:rPr>
                            <w:rFonts w:ascii="Arial"/>
                            <w:sz w:val="14"/>
                          </w:rPr>
                          <w:t>IP-based</w:t>
                        </w:r>
                        <w:r>
                          <w:rPr>
                            <w:rFonts w:ascii="Arial"/>
                            <w:spacing w:val="-10"/>
                            <w:sz w:val="14"/>
                          </w:rPr>
                          <w:t xml:space="preserve"> </w:t>
                        </w:r>
                        <w:r>
                          <w:rPr>
                            <w:rFonts w:ascii="Arial"/>
                            <w:spacing w:val="-2"/>
                            <w:sz w:val="14"/>
                          </w:rPr>
                          <w:t>connection</w:t>
                        </w:r>
                      </w:p>
                    </w:txbxContent>
                  </v:textbox>
                </v:shape>
                <v:shape id="Textbox 32" o:spid="_x0000_s1053" type="#_x0000_t202" style="position:absolute;left:21122;top:1232;width:6414;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" fillcolor="#d9d9d9" strokeweight="1pt">
                  <v:textbox inset="0,0,0,0">
                    <w:txbxContent>
                      <w:p w14:paraId="2CCA8FC1" w14:textId="77777777" w:rsidR="0086109B" w:rsidRDefault="0086109B">
                        <w:pPr>
                          <w:spacing w:before="9"/>
                          <w:rPr>
                            <w:color w:val="000000"/>
                            <w:sz w:val="26"/>
                          </w:rPr>
                        </w:pPr>
                      </w:p>
                      <w:p w14:paraId="71F997E8" w14:textId="77777777" w:rsidR="0086109B" w:rsidRDefault="00000000">
                        <w:pPr>
                          <w:ind w:left="276"/>
                          <w:rPr>
                            <w:rFonts w:ascii="Arial"/>
                            <w:color w:val="000000"/>
                            <w:sz w:val="20"/>
                          </w:rPr>
                        </w:pPr>
                        <w:r>
                          <w:rPr>
                            <w:rFonts w:ascii="Arial"/>
                            <w:color w:val="000000"/>
                            <w:spacing w:val="-2"/>
                            <w:sz w:val="20"/>
                          </w:rPr>
                          <w:t>radio</w:t>
                        </w:r>
                      </w:p>
                    </w:txbxContent>
                  </v:textbox>
                </v:shape>
                <v:shape id="Textbox 33" o:spid="_x0000_s1054" type="#_x0000_t202" style="position:absolute;left:38102;top:63;width:12503;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" fillcolor="#d9d9d9" strokeweight="1pt">
                  <v:textbox inset="0,0,0,0">
                    <w:txbxContent>
                      <w:p w14:paraId="7B327EBE" w14:textId="77777777" w:rsidR="0086109B" w:rsidRDefault="0086109B">
                        <w:pPr>
                          <w:rPr>
                            <w:color w:val="000000"/>
                          </w:rPr>
                        </w:pPr>
                      </w:p>
                      <w:p w14:paraId="5B352ED1" w14:textId="77777777" w:rsidR="0086109B" w:rsidRDefault="00000000">
                        <w:pPr>
                          <w:spacing w:before="143"/>
                          <w:ind w:left="761" w:right="763"/>
                          <w:jc w:val="center"/>
                          <w:rPr>
                            <w:rFonts w:ascii="Arial"/>
                            <w:color w:val="000000"/>
                            <w:sz w:val="20"/>
                          </w:rPr>
                        </w:pPr>
                        <w:r>
                          <w:rPr>
                            <w:rFonts w:ascii="Arial"/>
                            <w:color w:val="000000"/>
                            <w:spacing w:val="-5"/>
                            <w:sz w:val="20"/>
                          </w:rPr>
                          <w:t>SUT</w:t>
                        </w:r>
                      </w:p>
                    </w:txbxContent>
                  </v:textbox>
                </v:shape>
                <v:shape id="Textbox 34" o:spid="_x0000_s1055" type="#_x0000_t202" style="position:absolute;left:63;top:63;width:19006;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" fillcolor="#d9d9d9" strokeweight="1pt">
                  <v:textbox inset="0,0,0,0">
                    <w:txbxContent>
                      <w:p w14:paraId="3A5A6D5C" w14:textId="77777777" w:rsidR="0086109B" w:rsidRDefault="00000000">
                        <w:pPr>
                          <w:spacing w:before="182" w:line="242" w:lineRule="auto"/>
                          <w:ind w:left="803" w:hanging="588"/>
                          <w:rPr>
                            <w:rFonts w:ascii="Arial"/>
                            <w:color w:val="000000"/>
                            <w:sz w:val="20"/>
                          </w:rPr>
                        </w:pPr>
                        <w:r>
                          <w:rPr>
                            <w:rFonts w:ascii="Arial"/>
                            <w:color w:val="000000"/>
                            <w:sz w:val="20"/>
                          </w:rPr>
                          <w:t>Test</w:t>
                        </w:r>
                        <w:r>
                          <w:rPr>
                            <w:rFonts w:ascii="Arial"/>
                            <w:color w:val="000000"/>
                            <w:spacing w:val="-14"/>
                            <w:sz w:val="20"/>
                          </w:rPr>
                          <w:t xml:space="preserve"> </w:t>
                        </w:r>
                        <w:r>
                          <w:rPr>
                            <w:rFonts w:ascii="Arial"/>
                            <w:color w:val="000000"/>
                            <w:sz w:val="20"/>
                          </w:rPr>
                          <w:t>Management</w:t>
                        </w:r>
                        <w:r>
                          <w:rPr>
                            <w:rFonts w:ascii="Arial"/>
                            <w:color w:val="000000"/>
                            <w:spacing w:val="-14"/>
                            <w:sz w:val="20"/>
                          </w:rPr>
                          <w:t xml:space="preserve"> </w:t>
                        </w:r>
                        <w:r>
                          <w:rPr>
                            <w:rFonts w:ascii="Arial"/>
                            <w:color w:val="000000"/>
                            <w:sz w:val="20"/>
                          </w:rPr>
                          <w:t xml:space="preserve">Software running on </w:t>
                        </w:r>
                        <w:proofErr w:type="gramStart"/>
                        <w:r>
                          <w:rPr>
                            <w:rFonts w:ascii="Arial"/>
                            <w:color w:val="000000"/>
                            <w:sz w:val="20"/>
                          </w:rPr>
                          <w:t>PC</w:t>
                        </w:r>
                        <w:proofErr w:type="gramEnd"/>
                      </w:p>
                    </w:txbxContent>
                  </v:textbox>
                </v:shape>
                <w10:wrap anchorx="page"/>
              </v:group>
            </w:pict>
          </mc:Fallback>
        </mc:AlternateContent>
      </w:r>
      <w:r>
        <w:rPr>
          <w:rFonts w:ascii="Arial"/>
          <w:sz w:val="14"/>
        </w:rPr>
        <w:t>wireless</w:t>
      </w:r>
      <w:r>
        <w:rPr>
          <w:rFonts w:ascii="Arial"/>
          <w:spacing w:val="-10"/>
          <w:sz w:val="14"/>
        </w:rPr>
        <w:t xml:space="preserve"> </w:t>
      </w:r>
      <w:r>
        <w:rPr>
          <w:rFonts w:ascii="Arial"/>
          <w:sz w:val="14"/>
        </w:rPr>
        <w:t>or</w:t>
      </w:r>
      <w:r>
        <w:rPr>
          <w:rFonts w:ascii="Arial"/>
          <w:spacing w:val="-10"/>
          <w:sz w:val="14"/>
        </w:rPr>
        <w:t xml:space="preserve"> </w:t>
      </w:r>
      <w:r>
        <w:rPr>
          <w:rFonts w:ascii="Arial"/>
          <w:sz w:val="14"/>
        </w:rPr>
        <w:t>wired</w:t>
      </w:r>
      <w:r>
        <w:rPr>
          <w:rFonts w:ascii="Arial"/>
          <w:spacing w:val="40"/>
          <w:sz w:val="14"/>
        </w:rPr>
        <w:t xml:space="preserve"> </w:t>
      </w:r>
      <w:r>
        <w:rPr>
          <w:rFonts w:ascii="Arial"/>
          <w:spacing w:val="-2"/>
          <w:sz w:val="14"/>
        </w:rPr>
        <w:t>connection</w:t>
      </w:r>
    </w:p>
    <w:p w14:paraId="15FBCF77" w14:textId="77777777" w:rsidR="0086109B" w:rsidRDefault="0086109B">
      <w:pPr>
        <w:pStyle w:val="BodyText"/>
        <w:rPr>
          <w:rFonts w:ascii="Arial"/>
        </w:rPr>
      </w:pPr>
    </w:p>
    <w:p w14:paraId="7852B46F" w14:textId="77777777" w:rsidR="0086109B" w:rsidRDefault="0086109B">
      <w:pPr>
        <w:pStyle w:val="BodyText"/>
        <w:rPr>
          <w:rFonts w:ascii="Arial"/>
        </w:rPr>
      </w:pPr>
    </w:p>
    <w:p w14:paraId="17E10CF9" w14:textId="77777777" w:rsidR="0086109B" w:rsidRDefault="0086109B">
      <w:pPr>
        <w:pStyle w:val="BodyText"/>
        <w:rPr>
          <w:rFonts w:ascii="Arial"/>
        </w:rPr>
      </w:pPr>
    </w:p>
    <w:p w14:paraId="2FBB6FAB" w14:textId="77777777" w:rsidR="0086109B" w:rsidRDefault="0086109B">
      <w:pPr>
        <w:pStyle w:val="BodyText"/>
        <w:rPr>
          <w:rFonts w:ascii="Arial"/>
        </w:rPr>
      </w:pPr>
    </w:p>
    <w:p w14:paraId="44B7CA56" w14:textId="77777777" w:rsidR="0086109B" w:rsidRDefault="0086109B">
      <w:pPr>
        <w:pStyle w:val="BodyText"/>
        <w:rPr>
          <w:rFonts w:ascii="Arial"/>
        </w:rPr>
      </w:pPr>
    </w:p>
    <w:p w14:paraId="59DA2F90" w14:textId="77777777" w:rsidR="0086109B" w:rsidRDefault="0086109B">
      <w:pPr>
        <w:pStyle w:val="BodyText"/>
        <w:rPr>
          <w:rFonts w:ascii="Arial"/>
        </w:rPr>
      </w:pPr>
    </w:p>
    <w:p w14:paraId="225F9DDA" w14:textId="77777777" w:rsidR="0086109B" w:rsidRDefault="0086109B">
      <w:pPr>
        <w:pStyle w:val="BodyText"/>
        <w:spacing w:before="9"/>
        <w:rPr>
          <w:rFonts w:ascii="Arial"/>
          <w:sz w:val="29"/>
        </w:rPr>
      </w:pPr>
    </w:p>
    <w:p w14:paraId="4937754F" w14:textId="77777777" w:rsidR="0086109B" w:rsidRDefault="00000000">
      <w:pPr>
        <w:spacing w:before="94"/>
        <w:ind w:left="3298"/>
        <w:rPr>
          <w:rFonts w:ascii="Arial"/>
          <w:b/>
          <w:sz w:val="18"/>
        </w:rPr>
      </w:pPr>
      <w:r>
        <w:rPr>
          <w:rFonts w:ascii="Arial"/>
          <w:b/>
          <w:sz w:val="18"/>
        </w:rPr>
        <w:t>Figure</w:t>
      </w:r>
      <w:r>
        <w:rPr>
          <w:rFonts w:ascii="Arial"/>
          <w:b/>
          <w:spacing w:val="-1"/>
          <w:sz w:val="18"/>
        </w:rPr>
        <w:t xml:space="preserve"> </w:t>
      </w:r>
      <w:r>
        <w:rPr>
          <w:rFonts w:ascii="Arial"/>
          <w:b/>
          <w:sz w:val="18"/>
        </w:rPr>
        <w:t>2:</w:t>
      </w:r>
      <w:r>
        <w:rPr>
          <w:rFonts w:ascii="Arial"/>
          <w:b/>
          <w:spacing w:val="-5"/>
          <w:sz w:val="18"/>
        </w:rPr>
        <w:t xml:space="preserve"> </w:t>
      </w:r>
      <w:r>
        <w:rPr>
          <w:rFonts w:ascii="Arial"/>
          <w:b/>
          <w:sz w:val="18"/>
        </w:rPr>
        <w:t>Test</w:t>
      </w:r>
      <w:r>
        <w:rPr>
          <w:rFonts w:ascii="Arial"/>
          <w:b/>
          <w:spacing w:val="-2"/>
          <w:sz w:val="18"/>
        </w:rPr>
        <w:t xml:space="preserve"> </w:t>
      </w:r>
      <w:r>
        <w:rPr>
          <w:rFonts w:ascii="Arial"/>
          <w:b/>
          <w:sz w:val="18"/>
        </w:rPr>
        <w:t>System</w:t>
      </w:r>
      <w:r>
        <w:rPr>
          <w:rFonts w:ascii="Arial"/>
          <w:b/>
          <w:spacing w:val="-5"/>
          <w:sz w:val="18"/>
        </w:rPr>
        <w:t xml:space="preserve"> </w:t>
      </w:r>
      <w:r>
        <w:rPr>
          <w:rFonts w:ascii="Arial"/>
          <w:b/>
          <w:spacing w:val="-2"/>
          <w:sz w:val="18"/>
        </w:rPr>
        <w:t>Implementation</w:t>
      </w:r>
    </w:p>
    <w:p w14:paraId="6F9C2B9E" w14:textId="77777777" w:rsidR="0086109B" w:rsidRDefault="0086109B">
      <w:pPr>
        <w:pStyle w:val="BodyText"/>
        <w:rPr>
          <w:rFonts w:ascii="Arial"/>
          <w:b/>
        </w:rPr>
      </w:pPr>
    </w:p>
    <w:p w14:paraId="55423705" w14:textId="77777777" w:rsidR="0086109B" w:rsidRDefault="0086109B">
      <w:pPr>
        <w:pStyle w:val="BodyText"/>
        <w:rPr>
          <w:rFonts w:ascii="Arial"/>
          <w:b/>
          <w:sz w:val="21"/>
        </w:rPr>
      </w:pPr>
    </w:p>
    <w:p w14:paraId="6845A6F0" w14:textId="77777777" w:rsidR="0086109B" w:rsidRDefault="00000000">
      <w:pPr>
        <w:pStyle w:val="Heading3"/>
        <w:numPr>
          <w:ilvl w:val="2"/>
          <w:numId w:val="14"/>
        </w:numPr>
        <w:tabs>
          <w:tab w:val="left" w:pos="966"/>
        </w:tabs>
        <w:ind w:left="966" w:hanging="553"/>
        <w:rPr>
          <w:color w:val="16365D"/>
        </w:rPr>
      </w:pPr>
      <w:bookmarkStart w:id="9" w:name="_Toc142556264"/>
      <w:r>
        <w:rPr>
          <w:color w:val="16365D"/>
        </w:rPr>
        <w:t>Test</w:t>
      </w:r>
      <w:r>
        <w:rPr>
          <w:color w:val="16365D"/>
          <w:spacing w:val="-1"/>
        </w:rPr>
        <w:t xml:space="preserve"> </w:t>
      </w:r>
      <w:r>
        <w:rPr>
          <w:color w:val="16365D"/>
          <w:spacing w:val="-2"/>
        </w:rPr>
        <w:t>System</w:t>
      </w:r>
      <w:bookmarkEnd w:id="9"/>
    </w:p>
    <w:p w14:paraId="53222326" w14:textId="77777777" w:rsidR="0086109B" w:rsidRDefault="00000000">
      <w:pPr>
        <w:pStyle w:val="BodyText"/>
        <w:spacing w:before="187" w:line="247" w:lineRule="auto"/>
        <w:ind w:left="422" w:right="1696" w:hanging="10"/>
      </w:pPr>
      <w:r>
        <w:t>The</w:t>
      </w:r>
      <w:r>
        <w:rPr>
          <w:spacing w:val="-2"/>
        </w:rPr>
        <w:t xml:space="preserve"> </w:t>
      </w:r>
      <w:r>
        <w:t>main</w:t>
      </w:r>
      <w:r>
        <w:rPr>
          <w:spacing w:val="-1"/>
        </w:rPr>
        <w:t xml:space="preserve"> </w:t>
      </w:r>
      <w:r>
        <w:t>hardware</w:t>
      </w:r>
      <w:r>
        <w:rPr>
          <w:spacing w:val="-2"/>
        </w:rPr>
        <w:t xml:space="preserve"> </w:t>
      </w:r>
      <w:r>
        <w:t>component</w:t>
      </w:r>
      <w:r>
        <w:rPr>
          <w:spacing w:val="-3"/>
        </w:rPr>
        <w:t xml:space="preserve"> </w:t>
      </w:r>
      <w:r>
        <w:t>of</w:t>
      </w:r>
      <w:r>
        <w:rPr>
          <w:spacing w:val="-2"/>
        </w:rPr>
        <w:t xml:space="preserve"> </w:t>
      </w:r>
      <w:r>
        <w:t>the</w:t>
      </w:r>
      <w:r>
        <w:rPr>
          <w:spacing w:val="-2"/>
        </w:rPr>
        <w:t xml:space="preserve"> </w:t>
      </w:r>
      <w:r>
        <w:t>Test</w:t>
      </w:r>
      <w:r>
        <w:rPr>
          <w:spacing w:val="-3"/>
        </w:rPr>
        <w:t xml:space="preserve"> </w:t>
      </w:r>
      <w:r>
        <w:t>System</w:t>
      </w:r>
      <w:r>
        <w:rPr>
          <w:spacing w:val="-1"/>
        </w:rPr>
        <w:t xml:space="preserve"> </w:t>
      </w:r>
      <w:r>
        <w:t>is</w:t>
      </w:r>
      <w:r>
        <w:rPr>
          <w:spacing w:val="-3"/>
        </w:rPr>
        <w:t xml:space="preserve"> </w:t>
      </w:r>
      <w:r>
        <w:t>a</w:t>
      </w:r>
      <w:r>
        <w:rPr>
          <w:spacing w:val="-2"/>
        </w:rPr>
        <w:t xml:space="preserve"> </w:t>
      </w:r>
      <w:r>
        <w:t>standard</w:t>
      </w:r>
      <w:r>
        <w:rPr>
          <w:spacing w:val="-1"/>
        </w:rPr>
        <w:t xml:space="preserve"> </w:t>
      </w:r>
      <w:r>
        <w:t>PC.</w:t>
      </w:r>
      <w:r>
        <w:rPr>
          <w:spacing w:val="-2"/>
        </w:rPr>
        <w:t xml:space="preserve"> </w:t>
      </w:r>
      <w:r>
        <w:t>Its</w:t>
      </w:r>
      <w:r>
        <w:rPr>
          <w:spacing w:val="-3"/>
        </w:rPr>
        <w:t xml:space="preserve"> </w:t>
      </w:r>
      <w:r>
        <w:t>role</w:t>
      </w:r>
      <w:r>
        <w:rPr>
          <w:spacing w:val="-2"/>
        </w:rPr>
        <w:t xml:space="preserve"> </w:t>
      </w:r>
      <w:r>
        <w:t>is</w:t>
      </w:r>
      <w:r>
        <w:rPr>
          <w:spacing w:val="-3"/>
        </w:rPr>
        <w:t xml:space="preserve"> </w:t>
      </w:r>
      <w:r>
        <w:t>to</w:t>
      </w:r>
      <w:r>
        <w:rPr>
          <w:spacing w:val="-1"/>
        </w:rPr>
        <w:t xml:space="preserve"> </w:t>
      </w:r>
      <w:r>
        <w:t>host</w:t>
      </w:r>
      <w:r>
        <w:rPr>
          <w:spacing w:val="-3"/>
        </w:rPr>
        <w:t xml:space="preserve"> </w:t>
      </w:r>
      <w:r>
        <w:t>the</w:t>
      </w:r>
      <w:r>
        <w:rPr>
          <w:spacing w:val="-2"/>
        </w:rPr>
        <w:t xml:space="preserve"> </w:t>
      </w:r>
      <w:r>
        <w:t>execution</w:t>
      </w:r>
      <w:r>
        <w:rPr>
          <w:spacing w:val="-3"/>
        </w:rPr>
        <w:t xml:space="preserve"> </w:t>
      </w:r>
      <w:r>
        <w:t>of</w:t>
      </w:r>
      <w:r>
        <w:rPr>
          <w:spacing w:val="-2"/>
        </w:rPr>
        <w:t xml:space="preserve"> </w:t>
      </w:r>
      <w:r>
        <w:t>the</w:t>
      </w:r>
      <w:r>
        <w:rPr>
          <w:spacing w:val="-2"/>
        </w:rPr>
        <w:t xml:space="preserve"> </w:t>
      </w:r>
      <w:r>
        <w:t>Test Management Software, manage the test flow and generate test reports. To construct a Test System, the following points must be considered:</w:t>
      </w:r>
    </w:p>
    <w:p w14:paraId="5FAB3A1A" w14:textId="77777777" w:rsidR="0086109B" w:rsidRDefault="00000000">
      <w:pPr>
        <w:pStyle w:val="ListParagraph"/>
        <w:numPr>
          <w:ilvl w:val="0"/>
          <w:numId w:val="11"/>
        </w:numPr>
        <w:tabs>
          <w:tab w:val="left" w:pos="1164"/>
        </w:tabs>
        <w:spacing w:before="195"/>
        <w:rPr>
          <w:sz w:val="20"/>
        </w:rPr>
      </w:pPr>
      <w:r>
        <w:rPr>
          <w:sz w:val="20"/>
        </w:rPr>
        <w:t>No</w:t>
      </w:r>
      <w:r>
        <w:rPr>
          <w:spacing w:val="-4"/>
          <w:sz w:val="20"/>
        </w:rPr>
        <w:t xml:space="preserve"> </w:t>
      </w:r>
      <w:r>
        <w:rPr>
          <w:sz w:val="20"/>
        </w:rPr>
        <w:t>firewall</w:t>
      </w:r>
      <w:r>
        <w:rPr>
          <w:spacing w:val="-6"/>
          <w:sz w:val="20"/>
        </w:rPr>
        <w:t xml:space="preserve"> </w:t>
      </w:r>
      <w:r>
        <w:rPr>
          <w:sz w:val="20"/>
        </w:rPr>
        <w:t>interference</w:t>
      </w:r>
      <w:r>
        <w:rPr>
          <w:spacing w:val="-7"/>
          <w:sz w:val="20"/>
        </w:rPr>
        <w:t xml:space="preserve"> </w:t>
      </w:r>
      <w:r>
        <w:rPr>
          <w:sz w:val="20"/>
        </w:rPr>
        <w:t>with</w:t>
      </w:r>
      <w:r>
        <w:rPr>
          <w:spacing w:val="-3"/>
          <w:sz w:val="20"/>
        </w:rPr>
        <w:t xml:space="preserve"> </w:t>
      </w:r>
      <w:r>
        <w:rPr>
          <w:sz w:val="20"/>
        </w:rPr>
        <w:t>traffic</w:t>
      </w:r>
      <w:r>
        <w:rPr>
          <w:spacing w:val="-5"/>
          <w:sz w:val="20"/>
        </w:rPr>
        <w:t xml:space="preserve"> </w:t>
      </w:r>
      <w:r>
        <w:rPr>
          <w:sz w:val="20"/>
        </w:rPr>
        <w:t>generated</w:t>
      </w:r>
      <w:r>
        <w:rPr>
          <w:spacing w:val="-4"/>
          <w:sz w:val="20"/>
        </w:rPr>
        <w:t xml:space="preserve"> </w:t>
      </w:r>
      <w:r>
        <w:rPr>
          <w:sz w:val="20"/>
        </w:rPr>
        <w:t>by</w:t>
      </w:r>
      <w:r>
        <w:rPr>
          <w:spacing w:val="-4"/>
          <w:sz w:val="20"/>
        </w:rPr>
        <w:t xml:space="preserve"> </w:t>
      </w:r>
      <w:r>
        <w:rPr>
          <w:sz w:val="20"/>
        </w:rPr>
        <w:t>the</w:t>
      </w:r>
      <w:r>
        <w:rPr>
          <w:spacing w:val="-5"/>
          <w:sz w:val="20"/>
        </w:rPr>
        <w:t xml:space="preserve"> </w:t>
      </w:r>
      <w:r>
        <w:rPr>
          <w:sz w:val="20"/>
        </w:rPr>
        <w:t>Test</w:t>
      </w:r>
      <w:r>
        <w:rPr>
          <w:spacing w:val="-5"/>
          <w:sz w:val="20"/>
        </w:rPr>
        <w:t xml:space="preserve"> </w:t>
      </w:r>
      <w:r>
        <w:rPr>
          <w:sz w:val="20"/>
        </w:rPr>
        <w:t>System</w:t>
      </w:r>
      <w:r>
        <w:rPr>
          <w:spacing w:val="-4"/>
          <w:sz w:val="20"/>
        </w:rPr>
        <w:t xml:space="preserve"> </w:t>
      </w:r>
      <w:r>
        <w:rPr>
          <w:sz w:val="20"/>
        </w:rPr>
        <w:t>and/or</w:t>
      </w:r>
      <w:r>
        <w:rPr>
          <w:spacing w:val="-5"/>
          <w:sz w:val="20"/>
        </w:rPr>
        <w:t xml:space="preserve"> </w:t>
      </w:r>
      <w:r>
        <w:rPr>
          <w:spacing w:val="-4"/>
          <w:sz w:val="20"/>
        </w:rPr>
        <w:t>SUT.</w:t>
      </w:r>
    </w:p>
    <w:p w14:paraId="46E0D45B" w14:textId="77777777" w:rsidR="0086109B" w:rsidRDefault="00000000">
      <w:pPr>
        <w:pStyle w:val="ListParagraph"/>
        <w:numPr>
          <w:ilvl w:val="0"/>
          <w:numId w:val="11"/>
        </w:numPr>
        <w:tabs>
          <w:tab w:val="left" w:pos="1164"/>
        </w:tabs>
        <w:spacing w:before="158" w:line="249" w:lineRule="auto"/>
        <w:ind w:right="1909"/>
        <w:rPr>
          <w:sz w:val="20"/>
        </w:rPr>
      </w:pPr>
      <w:r>
        <w:rPr>
          <w:sz w:val="20"/>
        </w:rPr>
        <w:t>Use of a synchronized time reference for the SUT and the test system. The Test System may be synchronized</w:t>
      </w:r>
      <w:r>
        <w:rPr>
          <w:spacing w:val="-2"/>
          <w:sz w:val="20"/>
        </w:rPr>
        <w:t xml:space="preserve"> </w:t>
      </w:r>
      <w:r>
        <w:rPr>
          <w:sz w:val="20"/>
        </w:rPr>
        <w:t>to</w:t>
      </w:r>
      <w:r>
        <w:rPr>
          <w:spacing w:val="-2"/>
          <w:sz w:val="20"/>
        </w:rPr>
        <w:t xml:space="preserve"> </w:t>
      </w:r>
      <w:r>
        <w:rPr>
          <w:sz w:val="20"/>
        </w:rPr>
        <w:t>UTC</w:t>
      </w:r>
      <w:r>
        <w:rPr>
          <w:spacing w:val="-3"/>
          <w:sz w:val="20"/>
        </w:rPr>
        <w:t xml:space="preserve"> </w:t>
      </w:r>
      <w:r>
        <w:rPr>
          <w:sz w:val="20"/>
        </w:rPr>
        <w:t>via</w:t>
      </w:r>
      <w:r>
        <w:rPr>
          <w:spacing w:val="-2"/>
          <w:sz w:val="20"/>
        </w:rPr>
        <w:t xml:space="preserve"> </w:t>
      </w:r>
      <w:r>
        <w:rPr>
          <w:sz w:val="20"/>
        </w:rPr>
        <w:t>a</w:t>
      </w:r>
      <w:r>
        <w:rPr>
          <w:spacing w:val="-2"/>
          <w:sz w:val="20"/>
        </w:rPr>
        <w:t xml:space="preserve"> </w:t>
      </w:r>
      <w:r>
        <w:rPr>
          <w:sz w:val="20"/>
        </w:rPr>
        <w:t>Network</w:t>
      </w:r>
      <w:r>
        <w:rPr>
          <w:spacing w:val="-2"/>
          <w:sz w:val="20"/>
        </w:rPr>
        <w:t xml:space="preserve"> </w:t>
      </w:r>
      <w:r>
        <w:rPr>
          <w:sz w:val="20"/>
        </w:rPr>
        <w:t>Time</w:t>
      </w:r>
      <w:r>
        <w:rPr>
          <w:spacing w:val="-2"/>
          <w:sz w:val="20"/>
        </w:rPr>
        <w:t xml:space="preserve"> </w:t>
      </w:r>
      <w:r>
        <w:rPr>
          <w:sz w:val="20"/>
        </w:rPr>
        <w:t>Protocol</w:t>
      </w:r>
      <w:r>
        <w:rPr>
          <w:spacing w:val="-3"/>
          <w:sz w:val="20"/>
        </w:rPr>
        <w:t xml:space="preserve"> </w:t>
      </w:r>
      <w:r>
        <w:rPr>
          <w:sz w:val="20"/>
        </w:rPr>
        <w:t>(NTP),</w:t>
      </w:r>
      <w:r>
        <w:rPr>
          <w:spacing w:val="-3"/>
          <w:sz w:val="20"/>
        </w:rPr>
        <w:t xml:space="preserve"> </w:t>
      </w:r>
      <w:r>
        <w:rPr>
          <w:sz w:val="20"/>
        </w:rPr>
        <w:t>whereas</w:t>
      </w:r>
      <w:r>
        <w:rPr>
          <w:spacing w:val="-3"/>
          <w:sz w:val="20"/>
        </w:rPr>
        <w:t xml:space="preserve"> </w:t>
      </w:r>
      <w:r>
        <w:rPr>
          <w:sz w:val="20"/>
        </w:rPr>
        <w:t>the</w:t>
      </w:r>
      <w:r>
        <w:rPr>
          <w:spacing w:val="-2"/>
          <w:sz w:val="20"/>
        </w:rPr>
        <w:t xml:space="preserve"> </w:t>
      </w:r>
      <w:r>
        <w:rPr>
          <w:sz w:val="20"/>
        </w:rPr>
        <w:t>SUT</w:t>
      </w:r>
      <w:r>
        <w:rPr>
          <w:spacing w:val="-2"/>
          <w:sz w:val="20"/>
        </w:rPr>
        <w:t xml:space="preserve"> </w:t>
      </w:r>
      <w:r>
        <w:rPr>
          <w:sz w:val="20"/>
        </w:rPr>
        <w:t>may</w:t>
      </w:r>
      <w:r>
        <w:rPr>
          <w:spacing w:val="-2"/>
          <w:sz w:val="20"/>
        </w:rPr>
        <w:t xml:space="preserve"> </w:t>
      </w:r>
      <w:r>
        <w:rPr>
          <w:sz w:val="20"/>
        </w:rPr>
        <w:t>use</w:t>
      </w:r>
      <w:r>
        <w:rPr>
          <w:spacing w:val="-2"/>
          <w:sz w:val="20"/>
        </w:rPr>
        <w:t xml:space="preserve"> </w:t>
      </w:r>
      <w:r>
        <w:rPr>
          <w:sz w:val="20"/>
        </w:rPr>
        <w:t>GPS</w:t>
      </w:r>
      <w:r>
        <w:rPr>
          <w:spacing w:val="-3"/>
          <w:sz w:val="20"/>
        </w:rPr>
        <w:t xml:space="preserve"> </w:t>
      </w:r>
      <w:r>
        <w:rPr>
          <w:sz w:val="20"/>
        </w:rPr>
        <w:t>for</w:t>
      </w:r>
      <w:r>
        <w:rPr>
          <w:spacing w:val="-2"/>
          <w:sz w:val="20"/>
        </w:rPr>
        <w:t xml:space="preserve"> </w:t>
      </w:r>
      <w:r>
        <w:rPr>
          <w:sz w:val="20"/>
        </w:rPr>
        <w:t>time synchronization and be adjusted to UTC via data post processing.</w:t>
      </w:r>
    </w:p>
    <w:p w14:paraId="3A3F89E4" w14:textId="77777777" w:rsidR="0086109B" w:rsidRDefault="00000000">
      <w:pPr>
        <w:pStyle w:val="ListParagraph"/>
        <w:numPr>
          <w:ilvl w:val="0"/>
          <w:numId w:val="11"/>
        </w:numPr>
        <w:tabs>
          <w:tab w:val="left" w:pos="1164"/>
        </w:tabs>
        <w:spacing w:before="187"/>
        <w:ind w:left="413" w:firstLine="297"/>
        <w:rPr>
          <w:sz w:val="20"/>
        </w:rPr>
      </w:pPr>
      <w:r>
        <w:rPr>
          <w:sz w:val="20"/>
        </w:rPr>
        <w:t>The</w:t>
      </w:r>
      <w:r>
        <w:rPr>
          <w:spacing w:val="-6"/>
          <w:sz w:val="20"/>
        </w:rPr>
        <w:t xml:space="preserve"> </w:t>
      </w:r>
      <w:r>
        <w:rPr>
          <w:sz w:val="20"/>
        </w:rPr>
        <w:t>Test</w:t>
      </w:r>
      <w:r>
        <w:rPr>
          <w:spacing w:val="-6"/>
          <w:sz w:val="20"/>
        </w:rPr>
        <w:t xml:space="preserve"> </w:t>
      </w:r>
      <w:r>
        <w:rPr>
          <w:sz w:val="20"/>
        </w:rPr>
        <w:t>System</w:t>
      </w:r>
      <w:r>
        <w:rPr>
          <w:spacing w:val="-5"/>
          <w:sz w:val="20"/>
        </w:rPr>
        <w:t xml:space="preserve"> </w:t>
      </w:r>
      <w:r>
        <w:rPr>
          <w:sz w:val="20"/>
        </w:rPr>
        <w:t>processes</w:t>
      </w:r>
      <w:r>
        <w:rPr>
          <w:spacing w:val="-3"/>
          <w:sz w:val="20"/>
        </w:rPr>
        <w:t xml:space="preserve"> </w:t>
      </w:r>
      <w:r>
        <w:rPr>
          <w:sz w:val="20"/>
        </w:rPr>
        <w:t>must</w:t>
      </w:r>
      <w:r>
        <w:rPr>
          <w:spacing w:val="-6"/>
          <w:sz w:val="20"/>
        </w:rPr>
        <w:t xml:space="preserve"> </w:t>
      </w:r>
      <w:r>
        <w:rPr>
          <w:sz w:val="20"/>
        </w:rPr>
        <w:t>be</w:t>
      </w:r>
      <w:r>
        <w:rPr>
          <w:spacing w:val="-5"/>
          <w:sz w:val="20"/>
        </w:rPr>
        <w:t xml:space="preserve"> </w:t>
      </w:r>
      <w:r>
        <w:rPr>
          <w:sz w:val="20"/>
        </w:rPr>
        <w:t>granted</w:t>
      </w:r>
      <w:r>
        <w:rPr>
          <w:spacing w:val="-5"/>
          <w:sz w:val="20"/>
        </w:rPr>
        <w:t xml:space="preserve"> </w:t>
      </w:r>
      <w:r>
        <w:rPr>
          <w:sz w:val="20"/>
        </w:rPr>
        <w:t>unrestricted</w:t>
      </w:r>
      <w:r>
        <w:rPr>
          <w:spacing w:val="-4"/>
          <w:sz w:val="20"/>
        </w:rPr>
        <w:t xml:space="preserve"> </w:t>
      </w:r>
      <w:r>
        <w:rPr>
          <w:sz w:val="20"/>
        </w:rPr>
        <w:t>control</w:t>
      </w:r>
      <w:r>
        <w:rPr>
          <w:spacing w:val="-7"/>
          <w:sz w:val="20"/>
        </w:rPr>
        <w:t xml:space="preserve"> </w:t>
      </w:r>
      <w:r>
        <w:rPr>
          <w:sz w:val="20"/>
        </w:rPr>
        <w:t>to</w:t>
      </w:r>
      <w:r>
        <w:rPr>
          <w:spacing w:val="-4"/>
          <w:sz w:val="20"/>
        </w:rPr>
        <w:t xml:space="preserve"> </w:t>
      </w:r>
      <w:r>
        <w:rPr>
          <w:sz w:val="20"/>
        </w:rPr>
        <w:t>the</w:t>
      </w:r>
      <w:r>
        <w:rPr>
          <w:spacing w:val="-6"/>
          <w:sz w:val="20"/>
        </w:rPr>
        <w:t xml:space="preserve"> </w:t>
      </w:r>
      <w:r>
        <w:rPr>
          <w:sz w:val="20"/>
        </w:rPr>
        <w:t>telecommunication</w:t>
      </w:r>
      <w:r>
        <w:rPr>
          <w:spacing w:val="-9"/>
          <w:sz w:val="20"/>
        </w:rPr>
        <w:t xml:space="preserve"> </w:t>
      </w:r>
      <w:r>
        <w:rPr>
          <w:spacing w:val="-2"/>
          <w:sz w:val="20"/>
        </w:rPr>
        <w:t>hardware.</w:t>
      </w:r>
    </w:p>
    <w:p w14:paraId="3299B9B5" w14:textId="77777777" w:rsidR="0086109B" w:rsidRDefault="00000000">
      <w:pPr>
        <w:pStyle w:val="BodyText"/>
        <w:spacing w:before="149" w:line="247" w:lineRule="auto"/>
        <w:ind w:left="422" w:right="1706" w:hanging="10"/>
      </w:pPr>
      <w:r>
        <w:t>Time synchronization between the Test System and the SUT must be checked before starting any test session, as it can be the source of unpredictable SUT behavior and generate incoherent results. For example, most protocol</w:t>
      </w:r>
      <w:r>
        <w:rPr>
          <w:spacing w:val="-5"/>
        </w:rPr>
        <w:t xml:space="preserve"> </w:t>
      </w:r>
      <w:r>
        <w:t>messages</w:t>
      </w:r>
      <w:r>
        <w:rPr>
          <w:spacing w:val="-3"/>
        </w:rPr>
        <w:t xml:space="preserve"> </w:t>
      </w:r>
      <w:r>
        <w:t>feature</w:t>
      </w:r>
      <w:r>
        <w:rPr>
          <w:spacing w:val="-3"/>
        </w:rPr>
        <w:t xml:space="preserve"> </w:t>
      </w:r>
      <w:r>
        <w:t>a</w:t>
      </w:r>
      <w:r>
        <w:rPr>
          <w:spacing w:val="-3"/>
        </w:rPr>
        <w:t xml:space="preserve"> </w:t>
      </w:r>
      <w:r>
        <w:t>time</w:t>
      </w:r>
      <w:r>
        <w:rPr>
          <w:spacing w:val="-3"/>
        </w:rPr>
        <w:t xml:space="preserve"> </w:t>
      </w:r>
      <w:r>
        <w:t>tag</w:t>
      </w:r>
      <w:r>
        <w:rPr>
          <w:spacing w:val="-2"/>
        </w:rPr>
        <w:t xml:space="preserve"> </w:t>
      </w:r>
      <w:r>
        <w:t>used</w:t>
      </w:r>
      <w:r>
        <w:rPr>
          <w:spacing w:val="-2"/>
        </w:rPr>
        <w:t xml:space="preserve"> </w:t>
      </w:r>
      <w:r>
        <w:t>by</w:t>
      </w:r>
      <w:r>
        <w:rPr>
          <w:spacing w:val="-2"/>
        </w:rPr>
        <w:t xml:space="preserve"> </w:t>
      </w:r>
      <w:r>
        <w:t>the</w:t>
      </w:r>
      <w:r>
        <w:rPr>
          <w:spacing w:val="-4"/>
        </w:rPr>
        <w:t xml:space="preserve"> </w:t>
      </w:r>
      <w:r>
        <w:t>receiver</w:t>
      </w:r>
      <w:r>
        <w:rPr>
          <w:spacing w:val="-2"/>
        </w:rPr>
        <w:t xml:space="preserve"> </w:t>
      </w:r>
      <w:r>
        <w:t>to</w:t>
      </w:r>
      <w:r>
        <w:rPr>
          <w:spacing w:val="-4"/>
        </w:rPr>
        <w:t xml:space="preserve"> </w:t>
      </w:r>
      <w:r>
        <w:t>determine</w:t>
      </w:r>
      <w:r>
        <w:rPr>
          <w:spacing w:val="-3"/>
        </w:rPr>
        <w:t xml:space="preserve"> </w:t>
      </w:r>
      <w:r>
        <w:t>if</w:t>
      </w:r>
      <w:r>
        <w:rPr>
          <w:spacing w:val="-3"/>
        </w:rPr>
        <w:t xml:space="preserve"> </w:t>
      </w:r>
      <w:r>
        <w:t>the</w:t>
      </w:r>
      <w:r>
        <w:rPr>
          <w:spacing w:val="-4"/>
        </w:rPr>
        <w:t xml:space="preserve"> </w:t>
      </w:r>
      <w:r>
        <w:t>information</w:t>
      </w:r>
      <w:r>
        <w:rPr>
          <w:spacing w:val="-2"/>
        </w:rPr>
        <w:t xml:space="preserve"> </w:t>
      </w:r>
      <w:r>
        <w:t>it</w:t>
      </w:r>
      <w:r>
        <w:rPr>
          <w:spacing w:val="-5"/>
        </w:rPr>
        <w:t xml:space="preserve"> </w:t>
      </w:r>
      <w:r>
        <w:t>carries</w:t>
      </w:r>
      <w:r>
        <w:rPr>
          <w:spacing w:val="-3"/>
        </w:rPr>
        <w:t xml:space="preserve"> </w:t>
      </w:r>
      <w:r>
        <w:t>is</w:t>
      </w:r>
      <w:r>
        <w:rPr>
          <w:spacing w:val="-4"/>
        </w:rPr>
        <w:t xml:space="preserve"> </w:t>
      </w:r>
      <w:r>
        <w:t>still</w:t>
      </w:r>
      <w:r>
        <w:rPr>
          <w:spacing w:val="-3"/>
        </w:rPr>
        <w:t xml:space="preserve"> </w:t>
      </w:r>
      <w:r>
        <w:t>valid; if</w:t>
      </w:r>
      <w:r>
        <w:rPr>
          <w:spacing w:val="-2"/>
        </w:rPr>
        <w:t xml:space="preserve"> </w:t>
      </w:r>
      <w:r>
        <w:t>the</w:t>
      </w:r>
      <w:r>
        <w:rPr>
          <w:spacing w:val="-2"/>
        </w:rPr>
        <w:t xml:space="preserve"> </w:t>
      </w:r>
      <w:r>
        <w:t>test</w:t>
      </w:r>
      <w:r>
        <w:rPr>
          <w:spacing w:val="-3"/>
        </w:rPr>
        <w:t xml:space="preserve"> </w:t>
      </w:r>
      <w:r>
        <w:t>system</w:t>
      </w:r>
      <w:r>
        <w:rPr>
          <w:spacing w:val="-2"/>
        </w:rPr>
        <w:t xml:space="preserve"> </w:t>
      </w:r>
      <w:r>
        <w:t>is</w:t>
      </w:r>
      <w:r>
        <w:rPr>
          <w:spacing w:val="-3"/>
        </w:rPr>
        <w:t xml:space="preserve"> </w:t>
      </w:r>
      <w:r>
        <w:t>not</w:t>
      </w:r>
      <w:r>
        <w:rPr>
          <w:spacing w:val="-3"/>
        </w:rPr>
        <w:t xml:space="preserve"> </w:t>
      </w:r>
      <w:r>
        <w:t>synchronized,</w:t>
      </w:r>
      <w:r>
        <w:rPr>
          <w:spacing w:val="-2"/>
        </w:rPr>
        <w:t xml:space="preserve"> </w:t>
      </w:r>
      <w:r>
        <w:t>all</w:t>
      </w:r>
      <w:r>
        <w:rPr>
          <w:spacing w:val="-2"/>
        </w:rPr>
        <w:t xml:space="preserve"> </w:t>
      </w:r>
      <w:r>
        <w:t>messages</w:t>
      </w:r>
      <w:r>
        <w:rPr>
          <w:spacing w:val="-3"/>
        </w:rPr>
        <w:t xml:space="preserve"> </w:t>
      </w:r>
      <w:r>
        <w:t>it</w:t>
      </w:r>
      <w:r>
        <w:rPr>
          <w:spacing w:val="-3"/>
        </w:rPr>
        <w:t xml:space="preserve"> </w:t>
      </w:r>
      <w:r>
        <w:t>sends</w:t>
      </w:r>
      <w:r>
        <w:rPr>
          <w:spacing w:val="-3"/>
        </w:rPr>
        <w:t xml:space="preserve"> </w:t>
      </w:r>
      <w:r>
        <w:t>will</w:t>
      </w:r>
      <w:r>
        <w:rPr>
          <w:spacing w:val="-3"/>
        </w:rPr>
        <w:t xml:space="preserve"> </w:t>
      </w:r>
      <w:r>
        <w:t>be</w:t>
      </w:r>
      <w:r>
        <w:rPr>
          <w:spacing w:val="-2"/>
        </w:rPr>
        <w:t xml:space="preserve"> </w:t>
      </w:r>
      <w:r>
        <w:t>considered</w:t>
      </w:r>
      <w:r>
        <w:rPr>
          <w:spacing w:val="-2"/>
        </w:rPr>
        <w:t xml:space="preserve"> </w:t>
      </w:r>
      <w:r>
        <w:t>either</w:t>
      </w:r>
      <w:r>
        <w:rPr>
          <w:spacing w:val="-3"/>
        </w:rPr>
        <w:t xml:space="preserve"> </w:t>
      </w:r>
      <w:r>
        <w:t>as</w:t>
      </w:r>
      <w:r>
        <w:rPr>
          <w:spacing w:val="-3"/>
        </w:rPr>
        <w:t xml:space="preserve"> </w:t>
      </w:r>
      <w:r>
        <w:t>coming</w:t>
      </w:r>
      <w:r>
        <w:rPr>
          <w:spacing w:val="-2"/>
        </w:rPr>
        <w:t xml:space="preserve"> </w:t>
      </w:r>
      <w:r>
        <w:t>from</w:t>
      </w:r>
      <w:r>
        <w:rPr>
          <w:spacing w:val="-2"/>
        </w:rPr>
        <w:t xml:space="preserve"> </w:t>
      </w:r>
      <w:r>
        <w:t>the</w:t>
      </w:r>
      <w:r>
        <w:rPr>
          <w:spacing w:val="-4"/>
        </w:rPr>
        <w:t xml:space="preserve"> </w:t>
      </w:r>
      <w:r>
        <w:t>future or past and be discarded.</w:t>
      </w:r>
    </w:p>
    <w:p w14:paraId="4E763257" w14:textId="77777777" w:rsidR="0086109B" w:rsidRDefault="00000000">
      <w:pPr>
        <w:pStyle w:val="BodyText"/>
        <w:spacing w:before="158" w:line="247" w:lineRule="auto"/>
        <w:ind w:left="422" w:right="1795" w:hanging="10"/>
      </w:pPr>
      <w:r>
        <w:t>The</w:t>
      </w:r>
      <w:r>
        <w:rPr>
          <w:spacing w:val="-3"/>
        </w:rPr>
        <w:t xml:space="preserve"> </w:t>
      </w:r>
      <w:r>
        <w:t>Test</w:t>
      </w:r>
      <w:r>
        <w:rPr>
          <w:spacing w:val="-4"/>
        </w:rPr>
        <w:t xml:space="preserve"> </w:t>
      </w:r>
      <w:r>
        <w:t>System</w:t>
      </w:r>
      <w:r>
        <w:rPr>
          <w:spacing w:val="-2"/>
        </w:rPr>
        <w:t xml:space="preserve"> </w:t>
      </w:r>
      <w:r>
        <w:t>must</w:t>
      </w:r>
      <w:r>
        <w:rPr>
          <w:spacing w:val="-4"/>
        </w:rPr>
        <w:t xml:space="preserve"> </w:t>
      </w:r>
      <w:r>
        <w:t>be</w:t>
      </w:r>
      <w:r>
        <w:rPr>
          <w:spacing w:val="-3"/>
        </w:rPr>
        <w:t xml:space="preserve"> </w:t>
      </w:r>
      <w:r>
        <w:t>equipped</w:t>
      </w:r>
      <w:r>
        <w:rPr>
          <w:spacing w:val="-2"/>
        </w:rPr>
        <w:t xml:space="preserve"> </w:t>
      </w:r>
      <w:r>
        <w:t>with</w:t>
      </w:r>
      <w:r>
        <w:rPr>
          <w:spacing w:val="-2"/>
        </w:rPr>
        <w:t xml:space="preserve"> </w:t>
      </w:r>
      <w:r>
        <w:t>at</w:t>
      </w:r>
      <w:r>
        <w:rPr>
          <w:spacing w:val="-3"/>
        </w:rPr>
        <w:t xml:space="preserve"> </w:t>
      </w:r>
      <w:r>
        <w:t>least</w:t>
      </w:r>
      <w:r>
        <w:rPr>
          <w:spacing w:val="-4"/>
        </w:rPr>
        <w:t xml:space="preserve"> </w:t>
      </w:r>
      <w:r>
        <w:t>one</w:t>
      </w:r>
      <w:r>
        <w:rPr>
          <w:spacing w:val="-5"/>
        </w:rPr>
        <w:t xml:space="preserve"> </w:t>
      </w:r>
      <w:r>
        <w:t>network</w:t>
      </w:r>
      <w:r>
        <w:rPr>
          <w:spacing w:val="-4"/>
        </w:rPr>
        <w:t xml:space="preserve"> </w:t>
      </w:r>
      <w:r>
        <w:t>interface</w:t>
      </w:r>
      <w:r>
        <w:rPr>
          <w:spacing w:val="-3"/>
        </w:rPr>
        <w:t xml:space="preserve"> </w:t>
      </w:r>
      <w:r>
        <w:t>supporting</w:t>
      </w:r>
      <w:r>
        <w:rPr>
          <w:spacing w:val="-4"/>
        </w:rPr>
        <w:t xml:space="preserve"> </w:t>
      </w:r>
      <w:r>
        <w:t>IPv4</w:t>
      </w:r>
      <w:r>
        <w:rPr>
          <w:spacing w:val="-4"/>
        </w:rPr>
        <w:t xml:space="preserve"> </w:t>
      </w:r>
      <w:r>
        <w:t>protocol</w:t>
      </w:r>
      <w:r>
        <w:rPr>
          <w:spacing w:val="-4"/>
        </w:rPr>
        <w:t xml:space="preserve"> </w:t>
      </w:r>
      <w:r>
        <w:t>link independent of DSRC protocol link to exchange control and test data messages with the SUT.</w:t>
      </w:r>
    </w:p>
    <w:p w14:paraId="2776086D" w14:textId="77777777" w:rsidR="0086109B" w:rsidRDefault="00000000">
      <w:pPr>
        <w:pStyle w:val="BodyText"/>
        <w:spacing w:before="155" w:line="247" w:lineRule="auto"/>
        <w:ind w:left="422" w:right="1795" w:hanging="10"/>
      </w:pPr>
      <w:r>
        <w:t>TCI message exchanges are established using UPD over IPv4-based protocols. Any references to the IPv6 protocol</w:t>
      </w:r>
      <w:r>
        <w:rPr>
          <w:spacing w:val="-4"/>
        </w:rPr>
        <w:t xml:space="preserve"> </w:t>
      </w:r>
      <w:r>
        <w:t>are</w:t>
      </w:r>
      <w:r>
        <w:rPr>
          <w:spacing w:val="-3"/>
        </w:rPr>
        <w:t xml:space="preserve"> </w:t>
      </w:r>
      <w:r>
        <w:t>used</w:t>
      </w:r>
      <w:r>
        <w:rPr>
          <w:spacing w:val="-2"/>
        </w:rPr>
        <w:t xml:space="preserve"> </w:t>
      </w:r>
      <w:r>
        <w:t>regarding the</w:t>
      </w:r>
      <w:r>
        <w:rPr>
          <w:spacing w:val="-3"/>
        </w:rPr>
        <w:t xml:space="preserve"> </w:t>
      </w:r>
      <w:r>
        <w:t>wireless</w:t>
      </w:r>
      <w:r>
        <w:rPr>
          <w:spacing w:val="-4"/>
        </w:rPr>
        <w:t xml:space="preserve"> </w:t>
      </w:r>
      <w:r>
        <w:t>exchanges</w:t>
      </w:r>
      <w:r>
        <w:rPr>
          <w:spacing w:val="-4"/>
        </w:rPr>
        <w:t xml:space="preserve"> </w:t>
      </w:r>
      <w:r>
        <w:t>since</w:t>
      </w:r>
      <w:r>
        <w:rPr>
          <w:spacing w:val="-3"/>
        </w:rPr>
        <w:t xml:space="preserve"> </w:t>
      </w:r>
      <w:r>
        <w:t>the</w:t>
      </w:r>
      <w:r>
        <w:rPr>
          <w:spacing w:val="-3"/>
        </w:rPr>
        <w:t xml:space="preserve"> </w:t>
      </w:r>
      <w:r>
        <w:t>IPv4</w:t>
      </w:r>
      <w:r>
        <w:rPr>
          <w:spacing w:val="-2"/>
        </w:rPr>
        <w:t xml:space="preserve"> </w:t>
      </w:r>
      <w:r>
        <w:t>protocol</w:t>
      </w:r>
      <w:r>
        <w:rPr>
          <w:spacing w:val="-4"/>
        </w:rPr>
        <w:t xml:space="preserve"> </w:t>
      </w:r>
      <w:r>
        <w:t>is</w:t>
      </w:r>
      <w:r>
        <w:rPr>
          <w:spacing w:val="-4"/>
        </w:rPr>
        <w:t xml:space="preserve"> </w:t>
      </w:r>
      <w:r>
        <w:t>not</w:t>
      </w:r>
      <w:r>
        <w:rPr>
          <w:spacing w:val="-4"/>
        </w:rPr>
        <w:t xml:space="preserve"> </w:t>
      </w:r>
      <w:r>
        <w:t>supported for</w:t>
      </w:r>
      <w:r>
        <w:rPr>
          <w:spacing w:val="-4"/>
        </w:rPr>
        <w:t xml:space="preserve"> </w:t>
      </w:r>
      <w:r>
        <w:t xml:space="preserve">over-the-air </w:t>
      </w:r>
      <w:r>
        <w:rPr>
          <w:spacing w:val="-2"/>
        </w:rPr>
        <w:t>transmissions.</w:t>
      </w:r>
    </w:p>
    <w:p w14:paraId="762E08BF" w14:textId="77777777" w:rsidR="0086109B" w:rsidRDefault="0086109B">
      <w:pPr>
        <w:pStyle w:val="BodyText"/>
        <w:spacing w:before="7"/>
        <w:rPr>
          <w:sz w:val="25"/>
        </w:rPr>
      </w:pPr>
    </w:p>
    <w:p w14:paraId="5F128EB5" w14:textId="77777777" w:rsidR="0086109B" w:rsidRDefault="00000000">
      <w:pPr>
        <w:pStyle w:val="Heading2"/>
        <w:numPr>
          <w:ilvl w:val="1"/>
          <w:numId w:val="14"/>
        </w:numPr>
        <w:tabs>
          <w:tab w:val="left" w:pos="850"/>
        </w:tabs>
        <w:ind w:left="850" w:hanging="437"/>
        <w:rPr>
          <w:color w:val="16365D"/>
        </w:rPr>
      </w:pPr>
      <w:bookmarkStart w:id="10" w:name="_Toc142556265"/>
      <w:r>
        <w:rPr>
          <w:color w:val="16365D"/>
        </w:rPr>
        <w:t>DSRC</w:t>
      </w:r>
      <w:r>
        <w:rPr>
          <w:color w:val="16365D"/>
          <w:spacing w:val="-10"/>
        </w:rPr>
        <w:t xml:space="preserve"> </w:t>
      </w:r>
      <w:r>
        <w:rPr>
          <w:color w:val="16365D"/>
          <w:spacing w:val="-2"/>
        </w:rPr>
        <w:t>radio</w:t>
      </w:r>
      <w:bookmarkEnd w:id="10"/>
    </w:p>
    <w:p w14:paraId="65F99164" w14:textId="77777777" w:rsidR="0086109B" w:rsidRDefault="00000000">
      <w:pPr>
        <w:pStyle w:val="BodyText"/>
        <w:spacing w:before="159" w:line="247" w:lineRule="auto"/>
        <w:ind w:left="422" w:right="1696" w:hanging="10"/>
      </w:pPr>
      <w:r>
        <w:t>To</w:t>
      </w:r>
      <w:r>
        <w:rPr>
          <w:spacing w:val="-2"/>
        </w:rPr>
        <w:t xml:space="preserve"> </w:t>
      </w:r>
      <w:r>
        <w:t>monitor</w:t>
      </w:r>
      <w:r>
        <w:rPr>
          <w:spacing w:val="-3"/>
        </w:rPr>
        <w:t xml:space="preserve"> </w:t>
      </w:r>
      <w:r>
        <w:t>and</w:t>
      </w:r>
      <w:r>
        <w:rPr>
          <w:spacing w:val="-2"/>
        </w:rPr>
        <w:t xml:space="preserve"> </w:t>
      </w:r>
      <w:r>
        <w:t>test</w:t>
      </w:r>
      <w:r>
        <w:rPr>
          <w:spacing w:val="-4"/>
        </w:rPr>
        <w:t xml:space="preserve"> </w:t>
      </w:r>
      <w:r>
        <w:t>DSRC</w:t>
      </w:r>
      <w:r>
        <w:rPr>
          <w:spacing w:val="-4"/>
        </w:rPr>
        <w:t xml:space="preserve"> </w:t>
      </w:r>
      <w:r>
        <w:t>message</w:t>
      </w:r>
      <w:r>
        <w:rPr>
          <w:spacing w:val="-3"/>
        </w:rPr>
        <w:t xml:space="preserve"> </w:t>
      </w:r>
      <w:r>
        <w:t>exchanges,</w:t>
      </w:r>
      <w:r>
        <w:rPr>
          <w:spacing w:val="-3"/>
        </w:rPr>
        <w:t xml:space="preserve"> </w:t>
      </w:r>
      <w:r>
        <w:t>a</w:t>
      </w:r>
      <w:r>
        <w:rPr>
          <w:spacing w:val="-3"/>
        </w:rPr>
        <w:t xml:space="preserve"> </w:t>
      </w:r>
      <w:r>
        <w:t>DSRC</w:t>
      </w:r>
      <w:r>
        <w:rPr>
          <w:spacing w:val="-4"/>
        </w:rPr>
        <w:t xml:space="preserve"> </w:t>
      </w:r>
      <w:r>
        <w:t>radio</w:t>
      </w:r>
      <w:r>
        <w:rPr>
          <w:spacing w:val="-2"/>
        </w:rPr>
        <w:t xml:space="preserve"> </w:t>
      </w:r>
      <w:r>
        <w:t>that</w:t>
      </w:r>
      <w:r>
        <w:rPr>
          <w:spacing w:val="-3"/>
        </w:rPr>
        <w:t xml:space="preserve"> </w:t>
      </w:r>
      <w:r>
        <w:t>fully</w:t>
      </w:r>
      <w:r>
        <w:rPr>
          <w:spacing w:val="-3"/>
        </w:rPr>
        <w:t xml:space="preserve"> </w:t>
      </w:r>
      <w:r>
        <w:t>supports</w:t>
      </w:r>
      <w:r>
        <w:rPr>
          <w:spacing w:val="-4"/>
        </w:rPr>
        <w:t xml:space="preserve"> </w:t>
      </w:r>
      <w:r>
        <w:t>the</w:t>
      </w:r>
      <w:r>
        <w:rPr>
          <w:spacing w:val="-3"/>
        </w:rPr>
        <w:t xml:space="preserve"> </w:t>
      </w:r>
      <w:r>
        <w:t>IEEE</w:t>
      </w:r>
      <w:r>
        <w:rPr>
          <w:spacing w:val="-5"/>
        </w:rPr>
        <w:t xml:space="preserve"> </w:t>
      </w:r>
      <w:r>
        <w:t>802.11</w:t>
      </w:r>
      <w:r>
        <w:rPr>
          <w:spacing w:val="-2"/>
        </w:rPr>
        <w:t xml:space="preserve"> </w:t>
      </w:r>
      <w:r>
        <w:t>standard</w:t>
      </w:r>
      <w:r>
        <w:rPr>
          <w:spacing w:val="-2"/>
        </w:rPr>
        <w:t xml:space="preserve"> </w:t>
      </w:r>
      <w:r>
        <w:t>[7] is included in the Test System. The DSRC radio acts as a bridge and passes all messages to and from the Test System which performs message encoding/decoding and verification. The interface between Test System and DSRC radio is covered in a separate document [6].</w:t>
      </w:r>
    </w:p>
    <w:p w14:paraId="324B88CA" w14:textId="77777777" w:rsidR="0086109B" w:rsidRDefault="0086109B">
      <w:pPr>
        <w:pStyle w:val="BodyText"/>
        <w:spacing w:before="8"/>
        <w:rPr>
          <w:sz w:val="25"/>
        </w:rPr>
      </w:pPr>
    </w:p>
    <w:p w14:paraId="16CB7099" w14:textId="77777777" w:rsidR="0086109B" w:rsidRDefault="00000000">
      <w:pPr>
        <w:pStyle w:val="Heading2"/>
        <w:numPr>
          <w:ilvl w:val="1"/>
          <w:numId w:val="14"/>
        </w:numPr>
        <w:tabs>
          <w:tab w:val="left" w:pos="849"/>
        </w:tabs>
        <w:ind w:left="849" w:hanging="436"/>
        <w:rPr>
          <w:color w:val="16365D"/>
        </w:rPr>
      </w:pPr>
      <w:bookmarkStart w:id="11" w:name="_Toc142556266"/>
      <w:r>
        <w:rPr>
          <w:color w:val="16365D"/>
        </w:rPr>
        <w:t>C-V2X</w:t>
      </w:r>
      <w:r>
        <w:rPr>
          <w:color w:val="16365D"/>
          <w:spacing w:val="-9"/>
        </w:rPr>
        <w:t xml:space="preserve"> </w:t>
      </w:r>
      <w:r>
        <w:rPr>
          <w:color w:val="16365D"/>
          <w:spacing w:val="-2"/>
        </w:rPr>
        <w:t>radio</w:t>
      </w:r>
      <w:bookmarkEnd w:id="11"/>
    </w:p>
    <w:p w14:paraId="15AB4E70" w14:textId="77777777" w:rsidR="0086109B" w:rsidRDefault="00000000">
      <w:pPr>
        <w:pStyle w:val="BodyText"/>
        <w:spacing w:before="159" w:line="247" w:lineRule="auto"/>
        <w:ind w:left="437" w:right="1696" w:hanging="10"/>
      </w:pPr>
      <w:r>
        <w:t>To monitor and test C-V2X message exchanges, a C-V2X radio that fully supports the 3GPP 36.521-1 [13], 36.521-3 [14], and 36.523-1 [15] standards. The C-V2X radio acts as a bridge and passes all messages to and from</w:t>
      </w:r>
      <w:r>
        <w:rPr>
          <w:spacing w:val="-3"/>
        </w:rPr>
        <w:t xml:space="preserve"> </w:t>
      </w:r>
      <w:r>
        <w:t>the</w:t>
      </w:r>
      <w:r>
        <w:rPr>
          <w:spacing w:val="-6"/>
        </w:rPr>
        <w:t xml:space="preserve"> </w:t>
      </w:r>
      <w:r>
        <w:t>Test</w:t>
      </w:r>
      <w:r>
        <w:rPr>
          <w:spacing w:val="-5"/>
        </w:rPr>
        <w:t xml:space="preserve"> </w:t>
      </w:r>
      <w:r>
        <w:t>System</w:t>
      </w:r>
      <w:r>
        <w:rPr>
          <w:spacing w:val="-3"/>
        </w:rPr>
        <w:t xml:space="preserve"> </w:t>
      </w:r>
      <w:r>
        <w:t>which</w:t>
      </w:r>
      <w:r>
        <w:rPr>
          <w:spacing w:val="-3"/>
        </w:rPr>
        <w:t xml:space="preserve"> </w:t>
      </w:r>
      <w:r>
        <w:t>performs</w:t>
      </w:r>
      <w:r>
        <w:rPr>
          <w:spacing w:val="-5"/>
        </w:rPr>
        <w:t xml:space="preserve"> </w:t>
      </w:r>
      <w:r>
        <w:t>message</w:t>
      </w:r>
      <w:r>
        <w:rPr>
          <w:spacing w:val="-4"/>
        </w:rPr>
        <w:t xml:space="preserve"> </w:t>
      </w:r>
      <w:r>
        <w:t>encoding/decoding</w:t>
      </w:r>
      <w:r>
        <w:rPr>
          <w:spacing w:val="-3"/>
        </w:rPr>
        <w:t xml:space="preserve"> </w:t>
      </w:r>
      <w:r>
        <w:t>and</w:t>
      </w:r>
      <w:r>
        <w:rPr>
          <w:spacing w:val="-5"/>
        </w:rPr>
        <w:t xml:space="preserve"> </w:t>
      </w:r>
      <w:r>
        <w:t>verification.</w:t>
      </w:r>
      <w:r>
        <w:rPr>
          <w:spacing w:val="-4"/>
        </w:rPr>
        <w:t xml:space="preserve"> </w:t>
      </w:r>
      <w:r>
        <w:t>The</w:t>
      </w:r>
      <w:r>
        <w:rPr>
          <w:spacing w:val="-4"/>
        </w:rPr>
        <w:t xml:space="preserve"> </w:t>
      </w:r>
      <w:r>
        <w:t>interface</w:t>
      </w:r>
      <w:r>
        <w:rPr>
          <w:spacing w:val="-4"/>
        </w:rPr>
        <w:t xml:space="preserve"> </w:t>
      </w:r>
      <w:r>
        <w:t>between</w:t>
      </w:r>
      <w:r>
        <w:rPr>
          <w:spacing w:val="-3"/>
        </w:rPr>
        <w:t xml:space="preserve"> </w:t>
      </w:r>
      <w:r>
        <w:t>Test System and DSRC radio is covered in Appendix B of this document.</w:t>
      </w:r>
    </w:p>
    <w:p w14:paraId="67ECE2A5" w14:textId="77777777" w:rsidR="0086109B" w:rsidRDefault="0086109B">
      <w:pPr>
        <w:spacing w:line="247" w:lineRule="auto"/>
        <w:sectPr w:rsidR="0086109B">
          <w:pgSz w:w="12240" w:h="15840"/>
          <w:pgMar w:top="1120" w:right="0" w:bottom="1280" w:left="1200" w:header="0" w:footer="1094" w:gutter="0"/>
          <w:cols w:space="720"/>
        </w:sectPr>
      </w:pPr>
    </w:p>
    <w:p w14:paraId="05BFCA7B" w14:textId="77777777" w:rsidR="0086109B" w:rsidRDefault="00000000">
      <w:pPr>
        <w:pStyle w:val="Heading2"/>
        <w:numPr>
          <w:ilvl w:val="1"/>
          <w:numId w:val="14"/>
        </w:numPr>
        <w:tabs>
          <w:tab w:val="left" w:pos="850"/>
        </w:tabs>
        <w:spacing w:before="85"/>
        <w:ind w:left="850" w:hanging="437"/>
        <w:rPr>
          <w:color w:val="16365D"/>
        </w:rPr>
      </w:pPr>
      <w:bookmarkStart w:id="12" w:name="_Toc142556267"/>
      <w:r>
        <w:rPr>
          <w:color w:val="16365D"/>
        </w:rPr>
        <w:lastRenderedPageBreak/>
        <w:t>Interface</w:t>
      </w:r>
      <w:r>
        <w:rPr>
          <w:color w:val="16365D"/>
          <w:spacing w:val="-12"/>
        </w:rPr>
        <w:t xml:space="preserve"> </w:t>
      </w:r>
      <w:r>
        <w:rPr>
          <w:color w:val="16365D"/>
          <w:spacing w:val="-2"/>
        </w:rPr>
        <w:t>Requirements</w:t>
      </w:r>
      <w:bookmarkEnd w:id="12"/>
    </w:p>
    <w:p w14:paraId="29C791CC" w14:textId="77777777" w:rsidR="0086109B" w:rsidRDefault="00000000">
      <w:pPr>
        <w:pStyle w:val="Heading3"/>
        <w:numPr>
          <w:ilvl w:val="2"/>
          <w:numId w:val="14"/>
        </w:numPr>
        <w:tabs>
          <w:tab w:val="left" w:pos="965"/>
        </w:tabs>
        <w:spacing w:before="233"/>
        <w:ind w:left="965" w:hanging="552"/>
        <w:rPr>
          <w:color w:val="16365D"/>
        </w:rPr>
      </w:pPr>
      <w:bookmarkStart w:id="13" w:name="_Toc142556268"/>
      <w:r>
        <w:rPr>
          <w:color w:val="16365D"/>
        </w:rPr>
        <w:t>Test</w:t>
      </w:r>
      <w:r>
        <w:rPr>
          <w:color w:val="16365D"/>
          <w:spacing w:val="-10"/>
        </w:rPr>
        <w:t xml:space="preserve"> </w:t>
      </w:r>
      <w:r>
        <w:rPr>
          <w:color w:val="16365D"/>
        </w:rPr>
        <w:t>System</w:t>
      </w:r>
      <w:r>
        <w:rPr>
          <w:color w:val="16365D"/>
          <w:spacing w:val="-7"/>
        </w:rPr>
        <w:t xml:space="preserve"> </w:t>
      </w:r>
      <w:r>
        <w:rPr>
          <w:color w:val="16365D"/>
        </w:rPr>
        <w:t>Interface</w:t>
      </w:r>
      <w:r>
        <w:rPr>
          <w:color w:val="16365D"/>
          <w:spacing w:val="-8"/>
        </w:rPr>
        <w:t xml:space="preserve"> </w:t>
      </w:r>
      <w:r>
        <w:rPr>
          <w:color w:val="16365D"/>
        </w:rPr>
        <w:t>(TS</w:t>
      </w:r>
      <w:r>
        <w:rPr>
          <w:color w:val="16365D"/>
          <w:spacing w:val="-8"/>
        </w:rPr>
        <w:t xml:space="preserve"> </w:t>
      </w:r>
      <w:r>
        <w:rPr>
          <w:rFonts w:ascii="Wingdings" w:hAnsi="Wingdings"/>
          <w:b w:val="0"/>
          <w:color w:val="16365D"/>
        </w:rPr>
        <w:t></w:t>
      </w:r>
      <w:r>
        <w:rPr>
          <w:rFonts w:ascii="Wingdings" w:hAnsi="Wingdings"/>
          <w:b w:val="0"/>
          <w:color w:val="16365D"/>
        </w:rPr>
        <w:t></w:t>
      </w:r>
      <w:r>
        <w:rPr>
          <w:rFonts w:ascii="Times New Roman" w:hAnsi="Times New Roman"/>
          <w:b w:val="0"/>
          <w:color w:val="16365D"/>
          <w:spacing w:val="-13"/>
        </w:rPr>
        <w:t xml:space="preserve"> </w:t>
      </w:r>
      <w:r>
        <w:rPr>
          <w:color w:val="16365D"/>
          <w:spacing w:val="-4"/>
        </w:rPr>
        <w:t>SUT)</w:t>
      </w:r>
      <w:bookmarkEnd w:id="13"/>
    </w:p>
    <w:p w14:paraId="68311307" w14:textId="77777777" w:rsidR="0086109B" w:rsidRDefault="00000000">
      <w:pPr>
        <w:pStyle w:val="BodyText"/>
        <w:spacing w:before="187" w:line="247" w:lineRule="auto"/>
        <w:ind w:left="422" w:right="1795" w:hanging="10"/>
      </w:pPr>
      <w:r>
        <w:t>This</w:t>
      </w:r>
      <w:r>
        <w:rPr>
          <w:spacing w:val="-4"/>
        </w:rPr>
        <w:t xml:space="preserve"> </w:t>
      </w:r>
      <w:r>
        <w:t>clause</w:t>
      </w:r>
      <w:r>
        <w:rPr>
          <w:spacing w:val="-3"/>
        </w:rPr>
        <w:t xml:space="preserve"> </w:t>
      </w:r>
      <w:r>
        <w:t>lists</w:t>
      </w:r>
      <w:r>
        <w:rPr>
          <w:spacing w:val="-4"/>
        </w:rPr>
        <w:t xml:space="preserve"> </w:t>
      </w:r>
      <w:r>
        <w:t>requirements</w:t>
      </w:r>
      <w:r>
        <w:rPr>
          <w:spacing w:val="-4"/>
        </w:rPr>
        <w:t xml:space="preserve"> </w:t>
      </w:r>
      <w:r>
        <w:t>for</w:t>
      </w:r>
      <w:r>
        <w:rPr>
          <w:spacing w:val="-3"/>
        </w:rPr>
        <w:t xml:space="preserve"> </w:t>
      </w:r>
      <w:r>
        <w:t>the</w:t>
      </w:r>
      <w:r>
        <w:rPr>
          <w:spacing w:val="-3"/>
        </w:rPr>
        <w:t xml:space="preserve"> </w:t>
      </w:r>
      <w:r>
        <w:t>Test</w:t>
      </w:r>
      <w:r>
        <w:rPr>
          <w:spacing w:val="-4"/>
        </w:rPr>
        <w:t xml:space="preserve"> </w:t>
      </w:r>
      <w:r>
        <w:t>System</w:t>
      </w:r>
      <w:r>
        <w:rPr>
          <w:spacing w:val="-2"/>
        </w:rPr>
        <w:t xml:space="preserve"> </w:t>
      </w:r>
      <w:r>
        <w:t>Interface</w:t>
      </w:r>
      <w:r>
        <w:rPr>
          <w:spacing w:val="-5"/>
        </w:rPr>
        <w:t xml:space="preserve"> </w:t>
      </w:r>
      <w:r>
        <w:t>between</w:t>
      </w:r>
      <w:r>
        <w:rPr>
          <w:spacing w:val="-2"/>
        </w:rPr>
        <w:t xml:space="preserve"> </w:t>
      </w:r>
      <w:r>
        <w:t>the</w:t>
      </w:r>
      <w:r>
        <w:rPr>
          <w:spacing w:val="-3"/>
        </w:rPr>
        <w:t xml:space="preserve"> </w:t>
      </w:r>
      <w:r>
        <w:t>Test</w:t>
      </w:r>
      <w:r>
        <w:rPr>
          <w:spacing w:val="-4"/>
        </w:rPr>
        <w:t xml:space="preserve"> </w:t>
      </w:r>
      <w:r>
        <w:t>System</w:t>
      </w:r>
      <w:r>
        <w:rPr>
          <w:spacing w:val="-2"/>
        </w:rPr>
        <w:t xml:space="preserve"> </w:t>
      </w:r>
      <w:r>
        <w:t>and</w:t>
      </w:r>
      <w:r>
        <w:rPr>
          <w:spacing w:val="-2"/>
        </w:rPr>
        <w:t xml:space="preserve"> </w:t>
      </w:r>
      <w:r>
        <w:t>the</w:t>
      </w:r>
      <w:r>
        <w:rPr>
          <w:spacing w:val="-3"/>
        </w:rPr>
        <w:t xml:space="preserve"> </w:t>
      </w:r>
      <w:r>
        <w:t>Test</w:t>
      </w:r>
      <w:r>
        <w:rPr>
          <w:spacing w:val="-4"/>
        </w:rPr>
        <w:t xml:space="preserve"> </w:t>
      </w:r>
      <w:r>
        <w:t>Control Interface Application (TCIA) running on the SUT:</w:t>
      </w:r>
    </w:p>
    <w:p w14:paraId="3DB3DE2B" w14:textId="77777777" w:rsidR="0086109B" w:rsidRDefault="00000000">
      <w:pPr>
        <w:pStyle w:val="ListParagraph"/>
        <w:numPr>
          <w:ilvl w:val="0"/>
          <w:numId w:val="10"/>
        </w:numPr>
        <w:tabs>
          <w:tab w:val="left" w:pos="1146"/>
        </w:tabs>
        <w:spacing w:before="193"/>
        <w:ind w:left="1146" w:hanging="359"/>
        <w:jc w:val="both"/>
        <w:rPr>
          <w:sz w:val="20"/>
        </w:rPr>
      </w:pPr>
      <w:r>
        <w:rPr>
          <w:sz w:val="20"/>
        </w:rPr>
        <w:t>The</w:t>
      </w:r>
      <w:r>
        <w:rPr>
          <w:spacing w:val="-5"/>
          <w:sz w:val="20"/>
        </w:rPr>
        <w:t xml:space="preserve"> </w:t>
      </w:r>
      <w:r>
        <w:rPr>
          <w:sz w:val="20"/>
        </w:rPr>
        <w:t>Test</w:t>
      </w:r>
      <w:r>
        <w:rPr>
          <w:spacing w:val="-5"/>
          <w:sz w:val="20"/>
        </w:rPr>
        <w:t xml:space="preserve"> </w:t>
      </w:r>
      <w:r>
        <w:rPr>
          <w:sz w:val="20"/>
        </w:rPr>
        <w:t>System</w:t>
      </w:r>
      <w:r>
        <w:rPr>
          <w:spacing w:val="-4"/>
          <w:sz w:val="20"/>
        </w:rPr>
        <w:t xml:space="preserve"> </w:t>
      </w:r>
      <w:r>
        <w:rPr>
          <w:sz w:val="20"/>
        </w:rPr>
        <w:t>shall</w:t>
      </w:r>
      <w:r>
        <w:rPr>
          <w:spacing w:val="-4"/>
          <w:sz w:val="20"/>
        </w:rPr>
        <w:t xml:space="preserve"> </w:t>
      </w:r>
      <w:r>
        <w:rPr>
          <w:sz w:val="20"/>
        </w:rPr>
        <w:t>communicate</w:t>
      </w:r>
      <w:r>
        <w:rPr>
          <w:spacing w:val="-5"/>
          <w:sz w:val="20"/>
        </w:rPr>
        <w:t xml:space="preserve"> </w:t>
      </w:r>
      <w:r>
        <w:rPr>
          <w:sz w:val="20"/>
        </w:rPr>
        <w:t>with</w:t>
      </w:r>
      <w:r>
        <w:rPr>
          <w:spacing w:val="-3"/>
          <w:sz w:val="20"/>
        </w:rPr>
        <w:t xml:space="preserve"> </w:t>
      </w:r>
      <w:r>
        <w:rPr>
          <w:sz w:val="20"/>
        </w:rPr>
        <w:t>the</w:t>
      </w:r>
      <w:r>
        <w:rPr>
          <w:spacing w:val="-5"/>
          <w:sz w:val="20"/>
        </w:rPr>
        <w:t xml:space="preserve"> </w:t>
      </w:r>
      <w:r>
        <w:rPr>
          <w:sz w:val="20"/>
        </w:rPr>
        <w:t>SUT</w:t>
      </w:r>
      <w:r>
        <w:rPr>
          <w:spacing w:val="-4"/>
          <w:sz w:val="20"/>
        </w:rPr>
        <w:t xml:space="preserve"> </w:t>
      </w:r>
      <w:r>
        <w:rPr>
          <w:sz w:val="20"/>
        </w:rPr>
        <w:t>using</w:t>
      </w:r>
      <w:r>
        <w:rPr>
          <w:spacing w:val="-4"/>
          <w:sz w:val="20"/>
        </w:rPr>
        <w:t xml:space="preserve"> </w:t>
      </w:r>
      <w:r>
        <w:rPr>
          <w:sz w:val="20"/>
        </w:rPr>
        <w:t>the</w:t>
      </w:r>
      <w:r>
        <w:rPr>
          <w:spacing w:val="-6"/>
          <w:sz w:val="20"/>
        </w:rPr>
        <w:t xml:space="preserve"> </w:t>
      </w:r>
      <w:r>
        <w:rPr>
          <w:sz w:val="20"/>
        </w:rPr>
        <w:t>commands</w:t>
      </w:r>
      <w:r>
        <w:rPr>
          <w:spacing w:val="-5"/>
          <w:sz w:val="20"/>
        </w:rPr>
        <w:t xml:space="preserve"> </w:t>
      </w:r>
      <w:r>
        <w:rPr>
          <w:sz w:val="20"/>
        </w:rPr>
        <w:t>described</w:t>
      </w:r>
      <w:r>
        <w:rPr>
          <w:spacing w:val="-4"/>
          <w:sz w:val="20"/>
        </w:rPr>
        <w:t xml:space="preserve"> </w:t>
      </w:r>
      <w:r>
        <w:rPr>
          <w:sz w:val="20"/>
        </w:rPr>
        <w:t>in</w:t>
      </w:r>
      <w:r>
        <w:rPr>
          <w:spacing w:val="-3"/>
          <w:sz w:val="20"/>
        </w:rPr>
        <w:t xml:space="preserve"> </w:t>
      </w:r>
      <w:r>
        <w:rPr>
          <w:sz w:val="20"/>
        </w:rPr>
        <w:t>this</w:t>
      </w:r>
      <w:r>
        <w:rPr>
          <w:spacing w:val="-6"/>
          <w:sz w:val="20"/>
        </w:rPr>
        <w:t xml:space="preserve"> </w:t>
      </w:r>
      <w:r>
        <w:rPr>
          <w:spacing w:val="-2"/>
          <w:sz w:val="20"/>
        </w:rPr>
        <w:t>document.</w:t>
      </w:r>
    </w:p>
    <w:p w14:paraId="385EDD4E" w14:textId="77777777" w:rsidR="0086109B" w:rsidRDefault="00000000">
      <w:pPr>
        <w:pStyle w:val="ListParagraph"/>
        <w:numPr>
          <w:ilvl w:val="0"/>
          <w:numId w:val="10"/>
        </w:numPr>
        <w:tabs>
          <w:tab w:val="left" w:pos="1147"/>
        </w:tabs>
        <w:spacing w:before="16" w:line="249" w:lineRule="auto"/>
        <w:ind w:right="1729"/>
        <w:jc w:val="both"/>
        <w:rPr>
          <w:sz w:val="20"/>
        </w:rPr>
      </w:pPr>
      <w:r>
        <w:rPr>
          <w:sz w:val="20"/>
        </w:rPr>
        <w:t>All</w:t>
      </w:r>
      <w:r>
        <w:rPr>
          <w:spacing w:val="-2"/>
          <w:sz w:val="20"/>
        </w:rPr>
        <w:t xml:space="preserve"> </w:t>
      </w:r>
      <w:r>
        <w:rPr>
          <w:sz w:val="20"/>
        </w:rPr>
        <w:t>commands</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issued</w:t>
      </w:r>
      <w:r>
        <w:rPr>
          <w:spacing w:val="-2"/>
          <w:sz w:val="20"/>
        </w:rPr>
        <w:t xml:space="preserve"> </w:t>
      </w:r>
      <w:r>
        <w:rPr>
          <w:sz w:val="20"/>
        </w:rPr>
        <w:t>using UDP</w:t>
      </w:r>
      <w:r>
        <w:rPr>
          <w:spacing w:val="-1"/>
          <w:sz w:val="20"/>
        </w:rPr>
        <w:t xml:space="preserve"> </w:t>
      </w:r>
      <w:r>
        <w:rPr>
          <w:sz w:val="20"/>
        </w:rPr>
        <w:t>messages.</w:t>
      </w:r>
      <w:r>
        <w:rPr>
          <w:spacing w:val="-1"/>
          <w:sz w:val="20"/>
        </w:rPr>
        <w:t xml:space="preserve"> </w:t>
      </w:r>
      <w:r>
        <w:rPr>
          <w:sz w:val="20"/>
        </w:rPr>
        <w:t>Commands</w:t>
      </w:r>
      <w:r>
        <w:rPr>
          <w:spacing w:val="-2"/>
          <w:sz w:val="20"/>
        </w:rPr>
        <w:t xml:space="preserve"> </w:t>
      </w:r>
      <w:r>
        <w:rPr>
          <w:sz w:val="20"/>
        </w:rPr>
        <w:t>can be</w:t>
      </w:r>
      <w:r>
        <w:rPr>
          <w:spacing w:val="-3"/>
          <w:sz w:val="20"/>
        </w:rPr>
        <w:t xml:space="preserve"> </w:t>
      </w:r>
      <w:r>
        <w:rPr>
          <w:sz w:val="20"/>
        </w:rPr>
        <w:t>used to change</w:t>
      </w:r>
      <w:r>
        <w:rPr>
          <w:spacing w:val="-1"/>
          <w:sz w:val="20"/>
        </w:rPr>
        <w:t xml:space="preserve"> </w:t>
      </w:r>
      <w:r>
        <w:rPr>
          <w:sz w:val="20"/>
        </w:rPr>
        <w:t>the</w:t>
      </w:r>
      <w:r>
        <w:rPr>
          <w:spacing w:val="-3"/>
          <w:sz w:val="20"/>
        </w:rPr>
        <w:t xml:space="preserve"> </w:t>
      </w:r>
      <w:r>
        <w:rPr>
          <w:sz w:val="20"/>
        </w:rPr>
        <w:t>SUT</w:t>
      </w:r>
      <w:r>
        <w:rPr>
          <w:spacing w:val="-1"/>
          <w:sz w:val="20"/>
        </w:rPr>
        <w:t xml:space="preserve"> </w:t>
      </w:r>
      <w:r>
        <w:rPr>
          <w:sz w:val="20"/>
        </w:rPr>
        <w:t>state, operating</w:t>
      </w:r>
      <w:r>
        <w:rPr>
          <w:spacing w:val="-4"/>
          <w:sz w:val="20"/>
        </w:rPr>
        <w:t xml:space="preserve"> </w:t>
      </w:r>
      <w:r>
        <w:rPr>
          <w:sz w:val="20"/>
        </w:rPr>
        <w:t>mode,</w:t>
      </w:r>
      <w:r>
        <w:rPr>
          <w:spacing w:val="-5"/>
          <w:sz w:val="20"/>
        </w:rPr>
        <w:t xml:space="preserve"> </w:t>
      </w:r>
      <w:r>
        <w:rPr>
          <w:sz w:val="20"/>
        </w:rPr>
        <w:t>configure</w:t>
      </w:r>
      <w:r>
        <w:rPr>
          <w:spacing w:val="-5"/>
          <w:sz w:val="20"/>
        </w:rPr>
        <w:t xml:space="preserve"> </w:t>
      </w:r>
      <w:r>
        <w:rPr>
          <w:sz w:val="20"/>
        </w:rPr>
        <w:t>data</w:t>
      </w:r>
      <w:r>
        <w:rPr>
          <w:spacing w:val="-3"/>
          <w:sz w:val="20"/>
        </w:rPr>
        <w:t xml:space="preserve"> </w:t>
      </w:r>
      <w:r>
        <w:rPr>
          <w:sz w:val="20"/>
        </w:rPr>
        <w:t>on</w:t>
      </w:r>
      <w:r>
        <w:rPr>
          <w:spacing w:val="-2"/>
          <w:sz w:val="20"/>
        </w:rPr>
        <w:t xml:space="preserve"> </w:t>
      </w:r>
      <w:r>
        <w:rPr>
          <w:sz w:val="20"/>
        </w:rPr>
        <w:t>the</w:t>
      </w:r>
      <w:r>
        <w:rPr>
          <w:spacing w:val="-3"/>
          <w:sz w:val="20"/>
        </w:rPr>
        <w:t xml:space="preserve"> </w:t>
      </w:r>
      <w:r>
        <w:rPr>
          <w:sz w:val="20"/>
        </w:rPr>
        <w:t>SUT,</w:t>
      </w:r>
      <w:r>
        <w:rPr>
          <w:spacing w:val="-2"/>
          <w:sz w:val="20"/>
        </w:rPr>
        <w:t xml:space="preserve"> </w:t>
      </w:r>
      <w:r>
        <w:rPr>
          <w:sz w:val="20"/>
        </w:rPr>
        <w:t>stimulate</w:t>
      </w:r>
      <w:r>
        <w:rPr>
          <w:spacing w:val="-3"/>
          <w:sz w:val="20"/>
        </w:rPr>
        <w:t xml:space="preserve"> </w:t>
      </w:r>
      <w:r>
        <w:rPr>
          <w:sz w:val="20"/>
        </w:rPr>
        <w:t>the</w:t>
      </w:r>
      <w:r>
        <w:rPr>
          <w:spacing w:val="-3"/>
          <w:sz w:val="20"/>
        </w:rPr>
        <w:t xml:space="preserve"> </w:t>
      </w:r>
      <w:r>
        <w:rPr>
          <w:sz w:val="20"/>
        </w:rPr>
        <w:t>SUT,</w:t>
      </w:r>
      <w:r>
        <w:rPr>
          <w:spacing w:val="-3"/>
          <w:sz w:val="20"/>
        </w:rPr>
        <w:t xml:space="preserve"> </w:t>
      </w:r>
      <w:r>
        <w:rPr>
          <w:sz w:val="20"/>
        </w:rPr>
        <w:t>and</w:t>
      </w:r>
      <w:r>
        <w:rPr>
          <w:spacing w:val="-2"/>
          <w:sz w:val="20"/>
        </w:rPr>
        <w:t xml:space="preserve"> </w:t>
      </w:r>
      <w:r>
        <w:rPr>
          <w:sz w:val="20"/>
        </w:rPr>
        <w:t>observe</w:t>
      </w:r>
      <w:r>
        <w:rPr>
          <w:spacing w:val="-3"/>
          <w:sz w:val="20"/>
        </w:rPr>
        <w:t xml:space="preserve"> </w:t>
      </w:r>
      <w:r>
        <w:rPr>
          <w:sz w:val="20"/>
        </w:rPr>
        <w:t>how</w:t>
      </w:r>
      <w:r>
        <w:rPr>
          <w:spacing w:val="-3"/>
          <w:sz w:val="20"/>
        </w:rPr>
        <w:t xml:space="preserve"> </w:t>
      </w:r>
      <w:r>
        <w:rPr>
          <w:sz w:val="20"/>
        </w:rPr>
        <w:t>the</w:t>
      </w:r>
      <w:r>
        <w:rPr>
          <w:spacing w:val="-3"/>
          <w:sz w:val="20"/>
        </w:rPr>
        <w:t xml:space="preserve"> </w:t>
      </w:r>
      <w:r>
        <w:rPr>
          <w:sz w:val="20"/>
        </w:rPr>
        <w:t>SUT</w:t>
      </w:r>
      <w:r>
        <w:rPr>
          <w:spacing w:val="-5"/>
          <w:sz w:val="20"/>
        </w:rPr>
        <w:t xml:space="preserve"> </w:t>
      </w:r>
      <w:r>
        <w:rPr>
          <w:sz w:val="20"/>
        </w:rPr>
        <w:t>responds</w:t>
      </w:r>
      <w:r>
        <w:rPr>
          <w:spacing w:val="-4"/>
          <w:sz w:val="20"/>
        </w:rPr>
        <w:t xml:space="preserve"> </w:t>
      </w:r>
      <w:r>
        <w:rPr>
          <w:sz w:val="20"/>
        </w:rPr>
        <w:t>to external stimulations.</w:t>
      </w:r>
    </w:p>
    <w:p w14:paraId="2A5CD054" w14:textId="77777777" w:rsidR="0086109B" w:rsidRDefault="00000000">
      <w:pPr>
        <w:pStyle w:val="ListParagraph"/>
        <w:numPr>
          <w:ilvl w:val="0"/>
          <w:numId w:val="10"/>
        </w:numPr>
        <w:tabs>
          <w:tab w:val="left" w:pos="1147"/>
        </w:tabs>
        <w:spacing w:before="6" w:line="247" w:lineRule="auto"/>
        <w:ind w:right="1953"/>
        <w:rPr>
          <w:sz w:val="20"/>
        </w:rPr>
      </w:pPr>
      <w:r>
        <w:rPr>
          <w:sz w:val="20"/>
        </w:rPr>
        <w:t>The Test System shall send UDP messages to the SUT using IPv4 protocol. The SUT will run the TCIA.</w:t>
      </w:r>
      <w:r>
        <w:rPr>
          <w:spacing w:val="-4"/>
          <w:sz w:val="20"/>
        </w:rPr>
        <w:t xml:space="preserve"> </w:t>
      </w:r>
      <w:r>
        <w:rPr>
          <w:sz w:val="20"/>
        </w:rPr>
        <w:t>This</w:t>
      </w:r>
      <w:r>
        <w:rPr>
          <w:spacing w:val="-4"/>
          <w:sz w:val="20"/>
        </w:rPr>
        <w:t xml:space="preserve"> </w:t>
      </w:r>
      <w:r>
        <w:rPr>
          <w:sz w:val="20"/>
        </w:rPr>
        <w:t>application</w:t>
      </w:r>
      <w:r>
        <w:rPr>
          <w:spacing w:val="-3"/>
          <w:sz w:val="20"/>
        </w:rPr>
        <w:t xml:space="preserve"> </w:t>
      </w:r>
      <w:r>
        <w:rPr>
          <w:sz w:val="20"/>
        </w:rPr>
        <w:t>will</w:t>
      </w:r>
      <w:r>
        <w:rPr>
          <w:spacing w:val="-4"/>
          <w:sz w:val="20"/>
        </w:rPr>
        <w:t xml:space="preserve"> </w:t>
      </w:r>
      <w:r>
        <w:rPr>
          <w:sz w:val="20"/>
        </w:rPr>
        <w:t>decode</w:t>
      </w:r>
      <w:r>
        <w:rPr>
          <w:spacing w:val="-4"/>
          <w:sz w:val="20"/>
        </w:rPr>
        <w:t xml:space="preserve"> </w:t>
      </w:r>
      <w:r>
        <w:rPr>
          <w:sz w:val="20"/>
        </w:rPr>
        <w:t>commands</w:t>
      </w:r>
      <w:r>
        <w:rPr>
          <w:spacing w:val="-4"/>
          <w:sz w:val="20"/>
        </w:rPr>
        <w:t xml:space="preserve"> </w:t>
      </w:r>
      <w:r>
        <w:rPr>
          <w:sz w:val="20"/>
        </w:rPr>
        <w:t>received</w:t>
      </w:r>
      <w:r>
        <w:rPr>
          <w:spacing w:val="-3"/>
          <w:sz w:val="20"/>
        </w:rPr>
        <w:t xml:space="preserve"> </w:t>
      </w:r>
      <w:r>
        <w:rPr>
          <w:sz w:val="20"/>
        </w:rPr>
        <w:t>via</w:t>
      </w:r>
      <w:r>
        <w:rPr>
          <w:spacing w:val="-5"/>
          <w:sz w:val="20"/>
        </w:rPr>
        <w:t xml:space="preserve"> </w:t>
      </w:r>
      <w:r>
        <w:rPr>
          <w:sz w:val="20"/>
        </w:rPr>
        <w:t>UDP</w:t>
      </w:r>
      <w:r>
        <w:rPr>
          <w:spacing w:val="-4"/>
          <w:sz w:val="20"/>
        </w:rPr>
        <w:t xml:space="preserve"> </w:t>
      </w:r>
      <w:r>
        <w:rPr>
          <w:sz w:val="20"/>
        </w:rPr>
        <w:t>messages</w:t>
      </w:r>
      <w:r>
        <w:rPr>
          <w:spacing w:val="-4"/>
          <w:sz w:val="20"/>
        </w:rPr>
        <w:t xml:space="preserve"> </w:t>
      </w:r>
      <w:r>
        <w:rPr>
          <w:sz w:val="20"/>
        </w:rPr>
        <w:t>and</w:t>
      </w:r>
      <w:r>
        <w:rPr>
          <w:spacing w:val="-3"/>
          <w:sz w:val="20"/>
        </w:rPr>
        <w:t xml:space="preserve"> </w:t>
      </w:r>
      <w:r>
        <w:rPr>
          <w:sz w:val="20"/>
        </w:rPr>
        <w:t>use</w:t>
      </w:r>
      <w:r>
        <w:rPr>
          <w:spacing w:val="-4"/>
          <w:sz w:val="20"/>
        </w:rPr>
        <w:t xml:space="preserve"> </w:t>
      </w:r>
      <w:r>
        <w:rPr>
          <w:sz w:val="20"/>
        </w:rPr>
        <w:t>the</w:t>
      </w:r>
      <w:r>
        <w:rPr>
          <w:spacing w:val="-4"/>
          <w:sz w:val="20"/>
        </w:rPr>
        <w:t xml:space="preserve"> </w:t>
      </w:r>
      <w:r>
        <w:rPr>
          <w:sz w:val="20"/>
        </w:rPr>
        <w:t>appropriate software interface to execute the command.</w:t>
      </w:r>
    </w:p>
    <w:p w14:paraId="45B0FBEF" w14:textId="77777777" w:rsidR="0086109B" w:rsidRDefault="00000000">
      <w:pPr>
        <w:pStyle w:val="ListParagraph"/>
        <w:numPr>
          <w:ilvl w:val="0"/>
          <w:numId w:val="10"/>
        </w:numPr>
        <w:tabs>
          <w:tab w:val="left" w:pos="1147"/>
        </w:tabs>
        <w:spacing w:before="11"/>
        <w:rPr>
          <w:sz w:val="20"/>
        </w:rPr>
      </w:pPr>
      <w:r>
        <w:rPr>
          <w:sz w:val="20"/>
        </w:rPr>
        <w:t>The</w:t>
      </w:r>
      <w:r>
        <w:rPr>
          <w:spacing w:val="-4"/>
          <w:sz w:val="20"/>
        </w:rPr>
        <w:t xml:space="preserve"> </w:t>
      </w:r>
      <w:r>
        <w:rPr>
          <w:sz w:val="20"/>
        </w:rPr>
        <w:t>TCIA</w:t>
      </w:r>
      <w:r>
        <w:rPr>
          <w:spacing w:val="-4"/>
          <w:sz w:val="20"/>
        </w:rPr>
        <w:t xml:space="preserve"> </w:t>
      </w:r>
      <w:r>
        <w:rPr>
          <w:sz w:val="20"/>
        </w:rPr>
        <w:t>shall</w:t>
      </w:r>
      <w:r>
        <w:rPr>
          <w:spacing w:val="-4"/>
          <w:sz w:val="20"/>
        </w:rPr>
        <w:t xml:space="preserve"> </w:t>
      </w:r>
      <w:r>
        <w:rPr>
          <w:sz w:val="20"/>
        </w:rPr>
        <w:t>listen</w:t>
      </w:r>
      <w:r>
        <w:rPr>
          <w:spacing w:val="-2"/>
          <w:sz w:val="20"/>
        </w:rPr>
        <w:t xml:space="preserve"> </w:t>
      </w:r>
      <w:r>
        <w:rPr>
          <w:sz w:val="20"/>
        </w:rPr>
        <w:t>for</w:t>
      </w:r>
      <w:r>
        <w:rPr>
          <w:spacing w:val="-4"/>
          <w:sz w:val="20"/>
        </w:rPr>
        <w:t xml:space="preserve"> </w:t>
      </w:r>
      <w:r>
        <w:rPr>
          <w:sz w:val="20"/>
        </w:rPr>
        <w:t>the</w:t>
      </w:r>
      <w:r>
        <w:rPr>
          <w:spacing w:val="-4"/>
          <w:sz w:val="20"/>
        </w:rPr>
        <w:t xml:space="preserve"> </w:t>
      </w:r>
      <w:r>
        <w:rPr>
          <w:sz w:val="20"/>
        </w:rPr>
        <w:t>command</w:t>
      </w:r>
      <w:r>
        <w:rPr>
          <w:spacing w:val="-4"/>
          <w:sz w:val="20"/>
        </w:rPr>
        <w:t xml:space="preserve"> </w:t>
      </w:r>
      <w:r>
        <w:rPr>
          <w:sz w:val="20"/>
        </w:rPr>
        <w:t>coming</w:t>
      </w:r>
      <w:r>
        <w:rPr>
          <w:spacing w:val="-3"/>
          <w:sz w:val="20"/>
        </w:rPr>
        <w:t xml:space="preserve"> </w:t>
      </w:r>
      <w:r>
        <w:rPr>
          <w:sz w:val="20"/>
        </w:rPr>
        <w:t>from</w:t>
      </w:r>
      <w:r>
        <w:rPr>
          <w:spacing w:val="-3"/>
          <w:sz w:val="20"/>
        </w:rPr>
        <w:t xml:space="preserve"> </w:t>
      </w:r>
      <w:r>
        <w:rPr>
          <w:sz w:val="20"/>
        </w:rPr>
        <w:t>the</w:t>
      </w:r>
      <w:r>
        <w:rPr>
          <w:spacing w:val="-4"/>
          <w:sz w:val="20"/>
        </w:rPr>
        <w:t xml:space="preserve"> </w:t>
      </w:r>
      <w:r>
        <w:rPr>
          <w:sz w:val="20"/>
        </w:rPr>
        <w:t>Test</w:t>
      </w:r>
      <w:r>
        <w:rPr>
          <w:spacing w:val="-4"/>
          <w:sz w:val="20"/>
        </w:rPr>
        <w:t xml:space="preserve"> </w:t>
      </w:r>
      <w:r>
        <w:rPr>
          <w:sz w:val="20"/>
        </w:rPr>
        <w:t>System</w:t>
      </w:r>
      <w:r>
        <w:rPr>
          <w:spacing w:val="-3"/>
          <w:sz w:val="20"/>
        </w:rPr>
        <w:t xml:space="preserve"> </w:t>
      </w:r>
      <w:r>
        <w:rPr>
          <w:sz w:val="20"/>
        </w:rPr>
        <w:t>using</w:t>
      </w:r>
      <w:r>
        <w:rPr>
          <w:spacing w:val="-3"/>
          <w:sz w:val="20"/>
        </w:rPr>
        <w:t xml:space="preserve"> </w:t>
      </w:r>
      <w:r>
        <w:rPr>
          <w:sz w:val="20"/>
        </w:rPr>
        <w:t>the</w:t>
      </w:r>
      <w:r>
        <w:rPr>
          <w:spacing w:val="-3"/>
          <w:sz w:val="20"/>
        </w:rPr>
        <w:t xml:space="preserve"> </w:t>
      </w:r>
      <w:r>
        <w:rPr>
          <w:sz w:val="20"/>
        </w:rPr>
        <w:t>UDP</w:t>
      </w:r>
      <w:r>
        <w:rPr>
          <w:spacing w:val="-4"/>
          <w:sz w:val="20"/>
        </w:rPr>
        <w:t xml:space="preserve"> </w:t>
      </w:r>
      <w:r>
        <w:rPr>
          <w:sz w:val="20"/>
        </w:rPr>
        <w:t>port</w:t>
      </w:r>
      <w:r>
        <w:rPr>
          <w:spacing w:val="-5"/>
          <w:sz w:val="20"/>
        </w:rPr>
        <w:t xml:space="preserve"> </w:t>
      </w:r>
      <w:r>
        <w:rPr>
          <w:spacing w:val="-2"/>
          <w:sz w:val="20"/>
        </w:rPr>
        <w:t>(</w:t>
      </w:r>
      <w:r>
        <w:rPr>
          <w:b/>
          <w:spacing w:val="-2"/>
          <w:sz w:val="20"/>
        </w:rPr>
        <w:t>13001</w:t>
      </w:r>
      <w:r>
        <w:rPr>
          <w:spacing w:val="-2"/>
          <w:sz w:val="20"/>
        </w:rPr>
        <w:t>).</w:t>
      </w:r>
    </w:p>
    <w:p w14:paraId="31BDDC5D" w14:textId="77777777" w:rsidR="0086109B" w:rsidRDefault="00000000">
      <w:pPr>
        <w:pStyle w:val="ListParagraph"/>
        <w:numPr>
          <w:ilvl w:val="0"/>
          <w:numId w:val="10"/>
        </w:numPr>
        <w:tabs>
          <w:tab w:val="left" w:pos="1147"/>
        </w:tabs>
        <w:spacing w:before="20"/>
        <w:rPr>
          <w:i/>
          <w:sz w:val="20"/>
        </w:rPr>
      </w:pPr>
      <w:r>
        <w:rPr>
          <w:sz w:val="20"/>
        </w:rPr>
        <w:t>The</w:t>
      </w:r>
      <w:r>
        <w:rPr>
          <w:spacing w:val="-4"/>
          <w:sz w:val="20"/>
        </w:rPr>
        <w:t xml:space="preserve"> </w:t>
      </w:r>
      <w:r>
        <w:rPr>
          <w:sz w:val="20"/>
        </w:rPr>
        <w:t>TCIA</w:t>
      </w:r>
      <w:r>
        <w:rPr>
          <w:spacing w:val="-4"/>
          <w:sz w:val="20"/>
        </w:rPr>
        <w:t xml:space="preserve"> </w:t>
      </w:r>
      <w:r>
        <w:rPr>
          <w:sz w:val="20"/>
        </w:rPr>
        <w:t>shall</w:t>
      </w:r>
      <w:r>
        <w:rPr>
          <w:spacing w:val="-4"/>
          <w:sz w:val="20"/>
        </w:rPr>
        <w:t xml:space="preserve"> </w:t>
      </w:r>
      <w:r>
        <w:rPr>
          <w:sz w:val="20"/>
        </w:rPr>
        <w:t>send</w:t>
      </w:r>
      <w:r>
        <w:rPr>
          <w:spacing w:val="-3"/>
          <w:sz w:val="20"/>
        </w:rPr>
        <w:t xml:space="preserve"> </w:t>
      </w:r>
      <w:r>
        <w:rPr>
          <w:sz w:val="20"/>
        </w:rPr>
        <w:t>the</w:t>
      </w:r>
      <w:r>
        <w:rPr>
          <w:spacing w:val="-4"/>
          <w:sz w:val="20"/>
        </w:rPr>
        <w:t xml:space="preserve"> </w:t>
      </w:r>
      <w:r>
        <w:rPr>
          <w:sz w:val="20"/>
        </w:rPr>
        <w:t>responses</w:t>
      </w:r>
      <w:r>
        <w:rPr>
          <w:spacing w:val="-4"/>
          <w:sz w:val="20"/>
        </w:rPr>
        <w:t xml:space="preserve"> </w:t>
      </w:r>
      <w:r>
        <w:rPr>
          <w:sz w:val="20"/>
        </w:rPr>
        <w:t>to</w:t>
      </w:r>
      <w:r>
        <w:rPr>
          <w:spacing w:val="-3"/>
          <w:sz w:val="20"/>
        </w:rPr>
        <w:t xml:space="preserve"> </w:t>
      </w:r>
      <w:r>
        <w:rPr>
          <w:sz w:val="20"/>
        </w:rPr>
        <w:t>the</w:t>
      </w:r>
      <w:r>
        <w:rPr>
          <w:spacing w:val="-4"/>
          <w:sz w:val="20"/>
        </w:rPr>
        <w:t xml:space="preserve"> </w:t>
      </w:r>
      <w:r>
        <w:rPr>
          <w:sz w:val="20"/>
        </w:rPr>
        <w:t>Test</w:t>
      </w:r>
      <w:r>
        <w:rPr>
          <w:spacing w:val="-5"/>
          <w:sz w:val="20"/>
        </w:rPr>
        <w:t xml:space="preserve"> </w:t>
      </w:r>
      <w:r>
        <w:rPr>
          <w:sz w:val="20"/>
        </w:rPr>
        <w:t>System</w:t>
      </w:r>
      <w:r>
        <w:rPr>
          <w:spacing w:val="-3"/>
          <w:sz w:val="20"/>
        </w:rPr>
        <w:t xml:space="preserve"> </w:t>
      </w:r>
      <w:r>
        <w:rPr>
          <w:sz w:val="20"/>
        </w:rPr>
        <w:t>UDP</w:t>
      </w:r>
      <w:r>
        <w:rPr>
          <w:spacing w:val="-2"/>
          <w:sz w:val="20"/>
        </w:rPr>
        <w:t xml:space="preserve"> </w:t>
      </w:r>
      <w:r>
        <w:rPr>
          <w:sz w:val="20"/>
        </w:rPr>
        <w:t>port</w:t>
      </w:r>
      <w:r>
        <w:rPr>
          <w:spacing w:val="-4"/>
          <w:sz w:val="20"/>
        </w:rPr>
        <w:t xml:space="preserve"> </w:t>
      </w:r>
      <w:r>
        <w:rPr>
          <w:sz w:val="20"/>
        </w:rPr>
        <w:t>from</w:t>
      </w:r>
      <w:r>
        <w:rPr>
          <w:spacing w:val="-3"/>
          <w:sz w:val="20"/>
        </w:rPr>
        <w:t xml:space="preserve"> </w:t>
      </w:r>
      <w:r>
        <w:rPr>
          <w:sz w:val="20"/>
        </w:rPr>
        <w:t>which</w:t>
      </w:r>
      <w:r>
        <w:rPr>
          <w:spacing w:val="-5"/>
          <w:sz w:val="20"/>
        </w:rPr>
        <w:t xml:space="preserve"> </w:t>
      </w:r>
      <w:r>
        <w:rPr>
          <w:sz w:val="20"/>
        </w:rPr>
        <w:t>the</w:t>
      </w:r>
      <w:r>
        <w:rPr>
          <w:spacing w:val="-4"/>
          <w:sz w:val="20"/>
        </w:rPr>
        <w:t xml:space="preserve"> </w:t>
      </w:r>
      <w:r>
        <w:rPr>
          <w:sz w:val="20"/>
        </w:rPr>
        <w:t>initial</w:t>
      </w:r>
      <w:r>
        <w:rPr>
          <w:spacing w:val="5"/>
          <w:sz w:val="20"/>
        </w:rPr>
        <w:t xml:space="preserve"> </w:t>
      </w:r>
      <w:proofErr w:type="spellStart"/>
      <w:proofErr w:type="gramStart"/>
      <w:r>
        <w:rPr>
          <w:i/>
          <w:spacing w:val="-2"/>
          <w:sz w:val="20"/>
        </w:rPr>
        <w:t>SetInitialState</w:t>
      </w:r>
      <w:proofErr w:type="spellEnd"/>
      <w:proofErr w:type="gramEnd"/>
    </w:p>
    <w:p w14:paraId="5BBB9BC6" w14:textId="77777777" w:rsidR="0086109B" w:rsidRDefault="00000000">
      <w:pPr>
        <w:pStyle w:val="BodyText"/>
        <w:spacing w:before="7"/>
        <w:ind w:left="1147"/>
      </w:pPr>
      <w:r>
        <w:t>request</w:t>
      </w:r>
      <w:r>
        <w:rPr>
          <w:spacing w:val="-5"/>
        </w:rPr>
        <w:t xml:space="preserve"> </w:t>
      </w:r>
      <w:r>
        <w:t>came</w:t>
      </w:r>
      <w:r>
        <w:rPr>
          <w:spacing w:val="-4"/>
        </w:rPr>
        <w:t xml:space="preserve"> </w:t>
      </w:r>
      <w:r>
        <w:rPr>
          <w:spacing w:val="-2"/>
        </w:rPr>
        <w:t>from.</w:t>
      </w:r>
    </w:p>
    <w:p w14:paraId="4753D96A" w14:textId="77777777" w:rsidR="0086109B" w:rsidRDefault="0086109B">
      <w:pPr>
        <w:pStyle w:val="BodyText"/>
        <w:rPr>
          <w:sz w:val="22"/>
        </w:rPr>
      </w:pPr>
    </w:p>
    <w:p w14:paraId="76C89338" w14:textId="77777777" w:rsidR="0086109B" w:rsidRDefault="0086109B">
      <w:pPr>
        <w:pStyle w:val="BodyText"/>
        <w:rPr>
          <w:sz w:val="22"/>
        </w:rPr>
      </w:pPr>
    </w:p>
    <w:p w14:paraId="07C4B1C6" w14:textId="77777777" w:rsidR="0086109B" w:rsidRDefault="00000000">
      <w:pPr>
        <w:pStyle w:val="Heading3"/>
        <w:numPr>
          <w:ilvl w:val="2"/>
          <w:numId w:val="14"/>
        </w:numPr>
        <w:tabs>
          <w:tab w:val="left" w:pos="968"/>
        </w:tabs>
        <w:spacing w:before="140"/>
        <w:ind w:left="968" w:hanging="555"/>
        <w:rPr>
          <w:color w:val="16365D"/>
        </w:rPr>
      </w:pPr>
      <w:bookmarkStart w:id="14" w:name="_Toc142556269"/>
      <w:r>
        <w:rPr>
          <w:color w:val="16365D"/>
        </w:rPr>
        <w:t>Interface</w:t>
      </w:r>
      <w:r>
        <w:rPr>
          <w:color w:val="16365D"/>
          <w:spacing w:val="-9"/>
        </w:rPr>
        <w:t xml:space="preserve"> </w:t>
      </w:r>
      <w:r>
        <w:rPr>
          <w:color w:val="16365D"/>
        </w:rPr>
        <w:t>to</w:t>
      </w:r>
      <w:r>
        <w:rPr>
          <w:color w:val="16365D"/>
          <w:spacing w:val="-8"/>
        </w:rPr>
        <w:t xml:space="preserve"> </w:t>
      </w:r>
      <w:r>
        <w:rPr>
          <w:color w:val="16365D"/>
        </w:rPr>
        <w:t>Radio</w:t>
      </w:r>
      <w:r>
        <w:rPr>
          <w:color w:val="16365D"/>
          <w:spacing w:val="-11"/>
        </w:rPr>
        <w:t xml:space="preserve"> </w:t>
      </w:r>
      <w:r>
        <w:rPr>
          <w:color w:val="16365D"/>
        </w:rPr>
        <w:t>(TS</w:t>
      </w:r>
      <w:r>
        <w:rPr>
          <w:color w:val="16365D"/>
          <w:spacing w:val="-8"/>
        </w:rPr>
        <w:t xml:space="preserve"> </w:t>
      </w:r>
      <w:r>
        <w:rPr>
          <w:rFonts w:ascii="Wingdings" w:hAnsi="Wingdings"/>
          <w:b w:val="0"/>
          <w:color w:val="16365D"/>
        </w:rPr>
        <w:t></w:t>
      </w:r>
      <w:r>
        <w:rPr>
          <w:rFonts w:ascii="Wingdings" w:hAnsi="Wingdings"/>
          <w:b w:val="0"/>
          <w:color w:val="16365D"/>
        </w:rPr>
        <w:t></w:t>
      </w:r>
      <w:r>
        <w:rPr>
          <w:rFonts w:ascii="Times New Roman" w:hAnsi="Times New Roman"/>
          <w:b w:val="0"/>
          <w:color w:val="16365D"/>
          <w:spacing w:val="-13"/>
        </w:rPr>
        <w:t xml:space="preserve"> </w:t>
      </w:r>
      <w:r>
        <w:rPr>
          <w:color w:val="16365D"/>
          <w:spacing w:val="-2"/>
        </w:rPr>
        <w:t>Radio)</w:t>
      </w:r>
      <w:bookmarkEnd w:id="14"/>
    </w:p>
    <w:p w14:paraId="1FE4B819" w14:textId="77777777" w:rsidR="0086109B" w:rsidRDefault="00000000">
      <w:pPr>
        <w:pStyle w:val="BodyText"/>
        <w:spacing w:before="186"/>
        <w:ind w:left="413"/>
      </w:pPr>
      <w:r>
        <w:t>This</w:t>
      </w:r>
      <w:r>
        <w:rPr>
          <w:spacing w:val="-5"/>
        </w:rPr>
        <w:t xml:space="preserve"> </w:t>
      </w:r>
      <w:r>
        <w:t>clause</w:t>
      </w:r>
      <w:r>
        <w:rPr>
          <w:spacing w:val="-4"/>
        </w:rPr>
        <w:t xml:space="preserve"> </w:t>
      </w:r>
      <w:r>
        <w:t>lists</w:t>
      </w:r>
      <w:r>
        <w:rPr>
          <w:spacing w:val="-5"/>
        </w:rPr>
        <w:t xml:space="preserve"> </w:t>
      </w:r>
      <w:r>
        <w:t>requirements</w:t>
      </w:r>
      <w:r>
        <w:rPr>
          <w:spacing w:val="-5"/>
        </w:rPr>
        <w:t xml:space="preserve"> </w:t>
      </w:r>
      <w:r>
        <w:t>for</w:t>
      </w:r>
      <w:r>
        <w:rPr>
          <w:spacing w:val="-3"/>
        </w:rPr>
        <w:t xml:space="preserve"> </w:t>
      </w:r>
      <w:r>
        <w:t>the</w:t>
      </w:r>
      <w:r>
        <w:rPr>
          <w:spacing w:val="-4"/>
        </w:rPr>
        <w:t xml:space="preserve"> </w:t>
      </w:r>
      <w:r>
        <w:t>interface</w:t>
      </w:r>
      <w:r>
        <w:rPr>
          <w:spacing w:val="-4"/>
        </w:rPr>
        <w:t xml:space="preserve"> </w:t>
      </w:r>
      <w:r>
        <w:t>between</w:t>
      </w:r>
      <w:r>
        <w:rPr>
          <w:spacing w:val="-5"/>
        </w:rPr>
        <w:t xml:space="preserve"> </w:t>
      </w:r>
      <w:r>
        <w:t>the TS</w:t>
      </w:r>
      <w:r>
        <w:rPr>
          <w:spacing w:val="-5"/>
        </w:rPr>
        <w:t xml:space="preserve"> </w:t>
      </w:r>
      <w:r>
        <w:t>and</w:t>
      </w:r>
      <w:r>
        <w:rPr>
          <w:spacing w:val="-2"/>
        </w:rPr>
        <w:t xml:space="preserve"> </w:t>
      </w:r>
      <w:r>
        <w:t>the</w:t>
      </w:r>
      <w:r>
        <w:rPr>
          <w:spacing w:val="-4"/>
        </w:rPr>
        <w:t xml:space="preserve"> </w:t>
      </w:r>
      <w:r>
        <w:rPr>
          <w:spacing w:val="-2"/>
        </w:rPr>
        <w:t>radio.</w:t>
      </w:r>
    </w:p>
    <w:p w14:paraId="24774F48" w14:textId="77777777" w:rsidR="0086109B" w:rsidRDefault="00000000">
      <w:pPr>
        <w:pStyle w:val="ListParagraph"/>
        <w:numPr>
          <w:ilvl w:val="0"/>
          <w:numId w:val="9"/>
        </w:numPr>
        <w:tabs>
          <w:tab w:val="left" w:pos="1147"/>
        </w:tabs>
        <w:spacing w:before="163"/>
        <w:rPr>
          <w:sz w:val="20"/>
        </w:rPr>
      </w:pPr>
      <w:r>
        <w:rPr>
          <w:sz w:val="20"/>
        </w:rPr>
        <w:t>The</w:t>
      </w:r>
      <w:r>
        <w:rPr>
          <w:spacing w:val="-5"/>
          <w:sz w:val="20"/>
        </w:rPr>
        <w:t xml:space="preserve"> </w:t>
      </w:r>
      <w:r>
        <w:rPr>
          <w:sz w:val="20"/>
        </w:rPr>
        <w:t>SUT</w:t>
      </w:r>
      <w:r>
        <w:rPr>
          <w:spacing w:val="-4"/>
          <w:sz w:val="20"/>
        </w:rPr>
        <w:t xml:space="preserve"> </w:t>
      </w:r>
      <w:r>
        <w:rPr>
          <w:sz w:val="20"/>
        </w:rPr>
        <w:t>communicates</w:t>
      </w:r>
      <w:r>
        <w:rPr>
          <w:spacing w:val="-6"/>
          <w:sz w:val="20"/>
        </w:rPr>
        <w:t xml:space="preserve"> </w:t>
      </w:r>
      <w:r>
        <w:rPr>
          <w:sz w:val="20"/>
        </w:rPr>
        <w:t>to</w:t>
      </w:r>
      <w:r>
        <w:rPr>
          <w:spacing w:val="-3"/>
          <w:sz w:val="20"/>
        </w:rPr>
        <w:t xml:space="preserve"> </w:t>
      </w:r>
      <w:r>
        <w:rPr>
          <w:sz w:val="20"/>
        </w:rPr>
        <w:t>the</w:t>
      </w:r>
      <w:r>
        <w:rPr>
          <w:spacing w:val="-4"/>
          <w:sz w:val="20"/>
        </w:rPr>
        <w:t xml:space="preserve"> </w:t>
      </w:r>
      <w:r>
        <w:rPr>
          <w:sz w:val="20"/>
        </w:rPr>
        <w:t>specific</w:t>
      </w:r>
      <w:r>
        <w:rPr>
          <w:spacing w:val="-4"/>
          <w:sz w:val="20"/>
        </w:rPr>
        <w:t xml:space="preserve"> </w:t>
      </w:r>
      <w:r>
        <w:rPr>
          <w:sz w:val="20"/>
        </w:rPr>
        <w:t>radio</w:t>
      </w:r>
      <w:r>
        <w:rPr>
          <w:spacing w:val="-3"/>
          <w:sz w:val="20"/>
        </w:rPr>
        <w:t xml:space="preserve"> </w:t>
      </w:r>
      <w:r>
        <w:rPr>
          <w:sz w:val="20"/>
        </w:rPr>
        <w:t>using</w:t>
      </w:r>
      <w:r>
        <w:rPr>
          <w:spacing w:val="-2"/>
          <w:sz w:val="20"/>
        </w:rPr>
        <w:t xml:space="preserve"> </w:t>
      </w:r>
      <w:r>
        <w:rPr>
          <w:sz w:val="20"/>
        </w:rPr>
        <w:t>wireless</w:t>
      </w:r>
      <w:r>
        <w:rPr>
          <w:spacing w:val="-5"/>
          <w:sz w:val="20"/>
        </w:rPr>
        <w:t xml:space="preserve"> </w:t>
      </w:r>
      <w:r>
        <w:rPr>
          <w:sz w:val="20"/>
        </w:rPr>
        <w:t>protocol</w:t>
      </w:r>
      <w:r>
        <w:rPr>
          <w:spacing w:val="-6"/>
          <w:sz w:val="20"/>
        </w:rPr>
        <w:t xml:space="preserve"> </w:t>
      </w:r>
      <w:r>
        <w:rPr>
          <w:sz w:val="20"/>
        </w:rPr>
        <w:t>for</w:t>
      </w:r>
      <w:r>
        <w:rPr>
          <w:spacing w:val="-4"/>
          <w:sz w:val="20"/>
        </w:rPr>
        <w:t xml:space="preserve"> </w:t>
      </w:r>
      <w:r>
        <w:rPr>
          <w:sz w:val="20"/>
        </w:rPr>
        <w:t>that</w:t>
      </w:r>
      <w:r>
        <w:rPr>
          <w:spacing w:val="-5"/>
          <w:sz w:val="20"/>
        </w:rPr>
        <w:t xml:space="preserve"> </w:t>
      </w:r>
      <w:r>
        <w:rPr>
          <w:sz w:val="20"/>
        </w:rPr>
        <w:t>specific</w:t>
      </w:r>
      <w:r>
        <w:rPr>
          <w:spacing w:val="-4"/>
          <w:sz w:val="20"/>
        </w:rPr>
        <w:t xml:space="preserve"> </w:t>
      </w:r>
      <w:r>
        <w:rPr>
          <w:sz w:val="20"/>
        </w:rPr>
        <w:t>radio</w:t>
      </w:r>
      <w:r>
        <w:rPr>
          <w:spacing w:val="-6"/>
          <w:sz w:val="20"/>
        </w:rPr>
        <w:t xml:space="preserve"> </w:t>
      </w:r>
      <w:r>
        <w:rPr>
          <w:spacing w:val="-2"/>
          <w:sz w:val="20"/>
        </w:rPr>
        <w:t>medium.</w:t>
      </w:r>
    </w:p>
    <w:p w14:paraId="1029397A" w14:textId="77777777" w:rsidR="0086109B" w:rsidRDefault="00000000">
      <w:pPr>
        <w:pStyle w:val="ListParagraph"/>
        <w:numPr>
          <w:ilvl w:val="0"/>
          <w:numId w:val="9"/>
        </w:numPr>
        <w:tabs>
          <w:tab w:val="left" w:pos="1147"/>
        </w:tabs>
        <w:spacing w:before="19"/>
        <w:rPr>
          <w:sz w:val="20"/>
        </w:rPr>
      </w:pPr>
      <w:r>
        <w:rPr>
          <w:sz w:val="20"/>
        </w:rPr>
        <w:t>The</w:t>
      </w:r>
      <w:r>
        <w:rPr>
          <w:spacing w:val="-5"/>
          <w:sz w:val="20"/>
        </w:rPr>
        <w:t xml:space="preserve"> </w:t>
      </w:r>
      <w:r>
        <w:rPr>
          <w:sz w:val="20"/>
        </w:rPr>
        <w:t>radio</w:t>
      </w:r>
      <w:r>
        <w:rPr>
          <w:spacing w:val="-6"/>
          <w:sz w:val="20"/>
        </w:rPr>
        <w:t xml:space="preserve"> </w:t>
      </w:r>
      <w:r>
        <w:rPr>
          <w:sz w:val="20"/>
        </w:rPr>
        <w:t>translates</w:t>
      </w:r>
      <w:r>
        <w:rPr>
          <w:spacing w:val="-5"/>
          <w:sz w:val="20"/>
        </w:rPr>
        <w:t xml:space="preserve"> </w:t>
      </w:r>
      <w:r>
        <w:rPr>
          <w:sz w:val="20"/>
        </w:rPr>
        <w:t>the</w:t>
      </w:r>
      <w:r>
        <w:rPr>
          <w:spacing w:val="-4"/>
          <w:sz w:val="20"/>
        </w:rPr>
        <w:t xml:space="preserve"> </w:t>
      </w:r>
      <w:r>
        <w:rPr>
          <w:sz w:val="20"/>
        </w:rPr>
        <w:t>received</w:t>
      </w:r>
      <w:r>
        <w:rPr>
          <w:spacing w:val="-3"/>
          <w:sz w:val="20"/>
        </w:rPr>
        <w:t xml:space="preserve"> </w:t>
      </w:r>
      <w:r>
        <w:rPr>
          <w:sz w:val="20"/>
        </w:rPr>
        <w:t>WSM</w:t>
      </w:r>
      <w:r>
        <w:rPr>
          <w:spacing w:val="-4"/>
          <w:sz w:val="20"/>
        </w:rPr>
        <w:t xml:space="preserve"> </w:t>
      </w:r>
      <w:r>
        <w:rPr>
          <w:sz w:val="20"/>
        </w:rPr>
        <w:t>messages</w:t>
      </w:r>
      <w:r>
        <w:rPr>
          <w:spacing w:val="-5"/>
          <w:sz w:val="20"/>
        </w:rPr>
        <w:t xml:space="preserve"> </w:t>
      </w:r>
      <w:r>
        <w:rPr>
          <w:sz w:val="20"/>
        </w:rPr>
        <w:t>and</w:t>
      </w:r>
      <w:r>
        <w:rPr>
          <w:spacing w:val="-3"/>
          <w:sz w:val="20"/>
        </w:rPr>
        <w:t xml:space="preserve"> </w:t>
      </w:r>
      <w:r>
        <w:rPr>
          <w:sz w:val="20"/>
        </w:rPr>
        <w:t>sends</w:t>
      </w:r>
      <w:r>
        <w:rPr>
          <w:spacing w:val="-5"/>
          <w:sz w:val="20"/>
        </w:rPr>
        <w:t xml:space="preserve"> </w:t>
      </w:r>
      <w:r>
        <w:rPr>
          <w:sz w:val="20"/>
        </w:rPr>
        <w:t>them</w:t>
      </w:r>
      <w:r>
        <w:rPr>
          <w:spacing w:val="-3"/>
          <w:sz w:val="20"/>
        </w:rPr>
        <w:t xml:space="preserve"> </w:t>
      </w:r>
      <w:r>
        <w:rPr>
          <w:sz w:val="20"/>
        </w:rPr>
        <w:t>to</w:t>
      </w:r>
      <w:r>
        <w:rPr>
          <w:spacing w:val="-3"/>
          <w:sz w:val="20"/>
        </w:rPr>
        <w:t xml:space="preserve"> </w:t>
      </w:r>
      <w:r>
        <w:rPr>
          <w:sz w:val="20"/>
        </w:rPr>
        <w:t>the</w:t>
      </w:r>
      <w:r>
        <w:rPr>
          <w:spacing w:val="-5"/>
          <w:sz w:val="20"/>
        </w:rPr>
        <w:t xml:space="preserve"> </w:t>
      </w:r>
      <w:r>
        <w:rPr>
          <w:sz w:val="20"/>
        </w:rPr>
        <w:t>TS</w:t>
      </w:r>
      <w:r>
        <w:rPr>
          <w:spacing w:val="-5"/>
          <w:sz w:val="20"/>
        </w:rPr>
        <w:t xml:space="preserve"> </w:t>
      </w:r>
      <w:r>
        <w:rPr>
          <w:sz w:val="20"/>
        </w:rPr>
        <w:t>using</w:t>
      </w:r>
      <w:r>
        <w:rPr>
          <w:spacing w:val="-3"/>
          <w:sz w:val="20"/>
        </w:rPr>
        <w:t xml:space="preserve"> </w:t>
      </w:r>
      <w:r>
        <w:rPr>
          <w:sz w:val="20"/>
        </w:rPr>
        <w:t>UDP</w:t>
      </w:r>
      <w:r>
        <w:rPr>
          <w:spacing w:val="-4"/>
          <w:sz w:val="20"/>
        </w:rPr>
        <w:t xml:space="preserve"> </w:t>
      </w:r>
      <w:r>
        <w:rPr>
          <w:spacing w:val="-2"/>
          <w:sz w:val="20"/>
        </w:rPr>
        <w:t>protocol.</w:t>
      </w:r>
    </w:p>
    <w:p w14:paraId="188EB944" w14:textId="77777777" w:rsidR="0086109B" w:rsidRDefault="00000000">
      <w:pPr>
        <w:pStyle w:val="ListParagraph"/>
        <w:numPr>
          <w:ilvl w:val="0"/>
          <w:numId w:val="9"/>
        </w:numPr>
        <w:tabs>
          <w:tab w:val="left" w:pos="1147"/>
        </w:tabs>
        <w:spacing w:before="14" w:line="249" w:lineRule="auto"/>
        <w:ind w:right="1904"/>
        <w:rPr>
          <w:sz w:val="20"/>
        </w:rPr>
      </w:pPr>
      <w:r>
        <w:rPr>
          <w:sz w:val="20"/>
        </w:rPr>
        <w:t>The</w:t>
      </w:r>
      <w:r>
        <w:rPr>
          <w:spacing w:val="-3"/>
          <w:sz w:val="20"/>
        </w:rPr>
        <w:t xml:space="preserve"> </w:t>
      </w:r>
      <w:r>
        <w:rPr>
          <w:sz w:val="20"/>
        </w:rPr>
        <w:t>radio</w:t>
      </w:r>
      <w:r>
        <w:rPr>
          <w:spacing w:val="-5"/>
          <w:sz w:val="20"/>
        </w:rPr>
        <w:t xml:space="preserve"> </w:t>
      </w:r>
      <w:r>
        <w:rPr>
          <w:sz w:val="20"/>
        </w:rPr>
        <w:t>receives</w:t>
      </w:r>
      <w:r>
        <w:rPr>
          <w:spacing w:val="-4"/>
          <w:sz w:val="20"/>
        </w:rPr>
        <w:t xml:space="preserve"> </w:t>
      </w:r>
      <w:r>
        <w:rPr>
          <w:sz w:val="20"/>
        </w:rPr>
        <w:t>UDP</w:t>
      </w:r>
      <w:r>
        <w:rPr>
          <w:spacing w:val="-4"/>
          <w:sz w:val="20"/>
        </w:rPr>
        <w:t xml:space="preserve"> </w:t>
      </w:r>
      <w:r>
        <w:rPr>
          <w:sz w:val="20"/>
        </w:rPr>
        <w:t>packets</w:t>
      </w:r>
      <w:r>
        <w:rPr>
          <w:spacing w:val="-4"/>
          <w:sz w:val="20"/>
        </w:rPr>
        <w:t xml:space="preserve"> </w:t>
      </w:r>
      <w:r>
        <w:rPr>
          <w:sz w:val="20"/>
        </w:rPr>
        <w:t>from</w:t>
      </w:r>
      <w:r>
        <w:rPr>
          <w:spacing w:val="-2"/>
          <w:sz w:val="20"/>
        </w:rPr>
        <w:t xml:space="preserve"> </w:t>
      </w:r>
      <w:r>
        <w:rPr>
          <w:sz w:val="20"/>
        </w:rPr>
        <w:t>the</w:t>
      </w:r>
      <w:r>
        <w:rPr>
          <w:spacing w:val="-3"/>
          <w:sz w:val="20"/>
        </w:rPr>
        <w:t xml:space="preserve"> </w:t>
      </w:r>
      <w:r>
        <w:rPr>
          <w:sz w:val="20"/>
        </w:rPr>
        <w:t>TS and</w:t>
      </w:r>
      <w:r>
        <w:rPr>
          <w:spacing w:val="-2"/>
          <w:sz w:val="20"/>
        </w:rPr>
        <w:t xml:space="preserve"> </w:t>
      </w:r>
      <w:r>
        <w:rPr>
          <w:sz w:val="20"/>
        </w:rPr>
        <w:t>transmits</w:t>
      </w:r>
      <w:r>
        <w:rPr>
          <w:spacing w:val="-4"/>
          <w:sz w:val="20"/>
        </w:rPr>
        <w:t xml:space="preserve"> </w:t>
      </w:r>
      <w:r>
        <w:rPr>
          <w:sz w:val="20"/>
        </w:rPr>
        <w:t>them</w:t>
      </w:r>
      <w:r>
        <w:rPr>
          <w:spacing w:val="-2"/>
          <w:sz w:val="20"/>
        </w:rPr>
        <w:t xml:space="preserve"> </w:t>
      </w:r>
      <w:r>
        <w:rPr>
          <w:sz w:val="20"/>
        </w:rPr>
        <w:t>as</w:t>
      </w:r>
      <w:r>
        <w:rPr>
          <w:spacing w:val="-4"/>
          <w:sz w:val="20"/>
        </w:rPr>
        <w:t xml:space="preserve"> </w:t>
      </w:r>
      <w:r>
        <w:rPr>
          <w:sz w:val="20"/>
        </w:rPr>
        <w:t>WSM</w:t>
      </w:r>
      <w:r>
        <w:rPr>
          <w:spacing w:val="-3"/>
          <w:sz w:val="20"/>
        </w:rPr>
        <w:t xml:space="preserve"> </w:t>
      </w:r>
      <w:r>
        <w:rPr>
          <w:sz w:val="20"/>
        </w:rPr>
        <w:t>over the</w:t>
      </w:r>
      <w:r>
        <w:rPr>
          <w:spacing w:val="-3"/>
          <w:sz w:val="20"/>
        </w:rPr>
        <w:t xml:space="preserve"> </w:t>
      </w:r>
      <w:r>
        <w:rPr>
          <w:sz w:val="20"/>
        </w:rPr>
        <w:t>medium</w:t>
      </w:r>
      <w:r>
        <w:rPr>
          <w:spacing w:val="-2"/>
          <w:sz w:val="20"/>
        </w:rPr>
        <w:t xml:space="preserve"> </w:t>
      </w:r>
      <w:r>
        <w:rPr>
          <w:sz w:val="20"/>
        </w:rPr>
        <w:t xml:space="preserve">specific </w:t>
      </w:r>
      <w:r>
        <w:rPr>
          <w:spacing w:val="-2"/>
          <w:sz w:val="20"/>
        </w:rPr>
        <w:t>protocol.</w:t>
      </w:r>
    </w:p>
    <w:p w14:paraId="3666252B" w14:textId="77777777" w:rsidR="0086109B" w:rsidRDefault="00000000">
      <w:pPr>
        <w:pStyle w:val="ListParagraph"/>
        <w:numPr>
          <w:ilvl w:val="0"/>
          <w:numId w:val="9"/>
        </w:numPr>
        <w:tabs>
          <w:tab w:val="left" w:pos="1147"/>
        </w:tabs>
        <w:spacing w:before="5" w:line="249" w:lineRule="auto"/>
        <w:ind w:right="1918"/>
        <w:rPr>
          <w:sz w:val="20"/>
        </w:rPr>
      </w:pPr>
      <w:r>
        <w:rPr>
          <w:sz w:val="20"/>
        </w:rPr>
        <w:t>The</w:t>
      </w:r>
      <w:r>
        <w:rPr>
          <w:spacing w:val="-3"/>
          <w:sz w:val="20"/>
        </w:rPr>
        <w:t xml:space="preserve"> </w:t>
      </w:r>
      <w:r>
        <w:rPr>
          <w:sz w:val="20"/>
        </w:rPr>
        <w:t>conversion</w:t>
      </w:r>
      <w:r>
        <w:rPr>
          <w:spacing w:val="-2"/>
          <w:sz w:val="20"/>
        </w:rPr>
        <w:t xml:space="preserve"> </w:t>
      </w:r>
      <w:r>
        <w:rPr>
          <w:sz w:val="20"/>
        </w:rPr>
        <w:t>between</w:t>
      </w:r>
      <w:r>
        <w:rPr>
          <w:spacing w:val="-4"/>
          <w:sz w:val="20"/>
        </w:rPr>
        <w:t xml:space="preserve"> </w:t>
      </w:r>
      <w:r>
        <w:rPr>
          <w:sz w:val="20"/>
        </w:rPr>
        <w:t>the</w:t>
      </w:r>
      <w:r>
        <w:rPr>
          <w:spacing w:val="-5"/>
          <w:sz w:val="20"/>
        </w:rPr>
        <w:t xml:space="preserve"> </w:t>
      </w:r>
      <w:r>
        <w:rPr>
          <w:sz w:val="20"/>
        </w:rPr>
        <w:t>WSM</w:t>
      </w:r>
      <w:r>
        <w:rPr>
          <w:spacing w:val="-3"/>
          <w:sz w:val="20"/>
        </w:rPr>
        <w:t xml:space="preserve"> </w:t>
      </w:r>
      <w:r>
        <w:rPr>
          <w:sz w:val="20"/>
        </w:rPr>
        <w:t>and</w:t>
      </w:r>
      <w:r>
        <w:rPr>
          <w:spacing w:val="-2"/>
          <w:sz w:val="20"/>
        </w:rPr>
        <w:t xml:space="preserve"> </w:t>
      </w:r>
      <w:r>
        <w:rPr>
          <w:sz w:val="20"/>
        </w:rPr>
        <w:t>UDP</w:t>
      </w:r>
      <w:r>
        <w:rPr>
          <w:spacing w:val="-3"/>
          <w:sz w:val="20"/>
        </w:rPr>
        <w:t xml:space="preserve"> </w:t>
      </w:r>
      <w:r>
        <w:rPr>
          <w:sz w:val="20"/>
        </w:rPr>
        <w:t>protocol</w:t>
      </w:r>
      <w:r>
        <w:rPr>
          <w:spacing w:val="-4"/>
          <w:sz w:val="20"/>
        </w:rPr>
        <w:t xml:space="preserve"> </w:t>
      </w:r>
      <w:r>
        <w:rPr>
          <w:sz w:val="20"/>
        </w:rPr>
        <w:t>is</w:t>
      </w:r>
      <w:r>
        <w:rPr>
          <w:spacing w:val="-4"/>
          <w:sz w:val="20"/>
        </w:rPr>
        <w:t xml:space="preserve"> </w:t>
      </w:r>
      <w:r>
        <w:rPr>
          <w:sz w:val="20"/>
        </w:rPr>
        <w:t>performed</w:t>
      </w:r>
      <w:r>
        <w:rPr>
          <w:spacing w:val="-2"/>
          <w:sz w:val="20"/>
        </w:rPr>
        <w:t xml:space="preserve"> </w:t>
      </w:r>
      <w:r>
        <w:rPr>
          <w:sz w:val="20"/>
        </w:rPr>
        <w:t>as</w:t>
      </w:r>
      <w:r>
        <w:rPr>
          <w:spacing w:val="-4"/>
          <w:sz w:val="20"/>
        </w:rPr>
        <w:t xml:space="preserve"> </w:t>
      </w:r>
      <w:r>
        <w:rPr>
          <w:sz w:val="20"/>
        </w:rPr>
        <w:t>described</w:t>
      </w:r>
      <w:r>
        <w:rPr>
          <w:spacing w:val="-2"/>
          <w:sz w:val="20"/>
        </w:rPr>
        <w:t xml:space="preserve"> </w:t>
      </w:r>
      <w:r>
        <w:rPr>
          <w:sz w:val="20"/>
        </w:rPr>
        <w:t>in Appendix</w:t>
      </w:r>
      <w:r>
        <w:rPr>
          <w:spacing w:val="-2"/>
          <w:sz w:val="20"/>
        </w:rPr>
        <w:t xml:space="preserve"> </w:t>
      </w:r>
      <w:r>
        <w:rPr>
          <w:sz w:val="20"/>
        </w:rPr>
        <w:t>[X]</w:t>
      </w:r>
      <w:r>
        <w:rPr>
          <w:spacing w:val="-5"/>
          <w:sz w:val="20"/>
        </w:rPr>
        <w:t xml:space="preserve"> </w:t>
      </w:r>
      <w:r>
        <w:rPr>
          <w:sz w:val="20"/>
        </w:rPr>
        <w:t>of this document.</w:t>
      </w:r>
    </w:p>
    <w:p w14:paraId="07ACB6B2" w14:textId="77777777" w:rsidR="0086109B" w:rsidRDefault="0086109B">
      <w:pPr>
        <w:pStyle w:val="BodyText"/>
        <w:spacing w:before="6"/>
        <w:rPr>
          <w:sz w:val="18"/>
        </w:rPr>
      </w:pPr>
    </w:p>
    <w:p w14:paraId="07E97680" w14:textId="77777777" w:rsidR="0086109B" w:rsidRDefault="00000000">
      <w:pPr>
        <w:pStyle w:val="Heading3"/>
        <w:numPr>
          <w:ilvl w:val="2"/>
          <w:numId w:val="14"/>
        </w:numPr>
        <w:tabs>
          <w:tab w:val="left" w:pos="965"/>
        </w:tabs>
        <w:ind w:left="965" w:hanging="552"/>
        <w:rPr>
          <w:color w:val="16365D"/>
        </w:rPr>
      </w:pPr>
      <w:bookmarkStart w:id="15" w:name="_Toc142556270"/>
      <w:r>
        <w:rPr>
          <w:color w:val="16365D"/>
          <w:spacing w:val="-2"/>
        </w:rPr>
        <w:t>Constraints</w:t>
      </w:r>
      <w:bookmarkEnd w:id="15"/>
    </w:p>
    <w:p w14:paraId="2273C9F1" w14:textId="77777777" w:rsidR="0086109B" w:rsidRDefault="00000000">
      <w:pPr>
        <w:pStyle w:val="BodyText"/>
        <w:spacing w:before="187" w:line="247" w:lineRule="auto"/>
        <w:ind w:left="422" w:right="1696" w:hanging="10"/>
      </w:pPr>
      <w:r>
        <w:t>This</w:t>
      </w:r>
      <w:r>
        <w:rPr>
          <w:spacing w:val="-4"/>
        </w:rPr>
        <w:t xml:space="preserve"> </w:t>
      </w:r>
      <w:r>
        <w:t>document</w:t>
      </w:r>
      <w:r>
        <w:rPr>
          <w:spacing w:val="-4"/>
        </w:rPr>
        <w:t xml:space="preserve"> </w:t>
      </w:r>
      <w:r>
        <w:t>only</w:t>
      </w:r>
      <w:r>
        <w:rPr>
          <w:spacing w:val="-5"/>
        </w:rPr>
        <w:t xml:space="preserve"> </w:t>
      </w:r>
      <w:r>
        <w:t>describes</w:t>
      </w:r>
      <w:r>
        <w:rPr>
          <w:spacing w:val="-6"/>
        </w:rPr>
        <w:t xml:space="preserve"> </w:t>
      </w:r>
      <w:r>
        <w:t>the</w:t>
      </w:r>
      <w:r>
        <w:rPr>
          <w:spacing w:val="-3"/>
        </w:rPr>
        <w:t xml:space="preserve"> </w:t>
      </w:r>
      <w:r>
        <w:t>interface</w:t>
      </w:r>
      <w:r>
        <w:rPr>
          <w:spacing w:val="-3"/>
        </w:rPr>
        <w:t xml:space="preserve"> </w:t>
      </w:r>
      <w:r>
        <w:t>between</w:t>
      </w:r>
      <w:r>
        <w:rPr>
          <w:spacing w:val="-4"/>
        </w:rPr>
        <w:t xml:space="preserve"> </w:t>
      </w:r>
      <w:r>
        <w:t>the</w:t>
      </w:r>
      <w:r>
        <w:rPr>
          <w:spacing w:val="-3"/>
        </w:rPr>
        <w:t xml:space="preserve"> </w:t>
      </w:r>
      <w:r>
        <w:t>Test</w:t>
      </w:r>
      <w:r>
        <w:rPr>
          <w:spacing w:val="-6"/>
        </w:rPr>
        <w:t xml:space="preserve"> </w:t>
      </w:r>
      <w:r>
        <w:t>System</w:t>
      </w:r>
      <w:r>
        <w:rPr>
          <w:spacing w:val="-2"/>
        </w:rPr>
        <w:t xml:space="preserve"> </w:t>
      </w:r>
      <w:r>
        <w:t>and</w:t>
      </w:r>
      <w:r>
        <w:rPr>
          <w:spacing w:val="-2"/>
        </w:rPr>
        <w:t xml:space="preserve"> </w:t>
      </w:r>
      <w:r>
        <w:t>the</w:t>
      </w:r>
      <w:r>
        <w:rPr>
          <w:spacing w:val="-3"/>
        </w:rPr>
        <w:t xml:space="preserve"> </w:t>
      </w:r>
      <w:r>
        <w:t>TCI</w:t>
      </w:r>
      <w:r>
        <w:rPr>
          <w:spacing w:val="-3"/>
        </w:rPr>
        <w:t xml:space="preserve"> </w:t>
      </w:r>
      <w:r>
        <w:t>Application.</w:t>
      </w:r>
      <w:r>
        <w:rPr>
          <w:spacing w:val="-3"/>
        </w:rPr>
        <w:t xml:space="preserve"> </w:t>
      </w:r>
      <w:r>
        <w:t xml:space="preserve">Implementation details of the TCI Application or the SUT </w:t>
      </w:r>
      <w:proofErr w:type="gramStart"/>
      <w:r>
        <w:t>is</w:t>
      </w:r>
      <w:proofErr w:type="gramEnd"/>
      <w:r>
        <w:t xml:space="preserve"> outside the scope of this document.</w:t>
      </w:r>
    </w:p>
    <w:p w14:paraId="4F16FA4B" w14:textId="77777777" w:rsidR="0086109B" w:rsidRDefault="0086109B">
      <w:pPr>
        <w:pStyle w:val="BodyText"/>
        <w:rPr>
          <w:sz w:val="22"/>
        </w:rPr>
      </w:pPr>
    </w:p>
    <w:p w14:paraId="3F8CDD9F" w14:textId="77777777" w:rsidR="0086109B" w:rsidRDefault="0086109B">
      <w:pPr>
        <w:pStyle w:val="BodyText"/>
        <w:spacing w:before="5"/>
        <w:rPr>
          <w:sz w:val="29"/>
        </w:rPr>
      </w:pPr>
    </w:p>
    <w:p w14:paraId="1A1EF674" w14:textId="77777777" w:rsidR="0086109B" w:rsidRDefault="00000000">
      <w:pPr>
        <w:pStyle w:val="Heading1"/>
        <w:numPr>
          <w:ilvl w:val="0"/>
          <w:numId w:val="14"/>
        </w:numPr>
        <w:tabs>
          <w:tab w:val="left" w:pos="656"/>
        </w:tabs>
        <w:ind w:left="656" w:hanging="243"/>
      </w:pPr>
      <w:bookmarkStart w:id="16" w:name="_Toc142556271"/>
      <w:r>
        <w:rPr>
          <w:color w:val="365F91"/>
        </w:rPr>
        <w:t>TCI</w:t>
      </w:r>
      <w:r>
        <w:rPr>
          <w:color w:val="365F91"/>
          <w:spacing w:val="-3"/>
        </w:rPr>
        <w:t xml:space="preserve"> </w:t>
      </w:r>
      <w:r>
        <w:rPr>
          <w:color w:val="365F91"/>
        </w:rPr>
        <w:t>Message</w:t>
      </w:r>
      <w:r>
        <w:rPr>
          <w:color w:val="365F91"/>
          <w:spacing w:val="-1"/>
        </w:rPr>
        <w:t xml:space="preserve"> </w:t>
      </w:r>
      <w:r>
        <w:rPr>
          <w:color w:val="365F91"/>
          <w:spacing w:val="-2"/>
        </w:rPr>
        <w:t>Protocol</w:t>
      </w:r>
      <w:bookmarkEnd w:id="16"/>
    </w:p>
    <w:p w14:paraId="30E183E1" w14:textId="77777777" w:rsidR="0086109B" w:rsidRDefault="00000000">
      <w:pPr>
        <w:pStyle w:val="Heading2"/>
        <w:numPr>
          <w:ilvl w:val="1"/>
          <w:numId w:val="14"/>
        </w:numPr>
        <w:tabs>
          <w:tab w:val="left" w:pos="848"/>
        </w:tabs>
        <w:spacing w:before="142"/>
        <w:ind w:left="848" w:hanging="421"/>
        <w:rPr>
          <w:color w:val="16365D"/>
        </w:rPr>
      </w:pPr>
      <w:bookmarkStart w:id="17" w:name="_Toc142556272"/>
      <w:r>
        <w:rPr>
          <w:color w:val="16365D"/>
          <w:spacing w:val="-2"/>
        </w:rPr>
        <w:t>General</w:t>
      </w:r>
      <w:bookmarkEnd w:id="17"/>
    </w:p>
    <w:p w14:paraId="568D0A01" w14:textId="77777777" w:rsidR="0086109B" w:rsidRDefault="00000000">
      <w:pPr>
        <w:pStyle w:val="BodyText"/>
        <w:spacing w:before="161" w:line="247" w:lineRule="auto"/>
        <w:ind w:left="422" w:right="1795" w:hanging="10"/>
      </w:pPr>
      <w:r>
        <w:t>This</w:t>
      </w:r>
      <w:r>
        <w:rPr>
          <w:spacing w:val="-4"/>
        </w:rPr>
        <w:t xml:space="preserve"> </w:t>
      </w:r>
      <w:r>
        <w:t>document</w:t>
      </w:r>
      <w:r>
        <w:rPr>
          <w:spacing w:val="-4"/>
        </w:rPr>
        <w:t xml:space="preserve"> </w:t>
      </w:r>
      <w:r>
        <w:t>primarily</w:t>
      </w:r>
      <w:r>
        <w:rPr>
          <w:spacing w:val="-5"/>
        </w:rPr>
        <w:t xml:space="preserve"> </w:t>
      </w:r>
      <w:r>
        <w:t>focuses on</w:t>
      </w:r>
      <w:r>
        <w:rPr>
          <w:spacing w:val="-2"/>
        </w:rPr>
        <w:t xml:space="preserve"> </w:t>
      </w:r>
      <w:r>
        <w:t>the</w:t>
      </w:r>
      <w:r>
        <w:rPr>
          <w:spacing w:val="-3"/>
        </w:rPr>
        <w:t xml:space="preserve"> </w:t>
      </w:r>
      <w:r>
        <w:t>Test</w:t>
      </w:r>
      <w:r>
        <w:rPr>
          <w:spacing w:val="-4"/>
        </w:rPr>
        <w:t xml:space="preserve"> </w:t>
      </w:r>
      <w:r>
        <w:t>Control</w:t>
      </w:r>
      <w:r>
        <w:rPr>
          <w:spacing w:val="-4"/>
        </w:rPr>
        <w:t xml:space="preserve"> </w:t>
      </w:r>
      <w:r>
        <w:t>Interface</w:t>
      </w:r>
      <w:r>
        <w:rPr>
          <w:spacing w:val="-3"/>
        </w:rPr>
        <w:t xml:space="preserve"> </w:t>
      </w:r>
      <w:r>
        <w:t>as</w:t>
      </w:r>
      <w:r>
        <w:rPr>
          <w:spacing w:val="-4"/>
        </w:rPr>
        <w:t xml:space="preserve"> </w:t>
      </w:r>
      <w:r>
        <w:t>depicted</w:t>
      </w:r>
      <w:r>
        <w:rPr>
          <w:spacing w:val="-2"/>
        </w:rPr>
        <w:t xml:space="preserve"> </w:t>
      </w:r>
      <w:proofErr w:type="gramStart"/>
      <w:r>
        <w:t>on</w:t>
      </w:r>
      <w:proofErr w:type="gramEnd"/>
      <w:r>
        <w:rPr>
          <w:spacing w:val="-4"/>
        </w:rPr>
        <w:t xml:space="preserve"> </w:t>
      </w:r>
      <w:r>
        <w:t>Figure</w:t>
      </w:r>
      <w:r>
        <w:rPr>
          <w:spacing w:val="-5"/>
        </w:rPr>
        <w:t xml:space="preserve"> </w:t>
      </w:r>
      <w:r>
        <w:t>1.</w:t>
      </w:r>
      <w:r>
        <w:rPr>
          <w:spacing w:val="-3"/>
        </w:rPr>
        <w:t xml:space="preserve"> </w:t>
      </w:r>
      <w:r>
        <w:t>The</w:t>
      </w:r>
      <w:r>
        <w:rPr>
          <w:spacing w:val="-3"/>
        </w:rPr>
        <w:t xml:space="preserve"> </w:t>
      </w:r>
      <w:r>
        <w:t>communication between the Test System and the SUT is achieved using messages flowing using a UDP protocol.</w:t>
      </w:r>
    </w:p>
    <w:p w14:paraId="7BC5BC33" w14:textId="77777777" w:rsidR="0086109B" w:rsidRDefault="00000000">
      <w:pPr>
        <w:pStyle w:val="BodyText"/>
        <w:spacing w:before="156"/>
        <w:ind w:left="413"/>
      </w:pPr>
      <w:r>
        <w:t>The</w:t>
      </w:r>
      <w:r>
        <w:rPr>
          <w:spacing w:val="-4"/>
        </w:rPr>
        <w:t xml:space="preserve"> </w:t>
      </w:r>
      <w:r>
        <w:t>message</w:t>
      </w:r>
      <w:r>
        <w:rPr>
          <w:spacing w:val="-3"/>
        </w:rPr>
        <w:t xml:space="preserve"> </w:t>
      </w:r>
      <w:r>
        <w:t>exchange</w:t>
      </w:r>
      <w:r>
        <w:rPr>
          <w:spacing w:val="-4"/>
        </w:rPr>
        <w:t xml:space="preserve"> </w:t>
      </w:r>
      <w:r>
        <w:t>format</w:t>
      </w:r>
      <w:r>
        <w:rPr>
          <w:spacing w:val="-5"/>
        </w:rPr>
        <w:t xml:space="preserve"> </w:t>
      </w:r>
      <w:r>
        <w:t>is</w:t>
      </w:r>
      <w:r>
        <w:rPr>
          <w:spacing w:val="-5"/>
        </w:rPr>
        <w:t xml:space="preserve"> </w:t>
      </w:r>
      <w:r>
        <w:t>laid</w:t>
      </w:r>
      <w:r>
        <w:rPr>
          <w:spacing w:val="-2"/>
        </w:rPr>
        <w:t xml:space="preserve"> </w:t>
      </w:r>
      <w:r>
        <w:t>out</w:t>
      </w:r>
      <w:r>
        <w:rPr>
          <w:spacing w:val="-4"/>
        </w:rPr>
        <w:t xml:space="preserve"> </w:t>
      </w:r>
      <w:r>
        <w:t>as</w:t>
      </w:r>
      <w:r>
        <w:rPr>
          <w:spacing w:val="-5"/>
        </w:rPr>
        <w:t xml:space="preserve"> </w:t>
      </w:r>
      <w:proofErr w:type="gramStart"/>
      <w:r>
        <w:rPr>
          <w:spacing w:val="-2"/>
        </w:rPr>
        <w:t>follows</w:t>
      </w:r>
      <w:proofErr w:type="gramEnd"/>
    </w:p>
    <w:p w14:paraId="6BD1E9AF" w14:textId="77777777" w:rsidR="0086109B" w:rsidRDefault="00000000">
      <w:pPr>
        <w:pStyle w:val="ListParagraph"/>
        <w:numPr>
          <w:ilvl w:val="0"/>
          <w:numId w:val="12"/>
        </w:numPr>
        <w:tabs>
          <w:tab w:val="left" w:pos="1147"/>
        </w:tabs>
        <w:spacing w:before="194" w:line="249" w:lineRule="auto"/>
        <w:ind w:right="1927"/>
        <w:rPr>
          <w:sz w:val="20"/>
        </w:rPr>
      </w:pPr>
      <w:r>
        <w:rPr>
          <w:b/>
          <w:sz w:val="20"/>
        </w:rPr>
        <w:t>Request</w:t>
      </w:r>
      <w:r>
        <w:rPr>
          <w:sz w:val="20"/>
        </w:rPr>
        <w:t>:</w:t>
      </w:r>
      <w:r>
        <w:rPr>
          <w:spacing w:val="-4"/>
          <w:sz w:val="20"/>
        </w:rPr>
        <w:t xml:space="preserve"> </w:t>
      </w:r>
      <w:r>
        <w:rPr>
          <w:sz w:val="20"/>
        </w:rPr>
        <w:t>This</w:t>
      </w:r>
      <w:r>
        <w:rPr>
          <w:spacing w:val="-4"/>
          <w:sz w:val="20"/>
        </w:rPr>
        <w:t xml:space="preserve"> </w:t>
      </w:r>
      <w:r>
        <w:rPr>
          <w:sz w:val="20"/>
        </w:rPr>
        <w:t>message</w:t>
      </w:r>
      <w:r>
        <w:rPr>
          <w:spacing w:val="-3"/>
          <w:sz w:val="20"/>
        </w:rPr>
        <w:t xml:space="preserve"> </w:t>
      </w:r>
      <w:r>
        <w:rPr>
          <w:sz w:val="20"/>
        </w:rPr>
        <w:t>is</w:t>
      </w:r>
      <w:r>
        <w:rPr>
          <w:spacing w:val="-4"/>
          <w:sz w:val="20"/>
        </w:rPr>
        <w:t xml:space="preserve"> </w:t>
      </w:r>
      <w:r>
        <w:rPr>
          <w:sz w:val="20"/>
        </w:rPr>
        <w:t>initiated</w:t>
      </w:r>
      <w:r>
        <w:rPr>
          <w:spacing w:val="-2"/>
          <w:sz w:val="20"/>
        </w:rPr>
        <w:t xml:space="preserve"> </w:t>
      </w:r>
      <w:r>
        <w:rPr>
          <w:sz w:val="20"/>
        </w:rPr>
        <w:t>from</w:t>
      </w:r>
      <w:r>
        <w:rPr>
          <w:spacing w:val="-5"/>
          <w:sz w:val="20"/>
        </w:rPr>
        <w:t xml:space="preserve"> </w:t>
      </w:r>
      <w:r>
        <w:rPr>
          <w:sz w:val="20"/>
        </w:rPr>
        <w:t>the</w:t>
      </w:r>
      <w:r>
        <w:rPr>
          <w:spacing w:val="-3"/>
          <w:sz w:val="20"/>
        </w:rPr>
        <w:t xml:space="preserve"> </w:t>
      </w:r>
      <w:r>
        <w:rPr>
          <w:sz w:val="20"/>
        </w:rPr>
        <w:t>Test</w:t>
      </w:r>
      <w:r>
        <w:rPr>
          <w:spacing w:val="-4"/>
          <w:sz w:val="20"/>
        </w:rPr>
        <w:t xml:space="preserve"> </w:t>
      </w:r>
      <w:r>
        <w:rPr>
          <w:sz w:val="20"/>
        </w:rPr>
        <w:t>System</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SUT to</w:t>
      </w:r>
      <w:r>
        <w:rPr>
          <w:spacing w:val="-2"/>
          <w:sz w:val="20"/>
        </w:rPr>
        <w:t xml:space="preserve"> </w:t>
      </w:r>
      <w:r>
        <w:rPr>
          <w:sz w:val="20"/>
        </w:rPr>
        <w:t>stimulate</w:t>
      </w:r>
      <w:r>
        <w:rPr>
          <w:spacing w:val="-3"/>
          <w:sz w:val="20"/>
        </w:rPr>
        <w:t xml:space="preserve"> </w:t>
      </w:r>
      <w:r>
        <w:rPr>
          <w:sz w:val="20"/>
        </w:rPr>
        <w:t>the</w:t>
      </w:r>
      <w:r>
        <w:rPr>
          <w:spacing w:val="-3"/>
          <w:sz w:val="20"/>
        </w:rPr>
        <w:t xml:space="preserve"> </w:t>
      </w:r>
      <w:r>
        <w:rPr>
          <w:sz w:val="20"/>
        </w:rPr>
        <w:t>SUT</w:t>
      </w:r>
      <w:r>
        <w:rPr>
          <w:spacing w:val="-3"/>
          <w:sz w:val="20"/>
        </w:rPr>
        <w:t xml:space="preserve"> </w:t>
      </w:r>
      <w:r>
        <w:rPr>
          <w:sz w:val="20"/>
        </w:rPr>
        <w:t>to</w:t>
      </w:r>
      <w:r>
        <w:rPr>
          <w:spacing w:val="-2"/>
          <w:sz w:val="20"/>
        </w:rPr>
        <w:t xml:space="preserve"> </w:t>
      </w:r>
      <w:r>
        <w:rPr>
          <w:sz w:val="20"/>
        </w:rPr>
        <w:t>trigger requested functionality.</w:t>
      </w:r>
    </w:p>
    <w:p w14:paraId="6EFED3D6" w14:textId="77777777" w:rsidR="0086109B" w:rsidRDefault="00000000">
      <w:pPr>
        <w:pStyle w:val="ListParagraph"/>
        <w:numPr>
          <w:ilvl w:val="0"/>
          <w:numId w:val="12"/>
        </w:numPr>
        <w:tabs>
          <w:tab w:val="left" w:pos="1147"/>
        </w:tabs>
        <w:spacing w:before="7" w:line="247" w:lineRule="auto"/>
        <w:ind w:right="2073"/>
        <w:rPr>
          <w:sz w:val="20"/>
        </w:rPr>
      </w:pPr>
      <w:r>
        <w:rPr>
          <w:b/>
          <w:sz w:val="20"/>
        </w:rPr>
        <w:t>Response</w:t>
      </w:r>
      <w:r>
        <w:rPr>
          <w:sz w:val="20"/>
        </w:rPr>
        <w:t>: This message is sent from</w:t>
      </w:r>
      <w:r>
        <w:rPr>
          <w:spacing w:val="-1"/>
          <w:sz w:val="20"/>
        </w:rPr>
        <w:t xml:space="preserve"> </w:t>
      </w:r>
      <w:r>
        <w:rPr>
          <w:sz w:val="20"/>
        </w:rPr>
        <w:t xml:space="preserve">the SUT to the Test System indicating an acceptance of the </w:t>
      </w:r>
      <w:r>
        <w:rPr>
          <w:i/>
          <w:sz w:val="20"/>
        </w:rPr>
        <w:t>Request</w:t>
      </w:r>
      <w:r>
        <w:rPr>
          <w:i/>
          <w:spacing w:val="-3"/>
          <w:sz w:val="20"/>
        </w:rPr>
        <w:t xml:space="preserve"> </w:t>
      </w:r>
      <w:r>
        <w:rPr>
          <w:sz w:val="20"/>
        </w:rPr>
        <w:t>by</w:t>
      </w:r>
      <w:r>
        <w:rPr>
          <w:spacing w:val="-2"/>
          <w:sz w:val="20"/>
        </w:rPr>
        <w:t xml:space="preserve"> </w:t>
      </w:r>
      <w:r>
        <w:rPr>
          <w:sz w:val="20"/>
        </w:rPr>
        <w:t>the</w:t>
      </w:r>
      <w:r>
        <w:rPr>
          <w:spacing w:val="-5"/>
          <w:sz w:val="20"/>
        </w:rPr>
        <w:t xml:space="preserve"> </w:t>
      </w:r>
      <w:r>
        <w:rPr>
          <w:sz w:val="20"/>
        </w:rPr>
        <w:t>SUT.</w:t>
      </w:r>
      <w:r>
        <w:rPr>
          <w:spacing w:val="-2"/>
          <w:sz w:val="20"/>
        </w:rPr>
        <w:t xml:space="preserve"> </w:t>
      </w:r>
      <w:r>
        <w:rPr>
          <w:sz w:val="20"/>
        </w:rPr>
        <w:t>Acceptance</w:t>
      </w:r>
      <w:r>
        <w:rPr>
          <w:spacing w:val="-3"/>
          <w:sz w:val="20"/>
        </w:rPr>
        <w:t xml:space="preserve"> </w:t>
      </w:r>
      <w:r>
        <w:rPr>
          <w:sz w:val="20"/>
        </w:rPr>
        <w:t>means</w:t>
      </w:r>
      <w:r>
        <w:rPr>
          <w:spacing w:val="-4"/>
          <w:sz w:val="20"/>
        </w:rPr>
        <w:t xml:space="preserve"> </w:t>
      </w:r>
      <w:proofErr w:type="gramStart"/>
      <w:r>
        <w:rPr>
          <w:sz w:val="20"/>
        </w:rPr>
        <w:t>ability</w:t>
      </w:r>
      <w:proofErr w:type="gramEnd"/>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SUT</w:t>
      </w:r>
      <w:r>
        <w:rPr>
          <w:spacing w:val="-3"/>
          <w:sz w:val="20"/>
        </w:rPr>
        <w:t xml:space="preserve"> </w:t>
      </w:r>
      <w:r>
        <w:rPr>
          <w:sz w:val="20"/>
        </w:rPr>
        <w:t>to</w:t>
      </w:r>
      <w:r>
        <w:rPr>
          <w:spacing w:val="-2"/>
          <w:sz w:val="20"/>
        </w:rPr>
        <w:t xml:space="preserve"> </w:t>
      </w:r>
      <w:r>
        <w:rPr>
          <w:sz w:val="20"/>
        </w:rPr>
        <w:t>decode</w:t>
      </w:r>
      <w:r>
        <w:rPr>
          <w:spacing w:val="-3"/>
          <w:sz w:val="20"/>
        </w:rPr>
        <w:t xml:space="preserve"> </w:t>
      </w:r>
      <w:r>
        <w:rPr>
          <w:sz w:val="20"/>
        </w:rPr>
        <w:t>and</w:t>
      </w:r>
      <w:r>
        <w:rPr>
          <w:spacing w:val="-4"/>
          <w:sz w:val="20"/>
        </w:rPr>
        <w:t xml:space="preserve"> </w:t>
      </w:r>
      <w:r>
        <w:rPr>
          <w:sz w:val="20"/>
        </w:rPr>
        <w:t>interpret</w:t>
      </w:r>
      <w:r>
        <w:rPr>
          <w:spacing w:val="-3"/>
          <w:sz w:val="20"/>
        </w:rPr>
        <w:t xml:space="preserve"> </w:t>
      </w:r>
      <w:r>
        <w:rPr>
          <w:sz w:val="20"/>
        </w:rPr>
        <w:t>the</w:t>
      </w:r>
      <w:r>
        <w:rPr>
          <w:spacing w:val="-3"/>
          <w:sz w:val="20"/>
        </w:rPr>
        <w:t xml:space="preserve"> </w:t>
      </w:r>
      <w:r>
        <w:rPr>
          <w:sz w:val="20"/>
        </w:rPr>
        <w:t>message to initiate a sequence of changes at the SUT.</w:t>
      </w:r>
    </w:p>
    <w:p w14:paraId="41119CEC" w14:textId="77777777" w:rsidR="0086109B" w:rsidRDefault="00000000">
      <w:pPr>
        <w:pStyle w:val="ListParagraph"/>
        <w:numPr>
          <w:ilvl w:val="0"/>
          <w:numId w:val="12"/>
        </w:numPr>
        <w:tabs>
          <w:tab w:val="left" w:pos="1147"/>
        </w:tabs>
        <w:spacing w:before="11" w:line="249" w:lineRule="auto"/>
        <w:ind w:right="1698"/>
        <w:rPr>
          <w:sz w:val="20"/>
        </w:rPr>
      </w:pPr>
      <w:proofErr w:type="spellStart"/>
      <w:r>
        <w:rPr>
          <w:b/>
          <w:sz w:val="20"/>
        </w:rPr>
        <w:t>ResponseInfo</w:t>
      </w:r>
      <w:proofErr w:type="spellEnd"/>
      <w:r>
        <w:rPr>
          <w:sz w:val="20"/>
        </w:rPr>
        <w:t>:</w:t>
      </w:r>
      <w:r>
        <w:rPr>
          <w:spacing w:val="-4"/>
          <w:sz w:val="20"/>
        </w:rPr>
        <w:t xml:space="preserve"> </w:t>
      </w:r>
      <w:r>
        <w:rPr>
          <w:sz w:val="20"/>
        </w:rPr>
        <w:t>This</w:t>
      </w:r>
      <w:r>
        <w:rPr>
          <w:spacing w:val="-4"/>
          <w:sz w:val="20"/>
        </w:rPr>
        <w:t xml:space="preserve"> </w:t>
      </w:r>
      <w:r>
        <w:rPr>
          <w:sz w:val="20"/>
        </w:rPr>
        <w:t>message</w:t>
      </w:r>
      <w:r>
        <w:rPr>
          <w:spacing w:val="-3"/>
          <w:sz w:val="20"/>
        </w:rPr>
        <w:t xml:space="preserve"> </w:t>
      </w:r>
      <w:r>
        <w:rPr>
          <w:sz w:val="20"/>
        </w:rPr>
        <w:t>is</w:t>
      </w:r>
      <w:r>
        <w:rPr>
          <w:spacing w:val="-4"/>
          <w:sz w:val="20"/>
        </w:rPr>
        <w:t xml:space="preserve"> </w:t>
      </w:r>
      <w:r>
        <w:rPr>
          <w:sz w:val="20"/>
        </w:rPr>
        <w:t>sent</w:t>
      </w:r>
      <w:r>
        <w:rPr>
          <w:spacing w:val="-4"/>
          <w:sz w:val="20"/>
        </w:rPr>
        <w:t xml:space="preserve"> </w:t>
      </w:r>
      <w:r>
        <w:rPr>
          <w:sz w:val="20"/>
        </w:rPr>
        <w:t>from</w:t>
      </w:r>
      <w:r>
        <w:rPr>
          <w:spacing w:val="-2"/>
          <w:sz w:val="20"/>
        </w:rPr>
        <w:t xml:space="preserve"> </w:t>
      </w:r>
      <w:r>
        <w:rPr>
          <w:sz w:val="20"/>
        </w:rPr>
        <w:t>SUT</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Test</w:t>
      </w:r>
      <w:r>
        <w:rPr>
          <w:spacing w:val="-4"/>
          <w:sz w:val="20"/>
        </w:rPr>
        <w:t xml:space="preserve"> </w:t>
      </w:r>
      <w:r>
        <w:rPr>
          <w:sz w:val="20"/>
        </w:rPr>
        <w:t>System</w:t>
      </w:r>
      <w:r>
        <w:rPr>
          <w:spacing w:val="-2"/>
          <w:sz w:val="20"/>
        </w:rPr>
        <w:t xml:space="preserve"> </w:t>
      </w:r>
      <w:r>
        <w:rPr>
          <w:sz w:val="20"/>
        </w:rPr>
        <w:t>and</w:t>
      </w:r>
      <w:r>
        <w:rPr>
          <w:spacing w:val="-2"/>
          <w:sz w:val="20"/>
        </w:rPr>
        <w:t xml:space="preserve"> </w:t>
      </w:r>
      <w:r>
        <w:rPr>
          <w:sz w:val="20"/>
        </w:rPr>
        <w:t>contains</w:t>
      </w:r>
      <w:r>
        <w:rPr>
          <w:spacing w:val="-4"/>
          <w:sz w:val="20"/>
        </w:rPr>
        <w:t xml:space="preserve"> </w:t>
      </w:r>
      <w:r>
        <w:rPr>
          <w:sz w:val="20"/>
        </w:rPr>
        <w:t>parameter</w:t>
      </w:r>
      <w:r>
        <w:rPr>
          <w:spacing w:val="-4"/>
          <w:sz w:val="20"/>
        </w:rPr>
        <w:t xml:space="preserve"> </w:t>
      </w:r>
      <w:r>
        <w:rPr>
          <w:sz w:val="20"/>
        </w:rPr>
        <w:t>information requested by SUT, for example retrieval of SUT default settings.</w:t>
      </w:r>
    </w:p>
    <w:p w14:paraId="5BBDDE07" w14:textId="77777777" w:rsidR="0086109B" w:rsidRDefault="00000000">
      <w:pPr>
        <w:pStyle w:val="ListParagraph"/>
        <w:numPr>
          <w:ilvl w:val="0"/>
          <w:numId w:val="12"/>
        </w:numPr>
        <w:tabs>
          <w:tab w:val="left" w:pos="1147"/>
        </w:tabs>
        <w:spacing w:before="8" w:line="247" w:lineRule="auto"/>
        <w:ind w:right="2320"/>
        <w:rPr>
          <w:sz w:val="20"/>
        </w:rPr>
      </w:pPr>
      <w:r>
        <w:rPr>
          <w:b/>
          <w:sz w:val="20"/>
        </w:rPr>
        <w:t>Indication</w:t>
      </w:r>
      <w:r>
        <w:rPr>
          <w:sz w:val="20"/>
        </w:rPr>
        <w:t>:</w:t>
      </w:r>
      <w:r>
        <w:rPr>
          <w:spacing w:val="-4"/>
          <w:sz w:val="20"/>
        </w:rPr>
        <w:t xml:space="preserve"> </w:t>
      </w:r>
      <w:r>
        <w:rPr>
          <w:sz w:val="20"/>
        </w:rPr>
        <w:t>An</w:t>
      </w:r>
      <w:r>
        <w:rPr>
          <w:spacing w:val="-2"/>
          <w:sz w:val="20"/>
        </w:rPr>
        <w:t xml:space="preserve"> </w:t>
      </w:r>
      <w:r>
        <w:rPr>
          <w:sz w:val="20"/>
        </w:rPr>
        <w:t>event</w:t>
      </w:r>
      <w:r>
        <w:rPr>
          <w:spacing w:val="-4"/>
          <w:sz w:val="20"/>
        </w:rPr>
        <w:t xml:space="preserve"> </w:t>
      </w:r>
      <w:r>
        <w:rPr>
          <w:sz w:val="20"/>
        </w:rPr>
        <w:t>message</w:t>
      </w:r>
      <w:r>
        <w:rPr>
          <w:spacing w:val="-3"/>
          <w:sz w:val="20"/>
        </w:rPr>
        <w:t xml:space="preserve"> </w:t>
      </w:r>
      <w:r>
        <w:rPr>
          <w:sz w:val="20"/>
        </w:rPr>
        <w:t>is</w:t>
      </w:r>
      <w:r>
        <w:rPr>
          <w:spacing w:val="-4"/>
          <w:sz w:val="20"/>
        </w:rPr>
        <w:t xml:space="preserve"> </w:t>
      </w:r>
      <w:r>
        <w:rPr>
          <w:sz w:val="20"/>
        </w:rPr>
        <w:t>sent</w:t>
      </w:r>
      <w:r>
        <w:rPr>
          <w:spacing w:val="-4"/>
          <w:sz w:val="20"/>
        </w:rPr>
        <w:t xml:space="preserve"> </w:t>
      </w:r>
      <w:r>
        <w:rPr>
          <w:sz w:val="20"/>
        </w:rPr>
        <w:t>from</w:t>
      </w:r>
      <w:r>
        <w:rPr>
          <w:spacing w:val="-2"/>
          <w:sz w:val="20"/>
        </w:rPr>
        <w:t xml:space="preserve"> </w:t>
      </w:r>
      <w:r>
        <w:rPr>
          <w:sz w:val="20"/>
        </w:rPr>
        <w:t>the</w:t>
      </w:r>
      <w:r>
        <w:rPr>
          <w:spacing w:val="-3"/>
          <w:sz w:val="20"/>
        </w:rPr>
        <w:t xml:space="preserve"> </w:t>
      </w:r>
      <w:r>
        <w:rPr>
          <w:sz w:val="20"/>
        </w:rPr>
        <w:t>SUT</w:t>
      </w:r>
      <w:r>
        <w:rPr>
          <w:spacing w:val="-3"/>
          <w:sz w:val="20"/>
        </w:rPr>
        <w:t xml:space="preserve"> </w:t>
      </w:r>
      <w:r>
        <w:rPr>
          <w:sz w:val="20"/>
        </w:rPr>
        <w:t>to</w:t>
      </w:r>
      <w:r>
        <w:rPr>
          <w:spacing w:val="-2"/>
          <w:sz w:val="20"/>
        </w:rPr>
        <w:t xml:space="preserve"> </w:t>
      </w:r>
      <w:r>
        <w:rPr>
          <w:sz w:val="20"/>
        </w:rPr>
        <w:t>the</w:t>
      </w:r>
      <w:r>
        <w:rPr>
          <w:spacing w:val="-5"/>
          <w:sz w:val="20"/>
        </w:rPr>
        <w:t xml:space="preserve"> </w:t>
      </w:r>
      <w:r>
        <w:rPr>
          <w:sz w:val="20"/>
        </w:rPr>
        <w:t>Test</w:t>
      </w:r>
      <w:r>
        <w:rPr>
          <w:spacing w:val="-4"/>
          <w:sz w:val="20"/>
        </w:rPr>
        <w:t xml:space="preserve"> </w:t>
      </w:r>
      <w:r>
        <w:rPr>
          <w:sz w:val="20"/>
        </w:rPr>
        <w:t>System</w:t>
      </w:r>
      <w:r>
        <w:rPr>
          <w:spacing w:val="-2"/>
          <w:sz w:val="20"/>
        </w:rPr>
        <w:t xml:space="preserve"> </w:t>
      </w:r>
      <w:r>
        <w:rPr>
          <w:sz w:val="20"/>
        </w:rPr>
        <w:t>indicating</w:t>
      </w:r>
      <w:r>
        <w:rPr>
          <w:spacing w:val="-2"/>
          <w:sz w:val="20"/>
        </w:rPr>
        <w:t xml:space="preserve"> </w:t>
      </w:r>
      <w:r>
        <w:rPr>
          <w:sz w:val="20"/>
        </w:rPr>
        <w:t>the</w:t>
      </w:r>
      <w:r>
        <w:rPr>
          <w:spacing w:val="-3"/>
          <w:sz w:val="20"/>
        </w:rPr>
        <w:t xml:space="preserve"> </w:t>
      </w:r>
      <w:r>
        <w:rPr>
          <w:sz w:val="20"/>
        </w:rPr>
        <w:t>SUT</w:t>
      </w:r>
      <w:r>
        <w:rPr>
          <w:spacing w:val="-3"/>
          <w:sz w:val="20"/>
        </w:rPr>
        <w:t xml:space="preserve"> </w:t>
      </w:r>
      <w:r>
        <w:rPr>
          <w:sz w:val="20"/>
        </w:rPr>
        <w:t>has received a DSRC message or an SUT event occurred.</w:t>
      </w:r>
    </w:p>
    <w:p w14:paraId="1DFB99A6" w14:textId="77777777" w:rsidR="0086109B" w:rsidRDefault="0086109B">
      <w:pPr>
        <w:spacing w:line="247" w:lineRule="auto"/>
        <w:rPr>
          <w:sz w:val="20"/>
        </w:rPr>
        <w:sectPr w:rsidR="0086109B">
          <w:pgSz w:w="12240" w:h="15840"/>
          <w:pgMar w:top="1100" w:right="0" w:bottom="1280" w:left="1200" w:header="0" w:footer="1094" w:gutter="0"/>
          <w:cols w:space="720"/>
        </w:sectPr>
      </w:pPr>
    </w:p>
    <w:p w14:paraId="58422662" w14:textId="77777777" w:rsidR="0086109B" w:rsidRDefault="00000000">
      <w:pPr>
        <w:pStyle w:val="ListParagraph"/>
        <w:numPr>
          <w:ilvl w:val="0"/>
          <w:numId w:val="12"/>
        </w:numPr>
        <w:tabs>
          <w:tab w:val="left" w:pos="1147"/>
        </w:tabs>
        <w:spacing w:before="65" w:line="249" w:lineRule="auto"/>
        <w:ind w:right="1836"/>
        <w:rPr>
          <w:sz w:val="20"/>
        </w:rPr>
      </w:pPr>
      <w:r>
        <w:rPr>
          <w:b/>
          <w:sz w:val="20"/>
        </w:rPr>
        <w:lastRenderedPageBreak/>
        <w:t>Exception</w:t>
      </w:r>
      <w:r>
        <w:rPr>
          <w:sz w:val="20"/>
        </w:rPr>
        <w:t>:</w:t>
      </w:r>
      <w:r>
        <w:rPr>
          <w:spacing w:val="-4"/>
          <w:sz w:val="20"/>
        </w:rPr>
        <w:t xml:space="preserve"> </w:t>
      </w:r>
      <w:r>
        <w:rPr>
          <w:sz w:val="20"/>
        </w:rPr>
        <w:t>This</w:t>
      </w:r>
      <w:r>
        <w:rPr>
          <w:spacing w:val="-4"/>
          <w:sz w:val="20"/>
        </w:rPr>
        <w:t xml:space="preserve"> </w:t>
      </w:r>
      <w:r>
        <w:rPr>
          <w:sz w:val="20"/>
        </w:rPr>
        <w:t>message</w:t>
      </w:r>
      <w:r>
        <w:rPr>
          <w:spacing w:val="-3"/>
          <w:sz w:val="20"/>
        </w:rPr>
        <w:t xml:space="preserve"> </w:t>
      </w:r>
      <w:r>
        <w:rPr>
          <w:sz w:val="20"/>
        </w:rPr>
        <w:t>is</w:t>
      </w:r>
      <w:r>
        <w:rPr>
          <w:spacing w:val="-2"/>
          <w:sz w:val="20"/>
        </w:rPr>
        <w:t xml:space="preserve"> </w:t>
      </w:r>
      <w:r>
        <w:rPr>
          <w:sz w:val="20"/>
        </w:rPr>
        <w:t>sent</w:t>
      </w:r>
      <w:r>
        <w:rPr>
          <w:spacing w:val="-4"/>
          <w:sz w:val="20"/>
        </w:rPr>
        <w:t xml:space="preserve"> </w:t>
      </w:r>
      <w:r>
        <w:rPr>
          <w:sz w:val="20"/>
        </w:rPr>
        <w:t>from</w:t>
      </w:r>
      <w:r>
        <w:rPr>
          <w:spacing w:val="-5"/>
          <w:sz w:val="20"/>
        </w:rPr>
        <w:t xml:space="preserve"> </w:t>
      </w:r>
      <w:r>
        <w:rPr>
          <w:sz w:val="20"/>
        </w:rPr>
        <w:t>the</w:t>
      </w:r>
      <w:r>
        <w:rPr>
          <w:spacing w:val="-3"/>
          <w:sz w:val="20"/>
        </w:rPr>
        <w:t xml:space="preserve"> </w:t>
      </w:r>
      <w:r>
        <w:rPr>
          <w:sz w:val="20"/>
        </w:rPr>
        <w:t>SUT</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Test</w:t>
      </w:r>
      <w:r>
        <w:rPr>
          <w:spacing w:val="-4"/>
          <w:sz w:val="20"/>
        </w:rPr>
        <w:t xml:space="preserve"> </w:t>
      </w:r>
      <w:r>
        <w:rPr>
          <w:sz w:val="20"/>
        </w:rPr>
        <w:t>System.</w:t>
      </w:r>
      <w:r>
        <w:rPr>
          <w:spacing w:val="-3"/>
          <w:sz w:val="20"/>
        </w:rPr>
        <w:t xml:space="preserve"> </w:t>
      </w:r>
      <w:r>
        <w:rPr>
          <w:sz w:val="20"/>
        </w:rPr>
        <w:t>This</w:t>
      </w:r>
      <w:r>
        <w:rPr>
          <w:spacing w:val="-4"/>
          <w:sz w:val="20"/>
        </w:rPr>
        <w:t xml:space="preserve"> </w:t>
      </w:r>
      <w:r>
        <w:rPr>
          <w:sz w:val="20"/>
        </w:rPr>
        <w:t>message</w:t>
      </w:r>
      <w:r>
        <w:rPr>
          <w:spacing w:val="-3"/>
          <w:sz w:val="20"/>
        </w:rPr>
        <w:t xml:space="preserve"> </w:t>
      </w:r>
      <w:r>
        <w:rPr>
          <w:sz w:val="20"/>
        </w:rPr>
        <w:t>is</w:t>
      </w:r>
      <w:r>
        <w:rPr>
          <w:spacing w:val="-4"/>
          <w:sz w:val="20"/>
        </w:rPr>
        <w:t xml:space="preserve"> </w:t>
      </w:r>
      <w:r>
        <w:rPr>
          <w:sz w:val="20"/>
        </w:rPr>
        <w:t>used</w:t>
      </w:r>
      <w:r>
        <w:rPr>
          <w:spacing w:val="-2"/>
          <w:sz w:val="20"/>
        </w:rPr>
        <w:t xml:space="preserve"> </w:t>
      </w:r>
      <w:r>
        <w:rPr>
          <w:sz w:val="20"/>
        </w:rPr>
        <w:t>to</w:t>
      </w:r>
      <w:r>
        <w:rPr>
          <w:spacing w:val="-2"/>
          <w:sz w:val="20"/>
        </w:rPr>
        <w:t xml:space="preserve"> </w:t>
      </w:r>
      <w:r>
        <w:rPr>
          <w:sz w:val="20"/>
        </w:rPr>
        <w:t>report</w:t>
      </w:r>
      <w:r>
        <w:rPr>
          <w:spacing w:val="-4"/>
          <w:sz w:val="20"/>
        </w:rPr>
        <w:t xml:space="preserve"> </w:t>
      </w:r>
      <w:r>
        <w:rPr>
          <w:sz w:val="20"/>
        </w:rPr>
        <w:t>all exception conditions (i.e., INFO/WARNING/ERROR) generated in the SUT to the Test System. Depending on the exception severity, the TS may initiate recovery (i.e., reset to the initial state), or continue its operation.</w:t>
      </w:r>
    </w:p>
    <w:p w14:paraId="7CC75677" w14:textId="77777777" w:rsidR="0086109B" w:rsidRDefault="00000000">
      <w:pPr>
        <w:spacing w:before="150" w:line="247" w:lineRule="auto"/>
        <w:ind w:left="422" w:right="1795" w:hanging="10"/>
        <w:rPr>
          <w:sz w:val="20"/>
        </w:rPr>
      </w:pPr>
      <w:r>
        <w:rPr>
          <w:sz w:val="20"/>
        </w:rPr>
        <w:t xml:space="preserve">The TS expects to receive </w:t>
      </w:r>
      <w:r>
        <w:rPr>
          <w:i/>
          <w:sz w:val="20"/>
        </w:rPr>
        <w:t xml:space="preserve">Response </w:t>
      </w:r>
      <w:r>
        <w:rPr>
          <w:sz w:val="20"/>
        </w:rPr>
        <w:t xml:space="preserve">or </w:t>
      </w:r>
      <w:r>
        <w:rPr>
          <w:i/>
          <w:sz w:val="20"/>
        </w:rPr>
        <w:t xml:space="preserve">Exception </w:t>
      </w:r>
      <w:r>
        <w:rPr>
          <w:sz w:val="20"/>
        </w:rPr>
        <w:t xml:space="preserve">messages within </w:t>
      </w:r>
      <w:r>
        <w:rPr>
          <w:b/>
          <w:sz w:val="20"/>
        </w:rPr>
        <w:t xml:space="preserve">50ms </w:t>
      </w:r>
      <w:r>
        <w:rPr>
          <w:sz w:val="20"/>
        </w:rPr>
        <w:t xml:space="preserve">after the SUT received a </w:t>
      </w:r>
      <w:r>
        <w:rPr>
          <w:i/>
          <w:sz w:val="20"/>
        </w:rPr>
        <w:t xml:space="preserve">Request </w:t>
      </w:r>
      <w:r>
        <w:rPr>
          <w:sz w:val="20"/>
        </w:rPr>
        <w:t>message.</w:t>
      </w:r>
      <w:r>
        <w:rPr>
          <w:spacing w:val="-2"/>
          <w:sz w:val="20"/>
        </w:rPr>
        <w:t xml:space="preserve"> </w:t>
      </w:r>
      <w:r>
        <w:rPr>
          <w:sz w:val="20"/>
        </w:rPr>
        <w:t>If</w:t>
      </w:r>
      <w:r>
        <w:rPr>
          <w:spacing w:val="-2"/>
          <w:sz w:val="20"/>
        </w:rPr>
        <w:t xml:space="preserve"> </w:t>
      </w:r>
      <w:r>
        <w:rPr>
          <w:sz w:val="20"/>
        </w:rPr>
        <w:t>no</w:t>
      </w:r>
      <w:r>
        <w:rPr>
          <w:spacing w:val="-2"/>
          <w:sz w:val="20"/>
        </w:rPr>
        <w:t xml:space="preserve"> </w:t>
      </w:r>
      <w:r>
        <w:rPr>
          <w:i/>
          <w:sz w:val="20"/>
        </w:rPr>
        <w:t>Response</w:t>
      </w:r>
      <w:r>
        <w:rPr>
          <w:i/>
          <w:spacing w:val="-2"/>
          <w:sz w:val="20"/>
        </w:rPr>
        <w:t xml:space="preserve"> </w:t>
      </w:r>
      <w:r>
        <w:rPr>
          <w:sz w:val="20"/>
        </w:rPr>
        <w:t>or</w:t>
      </w:r>
      <w:r>
        <w:rPr>
          <w:spacing w:val="-3"/>
          <w:sz w:val="20"/>
        </w:rPr>
        <w:t xml:space="preserve"> </w:t>
      </w:r>
      <w:r>
        <w:rPr>
          <w:i/>
          <w:sz w:val="20"/>
        </w:rPr>
        <w:t>Exception</w:t>
      </w:r>
      <w:r>
        <w:rPr>
          <w:i/>
          <w:spacing w:val="-1"/>
          <w:sz w:val="20"/>
        </w:rPr>
        <w:t xml:space="preserve"> </w:t>
      </w:r>
      <w:r>
        <w:rPr>
          <w:sz w:val="20"/>
        </w:rPr>
        <w:t>is</w:t>
      </w:r>
      <w:r>
        <w:rPr>
          <w:spacing w:val="-3"/>
          <w:sz w:val="20"/>
        </w:rPr>
        <w:t xml:space="preserve"> </w:t>
      </w:r>
      <w:r>
        <w:rPr>
          <w:sz w:val="20"/>
        </w:rPr>
        <w:t>received,</w:t>
      </w:r>
      <w:r>
        <w:rPr>
          <w:spacing w:val="-4"/>
          <w:sz w:val="20"/>
        </w:rPr>
        <w:t xml:space="preserve"> </w:t>
      </w:r>
      <w:r>
        <w:rPr>
          <w:sz w:val="20"/>
        </w:rPr>
        <w:t>the</w:t>
      </w:r>
      <w:r>
        <w:rPr>
          <w:spacing w:val="-2"/>
          <w:sz w:val="20"/>
        </w:rPr>
        <w:t xml:space="preserve"> </w:t>
      </w:r>
      <w:r>
        <w:rPr>
          <w:sz w:val="20"/>
        </w:rPr>
        <w:t>TS</w:t>
      </w:r>
      <w:r>
        <w:rPr>
          <w:spacing w:val="-3"/>
          <w:sz w:val="20"/>
        </w:rPr>
        <w:t xml:space="preserve"> </w:t>
      </w:r>
      <w:r>
        <w:rPr>
          <w:sz w:val="20"/>
        </w:rPr>
        <w:t>will</w:t>
      </w:r>
      <w:r>
        <w:rPr>
          <w:spacing w:val="-3"/>
          <w:sz w:val="20"/>
        </w:rPr>
        <w:t xml:space="preserve"> </w:t>
      </w:r>
      <w:r>
        <w:rPr>
          <w:sz w:val="20"/>
        </w:rPr>
        <w:t>attempt</w:t>
      </w:r>
      <w:r>
        <w:rPr>
          <w:spacing w:val="-3"/>
          <w:sz w:val="20"/>
        </w:rPr>
        <w:t xml:space="preserve"> </w:t>
      </w:r>
      <w:r>
        <w:rPr>
          <w:sz w:val="20"/>
        </w:rPr>
        <w:t>to</w:t>
      </w:r>
      <w:r>
        <w:rPr>
          <w:spacing w:val="-2"/>
          <w:sz w:val="20"/>
        </w:rPr>
        <w:t xml:space="preserve"> </w:t>
      </w:r>
      <w:r>
        <w:rPr>
          <w:sz w:val="20"/>
        </w:rPr>
        <w:t>re-initialize</w:t>
      </w:r>
      <w:r>
        <w:rPr>
          <w:spacing w:val="-2"/>
          <w:sz w:val="20"/>
        </w:rPr>
        <w:t xml:space="preserve"> </w:t>
      </w:r>
      <w:r>
        <w:rPr>
          <w:sz w:val="20"/>
        </w:rPr>
        <w:t>the</w:t>
      </w:r>
      <w:r>
        <w:rPr>
          <w:spacing w:val="-2"/>
          <w:sz w:val="20"/>
        </w:rPr>
        <w:t xml:space="preserve"> </w:t>
      </w:r>
      <w:r>
        <w:rPr>
          <w:sz w:val="20"/>
        </w:rPr>
        <w:t>SUT</w:t>
      </w:r>
      <w:r>
        <w:rPr>
          <w:spacing w:val="-2"/>
          <w:sz w:val="20"/>
        </w:rPr>
        <w:t xml:space="preserve"> </w:t>
      </w:r>
      <w:r>
        <w:rPr>
          <w:sz w:val="20"/>
        </w:rPr>
        <w:t>or</w:t>
      </w:r>
      <w:r>
        <w:rPr>
          <w:spacing w:val="-2"/>
          <w:sz w:val="20"/>
        </w:rPr>
        <w:t xml:space="preserve"> </w:t>
      </w:r>
      <w:r>
        <w:rPr>
          <w:sz w:val="20"/>
        </w:rPr>
        <w:t>may</w:t>
      </w:r>
      <w:r>
        <w:rPr>
          <w:spacing w:val="-3"/>
          <w:sz w:val="20"/>
        </w:rPr>
        <w:t xml:space="preserve"> </w:t>
      </w:r>
      <w:r>
        <w:rPr>
          <w:sz w:val="20"/>
        </w:rPr>
        <w:t>require user assistance.</w:t>
      </w:r>
    </w:p>
    <w:p w14:paraId="064CFD68" w14:textId="77777777" w:rsidR="0086109B" w:rsidRDefault="00000000">
      <w:pPr>
        <w:pStyle w:val="BodyText"/>
        <w:spacing w:before="156"/>
        <w:ind w:left="413"/>
      </w:pPr>
      <w:r>
        <w:t>The</w:t>
      </w:r>
      <w:r>
        <w:rPr>
          <w:spacing w:val="-5"/>
        </w:rPr>
        <w:t xml:space="preserve"> </w:t>
      </w:r>
      <w:r>
        <w:t>typical</w:t>
      </w:r>
      <w:r>
        <w:rPr>
          <w:spacing w:val="-5"/>
        </w:rPr>
        <w:t xml:space="preserve"> </w:t>
      </w:r>
      <w:r>
        <w:t>message</w:t>
      </w:r>
      <w:r>
        <w:rPr>
          <w:spacing w:val="-5"/>
        </w:rPr>
        <w:t xml:space="preserve"> </w:t>
      </w:r>
      <w:r>
        <w:t>exchanges</w:t>
      </w:r>
      <w:r>
        <w:rPr>
          <w:spacing w:val="-6"/>
        </w:rPr>
        <w:t xml:space="preserve"> </w:t>
      </w:r>
      <w:r>
        <w:t>are</w:t>
      </w:r>
      <w:r>
        <w:rPr>
          <w:spacing w:val="-5"/>
        </w:rPr>
        <w:t xml:space="preserve"> </w:t>
      </w:r>
      <w:r>
        <w:t>described</w:t>
      </w:r>
      <w:r>
        <w:rPr>
          <w:spacing w:val="-4"/>
        </w:rPr>
        <w:t xml:space="preserve"> </w:t>
      </w:r>
      <w:r>
        <w:rPr>
          <w:spacing w:val="-2"/>
        </w:rPr>
        <w:t>below:</w:t>
      </w:r>
    </w:p>
    <w:p w14:paraId="52A24118" w14:textId="77777777" w:rsidR="0086109B" w:rsidRDefault="0086109B">
      <w:pPr>
        <w:pStyle w:val="BodyText"/>
        <w:spacing w:before="1"/>
        <w:rPr>
          <w:sz w:val="22"/>
        </w:rPr>
      </w:pPr>
    </w:p>
    <w:p w14:paraId="35A8060B" w14:textId="77777777" w:rsidR="0086109B" w:rsidRDefault="00000000">
      <w:pPr>
        <w:pStyle w:val="Heading3"/>
        <w:numPr>
          <w:ilvl w:val="2"/>
          <w:numId w:val="14"/>
        </w:numPr>
        <w:tabs>
          <w:tab w:val="left" w:pos="980"/>
        </w:tabs>
        <w:ind w:left="980" w:hanging="553"/>
        <w:rPr>
          <w:color w:val="16365D"/>
        </w:rPr>
      </w:pPr>
      <w:bookmarkStart w:id="18" w:name="_Toc142556273"/>
      <w:r>
        <w:rPr>
          <w:noProof/>
        </w:rPr>
        <mc:AlternateContent>
          <mc:Choice Requires="wps">
            <w:drawing>
              <wp:anchor distT="0" distB="0" distL="0" distR="0" simplePos="0" relativeHeight="251657216" behindDoc="1" locked="0" layoutInCell="1" allowOverlap="1" wp14:anchorId="635986F3" wp14:editId="7C9B085E">
                <wp:simplePos x="0" y="0"/>
                <wp:positionH relativeFrom="page">
                  <wp:posOffset>3650685</wp:posOffset>
                </wp:positionH>
                <wp:positionV relativeFrom="paragraph">
                  <wp:posOffset>500083</wp:posOffset>
                </wp:positionV>
                <wp:extent cx="413384" cy="1403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3384" cy="140335"/>
                        </a:xfrm>
                        <a:prstGeom prst="rect">
                          <a:avLst/>
                        </a:prstGeom>
                      </wps:spPr>
                      <wps:txbx>
                        <w:txbxContent>
                          <w:p w14:paraId="4BE5053D" w14:textId="77777777" w:rsidR="0086109B" w:rsidRDefault="00000000">
                            <w:pPr>
                              <w:pStyle w:val="BodyText"/>
                              <w:spacing w:line="221" w:lineRule="exact"/>
                              <w:ind w:left="-5"/>
                            </w:pPr>
                            <w:r>
                              <w:rPr>
                                <w:spacing w:val="-2"/>
                              </w:rPr>
                              <w:t>Request</w:t>
                            </w:r>
                          </w:p>
                        </w:txbxContent>
                      </wps:txbx>
                      <wps:bodyPr wrap="square" lIns="0" tIns="0" rIns="0" bIns="0" rtlCol="0">
                        <a:noAutofit/>
                      </wps:bodyPr>
                    </wps:wsp>
                  </a:graphicData>
                </a:graphic>
              </wp:anchor>
            </w:drawing>
          </mc:Choice>
          <mc:Fallback>
            <w:pict>
              <v:shape w14:anchorId="635986F3" id="Textbox 35" o:spid="_x0000_s1056" type="#_x0000_t202" style="position:absolute;left:0;text-align:left;margin-left:287.45pt;margin-top:39.4pt;width:32.55pt;height:11.0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" filled="f" stroked="f">
                <v:textbox inset="0,0,0,0">
                  <w:txbxContent>
                    <w:p w14:paraId="4BE5053D" w14:textId="77777777" w:rsidR="0086109B" w:rsidRDefault="00000000">
                      <w:pPr>
                        <w:pStyle w:val="BodyText"/>
                        <w:spacing w:line="221" w:lineRule="exact"/>
                        <w:ind w:left="-5"/>
                      </w:pPr>
                      <w:r>
                        <w:rPr>
                          <w:spacing w:val="-2"/>
                        </w:rPr>
                        <w:t>Request</w:t>
                      </w:r>
                    </w:p>
                  </w:txbxContent>
                </v:textbox>
                <w10:wrap anchorx="page"/>
              </v:shape>
            </w:pict>
          </mc:Fallback>
        </mc:AlternateContent>
      </w:r>
      <w:r>
        <w:rPr>
          <w:color w:val="16365D"/>
        </w:rPr>
        <w:t>TS</w:t>
      </w:r>
      <w:r>
        <w:rPr>
          <w:color w:val="16365D"/>
          <w:spacing w:val="-2"/>
        </w:rPr>
        <w:t xml:space="preserve"> </w:t>
      </w:r>
      <w:r>
        <w:rPr>
          <w:color w:val="16365D"/>
        </w:rPr>
        <w:t>sends</w:t>
      </w:r>
      <w:r>
        <w:rPr>
          <w:color w:val="16365D"/>
          <w:spacing w:val="-3"/>
        </w:rPr>
        <w:t xml:space="preserve"> </w:t>
      </w:r>
      <w:r>
        <w:rPr>
          <w:color w:val="16365D"/>
        </w:rPr>
        <w:t>a</w:t>
      </w:r>
      <w:r>
        <w:rPr>
          <w:color w:val="16365D"/>
          <w:spacing w:val="-3"/>
        </w:rPr>
        <w:t xml:space="preserve"> </w:t>
      </w:r>
      <w:r>
        <w:rPr>
          <w:color w:val="16365D"/>
        </w:rPr>
        <w:t>request</w:t>
      </w:r>
      <w:r>
        <w:rPr>
          <w:color w:val="16365D"/>
          <w:spacing w:val="-4"/>
        </w:rPr>
        <w:t xml:space="preserve"> </w:t>
      </w:r>
      <w:r>
        <w:rPr>
          <w:color w:val="16365D"/>
        </w:rPr>
        <w:t>to</w:t>
      </w:r>
      <w:r>
        <w:rPr>
          <w:color w:val="16365D"/>
          <w:spacing w:val="-3"/>
        </w:rPr>
        <w:t xml:space="preserve"> </w:t>
      </w:r>
      <w:r>
        <w:rPr>
          <w:color w:val="16365D"/>
        </w:rPr>
        <w:t>SUT</w:t>
      </w:r>
      <w:r>
        <w:rPr>
          <w:color w:val="16365D"/>
          <w:spacing w:val="-2"/>
        </w:rPr>
        <w:t xml:space="preserve"> </w:t>
      </w:r>
      <w:r>
        <w:rPr>
          <w:color w:val="16365D"/>
        </w:rPr>
        <w:t>and</w:t>
      </w:r>
      <w:r>
        <w:rPr>
          <w:color w:val="16365D"/>
          <w:spacing w:val="-2"/>
        </w:rPr>
        <w:t xml:space="preserve"> </w:t>
      </w:r>
      <w:r>
        <w:rPr>
          <w:color w:val="16365D"/>
        </w:rPr>
        <w:t>receives</w:t>
      </w:r>
      <w:r>
        <w:rPr>
          <w:color w:val="16365D"/>
          <w:spacing w:val="-3"/>
        </w:rPr>
        <w:t xml:space="preserve"> </w:t>
      </w:r>
      <w:r>
        <w:rPr>
          <w:color w:val="16365D"/>
        </w:rPr>
        <w:t>a</w:t>
      </w:r>
      <w:r>
        <w:rPr>
          <w:color w:val="16365D"/>
          <w:spacing w:val="-1"/>
        </w:rPr>
        <w:t xml:space="preserve"> </w:t>
      </w:r>
      <w:proofErr w:type="gramStart"/>
      <w:r>
        <w:rPr>
          <w:i/>
          <w:color w:val="16365D"/>
          <w:spacing w:val="-2"/>
        </w:rPr>
        <w:t>Response</w:t>
      </w:r>
      <w:bookmarkEnd w:id="18"/>
      <w:proofErr w:type="gramEnd"/>
    </w:p>
    <w:p w14:paraId="09FCA30D" w14:textId="77777777" w:rsidR="0086109B" w:rsidRDefault="0086109B">
      <w:pPr>
        <w:pStyle w:val="BodyText"/>
        <w:rPr>
          <w:rFonts w:ascii="Cambria"/>
          <w:b/>
          <w:i/>
        </w:rPr>
      </w:pPr>
    </w:p>
    <w:p w14:paraId="3C07CF0A" w14:textId="77777777" w:rsidR="0086109B" w:rsidRDefault="0086109B">
      <w:pPr>
        <w:pStyle w:val="BodyText"/>
        <w:rPr>
          <w:rFonts w:ascii="Cambria"/>
          <w:b/>
          <w:i/>
        </w:rPr>
      </w:pPr>
    </w:p>
    <w:p w14:paraId="129E77A5" w14:textId="77777777" w:rsidR="0086109B" w:rsidRDefault="0086109B">
      <w:pPr>
        <w:pStyle w:val="BodyText"/>
        <w:spacing w:before="10"/>
        <w:rPr>
          <w:rFonts w:ascii="Cambria"/>
          <w:b/>
          <w:i/>
          <w:sz w:val="13"/>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32"/>
        <w:gridCol w:w="3391"/>
        <w:gridCol w:w="2632"/>
      </w:tblGrid>
      <w:tr w:rsidR="0086109B" w14:paraId="6A5518C6" w14:textId="77777777">
        <w:trPr>
          <w:trHeight w:val="263"/>
        </w:trPr>
        <w:tc>
          <w:tcPr>
            <w:tcW w:w="2632" w:type="dxa"/>
            <w:vMerge w:val="restart"/>
          </w:tcPr>
          <w:p w14:paraId="6460B394" w14:textId="77777777" w:rsidR="0086109B" w:rsidRDefault="0086109B">
            <w:pPr>
              <w:pStyle w:val="TableParagraph"/>
              <w:spacing w:before="0"/>
              <w:ind w:left="0"/>
              <w:rPr>
                <w:rFonts w:ascii="Cambria"/>
                <w:b/>
                <w:i/>
                <w:sz w:val="26"/>
              </w:rPr>
            </w:pPr>
          </w:p>
          <w:p w14:paraId="6CD62F45" w14:textId="77777777" w:rsidR="0086109B" w:rsidRDefault="00000000">
            <w:pPr>
              <w:pStyle w:val="TableParagraph"/>
              <w:spacing w:before="197"/>
              <w:ind w:left="670"/>
              <w:rPr>
                <w:rFonts w:ascii="Times New Roman"/>
                <w:b/>
                <w:sz w:val="24"/>
              </w:rPr>
            </w:pPr>
            <w:r>
              <w:rPr>
                <w:rFonts w:ascii="Times New Roman"/>
                <w:b/>
                <w:sz w:val="24"/>
              </w:rPr>
              <w:t>Test</w:t>
            </w:r>
            <w:r>
              <w:rPr>
                <w:rFonts w:ascii="Times New Roman"/>
                <w:b/>
                <w:spacing w:val="-1"/>
                <w:sz w:val="24"/>
              </w:rPr>
              <w:t xml:space="preserve"> </w:t>
            </w:r>
            <w:r>
              <w:rPr>
                <w:rFonts w:ascii="Times New Roman"/>
                <w:b/>
                <w:spacing w:val="-2"/>
                <w:sz w:val="24"/>
              </w:rPr>
              <w:t>Station</w:t>
            </w:r>
          </w:p>
        </w:tc>
        <w:tc>
          <w:tcPr>
            <w:tcW w:w="3391" w:type="dxa"/>
            <w:tcBorders>
              <w:top w:val="nil"/>
              <w:bottom w:val="dashSmallGap" w:sz="6" w:space="0" w:color="000000"/>
            </w:tcBorders>
          </w:tcPr>
          <w:p w14:paraId="6FE06997" w14:textId="77777777" w:rsidR="0086109B" w:rsidRDefault="0086109B">
            <w:pPr>
              <w:pStyle w:val="TableParagraph"/>
              <w:spacing w:before="0"/>
              <w:ind w:left="0"/>
              <w:rPr>
                <w:rFonts w:ascii="Times New Roman"/>
                <w:sz w:val="18"/>
              </w:rPr>
            </w:pPr>
          </w:p>
        </w:tc>
        <w:tc>
          <w:tcPr>
            <w:tcW w:w="2632" w:type="dxa"/>
            <w:vMerge w:val="restart"/>
          </w:tcPr>
          <w:p w14:paraId="0F3FCC0E" w14:textId="77777777" w:rsidR="0086109B" w:rsidRDefault="0086109B">
            <w:pPr>
              <w:pStyle w:val="TableParagraph"/>
              <w:spacing w:before="0"/>
              <w:ind w:left="0"/>
              <w:rPr>
                <w:rFonts w:ascii="Cambria"/>
                <w:b/>
                <w:i/>
                <w:sz w:val="26"/>
              </w:rPr>
            </w:pPr>
          </w:p>
          <w:p w14:paraId="1D83F4DA" w14:textId="77777777" w:rsidR="0086109B" w:rsidRDefault="00000000">
            <w:pPr>
              <w:pStyle w:val="TableParagraph"/>
              <w:spacing w:before="183"/>
              <w:ind w:left="443" w:right="475"/>
              <w:jc w:val="center"/>
              <w:rPr>
                <w:rFonts w:ascii="Times New Roman"/>
                <w:b/>
                <w:sz w:val="24"/>
              </w:rPr>
            </w:pPr>
            <w:r>
              <w:rPr>
                <w:noProof/>
              </w:rPr>
              <mc:AlternateContent>
                <mc:Choice Requires="wpg">
                  <w:drawing>
                    <wp:anchor distT="0" distB="0" distL="0" distR="0" simplePos="0" relativeHeight="251648000" behindDoc="1" locked="0" layoutInCell="1" allowOverlap="1" wp14:anchorId="629CF429" wp14:editId="3A4FA608">
                      <wp:simplePos x="0" y="0"/>
                      <wp:positionH relativeFrom="column">
                        <wp:posOffset>-162560</wp:posOffset>
                      </wp:positionH>
                      <wp:positionV relativeFrom="paragraph">
                        <wp:posOffset>-62317</wp:posOffset>
                      </wp:positionV>
                      <wp:extent cx="161925" cy="762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76200"/>
                                <a:chOff x="0" y="0"/>
                                <a:chExt cx="161925" cy="76200"/>
                              </a:xfrm>
                            </wpg:grpSpPr>
                            <pic:pic xmlns:pic="http://schemas.openxmlformats.org/drawingml/2006/picture">
                              <pic:nvPicPr>
                                <pic:cNvPr id="37" name="Image 37"/>
                                <pic:cNvPicPr/>
                              </pic:nvPicPr>
                              <pic:blipFill>
                                <a:blip r:embed="rId12" cstate="print"/>
                                <a:stretch>
                                  <a:fillRect/>
                                </a:stretch>
                              </pic:blipFill>
                              <pic:spPr>
                                <a:xfrm>
                                  <a:off x="0" y="0"/>
                                  <a:ext cx="161925" cy="76200"/>
                                </a:xfrm>
                                <a:prstGeom prst="rect">
                                  <a:avLst/>
                                </a:prstGeom>
                              </pic:spPr>
                            </pic:pic>
                          </wpg:wgp>
                        </a:graphicData>
                      </a:graphic>
                    </wp:anchor>
                  </w:drawing>
                </mc:Choice>
                <mc:Fallback>
                  <w:pict>
                    <v:group w14:anchorId="08DA24A8" id="Group 36" o:spid="_x0000_s1026" style="position:absolute;margin-left:-12.8pt;margin-top:-4.9pt;width:12.75pt;height:6pt;z-index:-251668480;mso-wrap-distance-left:0;mso-wrap-distance-right:0" coordsize="161925,7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">
                      <v:shape id="Image 37" o:spid="_x0000_s1027" type="#_x0000_t75" style="position:absolute;width:161925;height:7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">
                        <v:imagedata r:id="rId13" o:title=""/>
                      </v:shape>
                    </v:group>
                  </w:pict>
                </mc:Fallback>
              </mc:AlternateContent>
            </w:r>
            <w:r>
              <w:rPr>
                <w:rFonts w:ascii="Times New Roman"/>
                <w:b/>
                <w:spacing w:val="-5"/>
                <w:sz w:val="24"/>
              </w:rPr>
              <w:t>IUT</w:t>
            </w:r>
          </w:p>
        </w:tc>
      </w:tr>
      <w:tr w:rsidR="0086109B" w14:paraId="12A6DEFB" w14:textId="77777777">
        <w:trPr>
          <w:trHeight w:val="691"/>
        </w:trPr>
        <w:tc>
          <w:tcPr>
            <w:tcW w:w="2632" w:type="dxa"/>
            <w:vMerge/>
            <w:tcBorders>
              <w:top w:val="nil"/>
            </w:tcBorders>
          </w:tcPr>
          <w:p w14:paraId="5DA44C01" w14:textId="77777777" w:rsidR="0086109B" w:rsidRDefault="0086109B">
            <w:pPr>
              <w:rPr>
                <w:sz w:val="2"/>
                <w:szCs w:val="2"/>
              </w:rPr>
            </w:pPr>
          </w:p>
        </w:tc>
        <w:tc>
          <w:tcPr>
            <w:tcW w:w="3391" w:type="dxa"/>
            <w:tcBorders>
              <w:top w:val="dashSmallGap" w:sz="6" w:space="0" w:color="000000"/>
              <w:bottom w:val="dashSmallGap" w:sz="12" w:space="0" w:color="000000"/>
            </w:tcBorders>
          </w:tcPr>
          <w:p w14:paraId="0304A7AC" w14:textId="77777777" w:rsidR="0086109B" w:rsidRDefault="0086109B">
            <w:pPr>
              <w:pStyle w:val="TableParagraph"/>
              <w:spacing w:before="0"/>
              <w:ind w:left="0"/>
              <w:rPr>
                <w:rFonts w:ascii="Times New Roman"/>
                <w:sz w:val="18"/>
              </w:rPr>
            </w:pPr>
          </w:p>
        </w:tc>
        <w:tc>
          <w:tcPr>
            <w:tcW w:w="2632" w:type="dxa"/>
            <w:vMerge/>
            <w:tcBorders>
              <w:top w:val="nil"/>
            </w:tcBorders>
          </w:tcPr>
          <w:p w14:paraId="64A114C6" w14:textId="77777777" w:rsidR="0086109B" w:rsidRDefault="0086109B">
            <w:pPr>
              <w:rPr>
                <w:sz w:val="2"/>
                <w:szCs w:val="2"/>
              </w:rPr>
            </w:pPr>
          </w:p>
        </w:tc>
      </w:tr>
      <w:tr w:rsidR="0086109B" w14:paraId="42CB6901" w14:textId="77777777">
        <w:trPr>
          <w:trHeight w:val="425"/>
        </w:trPr>
        <w:tc>
          <w:tcPr>
            <w:tcW w:w="2632" w:type="dxa"/>
            <w:vMerge/>
            <w:tcBorders>
              <w:top w:val="nil"/>
            </w:tcBorders>
          </w:tcPr>
          <w:p w14:paraId="26C4EEA5" w14:textId="77777777" w:rsidR="0086109B" w:rsidRDefault="0086109B">
            <w:pPr>
              <w:rPr>
                <w:sz w:val="2"/>
                <w:szCs w:val="2"/>
              </w:rPr>
            </w:pPr>
          </w:p>
        </w:tc>
        <w:tc>
          <w:tcPr>
            <w:tcW w:w="3391" w:type="dxa"/>
            <w:tcBorders>
              <w:top w:val="dashSmallGap" w:sz="12" w:space="0" w:color="000000"/>
              <w:bottom w:val="nil"/>
            </w:tcBorders>
          </w:tcPr>
          <w:p w14:paraId="6C03F0E7" w14:textId="77777777" w:rsidR="0086109B" w:rsidRDefault="0086109B">
            <w:pPr>
              <w:pStyle w:val="TableParagraph"/>
              <w:spacing w:before="7"/>
              <w:ind w:left="0"/>
              <w:rPr>
                <w:rFonts w:ascii="Cambria"/>
                <w:b/>
                <w:i/>
                <w:sz w:val="20"/>
              </w:rPr>
            </w:pPr>
          </w:p>
          <w:p w14:paraId="6E3DBA43" w14:textId="77777777" w:rsidR="0086109B" w:rsidRDefault="00000000">
            <w:pPr>
              <w:pStyle w:val="TableParagraph"/>
              <w:spacing w:before="0" w:line="180" w:lineRule="exact"/>
              <w:ind w:left="1129" w:right="1382"/>
              <w:jc w:val="center"/>
              <w:rPr>
                <w:rFonts w:ascii="Times New Roman"/>
                <w:sz w:val="20"/>
              </w:rPr>
            </w:pPr>
            <w:r>
              <w:rPr>
                <w:noProof/>
              </w:rPr>
              <mc:AlternateContent>
                <mc:Choice Requires="wpg">
                  <w:drawing>
                    <wp:anchor distT="0" distB="0" distL="0" distR="0" simplePos="0" relativeHeight="251651072" behindDoc="1" locked="0" layoutInCell="1" allowOverlap="1" wp14:anchorId="1CA15248" wp14:editId="73DE51AB">
                      <wp:simplePos x="0" y="0"/>
                      <wp:positionH relativeFrom="column">
                        <wp:posOffset>5080</wp:posOffset>
                      </wp:positionH>
                      <wp:positionV relativeFrom="paragraph">
                        <wp:posOffset>-203632</wp:posOffset>
                      </wp:positionV>
                      <wp:extent cx="142875" cy="762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875" cy="76200"/>
                                <a:chOff x="0" y="0"/>
                                <a:chExt cx="142875" cy="76200"/>
                              </a:xfrm>
                            </wpg:grpSpPr>
                            <pic:pic xmlns:pic="http://schemas.openxmlformats.org/drawingml/2006/picture">
                              <pic:nvPicPr>
                                <pic:cNvPr id="39" name="Image 39"/>
                                <pic:cNvPicPr/>
                              </pic:nvPicPr>
                              <pic:blipFill>
                                <a:blip r:embed="rId14" cstate="print"/>
                                <a:stretch>
                                  <a:fillRect/>
                                </a:stretch>
                              </pic:blipFill>
                              <pic:spPr>
                                <a:xfrm>
                                  <a:off x="0" y="0"/>
                                  <a:ext cx="142875" cy="76200"/>
                                </a:xfrm>
                                <a:prstGeom prst="rect">
                                  <a:avLst/>
                                </a:prstGeom>
                              </pic:spPr>
                            </pic:pic>
                          </wpg:wgp>
                        </a:graphicData>
                      </a:graphic>
                    </wp:anchor>
                  </w:drawing>
                </mc:Choice>
                <mc:Fallback>
                  <w:pict>
                    <v:group w14:anchorId="00A7514A" id="Group 38" o:spid="_x0000_s1026" style="position:absolute;margin-left:.4pt;margin-top:-16.05pt;width:11.25pt;height:6pt;z-index:-251665408;mso-wrap-distance-left:0;mso-wrap-distance-right:0" coordsize="142875,7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">
                      <v:shape id="Image 39" o:spid="_x0000_s1027" type="#_x0000_t75" style="position:absolute;width:142875;height:7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">
                        <v:imagedata r:id="rId15" o:title=""/>
                      </v:shape>
                    </v:group>
                  </w:pict>
                </mc:Fallback>
              </mc:AlternateContent>
            </w:r>
            <w:r>
              <w:rPr>
                <w:noProof/>
              </w:rPr>
              <mc:AlternateContent>
                <mc:Choice Requires="wpg">
                  <w:drawing>
                    <wp:anchor distT="0" distB="0" distL="0" distR="0" simplePos="0" relativeHeight="251653120" behindDoc="1" locked="0" layoutInCell="1" allowOverlap="1" wp14:anchorId="32F01232" wp14:editId="3EF6D26B">
                      <wp:simplePos x="0" y="0"/>
                      <wp:positionH relativeFrom="column">
                        <wp:posOffset>749806</wp:posOffset>
                      </wp:positionH>
                      <wp:positionV relativeFrom="paragraph">
                        <wp:posOffset>37730</wp:posOffset>
                      </wp:positionV>
                      <wp:extent cx="490220" cy="9906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220" cy="99060"/>
                                <a:chOff x="0" y="0"/>
                                <a:chExt cx="490220" cy="99060"/>
                              </a:xfrm>
                            </wpg:grpSpPr>
                            <pic:pic xmlns:pic="http://schemas.openxmlformats.org/drawingml/2006/picture">
                              <pic:nvPicPr>
                                <pic:cNvPr id="41" name="Image 41"/>
                                <pic:cNvPicPr/>
                              </pic:nvPicPr>
                              <pic:blipFill>
                                <a:blip r:embed="rId16" cstate="print"/>
                                <a:stretch>
                                  <a:fillRect/>
                                </a:stretch>
                              </pic:blipFill>
                              <pic:spPr>
                                <a:xfrm>
                                  <a:off x="0" y="0"/>
                                  <a:ext cx="490157" cy="98488"/>
                                </a:xfrm>
                                <a:prstGeom prst="rect">
                                  <a:avLst/>
                                </a:prstGeom>
                              </pic:spPr>
                            </pic:pic>
                          </wpg:wgp>
                        </a:graphicData>
                      </a:graphic>
                    </wp:anchor>
                  </w:drawing>
                </mc:Choice>
                <mc:Fallback>
                  <w:pict>
                    <v:group w14:anchorId="645684F6" id="Group 40" o:spid="_x0000_s1026" style="position:absolute;margin-left:59.05pt;margin-top:2.95pt;width:38.6pt;height:7.8pt;z-index:-251663360;mso-wrap-distance-left:0;mso-wrap-distance-right:0" coordsize="490220,99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">
                      <v:shape id="Image 41" o:spid="_x0000_s1027" type="#_x0000_t75" style="position:absolute;width:490157;height:98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">
                        <v:imagedata r:id="rId17" o:title=""/>
                      </v:shape>
                    </v:group>
                  </w:pict>
                </mc:Fallback>
              </mc:AlternateContent>
            </w:r>
            <w:r>
              <w:rPr>
                <w:noProof/>
              </w:rPr>
              <mc:AlternateContent>
                <mc:Choice Requires="wpg">
                  <w:drawing>
                    <wp:anchor distT="0" distB="0" distL="0" distR="0" simplePos="0" relativeHeight="251638784" behindDoc="0" locked="0" layoutInCell="1" allowOverlap="1" wp14:anchorId="1DF32CF0" wp14:editId="150FB367">
                      <wp:simplePos x="0" y="0"/>
                      <wp:positionH relativeFrom="column">
                        <wp:posOffset>798265</wp:posOffset>
                      </wp:positionH>
                      <wp:positionV relativeFrom="paragraph">
                        <wp:posOffset>-838569</wp:posOffset>
                      </wp:positionV>
                      <wp:extent cx="413384" cy="9906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384" cy="99060"/>
                                <a:chOff x="0" y="0"/>
                                <a:chExt cx="413384" cy="99060"/>
                              </a:xfrm>
                            </wpg:grpSpPr>
                            <pic:pic xmlns:pic="http://schemas.openxmlformats.org/drawingml/2006/picture">
                              <pic:nvPicPr>
                                <pic:cNvPr id="43" name="Image 43"/>
                                <pic:cNvPicPr/>
                              </pic:nvPicPr>
                              <pic:blipFill>
                                <a:blip r:embed="rId18" cstate="print"/>
                                <a:stretch>
                                  <a:fillRect/>
                                </a:stretch>
                              </pic:blipFill>
                              <pic:spPr>
                                <a:xfrm>
                                  <a:off x="0" y="0"/>
                                  <a:ext cx="413236" cy="98488"/>
                                </a:xfrm>
                                <a:prstGeom prst="rect">
                                  <a:avLst/>
                                </a:prstGeom>
                              </pic:spPr>
                            </pic:pic>
                          </wpg:wgp>
                        </a:graphicData>
                      </a:graphic>
                    </wp:anchor>
                  </w:drawing>
                </mc:Choice>
                <mc:Fallback>
                  <w:pict>
                    <v:group w14:anchorId="0B824099" id="Group 42" o:spid="_x0000_s1026" style="position:absolute;margin-left:62.85pt;margin-top:-66.05pt;width:32.55pt;height:7.8pt;z-index:251638784;mso-wrap-distance-left:0;mso-wrap-distance-right:0" coordsize="413384,99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">
                      <v:shape id="Image 43" o:spid="_x0000_s1027" type="#_x0000_t75" style="position:absolute;width:413236;height:98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">
                        <v:imagedata r:id="rId19" o:title=""/>
                      </v:shape>
                    </v:group>
                  </w:pict>
                </mc:Fallback>
              </mc:AlternateContent>
            </w:r>
            <w:r>
              <w:rPr>
                <w:rFonts w:ascii="Times New Roman"/>
                <w:spacing w:val="-2"/>
                <w:sz w:val="20"/>
              </w:rPr>
              <w:t>Response</w:t>
            </w:r>
          </w:p>
        </w:tc>
        <w:tc>
          <w:tcPr>
            <w:tcW w:w="2632" w:type="dxa"/>
            <w:vMerge/>
            <w:tcBorders>
              <w:top w:val="nil"/>
            </w:tcBorders>
          </w:tcPr>
          <w:p w14:paraId="511F8F5B" w14:textId="77777777" w:rsidR="0086109B" w:rsidRDefault="0086109B">
            <w:pPr>
              <w:rPr>
                <w:sz w:val="2"/>
                <w:szCs w:val="2"/>
              </w:rPr>
            </w:pPr>
          </w:p>
        </w:tc>
      </w:tr>
    </w:tbl>
    <w:p w14:paraId="10882821" w14:textId="77777777" w:rsidR="0086109B" w:rsidRDefault="0086109B">
      <w:pPr>
        <w:pStyle w:val="BodyText"/>
        <w:spacing w:before="4"/>
        <w:rPr>
          <w:rFonts w:ascii="Cambria"/>
          <w:b/>
          <w:i/>
          <w:sz w:val="29"/>
        </w:rPr>
      </w:pPr>
    </w:p>
    <w:p w14:paraId="52782885" w14:textId="77777777" w:rsidR="0086109B" w:rsidRDefault="00000000">
      <w:pPr>
        <w:pStyle w:val="Heading5"/>
        <w:spacing w:before="1"/>
      </w:pPr>
      <w:r>
        <w:t>Figure</w:t>
      </w:r>
      <w:r>
        <w:rPr>
          <w:spacing w:val="-6"/>
        </w:rPr>
        <w:t xml:space="preserve"> </w:t>
      </w:r>
      <w:r>
        <w:rPr>
          <w:spacing w:val="-10"/>
        </w:rPr>
        <w:t>3</w:t>
      </w:r>
    </w:p>
    <w:p w14:paraId="66B74870" w14:textId="77777777" w:rsidR="0086109B" w:rsidRDefault="00000000">
      <w:pPr>
        <w:pStyle w:val="BodyText"/>
        <w:spacing w:before="178" w:line="247" w:lineRule="auto"/>
        <w:ind w:left="422" w:right="1795" w:hanging="10"/>
      </w:pPr>
      <w:r>
        <w:t xml:space="preserve">The communication exchange is initiated by the TS. The TS sends a </w:t>
      </w:r>
      <w:r>
        <w:rPr>
          <w:i/>
        </w:rPr>
        <w:t>Request</w:t>
      </w:r>
      <w:r>
        <w:t xml:space="preserve">. The SUT responds with a </w:t>
      </w:r>
      <w:r>
        <w:rPr>
          <w:i/>
        </w:rPr>
        <w:t>Response</w:t>
      </w:r>
      <w:r>
        <w:rPr>
          <w:i/>
          <w:spacing w:val="-3"/>
        </w:rPr>
        <w:t xml:space="preserve"> </w:t>
      </w:r>
      <w:r>
        <w:t>containing</w:t>
      </w:r>
      <w:r>
        <w:rPr>
          <w:spacing w:val="-3"/>
        </w:rPr>
        <w:t xml:space="preserve"> </w:t>
      </w:r>
      <w:r>
        <w:t>a</w:t>
      </w:r>
      <w:r>
        <w:rPr>
          <w:spacing w:val="-4"/>
        </w:rPr>
        <w:t xml:space="preserve"> </w:t>
      </w:r>
      <w:r>
        <w:t>result</w:t>
      </w:r>
      <w:r>
        <w:rPr>
          <w:spacing w:val="-5"/>
        </w:rPr>
        <w:t xml:space="preserve"> </w:t>
      </w:r>
      <w:r>
        <w:t>code</w:t>
      </w:r>
      <w:r>
        <w:rPr>
          <w:spacing w:val="-4"/>
        </w:rPr>
        <w:t xml:space="preserve"> </w:t>
      </w:r>
      <w:r>
        <w:t>indicating</w:t>
      </w:r>
      <w:r>
        <w:rPr>
          <w:spacing w:val="-3"/>
        </w:rPr>
        <w:t xml:space="preserve"> </w:t>
      </w:r>
      <w:r>
        <w:t>success</w:t>
      </w:r>
      <w:r>
        <w:rPr>
          <w:spacing w:val="-5"/>
        </w:rPr>
        <w:t xml:space="preserve"> </w:t>
      </w:r>
      <w:r>
        <w:t>of</w:t>
      </w:r>
      <w:r>
        <w:rPr>
          <w:spacing w:val="-4"/>
        </w:rPr>
        <w:t xml:space="preserve"> </w:t>
      </w:r>
      <w:r>
        <w:t>an</w:t>
      </w:r>
      <w:r>
        <w:rPr>
          <w:spacing w:val="-5"/>
        </w:rPr>
        <w:t xml:space="preserve"> </w:t>
      </w:r>
      <w:r>
        <w:t>operation</w:t>
      </w:r>
      <w:r>
        <w:rPr>
          <w:spacing w:val="-3"/>
        </w:rPr>
        <w:t xml:space="preserve"> </w:t>
      </w:r>
      <w:r>
        <w:t>or</w:t>
      </w:r>
      <w:r>
        <w:rPr>
          <w:spacing w:val="-4"/>
        </w:rPr>
        <w:t xml:space="preserve"> </w:t>
      </w:r>
      <w:r>
        <w:t>an</w:t>
      </w:r>
      <w:r>
        <w:rPr>
          <w:spacing w:val="-3"/>
        </w:rPr>
        <w:t xml:space="preserve"> </w:t>
      </w:r>
      <w:r>
        <w:t>exception.</w:t>
      </w:r>
      <w:r>
        <w:rPr>
          <w:spacing w:val="-4"/>
        </w:rPr>
        <w:t xml:space="preserve"> </w:t>
      </w:r>
      <w:r>
        <w:t>In</w:t>
      </w:r>
      <w:r>
        <w:rPr>
          <w:spacing w:val="-3"/>
        </w:rPr>
        <w:t xml:space="preserve"> </w:t>
      </w:r>
      <w:r>
        <w:t>the</w:t>
      </w:r>
      <w:r>
        <w:rPr>
          <w:spacing w:val="-4"/>
        </w:rPr>
        <w:t xml:space="preserve"> </w:t>
      </w:r>
      <w:r>
        <w:t>latter</w:t>
      </w:r>
      <w:r>
        <w:rPr>
          <w:spacing w:val="-3"/>
        </w:rPr>
        <w:t xml:space="preserve"> </w:t>
      </w:r>
      <w:r>
        <w:t>case,</w:t>
      </w:r>
      <w:r>
        <w:rPr>
          <w:spacing w:val="-3"/>
        </w:rPr>
        <w:t xml:space="preserve"> </w:t>
      </w:r>
      <w:r>
        <w:t xml:space="preserve">the </w:t>
      </w:r>
      <w:r>
        <w:rPr>
          <w:i/>
        </w:rPr>
        <w:t xml:space="preserve">Response </w:t>
      </w:r>
      <w:r>
        <w:t>message includes information about the exception.</w:t>
      </w:r>
    </w:p>
    <w:p w14:paraId="2062CD87" w14:textId="77777777" w:rsidR="0086109B" w:rsidRDefault="00000000">
      <w:pPr>
        <w:pStyle w:val="BodyText"/>
        <w:spacing w:before="155" w:line="247" w:lineRule="auto"/>
        <w:ind w:left="422" w:right="1696" w:hanging="10"/>
      </w:pPr>
      <w:r>
        <w:t>The</w:t>
      </w:r>
      <w:r>
        <w:rPr>
          <w:spacing w:val="-3"/>
        </w:rPr>
        <w:t xml:space="preserve"> </w:t>
      </w:r>
      <w:r>
        <w:t>response</w:t>
      </w:r>
      <w:r>
        <w:rPr>
          <w:spacing w:val="-3"/>
        </w:rPr>
        <w:t xml:space="preserve"> </w:t>
      </w:r>
      <w:r>
        <w:t>is</w:t>
      </w:r>
      <w:r>
        <w:rPr>
          <w:spacing w:val="-2"/>
        </w:rPr>
        <w:t xml:space="preserve"> </w:t>
      </w:r>
      <w:r>
        <w:t>an</w:t>
      </w:r>
      <w:r>
        <w:rPr>
          <w:spacing w:val="-2"/>
        </w:rPr>
        <w:t xml:space="preserve"> </w:t>
      </w:r>
      <w:r>
        <w:t>acknowledgement</w:t>
      </w:r>
      <w:r>
        <w:rPr>
          <w:spacing w:val="-3"/>
        </w:rPr>
        <w:t xml:space="preserve"> </w:t>
      </w:r>
      <w:r>
        <w:t>that</w:t>
      </w:r>
      <w:r>
        <w:rPr>
          <w:spacing w:val="-3"/>
        </w:rPr>
        <w:t xml:space="preserve"> </w:t>
      </w:r>
      <w:r>
        <w:t>the</w:t>
      </w:r>
      <w:r>
        <w:rPr>
          <w:spacing w:val="-3"/>
        </w:rPr>
        <w:t xml:space="preserve"> </w:t>
      </w:r>
      <w:r>
        <w:t>SUT</w:t>
      </w:r>
      <w:r>
        <w:rPr>
          <w:spacing w:val="-3"/>
        </w:rPr>
        <w:t xml:space="preserve"> </w:t>
      </w:r>
      <w:r>
        <w:t>received</w:t>
      </w:r>
      <w:r>
        <w:rPr>
          <w:spacing w:val="-3"/>
        </w:rPr>
        <w:t xml:space="preserve"> </w:t>
      </w:r>
      <w:r>
        <w:t>the</w:t>
      </w:r>
      <w:r>
        <w:rPr>
          <w:spacing w:val="-3"/>
        </w:rPr>
        <w:t xml:space="preserve"> </w:t>
      </w:r>
      <w:r>
        <w:t>test</w:t>
      </w:r>
      <w:r>
        <w:rPr>
          <w:spacing w:val="-3"/>
        </w:rPr>
        <w:t xml:space="preserve"> </w:t>
      </w:r>
      <w:r>
        <w:t>system's</w:t>
      </w:r>
      <w:r>
        <w:rPr>
          <w:spacing w:val="-3"/>
        </w:rPr>
        <w:t xml:space="preserve"> </w:t>
      </w:r>
      <w:r>
        <w:t>request</w:t>
      </w:r>
      <w:r>
        <w:rPr>
          <w:spacing w:val="-3"/>
        </w:rPr>
        <w:t xml:space="preserve"> </w:t>
      </w:r>
      <w:r>
        <w:t>and</w:t>
      </w:r>
      <w:r>
        <w:rPr>
          <w:spacing w:val="-2"/>
        </w:rPr>
        <w:t xml:space="preserve"> </w:t>
      </w:r>
      <w:r>
        <w:t>will</w:t>
      </w:r>
      <w:r>
        <w:rPr>
          <w:spacing w:val="-3"/>
        </w:rPr>
        <w:t xml:space="preserve"> </w:t>
      </w:r>
      <w:r>
        <w:t>be</w:t>
      </w:r>
      <w:r>
        <w:rPr>
          <w:spacing w:val="-3"/>
        </w:rPr>
        <w:t xml:space="preserve"> </w:t>
      </w:r>
      <w:r>
        <w:t>acting</w:t>
      </w:r>
      <w:r>
        <w:rPr>
          <w:spacing w:val="-2"/>
        </w:rPr>
        <w:t xml:space="preserve"> </w:t>
      </w:r>
      <w:r>
        <w:t>on</w:t>
      </w:r>
      <w:r>
        <w:rPr>
          <w:spacing w:val="-3"/>
        </w:rPr>
        <w:t xml:space="preserve"> </w:t>
      </w:r>
      <w:r>
        <w:t>it.</w:t>
      </w:r>
      <w:r>
        <w:rPr>
          <w:spacing w:val="-3"/>
        </w:rPr>
        <w:t xml:space="preserve"> </w:t>
      </w:r>
      <w:r>
        <w:t>It then executes the request. It is the TS that determines if the test passes or fails based on the result of the test.</w:t>
      </w:r>
    </w:p>
    <w:p w14:paraId="0973698C" w14:textId="77777777" w:rsidR="0086109B" w:rsidRDefault="00000000">
      <w:pPr>
        <w:pStyle w:val="ListParagraph"/>
        <w:numPr>
          <w:ilvl w:val="2"/>
          <w:numId w:val="14"/>
        </w:numPr>
        <w:tabs>
          <w:tab w:val="left" w:pos="982"/>
        </w:tabs>
        <w:spacing w:before="157"/>
        <w:ind w:left="982" w:hanging="555"/>
        <w:rPr>
          <w:rFonts w:ascii="Cambria"/>
          <w:b/>
          <w:color w:val="16365D"/>
        </w:rPr>
      </w:pPr>
      <w:r>
        <w:rPr>
          <w:rFonts w:ascii="Cambria"/>
          <w:b/>
          <w:color w:val="16365D"/>
        </w:rPr>
        <w:t>SUT</w:t>
      </w:r>
      <w:r>
        <w:rPr>
          <w:rFonts w:ascii="Cambria"/>
          <w:b/>
          <w:color w:val="16365D"/>
          <w:spacing w:val="-5"/>
        </w:rPr>
        <w:t xml:space="preserve"> </w:t>
      </w:r>
      <w:r>
        <w:rPr>
          <w:rFonts w:ascii="Cambria"/>
          <w:b/>
          <w:color w:val="16365D"/>
        </w:rPr>
        <w:t>sends</w:t>
      </w:r>
      <w:r>
        <w:rPr>
          <w:rFonts w:ascii="Cambria"/>
          <w:b/>
          <w:color w:val="16365D"/>
          <w:spacing w:val="-5"/>
        </w:rPr>
        <w:t xml:space="preserve"> </w:t>
      </w:r>
      <w:r>
        <w:rPr>
          <w:rFonts w:ascii="Cambria"/>
          <w:b/>
          <w:color w:val="16365D"/>
        </w:rPr>
        <w:t>an</w:t>
      </w:r>
      <w:r>
        <w:rPr>
          <w:rFonts w:ascii="Cambria"/>
          <w:b/>
          <w:color w:val="16365D"/>
          <w:spacing w:val="-3"/>
        </w:rPr>
        <w:t xml:space="preserve"> </w:t>
      </w:r>
      <w:r>
        <w:rPr>
          <w:rFonts w:ascii="Cambria"/>
          <w:b/>
          <w:color w:val="16365D"/>
        </w:rPr>
        <w:t>unsolicited</w:t>
      </w:r>
      <w:r>
        <w:rPr>
          <w:rFonts w:ascii="Cambria"/>
          <w:b/>
          <w:color w:val="16365D"/>
          <w:spacing w:val="-3"/>
        </w:rPr>
        <w:t xml:space="preserve"> </w:t>
      </w:r>
      <w:r>
        <w:rPr>
          <w:rFonts w:ascii="Cambria"/>
          <w:b/>
          <w:i/>
          <w:color w:val="16365D"/>
        </w:rPr>
        <w:t>Indication</w:t>
      </w:r>
      <w:r>
        <w:rPr>
          <w:rFonts w:ascii="Cambria"/>
          <w:b/>
          <w:i/>
          <w:color w:val="16365D"/>
          <w:spacing w:val="-6"/>
        </w:rPr>
        <w:t xml:space="preserve"> </w:t>
      </w:r>
      <w:r>
        <w:rPr>
          <w:rFonts w:ascii="Cambria"/>
          <w:b/>
          <w:color w:val="16365D"/>
        </w:rPr>
        <w:t>to</w:t>
      </w:r>
      <w:r>
        <w:rPr>
          <w:rFonts w:ascii="Cambria"/>
          <w:b/>
          <w:color w:val="16365D"/>
          <w:spacing w:val="-6"/>
        </w:rPr>
        <w:t xml:space="preserve"> </w:t>
      </w:r>
      <w:r>
        <w:rPr>
          <w:rFonts w:ascii="Cambria"/>
          <w:b/>
          <w:color w:val="16365D"/>
        </w:rPr>
        <w:t>the</w:t>
      </w:r>
      <w:r>
        <w:rPr>
          <w:rFonts w:ascii="Cambria"/>
          <w:b/>
          <w:color w:val="16365D"/>
          <w:spacing w:val="-6"/>
        </w:rPr>
        <w:t xml:space="preserve"> </w:t>
      </w:r>
      <w:r>
        <w:rPr>
          <w:rFonts w:ascii="Cambria"/>
          <w:b/>
          <w:color w:val="16365D"/>
          <w:spacing w:val="-5"/>
        </w:rPr>
        <w:t>TS</w:t>
      </w:r>
    </w:p>
    <w:p w14:paraId="2BA4C77F" w14:textId="77777777" w:rsidR="0086109B" w:rsidRDefault="0086109B">
      <w:pPr>
        <w:pStyle w:val="BodyText"/>
        <w:rPr>
          <w:rFonts w:ascii="Cambria"/>
          <w:b/>
        </w:rPr>
      </w:pPr>
    </w:p>
    <w:p w14:paraId="6B863058" w14:textId="77777777" w:rsidR="0086109B" w:rsidRDefault="0086109B">
      <w:pPr>
        <w:pStyle w:val="BodyText"/>
        <w:rPr>
          <w:rFonts w:ascii="Cambria"/>
          <w:b/>
        </w:rPr>
      </w:pPr>
    </w:p>
    <w:p w14:paraId="15F99EAD" w14:textId="77777777" w:rsidR="0086109B" w:rsidRDefault="00000000">
      <w:pPr>
        <w:pStyle w:val="BodyText"/>
        <w:rPr>
          <w:rFonts w:ascii="Cambria"/>
          <w:b/>
          <w:sz w:val="11"/>
        </w:rPr>
      </w:pPr>
      <w:r>
        <w:rPr>
          <w:noProof/>
        </w:rPr>
        <mc:AlternateContent>
          <mc:Choice Requires="wpg">
            <w:drawing>
              <wp:anchor distT="0" distB="0" distL="0" distR="0" simplePos="0" relativeHeight="251678720" behindDoc="1" locked="0" layoutInCell="1" allowOverlap="1" wp14:anchorId="16624372" wp14:editId="52C23BC3">
                <wp:simplePos x="0" y="0"/>
                <wp:positionH relativeFrom="page">
                  <wp:posOffset>1090294</wp:posOffset>
                </wp:positionH>
                <wp:positionV relativeFrom="paragraph">
                  <wp:posOffset>97135</wp:posOffset>
                </wp:positionV>
                <wp:extent cx="5601970" cy="97091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1970" cy="970915"/>
                          <a:chOff x="0" y="0"/>
                          <a:chExt cx="5601970" cy="970915"/>
                        </a:xfrm>
                      </wpg:grpSpPr>
                      <wps:wsp>
                        <wps:cNvPr id="45" name="Graphic 45"/>
                        <wps:cNvSpPr/>
                        <wps:spPr>
                          <a:xfrm>
                            <a:off x="3924300" y="6350"/>
                            <a:ext cx="1671320" cy="909319"/>
                          </a:xfrm>
                          <a:custGeom>
                            <a:avLst/>
                            <a:gdLst/>
                            <a:ahLst/>
                            <a:cxnLst/>
                            <a:rect l="l" t="t" r="r" b="b"/>
                            <a:pathLst>
                              <a:path w="1671320" h="909319">
                                <a:moveTo>
                                  <a:pt x="0" y="909319"/>
                                </a:moveTo>
                                <a:lnTo>
                                  <a:pt x="1671320" y="909319"/>
                                </a:lnTo>
                                <a:lnTo>
                                  <a:pt x="1671320" y="0"/>
                                </a:lnTo>
                                <a:lnTo>
                                  <a:pt x="0" y="0"/>
                                </a:lnTo>
                                <a:lnTo>
                                  <a:pt x="0" y="909319"/>
                                </a:lnTo>
                                <a:close/>
                              </a:path>
                            </a:pathLst>
                          </a:custGeom>
                          <a:ln w="12700">
                            <a:solidFill>
                              <a:srgbClr val="000000"/>
                            </a:solidFill>
                            <a:prstDash val="solid"/>
                          </a:ln>
                        </wps:spPr>
                        <wps:bodyPr wrap="square" lIns="0" tIns="0" rIns="0" bIns="0" rtlCol="0">
                          <a:prstTxWarp prst="textNoShape">
                            <a:avLst/>
                          </a:prstTxWarp>
                          <a:noAutofit/>
                        </wps:bodyPr>
                      </wps:wsp>
                      <wps:wsp>
                        <wps:cNvPr id="46" name="Graphic 46"/>
                        <wps:cNvSpPr/>
                        <wps:spPr>
                          <a:xfrm>
                            <a:off x="1812925" y="723773"/>
                            <a:ext cx="2143125" cy="4445"/>
                          </a:xfrm>
                          <a:custGeom>
                            <a:avLst/>
                            <a:gdLst/>
                            <a:ahLst/>
                            <a:cxnLst/>
                            <a:rect l="l" t="t" r="r" b="b"/>
                            <a:pathLst>
                              <a:path w="2143125" h="4445">
                                <a:moveTo>
                                  <a:pt x="0" y="4445"/>
                                </a:moveTo>
                                <a:lnTo>
                                  <a:pt x="2143125" y="0"/>
                                </a:lnTo>
                              </a:path>
                            </a:pathLst>
                          </a:custGeom>
                          <a:ln w="9525">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4" cstate="print"/>
                          <a:stretch>
                            <a:fillRect/>
                          </a:stretch>
                        </pic:blipFill>
                        <pic:spPr>
                          <a:xfrm>
                            <a:off x="1654810" y="683133"/>
                            <a:ext cx="142875" cy="76200"/>
                          </a:xfrm>
                          <a:prstGeom prst="rect">
                            <a:avLst/>
                          </a:prstGeom>
                        </pic:spPr>
                      </pic:pic>
                      <pic:pic xmlns:pic="http://schemas.openxmlformats.org/drawingml/2006/picture">
                        <pic:nvPicPr>
                          <pic:cNvPr id="48" name="Image 48"/>
                          <pic:cNvPicPr/>
                        </pic:nvPicPr>
                        <pic:blipFill>
                          <a:blip r:embed="rId20" cstate="print"/>
                          <a:stretch>
                            <a:fillRect/>
                          </a:stretch>
                        </pic:blipFill>
                        <pic:spPr>
                          <a:xfrm>
                            <a:off x="2134047" y="63506"/>
                            <a:ext cx="1250006" cy="121278"/>
                          </a:xfrm>
                          <a:prstGeom prst="rect">
                            <a:avLst/>
                          </a:prstGeom>
                        </pic:spPr>
                      </pic:pic>
                      <pic:pic xmlns:pic="http://schemas.openxmlformats.org/drawingml/2006/picture">
                        <pic:nvPicPr>
                          <pic:cNvPr id="49" name="Image 49"/>
                          <pic:cNvPicPr/>
                        </pic:nvPicPr>
                        <pic:blipFill>
                          <a:blip r:embed="rId21" cstate="print"/>
                          <a:stretch>
                            <a:fillRect/>
                          </a:stretch>
                        </pic:blipFill>
                        <pic:spPr>
                          <a:xfrm>
                            <a:off x="2545538" y="860959"/>
                            <a:ext cx="518913" cy="96172"/>
                          </a:xfrm>
                          <a:prstGeom prst="rect">
                            <a:avLst/>
                          </a:prstGeom>
                        </pic:spPr>
                      </pic:pic>
                      <wps:wsp>
                        <wps:cNvPr id="50" name="Graphic 50"/>
                        <wps:cNvSpPr/>
                        <wps:spPr>
                          <a:xfrm>
                            <a:off x="1724025" y="294513"/>
                            <a:ext cx="2143125" cy="1270"/>
                          </a:xfrm>
                          <a:custGeom>
                            <a:avLst/>
                            <a:gdLst/>
                            <a:ahLst/>
                            <a:cxnLst/>
                            <a:rect l="l" t="t" r="r" b="b"/>
                            <a:pathLst>
                              <a:path w="2143125">
                                <a:moveTo>
                                  <a:pt x="0" y="0"/>
                                </a:moveTo>
                                <a:lnTo>
                                  <a:pt x="2143125" y="0"/>
                                </a:lnTo>
                              </a:path>
                            </a:pathLst>
                          </a:custGeom>
                          <a:ln w="9525">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2" cstate="print"/>
                          <a:stretch>
                            <a:fillRect/>
                          </a:stretch>
                        </pic:blipFill>
                        <pic:spPr>
                          <a:xfrm>
                            <a:off x="1655445" y="253238"/>
                            <a:ext cx="104775" cy="76200"/>
                          </a:xfrm>
                          <a:prstGeom prst="rect">
                            <a:avLst/>
                          </a:prstGeom>
                        </pic:spPr>
                      </pic:pic>
                      <wps:wsp>
                        <wps:cNvPr id="52" name="Textbox 52"/>
                        <wps:cNvSpPr txBox="1"/>
                        <wps:spPr>
                          <a:xfrm>
                            <a:off x="2139695" y="33331"/>
                            <a:ext cx="1249680" cy="140335"/>
                          </a:xfrm>
                          <a:prstGeom prst="rect">
                            <a:avLst/>
                          </a:prstGeom>
                        </wps:spPr>
                        <wps:txbx>
                          <w:txbxContent>
                            <w:p w14:paraId="1DC6F316" w14:textId="77777777" w:rsidR="0086109B" w:rsidRDefault="00000000">
                              <w:pPr>
                                <w:spacing w:line="221" w:lineRule="exact"/>
                                <w:rPr>
                                  <w:sz w:val="20"/>
                                </w:rPr>
                              </w:pPr>
                              <w:r>
                                <w:rPr>
                                  <w:sz w:val="20"/>
                                </w:rPr>
                                <w:t>Message</w:t>
                              </w:r>
                              <w:r>
                                <w:rPr>
                                  <w:spacing w:val="-6"/>
                                  <w:sz w:val="20"/>
                                </w:rPr>
                                <w:t xml:space="preserve"> </w:t>
                              </w:r>
                              <w:r>
                                <w:rPr>
                                  <w:sz w:val="20"/>
                                </w:rPr>
                                <w:t>Received</w:t>
                              </w:r>
                              <w:r>
                                <w:rPr>
                                  <w:spacing w:val="-4"/>
                                  <w:sz w:val="20"/>
                                </w:rPr>
                                <w:t xml:space="preserve"> </w:t>
                              </w:r>
                              <w:r>
                                <w:rPr>
                                  <w:sz w:val="20"/>
                                </w:rPr>
                                <w:t>or</w:t>
                              </w:r>
                              <w:r>
                                <w:rPr>
                                  <w:spacing w:val="-6"/>
                                  <w:sz w:val="20"/>
                                </w:rPr>
                                <w:t xml:space="preserve"> </w:t>
                              </w:r>
                              <w:r>
                                <w:rPr>
                                  <w:spacing w:val="-5"/>
                                  <w:sz w:val="20"/>
                                </w:rPr>
                                <w:t>an</w:t>
                              </w:r>
                            </w:p>
                          </w:txbxContent>
                        </wps:txbx>
                        <wps:bodyPr wrap="square" lIns="0" tIns="0" rIns="0" bIns="0" rtlCol="0">
                          <a:noAutofit/>
                        </wps:bodyPr>
                      </wps:wsp>
                      <wps:wsp>
                        <wps:cNvPr id="53" name="Textbox 53"/>
                        <wps:cNvSpPr txBox="1"/>
                        <wps:spPr>
                          <a:xfrm>
                            <a:off x="2542032" y="830383"/>
                            <a:ext cx="528320" cy="140335"/>
                          </a:xfrm>
                          <a:prstGeom prst="rect">
                            <a:avLst/>
                          </a:prstGeom>
                        </wps:spPr>
                        <wps:txbx>
                          <w:txbxContent>
                            <w:p w14:paraId="6191E22D" w14:textId="77777777" w:rsidR="0086109B" w:rsidRDefault="00000000">
                              <w:pPr>
                                <w:spacing w:line="221" w:lineRule="exact"/>
                                <w:rPr>
                                  <w:sz w:val="20"/>
                                </w:rPr>
                              </w:pPr>
                              <w:r>
                                <w:rPr>
                                  <w:spacing w:val="-2"/>
                                  <w:sz w:val="20"/>
                                </w:rPr>
                                <w:t>Indication</w:t>
                              </w:r>
                            </w:p>
                          </w:txbxContent>
                        </wps:txbx>
                        <wps:bodyPr wrap="square" lIns="0" tIns="0" rIns="0" bIns="0" rtlCol="0">
                          <a:noAutofit/>
                        </wps:bodyPr>
                      </wps:wsp>
                      <wps:wsp>
                        <wps:cNvPr id="54" name="Textbox 54"/>
                        <wps:cNvSpPr txBox="1"/>
                        <wps:spPr>
                          <a:xfrm>
                            <a:off x="3930650" y="12700"/>
                            <a:ext cx="1658620" cy="896619"/>
                          </a:xfrm>
                          <a:prstGeom prst="rect">
                            <a:avLst/>
                          </a:prstGeom>
                        </wps:spPr>
                        <wps:txbx>
                          <w:txbxContent>
                            <w:p w14:paraId="48012348" w14:textId="77777777" w:rsidR="0086109B" w:rsidRDefault="00000000">
                              <w:pPr>
                                <w:spacing w:before="125"/>
                                <w:ind w:left="443" w:right="492"/>
                                <w:jc w:val="center"/>
                                <w:rPr>
                                  <w:b/>
                                  <w:sz w:val="24"/>
                                </w:rPr>
                              </w:pPr>
                              <w:r>
                                <w:rPr>
                                  <w:b/>
                                  <w:spacing w:val="-5"/>
                                  <w:sz w:val="24"/>
                                </w:rPr>
                                <w:t>SUT</w:t>
                              </w:r>
                            </w:p>
                            <w:p w14:paraId="6EB35440" w14:textId="77777777" w:rsidR="0086109B" w:rsidRDefault="00000000">
                              <w:pPr>
                                <w:spacing w:before="163" w:line="247" w:lineRule="auto"/>
                                <w:ind w:left="443" w:right="493"/>
                                <w:jc w:val="center"/>
                                <w:rPr>
                                  <w:b/>
                                  <w:sz w:val="24"/>
                                </w:rPr>
                              </w:pPr>
                              <w:r>
                                <w:rPr>
                                  <w:b/>
                                  <w:sz w:val="24"/>
                                </w:rPr>
                                <w:t>[Specified</w:t>
                              </w:r>
                              <w:r>
                                <w:rPr>
                                  <w:b/>
                                  <w:spacing w:val="-15"/>
                                  <w:sz w:val="24"/>
                                </w:rPr>
                                <w:t xml:space="preserve"> </w:t>
                              </w:r>
                              <w:r>
                                <w:rPr>
                                  <w:b/>
                                  <w:sz w:val="24"/>
                                </w:rPr>
                                <w:t xml:space="preserve">Event </w:t>
                              </w:r>
                              <w:r>
                                <w:rPr>
                                  <w:b/>
                                  <w:spacing w:val="-2"/>
                                  <w:sz w:val="24"/>
                                </w:rPr>
                                <w:t>Occurred]</w:t>
                              </w:r>
                            </w:p>
                          </w:txbxContent>
                        </wps:txbx>
                        <wps:bodyPr wrap="square" lIns="0" tIns="0" rIns="0" bIns="0" rtlCol="0">
                          <a:noAutofit/>
                        </wps:bodyPr>
                      </wps:wsp>
                      <wps:wsp>
                        <wps:cNvPr id="55" name="Textbox 55"/>
                        <wps:cNvSpPr txBox="1"/>
                        <wps:spPr>
                          <a:xfrm>
                            <a:off x="6350" y="6350"/>
                            <a:ext cx="1671320" cy="937894"/>
                          </a:xfrm>
                          <a:prstGeom prst="rect">
                            <a:avLst/>
                          </a:prstGeom>
                          <a:ln w="12700">
                            <a:solidFill>
                              <a:srgbClr val="000000"/>
                            </a:solidFill>
                            <a:prstDash val="solid"/>
                          </a:ln>
                        </wps:spPr>
                        <wps:txbx>
                          <w:txbxContent>
                            <w:p w14:paraId="455507EE" w14:textId="77777777" w:rsidR="0086109B" w:rsidRDefault="0086109B">
                              <w:pPr>
                                <w:rPr>
                                  <w:rFonts w:ascii="Cambria"/>
                                  <w:b/>
                                  <w:sz w:val="26"/>
                                </w:rPr>
                              </w:pPr>
                            </w:p>
                            <w:p w14:paraId="6A1E0868" w14:textId="77777777" w:rsidR="0086109B" w:rsidRDefault="00000000">
                              <w:pPr>
                                <w:spacing w:before="204"/>
                                <w:ind w:left="661"/>
                                <w:rPr>
                                  <w:b/>
                                  <w:sz w:val="24"/>
                                </w:rPr>
                              </w:pPr>
                              <w:r>
                                <w:rPr>
                                  <w:b/>
                                  <w:sz w:val="24"/>
                                </w:rPr>
                                <w:t>Test</w:t>
                              </w:r>
                              <w:r>
                                <w:rPr>
                                  <w:b/>
                                  <w:spacing w:val="-1"/>
                                  <w:sz w:val="24"/>
                                </w:rPr>
                                <w:t xml:space="preserve"> </w:t>
                              </w:r>
                              <w:r>
                                <w:rPr>
                                  <w:b/>
                                  <w:spacing w:val="-2"/>
                                  <w:sz w:val="24"/>
                                </w:rPr>
                                <w:t>Station</w:t>
                              </w:r>
                            </w:p>
                          </w:txbxContent>
                        </wps:txbx>
                        <wps:bodyPr wrap="square" lIns="0" tIns="0" rIns="0" bIns="0" rtlCol="0">
                          <a:noAutofit/>
                        </wps:bodyPr>
                      </wps:wsp>
                    </wpg:wgp>
                  </a:graphicData>
                </a:graphic>
              </wp:anchor>
            </w:drawing>
          </mc:Choice>
          <mc:Fallback>
            <w:pict>
              <v:group w14:anchorId="16624372" id="Group 44" o:spid="_x0000_s1057" style="position:absolute;margin-left:85.85pt;margin-top:7.65pt;width:441.1pt;height:76.45pt;z-index:-251637760;mso-wrap-distance-left:0;mso-wrap-distance-right:0;mso-position-horizontal-relative:page" coordsize="56019,9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">
                <v:shape id="Graphic 45" o:spid="_x0000_s1058" style="position:absolute;left:39243;top:63;width:16713;height:9093;visibility:visible;mso-wrap-style:square;v-text-anchor:top" coordsize="1671320,90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" path="m,909319r1671320,l1671320,,,,,909319xe" filled="f" strokeweight="1pt">
                  <v:path arrowok="t"/>
                </v:shape>
                <v:shape id="Graphic 46" o:spid="_x0000_s1059" style="position:absolute;left:18129;top:7237;width:21431;height:45;visibility:visible;mso-wrap-style:square;v-text-anchor:top" coordsize="2143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" path="m,4445l2143125,e" filled="f">
                  <v:stroke dashstyle="3 1"/>
                  <v:path arrowok="t"/>
                </v:shape>
                <v:shape id="Image 47" o:spid="_x0000_s1060" type="#_x0000_t75" style="position:absolute;left:16548;top:6831;width:142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">
                  <v:imagedata r:id="rId15" o:title=""/>
                </v:shape>
                <v:shape id="Image 48" o:spid="_x0000_s1061" type="#_x0000_t75" style="position:absolute;left:21340;top:635;width:1250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">
                  <v:imagedata r:id="rId23" o:title=""/>
                </v:shape>
                <v:shape id="Image 49" o:spid="_x0000_s1062" type="#_x0000_t75" style="position:absolute;left:25455;top:8609;width:5189;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">
                  <v:imagedata r:id="rId24" o:title=""/>
                </v:shape>
                <v:shape id="Graphic 50" o:spid="_x0000_s1063" style="position:absolute;left:17240;top:2945;width:21431;height:12;visibility:visible;mso-wrap-style:square;v-text-anchor:top" coordsize="2143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" path="m,l2143125,e" filled="f">
                  <v:stroke dashstyle="3 1"/>
                  <v:path arrowok="t"/>
                </v:shape>
                <v:shape id="Image 51" o:spid="_x0000_s1064" type="#_x0000_t75" style="position:absolute;left:16554;top:2532;width:104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">
                  <v:imagedata r:id="rId25" o:title=""/>
                </v:shape>
                <v:shape id="Textbox 52" o:spid="_x0000_s1065" type="#_x0000_t202" style="position:absolute;left:21396;top:333;width:12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DC6F316" w14:textId="77777777" w:rsidR="0086109B" w:rsidRDefault="00000000">
                        <w:pPr>
                          <w:spacing w:line="221" w:lineRule="exact"/>
                          <w:rPr>
                            <w:sz w:val="20"/>
                          </w:rPr>
                        </w:pPr>
                        <w:r>
                          <w:rPr>
                            <w:sz w:val="20"/>
                          </w:rPr>
                          <w:t>Message</w:t>
                        </w:r>
                        <w:r>
                          <w:rPr>
                            <w:spacing w:val="-6"/>
                            <w:sz w:val="20"/>
                          </w:rPr>
                          <w:t xml:space="preserve"> </w:t>
                        </w:r>
                        <w:r>
                          <w:rPr>
                            <w:sz w:val="20"/>
                          </w:rPr>
                          <w:t>Received</w:t>
                        </w:r>
                        <w:r>
                          <w:rPr>
                            <w:spacing w:val="-4"/>
                            <w:sz w:val="20"/>
                          </w:rPr>
                          <w:t xml:space="preserve"> </w:t>
                        </w:r>
                        <w:r>
                          <w:rPr>
                            <w:sz w:val="20"/>
                          </w:rPr>
                          <w:t>or</w:t>
                        </w:r>
                        <w:r>
                          <w:rPr>
                            <w:spacing w:val="-6"/>
                            <w:sz w:val="20"/>
                          </w:rPr>
                          <w:t xml:space="preserve"> </w:t>
                        </w:r>
                        <w:r>
                          <w:rPr>
                            <w:spacing w:val="-5"/>
                            <w:sz w:val="20"/>
                          </w:rPr>
                          <w:t>an</w:t>
                        </w:r>
                      </w:p>
                    </w:txbxContent>
                  </v:textbox>
                </v:shape>
                <v:shape id="Textbox 53" o:spid="_x0000_s1066" type="#_x0000_t202" style="position:absolute;left:25420;top:8303;width:5283;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191E22D" w14:textId="77777777" w:rsidR="0086109B" w:rsidRDefault="00000000">
                        <w:pPr>
                          <w:spacing w:line="221" w:lineRule="exact"/>
                          <w:rPr>
                            <w:sz w:val="20"/>
                          </w:rPr>
                        </w:pPr>
                        <w:r>
                          <w:rPr>
                            <w:spacing w:val="-2"/>
                            <w:sz w:val="20"/>
                          </w:rPr>
                          <w:t>Indication</w:t>
                        </w:r>
                      </w:p>
                    </w:txbxContent>
                  </v:textbox>
                </v:shape>
                <v:shape id="Textbox 54" o:spid="_x0000_s1067" type="#_x0000_t202" style="position:absolute;left:39306;top:127;width:16586;height:8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8012348" w14:textId="77777777" w:rsidR="0086109B" w:rsidRDefault="00000000">
                        <w:pPr>
                          <w:spacing w:before="125"/>
                          <w:ind w:left="443" w:right="492"/>
                          <w:jc w:val="center"/>
                          <w:rPr>
                            <w:b/>
                            <w:sz w:val="24"/>
                          </w:rPr>
                        </w:pPr>
                        <w:r>
                          <w:rPr>
                            <w:b/>
                            <w:spacing w:val="-5"/>
                            <w:sz w:val="24"/>
                          </w:rPr>
                          <w:t>SUT</w:t>
                        </w:r>
                      </w:p>
                      <w:p w14:paraId="6EB35440" w14:textId="77777777" w:rsidR="0086109B" w:rsidRDefault="00000000">
                        <w:pPr>
                          <w:spacing w:before="163" w:line="247" w:lineRule="auto"/>
                          <w:ind w:left="443" w:right="493"/>
                          <w:jc w:val="center"/>
                          <w:rPr>
                            <w:b/>
                            <w:sz w:val="24"/>
                          </w:rPr>
                        </w:pPr>
                        <w:r>
                          <w:rPr>
                            <w:b/>
                            <w:sz w:val="24"/>
                          </w:rPr>
                          <w:t>[Specified</w:t>
                        </w:r>
                        <w:r>
                          <w:rPr>
                            <w:b/>
                            <w:spacing w:val="-15"/>
                            <w:sz w:val="24"/>
                          </w:rPr>
                          <w:t xml:space="preserve"> </w:t>
                        </w:r>
                        <w:r>
                          <w:rPr>
                            <w:b/>
                            <w:sz w:val="24"/>
                          </w:rPr>
                          <w:t xml:space="preserve">Event </w:t>
                        </w:r>
                        <w:r>
                          <w:rPr>
                            <w:b/>
                            <w:spacing w:val="-2"/>
                            <w:sz w:val="24"/>
                          </w:rPr>
                          <w:t>Occurred]</w:t>
                        </w:r>
                      </w:p>
                    </w:txbxContent>
                  </v:textbox>
                </v:shape>
                <v:shape id="Textbox 55" o:spid="_x0000_s1068" type="#_x0000_t202" style="position:absolute;left:63;top:63;width:16713;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" filled="f" strokeweight="1pt">
                  <v:textbox inset="0,0,0,0">
                    <w:txbxContent>
                      <w:p w14:paraId="455507EE" w14:textId="77777777" w:rsidR="0086109B" w:rsidRDefault="0086109B">
                        <w:pPr>
                          <w:rPr>
                            <w:rFonts w:ascii="Cambria"/>
                            <w:b/>
                            <w:sz w:val="26"/>
                          </w:rPr>
                        </w:pPr>
                      </w:p>
                      <w:p w14:paraId="6A1E0868" w14:textId="77777777" w:rsidR="0086109B" w:rsidRDefault="00000000">
                        <w:pPr>
                          <w:spacing w:before="204"/>
                          <w:ind w:left="661"/>
                          <w:rPr>
                            <w:b/>
                            <w:sz w:val="24"/>
                          </w:rPr>
                        </w:pPr>
                        <w:r>
                          <w:rPr>
                            <w:b/>
                            <w:sz w:val="24"/>
                          </w:rPr>
                          <w:t>Test</w:t>
                        </w:r>
                        <w:r>
                          <w:rPr>
                            <w:b/>
                            <w:spacing w:val="-1"/>
                            <w:sz w:val="24"/>
                          </w:rPr>
                          <w:t xml:space="preserve"> </w:t>
                        </w:r>
                        <w:r>
                          <w:rPr>
                            <w:b/>
                            <w:spacing w:val="-2"/>
                            <w:sz w:val="24"/>
                          </w:rPr>
                          <w:t>Station</w:t>
                        </w:r>
                      </w:p>
                    </w:txbxContent>
                  </v:textbox>
                </v:shape>
                <w10:wrap type="topAndBottom" anchorx="page"/>
              </v:group>
            </w:pict>
          </mc:Fallback>
        </mc:AlternateContent>
      </w:r>
    </w:p>
    <w:p w14:paraId="24490C52" w14:textId="77777777" w:rsidR="0086109B" w:rsidRDefault="0086109B">
      <w:pPr>
        <w:pStyle w:val="BodyText"/>
        <w:rPr>
          <w:rFonts w:ascii="Cambria"/>
          <w:b/>
          <w:sz w:val="26"/>
        </w:rPr>
      </w:pPr>
    </w:p>
    <w:p w14:paraId="216A657B" w14:textId="77777777" w:rsidR="0086109B" w:rsidRDefault="00000000">
      <w:pPr>
        <w:pStyle w:val="Heading5"/>
        <w:spacing w:before="175"/>
        <w:ind w:right="1205"/>
      </w:pPr>
      <w:r>
        <w:t>Figure</w:t>
      </w:r>
      <w:r>
        <w:rPr>
          <w:spacing w:val="-6"/>
        </w:rPr>
        <w:t xml:space="preserve"> </w:t>
      </w:r>
      <w:r>
        <w:rPr>
          <w:spacing w:val="-10"/>
        </w:rPr>
        <w:t>4</w:t>
      </w:r>
    </w:p>
    <w:p w14:paraId="09C3E24C" w14:textId="77777777" w:rsidR="0086109B" w:rsidRDefault="0086109B">
      <w:pPr>
        <w:pStyle w:val="BodyText"/>
        <w:spacing w:before="5"/>
        <w:rPr>
          <w:b/>
          <w:sz w:val="22"/>
        </w:rPr>
      </w:pPr>
    </w:p>
    <w:p w14:paraId="3ACD4371" w14:textId="77777777" w:rsidR="0086109B" w:rsidRDefault="00000000">
      <w:pPr>
        <w:pStyle w:val="BodyText"/>
        <w:spacing w:line="247" w:lineRule="auto"/>
        <w:ind w:left="427" w:right="1696"/>
      </w:pPr>
      <w:r>
        <w:t>This communication exchange</w:t>
      </w:r>
      <w:r>
        <w:rPr>
          <w:spacing w:val="-1"/>
        </w:rPr>
        <w:t xml:space="preserve"> </w:t>
      </w:r>
      <w:r>
        <w:t>is initiated by the SUT. The SUT may send an unsolicited indication to the TS each</w:t>
      </w:r>
      <w:r>
        <w:rPr>
          <w:spacing w:val="-2"/>
        </w:rPr>
        <w:t xml:space="preserve"> </w:t>
      </w:r>
      <w:r>
        <w:t>time</w:t>
      </w:r>
      <w:r>
        <w:rPr>
          <w:spacing w:val="-3"/>
        </w:rPr>
        <w:t xml:space="preserve"> </w:t>
      </w:r>
      <w:r>
        <w:t>a</w:t>
      </w:r>
      <w:r>
        <w:rPr>
          <w:spacing w:val="-3"/>
        </w:rPr>
        <w:t xml:space="preserve"> </w:t>
      </w:r>
      <w:r>
        <w:t>packet</w:t>
      </w:r>
      <w:r>
        <w:rPr>
          <w:spacing w:val="-3"/>
        </w:rPr>
        <w:t xml:space="preserve"> </w:t>
      </w:r>
      <w:r>
        <w:t>is</w:t>
      </w:r>
      <w:r>
        <w:rPr>
          <w:spacing w:val="-4"/>
        </w:rPr>
        <w:t xml:space="preserve"> </w:t>
      </w:r>
      <w:r>
        <w:t>received</w:t>
      </w:r>
      <w:r>
        <w:rPr>
          <w:spacing w:val="-4"/>
        </w:rPr>
        <w:t xml:space="preserve"> </w:t>
      </w:r>
      <w:r>
        <w:t>and</w:t>
      </w:r>
      <w:r>
        <w:rPr>
          <w:spacing w:val="-2"/>
        </w:rPr>
        <w:t xml:space="preserve"> </w:t>
      </w:r>
      <w:r>
        <w:t>processed</w:t>
      </w:r>
      <w:r>
        <w:rPr>
          <w:spacing w:val="-2"/>
        </w:rPr>
        <w:t xml:space="preserve"> </w:t>
      </w:r>
      <w:r>
        <w:t>by</w:t>
      </w:r>
      <w:r>
        <w:rPr>
          <w:spacing w:val="-2"/>
        </w:rPr>
        <w:t xml:space="preserve"> </w:t>
      </w:r>
      <w:r>
        <w:t>the</w:t>
      </w:r>
      <w:r>
        <w:rPr>
          <w:spacing w:val="-5"/>
        </w:rPr>
        <w:t xml:space="preserve"> </w:t>
      </w:r>
      <w:proofErr w:type="gramStart"/>
      <w:r>
        <w:t>SUT</w:t>
      </w:r>
      <w:proofErr w:type="gramEnd"/>
      <w:r>
        <w:rPr>
          <w:spacing w:val="-3"/>
        </w:rPr>
        <w:t xml:space="preserve"> </w:t>
      </w:r>
      <w:r>
        <w:t>or</w:t>
      </w:r>
      <w:r>
        <w:rPr>
          <w:spacing w:val="-3"/>
        </w:rPr>
        <w:t xml:space="preserve"> </w:t>
      </w:r>
      <w:r>
        <w:t>an</w:t>
      </w:r>
      <w:r>
        <w:rPr>
          <w:spacing w:val="-2"/>
        </w:rPr>
        <w:t xml:space="preserve"> </w:t>
      </w:r>
      <w:r>
        <w:t>event</w:t>
      </w:r>
      <w:r>
        <w:rPr>
          <w:spacing w:val="-6"/>
        </w:rPr>
        <w:t xml:space="preserve"> </w:t>
      </w:r>
      <w:proofErr w:type="gramStart"/>
      <w:r>
        <w:t>occurred</w:t>
      </w:r>
      <w:proofErr w:type="gramEnd"/>
      <w:r>
        <w:rPr>
          <w:spacing w:val="-2"/>
        </w:rPr>
        <w:t xml:space="preserve"> </w:t>
      </w:r>
      <w:r>
        <w:t>on</w:t>
      </w:r>
      <w:r>
        <w:rPr>
          <w:spacing w:val="-2"/>
        </w:rPr>
        <w:t xml:space="preserve"> </w:t>
      </w:r>
      <w:r>
        <w:t>the</w:t>
      </w:r>
      <w:r>
        <w:rPr>
          <w:spacing w:val="-3"/>
        </w:rPr>
        <w:t xml:space="preserve"> </w:t>
      </w:r>
      <w:r>
        <w:t>SUT.</w:t>
      </w:r>
      <w:r>
        <w:rPr>
          <w:spacing w:val="-4"/>
        </w:rPr>
        <w:t xml:space="preserve"> </w:t>
      </w:r>
      <w:r>
        <w:t>Normally,</w:t>
      </w:r>
      <w:r>
        <w:rPr>
          <w:spacing w:val="-3"/>
        </w:rPr>
        <w:t xml:space="preserve"> </w:t>
      </w:r>
      <w:r>
        <w:t>the</w:t>
      </w:r>
      <w:r>
        <w:rPr>
          <w:spacing w:val="-3"/>
        </w:rPr>
        <w:t xml:space="preserve"> </w:t>
      </w:r>
      <w:r>
        <w:t xml:space="preserve">SUT will start (or stop) sending </w:t>
      </w:r>
      <w:r>
        <w:rPr>
          <w:i/>
        </w:rPr>
        <w:t xml:space="preserve">Indications </w:t>
      </w:r>
      <w:r>
        <w:t>after it is triggered by the TS. The TS never replies to such messages.</w:t>
      </w:r>
    </w:p>
    <w:p w14:paraId="6FA12AFA" w14:textId="77777777" w:rsidR="0086109B" w:rsidRDefault="0086109B">
      <w:pPr>
        <w:spacing w:line="247" w:lineRule="auto"/>
        <w:sectPr w:rsidR="0086109B">
          <w:pgSz w:w="12240" w:h="15840"/>
          <w:pgMar w:top="1120" w:right="0" w:bottom="1280" w:left="1200" w:header="0" w:footer="1094" w:gutter="0"/>
          <w:cols w:space="720"/>
        </w:sectPr>
      </w:pPr>
    </w:p>
    <w:p w14:paraId="14FAAC5D" w14:textId="77777777" w:rsidR="0086109B" w:rsidRDefault="00000000">
      <w:pPr>
        <w:pStyle w:val="Heading3"/>
        <w:numPr>
          <w:ilvl w:val="2"/>
          <w:numId w:val="14"/>
        </w:numPr>
        <w:tabs>
          <w:tab w:val="left" w:pos="980"/>
        </w:tabs>
        <w:spacing w:before="85"/>
        <w:ind w:left="980" w:hanging="553"/>
        <w:rPr>
          <w:color w:val="16365D"/>
        </w:rPr>
      </w:pPr>
      <w:bookmarkStart w:id="19" w:name="_Toc142556274"/>
      <w:r>
        <w:rPr>
          <w:noProof/>
        </w:rPr>
        <w:lastRenderedPageBreak/>
        <mc:AlternateContent>
          <mc:Choice Requires="wpg">
            <w:drawing>
              <wp:anchor distT="0" distB="0" distL="0" distR="0" simplePos="0" relativeHeight="251641856" behindDoc="0" locked="0" layoutInCell="1" allowOverlap="1" wp14:anchorId="007B8F65" wp14:editId="1F38CA38">
                <wp:simplePos x="0" y="0"/>
                <wp:positionH relativeFrom="page">
                  <wp:posOffset>3650685</wp:posOffset>
                </wp:positionH>
                <wp:positionV relativeFrom="paragraph">
                  <wp:posOffset>609176</wp:posOffset>
                </wp:positionV>
                <wp:extent cx="413384" cy="15430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384" cy="154305"/>
                          <a:chOff x="0" y="0"/>
                          <a:chExt cx="413384" cy="154305"/>
                        </a:xfrm>
                      </wpg:grpSpPr>
                      <pic:pic xmlns:pic="http://schemas.openxmlformats.org/drawingml/2006/picture">
                        <pic:nvPicPr>
                          <pic:cNvPr id="57" name="Image 57"/>
                          <pic:cNvPicPr/>
                        </pic:nvPicPr>
                        <pic:blipFill>
                          <a:blip r:embed="rId26" cstate="print"/>
                          <a:stretch>
                            <a:fillRect/>
                          </a:stretch>
                        </pic:blipFill>
                        <pic:spPr>
                          <a:xfrm>
                            <a:off x="0" y="31311"/>
                            <a:ext cx="413236" cy="122681"/>
                          </a:xfrm>
                          <a:prstGeom prst="rect">
                            <a:avLst/>
                          </a:prstGeom>
                        </pic:spPr>
                      </pic:pic>
                      <wps:wsp>
                        <wps:cNvPr id="58" name="Textbox 58"/>
                        <wps:cNvSpPr txBox="1"/>
                        <wps:spPr>
                          <a:xfrm>
                            <a:off x="0" y="0"/>
                            <a:ext cx="413384" cy="154305"/>
                          </a:xfrm>
                          <a:prstGeom prst="rect">
                            <a:avLst/>
                          </a:prstGeom>
                        </wps:spPr>
                        <wps:txbx>
                          <w:txbxContent>
                            <w:p w14:paraId="22DF5B64" w14:textId="77777777" w:rsidR="0086109B" w:rsidRDefault="00000000">
                              <w:pPr>
                                <w:spacing w:line="221" w:lineRule="exact"/>
                                <w:ind w:left="-5"/>
                                <w:rPr>
                                  <w:sz w:val="20"/>
                                </w:rPr>
                              </w:pPr>
                              <w:r>
                                <w:rPr>
                                  <w:spacing w:val="-2"/>
                                  <w:sz w:val="20"/>
                                </w:rPr>
                                <w:t>Request</w:t>
                              </w:r>
                            </w:p>
                          </w:txbxContent>
                        </wps:txbx>
                        <wps:bodyPr wrap="square" lIns="0" tIns="0" rIns="0" bIns="0" rtlCol="0">
                          <a:noAutofit/>
                        </wps:bodyPr>
                      </wps:wsp>
                    </wpg:wgp>
                  </a:graphicData>
                </a:graphic>
              </wp:anchor>
            </w:drawing>
          </mc:Choice>
          <mc:Fallback>
            <w:pict>
              <v:group w14:anchorId="007B8F65" id="Group 56" o:spid="_x0000_s1069" style="position:absolute;left:0;text-align:left;margin-left:287.45pt;margin-top:47.95pt;width:32.55pt;height:12.15pt;z-index:251641856;mso-wrap-distance-left:0;mso-wrap-distance-right:0;mso-position-horizontal-relative:page" coordsize="413384,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">
                <v:shape id="Image 57" o:spid="_x0000_s1070" type="#_x0000_t75" style="position:absolute;top:31311;width:413236;height:122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">
                  <v:imagedata r:id="rId27" o:title=""/>
                </v:shape>
                <v:shape id="Textbox 58" o:spid="_x0000_s1071" type="#_x0000_t202" style="position:absolute;width:413384;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2DF5B64" w14:textId="77777777" w:rsidR="0086109B" w:rsidRDefault="00000000">
                        <w:pPr>
                          <w:spacing w:line="221" w:lineRule="exact"/>
                          <w:ind w:left="-5"/>
                          <w:rPr>
                            <w:sz w:val="20"/>
                          </w:rPr>
                        </w:pPr>
                        <w:r>
                          <w:rPr>
                            <w:spacing w:val="-2"/>
                            <w:sz w:val="20"/>
                          </w:rPr>
                          <w:t>Request</w:t>
                        </w:r>
                      </w:p>
                    </w:txbxContent>
                  </v:textbox>
                </v:shape>
                <w10:wrap anchorx="page"/>
              </v:group>
            </w:pict>
          </mc:Fallback>
        </mc:AlternateContent>
      </w:r>
      <w:r>
        <w:rPr>
          <w:color w:val="16365D"/>
        </w:rPr>
        <w:t>TS</w:t>
      </w:r>
      <w:r>
        <w:rPr>
          <w:color w:val="16365D"/>
          <w:spacing w:val="-3"/>
        </w:rPr>
        <w:t xml:space="preserve"> </w:t>
      </w:r>
      <w:r>
        <w:rPr>
          <w:color w:val="16365D"/>
        </w:rPr>
        <w:t>sends</w:t>
      </w:r>
      <w:r>
        <w:rPr>
          <w:color w:val="16365D"/>
          <w:spacing w:val="-4"/>
        </w:rPr>
        <w:t xml:space="preserve"> </w:t>
      </w:r>
      <w:r>
        <w:rPr>
          <w:color w:val="16365D"/>
        </w:rPr>
        <w:t>a</w:t>
      </w:r>
      <w:r>
        <w:rPr>
          <w:color w:val="16365D"/>
          <w:spacing w:val="-4"/>
        </w:rPr>
        <w:t xml:space="preserve"> </w:t>
      </w:r>
      <w:r>
        <w:rPr>
          <w:color w:val="16365D"/>
        </w:rPr>
        <w:t>request</w:t>
      </w:r>
      <w:r>
        <w:rPr>
          <w:color w:val="16365D"/>
          <w:spacing w:val="-4"/>
        </w:rPr>
        <w:t xml:space="preserve"> </w:t>
      </w:r>
      <w:r>
        <w:rPr>
          <w:color w:val="16365D"/>
        </w:rPr>
        <w:t>and</w:t>
      </w:r>
      <w:r>
        <w:rPr>
          <w:color w:val="16365D"/>
          <w:spacing w:val="-3"/>
        </w:rPr>
        <w:t xml:space="preserve"> </w:t>
      </w:r>
      <w:r>
        <w:rPr>
          <w:color w:val="16365D"/>
        </w:rPr>
        <w:t>receives</w:t>
      </w:r>
      <w:r>
        <w:rPr>
          <w:color w:val="16365D"/>
          <w:spacing w:val="-4"/>
        </w:rPr>
        <w:t xml:space="preserve"> </w:t>
      </w:r>
      <w:r>
        <w:rPr>
          <w:color w:val="16365D"/>
        </w:rPr>
        <w:t>information</w:t>
      </w:r>
      <w:r>
        <w:rPr>
          <w:color w:val="16365D"/>
          <w:spacing w:val="-2"/>
        </w:rPr>
        <w:t xml:space="preserve"> </w:t>
      </w:r>
      <w:r>
        <w:rPr>
          <w:color w:val="16365D"/>
        </w:rPr>
        <w:t>from</w:t>
      </w:r>
      <w:r>
        <w:rPr>
          <w:color w:val="16365D"/>
          <w:spacing w:val="-3"/>
        </w:rPr>
        <w:t xml:space="preserve"> </w:t>
      </w:r>
      <w:r>
        <w:rPr>
          <w:color w:val="16365D"/>
        </w:rPr>
        <w:t>the</w:t>
      </w:r>
      <w:r>
        <w:rPr>
          <w:color w:val="16365D"/>
          <w:spacing w:val="-2"/>
        </w:rPr>
        <w:t xml:space="preserve"> </w:t>
      </w:r>
      <w:proofErr w:type="gramStart"/>
      <w:r>
        <w:rPr>
          <w:color w:val="16365D"/>
          <w:spacing w:val="-5"/>
        </w:rPr>
        <w:t>SUT</w:t>
      </w:r>
      <w:bookmarkEnd w:id="19"/>
      <w:proofErr w:type="gramEnd"/>
    </w:p>
    <w:p w14:paraId="6FB322DB" w14:textId="77777777" w:rsidR="0086109B" w:rsidRDefault="0086109B">
      <w:pPr>
        <w:pStyle w:val="BodyText"/>
        <w:rPr>
          <w:rFonts w:ascii="Cambria"/>
          <w:b/>
        </w:rPr>
      </w:pPr>
    </w:p>
    <w:p w14:paraId="464D18CE" w14:textId="77777777" w:rsidR="0086109B" w:rsidRDefault="0086109B">
      <w:pPr>
        <w:pStyle w:val="BodyText"/>
        <w:rPr>
          <w:rFonts w:ascii="Cambria"/>
          <w:b/>
        </w:rPr>
      </w:pPr>
    </w:p>
    <w:p w14:paraId="16BD6A62" w14:textId="77777777" w:rsidR="0086109B" w:rsidRDefault="0086109B">
      <w:pPr>
        <w:pStyle w:val="BodyText"/>
        <w:rPr>
          <w:rFonts w:ascii="Cambria"/>
          <w:b/>
        </w:rPr>
      </w:pPr>
    </w:p>
    <w:p w14:paraId="7BA6F961" w14:textId="77777777" w:rsidR="0086109B" w:rsidRDefault="0086109B">
      <w:pPr>
        <w:pStyle w:val="BodyText"/>
        <w:spacing w:before="1"/>
        <w:rPr>
          <w:rFonts w:ascii="Cambria"/>
          <w:b/>
          <w:sz w:val="13"/>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32"/>
        <w:gridCol w:w="3391"/>
        <w:gridCol w:w="2632"/>
      </w:tblGrid>
      <w:tr w:rsidR="0086109B" w14:paraId="1E3BE86E" w14:textId="77777777">
        <w:trPr>
          <w:trHeight w:val="263"/>
        </w:trPr>
        <w:tc>
          <w:tcPr>
            <w:tcW w:w="2632" w:type="dxa"/>
            <w:vMerge w:val="restart"/>
          </w:tcPr>
          <w:p w14:paraId="4FB9FEE4" w14:textId="77777777" w:rsidR="0086109B" w:rsidRDefault="0086109B">
            <w:pPr>
              <w:pStyle w:val="TableParagraph"/>
              <w:spacing w:before="0"/>
              <w:ind w:left="0"/>
              <w:rPr>
                <w:rFonts w:ascii="Cambria"/>
                <w:b/>
                <w:sz w:val="26"/>
              </w:rPr>
            </w:pPr>
          </w:p>
          <w:p w14:paraId="2D744606" w14:textId="77777777" w:rsidR="0086109B" w:rsidRDefault="00000000">
            <w:pPr>
              <w:pStyle w:val="TableParagraph"/>
              <w:spacing w:before="197"/>
              <w:ind w:left="670"/>
              <w:rPr>
                <w:rFonts w:ascii="Times New Roman"/>
                <w:b/>
                <w:sz w:val="24"/>
              </w:rPr>
            </w:pPr>
            <w:r>
              <w:rPr>
                <w:rFonts w:ascii="Times New Roman"/>
                <w:b/>
                <w:sz w:val="24"/>
              </w:rPr>
              <w:t>Test</w:t>
            </w:r>
            <w:r>
              <w:rPr>
                <w:rFonts w:ascii="Times New Roman"/>
                <w:b/>
                <w:spacing w:val="-1"/>
                <w:sz w:val="24"/>
              </w:rPr>
              <w:t xml:space="preserve"> </w:t>
            </w:r>
            <w:r>
              <w:rPr>
                <w:rFonts w:ascii="Times New Roman"/>
                <w:b/>
                <w:spacing w:val="-2"/>
                <w:sz w:val="24"/>
              </w:rPr>
              <w:t>Station</w:t>
            </w:r>
          </w:p>
        </w:tc>
        <w:tc>
          <w:tcPr>
            <w:tcW w:w="3391" w:type="dxa"/>
            <w:tcBorders>
              <w:top w:val="nil"/>
              <w:bottom w:val="dashSmallGap" w:sz="6" w:space="0" w:color="000000"/>
            </w:tcBorders>
          </w:tcPr>
          <w:p w14:paraId="60AF1BCF" w14:textId="77777777" w:rsidR="0086109B" w:rsidRDefault="0086109B">
            <w:pPr>
              <w:pStyle w:val="TableParagraph"/>
              <w:spacing w:before="0"/>
              <w:ind w:left="0"/>
              <w:rPr>
                <w:rFonts w:ascii="Times New Roman"/>
                <w:sz w:val="18"/>
              </w:rPr>
            </w:pPr>
          </w:p>
        </w:tc>
        <w:tc>
          <w:tcPr>
            <w:tcW w:w="2632" w:type="dxa"/>
            <w:vMerge w:val="restart"/>
          </w:tcPr>
          <w:p w14:paraId="38CAC6EA" w14:textId="77777777" w:rsidR="0086109B" w:rsidRDefault="0086109B">
            <w:pPr>
              <w:pStyle w:val="TableParagraph"/>
              <w:spacing w:before="0"/>
              <w:ind w:left="0"/>
              <w:rPr>
                <w:rFonts w:ascii="Cambria"/>
                <w:b/>
                <w:sz w:val="26"/>
              </w:rPr>
            </w:pPr>
          </w:p>
          <w:p w14:paraId="563DDC5E" w14:textId="77777777" w:rsidR="0086109B" w:rsidRDefault="00000000">
            <w:pPr>
              <w:pStyle w:val="TableParagraph"/>
              <w:spacing w:before="183"/>
              <w:ind w:left="443" w:right="475"/>
              <w:jc w:val="center"/>
              <w:rPr>
                <w:rFonts w:ascii="Times New Roman"/>
                <w:b/>
                <w:sz w:val="24"/>
              </w:rPr>
            </w:pPr>
            <w:r>
              <w:rPr>
                <w:noProof/>
              </w:rPr>
              <mc:AlternateContent>
                <mc:Choice Requires="wpg">
                  <w:drawing>
                    <wp:anchor distT="0" distB="0" distL="0" distR="0" simplePos="0" relativeHeight="251660288" behindDoc="1" locked="0" layoutInCell="1" allowOverlap="1" wp14:anchorId="60B2867B" wp14:editId="3BDE149B">
                      <wp:simplePos x="0" y="0"/>
                      <wp:positionH relativeFrom="column">
                        <wp:posOffset>-162560</wp:posOffset>
                      </wp:positionH>
                      <wp:positionV relativeFrom="paragraph">
                        <wp:posOffset>-62317</wp:posOffset>
                      </wp:positionV>
                      <wp:extent cx="161925" cy="7620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76200"/>
                                <a:chOff x="0" y="0"/>
                                <a:chExt cx="161925" cy="76200"/>
                              </a:xfrm>
                            </wpg:grpSpPr>
                            <pic:pic xmlns:pic="http://schemas.openxmlformats.org/drawingml/2006/picture">
                              <pic:nvPicPr>
                                <pic:cNvPr id="60" name="Image 60"/>
                                <pic:cNvPicPr/>
                              </pic:nvPicPr>
                              <pic:blipFill>
                                <a:blip r:embed="rId28" cstate="print"/>
                                <a:stretch>
                                  <a:fillRect/>
                                </a:stretch>
                              </pic:blipFill>
                              <pic:spPr>
                                <a:xfrm>
                                  <a:off x="0" y="0"/>
                                  <a:ext cx="161925" cy="76200"/>
                                </a:xfrm>
                                <a:prstGeom prst="rect">
                                  <a:avLst/>
                                </a:prstGeom>
                              </pic:spPr>
                            </pic:pic>
                          </wpg:wgp>
                        </a:graphicData>
                      </a:graphic>
                    </wp:anchor>
                  </w:drawing>
                </mc:Choice>
                <mc:Fallback>
                  <w:pict>
                    <v:group w14:anchorId="52C572B9" id="Group 59" o:spid="_x0000_s1026" style="position:absolute;margin-left:-12.8pt;margin-top:-4.9pt;width:12.75pt;height:6pt;z-index:-251656192;mso-wrap-distance-left:0;mso-wrap-distance-right:0" coordsize="161925,7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">
                      <v:shape id="Image 60" o:spid="_x0000_s1027" type="#_x0000_t75" style="position:absolute;width:161925;height:7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">
                        <v:imagedata r:id="rId29" o:title=""/>
                      </v:shape>
                    </v:group>
                  </w:pict>
                </mc:Fallback>
              </mc:AlternateContent>
            </w:r>
            <w:r>
              <w:rPr>
                <w:rFonts w:ascii="Times New Roman"/>
                <w:b/>
                <w:spacing w:val="-5"/>
                <w:sz w:val="24"/>
              </w:rPr>
              <w:t>IUT</w:t>
            </w:r>
          </w:p>
        </w:tc>
      </w:tr>
      <w:tr w:rsidR="0086109B" w14:paraId="67243A5F" w14:textId="77777777">
        <w:trPr>
          <w:trHeight w:val="691"/>
        </w:trPr>
        <w:tc>
          <w:tcPr>
            <w:tcW w:w="2632" w:type="dxa"/>
            <w:vMerge/>
            <w:tcBorders>
              <w:top w:val="nil"/>
            </w:tcBorders>
          </w:tcPr>
          <w:p w14:paraId="7B50751C" w14:textId="77777777" w:rsidR="0086109B" w:rsidRDefault="0086109B">
            <w:pPr>
              <w:rPr>
                <w:sz w:val="2"/>
                <w:szCs w:val="2"/>
              </w:rPr>
            </w:pPr>
          </w:p>
        </w:tc>
        <w:tc>
          <w:tcPr>
            <w:tcW w:w="3391" w:type="dxa"/>
            <w:tcBorders>
              <w:top w:val="dashSmallGap" w:sz="6" w:space="0" w:color="000000"/>
              <w:bottom w:val="dashSmallGap" w:sz="12" w:space="0" w:color="000000"/>
            </w:tcBorders>
          </w:tcPr>
          <w:p w14:paraId="58A9B95E" w14:textId="77777777" w:rsidR="0086109B" w:rsidRDefault="0086109B">
            <w:pPr>
              <w:pStyle w:val="TableParagraph"/>
              <w:spacing w:before="0"/>
              <w:ind w:left="0"/>
              <w:rPr>
                <w:rFonts w:ascii="Times New Roman"/>
                <w:sz w:val="18"/>
              </w:rPr>
            </w:pPr>
          </w:p>
        </w:tc>
        <w:tc>
          <w:tcPr>
            <w:tcW w:w="2632" w:type="dxa"/>
            <w:vMerge/>
            <w:tcBorders>
              <w:top w:val="nil"/>
            </w:tcBorders>
          </w:tcPr>
          <w:p w14:paraId="02393148" w14:textId="77777777" w:rsidR="0086109B" w:rsidRDefault="0086109B">
            <w:pPr>
              <w:rPr>
                <w:sz w:val="2"/>
                <w:szCs w:val="2"/>
              </w:rPr>
            </w:pPr>
          </w:p>
        </w:tc>
      </w:tr>
      <w:tr w:rsidR="0086109B" w14:paraId="60FEC64B" w14:textId="77777777">
        <w:trPr>
          <w:trHeight w:val="424"/>
        </w:trPr>
        <w:tc>
          <w:tcPr>
            <w:tcW w:w="2632" w:type="dxa"/>
            <w:vMerge/>
            <w:tcBorders>
              <w:top w:val="nil"/>
            </w:tcBorders>
          </w:tcPr>
          <w:p w14:paraId="73E03696" w14:textId="77777777" w:rsidR="0086109B" w:rsidRDefault="0086109B">
            <w:pPr>
              <w:rPr>
                <w:sz w:val="2"/>
                <w:szCs w:val="2"/>
              </w:rPr>
            </w:pPr>
          </w:p>
        </w:tc>
        <w:tc>
          <w:tcPr>
            <w:tcW w:w="3391" w:type="dxa"/>
            <w:tcBorders>
              <w:top w:val="dashSmallGap" w:sz="12" w:space="0" w:color="000000"/>
              <w:bottom w:val="nil"/>
            </w:tcBorders>
          </w:tcPr>
          <w:p w14:paraId="7B9B14CB" w14:textId="77777777" w:rsidR="0086109B" w:rsidRDefault="0086109B">
            <w:pPr>
              <w:pStyle w:val="TableParagraph"/>
              <w:spacing w:before="10"/>
              <w:ind w:left="0"/>
              <w:rPr>
                <w:rFonts w:ascii="Cambria"/>
                <w:b/>
                <w:sz w:val="20"/>
              </w:rPr>
            </w:pPr>
          </w:p>
          <w:p w14:paraId="0779BD24" w14:textId="77777777" w:rsidR="0086109B" w:rsidRDefault="00000000">
            <w:pPr>
              <w:pStyle w:val="TableParagraph"/>
              <w:spacing w:before="0" w:line="177" w:lineRule="exact"/>
              <w:ind w:left="940"/>
              <w:rPr>
                <w:rFonts w:ascii="Times New Roman"/>
                <w:sz w:val="20"/>
              </w:rPr>
            </w:pPr>
            <w:r>
              <w:rPr>
                <w:noProof/>
              </w:rPr>
              <mc:AlternateContent>
                <mc:Choice Requires="wpg">
                  <w:drawing>
                    <wp:anchor distT="0" distB="0" distL="0" distR="0" simplePos="0" relativeHeight="251663360" behindDoc="1" locked="0" layoutInCell="1" allowOverlap="1" wp14:anchorId="51C96077" wp14:editId="35868D1F">
                      <wp:simplePos x="0" y="0"/>
                      <wp:positionH relativeFrom="column">
                        <wp:posOffset>5080</wp:posOffset>
                      </wp:positionH>
                      <wp:positionV relativeFrom="paragraph">
                        <wp:posOffset>-205156</wp:posOffset>
                      </wp:positionV>
                      <wp:extent cx="142875" cy="762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875" cy="76200"/>
                                <a:chOff x="0" y="0"/>
                                <a:chExt cx="142875" cy="76200"/>
                              </a:xfrm>
                            </wpg:grpSpPr>
                            <pic:pic xmlns:pic="http://schemas.openxmlformats.org/drawingml/2006/picture">
                              <pic:nvPicPr>
                                <pic:cNvPr id="62" name="Image 62"/>
                                <pic:cNvPicPr/>
                              </pic:nvPicPr>
                              <pic:blipFill>
                                <a:blip r:embed="rId14" cstate="print"/>
                                <a:stretch>
                                  <a:fillRect/>
                                </a:stretch>
                              </pic:blipFill>
                              <pic:spPr>
                                <a:xfrm>
                                  <a:off x="0" y="0"/>
                                  <a:ext cx="142875" cy="76200"/>
                                </a:xfrm>
                                <a:prstGeom prst="rect">
                                  <a:avLst/>
                                </a:prstGeom>
                              </pic:spPr>
                            </pic:pic>
                          </wpg:wgp>
                        </a:graphicData>
                      </a:graphic>
                    </wp:anchor>
                  </w:drawing>
                </mc:Choice>
                <mc:Fallback>
                  <w:pict>
                    <v:group w14:anchorId="0DD9655D" id="Group 61" o:spid="_x0000_s1026" style="position:absolute;margin-left:.4pt;margin-top:-16.15pt;width:11.25pt;height:6pt;z-index:-251653120;mso-wrap-distance-left:0;mso-wrap-distance-right:0" coordsize="142875,7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">
                      <v:shape id="Image 62" o:spid="_x0000_s1027" type="#_x0000_t75" style="position:absolute;width:142875;height:7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">
                        <v:imagedata r:id="rId15" o:title=""/>
                      </v:shape>
                    </v:group>
                  </w:pict>
                </mc:Fallback>
              </mc:AlternateContent>
            </w:r>
            <w:r>
              <w:rPr>
                <w:noProof/>
              </w:rPr>
              <mc:AlternateContent>
                <mc:Choice Requires="wpg">
                  <w:drawing>
                    <wp:anchor distT="0" distB="0" distL="0" distR="0" simplePos="0" relativeHeight="251666432" behindDoc="1" locked="0" layoutInCell="1" allowOverlap="1" wp14:anchorId="05E0BA94" wp14:editId="19626ADA">
                      <wp:simplePos x="0" y="0"/>
                      <wp:positionH relativeFrom="column">
                        <wp:posOffset>600867</wp:posOffset>
                      </wp:positionH>
                      <wp:positionV relativeFrom="paragraph">
                        <wp:posOffset>37635</wp:posOffset>
                      </wp:positionV>
                      <wp:extent cx="701040" cy="9779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040" cy="97790"/>
                                <a:chOff x="0" y="0"/>
                                <a:chExt cx="701040" cy="97790"/>
                              </a:xfrm>
                            </wpg:grpSpPr>
                            <pic:pic xmlns:pic="http://schemas.openxmlformats.org/drawingml/2006/picture">
                              <pic:nvPicPr>
                                <pic:cNvPr id="64" name="Image 64"/>
                                <pic:cNvPicPr/>
                              </pic:nvPicPr>
                              <pic:blipFill>
                                <a:blip r:embed="rId30" cstate="print"/>
                                <a:stretch>
                                  <a:fillRect/>
                                </a:stretch>
                              </pic:blipFill>
                              <pic:spPr>
                                <a:xfrm>
                                  <a:off x="0" y="0"/>
                                  <a:ext cx="700926" cy="97440"/>
                                </a:xfrm>
                                <a:prstGeom prst="rect">
                                  <a:avLst/>
                                </a:prstGeom>
                              </pic:spPr>
                            </pic:pic>
                          </wpg:wgp>
                        </a:graphicData>
                      </a:graphic>
                    </wp:anchor>
                  </w:drawing>
                </mc:Choice>
                <mc:Fallback>
                  <w:pict>
                    <v:group w14:anchorId="4F4BB0EB" id="Group 63" o:spid="_x0000_s1026" style="position:absolute;margin-left:47.3pt;margin-top:2.95pt;width:55.2pt;height:7.7pt;z-index:-251650048;mso-wrap-distance-left:0;mso-wrap-distance-right:0" coordsize="701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">
                      <v:shape id="Image 64" o:spid="_x0000_s1027" type="#_x0000_t75" style="position:absolute;width:7009;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">
                        <v:imagedata r:id="rId31" o:title=""/>
                      </v:shape>
                    </v:group>
                  </w:pict>
                </mc:Fallback>
              </mc:AlternateContent>
            </w:r>
            <w:proofErr w:type="spellStart"/>
            <w:r>
              <w:rPr>
                <w:rFonts w:ascii="Times New Roman"/>
                <w:spacing w:val="-2"/>
                <w:sz w:val="20"/>
              </w:rPr>
              <w:t>ResponseInfo</w:t>
            </w:r>
            <w:proofErr w:type="spellEnd"/>
          </w:p>
        </w:tc>
        <w:tc>
          <w:tcPr>
            <w:tcW w:w="2632" w:type="dxa"/>
            <w:vMerge/>
            <w:tcBorders>
              <w:top w:val="nil"/>
            </w:tcBorders>
          </w:tcPr>
          <w:p w14:paraId="6459B843" w14:textId="77777777" w:rsidR="0086109B" w:rsidRDefault="0086109B">
            <w:pPr>
              <w:rPr>
                <w:sz w:val="2"/>
                <w:szCs w:val="2"/>
              </w:rPr>
            </w:pPr>
          </w:p>
        </w:tc>
      </w:tr>
    </w:tbl>
    <w:p w14:paraId="290A10ED" w14:textId="77777777" w:rsidR="0086109B" w:rsidRDefault="0086109B">
      <w:pPr>
        <w:pStyle w:val="BodyText"/>
        <w:spacing w:before="3"/>
        <w:rPr>
          <w:rFonts w:ascii="Cambria"/>
          <w:b/>
          <w:sz w:val="29"/>
        </w:rPr>
      </w:pPr>
    </w:p>
    <w:p w14:paraId="02381A3C" w14:textId="77777777" w:rsidR="0086109B" w:rsidRDefault="00000000">
      <w:pPr>
        <w:pStyle w:val="Heading5"/>
      </w:pPr>
      <w:r>
        <w:t>Figure</w:t>
      </w:r>
      <w:r>
        <w:rPr>
          <w:spacing w:val="-6"/>
        </w:rPr>
        <w:t xml:space="preserve"> </w:t>
      </w:r>
      <w:r>
        <w:rPr>
          <w:spacing w:val="-10"/>
        </w:rPr>
        <w:t>5</w:t>
      </w:r>
    </w:p>
    <w:p w14:paraId="3D5323DF" w14:textId="77777777" w:rsidR="0086109B" w:rsidRDefault="00000000">
      <w:pPr>
        <w:pStyle w:val="BodyText"/>
        <w:spacing w:before="181" w:line="247" w:lineRule="auto"/>
        <w:ind w:left="422" w:right="1795" w:hanging="10"/>
      </w:pPr>
      <w:r>
        <w:t>The</w:t>
      </w:r>
      <w:r>
        <w:rPr>
          <w:spacing w:val="-3"/>
        </w:rPr>
        <w:t xml:space="preserve"> </w:t>
      </w:r>
      <w:r>
        <w:t>TS</w:t>
      </w:r>
      <w:r>
        <w:rPr>
          <w:spacing w:val="-4"/>
        </w:rPr>
        <w:t xml:space="preserve"> </w:t>
      </w:r>
      <w:r>
        <w:t>needs</w:t>
      </w:r>
      <w:r>
        <w:rPr>
          <w:spacing w:val="-4"/>
        </w:rPr>
        <w:t xml:space="preserve"> </w:t>
      </w:r>
      <w:r>
        <w:t>to</w:t>
      </w:r>
      <w:r>
        <w:rPr>
          <w:spacing w:val="-3"/>
        </w:rPr>
        <w:t xml:space="preserve"> </w:t>
      </w:r>
      <w:r>
        <w:t>obtain</w:t>
      </w:r>
      <w:r>
        <w:rPr>
          <w:spacing w:val="-2"/>
        </w:rPr>
        <w:t xml:space="preserve"> </w:t>
      </w:r>
      <w:r>
        <w:t>information</w:t>
      </w:r>
      <w:r>
        <w:rPr>
          <w:spacing w:val="-2"/>
        </w:rPr>
        <w:t xml:space="preserve"> </w:t>
      </w:r>
      <w:r>
        <w:t>from</w:t>
      </w:r>
      <w:r>
        <w:rPr>
          <w:spacing w:val="-2"/>
        </w:rPr>
        <w:t xml:space="preserve"> </w:t>
      </w:r>
      <w:r>
        <w:t>the</w:t>
      </w:r>
      <w:r>
        <w:rPr>
          <w:spacing w:val="-3"/>
        </w:rPr>
        <w:t xml:space="preserve"> </w:t>
      </w:r>
      <w:r>
        <w:t>SUT, e.g.,</w:t>
      </w:r>
      <w:r>
        <w:rPr>
          <w:spacing w:val="-2"/>
        </w:rPr>
        <w:t xml:space="preserve"> </w:t>
      </w:r>
      <w:r>
        <w:t>the</w:t>
      </w:r>
      <w:r>
        <w:rPr>
          <w:spacing w:val="-5"/>
        </w:rPr>
        <w:t xml:space="preserve"> </w:t>
      </w:r>
      <w:r>
        <w:t>IPv6</w:t>
      </w:r>
      <w:r>
        <w:rPr>
          <w:spacing w:val="-2"/>
        </w:rPr>
        <w:t xml:space="preserve"> </w:t>
      </w:r>
      <w:r>
        <w:t>address</w:t>
      </w:r>
      <w:r>
        <w:rPr>
          <w:spacing w:val="-4"/>
        </w:rPr>
        <w:t xml:space="preserve"> </w:t>
      </w:r>
      <w:r>
        <w:t>of</w:t>
      </w:r>
      <w:r>
        <w:rPr>
          <w:spacing w:val="-3"/>
        </w:rPr>
        <w:t xml:space="preserve"> </w:t>
      </w:r>
      <w:r>
        <w:t>the wireless</w:t>
      </w:r>
      <w:r>
        <w:rPr>
          <w:spacing w:val="-4"/>
        </w:rPr>
        <w:t xml:space="preserve"> </w:t>
      </w:r>
      <w:r>
        <w:t>interface.</w:t>
      </w:r>
      <w:r>
        <w:rPr>
          <w:spacing w:val="-2"/>
        </w:rPr>
        <w:t xml:space="preserve"> </w:t>
      </w:r>
      <w:r>
        <w:t>The</w:t>
      </w:r>
      <w:r>
        <w:rPr>
          <w:spacing w:val="-5"/>
        </w:rPr>
        <w:t xml:space="preserve"> </w:t>
      </w:r>
      <w:r>
        <w:t xml:space="preserve">TS sends a request message. The SUT does not </w:t>
      </w:r>
      <w:proofErr w:type="gramStart"/>
      <w:r>
        <w:t>sends</w:t>
      </w:r>
      <w:proofErr w:type="gramEnd"/>
      <w:r>
        <w:t xml:space="preserve"> a </w:t>
      </w:r>
      <w:r>
        <w:rPr>
          <w:i/>
        </w:rPr>
        <w:t>Response</w:t>
      </w:r>
      <w:r>
        <w:t xml:space="preserve">, but instead replies with a </w:t>
      </w:r>
      <w:proofErr w:type="spellStart"/>
      <w:r>
        <w:rPr>
          <w:i/>
        </w:rPr>
        <w:t>ResponseInfo</w:t>
      </w:r>
      <w:proofErr w:type="spellEnd"/>
      <w:r>
        <w:rPr>
          <w:i/>
        </w:rPr>
        <w:t xml:space="preserve"> </w:t>
      </w:r>
      <w:r>
        <w:t>containing the requested information.</w:t>
      </w:r>
    </w:p>
    <w:p w14:paraId="39940512" w14:textId="77777777" w:rsidR="0086109B" w:rsidRDefault="0086109B">
      <w:pPr>
        <w:pStyle w:val="BodyText"/>
        <w:spacing w:before="10"/>
        <w:rPr>
          <w:sz w:val="21"/>
        </w:rPr>
      </w:pPr>
    </w:p>
    <w:p w14:paraId="7E9352F6" w14:textId="77777777" w:rsidR="0086109B" w:rsidRDefault="00000000">
      <w:pPr>
        <w:pStyle w:val="Heading3"/>
        <w:numPr>
          <w:ilvl w:val="2"/>
          <w:numId w:val="14"/>
        </w:numPr>
        <w:tabs>
          <w:tab w:val="left" w:pos="982"/>
        </w:tabs>
        <w:ind w:left="982" w:hanging="555"/>
        <w:rPr>
          <w:color w:val="16365D"/>
        </w:rPr>
      </w:pPr>
      <w:bookmarkStart w:id="20" w:name="_Toc142556275"/>
      <w:r>
        <w:rPr>
          <w:color w:val="16365D"/>
        </w:rPr>
        <w:t>SUT</w:t>
      </w:r>
      <w:r>
        <w:rPr>
          <w:color w:val="16365D"/>
          <w:spacing w:val="-7"/>
        </w:rPr>
        <w:t xml:space="preserve"> </w:t>
      </w:r>
      <w:r>
        <w:rPr>
          <w:color w:val="16365D"/>
        </w:rPr>
        <w:t>sends</w:t>
      </w:r>
      <w:r>
        <w:rPr>
          <w:color w:val="16365D"/>
          <w:spacing w:val="-6"/>
        </w:rPr>
        <w:t xml:space="preserve"> </w:t>
      </w:r>
      <w:r>
        <w:rPr>
          <w:color w:val="16365D"/>
        </w:rPr>
        <w:t>an</w:t>
      </w:r>
      <w:r>
        <w:rPr>
          <w:color w:val="16365D"/>
          <w:spacing w:val="-4"/>
        </w:rPr>
        <w:t xml:space="preserve"> </w:t>
      </w:r>
      <w:r>
        <w:rPr>
          <w:color w:val="16365D"/>
        </w:rPr>
        <w:t>unsolicited</w:t>
      </w:r>
      <w:r>
        <w:rPr>
          <w:color w:val="16365D"/>
          <w:spacing w:val="-5"/>
        </w:rPr>
        <w:t xml:space="preserve"> </w:t>
      </w:r>
      <w:r>
        <w:rPr>
          <w:color w:val="16365D"/>
        </w:rPr>
        <w:t>Exception</w:t>
      </w:r>
      <w:r>
        <w:rPr>
          <w:color w:val="16365D"/>
          <w:spacing w:val="-4"/>
        </w:rPr>
        <w:t xml:space="preserve"> </w:t>
      </w:r>
      <w:r>
        <w:rPr>
          <w:color w:val="16365D"/>
        </w:rPr>
        <w:t>to</w:t>
      </w:r>
      <w:r>
        <w:rPr>
          <w:color w:val="16365D"/>
          <w:spacing w:val="-5"/>
        </w:rPr>
        <w:t xml:space="preserve"> </w:t>
      </w:r>
      <w:r>
        <w:rPr>
          <w:color w:val="16365D"/>
        </w:rPr>
        <w:t>the</w:t>
      </w:r>
      <w:r>
        <w:rPr>
          <w:color w:val="16365D"/>
          <w:spacing w:val="-7"/>
        </w:rPr>
        <w:t xml:space="preserve"> </w:t>
      </w:r>
      <w:r>
        <w:rPr>
          <w:color w:val="16365D"/>
          <w:spacing w:val="-5"/>
        </w:rPr>
        <w:t>SUT</w:t>
      </w:r>
      <w:bookmarkEnd w:id="20"/>
    </w:p>
    <w:p w14:paraId="74E295E2" w14:textId="77777777" w:rsidR="0086109B" w:rsidRDefault="0086109B">
      <w:pPr>
        <w:pStyle w:val="BodyText"/>
        <w:rPr>
          <w:rFonts w:ascii="Cambria"/>
          <w:b/>
        </w:rPr>
      </w:pPr>
    </w:p>
    <w:p w14:paraId="339CFC4F" w14:textId="77777777" w:rsidR="0086109B" w:rsidRDefault="0086109B">
      <w:pPr>
        <w:pStyle w:val="BodyText"/>
        <w:spacing w:before="10"/>
        <w:rPr>
          <w:rFonts w:ascii="Cambria"/>
          <w:b/>
          <w:sz w:val="14"/>
        </w:rPr>
      </w:pPr>
    </w:p>
    <w:tbl>
      <w:tblPr>
        <w:tblW w:w="0" w:type="auto"/>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32"/>
        <w:gridCol w:w="3391"/>
        <w:gridCol w:w="2632"/>
      </w:tblGrid>
      <w:tr w:rsidR="0086109B" w14:paraId="1E459398" w14:textId="77777777">
        <w:trPr>
          <w:trHeight w:val="645"/>
        </w:trPr>
        <w:tc>
          <w:tcPr>
            <w:tcW w:w="2632" w:type="dxa"/>
            <w:vMerge w:val="restart"/>
          </w:tcPr>
          <w:p w14:paraId="28882A42" w14:textId="77777777" w:rsidR="0086109B" w:rsidRDefault="0086109B">
            <w:pPr>
              <w:pStyle w:val="TableParagraph"/>
              <w:spacing w:before="0"/>
              <w:ind w:left="0"/>
              <w:rPr>
                <w:rFonts w:ascii="Cambria"/>
                <w:b/>
                <w:sz w:val="26"/>
              </w:rPr>
            </w:pPr>
          </w:p>
          <w:p w14:paraId="0AC9EB5D" w14:textId="77777777" w:rsidR="0086109B" w:rsidRDefault="00000000">
            <w:pPr>
              <w:pStyle w:val="TableParagraph"/>
              <w:spacing w:before="199"/>
              <w:ind w:left="670"/>
              <w:rPr>
                <w:rFonts w:ascii="Times New Roman"/>
                <w:b/>
                <w:sz w:val="24"/>
              </w:rPr>
            </w:pPr>
            <w:r>
              <w:rPr>
                <w:rFonts w:ascii="Times New Roman"/>
                <w:b/>
                <w:sz w:val="24"/>
              </w:rPr>
              <w:t>Test</w:t>
            </w:r>
            <w:r>
              <w:rPr>
                <w:rFonts w:ascii="Times New Roman"/>
                <w:b/>
                <w:spacing w:val="-1"/>
                <w:sz w:val="24"/>
              </w:rPr>
              <w:t xml:space="preserve"> </w:t>
            </w:r>
            <w:r>
              <w:rPr>
                <w:rFonts w:ascii="Times New Roman"/>
                <w:b/>
                <w:spacing w:val="-2"/>
                <w:sz w:val="24"/>
              </w:rPr>
              <w:t>Station</w:t>
            </w:r>
          </w:p>
        </w:tc>
        <w:tc>
          <w:tcPr>
            <w:tcW w:w="3391" w:type="dxa"/>
            <w:tcBorders>
              <w:top w:val="nil"/>
              <w:bottom w:val="dashSmallGap" w:sz="12" w:space="0" w:color="000000"/>
            </w:tcBorders>
          </w:tcPr>
          <w:p w14:paraId="7F5709E6" w14:textId="77777777" w:rsidR="0086109B" w:rsidRDefault="0086109B">
            <w:pPr>
              <w:pStyle w:val="TableParagraph"/>
              <w:spacing w:before="0"/>
              <w:ind w:left="0"/>
              <w:rPr>
                <w:rFonts w:ascii="Times New Roman"/>
                <w:sz w:val="18"/>
              </w:rPr>
            </w:pPr>
          </w:p>
        </w:tc>
        <w:tc>
          <w:tcPr>
            <w:tcW w:w="2632" w:type="dxa"/>
            <w:vMerge w:val="restart"/>
          </w:tcPr>
          <w:p w14:paraId="4923C8D2" w14:textId="77777777" w:rsidR="0086109B" w:rsidRDefault="0086109B">
            <w:pPr>
              <w:pStyle w:val="TableParagraph"/>
              <w:spacing w:before="0"/>
              <w:ind w:left="0"/>
              <w:rPr>
                <w:rFonts w:ascii="Cambria"/>
                <w:b/>
                <w:sz w:val="26"/>
              </w:rPr>
            </w:pPr>
          </w:p>
          <w:p w14:paraId="7CDBFB53" w14:textId="77777777" w:rsidR="0086109B" w:rsidRDefault="00000000">
            <w:pPr>
              <w:pStyle w:val="TableParagraph"/>
              <w:spacing w:before="183"/>
              <w:ind w:left="443" w:right="475"/>
              <w:jc w:val="center"/>
              <w:rPr>
                <w:rFonts w:ascii="Times New Roman"/>
                <w:b/>
                <w:sz w:val="24"/>
              </w:rPr>
            </w:pPr>
            <w:r>
              <w:rPr>
                <w:rFonts w:ascii="Times New Roman"/>
                <w:b/>
                <w:spacing w:val="-5"/>
                <w:sz w:val="24"/>
              </w:rPr>
              <w:t>IUT</w:t>
            </w:r>
          </w:p>
        </w:tc>
      </w:tr>
      <w:tr w:rsidR="0086109B" w14:paraId="72C8CA75" w14:textId="77777777">
        <w:trPr>
          <w:trHeight w:val="755"/>
        </w:trPr>
        <w:tc>
          <w:tcPr>
            <w:tcW w:w="2632" w:type="dxa"/>
            <w:vMerge/>
            <w:tcBorders>
              <w:top w:val="nil"/>
            </w:tcBorders>
          </w:tcPr>
          <w:p w14:paraId="6E3BEC2F" w14:textId="77777777" w:rsidR="0086109B" w:rsidRDefault="0086109B">
            <w:pPr>
              <w:rPr>
                <w:sz w:val="2"/>
                <w:szCs w:val="2"/>
              </w:rPr>
            </w:pPr>
          </w:p>
        </w:tc>
        <w:tc>
          <w:tcPr>
            <w:tcW w:w="3391" w:type="dxa"/>
            <w:tcBorders>
              <w:top w:val="dashSmallGap" w:sz="12" w:space="0" w:color="000000"/>
              <w:bottom w:val="nil"/>
            </w:tcBorders>
          </w:tcPr>
          <w:p w14:paraId="0BE0A93C" w14:textId="77777777" w:rsidR="0086109B" w:rsidRDefault="0086109B">
            <w:pPr>
              <w:pStyle w:val="TableParagraph"/>
              <w:spacing w:before="3"/>
              <w:ind w:left="0"/>
              <w:rPr>
                <w:rFonts w:ascii="Cambria"/>
                <w:b/>
                <w:sz w:val="26"/>
              </w:rPr>
            </w:pPr>
          </w:p>
          <w:p w14:paraId="44C91479" w14:textId="77777777" w:rsidR="0086109B" w:rsidRDefault="00000000">
            <w:pPr>
              <w:pStyle w:val="TableParagraph"/>
              <w:spacing w:before="0"/>
              <w:ind w:left="1156" w:right="1382"/>
              <w:jc w:val="center"/>
              <w:rPr>
                <w:rFonts w:ascii="Times New Roman"/>
                <w:sz w:val="20"/>
              </w:rPr>
            </w:pPr>
            <w:r>
              <w:rPr>
                <w:noProof/>
              </w:rPr>
              <mc:AlternateContent>
                <mc:Choice Requires="wpg">
                  <w:drawing>
                    <wp:anchor distT="0" distB="0" distL="0" distR="0" simplePos="0" relativeHeight="251669504" behindDoc="1" locked="0" layoutInCell="1" allowOverlap="1" wp14:anchorId="6FA9F1AD" wp14:editId="65A97ACC">
                      <wp:simplePos x="0" y="0"/>
                      <wp:positionH relativeFrom="column">
                        <wp:posOffset>743789</wp:posOffset>
                      </wp:positionH>
                      <wp:positionV relativeFrom="paragraph">
                        <wp:posOffset>37254</wp:posOffset>
                      </wp:positionV>
                      <wp:extent cx="519430" cy="9779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430" cy="97790"/>
                                <a:chOff x="0" y="0"/>
                                <a:chExt cx="519430" cy="97790"/>
                              </a:xfrm>
                            </wpg:grpSpPr>
                            <pic:pic xmlns:pic="http://schemas.openxmlformats.org/drawingml/2006/picture">
                              <pic:nvPicPr>
                                <pic:cNvPr id="66" name="Image 66"/>
                                <pic:cNvPicPr/>
                              </pic:nvPicPr>
                              <pic:blipFill>
                                <a:blip r:embed="rId32" cstate="print"/>
                                <a:stretch>
                                  <a:fillRect/>
                                </a:stretch>
                              </pic:blipFill>
                              <pic:spPr>
                                <a:xfrm>
                                  <a:off x="0" y="0"/>
                                  <a:ext cx="518913" cy="97440"/>
                                </a:xfrm>
                                <a:prstGeom prst="rect">
                                  <a:avLst/>
                                </a:prstGeom>
                              </pic:spPr>
                            </pic:pic>
                          </wpg:wgp>
                        </a:graphicData>
                      </a:graphic>
                    </wp:anchor>
                  </w:drawing>
                </mc:Choice>
                <mc:Fallback>
                  <w:pict>
                    <v:group w14:anchorId="6CE5BCAC" id="Group 65" o:spid="_x0000_s1026" style="position:absolute;margin-left:58.55pt;margin-top:2.95pt;width:40.9pt;height:7.7pt;z-index:-251646976;mso-wrap-distance-left:0;mso-wrap-distance-right:0" coordsize="51943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">
                      <v:shape id="Image 66" o:spid="_x0000_s1027" type="#_x0000_t75" style="position:absolute;width:518913;height:97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">
                        <v:imagedata r:id="rId33" o:title=""/>
                      </v:shape>
                    </v:group>
                  </w:pict>
                </mc:Fallback>
              </mc:AlternateContent>
            </w:r>
            <w:r>
              <w:rPr>
                <w:noProof/>
              </w:rPr>
              <mc:AlternateContent>
                <mc:Choice Requires="wpg">
                  <w:drawing>
                    <wp:anchor distT="0" distB="0" distL="0" distR="0" simplePos="0" relativeHeight="251672576" behindDoc="1" locked="0" layoutInCell="1" allowOverlap="1" wp14:anchorId="31D8D52D" wp14:editId="6676FCDB">
                      <wp:simplePos x="0" y="0"/>
                      <wp:positionH relativeFrom="column">
                        <wp:posOffset>9525</wp:posOffset>
                      </wp:positionH>
                      <wp:positionV relativeFrom="paragraph">
                        <wp:posOffset>-246177</wp:posOffset>
                      </wp:positionV>
                      <wp:extent cx="123825" cy="7620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825" cy="76200"/>
                                <a:chOff x="0" y="0"/>
                                <a:chExt cx="123825" cy="76200"/>
                              </a:xfrm>
                            </wpg:grpSpPr>
                            <pic:pic xmlns:pic="http://schemas.openxmlformats.org/drawingml/2006/picture">
                              <pic:nvPicPr>
                                <pic:cNvPr id="68" name="Image 68"/>
                                <pic:cNvPicPr/>
                              </pic:nvPicPr>
                              <pic:blipFill>
                                <a:blip r:embed="rId34" cstate="print"/>
                                <a:stretch>
                                  <a:fillRect/>
                                </a:stretch>
                              </pic:blipFill>
                              <pic:spPr>
                                <a:xfrm>
                                  <a:off x="0" y="0"/>
                                  <a:ext cx="123825" cy="76200"/>
                                </a:xfrm>
                                <a:prstGeom prst="rect">
                                  <a:avLst/>
                                </a:prstGeom>
                              </pic:spPr>
                            </pic:pic>
                          </wpg:wgp>
                        </a:graphicData>
                      </a:graphic>
                    </wp:anchor>
                  </w:drawing>
                </mc:Choice>
                <mc:Fallback>
                  <w:pict>
                    <v:group w14:anchorId="4E549884" id="Group 67" o:spid="_x0000_s1026" style="position:absolute;margin-left:.75pt;margin-top:-19.4pt;width:9.75pt;height:6pt;z-index:-251643904;mso-wrap-distance-left:0;mso-wrap-distance-right:0" coordsize="123825,7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">
                      <v:shape id="Image 68" o:spid="_x0000_s1027" type="#_x0000_t75" style="position:absolute;width:123825;height:76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">
                        <v:imagedata r:id="rId35" o:title=""/>
                      </v:shape>
                    </v:group>
                  </w:pict>
                </mc:Fallback>
              </mc:AlternateContent>
            </w:r>
            <w:r>
              <w:rPr>
                <w:rFonts w:ascii="Times New Roman"/>
                <w:spacing w:val="-2"/>
                <w:sz w:val="20"/>
              </w:rPr>
              <w:t>Exception</w:t>
            </w:r>
          </w:p>
        </w:tc>
        <w:tc>
          <w:tcPr>
            <w:tcW w:w="2632" w:type="dxa"/>
            <w:vMerge/>
            <w:tcBorders>
              <w:top w:val="nil"/>
            </w:tcBorders>
          </w:tcPr>
          <w:p w14:paraId="71235034" w14:textId="77777777" w:rsidR="0086109B" w:rsidRDefault="0086109B">
            <w:pPr>
              <w:rPr>
                <w:sz w:val="2"/>
                <w:szCs w:val="2"/>
              </w:rPr>
            </w:pPr>
          </w:p>
        </w:tc>
      </w:tr>
    </w:tbl>
    <w:p w14:paraId="1C0BD62E" w14:textId="77777777" w:rsidR="0086109B" w:rsidRDefault="00000000">
      <w:pPr>
        <w:pStyle w:val="Heading5"/>
        <w:spacing w:before="94"/>
      </w:pPr>
      <w:r>
        <w:t>Figure</w:t>
      </w:r>
      <w:r>
        <w:rPr>
          <w:spacing w:val="-6"/>
        </w:rPr>
        <w:t xml:space="preserve"> </w:t>
      </w:r>
      <w:r>
        <w:rPr>
          <w:spacing w:val="-10"/>
        </w:rPr>
        <w:t>6</w:t>
      </w:r>
    </w:p>
    <w:p w14:paraId="0D2456F0" w14:textId="77777777" w:rsidR="0086109B" w:rsidRDefault="00000000">
      <w:pPr>
        <w:pStyle w:val="BodyText"/>
        <w:spacing w:before="178" w:line="247" w:lineRule="auto"/>
        <w:ind w:left="422" w:right="1696" w:hanging="10"/>
      </w:pPr>
      <w:r>
        <w:t>The</w:t>
      </w:r>
      <w:r>
        <w:rPr>
          <w:spacing w:val="-2"/>
        </w:rPr>
        <w:t xml:space="preserve"> </w:t>
      </w:r>
      <w:r>
        <w:t>SUT</w:t>
      </w:r>
      <w:r>
        <w:rPr>
          <w:spacing w:val="-2"/>
        </w:rPr>
        <w:t xml:space="preserve"> </w:t>
      </w:r>
      <w:r>
        <w:t>needs</w:t>
      </w:r>
      <w:r>
        <w:rPr>
          <w:spacing w:val="-3"/>
        </w:rPr>
        <w:t xml:space="preserve"> </w:t>
      </w:r>
      <w:r>
        <w:t>to</w:t>
      </w:r>
      <w:r>
        <w:rPr>
          <w:spacing w:val="-1"/>
        </w:rPr>
        <w:t xml:space="preserve"> </w:t>
      </w:r>
      <w:r>
        <w:t>inform</w:t>
      </w:r>
      <w:r>
        <w:rPr>
          <w:spacing w:val="-2"/>
        </w:rPr>
        <w:t xml:space="preserve"> </w:t>
      </w:r>
      <w:r>
        <w:t>the</w:t>
      </w:r>
      <w:r>
        <w:rPr>
          <w:spacing w:val="-4"/>
        </w:rPr>
        <w:t xml:space="preserve"> </w:t>
      </w:r>
      <w:r>
        <w:t>TS</w:t>
      </w:r>
      <w:r>
        <w:rPr>
          <w:spacing w:val="-3"/>
        </w:rPr>
        <w:t xml:space="preserve"> </w:t>
      </w:r>
      <w:r>
        <w:t>about</w:t>
      </w:r>
      <w:r>
        <w:rPr>
          <w:spacing w:val="-3"/>
        </w:rPr>
        <w:t xml:space="preserve"> </w:t>
      </w:r>
      <w:r>
        <w:t>an</w:t>
      </w:r>
      <w:r>
        <w:rPr>
          <w:spacing w:val="-2"/>
        </w:rPr>
        <w:t xml:space="preserve"> </w:t>
      </w:r>
      <w:r>
        <w:t>exception.</w:t>
      </w:r>
      <w:r>
        <w:rPr>
          <w:spacing w:val="-2"/>
        </w:rPr>
        <w:t xml:space="preserve"> </w:t>
      </w:r>
      <w:r>
        <w:t>The</w:t>
      </w:r>
      <w:r>
        <w:rPr>
          <w:spacing w:val="-2"/>
        </w:rPr>
        <w:t xml:space="preserve"> </w:t>
      </w:r>
      <w:r>
        <w:t>SUT</w:t>
      </w:r>
      <w:r>
        <w:rPr>
          <w:spacing w:val="-2"/>
        </w:rPr>
        <w:t xml:space="preserve"> </w:t>
      </w:r>
      <w:r>
        <w:t>sends</w:t>
      </w:r>
      <w:r>
        <w:rPr>
          <w:spacing w:val="-3"/>
        </w:rPr>
        <w:t xml:space="preserve"> </w:t>
      </w:r>
      <w:r>
        <w:t xml:space="preserve">an </w:t>
      </w:r>
      <w:r>
        <w:rPr>
          <w:i/>
        </w:rPr>
        <w:t>Exception</w:t>
      </w:r>
      <w:r>
        <w:rPr>
          <w:i/>
          <w:spacing w:val="-2"/>
        </w:rPr>
        <w:t xml:space="preserve"> </w:t>
      </w:r>
      <w:r>
        <w:t>message</w:t>
      </w:r>
      <w:r>
        <w:rPr>
          <w:spacing w:val="-2"/>
        </w:rPr>
        <w:t xml:space="preserve"> </w:t>
      </w:r>
      <w:r>
        <w:t>to</w:t>
      </w:r>
      <w:r>
        <w:rPr>
          <w:spacing w:val="-2"/>
        </w:rPr>
        <w:t xml:space="preserve"> </w:t>
      </w:r>
      <w:r>
        <w:t>the</w:t>
      </w:r>
      <w:r>
        <w:rPr>
          <w:spacing w:val="-2"/>
        </w:rPr>
        <w:t xml:space="preserve"> </w:t>
      </w:r>
      <w:r>
        <w:t>TS.</w:t>
      </w:r>
      <w:r>
        <w:rPr>
          <w:spacing w:val="-2"/>
        </w:rPr>
        <w:t xml:space="preserve"> </w:t>
      </w:r>
      <w:r>
        <w:t>TS</w:t>
      </w:r>
      <w:r>
        <w:rPr>
          <w:spacing w:val="-5"/>
        </w:rPr>
        <w:t xml:space="preserve"> </w:t>
      </w:r>
      <w:r>
        <w:t xml:space="preserve">does not reply to the SUT. This </w:t>
      </w:r>
      <w:r>
        <w:rPr>
          <w:i/>
        </w:rPr>
        <w:t xml:space="preserve">Exception </w:t>
      </w:r>
      <w:r>
        <w:t xml:space="preserve">message may be generated at any time and does not require a </w:t>
      </w:r>
      <w:r>
        <w:rPr>
          <w:i/>
        </w:rPr>
        <w:t xml:space="preserve">Request </w:t>
      </w:r>
      <w:r>
        <w:t>from the TS.</w:t>
      </w:r>
    </w:p>
    <w:p w14:paraId="4627FFD1" w14:textId="77777777" w:rsidR="0086109B" w:rsidRDefault="00000000">
      <w:pPr>
        <w:pStyle w:val="BodyText"/>
        <w:spacing w:before="156" w:line="247" w:lineRule="auto"/>
        <w:ind w:left="422" w:right="1696"/>
      </w:pPr>
      <w:r>
        <w:t xml:space="preserve">Message specification is defined using ASN.1. It is provided in </w:t>
      </w:r>
      <w:proofErr w:type="gramStart"/>
      <w:r>
        <w:t>the Appendix</w:t>
      </w:r>
      <w:proofErr w:type="gramEnd"/>
      <w:r>
        <w:t xml:space="preserve"> A. The default encoding for all TCI</w:t>
      </w:r>
      <w:r>
        <w:rPr>
          <w:spacing w:val="-4"/>
        </w:rPr>
        <w:t xml:space="preserve"> </w:t>
      </w:r>
      <w:r>
        <w:t>messages</w:t>
      </w:r>
      <w:r>
        <w:rPr>
          <w:spacing w:val="-3"/>
        </w:rPr>
        <w:t xml:space="preserve"> </w:t>
      </w:r>
      <w:r>
        <w:t>is</w:t>
      </w:r>
      <w:r>
        <w:rPr>
          <w:spacing w:val="-5"/>
        </w:rPr>
        <w:t xml:space="preserve"> </w:t>
      </w:r>
      <w:r>
        <w:t>using</w:t>
      </w:r>
      <w:r>
        <w:rPr>
          <w:spacing w:val="-2"/>
        </w:rPr>
        <w:t xml:space="preserve"> </w:t>
      </w:r>
      <w:r>
        <w:rPr>
          <w:b/>
        </w:rPr>
        <w:t>OER</w:t>
      </w:r>
      <w:r>
        <w:rPr>
          <w:b/>
          <w:spacing w:val="-3"/>
        </w:rPr>
        <w:t xml:space="preserve"> </w:t>
      </w:r>
      <w:r>
        <w:t>encoding.</w:t>
      </w:r>
      <w:r>
        <w:rPr>
          <w:spacing w:val="-3"/>
        </w:rPr>
        <w:t xml:space="preserve"> </w:t>
      </w:r>
      <w:r>
        <w:t>Additional</w:t>
      </w:r>
      <w:r>
        <w:rPr>
          <w:spacing w:val="-4"/>
        </w:rPr>
        <w:t xml:space="preserve"> </w:t>
      </w:r>
      <w:r>
        <w:t>TCI</w:t>
      </w:r>
      <w:r>
        <w:rPr>
          <w:spacing w:val="-4"/>
        </w:rPr>
        <w:t xml:space="preserve"> </w:t>
      </w:r>
      <w:r>
        <w:t>message</w:t>
      </w:r>
      <w:r>
        <w:rPr>
          <w:spacing w:val="-4"/>
        </w:rPr>
        <w:t xml:space="preserve"> </w:t>
      </w:r>
      <w:r>
        <w:t>encodings, e.g.,</w:t>
      </w:r>
      <w:r>
        <w:rPr>
          <w:spacing w:val="-3"/>
        </w:rPr>
        <w:t xml:space="preserve"> </w:t>
      </w:r>
      <w:r>
        <w:t>UPER,</w:t>
      </w:r>
      <w:r>
        <w:rPr>
          <w:spacing w:val="-5"/>
        </w:rPr>
        <w:t xml:space="preserve"> </w:t>
      </w:r>
      <w:r>
        <w:t>may</w:t>
      </w:r>
      <w:r>
        <w:rPr>
          <w:spacing w:val="-3"/>
        </w:rPr>
        <w:t xml:space="preserve"> </w:t>
      </w:r>
      <w:r>
        <w:t>also</w:t>
      </w:r>
      <w:r>
        <w:rPr>
          <w:spacing w:val="-4"/>
        </w:rPr>
        <w:t xml:space="preserve"> </w:t>
      </w:r>
      <w:r>
        <w:t>be</w:t>
      </w:r>
      <w:r>
        <w:rPr>
          <w:spacing w:val="-4"/>
        </w:rPr>
        <w:t xml:space="preserve"> </w:t>
      </w:r>
      <w:r>
        <w:t>supported. Note, that some TCI messages may contain a parameter containing a message payload. The content of the payload must be encoded to be directly transferrable to the target message payload without re-encoding.</w:t>
      </w:r>
    </w:p>
    <w:p w14:paraId="078DCB79" w14:textId="77777777" w:rsidR="0086109B" w:rsidRDefault="00000000">
      <w:pPr>
        <w:pStyle w:val="BodyText"/>
        <w:spacing w:before="159" w:line="247" w:lineRule="auto"/>
        <w:ind w:left="422" w:right="1696" w:hanging="10"/>
      </w:pPr>
      <w:r>
        <w:t>A</w:t>
      </w:r>
      <w:r>
        <w:rPr>
          <w:spacing w:val="-3"/>
        </w:rPr>
        <w:t xml:space="preserve"> </w:t>
      </w:r>
      <w:r>
        <w:t>log</w:t>
      </w:r>
      <w:r>
        <w:rPr>
          <w:spacing w:val="-2"/>
        </w:rPr>
        <w:t xml:space="preserve"> </w:t>
      </w:r>
      <w:r>
        <w:t>of</w:t>
      </w:r>
      <w:r>
        <w:rPr>
          <w:spacing w:val="-3"/>
        </w:rPr>
        <w:t xml:space="preserve"> </w:t>
      </w:r>
      <w:r>
        <w:t>all</w:t>
      </w:r>
      <w:r>
        <w:rPr>
          <w:spacing w:val="-3"/>
        </w:rPr>
        <w:t xml:space="preserve"> </w:t>
      </w:r>
      <w:r>
        <w:t>the</w:t>
      </w:r>
      <w:r>
        <w:rPr>
          <w:spacing w:val="-4"/>
        </w:rPr>
        <w:t xml:space="preserve"> </w:t>
      </w:r>
      <w:r>
        <w:t>message</w:t>
      </w:r>
      <w:r>
        <w:rPr>
          <w:spacing w:val="-3"/>
        </w:rPr>
        <w:t xml:space="preserve"> </w:t>
      </w:r>
      <w:r>
        <w:t>exchanges</w:t>
      </w:r>
      <w:r>
        <w:rPr>
          <w:spacing w:val="-3"/>
        </w:rPr>
        <w:t xml:space="preserve"> </w:t>
      </w:r>
      <w:r>
        <w:t>with</w:t>
      </w:r>
      <w:r>
        <w:rPr>
          <w:spacing w:val="-2"/>
        </w:rPr>
        <w:t xml:space="preserve"> </w:t>
      </w:r>
      <w:r>
        <w:t>the</w:t>
      </w:r>
      <w:r>
        <w:rPr>
          <w:spacing w:val="-3"/>
        </w:rPr>
        <w:t xml:space="preserve"> </w:t>
      </w:r>
      <w:r>
        <w:t>system</w:t>
      </w:r>
      <w:r>
        <w:rPr>
          <w:spacing w:val="-3"/>
        </w:rPr>
        <w:t xml:space="preserve"> </w:t>
      </w:r>
      <w:r>
        <w:t>defined</w:t>
      </w:r>
      <w:r>
        <w:rPr>
          <w:spacing w:val="-2"/>
        </w:rPr>
        <w:t xml:space="preserve"> </w:t>
      </w:r>
      <w:r>
        <w:t>timestamps</w:t>
      </w:r>
      <w:r>
        <w:rPr>
          <w:spacing w:val="-3"/>
        </w:rPr>
        <w:t xml:space="preserve"> </w:t>
      </w:r>
      <w:r>
        <w:t>are</w:t>
      </w:r>
      <w:r>
        <w:rPr>
          <w:spacing w:val="-3"/>
        </w:rPr>
        <w:t xml:space="preserve"> </w:t>
      </w:r>
      <w:r>
        <w:t>maintained</w:t>
      </w:r>
      <w:r>
        <w:rPr>
          <w:spacing w:val="-2"/>
        </w:rPr>
        <w:t xml:space="preserve"> </w:t>
      </w:r>
      <w:r>
        <w:t>in</w:t>
      </w:r>
      <w:r>
        <w:rPr>
          <w:spacing w:val="-3"/>
        </w:rPr>
        <w:t xml:space="preserve"> </w:t>
      </w:r>
      <w:r>
        <w:t>a</w:t>
      </w:r>
      <w:r>
        <w:rPr>
          <w:spacing w:val="-4"/>
        </w:rPr>
        <w:t xml:space="preserve"> </w:t>
      </w:r>
      <w:r>
        <w:t>log</w:t>
      </w:r>
      <w:r>
        <w:rPr>
          <w:spacing w:val="-2"/>
        </w:rPr>
        <w:t xml:space="preserve"> </w:t>
      </w:r>
      <w:r>
        <w:t>file</w:t>
      </w:r>
      <w:r>
        <w:rPr>
          <w:spacing w:val="-3"/>
        </w:rPr>
        <w:t xml:space="preserve"> </w:t>
      </w:r>
      <w:r>
        <w:t>on</w:t>
      </w:r>
      <w:r>
        <w:rPr>
          <w:spacing w:val="-2"/>
        </w:rPr>
        <w:t xml:space="preserve"> </w:t>
      </w:r>
      <w:r>
        <w:t>the</w:t>
      </w:r>
      <w:r>
        <w:rPr>
          <w:spacing w:val="-3"/>
        </w:rPr>
        <w:t xml:space="preserve"> </w:t>
      </w:r>
      <w:r>
        <w:t>Test System; this helps in correlating if the test result is not as expected.</w:t>
      </w:r>
    </w:p>
    <w:p w14:paraId="65C38C90" w14:textId="77777777" w:rsidR="0086109B" w:rsidRDefault="0086109B">
      <w:pPr>
        <w:pStyle w:val="BodyText"/>
        <w:spacing w:before="4"/>
        <w:rPr>
          <w:sz w:val="25"/>
        </w:rPr>
      </w:pPr>
    </w:p>
    <w:p w14:paraId="19F46594" w14:textId="77777777" w:rsidR="0086109B" w:rsidRDefault="00000000">
      <w:pPr>
        <w:pStyle w:val="Heading2"/>
        <w:numPr>
          <w:ilvl w:val="1"/>
          <w:numId w:val="14"/>
        </w:numPr>
        <w:tabs>
          <w:tab w:val="left" w:pos="850"/>
        </w:tabs>
        <w:ind w:left="850" w:hanging="437"/>
        <w:rPr>
          <w:color w:val="16365D"/>
        </w:rPr>
      </w:pPr>
      <w:bookmarkStart w:id="21" w:name="_Toc142556276"/>
      <w:r>
        <w:rPr>
          <w:color w:val="16365D"/>
          <w:spacing w:val="-2"/>
        </w:rPr>
        <w:t>Transport</w:t>
      </w:r>
      <w:r>
        <w:rPr>
          <w:color w:val="16365D"/>
          <w:spacing w:val="1"/>
        </w:rPr>
        <w:t xml:space="preserve"> </w:t>
      </w:r>
      <w:r>
        <w:rPr>
          <w:color w:val="16365D"/>
          <w:spacing w:val="-2"/>
        </w:rPr>
        <w:t>Protocol</w:t>
      </w:r>
      <w:bookmarkEnd w:id="21"/>
    </w:p>
    <w:p w14:paraId="4FE99C82" w14:textId="77777777" w:rsidR="0086109B" w:rsidRDefault="00000000">
      <w:pPr>
        <w:pStyle w:val="BodyText"/>
        <w:spacing w:before="159" w:line="249" w:lineRule="auto"/>
        <w:ind w:left="422" w:right="1624" w:hanging="10"/>
      </w:pPr>
      <w:r>
        <w:t>The</w:t>
      </w:r>
      <w:r>
        <w:rPr>
          <w:spacing w:val="-3"/>
        </w:rPr>
        <w:t xml:space="preserve"> </w:t>
      </w:r>
      <w:r>
        <w:t>communication</w:t>
      </w:r>
      <w:r>
        <w:rPr>
          <w:spacing w:val="-3"/>
        </w:rPr>
        <w:t xml:space="preserve"> </w:t>
      </w:r>
      <w:r>
        <w:t>between</w:t>
      </w:r>
      <w:r>
        <w:rPr>
          <w:spacing w:val="-2"/>
        </w:rPr>
        <w:t xml:space="preserve"> </w:t>
      </w:r>
      <w:r>
        <w:t>the</w:t>
      </w:r>
      <w:r>
        <w:rPr>
          <w:spacing w:val="-3"/>
        </w:rPr>
        <w:t xml:space="preserve"> </w:t>
      </w:r>
      <w:r>
        <w:t>TS</w:t>
      </w:r>
      <w:r>
        <w:rPr>
          <w:spacing w:val="-3"/>
        </w:rPr>
        <w:t xml:space="preserve"> </w:t>
      </w:r>
      <w:r>
        <w:t>and</w:t>
      </w:r>
      <w:r>
        <w:rPr>
          <w:spacing w:val="-2"/>
        </w:rPr>
        <w:t xml:space="preserve"> </w:t>
      </w:r>
      <w:r>
        <w:t>SUT</w:t>
      </w:r>
      <w:r>
        <w:rPr>
          <w:spacing w:val="-3"/>
        </w:rPr>
        <w:t xml:space="preserve"> </w:t>
      </w:r>
      <w:r>
        <w:t>uses</w:t>
      </w:r>
      <w:r>
        <w:rPr>
          <w:spacing w:val="-3"/>
        </w:rPr>
        <w:t xml:space="preserve"> </w:t>
      </w:r>
      <w:r>
        <w:t>UDP</w:t>
      </w:r>
      <w:r>
        <w:rPr>
          <w:spacing w:val="-4"/>
        </w:rPr>
        <w:t xml:space="preserve"> </w:t>
      </w:r>
      <w:r>
        <w:t>protocol</w:t>
      </w:r>
      <w:r>
        <w:rPr>
          <w:spacing w:val="-3"/>
        </w:rPr>
        <w:t xml:space="preserve"> </w:t>
      </w:r>
      <w:r>
        <w:t>messages</w:t>
      </w:r>
      <w:r>
        <w:rPr>
          <w:spacing w:val="-4"/>
        </w:rPr>
        <w:t xml:space="preserve"> </w:t>
      </w:r>
      <w:r>
        <w:t>flowing</w:t>
      </w:r>
      <w:r>
        <w:rPr>
          <w:spacing w:val="-2"/>
        </w:rPr>
        <w:t xml:space="preserve"> </w:t>
      </w:r>
      <w:r>
        <w:t>via</w:t>
      </w:r>
      <w:r>
        <w:rPr>
          <w:spacing w:val="-4"/>
        </w:rPr>
        <w:t xml:space="preserve"> </w:t>
      </w:r>
      <w:r>
        <w:t>IPv4-based</w:t>
      </w:r>
      <w:r>
        <w:rPr>
          <w:spacing w:val="-2"/>
        </w:rPr>
        <w:t xml:space="preserve"> </w:t>
      </w:r>
      <w:r>
        <w:t>link.</w:t>
      </w:r>
      <w:r>
        <w:rPr>
          <w:spacing w:val="-3"/>
        </w:rPr>
        <w:t xml:space="preserve"> </w:t>
      </w:r>
      <w:r>
        <w:t>The</w:t>
      </w:r>
      <w:r>
        <w:rPr>
          <w:spacing w:val="-4"/>
        </w:rPr>
        <w:t xml:space="preserve"> </w:t>
      </w:r>
      <w:r>
        <w:t>IP addresses for TS and SUT can be selected from the following ranges:</w:t>
      </w:r>
    </w:p>
    <w:p w14:paraId="5025F47A" w14:textId="77777777" w:rsidR="0086109B" w:rsidRDefault="00000000">
      <w:pPr>
        <w:pStyle w:val="BodyText"/>
        <w:spacing w:before="179"/>
        <w:ind w:left="413"/>
      </w:pPr>
      <w:r>
        <w:t>Testing</w:t>
      </w:r>
      <w:r>
        <w:rPr>
          <w:spacing w:val="-5"/>
        </w:rPr>
        <w:t xml:space="preserve"> </w:t>
      </w:r>
      <w:r>
        <w:t>System:</w:t>
      </w:r>
      <w:r>
        <w:rPr>
          <w:spacing w:val="39"/>
        </w:rPr>
        <w:t xml:space="preserve"> </w:t>
      </w:r>
      <w:r>
        <w:t>192.168.23.1</w:t>
      </w:r>
      <w:r>
        <w:rPr>
          <w:spacing w:val="-8"/>
        </w:rPr>
        <w:t xml:space="preserve"> </w:t>
      </w:r>
      <w:r>
        <w:t>…</w:t>
      </w:r>
      <w:r>
        <w:rPr>
          <w:spacing w:val="-5"/>
        </w:rPr>
        <w:t xml:space="preserve"> </w:t>
      </w:r>
      <w:r>
        <w:t>192.168.23.127,</w:t>
      </w:r>
      <w:r>
        <w:rPr>
          <w:spacing w:val="-6"/>
        </w:rPr>
        <w:t xml:space="preserve"> </w:t>
      </w:r>
      <w:r>
        <w:t>subnet</w:t>
      </w:r>
      <w:r>
        <w:rPr>
          <w:spacing w:val="-6"/>
        </w:rPr>
        <w:t xml:space="preserve"> </w:t>
      </w:r>
      <w:r>
        <w:rPr>
          <w:spacing w:val="-2"/>
        </w:rPr>
        <w:t>255.255.255.0</w:t>
      </w:r>
    </w:p>
    <w:p w14:paraId="5B20D093" w14:textId="77777777" w:rsidR="0086109B" w:rsidRDefault="0086109B">
      <w:pPr>
        <w:pStyle w:val="BodyText"/>
        <w:spacing w:before="7"/>
        <w:rPr>
          <w:sz w:val="18"/>
        </w:rPr>
      </w:pPr>
    </w:p>
    <w:p w14:paraId="14EE7298" w14:textId="77777777" w:rsidR="0086109B" w:rsidRDefault="00000000">
      <w:pPr>
        <w:pStyle w:val="BodyText"/>
        <w:tabs>
          <w:tab w:val="left" w:pos="1865"/>
        </w:tabs>
        <w:ind w:left="413"/>
      </w:pPr>
      <w:r>
        <w:rPr>
          <w:spacing w:val="-4"/>
        </w:rPr>
        <w:t>SUT:</w:t>
      </w:r>
      <w:r>
        <w:tab/>
        <w:t>192.168.23.128</w:t>
      </w:r>
      <w:r>
        <w:rPr>
          <w:spacing w:val="-7"/>
        </w:rPr>
        <w:t xml:space="preserve"> </w:t>
      </w:r>
      <w:r>
        <w:t>…</w:t>
      </w:r>
      <w:r>
        <w:rPr>
          <w:spacing w:val="-8"/>
        </w:rPr>
        <w:t xml:space="preserve"> </w:t>
      </w:r>
      <w:r>
        <w:t>192.168.23.254,</w:t>
      </w:r>
      <w:r>
        <w:rPr>
          <w:spacing w:val="-8"/>
        </w:rPr>
        <w:t xml:space="preserve"> </w:t>
      </w:r>
      <w:r>
        <w:t>subnet</w:t>
      </w:r>
      <w:r>
        <w:rPr>
          <w:spacing w:val="-7"/>
        </w:rPr>
        <w:t xml:space="preserve"> </w:t>
      </w:r>
      <w:r>
        <w:rPr>
          <w:spacing w:val="-2"/>
        </w:rPr>
        <w:t>255.255.255.0</w:t>
      </w:r>
    </w:p>
    <w:p w14:paraId="1AAEE6DF" w14:textId="77777777" w:rsidR="0086109B" w:rsidRDefault="00000000">
      <w:pPr>
        <w:spacing w:before="162" w:line="247" w:lineRule="auto"/>
        <w:ind w:left="413" w:right="1624"/>
        <w:rPr>
          <w:sz w:val="20"/>
        </w:rPr>
      </w:pPr>
      <w:r>
        <w:rPr>
          <w:sz w:val="20"/>
        </w:rPr>
        <w:t xml:space="preserve">To initiate the connection, the TS sends the initial </w:t>
      </w:r>
      <w:r>
        <w:rPr>
          <w:i/>
          <w:sz w:val="20"/>
        </w:rPr>
        <w:t xml:space="preserve">Request </w:t>
      </w:r>
      <w:r>
        <w:rPr>
          <w:sz w:val="20"/>
        </w:rPr>
        <w:t>message to a pre-defined UDP destination port (</w:t>
      </w:r>
      <w:proofErr w:type="spellStart"/>
      <w:r>
        <w:rPr>
          <w:i/>
          <w:sz w:val="20"/>
        </w:rPr>
        <w:t>defaultTCIAPort</w:t>
      </w:r>
      <w:proofErr w:type="spellEnd"/>
      <w:r>
        <w:rPr>
          <w:i/>
          <w:spacing w:val="-2"/>
          <w:sz w:val="20"/>
        </w:rPr>
        <w:t xml:space="preserve"> </w:t>
      </w:r>
      <w:r>
        <w:rPr>
          <w:i/>
          <w:sz w:val="20"/>
        </w:rPr>
        <w:t>=</w:t>
      </w:r>
      <w:r>
        <w:rPr>
          <w:i/>
          <w:spacing w:val="-2"/>
          <w:sz w:val="20"/>
        </w:rPr>
        <w:t xml:space="preserve"> </w:t>
      </w:r>
      <w:r>
        <w:rPr>
          <w:i/>
          <w:sz w:val="20"/>
        </w:rPr>
        <w:t>13001</w:t>
      </w:r>
      <w:r>
        <w:rPr>
          <w:sz w:val="20"/>
        </w:rPr>
        <w:t>),</w:t>
      </w:r>
      <w:r>
        <w:rPr>
          <w:spacing w:val="-3"/>
          <w:sz w:val="20"/>
        </w:rPr>
        <w:t xml:space="preserve"> </w:t>
      </w:r>
      <w:r>
        <w:rPr>
          <w:sz w:val="20"/>
        </w:rPr>
        <w:t>which</w:t>
      </w:r>
      <w:r>
        <w:rPr>
          <w:spacing w:val="-1"/>
          <w:sz w:val="20"/>
        </w:rPr>
        <w:t xml:space="preserve"> </w:t>
      </w:r>
      <w:r>
        <w:rPr>
          <w:sz w:val="20"/>
        </w:rPr>
        <w:t>the</w:t>
      </w:r>
      <w:r>
        <w:rPr>
          <w:spacing w:val="-2"/>
          <w:sz w:val="20"/>
        </w:rPr>
        <w:t xml:space="preserve"> </w:t>
      </w:r>
      <w:r>
        <w:rPr>
          <w:sz w:val="20"/>
        </w:rPr>
        <w:t>SUT</w:t>
      </w:r>
      <w:r>
        <w:rPr>
          <w:spacing w:val="-2"/>
          <w:sz w:val="20"/>
        </w:rPr>
        <w:t xml:space="preserve"> </w:t>
      </w:r>
      <w:r>
        <w:rPr>
          <w:sz w:val="20"/>
        </w:rPr>
        <w:t>opens</w:t>
      </w:r>
      <w:r>
        <w:rPr>
          <w:spacing w:val="-2"/>
          <w:sz w:val="20"/>
        </w:rPr>
        <w:t xml:space="preserve"> </w:t>
      </w:r>
      <w:r>
        <w:rPr>
          <w:sz w:val="20"/>
        </w:rPr>
        <w:t>to</w:t>
      </w:r>
      <w:r>
        <w:rPr>
          <w:spacing w:val="-1"/>
          <w:sz w:val="20"/>
        </w:rPr>
        <w:t xml:space="preserve"> </w:t>
      </w:r>
      <w:r>
        <w:rPr>
          <w:sz w:val="20"/>
        </w:rPr>
        <w:t>listen</w:t>
      </w:r>
      <w:r>
        <w:rPr>
          <w:spacing w:val="-1"/>
          <w:sz w:val="20"/>
        </w:rPr>
        <w:t xml:space="preserve"> </w:t>
      </w:r>
      <w:r>
        <w:rPr>
          <w:sz w:val="20"/>
        </w:rPr>
        <w:t>for</w:t>
      </w:r>
      <w:r>
        <w:rPr>
          <w:spacing w:val="-2"/>
          <w:sz w:val="20"/>
        </w:rPr>
        <w:t xml:space="preserve"> </w:t>
      </w:r>
      <w:r>
        <w:rPr>
          <w:sz w:val="20"/>
        </w:rPr>
        <w:t>incoming</w:t>
      </w:r>
      <w:r>
        <w:rPr>
          <w:spacing w:val="-2"/>
          <w:sz w:val="20"/>
        </w:rPr>
        <w:t xml:space="preserve"> </w:t>
      </w:r>
      <w:r>
        <w:rPr>
          <w:sz w:val="20"/>
        </w:rPr>
        <w:t>messages.</w:t>
      </w:r>
      <w:r>
        <w:rPr>
          <w:spacing w:val="-2"/>
          <w:sz w:val="20"/>
        </w:rPr>
        <w:t xml:space="preserve"> </w:t>
      </w:r>
      <w:r>
        <w:rPr>
          <w:sz w:val="20"/>
        </w:rPr>
        <w:t>When</w:t>
      </w:r>
      <w:r>
        <w:rPr>
          <w:spacing w:val="-1"/>
          <w:sz w:val="20"/>
        </w:rPr>
        <w:t xml:space="preserve"> </w:t>
      </w:r>
      <w:r>
        <w:rPr>
          <w:sz w:val="20"/>
        </w:rPr>
        <w:t>the</w:t>
      </w:r>
      <w:r>
        <w:rPr>
          <w:spacing w:val="-2"/>
          <w:sz w:val="20"/>
        </w:rPr>
        <w:t xml:space="preserve"> </w:t>
      </w:r>
      <w:r>
        <w:rPr>
          <w:sz w:val="20"/>
        </w:rPr>
        <w:t>SUT</w:t>
      </w:r>
      <w:r>
        <w:rPr>
          <w:spacing w:val="-2"/>
          <w:sz w:val="20"/>
        </w:rPr>
        <w:t xml:space="preserve"> </w:t>
      </w:r>
      <w:r>
        <w:rPr>
          <w:sz w:val="20"/>
        </w:rPr>
        <w:t>receives</w:t>
      </w:r>
      <w:r>
        <w:rPr>
          <w:spacing w:val="-2"/>
          <w:sz w:val="20"/>
        </w:rPr>
        <w:t xml:space="preserve"> </w:t>
      </w:r>
      <w:r>
        <w:rPr>
          <w:sz w:val="20"/>
        </w:rPr>
        <w:t>the first</w:t>
      </w:r>
      <w:r>
        <w:rPr>
          <w:spacing w:val="-2"/>
          <w:sz w:val="20"/>
        </w:rPr>
        <w:t xml:space="preserve"> </w:t>
      </w:r>
      <w:r>
        <w:rPr>
          <w:i/>
          <w:sz w:val="20"/>
        </w:rPr>
        <w:t>Request</w:t>
      </w:r>
      <w:r>
        <w:rPr>
          <w:i/>
          <w:spacing w:val="-2"/>
          <w:sz w:val="20"/>
        </w:rPr>
        <w:t xml:space="preserve"> </w:t>
      </w:r>
      <w:r>
        <w:rPr>
          <w:sz w:val="20"/>
        </w:rPr>
        <w:t>message</w:t>
      </w:r>
      <w:r>
        <w:rPr>
          <w:spacing w:val="-2"/>
          <w:sz w:val="20"/>
        </w:rPr>
        <w:t xml:space="preserve"> </w:t>
      </w:r>
      <w:r>
        <w:rPr>
          <w:sz w:val="20"/>
        </w:rPr>
        <w:t>from</w:t>
      </w:r>
      <w:r>
        <w:rPr>
          <w:spacing w:val="-1"/>
          <w:sz w:val="20"/>
        </w:rPr>
        <w:t xml:space="preserve"> </w:t>
      </w:r>
      <w:r>
        <w:rPr>
          <w:sz w:val="20"/>
        </w:rPr>
        <w:t>the</w:t>
      </w:r>
      <w:r>
        <w:rPr>
          <w:spacing w:val="-2"/>
          <w:sz w:val="20"/>
        </w:rPr>
        <w:t xml:space="preserve"> </w:t>
      </w:r>
      <w:r>
        <w:rPr>
          <w:sz w:val="20"/>
        </w:rPr>
        <w:t>TS,</w:t>
      </w:r>
      <w:r>
        <w:rPr>
          <w:spacing w:val="-2"/>
          <w:sz w:val="20"/>
        </w:rPr>
        <w:t xml:space="preserve"> </w:t>
      </w:r>
      <w:r>
        <w:rPr>
          <w:sz w:val="20"/>
        </w:rPr>
        <w:t>it</w:t>
      </w:r>
      <w:r>
        <w:rPr>
          <w:spacing w:val="-3"/>
          <w:sz w:val="20"/>
        </w:rPr>
        <w:t xml:space="preserve"> </w:t>
      </w:r>
      <w:r>
        <w:rPr>
          <w:sz w:val="20"/>
        </w:rPr>
        <w:t>saves</w:t>
      </w:r>
      <w:r>
        <w:rPr>
          <w:spacing w:val="-3"/>
          <w:sz w:val="20"/>
        </w:rPr>
        <w:t xml:space="preserve"> </w:t>
      </w:r>
      <w:r>
        <w:rPr>
          <w:sz w:val="20"/>
        </w:rPr>
        <w:t>the</w:t>
      </w:r>
      <w:r>
        <w:rPr>
          <w:spacing w:val="-2"/>
          <w:sz w:val="20"/>
        </w:rPr>
        <w:t xml:space="preserve"> </w:t>
      </w:r>
      <w:r>
        <w:rPr>
          <w:sz w:val="20"/>
        </w:rPr>
        <w:t>UDP</w:t>
      </w:r>
      <w:r>
        <w:rPr>
          <w:spacing w:val="-2"/>
          <w:sz w:val="20"/>
        </w:rPr>
        <w:t xml:space="preserve"> </w:t>
      </w:r>
      <w:r>
        <w:rPr>
          <w:sz w:val="20"/>
        </w:rPr>
        <w:t>source</w:t>
      </w:r>
      <w:r>
        <w:rPr>
          <w:spacing w:val="-2"/>
          <w:sz w:val="20"/>
        </w:rPr>
        <w:t xml:space="preserve"> </w:t>
      </w:r>
      <w:r>
        <w:rPr>
          <w:sz w:val="20"/>
        </w:rPr>
        <w:t>port</w:t>
      </w:r>
      <w:r>
        <w:rPr>
          <w:spacing w:val="-3"/>
          <w:sz w:val="20"/>
        </w:rPr>
        <w:t xml:space="preserve"> </w:t>
      </w:r>
      <w:r>
        <w:rPr>
          <w:sz w:val="20"/>
        </w:rPr>
        <w:t>of</w:t>
      </w:r>
      <w:r>
        <w:rPr>
          <w:spacing w:val="-4"/>
          <w:sz w:val="20"/>
        </w:rPr>
        <w:t xml:space="preserve"> </w:t>
      </w:r>
      <w:r>
        <w:rPr>
          <w:sz w:val="20"/>
        </w:rPr>
        <w:t>this</w:t>
      </w:r>
      <w:r>
        <w:rPr>
          <w:spacing w:val="-3"/>
          <w:sz w:val="20"/>
        </w:rPr>
        <w:t xml:space="preserve"> </w:t>
      </w:r>
      <w:r>
        <w:rPr>
          <w:sz w:val="20"/>
        </w:rPr>
        <w:t>request</w:t>
      </w:r>
      <w:r>
        <w:rPr>
          <w:spacing w:val="-3"/>
          <w:sz w:val="20"/>
        </w:rPr>
        <w:t xml:space="preserve"> </w:t>
      </w:r>
      <w:r>
        <w:rPr>
          <w:sz w:val="20"/>
        </w:rPr>
        <w:t xml:space="preserve">as </w:t>
      </w:r>
      <w:proofErr w:type="spellStart"/>
      <w:r>
        <w:rPr>
          <w:i/>
          <w:sz w:val="20"/>
        </w:rPr>
        <w:t>defaultTSPort</w:t>
      </w:r>
      <w:proofErr w:type="spellEnd"/>
      <w:r>
        <w:rPr>
          <w:i/>
          <w:sz w:val="20"/>
        </w:rPr>
        <w:t xml:space="preserve">. </w:t>
      </w:r>
      <w:r>
        <w:rPr>
          <w:sz w:val="20"/>
        </w:rPr>
        <w:t>The</w:t>
      </w:r>
      <w:r>
        <w:rPr>
          <w:spacing w:val="-2"/>
          <w:sz w:val="20"/>
        </w:rPr>
        <w:t xml:space="preserve"> </w:t>
      </w:r>
      <w:r>
        <w:rPr>
          <w:sz w:val="20"/>
        </w:rPr>
        <w:t>SUT</w:t>
      </w:r>
      <w:r>
        <w:rPr>
          <w:spacing w:val="-2"/>
          <w:sz w:val="20"/>
        </w:rPr>
        <w:t xml:space="preserve"> </w:t>
      </w:r>
      <w:r>
        <w:rPr>
          <w:sz w:val="20"/>
        </w:rPr>
        <w:t xml:space="preserve">uses the </w:t>
      </w:r>
      <w:proofErr w:type="spellStart"/>
      <w:r>
        <w:rPr>
          <w:i/>
          <w:sz w:val="20"/>
        </w:rPr>
        <w:t>defaultTSPort</w:t>
      </w:r>
      <w:proofErr w:type="spellEnd"/>
      <w:r>
        <w:rPr>
          <w:i/>
          <w:sz w:val="20"/>
        </w:rPr>
        <w:t xml:space="preserve"> </w:t>
      </w:r>
      <w:r>
        <w:rPr>
          <w:sz w:val="20"/>
        </w:rPr>
        <w:t xml:space="preserve">UDP port to send </w:t>
      </w:r>
      <w:r>
        <w:rPr>
          <w:i/>
          <w:sz w:val="20"/>
        </w:rPr>
        <w:t>Response</w:t>
      </w:r>
      <w:r>
        <w:rPr>
          <w:sz w:val="20"/>
        </w:rPr>
        <w:t xml:space="preserve">, </w:t>
      </w:r>
      <w:proofErr w:type="spellStart"/>
      <w:r>
        <w:rPr>
          <w:i/>
          <w:sz w:val="20"/>
        </w:rPr>
        <w:t>ResponseInfo</w:t>
      </w:r>
      <w:proofErr w:type="spellEnd"/>
      <w:r>
        <w:rPr>
          <w:i/>
          <w:sz w:val="20"/>
        </w:rPr>
        <w:t xml:space="preserve"> </w:t>
      </w:r>
      <w:r>
        <w:rPr>
          <w:sz w:val="20"/>
        </w:rPr>
        <w:t xml:space="preserve">messages as well as unsolicited </w:t>
      </w:r>
      <w:r>
        <w:rPr>
          <w:i/>
          <w:sz w:val="20"/>
        </w:rPr>
        <w:t xml:space="preserve">Indication </w:t>
      </w:r>
      <w:r>
        <w:rPr>
          <w:sz w:val="20"/>
        </w:rPr>
        <w:t xml:space="preserve">and </w:t>
      </w:r>
      <w:r>
        <w:rPr>
          <w:i/>
          <w:sz w:val="20"/>
        </w:rPr>
        <w:t xml:space="preserve">Exception </w:t>
      </w:r>
      <w:r>
        <w:rPr>
          <w:sz w:val="20"/>
        </w:rPr>
        <w:t>messages.</w:t>
      </w:r>
    </w:p>
    <w:p w14:paraId="42DBAE96" w14:textId="77777777" w:rsidR="0086109B" w:rsidRDefault="0086109B">
      <w:pPr>
        <w:spacing w:line="247" w:lineRule="auto"/>
        <w:rPr>
          <w:sz w:val="20"/>
        </w:rPr>
        <w:sectPr w:rsidR="0086109B">
          <w:pgSz w:w="12240" w:h="15840"/>
          <w:pgMar w:top="1100" w:right="0" w:bottom="1280" w:left="1200" w:header="0" w:footer="1094" w:gutter="0"/>
          <w:cols w:space="720"/>
        </w:sectPr>
      </w:pPr>
    </w:p>
    <w:p w14:paraId="00C58577" w14:textId="77777777" w:rsidR="0086109B" w:rsidRDefault="00000000">
      <w:pPr>
        <w:pStyle w:val="BodyText"/>
        <w:spacing w:before="66" w:line="247" w:lineRule="auto"/>
        <w:ind w:left="422" w:right="1624" w:hanging="10"/>
      </w:pPr>
      <w:r>
        <w:lastRenderedPageBreak/>
        <w:t>The</w:t>
      </w:r>
      <w:r>
        <w:rPr>
          <w:spacing w:val="-3"/>
        </w:rPr>
        <w:t xml:space="preserve"> </w:t>
      </w:r>
      <w:r>
        <w:t>TS</w:t>
      </w:r>
      <w:r>
        <w:rPr>
          <w:spacing w:val="-4"/>
        </w:rPr>
        <w:t xml:space="preserve"> </w:t>
      </w:r>
      <w:r>
        <w:t>must</w:t>
      </w:r>
      <w:r>
        <w:rPr>
          <w:spacing w:val="-4"/>
        </w:rPr>
        <w:t xml:space="preserve"> </w:t>
      </w:r>
      <w:r>
        <w:t>keep</w:t>
      </w:r>
      <w:r>
        <w:rPr>
          <w:spacing w:val="-2"/>
        </w:rPr>
        <w:t xml:space="preserve"> </w:t>
      </w:r>
      <w:r>
        <w:t>the</w:t>
      </w:r>
      <w:r>
        <w:rPr>
          <w:spacing w:val="-2"/>
        </w:rPr>
        <w:t xml:space="preserve"> </w:t>
      </w:r>
      <w:proofErr w:type="spellStart"/>
      <w:r>
        <w:rPr>
          <w:i/>
        </w:rPr>
        <w:t>defaultTSPort</w:t>
      </w:r>
      <w:proofErr w:type="spellEnd"/>
      <w:r>
        <w:rPr>
          <w:i/>
          <w:spacing w:val="-1"/>
        </w:rPr>
        <w:t xml:space="preserve"> </w:t>
      </w:r>
      <w:r>
        <w:t>unchanged</w:t>
      </w:r>
      <w:r>
        <w:rPr>
          <w:spacing w:val="-2"/>
        </w:rPr>
        <w:t xml:space="preserve"> </w:t>
      </w:r>
      <w:r>
        <w:t>during</w:t>
      </w:r>
      <w:r>
        <w:rPr>
          <w:spacing w:val="-2"/>
        </w:rPr>
        <w:t xml:space="preserve"> </w:t>
      </w:r>
      <w:r>
        <w:t>continuous</w:t>
      </w:r>
      <w:r>
        <w:rPr>
          <w:spacing w:val="-4"/>
        </w:rPr>
        <w:t xml:space="preserve"> </w:t>
      </w:r>
      <w:r>
        <w:t>testing</w:t>
      </w:r>
      <w:r>
        <w:rPr>
          <w:spacing w:val="-2"/>
        </w:rPr>
        <w:t xml:space="preserve"> </w:t>
      </w:r>
      <w:r>
        <w:t>sequence</w:t>
      </w:r>
      <w:r>
        <w:rPr>
          <w:spacing w:val="-5"/>
        </w:rPr>
        <w:t xml:space="preserve"> </w:t>
      </w:r>
      <w:r>
        <w:t>until</w:t>
      </w:r>
      <w:r>
        <w:rPr>
          <w:spacing w:val="-4"/>
        </w:rPr>
        <w:t xml:space="preserve"> </w:t>
      </w:r>
      <w:r>
        <w:t>the</w:t>
      </w:r>
      <w:r>
        <w:rPr>
          <w:spacing w:val="-3"/>
        </w:rPr>
        <w:t xml:space="preserve"> </w:t>
      </w:r>
      <w:r>
        <w:t>TS</w:t>
      </w:r>
      <w:r>
        <w:rPr>
          <w:spacing w:val="-4"/>
        </w:rPr>
        <w:t xml:space="preserve"> </w:t>
      </w:r>
      <w:r>
        <w:t>and/or</w:t>
      </w:r>
      <w:r>
        <w:rPr>
          <w:spacing w:val="-3"/>
        </w:rPr>
        <w:t xml:space="preserve"> </w:t>
      </w:r>
      <w:r>
        <w:t>the</w:t>
      </w:r>
      <w:r>
        <w:rPr>
          <w:spacing w:val="-3"/>
        </w:rPr>
        <w:t xml:space="preserve"> </w:t>
      </w:r>
      <w:r>
        <w:t>SUT is reset, test sequence is interrupted, or another similar event takes place. When the testing is resumed, the previously</w:t>
      </w:r>
      <w:r>
        <w:rPr>
          <w:spacing w:val="-4"/>
        </w:rPr>
        <w:t xml:space="preserve"> </w:t>
      </w:r>
      <w:r>
        <w:t>described</w:t>
      </w:r>
      <w:r>
        <w:rPr>
          <w:spacing w:val="-3"/>
        </w:rPr>
        <w:t xml:space="preserve"> </w:t>
      </w:r>
      <w:r>
        <w:t>process</w:t>
      </w:r>
      <w:r>
        <w:rPr>
          <w:spacing w:val="-3"/>
        </w:rPr>
        <w:t xml:space="preserve"> </w:t>
      </w:r>
      <w:r>
        <w:t>is</w:t>
      </w:r>
      <w:r>
        <w:rPr>
          <w:spacing w:val="-3"/>
        </w:rPr>
        <w:t xml:space="preserve"> </w:t>
      </w:r>
      <w:r>
        <w:t>repeated:</w:t>
      </w:r>
      <w:r>
        <w:rPr>
          <w:spacing w:val="-3"/>
        </w:rPr>
        <w:t xml:space="preserve"> </w:t>
      </w:r>
      <w:r>
        <w:t>the</w:t>
      </w:r>
      <w:r>
        <w:rPr>
          <w:spacing w:val="-2"/>
        </w:rPr>
        <w:t xml:space="preserve"> </w:t>
      </w:r>
      <w:r>
        <w:t>SUT</w:t>
      </w:r>
      <w:r>
        <w:rPr>
          <w:spacing w:val="-2"/>
        </w:rPr>
        <w:t xml:space="preserve"> </w:t>
      </w:r>
      <w:r>
        <w:t>waits</w:t>
      </w:r>
      <w:r>
        <w:rPr>
          <w:spacing w:val="-3"/>
        </w:rPr>
        <w:t xml:space="preserve"> </w:t>
      </w:r>
      <w:r>
        <w:t>for</w:t>
      </w:r>
      <w:r>
        <w:rPr>
          <w:spacing w:val="-2"/>
        </w:rPr>
        <w:t xml:space="preserve"> </w:t>
      </w:r>
      <w:r>
        <w:t>the</w:t>
      </w:r>
      <w:r>
        <w:rPr>
          <w:spacing w:val="-2"/>
        </w:rPr>
        <w:t xml:space="preserve"> </w:t>
      </w:r>
      <w:r>
        <w:t xml:space="preserve">initial </w:t>
      </w:r>
      <w:r>
        <w:rPr>
          <w:i/>
        </w:rPr>
        <w:t>Request</w:t>
      </w:r>
      <w:r>
        <w:rPr>
          <w:i/>
          <w:spacing w:val="-2"/>
        </w:rPr>
        <w:t xml:space="preserve"> </w:t>
      </w:r>
      <w:r>
        <w:t>message</w:t>
      </w:r>
      <w:r>
        <w:rPr>
          <w:spacing w:val="-2"/>
        </w:rPr>
        <w:t xml:space="preserve"> </w:t>
      </w:r>
      <w:r>
        <w:t>on</w:t>
      </w:r>
      <w:r>
        <w:rPr>
          <w:spacing w:val="-3"/>
        </w:rPr>
        <w:t xml:space="preserve"> </w:t>
      </w:r>
      <w:r>
        <w:t xml:space="preserve">the </w:t>
      </w:r>
      <w:proofErr w:type="spellStart"/>
      <w:r>
        <w:rPr>
          <w:i/>
        </w:rPr>
        <w:t>defaultTCIAPort</w:t>
      </w:r>
      <w:proofErr w:type="spellEnd"/>
      <w:r>
        <w:t xml:space="preserve">, stores the source port as the </w:t>
      </w:r>
      <w:proofErr w:type="spellStart"/>
      <w:r>
        <w:rPr>
          <w:i/>
        </w:rPr>
        <w:t>defaultTSPort</w:t>
      </w:r>
      <w:proofErr w:type="spellEnd"/>
      <w:r>
        <w:rPr>
          <w:i/>
        </w:rPr>
        <w:t xml:space="preserve"> </w:t>
      </w:r>
      <w:r>
        <w:t xml:space="preserve">and sends the response back to the </w:t>
      </w:r>
      <w:proofErr w:type="spellStart"/>
      <w:r>
        <w:rPr>
          <w:i/>
        </w:rPr>
        <w:t>defaultTCIAPort</w:t>
      </w:r>
      <w:proofErr w:type="spellEnd"/>
      <w:r>
        <w:t>.</w:t>
      </w:r>
    </w:p>
    <w:p w14:paraId="349DD8F5" w14:textId="77777777" w:rsidR="0086109B" w:rsidRDefault="00000000">
      <w:pPr>
        <w:pStyle w:val="BodyText"/>
        <w:spacing w:before="157" w:line="247" w:lineRule="auto"/>
        <w:ind w:left="422" w:right="1696" w:hanging="10"/>
      </w:pPr>
      <w:r>
        <w:t xml:space="preserve">The SUT can receive the initial </w:t>
      </w:r>
      <w:r>
        <w:rPr>
          <w:i/>
        </w:rPr>
        <w:t xml:space="preserve">Request </w:t>
      </w:r>
      <w:r>
        <w:t xml:space="preserve">message of type </w:t>
      </w:r>
      <w:proofErr w:type="spellStart"/>
      <w:r>
        <w:rPr>
          <w:i/>
        </w:rPr>
        <w:t>SetInitialState</w:t>
      </w:r>
      <w:proofErr w:type="spellEnd"/>
      <w:r>
        <w:t xml:space="preserve">, or </w:t>
      </w:r>
      <w:proofErr w:type="spellStart"/>
      <w:r>
        <w:rPr>
          <w:i/>
        </w:rPr>
        <w:t>RequestSutAvailability</w:t>
      </w:r>
      <w:proofErr w:type="spellEnd"/>
      <w:r>
        <w:t>. The latter case</w:t>
      </w:r>
      <w:r>
        <w:rPr>
          <w:spacing w:val="-3"/>
        </w:rPr>
        <w:t xml:space="preserve"> </w:t>
      </w:r>
      <w:r>
        <w:t>will</w:t>
      </w:r>
      <w:r>
        <w:rPr>
          <w:spacing w:val="-4"/>
        </w:rPr>
        <w:t xml:space="preserve"> </w:t>
      </w:r>
      <w:r>
        <w:t>apply</w:t>
      </w:r>
      <w:r>
        <w:rPr>
          <w:spacing w:val="-2"/>
        </w:rPr>
        <w:t xml:space="preserve"> </w:t>
      </w:r>
      <w:r>
        <w:t>when</w:t>
      </w:r>
      <w:r>
        <w:rPr>
          <w:spacing w:val="-2"/>
        </w:rPr>
        <w:t xml:space="preserve"> </w:t>
      </w:r>
      <w:r>
        <w:t>the</w:t>
      </w:r>
      <w:r>
        <w:rPr>
          <w:spacing w:val="-3"/>
        </w:rPr>
        <w:t xml:space="preserve"> </w:t>
      </w:r>
      <w:r>
        <w:t>SUT</w:t>
      </w:r>
      <w:r>
        <w:rPr>
          <w:spacing w:val="-5"/>
        </w:rPr>
        <w:t xml:space="preserve"> </w:t>
      </w:r>
      <w:r>
        <w:t>is</w:t>
      </w:r>
      <w:r>
        <w:rPr>
          <w:spacing w:val="-4"/>
        </w:rPr>
        <w:t xml:space="preserve"> </w:t>
      </w:r>
      <w:r>
        <w:t>recovering</w:t>
      </w:r>
      <w:r>
        <w:rPr>
          <w:spacing w:val="-4"/>
        </w:rPr>
        <w:t xml:space="preserve"> </w:t>
      </w:r>
      <w:r>
        <w:t>from</w:t>
      </w:r>
      <w:r>
        <w:rPr>
          <w:spacing w:val="-5"/>
        </w:rPr>
        <w:t xml:space="preserve"> </w:t>
      </w:r>
      <w:r>
        <w:t>the</w:t>
      </w:r>
      <w:r>
        <w:rPr>
          <w:spacing w:val="-3"/>
        </w:rPr>
        <w:t xml:space="preserve"> </w:t>
      </w:r>
      <w:r>
        <w:t>previously</w:t>
      </w:r>
      <w:r>
        <w:rPr>
          <w:spacing w:val="-2"/>
        </w:rPr>
        <w:t xml:space="preserve"> </w:t>
      </w:r>
      <w:r>
        <w:t>received</w:t>
      </w:r>
      <w:r>
        <w:rPr>
          <w:spacing w:val="-2"/>
        </w:rPr>
        <w:t xml:space="preserve"> </w:t>
      </w:r>
      <w:r>
        <w:t>requests</w:t>
      </w:r>
      <w:r>
        <w:rPr>
          <w:spacing w:val="-4"/>
        </w:rPr>
        <w:t xml:space="preserve"> </w:t>
      </w:r>
      <w:r>
        <w:t xml:space="preserve">for </w:t>
      </w:r>
      <w:r>
        <w:rPr>
          <w:i/>
        </w:rPr>
        <w:t>Shutdown</w:t>
      </w:r>
      <w:r>
        <w:rPr>
          <w:i/>
          <w:spacing w:val="-1"/>
        </w:rPr>
        <w:t xml:space="preserve"> </w:t>
      </w:r>
      <w:r>
        <w:t>or</w:t>
      </w:r>
      <w:r>
        <w:rPr>
          <w:spacing w:val="-2"/>
        </w:rPr>
        <w:t xml:space="preserve"> </w:t>
      </w:r>
      <w:r>
        <w:rPr>
          <w:i/>
        </w:rPr>
        <w:t>Restart</w:t>
      </w:r>
      <w:r>
        <w:t>.</w:t>
      </w:r>
      <w:r>
        <w:rPr>
          <w:spacing w:val="-3"/>
        </w:rPr>
        <w:t xml:space="preserve"> </w:t>
      </w:r>
      <w:r>
        <w:t xml:space="preserve">The TS may also start the test execution with the </w:t>
      </w:r>
      <w:proofErr w:type="spellStart"/>
      <w:r>
        <w:rPr>
          <w:i/>
        </w:rPr>
        <w:t>SetTestId</w:t>
      </w:r>
      <w:proofErr w:type="spellEnd"/>
      <w:r>
        <w:t xml:space="preserve">. </w:t>
      </w:r>
      <w:proofErr w:type="gramStart"/>
      <w:r>
        <w:t>Regardless</w:t>
      </w:r>
      <w:proofErr w:type="gramEnd"/>
      <w:r>
        <w:t xml:space="preserve"> which message is SUT receives first from the TS, the SUT will use the UDP source port from the first </w:t>
      </w:r>
      <w:r>
        <w:rPr>
          <w:i/>
        </w:rPr>
        <w:t xml:space="preserve">Request </w:t>
      </w:r>
      <w:r>
        <w:t>message from the TS and use it as the destination UDP port when the SUT sends messages to the TS.</w:t>
      </w:r>
    </w:p>
    <w:p w14:paraId="269907B9" w14:textId="77777777" w:rsidR="0086109B" w:rsidRDefault="0086109B">
      <w:pPr>
        <w:pStyle w:val="BodyText"/>
        <w:rPr>
          <w:sz w:val="22"/>
        </w:rPr>
      </w:pPr>
    </w:p>
    <w:p w14:paraId="57CA0595" w14:textId="77777777" w:rsidR="0086109B" w:rsidRDefault="0086109B">
      <w:pPr>
        <w:pStyle w:val="BodyText"/>
        <w:spacing w:before="8"/>
        <w:rPr>
          <w:sz w:val="25"/>
        </w:rPr>
      </w:pPr>
    </w:p>
    <w:p w14:paraId="7C44FE41" w14:textId="77777777" w:rsidR="0086109B" w:rsidRDefault="00000000">
      <w:pPr>
        <w:spacing w:before="1" w:after="17"/>
        <w:ind w:left="2693"/>
        <w:rPr>
          <w:rFonts w:ascii="Arial"/>
          <w:b/>
          <w:sz w:val="18"/>
        </w:rPr>
      </w:pPr>
      <w:r>
        <w:rPr>
          <w:rFonts w:ascii="Arial"/>
          <w:b/>
          <w:sz w:val="18"/>
        </w:rPr>
        <w:t>Table</w:t>
      </w:r>
      <w:r>
        <w:rPr>
          <w:rFonts w:ascii="Arial"/>
          <w:b/>
          <w:spacing w:val="-4"/>
          <w:sz w:val="18"/>
        </w:rPr>
        <w:t xml:space="preserve"> </w:t>
      </w:r>
      <w:r>
        <w:rPr>
          <w:rFonts w:ascii="Arial"/>
          <w:b/>
          <w:sz w:val="18"/>
        </w:rPr>
        <w:t>1</w:t>
      </w:r>
      <w:r>
        <w:rPr>
          <w:rFonts w:ascii="Arial"/>
          <w:b/>
          <w:spacing w:val="-2"/>
          <w:sz w:val="18"/>
        </w:rPr>
        <w:t xml:space="preserve"> </w:t>
      </w:r>
      <w:r>
        <w:rPr>
          <w:rFonts w:ascii="Arial"/>
          <w:b/>
          <w:sz w:val="18"/>
        </w:rPr>
        <w:t>TS</w:t>
      </w:r>
      <w:r>
        <w:rPr>
          <w:rFonts w:ascii="Arial"/>
          <w:b/>
          <w:spacing w:val="-2"/>
          <w:sz w:val="18"/>
        </w:rPr>
        <w:t xml:space="preserve"> </w:t>
      </w:r>
      <w:r>
        <w:rPr>
          <w:rFonts w:ascii="Arial"/>
          <w:b/>
          <w:sz w:val="18"/>
        </w:rPr>
        <w:t>and</w:t>
      </w:r>
      <w:r>
        <w:rPr>
          <w:rFonts w:ascii="Arial"/>
          <w:b/>
          <w:spacing w:val="-1"/>
          <w:sz w:val="18"/>
        </w:rPr>
        <w:t xml:space="preserve"> </w:t>
      </w:r>
      <w:r>
        <w:rPr>
          <w:rFonts w:ascii="Arial"/>
          <w:b/>
          <w:sz w:val="18"/>
        </w:rPr>
        <w:t>SUT</w:t>
      </w:r>
      <w:r>
        <w:rPr>
          <w:rFonts w:ascii="Arial"/>
          <w:b/>
          <w:spacing w:val="-2"/>
          <w:sz w:val="18"/>
        </w:rPr>
        <w:t xml:space="preserve"> </w:t>
      </w:r>
      <w:r>
        <w:rPr>
          <w:rFonts w:ascii="Arial"/>
          <w:b/>
          <w:sz w:val="18"/>
        </w:rPr>
        <w:t>default</w:t>
      </w:r>
      <w:r>
        <w:rPr>
          <w:rFonts w:ascii="Arial"/>
          <w:b/>
          <w:spacing w:val="-4"/>
          <w:sz w:val="18"/>
        </w:rPr>
        <w:t xml:space="preserve"> </w:t>
      </w:r>
      <w:r>
        <w:rPr>
          <w:rFonts w:ascii="Arial"/>
          <w:b/>
          <w:sz w:val="18"/>
        </w:rPr>
        <w:t>UDP</w:t>
      </w:r>
      <w:r>
        <w:rPr>
          <w:rFonts w:ascii="Arial"/>
          <w:b/>
          <w:spacing w:val="-1"/>
          <w:sz w:val="18"/>
        </w:rPr>
        <w:t xml:space="preserve"> </w:t>
      </w:r>
      <w:r>
        <w:rPr>
          <w:rFonts w:ascii="Arial"/>
          <w:b/>
          <w:sz w:val="18"/>
        </w:rPr>
        <w:t>ports</w:t>
      </w:r>
      <w:r>
        <w:rPr>
          <w:rFonts w:ascii="Arial"/>
          <w:b/>
          <w:spacing w:val="-2"/>
          <w:sz w:val="18"/>
        </w:rPr>
        <w:t xml:space="preserve"> configuration</w:t>
      </w:r>
    </w:p>
    <w:tbl>
      <w:tblPr>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1"/>
        <w:gridCol w:w="3258"/>
        <w:gridCol w:w="3258"/>
      </w:tblGrid>
      <w:tr w:rsidR="0086109B" w14:paraId="4E2FCCB6" w14:textId="77777777">
        <w:trPr>
          <w:trHeight w:val="227"/>
        </w:trPr>
        <w:tc>
          <w:tcPr>
            <w:tcW w:w="2821" w:type="dxa"/>
          </w:tcPr>
          <w:p w14:paraId="7DDAF2F4" w14:textId="77777777" w:rsidR="0086109B" w:rsidRDefault="00000000">
            <w:pPr>
              <w:pStyle w:val="TableParagraph"/>
              <w:spacing w:before="3" w:line="204" w:lineRule="exact"/>
              <w:ind w:left="928"/>
              <w:rPr>
                <w:rFonts w:ascii="Arial"/>
                <w:b/>
                <w:sz w:val="18"/>
              </w:rPr>
            </w:pPr>
            <w:r>
              <w:rPr>
                <w:rFonts w:ascii="Arial"/>
                <w:b/>
                <w:spacing w:val="-2"/>
                <w:sz w:val="18"/>
              </w:rPr>
              <w:t>Parameter</w:t>
            </w:r>
          </w:p>
        </w:tc>
        <w:tc>
          <w:tcPr>
            <w:tcW w:w="3258" w:type="dxa"/>
          </w:tcPr>
          <w:p w14:paraId="53A777D8" w14:textId="77777777" w:rsidR="0086109B" w:rsidRDefault="00000000">
            <w:pPr>
              <w:pStyle w:val="TableParagraph"/>
              <w:spacing w:before="3" w:line="204" w:lineRule="exact"/>
              <w:ind w:left="1084" w:right="1155"/>
              <w:jc w:val="center"/>
              <w:rPr>
                <w:rFonts w:ascii="Arial"/>
                <w:b/>
                <w:sz w:val="18"/>
              </w:rPr>
            </w:pPr>
            <w:r>
              <w:rPr>
                <w:rFonts w:ascii="Arial"/>
                <w:b/>
                <w:spacing w:val="-2"/>
                <w:sz w:val="18"/>
              </w:rPr>
              <w:t>Description</w:t>
            </w:r>
          </w:p>
        </w:tc>
        <w:tc>
          <w:tcPr>
            <w:tcW w:w="3258" w:type="dxa"/>
          </w:tcPr>
          <w:p w14:paraId="5AAD8763" w14:textId="77777777" w:rsidR="0086109B" w:rsidRDefault="00000000">
            <w:pPr>
              <w:pStyle w:val="TableParagraph"/>
              <w:spacing w:before="3" w:line="204" w:lineRule="exact"/>
              <w:ind w:left="1084" w:right="1154"/>
              <w:jc w:val="center"/>
              <w:rPr>
                <w:rFonts w:ascii="Arial"/>
                <w:b/>
                <w:sz w:val="18"/>
              </w:rPr>
            </w:pPr>
            <w:r>
              <w:rPr>
                <w:rFonts w:ascii="Arial"/>
                <w:b/>
                <w:spacing w:val="-2"/>
                <w:sz w:val="18"/>
              </w:rPr>
              <w:t>Value</w:t>
            </w:r>
          </w:p>
        </w:tc>
      </w:tr>
      <w:tr w:rsidR="0086109B" w14:paraId="2A37A45B" w14:textId="77777777">
        <w:trPr>
          <w:trHeight w:val="453"/>
        </w:trPr>
        <w:tc>
          <w:tcPr>
            <w:tcW w:w="2821" w:type="dxa"/>
          </w:tcPr>
          <w:p w14:paraId="1ACD439A" w14:textId="77777777" w:rsidR="0086109B" w:rsidRDefault="00000000">
            <w:pPr>
              <w:pStyle w:val="TableParagraph"/>
              <w:spacing w:before="6"/>
              <w:rPr>
                <w:rFonts w:ascii="Arial"/>
                <w:sz w:val="18"/>
              </w:rPr>
            </w:pPr>
            <w:proofErr w:type="spellStart"/>
            <w:r>
              <w:rPr>
                <w:rFonts w:ascii="Arial"/>
                <w:spacing w:val="-2"/>
                <w:sz w:val="18"/>
              </w:rPr>
              <w:t>defaultTCIAPort</w:t>
            </w:r>
            <w:proofErr w:type="spellEnd"/>
          </w:p>
        </w:tc>
        <w:tc>
          <w:tcPr>
            <w:tcW w:w="3258" w:type="dxa"/>
          </w:tcPr>
          <w:p w14:paraId="4FA72A7C" w14:textId="77777777" w:rsidR="0086109B" w:rsidRDefault="00000000">
            <w:pPr>
              <w:pStyle w:val="TableParagraph"/>
              <w:spacing w:before="6"/>
              <w:rPr>
                <w:rFonts w:ascii="Arial"/>
                <w:sz w:val="18"/>
              </w:rPr>
            </w:pPr>
            <w:r>
              <w:rPr>
                <w:rFonts w:ascii="Arial"/>
                <w:sz w:val="18"/>
              </w:rPr>
              <w:t>UDP</w:t>
            </w:r>
            <w:r>
              <w:rPr>
                <w:rFonts w:ascii="Arial"/>
                <w:spacing w:val="-2"/>
                <w:sz w:val="18"/>
              </w:rPr>
              <w:t xml:space="preserve"> </w:t>
            </w:r>
            <w:r>
              <w:rPr>
                <w:rFonts w:ascii="Arial"/>
                <w:sz w:val="18"/>
              </w:rPr>
              <w:t>port</w:t>
            </w:r>
            <w:r>
              <w:rPr>
                <w:rFonts w:ascii="Arial"/>
                <w:spacing w:val="-1"/>
                <w:sz w:val="18"/>
              </w:rPr>
              <w:t xml:space="preserve"> </w:t>
            </w:r>
            <w:r>
              <w:rPr>
                <w:rFonts w:ascii="Arial"/>
                <w:sz w:val="18"/>
              </w:rPr>
              <w:t>used</w:t>
            </w:r>
            <w:r>
              <w:rPr>
                <w:rFonts w:ascii="Arial"/>
                <w:spacing w:val="-3"/>
                <w:sz w:val="18"/>
              </w:rPr>
              <w:t xml:space="preserve"> </w:t>
            </w:r>
            <w:r>
              <w:rPr>
                <w:rFonts w:ascii="Arial"/>
                <w:sz w:val="18"/>
              </w:rPr>
              <w:t>by the</w:t>
            </w:r>
            <w:r>
              <w:rPr>
                <w:rFonts w:ascii="Arial"/>
                <w:spacing w:val="-2"/>
                <w:sz w:val="18"/>
              </w:rPr>
              <w:t xml:space="preserve"> </w:t>
            </w:r>
            <w:r>
              <w:rPr>
                <w:rFonts w:ascii="Arial"/>
                <w:sz w:val="18"/>
              </w:rPr>
              <w:t>TCIA</w:t>
            </w:r>
            <w:r>
              <w:rPr>
                <w:rFonts w:ascii="Arial"/>
                <w:spacing w:val="-4"/>
                <w:sz w:val="18"/>
              </w:rPr>
              <w:t xml:space="preserve"> </w:t>
            </w:r>
            <w:r>
              <w:rPr>
                <w:rFonts w:ascii="Arial"/>
                <w:sz w:val="18"/>
              </w:rPr>
              <w:t>to</w:t>
            </w:r>
            <w:r>
              <w:rPr>
                <w:rFonts w:ascii="Arial"/>
                <w:spacing w:val="-3"/>
                <w:sz w:val="18"/>
              </w:rPr>
              <w:t xml:space="preserve"> </w:t>
            </w:r>
            <w:proofErr w:type="gramStart"/>
            <w:r>
              <w:rPr>
                <w:rFonts w:ascii="Arial"/>
                <w:spacing w:val="-2"/>
                <w:sz w:val="18"/>
              </w:rPr>
              <w:t>receive</w:t>
            </w:r>
            <w:proofErr w:type="gramEnd"/>
          </w:p>
          <w:p w14:paraId="5B15B215" w14:textId="77777777" w:rsidR="0086109B" w:rsidRDefault="00000000">
            <w:pPr>
              <w:pStyle w:val="TableParagraph"/>
              <w:spacing w:before="16" w:line="204" w:lineRule="exact"/>
              <w:rPr>
                <w:rFonts w:ascii="Arial"/>
                <w:sz w:val="18"/>
              </w:rPr>
            </w:pPr>
            <w:r>
              <w:rPr>
                <w:rFonts w:ascii="Arial"/>
                <w:sz w:val="18"/>
              </w:rPr>
              <w:t>request</w:t>
            </w:r>
            <w:r>
              <w:rPr>
                <w:rFonts w:ascii="Arial"/>
                <w:spacing w:val="-3"/>
                <w:sz w:val="18"/>
              </w:rPr>
              <w:t xml:space="preserve"> </w:t>
            </w:r>
            <w:r>
              <w:rPr>
                <w:rFonts w:ascii="Arial"/>
                <w:sz w:val="18"/>
              </w:rPr>
              <w:t>from</w:t>
            </w:r>
            <w:r>
              <w:rPr>
                <w:rFonts w:ascii="Arial"/>
                <w:spacing w:val="-2"/>
                <w:sz w:val="18"/>
              </w:rPr>
              <w:t xml:space="preserve"> </w:t>
            </w:r>
            <w:r>
              <w:rPr>
                <w:rFonts w:ascii="Arial"/>
                <w:spacing w:val="-5"/>
                <w:sz w:val="18"/>
              </w:rPr>
              <w:t>TS.</w:t>
            </w:r>
          </w:p>
        </w:tc>
        <w:tc>
          <w:tcPr>
            <w:tcW w:w="3258" w:type="dxa"/>
          </w:tcPr>
          <w:p w14:paraId="6A5DC411" w14:textId="77777777" w:rsidR="0086109B" w:rsidRDefault="00000000">
            <w:pPr>
              <w:pStyle w:val="TableParagraph"/>
              <w:spacing w:before="6"/>
              <w:ind w:left="27"/>
              <w:rPr>
                <w:rFonts w:ascii="Arial"/>
                <w:sz w:val="18"/>
              </w:rPr>
            </w:pPr>
            <w:r>
              <w:rPr>
                <w:rFonts w:ascii="Arial"/>
                <w:spacing w:val="-2"/>
                <w:sz w:val="18"/>
              </w:rPr>
              <w:t>13001</w:t>
            </w:r>
          </w:p>
        </w:tc>
      </w:tr>
      <w:tr w:rsidR="0086109B" w14:paraId="01CE4B8B" w14:textId="77777777">
        <w:trPr>
          <w:trHeight w:val="897"/>
        </w:trPr>
        <w:tc>
          <w:tcPr>
            <w:tcW w:w="2821" w:type="dxa"/>
          </w:tcPr>
          <w:p w14:paraId="33A90B47" w14:textId="77777777" w:rsidR="0086109B" w:rsidRDefault="00000000">
            <w:pPr>
              <w:pStyle w:val="TableParagraph"/>
              <w:spacing w:before="3"/>
              <w:rPr>
                <w:rFonts w:ascii="Arial"/>
                <w:sz w:val="18"/>
              </w:rPr>
            </w:pPr>
            <w:proofErr w:type="spellStart"/>
            <w:r>
              <w:rPr>
                <w:rFonts w:ascii="Arial"/>
                <w:spacing w:val="-2"/>
                <w:sz w:val="18"/>
              </w:rPr>
              <w:t>defaultTSPort</w:t>
            </w:r>
            <w:proofErr w:type="spellEnd"/>
          </w:p>
        </w:tc>
        <w:tc>
          <w:tcPr>
            <w:tcW w:w="3258" w:type="dxa"/>
          </w:tcPr>
          <w:p w14:paraId="772282EC" w14:textId="77777777" w:rsidR="0086109B" w:rsidRDefault="00000000">
            <w:pPr>
              <w:pStyle w:val="TableParagraph"/>
              <w:spacing w:before="3" w:line="259" w:lineRule="auto"/>
              <w:rPr>
                <w:rFonts w:ascii="Arial"/>
                <w:sz w:val="18"/>
              </w:rPr>
            </w:pPr>
            <w:r>
              <w:rPr>
                <w:rFonts w:ascii="Arial"/>
                <w:sz w:val="18"/>
              </w:rPr>
              <w:t>UDP port used by TS to listen</w:t>
            </w:r>
            <w:r>
              <w:rPr>
                <w:rFonts w:ascii="Arial"/>
                <w:spacing w:val="-1"/>
                <w:sz w:val="18"/>
              </w:rPr>
              <w:t xml:space="preserve"> </w:t>
            </w:r>
            <w:r>
              <w:rPr>
                <w:rFonts w:ascii="Arial"/>
                <w:sz w:val="18"/>
              </w:rPr>
              <w:t>for SUT indications and responses.</w:t>
            </w:r>
          </w:p>
        </w:tc>
        <w:tc>
          <w:tcPr>
            <w:tcW w:w="3258" w:type="dxa"/>
          </w:tcPr>
          <w:p w14:paraId="020599AA" w14:textId="77777777" w:rsidR="0086109B" w:rsidRDefault="00000000">
            <w:pPr>
              <w:pStyle w:val="TableParagraph"/>
              <w:spacing w:before="3" w:line="259" w:lineRule="auto"/>
              <w:ind w:left="27" w:right="122"/>
              <w:rPr>
                <w:rFonts w:ascii="Arial"/>
                <w:sz w:val="18"/>
              </w:rPr>
            </w:pPr>
            <w:r>
              <w:rPr>
                <w:rFonts w:ascii="Arial"/>
                <w:sz w:val="18"/>
              </w:rPr>
              <w:t>The</w:t>
            </w:r>
            <w:r>
              <w:rPr>
                <w:rFonts w:ascii="Arial"/>
                <w:spacing w:val="-6"/>
                <w:sz w:val="18"/>
              </w:rPr>
              <w:t xml:space="preserve"> </w:t>
            </w:r>
            <w:r>
              <w:rPr>
                <w:rFonts w:ascii="Arial"/>
                <w:sz w:val="18"/>
              </w:rPr>
              <w:t>source</w:t>
            </w:r>
            <w:r>
              <w:rPr>
                <w:rFonts w:ascii="Arial"/>
                <w:spacing w:val="-6"/>
                <w:sz w:val="18"/>
              </w:rPr>
              <w:t xml:space="preserve"> </w:t>
            </w:r>
            <w:r>
              <w:rPr>
                <w:rFonts w:ascii="Arial"/>
                <w:sz w:val="18"/>
              </w:rPr>
              <w:t>UDP</w:t>
            </w:r>
            <w:r>
              <w:rPr>
                <w:rFonts w:ascii="Arial"/>
                <w:spacing w:val="-6"/>
                <w:sz w:val="18"/>
              </w:rPr>
              <w:t xml:space="preserve"> </w:t>
            </w:r>
            <w:r>
              <w:rPr>
                <w:rFonts w:ascii="Arial"/>
                <w:sz w:val="18"/>
              </w:rPr>
              <w:t>port</w:t>
            </w:r>
            <w:r>
              <w:rPr>
                <w:rFonts w:ascii="Arial"/>
                <w:spacing w:val="-6"/>
                <w:sz w:val="18"/>
              </w:rPr>
              <w:t xml:space="preserve"> </w:t>
            </w:r>
            <w:r>
              <w:rPr>
                <w:rFonts w:ascii="Arial"/>
                <w:sz w:val="18"/>
              </w:rPr>
              <w:t>used</w:t>
            </w:r>
            <w:r>
              <w:rPr>
                <w:rFonts w:ascii="Arial"/>
                <w:spacing w:val="-6"/>
                <w:sz w:val="18"/>
              </w:rPr>
              <w:t xml:space="preserve"> </w:t>
            </w:r>
            <w:r>
              <w:rPr>
                <w:rFonts w:ascii="Arial"/>
                <w:sz w:val="18"/>
              </w:rPr>
              <w:t>by</w:t>
            </w:r>
            <w:r>
              <w:rPr>
                <w:rFonts w:ascii="Arial"/>
                <w:spacing w:val="-7"/>
                <w:sz w:val="18"/>
              </w:rPr>
              <w:t xml:space="preserve"> </w:t>
            </w:r>
            <w:r>
              <w:rPr>
                <w:rFonts w:ascii="Arial"/>
                <w:sz w:val="18"/>
              </w:rPr>
              <w:t>the</w:t>
            </w:r>
            <w:r>
              <w:rPr>
                <w:rFonts w:ascii="Arial"/>
                <w:spacing w:val="-6"/>
                <w:sz w:val="18"/>
              </w:rPr>
              <w:t xml:space="preserve"> </w:t>
            </w:r>
            <w:r>
              <w:rPr>
                <w:rFonts w:ascii="Arial"/>
                <w:sz w:val="18"/>
              </w:rPr>
              <w:t xml:space="preserve">TS for sending the </w:t>
            </w:r>
            <w:proofErr w:type="spellStart"/>
            <w:r>
              <w:rPr>
                <w:rFonts w:ascii="Arial"/>
                <w:i/>
                <w:sz w:val="18"/>
              </w:rPr>
              <w:t>SetInitialState</w:t>
            </w:r>
            <w:proofErr w:type="spellEnd"/>
            <w:r>
              <w:rPr>
                <w:rFonts w:ascii="Arial"/>
                <w:i/>
                <w:sz w:val="18"/>
              </w:rPr>
              <w:t xml:space="preserve"> </w:t>
            </w:r>
            <w:r>
              <w:rPr>
                <w:rFonts w:ascii="Arial"/>
                <w:sz w:val="18"/>
              </w:rPr>
              <w:t xml:space="preserve">or </w:t>
            </w:r>
            <w:proofErr w:type="spellStart"/>
            <w:r>
              <w:rPr>
                <w:rFonts w:ascii="Arial"/>
                <w:i/>
                <w:sz w:val="18"/>
              </w:rPr>
              <w:t>RequestSutAvailability</w:t>
            </w:r>
            <w:proofErr w:type="spellEnd"/>
            <w:r>
              <w:rPr>
                <w:rFonts w:ascii="Arial"/>
                <w:i/>
                <w:sz w:val="18"/>
              </w:rPr>
              <w:t xml:space="preserve"> </w:t>
            </w:r>
            <w:proofErr w:type="gramStart"/>
            <w:r>
              <w:rPr>
                <w:rFonts w:ascii="Arial"/>
                <w:sz w:val="18"/>
              </w:rPr>
              <w:t>request</w:t>
            </w:r>
            <w:proofErr w:type="gramEnd"/>
          </w:p>
          <w:p w14:paraId="2BE4C109" w14:textId="77777777" w:rsidR="0086109B" w:rsidRDefault="00000000">
            <w:pPr>
              <w:pStyle w:val="TableParagraph"/>
              <w:spacing w:before="0" w:line="203" w:lineRule="exact"/>
              <w:ind w:left="27"/>
              <w:rPr>
                <w:rFonts w:ascii="Arial"/>
                <w:sz w:val="18"/>
              </w:rPr>
            </w:pPr>
            <w:r>
              <w:rPr>
                <w:rFonts w:ascii="Arial"/>
                <w:spacing w:val="-2"/>
                <w:sz w:val="18"/>
              </w:rPr>
              <w:t>messages.</w:t>
            </w:r>
          </w:p>
        </w:tc>
      </w:tr>
    </w:tbl>
    <w:p w14:paraId="6234D2BC" w14:textId="77777777" w:rsidR="0086109B" w:rsidRDefault="0086109B">
      <w:pPr>
        <w:pStyle w:val="BodyText"/>
        <w:rPr>
          <w:rFonts w:ascii="Arial"/>
          <w:b/>
        </w:rPr>
      </w:pPr>
    </w:p>
    <w:p w14:paraId="1F855BD4" w14:textId="77777777" w:rsidR="0086109B" w:rsidRDefault="00000000">
      <w:pPr>
        <w:pStyle w:val="Heading1"/>
        <w:numPr>
          <w:ilvl w:val="0"/>
          <w:numId w:val="14"/>
        </w:numPr>
        <w:tabs>
          <w:tab w:val="left" w:pos="656"/>
        </w:tabs>
        <w:spacing w:before="165"/>
        <w:ind w:left="656" w:hanging="243"/>
      </w:pPr>
      <w:bookmarkStart w:id="22" w:name="_Toc142556277"/>
      <w:r>
        <w:rPr>
          <w:color w:val="365F91"/>
        </w:rPr>
        <w:t>Test</w:t>
      </w:r>
      <w:r>
        <w:rPr>
          <w:color w:val="365F91"/>
          <w:spacing w:val="-5"/>
        </w:rPr>
        <w:t xml:space="preserve"> </w:t>
      </w:r>
      <w:r>
        <w:rPr>
          <w:color w:val="365F91"/>
        </w:rPr>
        <w:t>Control</w:t>
      </w:r>
      <w:r>
        <w:rPr>
          <w:color w:val="365F91"/>
          <w:spacing w:val="-5"/>
        </w:rPr>
        <w:t xml:space="preserve"> </w:t>
      </w:r>
      <w:r>
        <w:rPr>
          <w:color w:val="365F91"/>
        </w:rPr>
        <w:t>Interface</w:t>
      </w:r>
      <w:r>
        <w:rPr>
          <w:color w:val="365F91"/>
          <w:spacing w:val="-6"/>
        </w:rPr>
        <w:t xml:space="preserve"> </w:t>
      </w:r>
      <w:r>
        <w:rPr>
          <w:color w:val="365F91"/>
          <w:spacing w:val="-2"/>
        </w:rPr>
        <w:t>Messages</w:t>
      </w:r>
      <w:bookmarkEnd w:id="22"/>
    </w:p>
    <w:p w14:paraId="5A20A337" w14:textId="77777777" w:rsidR="0086109B" w:rsidRDefault="00000000">
      <w:pPr>
        <w:pStyle w:val="Heading2"/>
        <w:numPr>
          <w:ilvl w:val="1"/>
          <w:numId w:val="14"/>
        </w:numPr>
        <w:tabs>
          <w:tab w:val="left" w:pos="850"/>
        </w:tabs>
        <w:spacing w:before="259"/>
        <w:ind w:left="850" w:hanging="437"/>
        <w:rPr>
          <w:color w:val="16365D"/>
        </w:rPr>
      </w:pPr>
      <w:bookmarkStart w:id="23" w:name="_Toc142556278"/>
      <w:r>
        <w:rPr>
          <w:color w:val="16365D"/>
        </w:rPr>
        <w:t>Shared</w:t>
      </w:r>
      <w:r>
        <w:rPr>
          <w:color w:val="16365D"/>
          <w:spacing w:val="-10"/>
        </w:rPr>
        <w:t xml:space="preserve"> </w:t>
      </w:r>
      <w:r>
        <w:rPr>
          <w:color w:val="16365D"/>
        </w:rPr>
        <w:t>message</w:t>
      </w:r>
      <w:r>
        <w:rPr>
          <w:color w:val="16365D"/>
          <w:spacing w:val="-9"/>
        </w:rPr>
        <w:t xml:space="preserve"> </w:t>
      </w:r>
      <w:r>
        <w:rPr>
          <w:color w:val="16365D"/>
          <w:spacing w:val="-2"/>
        </w:rPr>
        <w:t>structure</w:t>
      </w:r>
      <w:bookmarkEnd w:id="23"/>
    </w:p>
    <w:p w14:paraId="31224E99" w14:textId="77777777" w:rsidR="0086109B" w:rsidRDefault="00000000">
      <w:pPr>
        <w:pStyle w:val="BodyText"/>
        <w:spacing w:before="159" w:after="11" w:line="247" w:lineRule="auto"/>
        <w:ind w:left="422" w:right="1795" w:hanging="10"/>
      </w:pPr>
      <w:r>
        <w:t>All</w:t>
      </w:r>
      <w:r>
        <w:rPr>
          <w:spacing w:val="-4"/>
        </w:rPr>
        <w:t xml:space="preserve"> </w:t>
      </w:r>
      <w:r>
        <w:t>messages</w:t>
      </w:r>
      <w:r>
        <w:rPr>
          <w:spacing w:val="-4"/>
        </w:rPr>
        <w:t xml:space="preserve"> </w:t>
      </w:r>
      <w:r>
        <w:t>defined</w:t>
      </w:r>
      <w:r>
        <w:rPr>
          <w:spacing w:val="-2"/>
        </w:rPr>
        <w:t xml:space="preserve"> </w:t>
      </w:r>
      <w:r>
        <w:t>in</w:t>
      </w:r>
      <w:r>
        <w:rPr>
          <w:spacing w:val="-2"/>
        </w:rPr>
        <w:t xml:space="preserve"> </w:t>
      </w:r>
      <w:r>
        <w:t>this</w:t>
      </w:r>
      <w:r>
        <w:rPr>
          <w:spacing w:val="-4"/>
        </w:rPr>
        <w:t xml:space="preserve"> </w:t>
      </w:r>
      <w:r>
        <w:t>specification</w:t>
      </w:r>
      <w:r>
        <w:rPr>
          <w:spacing w:val="-2"/>
        </w:rPr>
        <w:t xml:space="preserve"> </w:t>
      </w:r>
      <w:r>
        <w:t>are</w:t>
      </w:r>
      <w:r>
        <w:rPr>
          <w:spacing w:val="-5"/>
        </w:rPr>
        <w:t xml:space="preserve"> </w:t>
      </w:r>
      <w:r>
        <w:t>grouped</w:t>
      </w:r>
      <w:r>
        <w:rPr>
          <w:spacing w:val="-4"/>
        </w:rPr>
        <w:t xml:space="preserve"> </w:t>
      </w:r>
      <w:r>
        <w:t>under</w:t>
      </w:r>
      <w:r>
        <w:rPr>
          <w:spacing w:val="-5"/>
        </w:rPr>
        <w:t xml:space="preserve"> </w:t>
      </w:r>
      <w:r>
        <w:t>the</w:t>
      </w:r>
      <w:r>
        <w:rPr>
          <w:spacing w:val="-3"/>
        </w:rPr>
        <w:t xml:space="preserve"> </w:t>
      </w:r>
      <w:r>
        <w:t>common</w:t>
      </w:r>
      <w:r>
        <w:rPr>
          <w:spacing w:val="-2"/>
        </w:rPr>
        <w:t xml:space="preserve"> </w:t>
      </w:r>
      <w:r>
        <w:t>root type</w:t>
      </w:r>
      <w:r>
        <w:rPr>
          <w:spacing w:val="-5"/>
        </w:rPr>
        <w:t xml:space="preserve"> </w:t>
      </w:r>
      <w:r>
        <w:t>called</w:t>
      </w:r>
      <w:r>
        <w:rPr>
          <w:spacing w:val="-3"/>
        </w:rPr>
        <w:t xml:space="preserve"> </w:t>
      </w:r>
      <w:proofErr w:type="spellStart"/>
      <w:r>
        <w:rPr>
          <w:i/>
        </w:rPr>
        <w:t>TCIMsg</w:t>
      </w:r>
      <w:proofErr w:type="spellEnd"/>
      <w:r>
        <w:rPr>
          <w:i/>
        </w:rPr>
        <w:t>,</w:t>
      </w:r>
      <w:r>
        <w:rPr>
          <w:i/>
          <w:spacing w:val="-1"/>
        </w:rPr>
        <w:t xml:space="preserve"> </w:t>
      </w:r>
      <w:r>
        <w:t>which contains the following parameters:</w:t>
      </w:r>
    </w:p>
    <w:tbl>
      <w:tblPr>
        <w:tblW w:w="0" w:type="auto"/>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8"/>
        <w:gridCol w:w="3262"/>
        <w:gridCol w:w="3255"/>
      </w:tblGrid>
      <w:tr w:rsidR="0086109B" w14:paraId="6A6AA009" w14:textId="77777777">
        <w:trPr>
          <w:trHeight w:val="227"/>
        </w:trPr>
        <w:tc>
          <w:tcPr>
            <w:tcW w:w="2648" w:type="dxa"/>
          </w:tcPr>
          <w:p w14:paraId="0C2E005A" w14:textId="77777777" w:rsidR="0086109B" w:rsidRDefault="00000000">
            <w:pPr>
              <w:pStyle w:val="TableParagraph"/>
              <w:spacing w:before="3" w:line="204" w:lineRule="exact"/>
              <w:ind w:left="26"/>
              <w:rPr>
                <w:rFonts w:ascii="Arial"/>
                <w:b/>
                <w:sz w:val="18"/>
              </w:rPr>
            </w:pPr>
            <w:r>
              <w:rPr>
                <w:rFonts w:ascii="Arial"/>
                <w:b/>
                <w:spacing w:val="-2"/>
                <w:sz w:val="18"/>
              </w:rPr>
              <w:t>Parameters</w:t>
            </w:r>
          </w:p>
        </w:tc>
        <w:tc>
          <w:tcPr>
            <w:tcW w:w="3262" w:type="dxa"/>
          </w:tcPr>
          <w:p w14:paraId="5BD03C15" w14:textId="77777777" w:rsidR="0086109B" w:rsidRDefault="00000000">
            <w:pPr>
              <w:pStyle w:val="TableParagraph"/>
              <w:spacing w:before="3" w:line="204" w:lineRule="exact"/>
              <w:rPr>
                <w:rFonts w:ascii="Arial"/>
                <w:b/>
                <w:sz w:val="18"/>
              </w:rPr>
            </w:pPr>
            <w:r>
              <w:rPr>
                <w:rFonts w:ascii="Arial"/>
                <w:b/>
                <w:spacing w:val="-2"/>
                <w:sz w:val="18"/>
              </w:rPr>
              <w:t>Definition</w:t>
            </w:r>
          </w:p>
        </w:tc>
        <w:tc>
          <w:tcPr>
            <w:tcW w:w="3255" w:type="dxa"/>
          </w:tcPr>
          <w:p w14:paraId="5E9DE518" w14:textId="77777777" w:rsidR="0086109B" w:rsidRDefault="00000000">
            <w:pPr>
              <w:pStyle w:val="TableParagraph"/>
              <w:spacing w:before="3" w:line="204" w:lineRule="exact"/>
              <w:ind w:left="25"/>
              <w:rPr>
                <w:rFonts w:ascii="Arial"/>
                <w:b/>
                <w:sz w:val="18"/>
              </w:rPr>
            </w:pPr>
            <w:r>
              <w:rPr>
                <w:rFonts w:ascii="Arial"/>
                <w:b/>
                <w:spacing w:val="-2"/>
                <w:sz w:val="18"/>
              </w:rPr>
              <w:t>Description</w:t>
            </w:r>
          </w:p>
        </w:tc>
      </w:tr>
      <w:tr w:rsidR="0086109B" w14:paraId="619E1BC9" w14:textId="77777777">
        <w:trPr>
          <w:trHeight w:val="453"/>
        </w:trPr>
        <w:tc>
          <w:tcPr>
            <w:tcW w:w="2648" w:type="dxa"/>
          </w:tcPr>
          <w:p w14:paraId="178A5CB4" w14:textId="77777777" w:rsidR="0086109B" w:rsidRDefault="00000000">
            <w:pPr>
              <w:pStyle w:val="TableParagraph"/>
              <w:spacing w:before="6"/>
              <w:ind w:left="26"/>
              <w:rPr>
                <w:rFonts w:ascii="Arial"/>
                <w:sz w:val="18"/>
              </w:rPr>
            </w:pPr>
            <w:r>
              <w:rPr>
                <w:rFonts w:ascii="Arial"/>
                <w:spacing w:val="-2"/>
                <w:sz w:val="18"/>
              </w:rPr>
              <w:t>version</w:t>
            </w:r>
          </w:p>
        </w:tc>
        <w:tc>
          <w:tcPr>
            <w:tcW w:w="3262" w:type="dxa"/>
          </w:tcPr>
          <w:p w14:paraId="32131A4B" w14:textId="77777777" w:rsidR="0086109B" w:rsidRDefault="00000000">
            <w:pPr>
              <w:pStyle w:val="TableParagraph"/>
              <w:spacing w:before="6"/>
              <w:rPr>
                <w:rFonts w:ascii="Arial"/>
                <w:sz w:val="18"/>
              </w:rPr>
            </w:pPr>
            <w:r>
              <w:rPr>
                <w:rFonts w:ascii="Arial"/>
                <w:sz w:val="18"/>
              </w:rPr>
              <w:t>Integer</w:t>
            </w:r>
            <w:r>
              <w:rPr>
                <w:rFonts w:ascii="Arial"/>
                <w:spacing w:val="-7"/>
                <w:sz w:val="18"/>
              </w:rPr>
              <w:t xml:space="preserve"> </w:t>
            </w:r>
            <w:r>
              <w:rPr>
                <w:rFonts w:ascii="Arial"/>
                <w:spacing w:val="-2"/>
                <w:sz w:val="18"/>
              </w:rPr>
              <w:t>(</w:t>
            </w:r>
            <w:proofErr w:type="gramStart"/>
            <w:r>
              <w:rPr>
                <w:rFonts w:ascii="Arial"/>
                <w:spacing w:val="-2"/>
                <w:sz w:val="18"/>
              </w:rPr>
              <w:t>0..</w:t>
            </w:r>
            <w:proofErr w:type="gramEnd"/>
            <w:r>
              <w:rPr>
                <w:rFonts w:ascii="Arial"/>
                <w:spacing w:val="-2"/>
                <w:sz w:val="18"/>
              </w:rPr>
              <w:t>255)</w:t>
            </w:r>
          </w:p>
        </w:tc>
        <w:tc>
          <w:tcPr>
            <w:tcW w:w="3255" w:type="dxa"/>
          </w:tcPr>
          <w:p w14:paraId="21E46BDE" w14:textId="77777777" w:rsidR="0086109B" w:rsidRDefault="00000000">
            <w:pPr>
              <w:pStyle w:val="TableParagraph"/>
              <w:spacing w:before="6"/>
              <w:ind w:left="25"/>
              <w:rPr>
                <w:rFonts w:ascii="Arial"/>
                <w:sz w:val="18"/>
              </w:rPr>
            </w:pPr>
            <w:r>
              <w:rPr>
                <w:rFonts w:ascii="Arial"/>
                <w:sz w:val="18"/>
              </w:rPr>
              <w:t>For</w:t>
            </w:r>
            <w:r>
              <w:rPr>
                <w:rFonts w:ascii="Arial"/>
                <w:spacing w:val="-3"/>
                <w:sz w:val="18"/>
              </w:rPr>
              <w:t xml:space="preserve"> </w:t>
            </w:r>
            <w:r>
              <w:rPr>
                <w:rFonts w:ascii="Arial"/>
                <w:sz w:val="18"/>
              </w:rPr>
              <w:t>this</w:t>
            </w:r>
            <w:r>
              <w:rPr>
                <w:rFonts w:ascii="Arial"/>
                <w:spacing w:val="-1"/>
                <w:sz w:val="18"/>
              </w:rPr>
              <w:t xml:space="preserve"> </w:t>
            </w:r>
            <w:r>
              <w:rPr>
                <w:rFonts w:ascii="Arial"/>
                <w:sz w:val="18"/>
              </w:rPr>
              <w:t>revision</w:t>
            </w:r>
            <w:r>
              <w:rPr>
                <w:rFonts w:ascii="Arial"/>
                <w:spacing w:val="-2"/>
                <w:sz w:val="18"/>
              </w:rPr>
              <w:t xml:space="preserve"> </w:t>
            </w:r>
            <w:r>
              <w:rPr>
                <w:rFonts w:ascii="Arial"/>
                <w:sz w:val="18"/>
              </w:rPr>
              <w:t>of</w:t>
            </w:r>
            <w:r>
              <w:rPr>
                <w:rFonts w:ascii="Arial"/>
                <w:spacing w:val="-3"/>
                <w:sz w:val="18"/>
              </w:rPr>
              <w:t xml:space="preserve"> </w:t>
            </w:r>
            <w:r>
              <w:rPr>
                <w:rFonts w:ascii="Arial"/>
                <w:spacing w:val="-2"/>
                <w:sz w:val="18"/>
              </w:rPr>
              <w:t>specification,</w:t>
            </w:r>
          </w:p>
          <w:p w14:paraId="530AD51A" w14:textId="77777777" w:rsidR="0086109B" w:rsidRDefault="00000000">
            <w:pPr>
              <w:pStyle w:val="TableParagraph"/>
              <w:spacing w:before="16" w:line="204" w:lineRule="exact"/>
              <w:ind w:left="25"/>
              <w:rPr>
                <w:rFonts w:ascii="Arial"/>
                <w:sz w:val="18"/>
              </w:rPr>
            </w:pPr>
            <w:r>
              <w:rPr>
                <w:rFonts w:ascii="Arial"/>
                <w:sz w:val="18"/>
              </w:rPr>
              <w:t>version</w:t>
            </w:r>
            <w:r>
              <w:rPr>
                <w:rFonts w:ascii="Arial"/>
                <w:spacing w:val="-3"/>
                <w:sz w:val="18"/>
              </w:rPr>
              <w:t xml:space="preserve"> </w:t>
            </w:r>
            <w:r>
              <w:rPr>
                <w:rFonts w:ascii="Arial"/>
                <w:sz w:val="18"/>
              </w:rPr>
              <w:t>shall</w:t>
            </w:r>
            <w:r>
              <w:rPr>
                <w:rFonts w:ascii="Arial"/>
                <w:spacing w:val="-3"/>
                <w:sz w:val="18"/>
              </w:rPr>
              <w:t xml:space="preserve"> </w:t>
            </w:r>
            <w:r>
              <w:rPr>
                <w:rFonts w:ascii="Arial"/>
                <w:sz w:val="18"/>
              </w:rPr>
              <w:t>be</w:t>
            </w:r>
            <w:r>
              <w:rPr>
                <w:rFonts w:ascii="Arial"/>
                <w:spacing w:val="-1"/>
                <w:sz w:val="18"/>
              </w:rPr>
              <w:t xml:space="preserve"> </w:t>
            </w:r>
            <w:r>
              <w:rPr>
                <w:rFonts w:ascii="Arial"/>
                <w:sz w:val="18"/>
              </w:rPr>
              <w:t>set</w:t>
            </w:r>
            <w:r>
              <w:rPr>
                <w:rFonts w:ascii="Arial"/>
                <w:spacing w:val="-1"/>
                <w:sz w:val="18"/>
              </w:rPr>
              <w:t xml:space="preserve"> </w:t>
            </w:r>
            <w:r>
              <w:rPr>
                <w:rFonts w:ascii="Arial"/>
                <w:sz w:val="18"/>
              </w:rPr>
              <w:t>to</w:t>
            </w:r>
            <w:r>
              <w:rPr>
                <w:rFonts w:ascii="Arial"/>
                <w:spacing w:val="2"/>
                <w:sz w:val="18"/>
              </w:rPr>
              <w:t xml:space="preserve"> </w:t>
            </w:r>
            <w:r>
              <w:rPr>
                <w:rFonts w:ascii="Arial"/>
                <w:spacing w:val="-5"/>
                <w:sz w:val="18"/>
              </w:rPr>
              <w:t>2.</w:t>
            </w:r>
          </w:p>
        </w:tc>
      </w:tr>
      <w:tr w:rsidR="0086109B" w14:paraId="1855CE78" w14:textId="77777777">
        <w:trPr>
          <w:trHeight w:val="1525"/>
        </w:trPr>
        <w:tc>
          <w:tcPr>
            <w:tcW w:w="2648" w:type="dxa"/>
          </w:tcPr>
          <w:p w14:paraId="099CE9F4" w14:textId="77777777" w:rsidR="0086109B" w:rsidRDefault="00000000">
            <w:pPr>
              <w:pStyle w:val="TableParagraph"/>
              <w:spacing w:before="3"/>
              <w:ind w:left="26"/>
              <w:rPr>
                <w:rFonts w:ascii="Arial"/>
                <w:sz w:val="18"/>
              </w:rPr>
            </w:pPr>
            <w:r>
              <w:rPr>
                <w:rFonts w:ascii="Arial"/>
                <w:spacing w:val="-2"/>
                <w:sz w:val="18"/>
              </w:rPr>
              <w:t>timestamp</w:t>
            </w:r>
          </w:p>
        </w:tc>
        <w:tc>
          <w:tcPr>
            <w:tcW w:w="3262" w:type="dxa"/>
          </w:tcPr>
          <w:p w14:paraId="63C7F9C0" w14:textId="77777777" w:rsidR="0086109B" w:rsidRDefault="00000000">
            <w:pPr>
              <w:pStyle w:val="TableParagraph"/>
              <w:spacing w:before="3"/>
              <w:rPr>
                <w:rFonts w:ascii="Arial"/>
                <w:sz w:val="18"/>
              </w:rPr>
            </w:pPr>
            <w:r>
              <w:rPr>
                <w:rFonts w:ascii="Arial"/>
                <w:spacing w:val="-2"/>
                <w:sz w:val="18"/>
              </w:rPr>
              <w:t>Time64</w:t>
            </w:r>
          </w:p>
        </w:tc>
        <w:tc>
          <w:tcPr>
            <w:tcW w:w="3255" w:type="dxa"/>
          </w:tcPr>
          <w:p w14:paraId="09C518DD" w14:textId="77777777" w:rsidR="0086109B" w:rsidRDefault="00000000">
            <w:pPr>
              <w:pStyle w:val="TableParagraph"/>
              <w:spacing w:before="3"/>
              <w:ind w:left="25"/>
              <w:rPr>
                <w:rFonts w:ascii="Arial"/>
                <w:sz w:val="18"/>
              </w:rPr>
            </w:pPr>
            <w:r>
              <w:rPr>
                <w:rFonts w:ascii="Arial"/>
                <w:sz w:val="18"/>
              </w:rPr>
              <w:t>Timestamp</w:t>
            </w:r>
            <w:r>
              <w:rPr>
                <w:rFonts w:ascii="Arial"/>
                <w:spacing w:val="-10"/>
                <w:sz w:val="18"/>
              </w:rPr>
              <w:t xml:space="preserve"> </w:t>
            </w:r>
            <w:r>
              <w:rPr>
                <w:rFonts w:ascii="Arial"/>
                <w:sz w:val="18"/>
              </w:rPr>
              <w:t>provided</w:t>
            </w:r>
            <w:r>
              <w:rPr>
                <w:rFonts w:ascii="Arial"/>
                <w:spacing w:val="-9"/>
                <w:sz w:val="18"/>
              </w:rPr>
              <w:t xml:space="preserve"> </w:t>
            </w:r>
            <w:r>
              <w:rPr>
                <w:rFonts w:ascii="Arial"/>
                <w:sz w:val="18"/>
              </w:rPr>
              <w:t>by</w:t>
            </w:r>
            <w:r>
              <w:rPr>
                <w:rFonts w:ascii="Arial"/>
                <w:spacing w:val="-10"/>
                <w:sz w:val="18"/>
              </w:rPr>
              <w:t xml:space="preserve"> </w:t>
            </w:r>
            <w:r>
              <w:rPr>
                <w:rFonts w:ascii="Arial"/>
                <w:sz w:val="18"/>
              </w:rPr>
              <w:t>the</w:t>
            </w:r>
            <w:r>
              <w:rPr>
                <w:rFonts w:ascii="Arial"/>
                <w:spacing w:val="-10"/>
                <w:sz w:val="18"/>
              </w:rPr>
              <w:t xml:space="preserve"> </w:t>
            </w:r>
            <w:r>
              <w:rPr>
                <w:rFonts w:ascii="Arial"/>
                <w:sz w:val="18"/>
              </w:rPr>
              <w:t xml:space="preserve">message </w:t>
            </w:r>
            <w:r>
              <w:rPr>
                <w:rFonts w:ascii="Arial"/>
                <w:spacing w:val="-2"/>
                <w:sz w:val="18"/>
              </w:rPr>
              <w:t>sender.</w:t>
            </w:r>
          </w:p>
          <w:p w14:paraId="69578F27" w14:textId="77777777" w:rsidR="0086109B" w:rsidRDefault="0086109B">
            <w:pPr>
              <w:pStyle w:val="TableParagraph"/>
              <w:spacing w:before="5"/>
              <w:ind w:left="0"/>
              <w:rPr>
                <w:rFonts w:ascii="Times New Roman"/>
                <w:sz w:val="21"/>
              </w:rPr>
            </w:pPr>
          </w:p>
          <w:p w14:paraId="5F1BC633" w14:textId="77777777" w:rsidR="0086109B" w:rsidRDefault="00000000">
            <w:pPr>
              <w:pStyle w:val="TableParagraph"/>
              <w:tabs>
                <w:tab w:val="left" w:pos="1143"/>
                <w:tab w:val="left" w:pos="2159"/>
                <w:tab w:val="left" w:pos="2868"/>
              </w:tabs>
              <w:spacing w:before="0"/>
              <w:ind w:left="25" w:right="123"/>
              <w:rPr>
                <w:rFonts w:ascii="Arial"/>
                <w:sz w:val="18"/>
              </w:rPr>
            </w:pPr>
            <w:r>
              <w:rPr>
                <w:rFonts w:ascii="Arial"/>
                <w:spacing w:val="-2"/>
                <w:sz w:val="18"/>
              </w:rPr>
              <w:t>Timestamp</w:t>
            </w:r>
            <w:r>
              <w:rPr>
                <w:rFonts w:ascii="Arial"/>
                <w:sz w:val="18"/>
              </w:rPr>
              <w:tab/>
            </w:r>
            <w:r>
              <w:rPr>
                <w:rFonts w:ascii="Arial"/>
                <w:spacing w:val="-2"/>
                <w:sz w:val="18"/>
              </w:rPr>
              <w:t>measures</w:t>
            </w:r>
            <w:r>
              <w:rPr>
                <w:rFonts w:ascii="Arial"/>
                <w:sz w:val="18"/>
              </w:rPr>
              <w:tab/>
            </w:r>
            <w:r>
              <w:rPr>
                <w:rFonts w:ascii="Arial"/>
                <w:spacing w:val="-4"/>
                <w:sz w:val="18"/>
              </w:rPr>
              <w:t>the</w:t>
            </w:r>
            <w:r>
              <w:rPr>
                <w:rFonts w:ascii="Arial"/>
                <w:sz w:val="18"/>
              </w:rPr>
              <w:tab/>
            </w:r>
            <w:r>
              <w:rPr>
                <w:rFonts w:ascii="Arial"/>
                <w:color w:val="1F487C"/>
                <w:spacing w:val="-4"/>
                <w:sz w:val="18"/>
              </w:rPr>
              <w:t>t</w:t>
            </w:r>
            <w:r>
              <w:rPr>
                <w:rFonts w:ascii="Arial"/>
                <w:spacing w:val="-4"/>
                <w:sz w:val="18"/>
              </w:rPr>
              <w:t xml:space="preserve">he </w:t>
            </w:r>
            <w:r>
              <w:rPr>
                <w:rFonts w:ascii="Arial"/>
                <w:sz w:val="18"/>
              </w:rPr>
              <w:t>difference in milliseconds, between</w:t>
            </w:r>
          </w:p>
          <w:p w14:paraId="478F761B" w14:textId="77777777" w:rsidR="0086109B" w:rsidRDefault="00000000">
            <w:pPr>
              <w:pStyle w:val="TableParagraph"/>
              <w:spacing w:before="0" w:line="206" w:lineRule="exact"/>
              <w:ind w:left="25"/>
              <w:rPr>
                <w:rFonts w:ascii="Arial"/>
                <w:sz w:val="18"/>
              </w:rPr>
            </w:pPr>
            <w:r>
              <w:rPr>
                <w:rFonts w:ascii="Arial"/>
                <w:sz w:val="18"/>
              </w:rPr>
              <w:t>the</w:t>
            </w:r>
            <w:r>
              <w:rPr>
                <w:rFonts w:ascii="Arial"/>
                <w:spacing w:val="-2"/>
                <w:sz w:val="18"/>
              </w:rPr>
              <w:t xml:space="preserve"> </w:t>
            </w:r>
            <w:r>
              <w:rPr>
                <w:rFonts w:ascii="Arial"/>
                <w:sz w:val="18"/>
              </w:rPr>
              <w:t>current</w:t>
            </w:r>
            <w:r>
              <w:rPr>
                <w:rFonts w:ascii="Arial"/>
                <w:spacing w:val="-4"/>
                <w:sz w:val="18"/>
              </w:rPr>
              <w:t xml:space="preserve"> </w:t>
            </w:r>
            <w:r>
              <w:rPr>
                <w:rFonts w:ascii="Arial"/>
                <w:sz w:val="18"/>
              </w:rPr>
              <w:t>time</w:t>
            </w:r>
            <w:r>
              <w:rPr>
                <w:rFonts w:ascii="Arial"/>
                <w:spacing w:val="-2"/>
                <w:sz w:val="18"/>
              </w:rPr>
              <w:t xml:space="preserve"> </w:t>
            </w:r>
            <w:r>
              <w:rPr>
                <w:rFonts w:ascii="Arial"/>
                <w:sz w:val="18"/>
              </w:rPr>
              <w:t>and</w:t>
            </w:r>
            <w:r>
              <w:rPr>
                <w:rFonts w:ascii="Arial"/>
                <w:spacing w:val="-3"/>
                <w:sz w:val="18"/>
              </w:rPr>
              <w:t xml:space="preserve"> </w:t>
            </w:r>
            <w:r>
              <w:rPr>
                <w:rFonts w:ascii="Arial"/>
                <w:spacing w:val="-2"/>
                <w:sz w:val="18"/>
              </w:rPr>
              <w:t>midnight,</w:t>
            </w:r>
          </w:p>
          <w:p w14:paraId="65B2D302" w14:textId="77777777" w:rsidR="0086109B" w:rsidRDefault="00000000">
            <w:pPr>
              <w:pStyle w:val="TableParagraph"/>
              <w:spacing w:before="19" w:line="204" w:lineRule="exact"/>
              <w:ind w:left="25"/>
              <w:rPr>
                <w:rFonts w:ascii="Arial"/>
                <w:b/>
                <w:sz w:val="18"/>
              </w:rPr>
            </w:pPr>
            <w:r>
              <w:rPr>
                <w:rFonts w:ascii="Arial"/>
                <w:b/>
                <w:sz w:val="18"/>
              </w:rPr>
              <w:t>January</w:t>
            </w:r>
            <w:r>
              <w:rPr>
                <w:rFonts w:ascii="Arial"/>
                <w:b/>
                <w:spacing w:val="-7"/>
                <w:sz w:val="18"/>
              </w:rPr>
              <w:t xml:space="preserve"> </w:t>
            </w:r>
            <w:r>
              <w:rPr>
                <w:rFonts w:ascii="Arial"/>
                <w:b/>
                <w:sz w:val="18"/>
              </w:rPr>
              <w:t>1,</w:t>
            </w:r>
            <w:r>
              <w:rPr>
                <w:rFonts w:ascii="Arial"/>
                <w:b/>
                <w:spacing w:val="-3"/>
                <w:sz w:val="18"/>
              </w:rPr>
              <w:t xml:space="preserve"> </w:t>
            </w:r>
            <w:proofErr w:type="gramStart"/>
            <w:r>
              <w:rPr>
                <w:rFonts w:ascii="Arial"/>
                <w:b/>
                <w:sz w:val="18"/>
              </w:rPr>
              <w:t>1970</w:t>
            </w:r>
            <w:proofErr w:type="gramEnd"/>
            <w:r>
              <w:rPr>
                <w:rFonts w:ascii="Arial"/>
                <w:b/>
                <w:spacing w:val="-3"/>
                <w:sz w:val="18"/>
              </w:rPr>
              <w:t xml:space="preserve"> </w:t>
            </w:r>
            <w:r>
              <w:rPr>
                <w:rFonts w:ascii="Arial"/>
                <w:b/>
                <w:spacing w:val="-5"/>
                <w:sz w:val="18"/>
              </w:rPr>
              <w:t>UTC</w:t>
            </w:r>
          </w:p>
        </w:tc>
      </w:tr>
      <w:tr w:rsidR="0086109B" w14:paraId="66409181" w14:textId="77777777">
        <w:trPr>
          <w:trHeight w:val="221"/>
        </w:trPr>
        <w:tc>
          <w:tcPr>
            <w:tcW w:w="2648" w:type="dxa"/>
            <w:tcBorders>
              <w:bottom w:val="nil"/>
            </w:tcBorders>
          </w:tcPr>
          <w:p w14:paraId="2EDE83CC" w14:textId="77777777" w:rsidR="0086109B" w:rsidRDefault="00000000">
            <w:pPr>
              <w:pStyle w:val="TableParagraph"/>
              <w:spacing w:before="3" w:line="198" w:lineRule="exact"/>
              <w:ind w:left="26"/>
              <w:rPr>
                <w:rFonts w:ascii="Arial"/>
                <w:sz w:val="18"/>
              </w:rPr>
            </w:pPr>
            <w:r>
              <w:rPr>
                <w:rFonts w:ascii="Arial"/>
                <w:spacing w:val="-2"/>
                <w:sz w:val="18"/>
              </w:rPr>
              <w:t>frame</w:t>
            </w:r>
          </w:p>
        </w:tc>
        <w:tc>
          <w:tcPr>
            <w:tcW w:w="3262" w:type="dxa"/>
            <w:tcBorders>
              <w:bottom w:val="nil"/>
            </w:tcBorders>
          </w:tcPr>
          <w:p w14:paraId="2972F769" w14:textId="77777777" w:rsidR="0086109B" w:rsidRDefault="00000000">
            <w:pPr>
              <w:pStyle w:val="TableParagraph"/>
              <w:spacing w:before="3" w:line="198" w:lineRule="exact"/>
              <w:rPr>
                <w:rFonts w:ascii="Arial"/>
                <w:sz w:val="18"/>
              </w:rPr>
            </w:pPr>
            <w:proofErr w:type="gramStart"/>
            <w:r>
              <w:rPr>
                <w:rFonts w:ascii="Arial"/>
                <w:spacing w:val="-2"/>
                <w:sz w:val="18"/>
              </w:rPr>
              <w:t>CHOICE{</w:t>
            </w:r>
            <w:proofErr w:type="gramEnd"/>
          </w:p>
        </w:tc>
        <w:tc>
          <w:tcPr>
            <w:tcW w:w="3255" w:type="dxa"/>
            <w:tcBorders>
              <w:bottom w:val="nil"/>
            </w:tcBorders>
          </w:tcPr>
          <w:p w14:paraId="3A8A49DE" w14:textId="77777777" w:rsidR="0086109B" w:rsidRDefault="00000000">
            <w:pPr>
              <w:pStyle w:val="TableParagraph"/>
              <w:spacing w:before="3" w:line="198" w:lineRule="exact"/>
              <w:ind w:left="25"/>
              <w:rPr>
                <w:rFonts w:ascii="Arial"/>
                <w:sz w:val="18"/>
              </w:rPr>
            </w:pPr>
            <w:r>
              <w:rPr>
                <w:rFonts w:ascii="Arial"/>
                <w:sz w:val="18"/>
              </w:rPr>
              <w:t>Current</w:t>
            </w:r>
            <w:r>
              <w:rPr>
                <w:rFonts w:ascii="Arial"/>
                <w:spacing w:val="-4"/>
                <w:sz w:val="18"/>
              </w:rPr>
              <w:t xml:space="preserve"> </w:t>
            </w:r>
            <w:r>
              <w:rPr>
                <w:rFonts w:ascii="Arial"/>
                <w:sz w:val="18"/>
              </w:rPr>
              <w:t>TCI</w:t>
            </w:r>
            <w:r>
              <w:rPr>
                <w:rFonts w:ascii="Arial"/>
                <w:spacing w:val="-5"/>
                <w:sz w:val="18"/>
              </w:rPr>
              <w:t xml:space="preserve"> </w:t>
            </w:r>
            <w:r>
              <w:rPr>
                <w:rFonts w:ascii="Arial"/>
                <w:sz w:val="18"/>
              </w:rPr>
              <w:t>frames</w:t>
            </w:r>
            <w:r>
              <w:rPr>
                <w:rFonts w:ascii="Arial"/>
                <w:spacing w:val="-5"/>
                <w:sz w:val="18"/>
              </w:rPr>
              <w:t xml:space="preserve"> </w:t>
            </w:r>
            <w:r>
              <w:rPr>
                <w:rFonts w:ascii="Arial"/>
                <w:sz w:val="18"/>
              </w:rPr>
              <w:t>defined</w:t>
            </w:r>
            <w:r>
              <w:rPr>
                <w:rFonts w:ascii="Arial"/>
                <w:spacing w:val="-5"/>
                <w:sz w:val="18"/>
              </w:rPr>
              <w:t xml:space="preserve"> </w:t>
            </w:r>
            <w:r>
              <w:rPr>
                <w:rFonts w:ascii="Arial"/>
                <w:sz w:val="18"/>
              </w:rPr>
              <w:t>in</w:t>
            </w:r>
            <w:r>
              <w:rPr>
                <w:rFonts w:ascii="Arial"/>
                <w:spacing w:val="-5"/>
                <w:sz w:val="18"/>
              </w:rPr>
              <w:t xml:space="preserve"> </w:t>
            </w:r>
            <w:r>
              <w:rPr>
                <w:rFonts w:ascii="Arial"/>
                <w:spacing w:val="-4"/>
                <w:sz w:val="18"/>
              </w:rPr>
              <w:t>this</w:t>
            </w:r>
          </w:p>
        </w:tc>
      </w:tr>
      <w:tr w:rsidR="0086109B" w14:paraId="4C372A30" w14:textId="77777777">
        <w:trPr>
          <w:trHeight w:val="223"/>
        </w:trPr>
        <w:tc>
          <w:tcPr>
            <w:tcW w:w="2648" w:type="dxa"/>
            <w:tcBorders>
              <w:top w:val="nil"/>
              <w:bottom w:val="nil"/>
            </w:tcBorders>
          </w:tcPr>
          <w:p w14:paraId="561AE31F" w14:textId="77777777" w:rsidR="0086109B" w:rsidRDefault="0086109B">
            <w:pPr>
              <w:pStyle w:val="TableParagraph"/>
              <w:spacing w:before="0"/>
              <w:ind w:left="0"/>
              <w:rPr>
                <w:rFonts w:ascii="Times New Roman"/>
                <w:sz w:val="14"/>
              </w:rPr>
            </w:pPr>
          </w:p>
        </w:tc>
        <w:tc>
          <w:tcPr>
            <w:tcW w:w="3262" w:type="dxa"/>
            <w:tcBorders>
              <w:top w:val="nil"/>
              <w:bottom w:val="nil"/>
            </w:tcBorders>
          </w:tcPr>
          <w:p w14:paraId="6087ED42" w14:textId="77777777" w:rsidR="0086109B" w:rsidRDefault="00000000">
            <w:pPr>
              <w:pStyle w:val="TableParagraph"/>
              <w:spacing w:before="5" w:line="198" w:lineRule="exact"/>
              <w:ind w:left="469"/>
              <w:rPr>
                <w:rFonts w:ascii="Arial"/>
                <w:sz w:val="18"/>
              </w:rPr>
            </w:pPr>
            <w:r>
              <w:rPr>
                <w:rFonts w:ascii="Arial"/>
                <w:spacing w:val="-2"/>
                <w:sz w:val="18"/>
              </w:rPr>
              <w:t>TCI16093DSRC,</w:t>
            </w:r>
          </w:p>
        </w:tc>
        <w:tc>
          <w:tcPr>
            <w:tcW w:w="3255" w:type="dxa"/>
            <w:tcBorders>
              <w:top w:val="nil"/>
              <w:bottom w:val="nil"/>
            </w:tcBorders>
          </w:tcPr>
          <w:p w14:paraId="59A5E460" w14:textId="77777777" w:rsidR="0086109B" w:rsidRDefault="00000000">
            <w:pPr>
              <w:pStyle w:val="TableParagraph"/>
              <w:spacing w:before="5" w:line="198" w:lineRule="exact"/>
              <w:ind w:left="25"/>
              <w:rPr>
                <w:rFonts w:ascii="Arial"/>
                <w:sz w:val="18"/>
              </w:rPr>
            </w:pPr>
            <w:r>
              <w:rPr>
                <w:rFonts w:ascii="Arial"/>
                <w:spacing w:val="-2"/>
                <w:sz w:val="18"/>
              </w:rPr>
              <w:t>specification.</w:t>
            </w:r>
          </w:p>
        </w:tc>
      </w:tr>
      <w:tr w:rsidR="0086109B" w14:paraId="69037E6D" w14:textId="77777777">
        <w:trPr>
          <w:trHeight w:val="223"/>
        </w:trPr>
        <w:tc>
          <w:tcPr>
            <w:tcW w:w="2648" w:type="dxa"/>
            <w:tcBorders>
              <w:top w:val="nil"/>
              <w:bottom w:val="nil"/>
            </w:tcBorders>
          </w:tcPr>
          <w:p w14:paraId="7B5A622E" w14:textId="77777777" w:rsidR="0086109B" w:rsidRDefault="0086109B">
            <w:pPr>
              <w:pStyle w:val="TableParagraph"/>
              <w:spacing w:before="0"/>
              <w:ind w:left="0"/>
              <w:rPr>
                <w:rFonts w:ascii="Times New Roman"/>
                <w:sz w:val="14"/>
              </w:rPr>
            </w:pPr>
          </w:p>
        </w:tc>
        <w:tc>
          <w:tcPr>
            <w:tcW w:w="3262" w:type="dxa"/>
            <w:tcBorders>
              <w:top w:val="nil"/>
              <w:bottom w:val="nil"/>
            </w:tcBorders>
          </w:tcPr>
          <w:p w14:paraId="55756A62" w14:textId="77777777" w:rsidR="0086109B" w:rsidRDefault="00000000">
            <w:pPr>
              <w:pStyle w:val="TableParagraph"/>
              <w:spacing w:before="5" w:line="198" w:lineRule="exact"/>
              <w:ind w:left="469"/>
              <w:rPr>
                <w:rFonts w:ascii="Arial"/>
                <w:sz w:val="18"/>
              </w:rPr>
            </w:pPr>
            <w:r>
              <w:rPr>
                <w:rFonts w:ascii="Arial"/>
                <w:spacing w:val="-2"/>
                <w:sz w:val="18"/>
              </w:rPr>
              <w:t>TCI16093PC5,</w:t>
            </w:r>
          </w:p>
        </w:tc>
        <w:tc>
          <w:tcPr>
            <w:tcW w:w="3255" w:type="dxa"/>
            <w:tcBorders>
              <w:top w:val="nil"/>
              <w:bottom w:val="nil"/>
            </w:tcBorders>
          </w:tcPr>
          <w:p w14:paraId="147F0C31" w14:textId="77777777" w:rsidR="0086109B" w:rsidRDefault="0086109B">
            <w:pPr>
              <w:pStyle w:val="TableParagraph"/>
              <w:spacing w:before="0"/>
              <w:ind w:left="0"/>
              <w:rPr>
                <w:rFonts w:ascii="Times New Roman"/>
                <w:sz w:val="14"/>
              </w:rPr>
            </w:pPr>
          </w:p>
        </w:tc>
      </w:tr>
      <w:tr w:rsidR="0086109B" w14:paraId="6F2D25AE" w14:textId="77777777">
        <w:trPr>
          <w:trHeight w:val="223"/>
        </w:trPr>
        <w:tc>
          <w:tcPr>
            <w:tcW w:w="2648" w:type="dxa"/>
            <w:tcBorders>
              <w:top w:val="nil"/>
              <w:bottom w:val="nil"/>
            </w:tcBorders>
          </w:tcPr>
          <w:p w14:paraId="46161881" w14:textId="77777777" w:rsidR="0086109B" w:rsidRDefault="0086109B">
            <w:pPr>
              <w:pStyle w:val="TableParagraph"/>
              <w:spacing w:before="0"/>
              <w:ind w:left="0"/>
              <w:rPr>
                <w:rFonts w:ascii="Times New Roman"/>
                <w:sz w:val="14"/>
              </w:rPr>
            </w:pPr>
          </w:p>
        </w:tc>
        <w:tc>
          <w:tcPr>
            <w:tcW w:w="3262" w:type="dxa"/>
            <w:tcBorders>
              <w:top w:val="nil"/>
              <w:bottom w:val="nil"/>
            </w:tcBorders>
          </w:tcPr>
          <w:p w14:paraId="58B6DED5" w14:textId="77777777" w:rsidR="0086109B" w:rsidRDefault="00000000">
            <w:pPr>
              <w:pStyle w:val="TableParagraph"/>
              <w:spacing w:before="5" w:line="198" w:lineRule="exact"/>
              <w:ind w:left="469"/>
              <w:rPr>
                <w:rFonts w:ascii="Arial"/>
                <w:sz w:val="18"/>
              </w:rPr>
            </w:pPr>
            <w:r>
              <w:rPr>
                <w:rFonts w:ascii="Arial"/>
                <w:spacing w:val="-2"/>
                <w:sz w:val="18"/>
              </w:rPr>
              <w:t>TCI16094,</w:t>
            </w:r>
          </w:p>
        </w:tc>
        <w:tc>
          <w:tcPr>
            <w:tcW w:w="3255" w:type="dxa"/>
            <w:tcBorders>
              <w:top w:val="nil"/>
              <w:bottom w:val="nil"/>
            </w:tcBorders>
          </w:tcPr>
          <w:p w14:paraId="7A8F86A3" w14:textId="77777777" w:rsidR="0086109B" w:rsidRDefault="0086109B">
            <w:pPr>
              <w:pStyle w:val="TableParagraph"/>
              <w:spacing w:before="0"/>
              <w:ind w:left="0"/>
              <w:rPr>
                <w:rFonts w:ascii="Times New Roman"/>
                <w:sz w:val="14"/>
              </w:rPr>
            </w:pPr>
          </w:p>
        </w:tc>
      </w:tr>
      <w:tr w:rsidR="0086109B" w14:paraId="2F6969A6" w14:textId="77777777">
        <w:trPr>
          <w:trHeight w:val="223"/>
        </w:trPr>
        <w:tc>
          <w:tcPr>
            <w:tcW w:w="2648" w:type="dxa"/>
            <w:tcBorders>
              <w:top w:val="nil"/>
              <w:bottom w:val="nil"/>
            </w:tcBorders>
          </w:tcPr>
          <w:p w14:paraId="320B77D4" w14:textId="77777777" w:rsidR="0086109B" w:rsidRDefault="0086109B">
            <w:pPr>
              <w:pStyle w:val="TableParagraph"/>
              <w:spacing w:before="0"/>
              <w:ind w:left="0"/>
              <w:rPr>
                <w:rFonts w:ascii="Times New Roman"/>
                <w:sz w:val="14"/>
              </w:rPr>
            </w:pPr>
          </w:p>
        </w:tc>
        <w:tc>
          <w:tcPr>
            <w:tcW w:w="3262" w:type="dxa"/>
            <w:tcBorders>
              <w:top w:val="nil"/>
              <w:bottom w:val="nil"/>
            </w:tcBorders>
          </w:tcPr>
          <w:p w14:paraId="7D00BDFA" w14:textId="77777777" w:rsidR="0086109B" w:rsidRDefault="00000000">
            <w:pPr>
              <w:pStyle w:val="TableParagraph"/>
              <w:spacing w:before="5" w:line="198" w:lineRule="exact"/>
              <w:ind w:left="477"/>
              <w:rPr>
                <w:rFonts w:ascii="Arial"/>
                <w:sz w:val="18"/>
              </w:rPr>
            </w:pPr>
            <w:r>
              <w:rPr>
                <w:rFonts w:ascii="Arial"/>
                <w:spacing w:val="-2"/>
                <w:sz w:val="18"/>
              </w:rPr>
              <w:t>TCI29451,</w:t>
            </w:r>
          </w:p>
        </w:tc>
        <w:tc>
          <w:tcPr>
            <w:tcW w:w="3255" w:type="dxa"/>
            <w:tcBorders>
              <w:top w:val="nil"/>
              <w:bottom w:val="nil"/>
            </w:tcBorders>
          </w:tcPr>
          <w:p w14:paraId="20852858" w14:textId="77777777" w:rsidR="0086109B" w:rsidRDefault="0086109B">
            <w:pPr>
              <w:pStyle w:val="TableParagraph"/>
              <w:spacing w:before="0"/>
              <w:ind w:left="0"/>
              <w:rPr>
                <w:rFonts w:ascii="Times New Roman"/>
                <w:sz w:val="14"/>
              </w:rPr>
            </w:pPr>
          </w:p>
        </w:tc>
      </w:tr>
      <w:tr w:rsidR="0086109B" w14:paraId="77CE93DB" w14:textId="77777777">
        <w:trPr>
          <w:trHeight w:val="223"/>
        </w:trPr>
        <w:tc>
          <w:tcPr>
            <w:tcW w:w="2648" w:type="dxa"/>
            <w:tcBorders>
              <w:top w:val="nil"/>
              <w:bottom w:val="nil"/>
            </w:tcBorders>
          </w:tcPr>
          <w:p w14:paraId="7A06C930" w14:textId="77777777" w:rsidR="0086109B" w:rsidRDefault="0086109B">
            <w:pPr>
              <w:pStyle w:val="TableParagraph"/>
              <w:spacing w:before="0"/>
              <w:ind w:left="0"/>
              <w:rPr>
                <w:rFonts w:ascii="Times New Roman"/>
                <w:sz w:val="14"/>
              </w:rPr>
            </w:pPr>
          </w:p>
        </w:tc>
        <w:tc>
          <w:tcPr>
            <w:tcW w:w="3262" w:type="dxa"/>
            <w:tcBorders>
              <w:top w:val="nil"/>
              <w:bottom w:val="nil"/>
            </w:tcBorders>
          </w:tcPr>
          <w:p w14:paraId="71612601" w14:textId="77777777" w:rsidR="0086109B" w:rsidRDefault="00000000">
            <w:pPr>
              <w:pStyle w:val="TableParagraph"/>
              <w:spacing w:before="5" w:line="198" w:lineRule="exact"/>
              <w:ind w:left="477"/>
              <w:rPr>
                <w:rFonts w:ascii="Arial"/>
                <w:sz w:val="18"/>
              </w:rPr>
            </w:pPr>
            <w:r>
              <w:rPr>
                <w:rFonts w:ascii="Arial"/>
                <w:spacing w:val="-2"/>
                <w:sz w:val="18"/>
              </w:rPr>
              <w:t>TCI31611,</w:t>
            </w:r>
          </w:p>
        </w:tc>
        <w:tc>
          <w:tcPr>
            <w:tcW w:w="3255" w:type="dxa"/>
            <w:tcBorders>
              <w:top w:val="nil"/>
              <w:bottom w:val="nil"/>
            </w:tcBorders>
          </w:tcPr>
          <w:p w14:paraId="36FBE009" w14:textId="77777777" w:rsidR="0086109B" w:rsidRDefault="0086109B">
            <w:pPr>
              <w:pStyle w:val="TableParagraph"/>
              <w:spacing w:before="0"/>
              <w:ind w:left="0"/>
              <w:rPr>
                <w:rFonts w:ascii="Times New Roman"/>
                <w:sz w:val="14"/>
              </w:rPr>
            </w:pPr>
          </w:p>
        </w:tc>
      </w:tr>
      <w:tr w:rsidR="0086109B" w14:paraId="60F3163F" w14:textId="77777777">
        <w:trPr>
          <w:trHeight w:val="231"/>
        </w:trPr>
        <w:tc>
          <w:tcPr>
            <w:tcW w:w="2648" w:type="dxa"/>
            <w:tcBorders>
              <w:top w:val="nil"/>
            </w:tcBorders>
          </w:tcPr>
          <w:p w14:paraId="4B0B298D" w14:textId="77777777" w:rsidR="0086109B" w:rsidRDefault="0086109B">
            <w:pPr>
              <w:pStyle w:val="TableParagraph"/>
              <w:spacing w:before="0"/>
              <w:ind w:left="0"/>
              <w:rPr>
                <w:rFonts w:ascii="Times New Roman"/>
                <w:sz w:val="16"/>
              </w:rPr>
            </w:pPr>
          </w:p>
        </w:tc>
        <w:tc>
          <w:tcPr>
            <w:tcW w:w="3262" w:type="dxa"/>
            <w:tcBorders>
              <w:top w:val="nil"/>
            </w:tcBorders>
          </w:tcPr>
          <w:p w14:paraId="0645DCC5" w14:textId="77777777" w:rsidR="0086109B" w:rsidRDefault="00000000">
            <w:pPr>
              <w:pStyle w:val="TableParagraph"/>
              <w:spacing w:before="5" w:line="207" w:lineRule="exact"/>
              <w:ind w:left="477"/>
              <w:rPr>
                <w:rFonts w:ascii="Arial"/>
                <w:sz w:val="18"/>
              </w:rPr>
            </w:pPr>
            <w:r>
              <w:rPr>
                <w:rFonts w:ascii="Arial"/>
                <w:spacing w:val="-2"/>
                <w:sz w:val="18"/>
              </w:rPr>
              <w:t>TCI80211}</w:t>
            </w:r>
          </w:p>
        </w:tc>
        <w:tc>
          <w:tcPr>
            <w:tcW w:w="3255" w:type="dxa"/>
            <w:tcBorders>
              <w:top w:val="nil"/>
            </w:tcBorders>
          </w:tcPr>
          <w:p w14:paraId="41331D2D" w14:textId="77777777" w:rsidR="0086109B" w:rsidRDefault="0086109B">
            <w:pPr>
              <w:pStyle w:val="TableParagraph"/>
              <w:spacing w:before="0"/>
              <w:ind w:left="0"/>
              <w:rPr>
                <w:rFonts w:ascii="Times New Roman"/>
                <w:sz w:val="16"/>
              </w:rPr>
            </w:pPr>
          </w:p>
        </w:tc>
      </w:tr>
    </w:tbl>
    <w:p w14:paraId="68A952FD" w14:textId="77777777" w:rsidR="0086109B" w:rsidRDefault="0086109B">
      <w:pPr>
        <w:pStyle w:val="BodyText"/>
        <w:rPr>
          <w:sz w:val="22"/>
        </w:rPr>
      </w:pPr>
    </w:p>
    <w:p w14:paraId="42E1A786" w14:textId="77777777" w:rsidR="0086109B" w:rsidRDefault="00000000">
      <w:pPr>
        <w:pStyle w:val="BodyText"/>
        <w:spacing w:before="160" w:line="247" w:lineRule="auto"/>
        <w:ind w:left="422" w:right="1624" w:hanging="10"/>
      </w:pPr>
      <w:r>
        <w:t>Messages</w:t>
      </w:r>
      <w:r>
        <w:rPr>
          <w:spacing w:val="-4"/>
        </w:rPr>
        <w:t xml:space="preserve"> </w:t>
      </w:r>
      <w:r>
        <w:t>for</w:t>
      </w:r>
      <w:r>
        <w:rPr>
          <w:spacing w:val="-3"/>
        </w:rPr>
        <w:t xml:space="preserve"> </w:t>
      </w:r>
      <w:r>
        <w:t>all</w:t>
      </w:r>
      <w:r>
        <w:rPr>
          <w:spacing w:val="-3"/>
        </w:rPr>
        <w:t xml:space="preserve"> </w:t>
      </w:r>
      <w:r>
        <w:t>frames</w:t>
      </w:r>
      <w:r>
        <w:rPr>
          <w:spacing w:val="-4"/>
        </w:rPr>
        <w:t xml:space="preserve"> </w:t>
      </w:r>
      <w:r>
        <w:t>have</w:t>
      </w:r>
      <w:r>
        <w:rPr>
          <w:spacing w:val="-3"/>
        </w:rPr>
        <w:t xml:space="preserve"> </w:t>
      </w:r>
      <w:r>
        <w:t>the</w:t>
      </w:r>
      <w:r>
        <w:rPr>
          <w:spacing w:val="-3"/>
        </w:rPr>
        <w:t xml:space="preserve"> </w:t>
      </w:r>
      <w:r>
        <w:t>same</w:t>
      </w:r>
      <w:r>
        <w:rPr>
          <w:spacing w:val="-3"/>
        </w:rPr>
        <w:t xml:space="preserve"> </w:t>
      </w:r>
      <w:r>
        <w:t>defined</w:t>
      </w:r>
      <w:r>
        <w:rPr>
          <w:spacing w:val="-2"/>
        </w:rPr>
        <w:t xml:space="preserve"> </w:t>
      </w:r>
      <w:r>
        <w:t>structure.</w:t>
      </w:r>
      <w:r>
        <w:rPr>
          <w:spacing w:val="-5"/>
        </w:rPr>
        <w:t xml:space="preserve"> </w:t>
      </w:r>
      <w:r>
        <w:t>The</w:t>
      </w:r>
      <w:r>
        <w:rPr>
          <w:spacing w:val="-3"/>
        </w:rPr>
        <w:t xml:space="preserve"> </w:t>
      </w:r>
      <w:r>
        <w:t>following</w:t>
      </w:r>
      <w:r>
        <w:rPr>
          <w:spacing w:val="-2"/>
        </w:rPr>
        <w:t xml:space="preserve"> </w:t>
      </w:r>
      <w:r>
        <w:t>examples</w:t>
      </w:r>
      <w:r>
        <w:rPr>
          <w:spacing w:val="-4"/>
        </w:rPr>
        <w:t xml:space="preserve"> </w:t>
      </w:r>
      <w:proofErr w:type="gramStart"/>
      <w:r>
        <w:t>describes</w:t>
      </w:r>
      <w:proofErr w:type="gramEnd"/>
      <w:r>
        <w:rPr>
          <w:spacing w:val="-4"/>
        </w:rPr>
        <w:t xml:space="preserve"> </w:t>
      </w:r>
      <w:r>
        <w:t xml:space="preserve">TCI16093Event for </w:t>
      </w:r>
      <w:r>
        <w:rPr>
          <w:spacing w:val="-2"/>
        </w:rPr>
        <w:t>communications.</w:t>
      </w:r>
    </w:p>
    <w:p w14:paraId="65E4A3EF" w14:textId="77777777" w:rsidR="0086109B" w:rsidRDefault="00000000">
      <w:pPr>
        <w:spacing w:before="155"/>
        <w:ind w:left="432"/>
        <w:rPr>
          <w:rFonts w:ascii="Consolas"/>
          <w:sz w:val="18"/>
        </w:rPr>
      </w:pPr>
      <w:r>
        <w:rPr>
          <w:rFonts w:ascii="Consolas"/>
          <w:sz w:val="18"/>
        </w:rPr>
        <w:t>TCI16093</w:t>
      </w:r>
      <w:proofErr w:type="gramStart"/>
      <w:r>
        <w:rPr>
          <w:rFonts w:ascii="Consolas"/>
          <w:sz w:val="18"/>
        </w:rPr>
        <w:t>DSRC</w:t>
      </w:r>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CHOICE{</w:t>
      </w:r>
    </w:p>
    <w:p w14:paraId="0F71E304" w14:textId="77777777" w:rsidR="0086109B" w:rsidRDefault="00000000">
      <w:pPr>
        <w:ind w:left="432" w:right="9178"/>
        <w:rPr>
          <w:rFonts w:ascii="Consolas"/>
          <w:sz w:val="18"/>
        </w:rPr>
      </w:pPr>
      <w:r>
        <w:rPr>
          <w:rFonts w:ascii="Consolas"/>
          <w:spacing w:val="-2"/>
          <w:sz w:val="18"/>
        </w:rPr>
        <w:t xml:space="preserve">request response indication </w:t>
      </w:r>
      <w:proofErr w:type="spellStart"/>
      <w:r>
        <w:rPr>
          <w:rFonts w:ascii="Consolas"/>
          <w:spacing w:val="-2"/>
          <w:sz w:val="18"/>
        </w:rPr>
        <w:t>responseInfo</w:t>
      </w:r>
      <w:proofErr w:type="spellEnd"/>
      <w:r>
        <w:rPr>
          <w:rFonts w:ascii="Consolas"/>
          <w:spacing w:val="-2"/>
          <w:sz w:val="18"/>
        </w:rPr>
        <w:t xml:space="preserve"> exception</w:t>
      </w:r>
    </w:p>
    <w:p w14:paraId="1F1EC61B" w14:textId="77777777" w:rsidR="0086109B" w:rsidRDefault="00000000">
      <w:pPr>
        <w:spacing w:line="210" w:lineRule="exact"/>
        <w:ind w:left="432"/>
        <w:rPr>
          <w:rFonts w:ascii="Consolas" w:hAnsi="Consolas"/>
          <w:sz w:val="18"/>
        </w:rPr>
      </w:pPr>
      <w:r>
        <w:rPr>
          <w:rFonts w:ascii="Consolas" w:hAnsi="Consolas"/>
          <w:sz w:val="18"/>
        </w:rPr>
        <w:t>…</w:t>
      </w:r>
    </w:p>
    <w:p w14:paraId="7AA2AF61" w14:textId="77777777" w:rsidR="0086109B" w:rsidRDefault="00000000">
      <w:pPr>
        <w:ind w:left="432"/>
        <w:rPr>
          <w:rFonts w:ascii="Consolas"/>
          <w:sz w:val="18"/>
        </w:rPr>
      </w:pPr>
      <w:r>
        <w:rPr>
          <w:rFonts w:ascii="Consolas"/>
          <w:sz w:val="18"/>
        </w:rPr>
        <w:t>}</w:t>
      </w:r>
    </w:p>
    <w:p w14:paraId="4E2F1792" w14:textId="77777777" w:rsidR="0086109B" w:rsidRDefault="0086109B">
      <w:pPr>
        <w:rPr>
          <w:rFonts w:ascii="Consolas"/>
          <w:sz w:val="18"/>
        </w:rPr>
        <w:sectPr w:rsidR="0086109B">
          <w:pgSz w:w="12240" w:h="15840"/>
          <w:pgMar w:top="1120" w:right="0" w:bottom="1280" w:left="1200" w:header="0" w:footer="1094" w:gutter="0"/>
          <w:cols w:space="720"/>
        </w:sectPr>
      </w:pPr>
    </w:p>
    <w:p w14:paraId="7FA81546" w14:textId="77777777" w:rsidR="0086109B" w:rsidRDefault="00000000">
      <w:pPr>
        <w:spacing w:before="57"/>
        <w:ind w:left="432"/>
        <w:rPr>
          <w:rFonts w:ascii="Consolas"/>
          <w:sz w:val="18"/>
        </w:rPr>
      </w:pPr>
      <w:r>
        <w:rPr>
          <w:rFonts w:ascii="Consolas"/>
          <w:sz w:val="18"/>
        </w:rPr>
        <w:lastRenderedPageBreak/>
        <w:t>TCI16093PC</w:t>
      </w:r>
      <w:proofErr w:type="gramStart"/>
      <w:r>
        <w:rPr>
          <w:rFonts w:ascii="Consolas"/>
          <w:sz w:val="18"/>
        </w:rPr>
        <w:t>5</w:t>
      </w:r>
      <w:r>
        <w:rPr>
          <w:rFonts w:ascii="Consolas"/>
          <w:spacing w:val="-4"/>
          <w:sz w:val="18"/>
        </w:rPr>
        <w:t xml:space="preserve"> </w:t>
      </w:r>
      <w:r>
        <w:rPr>
          <w:rFonts w:ascii="Consolas"/>
          <w:sz w:val="18"/>
        </w:rPr>
        <w:t>::=</w:t>
      </w:r>
      <w:proofErr w:type="gramEnd"/>
      <w:r>
        <w:rPr>
          <w:rFonts w:ascii="Consolas"/>
          <w:spacing w:val="-4"/>
          <w:sz w:val="18"/>
        </w:rPr>
        <w:t xml:space="preserve"> </w:t>
      </w:r>
      <w:r>
        <w:rPr>
          <w:rFonts w:ascii="Consolas"/>
          <w:spacing w:val="-2"/>
          <w:sz w:val="18"/>
        </w:rPr>
        <w:t>CHOICE{</w:t>
      </w:r>
    </w:p>
    <w:p w14:paraId="6E452B71" w14:textId="77777777" w:rsidR="0086109B" w:rsidRDefault="00000000">
      <w:pPr>
        <w:ind w:left="432" w:right="9178"/>
        <w:rPr>
          <w:rFonts w:ascii="Consolas"/>
          <w:sz w:val="18"/>
        </w:rPr>
      </w:pPr>
      <w:r>
        <w:rPr>
          <w:rFonts w:ascii="Consolas"/>
          <w:spacing w:val="-2"/>
          <w:sz w:val="18"/>
        </w:rPr>
        <w:t xml:space="preserve">request response indication </w:t>
      </w:r>
      <w:proofErr w:type="spellStart"/>
      <w:r>
        <w:rPr>
          <w:rFonts w:ascii="Consolas"/>
          <w:spacing w:val="-2"/>
          <w:sz w:val="18"/>
        </w:rPr>
        <w:t>responseInfo</w:t>
      </w:r>
      <w:proofErr w:type="spellEnd"/>
      <w:r>
        <w:rPr>
          <w:rFonts w:ascii="Consolas"/>
          <w:spacing w:val="-2"/>
          <w:sz w:val="18"/>
        </w:rPr>
        <w:t xml:space="preserve"> exception</w:t>
      </w:r>
    </w:p>
    <w:p w14:paraId="6EA0888E" w14:textId="77777777" w:rsidR="0086109B" w:rsidRDefault="00000000">
      <w:pPr>
        <w:spacing w:line="211" w:lineRule="exact"/>
        <w:ind w:left="432"/>
        <w:rPr>
          <w:rFonts w:ascii="Consolas" w:hAnsi="Consolas"/>
          <w:sz w:val="18"/>
        </w:rPr>
      </w:pPr>
      <w:r>
        <w:rPr>
          <w:rFonts w:ascii="Consolas" w:hAnsi="Consolas"/>
          <w:sz w:val="18"/>
        </w:rPr>
        <w:t>…</w:t>
      </w:r>
    </w:p>
    <w:p w14:paraId="1FA3AF31" w14:textId="77777777" w:rsidR="0086109B" w:rsidRDefault="00000000">
      <w:pPr>
        <w:spacing w:before="1"/>
        <w:ind w:left="432"/>
        <w:rPr>
          <w:rFonts w:ascii="Consolas"/>
          <w:sz w:val="18"/>
        </w:rPr>
      </w:pPr>
      <w:r>
        <w:rPr>
          <w:rFonts w:ascii="Consolas"/>
          <w:sz w:val="18"/>
        </w:rPr>
        <w:t>}</w:t>
      </w:r>
    </w:p>
    <w:p w14:paraId="6584AB2A" w14:textId="77777777" w:rsidR="0086109B" w:rsidRDefault="0086109B">
      <w:pPr>
        <w:pStyle w:val="BodyText"/>
        <w:rPr>
          <w:rFonts w:ascii="Consolas"/>
          <w:sz w:val="18"/>
        </w:rPr>
      </w:pPr>
    </w:p>
    <w:p w14:paraId="2DA74539" w14:textId="77777777" w:rsidR="0086109B" w:rsidRDefault="0086109B">
      <w:pPr>
        <w:pStyle w:val="BodyText"/>
        <w:spacing w:before="10"/>
        <w:rPr>
          <w:rFonts w:ascii="Consolas"/>
          <w:sz w:val="16"/>
        </w:rPr>
      </w:pPr>
    </w:p>
    <w:p w14:paraId="051762D1" w14:textId="77777777" w:rsidR="0086109B" w:rsidRDefault="00000000">
      <w:pPr>
        <w:pStyle w:val="BodyText"/>
        <w:spacing w:before="1" w:line="247" w:lineRule="auto"/>
        <w:ind w:left="422" w:right="1795" w:hanging="10"/>
      </w:pPr>
      <w:r>
        <w:t>The</w:t>
      </w:r>
      <w:r>
        <w:rPr>
          <w:spacing w:val="-3"/>
        </w:rPr>
        <w:t xml:space="preserve"> </w:t>
      </w:r>
      <w:r>
        <w:t>following</w:t>
      </w:r>
      <w:r>
        <w:rPr>
          <w:spacing w:val="-2"/>
        </w:rPr>
        <w:t xml:space="preserve"> </w:t>
      </w:r>
      <w:r>
        <w:t>sections</w:t>
      </w:r>
      <w:r>
        <w:rPr>
          <w:spacing w:val="-4"/>
        </w:rPr>
        <w:t xml:space="preserve"> </w:t>
      </w:r>
      <w:r>
        <w:t>provide</w:t>
      </w:r>
      <w:r>
        <w:rPr>
          <w:spacing w:val="-3"/>
        </w:rPr>
        <w:t xml:space="preserve"> </w:t>
      </w:r>
      <w:r>
        <w:t>the</w:t>
      </w:r>
      <w:r>
        <w:rPr>
          <w:spacing w:val="-3"/>
        </w:rPr>
        <w:t xml:space="preserve"> </w:t>
      </w:r>
      <w:r>
        <w:t>top-level</w:t>
      </w:r>
      <w:r>
        <w:rPr>
          <w:spacing w:val="-5"/>
        </w:rPr>
        <w:t xml:space="preserve"> </w:t>
      </w:r>
      <w:r>
        <w:t>definition</w:t>
      </w:r>
      <w:r>
        <w:rPr>
          <w:spacing w:val="-4"/>
        </w:rPr>
        <w:t xml:space="preserve"> </w:t>
      </w:r>
      <w:r>
        <w:t>of</w:t>
      </w:r>
      <w:r>
        <w:rPr>
          <w:spacing w:val="-3"/>
        </w:rPr>
        <w:t xml:space="preserve"> </w:t>
      </w:r>
      <w:r>
        <w:t>the</w:t>
      </w:r>
      <w:r>
        <w:rPr>
          <w:spacing w:val="-3"/>
        </w:rPr>
        <w:t xml:space="preserve"> </w:t>
      </w:r>
      <w:r>
        <w:t>TCI</w:t>
      </w:r>
      <w:r>
        <w:rPr>
          <w:spacing w:val="-3"/>
        </w:rPr>
        <w:t xml:space="preserve"> </w:t>
      </w:r>
      <w:r>
        <w:t>frame.</w:t>
      </w:r>
      <w:r>
        <w:rPr>
          <w:spacing w:val="-2"/>
        </w:rPr>
        <w:t xml:space="preserve"> </w:t>
      </w:r>
      <w:r>
        <w:t>Appendix</w:t>
      </w:r>
      <w:r>
        <w:rPr>
          <w:spacing w:val="-5"/>
        </w:rPr>
        <w:t xml:space="preserve"> </w:t>
      </w:r>
      <w:r>
        <w:t>A:</w:t>
      </w:r>
      <w:r>
        <w:rPr>
          <w:spacing w:val="-3"/>
        </w:rPr>
        <w:t xml:space="preserve"> </w:t>
      </w:r>
      <w:r>
        <w:t>provides</w:t>
      </w:r>
      <w:r>
        <w:rPr>
          <w:spacing w:val="-4"/>
        </w:rPr>
        <w:t xml:space="preserve"> </w:t>
      </w:r>
      <w:r>
        <w:t>message</w:t>
      </w:r>
      <w:r>
        <w:rPr>
          <w:spacing w:val="-3"/>
        </w:rPr>
        <w:t xml:space="preserve"> </w:t>
      </w:r>
      <w:r>
        <w:t>and type definitions in ASN.1 format.</w:t>
      </w:r>
    </w:p>
    <w:p w14:paraId="6D36ADDC" w14:textId="77777777" w:rsidR="0086109B" w:rsidRDefault="0086109B">
      <w:pPr>
        <w:pStyle w:val="BodyText"/>
        <w:spacing w:before="6"/>
        <w:rPr>
          <w:sz w:val="25"/>
        </w:rPr>
      </w:pPr>
    </w:p>
    <w:p w14:paraId="65B8CB21" w14:textId="77777777" w:rsidR="0086109B" w:rsidRDefault="00000000">
      <w:pPr>
        <w:pStyle w:val="Heading2"/>
        <w:numPr>
          <w:ilvl w:val="1"/>
          <w:numId w:val="14"/>
        </w:numPr>
        <w:tabs>
          <w:tab w:val="left" w:pos="850"/>
        </w:tabs>
        <w:ind w:left="850" w:hanging="437"/>
        <w:rPr>
          <w:color w:val="16365D"/>
        </w:rPr>
      </w:pPr>
      <w:bookmarkStart w:id="24" w:name="_Toc142556279"/>
      <w:r>
        <w:rPr>
          <w:color w:val="16365D"/>
        </w:rPr>
        <w:t>Test</w:t>
      </w:r>
      <w:r>
        <w:rPr>
          <w:color w:val="16365D"/>
          <w:spacing w:val="-12"/>
        </w:rPr>
        <w:t xml:space="preserve"> </w:t>
      </w:r>
      <w:r>
        <w:rPr>
          <w:color w:val="16365D"/>
        </w:rPr>
        <w:t>Control</w:t>
      </w:r>
      <w:r>
        <w:rPr>
          <w:color w:val="16365D"/>
          <w:spacing w:val="-9"/>
        </w:rPr>
        <w:t xml:space="preserve"> </w:t>
      </w:r>
      <w:r>
        <w:rPr>
          <w:color w:val="16365D"/>
        </w:rPr>
        <w:t>Interface</w:t>
      </w:r>
      <w:r>
        <w:rPr>
          <w:color w:val="16365D"/>
          <w:spacing w:val="-9"/>
        </w:rPr>
        <w:t xml:space="preserve"> </w:t>
      </w:r>
      <w:r>
        <w:rPr>
          <w:color w:val="16365D"/>
          <w:spacing w:val="-2"/>
        </w:rPr>
        <w:t>Modules</w:t>
      </w:r>
      <w:bookmarkEnd w:id="24"/>
    </w:p>
    <w:p w14:paraId="7D5594B7" w14:textId="77777777" w:rsidR="0086109B" w:rsidRDefault="00000000">
      <w:pPr>
        <w:pStyle w:val="BodyText"/>
        <w:spacing w:before="159"/>
        <w:ind w:left="413"/>
      </w:pPr>
      <w:r>
        <w:t>TCI</w:t>
      </w:r>
      <w:r>
        <w:rPr>
          <w:spacing w:val="-4"/>
        </w:rPr>
        <w:t xml:space="preserve"> </w:t>
      </w:r>
      <w:r>
        <w:t>protocol</w:t>
      </w:r>
      <w:r>
        <w:rPr>
          <w:spacing w:val="-4"/>
        </w:rPr>
        <w:t xml:space="preserve"> </w:t>
      </w:r>
      <w:r>
        <w:t>is</w:t>
      </w:r>
      <w:r>
        <w:rPr>
          <w:spacing w:val="-5"/>
        </w:rPr>
        <w:t xml:space="preserve"> </w:t>
      </w:r>
      <w:r>
        <w:t>defined</w:t>
      </w:r>
      <w:r>
        <w:rPr>
          <w:spacing w:val="-2"/>
        </w:rPr>
        <w:t xml:space="preserve"> </w:t>
      </w:r>
      <w:r>
        <w:t>in</w:t>
      </w:r>
      <w:r>
        <w:rPr>
          <w:spacing w:val="-5"/>
        </w:rPr>
        <w:t xml:space="preserve"> </w:t>
      </w:r>
      <w:r>
        <w:t>the</w:t>
      </w:r>
      <w:r>
        <w:rPr>
          <w:spacing w:val="-5"/>
        </w:rPr>
        <w:t xml:space="preserve"> </w:t>
      </w:r>
      <w:r>
        <w:t>modules</w:t>
      </w:r>
      <w:r>
        <w:rPr>
          <w:spacing w:val="-5"/>
        </w:rPr>
        <w:t xml:space="preserve"> </w:t>
      </w:r>
      <w:r>
        <w:t>listed</w:t>
      </w:r>
      <w:r>
        <w:rPr>
          <w:spacing w:val="-2"/>
        </w:rPr>
        <w:t xml:space="preserve"> </w:t>
      </w:r>
      <w:r>
        <w:t>in</w:t>
      </w:r>
      <w:r>
        <w:rPr>
          <w:spacing w:val="-3"/>
        </w:rPr>
        <w:t xml:space="preserve"> </w:t>
      </w:r>
      <w:proofErr w:type="gramStart"/>
      <w:r>
        <w:t>the</w:t>
      </w:r>
      <w:r>
        <w:rPr>
          <w:spacing w:val="-3"/>
        </w:rPr>
        <w:t xml:space="preserve"> </w:t>
      </w:r>
      <w:r>
        <w:t>Table</w:t>
      </w:r>
      <w:proofErr w:type="gramEnd"/>
      <w:r>
        <w:rPr>
          <w:spacing w:val="-5"/>
        </w:rPr>
        <w:t xml:space="preserve"> 2.</w:t>
      </w:r>
    </w:p>
    <w:p w14:paraId="5737279E" w14:textId="77777777" w:rsidR="0086109B" w:rsidRDefault="00000000">
      <w:pPr>
        <w:spacing w:before="160" w:after="18"/>
        <w:ind w:left="3661"/>
        <w:rPr>
          <w:rFonts w:ascii="Arial"/>
          <w:b/>
          <w:sz w:val="18"/>
        </w:rPr>
      </w:pPr>
      <w:r>
        <w:rPr>
          <w:rFonts w:ascii="Arial"/>
          <w:b/>
          <w:sz w:val="18"/>
        </w:rPr>
        <w:t>Table</w:t>
      </w:r>
      <w:r>
        <w:rPr>
          <w:rFonts w:ascii="Arial"/>
          <w:b/>
          <w:spacing w:val="-5"/>
          <w:sz w:val="18"/>
        </w:rPr>
        <w:t xml:space="preserve"> </w:t>
      </w:r>
      <w:r>
        <w:rPr>
          <w:rFonts w:ascii="Arial"/>
          <w:b/>
          <w:sz w:val="18"/>
        </w:rPr>
        <w:t>2</w:t>
      </w:r>
      <w:r>
        <w:rPr>
          <w:rFonts w:ascii="Arial"/>
          <w:b/>
          <w:spacing w:val="-1"/>
          <w:sz w:val="18"/>
        </w:rPr>
        <w:t xml:space="preserve"> </w:t>
      </w:r>
      <w:r>
        <w:rPr>
          <w:rFonts w:ascii="Arial"/>
          <w:b/>
          <w:sz w:val="18"/>
        </w:rPr>
        <w:t>TCI</w:t>
      </w:r>
      <w:r>
        <w:rPr>
          <w:rFonts w:ascii="Arial"/>
          <w:b/>
          <w:spacing w:val="-1"/>
          <w:sz w:val="18"/>
        </w:rPr>
        <w:t xml:space="preserve"> </w:t>
      </w:r>
      <w:r>
        <w:rPr>
          <w:rFonts w:ascii="Arial"/>
          <w:b/>
          <w:sz w:val="18"/>
        </w:rPr>
        <w:t>protocol</w:t>
      </w:r>
      <w:r>
        <w:rPr>
          <w:rFonts w:ascii="Arial"/>
          <w:b/>
          <w:spacing w:val="-2"/>
          <w:sz w:val="18"/>
        </w:rPr>
        <w:t xml:space="preserve"> modules</w:t>
      </w:r>
    </w:p>
    <w:tbl>
      <w:tblPr>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5"/>
        <w:gridCol w:w="5883"/>
      </w:tblGrid>
      <w:tr w:rsidR="0086109B" w14:paraId="4A01D26A" w14:textId="77777777">
        <w:trPr>
          <w:trHeight w:val="230"/>
        </w:trPr>
        <w:tc>
          <w:tcPr>
            <w:tcW w:w="3195" w:type="dxa"/>
          </w:tcPr>
          <w:p w14:paraId="79F7AB0B" w14:textId="77777777" w:rsidR="0086109B" w:rsidRDefault="00000000">
            <w:pPr>
              <w:pStyle w:val="TableParagraph"/>
              <w:spacing w:before="6" w:line="204" w:lineRule="exact"/>
              <w:ind w:left="26"/>
              <w:rPr>
                <w:rFonts w:ascii="Arial"/>
                <w:b/>
                <w:sz w:val="18"/>
              </w:rPr>
            </w:pPr>
            <w:r>
              <w:rPr>
                <w:rFonts w:ascii="Arial"/>
                <w:b/>
                <w:sz w:val="18"/>
              </w:rPr>
              <w:t>ASN.1</w:t>
            </w:r>
            <w:r>
              <w:rPr>
                <w:rFonts w:ascii="Arial"/>
                <w:b/>
                <w:spacing w:val="-4"/>
                <w:sz w:val="18"/>
              </w:rPr>
              <w:t xml:space="preserve"> </w:t>
            </w:r>
            <w:r>
              <w:rPr>
                <w:rFonts w:ascii="Arial"/>
                <w:b/>
                <w:spacing w:val="-2"/>
                <w:sz w:val="18"/>
              </w:rPr>
              <w:t>Module</w:t>
            </w:r>
          </w:p>
        </w:tc>
        <w:tc>
          <w:tcPr>
            <w:tcW w:w="5883" w:type="dxa"/>
          </w:tcPr>
          <w:p w14:paraId="2D69AC40" w14:textId="77777777" w:rsidR="0086109B" w:rsidRDefault="00000000">
            <w:pPr>
              <w:pStyle w:val="TableParagraph"/>
              <w:spacing w:before="6" w:line="204" w:lineRule="exact"/>
              <w:rPr>
                <w:rFonts w:ascii="Arial"/>
                <w:b/>
                <w:sz w:val="18"/>
              </w:rPr>
            </w:pPr>
            <w:r>
              <w:rPr>
                <w:rFonts w:ascii="Arial"/>
                <w:b/>
                <w:spacing w:val="-2"/>
                <w:sz w:val="18"/>
              </w:rPr>
              <w:t>Description</w:t>
            </w:r>
          </w:p>
        </w:tc>
      </w:tr>
      <w:tr w:rsidR="0086109B" w14:paraId="31464CDE" w14:textId="77777777">
        <w:trPr>
          <w:trHeight w:val="227"/>
        </w:trPr>
        <w:tc>
          <w:tcPr>
            <w:tcW w:w="3195" w:type="dxa"/>
          </w:tcPr>
          <w:p w14:paraId="42F20B11" w14:textId="77777777" w:rsidR="0086109B" w:rsidRDefault="00000000">
            <w:pPr>
              <w:pStyle w:val="TableParagraph"/>
              <w:spacing w:before="3" w:line="204" w:lineRule="exact"/>
              <w:ind w:left="26"/>
              <w:rPr>
                <w:rFonts w:ascii="Arial"/>
                <w:sz w:val="18"/>
              </w:rPr>
            </w:pPr>
            <w:r>
              <w:rPr>
                <w:rFonts w:ascii="Arial"/>
                <w:spacing w:val="-2"/>
                <w:sz w:val="18"/>
              </w:rPr>
              <w:t>TCI-16093DSRC</w:t>
            </w:r>
          </w:p>
        </w:tc>
        <w:tc>
          <w:tcPr>
            <w:tcW w:w="5883" w:type="dxa"/>
          </w:tcPr>
          <w:p w14:paraId="5A9F6DDB" w14:textId="77777777" w:rsidR="0086109B" w:rsidRDefault="00000000">
            <w:pPr>
              <w:pStyle w:val="TableParagraph"/>
              <w:spacing w:before="3" w:line="204" w:lineRule="exact"/>
              <w:rPr>
                <w:rFonts w:ascii="Arial"/>
                <w:sz w:val="18"/>
              </w:rPr>
            </w:pPr>
            <w:r>
              <w:rPr>
                <w:rFonts w:ascii="Arial"/>
                <w:sz w:val="18"/>
              </w:rPr>
              <w:t>Frame</w:t>
            </w:r>
            <w:r>
              <w:rPr>
                <w:rFonts w:ascii="Arial"/>
                <w:spacing w:val="-7"/>
                <w:sz w:val="18"/>
              </w:rPr>
              <w:t xml:space="preserve"> </w:t>
            </w:r>
            <w:r>
              <w:rPr>
                <w:rFonts w:ascii="Arial"/>
                <w:sz w:val="18"/>
              </w:rPr>
              <w:t>and</w:t>
            </w:r>
            <w:r>
              <w:rPr>
                <w:rFonts w:ascii="Arial"/>
                <w:spacing w:val="-4"/>
                <w:sz w:val="18"/>
              </w:rPr>
              <w:t xml:space="preserve"> </w:t>
            </w:r>
            <w:r>
              <w:rPr>
                <w:rFonts w:ascii="Arial"/>
                <w:sz w:val="18"/>
              </w:rPr>
              <w:t>message</w:t>
            </w:r>
            <w:r>
              <w:rPr>
                <w:rFonts w:ascii="Arial"/>
                <w:spacing w:val="-4"/>
                <w:sz w:val="18"/>
              </w:rPr>
              <w:t xml:space="preserve"> </w:t>
            </w:r>
            <w:r>
              <w:rPr>
                <w:rFonts w:ascii="Arial"/>
                <w:sz w:val="18"/>
              </w:rPr>
              <w:t>definition</w:t>
            </w:r>
            <w:r>
              <w:rPr>
                <w:rFonts w:ascii="Arial"/>
                <w:spacing w:val="-4"/>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3"/>
                <w:sz w:val="18"/>
              </w:rPr>
              <w:t xml:space="preserve"> </w:t>
            </w:r>
            <w:r>
              <w:rPr>
                <w:rFonts w:ascii="Arial"/>
                <w:sz w:val="18"/>
              </w:rPr>
              <w:t>testing</w:t>
            </w:r>
            <w:r>
              <w:rPr>
                <w:rFonts w:ascii="Arial"/>
                <w:spacing w:val="-4"/>
                <w:sz w:val="18"/>
              </w:rPr>
              <w:t xml:space="preserve"> </w:t>
            </w:r>
            <w:r>
              <w:rPr>
                <w:rFonts w:ascii="Arial"/>
                <w:sz w:val="18"/>
              </w:rPr>
              <w:t>1609.3</w:t>
            </w:r>
            <w:r>
              <w:rPr>
                <w:rFonts w:ascii="Arial"/>
                <w:spacing w:val="5"/>
                <w:sz w:val="18"/>
              </w:rPr>
              <w:t xml:space="preserve"> </w:t>
            </w:r>
            <w:r>
              <w:rPr>
                <w:rFonts w:ascii="Arial"/>
                <w:spacing w:val="-4"/>
                <w:sz w:val="18"/>
              </w:rPr>
              <w:t>DSRC</w:t>
            </w:r>
          </w:p>
        </w:tc>
      </w:tr>
      <w:tr w:rsidR="0086109B" w14:paraId="4EBDA8A7" w14:textId="77777777">
        <w:trPr>
          <w:trHeight w:val="227"/>
        </w:trPr>
        <w:tc>
          <w:tcPr>
            <w:tcW w:w="3195" w:type="dxa"/>
          </w:tcPr>
          <w:p w14:paraId="70FFA01C" w14:textId="77777777" w:rsidR="0086109B" w:rsidRDefault="00000000">
            <w:pPr>
              <w:pStyle w:val="TableParagraph"/>
              <w:spacing w:before="3" w:line="204" w:lineRule="exact"/>
              <w:ind w:left="26"/>
              <w:rPr>
                <w:rFonts w:ascii="Arial"/>
                <w:sz w:val="18"/>
              </w:rPr>
            </w:pPr>
            <w:r>
              <w:rPr>
                <w:rFonts w:ascii="Arial"/>
                <w:spacing w:val="-2"/>
                <w:sz w:val="18"/>
              </w:rPr>
              <w:t>TCI-16093PC5</w:t>
            </w:r>
          </w:p>
        </w:tc>
        <w:tc>
          <w:tcPr>
            <w:tcW w:w="5883" w:type="dxa"/>
          </w:tcPr>
          <w:p w14:paraId="19AE4C9B" w14:textId="77777777" w:rsidR="0086109B" w:rsidRDefault="00000000">
            <w:pPr>
              <w:pStyle w:val="TableParagraph"/>
              <w:spacing w:before="3" w:line="204" w:lineRule="exact"/>
              <w:rPr>
                <w:rFonts w:ascii="Arial"/>
                <w:sz w:val="18"/>
              </w:rPr>
            </w:pPr>
            <w:r>
              <w:rPr>
                <w:rFonts w:ascii="Arial"/>
                <w:sz w:val="18"/>
              </w:rPr>
              <w:t>Frame</w:t>
            </w:r>
            <w:r>
              <w:rPr>
                <w:rFonts w:ascii="Arial"/>
                <w:spacing w:val="-7"/>
                <w:sz w:val="18"/>
              </w:rPr>
              <w:t xml:space="preserve"> </w:t>
            </w:r>
            <w:r>
              <w:rPr>
                <w:rFonts w:ascii="Arial"/>
                <w:sz w:val="18"/>
              </w:rPr>
              <w:t>and</w:t>
            </w:r>
            <w:r>
              <w:rPr>
                <w:rFonts w:ascii="Arial"/>
                <w:spacing w:val="-4"/>
                <w:sz w:val="18"/>
              </w:rPr>
              <w:t xml:space="preserve"> </w:t>
            </w:r>
            <w:r>
              <w:rPr>
                <w:rFonts w:ascii="Arial"/>
                <w:sz w:val="18"/>
              </w:rPr>
              <w:t>message</w:t>
            </w:r>
            <w:r>
              <w:rPr>
                <w:rFonts w:ascii="Arial"/>
                <w:spacing w:val="-4"/>
                <w:sz w:val="18"/>
              </w:rPr>
              <w:t xml:space="preserve"> </w:t>
            </w:r>
            <w:r>
              <w:rPr>
                <w:rFonts w:ascii="Arial"/>
                <w:sz w:val="18"/>
              </w:rPr>
              <w:t>definition</w:t>
            </w:r>
            <w:r>
              <w:rPr>
                <w:rFonts w:ascii="Arial"/>
                <w:spacing w:val="-4"/>
                <w:sz w:val="18"/>
              </w:rPr>
              <w:t xml:space="preserve"> </w:t>
            </w:r>
            <w:r>
              <w:rPr>
                <w:rFonts w:ascii="Arial"/>
                <w:sz w:val="18"/>
              </w:rPr>
              <w:t>used</w:t>
            </w:r>
            <w:r>
              <w:rPr>
                <w:rFonts w:ascii="Arial"/>
                <w:spacing w:val="-3"/>
                <w:sz w:val="18"/>
              </w:rPr>
              <w:t xml:space="preserve"> </w:t>
            </w:r>
            <w:r>
              <w:rPr>
                <w:rFonts w:ascii="Arial"/>
                <w:sz w:val="18"/>
              </w:rPr>
              <w:t>for</w:t>
            </w:r>
            <w:r>
              <w:rPr>
                <w:rFonts w:ascii="Arial"/>
                <w:spacing w:val="-2"/>
                <w:sz w:val="18"/>
              </w:rPr>
              <w:t xml:space="preserve"> </w:t>
            </w:r>
            <w:r>
              <w:rPr>
                <w:rFonts w:ascii="Arial"/>
                <w:sz w:val="18"/>
              </w:rPr>
              <w:t>testing</w:t>
            </w:r>
            <w:r>
              <w:rPr>
                <w:rFonts w:ascii="Arial"/>
                <w:spacing w:val="-4"/>
                <w:sz w:val="18"/>
              </w:rPr>
              <w:t xml:space="preserve"> </w:t>
            </w:r>
            <w:r>
              <w:rPr>
                <w:rFonts w:ascii="Arial"/>
                <w:sz w:val="18"/>
              </w:rPr>
              <w:t>1609.3</w:t>
            </w:r>
            <w:r>
              <w:rPr>
                <w:rFonts w:ascii="Arial"/>
                <w:spacing w:val="-2"/>
                <w:sz w:val="18"/>
              </w:rPr>
              <w:t xml:space="preserve"> </w:t>
            </w:r>
            <w:r>
              <w:rPr>
                <w:rFonts w:ascii="Arial"/>
                <w:spacing w:val="-5"/>
                <w:sz w:val="18"/>
              </w:rPr>
              <w:t>PC5</w:t>
            </w:r>
          </w:p>
        </w:tc>
      </w:tr>
      <w:tr w:rsidR="0086109B" w14:paraId="3F020811" w14:textId="77777777">
        <w:trPr>
          <w:trHeight w:val="230"/>
        </w:trPr>
        <w:tc>
          <w:tcPr>
            <w:tcW w:w="3195" w:type="dxa"/>
          </w:tcPr>
          <w:p w14:paraId="5CFC0068" w14:textId="77777777" w:rsidR="0086109B" w:rsidRDefault="00000000">
            <w:pPr>
              <w:pStyle w:val="TableParagraph"/>
              <w:spacing w:before="6" w:line="204" w:lineRule="exact"/>
              <w:ind w:left="26"/>
              <w:rPr>
                <w:rFonts w:ascii="Arial"/>
                <w:sz w:val="18"/>
              </w:rPr>
            </w:pPr>
            <w:r>
              <w:rPr>
                <w:rFonts w:ascii="Arial"/>
                <w:spacing w:val="-2"/>
                <w:sz w:val="18"/>
              </w:rPr>
              <w:t>TCI-16094</w:t>
            </w:r>
          </w:p>
        </w:tc>
        <w:tc>
          <w:tcPr>
            <w:tcW w:w="5883" w:type="dxa"/>
          </w:tcPr>
          <w:p w14:paraId="4AA88BA5" w14:textId="77777777" w:rsidR="0086109B" w:rsidRDefault="00000000">
            <w:pPr>
              <w:pStyle w:val="TableParagraph"/>
              <w:spacing w:before="6" w:line="204" w:lineRule="exact"/>
              <w:rPr>
                <w:rFonts w:ascii="Arial"/>
                <w:sz w:val="18"/>
              </w:rPr>
            </w:pPr>
            <w:r>
              <w:rPr>
                <w:rFonts w:ascii="Arial"/>
                <w:sz w:val="18"/>
              </w:rPr>
              <w:t>Frame</w:t>
            </w:r>
            <w:r>
              <w:rPr>
                <w:rFonts w:ascii="Arial"/>
                <w:spacing w:val="-4"/>
                <w:sz w:val="18"/>
              </w:rPr>
              <w:t xml:space="preserve"> </w:t>
            </w:r>
            <w:r>
              <w:rPr>
                <w:rFonts w:ascii="Arial"/>
                <w:sz w:val="18"/>
              </w:rPr>
              <w:t>and</w:t>
            </w:r>
            <w:r>
              <w:rPr>
                <w:rFonts w:ascii="Arial"/>
                <w:spacing w:val="-4"/>
                <w:sz w:val="18"/>
              </w:rPr>
              <w:t xml:space="preserve"> </w:t>
            </w:r>
            <w:r>
              <w:rPr>
                <w:rFonts w:ascii="Arial"/>
                <w:sz w:val="18"/>
              </w:rPr>
              <w:t>message</w:t>
            </w:r>
            <w:r>
              <w:rPr>
                <w:rFonts w:ascii="Arial"/>
                <w:spacing w:val="-4"/>
                <w:sz w:val="18"/>
              </w:rPr>
              <w:t xml:space="preserve"> </w:t>
            </w:r>
            <w:r>
              <w:rPr>
                <w:rFonts w:ascii="Arial"/>
                <w:sz w:val="18"/>
              </w:rPr>
              <w:t>definition</w:t>
            </w:r>
            <w:r>
              <w:rPr>
                <w:rFonts w:ascii="Arial"/>
                <w:spacing w:val="-3"/>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2"/>
                <w:sz w:val="18"/>
              </w:rPr>
              <w:t xml:space="preserve"> </w:t>
            </w:r>
            <w:r>
              <w:rPr>
                <w:rFonts w:ascii="Arial"/>
                <w:sz w:val="18"/>
              </w:rPr>
              <w:t>testing</w:t>
            </w:r>
            <w:r>
              <w:rPr>
                <w:rFonts w:ascii="Arial"/>
                <w:spacing w:val="-3"/>
                <w:sz w:val="18"/>
              </w:rPr>
              <w:t xml:space="preserve"> </w:t>
            </w:r>
            <w:r>
              <w:rPr>
                <w:rFonts w:ascii="Arial"/>
                <w:spacing w:val="-2"/>
                <w:sz w:val="18"/>
              </w:rPr>
              <w:t>1609.4</w:t>
            </w:r>
          </w:p>
        </w:tc>
      </w:tr>
      <w:tr w:rsidR="0086109B" w14:paraId="331B0C83" w14:textId="77777777">
        <w:trPr>
          <w:trHeight w:val="227"/>
        </w:trPr>
        <w:tc>
          <w:tcPr>
            <w:tcW w:w="3195" w:type="dxa"/>
          </w:tcPr>
          <w:p w14:paraId="4BFC46D2" w14:textId="77777777" w:rsidR="0086109B" w:rsidRDefault="00000000">
            <w:pPr>
              <w:pStyle w:val="TableParagraph"/>
              <w:spacing w:before="3" w:line="204" w:lineRule="exact"/>
              <w:ind w:left="26"/>
              <w:rPr>
                <w:rFonts w:ascii="Arial"/>
                <w:sz w:val="18"/>
              </w:rPr>
            </w:pPr>
            <w:r>
              <w:rPr>
                <w:rFonts w:ascii="Arial"/>
                <w:spacing w:val="-2"/>
                <w:sz w:val="18"/>
              </w:rPr>
              <w:t>TCI-29451</w:t>
            </w:r>
          </w:p>
        </w:tc>
        <w:tc>
          <w:tcPr>
            <w:tcW w:w="5883" w:type="dxa"/>
          </w:tcPr>
          <w:p w14:paraId="2835CD8B" w14:textId="77777777" w:rsidR="0086109B" w:rsidRDefault="00000000">
            <w:pPr>
              <w:pStyle w:val="TableParagraph"/>
              <w:spacing w:before="3" w:line="204" w:lineRule="exact"/>
              <w:rPr>
                <w:rFonts w:ascii="Arial"/>
                <w:sz w:val="18"/>
              </w:rPr>
            </w:pPr>
            <w:r>
              <w:rPr>
                <w:rFonts w:ascii="Arial"/>
                <w:sz w:val="18"/>
              </w:rPr>
              <w:t>Frame</w:t>
            </w:r>
            <w:r>
              <w:rPr>
                <w:rFonts w:ascii="Arial"/>
                <w:spacing w:val="-4"/>
                <w:sz w:val="18"/>
              </w:rPr>
              <w:t xml:space="preserve"> </w:t>
            </w:r>
            <w:r>
              <w:rPr>
                <w:rFonts w:ascii="Arial"/>
                <w:sz w:val="18"/>
              </w:rPr>
              <w:t>and</w:t>
            </w:r>
            <w:r>
              <w:rPr>
                <w:rFonts w:ascii="Arial"/>
                <w:spacing w:val="-4"/>
                <w:sz w:val="18"/>
              </w:rPr>
              <w:t xml:space="preserve"> </w:t>
            </w:r>
            <w:r>
              <w:rPr>
                <w:rFonts w:ascii="Arial"/>
                <w:sz w:val="18"/>
              </w:rPr>
              <w:t>message</w:t>
            </w:r>
            <w:r>
              <w:rPr>
                <w:rFonts w:ascii="Arial"/>
                <w:spacing w:val="-4"/>
                <w:sz w:val="18"/>
              </w:rPr>
              <w:t xml:space="preserve"> </w:t>
            </w:r>
            <w:r>
              <w:rPr>
                <w:rFonts w:ascii="Arial"/>
                <w:sz w:val="18"/>
              </w:rPr>
              <w:t>definition</w:t>
            </w:r>
            <w:r>
              <w:rPr>
                <w:rFonts w:ascii="Arial"/>
                <w:spacing w:val="-3"/>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2"/>
                <w:sz w:val="18"/>
              </w:rPr>
              <w:t xml:space="preserve"> </w:t>
            </w:r>
            <w:r>
              <w:rPr>
                <w:rFonts w:ascii="Arial"/>
                <w:sz w:val="18"/>
              </w:rPr>
              <w:t>testing</w:t>
            </w:r>
            <w:r>
              <w:rPr>
                <w:rFonts w:ascii="Arial"/>
                <w:spacing w:val="-3"/>
                <w:sz w:val="18"/>
              </w:rPr>
              <w:t xml:space="preserve"> </w:t>
            </w:r>
            <w:r>
              <w:rPr>
                <w:rFonts w:ascii="Arial"/>
                <w:spacing w:val="-2"/>
                <w:sz w:val="18"/>
              </w:rPr>
              <w:t>2945/1</w:t>
            </w:r>
          </w:p>
        </w:tc>
      </w:tr>
      <w:tr w:rsidR="0086109B" w14:paraId="639A07B0" w14:textId="77777777">
        <w:trPr>
          <w:trHeight w:val="227"/>
        </w:trPr>
        <w:tc>
          <w:tcPr>
            <w:tcW w:w="3195" w:type="dxa"/>
          </w:tcPr>
          <w:p w14:paraId="2FBBCE37" w14:textId="77777777" w:rsidR="0086109B" w:rsidRDefault="00000000">
            <w:pPr>
              <w:pStyle w:val="TableParagraph"/>
              <w:spacing w:before="3" w:line="204" w:lineRule="exact"/>
              <w:ind w:left="26"/>
              <w:rPr>
                <w:rFonts w:ascii="Arial"/>
                <w:sz w:val="18"/>
              </w:rPr>
            </w:pPr>
            <w:r>
              <w:rPr>
                <w:rFonts w:ascii="Arial"/>
                <w:spacing w:val="-2"/>
                <w:sz w:val="18"/>
              </w:rPr>
              <w:t>TCI-31611</w:t>
            </w:r>
          </w:p>
        </w:tc>
        <w:tc>
          <w:tcPr>
            <w:tcW w:w="5883" w:type="dxa"/>
          </w:tcPr>
          <w:p w14:paraId="52E2D88A" w14:textId="77777777" w:rsidR="0086109B" w:rsidRDefault="00000000">
            <w:pPr>
              <w:pStyle w:val="TableParagraph"/>
              <w:spacing w:before="3" w:line="204" w:lineRule="exact"/>
              <w:rPr>
                <w:rFonts w:ascii="Arial"/>
                <w:sz w:val="18"/>
              </w:rPr>
            </w:pPr>
            <w:r>
              <w:rPr>
                <w:rFonts w:ascii="Arial"/>
                <w:sz w:val="18"/>
              </w:rPr>
              <w:t>Frame</w:t>
            </w:r>
            <w:r>
              <w:rPr>
                <w:rFonts w:ascii="Arial"/>
                <w:spacing w:val="-6"/>
                <w:sz w:val="18"/>
              </w:rPr>
              <w:t xml:space="preserve"> </w:t>
            </w:r>
            <w:r>
              <w:rPr>
                <w:rFonts w:ascii="Arial"/>
                <w:sz w:val="18"/>
              </w:rPr>
              <w:t>and</w:t>
            </w:r>
            <w:r>
              <w:rPr>
                <w:rFonts w:ascii="Arial"/>
                <w:spacing w:val="-6"/>
                <w:sz w:val="18"/>
              </w:rPr>
              <w:t xml:space="preserve"> </w:t>
            </w:r>
            <w:r>
              <w:rPr>
                <w:rFonts w:ascii="Arial"/>
                <w:sz w:val="18"/>
              </w:rPr>
              <w:t>message</w:t>
            </w:r>
            <w:r>
              <w:rPr>
                <w:rFonts w:ascii="Arial"/>
                <w:spacing w:val="-6"/>
                <w:sz w:val="18"/>
              </w:rPr>
              <w:t xml:space="preserve"> </w:t>
            </w:r>
            <w:r>
              <w:rPr>
                <w:rFonts w:ascii="Arial"/>
                <w:sz w:val="18"/>
              </w:rPr>
              <w:t>definition</w:t>
            </w:r>
            <w:r>
              <w:rPr>
                <w:rFonts w:ascii="Arial"/>
                <w:spacing w:val="-6"/>
                <w:sz w:val="18"/>
              </w:rPr>
              <w:t xml:space="preserve"> </w:t>
            </w:r>
            <w:r>
              <w:rPr>
                <w:rFonts w:ascii="Arial"/>
                <w:sz w:val="18"/>
              </w:rPr>
              <w:t>used</w:t>
            </w:r>
            <w:r>
              <w:rPr>
                <w:rFonts w:ascii="Arial"/>
                <w:spacing w:val="-4"/>
                <w:sz w:val="18"/>
              </w:rPr>
              <w:t xml:space="preserve"> </w:t>
            </w:r>
            <w:r>
              <w:rPr>
                <w:rFonts w:ascii="Arial"/>
                <w:sz w:val="18"/>
              </w:rPr>
              <w:t>for</w:t>
            </w:r>
            <w:r>
              <w:rPr>
                <w:rFonts w:ascii="Arial"/>
                <w:spacing w:val="-5"/>
                <w:sz w:val="18"/>
              </w:rPr>
              <w:t xml:space="preserve"> </w:t>
            </w:r>
            <w:r>
              <w:rPr>
                <w:rFonts w:ascii="Arial"/>
                <w:sz w:val="18"/>
              </w:rPr>
              <w:t>testing</w:t>
            </w:r>
            <w:r>
              <w:rPr>
                <w:rFonts w:ascii="Arial"/>
                <w:spacing w:val="-6"/>
                <w:sz w:val="18"/>
              </w:rPr>
              <w:t xml:space="preserve"> </w:t>
            </w:r>
            <w:r>
              <w:rPr>
                <w:rFonts w:ascii="Arial"/>
                <w:sz w:val="18"/>
              </w:rPr>
              <w:t>J3161</w:t>
            </w:r>
            <w:r>
              <w:rPr>
                <w:rFonts w:ascii="Arial"/>
                <w:spacing w:val="-6"/>
                <w:sz w:val="18"/>
              </w:rPr>
              <w:t xml:space="preserve"> </w:t>
            </w:r>
            <w:r>
              <w:rPr>
                <w:rFonts w:ascii="Arial"/>
                <w:sz w:val="18"/>
              </w:rPr>
              <w:t>and</w:t>
            </w:r>
            <w:r>
              <w:rPr>
                <w:rFonts w:ascii="Arial"/>
                <w:spacing w:val="-5"/>
                <w:sz w:val="18"/>
              </w:rPr>
              <w:t xml:space="preserve"> </w:t>
            </w:r>
            <w:r>
              <w:rPr>
                <w:rFonts w:ascii="Arial"/>
                <w:spacing w:val="-2"/>
                <w:sz w:val="18"/>
              </w:rPr>
              <w:t>J3161/1</w:t>
            </w:r>
          </w:p>
        </w:tc>
      </w:tr>
      <w:tr w:rsidR="0086109B" w14:paraId="1219085A" w14:textId="77777777">
        <w:trPr>
          <w:trHeight w:val="230"/>
        </w:trPr>
        <w:tc>
          <w:tcPr>
            <w:tcW w:w="3195" w:type="dxa"/>
          </w:tcPr>
          <w:p w14:paraId="2725D7CF" w14:textId="77777777" w:rsidR="0086109B" w:rsidRDefault="00000000">
            <w:pPr>
              <w:pStyle w:val="TableParagraph"/>
              <w:spacing w:before="3" w:line="206" w:lineRule="exact"/>
              <w:ind w:left="26"/>
              <w:rPr>
                <w:rFonts w:ascii="Arial"/>
                <w:sz w:val="18"/>
              </w:rPr>
            </w:pPr>
            <w:r>
              <w:rPr>
                <w:rFonts w:ascii="Arial"/>
                <w:spacing w:val="-2"/>
                <w:sz w:val="18"/>
              </w:rPr>
              <w:t>TCI-80211</w:t>
            </w:r>
          </w:p>
        </w:tc>
        <w:tc>
          <w:tcPr>
            <w:tcW w:w="5883" w:type="dxa"/>
          </w:tcPr>
          <w:p w14:paraId="71D4F71D" w14:textId="77777777" w:rsidR="0086109B" w:rsidRDefault="00000000">
            <w:pPr>
              <w:pStyle w:val="TableParagraph"/>
              <w:spacing w:before="3" w:line="206" w:lineRule="exact"/>
              <w:rPr>
                <w:rFonts w:ascii="Arial"/>
                <w:sz w:val="18"/>
              </w:rPr>
            </w:pPr>
            <w:r>
              <w:rPr>
                <w:rFonts w:ascii="Arial"/>
                <w:sz w:val="18"/>
              </w:rPr>
              <w:t>Frame</w:t>
            </w:r>
            <w:r>
              <w:rPr>
                <w:rFonts w:ascii="Arial"/>
                <w:spacing w:val="-4"/>
                <w:sz w:val="18"/>
              </w:rPr>
              <w:t xml:space="preserve"> </w:t>
            </w:r>
            <w:r>
              <w:rPr>
                <w:rFonts w:ascii="Arial"/>
                <w:sz w:val="18"/>
              </w:rPr>
              <w:t>and</w:t>
            </w:r>
            <w:r>
              <w:rPr>
                <w:rFonts w:ascii="Arial"/>
                <w:spacing w:val="-4"/>
                <w:sz w:val="18"/>
              </w:rPr>
              <w:t xml:space="preserve"> </w:t>
            </w:r>
            <w:r>
              <w:rPr>
                <w:rFonts w:ascii="Arial"/>
                <w:sz w:val="18"/>
              </w:rPr>
              <w:t>message</w:t>
            </w:r>
            <w:r>
              <w:rPr>
                <w:rFonts w:ascii="Arial"/>
                <w:spacing w:val="-4"/>
                <w:sz w:val="18"/>
              </w:rPr>
              <w:t xml:space="preserve"> </w:t>
            </w:r>
            <w:r>
              <w:rPr>
                <w:rFonts w:ascii="Arial"/>
                <w:sz w:val="18"/>
              </w:rPr>
              <w:t>definition</w:t>
            </w:r>
            <w:r>
              <w:rPr>
                <w:rFonts w:ascii="Arial"/>
                <w:spacing w:val="-3"/>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2"/>
                <w:sz w:val="18"/>
              </w:rPr>
              <w:t xml:space="preserve"> </w:t>
            </w:r>
            <w:r>
              <w:rPr>
                <w:rFonts w:ascii="Arial"/>
                <w:sz w:val="18"/>
              </w:rPr>
              <w:t>testing</w:t>
            </w:r>
            <w:r>
              <w:rPr>
                <w:rFonts w:ascii="Arial"/>
                <w:spacing w:val="-3"/>
                <w:sz w:val="18"/>
              </w:rPr>
              <w:t xml:space="preserve"> </w:t>
            </w:r>
            <w:r>
              <w:rPr>
                <w:rFonts w:ascii="Arial"/>
                <w:spacing w:val="-2"/>
                <w:sz w:val="18"/>
              </w:rPr>
              <w:t>802.11</w:t>
            </w:r>
          </w:p>
        </w:tc>
      </w:tr>
      <w:tr w:rsidR="0086109B" w14:paraId="61D4115C" w14:textId="77777777">
        <w:trPr>
          <w:trHeight w:val="227"/>
        </w:trPr>
        <w:tc>
          <w:tcPr>
            <w:tcW w:w="3195" w:type="dxa"/>
          </w:tcPr>
          <w:p w14:paraId="65621F10" w14:textId="77777777" w:rsidR="0086109B" w:rsidRDefault="00000000">
            <w:pPr>
              <w:pStyle w:val="TableParagraph"/>
              <w:spacing w:before="3" w:line="204" w:lineRule="exact"/>
              <w:ind w:left="26"/>
              <w:rPr>
                <w:rFonts w:ascii="Arial"/>
                <w:sz w:val="18"/>
              </w:rPr>
            </w:pPr>
            <w:r>
              <w:rPr>
                <w:rFonts w:ascii="Arial"/>
                <w:spacing w:val="-2"/>
                <w:sz w:val="18"/>
              </w:rPr>
              <w:t>TCI-</w:t>
            </w:r>
            <w:proofErr w:type="spellStart"/>
            <w:r>
              <w:rPr>
                <w:rFonts w:ascii="Arial"/>
                <w:spacing w:val="-2"/>
                <w:sz w:val="18"/>
              </w:rPr>
              <w:t>CommonTypes</w:t>
            </w:r>
            <w:proofErr w:type="spellEnd"/>
          </w:p>
        </w:tc>
        <w:tc>
          <w:tcPr>
            <w:tcW w:w="5883" w:type="dxa"/>
          </w:tcPr>
          <w:p w14:paraId="004E95C3" w14:textId="77777777" w:rsidR="0086109B" w:rsidRDefault="00000000">
            <w:pPr>
              <w:pStyle w:val="TableParagraph"/>
              <w:spacing w:before="3" w:line="204" w:lineRule="exact"/>
              <w:rPr>
                <w:rFonts w:ascii="Arial"/>
                <w:sz w:val="18"/>
              </w:rPr>
            </w:pPr>
            <w:r>
              <w:rPr>
                <w:rFonts w:ascii="Arial"/>
                <w:sz w:val="18"/>
              </w:rPr>
              <w:t>Common</w:t>
            </w:r>
            <w:r>
              <w:rPr>
                <w:rFonts w:ascii="Arial"/>
                <w:spacing w:val="-7"/>
                <w:sz w:val="18"/>
              </w:rPr>
              <w:t xml:space="preserve"> </w:t>
            </w:r>
            <w:r>
              <w:rPr>
                <w:rFonts w:ascii="Arial"/>
                <w:sz w:val="18"/>
              </w:rPr>
              <w:t>types</w:t>
            </w:r>
            <w:r>
              <w:rPr>
                <w:rFonts w:ascii="Arial"/>
                <w:spacing w:val="-6"/>
                <w:sz w:val="18"/>
              </w:rPr>
              <w:t xml:space="preserve"> </w:t>
            </w:r>
            <w:r>
              <w:rPr>
                <w:rFonts w:ascii="Arial"/>
                <w:sz w:val="18"/>
              </w:rPr>
              <w:t>shared</w:t>
            </w:r>
            <w:r>
              <w:rPr>
                <w:rFonts w:ascii="Arial"/>
                <w:spacing w:val="-9"/>
                <w:sz w:val="18"/>
              </w:rPr>
              <w:t xml:space="preserve"> </w:t>
            </w:r>
            <w:r>
              <w:rPr>
                <w:rFonts w:ascii="Arial"/>
                <w:sz w:val="18"/>
              </w:rPr>
              <w:t>across</w:t>
            </w:r>
            <w:r>
              <w:rPr>
                <w:rFonts w:ascii="Arial"/>
                <w:spacing w:val="-8"/>
                <w:sz w:val="18"/>
              </w:rPr>
              <w:t xml:space="preserve"> </w:t>
            </w:r>
            <w:r>
              <w:rPr>
                <w:rFonts w:ascii="Arial"/>
                <w:sz w:val="18"/>
              </w:rPr>
              <w:t>TCI</w:t>
            </w:r>
            <w:r>
              <w:rPr>
                <w:rFonts w:ascii="Arial"/>
                <w:spacing w:val="-6"/>
                <w:sz w:val="18"/>
              </w:rPr>
              <w:t xml:space="preserve"> </w:t>
            </w:r>
            <w:r>
              <w:rPr>
                <w:rFonts w:ascii="Arial"/>
                <w:spacing w:val="-2"/>
                <w:sz w:val="18"/>
              </w:rPr>
              <w:t>modules</w:t>
            </w:r>
          </w:p>
        </w:tc>
      </w:tr>
      <w:tr w:rsidR="0086109B" w14:paraId="63BC984D" w14:textId="77777777">
        <w:trPr>
          <w:trHeight w:val="227"/>
        </w:trPr>
        <w:tc>
          <w:tcPr>
            <w:tcW w:w="3195" w:type="dxa"/>
          </w:tcPr>
          <w:p w14:paraId="1FAAE71E" w14:textId="77777777" w:rsidR="0086109B" w:rsidRDefault="00000000">
            <w:pPr>
              <w:pStyle w:val="TableParagraph"/>
              <w:spacing w:before="3" w:line="204" w:lineRule="exact"/>
              <w:ind w:left="26"/>
              <w:rPr>
                <w:rFonts w:ascii="Arial"/>
                <w:sz w:val="18"/>
              </w:rPr>
            </w:pPr>
            <w:r>
              <w:rPr>
                <w:rFonts w:ascii="Arial"/>
                <w:spacing w:val="-2"/>
                <w:sz w:val="18"/>
              </w:rPr>
              <w:t>TCI-Dispatcher</w:t>
            </w:r>
          </w:p>
        </w:tc>
        <w:tc>
          <w:tcPr>
            <w:tcW w:w="5883" w:type="dxa"/>
          </w:tcPr>
          <w:p w14:paraId="7A7132F3" w14:textId="77777777" w:rsidR="0086109B" w:rsidRDefault="00000000">
            <w:pPr>
              <w:pStyle w:val="TableParagraph"/>
              <w:spacing w:before="3" w:line="204" w:lineRule="exact"/>
              <w:rPr>
                <w:rFonts w:ascii="Arial"/>
                <w:sz w:val="18"/>
              </w:rPr>
            </w:pPr>
            <w:r>
              <w:rPr>
                <w:rFonts w:ascii="Arial"/>
                <w:sz w:val="18"/>
              </w:rPr>
              <w:t>Root</w:t>
            </w:r>
            <w:r>
              <w:rPr>
                <w:rFonts w:ascii="Arial"/>
                <w:spacing w:val="-9"/>
                <w:sz w:val="18"/>
              </w:rPr>
              <w:t xml:space="preserve"> </w:t>
            </w:r>
            <w:r>
              <w:rPr>
                <w:rFonts w:ascii="Arial"/>
                <w:sz w:val="18"/>
              </w:rPr>
              <w:t>module</w:t>
            </w:r>
            <w:r>
              <w:rPr>
                <w:rFonts w:ascii="Arial"/>
                <w:spacing w:val="-9"/>
                <w:sz w:val="18"/>
              </w:rPr>
              <w:t xml:space="preserve"> </w:t>
            </w:r>
            <w:r>
              <w:rPr>
                <w:rFonts w:ascii="Arial"/>
                <w:sz w:val="18"/>
              </w:rPr>
              <w:t>aggregating</w:t>
            </w:r>
            <w:r>
              <w:rPr>
                <w:rFonts w:ascii="Arial"/>
                <w:spacing w:val="-9"/>
                <w:sz w:val="18"/>
              </w:rPr>
              <w:t xml:space="preserve"> </w:t>
            </w:r>
            <w:r>
              <w:rPr>
                <w:rFonts w:ascii="Arial"/>
                <w:sz w:val="18"/>
              </w:rPr>
              <w:t>all</w:t>
            </w:r>
            <w:r>
              <w:rPr>
                <w:rFonts w:ascii="Arial"/>
                <w:spacing w:val="-8"/>
                <w:sz w:val="18"/>
              </w:rPr>
              <w:t xml:space="preserve"> </w:t>
            </w:r>
            <w:r>
              <w:rPr>
                <w:rFonts w:ascii="Arial"/>
                <w:sz w:val="18"/>
              </w:rPr>
              <w:t>other</w:t>
            </w:r>
            <w:r>
              <w:rPr>
                <w:rFonts w:ascii="Arial"/>
                <w:spacing w:val="-9"/>
                <w:sz w:val="18"/>
              </w:rPr>
              <w:t xml:space="preserve"> </w:t>
            </w:r>
            <w:r>
              <w:rPr>
                <w:rFonts w:ascii="Arial"/>
                <w:sz w:val="18"/>
              </w:rPr>
              <w:t>frame</w:t>
            </w:r>
            <w:r>
              <w:rPr>
                <w:rFonts w:ascii="Arial"/>
                <w:spacing w:val="-10"/>
                <w:sz w:val="18"/>
              </w:rPr>
              <w:t xml:space="preserve"> </w:t>
            </w:r>
            <w:r>
              <w:rPr>
                <w:rFonts w:ascii="Arial"/>
                <w:sz w:val="18"/>
              </w:rPr>
              <w:t>specific</w:t>
            </w:r>
            <w:r>
              <w:rPr>
                <w:rFonts w:ascii="Arial"/>
                <w:spacing w:val="-10"/>
                <w:sz w:val="18"/>
              </w:rPr>
              <w:t xml:space="preserve"> </w:t>
            </w:r>
            <w:r>
              <w:rPr>
                <w:rFonts w:ascii="Arial"/>
                <w:spacing w:val="-2"/>
                <w:sz w:val="18"/>
              </w:rPr>
              <w:t>messages</w:t>
            </w:r>
          </w:p>
        </w:tc>
      </w:tr>
      <w:tr w:rsidR="0086109B" w14:paraId="46FE0820" w14:textId="77777777">
        <w:trPr>
          <w:trHeight w:val="227"/>
        </w:trPr>
        <w:tc>
          <w:tcPr>
            <w:tcW w:w="3195" w:type="dxa"/>
          </w:tcPr>
          <w:p w14:paraId="552B9DE9" w14:textId="77777777" w:rsidR="0086109B" w:rsidRDefault="00000000">
            <w:pPr>
              <w:pStyle w:val="TableParagraph"/>
              <w:spacing w:before="3" w:line="204" w:lineRule="exact"/>
              <w:ind w:left="26"/>
              <w:rPr>
                <w:rFonts w:ascii="Arial"/>
                <w:sz w:val="18"/>
              </w:rPr>
            </w:pPr>
            <w:r>
              <w:rPr>
                <w:rFonts w:ascii="Arial"/>
                <w:spacing w:val="-2"/>
                <w:sz w:val="18"/>
              </w:rPr>
              <w:t>TCI-</w:t>
            </w:r>
            <w:proofErr w:type="spellStart"/>
            <w:r>
              <w:rPr>
                <w:rFonts w:ascii="Arial"/>
                <w:spacing w:val="-2"/>
                <w:sz w:val="18"/>
              </w:rPr>
              <w:t>EventHandling</w:t>
            </w:r>
            <w:proofErr w:type="spellEnd"/>
          </w:p>
        </w:tc>
        <w:tc>
          <w:tcPr>
            <w:tcW w:w="5883" w:type="dxa"/>
          </w:tcPr>
          <w:p w14:paraId="0555C89E" w14:textId="77777777" w:rsidR="0086109B" w:rsidRDefault="00000000">
            <w:pPr>
              <w:pStyle w:val="TableParagraph"/>
              <w:spacing w:before="3" w:line="204" w:lineRule="exact"/>
              <w:rPr>
                <w:rFonts w:ascii="Arial"/>
                <w:sz w:val="18"/>
              </w:rPr>
            </w:pPr>
            <w:r>
              <w:rPr>
                <w:rFonts w:ascii="Arial"/>
                <w:sz w:val="18"/>
              </w:rPr>
              <w:t>Common</w:t>
            </w:r>
            <w:r>
              <w:rPr>
                <w:rFonts w:ascii="Arial"/>
                <w:spacing w:val="-10"/>
                <w:sz w:val="18"/>
              </w:rPr>
              <w:t xml:space="preserve"> </w:t>
            </w:r>
            <w:r>
              <w:rPr>
                <w:rFonts w:ascii="Arial"/>
                <w:sz w:val="18"/>
              </w:rPr>
              <w:t>event-handling</w:t>
            </w:r>
            <w:r>
              <w:rPr>
                <w:rFonts w:ascii="Arial"/>
                <w:spacing w:val="-9"/>
                <w:sz w:val="18"/>
              </w:rPr>
              <w:t xml:space="preserve"> </w:t>
            </w:r>
            <w:r>
              <w:rPr>
                <w:rFonts w:ascii="Arial"/>
                <w:sz w:val="18"/>
              </w:rPr>
              <w:t>types</w:t>
            </w:r>
            <w:r>
              <w:rPr>
                <w:rFonts w:ascii="Arial"/>
                <w:spacing w:val="-10"/>
                <w:sz w:val="18"/>
              </w:rPr>
              <w:t xml:space="preserve"> </w:t>
            </w:r>
            <w:r>
              <w:rPr>
                <w:rFonts w:ascii="Arial"/>
                <w:sz w:val="18"/>
              </w:rPr>
              <w:t>shared</w:t>
            </w:r>
            <w:r>
              <w:rPr>
                <w:rFonts w:ascii="Arial"/>
                <w:spacing w:val="-9"/>
                <w:sz w:val="18"/>
              </w:rPr>
              <w:t xml:space="preserve"> </w:t>
            </w:r>
            <w:r>
              <w:rPr>
                <w:rFonts w:ascii="Arial"/>
                <w:sz w:val="18"/>
              </w:rPr>
              <w:t>by</w:t>
            </w:r>
            <w:r>
              <w:rPr>
                <w:rFonts w:ascii="Arial"/>
                <w:spacing w:val="-9"/>
                <w:sz w:val="18"/>
              </w:rPr>
              <w:t xml:space="preserve"> </w:t>
            </w:r>
            <w:r>
              <w:rPr>
                <w:rFonts w:ascii="Arial"/>
                <w:sz w:val="18"/>
              </w:rPr>
              <w:t>other</w:t>
            </w:r>
            <w:r>
              <w:rPr>
                <w:rFonts w:ascii="Arial"/>
                <w:spacing w:val="-10"/>
                <w:sz w:val="18"/>
              </w:rPr>
              <w:t xml:space="preserve"> </w:t>
            </w:r>
            <w:r>
              <w:rPr>
                <w:rFonts w:ascii="Arial"/>
                <w:spacing w:val="-2"/>
                <w:sz w:val="18"/>
              </w:rPr>
              <w:t>modules</w:t>
            </w:r>
          </w:p>
        </w:tc>
      </w:tr>
      <w:tr w:rsidR="0086109B" w14:paraId="5FB745F2" w14:textId="77777777">
        <w:trPr>
          <w:trHeight w:val="230"/>
        </w:trPr>
        <w:tc>
          <w:tcPr>
            <w:tcW w:w="3195" w:type="dxa"/>
          </w:tcPr>
          <w:p w14:paraId="1A8A8C58" w14:textId="77777777" w:rsidR="0086109B" w:rsidRDefault="00000000">
            <w:pPr>
              <w:pStyle w:val="TableParagraph"/>
              <w:spacing w:before="6" w:line="204" w:lineRule="exact"/>
              <w:ind w:left="26"/>
              <w:rPr>
                <w:rFonts w:ascii="Arial"/>
                <w:sz w:val="18"/>
              </w:rPr>
            </w:pPr>
            <w:r>
              <w:rPr>
                <w:rFonts w:ascii="Arial"/>
                <w:spacing w:val="-2"/>
                <w:sz w:val="18"/>
              </w:rPr>
              <w:t>TCI-</w:t>
            </w:r>
            <w:proofErr w:type="spellStart"/>
            <w:r>
              <w:rPr>
                <w:rFonts w:ascii="Arial"/>
                <w:spacing w:val="-2"/>
                <w:sz w:val="18"/>
              </w:rPr>
              <w:t>SutControl</w:t>
            </w:r>
            <w:proofErr w:type="spellEnd"/>
          </w:p>
        </w:tc>
        <w:tc>
          <w:tcPr>
            <w:tcW w:w="5883" w:type="dxa"/>
          </w:tcPr>
          <w:p w14:paraId="5036C1D7" w14:textId="77777777" w:rsidR="0086109B" w:rsidRDefault="00000000">
            <w:pPr>
              <w:pStyle w:val="TableParagraph"/>
              <w:spacing w:before="6" w:line="204" w:lineRule="exact"/>
              <w:rPr>
                <w:rFonts w:ascii="Arial"/>
                <w:sz w:val="18"/>
              </w:rPr>
            </w:pPr>
            <w:r>
              <w:rPr>
                <w:rFonts w:ascii="Arial"/>
                <w:sz w:val="18"/>
              </w:rPr>
              <w:t>Device-level</w:t>
            </w:r>
            <w:r>
              <w:rPr>
                <w:rFonts w:ascii="Arial"/>
                <w:spacing w:val="-13"/>
                <w:sz w:val="18"/>
              </w:rPr>
              <w:t xml:space="preserve"> </w:t>
            </w:r>
            <w:r>
              <w:rPr>
                <w:rFonts w:ascii="Arial"/>
                <w:sz w:val="18"/>
              </w:rPr>
              <w:t>commands</w:t>
            </w:r>
            <w:r>
              <w:rPr>
                <w:rFonts w:ascii="Arial"/>
                <w:spacing w:val="-10"/>
                <w:sz w:val="18"/>
              </w:rPr>
              <w:t xml:space="preserve"> </w:t>
            </w:r>
            <w:r>
              <w:rPr>
                <w:rFonts w:ascii="Arial"/>
                <w:sz w:val="18"/>
              </w:rPr>
              <w:t>for</w:t>
            </w:r>
            <w:r>
              <w:rPr>
                <w:rFonts w:ascii="Arial"/>
                <w:spacing w:val="-13"/>
                <w:sz w:val="18"/>
              </w:rPr>
              <w:t xml:space="preserve"> </w:t>
            </w:r>
            <w:r>
              <w:rPr>
                <w:rFonts w:ascii="Arial"/>
                <w:sz w:val="18"/>
              </w:rPr>
              <w:t>controlling</w:t>
            </w:r>
            <w:r>
              <w:rPr>
                <w:rFonts w:ascii="Arial"/>
                <w:spacing w:val="-10"/>
                <w:sz w:val="18"/>
              </w:rPr>
              <w:t xml:space="preserve"> </w:t>
            </w:r>
            <w:r>
              <w:rPr>
                <w:rFonts w:ascii="Arial"/>
                <w:spacing w:val="-5"/>
                <w:sz w:val="18"/>
              </w:rPr>
              <w:t>SUT</w:t>
            </w:r>
          </w:p>
        </w:tc>
      </w:tr>
      <w:tr w:rsidR="0086109B" w14:paraId="4F686493" w14:textId="77777777">
        <w:trPr>
          <w:trHeight w:val="227"/>
        </w:trPr>
        <w:tc>
          <w:tcPr>
            <w:tcW w:w="3195" w:type="dxa"/>
          </w:tcPr>
          <w:p w14:paraId="150343E3" w14:textId="77777777" w:rsidR="0086109B" w:rsidRDefault="00000000">
            <w:pPr>
              <w:pStyle w:val="TableParagraph"/>
              <w:spacing w:before="3" w:line="204" w:lineRule="exact"/>
              <w:ind w:left="26"/>
              <w:rPr>
                <w:rFonts w:ascii="Arial"/>
                <w:sz w:val="18"/>
              </w:rPr>
            </w:pPr>
            <w:r>
              <w:rPr>
                <w:rFonts w:ascii="Arial"/>
                <w:spacing w:val="-2"/>
                <w:sz w:val="18"/>
              </w:rPr>
              <w:t>TCI-indication</w:t>
            </w:r>
          </w:p>
        </w:tc>
        <w:tc>
          <w:tcPr>
            <w:tcW w:w="5883" w:type="dxa"/>
          </w:tcPr>
          <w:p w14:paraId="39500F51" w14:textId="77777777" w:rsidR="0086109B" w:rsidRDefault="00000000">
            <w:pPr>
              <w:pStyle w:val="TableParagraph"/>
              <w:spacing w:before="3" w:line="204" w:lineRule="exact"/>
              <w:rPr>
                <w:rFonts w:ascii="Arial"/>
                <w:sz w:val="18"/>
              </w:rPr>
            </w:pPr>
            <w:r>
              <w:rPr>
                <w:rFonts w:ascii="Arial"/>
                <w:sz w:val="18"/>
              </w:rPr>
              <w:t>Common</w:t>
            </w:r>
            <w:r>
              <w:rPr>
                <w:rFonts w:ascii="Arial"/>
                <w:spacing w:val="-9"/>
                <w:sz w:val="18"/>
              </w:rPr>
              <w:t xml:space="preserve"> </w:t>
            </w:r>
            <w:r>
              <w:rPr>
                <w:rFonts w:ascii="Arial"/>
                <w:sz w:val="18"/>
              </w:rPr>
              <w:t>indication</w:t>
            </w:r>
            <w:r>
              <w:rPr>
                <w:rFonts w:ascii="Arial"/>
                <w:spacing w:val="-11"/>
                <w:sz w:val="18"/>
              </w:rPr>
              <w:t xml:space="preserve"> </w:t>
            </w:r>
            <w:r>
              <w:rPr>
                <w:rFonts w:ascii="Arial"/>
                <w:sz w:val="18"/>
              </w:rPr>
              <w:t>messages</w:t>
            </w:r>
            <w:r>
              <w:rPr>
                <w:rFonts w:ascii="Arial"/>
                <w:spacing w:val="-10"/>
                <w:sz w:val="18"/>
              </w:rPr>
              <w:t xml:space="preserve"> </w:t>
            </w:r>
            <w:r>
              <w:rPr>
                <w:rFonts w:ascii="Arial"/>
                <w:sz w:val="18"/>
              </w:rPr>
              <w:t>shared</w:t>
            </w:r>
            <w:r>
              <w:rPr>
                <w:rFonts w:ascii="Arial"/>
                <w:spacing w:val="-9"/>
                <w:sz w:val="18"/>
              </w:rPr>
              <w:t xml:space="preserve"> </w:t>
            </w:r>
            <w:r>
              <w:rPr>
                <w:rFonts w:ascii="Arial"/>
                <w:sz w:val="18"/>
              </w:rPr>
              <w:t>by</w:t>
            </w:r>
            <w:r>
              <w:rPr>
                <w:rFonts w:ascii="Arial"/>
                <w:spacing w:val="-8"/>
                <w:sz w:val="18"/>
              </w:rPr>
              <w:t xml:space="preserve"> </w:t>
            </w:r>
            <w:r>
              <w:rPr>
                <w:rFonts w:ascii="Arial"/>
                <w:sz w:val="18"/>
              </w:rPr>
              <w:t>other</w:t>
            </w:r>
            <w:r>
              <w:rPr>
                <w:rFonts w:ascii="Arial"/>
                <w:spacing w:val="-10"/>
                <w:sz w:val="18"/>
              </w:rPr>
              <w:t xml:space="preserve"> </w:t>
            </w:r>
            <w:r>
              <w:rPr>
                <w:rFonts w:ascii="Arial"/>
                <w:spacing w:val="-2"/>
                <w:sz w:val="18"/>
              </w:rPr>
              <w:t>modules</w:t>
            </w:r>
          </w:p>
        </w:tc>
      </w:tr>
      <w:tr w:rsidR="0086109B" w14:paraId="3077AD5F" w14:textId="77777777">
        <w:trPr>
          <w:trHeight w:val="228"/>
        </w:trPr>
        <w:tc>
          <w:tcPr>
            <w:tcW w:w="3195" w:type="dxa"/>
          </w:tcPr>
          <w:p w14:paraId="72E7468C" w14:textId="77777777" w:rsidR="0086109B" w:rsidRDefault="00000000">
            <w:pPr>
              <w:pStyle w:val="TableParagraph"/>
              <w:spacing w:line="204" w:lineRule="exact"/>
              <w:ind w:left="26"/>
              <w:rPr>
                <w:rFonts w:ascii="Arial"/>
                <w:sz w:val="18"/>
              </w:rPr>
            </w:pPr>
            <w:r>
              <w:rPr>
                <w:rFonts w:ascii="Arial"/>
                <w:spacing w:val="-2"/>
                <w:sz w:val="18"/>
              </w:rPr>
              <w:t>TCI-</w:t>
            </w:r>
            <w:proofErr w:type="spellStart"/>
            <w:r>
              <w:rPr>
                <w:rFonts w:ascii="Arial"/>
                <w:spacing w:val="-5"/>
                <w:sz w:val="18"/>
              </w:rPr>
              <w:t>ip</w:t>
            </w:r>
            <w:proofErr w:type="spellEnd"/>
          </w:p>
        </w:tc>
        <w:tc>
          <w:tcPr>
            <w:tcW w:w="5883" w:type="dxa"/>
          </w:tcPr>
          <w:p w14:paraId="2D8A5F53" w14:textId="77777777" w:rsidR="0086109B" w:rsidRDefault="00000000">
            <w:pPr>
              <w:pStyle w:val="TableParagraph"/>
              <w:spacing w:line="204" w:lineRule="exact"/>
              <w:rPr>
                <w:rFonts w:ascii="Arial"/>
                <w:sz w:val="18"/>
              </w:rPr>
            </w:pPr>
            <w:r>
              <w:rPr>
                <w:rFonts w:ascii="Arial"/>
                <w:sz w:val="18"/>
              </w:rPr>
              <w:t>Request</w:t>
            </w:r>
            <w:r>
              <w:rPr>
                <w:rFonts w:ascii="Arial"/>
                <w:spacing w:val="-9"/>
                <w:sz w:val="18"/>
              </w:rPr>
              <w:t xml:space="preserve"> </w:t>
            </w:r>
            <w:r>
              <w:rPr>
                <w:rFonts w:ascii="Arial"/>
                <w:sz w:val="18"/>
              </w:rPr>
              <w:t>messages</w:t>
            </w:r>
            <w:r>
              <w:rPr>
                <w:rFonts w:ascii="Arial"/>
                <w:spacing w:val="-8"/>
                <w:sz w:val="18"/>
              </w:rPr>
              <w:t xml:space="preserve"> </w:t>
            </w:r>
            <w:r>
              <w:rPr>
                <w:rFonts w:ascii="Arial"/>
                <w:sz w:val="18"/>
              </w:rPr>
              <w:t>for</w:t>
            </w:r>
            <w:r>
              <w:rPr>
                <w:rFonts w:ascii="Arial"/>
                <w:spacing w:val="-8"/>
                <w:sz w:val="18"/>
              </w:rPr>
              <w:t xml:space="preserve"> </w:t>
            </w:r>
            <w:r>
              <w:rPr>
                <w:rFonts w:ascii="Arial"/>
                <w:sz w:val="18"/>
              </w:rPr>
              <w:t>sending</w:t>
            </w:r>
            <w:r>
              <w:rPr>
                <w:rFonts w:ascii="Arial"/>
                <w:spacing w:val="-9"/>
                <w:sz w:val="18"/>
              </w:rPr>
              <w:t xml:space="preserve"> </w:t>
            </w:r>
            <w:r>
              <w:rPr>
                <w:rFonts w:ascii="Arial"/>
                <w:sz w:val="18"/>
              </w:rPr>
              <w:t>and</w:t>
            </w:r>
            <w:r>
              <w:rPr>
                <w:rFonts w:ascii="Arial"/>
                <w:spacing w:val="-8"/>
                <w:sz w:val="18"/>
              </w:rPr>
              <w:t xml:space="preserve"> </w:t>
            </w:r>
            <w:r>
              <w:rPr>
                <w:rFonts w:ascii="Arial"/>
                <w:sz w:val="18"/>
              </w:rPr>
              <w:t>receiving</w:t>
            </w:r>
            <w:r>
              <w:rPr>
                <w:rFonts w:ascii="Arial"/>
                <w:spacing w:val="-10"/>
                <w:sz w:val="18"/>
              </w:rPr>
              <w:t xml:space="preserve"> </w:t>
            </w:r>
            <w:r>
              <w:rPr>
                <w:rFonts w:ascii="Arial"/>
                <w:sz w:val="18"/>
              </w:rPr>
              <w:t>IPv6</w:t>
            </w:r>
            <w:r>
              <w:rPr>
                <w:rFonts w:ascii="Arial"/>
                <w:spacing w:val="-10"/>
                <w:sz w:val="18"/>
              </w:rPr>
              <w:t xml:space="preserve"> </w:t>
            </w:r>
            <w:r>
              <w:rPr>
                <w:rFonts w:ascii="Arial"/>
                <w:spacing w:val="-2"/>
                <w:sz w:val="18"/>
              </w:rPr>
              <w:t>packets</w:t>
            </w:r>
          </w:p>
        </w:tc>
      </w:tr>
      <w:tr w:rsidR="0086109B" w14:paraId="4E387711" w14:textId="77777777">
        <w:trPr>
          <w:trHeight w:val="230"/>
        </w:trPr>
        <w:tc>
          <w:tcPr>
            <w:tcW w:w="3195" w:type="dxa"/>
          </w:tcPr>
          <w:p w14:paraId="7A42F484" w14:textId="77777777" w:rsidR="0086109B" w:rsidRDefault="00000000">
            <w:pPr>
              <w:pStyle w:val="TableParagraph"/>
              <w:spacing w:before="6" w:line="204" w:lineRule="exact"/>
              <w:ind w:left="26"/>
              <w:rPr>
                <w:rFonts w:ascii="Arial"/>
                <w:sz w:val="18"/>
              </w:rPr>
            </w:pPr>
            <w:r>
              <w:rPr>
                <w:rFonts w:ascii="Arial"/>
                <w:spacing w:val="-2"/>
                <w:sz w:val="18"/>
              </w:rPr>
              <w:t>TCI-</w:t>
            </w:r>
            <w:proofErr w:type="spellStart"/>
            <w:r>
              <w:rPr>
                <w:rFonts w:ascii="Arial"/>
                <w:spacing w:val="-2"/>
                <w:sz w:val="18"/>
              </w:rPr>
              <w:t>responseInfo</w:t>
            </w:r>
            <w:proofErr w:type="spellEnd"/>
          </w:p>
        </w:tc>
        <w:tc>
          <w:tcPr>
            <w:tcW w:w="5883" w:type="dxa"/>
          </w:tcPr>
          <w:p w14:paraId="75AB7871" w14:textId="77777777" w:rsidR="0086109B" w:rsidRDefault="00000000">
            <w:pPr>
              <w:pStyle w:val="TableParagraph"/>
              <w:spacing w:before="6" w:line="204" w:lineRule="exact"/>
              <w:rPr>
                <w:rFonts w:ascii="Arial"/>
                <w:sz w:val="18"/>
              </w:rPr>
            </w:pPr>
            <w:r>
              <w:rPr>
                <w:rFonts w:ascii="Arial"/>
                <w:sz w:val="18"/>
              </w:rPr>
              <w:t>Returns</w:t>
            </w:r>
            <w:r>
              <w:rPr>
                <w:rFonts w:ascii="Arial"/>
                <w:spacing w:val="-7"/>
                <w:sz w:val="18"/>
              </w:rPr>
              <w:t xml:space="preserve"> </w:t>
            </w:r>
            <w:r>
              <w:rPr>
                <w:rFonts w:ascii="Arial"/>
                <w:sz w:val="18"/>
              </w:rPr>
              <w:t>Version</w:t>
            </w:r>
            <w:r>
              <w:rPr>
                <w:rFonts w:ascii="Arial"/>
                <w:spacing w:val="-6"/>
                <w:sz w:val="18"/>
              </w:rPr>
              <w:t xml:space="preserve"> </w:t>
            </w:r>
            <w:r>
              <w:rPr>
                <w:rFonts w:ascii="Arial"/>
                <w:sz w:val="18"/>
              </w:rPr>
              <w:t>Information</w:t>
            </w:r>
            <w:r>
              <w:rPr>
                <w:rFonts w:ascii="Arial"/>
                <w:spacing w:val="-5"/>
                <w:sz w:val="18"/>
              </w:rPr>
              <w:t xml:space="preserve"> </w:t>
            </w:r>
            <w:r>
              <w:rPr>
                <w:rFonts w:ascii="Arial"/>
                <w:sz w:val="18"/>
              </w:rPr>
              <w:t>from</w:t>
            </w:r>
            <w:r>
              <w:rPr>
                <w:rFonts w:ascii="Arial"/>
                <w:spacing w:val="-3"/>
                <w:sz w:val="18"/>
              </w:rPr>
              <w:t xml:space="preserve"> </w:t>
            </w:r>
            <w:r>
              <w:rPr>
                <w:rFonts w:ascii="Arial"/>
                <w:spacing w:val="-5"/>
                <w:sz w:val="18"/>
              </w:rPr>
              <w:t>IUT</w:t>
            </w:r>
          </w:p>
        </w:tc>
      </w:tr>
      <w:tr w:rsidR="0086109B" w14:paraId="336865F7" w14:textId="77777777">
        <w:trPr>
          <w:trHeight w:val="227"/>
        </w:trPr>
        <w:tc>
          <w:tcPr>
            <w:tcW w:w="3195" w:type="dxa"/>
          </w:tcPr>
          <w:p w14:paraId="673CB64B" w14:textId="77777777" w:rsidR="0086109B" w:rsidRDefault="00000000">
            <w:pPr>
              <w:pStyle w:val="TableParagraph"/>
              <w:spacing w:before="3" w:line="204" w:lineRule="exact"/>
              <w:ind w:left="26"/>
              <w:rPr>
                <w:rFonts w:ascii="Arial"/>
                <w:sz w:val="18"/>
              </w:rPr>
            </w:pPr>
            <w:r>
              <w:rPr>
                <w:rFonts w:ascii="Arial"/>
                <w:spacing w:val="-2"/>
                <w:sz w:val="18"/>
              </w:rPr>
              <w:t>TCI-</w:t>
            </w:r>
            <w:proofErr w:type="spellStart"/>
            <w:r>
              <w:rPr>
                <w:rFonts w:ascii="Arial"/>
                <w:spacing w:val="-5"/>
                <w:sz w:val="18"/>
              </w:rPr>
              <w:t>wsm</w:t>
            </w:r>
            <w:proofErr w:type="spellEnd"/>
          </w:p>
        </w:tc>
        <w:tc>
          <w:tcPr>
            <w:tcW w:w="5883" w:type="dxa"/>
          </w:tcPr>
          <w:p w14:paraId="1F2A4366" w14:textId="77777777" w:rsidR="0086109B" w:rsidRDefault="00000000">
            <w:pPr>
              <w:pStyle w:val="TableParagraph"/>
              <w:spacing w:before="3" w:line="204" w:lineRule="exact"/>
              <w:rPr>
                <w:rFonts w:ascii="Arial"/>
                <w:sz w:val="18"/>
              </w:rPr>
            </w:pPr>
            <w:r>
              <w:rPr>
                <w:rFonts w:ascii="Arial"/>
                <w:sz w:val="18"/>
              </w:rPr>
              <w:t>Request</w:t>
            </w:r>
            <w:r>
              <w:rPr>
                <w:rFonts w:ascii="Arial"/>
                <w:spacing w:val="-9"/>
                <w:sz w:val="18"/>
              </w:rPr>
              <w:t xml:space="preserve"> </w:t>
            </w:r>
            <w:r>
              <w:rPr>
                <w:rFonts w:ascii="Arial"/>
                <w:sz w:val="18"/>
              </w:rPr>
              <w:t>messages</w:t>
            </w:r>
            <w:r>
              <w:rPr>
                <w:rFonts w:ascii="Arial"/>
                <w:spacing w:val="-8"/>
                <w:sz w:val="18"/>
              </w:rPr>
              <w:t xml:space="preserve"> </w:t>
            </w:r>
            <w:r>
              <w:rPr>
                <w:rFonts w:ascii="Arial"/>
                <w:sz w:val="18"/>
              </w:rPr>
              <w:t>for</w:t>
            </w:r>
            <w:r>
              <w:rPr>
                <w:rFonts w:ascii="Arial"/>
                <w:spacing w:val="-8"/>
                <w:sz w:val="18"/>
              </w:rPr>
              <w:t xml:space="preserve"> </w:t>
            </w:r>
            <w:r>
              <w:rPr>
                <w:rFonts w:ascii="Arial"/>
                <w:sz w:val="18"/>
              </w:rPr>
              <w:t>sending</w:t>
            </w:r>
            <w:r>
              <w:rPr>
                <w:rFonts w:ascii="Arial"/>
                <w:spacing w:val="-9"/>
                <w:sz w:val="18"/>
              </w:rPr>
              <w:t xml:space="preserve"> </w:t>
            </w:r>
            <w:r>
              <w:rPr>
                <w:rFonts w:ascii="Arial"/>
                <w:sz w:val="18"/>
              </w:rPr>
              <w:t>and</w:t>
            </w:r>
            <w:r>
              <w:rPr>
                <w:rFonts w:ascii="Arial"/>
                <w:spacing w:val="-8"/>
                <w:sz w:val="18"/>
              </w:rPr>
              <w:t xml:space="preserve"> </w:t>
            </w:r>
            <w:r>
              <w:rPr>
                <w:rFonts w:ascii="Arial"/>
                <w:sz w:val="18"/>
              </w:rPr>
              <w:t>receiving</w:t>
            </w:r>
            <w:r>
              <w:rPr>
                <w:rFonts w:ascii="Arial"/>
                <w:spacing w:val="-10"/>
                <w:sz w:val="18"/>
              </w:rPr>
              <w:t xml:space="preserve"> </w:t>
            </w:r>
            <w:r>
              <w:rPr>
                <w:rFonts w:ascii="Arial"/>
                <w:sz w:val="18"/>
              </w:rPr>
              <w:t>WSM</w:t>
            </w:r>
            <w:r>
              <w:rPr>
                <w:rFonts w:ascii="Arial"/>
                <w:spacing w:val="-9"/>
                <w:sz w:val="18"/>
              </w:rPr>
              <w:t xml:space="preserve"> </w:t>
            </w:r>
            <w:r>
              <w:rPr>
                <w:rFonts w:ascii="Arial"/>
                <w:spacing w:val="-2"/>
                <w:sz w:val="18"/>
              </w:rPr>
              <w:t>packets</w:t>
            </w:r>
          </w:p>
        </w:tc>
      </w:tr>
      <w:tr w:rsidR="0086109B" w14:paraId="3CE62F23" w14:textId="77777777">
        <w:trPr>
          <w:trHeight w:val="230"/>
        </w:trPr>
        <w:tc>
          <w:tcPr>
            <w:tcW w:w="3195" w:type="dxa"/>
          </w:tcPr>
          <w:p w14:paraId="471C7A44" w14:textId="77777777" w:rsidR="0086109B" w:rsidRDefault="00000000">
            <w:pPr>
              <w:pStyle w:val="TableParagraph"/>
              <w:spacing w:before="3" w:line="206" w:lineRule="exact"/>
              <w:ind w:left="26"/>
              <w:rPr>
                <w:rFonts w:ascii="Arial"/>
                <w:sz w:val="18"/>
              </w:rPr>
            </w:pPr>
            <w:r>
              <w:rPr>
                <w:rFonts w:ascii="Arial"/>
                <w:spacing w:val="-2"/>
                <w:sz w:val="18"/>
              </w:rPr>
              <w:t>TCIproxyCv2x</w:t>
            </w:r>
          </w:p>
        </w:tc>
        <w:tc>
          <w:tcPr>
            <w:tcW w:w="5883" w:type="dxa"/>
          </w:tcPr>
          <w:p w14:paraId="2A8B4BC3" w14:textId="77777777" w:rsidR="0086109B" w:rsidRDefault="00000000">
            <w:pPr>
              <w:pStyle w:val="TableParagraph"/>
              <w:spacing w:before="3" w:line="206" w:lineRule="exact"/>
              <w:rPr>
                <w:rFonts w:ascii="Arial"/>
                <w:sz w:val="18"/>
              </w:rPr>
            </w:pPr>
            <w:r>
              <w:rPr>
                <w:rFonts w:ascii="Arial"/>
                <w:sz w:val="18"/>
              </w:rPr>
              <w:t>Optional</w:t>
            </w:r>
            <w:r>
              <w:rPr>
                <w:rFonts w:ascii="Arial"/>
                <w:spacing w:val="-3"/>
                <w:sz w:val="18"/>
              </w:rPr>
              <w:t xml:space="preserve"> </w:t>
            </w:r>
            <w:r>
              <w:rPr>
                <w:rFonts w:ascii="Arial"/>
                <w:sz w:val="18"/>
              </w:rPr>
              <w:t>for</w:t>
            </w:r>
            <w:r>
              <w:rPr>
                <w:rFonts w:ascii="Arial"/>
                <w:spacing w:val="-4"/>
                <w:sz w:val="18"/>
              </w:rPr>
              <w:t xml:space="preserve"> </w:t>
            </w:r>
            <w:r>
              <w:rPr>
                <w:rFonts w:ascii="Arial"/>
                <w:sz w:val="18"/>
              </w:rPr>
              <w:t>implementation, frame,</w:t>
            </w:r>
            <w:r>
              <w:rPr>
                <w:rFonts w:ascii="Arial"/>
                <w:spacing w:val="-4"/>
                <w:sz w:val="18"/>
              </w:rPr>
              <w:t xml:space="preserve"> </w:t>
            </w:r>
            <w:r>
              <w:rPr>
                <w:rFonts w:ascii="Arial"/>
                <w:sz w:val="18"/>
              </w:rPr>
              <w:t>and</w:t>
            </w:r>
            <w:r>
              <w:rPr>
                <w:rFonts w:ascii="Arial"/>
                <w:spacing w:val="-4"/>
                <w:sz w:val="18"/>
              </w:rPr>
              <w:t xml:space="preserve"> </w:t>
            </w:r>
            <w:r>
              <w:rPr>
                <w:rFonts w:ascii="Arial"/>
                <w:sz w:val="18"/>
              </w:rPr>
              <w:t>definition</w:t>
            </w:r>
            <w:r>
              <w:rPr>
                <w:rFonts w:ascii="Arial"/>
                <w:spacing w:val="-4"/>
                <w:sz w:val="18"/>
              </w:rPr>
              <w:t xml:space="preserve"> </w:t>
            </w:r>
            <w:r>
              <w:rPr>
                <w:rFonts w:ascii="Arial"/>
                <w:sz w:val="18"/>
              </w:rPr>
              <w:t>for</w:t>
            </w:r>
            <w:r>
              <w:rPr>
                <w:rFonts w:ascii="Arial"/>
                <w:spacing w:val="-3"/>
                <w:sz w:val="18"/>
              </w:rPr>
              <w:t xml:space="preserve"> </w:t>
            </w:r>
            <w:r>
              <w:rPr>
                <w:rFonts w:ascii="Arial"/>
                <w:sz w:val="18"/>
              </w:rPr>
              <w:t>use</w:t>
            </w:r>
            <w:r>
              <w:rPr>
                <w:rFonts w:ascii="Arial"/>
                <w:spacing w:val="-2"/>
                <w:sz w:val="18"/>
              </w:rPr>
              <w:t xml:space="preserve"> </w:t>
            </w:r>
            <w:r>
              <w:rPr>
                <w:rFonts w:ascii="Arial"/>
                <w:sz w:val="18"/>
              </w:rPr>
              <w:t>of</w:t>
            </w:r>
            <w:r>
              <w:rPr>
                <w:rFonts w:ascii="Arial"/>
                <w:spacing w:val="-4"/>
                <w:sz w:val="18"/>
              </w:rPr>
              <w:t xml:space="preserve"> proxy</w:t>
            </w:r>
          </w:p>
        </w:tc>
      </w:tr>
    </w:tbl>
    <w:p w14:paraId="65AB2D80" w14:textId="77777777" w:rsidR="0086109B" w:rsidRDefault="0086109B">
      <w:pPr>
        <w:pStyle w:val="BodyText"/>
        <w:rPr>
          <w:rFonts w:ascii="Arial"/>
          <w:b/>
        </w:rPr>
      </w:pPr>
    </w:p>
    <w:p w14:paraId="72FD74E4" w14:textId="77777777" w:rsidR="0086109B" w:rsidRDefault="0086109B">
      <w:pPr>
        <w:pStyle w:val="BodyText"/>
        <w:spacing w:before="11"/>
        <w:rPr>
          <w:rFonts w:ascii="Arial"/>
          <w:b/>
          <w:sz w:val="15"/>
        </w:rPr>
      </w:pPr>
    </w:p>
    <w:p w14:paraId="007A5687" w14:textId="77777777" w:rsidR="0086109B" w:rsidRDefault="00000000">
      <w:pPr>
        <w:spacing w:line="247" w:lineRule="auto"/>
        <w:ind w:left="422" w:right="1795" w:hanging="10"/>
        <w:rPr>
          <w:sz w:val="20"/>
        </w:rPr>
      </w:pPr>
      <w:r>
        <w:rPr>
          <w:sz w:val="20"/>
        </w:rPr>
        <w:t xml:space="preserve">For example, several TCI frames trigger transmission of WSM. Those requests are defined in the </w:t>
      </w:r>
      <w:r>
        <w:rPr>
          <w:i/>
          <w:sz w:val="20"/>
        </w:rPr>
        <w:t>TCI-</w:t>
      </w:r>
      <w:proofErr w:type="spellStart"/>
      <w:r>
        <w:rPr>
          <w:i/>
          <w:sz w:val="20"/>
        </w:rPr>
        <w:t>wsm</w:t>
      </w:r>
      <w:proofErr w:type="spellEnd"/>
      <w:r>
        <w:rPr>
          <w:i/>
          <w:sz w:val="20"/>
        </w:rPr>
        <w:t xml:space="preserve"> </w:t>
      </w:r>
      <w:r>
        <w:rPr>
          <w:sz w:val="20"/>
        </w:rPr>
        <w:t xml:space="preserve">module and included into the corresponding modules </w:t>
      </w:r>
      <w:r>
        <w:rPr>
          <w:i/>
          <w:sz w:val="20"/>
        </w:rPr>
        <w:t>TCI-16093DSRC, TCI-16093PC5</w:t>
      </w:r>
      <w:r>
        <w:rPr>
          <w:sz w:val="20"/>
        </w:rPr>
        <w:t xml:space="preserve">, </w:t>
      </w:r>
      <w:r>
        <w:rPr>
          <w:i/>
          <w:sz w:val="20"/>
        </w:rPr>
        <w:t>TCI-80211</w:t>
      </w:r>
      <w:r>
        <w:rPr>
          <w:sz w:val="20"/>
        </w:rPr>
        <w:t>, etc. by reference.</w:t>
      </w:r>
      <w:r>
        <w:rPr>
          <w:spacing w:val="-3"/>
          <w:sz w:val="20"/>
        </w:rPr>
        <w:t xml:space="preserve"> </w:t>
      </w:r>
      <w:r>
        <w:rPr>
          <w:sz w:val="20"/>
        </w:rPr>
        <w:t>Similarly,</w:t>
      </w:r>
      <w:r>
        <w:rPr>
          <w:spacing w:val="-5"/>
          <w:sz w:val="20"/>
        </w:rPr>
        <w:t xml:space="preserve"> </w:t>
      </w:r>
      <w:r>
        <w:rPr>
          <w:sz w:val="20"/>
        </w:rPr>
        <w:t>requests</w:t>
      </w:r>
      <w:r>
        <w:rPr>
          <w:spacing w:val="-4"/>
          <w:sz w:val="20"/>
        </w:rPr>
        <w:t xml:space="preserve"> </w:t>
      </w:r>
      <w:r>
        <w:rPr>
          <w:sz w:val="20"/>
        </w:rPr>
        <w:t>to</w:t>
      </w:r>
      <w:r>
        <w:rPr>
          <w:spacing w:val="-2"/>
          <w:sz w:val="20"/>
        </w:rPr>
        <w:t xml:space="preserve"> </w:t>
      </w:r>
      <w:r>
        <w:rPr>
          <w:sz w:val="20"/>
        </w:rPr>
        <w:t>transmit</w:t>
      </w:r>
      <w:r>
        <w:rPr>
          <w:spacing w:val="-4"/>
          <w:sz w:val="20"/>
        </w:rPr>
        <w:t xml:space="preserve"> </w:t>
      </w:r>
      <w:r>
        <w:rPr>
          <w:sz w:val="20"/>
        </w:rPr>
        <w:t>IPv6</w:t>
      </w:r>
      <w:r>
        <w:rPr>
          <w:spacing w:val="-4"/>
          <w:sz w:val="20"/>
        </w:rPr>
        <w:t xml:space="preserve"> </w:t>
      </w:r>
      <w:r>
        <w:rPr>
          <w:sz w:val="20"/>
        </w:rPr>
        <w:t>packets</w:t>
      </w:r>
      <w:r>
        <w:rPr>
          <w:spacing w:val="-4"/>
          <w:sz w:val="20"/>
        </w:rPr>
        <w:t xml:space="preserve"> </w:t>
      </w:r>
      <w:r>
        <w:rPr>
          <w:sz w:val="20"/>
        </w:rPr>
        <w:t>are</w:t>
      </w:r>
      <w:r>
        <w:rPr>
          <w:spacing w:val="-3"/>
          <w:sz w:val="20"/>
        </w:rPr>
        <w:t xml:space="preserve"> </w:t>
      </w:r>
      <w:r>
        <w:rPr>
          <w:sz w:val="20"/>
        </w:rPr>
        <w:t>defined</w:t>
      </w:r>
      <w:r>
        <w:rPr>
          <w:spacing w:val="-2"/>
          <w:sz w:val="20"/>
        </w:rPr>
        <w:t xml:space="preserve"> </w:t>
      </w:r>
      <w:r>
        <w:rPr>
          <w:sz w:val="20"/>
        </w:rPr>
        <w:t>in the</w:t>
      </w:r>
      <w:r>
        <w:rPr>
          <w:spacing w:val="-5"/>
          <w:sz w:val="20"/>
        </w:rPr>
        <w:t xml:space="preserve"> </w:t>
      </w:r>
      <w:r>
        <w:rPr>
          <w:i/>
          <w:sz w:val="20"/>
        </w:rPr>
        <w:t>TCI-</w:t>
      </w:r>
      <w:proofErr w:type="spellStart"/>
      <w:r>
        <w:rPr>
          <w:i/>
          <w:sz w:val="20"/>
        </w:rPr>
        <w:t>ip</w:t>
      </w:r>
      <w:proofErr w:type="spellEnd"/>
      <w:r>
        <w:rPr>
          <w:i/>
          <w:spacing w:val="-2"/>
          <w:sz w:val="20"/>
        </w:rPr>
        <w:t xml:space="preserve"> </w:t>
      </w:r>
      <w:r>
        <w:rPr>
          <w:sz w:val="20"/>
        </w:rPr>
        <w:t>module</w:t>
      </w:r>
      <w:r>
        <w:rPr>
          <w:spacing w:val="-2"/>
          <w:sz w:val="20"/>
        </w:rPr>
        <w:t xml:space="preserve"> </w:t>
      </w:r>
      <w:r>
        <w:rPr>
          <w:sz w:val="20"/>
        </w:rPr>
        <w:t>and</w:t>
      </w:r>
      <w:r>
        <w:rPr>
          <w:spacing w:val="-2"/>
          <w:sz w:val="20"/>
        </w:rPr>
        <w:t xml:space="preserve"> </w:t>
      </w:r>
      <w:r>
        <w:rPr>
          <w:sz w:val="20"/>
        </w:rPr>
        <w:t>imported</w:t>
      </w:r>
      <w:r>
        <w:rPr>
          <w:spacing w:val="-2"/>
          <w:sz w:val="20"/>
        </w:rPr>
        <w:t xml:space="preserve"> </w:t>
      </w:r>
      <w:r>
        <w:rPr>
          <w:sz w:val="20"/>
        </w:rPr>
        <w:t xml:space="preserve">into the modules </w:t>
      </w:r>
      <w:r>
        <w:rPr>
          <w:i/>
          <w:sz w:val="20"/>
        </w:rPr>
        <w:t>TCI-16093DSRC, TCI-16093PC5</w:t>
      </w:r>
      <w:r>
        <w:rPr>
          <w:sz w:val="20"/>
        </w:rPr>
        <w:t xml:space="preserve">, </w:t>
      </w:r>
      <w:r>
        <w:rPr>
          <w:i/>
          <w:sz w:val="20"/>
        </w:rPr>
        <w:t>TCI-16094</w:t>
      </w:r>
      <w:r>
        <w:rPr>
          <w:sz w:val="20"/>
        </w:rPr>
        <w:t>, etc. by reference.</w:t>
      </w:r>
    </w:p>
    <w:p w14:paraId="70562AB8" w14:textId="77777777" w:rsidR="0086109B" w:rsidRDefault="0086109B">
      <w:pPr>
        <w:pStyle w:val="BodyText"/>
        <w:rPr>
          <w:sz w:val="22"/>
        </w:rPr>
      </w:pPr>
    </w:p>
    <w:p w14:paraId="34B1BF18" w14:textId="77777777" w:rsidR="0086109B" w:rsidRDefault="0086109B">
      <w:pPr>
        <w:pStyle w:val="BodyText"/>
        <w:spacing w:before="5"/>
        <w:rPr>
          <w:sz w:val="26"/>
        </w:rPr>
      </w:pPr>
    </w:p>
    <w:p w14:paraId="21FCD077" w14:textId="77777777" w:rsidR="0086109B" w:rsidRDefault="00000000">
      <w:pPr>
        <w:pStyle w:val="Heading1"/>
        <w:numPr>
          <w:ilvl w:val="0"/>
          <w:numId w:val="14"/>
        </w:numPr>
        <w:tabs>
          <w:tab w:val="left" w:pos="670"/>
        </w:tabs>
        <w:ind w:left="670" w:hanging="243"/>
      </w:pPr>
      <w:bookmarkStart w:id="25" w:name="_Toc142556280"/>
      <w:r>
        <w:rPr>
          <w:color w:val="365F91"/>
        </w:rPr>
        <w:t>Common</w:t>
      </w:r>
      <w:r>
        <w:rPr>
          <w:color w:val="365F91"/>
          <w:spacing w:val="-6"/>
        </w:rPr>
        <w:t xml:space="preserve"> </w:t>
      </w:r>
      <w:r>
        <w:rPr>
          <w:color w:val="365F91"/>
        </w:rPr>
        <w:t>TCI</w:t>
      </w:r>
      <w:r>
        <w:rPr>
          <w:color w:val="365F91"/>
          <w:spacing w:val="-5"/>
        </w:rPr>
        <w:t xml:space="preserve"> </w:t>
      </w:r>
      <w:r>
        <w:rPr>
          <w:color w:val="365F91"/>
          <w:spacing w:val="-2"/>
        </w:rPr>
        <w:t>modules</w:t>
      </w:r>
      <w:bookmarkEnd w:id="25"/>
    </w:p>
    <w:p w14:paraId="7AD62969" w14:textId="77777777" w:rsidR="0086109B" w:rsidRDefault="00000000">
      <w:pPr>
        <w:pStyle w:val="BodyText"/>
        <w:spacing w:before="260"/>
        <w:ind w:left="413"/>
      </w:pPr>
      <w:r>
        <w:t>This</w:t>
      </w:r>
      <w:r>
        <w:rPr>
          <w:spacing w:val="-6"/>
        </w:rPr>
        <w:t xml:space="preserve"> </w:t>
      </w:r>
      <w:r>
        <w:t>section</w:t>
      </w:r>
      <w:r>
        <w:rPr>
          <w:spacing w:val="-5"/>
        </w:rPr>
        <w:t xml:space="preserve"> </w:t>
      </w:r>
      <w:r>
        <w:t>describes</w:t>
      </w:r>
      <w:r>
        <w:rPr>
          <w:spacing w:val="-6"/>
        </w:rPr>
        <w:t xml:space="preserve"> </w:t>
      </w:r>
      <w:r>
        <w:t>common</w:t>
      </w:r>
      <w:r>
        <w:rPr>
          <w:spacing w:val="-4"/>
        </w:rPr>
        <w:t xml:space="preserve"> </w:t>
      </w:r>
      <w:r>
        <w:t>messages</w:t>
      </w:r>
      <w:r>
        <w:rPr>
          <w:spacing w:val="-6"/>
        </w:rPr>
        <w:t xml:space="preserve"> </w:t>
      </w:r>
      <w:r>
        <w:t>shared</w:t>
      </w:r>
      <w:r>
        <w:rPr>
          <w:spacing w:val="-4"/>
        </w:rPr>
        <w:t xml:space="preserve"> </w:t>
      </w:r>
      <w:r>
        <w:t>by</w:t>
      </w:r>
      <w:r>
        <w:rPr>
          <w:spacing w:val="-4"/>
        </w:rPr>
        <w:t xml:space="preserve"> </w:t>
      </w:r>
      <w:r>
        <w:t>TCI</w:t>
      </w:r>
      <w:r>
        <w:rPr>
          <w:spacing w:val="-7"/>
        </w:rPr>
        <w:t xml:space="preserve"> </w:t>
      </w:r>
      <w:r>
        <w:rPr>
          <w:spacing w:val="-2"/>
        </w:rPr>
        <w:t>frames.</w:t>
      </w:r>
    </w:p>
    <w:p w14:paraId="04FFAC97" w14:textId="77777777" w:rsidR="0086109B" w:rsidRDefault="0086109B">
      <w:pPr>
        <w:pStyle w:val="BodyText"/>
        <w:spacing w:before="11"/>
        <w:rPr>
          <w:sz w:val="22"/>
        </w:rPr>
      </w:pPr>
    </w:p>
    <w:p w14:paraId="5F8CD1AE" w14:textId="77777777" w:rsidR="0086109B" w:rsidRDefault="00000000">
      <w:pPr>
        <w:pStyle w:val="Heading2"/>
        <w:numPr>
          <w:ilvl w:val="1"/>
          <w:numId w:val="14"/>
        </w:numPr>
        <w:tabs>
          <w:tab w:val="left" w:pos="822"/>
        </w:tabs>
        <w:ind w:left="822" w:hanging="395"/>
        <w:rPr>
          <w:rFonts w:ascii="Times New Roman"/>
          <w:color w:val="16365D"/>
        </w:rPr>
      </w:pPr>
      <w:bookmarkStart w:id="26" w:name="_Toc142556281"/>
      <w:r>
        <w:rPr>
          <w:rFonts w:ascii="Times New Roman"/>
          <w:color w:val="16365D"/>
        </w:rPr>
        <w:t>TCI-</w:t>
      </w:r>
      <w:proofErr w:type="spellStart"/>
      <w:r>
        <w:rPr>
          <w:rFonts w:ascii="Times New Roman"/>
          <w:color w:val="16365D"/>
        </w:rPr>
        <w:t>wsm</w:t>
      </w:r>
      <w:proofErr w:type="spellEnd"/>
      <w:r>
        <w:rPr>
          <w:rFonts w:ascii="Times New Roman"/>
          <w:color w:val="16365D"/>
          <w:spacing w:val="-9"/>
        </w:rPr>
        <w:t xml:space="preserve"> </w:t>
      </w:r>
      <w:r>
        <w:rPr>
          <w:rFonts w:ascii="Times New Roman"/>
          <w:color w:val="16365D"/>
          <w:spacing w:val="-2"/>
        </w:rPr>
        <w:t>module</w:t>
      </w:r>
      <w:bookmarkEnd w:id="26"/>
    </w:p>
    <w:p w14:paraId="3854DC39" w14:textId="77777777" w:rsidR="0086109B" w:rsidRDefault="00000000">
      <w:pPr>
        <w:pStyle w:val="BodyText"/>
        <w:spacing w:before="160" w:line="247" w:lineRule="auto"/>
        <w:ind w:left="422" w:right="1676" w:hanging="10"/>
        <w:jc w:val="both"/>
      </w:pPr>
      <w:r>
        <w:t>The</w:t>
      </w:r>
      <w:r>
        <w:rPr>
          <w:spacing w:val="-2"/>
        </w:rPr>
        <w:t xml:space="preserve"> </w:t>
      </w:r>
      <w:r>
        <w:rPr>
          <w:i/>
        </w:rPr>
        <w:t>TCI-</w:t>
      </w:r>
      <w:proofErr w:type="spellStart"/>
      <w:r>
        <w:rPr>
          <w:i/>
        </w:rPr>
        <w:t>wsm</w:t>
      </w:r>
      <w:proofErr w:type="spellEnd"/>
      <w:r>
        <w:rPr>
          <w:i/>
          <w:spacing w:val="-3"/>
        </w:rPr>
        <w:t xml:space="preserve"> </w:t>
      </w:r>
      <w:r>
        <w:t>module</w:t>
      </w:r>
      <w:r>
        <w:rPr>
          <w:spacing w:val="-3"/>
        </w:rPr>
        <w:t xml:space="preserve"> </w:t>
      </w:r>
      <w:r>
        <w:t>defines</w:t>
      </w:r>
      <w:r>
        <w:rPr>
          <w:spacing w:val="-6"/>
        </w:rPr>
        <w:t xml:space="preserve"> </w:t>
      </w:r>
      <w:r>
        <w:t>request</w:t>
      </w:r>
      <w:r>
        <w:rPr>
          <w:spacing w:val="-4"/>
        </w:rPr>
        <w:t xml:space="preserve"> </w:t>
      </w:r>
      <w:r>
        <w:t>messages</w:t>
      </w:r>
      <w:r>
        <w:rPr>
          <w:spacing w:val="-4"/>
        </w:rPr>
        <w:t xml:space="preserve"> </w:t>
      </w:r>
      <w:r>
        <w:t>from</w:t>
      </w:r>
      <w:r>
        <w:rPr>
          <w:spacing w:val="-2"/>
        </w:rPr>
        <w:t xml:space="preserve"> </w:t>
      </w:r>
      <w:r>
        <w:t>the</w:t>
      </w:r>
      <w:r>
        <w:rPr>
          <w:spacing w:val="-5"/>
        </w:rPr>
        <w:t xml:space="preserve"> </w:t>
      </w:r>
      <w:r>
        <w:t>TS</w:t>
      </w:r>
      <w:r>
        <w:rPr>
          <w:spacing w:val="-4"/>
        </w:rPr>
        <w:t xml:space="preserve"> </w:t>
      </w:r>
      <w:r>
        <w:t>to</w:t>
      </w:r>
      <w:r>
        <w:rPr>
          <w:spacing w:val="-2"/>
        </w:rPr>
        <w:t xml:space="preserve"> </w:t>
      </w:r>
      <w:r>
        <w:t>the</w:t>
      </w:r>
      <w:r>
        <w:rPr>
          <w:spacing w:val="-3"/>
        </w:rPr>
        <w:t xml:space="preserve"> </w:t>
      </w:r>
      <w:r>
        <w:t>SUT</w:t>
      </w:r>
      <w:r>
        <w:rPr>
          <w:spacing w:val="-3"/>
        </w:rPr>
        <w:t xml:space="preserve"> </w:t>
      </w:r>
      <w:r>
        <w:t>to</w:t>
      </w:r>
      <w:r>
        <w:rPr>
          <w:spacing w:val="-2"/>
        </w:rPr>
        <w:t xml:space="preserve"> </w:t>
      </w:r>
      <w:r>
        <w:t>trigger</w:t>
      </w:r>
      <w:r>
        <w:rPr>
          <w:spacing w:val="-3"/>
        </w:rPr>
        <w:t xml:space="preserve"> </w:t>
      </w:r>
      <w:r>
        <w:t>transmission</w:t>
      </w:r>
      <w:r>
        <w:rPr>
          <w:spacing w:val="-2"/>
        </w:rPr>
        <w:t xml:space="preserve"> </w:t>
      </w:r>
      <w:r>
        <w:t>and/or</w:t>
      </w:r>
      <w:r>
        <w:rPr>
          <w:spacing w:val="-5"/>
        </w:rPr>
        <w:t xml:space="preserve"> </w:t>
      </w:r>
      <w:r>
        <w:t>reception of WSMs. It</w:t>
      </w:r>
      <w:r>
        <w:rPr>
          <w:spacing w:val="-1"/>
        </w:rPr>
        <w:t xml:space="preserve"> </w:t>
      </w:r>
      <w:r>
        <w:t>also includes</w:t>
      </w:r>
      <w:r>
        <w:rPr>
          <w:spacing w:val="-1"/>
        </w:rPr>
        <w:t xml:space="preserve"> </w:t>
      </w:r>
      <w:r>
        <w:t>messages</w:t>
      </w:r>
      <w:r>
        <w:rPr>
          <w:spacing w:val="-1"/>
        </w:rPr>
        <w:t xml:space="preserve"> </w:t>
      </w:r>
      <w:r>
        <w:t>for management</w:t>
      </w:r>
      <w:r>
        <w:rPr>
          <w:spacing w:val="-1"/>
        </w:rPr>
        <w:t xml:space="preserve"> </w:t>
      </w:r>
      <w:r>
        <w:t>of the corresponding</w:t>
      </w:r>
      <w:r>
        <w:rPr>
          <w:spacing w:val="-1"/>
        </w:rPr>
        <w:t xml:space="preserve"> </w:t>
      </w:r>
      <w:r>
        <w:t>parameters</w:t>
      </w:r>
      <w:r>
        <w:rPr>
          <w:spacing w:val="-1"/>
        </w:rPr>
        <w:t xml:space="preserve"> </w:t>
      </w:r>
      <w:r>
        <w:t>and service tables</w:t>
      </w:r>
      <w:r>
        <w:rPr>
          <w:spacing w:val="-1"/>
        </w:rPr>
        <w:t xml:space="preserve"> </w:t>
      </w:r>
      <w:r>
        <w:t xml:space="preserve">on the </w:t>
      </w:r>
      <w:r>
        <w:rPr>
          <w:spacing w:val="-4"/>
        </w:rPr>
        <w:t>SUT.</w:t>
      </w:r>
    </w:p>
    <w:p w14:paraId="2A9152A5" w14:textId="77777777" w:rsidR="0086109B" w:rsidRDefault="00000000">
      <w:pPr>
        <w:pStyle w:val="BodyText"/>
        <w:spacing w:before="156" w:line="247" w:lineRule="auto"/>
        <w:ind w:left="422" w:right="1662" w:hanging="10"/>
      </w:pPr>
      <w:r>
        <w:t>Many</w:t>
      </w:r>
      <w:r>
        <w:rPr>
          <w:spacing w:val="-3"/>
        </w:rPr>
        <w:t xml:space="preserve"> </w:t>
      </w:r>
      <w:r>
        <w:t>WSM</w:t>
      </w:r>
      <w:r>
        <w:rPr>
          <w:spacing w:val="-4"/>
        </w:rPr>
        <w:t xml:space="preserve"> </w:t>
      </w:r>
      <w:r>
        <w:t>parameters</w:t>
      </w:r>
      <w:r>
        <w:rPr>
          <w:spacing w:val="-5"/>
        </w:rPr>
        <w:t xml:space="preserve"> </w:t>
      </w:r>
      <w:r>
        <w:t xml:space="preserve">including </w:t>
      </w:r>
      <w:r>
        <w:rPr>
          <w:i/>
        </w:rPr>
        <w:t>PSID</w:t>
      </w:r>
      <w:r>
        <w:t>,</w:t>
      </w:r>
      <w:r>
        <w:rPr>
          <w:spacing w:val="-3"/>
        </w:rPr>
        <w:t xml:space="preserve"> </w:t>
      </w:r>
      <w:proofErr w:type="spellStart"/>
      <w:r>
        <w:rPr>
          <w:i/>
        </w:rPr>
        <w:t>MACaddress</w:t>
      </w:r>
      <w:proofErr w:type="spellEnd"/>
      <w:r>
        <w:t>,</w:t>
      </w:r>
      <w:r>
        <w:rPr>
          <w:spacing w:val="-3"/>
        </w:rPr>
        <w:t xml:space="preserve"> </w:t>
      </w:r>
      <w:proofErr w:type="spellStart"/>
      <w:r>
        <w:rPr>
          <w:i/>
        </w:rPr>
        <w:t>RadioInterface</w:t>
      </w:r>
      <w:proofErr w:type="spellEnd"/>
      <w:r>
        <w:t>,</w:t>
      </w:r>
      <w:r>
        <w:rPr>
          <w:spacing w:val="-3"/>
        </w:rPr>
        <w:t xml:space="preserve"> </w:t>
      </w:r>
      <w:proofErr w:type="spellStart"/>
      <w:r>
        <w:rPr>
          <w:i/>
        </w:rPr>
        <w:t>RepeatRate</w:t>
      </w:r>
      <w:proofErr w:type="spellEnd"/>
      <w:r>
        <w:t>,</w:t>
      </w:r>
      <w:r>
        <w:rPr>
          <w:spacing w:val="-4"/>
        </w:rPr>
        <w:t xml:space="preserve"> </w:t>
      </w:r>
      <w:r>
        <w:t>etc.,</w:t>
      </w:r>
      <w:r>
        <w:rPr>
          <w:spacing w:val="-6"/>
        </w:rPr>
        <w:t xml:space="preserve"> </w:t>
      </w:r>
      <w:r>
        <w:t>are</w:t>
      </w:r>
      <w:r>
        <w:rPr>
          <w:spacing w:val="-4"/>
        </w:rPr>
        <w:t xml:space="preserve"> </w:t>
      </w:r>
      <w:r>
        <w:t>defined</w:t>
      </w:r>
      <w:r>
        <w:rPr>
          <w:spacing w:val="-3"/>
        </w:rPr>
        <w:t xml:space="preserve"> </w:t>
      </w:r>
      <w:r>
        <w:t>by</w:t>
      </w:r>
      <w:r>
        <w:rPr>
          <w:spacing w:val="-5"/>
        </w:rPr>
        <w:t xml:space="preserve"> </w:t>
      </w:r>
      <w:r>
        <w:t xml:space="preserve">reusing the corresponding types from IEEE 1609.3 [8]. This specification adopts definitions of these parameters from the standard [8]. For the ASN.1, TCI imports these data types from the corresponding definitions of the </w:t>
      </w:r>
      <w:r>
        <w:rPr>
          <w:spacing w:val="-2"/>
        </w:rPr>
        <w:t>standard.</w:t>
      </w:r>
    </w:p>
    <w:p w14:paraId="241C58EA" w14:textId="77777777" w:rsidR="0086109B" w:rsidRDefault="0086109B">
      <w:pPr>
        <w:spacing w:line="247" w:lineRule="auto"/>
        <w:sectPr w:rsidR="0086109B">
          <w:pgSz w:w="12240" w:h="15840"/>
          <w:pgMar w:top="1340" w:right="0" w:bottom="1280" w:left="1200" w:header="0" w:footer="1094" w:gutter="0"/>
          <w:cols w:space="720"/>
        </w:sectPr>
      </w:pPr>
    </w:p>
    <w:p w14:paraId="6E8BBBBB" w14:textId="77777777" w:rsidR="0086109B" w:rsidRDefault="00000000">
      <w:pPr>
        <w:pStyle w:val="BodyText"/>
        <w:spacing w:before="66"/>
        <w:ind w:left="413"/>
      </w:pPr>
      <w:r>
        <w:lastRenderedPageBreak/>
        <w:t>Conventions</w:t>
      </w:r>
      <w:r>
        <w:rPr>
          <w:spacing w:val="-6"/>
        </w:rPr>
        <w:t xml:space="preserve"> </w:t>
      </w:r>
      <w:r>
        <w:t>for</w:t>
      </w:r>
      <w:r>
        <w:rPr>
          <w:spacing w:val="-6"/>
        </w:rPr>
        <w:t xml:space="preserve"> </w:t>
      </w:r>
      <w:r>
        <w:t>time</w:t>
      </w:r>
      <w:r>
        <w:rPr>
          <w:spacing w:val="-5"/>
        </w:rPr>
        <w:t xml:space="preserve"> </w:t>
      </w:r>
      <w:r>
        <w:t>and</w:t>
      </w:r>
      <w:r>
        <w:rPr>
          <w:spacing w:val="-4"/>
        </w:rPr>
        <w:t xml:space="preserve"> </w:t>
      </w:r>
      <w:r>
        <w:t>geo-location</w:t>
      </w:r>
      <w:r>
        <w:rPr>
          <w:spacing w:val="-4"/>
        </w:rPr>
        <w:t xml:space="preserve"> </w:t>
      </w:r>
      <w:r>
        <w:t>data</w:t>
      </w:r>
      <w:r>
        <w:rPr>
          <w:spacing w:val="-5"/>
        </w:rPr>
        <w:t xml:space="preserve"> </w:t>
      </w:r>
      <w:r>
        <w:t>representation</w:t>
      </w:r>
      <w:r>
        <w:rPr>
          <w:spacing w:val="-4"/>
        </w:rPr>
        <w:t xml:space="preserve"> </w:t>
      </w:r>
      <w:r>
        <w:t>are</w:t>
      </w:r>
      <w:r>
        <w:rPr>
          <w:spacing w:val="-5"/>
        </w:rPr>
        <w:t xml:space="preserve"> </w:t>
      </w:r>
      <w:r>
        <w:t>adopted</w:t>
      </w:r>
      <w:r>
        <w:rPr>
          <w:spacing w:val="-6"/>
        </w:rPr>
        <w:t xml:space="preserve"> </w:t>
      </w:r>
      <w:r>
        <w:t>from</w:t>
      </w:r>
      <w:r>
        <w:rPr>
          <w:spacing w:val="-4"/>
        </w:rPr>
        <w:t xml:space="preserve"> </w:t>
      </w:r>
      <w:r>
        <w:t>the</w:t>
      </w:r>
      <w:r>
        <w:rPr>
          <w:spacing w:val="-5"/>
        </w:rPr>
        <w:t xml:space="preserve"> </w:t>
      </w:r>
      <w:r>
        <w:t>SAE</w:t>
      </w:r>
      <w:r>
        <w:rPr>
          <w:spacing w:val="-6"/>
        </w:rPr>
        <w:t xml:space="preserve"> </w:t>
      </w:r>
      <w:r>
        <w:t>J2735</w:t>
      </w:r>
      <w:r>
        <w:rPr>
          <w:spacing w:val="-4"/>
        </w:rPr>
        <w:t xml:space="preserve"> </w:t>
      </w:r>
      <w:r>
        <w:rPr>
          <w:spacing w:val="-2"/>
        </w:rPr>
        <w:t>[10].</w:t>
      </w:r>
    </w:p>
    <w:p w14:paraId="01ADF404" w14:textId="77777777" w:rsidR="0086109B" w:rsidRDefault="00000000">
      <w:pPr>
        <w:pStyle w:val="BodyText"/>
        <w:spacing w:before="161" w:line="247" w:lineRule="auto"/>
        <w:ind w:left="422" w:right="1795" w:hanging="10"/>
      </w:pPr>
      <w:r>
        <w:t>IEEE</w:t>
      </w:r>
      <w:r>
        <w:rPr>
          <w:spacing w:val="-3"/>
        </w:rPr>
        <w:t xml:space="preserve"> </w:t>
      </w:r>
      <w:r>
        <w:t>1609.3</w:t>
      </w:r>
      <w:r>
        <w:rPr>
          <w:spacing w:val="-3"/>
        </w:rPr>
        <w:t xml:space="preserve"> </w:t>
      </w:r>
      <w:r>
        <w:t>uses</w:t>
      </w:r>
      <w:r>
        <w:rPr>
          <w:spacing w:val="-2"/>
        </w:rPr>
        <w:t xml:space="preserve"> </w:t>
      </w:r>
      <w:r>
        <w:rPr>
          <w:i/>
        </w:rPr>
        <w:t>UPER</w:t>
      </w:r>
      <w:r>
        <w:rPr>
          <w:i/>
          <w:spacing w:val="-3"/>
        </w:rPr>
        <w:t xml:space="preserve"> </w:t>
      </w:r>
      <w:r>
        <w:t>encoding</w:t>
      </w:r>
      <w:r>
        <w:rPr>
          <w:spacing w:val="-3"/>
        </w:rPr>
        <w:t xml:space="preserve"> </w:t>
      </w:r>
      <w:r>
        <w:t>while</w:t>
      </w:r>
      <w:r>
        <w:rPr>
          <w:spacing w:val="-3"/>
        </w:rPr>
        <w:t xml:space="preserve"> </w:t>
      </w:r>
      <w:r>
        <w:t>TCI</w:t>
      </w:r>
      <w:r>
        <w:rPr>
          <w:spacing w:val="-3"/>
        </w:rPr>
        <w:t xml:space="preserve"> </w:t>
      </w:r>
      <w:r>
        <w:t>specification</w:t>
      </w:r>
      <w:r>
        <w:rPr>
          <w:spacing w:val="-4"/>
        </w:rPr>
        <w:t xml:space="preserve"> </w:t>
      </w:r>
      <w:r>
        <w:t>uses,</w:t>
      </w:r>
      <w:r>
        <w:rPr>
          <w:spacing w:val="-3"/>
        </w:rPr>
        <w:t xml:space="preserve"> </w:t>
      </w:r>
      <w:r>
        <w:t>by</w:t>
      </w:r>
      <w:r>
        <w:rPr>
          <w:spacing w:val="-3"/>
        </w:rPr>
        <w:t xml:space="preserve"> </w:t>
      </w:r>
      <w:r>
        <w:t>default,</w:t>
      </w:r>
      <w:r>
        <w:rPr>
          <w:spacing w:val="-3"/>
        </w:rPr>
        <w:t xml:space="preserve"> </w:t>
      </w:r>
      <w:r>
        <w:t>OER</w:t>
      </w:r>
      <w:r>
        <w:rPr>
          <w:spacing w:val="-4"/>
        </w:rPr>
        <w:t xml:space="preserve"> </w:t>
      </w:r>
      <w:r>
        <w:t>encoding.</w:t>
      </w:r>
      <w:r>
        <w:rPr>
          <w:spacing w:val="-3"/>
        </w:rPr>
        <w:t xml:space="preserve"> </w:t>
      </w:r>
      <w:r>
        <w:t>Due</w:t>
      </w:r>
      <w:r>
        <w:rPr>
          <w:spacing w:val="-3"/>
        </w:rPr>
        <w:t xml:space="preserve"> </w:t>
      </w:r>
      <w:r>
        <w:t>to</w:t>
      </w:r>
      <w:r>
        <w:rPr>
          <w:spacing w:val="-3"/>
        </w:rPr>
        <w:t xml:space="preserve"> </w:t>
      </w:r>
      <w:r>
        <w:t>encoding difference, the same parameters values may have different representation once encoded for transmission as WSM compared to TCI messages.</w:t>
      </w:r>
    </w:p>
    <w:p w14:paraId="0976F355" w14:textId="77777777" w:rsidR="0086109B" w:rsidRDefault="00000000">
      <w:pPr>
        <w:pStyle w:val="Heading3"/>
        <w:numPr>
          <w:ilvl w:val="2"/>
          <w:numId w:val="14"/>
        </w:numPr>
        <w:tabs>
          <w:tab w:val="left" w:pos="1147"/>
        </w:tabs>
        <w:spacing w:before="158"/>
        <w:ind w:left="1147" w:hanging="720"/>
        <w:rPr>
          <w:color w:val="16365D"/>
        </w:rPr>
      </w:pPr>
      <w:bookmarkStart w:id="27" w:name="_Toc142556282"/>
      <w:r>
        <w:rPr>
          <w:color w:val="16365D"/>
        </w:rPr>
        <w:t>Request</w:t>
      </w:r>
      <w:r>
        <w:rPr>
          <w:color w:val="16365D"/>
          <w:spacing w:val="-3"/>
        </w:rPr>
        <w:t xml:space="preserve"> </w:t>
      </w:r>
      <w:r>
        <w:rPr>
          <w:color w:val="16365D"/>
          <w:spacing w:val="-2"/>
        </w:rPr>
        <w:t>messages</w:t>
      </w:r>
      <w:bookmarkEnd w:id="27"/>
    </w:p>
    <w:p w14:paraId="3361A7FF" w14:textId="77777777" w:rsidR="0086109B" w:rsidRDefault="00000000">
      <w:pPr>
        <w:pStyle w:val="Heading4"/>
        <w:numPr>
          <w:ilvl w:val="3"/>
          <w:numId w:val="14"/>
        </w:numPr>
        <w:tabs>
          <w:tab w:val="left" w:pos="1143"/>
        </w:tabs>
        <w:spacing w:before="186"/>
        <w:ind w:left="1143" w:hanging="716"/>
      </w:pPr>
      <w:proofErr w:type="spellStart"/>
      <w:r>
        <w:rPr>
          <w:color w:val="4F81BC"/>
          <w:spacing w:val="-2"/>
        </w:rPr>
        <w:t>SetInitialState</w:t>
      </w:r>
      <w:proofErr w:type="spellEnd"/>
    </w:p>
    <w:p w14:paraId="4476C13C" w14:textId="77777777" w:rsidR="0086109B" w:rsidRDefault="00000000">
      <w:pPr>
        <w:pStyle w:val="BodyText"/>
        <w:spacing w:before="21"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set</w:t>
      </w:r>
      <w:r>
        <w:rPr>
          <w:spacing w:val="-3"/>
        </w:rPr>
        <w:t xml:space="preserve"> </w:t>
      </w:r>
      <w:r>
        <w:t>the</w:t>
      </w:r>
      <w:r>
        <w:rPr>
          <w:spacing w:val="-5"/>
        </w:rPr>
        <w:t xml:space="preserve"> </w:t>
      </w:r>
      <w:r>
        <w:t>SUT</w:t>
      </w:r>
      <w:r>
        <w:rPr>
          <w:spacing w:val="-3"/>
        </w:rPr>
        <w:t xml:space="preserve"> </w:t>
      </w:r>
      <w:r>
        <w:t>in</w:t>
      </w:r>
      <w:r>
        <w:rPr>
          <w:spacing w:val="-2"/>
        </w:rPr>
        <w:t xml:space="preserve"> </w:t>
      </w:r>
      <w:r>
        <w:t>initial</w:t>
      </w:r>
      <w:r>
        <w:rPr>
          <w:spacing w:val="-4"/>
        </w:rPr>
        <w:t xml:space="preserve"> </w:t>
      </w:r>
      <w:r>
        <w:t>condition.</w:t>
      </w:r>
      <w:r>
        <w:rPr>
          <w:spacing w:val="-3"/>
        </w:rPr>
        <w:t xml:space="preserve"> </w:t>
      </w:r>
      <w:r>
        <w:t>The</w:t>
      </w:r>
      <w:r>
        <w:rPr>
          <w:spacing w:val="-3"/>
        </w:rPr>
        <w:t xml:space="preserve"> </w:t>
      </w:r>
      <w:r>
        <w:t>initial</w:t>
      </w:r>
      <w:r>
        <w:rPr>
          <w:spacing w:val="-4"/>
        </w:rPr>
        <w:t xml:space="preserve"> </w:t>
      </w:r>
      <w:r>
        <w:t>condition</w:t>
      </w:r>
      <w:r>
        <w:rPr>
          <w:spacing w:val="-4"/>
        </w:rPr>
        <w:t xml:space="preserve"> </w:t>
      </w:r>
      <w:r>
        <w:t>defines</w:t>
      </w:r>
      <w:r>
        <w:rPr>
          <w:spacing w:val="-4"/>
        </w:rPr>
        <w:t xml:space="preserve"> </w:t>
      </w:r>
      <w:r>
        <w:t>the</w:t>
      </w:r>
      <w:r>
        <w:rPr>
          <w:spacing w:val="-3"/>
        </w:rPr>
        <w:t xml:space="preserve"> </w:t>
      </w:r>
      <w:r>
        <w:t>initial</w:t>
      </w:r>
      <w:r>
        <w:rPr>
          <w:spacing w:val="-3"/>
        </w:rPr>
        <w:t xml:space="preserve"> </w:t>
      </w:r>
      <w:r>
        <w:t>state</w:t>
      </w:r>
      <w:r>
        <w:rPr>
          <w:spacing w:val="-3"/>
        </w:rPr>
        <w:t xml:space="preserve"> </w:t>
      </w:r>
      <w:r>
        <w:t>in</w:t>
      </w:r>
      <w:r>
        <w:rPr>
          <w:spacing w:val="-2"/>
        </w:rPr>
        <w:t xml:space="preserve"> </w:t>
      </w:r>
      <w:r>
        <w:t>which</w:t>
      </w:r>
      <w:r>
        <w:rPr>
          <w:spacing w:val="-2"/>
        </w:rPr>
        <w:t xml:space="preserve"> </w:t>
      </w:r>
      <w:r>
        <w:t xml:space="preserve">the SUT must be to carry out each test case. This message also must clear information from the following MIB tables </w:t>
      </w:r>
      <w:proofErr w:type="spellStart"/>
      <w:r>
        <w:rPr>
          <w:i/>
        </w:rPr>
        <w:t>ProviderServiceRequestTable</w:t>
      </w:r>
      <w:proofErr w:type="spellEnd"/>
      <w:r>
        <w:rPr>
          <w:i/>
        </w:rPr>
        <w:t xml:space="preserve">, </w:t>
      </w:r>
      <w:proofErr w:type="spellStart"/>
      <w:r>
        <w:rPr>
          <w:i/>
        </w:rPr>
        <w:t>UserServiceRequestTable</w:t>
      </w:r>
      <w:proofErr w:type="spellEnd"/>
      <w:r>
        <w:t>, as defined in IEEE1609.3 [8].</w:t>
      </w:r>
    </w:p>
    <w:p w14:paraId="1AE00310" w14:textId="77777777" w:rsidR="0086109B" w:rsidRDefault="00000000">
      <w:pPr>
        <w:pStyle w:val="Heading4"/>
        <w:numPr>
          <w:ilvl w:val="3"/>
          <w:numId w:val="14"/>
        </w:numPr>
        <w:tabs>
          <w:tab w:val="left" w:pos="1143"/>
        </w:tabs>
        <w:spacing w:before="155"/>
        <w:ind w:left="1143" w:hanging="716"/>
      </w:pPr>
      <w:proofErr w:type="spellStart"/>
      <w:r>
        <w:rPr>
          <w:color w:val="4F81BC"/>
          <w:spacing w:val="-2"/>
        </w:rPr>
        <w:t>SetWsmTxInfo</w:t>
      </w:r>
      <w:proofErr w:type="spellEnd"/>
    </w:p>
    <w:p w14:paraId="1EE239F5" w14:textId="77777777" w:rsidR="0086109B" w:rsidRDefault="00000000">
      <w:pPr>
        <w:pStyle w:val="BodyText"/>
        <w:spacing w:before="21"/>
        <w:ind w:left="413"/>
      </w:pPr>
      <w:r>
        <w:t>This</w:t>
      </w:r>
      <w:r>
        <w:rPr>
          <w:spacing w:val="-6"/>
        </w:rPr>
        <w:t xml:space="preserve"> </w:t>
      </w:r>
      <w:r>
        <w:t>request</w:t>
      </w:r>
      <w:r>
        <w:rPr>
          <w:spacing w:val="-6"/>
        </w:rPr>
        <w:t xml:space="preserve"> </w:t>
      </w:r>
      <w:r>
        <w:t>is</w:t>
      </w:r>
      <w:r>
        <w:rPr>
          <w:spacing w:val="-6"/>
        </w:rPr>
        <w:t xml:space="preserve"> </w:t>
      </w:r>
      <w:r>
        <w:t>used</w:t>
      </w:r>
      <w:r>
        <w:rPr>
          <w:spacing w:val="-5"/>
        </w:rPr>
        <w:t xml:space="preserve"> </w:t>
      </w:r>
      <w:r>
        <w:t>to</w:t>
      </w:r>
      <w:r>
        <w:rPr>
          <w:spacing w:val="-4"/>
        </w:rPr>
        <w:t xml:space="preserve"> </w:t>
      </w:r>
      <w:r>
        <w:t>configure</w:t>
      </w:r>
      <w:r>
        <w:rPr>
          <w:spacing w:val="-5"/>
        </w:rPr>
        <w:t xml:space="preserve"> </w:t>
      </w:r>
      <w:r>
        <w:t>device</w:t>
      </w:r>
      <w:r>
        <w:rPr>
          <w:spacing w:val="-1"/>
        </w:rPr>
        <w:t xml:space="preserve"> </w:t>
      </w:r>
      <w:r>
        <w:t>parameters</w:t>
      </w:r>
      <w:r>
        <w:rPr>
          <w:spacing w:val="-6"/>
        </w:rPr>
        <w:t xml:space="preserve"> </w:t>
      </w:r>
      <w:r>
        <w:t>before</w:t>
      </w:r>
      <w:r>
        <w:rPr>
          <w:spacing w:val="-5"/>
        </w:rPr>
        <w:t xml:space="preserve"> </w:t>
      </w:r>
      <w:r>
        <w:t>transmitting</w:t>
      </w:r>
      <w:r>
        <w:rPr>
          <w:spacing w:val="-4"/>
        </w:rPr>
        <w:t xml:space="preserve"> </w:t>
      </w:r>
      <w:r>
        <w:rPr>
          <w:spacing w:val="-2"/>
        </w:rPr>
        <w:t>WSMs.</w:t>
      </w:r>
    </w:p>
    <w:p w14:paraId="67D627DF" w14:textId="77777777" w:rsidR="0086109B" w:rsidRDefault="00000000">
      <w:pPr>
        <w:spacing w:before="17"/>
        <w:ind w:left="432"/>
        <w:rPr>
          <w:rFonts w:ascii="Consolas"/>
          <w:sz w:val="18"/>
        </w:rPr>
      </w:pPr>
      <w:proofErr w:type="spellStart"/>
      <w:proofErr w:type="gramStart"/>
      <w:r>
        <w:rPr>
          <w:rFonts w:ascii="Consolas"/>
          <w:sz w:val="18"/>
        </w:rPr>
        <w:t>SetWsmTxInfo</w:t>
      </w:r>
      <w:proofErr w:type="spellEnd"/>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SEQUENCE{</w:t>
      </w:r>
    </w:p>
    <w:p w14:paraId="1DC474E0" w14:textId="77777777" w:rsidR="0086109B" w:rsidRDefault="00000000">
      <w:pPr>
        <w:tabs>
          <w:tab w:val="left" w:pos="3315"/>
        </w:tabs>
        <w:spacing w:before="16"/>
        <w:ind w:left="792"/>
        <w:rPr>
          <w:rFonts w:ascii="Consolas"/>
          <w:sz w:val="18"/>
        </w:rPr>
      </w:pPr>
      <w:r>
        <w:rPr>
          <w:rFonts w:ascii="Consolas"/>
          <w:spacing w:val="-4"/>
          <w:sz w:val="18"/>
        </w:rPr>
        <w:t>psid</w:t>
      </w:r>
      <w:r>
        <w:rPr>
          <w:rFonts w:ascii="Consolas"/>
          <w:sz w:val="18"/>
        </w:rPr>
        <w:tab/>
      </w:r>
      <w:r>
        <w:rPr>
          <w:rFonts w:ascii="Consolas"/>
          <w:spacing w:val="-2"/>
          <w:sz w:val="18"/>
        </w:rPr>
        <w:t>Psid,</w:t>
      </w:r>
    </w:p>
    <w:p w14:paraId="14C46735" w14:textId="77777777" w:rsidR="0086109B" w:rsidRDefault="00000000">
      <w:pPr>
        <w:tabs>
          <w:tab w:val="left" w:pos="3315"/>
        </w:tabs>
        <w:spacing w:before="17"/>
        <w:ind w:left="792"/>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4DB807B6" w14:textId="77777777" w:rsidR="0086109B" w:rsidRDefault="00000000">
      <w:pPr>
        <w:tabs>
          <w:tab w:val="left" w:pos="3315"/>
        </w:tabs>
        <w:spacing w:before="17" w:line="259" w:lineRule="auto"/>
        <w:ind w:left="792" w:right="5645"/>
        <w:rPr>
          <w:rFonts w:ascii="Consolas"/>
          <w:sz w:val="18"/>
        </w:rPr>
      </w:pPr>
      <w:r>
        <w:rPr>
          <w:rFonts w:ascii="Consolas"/>
          <w:spacing w:val="-2"/>
          <w:sz w:val="18"/>
        </w:rPr>
        <w:t>security</w:t>
      </w:r>
      <w:r>
        <w:rPr>
          <w:rFonts w:ascii="Consolas"/>
          <w:sz w:val="18"/>
        </w:rPr>
        <w:tab/>
      </w:r>
      <w:proofErr w:type="spellStart"/>
      <w:r>
        <w:rPr>
          <w:rFonts w:ascii="Consolas"/>
          <w:spacing w:val="-2"/>
          <w:sz w:val="18"/>
        </w:rPr>
        <w:t>SecurityContext</w:t>
      </w:r>
      <w:proofErr w:type="spellEnd"/>
      <w:r>
        <w:rPr>
          <w:rFonts w:ascii="Consolas"/>
          <w:spacing w:val="-2"/>
          <w:sz w:val="18"/>
        </w:rPr>
        <w:t xml:space="preserve">, </w:t>
      </w:r>
      <w:proofErr w:type="spellStart"/>
      <w:r>
        <w:rPr>
          <w:rFonts w:ascii="Consolas"/>
          <w:spacing w:val="-2"/>
          <w:sz w:val="18"/>
        </w:rPr>
        <w:t>transmitPowerLevel</w:t>
      </w:r>
      <w:proofErr w:type="spellEnd"/>
      <w:r>
        <w:rPr>
          <w:rFonts w:ascii="Consolas"/>
          <w:sz w:val="18"/>
        </w:rPr>
        <w:tab/>
        <w:t>TXpower80211</w:t>
      </w:r>
      <w:r>
        <w:rPr>
          <w:rFonts w:ascii="Consolas"/>
          <w:spacing w:val="-25"/>
          <w:sz w:val="18"/>
        </w:rPr>
        <w:t xml:space="preserve"> </w:t>
      </w:r>
      <w:r>
        <w:rPr>
          <w:rFonts w:ascii="Consolas"/>
          <w:sz w:val="18"/>
        </w:rPr>
        <w:t>OPTIONAL</w:t>
      </w:r>
    </w:p>
    <w:p w14:paraId="280CB872" w14:textId="77777777" w:rsidR="0086109B" w:rsidRDefault="00000000">
      <w:pPr>
        <w:tabs>
          <w:tab w:val="left" w:pos="3315"/>
        </w:tabs>
        <w:spacing w:before="1" w:line="256" w:lineRule="auto"/>
        <w:ind w:left="792" w:right="2179"/>
        <w:rPr>
          <w:rFonts w:ascii="Consolas" w:hAnsi="Consolas"/>
          <w:sz w:val="18"/>
        </w:rPr>
      </w:pPr>
      <w:proofErr w:type="spellStart"/>
      <w:r>
        <w:rPr>
          <w:rFonts w:ascii="Consolas" w:hAnsi="Consolas"/>
          <w:spacing w:val="-2"/>
          <w:sz w:val="18"/>
        </w:rPr>
        <w:t>infoElementsIncluded</w:t>
      </w:r>
      <w:proofErr w:type="spellEnd"/>
      <w:r>
        <w:rPr>
          <w:rFonts w:ascii="Consolas" w:hAnsi="Consolas"/>
          <w:sz w:val="18"/>
        </w:rPr>
        <w:tab/>
      </w:r>
      <w:proofErr w:type="spellStart"/>
      <w:r>
        <w:rPr>
          <w:rFonts w:ascii="Consolas" w:hAnsi="Consolas"/>
          <w:sz w:val="18"/>
        </w:rPr>
        <w:t>WaveElementsIncluded</w:t>
      </w:r>
      <w:proofErr w:type="spellEnd"/>
      <w:r>
        <w:rPr>
          <w:rFonts w:ascii="Consolas" w:hAnsi="Consolas"/>
          <w:spacing w:val="-19"/>
          <w:sz w:val="18"/>
        </w:rPr>
        <w:t xml:space="preserve"> </w:t>
      </w:r>
      <w:r>
        <w:rPr>
          <w:rFonts w:ascii="Consolas" w:hAnsi="Consolas"/>
          <w:sz w:val="18"/>
        </w:rPr>
        <w:t>DEFAULT</w:t>
      </w:r>
      <w:r>
        <w:rPr>
          <w:rFonts w:ascii="Consolas" w:hAnsi="Consolas"/>
          <w:spacing w:val="-19"/>
          <w:sz w:val="18"/>
        </w:rPr>
        <w:t xml:space="preserve"> </w:t>
      </w:r>
      <w:r>
        <w:rPr>
          <w:rFonts w:ascii="Consolas" w:hAnsi="Consolas"/>
          <w:sz w:val="18"/>
        </w:rPr>
        <w:t>‘</w:t>
      </w:r>
      <w:r>
        <w:rPr>
          <w:rFonts w:ascii="Consolas" w:hAnsi="Consolas"/>
          <w:color w:val="23292D"/>
          <w:sz w:val="18"/>
        </w:rPr>
        <w:t xml:space="preserve">000000000000000000000000'B </w:t>
      </w:r>
      <w:proofErr w:type="spellStart"/>
      <w:r>
        <w:rPr>
          <w:rFonts w:ascii="Consolas" w:hAnsi="Consolas"/>
          <w:spacing w:val="-2"/>
          <w:sz w:val="18"/>
        </w:rPr>
        <w:t>userPriority</w:t>
      </w:r>
      <w:proofErr w:type="spellEnd"/>
      <w:r>
        <w:rPr>
          <w:rFonts w:ascii="Consolas" w:hAnsi="Consolas"/>
          <w:sz w:val="18"/>
        </w:rPr>
        <w:tab/>
      </w:r>
      <w:proofErr w:type="spellStart"/>
      <w:r>
        <w:rPr>
          <w:rFonts w:ascii="Consolas" w:hAnsi="Consolas"/>
          <w:sz w:val="18"/>
        </w:rPr>
        <w:t>UserPriority</w:t>
      </w:r>
      <w:proofErr w:type="spellEnd"/>
      <w:r>
        <w:rPr>
          <w:rFonts w:ascii="Consolas" w:hAnsi="Consolas"/>
          <w:sz w:val="18"/>
        </w:rPr>
        <w:t xml:space="preserve"> OPTIONAL,</w:t>
      </w:r>
    </w:p>
    <w:p w14:paraId="0B0CB367" w14:textId="77777777" w:rsidR="0086109B" w:rsidRDefault="00000000">
      <w:pPr>
        <w:tabs>
          <w:tab w:val="left" w:pos="3315"/>
        </w:tabs>
        <w:spacing w:before="2" w:line="259" w:lineRule="auto"/>
        <w:ind w:left="792" w:right="4952"/>
        <w:jc w:val="both"/>
        <w:rPr>
          <w:rFonts w:ascii="Consolas"/>
          <w:sz w:val="18"/>
        </w:rPr>
      </w:pPr>
      <w:proofErr w:type="spellStart"/>
      <w:r>
        <w:rPr>
          <w:rFonts w:ascii="Consolas"/>
          <w:sz w:val="18"/>
        </w:rPr>
        <w:t>channelIdentifier</w:t>
      </w:r>
      <w:proofErr w:type="spellEnd"/>
      <w:r>
        <w:rPr>
          <w:rFonts w:ascii="Consolas"/>
          <w:spacing w:val="40"/>
          <w:sz w:val="18"/>
        </w:rPr>
        <w:t xml:space="preserve"> </w:t>
      </w:r>
      <w:r>
        <w:rPr>
          <w:rFonts w:ascii="Consolas"/>
          <w:sz w:val="18"/>
        </w:rPr>
        <w:t>ChannelNumber80211</w:t>
      </w:r>
      <w:r>
        <w:rPr>
          <w:rFonts w:ascii="Consolas"/>
          <w:spacing w:val="-4"/>
          <w:sz w:val="18"/>
        </w:rPr>
        <w:t xml:space="preserve"> </w:t>
      </w:r>
      <w:r>
        <w:rPr>
          <w:rFonts w:ascii="Consolas"/>
          <w:sz w:val="18"/>
        </w:rPr>
        <w:t xml:space="preserve">OPTIONAL, </w:t>
      </w:r>
      <w:proofErr w:type="spellStart"/>
      <w:r>
        <w:rPr>
          <w:rFonts w:ascii="Consolas"/>
          <w:spacing w:val="-2"/>
          <w:sz w:val="18"/>
        </w:rPr>
        <w:t>dataRate</w:t>
      </w:r>
      <w:proofErr w:type="spellEnd"/>
      <w:r>
        <w:rPr>
          <w:rFonts w:ascii="Consolas"/>
          <w:sz w:val="18"/>
        </w:rPr>
        <w:tab/>
      </w:r>
      <w:proofErr w:type="spellStart"/>
      <w:r>
        <w:rPr>
          <w:rFonts w:ascii="Consolas"/>
          <w:sz w:val="18"/>
        </w:rPr>
        <w:t>DataRate</w:t>
      </w:r>
      <w:proofErr w:type="spellEnd"/>
      <w:r>
        <w:rPr>
          <w:rFonts w:ascii="Consolas"/>
          <w:sz w:val="18"/>
        </w:rPr>
        <w:t xml:space="preserve"> OPITONAL,</w:t>
      </w:r>
    </w:p>
    <w:p w14:paraId="014B1C90" w14:textId="77777777" w:rsidR="0086109B" w:rsidRDefault="00000000">
      <w:pPr>
        <w:tabs>
          <w:tab w:val="left" w:pos="3315"/>
        </w:tabs>
        <w:spacing w:before="1"/>
        <w:ind w:left="792"/>
        <w:jc w:val="both"/>
        <w:rPr>
          <w:rFonts w:ascii="Consolas"/>
          <w:sz w:val="18"/>
        </w:rPr>
      </w:pPr>
      <w:r>
        <w:rPr>
          <w:rFonts w:ascii="Consolas"/>
          <w:spacing w:val="-2"/>
          <w:sz w:val="18"/>
        </w:rPr>
        <w:t>timeslot</w:t>
      </w:r>
      <w:r>
        <w:rPr>
          <w:rFonts w:ascii="Consolas"/>
          <w:sz w:val="18"/>
        </w:rPr>
        <w:tab/>
      </w:r>
      <w:proofErr w:type="spellStart"/>
      <w:r>
        <w:rPr>
          <w:rFonts w:ascii="Consolas"/>
          <w:sz w:val="18"/>
        </w:rPr>
        <w:t>TimeSlot</w:t>
      </w:r>
      <w:proofErr w:type="spellEnd"/>
      <w:r>
        <w:rPr>
          <w:rFonts w:ascii="Consolas"/>
          <w:spacing w:val="-8"/>
          <w:sz w:val="18"/>
        </w:rPr>
        <w:t xml:space="preserve"> </w:t>
      </w:r>
      <w:r>
        <w:rPr>
          <w:rFonts w:ascii="Consolas"/>
          <w:spacing w:val="-2"/>
          <w:sz w:val="18"/>
        </w:rPr>
        <w:t>OPTIONAL,</w:t>
      </w:r>
    </w:p>
    <w:p w14:paraId="39935EE2" w14:textId="77777777" w:rsidR="0086109B" w:rsidRDefault="00000000">
      <w:pPr>
        <w:tabs>
          <w:tab w:val="left" w:pos="3315"/>
        </w:tabs>
        <w:spacing w:before="15" w:line="259" w:lineRule="auto"/>
        <w:ind w:left="792" w:right="5744"/>
        <w:jc w:val="both"/>
        <w:rPr>
          <w:rFonts w:ascii="Consolas"/>
          <w:sz w:val="18"/>
        </w:rPr>
      </w:pPr>
      <w:proofErr w:type="spellStart"/>
      <w:r>
        <w:rPr>
          <w:rFonts w:ascii="Consolas"/>
          <w:spacing w:val="-2"/>
          <w:sz w:val="18"/>
        </w:rPr>
        <w:t>repeatRate</w:t>
      </w:r>
      <w:proofErr w:type="spellEnd"/>
      <w:r>
        <w:rPr>
          <w:rFonts w:ascii="Consolas"/>
          <w:sz w:val="18"/>
        </w:rPr>
        <w:tab/>
      </w:r>
      <w:proofErr w:type="spellStart"/>
      <w:r>
        <w:rPr>
          <w:rFonts w:ascii="Consolas"/>
          <w:sz w:val="18"/>
        </w:rPr>
        <w:t>RepeatRate</w:t>
      </w:r>
      <w:proofErr w:type="spellEnd"/>
      <w:r>
        <w:rPr>
          <w:rFonts w:ascii="Consolas"/>
          <w:spacing w:val="-25"/>
          <w:sz w:val="18"/>
        </w:rPr>
        <w:t xml:space="preserve"> </w:t>
      </w:r>
      <w:r>
        <w:rPr>
          <w:rFonts w:ascii="Consolas"/>
          <w:sz w:val="18"/>
        </w:rPr>
        <w:t xml:space="preserve">OPTIONAL, </w:t>
      </w:r>
      <w:proofErr w:type="spellStart"/>
      <w:r>
        <w:rPr>
          <w:rFonts w:ascii="Consolas"/>
          <w:sz w:val="18"/>
        </w:rPr>
        <w:t>destinationMACAddr</w:t>
      </w:r>
      <w:proofErr w:type="spellEnd"/>
      <w:r>
        <w:rPr>
          <w:rFonts w:ascii="Consolas"/>
          <w:spacing w:val="40"/>
          <w:sz w:val="18"/>
        </w:rPr>
        <w:t xml:space="preserve"> </w:t>
      </w:r>
      <w:proofErr w:type="spellStart"/>
      <w:r>
        <w:rPr>
          <w:rFonts w:ascii="Consolas"/>
          <w:sz w:val="18"/>
        </w:rPr>
        <w:t>MACaddress</w:t>
      </w:r>
      <w:proofErr w:type="spellEnd"/>
      <w:r>
        <w:rPr>
          <w:rFonts w:ascii="Consolas"/>
          <w:spacing w:val="-4"/>
          <w:sz w:val="18"/>
        </w:rPr>
        <w:t xml:space="preserve"> </w:t>
      </w:r>
      <w:r>
        <w:rPr>
          <w:rFonts w:ascii="Consolas"/>
          <w:sz w:val="18"/>
        </w:rPr>
        <w:t xml:space="preserve">OPTIONAL, </w:t>
      </w:r>
      <w:proofErr w:type="spellStart"/>
      <w:r>
        <w:rPr>
          <w:rFonts w:ascii="Consolas"/>
          <w:spacing w:val="-2"/>
          <w:sz w:val="18"/>
        </w:rPr>
        <w:t>channelLoad</w:t>
      </w:r>
      <w:proofErr w:type="spellEnd"/>
      <w:r>
        <w:rPr>
          <w:rFonts w:ascii="Consolas"/>
          <w:sz w:val="18"/>
        </w:rPr>
        <w:tab/>
        <w:t>Opaque OPTIONAL,</w:t>
      </w:r>
    </w:p>
    <w:p w14:paraId="65ABE223" w14:textId="77777777" w:rsidR="0086109B" w:rsidRDefault="00000000">
      <w:pPr>
        <w:tabs>
          <w:tab w:val="left" w:pos="3315"/>
        </w:tabs>
        <w:spacing w:before="1"/>
        <w:ind w:left="792"/>
        <w:jc w:val="both"/>
        <w:rPr>
          <w:rFonts w:ascii="Consolas"/>
          <w:sz w:val="18"/>
        </w:rPr>
      </w:pPr>
      <w:proofErr w:type="spellStart"/>
      <w:r>
        <w:rPr>
          <w:rFonts w:ascii="Consolas"/>
          <w:spacing w:val="-2"/>
          <w:sz w:val="18"/>
        </w:rPr>
        <w:t>expiryTime</w:t>
      </w:r>
      <w:proofErr w:type="spellEnd"/>
      <w:r>
        <w:rPr>
          <w:rFonts w:ascii="Consolas"/>
          <w:sz w:val="18"/>
        </w:rPr>
        <w:tab/>
        <w:t>Time64</w:t>
      </w:r>
      <w:r>
        <w:rPr>
          <w:rFonts w:ascii="Consolas"/>
          <w:spacing w:val="-4"/>
          <w:sz w:val="18"/>
        </w:rPr>
        <w:t xml:space="preserve"> </w:t>
      </w:r>
      <w:r>
        <w:rPr>
          <w:rFonts w:ascii="Consolas"/>
          <w:spacing w:val="-2"/>
          <w:sz w:val="18"/>
        </w:rPr>
        <w:t>OPTIONAL,</w:t>
      </w:r>
    </w:p>
    <w:p w14:paraId="0E0F3C73" w14:textId="77777777" w:rsidR="0086109B" w:rsidRDefault="00000000">
      <w:pPr>
        <w:tabs>
          <w:tab w:val="left" w:pos="3315"/>
        </w:tabs>
        <w:spacing w:before="15"/>
        <w:ind w:left="792"/>
        <w:jc w:val="both"/>
        <w:rPr>
          <w:rFonts w:ascii="Consolas"/>
          <w:sz w:val="18"/>
        </w:rPr>
      </w:pPr>
      <w:r>
        <w:rPr>
          <w:rFonts w:ascii="Consolas"/>
          <w:spacing w:val="-2"/>
          <w:sz w:val="18"/>
        </w:rPr>
        <w:t>Payload</w:t>
      </w:r>
      <w:r>
        <w:rPr>
          <w:rFonts w:ascii="Consolas"/>
          <w:sz w:val="18"/>
        </w:rPr>
        <w:tab/>
        <w:t>Opaque</w:t>
      </w:r>
      <w:r>
        <w:rPr>
          <w:rFonts w:ascii="Consolas"/>
          <w:spacing w:val="-4"/>
          <w:sz w:val="18"/>
        </w:rPr>
        <w:t xml:space="preserve"> </w:t>
      </w:r>
      <w:r>
        <w:rPr>
          <w:rFonts w:ascii="Consolas"/>
          <w:spacing w:val="-2"/>
          <w:sz w:val="18"/>
        </w:rPr>
        <w:t>OPTIONAL,</w:t>
      </w:r>
    </w:p>
    <w:p w14:paraId="798EB22F" w14:textId="77777777" w:rsidR="0086109B" w:rsidRDefault="00000000">
      <w:pPr>
        <w:spacing w:before="17"/>
        <w:ind w:left="792"/>
        <w:rPr>
          <w:rFonts w:ascii="Consolas" w:hAnsi="Consolas"/>
          <w:sz w:val="18"/>
        </w:rPr>
      </w:pPr>
      <w:r>
        <w:rPr>
          <w:rFonts w:ascii="Consolas" w:hAnsi="Consolas"/>
          <w:spacing w:val="-5"/>
          <w:sz w:val="18"/>
        </w:rPr>
        <w:t>…,</w:t>
      </w:r>
    </w:p>
    <w:p w14:paraId="7256ADEE" w14:textId="77777777" w:rsidR="0086109B" w:rsidRDefault="00000000">
      <w:pPr>
        <w:tabs>
          <w:tab w:val="left" w:pos="3430"/>
        </w:tabs>
        <w:spacing w:before="18"/>
        <w:ind w:left="792"/>
        <w:jc w:val="both"/>
        <w:rPr>
          <w:rFonts w:ascii="Consolas"/>
          <w:sz w:val="18"/>
        </w:rPr>
      </w:pPr>
      <w:proofErr w:type="spellStart"/>
      <w:r>
        <w:rPr>
          <w:rFonts w:ascii="Consolas"/>
          <w:spacing w:val="-2"/>
          <w:sz w:val="18"/>
        </w:rPr>
        <w:t>txPoolId</w:t>
      </w:r>
      <w:proofErr w:type="spellEnd"/>
      <w:r>
        <w:rPr>
          <w:rFonts w:ascii="Consolas"/>
          <w:sz w:val="18"/>
        </w:rPr>
        <w:tab/>
      </w:r>
      <w:proofErr w:type="spellStart"/>
      <w:r>
        <w:rPr>
          <w:rFonts w:ascii="Consolas"/>
          <w:sz w:val="18"/>
        </w:rPr>
        <w:t>TxPoolId</w:t>
      </w:r>
      <w:proofErr w:type="spellEnd"/>
      <w:r>
        <w:rPr>
          <w:rFonts w:ascii="Consolas"/>
          <w:spacing w:val="-4"/>
          <w:sz w:val="18"/>
        </w:rPr>
        <w:t xml:space="preserve"> </w:t>
      </w:r>
      <w:r>
        <w:rPr>
          <w:rFonts w:ascii="Consolas"/>
          <w:spacing w:val="-2"/>
          <w:sz w:val="18"/>
        </w:rPr>
        <w:t>OPTIONAL</w:t>
      </w:r>
    </w:p>
    <w:p w14:paraId="025B8338" w14:textId="77777777" w:rsidR="0086109B" w:rsidRDefault="00000000">
      <w:pPr>
        <w:tabs>
          <w:tab w:val="left" w:pos="3315"/>
        </w:tabs>
        <w:spacing w:before="17"/>
        <w:ind w:left="792"/>
        <w:jc w:val="both"/>
        <w:rPr>
          <w:rFonts w:ascii="Consolas"/>
          <w:sz w:val="18"/>
        </w:rPr>
      </w:pPr>
      <w:proofErr w:type="spellStart"/>
      <w:r>
        <w:rPr>
          <w:rFonts w:ascii="Consolas"/>
          <w:spacing w:val="-2"/>
          <w:sz w:val="18"/>
        </w:rPr>
        <w:t>flowID</w:t>
      </w:r>
      <w:proofErr w:type="spellEnd"/>
      <w:r>
        <w:rPr>
          <w:rFonts w:ascii="Consolas"/>
          <w:sz w:val="18"/>
        </w:rPr>
        <w:tab/>
      </w:r>
      <w:proofErr w:type="spellStart"/>
      <w:r>
        <w:rPr>
          <w:rFonts w:ascii="Consolas"/>
          <w:sz w:val="18"/>
        </w:rPr>
        <w:t>FlowIdentifier</w:t>
      </w:r>
      <w:proofErr w:type="spellEnd"/>
      <w:r>
        <w:rPr>
          <w:rFonts w:ascii="Consolas"/>
          <w:spacing w:val="-8"/>
          <w:sz w:val="18"/>
        </w:rPr>
        <w:t xml:space="preserve"> </w:t>
      </w:r>
      <w:r>
        <w:rPr>
          <w:rFonts w:ascii="Consolas"/>
          <w:spacing w:val="-2"/>
          <w:sz w:val="18"/>
        </w:rPr>
        <w:t>OPTIONAL</w:t>
      </w:r>
    </w:p>
    <w:p w14:paraId="0BC5A349" w14:textId="77777777" w:rsidR="0086109B" w:rsidRDefault="00000000">
      <w:pPr>
        <w:spacing w:before="17"/>
        <w:ind w:left="792"/>
        <w:rPr>
          <w:rFonts w:ascii="Consolas"/>
          <w:sz w:val="18"/>
        </w:rPr>
      </w:pPr>
      <w:r>
        <w:rPr>
          <w:rFonts w:ascii="Consolas"/>
          <w:sz w:val="18"/>
        </w:rPr>
        <w:t>}</w:t>
      </w:r>
    </w:p>
    <w:p w14:paraId="3815D3E1" w14:textId="77777777" w:rsidR="0086109B" w:rsidRDefault="0086109B">
      <w:pPr>
        <w:pStyle w:val="BodyText"/>
        <w:rPr>
          <w:rFonts w:ascii="Consolas"/>
          <w:sz w:val="18"/>
        </w:rPr>
      </w:pPr>
    </w:p>
    <w:p w14:paraId="386E3D97" w14:textId="77777777" w:rsidR="0086109B" w:rsidRDefault="0086109B">
      <w:pPr>
        <w:pStyle w:val="BodyText"/>
        <w:rPr>
          <w:rFonts w:ascii="Consolas"/>
          <w:sz w:val="18"/>
        </w:rPr>
      </w:pPr>
    </w:p>
    <w:p w14:paraId="783D92C2" w14:textId="77777777" w:rsidR="0086109B" w:rsidRDefault="0086109B">
      <w:pPr>
        <w:pStyle w:val="BodyText"/>
        <w:spacing w:before="5"/>
        <w:rPr>
          <w:rFonts w:ascii="Consolas"/>
          <w:sz w:val="22"/>
        </w:rPr>
      </w:pPr>
    </w:p>
    <w:p w14:paraId="6D341290" w14:textId="77777777" w:rsidR="0086109B" w:rsidRDefault="00000000">
      <w:pPr>
        <w:spacing w:after="19"/>
        <w:ind w:left="3452"/>
        <w:rPr>
          <w:rFonts w:ascii="Arial"/>
          <w:b/>
          <w:sz w:val="18"/>
        </w:rPr>
      </w:pPr>
      <w:r>
        <w:rPr>
          <w:rFonts w:ascii="Arial"/>
          <w:b/>
          <w:sz w:val="18"/>
        </w:rPr>
        <w:t>Table</w:t>
      </w:r>
      <w:r>
        <w:rPr>
          <w:rFonts w:ascii="Arial"/>
          <w:b/>
          <w:spacing w:val="-7"/>
          <w:sz w:val="18"/>
        </w:rPr>
        <w:t xml:space="preserve"> </w:t>
      </w:r>
      <w:r>
        <w:rPr>
          <w:rFonts w:ascii="Arial"/>
          <w:b/>
          <w:sz w:val="18"/>
        </w:rPr>
        <w:t>3</w:t>
      </w:r>
      <w:r>
        <w:rPr>
          <w:rFonts w:ascii="Arial"/>
          <w:b/>
          <w:spacing w:val="-2"/>
          <w:sz w:val="18"/>
        </w:rPr>
        <w:t xml:space="preserve"> </w:t>
      </w:r>
      <w:proofErr w:type="spellStart"/>
      <w:r>
        <w:rPr>
          <w:rFonts w:ascii="Arial"/>
          <w:b/>
          <w:sz w:val="18"/>
        </w:rPr>
        <w:t>SetWsmTxInfo</w:t>
      </w:r>
      <w:proofErr w:type="spellEnd"/>
      <w:r>
        <w:rPr>
          <w:rFonts w:ascii="Arial"/>
          <w:b/>
          <w:spacing w:val="-2"/>
          <w:sz w:val="18"/>
        </w:rPr>
        <w:t xml:space="preserve"> 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3CC84F80" w14:textId="77777777">
        <w:trPr>
          <w:trHeight w:val="227"/>
        </w:trPr>
        <w:tc>
          <w:tcPr>
            <w:tcW w:w="2432" w:type="dxa"/>
          </w:tcPr>
          <w:p w14:paraId="01B90259"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319BB054"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18BDB444" w14:textId="77777777">
        <w:trPr>
          <w:trHeight w:val="227"/>
        </w:trPr>
        <w:tc>
          <w:tcPr>
            <w:tcW w:w="2432" w:type="dxa"/>
          </w:tcPr>
          <w:p w14:paraId="6B9EA8D4" w14:textId="77777777" w:rsidR="0086109B" w:rsidRDefault="00000000">
            <w:pPr>
              <w:pStyle w:val="TableParagraph"/>
              <w:spacing w:before="3" w:line="204" w:lineRule="exact"/>
              <w:rPr>
                <w:rFonts w:ascii="Arial"/>
                <w:sz w:val="18"/>
              </w:rPr>
            </w:pPr>
            <w:r>
              <w:rPr>
                <w:rFonts w:ascii="Arial"/>
                <w:spacing w:val="-4"/>
                <w:sz w:val="18"/>
              </w:rPr>
              <w:t>psid</w:t>
            </w:r>
          </w:p>
        </w:tc>
        <w:tc>
          <w:tcPr>
            <w:tcW w:w="6071" w:type="dxa"/>
          </w:tcPr>
          <w:p w14:paraId="40BFCA39" w14:textId="77777777" w:rsidR="0086109B" w:rsidRDefault="00000000">
            <w:pPr>
              <w:pStyle w:val="TableParagraph"/>
              <w:spacing w:before="3" w:line="204" w:lineRule="exact"/>
              <w:ind w:left="25"/>
              <w:rPr>
                <w:rFonts w:ascii="Arial"/>
                <w:sz w:val="18"/>
              </w:rPr>
            </w:pPr>
            <w:r>
              <w:rPr>
                <w:rFonts w:ascii="Arial"/>
                <w:sz w:val="18"/>
              </w:rPr>
              <w:t>Provider</w:t>
            </w:r>
            <w:r>
              <w:rPr>
                <w:rFonts w:ascii="Arial"/>
                <w:spacing w:val="-3"/>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2"/>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145874F6" w14:textId="77777777">
        <w:trPr>
          <w:trHeight w:val="453"/>
        </w:trPr>
        <w:tc>
          <w:tcPr>
            <w:tcW w:w="2432" w:type="dxa"/>
          </w:tcPr>
          <w:p w14:paraId="40B95A16"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21C1DF7A" w14:textId="77777777" w:rsidR="0086109B" w:rsidRDefault="00000000">
            <w:pPr>
              <w:pStyle w:val="TableParagraph"/>
              <w:spacing w:before="3"/>
              <w:ind w:left="25"/>
              <w:rPr>
                <w:rFonts w:ascii="Arial"/>
                <w:sz w:val="18"/>
              </w:rPr>
            </w:pPr>
            <w:r>
              <w:rPr>
                <w:rFonts w:ascii="Arial"/>
                <w:sz w:val="18"/>
              </w:rPr>
              <w:t>The</w:t>
            </w:r>
            <w:r>
              <w:rPr>
                <w:rFonts w:ascii="Arial"/>
                <w:spacing w:val="-5"/>
                <w:sz w:val="18"/>
              </w:rPr>
              <w:t xml:space="preserve"> </w:t>
            </w:r>
            <w:r>
              <w:rPr>
                <w:rFonts w:ascii="Arial"/>
                <w:sz w:val="18"/>
              </w:rPr>
              <w:t>structure</w:t>
            </w:r>
            <w:r>
              <w:rPr>
                <w:rFonts w:ascii="Arial"/>
                <w:spacing w:val="-7"/>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7"/>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5"/>
                <w:sz w:val="18"/>
              </w:rPr>
              <w:t xml:space="preserve"> </w:t>
            </w:r>
            <w:r>
              <w:rPr>
                <w:rFonts w:ascii="Arial"/>
                <w:sz w:val="18"/>
              </w:rPr>
              <w:t>radio1, etc.)</w:t>
            </w:r>
            <w:r>
              <w:rPr>
                <w:rFonts w:ascii="Arial"/>
                <w:spacing w:val="-5"/>
                <w:sz w:val="18"/>
              </w:rPr>
              <w:t xml:space="preserve"> </w:t>
            </w:r>
            <w:r>
              <w:rPr>
                <w:rFonts w:ascii="Arial"/>
                <w:sz w:val="18"/>
              </w:rPr>
              <w:t>and</w:t>
            </w:r>
            <w:r>
              <w:rPr>
                <w:rFonts w:ascii="Arial"/>
                <w:spacing w:val="-7"/>
                <w:sz w:val="18"/>
              </w:rPr>
              <w:t xml:space="preserve"> </w:t>
            </w:r>
            <w:r>
              <w:rPr>
                <w:rFonts w:ascii="Arial"/>
                <w:sz w:val="18"/>
              </w:rPr>
              <w:t>antenna</w:t>
            </w:r>
            <w:r>
              <w:rPr>
                <w:rFonts w:ascii="Arial"/>
                <w:spacing w:val="-5"/>
                <w:sz w:val="18"/>
              </w:rPr>
              <w:t xml:space="preserve"> </w:t>
            </w:r>
            <w:proofErr w:type="gramStart"/>
            <w:r>
              <w:rPr>
                <w:rFonts w:ascii="Arial"/>
                <w:spacing w:val="-4"/>
                <w:sz w:val="18"/>
              </w:rPr>
              <w:t>port</w:t>
            </w:r>
            <w:proofErr w:type="gramEnd"/>
          </w:p>
          <w:p w14:paraId="25A70ADD" w14:textId="77777777" w:rsidR="0086109B" w:rsidRDefault="00000000">
            <w:pPr>
              <w:pStyle w:val="TableParagraph"/>
              <w:spacing w:before="19"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WSMs</w:t>
            </w:r>
          </w:p>
        </w:tc>
      </w:tr>
      <w:tr w:rsidR="0086109B" w14:paraId="5F0BBBCD" w14:textId="77777777">
        <w:trPr>
          <w:trHeight w:val="673"/>
        </w:trPr>
        <w:tc>
          <w:tcPr>
            <w:tcW w:w="2432" w:type="dxa"/>
          </w:tcPr>
          <w:p w14:paraId="208BCF72" w14:textId="77777777" w:rsidR="0086109B" w:rsidRDefault="00000000">
            <w:pPr>
              <w:pStyle w:val="TableParagraph"/>
              <w:spacing w:before="3"/>
              <w:rPr>
                <w:rFonts w:ascii="Arial"/>
                <w:sz w:val="18"/>
              </w:rPr>
            </w:pPr>
            <w:r>
              <w:rPr>
                <w:rFonts w:ascii="Arial"/>
                <w:spacing w:val="-2"/>
                <w:sz w:val="18"/>
              </w:rPr>
              <w:t>security</w:t>
            </w:r>
          </w:p>
        </w:tc>
        <w:tc>
          <w:tcPr>
            <w:tcW w:w="6071" w:type="dxa"/>
          </w:tcPr>
          <w:p w14:paraId="2EA2063B" w14:textId="77777777" w:rsidR="0086109B" w:rsidRDefault="00000000">
            <w:pPr>
              <w:pStyle w:val="TableParagraph"/>
              <w:spacing w:before="3" w:line="259" w:lineRule="auto"/>
              <w:ind w:left="25"/>
              <w:rPr>
                <w:rFonts w:ascii="Arial"/>
                <w:sz w:val="18"/>
              </w:rPr>
            </w:pPr>
            <w:r>
              <w:rPr>
                <w:rFonts w:ascii="Arial"/>
                <w:sz w:val="18"/>
              </w:rPr>
              <w:t>The</w:t>
            </w:r>
            <w:r>
              <w:rPr>
                <w:rFonts w:ascii="Arial"/>
                <w:spacing w:val="-4"/>
                <w:sz w:val="18"/>
              </w:rPr>
              <w:t xml:space="preserve"> </w:t>
            </w:r>
            <w:r>
              <w:rPr>
                <w:rFonts w:ascii="Arial"/>
                <w:sz w:val="18"/>
              </w:rPr>
              <w:t>structure</w:t>
            </w:r>
            <w:r>
              <w:rPr>
                <w:rFonts w:ascii="Arial"/>
                <w:spacing w:val="-6"/>
                <w:sz w:val="18"/>
              </w:rPr>
              <w:t xml:space="preserve"> </w:t>
            </w:r>
            <w:r>
              <w:rPr>
                <w:rFonts w:ascii="Arial"/>
                <w:sz w:val="18"/>
              </w:rPr>
              <w:t>security</w:t>
            </w:r>
            <w:r>
              <w:rPr>
                <w:rFonts w:ascii="Arial"/>
                <w:spacing w:val="-5"/>
                <w:sz w:val="18"/>
              </w:rPr>
              <w:t xml:space="preserve"> </w:t>
            </w:r>
            <w:r>
              <w:rPr>
                <w:rFonts w:ascii="Arial"/>
                <w:sz w:val="18"/>
              </w:rPr>
              <w:t>context</w:t>
            </w:r>
            <w:r>
              <w:rPr>
                <w:rFonts w:ascii="Arial"/>
                <w:spacing w:val="-6"/>
                <w:sz w:val="18"/>
              </w:rPr>
              <w:t xml:space="preserve"> </w:t>
            </w:r>
            <w:r>
              <w:rPr>
                <w:rFonts w:ascii="Arial"/>
                <w:sz w:val="18"/>
              </w:rPr>
              <w:t>including</w:t>
            </w:r>
            <w:r>
              <w:rPr>
                <w:rFonts w:ascii="Arial"/>
                <w:spacing w:val="-4"/>
                <w:sz w:val="18"/>
              </w:rPr>
              <w:t xml:space="preserve"> </w:t>
            </w:r>
            <w:r>
              <w:rPr>
                <w:rFonts w:ascii="Arial"/>
                <w:sz w:val="18"/>
              </w:rPr>
              <w:t>content</w:t>
            </w:r>
            <w:r>
              <w:rPr>
                <w:rFonts w:ascii="Arial"/>
                <w:spacing w:val="-4"/>
                <w:sz w:val="18"/>
              </w:rPr>
              <w:t xml:space="preserve"> </w:t>
            </w:r>
            <w:r>
              <w:rPr>
                <w:rFonts w:ascii="Arial"/>
                <w:sz w:val="18"/>
              </w:rPr>
              <w:t>type</w:t>
            </w:r>
            <w:r>
              <w:rPr>
                <w:rFonts w:ascii="Arial"/>
                <w:spacing w:val="-6"/>
                <w:sz w:val="18"/>
              </w:rPr>
              <w:t xml:space="preserve"> </w:t>
            </w:r>
            <w:r>
              <w:rPr>
                <w:rFonts w:ascii="Arial"/>
                <w:sz w:val="18"/>
              </w:rPr>
              <w:t>of</w:t>
            </w:r>
            <w:r>
              <w:rPr>
                <w:rFonts w:ascii="Arial"/>
                <w:spacing w:val="-4"/>
                <w:sz w:val="18"/>
              </w:rPr>
              <w:t xml:space="preserve"> </w:t>
            </w:r>
            <w:r>
              <w:rPr>
                <w:rFonts w:ascii="Arial"/>
                <w:sz w:val="18"/>
              </w:rPr>
              <w:t>payload</w:t>
            </w:r>
            <w:r>
              <w:rPr>
                <w:rFonts w:ascii="Arial"/>
                <w:spacing w:val="-4"/>
                <w:sz w:val="18"/>
              </w:rPr>
              <w:t xml:space="preserve"> </w:t>
            </w:r>
            <w:r>
              <w:rPr>
                <w:rFonts w:ascii="Arial"/>
                <w:sz w:val="18"/>
              </w:rPr>
              <w:t>(</w:t>
            </w:r>
            <w:proofErr w:type="gramStart"/>
            <w:r>
              <w:rPr>
                <w:rFonts w:ascii="Arial"/>
                <w:sz w:val="18"/>
              </w:rPr>
              <w:t>i.e.</w:t>
            </w:r>
            <w:proofErr w:type="gramEnd"/>
            <w:r>
              <w:rPr>
                <w:rFonts w:ascii="Arial"/>
                <w:sz w:val="18"/>
              </w:rPr>
              <w:t xml:space="preserve"> BSM, WSA) for selecting appropriate security profile; security type (i.e.</w:t>
            </w:r>
          </w:p>
          <w:p w14:paraId="18D5D9A8" w14:textId="77777777" w:rsidR="0086109B" w:rsidRDefault="00000000">
            <w:pPr>
              <w:pStyle w:val="TableParagraph"/>
              <w:spacing w:before="0" w:line="203" w:lineRule="exact"/>
              <w:ind w:left="25"/>
              <w:rPr>
                <w:rFonts w:ascii="Arial"/>
                <w:sz w:val="18"/>
              </w:rPr>
            </w:pPr>
            <w:r>
              <w:rPr>
                <w:rFonts w:ascii="Arial"/>
                <w:sz w:val="18"/>
              </w:rPr>
              <w:t>unsecure,</w:t>
            </w:r>
            <w:r>
              <w:rPr>
                <w:rFonts w:ascii="Arial"/>
                <w:spacing w:val="-4"/>
                <w:sz w:val="18"/>
              </w:rPr>
              <w:t xml:space="preserve"> </w:t>
            </w:r>
            <w:r>
              <w:rPr>
                <w:rFonts w:ascii="Arial"/>
                <w:sz w:val="18"/>
              </w:rPr>
              <w:t>signed,</w:t>
            </w:r>
            <w:r>
              <w:rPr>
                <w:rFonts w:ascii="Arial"/>
                <w:spacing w:val="-1"/>
                <w:sz w:val="18"/>
              </w:rPr>
              <w:t xml:space="preserve"> </w:t>
            </w:r>
            <w:r>
              <w:rPr>
                <w:rFonts w:ascii="Arial"/>
                <w:sz w:val="18"/>
              </w:rPr>
              <w:t>etc.);</w:t>
            </w:r>
            <w:r>
              <w:rPr>
                <w:rFonts w:ascii="Arial"/>
                <w:spacing w:val="-5"/>
                <w:sz w:val="18"/>
              </w:rPr>
              <w:t xml:space="preserve"> </w:t>
            </w:r>
            <w:r>
              <w:rPr>
                <w:rFonts w:ascii="Arial"/>
                <w:sz w:val="18"/>
              </w:rPr>
              <w:t>optional</w:t>
            </w:r>
            <w:r>
              <w:rPr>
                <w:rFonts w:ascii="Arial"/>
                <w:spacing w:val="-3"/>
                <w:sz w:val="18"/>
              </w:rPr>
              <w:t xml:space="preserve"> </w:t>
            </w:r>
            <w:r>
              <w:rPr>
                <w:rFonts w:ascii="Arial"/>
                <w:sz w:val="18"/>
              </w:rPr>
              <w:t>reference</w:t>
            </w:r>
            <w:r>
              <w:rPr>
                <w:rFonts w:ascii="Arial"/>
                <w:spacing w:val="-3"/>
                <w:sz w:val="18"/>
              </w:rPr>
              <w:t xml:space="preserve"> </w:t>
            </w:r>
            <w:r>
              <w:rPr>
                <w:rFonts w:ascii="Arial"/>
                <w:sz w:val="18"/>
              </w:rPr>
              <w:t>to</w:t>
            </w:r>
            <w:r>
              <w:rPr>
                <w:rFonts w:ascii="Arial"/>
                <w:spacing w:val="-3"/>
                <w:sz w:val="18"/>
              </w:rPr>
              <w:t xml:space="preserve"> </w:t>
            </w:r>
            <w:r>
              <w:rPr>
                <w:rFonts w:ascii="Arial"/>
                <w:sz w:val="18"/>
              </w:rPr>
              <w:t>a</w:t>
            </w:r>
            <w:r>
              <w:rPr>
                <w:rFonts w:ascii="Arial"/>
                <w:spacing w:val="-5"/>
                <w:sz w:val="18"/>
              </w:rPr>
              <w:t xml:space="preserve"> </w:t>
            </w:r>
            <w:r>
              <w:rPr>
                <w:rFonts w:ascii="Arial"/>
                <w:sz w:val="18"/>
              </w:rPr>
              <w:t>certificate</w:t>
            </w:r>
            <w:r>
              <w:rPr>
                <w:rFonts w:ascii="Arial"/>
                <w:spacing w:val="-5"/>
                <w:sz w:val="18"/>
              </w:rPr>
              <w:t xml:space="preserve"> </w:t>
            </w:r>
            <w:proofErr w:type="spellStart"/>
            <w:r>
              <w:rPr>
                <w:rFonts w:ascii="Arial"/>
                <w:spacing w:val="-2"/>
                <w:sz w:val="18"/>
              </w:rPr>
              <w:t>hashID</w:t>
            </w:r>
            <w:proofErr w:type="spellEnd"/>
            <w:r>
              <w:rPr>
                <w:rFonts w:ascii="Arial"/>
                <w:spacing w:val="-2"/>
                <w:sz w:val="18"/>
              </w:rPr>
              <w:t>.</w:t>
            </w:r>
          </w:p>
        </w:tc>
      </w:tr>
      <w:tr w:rsidR="0086109B" w14:paraId="1E65A82D" w14:textId="77777777">
        <w:trPr>
          <w:trHeight w:val="297"/>
        </w:trPr>
        <w:tc>
          <w:tcPr>
            <w:tcW w:w="2432" w:type="dxa"/>
          </w:tcPr>
          <w:p w14:paraId="60308309" w14:textId="77777777" w:rsidR="0086109B" w:rsidRDefault="00000000">
            <w:pPr>
              <w:pStyle w:val="TableParagraph"/>
              <w:spacing w:before="3"/>
              <w:rPr>
                <w:rFonts w:ascii="Arial"/>
                <w:sz w:val="18"/>
              </w:rPr>
            </w:pPr>
            <w:proofErr w:type="spellStart"/>
            <w:r>
              <w:rPr>
                <w:rFonts w:ascii="Arial"/>
                <w:spacing w:val="-2"/>
                <w:sz w:val="18"/>
              </w:rPr>
              <w:t>transmitPowerLevel</w:t>
            </w:r>
            <w:proofErr w:type="spellEnd"/>
          </w:p>
        </w:tc>
        <w:tc>
          <w:tcPr>
            <w:tcW w:w="6071" w:type="dxa"/>
          </w:tcPr>
          <w:p w14:paraId="401FC8C3" w14:textId="77777777" w:rsidR="0086109B" w:rsidRDefault="00000000">
            <w:pPr>
              <w:pStyle w:val="TableParagraph"/>
              <w:spacing w:before="3"/>
              <w:ind w:left="25"/>
              <w:rPr>
                <w:rFonts w:ascii="Arial"/>
                <w:sz w:val="18"/>
              </w:rPr>
            </w:pPr>
            <w:r>
              <w:rPr>
                <w:rFonts w:ascii="Arial"/>
                <w:sz w:val="18"/>
              </w:rPr>
              <w:t>Transmit</w:t>
            </w:r>
            <w:r>
              <w:rPr>
                <w:rFonts w:ascii="Arial"/>
                <w:spacing w:val="-7"/>
                <w:sz w:val="18"/>
              </w:rPr>
              <w:t xml:space="preserve"> </w:t>
            </w:r>
            <w:r>
              <w:rPr>
                <w:rFonts w:ascii="Arial"/>
                <w:sz w:val="18"/>
              </w:rPr>
              <w:t>power</w:t>
            </w:r>
            <w:r>
              <w:rPr>
                <w:rFonts w:ascii="Arial"/>
                <w:spacing w:val="-4"/>
                <w:sz w:val="18"/>
              </w:rPr>
              <w:t xml:space="preserve"> </w:t>
            </w:r>
            <w:r>
              <w:rPr>
                <w:rFonts w:ascii="Arial"/>
                <w:sz w:val="18"/>
              </w:rPr>
              <w:t>level</w:t>
            </w:r>
            <w:r>
              <w:rPr>
                <w:rFonts w:ascii="Arial"/>
                <w:spacing w:val="-4"/>
                <w:sz w:val="18"/>
              </w:rPr>
              <w:t xml:space="preserve"> </w:t>
            </w:r>
            <w:r>
              <w:rPr>
                <w:rFonts w:ascii="Arial"/>
                <w:sz w:val="18"/>
              </w:rPr>
              <w:t>as</w:t>
            </w:r>
            <w:r>
              <w:rPr>
                <w:rFonts w:ascii="Arial"/>
                <w:spacing w:val="-2"/>
                <w:sz w:val="18"/>
              </w:rPr>
              <w:t xml:space="preserve"> </w:t>
            </w:r>
            <w:r>
              <w:rPr>
                <w:rFonts w:ascii="Arial"/>
                <w:sz w:val="18"/>
              </w:rPr>
              <w:t>defined</w:t>
            </w:r>
            <w:r>
              <w:rPr>
                <w:rFonts w:ascii="Arial"/>
                <w:spacing w:val="-2"/>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2"/>
                <w:sz w:val="18"/>
              </w:rPr>
              <w:t xml:space="preserve"> </w:t>
            </w:r>
            <w:r>
              <w:rPr>
                <w:rFonts w:ascii="Arial"/>
                <w:spacing w:val="-4"/>
                <w:sz w:val="18"/>
              </w:rPr>
              <w:t>[8].</w:t>
            </w:r>
          </w:p>
        </w:tc>
      </w:tr>
      <w:tr w:rsidR="0086109B" w14:paraId="770DEC9C" w14:textId="77777777">
        <w:trPr>
          <w:trHeight w:val="453"/>
        </w:trPr>
        <w:tc>
          <w:tcPr>
            <w:tcW w:w="2432" w:type="dxa"/>
          </w:tcPr>
          <w:p w14:paraId="3CF176D4" w14:textId="77777777" w:rsidR="0086109B" w:rsidRDefault="00000000">
            <w:pPr>
              <w:pStyle w:val="TableParagraph"/>
              <w:spacing w:before="6"/>
              <w:rPr>
                <w:rFonts w:ascii="Arial"/>
                <w:sz w:val="18"/>
              </w:rPr>
            </w:pPr>
            <w:proofErr w:type="spellStart"/>
            <w:r>
              <w:rPr>
                <w:rFonts w:ascii="Arial"/>
                <w:spacing w:val="-2"/>
                <w:sz w:val="18"/>
              </w:rPr>
              <w:t>infoElementsIncluded</w:t>
            </w:r>
            <w:proofErr w:type="spellEnd"/>
          </w:p>
        </w:tc>
        <w:tc>
          <w:tcPr>
            <w:tcW w:w="6071" w:type="dxa"/>
          </w:tcPr>
          <w:p w14:paraId="16686A80" w14:textId="77777777" w:rsidR="0086109B" w:rsidRDefault="00000000">
            <w:pPr>
              <w:pStyle w:val="TableParagraph"/>
              <w:spacing w:before="6"/>
              <w:ind w:left="25"/>
              <w:rPr>
                <w:rFonts w:ascii="Arial"/>
                <w:sz w:val="18"/>
              </w:rPr>
            </w:pPr>
            <w:r>
              <w:rPr>
                <w:rFonts w:ascii="Arial"/>
                <w:sz w:val="18"/>
              </w:rPr>
              <w:t>A</w:t>
            </w:r>
            <w:r>
              <w:rPr>
                <w:rFonts w:ascii="Arial"/>
                <w:spacing w:val="-5"/>
                <w:sz w:val="18"/>
              </w:rPr>
              <w:t xml:space="preserve"> </w:t>
            </w:r>
            <w:r>
              <w:rPr>
                <w:rFonts w:ascii="Arial"/>
                <w:sz w:val="18"/>
              </w:rPr>
              <w:t>bit</w:t>
            </w:r>
            <w:r>
              <w:rPr>
                <w:rFonts w:ascii="Arial"/>
                <w:spacing w:val="-2"/>
                <w:sz w:val="18"/>
              </w:rPr>
              <w:t xml:space="preserve"> </w:t>
            </w:r>
            <w:r>
              <w:rPr>
                <w:rFonts w:ascii="Arial"/>
                <w:sz w:val="18"/>
              </w:rPr>
              <w:t>flag</w:t>
            </w:r>
            <w:r>
              <w:rPr>
                <w:rFonts w:ascii="Arial"/>
                <w:spacing w:val="-4"/>
                <w:sz w:val="18"/>
              </w:rPr>
              <w:t xml:space="preserve"> </w:t>
            </w:r>
            <w:r>
              <w:rPr>
                <w:rFonts w:ascii="Arial"/>
                <w:sz w:val="18"/>
              </w:rPr>
              <w:t>indicating</w:t>
            </w:r>
            <w:r>
              <w:rPr>
                <w:rFonts w:ascii="Arial"/>
                <w:spacing w:val="-4"/>
                <w:sz w:val="18"/>
              </w:rPr>
              <w:t xml:space="preserve"> </w:t>
            </w:r>
            <w:r>
              <w:rPr>
                <w:rFonts w:ascii="Arial"/>
                <w:sz w:val="18"/>
              </w:rPr>
              <w:t>which</w:t>
            </w:r>
            <w:r>
              <w:rPr>
                <w:rFonts w:ascii="Arial"/>
                <w:spacing w:val="-2"/>
                <w:sz w:val="18"/>
              </w:rPr>
              <w:t xml:space="preserve"> </w:t>
            </w:r>
            <w:r>
              <w:rPr>
                <w:rFonts w:ascii="Arial"/>
                <w:sz w:val="18"/>
              </w:rPr>
              <w:t>optional</w:t>
            </w:r>
            <w:r>
              <w:rPr>
                <w:rFonts w:ascii="Arial"/>
                <w:spacing w:val="-4"/>
                <w:sz w:val="18"/>
              </w:rPr>
              <w:t xml:space="preserve"> </w:t>
            </w:r>
            <w:r>
              <w:rPr>
                <w:rFonts w:ascii="Arial"/>
                <w:sz w:val="18"/>
              </w:rPr>
              <w:t>WAVE</w:t>
            </w:r>
            <w:r>
              <w:rPr>
                <w:rFonts w:ascii="Arial"/>
                <w:spacing w:val="-2"/>
                <w:sz w:val="18"/>
              </w:rPr>
              <w:t xml:space="preserve"> </w:t>
            </w:r>
            <w:r>
              <w:rPr>
                <w:rFonts w:ascii="Arial"/>
                <w:sz w:val="18"/>
              </w:rPr>
              <w:t>Info</w:t>
            </w:r>
            <w:r>
              <w:rPr>
                <w:rFonts w:ascii="Arial"/>
                <w:spacing w:val="-2"/>
                <w:sz w:val="18"/>
              </w:rPr>
              <w:t xml:space="preserve"> </w:t>
            </w:r>
            <w:r>
              <w:rPr>
                <w:rFonts w:ascii="Arial"/>
                <w:sz w:val="18"/>
              </w:rPr>
              <w:t>Elements</w:t>
            </w:r>
            <w:r>
              <w:rPr>
                <w:rFonts w:ascii="Arial"/>
                <w:spacing w:val="-3"/>
                <w:sz w:val="18"/>
              </w:rPr>
              <w:t xml:space="preserve"> </w:t>
            </w:r>
            <w:r>
              <w:rPr>
                <w:rFonts w:ascii="Arial"/>
                <w:sz w:val="18"/>
              </w:rPr>
              <w:t>included</w:t>
            </w:r>
            <w:r>
              <w:rPr>
                <w:rFonts w:ascii="Arial"/>
                <w:spacing w:val="-4"/>
                <w:sz w:val="18"/>
              </w:rPr>
              <w:t xml:space="preserve"> </w:t>
            </w:r>
            <w:r>
              <w:rPr>
                <w:rFonts w:ascii="Arial"/>
                <w:sz w:val="18"/>
              </w:rPr>
              <w:t>in</w:t>
            </w:r>
            <w:r>
              <w:rPr>
                <w:rFonts w:ascii="Arial"/>
                <w:spacing w:val="-2"/>
                <w:sz w:val="18"/>
              </w:rPr>
              <w:t xml:space="preserve"> </w:t>
            </w:r>
            <w:r>
              <w:rPr>
                <w:rFonts w:ascii="Arial"/>
                <w:spacing w:val="-5"/>
                <w:sz w:val="18"/>
              </w:rPr>
              <w:t>the</w:t>
            </w:r>
          </w:p>
          <w:p w14:paraId="3ECA6EEA" w14:textId="77777777" w:rsidR="0086109B" w:rsidRDefault="00000000">
            <w:pPr>
              <w:pStyle w:val="TableParagraph"/>
              <w:spacing w:before="16" w:line="204" w:lineRule="exact"/>
              <w:ind w:left="25"/>
              <w:rPr>
                <w:rFonts w:ascii="Arial"/>
                <w:sz w:val="18"/>
              </w:rPr>
            </w:pPr>
            <w:r>
              <w:rPr>
                <w:rFonts w:ascii="Arial"/>
                <w:spacing w:val="-2"/>
                <w:sz w:val="18"/>
              </w:rPr>
              <w:t>WSM-N-Header</w:t>
            </w:r>
          </w:p>
        </w:tc>
      </w:tr>
      <w:tr w:rsidR="0086109B" w14:paraId="05C7379F" w14:textId="77777777">
        <w:trPr>
          <w:trHeight w:val="297"/>
        </w:trPr>
        <w:tc>
          <w:tcPr>
            <w:tcW w:w="2432" w:type="dxa"/>
          </w:tcPr>
          <w:p w14:paraId="6C3B0233" w14:textId="77777777" w:rsidR="0086109B" w:rsidRDefault="00000000">
            <w:pPr>
              <w:pStyle w:val="TableParagraph"/>
              <w:spacing w:before="3"/>
              <w:rPr>
                <w:rFonts w:ascii="Arial"/>
                <w:sz w:val="18"/>
              </w:rPr>
            </w:pPr>
            <w:proofErr w:type="spellStart"/>
            <w:r>
              <w:rPr>
                <w:rFonts w:ascii="Arial"/>
                <w:spacing w:val="-2"/>
                <w:sz w:val="18"/>
              </w:rPr>
              <w:t>userPriority</w:t>
            </w:r>
            <w:proofErr w:type="spellEnd"/>
          </w:p>
        </w:tc>
        <w:tc>
          <w:tcPr>
            <w:tcW w:w="6071" w:type="dxa"/>
          </w:tcPr>
          <w:p w14:paraId="2ED03D2A" w14:textId="77777777" w:rsidR="0086109B" w:rsidRDefault="00000000">
            <w:pPr>
              <w:pStyle w:val="TableParagraph"/>
              <w:spacing w:before="3"/>
              <w:ind w:left="25"/>
              <w:rPr>
                <w:rFonts w:ascii="Arial"/>
                <w:sz w:val="18"/>
              </w:rPr>
            </w:pPr>
            <w:r>
              <w:rPr>
                <w:rFonts w:ascii="Arial"/>
                <w:sz w:val="18"/>
              </w:rPr>
              <w:t>User</w:t>
            </w:r>
            <w:r>
              <w:rPr>
                <w:rFonts w:ascii="Arial"/>
                <w:spacing w:val="-4"/>
                <w:sz w:val="18"/>
              </w:rPr>
              <w:t xml:space="preserve"> </w:t>
            </w:r>
            <w:r>
              <w:rPr>
                <w:rFonts w:ascii="Arial"/>
                <w:sz w:val="18"/>
              </w:rPr>
              <w:t>priority</w:t>
            </w:r>
            <w:r>
              <w:rPr>
                <w:rFonts w:ascii="Arial"/>
                <w:spacing w:val="-4"/>
                <w:sz w:val="18"/>
              </w:rPr>
              <w:t xml:space="preserve"> </w:t>
            </w:r>
            <w:r>
              <w:rPr>
                <w:rFonts w:ascii="Arial"/>
                <w:sz w:val="18"/>
              </w:rPr>
              <w:t>as</w:t>
            </w:r>
            <w:r>
              <w:rPr>
                <w:rFonts w:ascii="Arial"/>
                <w:spacing w:val="-3"/>
                <w:sz w:val="18"/>
              </w:rPr>
              <w:t xml:space="preserve"> </w:t>
            </w:r>
            <w:r>
              <w:rPr>
                <w:rFonts w:ascii="Arial"/>
                <w:sz w:val="18"/>
              </w:rPr>
              <w:t>defined</w:t>
            </w:r>
            <w:r>
              <w:rPr>
                <w:rFonts w:ascii="Arial"/>
                <w:spacing w:val="-4"/>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4"/>
                <w:sz w:val="18"/>
              </w:rPr>
              <w:t xml:space="preserve"> [8].</w:t>
            </w:r>
          </w:p>
        </w:tc>
      </w:tr>
      <w:tr w:rsidR="0086109B" w14:paraId="55424D42" w14:textId="77777777">
        <w:trPr>
          <w:trHeight w:val="227"/>
        </w:trPr>
        <w:tc>
          <w:tcPr>
            <w:tcW w:w="2432" w:type="dxa"/>
          </w:tcPr>
          <w:p w14:paraId="46AD8D8D" w14:textId="77777777" w:rsidR="0086109B" w:rsidRDefault="00000000">
            <w:pPr>
              <w:pStyle w:val="TableParagraph"/>
              <w:spacing w:before="3" w:line="204" w:lineRule="exact"/>
              <w:rPr>
                <w:rFonts w:ascii="Arial"/>
                <w:sz w:val="18"/>
              </w:rPr>
            </w:pPr>
            <w:proofErr w:type="spellStart"/>
            <w:r>
              <w:rPr>
                <w:rFonts w:ascii="Arial"/>
                <w:spacing w:val="-2"/>
                <w:sz w:val="18"/>
              </w:rPr>
              <w:t>channelIdentifier</w:t>
            </w:r>
            <w:proofErr w:type="spellEnd"/>
          </w:p>
        </w:tc>
        <w:tc>
          <w:tcPr>
            <w:tcW w:w="6071" w:type="dxa"/>
          </w:tcPr>
          <w:p w14:paraId="0B1C3C4F" w14:textId="77777777" w:rsidR="0086109B" w:rsidRDefault="00000000">
            <w:pPr>
              <w:pStyle w:val="TableParagraph"/>
              <w:spacing w:before="3" w:line="204" w:lineRule="exact"/>
              <w:ind w:left="25"/>
              <w:rPr>
                <w:rFonts w:ascii="Arial"/>
                <w:sz w:val="18"/>
              </w:rPr>
            </w:pPr>
            <w:r>
              <w:rPr>
                <w:rFonts w:ascii="Arial"/>
                <w:sz w:val="18"/>
              </w:rPr>
              <w:t>Channel</w:t>
            </w:r>
            <w:r>
              <w:rPr>
                <w:rFonts w:ascii="Arial"/>
                <w:spacing w:val="-7"/>
                <w:sz w:val="18"/>
              </w:rPr>
              <w:t xml:space="preserve"> </w:t>
            </w:r>
            <w:r>
              <w:rPr>
                <w:rFonts w:ascii="Arial"/>
                <w:sz w:val="18"/>
              </w:rPr>
              <w:t>number</w:t>
            </w:r>
            <w:r>
              <w:rPr>
                <w:rFonts w:ascii="Arial"/>
                <w:spacing w:val="-9"/>
                <w:sz w:val="18"/>
              </w:rPr>
              <w:t xml:space="preserve"> </w:t>
            </w:r>
            <w:r>
              <w:rPr>
                <w:rFonts w:ascii="Arial"/>
                <w:sz w:val="18"/>
              </w:rPr>
              <w:t>as</w:t>
            </w:r>
            <w:r>
              <w:rPr>
                <w:rFonts w:ascii="Arial"/>
                <w:spacing w:val="-8"/>
                <w:sz w:val="18"/>
              </w:rPr>
              <w:t xml:space="preserve"> </w:t>
            </w:r>
            <w:r>
              <w:rPr>
                <w:rFonts w:ascii="Arial"/>
                <w:sz w:val="18"/>
              </w:rPr>
              <w:t>defined</w:t>
            </w:r>
            <w:r>
              <w:rPr>
                <w:rFonts w:ascii="Arial"/>
                <w:spacing w:val="-9"/>
                <w:sz w:val="18"/>
              </w:rPr>
              <w:t xml:space="preserve"> </w:t>
            </w:r>
            <w:r>
              <w:rPr>
                <w:rFonts w:ascii="Arial"/>
                <w:sz w:val="18"/>
              </w:rPr>
              <w:t>in</w:t>
            </w:r>
            <w:r>
              <w:rPr>
                <w:rFonts w:ascii="Arial"/>
                <w:spacing w:val="-8"/>
                <w:sz w:val="18"/>
              </w:rPr>
              <w:t xml:space="preserve"> </w:t>
            </w:r>
            <w:r>
              <w:rPr>
                <w:rFonts w:ascii="Arial"/>
                <w:sz w:val="18"/>
              </w:rPr>
              <w:t>1609.3</w:t>
            </w:r>
            <w:r>
              <w:rPr>
                <w:rFonts w:ascii="Arial"/>
                <w:spacing w:val="-6"/>
                <w:sz w:val="18"/>
              </w:rPr>
              <w:t xml:space="preserve"> </w:t>
            </w:r>
            <w:r>
              <w:rPr>
                <w:rFonts w:ascii="Arial"/>
                <w:spacing w:val="-4"/>
                <w:sz w:val="18"/>
              </w:rPr>
              <w:t>[8].</w:t>
            </w:r>
          </w:p>
        </w:tc>
      </w:tr>
      <w:tr w:rsidR="0086109B" w14:paraId="6E69CA7F" w14:textId="77777777">
        <w:trPr>
          <w:trHeight w:val="230"/>
        </w:trPr>
        <w:tc>
          <w:tcPr>
            <w:tcW w:w="2432" w:type="dxa"/>
          </w:tcPr>
          <w:p w14:paraId="6B9ABD68" w14:textId="77777777" w:rsidR="0086109B" w:rsidRDefault="00000000">
            <w:pPr>
              <w:pStyle w:val="TableParagraph"/>
              <w:spacing w:before="6" w:line="204" w:lineRule="exact"/>
              <w:rPr>
                <w:rFonts w:ascii="Arial"/>
                <w:sz w:val="18"/>
              </w:rPr>
            </w:pPr>
            <w:proofErr w:type="spellStart"/>
            <w:r>
              <w:rPr>
                <w:rFonts w:ascii="Arial"/>
                <w:spacing w:val="-2"/>
                <w:sz w:val="18"/>
              </w:rPr>
              <w:t>dataRate</w:t>
            </w:r>
            <w:proofErr w:type="spellEnd"/>
          </w:p>
        </w:tc>
        <w:tc>
          <w:tcPr>
            <w:tcW w:w="6071" w:type="dxa"/>
          </w:tcPr>
          <w:p w14:paraId="2A613638" w14:textId="77777777" w:rsidR="0086109B" w:rsidRDefault="00000000">
            <w:pPr>
              <w:pStyle w:val="TableParagraph"/>
              <w:spacing w:before="6" w:line="204" w:lineRule="exact"/>
              <w:ind w:left="25"/>
              <w:rPr>
                <w:rFonts w:ascii="Arial"/>
                <w:sz w:val="18"/>
              </w:rPr>
            </w:pPr>
            <w:r>
              <w:rPr>
                <w:rFonts w:ascii="Arial"/>
                <w:sz w:val="18"/>
              </w:rPr>
              <w:t>Data</w:t>
            </w:r>
            <w:r>
              <w:rPr>
                <w:rFonts w:ascii="Arial"/>
                <w:spacing w:val="-3"/>
                <w:sz w:val="18"/>
              </w:rPr>
              <w:t xml:space="preserve"> </w:t>
            </w:r>
            <w:r>
              <w:rPr>
                <w:rFonts w:ascii="Arial"/>
                <w:sz w:val="18"/>
              </w:rPr>
              <w:t>rate</w:t>
            </w:r>
            <w:r>
              <w:rPr>
                <w:rFonts w:ascii="Arial"/>
                <w:spacing w:val="-4"/>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4"/>
                <w:sz w:val="18"/>
              </w:rPr>
              <w:t xml:space="preserve"> [8].</w:t>
            </w:r>
          </w:p>
        </w:tc>
      </w:tr>
      <w:tr w:rsidR="0086109B" w14:paraId="56AC107B" w14:textId="77777777">
        <w:trPr>
          <w:trHeight w:val="227"/>
        </w:trPr>
        <w:tc>
          <w:tcPr>
            <w:tcW w:w="2432" w:type="dxa"/>
          </w:tcPr>
          <w:p w14:paraId="6B8A6744" w14:textId="77777777" w:rsidR="0086109B" w:rsidRDefault="00000000">
            <w:pPr>
              <w:pStyle w:val="TableParagraph"/>
              <w:spacing w:before="3" w:line="204" w:lineRule="exact"/>
              <w:rPr>
                <w:rFonts w:ascii="Arial"/>
                <w:sz w:val="18"/>
              </w:rPr>
            </w:pPr>
            <w:r>
              <w:rPr>
                <w:rFonts w:ascii="Arial"/>
                <w:spacing w:val="-2"/>
                <w:sz w:val="18"/>
              </w:rPr>
              <w:t>timeslot</w:t>
            </w:r>
          </w:p>
        </w:tc>
        <w:tc>
          <w:tcPr>
            <w:tcW w:w="6071" w:type="dxa"/>
          </w:tcPr>
          <w:p w14:paraId="37A882BB" w14:textId="77777777" w:rsidR="0086109B" w:rsidRDefault="00000000">
            <w:pPr>
              <w:pStyle w:val="TableParagraph"/>
              <w:spacing w:before="3" w:line="204" w:lineRule="exact"/>
              <w:ind w:left="25"/>
              <w:rPr>
                <w:rFonts w:ascii="Arial"/>
                <w:sz w:val="18"/>
              </w:rPr>
            </w:pPr>
            <w:r>
              <w:rPr>
                <w:rFonts w:ascii="Arial"/>
                <w:sz w:val="18"/>
              </w:rPr>
              <w:t>Time</w:t>
            </w:r>
            <w:r>
              <w:rPr>
                <w:rFonts w:ascii="Arial"/>
                <w:spacing w:val="-6"/>
                <w:sz w:val="18"/>
              </w:rPr>
              <w:t xml:space="preserve"> </w:t>
            </w:r>
            <w:r>
              <w:rPr>
                <w:rFonts w:ascii="Arial"/>
                <w:sz w:val="18"/>
              </w:rPr>
              <w:t>slot</w:t>
            </w:r>
            <w:r>
              <w:rPr>
                <w:rFonts w:ascii="Arial"/>
                <w:spacing w:val="-2"/>
                <w:sz w:val="18"/>
              </w:rPr>
              <w:t xml:space="preserve"> </w:t>
            </w:r>
            <w:r>
              <w:rPr>
                <w:rFonts w:ascii="Arial"/>
                <w:sz w:val="18"/>
              </w:rPr>
              <w:t>or</w:t>
            </w:r>
            <w:r>
              <w:rPr>
                <w:rFonts w:ascii="Arial"/>
                <w:spacing w:val="-3"/>
                <w:sz w:val="18"/>
              </w:rPr>
              <w:t xml:space="preserve"> </w:t>
            </w:r>
            <w:r>
              <w:rPr>
                <w:rFonts w:ascii="Arial"/>
                <w:sz w:val="18"/>
              </w:rPr>
              <w:t>continuous</w:t>
            </w:r>
            <w:r>
              <w:rPr>
                <w:rFonts w:ascii="Arial"/>
                <w:spacing w:val="-1"/>
                <w:sz w:val="18"/>
              </w:rPr>
              <w:t xml:space="preserve"> </w:t>
            </w:r>
            <w:r>
              <w:rPr>
                <w:rFonts w:ascii="Arial"/>
                <w:sz w:val="18"/>
              </w:rPr>
              <w:t>channel</w:t>
            </w:r>
            <w:r>
              <w:rPr>
                <w:rFonts w:ascii="Arial"/>
                <w:spacing w:val="-2"/>
                <w:sz w:val="18"/>
              </w:rPr>
              <w:t xml:space="preserve"> </w:t>
            </w:r>
            <w:r>
              <w:rPr>
                <w:rFonts w:ascii="Arial"/>
                <w:sz w:val="18"/>
              </w:rPr>
              <w:t>usage</w:t>
            </w:r>
            <w:r>
              <w:rPr>
                <w:rFonts w:ascii="Arial"/>
                <w:spacing w:val="-3"/>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1"/>
                <w:sz w:val="18"/>
              </w:rPr>
              <w:t xml:space="preserve"> </w:t>
            </w:r>
            <w:r>
              <w:rPr>
                <w:rFonts w:ascii="Arial"/>
                <w:spacing w:val="-4"/>
                <w:sz w:val="18"/>
              </w:rPr>
              <w:t>[8].</w:t>
            </w:r>
          </w:p>
        </w:tc>
      </w:tr>
      <w:tr w:rsidR="0086109B" w14:paraId="170BB198" w14:textId="77777777">
        <w:trPr>
          <w:trHeight w:val="676"/>
        </w:trPr>
        <w:tc>
          <w:tcPr>
            <w:tcW w:w="2432" w:type="dxa"/>
          </w:tcPr>
          <w:p w14:paraId="220122A4" w14:textId="77777777" w:rsidR="0086109B" w:rsidRDefault="00000000">
            <w:pPr>
              <w:pStyle w:val="TableParagraph"/>
              <w:spacing w:before="3"/>
              <w:rPr>
                <w:rFonts w:ascii="Arial"/>
                <w:sz w:val="18"/>
              </w:rPr>
            </w:pPr>
            <w:proofErr w:type="spellStart"/>
            <w:r>
              <w:rPr>
                <w:rFonts w:ascii="Arial"/>
                <w:spacing w:val="-2"/>
                <w:sz w:val="18"/>
              </w:rPr>
              <w:t>repeatRate</w:t>
            </w:r>
            <w:proofErr w:type="spellEnd"/>
          </w:p>
        </w:tc>
        <w:tc>
          <w:tcPr>
            <w:tcW w:w="6071" w:type="dxa"/>
          </w:tcPr>
          <w:p w14:paraId="209AACE5" w14:textId="77777777" w:rsidR="0086109B" w:rsidRDefault="00000000">
            <w:pPr>
              <w:pStyle w:val="TableParagraph"/>
              <w:spacing w:before="3"/>
              <w:ind w:left="25"/>
              <w:rPr>
                <w:rFonts w:ascii="Arial"/>
                <w:sz w:val="18"/>
              </w:rPr>
            </w:pPr>
            <w:r>
              <w:rPr>
                <w:rFonts w:ascii="Arial"/>
                <w:sz w:val="18"/>
              </w:rPr>
              <w:t>Repeat</w:t>
            </w:r>
            <w:r>
              <w:rPr>
                <w:rFonts w:ascii="Arial"/>
                <w:spacing w:val="-6"/>
                <w:sz w:val="18"/>
              </w:rPr>
              <w:t xml:space="preserve"> </w:t>
            </w:r>
            <w:r>
              <w:rPr>
                <w:rFonts w:ascii="Arial"/>
                <w:sz w:val="18"/>
              </w:rPr>
              <w:t>rate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messages</w:t>
            </w:r>
            <w:r>
              <w:rPr>
                <w:rFonts w:ascii="Arial"/>
                <w:spacing w:val="-5"/>
                <w:sz w:val="18"/>
              </w:rPr>
              <w:t xml:space="preserve"> </w:t>
            </w:r>
            <w:r>
              <w:rPr>
                <w:rFonts w:ascii="Arial"/>
                <w:sz w:val="18"/>
              </w:rPr>
              <w:t>as</w:t>
            </w:r>
            <w:r>
              <w:rPr>
                <w:rFonts w:ascii="Arial"/>
                <w:spacing w:val="-6"/>
                <w:sz w:val="18"/>
              </w:rPr>
              <w:t xml:space="preserve"> </w:t>
            </w:r>
            <w:r>
              <w:rPr>
                <w:rFonts w:ascii="Arial"/>
                <w:sz w:val="18"/>
              </w:rPr>
              <w:t>defined</w:t>
            </w:r>
            <w:r>
              <w:rPr>
                <w:rFonts w:ascii="Arial"/>
                <w:spacing w:val="-6"/>
                <w:sz w:val="18"/>
              </w:rPr>
              <w:t xml:space="preserve"> </w:t>
            </w:r>
            <w:r>
              <w:rPr>
                <w:rFonts w:ascii="Arial"/>
                <w:sz w:val="18"/>
              </w:rPr>
              <w:t>in</w:t>
            </w:r>
            <w:r>
              <w:rPr>
                <w:rFonts w:ascii="Arial"/>
                <w:spacing w:val="-6"/>
                <w:sz w:val="18"/>
              </w:rPr>
              <w:t xml:space="preserve"> </w:t>
            </w:r>
            <w:r>
              <w:rPr>
                <w:rFonts w:ascii="Arial"/>
                <w:sz w:val="18"/>
              </w:rPr>
              <w:t>1609.3</w:t>
            </w:r>
            <w:r>
              <w:rPr>
                <w:rFonts w:ascii="Arial"/>
                <w:spacing w:val="-7"/>
                <w:sz w:val="18"/>
              </w:rPr>
              <w:t xml:space="preserve"> </w:t>
            </w:r>
            <w:r>
              <w:rPr>
                <w:rFonts w:ascii="Arial"/>
                <w:sz w:val="18"/>
              </w:rPr>
              <w:t>[8]</w:t>
            </w:r>
            <w:r>
              <w:rPr>
                <w:rFonts w:ascii="Arial"/>
                <w:spacing w:val="-7"/>
                <w:sz w:val="18"/>
              </w:rPr>
              <w:t xml:space="preserve"> </w:t>
            </w:r>
            <w:r>
              <w:rPr>
                <w:rFonts w:ascii="Arial"/>
                <w:sz w:val="18"/>
              </w:rPr>
              <w:t>as</w:t>
            </w:r>
            <w:r>
              <w:rPr>
                <w:rFonts w:ascii="Arial"/>
                <w:spacing w:val="-6"/>
                <w:sz w:val="18"/>
              </w:rPr>
              <w:t xml:space="preserve"> </w:t>
            </w:r>
            <w:r>
              <w:rPr>
                <w:rFonts w:ascii="Arial"/>
                <w:sz w:val="18"/>
              </w:rPr>
              <w:t>number</w:t>
            </w:r>
            <w:r>
              <w:rPr>
                <w:rFonts w:ascii="Arial"/>
                <w:spacing w:val="-5"/>
                <w:sz w:val="18"/>
              </w:rPr>
              <w:t xml:space="preserve"> of</w:t>
            </w:r>
          </w:p>
          <w:p w14:paraId="68E79352" w14:textId="77777777" w:rsidR="0086109B" w:rsidRDefault="00000000">
            <w:pPr>
              <w:pStyle w:val="TableParagraph"/>
              <w:spacing w:line="220" w:lineRule="atLeast"/>
              <w:ind w:left="25" w:right="187"/>
              <w:rPr>
                <w:rFonts w:ascii="Arial"/>
                <w:sz w:val="18"/>
              </w:rPr>
            </w:pPr>
            <w:r>
              <w:rPr>
                <w:rFonts w:ascii="Arial"/>
                <w:sz w:val="18"/>
              </w:rPr>
              <w:t>messages</w:t>
            </w:r>
            <w:r>
              <w:rPr>
                <w:rFonts w:ascii="Arial"/>
                <w:spacing w:val="-4"/>
                <w:sz w:val="18"/>
              </w:rPr>
              <w:t xml:space="preserve"> </w:t>
            </w:r>
            <w:r>
              <w:rPr>
                <w:rFonts w:ascii="Arial"/>
                <w:sz w:val="18"/>
              </w:rPr>
              <w:t>per</w:t>
            </w:r>
            <w:r>
              <w:rPr>
                <w:rFonts w:ascii="Arial"/>
                <w:spacing w:val="-3"/>
                <w:sz w:val="18"/>
              </w:rPr>
              <w:t xml:space="preserve"> </w:t>
            </w:r>
            <w:r>
              <w:rPr>
                <w:rFonts w:ascii="Arial"/>
                <w:sz w:val="18"/>
              </w:rPr>
              <w:t>5</w:t>
            </w:r>
            <w:r>
              <w:rPr>
                <w:rFonts w:ascii="Arial"/>
                <w:spacing w:val="-5"/>
                <w:sz w:val="18"/>
              </w:rPr>
              <w:t xml:space="preserve"> </w:t>
            </w:r>
            <w:r>
              <w:rPr>
                <w:rFonts w:ascii="Arial"/>
                <w:sz w:val="18"/>
              </w:rPr>
              <w:t>sec</w:t>
            </w:r>
            <w:r>
              <w:rPr>
                <w:rFonts w:ascii="Arial"/>
                <w:spacing w:val="-2"/>
                <w:sz w:val="18"/>
              </w:rPr>
              <w:t xml:space="preserve"> </w:t>
            </w:r>
            <w:r>
              <w:rPr>
                <w:rFonts w:ascii="Arial"/>
                <w:sz w:val="18"/>
              </w:rPr>
              <w:t>intervals.</w:t>
            </w:r>
            <w:r>
              <w:rPr>
                <w:rFonts w:ascii="Arial"/>
                <w:spacing w:val="-5"/>
                <w:sz w:val="18"/>
              </w:rPr>
              <w:t xml:space="preserve"> </w:t>
            </w:r>
            <w:r>
              <w:rPr>
                <w:rFonts w:ascii="Arial"/>
                <w:sz w:val="18"/>
              </w:rPr>
              <w:t>Additionally,</w:t>
            </w:r>
            <w:r>
              <w:rPr>
                <w:rFonts w:ascii="Arial"/>
                <w:spacing w:val="-3"/>
                <w:sz w:val="18"/>
              </w:rPr>
              <w:t xml:space="preserve"> </w:t>
            </w:r>
            <w:r>
              <w:rPr>
                <w:rFonts w:ascii="Arial"/>
                <w:sz w:val="18"/>
              </w:rPr>
              <w:t>it</w:t>
            </w:r>
            <w:r>
              <w:rPr>
                <w:rFonts w:ascii="Arial"/>
                <w:spacing w:val="-5"/>
                <w:sz w:val="18"/>
              </w:rPr>
              <w:t xml:space="preserve"> </w:t>
            </w:r>
            <w:r>
              <w:rPr>
                <w:rFonts w:ascii="Arial"/>
                <w:sz w:val="18"/>
              </w:rPr>
              <w:t>can</w:t>
            </w:r>
            <w:r>
              <w:rPr>
                <w:rFonts w:ascii="Arial"/>
                <w:spacing w:val="-5"/>
                <w:sz w:val="18"/>
              </w:rPr>
              <w:t xml:space="preserve"> </w:t>
            </w:r>
            <w:r>
              <w:rPr>
                <w:rFonts w:ascii="Arial"/>
                <w:sz w:val="18"/>
              </w:rPr>
              <w:t>be</w:t>
            </w:r>
            <w:r>
              <w:rPr>
                <w:rFonts w:ascii="Arial"/>
                <w:spacing w:val="-5"/>
                <w:sz w:val="18"/>
              </w:rPr>
              <w:t xml:space="preserve"> </w:t>
            </w:r>
            <w:r>
              <w:rPr>
                <w:rFonts w:ascii="Arial"/>
                <w:sz w:val="18"/>
              </w:rPr>
              <w:t>set</w:t>
            </w:r>
            <w:r>
              <w:rPr>
                <w:rFonts w:ascii="Arial"/>
                <w:spacing w:val="-5"/>
                <w:sz w:val="18"/>
              </w:rPr>
              <w:t xml:space="preserve"> </w:t>
            </w:r>
            <w:r>
              <w:rPr>
                <w:rFonts w:ascii="Arial"/>
                <w:sz w:val="18"/>
              </w:rPr>
              <w:t>to</w:t>
            </w:r>
            <w:r>
              <w:rPr>
                <w:rFonts w:ascii="Arial"/>
                <w:spacing w:val="-3"/>
                <w:sz w:val="18"/>
              </w:rPr>
              <w:t xml:space="preserve"> </w:t>
            </w:r>
            <w:r>
              <w:rPr>
                <w:rFonts w:ascii="Arial"/>
                <w:sz w:val="18"/>
              </w:rPr>
              <w:t>0 for transmitting a single message.</w:t>
            </w:r>
          </w:p>
        </w:tc>
      </w:tr>
      <w:tr w:rsidR="0086109B" w14:paraId="48DCBB04" w14:textId="77777777">
        <w:trPr>
          <w:trHeight w:val="450"/>
        </w:trPr>
        <w:tc>
          <w:tcPr>
            <w:tcW w:w="2432" w:type="dxa"/>
          </w:tcPr>
          <w:p w14:paraId="36A8D0E9" w14:textId="77777777" w:rsidR="0086109B" w:rsidRDefault="00000000">
            <w:pPr>
              <w:pStyle w:val="TableParagraph"/>
              <w:spacing w:before="3"/>
              <w:rPr>
                <w:rFonts w:ascii="Arial"/>
                <w:sz w:val="18"/>
              </w:rPr>
            </w:pPr>
            <w:proofErr w:type="spellStart"/>
            <w:r>
              <w:rPr>
                <w:rFonts w:ascii="Arial"/>
                <w:spacing w:val="-2"/>
                <w:sz w:val="18"/>
              </w:rPr>
              <w:t>destinationMACAddr</w:t>
            </w:r>
            <w:proofErr w:type="spellEnd"/>
          </w:p>
        </w:tc>
        <w:tc>
          <w:tcPr>
            <w:tcW w:w="6071" w:type="dxa"/>
          </w:tcPr>
          <w:p w14:paraId="0563596F" w14:textId="77777777" w:rsidR="0086109B" w:rsidRDefault="00000000">
            <w:pPr>
              <w:pStyle w:val="TableParagraph"/>
              <w:spacing w:before="3"/>
              <w:ind w:left="25"/>
              <w:rPr>
                <w:rFonts w:ascii="Arial"/>
                <w:sz w:val="18"/>
              </w:rPr>
            </w:pPr>
            <w:r>
              <w:rPr>
                <w:rFonts w:ascii="Arial"/>
                <w:sz w:val="18"/>
              </w:rPr>
              <w:t>Destination</w:t>
            </w:r>
            <w:r>
              <w:rPr>
                <w:rFonts w:ascii="Arial"/>
                <w:spacing w:val="-8"/>
                <w:sz w:val="18"/>
              </w:rPr>
              <w:t xml:space="preserve"> </w:t>
            </w:r>
            <w:r>
              <w:rPr>
                <w:rFonts w:ascii="Arial"/>
                <w:sz w:val="18"/>
              </w:rPr>
              <w:t>MAC</w:t>
            </w:r>
            <w:r>
              <w:rPr>
                <w:rFonts w:ascii="Arial"/>
                <w:spacing w:val="-11"/>
                <w:sz w:val="18"/>
              </w:rPr>
              <w:t xml:space="preserve"> </w:t>
            </w:r>
            <w:r>
              <w:rPr>
                <w:rFonts w:ascii="Arial"/>
                <w:sz w:val="18"/>
              </w:rPr>
              <w:t>address</w:t>
            </w:r>
            <w:r>
              <w:rPr>
                <w:rFonts w:ascii="Arial"/>
                <w:spacing w:val="-6"/>
                <w:sz w:val="18"/>
              </w:rPr>
              <w:t xml:space="preserve"> </w:t>
            </w:r>
            <w:r>
              <w:rPr>
                <w:rFonts w:ascii="Arial"/>
                <w:sz w:val="18"/>
              </w:rPr>
              <w:t>for</w:t>
            </w:r>
            <w:r>
              <w:rPr>
                <w:rFonts w:ascii="Arial"/>
                <w:spacing w:val="-10"/>
                <w:sz w:val="18"/>
              </w:rPr>
              <w:t xml:space="preserve"> </w:t>
            </w:r>
            <w:r>
              <w:rPr>
                <w:rFonts w:ascii="Arial"/>
                <w:sz w:val="18"/>
              </w:rPr>
              <w:t>the</w:t>
            </w:r>
            <w:r>
              <w:rPr>
                <w:rFonts w:ascii="Arial"/>
                <w:spacing w:val="-8"/>
                <w:sz w:val="18"/>
              </w:rPr>
              <w:t xml:space="preserve"> </w:t>
            </w:r>
            <w:r>
              <w:rPr>
                <w:rFonts w:ascii="Arial"/>
                <w:sz w:val="18"/>
              </w:rPr>
              <w:t>destination</w:t>
            </w:r>
            <w:r>
              <w:rPr>
                <w:rFonts w:ascii="Arial"/>
                <w:spacing w:val="-7"/>
                <w:sz w:val="18"/>
              </w:rPr>
              <w:t xml:space="preserve"> </w:t>
            </w:r>
            <w:r>
              <w:rPr>
                <w:rFonts w:ascii="Arial"/>
                <w:sz w:val="18"/>
              </w:rPr>
              <w:t>as</w:t>
            </w:r>
            <w:r>
              <w:rPr>
                <w:rFonts w:ascii="Arial"/>
                <w:spacing w:val="-7"/>
                <w:sz w:val="18"/>
              </w:rPr>
              <w:t xml:space="preserve"> </w:t>
            </w:r>
            <w:r>
              <w:rPr>
                <w:rFonts w:ascii="Arial"/>
                <w:sz w:val="18"/>
              </w:rPr>
              <w:t>defined</w:t>
            </w:r>
            <w:r>
              <w:rPr>
                <w:rFonts w:ascii="Arial"/>
                <w:spacing w:val="-8"/>
                <w:sz w:val="18"/>
              </w:rPr>
              <w:t xml:space="preserve"> </w:t>
            </w:r>
            <w:r>
              <w:rPr>
                <w:rFonts w:ascii="Arial"/>
                <w:sz w:val="18"/>
              </w:rPr>
              <w:t>in</w:t>
            </w:r>
            <w:r>
              <w:rPr>
                <w:rFonts w:ascii="Arial"/>
                <w:spacing w:val="-8"/>
                <w:sz w:val="18"/>
              </w:rPr>
              <w:t xml:space="preserve"> </w:t>
            </w:r>
            <w:r>
              <w:rPr>
                <w:rFonts w:ascii="Arial"/>
                <w:sz w:val="18"/>
              </w:rPr>
              <w:t>1609.3</w:t>
            </w:r>
            <w:r>
              <w:rPr>
                <w:rFonts w:ascii="Arial"/>
                <w:spacing w:val="-7"/>
                <w:sz w:val="18"/>
              </w:rPr>
              <w:t xml:space="preserve"> </w:t>
            </w:r>
            <w:r>
              <w:rPr>
                <w:rFonts w:ascii="Arial"/>
                <w:spacing w:val="-4"/>
                <w:sz w:val="18"/>
              </w:rPr>
              <w:t>[8].</w:t>
            </w:r>
          </w:p>
          <w:p w14:paraId="4F6AA22F" w14:textId="77777777" w:rsidR="0086109B" w:rsidRDefault="00000000">
            <w:pPr>
              <w:pStyle w:val="TableParagraph"/>
              <w:spacing w:before="17" w:line="204" w:lineRule="exact"/>
              <w:ind w:left="25"/>
              <w:rPr>
                <w:rFonts w:ascii="Arial"/>
                <w:sz w:val="18"/>
              </w:rPr>
            </w:pPr>
            <w:r>
              <w:rPr>
                <w:rFonts w:ascii="Arial"/>
                <w:sz w:val="18"/>
              </w:rPr>
              <w:t>Default</w:t>
            </w:r>
            <w:r>
              <w:rPr>
                <w:rFonts w:ascii="Arial"/>
                <w:spacing w:val="-4"/>
                <w:sz w:val="18"/>
              </w:rPr>
              <w:t xml:space="preserve"> </w:t>
            </w:r>
            <w:r>
              <w:rPr>
                <w:rFonts w:ascii="Arial"/>
                <w:sz w:val="18"/>
              </w:rPr>
              <w:t>value</w:t>
            </w:r>
            <w:r>
              <w:rPr>
                <w:rFonts w:ascii="Arial"/>
                <w:spacing w:val="-4"/>
                <w:sz w:val="18"/>
              </w:rPr>
              <w:t xml:space="preserve"> </w:t>
            </w:r>
            <w:r>
              <w:rPr>
                <w:rFonts w:ascii="Arial"/>
                <w:sz w:val="18"/>
              </w:rPr>
              <w:t>set</w:t>
            </w:r>
            <w:r>
              <w:rPr>
                <w:rFonts w:ascii="Arial"/>
                <w:spacing w:val="-4"/>
                <w:sz w:val="18"/>
              </w:rPr>
              <w:t xml:space="preserve"> </w:t>
            </w:r>
            <w:r>
              <w:rPr>
                <w:rFonts w:ascii="Arial"/>
                <w:sz w:val="18"/>
              </w:rPr>
              <w:t>for</w:t>
            </w:r>
            <w:r>
              <w:rPr>
                <w:rFonts w:ascii="Arial"/>
                <w:spacing w:val="-2"/>
                <w:sz w:val="18"/>
              </w:rPr>
              <w:t xml:space="preserve"> </w:t>
            </w:r>
            <w:r>
              <w:rPr>
                <w:rFonts w:ascii="Arial"/>
                <w:sz w:val="18"/>
              </w:rPr>
              <w:t>broadcast</w:t>
            </w:r>
            <w:r>
              <w:rPr>
                <w:rFonts w:ascii="Arial"/>
                <w:spacing w:val="-3"/>
                <w:sz w:val="18"/>
              </w:rPr>
              <w:t xml:space="preserve"> </w:t>
            </w:r>
            <w:r>
              <w:rPr>
                <w:rFonts w:ascii="Arial"/>
                <w:spacing w:val="-2"/>
                <w:sz w:val="18"/>
              </w:rPr>
              <w:t>transmissions.</w:t>
            </w:r>
          </w:p>
        </w:tc>
      </w:tr>
    </w:tbl>
    <w:p w14:paraId="56FF6F67" w14:textId="77777777" w:rsidR="0086109B" w:rsidRDefault="0086109B">
      <w:pPr>
        <w:spacing w:line="204" w:lineRule="exact"/>
        <w:rPr>
          <w:rFonts w:ascii="Arial"/>
          <w:sz w:val="18"/>
        </w:rPr>
        <w:sectPr w:rsidR="0086109B">
          <w:pgSz w:w="12240" w:h="15840"/>
          <w:pgMar w:top="1120" w:right="0" w:bottom="1280" w:left="1200" w:header="0" w:footer="1094" w:gutter="0"/>
          <w:cols w:space="720"/>
        </w:sectPr>
      </w:pPr>
    </w:p>
    <w:p w14:paraId="2061B24A"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6632F480" w14:textId="77777777">
        <w:trPr>
          <w:trHeight w:val="427"/>
        </w:trPr>
        <w:tc>
          <w:tcPr>
            <w:tcW w:w="2432" w:type="dxa"/>
          </w:tcPr>
          <w:p w14:paraId="5F017BA0" w14:textId="77777777" w:rsidR="0086109B" w:rsidRDefault="00000000">
            <w:pPr>
              <w:pStyle w:val="TableParagraph"/>
              <w:spacing w:before="3"/>
              <w:rPr>
                <w:rFonts w:ascii="Arial"/>
                <w:sz w:val="18"/>
              </w:rPr>
            </w:pPr>
            <w:proofErr w:type="spellStart"/>
            <w:r>
              <w:rPr>
                <w:rFonts w:ascii="Arial"/>
                <w:spacing w:val="-2"/>
                <w:sz w:val="18"/>
              </w:rPr>
              <w:t>channelLoad</w:t>
            </w:r>
            <w:proofErr w:type="spellEnd"/>
          </w:p>
        </w:tc>
        <w:tc>
          <w:tcPr>
            <w:tcW w:w="6071" w:type="dxa"/>
          </w:tcPr>
          <w:p w14:paraId="56F0928C" w14:textId="77777777" w:rsidR="0086109B" w:rsidRDefault="00000000">
            <w:pPr>
              <w:pStyle w:val="TableParagraph"/>
              <w:spacing w:before="3"/>
              <w:ind w:left="25"/>
              <w:rPr>
                <w:rFonts w:ascii="Arial"/>
                <w:sz w:val="18"/>
              </w:rPr>
            </w:pPr>
            <w:r>
              <w:rPr>
                <w:rFonts w:ascii="Arial"/>
                <w:sz w:val="18"/>
              </w:rPr>
              <w:t>Channel</w:t>
            </w:r>
            <w:r>
              <w:rPr>
                <w:rFonts w:ascii="Arial"/>
                <w:spacing w:val="-7"/>
                <w:sz w:val="18"/>
              </w:rPr>
              <w:t xml:space="preserve"> </w:t>
            </w:r>
            <w:r>
              <w:rPr>
                <w:rFonts w:ascii="Arial"/>
                <w:sz w:val="18"/>
              </w:rPr>
              <w:t>load</w:t>
            </w:r>
            <w:r>
              <w:rPr>
                <w:rFonts w:ascii="Arial"/>
                <w:spacing w:val="-7"/>
                <w:sz w:val="18"/>
              </w:rPr>
              <w:t xml:space="preserve"> </w:t>
            </w:r>
            <w:r>
              <w:rPr>
                <w:rFonts w:ascii="Arial"/>
                <w:sz w:val="18"/>
              </w:rPr>
              <w:t>as</w:t>
            </w:r>
            <w:r>
              <w:rPr>
                <w:rFonts w:ascii="Arial"/>
                <w:spacing w:val="-6"/>
                <w:sz w:val="18"/>
              </w:rPr>
              <w:t xml:space="preserve"> </w:t>
            </w:r>
            <w:r>
              <w:rPr>
                <w:rFonts w:ascii="Arial"/>
                <w:sz w:val="18"/>
              </w:rPr>
              <w:t>defined</w:t>
            </w:r>
            <w:r>
              <w:rPr>
                <w:rFonts w:ascii="Arial"/>
                <w:spacing w:val="-7"/>
                <w:sz w:val="18"/>
              </w:rPr>
              <w:t xml:space="preserve"> </w:t>
            </w:r>
            <w:r>
              <w:rPr>
                <w:rFonts w:ascii="Arial"/>
                <w:sz w:val="18"/>
              </w:rPr>
              <w:t>in</w:t>
            </w:r>
            <w:r>
              <w:rPr>
                <w:rFonts w:ascii="Arial"/>
                <w:spacing w:val="-7"/>
                <w:sz w:val="18"/>
              </w:rPr>
              <w:t xml:space="preserve"> </w:t>
            </w:r>
            <w:r>
              <w:rPr>
                <w:rFonts w:ascii="Arial"/>
                <w:sz w:val="18"/>
              </w:rPr>
              <w:t>1609.3</w:t>
            </w:r>
            <w:r>
              <w:rPr>
                <w:rFonts w:ascii="Arial"/>
                <w:spacing w:val="-6"/>
                <w:sz w:val="18"/>
              </w:rPr>
              <w:t xml:space="preserve"> </w:t>
            </w:r>
            <w:r>
              <w:rPr>
                <w:rFonts w:ascii="Arial"/>
                <w:spacing w:val="-4"/>
                <w:sz w:val="18"/>
              </w:rPr>
              <w:t>[8].</w:t>
            </w:r>
          </w:p>
        </w:tc>
      </w:tr>
      <w:tr w:rsidR="0086109B" w14:paraId="446F981A" w14:textId="77777777">
        <w:trPr>
          <w:trHeight w:val="230"/>
        </w:trPr>
        <w:tc>
          <w:tcPr>
            <w:tcW w:w="2432" w:type="dxa"/>
          </w:tcPr>
          <w:p w14:paraId="4BDAC511" w14:textId="77777777" w:rsidR="0086109B" w:rsidRDefault="00000000">
            <w:pPr>
              <w:pStyle w:val="TableParagraph"/>
              <w:spacing w:before="6" w:line="204" w:lineRule="exact"/>
              <w:rPr>
                <w:rFonts w:ascii="Arial"/>
                <w:sz w:val="18"/>
              </w:rPr>
            </w:pPr>
            <w:proofErr w:type="spellStart"/>
            <w:r>
              <w:rPr>
                <w:rFonts w:ascii="Arial"/>
                <w:spacing w:val="-2"/>
                <w:sz w:val="18"/>
              </w:rPr>
              <w:t>expiryTime</w:t>
            </w:r>
            <w:proofErr w:type="spellEnd"/>
          </w:p>
        </w:tc>
        <w:tc>
          <w:tcPr>
            <w:tcW w:w="6071" w:type="dxa"/>
          </w:tcPr>
          <w:p w14:paraId="22C6EC9A" w14:textId="77777777" w:rsidR="0086109B" w:rsidRDefault="00000000">
            <w:pPr>
              <w:pStyle w:val="TableParagraph"/>
              <w:spacing w:before="6" w:line="204" w:lineRule="exact"/>
              <w:ind w:left="25"/>
              <w:rPr>
                <w:rFonts w:ascii="Arial"/>
                <w:sz w:val="18"/>
              </w:rPr>
            </w:pPr>
            <w:r>
              <w:rPr>
                <w:rFonts w:ascii="Arial"/>
                <w:sz w:val="18"/>
              </w:rPr>
              <w:t>Expiry</w:t>
            </w:r>
            <w:r>
              <w:rPr>
                <w:rFonts w:ascii="Arial"/>
                <w:spacing w:val="-4"/>
                <w:sz w:val="18"/>
              </w:rPr>
              <w:t xml:space="preserve"> </w:t>
            </w:r>
            <w:r>
              <w:rPr>
                <w:rFonts w:ascii="Arial"/>
                <w:sz w:val="18"/>
              </w:rPr>
              <w:t>time</w:t>
            </w:r>
            <w:r>
              <w:rPr>
                <w:rFonts w:ascii="Arial"/>
                <w:spacing w:val="-5"/>
                <w:sz w:val="18"/>
              </w:rPr>
              <w:t xml:space="preserve"> </w:t>
            </w:r>
            <w:r>
              <w:rPr>
                <w:rFonts w:ascii="Arial"/>
                <w:sz w:val="18"/>
              </w:rPr>
              <w:t>as</w:t>
            </w:r>
            <w:r>
              <w:rPr>
                <w:rFonts w:ascii="Arial"/>
                <w:spacing w:val="-1"/>
                <w:sz w:val="18"/>
              </w:rPr>
              <w:t xml:space="preserve"> </w:t>
            </w:r>
            <w:r>
              <w:rPr>
                <w:rFonts w:ascii="Arial"/>
                <w:sz w:val="18"/>
              </w:rPr>
              <w:t>defined</w:t>
            </w:r>
            <w:r>
              <w:rPr>
                <w:rFonts w:ascii="Arial"/>
                <w:spacing w:val="-5"/>
                <w:sz w:val="18"/>
              </w:rPr>
              <w:t xml:space="preserve"> </w:t>
            </w:r>
            <w:r>
              <w:rPr>
                <w:rFonts w:ascii="Arial"/>
                <w:sz w:val="18"/>
              </w:rPr>
              <w:t>in</w:t>
            </w:r>
            <w:r>
              <w:rPr>
                <w:rFonts w:ascii="Arial"/>
                <w:spacing w:val="-2"/>
                <w:sz w:val="18"/>
              </w:rPr>
              <w:t xml:space="preserve"> </w:t>
            </w:r>
            <w:r>
              <w:rPr>
                <w:rFonts w:ascii="Arial"/>
                <w:sz w:val="18"/>
              </w:rPr>
              <w:t>1609.3</w:t>
            </w:r>
            <w:r>
              <w:rPr>
                <w:rFonts w:ascii="Arial"/>
                <w:spacing w:val="-3"/>
                <w:sz w:val="18"/>
              </w:rPr>
              <w:t xml:space="preserve"> </w:t>
            </w:r>
            <w:r>
              <w:rPr>
                <w:rFonts w:ascii="Arial"/>
                <w:sz w:val="18"/>
              </w:rPr>
              <w:t>[8].</w:t>
            </w:r>
            <w:r>
              <w:rPr>
                <w:rFonts w:ascii="Arial"/>
                <w:spacing w:val="-4"/>
                <w:sz w:val="18"/>
              </w:rPr>
              <w:t xml:space="preserve"> </w:t>
            </w:r>
            <w:r>
              <w:rPr>
                <w:rFonts w:ascii="Arial"/>
                <w:sz w:val="18"/>
              </w:rPr>
              <w:t>This</w:t>
            </w:r>
            <w:r>
              <w:rPr>
                <w:rFonts w:ascii="Arial"/>
                <w:spacing w:val="-2"/>
                <w:sz w:val="18"/>
              </w:rPr>
              <w:t xml:space="preserve"> </w:t>
            </w:r>
            <w:r>
              <w:rPr>
                <w:rFonts w:ascii="Arial"/>
                <w:sz w:val="18"/>
              </w:rPr>
              <w:t>is</w:t>
            </w:r>
            <w:r>
              <w:rPr>
                <w:rFonts w:ascii="Arial"/>
                <w:spacing w:val="-1"/>
                <w:sz w:val="18"/>
              </w:rPr>
              <w:t xml:space="preserve"> </w:t>
            </w:r>
            <w:r>
              <w:rPr>
                <w:rFonts w:ascii="Arial"/>
                <w:sz w:val="18"/>
              </w:rPr>
              <w:t>an</w:t>
            </w:r>
            <w:r>
              <w:rPr>
                <w:rFonts w:ascii="Arial"/>
                <w:spacing w:val="-3"/>
                <w:sz w:val="18"/>
              </w:rPr>
              <w:t xml:space="preserve"> </w:t>
            </w:r>
            <w:r>
              <w:rPr>
                <w:rFonts w:ascii="Arial"/>
                <w:sz w:val="18"/>
              </w:rPr>
              <w:t>optional</w:t>
            </w:r>
            <w:r>
              <w:rPr>
                <w:rFonts w:ascii="Arial"/>
                <w:spacing w:val="-2"/>
                <w:sz w:val="18"/>
              </w:rPr>
              <w:t xml:space="preserve"> parameter.</w:t>
            </w:r>
          </w:p>
        </w:tc>
      </w:tr>
      <w:tr w:rsidR="0086109B" w14:paraId="3B51A4AC" w14:textId="77777777">
        <w:trPr>
          <w:trHeight w:val="426"/>
        </w:trPr>
        <w:tc>
          <w:tcPr>
            <w:tcW w:w="2432" w:type="dxa"/>
          </w:tcPr>
          <w:p w14:paraId="082AF437" w14:textId="77777777" w:rsidR="0086109B" w:rsidRDefault="00000000">
            <w:pPr>
              <w:pStyle w:val="TableParagraph"/>
              <w:spacing w:before="3"/>
              <w:rPr>
                <w:rFonts w:ascii="Arial"/>
                <w:sz w:val="18"/>
              </w:rPr>
            </w:pPr>
            <w:r>
              <w:rPr>
                <w:rFonts w:ascii="Arial"/>
                <w:spacing w:val="-2"/>
                <w:sz w:val="18"/>
              </w:rPr>
              <w:t>Payload</w:t>
            </w:r>
          </w:p>
        </w:tc>
        <w:tc>
          <w:tcPr>
            <w:tcW w:w="6071" w:type="dxa"/>
          </w:tcPr>
          <w:p w14:paraId="72E7A27E" w14:textId="77777777" w:rsidR="0086109B" w:rsidRDefault="00000000">
            <w:pPr>
              <w:pStyle w:val="TableParagraph"/>
              <w:spacing w:before="3"/>
              <w:ind w:left="25"/>
              <w:rPr>
                <w:rFonts w:ascii="Arial"/>
                <w:sz w:val="18"/>
              </w:rPr>
            </w:pPr>
            <w:r>
              <w:rPr>
                <w:rFonts w:ascii="Arial"/>
                <w:sz w:val="18"/>
              </w:rPr>
              <w:t>WSM</w:t>
            </w:r>
            <w:r>
              <w:rPr>
                <w:rFonts w:ascii="Arial"/>
                <w:spacing w:val="-2"/>
                <w:sz w:val="18"/>
              </w:rPr>
              <w:t xml:space="preserve"> </w:t>
            </w:r>
            <w:r>
              <w:rPr>
                <w:rFonts w:ascii="Arial"/>
                <w:sz w:val="18"/>
              </w:rPr>
              <w:t>message</w:t>
            </w:r>
            <w:r>
              <w:rPr>
                <w:rFonts w:ascii="Arial"/>
                <w:spacing w:val="-3"/>
                <w:sz w:val="18"/>
              </w:rPr>
              <w:t xml:space="preserve"> </w:t>
            </w:r>
            <w:r>
              <w:rPr>
                <w:rFonts w:ascii="Arial"/>
                <w:sz w:val="18"/>
              </w:rPr>
              <w:t>payload</w:t>
            </w:r>
            <w:r>
              <w:rPr>
                <w:rFonts w:ascii="Arial"/>
                <w:spacing w:val="-3"/>
                <w:sz w:val="18"/>
              </w:rPr>
              <w:t xml:space="preserve"> </w:t>
            </w:r>
            <w:r>
              <w:rPr>
                <w:rFonts w:ascii="Arial"/>
                <w:sz w:val="18"/>
              </w:rPr>
              <w:t>excluding</w:t>
            </w:r>
            <w:r>
              <w:rPr>
                <w:rFonts w:ascii="Arial"/>
                <w:spacing w:val="-4"/>
                <w:sz w:val="18"/>
              </w:rPr>
              <w:t xml:space="preserve"> </w:t>
            </w:r>
            <w:r>
              <w:rPr>
                <w:rFonts w:ascii="Arial"/>
                <w:sz w:val="18"/>
              </w:rPr>
              <w:t>message</w:t>
            </w:r>
            <w:r>
              <w:rPr>
                <w:rFonts w:ascii="Arial"/>
                <w:spacing w:val="-5"/>
                <w:sz w:val="18"/>
              </w:rPr>
              <w:t xml:space="preserve"> </w:t>
            </w:r>
            <w:r>
              <w:rPr>
                <w:rFonts w:ascii="Arial"/>
                <w:sz w:val="18"/>
              </w:rPr>
              <w:t>length</w:t>
            </w:r>
            <w:r>
              <w:rPr>
                <w:rFonts w:ascii="Arial"/>
                <w:spacing w:val="-2"/>
                <w:sz w:val="18"/>
              </w:rPr>
              <w:t xml:space="preserve"> field.</w:t>
            </w:r>
          </w:p>
        </w:tc>
      </w:tr>
      <w:tr w:rsidR="0086109B" w14:paraId="7EF9C86B" w14:textId="77777777">
        <w:trPr>
          <w:trHeight w:val="251"/>
        </w:trPr>
        <w:tc>
          <w:tcPr>
            <w:tcW w:w="2432" w:type="dxa"/>
          </w:tcPr>
          <w:p w14:paraId="46273FB6" w14:textId="77777777" w:rsidR="0086109B" w:rsidRDefault="00000000">
            <w:pPr>
              <w:pStyle w:val="TableParagraph"/>
              <w:spacing w:before="5" w:line="227" w:lineRule="exact"/>
              <w:rPr>
                <w:rFonts w:ascii="Times New Roman"/>
                <w:sz w:val="20"/>
              </w:rPr>
            </w:pPr>
            <w:proofErr w:type="spellStart"/>
            <w:r>
              <w:rPr>
                <w:rFonts w:ascii="Times New Roman"/>
                <w:spacing w:val="-2"/>
                <w:sz w:val="20"/>
              </w:rPr>
              <w:t>txPoolId</w:t>
            </w:r>
            <w:proofErr w:type="spellEnd"/>
          </w:p>
        </w:tc>
        <w:tc>
          <w:tcPr>
            <w:tcW w:w="6071" w:type="dxa"/>
          </w:tcPr>
          <w:p w14:paraId="6AC4122A" w14:textId="77777777" w:rsidR="0086109B" w:rsidRDefault="00000000">
            <w:pPr>
              <w:pStyle w:val="TableParagraph"/>
              <w:spacing w:before="5" w:line="227" w:lineRule="exact"/>
              <w:ind w:left="25"/>
              <w:rPr>
                <w:rFonts w:ascii="Times New Roman"/>
                <w:sz w:val="20"/>
              </w:rPr>
            </w:pPr>
            <w:r>
              <w:rPr>
                <w:rFonts w:ascii="Times New Roman"/>
                <w:sz w:val="20"/>
              </w:rPr>
              <w:t>Transmit</w:t>
            </w:r>
            <w:r>
              <w:rPr>
                <w:rFonts w:ascii="Times New Roman"/>
                <w:spacing w:val="-6"/>
                <w:sz w:val="20"/>
              </w:rPr>
              <w:t xml:space="preserve"> </w:t>
            </w:r>
            <w:r>
              <w:rPr>
                <w:rFonts w:ascii="Times New Roman"/>
                <w:sz w:val="20"/>
              </w:rPr>
              <w:t>Pool</w:t>
            </w:r>
            <w:r>
              <w:rPr>
                <w:rFonts w:ascii="Times New Roman"/>
                <w:spacing w:val="-6"/>
                <w:sz w:val="20"/>
              </w:rPr>
              <w:t xml:space="preserve"> </w:t>
            </w:r>
            <w:r>
              <w:rPr>
                <w:rFonts w:ascii="Times New Roman"/>
                <w:spacing w:val="-2"/>
                <w:sz w:val="20"/>
              </w:rPr>
              <w:t>Identifier</w:t>
            </w:r>
          </w:p>
        </w:tc>
      </w:tr>
      <w:tr w:rsidR="0086109B" w14:paraId="3A3613A0" w14:textId="77777777">
        <w:trPr>
          <w:trHeight w:val="254"/>
        </w:trPr>
        <w:tc>
          <w:tcPr>
            <w:tcW w:w="2432" w:type="dxa"/>
          </w:tcPr>
          <w:p w14:paraId="4F8AB80B" w14:textId="77777777" w:rsidR="0086109B" w:rsidRDefault="00000000">
            <w:pPr>
              <w:pStyle w:val="TableParagraph"/>
              <w:spacing w:before="7" w:line="227" w:lineRule="exact"/>
              <w:rPr>
                <w:rFonts w:ascii="Times New Roman"/>
                <w:sz w:val="20"/>
              </w:rPr>
            </w:pPr>
            <w:proofErr w:type="spellStart"/>
            <w:r>
              <w:rPr>
                <w:rFonts w:ascii="Times New Roman"/>
                <w:spacing w:val="-2"/>
                <w:sz w:val="20"/>
              </w:rPr>
              <w:t>flowID</w:t>
            </w:r>
            <w:proofErr w:type="spellEnd"/>
          </w:p>
        </w:tc>
        <w:tc>
          <w:tcPr>
            <w:tcW w:w="6071" w:type="dxa"/>
          </w:tcPr>
          <w:p w14:paraId="17C34B8D" w14:textId="77777777" w:rsidR="0086109B" w:rsidRDefault="00000000">
            <w:pPr>
              <w:pStyle w:val="TableParagraph"/>
              <w:spacing w:before="7" w:line="227" w:lineRule="exact"/>
              <w:ind w:left="25"/>
              <w:rPr>
                <w:rFonts w:ascii="Times New Roman"/>
                <w:sz w:val="20"/>
              </w:rPr>
            </w:pPr>
            <w:r>
              <w:rPr>
                <w:rFonts w:ascii="Times New Roman"/>
                <w:sz w:val="20"/>
              </w:rPr>
              <w:t>Defines</w:t>
            </w:r>
            <w:r>
              <w:rPr>
                <w:rFonts w:ascii="Times New Roman"/>
                <w:spacing w:val="-5"/>
                <w:sz w:val="20"/>
              </w:rPr>
              <w:t xml:space="preserve"> </w:t>
            </w:r>
            <w:r>
              <w:rPr>
                <w:rFonts w:ascii="Times New Roman"/>
                <w:sz w:val="20"/>
              </w:rPr>
              <w:t>flow</w:t>
            </w:r>
            <w:r>
              <w:rPr>
                <w:rFonts w:ascii="Times New Roman"/>
                <w:spacing w:val="-4"/>
                <w:sz w:val="20"/>
              </w:rPr>
              <w:t xml:space="preserve"> </w:t>
            </w:r>
            <w:r>
              <w:rPr>
                <w:rFonts w:ascii="Times New Roman"/>
                <w:sz w:val="20"/>
              </w:rPr>
              <w:t>parameters</w:t>
            </w:r>
            <w:r>
              <w:rPr>
                <w:rFonts w:ascii="Times New Roman"/>
                <w:spacing w:val="-4"/>
                <w:sz w:val="20"/>
              </w:rPr>
              <w:t xml:space="preserve"> </w:t>
            </w:r>
            <w:r>
              <w:rPr>
                <w:rFonts w:ascii="Times New Roman"/>
                <w:sz w:val="20"/>
              </w:rPr>
              <w:t>via</w:t>
            </w:r>
            <w:r>
              <w:rPr>
                <w:rFonts w:ascii="Times New Roman"/>
                <w:spacing w:val="-4"/>
                <w:sz w:val="20"/>
              </w:rPr>
              <w:t xml:space="preserve"> </w:t>
            </w:r>
            <w:proofErr w:type="spellStart"/>
            <w:r>
              <w:rPr>
                <w:rFonts w:ascii="Times New Roman"/>
                <w:spacing w:val="-2"/>
                <w:sz w:val="20"/>
              </w:rPr>
              <w:t>SetFlowConfig</w:t>
            </w:r>
            <w:proofErr w:type="spellEnd"/>
          </w:p>
        </w:tc>
      </w:tr>
    </w:tbl>
    <w:p w14:paraId="479BABD4" w14:textId="77777777" w:rsidR="0086109B" w:rsidRDefault="0086109B">
      <w:pPr>
        <w:pStyle w:val="BodyText"/>
        <w:spacing w:before="11"/>
        <w:rPr>
          <w:rFonts w:ascii="Arial"/>
          <w:b/>
          <w:sz w:val="27"/>
        </w:rPr>
      </w:pPr>
    </w:p>
    <w:p w14:paraId="3A1BC187" w14:textId="77777777" w:rsidR="0086109B" w:rsidRDefault="00000000">
      <w:pPr>
        <w:pStyle w:val="BodyText"/>
        <w:spacing w:before="91"/>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55DC25E4" w14:textId="77777777" w:rsidR="0086109B" w:rsidRDefault="0086109B">
      <w:pPr>
        <w:pStyle w:val="BodyText"/>
        <w:rPr>
          <w:sz w:val="22"/>
        </w:rPr>
      </w:pPr>
    </w:p>
    <w:p w14:paraId="79A69176" w14:textId="77777777" w:rsidR="0086109B" w:rsidRDefault="0086109B">
      <w:pPr>
        <w:pStyle w:val="BodyText"/>
        <w:spacing w:before="3"/>
        <w:rPr>
          <w:sz w:val="18"/>
        </w:rPr>
      </w:pPr>
    </w:p>
    <w:p w14:paraId="062762D1" w14:textId="77777777" w:rsidR="0086109B" w:rsidRDefault="00000000">
      <w:pPr>
        <w:pStyle w:val="Heading4"/>
        <w:numPr>
          <w:ilvl w:val="3"/>
          <w:numId w:val="14"/>
        </w:numPr>
        <w:tabs>
          <w:tab w:val="left" w:pos="1125"/>
        </w:tabs>
        <w:ind w:left="1125" w:hanging="712"/>
      </w:pPr>
      <w:proofErr w:type="spellStart"/>
      <w:r>
        <w:rPr>
          <w:color w:val="4F81BC"/>
          <w:spacing w:val="-2"/>
        </w:rPr>
        <w:t>StartWsmTx</w:t>
      </w:r>
      <w:proofErr w:type="spellEnd"/>
    </w:p>
    <w:p w14:paraId="3006A4A6" w14:textId="77777777" w:rsidR="0086109B" w:rsidRDefault="00000000">
      <w:pPr>
        <w:pStyle w:val="BodyText"/>
        <w:spacing w:before="21"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initiate</w:t>
      </w:r>
      <w:r>
        <w:rPr>
          <w:spacing w:val="-5"/>
        </w:rPr>
        <w:t xml:space="preserve"> </w:t>
      </w:r>
      <w:r>
        <w:t>transmission</w:t>
      </w:r>
      <w:r>
        <w:rPr>
          <w:spacing w:val="-2"/>
        </w:rPr>
        <w:t xml:space="preserve"> </w:t>
      </w:r>
      <w:r>
        <w:t>of</w:t>
      </w:r>
      <w:r>
        <w:rPr>
          <w:spacing w:val="-3"/>
        </w:rPr>
        <w:t xml:space="preserve"> </w:t>
      </w:r>
      <w:r>
        <w:t>WSMs</w:t>
      </w:r>
      <w:r>
        <w:rPr>
          <w:spacing w:val="-4"/>
        </w:rPr>
        <w:t xml:space="preserve"> </w:t>
      </w:r>
      <w:r>
        <w:t>by</w:t>
      </w:r>
      <w:r>
        <w:rPr>
          <w:spacing w:val="-2"/>
        </w:rPr>
        <w:t xml:space="preserve"> </w:t>
      </w:r>
      <w:r>
        <w:t>the</w:t>
      </w:r>
      <w:r>
        <w:rPr>
          <w:spacing w:val="-3"/>
        </w:rPr>
        <w:t xml:space="preserve"> </w:t>
      </w:r>
      <w:r>
        <w:t>SUT.</w:t>
      </w:r>
      <w:r>
        <w:rPr>
          <w:spacing w:val="-2"/>
        </w:rPr>
        <w:t xml:space="preserve"> </w:t>
      </w:r>
      <w:r>
        <w:t>Information</w:t>
      </w:r>
      <w:r>
        <w:rPr>
          <w:spacing w:val="-2"/>
        </w:rPr>
        <w:t xml:space="preserve"> </w:t>
      </w:r>
      <w:r>
        <w:t>from</w:t>
      </w:r>
      <w:r>
        <w:rPr>
          <w:spacing w:val="-2"/>
        </w:rPr>
        <w:t xml:space="preserve"> </w:t>
      </w:r>
      <w:r>
        <w:t>this</w:t>
      </w:r>
      <w:r>
        <w:rPr>
          <w:spacing w:val="-4"/>
        </w:rPr>
        <w:t xml:space="preserve"> </w:t>
      </w:r>
      <w:r>
        <w:t>request</w:t>
      </w:r>
      <w:r>
        <w:rPr>
          <w:spacing w:val="-4"/>
        </w:rPr>
        <w:t xml:space="preserve"> </w:t>
      </w:r>
      <w:r>
        <w:t>can</w:t>
      </w:r>
      <w:r>
        <w:rPr>
          <w:spacing w:val="-2"/>
        </w:rPr>
        <w:t xml:space="preserve"> </w:t>
      </w:r>
      <w:r>
        <w:t>be</w:t>
      </w:r>
      <w:r>
        <w:rPr>
          <w:spacing w:val="-5"/>
        </w:rPr>
        <w:t xml:space="preserve"> </w:t>
      </w:r>
      <w:r>
        <w:t>used</w:t>
      </w:r>
      <w:r>
        <w:rPr>
          <w:spacing w:val="-2"/>
        </w:rPr>
        <w:t xml:space="preserve"> </w:t>
      </w:r>
      <w:r>
        <w:t xml:space="preserve">to invoke </w:t>
      </w:r>
      <w:r>
        <w:rPr>
          <w:i/>
        </w:rPr>
        <w:t>WSM-</w:t>
      </w:r>
      <w:proofErr w:type="spellStart"/>
      <w:r>
        <w:rPr>
          <w:i/>
        </w:rPr>
        <w:t>WaveShortMessage.request</w:t>
      </w:r>
      <w:proofErr w:type="spellEnd"/>
      <w:r>
        <w:rPr>
          <w:i/>
        </w:rPr>
        <w:t xml:space="preserve"> </w:t>
      </w:r>
      <w:r>
        <w:t xml:space="preserve">from 1609.3 [8] and must be preceded by </w:t>
      </w:r>
      <w:proofErr w:type="spellStart"/>
      <w:r>
        <w:t>StartWsmTxInfo</w:t>
      </w:r>
      <w:proofErr w:type="spellEnd"/>
      <w:r>
        <w:t xml:space="preserve"> to set up the transmitter parameters.</w:t>
      </w:r>
    </w:p>
    <w:p w14:paraId="09E73B0A" w14:textId="77777777" w:rsidR="0086109B" w:rsidRDefault="00000000">
      <w:pPr>
        <w:spacing w:before="156"/>
        <w:ind w:left="413"/>
        <w:rPr>
          <w:rFonts w:ascii="Consolas"/>
          <w:sz w:val="18"/>
        </w:rPr>
      </w:pPr>
      <w:proofErr w:type="spellStart"/>
      <w:proofErr w:type="gramStart"/>
      <w:r>
        <w:rPr>
          <w:rFonts w:ascii="Consolas"/>
          <w:sz w:val="18"/>
        </w:rPr>
        <w:t>StartWsmTx</w:t>
      </w:r>
      <w:proofErr w:type="spellEnd"/>
      <w:r>
        <w:rPr>
          <w:rFonts w:ascii="Consolas"/>
          <w:spacing w:val="-4"/>
          <w:sz w:val="18"/>
        </w:rPr>
        <w:t xml:space="preserve"> </w:t>
      </w:r>
      <w:r>
        <w:rPr>
          <w:rFonts w:ascii="Consolas"/>
          <w:sz w:val="18"/>
        </w:rPr>
        <w:t>::=</w:t>
      </w:r>
      <w:proofErr w:type="gramEnd"/>
      <w:r>
        <w:rPr>
          <w:rFonts w:ascii="Consolas"/>
          <w:spacing w:val="-5"/>
          <w:sz w:val="18"/>
        </w:rPr>
        <w:t xml:space="preserve"> </w:t>
      </w:r>
      <w:r>
        <w:rPr>
          <w:rFonts w:ascii="Consolas"/>
          <w:sz w:val="18"/>
        </w:rPr>
        <w:t>SEQUENCE</w:t>
      </w:r>
      <w:r>
        <w:rPr>
          <w:rFonts w:ascii="Consolas"/>
          <w:spacing w:val="-1"/>
          <w:sz w:val="18"/>
        </w:rPr>
        <w:t xml:space="preserve"> </w:t>
      </w:r>
      <w:r>
        <w:rPr>
          <w:rFonts w:ascii="Consolas"/>
          <w:spacing w:val="-10"/>
          <w:sz w:val="18"/>
        </w:rPr>
        <w:t>{</w:t>
      </w:r>
    </w:p>
    <w:p w14:paraId="06D0B418" w14:textId="77777777" w:rsidR="0086109B" w:rsidRDefault="00000000">
      <w:pPr>
        <w:tabs>
          <w:tab w:val="left" w:pos="2589"/>
        </w:tabs>
        <w:spacing w:before="10"/>
        <w:ind w:left="526"/>
        <w:rPr>
          <w:rFonts w:ascii="Consolas"/>
          <w:sz w:val="18"/>
        </w:rPr>
      </w:pPr>
      <w:r>
        <w:rPr>
          <w:rFonts w:ascii="Consolas"/>
          <w:spacing w:val="-4"/>
          <w:sz w:val="18"/>
        </w:rPr>
        <w:t>psid</w:t>
      </w:r>
      <w:r>
        <w:rPr>
          <w:rFonts w:ascii="Consolas"/>
          <w:sz w:val="18"/>
        </w:rPr>
        <w:tab/>
        <w:t>Psid</w:t>
      </w:r>
      <w:r>
        <w:rPr>
          <w:rFonts w:ascii="Consolas"/>
          <w:spacing w:val="-6"/>
          <w:sz w:val="18"/>
        </w:rPr>
        <w:t xml:space="preserve"> </w:t>
      </w:r>
      <w:r>
        <w:rPr>
          <w:rFonts w:ascii="Consolas"/>
          <w:spacing w:val="-2"/>
          <w:sz w:val="18"/>
        </w:rPr>
        <w:t>OPTIONAL,</w:t>
      </w:r>
    </w:p>
    <w:p w14:paraId="0F99BECF" w14:textId="77777777" w:rsidR="0086109B" w:rsidRDefault="00000000">
      <w:pPr>
        <w:tabs>
          <w:tab w:val="left" w:pos="2589"/>
        </w:tabs>
        <w:spacing w:before="17"/>
        <w:ind w:left="526"/>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1839C69F" w14:textId="77777777" w:rsidR="0086109B" w:rsidRDefault="00000000">
      <w:pPr>
        <w:tabs>
          <w:tab w:val="left" w:pos="2589"/>
        </w:tabs>
        <w:spacing w:before="17"/>
        <w:ind w:left="526"/>
        <w:rPr>
          <w:rFonts w:ascii="Consolas"/>
          <w:sz w:val="18"/>
        </w:rPr>
      </w:pPr>
      <w:proofErr w:type="spellStart"/>
      <w:r>
        <w:rPr>
          <w:rFonts w:ascii="Consolas"/>
          <w:spacing w:val="-2"/>
          <w:sz w:val="18"/>
        </w:rPr>
        <w:t>repeatRate</w:t>
      </w:r>
      <w:proofErr w:type="spellEnd"/>
      <w:r>
        <w:rPr>
          <w:rFonts w:ascii="Consolas"/>
          <w:sz w:val="18"/>
        </w:rPr>
        <w:tab/>
      </w:r>
      <w:proofErr w:type="spellStart"/>
      <w:r>
        <w:rPr>
          <w:rFonts w:ascii="Consolas"/>
          <w:sz w:val="18"/>
        </w:rPr>
        <w:t>RepeatRate</w:t>
      </w:r>
      <w:proofErr w:type="spellEnd"/>
      <w:r>
        <w:rPr>
          <w:rFonts w:ascii="Consolas"/>
          <w:spacing w:val="-6"/>
          <w:sz w:val="18"/>
        </w:rPr>
        <w:t xml:space="preserve"> </w:t>
      </w:r>
      <w:r>
        <w:rPr>
          <w:rFonts w:ascii="Consolas"/>
          <w:spacing w:val="-2"/>
          <w:sz w:val="18"/>
        </w:rPr>
        <w:t>OPTIONAL,</w:t>
      </w:r>
    </w:p>
    <w:p w14:paraId="7B8576CF" w14:textId="77777777" w:rsidR="0086109B" w:rsidRDefault="00000000">
      <w:pPr>
        <w:tabs>
          <w:tab w:val="left" w:pos="2589"/>
        </w:tabs>
        <w:spacing w:before="15"/>
        <w:ind w:left="526"/>
        <w:rPr>
          <w:rFonts w:ascii="Consolas"/>
          <w:sz w:val="18"/>
        </w:rPr>
      </w:pPr>
      <w:r>
        <w:rPr>
          <w:rFonts w:ascii="Consolas"/>
          <w:spacing w:val="-2"/>
          <w:sz w:val="18"/>
        </w:rPr>
        <w:t>payload</w:t>
      </w:r>
      <w:r>
        <w:rPr>
          <w:rFonts w:ascii="Consolas"/>
          <w:sz w:val="18"/>
        </w:rPr>
        <w:tab/>
        <w:t>Opaque</w:t>
      </w:r>
      <w:r>
        <w:rPr>
          <w:rFonts w:ascii="Consolas"/>
          <w:spacing w:val="-4"/>
          <w:sz w:val="18"/>
        </w:rPr>
        <w:t xml:space="preserve"> </w:t>
      </w:r>
      <w:r>
        <w:rPr>
          <w:rFonts w:ascii="Consolas"/>
          <w:spacing w:val="-2"/>
          <w:sz w:val="18"/>
        </w:rPr>
        <w:t>OPTIONAL,</w:t>
      </w:r>
    </w:p>
    <w:p w14:paraId="4A2BD41E" w14:textId="77777777" w:rsidR="0086109B" w:rsidRDefault="00000000">
      <w:pPr>
        <w:spacing w:before="18"/>
        <w:ind w:left="511"/>
        <w:rPr>
          <w:rFonts w:ascii="Consolas"/>
          <w:sz w:val="18"/>
        </w:rPr>
      </w:pPr>
      <w:r>
        <w:rPr>
          <w:rFonts w:ascii="Consolas"/>
          <w:spacing w:val="-5"/>
          <w:sz w:val="18"/>
        </w:rPr>
        <w:t>...</w:t>
      </w:r>
    </w:p>
    <w:p w14:paraId="0E75528D" w14:textId="77777777" w:rsidR="0086109B" w:rsidRDefault="00000000">
      <w:pPr>
        <w:spacing w:before="10"/>
        <w:ind w:left="413"/>
        <w:rPr>
          <w:rFonts w:ascii="Consolas"/>
          <w:sz w:val="18"/>
        </w:rPr>
      </w:pPr>
      <w:r>
        <w:rPr>
          <w:rFonts w:ascii="Consolas"/>
          <w:sz w:val="18"/>
        </w:rPr>
        <w:t>}</w:t>
      </w:r>
    </w:p>
    <w:p w14:paraId="45ECA1EC" w14:textId="77777777" w:rsidR="0086109B" w:rsidRDefault="00000000">
      <w:pPr>
        <w:spacing w:before="9" w:after="17"/>
        <w:ind w:left="3550"/>
        <w:rPr>
          <w:rFonts w:ascii="Arial"/>
          <w:b/>
          <w:sz w:val="18"/>
        </w:rPr>
      </w:pPr>
      <w:r>
        <w:rPr>
          <w:rFonts w:ascii="Arial"/>
          <w:b/>
          <w:sz w:val="18"/>
        </w:rPr>
        <w:t>Table</w:t>
      </w:r>
      <w:r>
        <w:rPr>
          <w:rFonts w:ascii="Arial"/>
          <w:b/>
          <w:spacing w:val="-8"/>
          <w:sz w:val="18"/>
        </w:rPr>
        <w:t xml:space="preserve"> </w:t>
      </w:r>
      <w:r>
        <w:rPr>
          <w:rFonts w:ascii="Arial"/>
          <w:b/>
          <w:sz w:val="18"/>
        </w:rPr>
        <w:t>4</w:t>
      </w:r>
      <w:r>
        <w:rPr>
          <w:rFonts w:ascii="Arial"/>
          <w:b/>
          <w:spacing w:val="-3"/>
          <w:sz w:val="18"/>
        </w:rPr>
        <w:t xml:space="preserve"> </w:t>
      </w:r>
      <w:proofErr w:type="spellStart"/>
      <w:r>
        <w:rPr>
          <w:rFonts w:ascii="Arial"/>
          <w:b/>
          <w:sz w:val="18"/>
        </w:rPr>
        <w:t>StartWsmTx</w:t>
      </w:r>
      <w:proofErr w:type="spellEnd"/>
      <w:r>
        <w:rPr>
          <w:rFonts w:ascii="Arial"/>
          <w:b/>
          <w:spacing w:val="-3"/>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4F22A5D1" w14:textId="77777777">
        <w:trPr>
          <w:trHeight w:val="230"/>
        </w:trPr>
        <w:tc>
          <w:tcPr>
            <w:tcW w:w="2432" w:type="dxa"/>
          </w:tcPr>
          <w:p w14:paraId="220CA524" w14:textId="77777777" w:rsidR="0086109B" w:rsidRDefault="00000000">
            <w:pPr>
              <w:pStyle w:val="TableParagraph"/>
              <w:spacing w:before="3" w:line="206" w:lineRule="exact"/>
              <w:rPr>
                <w:rFonts w:ascii="Arial"/>
                <w:b/>
                <w:sz w:val="18"/>
              </w:rPr>
            </w:pPr>
            <w:r>
              <w:rPr>
                <w:rFonts w:ascii="Arial"/>
                <w:b/>
                <w:spacing w:val="-2"/>
                <w:sz w:val="18"/>
              </w:rPr>
              <w:t>Parameters</w:t>
            </w:r>
          </w:p>
        </w:tc>
        <w:tc>
          <w:tcPr>
            <w:tcW w:w="6071" w:type="dxa"/>
          </w:tcPr>
          <w:p w14:paraId="5A2817B7" w14:textId="77777777" w:rsidR="0086109B" w:rsidRDefault="00000000">
            <w:pPr>
              <w:pStyle w:val="TableParagraph"/>
              <w:spacing w:before="3" w:line="206" w:lineRule="exact"/>
              <w:ind w:left="25"/>
              <w:rPr>
                <w:rFonts w:ascii="Arial"/>
                <w:b/>
                <w:sz w:val="18"/>
              </w:rPr>
            </w:pPr>
            <w:r>
              <w:rPr>
                <w:rFonts w:ascii="Arial"/>
                <w:b/>
                <w:spacing w:val="-2"/>
                <w:sz w:val="18"/>
              </w:rPr>
              <w:t>Explanation</w:t>
            </w:r>
          </w:p>
        </w:tc>
      </w:tr>
      <w:tr w:rsidR="0086109B" w14:paraId="045B3E72" w14:textId="77777777">
        <w:trPr>
          <w:trHeight w:val="227"/>
        </w:trPr>
        <w:tc>
          <w:tcPr>
            <w:tcW w:w="2432" w:type="dxa"/>
          </w:tcPr>
          <w:p w14:paraId="7F4010B3" w14:textId="77777777" w:rsidR="0086109B" w:rsidRDefault="00000000">
            <w:pPr>
              <w:pStyle w:val="TableParagraph"/>
              <w:spacing w:before="3" w:line="204" w:lineRule="exact"/>
              <w:rPr>
                <w:rFonts w:ascii="Arial"/>
                <w:sz w:val="18"/>
              </w:rPr>
            </w:pPr>
            <w:r>
              <w:rPr>
                <w:rFonts w:ascii="Arial"/>
                <w:spacing w:val="-4"/>
                <w:sz w:val="18"/>
              </w:rPr>
              <w:t>psid</w:t>
            </w:r>
          </w:p>
        </w:tc>
        <w:tc>
          <w:tcPr>
            <w:tcW w:w="6071" w:type="dxa"/>
          </w:tcPr>
          <w:p w14:paraId="57CD91B2" w14:textId="77777777" w:rsidR="0086109B" w:rsidRDefault="00000000">
            <w:pPr>
              <w:pStyle w:val="TableParagraph"/>
              <w:spacing w:before="3" w:line="204" w:lineRule="exact"/>
              <w:ind w:left="25"/>
              <w:rPr>
                <w:rFonts w:ascii="Arial"/>
                <w:sz w:val="18"/>
              </w:rPr>
            </w:pPr>
            <w:r>
              <w:rPr>
                <w:rFonts w:ascii="Arial"/>
                <w:sz w:val="18"/>
              </w:rPr>
              <w:t>Provider</w:t>
            </w:r>
            <w:r>
              <w:rPr>
                <w:rFonts w:ascii="Arial"/>
                <w:spacing w:val="-6"/>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70DD1609" w14:textId="77777777">
        <w:trPr>
          <w:trHeight w:val="450"/>
        </w:trPr>
        <w:tc>
          <w:tcPr>
            <w:tcW w:w="2432" w:type="dxa"/>
          </w:tcPr>
          <w:p w14:paraId="3B775AA7"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6CDD9E32" w14:textId="77777777" w:rsidR="0086109B" w:rsidRDefault="00000000">
            <w:pPr>
              <w:pStyle w:val="TableParagraph"/>
              <w:spacing w:before="3"/>
              <w:ind w:left="25"/>
              <w:rPr>
                <w:rFonts w:ascii="Arial"/>
                <w:sz w:val="18"/>
              </w:rPr>
            </w:pPr>
            <w:r>
              <w:rPr>
                <w:rFonts w:ascii="Arial"/>
                <w:sz w:val="18"/>
              </w:rPr>
              <w:t>The</w:t>
            </w:r>
            <w:r>
              <w:rPr>
                <w:rFonts w:ascii="Arial"/>
                <w:spacing w:val="-5"/>
                <w:sz w:val="18"/>
              </w:rPr>
              <w:t xml:space="preserve"> </w:t>
            </w:r>
            <w:r>
              <w:rPr>
                <w:rFonts w:ascii="Arial"/>
                <w:sz w:val="18"/>
              </w:rPr>
              <w:t>structure</w:t>
            </w:r>
            <w:r>
              <w:rPr>
                <w:rFonts w:ascii="Arial"/>
                <w:spacing w:val="-7"/>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7"/>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5"/>
                <w:sz w:val="18"/>
              </w:rPr>
              <w:t xml:space="preserve"> </w:t>
            </w:r>
            <w:r>
              <w:rPr>
                <w:rFonts w:ascii="Arial"/>
                <w:sz w:val="18"/>
              </w:rPr>
              <w:t>radio1, etc.)</w:t>
            </w:r>
            <w:r>
              <w:rPr>
                <w:rFonts w:ascii="Arial"/>
                <w:spacing w:val="-5"/>
                <w:sz w:val="18"/>
              </w:rPr>
              <w:t xml:space="preserve"> </w:t>
            </w:r>
            <w:r>
              <w:rPr>
                <w:rFonts w:ascii="Arial"/>
                <w:sz w:val="18"/>
              </w:rPr>
              <w:t>and</w:t>
            </w:r>
            <w:r>
              <w:rPr>
                <w:rFonts w:ascii="Arial"/>
                <w:spacing w:val="-7"/>
                <w:sz w:val="18"/>
              </w:rPr>
              <w:t xml:space="preserve"> </w:t>
            </w:r>
            <w:r>
              <w:rPr>
                <w:rFonts w:ascii="Arial"/>
                <w:sz w:val="18"/>
              </w:rPr>
              <w:t>antenna</w:t>
            </w:r>
            <w:r>
              <w:rPr>
                <w:rFonts w:ascii="Arial"/>
                <w:spacing w:val="-5"/>
                <w:sz w:val="18"/>
              </w:rPr>
              <w:t xml:space="preserve"> </w:t>
            </w:r>
            <w:proofErr w:type="gramStart"/>
            <w:r>
              <w:rPr>
                <w:rFonts w:ascii="Arial"/>
                <w:spacing w:val="-4"/>
                <w:sz w:val="18"/>
              </w:rPr>
              <w:t>port</w:t>
            </w:r>
            <w:proofErr w:type="gramEnd"/>
          </w:p>
          <w:p w14:paraId="0D0AC2BA"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WSMs.</w:t>
            </w:r>
          </w:p>
        </w:tc>
      </w:tr>
      <w:tr w:rsidR="0086109B" w14:paraId="7480716C" w14:textId="77777777">
        <w:trPr>
          <w:trHeight w:val="676"/>
        </w:trPr>
        <w:tc>
          <w:tcPr>
            <w:tcW w:w="2432" w:type="dxa"/>
          </w:tcPr>
          <w:p w14:paraId="6CA34782" w14:textId="77777777" w:rsidR="0086109B" w:rsidRDefault="00000000">
            <w:pPr>
              <w:pStyle w:val="TableParagraph"/>
              <w:spacing w:before="6"/>
              <w:rPr>
                <w:rFonts w:ascii="Arial"/>
                <w:sz w:val="18"/>
              </w:rPr>
            </w:pPr>
            <w:proofErr w:type="spellStart"/>
            <w:r>
              <w:rPr>
                <w:rFonts w:ascii="Arial"/>
                <w:spacing w:val="-2"/>
                <w:sz w:val="18"/>
              </w:rPr>
              <w:t>repeatRate</w:t>
            </w:r>
            <w:proofErr w:type="spellEnd"/>
          </w:p>
        </w:tc>
        <w:tc>
          <w:tcPr>
            <w:tcW w:w="6071" w:type="dxa"/>
          </w:tcPr>
          <w:p w14:paraId="4EFB4A53" w14:textId="77777777" w:rsidR="0086109B" w:rsidRDefault="00000000">
            <w:pPr>
              <w:pStyle w:val="TableParagraph"/>
              <w:spacing w:before="6" w:line="259" w:lineRule="auto"/>
              <w:ind w:left="25" w:right="187"/>
              <w:rPr>
                <w:rFonts w:ascii="Arial"/>
                <w:sz w:val="18"/>
              </w:rPr>
            </w:pPr>
            <w:r>
              <w:rPr>
                <w:rFonts w:ascii="Arial"/>
                <w:sz w:val="18"/>
              </w:rPr>
              <w:t>Repeat</w:t>
            </w:r>
            <w:r>
              <w:rPr>
                <w:rFonts w:ascii="Arial"/>
                <w:spacing w:val="-4"/>
                <w:sz w:val="18"/>
              </w:rPr>
              <w:t xml:space="preserve"> </w:t>
            </w:r>
            <w:r>
              <w:rPr>
                <w:rFonts w:ascii="Arial"/>
                <w:sz w:val="18"/>
              </w:rPr>
              <w:t>rate</w:t>
            </w:r>
            <w:r>
              <w:rPr>
                <w:rFonts w:ascii="Arial"/>
                <w:spacing w:val="-4"/>
                <w:sz w:val="18"/>
              </w:rPr>
              <w:t xml:space="preserve"> </w:t>
            </w:r>
            <w:r>
              <w:rPr>
                <w:rFonts w:ascii="Arial"/>
                <w:sz w:val="18"/>
              </w:rPr>
              <w:t>for</w:t>
            </w:r>
            <w:r>
              <w:rPr>
                <w:rFonts w:ascii="Arial"/>
                <w:spacing w:val="-4"/>
                <w:sz w:val="18"/>
              </w:rPr>
              <w:t xml:space="preserve"> </w:t>
            </w:r>
            <w:r>
              <w:rPr>
                <w:rFonts w:ascii="Arial"/>
                <w:sz w:val="18"/>
              </w:rPr>
              <w:t>messages</w:t>
            </w:r>
            <w:r>
              <w:rPr>
                <w:rFonts w:ascii="Arial"/>
                <w:spacing w:val="-3"/>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4"/>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5"/>
                <w:sz w:val="18"/>
              </w:rPr>
              <w:t xml:space="preserve"> </w:t>
            </w:r>
            <w:r>
              <w:rPr>
                <w:rFonts w:ascii="Arial"/>
                <w:sz w:val="18"/>
              </w:rPr>
              <w:t>[8]</w:t>
            </w:r>
            <w:r>
              <w:rPr>
                <w:rFonts w:ascii="Arial"/>
                <w:spacing w:val="-5"/>
                <w:sz w:val="18"/>
              </w:rPr>
              <w:t xml:space="preserve"> </w:t>
            </w:r>
            <w:r>
              <w:rPr>
                <w:rFonts w:ascii="Arial"/>
                <w:sz w:val="18"/>
              </w:rPr>
              <w:t>as</w:t>
            </w:r>
            <w:r>
              <w:rPr>
                <w:rFonts w:ascii="Arial"/>
                <w:spacing w:val="-4"/>
                <w:sz w:val="18"/>
              </w:rPr>
              <w:t xml:space="preserve"> </w:t>
            </w:r>
            <w:r>
              <w:rPr>
                <w:rFonts w:ascii="Arial"/>
                <w:sz w:val="18"/>
              </w:rPr>
              <w:t>number</w:t>
            </w:r>
            <w:r>
              <w:rPr>
                <w:rFonts w:ascii="Arial"/>
                <w:spacing w:val="-3"/>
                <w:sz w:val="18"/>
              </w:rPr>
              <w:t xml:space="preserve"> </w:t>
            </w:r>
            <w:r>
              <w:rPr>
                <w:rFonts w:ascii="Arial"/>
                <w:sz w:val="18"/>
              </w:rPr>
              <w:t>of messages per 5 sec intervals. Additionally, it can be set to 0 for</w:t>
            </w:r>
          </w:p>
          <w:p w14:paraId="195F34FC" w14:textId="77777777" w:rsidR="0086109B" w:rsidRDefault="00000000">
            <w:pPr>
              <w:pStyle w:val="TableParagraph"/>
              <w:spacing w:before="0" w:line="204" w:lineRule="exact"/>
              <w:ind w:left="25"/>
              <w:rPr>
                <w:rFonts w:ascii="Arial" w:hAnsi="Arial"/>
                <w:sz w:val="18"/>
              </w:rPr>
            </w:pPr>
            <w:r>
              <w:rPr>
                <w:rFonts w:ascii="Arial" w:hAnsi="Arial"/>
                <w:sz w:val="18"/>
              </w:rPr>
              <w:t>transmitting</w:t>
            </w:r>
            <w:r>
              <w:rPr>
                <w:rFonts w:ascii="Arial" w:hAnsi="Arial"/>
                <w:spacing w:val="-6"/>
                <w:sz w:val="18"/>
              </w:rPr>
              <w:t xml:space="preserve"> </w:t>
            </w:r>
            <w:r>
              <w:rPr>
                <w:rFonts w:ascii="Arial" w:hAnsi="Arial"/>
                <w:sz w:val="18"/>
              </w:rPr>
              <w:t>a</w:t>
            </w:r>
            <w:r>
              <w:rPr>
                <w:rFonts w:ascii="Arial" w:hAnsi="Arial"/>
                <w:spacing w:val="-2"/>
                <w:sz w:val="18"/>
              </w:rPr>
              <w:t xml:space="preserve"> </w:t>
            </w:r>
            <w:r>
              <w:rPr>
                <w:rFonts w:ascii="Arial" w:hAnsi="Arial"/>
                <w:sz w:val="18"/>
              </w:rPr>
              <w:t>single</w:t>
            </w:r>
            <w:r>
              <w:rPr>
                <w:rFonts w:ascii="Arial" w:hAnsi="Arial"/>
                <w:spacing w:val="-4"/>
                <w:sz w:val="18"/>
              </w:rPr>
              <w:t xml:space="preserve"> </w:t>
            </w:r>
            <w:r>
              <w:rPr>
                <w:rFonts w:ascii="Arial" w:hAnsi="Arial"/>
                <w:sz w:val="18"/>
              </w:rPr>
              <w:t>message</w:t>
            </w:r>
            <w:r>
              <w:rPr>
                <w:rFonts w:ascii="Arial" w:hAnsi="Arial"/>
                <w:spacing w:val="-1"/>
                <w:sz w:val="18"/>
              </w:rPr>
              <w:t xml:space="preserve"> </w:t>
            </w:r>
            <w:r>
              <w:rPr>
                <w:rFonts w:ascii="Arial" w:hAnsi="Arial"/>
                <w:sz w:val="18"/>
              </w:rPr>
              <w:t>or</w:t>
            </w:r>
            <w:r>
              <w:rPr>
                <w:rFonts w:ascii="Arial" w:hAnsi="Arial"/>
                <w:spacing w:val="-2"/>
                <w:sz w:val="18"/>
              </w:rPr>
              <w:t xml:space="preserve"> </w:t>
            </w:r>
            <w:r>
              <w:rPr>
                <w:rFonts w:ascii="Arial" w:hAnsi="Arial"/>
                <w:sz w:val="18"/>
              </w:rPr>
              <w:t>“one</w:t>
            </w:r>
            <w:r>
              <w:rPr>
                <w:rFonts w:ascii="Arial" w:hAnsi="Arial"/>
                <w:spacing w:val="-4"/>
                <w:sz w:val="18"/>
              </w:rPr>
              <w:t xml:space="preserve"> </w:t>
            </w:r>
            <w:r>
              <w:rPr>
                <w:rFonts w:ascii="Arial" w:hAnsi="Arial"/>
                <w:sz w:val="18"/>
              </w:rPr>
              <w:t>shot”</w:t>
            </w:r>
            <w:r>
              <w:rPr>
                <w:rFonts w:ascii="Arial" w:hAnsi="Arial"/>
                <w:spacing w:val="-2"/>
                <w:sz w:val="18"/>
              </w:rPr>
              <w:t xml:space="preserve"> </w:t>
            </w:r>
            <w:r>
              <w:rPr>
                <w:rFonts w:ascii="Arial" w:hAnsi="Arial"/>
                <w:sz w:val="18"/>
              </w:rPr>
              <w:t>transmissions</w:t>
            </w:r>
            <w:r>
              <w:rPr>
                <w:rFonts w:ascii="Arial" w:hAnsi="Arial"/>
                <w:spacing w:val="-4"/>
                <w:sz w:val="18"/>
              </w:rPr>
              <w:t xml:space="preserve"> </w:t>
            </w:r>
            <w:r>
              <w:rPr>
                <w:rFonts w:ascii="Arial" w:hAnsi="Arial"/>
                <w:sz w:val="18"/>
              </w:rPr>
              <w:t>in</w:t>
            </w:r>
            <w:r>
              <w:rPr>
                <w:rFonts w:ascii="Arial" w:hAnsi="Arial"/>
                <w:spacing w:val="-4"/>
                <w:sz w:val="18"/>
              </w:rPr>
              <w:t xml:space="preserve"> </w:t>
            </w:r>
            <w:r>
              <w:rPr>
                <w:rFonts w:ascii="Arial" w:hAnsi="Arial"/>
                <w:sz w:val="18"/>
              </w:rPr>
              <w:t>PC5</w:t>
            </w:r>
            <w:r>
              <w:rPr>
                <w:rFonts w:ascii="Arial" w:hAnsi="Arial"/>
                <w:spacing w:val="-1"/>
                <w:sz w:val="18"/>
              </w:rPr>
              <w:t xml:space="preserve"> </w:t>
            </w:r>
            <w:r>
              <w:rPr>
                <w:rFonts w:ascii="Arial" w:hAnsi="Arial"/>
                <w:spacing w:val="-2"/>
                <w:sz w:val="18"/>
              </w:rPr>
              <w:t>instance.</w:t>
            </w:r>
          </w:p>
        </w:tc>
      </w:tr>
      <w:tr w:rsidR="0086109B" w14:paraId="0BE23F4B" w14:textId="77777777">
        <w:trPr>
          <w:trHeight w:val="227"/>
        </w:trPr>
        <w:tc>
          <w:tcPr>
            <w:tcW w:w="2432" w:type="dxa"/>
          </w:tcPr>
          <w:p w14:paraId="7E8C402E" w14:textId="77777777" w:rsidR="0086109B" w:rsidRDefault="00000000">
            <w:pPr>
              <w:pStyle w:val="TableParagraph"/>
              <w:spacing w:before="3" w:line="204" w:lineRule="exact"/>
              <w:rPr>
                <w:rFonts w:ascii="Arial"/>
                <w:sz w:val="18"/>
              </w:rPr>
            </w:pPr>
            <w:r>
              <w:rPr>
                <w:rFonts w:ascii="Arial"/>
                <w:spacing w:val="-2"/>
                <w:sz w:val="18"/>
              </w:rPr>
              <w:t>payload</w:t>
            </w:r>
          </w:p>
        </w:tc>
        <w:tc>
          <w:tcPr>
            <w:tcW w:w="6071" w:type="dxa"/>
          </w:tcPr>
          <w:p w14:paraId="65871FF7" w14:textId="77777777" w:rsidR="0086109B" w:rsidRDefault="00000000">
            <w:pPr>
              <w:pStyle w:val="TableParagraph"/>
              <w:spacing w:before="3" w:line="204" w:lineRule="exact"/>
              <w:ind w:left="25"/>
              <w:rPr>
                <w:rFonts w:ascii="Arial"/>
                <w:sz w:val="18"/>
              </w:rPr>
            </w:pPr>
            <w:r>
              <w:rPr>
                <w:rFonts w:ascii="Arial"/>
                <w:sz w:val="18"/>
              </w:rPr>
              <w:t>WSM</w:t>
            </w:r>
            <w:r>
              <w:rPr>
                <w:rFonts w:ascii="Arial"/>
                <w:spacing w:val="-2"/>
                <w:sz w:val="18"/>
              </w:rPr>
              <w:t xml:space="preserve"> </w:t>
            </w:r>
            <w:r>
              <w:rPr>
                <w:rFonts w:ascii="Arial"/>
                <w:sz w:val="18"/>
              </w:rPr>
              <w:t>message</w:t>
            </w:r>
            <w:r>
              <w:rPr>
                <w:rFonts w:ascii="Arial"/>
                <w:spacing w:val="-3"/>
                <w:sz w:val="18"/>
              </w:rPr>
              <w:t xml:space="preserve"> </w:t>
            </w:r>
            <w:r>
              <w:rPr>
                <w:rFonts w:ascii="Arial"/>
                <w:sz w:val="18"/>
              </w:rPr>
              <w:t>payload</w:t>
            </w:r>
            <w:r>
              <w:rPr>
                <w:rFonts w:ascii="Arial"/>
                <w:spacing w:val="-3"/>
                <w:sz w:val="18"/>
              </w:rPr>
              <w:t xml:space="preserve"> </w:t>
            </w:r>
            <w:r>
              <w:rPr>
                <w:rFonts w:ascii="Arial"/>
                <w:sz w:val="18"/>
              </w:rPr>
              <w:t>excluding</w:t>
            </w:r>
            <w:r>
              <w:rPr>
                <w:rFonts w:ascii="Arial"/>
                <w:spacing w:val="-4"/>
                <w:sz w:val="18"/>
              </w:rPr>
              <w:t xml:space="preserve"> </w:t>
            </w:r>
            <w:r>
              <w:rPr>
                <w:rFonts w:ascii="Arial"/>
                <w:sz w:val="18"/>
              </w:rPr>
              <w:t>message</w:t>
            </w:r>
            <w:r>
              <w:rPr>
                <w:rFonts w:ascii="Arial"/>
                <w:spacing w:val="-5"/>
                <w:sz w:val="18"/>
              </w:rPr>
              <w:t xml:space="preserve"> </w:t>
            </w:r>
            <w:r>
              <w:rPr>
                <w:rFonts w:ascii="Arial"/>
                <w:sz w:val="18"/>
              </w:rPr>
              <w:t>length</w:t>
            </w:r>
            <w:r>
              <w:rPr>
                <w:rFonts w:ascii="Arial"/>
                <w:spacing w:val="-2"/>
                <w:sz w:val="18"/>
              </w:rPr>
              <w:t xml:space="preserve"> field.</w:t>
            </w:r>
          </w:p>
        </w:tc>
      </w:tr>
    </w:tbl>
    <w:p w14:paraId="01A2DDB1" w14:textId="77777777" w:rsidR="0086109B" w:rsidRDefault="0086109B">
      <w:pPr>
        <w:pStyle w:val="BodyText"/>
        <w:rPr>
          <w:rFonts w:ascii="Arial"/>
          <w:b/>
        </w:rPr>
      </w:pPr>
    </w:p>
    <w:p w14:paraId="601F80AD" w14:textId="77777777" w:rsidR="0086109B" w:rsidRDefault="0086109B">
      <w:pPr>
        <w:pStyle w:val="BodyText"/>
        <w:spacing w:before="10"/>
        <w:rPr>
          <w:rFonts w:ascii="Arial"/>
          <w:b/>
          <w:sz w:val="15"/>
        </w:rPr>
      </w:pPr>
    </w:p>
    <w:p w14:paraId="33986197" w14:textId="77777777" w:rsidR="0086109B" w:rsidRDefault="00000000">
      <w:pPr>
        <w:pStyle w:val="BodyText"/>
        <w:spacing w:before="1"/>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77E49CA4" w14:textId="77777777" w:rsidR="0086109B" w:rsidRDefault="0086109B">
      <w:pPr>
        <w:pStyle w:val="BodyText"/>
        <w:rPr>
          <w:sz w:val="22"/>
        </w:rPr>
      </w:pPr>
    </w:p>
    <w:p w14:paraId="185A4806" w14:textId="77777777" w:rsidR="0086109B" w:rsidRDefault="0086109B">
      <w:pPr>
        <w:pStyle w:val="BodyText"/>
        <w:spacing w:before="2"/>
        <w:rPr>
          <w:sz w:val="32"/>
        </w:rPr>
      </w:pPr>
    </w:p>
    <w:p w14:paraId="5A89DF2D" w14:textId="77777777" w:rsidR="0086109B" w:rsidRDefault="00000000">
      <w:pPr>
        <w:pStyle w:val="Heading4"/>
        <w:numPr>
          <w:ilvl w:val="3"/>
          <w:numId w:val="14"/>
        </w:numPr>
        <w:tabs>
          <w:tab w:val="left" w:pos="1125"/>
        </w:tabs>
        <w:ind w:left="1125" w:hanging="712"/>
      </w:pPr>
      <w:proofErr w:type="spellStart"/>
      <w:r>
        <w:rPr>
          <w:color w:val="4F81BC"/>
          <w:spacing w:val="-2"/>
        </w:rPr>
        <w:t>StopWsmTx</w:t>
      </w:r>
      <w:proofErr w:type="spellEnd"/>
    </w:p>
    <w:p w14:paraId="7643A8BF"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r>
        <w:t>transmission</w:t>
      </w:r>
      <w:r>
        <w:rPr>
          <w:spacing w:val="-2"/>
        </w:rPr>
        <w:t xml:space="preserve"> </w:t>
      </w:r>
      <w:r>
        <w:t>of</w:t>
      </w:r>
      <w:r>
        <w:rPr>
          <w:spacing w:val="-3"/>
        </w:rPr>
        <w:t xml:space="preserve"> </w:t>
      </w:r>
      <w:r>
        <w:t>WSMs</w:t>
      </w:r>
      <w:r>
        <w:rPr>
          <w:spacing w:val="-4"/>
        </w:rPr>
        <w:t xml:space="preserve"> </w:t>
      </w:r>
      <w:r>
        <w:t>by</w:t>
      </w:r>
      <w:r>
        <w:rPr>
          <w:spacing w:val="-2"/>
        </w:rPr>
        <w:t xml:space="preserve"> </w:t>
      </w:r>
      <w:r>
        <w:t>the</w:t>
      </w:r>
      <w:r>
        <w:rPr>
          <w:spacing w:val="-3"/>
        </w:rPr>
        <w:t xml:space="preserve"> </w:t>
      </w:r>
      <w:r>
        <w:t>SUT.</w:t>
      </w:r>
      <w:r>
        <w:rPr>
          <w:spacing w:val="-2"/>
        </w:rPr>
        <w:t xml:space="preserve"> </w:t>
      </w:r>
      <w:r>
        <w:t>The</w:t>
      </w:r>
      <w:r>
        <w:rPr>
          <w:spacing w:val="-3"/>
        </w:rPr>
        <w:t xml:space="preserve"> </w:t>
      </w:r>
      <w:r>
        <w:t>WSM</w:t>
      </w:r>
      <w:r>
        <w:rPr>
          <w:spacing w:val="-3"/>
        </w:rPr>
        <w:t xml:space="preserve"> </w:t>
      </w:r>
      <w:r>
        <w:t>stream</w:t>
      </w:r>
      <w:r>
        <w:rPr>
          <w:spacing w:val="-2"/>
        </w:rPr>
        <w:t xml:space="preserve"> </w:t>
      </w:r>
      <w:r>
        <w:t>is</w:t>
      </w:r>
      <w:r>
        <w:rPr>
          <w:spacing w:val="-4"/>
        </w:rPr>
        <w:t xml:space="preserve"> </w:t>
      </w:r>
      <w:r>
        <w:t>identified</w:t>
      </w:r>
      <w:r>
        <w:rPr>
          <w:spacing w:val="-2"/>
        </w:rPr>
        <w:t xml:space="preserve"> </w:t>
      </w:r>
      <w:r>
        <w:t>by</w:t>
      </w:r>
      <w:r>
        <w:rPr>
          <w:spacing w:val="-2"/>
        </w:rPr>
        <w:t xml:space="preserve"> </w:t>
      </w:r>
      <w:r>
        <w:t xml:space="preserve">the </w:t>
      </w:r>
      <w:proofErr w:type="spellStart"/>
      <w:r>
        <w:t>RadioInterface</w:t>
      </w:r>
      <w:proofErr w:type="spellEnd"/>
      <w:r>
        <w:t xml:space="preserve"> and PSID.</w:t>
      </w:r>
    </w:p>
    <w:p w14:paraId="1CAD9AB4" w14:textId="77777777" w:rsidR="0086109B" w:rsidRDefault="00000000">
      <w:pPr>
        <w:spacing w:before="155"/>
        <w:ind w:left="413"/>
        <w:rPr>
          <w:rFonts w:ascii="Consolas"/>
          <w:sz w:val="18"/>
        </w:rPr>
      </w:pPr>
      <w:proofErr w:type="spellStart"/>
      <w:proofErr w:type="gramStart"/>
      <w:r>
        <w:rPr>
          <w:rFonts w:ascii="Consolas"/>
          <w:sz w:val="18"/>
        </w:rPr>
        <w:t>StopWsmTx</w:t>
      </w:r>
      <w:proofErr w:type="spellEnd"/>
      <w:r>
        <w:rPr>
          <w:rFonts w:ascii="Consolas"/>
          <w:spacing w:val="-4"/>
          <w:sz w:val="18"/>
        </w:rPr>
        <w:t xml:space="preserve"> </w:t>
      </w:r>
      <w:r>
        <w:rPr>
          <w:rFonts w:ascii="Consolas"/>
          <w:sz w:val="18"/>
        </w:rPr>
        <w:t>::=</w:t>
      </w:r>
      <w:proofErr w:type="gramEnd"/>
      <w:r>
        <w:rPr>
          <w:rFonts w:ascii="Consolas"/>
          <w:spacing w:val="-4"/>
          <w:sz w:val="18"/>
        </w:rPr>
        <w:t xml:space="preserve"> </w:t>
      </w:r>
      <w:r>
        <w:rPr>
          <w:rFonts w:ascii="Consolas"/>
          <w:sz w:val="18"/>
        </w:rPr>
        <w:t>SEQUENCE</w:t>
      </w:r>
      <w:r>
        <w:rPr>
          <w:rFonts w:ascii="Consolas"/>
          <w:spacing w:val="-3"/>
          <w:sz w:val="18"/>
        </w:rPr>
        <w:t xml:space="preserve"> </w:t>
      </w:r>
      <w:r>
        <w:rPr>
          <w:rFonts w:ascii="Consolas"/>
          <w:spacing w:val="-10"/>
          <w:sz w:val="18"/>
        </w:rPr>
        <w:t>{</w:t>
      </w:r>
    </w:p>
    <w:p w14:paraId="4B14B3D9" w14:textId="77777777" w:rsidR="0086109B" w:rsidRDefault="00000000">
      <w:pPr>
        <w:tabs>
          <w:tab w:val="left" w:pos="1795"/>
        </w:tabs>
        <w:spacing w:before="10"/>
        <w:ind w:left="511"/>
        <w:rPr>
          <w:rFonts w:ascii="Consolas"/>
          <w:sz w:val="18"/>
        </w:rPr>
      </w:pPr>
      <w:r>
        <w:rPr>
          <w:rFonts w:ascii="Consolas"/>
          <w:spacing w:val="-4"/>
          <w:sz w:val="18"/>
        </w:rPr>
        <w:t>psid</w:t>
      </w:r>
      <w:r>
        <w:rPr>
          <w:rFonts w:ascii="Consolas"/>
          <w:sz w:val="18"/>
        </w:rPr>
        <w:tab/>
        <w:t>Psid</w:t>
      </w:r>
      <w:r>
        <w:rPr>
          <w:rFonts w:ascii="Consolas"/>
          <w:spacing w:val="-3"/>
          <w:sz w:val="18"/>
        </w:rPr>
        <w:t xml:space="preserve"> </w:t>
      </w:r>
      <w:r>
        <w:rPr>
          <w:rFonts w:ascii="Consolas"/>
          <w:spacing w:val="-2"/>
          <w:sz w:val="18"/>
        </w:rPr>
        <w:t>Optional,</w:t>
      </w:r>
    </w:p>
    <w:p w14:paraId="7444581B" w14:textId="77777777" w:rsidR="0086109B" w:rsidRDefault="00000000">
      <w:pPr>
        <w:tabs>
          <w:tab w:val="left" w:pos="1838"/>
        </w:tabs>
        <w:spacing w:before="10"/>
        <w:ind w:left="511"/>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7CF50090" w14:textId="77777777" w:rsidR="0086109B" w:rsidRDefault="00000000">
      <w:pPr>
        <w:spacing w:before="11"/>
        <w:ind w:left="511"/>
        <w:rPr>
          <w:rFonts w:ascii="Consolas"/>
          <w:sz w:val="18"/>
        </w:rPr>
      </w:pPr>
      <w:r>
        <w:rPr>
          <w:rFonts w:ascii="Consolas"/>
          <w:spacing w:val="-5"/>
          <w:sz w:val="18"/>
        </w:rPr>
        <w:t>...</w:t>
      </w:r>
    </w:p>
    <w:p w14:paraId="5E237EC9" w14:textId="77777777" w:rsidR="0086109B" w:rsidRDefault="00000000">
      <w:pPr>
        <w:spacing w:before="10"/>
        <w:ind w:left="413"/>
        <w:rPr>
          <w:rFonts w:ascii="Consolas"/>
          <w:sz w:val="18"/>
        </w:rPr>
      </w:pPr>
      <w:r>
        <w:rPr>
          <w:rFonts w:ascii="Consolas"/>
          <w:sz w:val="18"/>
        </w:rPr>
        <w:t>}</w:t>
      </w:r>
    </w:p>
    <w:p w14:paraId="12C3C335" w14:textId="77777777" w:rsidR="0086109B" w:rsidRDefault="0086109B">
      <w:pPr>
        <w:pStyle w:val="BodyText"/>
        <w:spacing w:before="1"/>
        <w:rPr>
          <w:rFonts w:ascii="Consolas"/>
          <w:sz w:val="22"/>
        </w:rPr>
      </w:pPr>
    </w:p>
    <w:p w14:paraId="7B248817" w14:textId="77777777" w:rsidR="0086109B" w:rsidRDefault="00000000">
      <w:pPr>
        <w:spacing w:after="17"/>
        <w:ind w:left="3555"/>
        <w:rPr>
          <w:rFonts w:ascii="Arial"/>
          <w:b/>
          <w:sz w:val="18"/>
        </w:rPr>
      </w:pPr>
      <w:r>
        <w:rPr>
          <w:rFonts w:ascii="Arial"/>
          <w:b/>
          <w:sz w:val="18"/>
        </w:rPr>
        <w:t>Table</w:t>
      </w:r>
      <w:r>
        <w:rPr>
          <w:rFonts w:ascii="Arial"/>
          <w:b/>
          <w:spacing w:val="-6"/>
          <w:sz w:val="18"/>
        </w:rPr>
        <w:t xml:space="preserve"> </w:t>
      </w:r>
      <w:r>
        <w:rPr>
          <w:rFonts w:ascii="Arial"/>
          <w:b/>
          <w:sz w:val="18"/>
        </w:rPr>
        <w:t>5</w:t>
      </w:r>
      <w:r>
        <w:rPr>
          <w:rFonts w:ascii="Arial"/>
          <w:b/>
          <w:spacing w:val="-2"/>
          <w:sz w:val="18"/>
        </w:rPr>
        <w:t xml:space="preserve"> </w:t>
      </w:r>
      <w:proofErr w:type="spellStart"/>
      <w:r>
        <w:rPr>
          <w:rFonts w:ascii="Arial"/>
          <w:b/>
          <w:sz w:val="18"/>
        </w:rPr>
        <w:t>StopWsmTx</w:t>
      </w:r>
      <w:proofErr w:type="spellEnd"/>
      <w:r>
        <w:rPr>
          <w:rFonts w:ascii="Arial"/>
          <w:b/>
          <w:spacing w:val="-1"/>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1DE14F95" w14:textId="77777777">
        <w:trPr>
          <w:trHeight w:val="230"/>
        </w:trPr>
        <w:tc>
          <w:tcPr>
            <w:tcW w:w="2432" w:type="dxa"/>
          </w:tcPr>
          <w:p w14:paraId="4385D144" w14:textId="77777777" w:rsidR="0086109B" w:rsidRDefault="00000000">
            <w:pPr>
              <w:pStyle w:val="TableParagraph"/>
              <w:spacing w:before="3" w:line="206" w:lineRule="exact"/>
              <w:rPr>
                <w:rFonts w:ascii="Arial"/>
                <w:b/>
                <w:sz w:val="18"/>
              </w:rPr>
            </w:pPr>
            <w:r>
              <w:rPr>
                <w:rFonts w:ascii="Arial"/>
                <w:b/>
                <w:spacing w:val="-2"/>
                <w:sz w:val="18"/>
              </w:rPr>
              <w:t>Parameters</w:t>
            </w:r>
          </w:p>
        </w:tc>
        <w:tc>
          <w:tcPr>
            <w:tcW w:w="6071" w:type="dxa"/>
          </w:tcPr>
          <w:p w14:paraId="7FBA01BB" w14:textId="77777777" w:rsidR="0086109B" w:rsidRDefault="00000000">
            <w:pPr>
              <w:pStyle w:val="TableParagraph"/>
              <w:spacing w:before="3" w:line="206" w:lineRule="exact"/>
              <w:ind w:left="25"/>
              <w:rPr>
                <w:rFonts w:ascii="Arial"/>
                <w:b/>
                <w:sz w:val="18"/>
              </w:rPr>
            </w:pPr>
            <w:r>
              <w:rPr>
                <w:rFonts w:ascii="Arial"/>
                <w:b/>
                <w:spacing w:val="-2"/>
                <w:sz w:val="18"/>
              </w:rPr>
              <w:t>Explanation</w:t>
            </w:r>
          </w:p>
        </w:tc>
      </w:tr>
      <w:tr w:rsidR="0086109B" w14:paraId="5A9F9224" w14:textId="77777777">
        <w:trPr>
          <w:trHeight w:val="227"/>
        </w:trPr>
        <w:tc>
          <w:tcPr>
            <w:tcW w:w="2432" w:type="dxa"/>
          </w:tcPr>
          <w:p w14:paraId="67B6C94A" w14:textId="77777777" w:rsidR="0086109B" w:rsidRDefault="00000000">
            <w:pPr>
              <w:pStyle w:val="TableParagraph"/>
              <w:spacing w:before="3" w:line="204" w:lineRule="exact"/>
              <w:rPr>
                <w:rFonts w:ascii="Arial"/>
                <w:sz w:val="18"/>
              </w:rPr>
            </w:pPr>
            <w:r>
              <w:rPr>
                <w:rFonts w:ascii="Arial"/>
                <w:spacing w:val="-4"/>
                <w:sz w:val="18"/>
              </w:rPr>
              <w:t>psid</w:t>
            </w:r>
          </w:p>
        </w:tc>
        <w:tc>
          <w:tcPr>
            <w:tcW w:w="6071" w:type="dxa"/>
          </w:tcPr>
          <w:p w14:paraId="6A5504A1" w14:textId="77777777" w:rsidR="0086109B" w:rsidRDefault="00000000">
            <w:pPr>
              <w:pStyle w:val="TableParagraph"/>
              <w:spacing w:before="3" w:line="204" w:lineRule="exact"/>
              <w:ind w:left="25"/>
              <w:rPr>
                <w:rFonts w:ascii="Arial"/>
                <w:sz w:val="18"/>
              </w:rPr>
            </w:pPr>
            <w:r>
              <w:rPr>
                <w:rFonts w:ascii="Arial"/>
                <w:sz w:val="18"/>
              </w:rPr>
              <w:t>Provider</w:t>
            </w:r>
            <w:r>
              <w:rPr>
                <w:rFonts w:ascii="Arial"/>
                <w:spacing w:val="-6"/>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76B34FA7" w14:textId="77777777">
        <w:trPr>
          <w:trHeight w:val="453"/>
        </w:trPr>
        <w:tc>
          <w:tcPr>
            <w:tcW w:w="2432" w:type="dxa"/>
          </w:tcPr>
          <w:p w14:paraId="36B6605F" w14:textId="77777777" w:rsidR="0086109B" w:rsidRDefault="00000000">
            <w:pPr>
              <w:pStyle w:val="TableParagraph"/>
              <w:spacing w:before="6"/>
              <w:rPr>
                <w:rFonts w:ascii="Arial"/>
                <w:sz w:val="18"/>
              </w:rPr>
            </w:pPr>
            <w:r>
              <w:rPr>
                <w:rFonts w:ascii="Arial"/>
                <w:spacing w:val="-2"/>
                <w:sz w:val="18"/>
              </w:rPr>
              <w:t>radio</w:t>
            </w:r>
          </w:p>
        </w:tc>
        <w:tc>
          <w:tcPr>
            <w:tcW w:w="6071" w:type="dxa"/>
          </w:tcPr>
          <w:p w14:paraId="0D9BE891" w14:textId="77777777" w:rsidR="0086109B" w:rsidRDefault="00000000">
            <w:pPr>
              <w:pStyle w:val="TableParagraph"/>
              <w:spacing w:before="6"/>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3135C42A" w14:textId="77777777" w:rsidR="0086109B" w:rsidRDefault="00000000">
            <w:pPr>
              <w:pStyle w:val="TableParagraph"/>
              <w:spacing w:before="16"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WSMs.</w:t>
            </w:r>
          </w:p>
        </w:tc>
      </w:tr>
    </w:tbl>
    <w:p w14:paraId="5803B60C" w14:textId="77777777" w:rsidR="0086109B" w:rsidRDefault="0086109B">
      <w:pPr>
        <w:pStyle w:val="BodyText"/>
        <w:rPr>
          <w:rFonts w:ascii="Arial"/>
          <w:b/>
        </w:rPr>
      </w:pPr>
    </w:p>
    <w:p w14:paraId="216BD848" w14:textId="77777777" w:rsidR="0086109B" w:rsidRDefault="00000000">
      <w:pPr>
        <w:pStyle w:val="BodyText"/>
        <w:spacing w:before="179"/>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4155078A" w14:textId="77777777" w:rsidR="0086109B" w:rsidRDefault="0086109B">
      <w:pPr>
        <w:sectPr w:rsidR="0086109B">
          <w:pgSz w:w="12240" w:h="15840"/>
          <w:pgMar w:top="1160" w:right="0" w:bottom="1280" w:left="1200" w:header="0" w:footer="1094" w:gutter="0"/>
          <w:cols w:space="720"/>
        </w:sectPr>
      </w:pPr>
    </w:p>
    <w:p w14:paraId="760F1A9D" w14:textId="77777777" w:rsidR="0086109B" w:rsidRDefault="00000000">
      <w:pPr>
        <w:pStyle w:val="Heading4"/>
        <w:numPr>
          <w:ilvl w:val="3"/>
          <w:numId w:val="14"/>
        </w:numPr>
        <w:tabs>
          <w:tab w:val="left" w:pos="1139"/>
        </w:tabs>
        <w:spacing w:before="85"/>
        <w:ind w:left="1139" w:hanging="712"/>
      </w:pPr>
      <w:proofErr w:type="spellStart"/>
      <w:r>
        <w:rPr>
          <w:color w:val="4F81BC"/>
          <w:spacing w:val="-2"/>
        </w:rPr>
        <w:lastRenderedPageBreak/>
        <w:t>StartWsmRx</w:t>
      </w:r>
      <w:proofErr w:type="spellEnd"/>
    </w:p>
    <w:p w14:paraId="3C7CDEF0"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the</w:t>
      </w:r>
      <w:r>
        <w:rPr>
          <w:spacing w:val="-3"/>
        </w:rPr>
        <w:t xml:space="preserve"> </w:t>
      </w:r>
      <w:r>
        <w:t>SUT</w:t>
      </w:r>
      <w:r>
        <w:rPr>
          <w:spacing w:val="-3"/>
        </w:rPr>
        <w:t xml:space="preserve"> </w:t>
      </w:r>
      <w:r>
        <w:t>to</w:t>
      </w:r>
      <w:r>
        <w:rPr>
          <w:spacing w:val="-2"/>
        </w:rPr>
        <w:t xml:space="preserve"> </w:t>
      </w:r>
      <w:r>
        <w:t>receive</w:t>
      </w:r>
      <w:r>
        <w:rPr>
          <w:spacing w:val="-5"/>
        </w:rPr>
        <w:t xml:space="preserve"> </w:t>
      </w:r>
      <w:r>
        <w:t>messages</w:t>
      </w:r>
      <w:r>
        <w:rPr>
          <w:spacing w:val="-4"/>
        </w:rPr>
        <w:t xml:space="preserve"> </w:t>
      </w:r>
      <w:r>
        <w:t>and</w:t>
      </w:r>
      <w:r>
        <w:rPr>
          <w:spacing w:val="-2"/>
        </w:rPr>
        <w:t xml:space="preserve"> </w:t>
      </w:r>
      <w:r>
        <w:t>forward</w:t>
      </w:r>
      <w:r>
        <w:rPr>
          <w:spacing w:val="-2"/>
        </w:rPr>
        <w:t xml:space="preserve"> </w:t>
      </w:r>
      <w:r>
        <w:t>corresponding</w:t>
      </w:r>
      <w:r>
        <w:rPr>
          <w:spacing w:val="-2"/>
        </w:rPr>
        <w:t xml:space="preserve"> </w:t>
      </w:r>
      <w:r>
        <w:t>event</w:t>
      </w:r>
      <w:r>
        <w:rPr>
          <w:spacing w:val="-4"/>
        </w:rPr>
        <w:t xml:space="preserve"> </w:t>
      </w:r>
      <w:r>
        <w:t>indications</w:t>
      </w:r>
      <w:r>
        <w:rPr>
          <w:spacing w:val="-4"/>
        </w:rPr>
        <w:t xml:space="preserve"> </w:t>
      </w:r>
      <w:r>
        <w:t xml:space="preserve">to the TS. Information provided in this request can be used to invoke </w:t>
      </w:r>
      <w:r>
        <w:rPr>
          <w:i/>
        </w:rPr>
        <w:t>WME-</w:t>
      </w:r>
      <w:proofErr w:type="spellStart"/>
      <w:r>
        <w:rPr>
          <w:i/>
        </w:rPr>
        <w:t>WSMService.request</w:t>
      </w:r>
      <w:proofErr w:type="spellEnd"/>
      <w:r>
        <w:rPr>
          <w:i/>
        </w:rPr>
        <w:t xml:space="preserve"> </w:t>
      </w:r>
      <w:r>
        <w:t xml:space="preserve">and </w:t>
      </w:r>
      <w:proofErr w:type="spellStart"/>
      <w:r>
        <w:rPr>
          <w:i/>
        </w:rPr>
        <w:t>WMEChannelService</w:t>
      </w:r>
      <w:proofErr w:type="spellEnd"/>
      <w:r>
        <w:rPr>
          <w:i/>
        </w:rPr>
        <w:t xml:space="preserve"> </w:t>
      </w:r>
      <w:r>
        <w:t>from 1609.3[8].</w:t>
      </w:r>
    </w:p>
    <w:p w14:paraId="1D81783A" w14:textId="77777777" w:rsidR="0086109B" w:rsidRDefault="0086109B">
      <w:pPr>
        <w:pStyle w:val="BodyText"/>
        <w:spacing w:before="5"/>
        <w:rPr>
          <w:sz w:val="22"/>
        </w:rPr>
      </w:pPr>
    </w:p>
    <w:p w14:paraId="0AEE1726" w14:textId="77777777" w:rsidR="0086109B" w:rsidRDefault="00000000">
      <w:pPr>
        <w:ind w:left="432"/>
        <w:rPr>
          <w:rFonts w:ascii="Consolas"/>
          <w:sz w:val="18"/>
        </w:rPr>
      </w:pPr>
      <w:proofErr w:type="spellStart"/>
      <w:proofErr w:type="gramStart"/>
      <w:r>
        <w:rPr>
          <w:rFonts w:ascii="Consolas"/>
          <w:sz w:val="18"/>
        </w:rPr>
        <w:t>StartWsmRx</w:t>
      </w:r>
      <w:proofErr w:type="spellEnd"/>
      <w:r>
        <w:rPr>
          <w:rFonts w:ascii="Consolas"/>
          <w:spacing w:val="-4"/>
          <w:sz w:val="18"/>
        </w:rPr>
        <w:t xml:space="preserve"> </w:t>
      </w:r>
      <w:r>
        <w:rPr>
          <w:rFonts w:ascii="Consolas"/>
          <w:sz w:val="18"/>
        </w:rPr>
        <w:t>::=</w:t>
      </w:r>
      <w:proofErr w:type="gramEnd"/>
      <w:r>
        <w:rPr>
          <w:rFonts w:ascii="Consolas"/>
          <w:spacing w:val="-3"/>
          <w:sz w:val="18"/>
        </w:rPr>
        <w:t xml:space="preserve"> </w:t>
      </w:r>
      <w:r>
        <w:rPr>
          <w:rFonts w:ascii="Consolas"/>
          <w:spacing w:val="-2"/>
          <w:sz w:val="18"/>
        </w:rPr>
        <w:t>SEQUENCE{</w:t>
      </w:r>
    </w:p>
    <w:p w14:paraId="6AFACA9E" w14:textId="77777777" w:rsidR="0086109B" w:rsidRDefault="0086109B">
      <w:pPr>
        <w:pStyle w:val="BodyText"/>
        <w:rPr>
          <w:rFonts w:ascii="Consolas"/>
          <w:sz w:val="15"/>
        </w:rPr>
      </w:pPr>
    </w:p>
    <w:p w14:paraId="323C09FB" w14:textId="77777777" w:rsidR="0086109B" w:rsidRDefault="00000000">
      <w:pPr>
        <w:tabs>
          <w:tab w:val="left" w:pos="3039"/>
        </w:tabs>
        <w:ind w:left="432"/>
        <w:rPr>
          <w:rFonts w:ascii="Consolas"/>
          <w:sz w:val="18"/>
        </w:rPr>
      </w:pPr>
      <w:r>
        <w:rPr>
          <w:rFonts w:ascii="Consolas"/>
          <w:spacing w:val="-4"/>
          <w:sz w:val="18"/>
        </w:rPr>
        <w:t>psid</w:t>
      </w:r>
      <w:r>
        <w:rPr>
          <w:rFonts w:ascii="Consolas"/>
          <w:sz w:val="18"/>
        </w:rPr>
        <w:tab/>
        <w:t>Psid</w:t>
      </w:r>
      <w:r>
        <w:rPr>
          <w:rFonts w:ascii="Consolas"/>
          <w:spacing w:val="-6"/>
          <w:sz w:val="18"/>
        </w:rPr>
        <w:t xml:space="preserve"> </w:t>
      </w:r>
      <w:r>
        <w:rPr>
          <w:rFonts w:ascii="Consolas"/>
          <w:spacing w:val="-2"/>
          <w:sz w:val="18"/>
        </w:rPr>
        <w:t>OPTIONAL,</w:t>
      </w:r>
    </w:p>
    <w:p w14:paraId="4457C251" w14:textId="77777777" w:rsidR="0086109B" w:rsidRDefault="00000000">
      <w:pPr>
        <w:tabs>
          <w:tab w:val="left" w:pos="3039"/>
        </w:tabs>
        <w:spacing w:before="17"/>
        <w:ind w:left="432"/>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75C678FC" w14:textId="77777777" w:rsidR="0086109B" w:rsidRDefault="00000000">
      <w:pPr>
        <w:tabs>
          <w:tab w:val="left" w:pos="3039"/>
        </w:tabs>
        <w:spacing w:before="18" w:line="256" w:lineRule="auto"/>
        <w:ind w:left="432" w:right="5228"/>
        <w:rPr>
          <w:rFonts w:ascii="Consolas"/>
          <w:sz w:val="18"/>
        </w:rPr>
      </w:pPr>
      <w:proofErr w:type="spellStart"/>
      <w:r>
        <w:rPr>
          <w:rFonts w:ascii="Consolas"/>
          <w:spacing w:val="-2"/>
          <w:sz w:val="18"/>
        </w:rPr>
        <w:t>channelIdentifier</w:t>
      </w:r>
      <w:proofErr w:type="spellEnd"/>
      <w:r>
        <w:rPr>
          <w:rFonts w:ascii="Consolas"/>
          <w:sz w:val="18"/>
        </w:rPr>
        <w:tab/>
        <w:t>ChannelNumber80211</w:t>
      </w:r>
      <w:r>
        <w:rPr>
          <w:rFonts w:ascii="Consolas"/>
          <w:spacing w:val="-25"/>
          <w:sz w:val="18"/>
        </w:rPr>
        <w:t xml:space="preserve"> </w:t>
      </w:r>
      <w:r>
        <w:rPr>
          <w:rFonts w:ascii="Consolas"/>
          <w:sz w:val="18"/>
        </w:rPr>
        <w:t xml:space="preserve">OPTIONAL, </w:t>
      </w:r>
      <w:proofErr w:type="spellStart"/>
      <w:r>
        <w:rPr>
          <w:rFonts w:ascii="Consolas"/>
          <w:spacing w:val="-2"/>
          <w:sz w:val="18"/>
        </w:rPr>
        <w:t>timeSlot</w:t>
      </w:r>
      <w:proofErr w:type="spellEnd"/>
      <w:r>
        <w:rPr>
          <w:rFonts w:ascii="Consolas"/>
          <w:sz w:val="18"/>
        </w:rPr>
        <w:tab/>
      </w:r>
      <w:proofErr w:type="spellStart"/>
      <w:r>
        <w:rPr>
          <w:rFonts w:ascii="Consolas"/>
          <w:sz w:val="18"/>
        </w:rPr>
        <w:t>TimeSlot</w:t>
      </w:r>
      <w:proofErr w:type="spellEnd"/>
      <w:r>
        <w:rPr>
          <w:rFonts w:ascii="Consolas"/>
          <w:sz w:val="18"/>
        </w:rPr>
        <w:t xml:space="preserve"> OPTIONAL,</w:t>
      </w:r>
    </w:p>
    <w:p w14:paraId="5A1C5A66" w14:textId="77777777" w:rsidR="0086109B" w:rsidRDefault="00000000">
      <w:pPr>
        <w:tabs>
          <w:tab w:val="left" w:pos="3039"/>
        </w:tabs>
        <w:spacing w:before="2"/>
        <w:ind w:left="432"/>
        <w:rPr>
          <w:rFonts w:ascii="Consolas"/>
          <w:sz w:val="18"/>
        </w:rPr>
      </w:pPr>
      <w:proofErr w:type="spellStart"/>
      <w:r>
        <w:rPr>
          <w:rFonts w:ascii="Consolas"/>
          <w:spacing w:val="-2"/>
          <w:sz w:val="18"/>
        </w:rPr>
        <w:t>eventHandling</w:t>
      </w:r>
      <w:proofErr w:type="spellEnd"/>
      <w:r>
        <w:rPr>
          <w:rFonts w:ascii="Consolas"/>
          <w:sz w:val="18"/>
        </w:rPr>
        <w:tab/>
      </w:r>
      <w:proofErr w:type="spellStart"/>
      <w:r>
        <w:rPr>
          <w:rFonts w:ascii="Consolas"/>
          <w:spacing w:val="-2"/>
          <w:sz w:val="18"/>
        </w:rPr>
        <w:t>EventHandling</w:t>
      </w:r>
      <w:proofErr w:type="spellEnd"/>
      <w:r>
        <w:rPr>
          <w:rFonts w:ascii="Consolas"/>
          <w:spacing w:val="-2"/>
          <w:sz w:val="18"/>
        </w:rPr>
        <w:t>,</w:t>
      </w:r>
    </w:p>
    <w:p w14:paraId="0CC4E8D4" w14:textId="77777777" w:rsidR="0086109B" w:rsidRDefault="00000000">
      <w:pPr>
        <w:spacing w:before="17"/>
        <w:ind w:left="432"/>
        <w:rPr>
          <w:rFonts w:ascii="Consolas"/>
          <w:sz w:val="18"/>
        </w:rPr>
      </w:pPr>
      <w:r>
        <w:rPr>
          <w:rFonts w:ascii="Consolas"/>
          <w:spacing w:val="-4"/>
          <w:sz w:val="18"/>
        </w:rPr>
        <w:t>...,</w:t>
      </w:r>
    </w:p>
    <w:p w14:paraId="7924C476" w14:textId="77777777" w:rsidR="0086109B" w:rsidRDefault="0086109B">
      <w:pPr>
        <w:pStyle w:val="BodyText"/>
        <w:rPr>
          <w:rFonts w:ascii="Consolas"/>
          <w:sz w:val="15"/>
        </w:rPr>
      </w:pPr>
    </w:p>
    <w:p w14:paraId="1291CC98" w14:textId="77777777" w:rsidR="0086109B" w:rsidRDefault="00000000">
      <w:pPr>
        <w:tabs>
          <w:tab w:val="left" w:pos="3039"/>
        </w:tabs>
        <w:ind w:left="432"/>
        <w:rPr>
          <w:rFonts w:ascii="Consolas"/>
          <w:sz w:val="18"/>
        </w:rPr>
      </w:pPr>
      <w:proofErr w:type="spellStart"/>
      <w:r>
        <w:rPr>
          <w:rFonts w:ascii="Consolas"/>
          <w:spacing w:val="-2"/>
          <w:sz w:val="18"/>
        </w:rPr>
        <w:t>destinationMACAddr</w:t>
      </w:r>
      <w:proofErr w:type="spellEnd"/>
      <w:r>
        <w:rPr>
          <w:rFonts w:ascii="Consolas"/>
          <w:sz w:val="18"/>
        </w:rPr>
        <w:tab/>
      </w:r>
      <w:proofErr w:type="spellStart"/>
      <w:r>
        <w:rPr>
          <w:rFonts w:ascii="Consolas"/>
          <w:sz w:val="18"/>
        </w:rPr>
        <w:t>MACaddress</w:t>
      </w:r>
      <w:proofErr w:type="spellEnd"/>
      <w:r>
        <w:rPr>
          <w:rFonts w:ascii="Consolas"/>
          <w:spacing w:val="-6"/>
          <w:sz w:val="18"/>
        </w:rPr>
        <w:t xml:space="preserve"> </w:t>
      </w:r>
      <w:r>
        <w:rPr>
          <w:rFonts w:ascii="Consolas"/>
          <w:spacing w:val="-2"/>
          <w:sz w:val="18"/>
        </w:rPr>
        <w:t>OPTIONAL,</w:t>
      </w:r>
    </w:p>
    <w:p w14:paraId="7E62A215" w14:textId="77777777" w:rsidR="0086109B" w:rsidRDefault="0086109B">
      <w:pPr>
        <w:pStyle w:val="BodyText"/>
        <w:spacing w:before="3"/>
        <w:rPr>
          <w:rFonts w:ascii="Consolas"/>
          <w:sz w:val="15"/>
        </w:rPr>
      </w:pPr>
    </w:p>
    <w:p w14:paraId="28F0E8AE" w14:textId="77777777" w:rsidR="0086109B" w:rsidRDefault="00000000">
      <w:pPr>
        <w:tabs>
          <w:tab w:val="left" w:pos="3039"/>
        </w:tabs>
        <w:ind w:left="432"/>
        <w:rPr>
          <w:rFonts w:ascii="Consolas"/>
          <w:sz w:val="18"/>
        </w:rPr>
      </w:pPr>
      <w:proofErr w:type="spellStart"/>
      <w:r>
        <w:rPr>
          <w:rFonts w:ascii="Consolas"/>
          <w:spacing w:val="-2"/>
          <w:sz w:val="18"/>
        </w:rPr>
        <w:t>pduFilter</w:t>
      </w:r>
      <w:proofErr w:type="spellEnd"/>
      <w:r>
        <w:rPr>
          <w:rFonts w:ascii="Consolas"/>
          <w:sz w:val="18"/>
        </w:rPr>
        <w:tab/>
        <w:t>OCTET</w:t>
      </w:r>
      <w:r>
        <w:rPr>
          <w:rFonts w:ascii="Consolas"/>
          <w:spacing w:val="-8"/>
          <w:sz w:val="18"/>
        </w:rPr>
        <w:t xml:space="preserve"> </w:t>
      </w:r>
      <w:r>
        <w:rPr>
          <w:rFonts w:ascii="Consolas"/>
          <w:sz w:val="18"/>
        </w:rPr>
        <w:t>STRING(</w:t>
      </w:r>
      <w:proofErr w:type="gramStart"/>
      <w:r>
        <w:rPr>
          <w:rFonts w:ascii="Consolas"/>
          <w:sz w:val="18"/>
        </w:rPr>
        <w:t>SIZE(</w:t>
      </w:r>
      <w:proofErr w:type="gramEnd"/>
      <w:r>
        <w:rPr>
          <w:rFonts w:ascii="Consolas"/>
          <w:sz w:val="18"/>
        </w:rPr>
        <w:t>0..4))</w:t>
      </w:r>
      <w:r>
        <w:rPr>
          <w:rFonts w:ascii="Consolas"/>
          <w:spacing w:val="-5"/>
          <w:sz w:val="18"/>
        </w:rPr>
        <w:t xml:space="preserve"> </w:t>
      </w:r>
      <w:r>
        <w:rPr>
          <w:rFonts w:ascii="Consolas"/>
          <w:spacing w:val="-2"/>
          <w:sz w:val="18"/>
        </w:rPr>
        <w:t>OPTIONAL,</w:t>
      </w:r>
    </w:p>
    <w:p w14:paraId="3D1B282A" w14:textId="77777777" w:rsidR="0086109B" w:rsidRDefault="0086109B">
      <w:pPr>
        <w:pStyle w:val="BodyText"/>
        <w:rPr>
          <w:rFonts w:ascii="Consolas"/>
          <w:sz w:val="15"/>
        </w:rPr>
      </w:pPr>
    </w:p>
    <w:p w14:paraId="55E09BA3" w14:textId="77777777" w:rsidR="0086109B" w:rsidRDefault="00000000">
      <w:pPr>
        <w:tabs>
          <w:tab w:val="left" w:pos="3039"/>
        </w:tabs>
        <w:ind w:left="432"/>
        <w:rPr>
          <w:rFonts w:ascii="Consolas"/>
          <w:sz w:val="18"/>
        </w:rPr>
      </w:pPr>
      <w:proofErr w:type="spellStart"/>
      <w:r>
        <w:rPr>
          <w:rFonts w:ascii="Consolas"/>
          <w:spacing w:val="-5"/>
          <w:sz w:val="18"/>
        </w:rPr>
        <w:t>ssp</w:t>
      </w:r>
      <w:proofErr w:type="spellEnd"/>
      <w:r>
        <w:rPr>
          <w:rFonts w:ascii="Consolas"/>
          <w:sz w:val="18"/>
        </w:rPr>
        <w:tab/>
      </w:r>
      <w:proofErr w:type="spellStart"/>
      <w:r>
        <w:rPr>
          <w:rFonts w:ascii="Consolas"/>
          <w:sz w:val="18"/>
        </w:rPr>
        <w:t>SecurityPermission</w:t>
      </w:r>
      <w:proofErr w:type="spellEnd"/>
      <w:r>
        <w:rPr>
          <w:rFonts w:ascii="Consolas"/>
          <w:spacing w:val="-12"/>
          <w:sz w:val="18"/>
        </w:rPr>
        <w:t xml:space="preserve"> </w:t>
      </w:r>
      <w:r>
        <w:rPr>
          <w:rFonts w:ascii="Consolas"/>
          <w:spacing w:val="-2"/>
          <w:sz w:val="18"/>
        </w:rPr>
        <w:t>OPTIONAL</w:t>
      </w:r>
    </w:p>
    <w:p w14:paraId="24BFA7E4" w14:textId="77777777" w:rsidR="0086109B" w:rsidRDefault="0086109B">
      <w:pPr>
        <w:pStyle w:val="BodyText"/>
        <w:spacing w:before="5"/>
        <w:rPr>
          <w:rFonts w:ascii="Consolas"/>
          <w:sz w:val="9"/>
        </w:rPr>
      </w:pPr>
    </w:p>
    <w:p w14:paraId="679889FA" w14:textId="77777777" w:rsidR="0086109B" w:rsidRDefault="00000000">
      <w:pPr>
        <w:spacing w:before="68"/>
        <w:ind w:left="432"/>
        <w:rPr>
          <w:rFonts w:ascii="Consolas"/>
          <w:sz w:val="18"/>
        </w:rPr>
      </w:pPr>
      <w:r>
        <w:rPr>
          <w:rFonts w:ascii="Consolas"/>
          <w:sz w:val="18"/>
        </w:rPr>
        <w:t>}</w:t>
      </w:r>
    </w:p>
    <w:p w14:paraId="61F225D8" w14:textId="77777777" w:rsidR="0086109B" w:rsidRDefault="0086109B">
      <w:pPr>
        <w:pStyle w:val="BodyText"/>
        <w:spacing w:before="11"/>
        <w:rPr>
          <w:rFonts w:ascii="Consolas"/>
          <w:sz w:val="14"/>
        </w:rPr>
      </w:pPr>
    </w:p>
    <w:p w14:paraId="21A2AA22" w14:textId="77777777" w:rsidR="0086109B" w:rsidRDefault="00000000">
      <w:pPr>
        <w:spacing w:after="17"/>
        <w:ind w:left="3538"/>
        <w:rPr>
          <w:rFonts w:ascii="Arial"/>
          <w:b/>
          <w:sz w:val="18"/>
        </w:rPr>
      </w:pPr>
      <w:r>
        <w:rPr>
          <w:rFonts w:ascii="Arial"/>
          <w:b/>
          <w:sz w:val="18"/>
        </w:rPr>
        <w:t>Table</w:t>
      </w:r>
      <w:r>
        <w:rPr>
          <w:rFonts w:ascii="Arial"/>
          <w:b/>
          <w:spacing w:val="-6"/>
          <w:sz w:val="18"/>
        </w:rPr>
        <w:t xml:space="preserve"> </w:t>
      </w:r>
      <w:r>
        <w:rPr>
          <w:rFonts w:ascii="Arial"/>
          <w:b/>
          <w:sz w:val="18"/>
        </w:rPr>
        <w:t>8</w:t>
      </w:r>
      <w:r>
        <w:rPr>
          <w:rFonts w:ascii="Arial"/>
          <w:b/>
          <w:spacing w:val="-5"/>
          <w:sz w:val="18"/>
        </w:rPr>
        <w:t xml:space="preserve"> </w:t>
      </w:r>
      <w:proofErr w:type="spellStart"/>
      <w:r>
        <w:rPr>
          <w:rFonts w:ascii="Arial"/>
          <w:b/>
          <w:sz w:val="18"/>
        </w:rPr>
        <w:t>StartWsmRx</w:t>
      </w:r>
      <w:proofErr w:type="spellEnd"/>
      <w:r>
        <w:rPr>
          <w:rFonts w:ascii="Arial"/>
          <w:b/>
          <w:spacing w:val="-4"/>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7704B45F" w14:textId="77777777">
        <w:trPr>
          <w:trHeight w:val="230"/>
        </w:trPr>
        <w:tc>
          <w:tcPr>
            <w:tcW w:w="2432" w:type="dxa"/>
          </w:tcPr>
          <w:p w14:paraId="7865ABF2"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6F825BB2"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r w:rsidR="0086109B" w14:paraId="407E4C6C" w14:textId="77777777">
        <w:trPr>
          <w:trHeight w:val="227"/>
        </w:trPr>
        <w:tc>
          <w:tcPr>
            <w:tcW w:w="2432" w:type="dxa"/>
          </w:tcPr>
          <w:p w14:paraId="0A889255" w14:textId="77777777" w:rsidR="0086109B" w:rsidRDefault="00000000">
            <w:pPr>
              <w:pStyle w:val="TableParagraph"/>
              <w:spacing w:before="3" w:line="204" w:lineRule="exact"/>
              <w:rPr>
                <w:rFonts w:ascii="Arial"/>
                <w:sz w:val="18"/>
              </w:rPr>
            </w:pPr>
            <w:r>
              <w:rPr>
                <w:rFonts w:ascii="Arial"/>
                <w:spacing w:val="-4"/>
                <w:sz w:val="18"/>
              </w:rPr>
              <w:t>psid</w:t>
            </w:r>
          </w:p>
        </w:tc>
        <w:tc>
          <w:tcPr>
            <w:tcW w:w="6071" w:type="dxa"/>
          </w:tcPr>
          <w:p w14:paraId="3462770F" w14:textId="77777777" w:rsidR="0086109B" w:rsidRDefault="00000000">
            <w:pPr>
              <w:pStyle w:val="TableParagraph"/>
              <w:spacing w:before="3" w:line="204" w:lineRule="exact"/>
              <w:ind w:left="25"/>
              <w:rPr>
                <w:rFonts w:ascii="Arial"/>
                <w:sz w:val="18"/>
              </w:rPr>
            </w:pPr>
            <w:r>
              <w:rPr>
                <w:rFonts w:ascii="Arial"/>
                <w:sz w:val="18"/>
              </w:rPr>
              <w:t>Provider</w:t>
            </w:r>
            <w:r>
              <w:rPr>
                <w:rFonts w:ascii="Arial"/>
                <w:spacing w:val="-3"/>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2"/>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01A88F5F" w14:textId="77777777">
        <w:trPr>
          <w:trHeight w:val="450"/>
        </w:trPr>
        <w:tc>
          <w:tcPr>
            <w:tcW w:w="2432" w:type="dxa"/>
          </w:tcPr>
          <w:p w14:paraId="48469A22"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5793EE74"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612FCBC1"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WSMs.</w:t>
            </w:r>
          </w:p>
        </w:tc>
      </w:tr>
      <w:tr w:rsidR="0086109B" w14:paraId="55E20C03" w14:textId="77777777">
        <w:trPr>
          <w:trHeight w:val="230"/>
        </w:trPr>
        <w:tc>
          <w:tcPr>
            <w:tcW w:w="2432" w:type="dxa"/>
          </w:tcPr>
          <w:p w14:paraId="3A90E456" w14:textId="77777777" w:rsidR="0086109B" w:rsidRDefault="00000000">
            <w:pPr>
              <w:pStyle w:val="TableParagraph"/>
              <w:spacing w:before="6" w:line="204" w:lineRule="exact"/>
              <w:rPr>
                <w:rFonts w:ascii="Arial"/>
                <w:sz w:val="18"/>
              </w:rPr>
            </w:pPr>
            <w:proofErr w:type="spellStart"/>
            <w:r>
              <w:rPr>
                <w:rFonts w:ascii="Arial"/>
                <w:spacing w:val="-2"/>
                <w:sz w:val="18"/>
              </w:rPr>
              <w:t>channelIdentifier</w:t>
            </w:r>
            <w:proofErr w:type="spellEnd"/>
          </w:p>
        </w:tc>
        <w:tc>
          <w:tcPr>
            <w:tcW w:w="6071" w:type="dxa"/>
          </w:tcPr>
          <w:p w14:paraId="63949341" w14:textId="77777777" w:rsidR="0086109B" w:rsidRDefault="00000000">
            <w:pPr>
              <w:pStyle w:val="TableParagraph"/>
              <w:spacing w:before="6" w:line="204" w:lineRule="exact"/>
              <w:ind w:left="25"/>
              <w:rPr>
                <w:rFonts w:ascii="Arial"/>
                <w:sz w:val="18"/>
              </w:rPr>
            </w:pPr>
            <w:r>
              <w:rPr>
                <w:rFonts w:ascii="Arial"/>
                <w:sz w:val="18"/>
              </w:rPr>
              <w:t>Channel</w:t>
            </w:r>
            <w:r>
              <w:rPr>
                <w:rFonts w:ascii="Arial"/>
                <w:spacing w:val="-7"/>
                <w:sz w:val="18"/>
              </w:rPr>
              <w:t xml:space="preserve"> </w:t>
            </w:r>
            <w:r>
              <w:rPr>
                <w:rFonts w:ascii="Arial"/>
                <w:sz w:val="18"/>
              </w:rPr>
              <w:t>number</w:t>
            </w:r>
            <w:r>
              <w:rPr>
                <w:rFonts w:ascii="Arial"/>
                <w:spacing w:val="-9"/>
                <w:sz w:val="18"/>
              </w:rPr>
              <w:t xml:space="preserve"> </w:t>
            </w:r>
            <w:r>
              <w:rPr>
                <w:rFonts w:ascii="Arial"/>
                <w:sz w:val="18"/>
              </w:rPr>
              <w:t>as</w:t>
            </w:r>
            <w:r>
              <w:rPr>
                <w:rFonts w:ascii="Arial"/>
                <w:spacing w:val="-8"/>
                <w:sz w:val="18"/>
              </w:rPr>
              <w:t xml:space="preserve"> </w:t>
            </w:r>
            <w:r>
              <w:rPr>
                <w:rFonts w:ascii="Arial"/>
                <w:sz w:val="18"/>
              </w:rPr>
              <w:t>defined</w:t>
            </w:r>
            <w:r>
              <w:rPr>
                <w:rFonts w:ascii="Arial"/>
                <w:spacing w:val="-9"/>
                <w:sz w:val="18"/>
              </w:rPr>
              <w:t xml:space="preserve"> </w:t>
            </w:r>
            <w:r>
              <w:rPr>
                <w:rFonts w:ascii="Arial"/>
                <w:sz w:val="18"/>
              </w:rPr>
              <w:t>in</w:t>
            </w:r>
            <w:r>
              <w:rPr>
                <w:rFonts w:ascii="Arial"/>
                <w:spacing w:val="-8"/>
                <w:sz w:val="18"/>
              </w:rPr>
              <w:t xml:space="preserve"> </w:t>
            </w:r>
            <w:r>
              <w:rPr>
                <w:rFonts w:ascii="Arial"/>
                <w:sz w:val="18"/>
              </w:rPr>
              <w:t>1609.3</w:t>
            </w:r>
            <w:r>
              <w:rPr>
                <w:rFonts w:ascii="Arial"/>
                <w:spacing w:val="-6"/>
                <w:sz w:val="18"/>
              </w:rPr>
              <w:t xml:space="preserve"> </w:t>
            </w:r>
            <w:r>
              <w:rPr>
                <w:rFonts w:ascii="Arial"/>
                <w:spacing w:val="-4"/>
                <w:sz w:val="18"/>
              </w:rPr>
              <w:t>[8].</w:t>
            </w:r>
          </w:p>
        </w:tc>
      </w:tr>
      <w:tr w:rsidR="0086109B" w14:paraId="10F28892" w14:textId="77777777">
        <w:trPr>
          <w:trHeight w:val="227"/>
        </w:trPr>
        <w:tc>
          <w:tcPr>
            <w:tcW w:w="2432" w:type="dxa"/>
          </w:tcPr>
          <w:p w14:paraId="5BF3C267" w14:textId="77777777" w:rsidR="0086109B" w:rsidRDefault="00000000">
            <w:pPr>
              <w:pStyle w:val="TableParagraph"/>
              <w:spacing w:before="3" w:line="204" w:lineRule="exact"/>
              <w:rPr>
                <w:rFonts w:ascii="Arial"/>
                <w:sz w:val="18"/>
              </w:rPr>
            </w:pPr>
            <w:r>
              <w:rPr>
                <w:rFonts w:ascii="Arial"/>
                <w:spacing w:val="-2"/>
                <w:sz w:val="18"/>
              </w:rPr>
              <w:t>timeslot</w:t>
            </w:r>
          </w:p>
        </w:tc>
        <w:tc>
          <w:tcPr>
            <w:tcW w:w="6071" w:type="dxa"/>
          </w:tcPr>
          <w:p w14:paraId="3175D82A" w14:textId="77777777" w:rsidR="0086109B" w:rsidRDefault="00000000">
            <w:pPr>
              <w:pStyle w:val="TableParagraph"/>
              <w:spacing w:before="3" w:line="204" w:lineRule="exact"/>
              <w:ind w:left="25"/>
              <w:rPr>
                <w:rFonts w:ascii="Arial"/>
                <w:sz w:val="18"/>
              </w:rPr>
            </w:pPr>
            <w:r>
              <w:rPr>
                <w:rFonts w:ascii="Arial"/>
                <w:sz w:val="18"/>
              </w:rPr>
              <w:t>Time</w:t>
            </w:r>
            <w:r>
              <w:rPr>
                <w:rFonts w:ascii="Arial"/>
                <w:spacing w:val="-6"/>
                <w:sz w:val="18"/>
              </w:rPr>
              <w:t xml:space="preserve"> </w:t>
            </w:r>
            <w:r>
              <w:rPr>
                <w:rFonts w:ascii="Arial"/>
                <w:sz w:val="18"/>
              </w:rPr>
              <w:t>slot</w:t>
            </w:r>
            <w:r>
              <w:rPr>
                <w:rFonts w:ascii="Arial"/>
                <w:spacing w:val="-2"/>
                <w:sz w:val="18"/>
              </w:rPr>
              <w:t xml:space="preserve"> </w:t>
            </w:r>
            <w:r>
              <w:rPr>
                <w:rFonts w:ascii="Arial"/>
                <w:sz w:val="18"/>
              </w:rPr>
              <w:t>or</w:t>
            </w:r>
            <w:r>
              <w:rPr>
                <w:rFonts w:ascii="Arial"/>
                <w:spacing w:val="-3"/>
                <w:sz w:val="18"/>
              </w:rPr>
              <w:t xml:space="preserve"> </w:t>
            </w:r>
            <w:r>
              <w:rPr>
                <w:rFonts w:ascii="Arial"/>
                <w:sz w:val="18"/>
              </w:rPr>
              <w:t>continuous</w:t>
            </w:r>
            <w:r>
              <w:rPr>
                <w:rFonts w:ascii="Arial"/>
                <w:spacing w:val="-1"/>
                <w:sz w:val="18"/>
              </w:rPr>
              <w:t xml:space="preserve"> </w:t>
            </w:r>
            <w:r>
              <w:rPr>
                <w:rFonts w:ascii="Arial"/>
                <w:sz w:val="18"/>
              </w:rPr>
              <w:t>channel</w:t>
            </w:r>
            <w:r>
              <w:rPr>
                <w:rFonts w:ascii="Arial"/>
                <w:spacing w:val="-2"/>
                <w:sz w:val="18"/>
              </w:rPr>
              <w:t xml:space="preserve"> </w:t>
            </w:r>
            <w:r>
              <w:rPr>
                <w:rFonts w:ascii="Arial"/>
                <w:sz w:val="18"/>
              </w:rPr>
              <w:t>usage</w:t>
            </w:r>
            <w:r>
              <w:rPr>
                <w:rFonts w:ascii="Arial"/>
                <w:spacing w:val="-3"/>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1"/>
                <w:sz w:val="18"/>
              </w:rPr>
              <w:t xml:space="preserve"> </w:t>
            </w:r>
            <w:r>
              <w:rPr>
                <w:rFonts w:ascii="Arial"/>
                <w:spacing w:val="-4"/>
                <w:sz w:val="18"/>
              </w:rPr>
              <w:t>[8].</w:t>
            </w:r>
          </w:p>
        </w:tc>
      </w:tr>
      <w:tr w:rsidR="0086109B" w14:paraId="03151C28" w14:textId="77777777">
        <w:trPr>
          <w:trHeight w:val="674"/>
        </w:trPr>
        <w:tc>
          <w:tcPr>
            <w:tcW w:w="2432" w:type="dxa"/>
          </w:tcPr>
          <w:p w14:paraId="436DFD30" w14:textId="77777777" w:rsidR="0086109B" w:rsidRDefault="00000000">
            <w:pPr>
              <w:pStyle w:val="TableParagraph"/>
              <w:spacing w:before="3"/>
              <w:rPr>
                <w:rFonts w:ascii="Arial"/>
                <w:sz w:val="18"/>
              </w:rPr>
            </w:pPr>
            <w:proofErr w:type="spellStart"/>
            <w:r>
              <w:rPr>
                <w:rFonts w:ascii="Arial"/>
                <w:spacing w:val="-2"/>
                <w:sz w:val="18"/>
              </w:rPr>
              <w:t>eventHandling</w:t>
            </w:r>
            <w:proofErr w:type="spellEnd"/>
          </w:p>
        </w:tc>
        <w:tc>
          <w:tcPr>
            <w:tcW w:w="6071" w:type="dxa"/>
          </w:tcPr>
          <w:p w14:paraId="6D970475" w14:textId="77777777" w:rsidR="0086109B" w:rsidRDefault="00000000">
            <w:pPr>
              <w:pStyle w:val="TableParagraph"/>
              <w:spacing w:before="3" w:line="259" w:lineRule="auto"/>
              <w:ind w:left="25" w:right="187"/>
              <w:rPr>
                <w:rFonts w:ascii="Arial"/>
                <w:sz w:val="18"/>
              </w:rPr>
            </w:pPr>
            <w:r>
              <w:rPr>
                <w:rFonts w:ascii="Arial"/>
                <w:sz w:val="18"/>
              </w:rPr>
              <w:t>Types</w:t>
            </w:r>
            <w:r>
              <w:rPr>
                <w:rFonts w:ascii="Arial"/>
                <w:spacing w:val="-3"/>
                <w:sz w:val="18"/>
              </w:rPr>
              <w:t xml:space="preserve"> </w:t>
            </w:r>
            <w:r>
              <w:rPr>
                <w:rFonts w:ascii="Arial"/>
                <w:sz w:val="18"/>
              </w:rPr>
              <w:t>of</w:t>
            </w:r>
            <w:r>
              <w:rPr>
                <w:rFonts w:ascii="Arial"/>
                <w:spacing w:val="-6"/>
                <w:sz w:val="18"/>
              </w:rPr>
              <w:t xml:space="preserve"> </w:t>
            </w:r>
            <w:r>
              <w:rPr>
                <w:rFonts w:ascii="Arial"/>
                <w:sz w:val="18"/>
              </w:rPr>
              <w:t>events</w:t>
            </w:r>
            <w:r>
              <w:rPr>
                <w:rFonts w:ascii="Arial"/>
                <w:spacing w:val="-3"/>
                <w:sz w:val="18"/>
              </w:rPr>
              <w:t xml:space="preserve"> </w:t>
            </w:r>
            <w:r>
              <w:rPr>
                <w:rFonts w:ascii="Arial"/>
                <w:sz w:val="18"/>
              </w:rPr>
              <w:t>which</w:t>
            </w:r>
            <w:r>
              <w:rPr>
                <w:rFonts w:ascii="Arial"/>
                <w:spacing w:val="-4"/>
                <w:sz w:val="18"/>
              </w:rPr>
              <w:t xml:space="preserve"> </w:t>
            </w:r>
            <w:r>
              <w:rPr>
                <w:rFonts w:ascii="Arial"/>
                <w:sz w:val="18"/>
              </w:rPr>
              <w:t>TS</w:t>
            </w:r>
            <w:r>
              <w:rPr>
                <w:rFonts w:ascii="Arial"/>
                <w:spacing w:val="-4"/>
                <w:sz w:val="18"/>
              </w:rPr>
              <w:t xml:space="preserve"> </w:t>
            </w:r>
            <w:r>
              <w:rPr>
                <w:rFonts w:ascii="Arial"/>
                <w:sz w:val="18"/>
              </w:rPr>
              <w:t>request</w:t>
            </w:r>
            <w:r>
              <w:rPr>
                <w:rFonts w:ascii="Arial"/>
                <w:spacing w:val="-6"/>
                <w:sz w:val="18"/>
              </w:rPr>
              <w:t xml:space="preserve"> </w:t>
            </w:r>
            <w:r>
              <w:rPr>
                <w:rFonts w:ascii="Arial"/>
                <w:sz w:val="18"/>
              </w:rPr>
              <w:t>to</w:t>
            </w:r>
            <w:r>
              <w:rPr>
                <w:rFonts w:ascii="Arial"/>
                <w:spacing w:val="-4"/>
                <w:sz w:val="18"/>
              </w:rPr>
              <w:t xml:space="preserve"> </w:t>
            </w:r>
            <w:r>
              <w:rPr>
                <w:rFonts w:ascii="Arial"/>
                <w:sz w:val="18"/>
              </w:rPr>
              <w:t>receive</w:t>
            </w:r>
            <w:r>
              <w:rPr>
                <w:rFonts w:ascii="Arial"/>
                <w:spacing w:val="-6"/>
                <w:sz w:val="18"/>
              </w:rPr>
              <w:t xml:space="preserve"> </w:t>
            </w:r>
            <w:r>
              <w:rPr>
                <w:rFonts w:ascii="Arial"/>
                <w:sz w:val="18"/>
              </w:rPr>
              <w:t>indications</w:t>
            </w:r>
            <w:r>
              <w:rPr>
                <w:rFonts w:ascii="Arial"/>
                <w:spacing w:val="-3"/>
                <w:sz w:val="18"/>
              </w:rPr>
              <w:t xml:space="preserve"> </w:t>
            </w:r>
            <w:r>
              <w:rPr>
                <w:rFonts w:ascii="Arial"/>
                <w:sz w:val="18"/>
              </w:rPr>
              <w:t>about.</w:t>
            </w:r>
            <w:r>
              <w:rPr>
                <w:rFonts w:ascii="Arial"/>
                <w:spacing w:val="-4"/>
                <w:sz w:val="18"/>
              </w:rPr>
              <w:t xml:space="preserve"> </w:t>
            </w:r>
            <w:r>
              <w:rPr>
                <w:rFonts w:ascii="Arial"/>
                <w:sz w:val="18"/>
              </w:rPr>
              <w:t>The</w:t>
            </w:r>
            <w:r>
              <w:rPr>
                <w:rFonts w:ascii="Arial"/>
                <w:spacing w:val="-4"/>
                <w:sz w:val="18"/>
              </w:rPr>
              <w:t xml:space="preserve"> </w:t>
            </w:r>
            <w:r>
              <w:rPr>
                <w:rFonts w:ascii="Arial"/>
                <w:sz w:val="18"/>
              </w:rPr>
              <w:t>types of events supported includes reception of a message, completion of</w:t>
            </w:r>
          </w:p>
          <w:p w14:paraId="5592FD88" w14:textId="77777777" w:rsidR="0086109B" w:rsidRDefault="00000000">
            <w:pPr>
              <w:pStyle w:val="TableParagraph"/>
              <w:spacing w:before="0" w:line="203" w:lineRule="exact"/>
              <w:ind w:left="25"/>
              <w:rPr>
                <w:rFonts w:ascii="Arial"/>
                <w:sz w:val="18"/>
              </w:rPr>
            </w:pPr>
            <w:r>
              <w:rPr>
                <w:rFonts w:ascii="Arial"/>
                <w:sz w:val="18"/>
              </w:rPr>
              <w:t>message</w:t>
            </w:r>
            <w:r>
              <w:rPr>
                <w:rFonts w:ascii="Arial"/>
                <w:spacing w:val="-4"/>
                <w:sz w:val="18"/>
              </w:rPr>
              <w:t xml:space="preserve"> </w:t>
            </w:r>
            <w:r>
              <w:rPr>
                <w:rFonts w:ascii="Arial"/>
                <w:sz w:val="18"/>
              </w:rPr>
              <w:t>security</w:t>
            </w:r>
            <w:r>
              <w:rPr>
                <w:rFonts w:ascii="Arial"/>
                <w:spacing w:val="-4"/>
                <w:sz w:val="18"/>
              </w:rPr>
              <w:t xml:space="preserve"> </w:t>
            </w:r>
            <w:r>
              <w:rPr>
                <w:rFonts w:ascii="Arial"/>
                <w:sz w:val="18"/>
              </w:rPr>
              <w:t>verification,</w:t>
            </w:r>
            <w:r>
              <w:rPr>
                <w:rFonts w:ascii="Arial"/>
                <w:spacing w:val="-4"/>
                <w:sz w:val="18"/>
              </w:rPr>
              <w:t xml:space="preserve"> </w:t>
            </w:r>
            <w:proofErr w:type="gramStart"/>
            <w:r>
              <w:rPr>
                <w:rFonts w:ascii="Arial"/>
                <w:sz w:val="18"/>
              </w:rPr>
              <w:t>and</w:t>
            </w:r>
            <w:r>
              <w:rPr>
                <w:rFonts w:ascii="Arial"/>
                <w:spacing w:val="-3"/>
                <w:sz w:val="18"/>
              </w:rPr>
              <w:t xml:space="preserve"> </w:t>
            </w:r>
            <w:r>
              <w:rPr>
                <w:rFonts w:ascii="Arial"/>
                <w:spacing w:val="-4"/>
                <w:sz w:val="18"/>
              </w:rPr>
              <w:t>etc.</w:t>
            </w:r>
            <w:proofErr w:type="gramEnd"/>
          </w:p>
        </w:tc>
      </w:tr>
      <w:tr w:rsidR="0086109B" w14:paraId="59A369EF" w14:textId="77777777">
        <w:trPr>
          <w:trHeight w:val="638"/>
        </w:trPr>
        <w:tc>
          <w:tcPr>
            <w:tcW w:w="2432" w:type="dxa"/>
          </w:tcPr>
          <w:p w14:paraId="5BE5E486" w14:textId="77777777" w:rsidR="0086109B" w:rsidRDefault="00000000">
            <w:pPr>
              <w:pStyle w:val="TableParagraph"/>
              <w:spacing w:before="6"/>
              <w:rPr>
                <w:rFonts w:ascii="Arial"/>
                <w:sz w:val="18"/>
              </w:rPr>
            </w:pPr>
            <w:proofErr w:type="spellStart"/>
            <w:r>
              <w:rPr>
                <w:rFonts w:ascii="Arial"/>
                <w:spacing w:val="-2"/>
                <w:sz w:val="18"/>
              </w:rPr>
              <w:t>DestinationMACAddr</w:t>
            </w:r>
            <w:proofErr w:type="spellEnd"/>
          </w:p>
        </w:tc>
        <w:tc>
          <w:tcPr>
            <w:tcW w:w="6071" w:type="dxa"/>
          </w:tcPr>
          <w:p w14:paraId="1D7CD927" w14:textId="77777777" w:rsidR="0086109B" w:rsidRDefault="00000000">
            <w:pPr>
              <w:pStyle w:val="TableParagraph"/>
              <w:spacing w:before="6" w:line="259" w:lineRule="auto"/>
              <w:ind w:left="25"/>
              <w:rPr>
                <w:rFonts w:ascii="Arial"/>
                <w:sz w:val="18"/>
              </w:rPr>
            </w:pPr>
            <w:r>
              <w:rPr>
                <w:rFonts w:ascii="Arial"/>
                <w:sz w:val="18"/>
              </w:rPr>
              <w:t>L2</w:t>
            </w:r>
            <w:r>
              <w:rPr>
                <w:rFonts w:ascii="Arial"/>
                <w:spacing w:val="-3"/>
                <w:sz w:val="18"/>
              </w:rPr>
              <w:t xml:space="preserve"> </w:t>
            </w:r>
            <w:r>
              <w:rPr>
                <w:rFonts w:ascii="Arial"/>
                <w:sz w:val="18"/>
              </w:rPr>
              <w:t>Destination</w:t>
            </w:r>
            <w:r>
              <w:rPr>
                <w:rFonts w:ascii="Arial"/>
                <w:spacing w:val="-5"/>
                <w:sz w:val="18"/>
              </w:rPr>
              <w:t xml:space="preserve"> </w:t>
            </w:r>
            <w:r>
              <w:rPr>
                <w:rFonts w:ascii="Arial"/>
                <w:sz w:val="18"/>
              </w:rPr>
              <w:t>address</w:t>
            </w:r>
            <w:r>
              <w:rPr>
                <w:rFonts w:ascii="Arial"/>
                <w:spacing w:val="-2"/>
                <w:sz w:val="18"/>
              </w:rPr>
              <w:t xml:space="preserve"> </w:t>
            </w:r>
            <w:r>
              <w:rPr>
                <w:rFonts w:ascii="Arial"/>
                <w:sz w:val="18"/>
              </w:rPr>
              <w:t>to</w:t>
            </w:r>
            <w:r>
              <w:rPr>
                <w:rFonts w:ascii="Arial"/>
                <w:spacing w:val="-5"/>
                <w:sz w:val="18"/>
              </w:rPr>
              <w:t xml:space="preserve"> </w:t>
            </w:r>
            <w:r>
              <w:rPr>
                <w:rFonts w:ascii="Arial"/>
                <w:sz w:val="18"/>
              </w:rPr>
              <w:t>be</w:t>
            </w:r>
            <w:r>
              <w:rPr>
                <w:rFonts w:ascii="Arial"/>
                <w:spacing w:val="-5"/>
                <w:sz w:val="18"/>
              </w:rPr>
              <w:t xml:space="preserve"> </w:t>
            </w:r>
            <w:r>
              <w:rPr>
                <w:rFonts w:ascii="Arial"/>
                <w:sz w:val="18"/>
              </w:rPr>
              <w:t>subscribed</w:t>
            </w:r>
            <w:r>
              <w:rPr>
                <w:rFonts w:ascii="Arial"/>
                <w:spacing w:val="-3"/>
                <w:sz w:val="18"/>
              </w:rPr>
              <w:t xml:space="preserve"> </w:t>
            </w:r>
            <w:r>
              <w:rPr>
                <w:rFonts w:ascii="Arial"/>
                <w:sz w:val="18"/>
              </w:rPr>
              <w:t>to</w:t>
            </w:r>
            <w:r>
              <w:rPr>
                <w:rFonts w:ascii="Arial"/>
                <w:spacing w:val="-5"/>
                <w:sz w:val="18"/>
              </w:rPr>
              <w:t xml:space="preserve"> </w:t>
            </w:r>
            <w:r>
              <w:rPr>
                <w:rFonts w:ascii="Arial"/>
                <w:sz w:val="18"/>
              </w:rPr>
              <w:t>or</w:t>
            </w:r>
            <w:r>
              <w:rPr>
                <w:rFonts w:ascii="Arial"/>
                <w:spacing w:val="-3"/>
                <w:sz w:val="18"/>
              </w:rPr>
              <w:t xml:space="preserve"> </w:t>
            </w:r>
            <w:r>
              <w:rPr>
                <w:rFonts w:ascii="Arial"/>
                <w:sz w:val="18"/>
              </w:rPr>
              <w:t>use wildcard</w:t>
            </w:r>
            <w:r>
              <w:rPr>
                <w:rFonts w:ascii="Arial"/>
                <w:spacing w:val="-3"/>
                <w:sz w:val="18"/>
              </w:rPr>
              <w:t xml:space="preserve"> </w:t>
            </w:r>
            <w:r>
              <w:rPr>
                <w:rFonts w:ascii="Arial"/>
                <w:sz w:val="18"/>
              </w:rPr>
              <w:t>for</w:t>
            </w:r>
            <w:r>
              <w:rPr>
                <w:rFonts w:ascii="Arial"/>
                <w:spacing w:val="-3"/>
                <w:sz w:val="18"/>
              </w:rPr>
              <w:t xml:space="preserve"> </w:t>
            </w:r>
            <w:r>
              <w:rPr>
                <w:rFonts w:ascii="Arial"/>
                <w:sz w:val="18"/>
              </w:rPr>
              <w:t>LTE</w:t>
            </w:r>
            <w:r>
              <w:rPr>
                <w:rFonts w:ascii="Arial"/>
                <w:spacing w:val="-3"/>
                <w:sz w:val="18"/>
              </w:rPr>
              <w:t xml:space="preserve"> </w:t>
            </w:r>
            <w:r>
              <w:rPr>
                <w:rFonts w:ascii="Arial"/>
                <w:sz w:val="18"/>
              </w:rPr>
              <w:t xml:space="preserve">V2X </w:t>
            </w:r>
            <w:r>
              <w:rPr>
                <w:rFonts w:ascii="Arial"/>
                <w:spacing w:val="-2"/>
                <w:sz w:val="18"/>
              </w:rPr>
              <w:t>comms</w:t>
            </w:r>
          </w:p>
        </w:tc>
      </w:tr>
      <w:tr w:rsidR="0086109B" w14:paraId="36D4E00B" w14:textId="77777777">
        <w:trPr>
          <w:trHeight w:val="635"/>
        </w:trPr>
        <w:tc>
          <w:tcPr>
            <w:tcW w:w="2432" w:type="dxa"/>
          </w:tcPr>
          <w:p w14:paraId="6D23DB93" w14:textId="77777777" w:rsidR="0086109B" w:rsidRDefault="00000000">
            <w:pPr>
              <w:pStyle w:val="TableParagraph"/>
              <w:spacing w:before="3"/>
              <w:rPr>
                <w:rFonts w:ascii="Arial"/>
                <w:sz w:val="18"/>
              </w:rPr>
            </w:pPr>
            <w:proofErr w:type="spellStart"/>
            <w:r>
              <w:rPr>
                <w:rFonts w:ascii="Arial"/>
                <w:spacing w:val="-2"/>
                <w:sz w:val="18"/>
              </w:rPr>
              <w:t>pduFilter</w:t>
            </w:r>
            <w:proofErr w:type="spellEnd"/>
          </w:p>
        </w:tc>
        <w:tc>
          <w:tcPr>
            <w:tcW w:w="6071" w:type="dxa"/>
          </w:tcPr>
          <w:p w14:paraId="13AB89DF" w14:textId="77777777" w:rsidR="0086109B" w:rsidRDefault="00000000">
            <w:pPr>
              <w:pStyle w:val="TableParagraph"/>
              <w:spacing w:before="3" w:line="259" w:lineRule="auto"/>
              <w:ind w:left="25" w:right="223"/>
              <w:rPr>
                <w:rFonts w:ascii="Arial"/>
                <w:sz w:val="18"/>
              </w:rPr>
            </w:pPr>
            <w:r>
              <w:rPr>
                <w:rFonts w:ascii="Arial"/>
                <w:sz w:val="18"/>
              </w:rPr>
              <w:t>Unique</w:t>
            </w:r>
            <w:r>
              <w:rPr>
                <w:rFonts w:ascii="Arial"/>
                <w:spacing w:val="-5"/>
                <w:sz w:val="18"/>
              </w:rPr>
              <w:t xml:space="preserve"> </w:t>
            </w:r>
            <w:r>
              <w:rPr>
                <w:rFonts w:ascii="Arial"/>
                <w:sz w:val="18"/>
              </w:rPr>
              <w:t>octets</w:t>
            </w:r>
            <w:r>
              <w:rPr>
                <w:rFonts w:ascii="Arial"/>
                <w:spacing w:val="-4"/>
                <w:sz w:val="18"/>
              </w:rPr>
              <w:t xml:space="preserve"> </w:t>
            </w:r>
            <w:r>
              <w:rPr>
                <w:rFonts w:ascii="Arial"/>
                <w:sz w:val="18"/>
              </w:rPr>
              <w:t>to</w:t>
            </w:r>
            <w:r>
              <w:rPr>
                <w:rFonts w:ascii="Arial"/>
                <w:spacing w:val="-3"/>
                <w:sz w:val="18"/>
              </w:rPr>
              <w:t xml:space="preserve"> </w:t>
            </w:r>
            <w:r>
              <w:rPr>
                <w:rFonts w:ascii="Arial"/>
                <w:sz w:val="18"/>
              </w:rPr>
              <w:t>be</w:t>
            </w:r>
            <w:r>
              <w:rPr>
                <w:rFonts w:ascii="Arial"/>
                <w:spacing w:val="-3"/>
                <w:sz w:val="18"/>
              </w:rPr>
              <w:t xml:space="preserve"> </w:t>
            </w:r>
            <w:r>
              <w:rPr>
                <w:rFonts w:ascii="Arial"/>
                <w:sz w:val="18"/>
              </w:rPr>
              <w:t>included</w:t>
            </w:r>
            <w:r>
              <w:rPr>
                <w:rFonts w:ascii="Arial"/>
                <w:spacing w:val="-5"/>
                <w:sz w:val="18"/>
              </w:rPr>
              <w:t xml:space="preserve"> </w:t>
            </w:r>
            <w:r>
              <w:rPr>
                <w:rFonts w:ascii="Arial"/>
                <w:sz w:val="18"/>
              </w:rPr>
              <w:t>at</w:t>
            </w:r>
            <w:r>
              <w:rPr>
                <w:rFonts w:ascii="Arial"/>
                <w:spacing w:val="-3"/>
                <w:sz w:val="18"/>
              </w:rPr>
              <w:t xml:space="preserve"> </w:t>
            </w:r>
            <w:r>
              <w:rPr>
                <w:rFonts w:ascii="Arial"/>
                <w:sz w:val="18"/>
              </w:rPr>
              <w:t>the</w:t>
            </w:r>
            <w:r>
              <w:rPr>
                <w:rFonts w:ascii="Arial"/>
                <w:spacing w:val="-3"/>
                <w:sz w:val="18"/>
              </w:rPr>
              <w:t xml:space="preserve"> </w:t>
            </w:r>
            <w:r>
              <w:rPr>
                <w:rFonts w:ascii="Arial"/>
                <w:sz w:val="18"/>
              </w:rPr>
              <w:t>beginning</w:t>
            </w:r>
            <w:r>
              <w:rPr>
                <w:rFonts w:ascii="Arial"/>
                <w:spacing w:val="-3"/>
                <w:sz w:val="18"/>
              </w:rPr>
              <w:t xml:space="preserve"> </w:t>
            </w:r>
            <w:r>
              <w:rPr>
                <w:rFonts w:ascii="Arial"/>
                <w:sz w:val="18"/>
              </w:rPr>
              <w:t>of</w:t>
            </w:r>
            <w:r>
              <w:rPr>
                <w:rFonts w:ascii="Arial"/>
                <w:spacing w:val="-5"/>
                <w:sz w:val="18"/>
              </w:rPr>
              <w:t xml:space="preserve"> </w:t>
            </w:r>
            <w:r>
              <w:rPr>
                <w:rFonts w:ascii="Arial"/>
                <w:sz w:val="18"/>
              </w:rPr>
              <w:t>the</w:t>
            </w:r>
            <w:r>
              <w:rPr>
                <w:rFonts w:ascii="Arial"/>
                <w:spacing w:val="-5"/>
                <w:sz w:val="18"/>
              </w:rPr>
              <w:t xml:space="preserve"> </w:t>
            </w:r>
            <w:r>
              <w:rPr>
                <w:rFonts w:ascii="Arial"/>
                <w:sz w:val="18"/>
              </w:rPr>
              <w:t>payload</w:t>
            </w:r>
            <w:r>
              <w:rPr>
                <w:rFonts w:ascii="Arial"/>
                <w:spacing w:val="-5"/>
                <w:sz w:val="18"/>
              </w:rPr>
              <w:t xml:space="preserve"> </w:t>
            </w:r>
            <w:r>
              <w:rPr>
                <w:rFonts w:ascii="Arial"/>
                <w:sz w:val="18"/>
              </w:rPr>
              <w:t>to</w:t>
            </w:r>
            <w:r>
              <w:rPr>
                <w:rFonts w:ascii="Arial"/>
                <w:spacing w:val="-3"/>
                <w:sz w:val="18"/>
              </w:rPr>
              <w:t xml:space="preserve"> </w:t>
            </w:r>
            <w:r>
              <w:rPr>
                <w:rFonts w:ascii="Arial"/>
                <w:sz w:val="18"/>
              </w:rPr>
              <w:t>be</w:t>
            </w:r>
            <w:r>
              <w:rPr>
                <w:rFonts w:ascii="Arial"/>
                <w:spacing w:val="-5"/>
                <w:sz w:val="18"/>
              </w:rPr>
              <w:t xml:space="preserve"> </w:t>
            </w:r>
            <w:r>
              <w:rPr>
                <w:rFonts w:ascii="Arial"/>
                <w:sz w:val="18"/>
              </w:rPr>
              <w:t>used for packet filtering</w:t>
            </w:r>
          </w:p>
        </w:tc>
      </w:tr>
      <w:tr w:rsidR="0086109B" w14:paraId="7E5FEBB6" w14:textId="77777777">
        <w:trPr>
          <w:trHeight w:val="635"/>
        </w:trPr>
        <w:tc>
          <w:tcPr>
            <w:tcW w:w="2432" w:type="dxa"/>
          </w:tcPr>
          <w:p w14:paraId="1FA3CA09" w14:textId="77777777" w:rsidR="0086109B" w:rsidRDefault="00000000">
            <w:pPr>
              <w:pStyle w:val="TableParagraph"/>
              <w:spacing w:before="3"/>
              <w:rPr>
                <w:rFonts w:ascii="Arial"/>
                <w:sz w:val="18"/>
              </w:rPr>
            </w:pPr>
            <w:proofErr w:type="spellStart"/>
            <w:r>
              <w:rPr>
                <w:rFonts w:ascii="Arial"/>
                <w:spacing w:val="-5"/>
                <w:sz w:val="18"/>
              </w:rPr>
              <w:t>ssp</w:t>
            </w:r>
            <w:proofErr w:type="spellEnd"/>
          </w:p>
        </w:tc>
        <w:tc>
          <w:tcPr>
            <w:tcW w:w="6071" w:type="dxa"/>
          </w:tcPr>
          <w:p w14:paraId="698A6C0C" w14:textId="77777777" w:rsidR="0086109B" w:rsidRDefault="00000000">
            <w:pPr>
              <w:pStyle w:val="TableParagraph"/>
              <w:spacing w:before="3"/>
              <w:ind w:left="25"/>
              <w:rPr>
                <w:rFonts w:ascii="Arial"/>
                <w:sz w:val="18"/>
              </w:rPr>
            </w:pPr>
            <w:r>
              <w:rPr>
                <w:rFonts w:ascii="Arial"/>
                <w:sz w:val="18"/>
              </w:rPr>
              <w:t>Secure</w:t>
            </w:r>
            <w:r>
              <w:rPr>
                <w:rFonts w:ascii="Arial"/>
                <w:spacing w:val="-4"/>
                <w:sz w:val="18"/>
              </w:rPr>
              <w:t xml:space="preserve"> </w:t>
            </w:r>
            <w:r>
              <w:rPr>
                <w:rFonts w:ascii="Arial"/>
                <w:sz w:val="18"/>
              </w:rPr>
              <w:t>Service</w:t>
            </w:r>
            <w:r>
              <w:rPr>
                <w:rFonts w:ascii="Arial"/>
                <w:spacing w:val="-3"/>
                <w:sz w:val="18"/>
              </w:rPr>
              <w:t xml:space="preserve"> </w:t>
            </w:r>
            <w:r>
              <w:rPr>
                <w:rFonts w:ascii="Arial"/>
                <w:spacing w:val="-2"/>
                <w:sz w:val="18"/>
              </w:rPr>
              <w:t>Permission</w:t>
            </w:r>
          </w:p>
        </w:tc>
      </w:tr>
    </w:tbl>
    <w:p w14:paraId="40E29FC6" w14:textId="77777777" w:rsidR="0086109B" w:rsidRDefault="0086109B">
      <w:pPr>
        <w:pStyle w:val="BodyText"/>
        <w:spacing w:before="10"/>
        <w:rPr>
          <w:rFonts w:ascii="Arial"/>
          <w:b/>
          <w:sz w:val="13"/>
        </w:rPr>
      </w:pPr>
    </w:p>
    <w:p w14:paraId="5118561B" w14:textId="77777777" w:rsidR="0086109B" w:rsidRDefault="00000000">
      <w:pPr>
        <w:pStyle w:val="BodyText"/>
        <w:spacing w:before="91"/>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2DAC2838" w14:textId="77777777" w:rsidR="0086109B" w:rsidRDefault="00000000">
      <w:pPr>
        <w:pStyle w:val="BodyText"/>
        <w:spacing w:before="164" w:line="247" w:lineRule="auto"/>
        <w:ind w:left="422" w:right="1624" w:hanging="10"/>
      </w:pPr>
      <w:r>
        <w:t>The</w:t>
      </w:r>
      <w:r>
        <w:rPr>
          <w:spacing w:val="-3"/>
        </w:rPr>
        <w:t xml:space="preserve"> </w:t>
      </w:r>
      <w:r>
        <w:t>SUT</w:t>
      </w:r>
      <w:r>
        <w:rPr>
          <w:spacing w:val="-3"/>
        </w:rPr>
        <w:t xml:space="preserve"> </w:t>
      </w:r>
      <w:r>
        <w:t>will</w:t>
      </w:r>
      <w:r>
        <w:rPr>
          <w:spacing w:val="-4"/>
        </w:rPr>
        <w:t xml:space="preserve"> </w:t>
      </w:r>
      <w:r>
        <w:t>send</w:t>
      </w:r>
      <w:r>
        <w:rPr>
          <w:spacing w:val="-2"/>
        </w:rPr>
        <w:t xml:space="preserve"> </w:t>
      </w:r>
      <w:r>
        <w:t xml:space="preserve">an </w:t>
      </w:r>
      <w:r>
        <w:rPr>
          <w:i/>
        </w:rPr>
        <w:t xml:space="preserve">indication </w:t>
      </w:r>
      <w:r>
        <w:t>message</w:t>
      </w:r>
      <w:r>
        <w:rPr>
          <w:spacing w:val="-3"/>
        </w:rPr>
        <w:t xml:space="preserve"> </w:t>
      </w:r>
      <w:r>
        <w:t>when</w:t>
      </w:r>
      <w:r>
        <w:rPr>
          <w:spacing w:val="-2"/>
        </w:rPr>
        <w:t xml:space="preserve"> </w:t>
      </w:r>
      <w:r>
        <w:t>it</w:t>
      </w:r>
      <w:r>
        <w:rPr>
          <w:spacing w:val="-4"/>
        </w:rPr>
        <w:t xml:space="preserve"> </w:t>
      </w:r>
      <w:r>
        <w:t>receives</w:t>
      </w:r>
      <w:r>
        <w:rPr>
          <w:spacing w:val="-4"/>
        </w:rPr>
        <w:t xml:space="preserve"> </w:t>
      </w:r>
      <w:r>
        <w:t>a</w:t>
      </w:r>
      <w:r>
        <w:rPr>
          <w:spacing w:val="-3"/>
        </w:rPr>
        <w:t xml:space="preserve"> </w:t>
      </w:r>
      <w:r>
        <w:t>WSM.</w:t>
      </w:r>
      <w:r>
        <w:rPr>
          <w:spacing w:val="-3"/>
        </w:rPr>
        <w:t xml:space="preserve"> </w:t>
      </w:r>
      <w:r>
        <w:t xml:space="preserve">Using </w:t>
      </w:r>
      <w:proofErr w:type="spellStart"/>
      <w:r>
        <w:rPr>
          <w:i/>
        </w:rPr>
        <w:t>eventHandling</w:t>
      </w:r>
      <w:proofErr w:type="spellEnd"/>
      <w:r>
        <w:rPr>
          <w:i/>
          <w:spacing w:val="-3"/>
        </w:rPr>
        <w:t xml:space="preserve"> </w:t>
      </w:r>
      <w:r>
        <w:t>parameter,</w:t>
      </w:r>
      <w:r>
        <w:rPr>
          <w:spacing w:val="-3"/>
        </w:rPr>
        <w:t xml:space="preserve"> </w:t>
      </w:r>
      <w:r>
        <w:t>the</w:t>
      </w:r>
      <w:r>
        <w:rPr>
          <w:spacing w:val="-5"/>
        </w:rPr>
        <w:t xml:space="preserve"> </w:t>
      </w:r>
      <w:r>
        <w:t>TS</w:t>
      </w:r>
      <w:r>
        <w:rPr>
          <w:spacing w:val="-4"/>
        </w:rPr>
        <w:t xml:space="preserve"> </w:t>
      </w:r>
      <w:r>
        <w:t>can request to receive all WSMs or only those with matching PSID parameters. In the latter case, the PSID parameter is omitted.</w:t>
      </w:r>
    </w:p>
    <w:p w14:paraId="408FC117" w14:textId="77777777" w:rsidR="0086109B" w:rsidRDefault="00000000">
      <w:pPr>
        <w:pStyle w:val="BodyText"/>
        <w:spacing w:before="156" w:line="247" w:lineRule="auto"/>
        <w:ind w:left="422" w:right="1696" w:hanging="10"/>
      </w:pPr>
      <w:r>
        <w:t>The</w:t>
      </w:r>
      <w:r>
        <w:rPr>
          <w:spacing w:val="-3"/>
        </w:rPr>
        <w:t xml:space="preserve"> </w:t>
      </w:r>
      <w:r>
        <w:t>TS</w:t>
      </w:r>
      <w:r>
        <w:rPr>
          <w:spacing w:val="-4"/>
        </w:rPr>
        <w:t xml:space="preserve"> </w:t>
      </w:r>
      <w:r>
        <w:t>will</w:t>
      </w:r>
      <w:r>
        <w:rPr>
          <w:spacing w:val="-4"/>
        </w:rPr>
        <w:t xml:space="preserve"> </w:t>
      </w:r>
      <w:r>
        <w:t>expect</w:t>
      </w:r>
      <w:r>
        <w:rPr>
          <w:spacing w:val="-4"/>
        </w:rPr>
        <w:t xml:space="preserve"> </w:t>
      </w:r>
      <w:r>
        <w:t>to</w:t>
      </w:r>
      <w:r>
        <w:rPr>
          <w:spacing w:val="-2"/>
        </w:rPr>
        <w:t xml:space="preserve"> </w:t>
      </w:r>
      <w:r>
        <w:t>receive</w:t>
      </w:r>
      <w:r>
        <w:rPr>
          <w:spacing w:val="-5"/>
        </w:rPr>
        <w:t xml:space="preserve"> </w:t>
      </w:r>
      <w:r>
        <w:t xml:space="preserve">the </w:t>
      </w:r>
      <w:r>
        <w:rPr>
          <w:i/>
        </w:rPr>
        <w:t>Indication</w:t>
      </w:r>
      <w:r>
        <w:rPr>
          <w:i/>
          <w:spacing w:val="-1"/>
        </w:rPr>
        <w:t xml:space="preserve"> </w:t>
      </w:r>
      <w:r>
        <w:t>message</w:t>
      </w:r>
      <w:r>
        <w:rPr>
          <w:spacing w:val="-3"/>
        </w:rPr>
        <w:t xml:space="preserve"> </w:t>
      </w:r>
      <w:r>
        <w:t>within</w:t>
      </w:r>
      <w:r>
        <w:rPr>
          <w:spacing w:val="-3"/>
        </w:rPr>
        <w:t xml:space="preserve"> </w:t>
      </w:r>
      <w:r>
        <w:rPr>
          <w:b/>
        </w:rPr>
        <w:t>50ms</w:t>
      </w:r>
      <w:r>
        <w:rPr>
          <w:b/>
          <w:spacing w:val="-3"/>
        </w:rPr>
        <w:t xml:space="preserve"> </w:t>
      </w:r>
      <w:r>
        <w:t>after</w:t>
      </w:r>
      <w:r>
        <w:rPr>
          <w:spacing w:val="-2"/>
        </w:rPr>
        <w:t xml:space="preserve"> </w:t>
      </w:r>
      <w:r>
        <w:t>the</w:t>
      </w:r>
      <w:r>
        <w:rPr>
          <w:spacing w:val="-3"/>
        </w:rPr>
        <w:t xml:space="preserve"> </w:t>
      </w:r>
      <w:r>
        <w:t>corresponding</w:t>
      </w:r>
      <w:r>
        <w:rPr>
          <w:spacing w:val="-4"/>
        </w:rPr>
        <w:t xml:space="preserve"> </w:t>
      </w:r>
      <w:r>
        <w:t>WSM</w:t>
      </w:r>
      <w:r>
        <w:rPr>
          <w:spacing w:val="-3"/>
        </w:rPr>
        <w:t xml:space="preserve"> </w:t>
      </w:r>
      <w:r>
        <w:t>is</w:t>
      </w:r>
      <w:r>
        <w:rPr>
          <w:spacing w:val="-4"/>
        </w:rPr>
        <w:t xml:space="preserve"> </w:t>
      </w:r>
      <w:r>
        <w:t>received</w:t>
      </w:r>
      <w:r>
        <w:rPr>
          <w:spacing w:val="-2"/>
        </w:rPr>
        <w:t xml:space="preserve"> </w:t>
      </w:r>
      <w:r>
        <w:t>by the SUT.</w:t>
      </w:r>
    </w:p>
    <w:p w14:paraId="65EF538A" w14:textId="77777777" w:rsidR="0086109B" w:rsidRDefault="0086109B">
      <w:pPr>
        <w:pStyle w:val="BodyText"/>
        <w:spacing w:before="10"/>
        <w:rPr>
          <w:sz w:val="19"/>
        </w:rPr>
      </w:pPr>
    </w:p>
    <w:p w14:paraId="2964BA36" w14:textId="77777777" w:rsidR="0086109B" w:rsidRDefault="00000000">
      <w:pPr>
        <w:pStyle w:val="Heading4"/>
        <w:numPr>
          <w:ilvl w:val="3"/>
          <w:numId w:val="14"/>
        </w:numPr>
        <w:tabs>
          <w:tab w:val="left" w:pos="1125"/>
        </w:tabs>
        <w:ind w:left="1125" w:hanging="712"/>
      </w:pPr>
      <w:proofErr w:type="spellStart"/>
      <w:r>
        <w:rPr>
          <w:color w:val="4F81BC"/>
          <w:spacing w:val="-2"/>
        </w:rPr>
        <w:t>StopWsmRx</w:t>
      </w:r>
      <w:proofErr w:type="spellEnd"/>
    </w:p>
    <w:p w14:paraId="184884BC" w14:textId="77777777" w:rsidR="0086109B" w:rsidRDefault="00000000">
      <w:pPr>
        <w:pStyle w:val="BodyText"/>
        <w:spacing w:before="22"/>
        <w:ind w:left="413"/>
      </w:pPr>
      <w:r>
        <w:t>This</w:t>
      </w:r>
      <w:r>
        <w:rPr>
          <w:spacing w:val="-5"/>
        </w:rPr>
        <w:t xml:space="preserve"> </w:t>
      </w:r>
      <w:r>
        <w:t>request</w:t>
      </w:r>
      <w:r>
        <w:rPr>
          <w:spacing w:val="-4"/>
        </w:rPr>
        <w:t xml:space="preserve"> </w:t>
      </w:r>
      <w:r>
        <w:t>is</w:t>
      </w:r>
      <w:r>
        <w:rPr>
          <w:spacing w:val="-5"/>
        </w:rPr>
        <w:t xml:space="preserve"> </w:t>
      </w:r>
      <w:r>
        <w:t>used</w:t>
      </w:r>
      <w:r>
        <w:rPr>
          <w:spacing w:val="-3"/>
        </w:rPr>
        <w:t xml:space="preserve"> </w:t>
      </w:r>
      <w:r>
        <w:t>to</w:t>
      </w:r>
      <w:r>
        <w:rPr>
          <w:spacing w:val="-2"/>
        </w:rPr>
        <w:t xml:space="preserve"> </w:t>
      </w:r>
      <w:r>
        <w:t>stop</w:t>
      </w:r>
      <w:r>
        <w:rPr>
          <w:spacing w:val="-3"/>
        </w:rPr>
        <w:t xml:space="preserve"> </w:t>
      </w:r>
      <w:r>
        <w:t>SUT</w:t>
      </w:r>
      <w:r>
        <w:rPr>
          <w:spacing w:val="-3"/>
        </w:rPr>
        <w:t xml:space="preserve"> </w:t>
      </w:r>
      <w:r>
        <w:t>reception</w:t>
      </w:r>
      <w:r>
        <w:rPr>
          <w:spacing w:val="-5"/>
        </w:rPr>
        <w:t xml:space="preserve"> </w:t>
      </w:r>
      <w:r>
        <w:t>of</w:t>
      </w:r>
      <w:r>
        <w:rPr>
          <w:spacing w:val="-3"/>
        </w:rPr>
        <w:t xml:space="preserve"> </w:t>
      </w:r>
      <w:r>
        <w:t>messages</w:t>
      </w:r>
      <w:r>
        <w:rPr>
          <w:spacing w:val="-5"/>
        </w:rPr>
        <w:t xml:space="preserve"> </w:t>
      </w:r>
      <w:r>
        <w:t>and</w:t>
      </w:r>
      <w:r>
        <w:rPr>
          <w:spacing w:val="-4"/>
        </w:rPr>
        <w:t xml:space="preserve"> </w:t>
      </w:r>
      <w:r>
        <w:t>generation</w:t>
      </w:r>
      <w:r>
        <w:rPr>
          <w:spacing w:val="-5"/>
        </w:rPr>
        <w:t xml:space="preserve"> </w:t>
      </w:r>
      <w:r>
        <w:t>of</w:t>
      </w:r>
      <w:r>
        <w:rPr>
          <w:spacing w:val="1"/>
        </w:rPr>
        <w:t xml:space="preserve"> </w:t>
      </w:r>
      <w:r>
        <w:rPr>
          <w:i/>
        </w:rPr>
        <w:t>indication</w:t>
      </w:r>
      <w:r>
        <w:rPr>
          <w:i/>
          <w:spacing w:val="-3"/>
        </w:rPr>
        <w:t xml:space="preserve"> </w:t>
      </w:r>
      <w:r>
        <w:rPr>
          <w:spacing w:val="-2"/>
        </w:rPr>
        <w:t>messages.</w:t>
      </w:r>
    </w:p>
    <w:p w14:paraId="3118CEFA" w14:textId="77777777" w:rsidR="0086109B" w:rsidRDefault="00000000">
      <w:pPr>
        <w:spacing w:before="160"/>
        <w:ind w:left="413"/>
        <w:rPr>
          <w:rFonts w:ascii="Consolas"/>
          <w:sz w:val="18"/>
        </w:rPr>
      </w:pPr>
      <w:proofErr w:type="spellStart"/>
      <w:proofErr w:type="gramStart"/>
      <w:r>
        <w:rPr>
          <w:rFonts w:ascii="Consolas"/>
          <w:sz w:val="18"/>
        </w:rPr>
        <w:t>StopWsmRx</w:t>
      </w:r>
      <w:proofErr w:type="spellEnd"/>
      <w:r>
        <w:rPr>
          <w:rFonts w:ascii="Consolas"/>
          <w:spacing w:val="-3"/>
          <w:sz w:val="18"/>
        </w:rPr>
        <w:t xml:space="preserve"> </w:t>
      </w:r>
      <w:r>
        <w:rPr>
          <w:rFonts w:ascii="Consolas"/>
          <w:sz w:val="18"/>
        </w:rPr>
        <w:t>::=</w:t>
      </w:r>
      <w:proofErr w:type="gramEnd"/>
      <w:r>
        <w:rPr>
          <w:rFonts w:ascii="Consolas"/>
          <w:spacing w:val="-3"/>
          <w:sz w:val="18"/>
        </w:rPr>
        <w:t xml:space="preserve"> </w:t>
      </w:r>
      <w:r>
        <w:rPr>
          <w:rFonts w:ascii="Consolas"/>
          <w:spacing w:val="-2"/>
          <w:sz w:val="18"/>
        </w:rPr>
        <w:t>SEQUENCE{</w:t>
      </w:r>
    </w:p>
    <w:p w14:paraId="1FC92CE1" w14:textId="77777777" w:rsidR="0086109B" w:rsidRDefault="00000000">
      <w:pPr>
        <w:tabs>
          <w:tab w:val="left" w:pos="1416"/>
        </w:tabs>
        <w:spacing w:before="10"/>
        <w:ind w:left="722" w:right="8150"/>
        <w:rPr>
          <w:rFonts w:ascii="Consolas"/>
          <w:sz w:val="18"/>
        </w:rPr>
      </w:pPr>
      <w:r>
        <w:rPr>
          <w:rFonts w:ascii="Consolas"/>
          <w:spacing w:val="-4"/>
          <w:sz w:val="18"/>
        </w:rPr>
        <w:t>psid</w:t>
      </w:r>
      <w:r>
        <w:rPr>
          <w:rFonts w:ascii="Consolas"/>
          <w:sz w:val="18"/>
        </w:rPr>
        <w:tab/>
        <w:t>Psid OPTIONAL, radio</w:t>
      </w:r>
      <w:r>
        <w:rPr>
          <w:rFonts w:ascii="Consolas"/>
          <w:spacing w:val="40"/>
          <w:sz w:val="18"/>
        </w:rPr>
        <w:t xml:space="preserve"> </w:t>
      </w:r>
      <w:proofErr w:type="spellStart"/>
      <w:r>
        <w:rPr>
          <w:rFonts w:ascii="Consolas"/>
          <w:sz w:val="18"/>
        </w:rPr>
        <w:t>RadioInterface</w:t>
      </w:r>
      <w:proofErr w:type="spellEnd"/>
      <w:r>
        <w:rPr>
          <w:rFonts w:ascii="Consolas"/>
          <w:sz w:val="18"/>
        </w:rPr>
        <w:t>,</w:t>
      </w:r>
    </w:p>
    <w:p w14:paraId="03CB8856" w14:textId="77777777" w:rsidR="0086109B" w:rsidRDefault="00000000">
      <w:pPr>
        <w:spacing w:line="207" w:lineRule="exact"/>
        <w:ind w:left="722"/>
        <w:rPr>
          <w:rFonts w:ascii="Consolas"/>
          <w:sz w:val="18"/>
        </w:rPr>
      </w:pPr>
      <w:r>
        <w:rPr>
          <w:rFonts w:ascii="Consolas"/>
          <w:spacing w:val="-5"/>
          <w:sz w:val="18"/>
        </w:rPr>
        <w:t>...</w:t>
      </w:r>
    </w:p>
    <w:p w14:paraId="323A017E" w14:textId="77777777" w:rsidR="0086109B" w:rsidRDefault="00000000">
      <w:pPr>
        <w:spacing w:before="1"/>
        <w:ind w:left="413"/>
        <w:rPr>
          <w:rFonts w:ascii="Consolas"/>
          <w:sz w:val="18"/>
        </w:rPr>
      </w:pPr>
      <w:r>
        <w:rPr>
          <w:rFonts w:ascii="Consolas"/>
          <w:sz w:val="18"/>
        </w:rPr>
        <w:t>}</w:t>
      </w:r>
    </w:p>
    <w:p w14:paraId="765805BA" w14:textId="77777777" w:rsidR="0086109B" w:rsidRDefault="0086109B">
      <w:pPr>
        <w:rPr>
          <w:rFonts w:ascii="Consolas"/>
          <w:sz w:val="18"/>
        </w:rPr>
        <w:sectPr w:rsidR="0086109B">
          <w:pgSz w:w="12240" w:h="15840"/>
          <w:pgMar w:top="1100" w:right="0" w:bottom="1280" w:left="1200" w:header="0" w:footer="1094" w:gutter="0"/>
          <w:cols w:space="720"/>
        </w:sectPr>
      </w:pPr>
    </w:p>
    <w:p w14:paraId="29E0B14C" w14:textId="77777777" w:rsidR="0086109B" w:rsidRDefault="00000000">
      <w:pPr>
        <w:spacing w:before="64" w:after="18"/>
        <w:ind w:left="3545"/>
        <w:rPr>
          <w:rFonts w:ascii="Arial"/>
          <w:b/>
          <w:sz w:val="18"/>
        </w:rPr>
      </w:pPr>
      <w:r>
        <w:rPr>
          <w:rFonts w:ascii="Arial"/>
          <w:b/>
          <w:sz w:val="18"/>
        </w:rPr>
        <w:lastRenderedPageBreak/>
        <w:t>Table</w:t>
      </w:r>
      <w:r>
        <w:rPr>
          <w:rFonts w:ascii="Arial"/>
          <w:b/>
          <w:spacing w:val="-5"/>
          <w:sz w:val="18"/>
        </w:rPr>
        <w:t xml:space="preserve"> </w:t>
      </w:r>
      <w:r>
        <w:rPr>
          <w:rFonts w:ascii="Arial"/>
          <w:b/>
          <w:sz w:val="18"/>
        </w:rPr>
        <w:t>9</w:t>
      </w:r>
      <w:r>
        <w:rPr>
          <w:rFonts w:ascii="Arial"/>
          <w:b/>
          <w:spacing w:val="-2"/>
          <w:sz w:val="18"/>
        </w:rPr>
        <w:t xml:space="preserve"> </w:t>
      </w:r>
      <w:proofErr w:type="spellStart"/>
      <w:r>
        <w:rPr>
          <w:rFonts w:ascii="Arial"/>
          <w:b/>
          <w:sz w:val="18"/>
        </w:rPr>
        <w:t>StopWsmRx</w:t>
      </w:r>
      <w:proofErr w:type="spellEnd"/>
      <w:r>
        <w:rPr>
          <w:rFonts w:ascii="Arial"/>
          <w:b/>
          <w:spacing w:val="-3"/>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208064AC" w14:textId="77777777">
        <w:trPr>
          <w:trHeight w:val="230"/>
        </w:trPr>
        <w:tc>
          <w:tcPr>
            <w:tcW w:w="2432" w:type="dxa"/>
          </w:tcPr>
          <w:p w14:paraId="2BFE8CD9" w14:textId="77777777" w:rsidR="0086109B" w:rsidRDefault="00000000">
            <w:pPr>
              <w:pStyle w:val="TableParagraph"/>
              <w:spacing w:line="206" w:lineRule="exact"/>
              <w:rPr>
                <w:rFonts w:ascii="Arial"/>
                <w:b/>
                <w:sz w:val="18"/>
              </w:rPr>
            </w:pPr>
            <w:r>
              <w:rPr>
                <w:rFonts w:ascii="Arial"/>
                <w:b/>
                <w:spacing w:val="-2"/>
                <w:sz w:val="18"/>
              </w:rPr>
              <w:t>Parameters</w:t>
            </w:r>
          </w:p>
        </w:tc>
        <w:tc>
          <w:tcPr>
            <w:tcW w:w="6071" w:type="dxa"/>
          </w:tcPr>
          <w:p w14:paraId="5F6E2B4F" w14:textId="77777777" w:rsidR="0086109B" w:rsidRDefault="00000000">
            <w:pPr>
              <w:pStyle w:val="TableParagraph"/>
              <w:spacing w:line="206" w:lineRule="exact"/>
              <w:ind w:left="25"/>
              <w:rPr>
                <w:rFonts w:ascii="Arial"/>
                <w:b/>
                <w:sz w:val="18"/>
              </w:rPr>
            </w:pPr>
            <w:r>
              <w:rPr>
                <w:rFonts w:ascii="Arial"/>
                <w:b/>
                <w:spacing w:val="-2"/>
                <w:sz w:val="18"/>
              </w:rPr>
              <w:t>Explanation</w:t>
            </w:r>
          </w:p>
        </w:tc>
      </w:tr>
      <w:tr w:rsidR="0086109B" w14:paraId="5FA0F28D" w14:textId="77777777">
        <w:trPr>
          <w:trHeight w:val="227"/>
        </w:trPr>
        <w:tc>
          <w:tcPr>
            <w:tcW w:w="2432" w:type="dxa"/>
          </w:tcPr>
          <w:p w14:paraId="78A2CE55" w14:textId="77777777" w:rsidR="0086109B" w:rsidRDefault="00000000">
            <w:pPr>
              <w:pStyle w:val="TableParagraph"/>
              <w:spacing w:before="3" w:line="204" w:lineRule="exact"/>
              <w:rPr>
                <w:rFonts w:ascii="Arial"/>
                <w:sz w:val="18"/>
              </w:rPr>
            </w:pPr>
            <w:r>
              <w:rPr>
                <w:rFonts w:ascii="Arial"/>
                <w:spacing w:val="-4"/>
                <w:sz w:val="18"/>
              </w:rPr>
              <w:t>psid</w:t>
            </w:r>
          </w:p>
        </w:tc>
        <w:tc>
          <w:tcPr>
            <w:tcW w:w="6071" w:type="dxa"/>
          </w:tcPr>
          <w:p w14:paraId="18D28765" w14:textId="77777777" w:rsidR="0086109B" w:rsidRDefault="00000000">
            <w:pPr>
              <w:pStyle w:val="TableParagraph"/>
              <w:spacing w:before="3" w:line="204" w:lineRule="exact"/>
              <w:ind w:left="25"/>
              <w:rPr>
                <w:rFonts w:ascii="Arial"/>
                <w:sz w:val="18"/>
              </w:rPr>
            </w:pPr>
            <w:r>
              <w:rPr>
                <w:rFonts w:ascii="Arial"/>
                <w:sz w:val="18"/>
              </w:rPr>
              <w:t>Provider</w:t>
            </w:r>
            <w:r>
              <w:rPr>
                <w:rFonts w:ascii="Arial"/>
                <w:spacing w:val="-6"/>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31E79D69" w14:textId="77777777">
        <w:trPr>
          <w:trHeight w:val="450"/>
        </w:trPr>
        <w:tc>
          <w:tcPr>
            <w:tcW w:w="2432" w:type="dxa"/>
          </w:tcPr>
          <w:p w14:paraId="3C85E24A"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77470D44"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6"/>
                <w:sz w:val="18"/>
              </w:rPr>
              <w:t xml:space="preserve"> </w:t>
            </w:r>
            <w:r>
              <w:rPr>
                <w:rFonts w:ascii="Arial"/>
                <w:sz w:val="18"/>
              </w:rPr>
              <w:t>radio</w:t>
            </w:r>
            <w:r>
              <w:rPr>
                <w:rFonts w:ascii="Arial"/>
                <w:spacing w:val="-4"/>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2"/>
                <w:sz w:val="18"/>
              </w:rPr>
              <w:t xml:space="preserve"> </w:t>
            </w:r>
            <w:r>
              <w:rPr>
                <w:rFonts w:ascii="Arial"/>
                <w:sz w:val="18"/>
              </w:rPr>
              <w:t>etc.)</w:t>
            </w:r>
            <w:r>
              <w:rPr>
                <w:rFonts w:ascii="Arial"/>
                <w:spacing w:val="-7"/>
                <w:sz w:val="18"/>
              </w:rPr>
              <w:t xml:space="preserve"> </w:t>
            </w:r>
            <w:r>
              <w:rPr>
                <w:rFonts w:ascii="Arial"/>
                <w:sz w:val="18"/>
              </w:rPr>
              <w:t>and</w:t>
            </w:r>
            <w:r>
              <w:rPr>
                <w:rFonts w:ascii="Arial"/>
                <w:spacing w:val="-7"/>
                <w:sz w:val="18"/>
              </w:rPr>
              <w:t xml:space="preserve"> </w:t>
            </w:r>
            <w:r>
              <w:rPr>
                <w:rFonts w:ascii="Arial"/>
                <w:sz w:val="18"/>
              </w:rPr>
              <w:t>antenna</w:t>
            </w:r>
            <w:r>
              <w:rPr>
                <w:rFonts w:ascii="Arial"/>
                <w:spacing w:val="-6"/>
                <w:sz w:val="18"/>
              </w:rPr>
              <w:t xml:space="preserve"> </w:t>
            </w:r>
            <w:proofErr w:type="gramStart"/>
            <w:r>
              <w:rPr>
                <w:rFonts w:ascii="Arial"/>
                <w:spacing w:val="-4"/>
                <w:sz w:val="18"/>
              </w:rPr>
              <w:t>port</w:t>
            </w:r>
            <w:proofErr w:type="gramEnd"/>
          </w:p>
          <w:p w14:paraId="7BD4E87A"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4"/>
                <w:sz w:val="18"/>
              </w:rPr>
              <w:t xml:space="preserve"> </w:t>
            </w:r>
            <w:r>
              <w:rPr>
                <w:rFonts w:ascii="Arial"/>
                <w:sz w:val="18"/>
              </w:rPr>
              <w:t>receiving</w:t>
            </w:r>
            <w:r>
              <w:rPr>
                <w:rFonts w:ascii="Arial"/>
                <w:spacing w:val="-3"/>
                <w:sz w:val="18"/>
              </w:rPr>
              <w:t xml:space="preserve"> </w:t>
            </w:r>
            <w:r>
              <w:rPr>
                <w:rFonts w:ascii="Arial"/>
                <w:sz w:val="18"/>
              </w:rPr>
              <w:t>of</w:t>
            </w:r>
            <w:r>
              <w:rPr>
                <w:rFonts w:ascii="Arial"/>
                <w:spacing w:val="-1"/>
                <w:sz w:val="18"/>
              </w:rPr>
              <w:t xml:space="preserve"> </w:t>
            </w:r>
            <w:r>
              <w:rPr>
                <w:rFonts w:ascii="Arial"/>
                <w:spacing w:val="-4"/>
                <w:sz w:val="18"/>
              </w:rPr>
              <w:t>WSMs.</w:t>
            </w:r>
          </w:p>
        </w:tc>
      </w:tr>
    </w:tbl>
    <w:p w14:paraId="1D8EA02F" w14:textId="77777777" w:rsidR="0086109B" w:rsidRDefault="0086109B">
      <w:pPr>
        <w:pStyle w:val="BodyText"/>
        <w:spacing w:before="10"/>
        <w:rPr>
          <w:rFonts w:ascii="Arial"/>
          <w:b/>
          <w:sz w:val="21"/>
        </w:rPr>
      </w:pPr>
    </w:p>
    <w:p w14:paraId="03A3F927" w14:textId="77777777" w:rsidR="0086109B" w:rsidRDefault="00000000">
      <w:pPr>
        <w:ind w:left="413"/>
        <w:rPr>
          <w:sz w:val="20"/>
        </w:rPr>
      </w:pPr>
      <w:r>
        <w:rPr>
          <w:sz w:val="20"/>
        </w:rPr>
        <w:t>If</w:t>
      </w:r>
      <w:r>
        <w:rPr>
          <w:spacing w:val="-5"/>
          <w:sz w:val="20"/>
        </w:rPr>
        <w:t xml:space="preserve"> </w:t>
      </w:r>
      <w:r>
        <w:rPr>
          <w:sz w:val="20"/>
        </w:rPr>
        <w:t>the</w:t>
      </w:r>
      <w:r>
        <w:rPr>
          <w:spacing w:val="-4"/>
          <w:sz w:val="20"/>
        </w:rPr>
        <w:t xml:space="preserve"> </w:t>
      </w:r>
      <w:r>
        <w:rPr>
          <w:sz w:val="20"/>
        </w:rPr>
        <w:t>preceding</w:t>
      </w:r>
      <w:r>
        <w:rPr>
          <w:spacing w:val="-4"/>
          <w:sz w:val="20"/>
        </w:rPr>
        <w:t xml:space="preserve"> </w:t>
      </w:r>
      <w:proofErr w:type="spellStart"/>
      <w:r>
        <w:rPr>
          <w:i/>
          <w:sz w:val="20"/>
        </w:rPr>
        <w:t>StartWsmRx</w:t>
      </w:r>
      <w:proofErr w:type="spellEnd"/>
      <w:r>
        <w:rPr>
          <w:i/>
          <w:spacing w:val="-3"/>
          <w:sz w:val="20"/>
        </w:rPr>
        <w:t xml:space="preserve"> </w:t>
      </w:r>
      <w:r>
        <w:rPr>
          <w:sz w:val="20"/>
        </w:rPr>
        <w:t>omitted</w:t>
      </w:r>
      <w:r>
        <w:rPr>
          <w:spacing w:val="-3"/>
          <w:sz w:val="20"/>
        </w:rPr>
        <w:t xml:space="preserve"> </w:t>
      </w:r>
      <w:r>
        <w:rPr>
          <w:i/>
          <w:sz w:val="20"/>
        </w:rPr>
        <w:t>psid</w:t>
      </w:r>
      <w:r>
        <w:rPr>
          <w:i/>
          <w:spacing w:val="-3"/>
          <w:sz w:val="20"/>
        </w:rPr>
        <w:t xml:space="preserve"> </w:t>
      </w:r>
      <w:r>
        <w:rPr>
          <w:sz w:val="20"/>
        </w:rPr>
        <w:t>parameter,</w:t>
      </w:r>
      <w:r>
        <w:rPr>
          <w:spacing w:val="-4"/>
          <w:sz w:val="20"/>
        </w:rPr>
        <w:t xml:space="preserve"> </w:t>
      </w:r>
      <w:r>
        <w:rPr>
          <w:i/>
          <w:sz w:val="20"/>
        </w:rPr>
        <w:t>psid</w:t>
      </w:r>
      <w:r>
        <w:rPr>
          <w:i/>
          <w:spacing w:val="-3"/>
          <w:sz w:val="20"/>
        </w:rPr>
        <w:t xml:space="preserve"> </w:t>
      </w:r>
      <w:r>
        <w:rPr>
          <w:sz w:val="20"/>
        </w:rPr>
        <w:t>is</w:t>
      </w:r>
      <w:r>
        <w:rPr>
          <w:spacing w:val="-5"/>
          <w:sz w:val="20"/>
        </w:rPr>
        <w:t xml:space="preserve"> </w:t>
      </w:r>
      <w:r>
        <w:rPr>
          <w:sz w:val="20"/>
        </w:rPr>
        <w:t>omitted</w:t>
      </w:r>
      <w:r>
        <w:rPr>
          <w:spacing w:val="-4"/>
          <w:sz w:val="20"/>
        </w:rPr>
        <w:t xml:space="preserve"> </w:t>
      </w:r>
      <w:r>
        <w:rPr>
          <w:sz w:val="20"/>
        </w:rPr>
        <w:t>for</w:t>
      </w:r>
      <w:r>
        <w:rPr>
          <w:spacing w:val="-6"/>
          <w:sz w:val="20"/>
        </w:rPr>
        <w:t xml:space="preserve"> </w:t>
      </w:r>
      <w:r>
        <w:rPr>
          <w:sz w:val="20"/>
        </w:rPr>
        <w:t>the</w:t>
      </w:r>
      <w:r>
        <w:rPr>
          <w:spacing w:val="-2"/>
          <w:sz w:val="20"/>
        </w:rPr>
        <w:t xml:space="preserve"> </w:t>
      </w:r>
      <w:proofErr w:type="spellStart"/>
      <w:r>
        <w:rPr>
          <w:i/>
          <w:spacing w:val="-2"/>
          <w:sz w:val="20"/>
        </w:rPr>
        <w:t>StopWsmRx</w:t>
      </w:r>
      <w:proofErr w:type="spellEnd"/>
      <w:r>
        <w:rPr>
          <w:spacing w:val="-2"/>
          <w:sz w:val="20"/>
        </w:rPr>
        <w:t>.</w:t>
      </w:r>
    </w:p>
    <w:p w14:paraId="449A0AFC" w14:textId="77777777" w:rsidR="0086109B" w:rsidRDefault="00000000">
      <w:pPr>
        <w:pStyle w:val="BodyText"/>
        <w:spacing w:before="161"/>
        <w:ind w:left="413"/>
      </w:pPr>
      <w:r>
        <w:t>Specific</w:t>
      </w:r>
      <w:r>
        <w:rPr>
          <w:spacing w:val="-5"/>
        </w:rPr>
        <w:t xml:space="preserve"> </w:t>
      </w:r>
      <w:r>
        <w:t>details</w:t>
      </w:r>
      <w:r>
        <w:rPr>
          <w:spacing w:val="-5"/>
        </w:rPr>
        <w:t xml:space="preserve"> </w:t>
      </w:r>
      <w:r>
        <w:t>for</w:t>
      </w:r>
      <w:r>
        <w:rPr>
          <w:spacing w:val="-5"/>
        </w:rPr>
        <w:t xml:space="preserve"> </w:t>
      </w:r>
      <w:r>
        <w:t>each</w:t>
      </w:r>
      <w:r>
        <w:rPr>
          <w:spacing w:val="-4"/>
        </w:rPr>
        <w:t xml:space="preserve"> </w:t>
      </w:r>
      <w:proofErr w:type="gramStart"/>
      <w:r>
        <w:t>type</w:t>
      </w:r>
      <w:proofErr w:type="gramEnd"/>
      <w:r>
        <w:rPr>
          <w:spacing w:val="-6"/>
        </w:rPr>
        <w:t xml:space="preserve"> </w:t>
      </w:r>
      <w:r>
        <w:t>definition</w:t>
      </w:r>
      <w:r>
        <w:rPr>
          <w:spacing w:val="-4"/>
        </w:rPr>
        <w:t xml:space="preserve"> </w:t>
      </w:r>
      <w:r>
        <w:t>are</w:t>
      </w:r>
      <w:r>
        <w:rPr>
          <w:spacing w:val="-6"/>
        </w:rPr>
        <w:t xml:space="preserve"> </w:t>
      </w:r>
      <w:r>
        <w:t>listed</w:t>
      </w:r>
      <w:r>
        <w:rPr>
          <w:spacing w:val="-4"/>
        </w:rPr>
        <w:t xml:space="preserve"> </w:t>
      </w:r>
      <w:r>
        <w:t>in</w:t>
      </w:r>
      <w:r>
        <w:rPr>
          <w:spacing w:val="-3"/>
        </w:rPr>
        <w:t xml:space="preserve"> </w:t>
      </w:r>
      <w:r>
        <w:t>the</w:t>
      </w:r>
      <w:r>
        <w:rPr>
          <w:spacing w:val="-5"/>
        </w:rPr>
        <w:t xml:space="preserve"> </w:t>
      </w:r>
      <w:r>
        <w:t>ASN.1</w:t>
      </w:r>
      <w:r>
        <w:rPr>
          <w:spacing w:val="-3"/>
        </w:rPr>
        <w:t xml:space="preserve"> </w:t>
      </w:r>
      <w:r>
        <w:t>specification</w:t>
      </w:r>
      <w:r>
        <w:rPr>
          <w:spacing w:val="-4"/>
        </w:rPr>
        <w:t xml:space="preserve"> </w:t>
      </w:r>
      <w:r>
        <w:t>referenced</w:t>
      </w:r>
      <w:r>
        <w:rPr>
          <w:spacing w:val="-4"/>
        </w:rPr>
        <w:t xml:space="preserve"> </w:t>
      </w:r>
      <w:r>
        <w:t>in</w:t>
      </w:r>
      <w:r>
        <w:rPr>
          <w:spacing w:val="-3"/>
        </w:rPr>
        <w:t xml:space="preserve"> </w:t>
      </w:r>
      <w:proofErr w:type="gramStart"/>
      <w:r>
        <w:t>the</w:t>
      </w:r>
      <w:r>
        <w:rPr>
          <w:spacing w:val="-5"/>
        </w:rPr>
        <w:t xml:space="preserve"> </w:t>
      </w:r>
      <w:r>
        <w:t>Appendix</w:t>
      </w:r>
      <w:proofErr w:type="gramEnd"/>
      <w:r>
        <w:rPr>
          <w:spacing w:val="-3"/>
        </w:rPr>
        <w:t xml:space="preserve"> </w:t>
      </w:r>
      <w:r>
        <w:rPr>
          <w:spacing w:val="-5"/>
        </w:rPr>
        <w:t>A.</w:t>
      </w:r>
    </w:p>
    <w:p w14:paraId="64A439C4" w14:textId="77777777" w:rsidR="0086109B" w:rsidRDefault="0086109B">
      <w:pPr>
        <w:pStyle w:val="BodyText"/>
        <w:rPr>
          <w:sz w:val="22"/>
        </w:rPr>
      </w:pPr>
    </w:p>
    <w:p w14:paraId="0B48F457" w14:textId="77777777" w:rsidR="0086109B" w:rsidRDefault="0086109B">
      <w:pPr>
        <w:pStyle w:val="BodyText"/>
        <w:spacing w:before="5"/>
        <w:rPr>
          <w:sz w:val="18"/>
        </w:rPr>
      </w:pPr>
    </w:p>
    <w:p w14:paraId="08D262CF" w14:textId="77777777" w:rsidR="0086109B" w:rsidRDefault="00000000">
      <w:pPr>
        <w:pStyle w:val="Heading4"/>
        <w:numPr>
          <w:ilvl w:val="3"/>
          <w:numId w:val="14"/>
        </w:numPr>
        <w:tabs>
          <w:tab w:val="left" w:pos="1125"/>
        </w:tabs>
        <w:ind w:left="1125" w:hanging="712"/>
      </w:pPr>
      <w:proofErr w:type="spellStart"/>
      <w:r>
        <w:rPr>
          <w:color w:val="4F81BC"/>
          <w:spacing w:val="-2"/>
        </w:rPr>
        <w:t>StartWsaTxPerdiodic</w:t>
      </w:r>
      <w:proofErr w:type="spellEnd"/>
    </w:p>
    <w:p w14:paraId="0A255154" w14:textId="77777777" w:rsidR="0086109B" w:rsidRDefault="00000000">
      <w:pPr>
        <w:pStyle w:val="BodyText"/>
        <w:spacing w:before="21" w:line="247" w:lineRule="auto"/>
        <w:ind w:left="422" w:right="1795" w:hanging="10"/>
      </w:pPr>
      <w:r>
        <w:t>This request is used to initiate transmission of WSA by the SUT. Information provided in this request can be used</w:t>
      </w:r>
      <w:r>
        <w:rPr>
          <w:spacing w:val="-2"/>
        </w:rPr>
        <w:t xml:space="preserve"> </w:t>
      </w:r>
      <w:r>
        <w:t>to</w:t>
      </w:r>
      <w:r>
        <w:rPr>
          <w:spacing w:val="-2"/>
        </w:rPr>
        <w:t xml:space="preserve"> </w:t>
      </w:r>
      <w:r>
        <w:t>invoke</w:t>
      </w:r>
      <w:r>
        <w:rPr>
          <w:spacing w:val="-2"/>
        </w:rPr>
        <w:t xml:space="preserve"> </w:t>
      </w:r>
      <w:r>
        <w:rPr>
          <w:i/>
        </w:rPr>
        <w:t>WME-</w:t>
      </w:r>
      <w:proofErr w:type="spellStart"/>
      <w:r>
        <w:rPr>
          <w:i/>
        </w:rPr>
        <w:t>ProviderService.request</w:t>
      </w:r>
      <w:proofErr w:type="spellEnd"/>
      <w:r>
        <w:rPr>
          <w:i/>
          <w:spacing w:val="-2"/>
        </w:rPr>
        <w:t xml:space="preserve"> </w:t>
      </w:r>
      <w:r>
        <w:t>from</w:t>
      </w:r>
      <w:r>
        <w:rPr>
          <w:spacing w:val="-2"/>
        </w:rPr>
        <w:t xml:space="preserve"> </w:t>
      </w:r>
      <w:r>
        <w:t>1609.3</w:t>
      </w:r>
      <w:r>
        <w:rPr>
          <w:spacing w:val="-2"/>
        </w:rPr>
        <w:t xml:space="preserve"> </w:t>
      </w:r>
      <w:r>
        <w:t>[8].</w:t>
      </w:r>
      <w:r>
        <w:rPr>
          <w:spacing w:val="-3"/>
        </w:rPr>
        <w:t xml:space="preserve"> </w:t>
      </w:r>
      <w:r>
        <w:t>WSAs</w:t>
      </w:r>
      <w:r>
        <w:rPr>
          <w:spacing w:val="-4"/>
        </w:rPr>
        <w:t xml:space="preserve"> </w:t>
      </w:r>
      <w:r>
        <w:t>will</w:t>
      </w:r>
      <w:r>
        <w:rPr>
          <w:spacing w:val="-4"/>
        </w:rPr>
        <w:t xml:space="preserve"> </w:t>
      </w:r>
      <w:r>
        <w:t>be</w:t>
      </w:r>
      <w:r>
        <w:rPr>
          <w:spacing w:val="-3"/>
        </w:rPr>
        <w:t xml:space="preserve"> </w:t>
      </w:r>
      <w:r>
        <w:t>sent</w:t>
      </w:r>
      <w:r>
        <w:rPr>
          <w:spacing w:val="-4"/>
        </w:rPr>
        <w:t xml:space="preserve"> </w:t>
      </w:r>
      <w:r>
        <w:t>as</w:t>
      </w:r>
      <w:r>
        <w:rPr>
          <w:spacing w:val="-2"/>
        </w:rPr>
        <w:t xml:space="preserve"> </w:t>
      </w:r>
      <w:r>
        <w:t>WSMs</w:t>
      </w:r>
      <w:r>
        <w:rPr>
          <w:spacing w:val="-4"/>
        </w:rPr>
        <w:t xml:space="preserve"> </w:t>
      </w:r>
      <w:r>
        <w:t>using</w:t>
      </w:r>
      <w:r>
        <w:rPr>
          <w:spacing w:val="-2"/>
        </w:rPr>
        <w:t xml:space="preserve"> </w:t>
      </w:r>
      <w:r>
        <w:t>the</w:t>
      </w:r>
      <w:r>
        <w:rPr>
          <w:spacing w:val="-3"/>
        </w:rPr>
        <w:t xml:space="preserve"> </w:t>
      </w:r>
      <w:r>
        <w:t>default PSID defined in 1609.3 [8].</w:t>
      </w:r>
    </w:p>
    <w:p w14:paraId="54ADCAD9" w14:textId="77777777" w:rsidR="0086109B" w:rsidRDefault="00000000">
      <w:pPr>
        <w:spacing w:before="156"/>
        <w:ind w:left="413"/>
        <w:rPr>
          <w:rFonts w:ascii="Consolas"/>
          <w:sz w:val="18"/>
        </w:rPr>
      </w:pPr>
      <w:proofErr w:type="spellStart"/>
      <w:proofErr w:type="gramStart"/>
      <w:r>
        <w:rPr>
          <w:rFonts w:ascii="Consolas"/>
          <w:sz w:val="18"/>
        </w:rPr>
        <w:t>StartWsaTxPerdiodic</w:t>
      </w:r>
      <w:proofErr w:type="spellEnd"/>
      <w:r>
        <w:rPr>
          <w:rFonts w:ascii="Consolas"/>
          <w:spacing w:val="-7"/>
          <w:sz w:val="18"/>
        </w:rPr>
        <w:t xml:space="preserve"> </w:t>
      </w:r>
      <w:r>
        <w:rPr>
          <w:rFonts w:ascii="Consolas"/>
          <w:sz w:val="18"/>
        </w:rPr>
        <w:t>::=</w:t>
      </w:r>
      <w:proofErr w:type="gramEnd"/>
      <w:r>
        <w:rPr>
          <w:rFonts w:ascii="Consolas"/>
          <w:spacing w:val="-3"/>
          <w:sz w:val="18"/>
        </w:rPr>
        <w:t xml:space="preserve"> </w:t>
      </w:r>
      <w:r>
        <w:rPr>
          <w:rFonts w:ascii="Consolas"/>
          <w:spacing w:val="-2"/>
          <w:sz w:val="18"/>
        </w:rPr>
        <w:t>SEQUENCE{</w:t>
      </w:r>
    </w:p>
    <w:p w14:paraId="2A4BBDAD" w14:textId="77777777" w:rsidR="0086109B" w:rsidRDefault="00000000">
      <w:pPr>
        <w:tabs>
          <w:tab w:val="left" w:pos="3310"/>
        </w:tabs>
        <w:spacing w:before="10"/>
        <w:ind w:left="526"/>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36B85D55" w14:textId="77777777" w:rsidR="0086109B" w:rsidRDefault="00000000">
      <w:pPr>
        <w:tabs>
          <w:tab w:val="left" w:pos="3310"/>
        </w:tabs>
        <w:spacing w:before="18" w:line="259" w:lineRule="auto"/>
        <w:ind w:left="526" w:right="4956"/>
        <w:rPr>
          <w:rFonts w:ascii="Consolas"/>
          <w:sz w:val="18"/>
        </w:rPr>
      </w:pPr>
      <w:proofErr w:type="spellStart"/>
      <w:r>
        <w:rPr>
          <w:rFonts w:ascii="Consolas"/>
          <w:spacing w:val="-2"/>
          <w:sz w:val="18"/>
        </w:rPr>
        <w:t>destinationMACAddr</w:t>
      </w:r>
      <w:proofErr w:type="spellEnd"/>
      <w:r>
        <w:rPr>
          <w:rFonts w:ascii="Consolas"/>
          <w:sz w:val="18"/>
        </w:rPr>
        <w:tab/>
      </w:r>
      <w:proofErr w:type="spellStart"/>
      <w:r>
        <w:rPr>
          <w:rFonts w:ascii="Consolas"/>
          <w:sz w:val="18"/>
        </w:rPr>
        <w:t>MACaddress</w:t>
      </w:r>
      <w:proofErr w:type="spellEnd"/>
      <w:r>
        <w:rPr>
          <w:rFonts w:ascii="Consolas"/>
          <w:sz w:val="18"/>
        </w:rPr>
        <w:t xml:space="preserve"> OPTIONAL, </w:t>
      </w:r>
      <w:proofErr w:type="spellStart"/>
      <w:r>
        <w:rPr>
          <w:rFonts w:ascii="Consolas"/>
          <w:spacing w:val="-2"/>
          <w:sz w:val="18"/>
        </w:rPr>
        <w:t>wsaChannelIdentifier</w:t>
      </w:r>
      <w:proofErr w:type="spellEnd"/>
      <w:r>
        <w:rPr>
          <w:rFonts w:ascii="Consolas"/>
          <w:sz w:val="18"/>
        </w:rPr>
        <w:tab/>
        <w:t>ChannelNumber80211</w:t>
      </w:r>
      <w:r>
        <w:rPr>
          <w:rFonts w:ascii="Consolas"/>
          <w:spacing w:val="-25"/>
          <w:sz w:val="18"/>
        </w:rPr>
        <w:t xml:space="preserve"> </w:t>
      </w:r>
      <w:r>
        <w:rPr>
          <w:rFonts w:ascii="Consolas"/>
          <w:sz w:val="18"/>
        </w:rPr>
        <w:t xml:space="preserve">OPTIONAL, </w:t>
      </w:r>
      <w:proofErr w:type="spellStart"/>
      <w:r>
        <w:rPr>
          <w:rFonts w:ascii="Consolas"/>
          <w:spacing w:val="-2"/>
          <w:sz w:val="18"/>
        </w:rPr>
        <w:t>channelAccess</w:t>
      </w:r>
      <w:proofErr w:type="spellEnd"/>
      <w:r>
        <w:rPr>
          <w:rFonts w:ascii="Consolas"/>
          <w:sz w:val="18"/>
        </w:rPr>
        <w:tab/>
      </w:r>
      <w:proofErr w:type="spellStart"/>
      <w:r>
        <w:rPr>
          <w:rFonts w:ascii="Consolas"/>
          <w:sz w:val="18"/>
        </w:rPr>
        <w:t>TimeSlot</w:t>
      </w:r>
      <w:proofErr w:type="spellEnd"/>
      <w:r>
        <w:rPr>
          <w:rFonts w:ascii="Consolas"/>
          <w:sz w:val="18"/>
        </w:rPr>
        <w:t xml:space="preserve"> OPTIONAL,</w:t>
      </w:r>
    </w:p>
    <w:p w14:paraId="59E1444B" w14:textId="77777777" w:rsidR="0086109B" w:rsidRDefault="00000000">
      <w:pPr>
        <w:tabs>
          <w:tab w:val="left" w:pos="3310"/>
        </w:tabs>
        <w:spacing w:line="209" w:lineRule="exact"/>
        <w:ind w:left="526"/>
        <w:rPr>
          <w:rFonts w:ascii="Consolas"/>
          <w:sz w:val="18"/>
        </w:rPr>
      </w:pPr>
      <w:proofErr w:type="spellStart"/>
      <w:r>
        <w:rPr>
          <w:rFonts w:ascii="Consolas"/>
          <w:spacing w:val="-2"/>
          <w:sz w:val="18"/>
        </w:rPr>
        <w:t>repeatRate</w:t>
      </w:r>
      <w:proofErr w:type="spellEnd"/>
      <w:r>
        <w:rPr>
          <w:rFonts w:ascii="Consolas"/>
          <w:sz w:val="18"/>
        </w:rPr>
        <w:tab/>
      </w:r>
      <w:proofErr w:type="spellStart"/>
      <w:r>
        <w:rPr>
          <w:rFonts w:ascii="Consolas"/>
          <w:sz w:val="18"/>
        </w:rPr>
        <w:t>RepeatRate</w:t>
      </w:r>
      <w:proofErr w:type="spellEnd"/>
      <w:r>
        <w:rPr>
          <w:rFonts w:ascii="Consolas"/>
          <w:spacing w:val="-7"/>
          <w:sz w:val="18"/>
        </w:rPr>
        <w:t xml:space="preserve"> </w:t>
      </w:r>
      <w:r>
        <w:rPr>
          <w:rFonts w:ascii="Consolas"/>
          <w:spacing w:val="-2"/>
          <w:sz w:val="18"/>
        </w:rPr>
        <w:t>OPTIONAL,</w:t>
      </w:r>
    </w:p>
    <w:p w14:paraId="3205D6DA" w14:textId="77777777" w:rsidR="0086109B" w:rsidRDefault="00000000">
      <w:pPr>
        <w:tabs>
          <w:tab w:val="left" w:pos="3310"/>
        </w:tabs>
        <w:spacing w:before="17"/>
        <w:ind w:left="526"/>
        <w:rPr>
          <w:rFonts w:ascii="Consolas"/>
          <w:sz w:val="18"/>
        </w:rPr>
      </w:pPr>
      <w:proofErr w:type="spellStart"/>
      <w:r>
        <w:rPr>
          <w:rFonts w:ascii="Consolas"/>
          <w:spacing w:val="-2"/>
          <w:sz w:val="18"/>
        </w:rPr>
        <w:t>ipService</w:t>
      </w:r>
      <w:proofErr w:type="spellEnd"/>
      <w:r>
        <w:rPr>
          <w:rFonts w:ascii="Consolas"/>
          <w:sz w:val="18"/>
        </w:rPr>
        <w:tab/>
      </w:r>
      <w:r>
        <w:rPr>
          <w:rFonts w:ascii="Consolas"/>
          <w:spacing w:val="-2"/>
          <w:sz w:val="18"/>
        </w:rPr>
        <w:t>BOOLEAN,</w:t>
      </w:r>
    </w:p>
    <w:p w14:paraId="2510285D" w14:textId="77777777" w:rsidR="0086109B" w:rsidRDefault="00000000">
      <w:pPr>
        <w:spacing w:before="15"/>
        <w:ind w:left="526"/>
        <w:rPr>
          <w:rFonts w:ascii="Consolas"/>
          <w:sz w:val="18"/>
        </w:rPr>
      </w:pPr>
      <w:r>
        <w:rPr>
          <w:rFonts w:ascii="Consolas"/>
          <w:spacing w:val="-2"/>
          <w:sz w:val="18"/>
        </w:rPr>
        <w:t>security</w:t>
      </w:r>
    </w:p>
    <w:p w14:paraId="77E92FFA" w14:textId="77777777" w:rsidR="0086109B" w:rsidRDefault="00000000">
      <w:pPr>
        <w:spacing w:before="39" w:line="244" w:lineRule="auto"/>
        <w:ind w:left="1147" w:right="6624" w:hanging="538"/>
        <w:rPr>
          <w:rFonts w:ascii="Consolas"/>
          <w:sz w:val="18"/>
        </w:rPr>
      </w:pPr>
      <w:proofErr w:type="spellStart"/>
      <w:r>
        <w:rPr>
          <w:rFonts w:ascii="Consolas"/>
          <w:sz w:val="18"/>
        </w:rPr>
        <w:t>SecurityContext</w:t>
      </w:r>
      <w:proofErr w:type="spellEnd"/>
      <w:r>
        <w:rPr>
          <w:rFonts w:ascii="Consolas"/>
          <w:spacing w:val="-13"/>
          <w:sz w:val="18"/>
        </w:rPr>
        <w:t xml:space="preserve"> </w:t>
      </w:r>
      <w:r>
        <w:rPr>
          <w:rFonts w:ascii="Consolas"/>
          <w:sz w:val="18"/>
        </w:rPr>
        <w:t>(WITH</w:t>
      </w:r>
      <w:r>
        <w:rPr>
          <w:rFonts w:ascii="Consolas"/>
          <w:spacing w:val="-11"/>
          <w:sz w:val="18"/>
        </w:rPr>
        <w:t xml:space="preserve"> </w:t>
      </w:r>
      <w:r>
        <w:rPr>
          <w:rFonts w:ascii="Consolas"/>
          <w:sz w:val="18"/>
        </w:rPr>
        <w:t>COMPONENTS</w:t>
      </w:r>
      <w:r>
        <w:rPr>
          <w:rFonts w:ascii="Consolas"/>
          <w:spacing w:val="-13"/>
          <w:sz w:val="18"/>
        </w:rPr>
        <w:t xml:space="preserve"> </w:t>
      </w:r>
      <w:proofErr w:type="gramStart"/>
      <w:r>
        <w:rPr>
          <w:rFonts w:ascii="Consolas"/>
          <w:sz w:val="18"/>
        </w:rPr>
        <w:t xml:space="preserve">{ </w:t>
      </w:r>
      <w:proofErr w:type="spellStart"/>
      <w:r>
        <w:rPr>
          <w:rFonts w:ascii="Consolas"/>
          <w:sz w:val="18"/>
        </w:rPr>
        <w:t>contentType</w:t>
      </w:r>
      <w:proofErr w:type="spellEnd"/>
      <w:proofErr w:type="gramEnd"/>
      <w:r>
        <w:rPr>
          <w:rFonts w:ascii="Consolas"/>
          <w:sz w:val="18"/>
        </w:rPr>
        <w:t xml:space="preserve"> (</w:t>
      </w:r>
      <w:proofErr w:type="spellStart"/>
      <w:r>
        <w:rPr>
          <w:rFonts w:ascii="Consolas"/>
          <w:sz w:val="18"/>
        </w:rPr>
        <w:t>mWSA</w:t>
      </w:r>
      <w:proofErr w:type="spellEnd"/>
      <w:r>
        <w:rPr>
          <w:rFonts w:ascii="Consolas"/>
          <w:sz w:val="18"/>
        </w:rPr>
        <w:t>)</w:t>
      </w:r>
    </w:p>
    <w:p w14:paraId="47E292DD" w14:textId="77777777" w:rsidR="0086109B" w:rsidRDefault="00000000">
      <w:pPr>
        <w:spacing w:before="6"/>
        <w:ind w:left="806"/>
        <w:rPr>
          <w:rFonts w:ascii="Consolas"/>
          <w:sz w:val="18"/>
        </w:rPr>
      </w:pPr>
      <w:r>
        <w:rPr>
          <w:rFonts w:ascii="Consolas"/>
          <w:spacing w:val="-5"/>
          <w:sz w:val="18"/>
        </w:rPr>
        <w:t>}),</w:t>
      </w:r>
    </w:p>
    <w:p w14:paraId="5A290AAA" w14:textId="77777777" w:rsidR="0086109B" w:rsidRDefault="00000000">
      <w:pPr>
        <w:tabs>
          <w:tab w:val="left" w:pos="3310"/>
        </w:tabs>
        <w:spacing w:before="10"/>
        <w:ind w:left="526"/>
        <w:rPr>
          <w:rFonts w:ascii="Consolas"/>
          <w:sz w:val="18"/>
        </w:rPr>
      </w:pPr>
      <w:proofErr w:type="spellStart"/>
      <w:r>
        <w:rPr>
          <w:rFonts w:ascii="Consolas"/>
          <w:spacing w:val="-2"/>
          <w:sz w:val="18"/>
        </w:rPr>
        <w:t>signatureLifetime</w:t>
      </w:r>
      <w:proofErr w:type="spellEnd"/>
      <w:r>
        <w:rPr>
          <w:rFonts w:ascii="Consolas"/>
          <w:sz w:val="18"/>
        </w:rPr>
        <w:tab/>
      </w:r>
      <w:proofErr w:type="gramStart"/>
      <w:r>
        <w:rPr>
          <w:rFonts w:ascii="Consolas"/>
          <w:spacing w:val="-2"/>
          <w:sz w:val="18"/>
        </w:rPr>
        <w:t>INTEGER(</w:t>
      </w:r>
      <w:proofErr w:type="gramEnd"/>
      <w:r>
        <w:rPr>
          <w:rFonts w:ascii="Consolas"/>
          <w:spacing w:val="-2"/>
          <w:sz w:val="18"/>
        </w:rPr>
        <w:t>10...30000),</w:t>
      </w:r>
    </w:p>
    <w:p w14:paraId="738B088D" w14:textId="77777777" w:rsidR="0086109B" w:rsidRDefault="00000000">
      <w:pPr>
        <w:tabs>
          <w:tab w:val="left" w:pos="3310"/>
        </w:tabs>
        <w:spacing w:before="18" w:line="259" w:lineRule="auto"/>
        <w:ind w:left="526" w:right="2086"/>
        <w:rPr>
          <w:rFonts w:ascii="Consolas"/>
          <w:sz w:val="18"/>
        </w:rPr>
      </w:pPr>
      <w:proofErr w:type="spellStart"/>
      <w:r>
        <w:rPr>
          <w:rFonts w:ascii="Consolas"/>
          <w:spacing w:val="-2"/>
          <w:sz w:val="18"/>
        </w:rPr>
        <w:t>infoElementIncluded</w:t>
      </w:r>
      <w:proofErr w:type="spellEnd"/>
      <w:r>
        <w:rPr>
          <w:rFonts w:ascii="Consolas"/>
          <w:sz w:val="18"/>
        </w:rPr>
        <w:tab/>
      </w:r>
      <w:proofErr w:type="spellStart"/>
      <w:r>
        <w:rPr>
          <w:rFonts w:ascii="Consolas"/>
          <w:sz w:val="18"/>
        </w:rPr>
        <w:t>WaveElementsIncluded</w:t>
      </w:r>
      <w:proofErr w:type="spellEnd"/>
      <w:r>
        <w:rPr>
          <w:rFonts w:ascii="Consolas"/>
          <w:spacing w:val="-19"/>
          <w:sz w:val="18"/>
        </w:rPr>
        <w:t xml:space="preserve"> </w:t>
      </w:r>
      <w:r>
        <w:rPr>
          <w:rFonts w:ascii="Consolas"/>
          <w:sz w:val="18"/>
        </w:rPr>
        <w:t>DEFAULT</w:t>
      </w:r>
      <w:r>
        <w:rPr>
          <w:rFonts w:ascii="Consolas"/>
          <w:spacing w:val="-19"/>
          <w:sz w:val="18"/>
        </w:rPr>
        <w:t xml:space="preserve"> </w:t>
      </w:r>
      <w:r>
        <w:rPr>
          <w:rFonts w:ascii="Consolas"/>
          <w:sz w:val="18"/>
        </w:rPr>
        <w:t xml:space="preserve">'000000000000000000000000'B, </w:t>
      </w:r>
      <w:proofErr w:type="spellStart"/>
      <w:r>
        <w:rPr>
          <w:rFonts w:ascii="Consolas"/>
          <w:spacing w:val="-2"/>
          <w:sz w:val="18"/>
        </w:rPr>
        <w:t>advertiserId</w:t>
      </w:r>
      <w:proofErr w:type="spellEnd"/>
      <w:r>
        <w:rPr>
          <w:rFonts w:ascii="Consolas"/>
          <w:sz w:val="18"/>
        </w:rPr>
        <w:tab/>
      </w:r>
      <w:proofErr w:type="spellStart"/>
      <w:r>
        <w:rPr>
          <w:rFonts w:ascii="Consolas"/>
          <w:sz w:val="18"/>
        </w:rPr>
        <w:t>AdvertiserIdentifier</w:t>
      </w:r>
      <w:proofErr w:type="spellEnd"/>
      <w:r>
        <w:rPr>
          <w:rFonts w:ascii="Consolas"/>
          <w:sz w:val="18"/>
        </w:rPr>
        <w:t xml:space="preserve"> OPTIONAL,</w:t>
      </w:r>
    </w:p>
    <w:p w14:paraId="37D3FF89" w14:textId="77777777" w:rsidR="0086109B" w:rsidRDefault="00000000">
      <w:pPr>
        <w:tabs>
          <w:tab w:val="left" w:pos="3310"/>
        </w:tabs>
        <w:ind w:left="526"/>
        <w:rPr>
          <w:rFonts w:ascii="Consolas"/>
          <w:sz w:val="18"/>
        </w:rPr>
      </w:pPr>
      <w:proofErr w:type="spellStart"/>
      <w:r>
        <w:rPr>
          <w:rFonts w:ascii="Consolas"/>
          <w:spacing w:val="-2"/>
          <w:sz w:val="18"/>
        </w:rPr>
        <w:t>serviceInfos</w:t>
      </w:r>
      <w:proofErr w:type="spellEnd"/>
      <w:r>
        <w:rPr>
          <w:rFonts w:ascii="Consolas"/>
          <w:sz w:val="18"/>
        </w:rPr>
        <w:tab/>
      </w:r>
      <w:proofErr w:type="spellStart"/>
      <w:r>
        <w:rPr>
          <w:rFonts w:ascii="Consolas"/>
          <w:sz w:val="18"/>
        </w:rPr>
        <w:t>ServiceInfos</w:t>
      </w:r>
      <w:proofErr w:type="spellEnd"/>
      <w:r>
        <w:rPr>
          <w:rFonts w:ascii="Consolas"/>
          <w:spacing w:val="-9"/>
          <w:sz w:val="18"/>
        </w:rPr>
        <w:t xml:space="preserve"> </w:t>
      </w:r>
      <w:r>
        <w:rPr>
          <w:rFonts w:ascii="Consolas"/>
          <w:spacing w:val="-2"/>
          <w:sz w:val="18"/>
        </w:rPr>
        <w:t>OPTIONAL,</w:t>
      </w:r>
    </w:p>
    <w:p w14:paraId="5AFEFD6A" w14:textId="77777777" w:rsidR="0086109B" w:rsidRDefault="00000000">
      <w:pPr>
        <w:tabs>
          <w:tab w:val="left" w:pos="3310"/>
        </w:tabs>
        <w:spacing w:before="16"/>
        <w:ind w:left="526"/>
        <w:rPr>
          <w:rFonts w:ascii="Consolas"/>
          <w:sz w:val="18"/>
        </w:rPr>
      </w:pPr>
      <w:proofErr w:type="spellStart"/>
      <w:r>
        <w:rPr>
          <w:rFonts w:ascii="Consolas"/>
          <w:spacing w:val="-2"/>
          <w:sz w:val="18"/>
        </w:rPr>
        <w:t>channelinfos</w:t>
      </w:r>
      <w:proofErr w:type="spellEnd"/>
      <w:r>
        <w:rPr>
          <w:rFonts w:ascii="Consolas"/>
          <w:sz w:val="18"/>
        </w:rPr>
        <w:tab/>
      </w:r>
      <w:proofErr w:type="spellStart"/>
      <w:r>
        <w:rPr>
          <w:rFonts w:ascii="Consolas"/>
          <w:sz w:val="18"/>
        </w:rPr>
        <w:t>ChannelInfos</w:t>
      </w:r>
      <w:proofErr w:type="spellEnd"/>
      <w:r>
        <w:rPr>
          <w:rFonts w:ascii="Consolas"/>
          <w:spacing w:val="-9"/>
          <w:sz w:val="18"/>
        </w:rPr>
        <w:t xml:space="preserve"> </w:t>
      </w:r>
      <w:r>
        <w:rPr>
          <w:rFonts w:ascii="Consolas"/>
          <w:spacing w:val="-2"/>
          <w:sz w:val="18"/>
        </w:rPr>
        <w:t>OPTIONAL,</w:t>
      </w:r>
    </w:p>
    <w:p w14:paraId="034CB2C3" w14:textId="77777777" w:rsidR="0086109B" w:rsidRDefault="00000000">
      <w:pPr>
        <w:tabs>
          <w:tab w:val="left" w:pos="3310"/>
        </w:tabs>
        <w:spacing w:before="17"/>
        <w:ind w:left="526"/>
        <w:rPr>
          <w:rFonts w:ascii="Consolas"/>
          <w:sz w:val="18"/>
        </w:rPr>
      </w:pPr>
      <w:proofErr w:type="spellStart"/>
      <w:r>
        <w:rPr>
          <w:rFonts w:ascii="Consolas"/>
          <w:spacing w:val="-5"/>
          <w:sz w:val="18"/>
        </w:rPr>
        <w:t>wra</w:t>
      </w:r>
      <w:proofErr w:type="spellEnd"/>
      <w:r>
        <w:rPr>
          <w:rFonts w:ascii="Consolas"/>
          <w:sz w:val="18"/>
        </w:rPr>
        <w:tab/>
      </w:r>
      <w:proofErr w:type="spellStart"/>
      <w:r>
        <w:rPr>
          <w:rFonts w:ascii="Consolas"/>
          <w:sz w:val="18"/>
        </w:rPr>
        <w:t>RoutingAdvertisement</w:t>
      </w:r>
      <w:proofErr w:type="spellEnd"/>
      <w:r>
        <w:rPr>
          <w:rFonts w:ascii="Consolas"/>
          <w:spacing w:val="-14"/>
          <w:sz w:val="18"/>
        </w:rPr>
        <w:t xml:space="preserve"> </w:t>
      </w:r>
      <w:r>
        <w:rPr>
          <w:rFonts w:ascii="Consolas"/>
          <w:spacing w:val="-2"/>
          <w:sz w:val="18"/>
        </w:rPr>
        <w:t>OPTIONAL,</w:t>
      </w:r>
    </w:p>
    <w:p w14:paraId="3072A1DB" w14:textId="77777777" w:rsidR="0086109B" w:rsidRDefault="00000000">
      <w:pPr>
        <w:tabs>
          <w:tab w:val="left" w:pos="3281"/>
        </w:tabs>
        <w:spacing w:before="17"/>
        <w:ind w:left="511"/>
        <w:rPr>
          <w:rFonts w:ascii="Consolas"/>
          <w:sz w:val="18"/>
        </w:rPr>
      </w:pPr>
      <w:proofErr w:type="spellStart"/>
      <w:r>
        <w:rPr>
          <w:rFonts w:ascii="Consolas"/>
          <w:spacing w:val="-2"/>
          <w:sz w:val="18"/>
        </w:rPr>
        <w:t>dataRate</w:t>
      </w:r>
      <w:proofErr w:type="spellEnd"/>
      <w:r>
        <w:rPr>
          <w:rFonts w:ascii="Consolas"/>
          <w:sz w:val="18"/>
        </w:rPr>
        <w:tab/>
        <w:t>DataRate80211</w:t>
      </w:r>
      <w:r>
        <w:rPr>
          <w:rFonts w:ascii="Consolas"/>
          <w:spacing w:val="-5"/>
          <w:sz w:val="18"/>
        </w:rPr>
        <w:t xml:space="preserve"> </w:t>
      </w:r>
      <w:r>
        <w:rPr>
          <w:rFonts w:ascii="Consolas"/>
          <w:spacing w:val="-2"/>
          <w:sz w:val="18"/>
        </w:rPr>
        <w:t>OPTIONAL,</w:t>
      </w:r>
    </w:p>
    <w:p w14:paraId="38B81F2F" w14:textId="77777777" w:rsidR="0086109B" w:rsidRDefault="00000000">
      <w:pPr>
        <w:tabs>
          <w:tab w:val="left" w:pos="3281"/>
        </w:tabs>
        <w:spacing w:before="10"/>
        <w:ind w:left="413"/>
        <w:rPr>
          <w:rFonts w:ascii="Consolas"/>
          <w:sz w:val="18"/>
        </w:rPr>
      </w:pPr>
      <w:proofErr w:type="spellStart"/>
      <w:r>
        <w:rPr>
          <w:rFonts w:ascii="Consolas"/>
          <w:spacing w:val="-2"/>
          <w:sz w:val="18"/>
        </w:rPr>
        <w:t>userPriority</w:t>
      </w:r>
      <w:proofErr w:type="spellEnd"/>
      <w:r>
        <w:rPr>
          <w:rFonts w:ascii="Consolas"/>
          <w:sz w:val="18"/>
        </w:rPr>
        <w:tab/>
      </w:r>
      <w:proofErr w:type="spellStart"/>
      <w:r>
        <w:rPr>
          <w:rFonts w:ascii="Consolas"/>
          <w:sz w:val="18"/>
        </w:rPr>
        <w:t>UserPriority</w:t>
      </w:r>
      <w:proofErr w:type="spellEnd"/>
      <w:r>
        <w:rPr>
          <w:rFonts w:ascii="Consolas"/>
          <w:spacing w:val="-4"/>
          <w:sz w:val="18"/>
        </w:rPr>
        <w:t xml:space="preserve"> </w:t>
      </w:r>
      <w:r>
        <w:rPr>
          <w:rFonts w:ascii="Consolas"/>
          <w:spacing w:val="-2"/>
          <w:sz w:val="18"/>
        </w:rPr>
        <w:t>OPTIONAL,</w:t>
      </w:r>
    </w:p>
    <w:p w14:paraId="0A9129A4" w14:textId="77777777" w:rsidR="0086109B" w:rsidRDefault="00000000">
      <w:pPr>
        <w:tabs>
          <w:tab w:val="left" w:pos="3281"/>
        </w:tabs>
        <w:spacing w:before="10"/>
        <w:ind w:left="413"/>
        <w:rPr>
          <w:rFonts w:ascii="Consolas"/>
          <w:sz w:val="18"/>
        </w:rPr>
      </w:pPr>
      <w:proofErr w:type="spellStart"/>
      <w:r>
        <w:rPr>
          <w:rFonts w:ascii="Consolas"/>
          <w:spacing w:val="-2"/>
          <w:sz w:val="18"/>
        </w:rPr>
        <w:t>transmitPowerLevel</w:t>
      </w:r>
      <w:proofErr w:type="spellEnd"/>
      <w:r>
        <w:rPr>
          <w:rFonts w:ascii="Consolas"/>
          <w:sz w:val="18"/>
        </w:rPr>
        <w:tab/>
        <w:t>TXpower80211</w:t>
      </w:r>
      <w:r>
        <w:rPr>
          <w:rFonts w:ascii="Consolas"/>
          <w:spacing w:val="-4"/>
          <w:sz w:val="18"/>
        </w:rPr>
        <w:t xml:space="preserve"> </w:t>
      </w:r>
      <w:r>
        <w:rPr>
          <w:rFonts w:ascii="Consolas"/>
          <w:spacing w:val="-2"/>
          <w:sz w:val="18"/>
        </w:rPr>
        <w:t>OPTIONAL,</w:t>
      </w:r>
    </w:p>
    <w:p w14:paraId="7DF72AB4" w14:textId="77777777" w:rsidR="0086109B" w:rsidRDefault="00000000">
      <w:pPr>
        <w:spacing w:before="10"/>
        <w:ind w:left="511"/>
        <w:rPr>
          <w:rFonts w:ascii="Consolas"/>
          <w:sz w:val="18"/>
        </w:rPr>
      </w:pPr>
      <w:r>
        <w:rPr>
          <w:rFonts w:ascii="Consolas"/>
          <w:spacing w:val="-5"/>
          <w:sz w:val="18"/>
        </w:rPr>
        <w:t>...</w:t>
      </w:r>
    </w:p>
    <w:p w14:paraId="0E2E2917" w14:textId="77777777" w:rsidR="0086109B" w:rsidRDefault="00000000">
      <w:pPr>
        <w:spacing w:before="10"/>
        <w:ind w:left="413"/>
        <w:rPr>
          <w:rFonts w:ascii="Consolas"/>
          <w:sz w:val="18"/>
        </w:rPr>
      </w:pPr>
      <w:r>
        <w:rPr>
          <w:rFonts w:ascii="Consolas"/>
          <w:sz w:val="18"/>
        </w:rPr>
        <w:t>}</w:t>
      </w:r>
    </w:p>
    <w:p w14:paraId="1BEB07D6" w14:textId="77777777" w:rsidR="0086109B" w:rsidRDefault="0086109B">
      <w:pPr>
        <w:pStyle w:val="BodyText"/>
        <w:spacing w:before="1"/>
        <w:rPr>
          <w:rFonts w:ascii="Consolas"/>
          <w:sz w:val="22"/>
        </w:rPr>
      </w:pPr>
    </w:p>
    <w:p w14:paraId="2298643A" w14:textId="77777777" w:rsidR="0086109B" w:rsidRDefault="00000000">
      <w:pPr>
        <w:spacing w:after="18"/>
        <w:ind w:left="3169"/>
        <w:rPr>
          <w:rFonts w:ascii="Arial"/>
          <w:b/>
          <w:sz w:val="18"/>
        </w:rPr>
      </w:pPr>
      <w:r>
        <w:rPr>
          <w:rFonts w:ascii="Arial"/>
          <w:b/>
          <w:sz w:val="18"/>
        </w:rPr>
        <w:t>Table</w:t>
      </w:r>
      <w:r>
        <w:rPr>
          <w:rFonts w:ascii="Arial"/>
          <w:b/>
          <w:spacing w:val="-9"/>
          <w:sz w:val="18"/>
        </w:rPr>
        <w:t xml:space="preserve"> </w:t>
      </w:r>
      <w:r>
        <w:rPr>
          <w:rFonts w:ascii="Arial"/>
          <w:b/>
          <w:sz w:val="18"/>
        </w:rPr>
        <w:t>6</w:t>
      </w:r>
      <w:r>
        <w:rPr>
          <w:rFonts w:ascii="Arial"/>
          <w:b/>
          <w:spacing w:val="-5"/>
          <w:sz w:val="18"/>
        </w:rPr>
        <w:t xml:space="preserve"> </w:t>
      </w:r>
      <w:proofErr w:type="spellStart"/>
      <w:r>
        <w:rPr>
          <w:rFonts w:ascii="Arial"/>
          <w:b/>
          <w:sz w:val="18"/>
        </w:rPr>
        <w:t>StartWsaTxPerdiodic</w:t>
      </w:r>
      <w:proofErr w:type="spellEnd"/>
      <w:r>
        <w:rPr>
          <w:rFonts w:ascii="Arial"/>
          <w:b/>
          <w:spacing w:val="-5"/>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309232D5" w14:textId="77777777">
        <w:trPr>
          <w:trHeight w:val="227"/>
        </w:trPr>
        <w:tc>
          <w:tcPr>
            <w:tcW w:w="2432" w:type="dxa"/>
          </w:tcPr>
          <w:p w14:paraId="4B49C37C"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67DD51A6"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0E8C446B" w14:textId="77777777">
        <w:trPr>
          <w:trHeight w:val="450"/>
        </w:trPr>
        <w:tc>
          <w:tcPr>
            <w:tcW w:w="2432" w:type="dxa"/>
          </w:tcPr>
          <w:p w14:paraId="73B4F3F0"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7FFF20DD"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5"/>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5"/>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3"/>
                <w:sz w:val="18"/>
              </w:rPr>
              <w:t xml:space="preserve"> </w:t>
            </w:r>
            <w:r>
              <w:rPr>
                <w:rFonts w:ascii="Arial"/>
                <w:sz w:val="18"/>
              </w:rPr>
              <w:t>radio1,</w:t>
            </w:r>
            <w:r>
              <w:rPr>
                <w:rFonts w:ascii="Arial"/>
                <w:spacing w:val="-3"/>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5"/>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799CC707"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3"/>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WSAs.</w:t>
            </w:r>
          </w:p>
        </w:tc>
      </w:tr>
      <w:tr w:rsidR="0086109B" w14:paraId="0CC90DB6" w14:textId="77777777">
        <w:trPr>
          <w:trHeight w:val="453"/>
        </w:trPr>
        <w:tc>
          <w:tcPr>
            <w:tcW w:w="2432" w:type="dxa"/>
          </w:tcPr>
          <w:p w14:paraId="36296D80" w14:textId="77777777" w:rsidR="0086109B" w:rsidRDefault="00000000">
            <w:pPr>
              <w:pStyle w:val="TableParagraph"/>
              <w:spacing w:before="6"/>
              <w:rPr>
                <w:rFonts w:ascii="Arial"/>
                <w:sz w:val="18"/>
              </w:rPr>
            </w:pPr>
            <w:proofErr w:type="spellStart"/>
            <w:r>
              <w:rPr>
                <w:rFonts w:ascii="Arial"/>
                <w:spacing w:val="-2"/>
                <w:sz w:val="18"/>
              </w:rPr>
              <w:t>destinationMACAddr</w:t>
            </w:r>
            <w:proofErr w:type="spellEnd"/>
          </w:p>
        </w:tc>
        <w:tc>
          <w:tcPr>
            <w:tcW w:w="6071" w:type="dxa"/>
          </w:tcPr>
          <w:p w14:paraId="6E5A9CEA" w14:textId="77777777" w:rsidR="0086109B" w:rsidRDefault="00000000">
            <w:pPr>
              <w:pStyle w:val="TableParagraph"/>
              <w:spacing w:before="6"/>
              <w:ind w:left="25"/>
              <w:rPr>
                <w:rFonts w:ascii="Arial"/>
                <w:sz w:val="18"/>
              </w:rPr>
            </w:pPr>
            <w:r>
              <w:rPr>
                <w:rFonts w:ascii="Arial"/>
                <w:sz w:val="18"/>
              </w:rPr>
              <w:t>Destination</w:t>
            </w:r>
            <w:r>
              <w:rPr>
                <w:rFonts w:ascii="Arial"/>
                <w:spacing w:val="39"/>
                <w:sz w:val="18"/>
              </w:rPr>
              <w:t xml:space="preserve"> </w:t>
            </w:r>
            <w:r>
              <w:rPr>
                <w:rFonts w:ascii="Arial"/>
                <w:sz w:val="18"/>
              </w:rPr>
              <w:t>MAC</w:t>
            </w:r>
            <w:r>
              <w:rPr>
                <w:rFonts w:ascii="Arial"/>
                <w:spacing w:val="37"/>
                <w:sz w:val="18"/>
              </w:rPr>
              <w:t xml:space="preserve"> </w:t>
            </w:r>
            <w:r>
              <w:rPr>
                <w:rFonts w:ascii="Arial"/>
                <w:sz w:val="18"/>
              </w:rPr>
              <w:t>address</w:t>
            </w:r>
            <w:r>
              <w:rPr>
                <w:rFonts w:ascii="Arial"/>
                <w:spacing w:val="41"/>
                <w:sz w:val="18"/>
              </w:rPr>
              <w:t xml:space="preserve"> </w:t>
            </w:r>
            <w:r>
              <w:rPr>
                <w:rFonts w:ascii="Arial"/>
                <w:sz w:val="18"/>
              </w:rPr>
              <w:t>for</w:t>
            </w:r>
            <w:r>
              <w:rPr>
                <w:rFonts w:ascii="Arial"/>
                <w:spacing w:val="37"/>
                <w:sz w:val="18"/>
              </w:rPr>
              <w:t xml:space="preserve"> </w:t>
            </w:r>
            <w:r>
              <w:rPr>
                <w:rFonts w:ascii="Arial"/>
                <w:sz w:val="18"/>
              </w:rPr>
              <w:t>the</w:t>
            </w:r>
            <w:r>
              <w:rPr>
                <w:rFonts w:ascii="Arial"/>
                <w:spacing w:val="40"/>
                <w:sz w:val="18"/>
              </w:rPr>
              <w:t xml:space="preserve"> </w:t>
            </w:r>
            <w:r>
              <w:rPr>
                <w:rFonts w:ascii="Arial"/>
                <w:sz w:val="18"/>
              </w:rPr>
              <w:t>destination</w:t>
            </w:r>
            <w:r>
              <w:rPr>
                <w:rFonts w:ascii="Arial"/>
                <w:spacing w:val="37"/>
                <w:sz w:val="18"/>
              </w:rPr>
              <w:t xml:space="preserve"> </w:t>
            </w:r>
            <w:r>
              <w:rPr>
                <w:rFonts w:ascii="Arial"/>
                <w:sz w:val="18"/>
              </w:rPr>
              <w:t>as</w:t>
            </w:r>
            <w:r>
              <w:rPr>
                <w:rFonts w:ascii="Arial"/>
                <w:spacing w:val="38"/>
                <w:sz w:val="18"/>
              </w:rPr>
              <w:t xml:space="preserve"> </w:t>
            </w:r>
            <w:r>
              <w:rPr>
                <w:rFonts w:ascii="Arial"/>
                <w:sz w:val="18"/>
              </w:rPr>
              <w:t>defined</w:t>
            </w:r>
            <w:r>
              <w:rPr>
                <w:rFonts w:ascii="Arial"/>
                <w:spacing w:val="38"/>
                <w:sz w:val="18"/>
              </w:rPr>
              <w:t xml:space="preserve"> </w:t>
            </w:r>
            <w:r>
              <w:rPr>
                <w:rFonts w:ascii="Arial"/>
                <w:sz w:val="18"/>
              </w:rPr>
              <w:t>in</w:t>
            </w:r>
            <w:r>
              <w:rPr>
                <w:rFonts w:ascii="Arial"/>
                <w:spacing w:val="40"/>
                <w:sz w:val="18"/>
              </w:rPr>
              <w:t xml:space="preserve"> </w:t>
            </w:r>
            <w:r>
              <w:rPr>
                <w:rFonts w:ascii="Arial"/>
                <w:sz w:val="18"/>
              </w:rPr>
              <w:t>1609.3</w:t>
            </w:r>
            <w:r>
              <w:rPr>
                <w:rFonts w:ascii="Arial"/>
                <w:spacing w:val="42"/>
                <w:sz w:val="18"/>
              </w:rPr>
              <w:t xml:space="preserve"> </w:t>
            </w:r>
            <w:r>
              <w:rPr>
                <w:rFonts w:ascii="Arial"/>
                <w:spacing w:val="-4"/>
                <w:sz w:val="18"/>
              </w:rPr>
              <w:t>[8].</w:t>
            </w:r>
          </w:p>
          <w:p w14:paraId="2542BFE9" w14:textId="77777777" w:rsidR="0086109B" w:rsidRDefault="00000000">
            <w:pPr>
              <w:pStyle w:val="TableParagraph"/>
              <w:spacing w:before="16" w:line="204" w:lineRule="exact"/>
              <w:ind w:left="25"/>
              <w:rPr>
                <w:rFonts w:ascii="Arial"/>
                <w:sz w:val="18"/>
              </w:rPr>
            </w:pPr>
            <w:r>
              <w:rPr>
                <w:rFonts w:ascii="Arial"/>
                <w:sz w:val="18"/>
              </w:rPr>
              <w:t>Default</w:t>
            </w:r>
            <w:r>
              <w:rPr>
                <w:rFonts w:ascii="Arial"/>
                <w:spacing w:val="-4"/>
                <w:sz w:val="18"/>
              </w:rPr>
              <w:t xml:space="preserve"> </w:t>
            </w:r>
            <w:r>
              <w:rPr>
                <w:rFonts w:ascii="Arial"/>
                <w:sz w:val="18"/>
              </w:rPr>
              <w:t>value</w:t>
            </w:r>
            <w:r>
              <w:rPr>
                <w:rFonts w:ascii="Arial"/>
                <w:spacing w:val="-4"/>
                <w:sz w:val="18"/>
              </w:rPr>
              <w:t xml:space="preserve"> </w:t>
            </w:r>
            <w:r>
              <w:rPr>
                <w:rFonts w:ascii="Arial"/>
                <w:sz w:val="18"/>
              </w:rPr>
              <w:t>set</w:t>
            </w:r>
            <w:r>
              <w:rPr>
                <w:rFonts w:ascii="Arial"/>
                <w:spacing w:val="-4"/>
                <w:sz w:val="18"/>
              </w:rPr>
              <w:t xml:space="preserve"> </w:t>
            </w:r>
            <w:r>
              <w:rPr>
                <w:rFonts w:ascii="Arial"/>
                <w:sz w:val="18"/>
              </w:rPr>
              <w:t>for</w:t>
            </w:r>
            <w:r>
              <w:rPr>
                <w:rFonts w:ascii="Arial"/>
                <w:spacing w:val="-2"/>
                <w:sz w:val="18"/>
              </w:rPr>
              <w:t xml:space="preserve"> </w:t>
            </w:r>
            <w:r>
              <w:rPr>
                <w:rFonts w:ascii="Arial"/>
                <w:sz w:val="18"/>
              </w:rPr>
              <w:t>broadcast</w:t>
            </w:r>
            <w:r>
              <w:rPr>
                <w:rFonts w:ascii="Arial"/>
                <w:spacing w:val="-3"/>
                <w:sz w:val="18"/>
              </w:rPr>
              <w:t xml:space="preserve"> </w:t>
            </w:r>
            <w:r>
              <w:rPr>
                <w:rFonts w:ascii="Arial"/>
                <w:spacing w:val="-2"/>
                <w:sz w:val="18"/>
              </w:rPr>
              <w:t>transmissions.</w:t>
            </w:r>
          </w:p>
        </w:tc>
      </w:tr>
      <w:tr w:rsidR="0086109B" w14:paraId="299C1B46" w14:textId="77777777">
        <w:trPr>
          <w:trHeight w:val="228"/>
        </w:trPr>
        <w:tc>
          <w:tcPr>
            <w:tcW w:w="2432" w:type="dxa"/>
          </w:tcPr>
          <w:p w14:paraId="181FBE36" w14:textId="77777777" w:rsidR="0086109B" w:rsidRDefault="00000000">
            <w:pPr>
              <w:pStyle w:val="TableParagraph"/>
              <w:spacing w:line="204" w:lineRule="exact"/>
              <w:rPr>
                <w:rFonts w:ascii="Arial"/>
                <w:sz w:val="18"/>
              </w:rPr>
            </w:pPr>
            <w:proofErr w:type="spellStart"/>
            <w:r>
              <w:rPr>
                <w:rFonts w:ascii="Arial"/>
                <w:spacing w:val="-2"/>
                <w:sz w:val="18"/>
              </w:rPr>
              <w:t>wsaChannelIdentifier</w:t>
            </w:r>
            <w:proofErr w:type="spellEnd"/>
          </w:p>
        </w:tc>
        <w:tc>
          <w:tcPr>
            <w:tcW w:w="6071" w:type="dxa"/>
          </w:tcPr>
          <w:p w14:paraId="14D0CED9" w14:textId="77777777" w:rsidR="0086109B" w:rsidRDefault="00000000">
            <w:pPr>
              <w:pStyle w:val="TableParagraph"/>
              <w:spacing w:line="204" w:lineRule="exact"/>
              <w:ind w:left="25"/>
              <w:rPr>
                <w:rFonts w:ascii="Arial"/>
                <w:sz w:val="18"/>
              </w:rPr>
            </w:pPr>
            <w:r>
              <w:rPr>
                <w:rFonts w:ascii="Arial"/>
                <w:sz w:val="18"/>
              </w:rPr>
              <w:t>Channel</w:t>
            </w:r>
            <w:r>
              <w:rPr>
                <w:rFonts w:ascii="Arial"/>
                <w:spacing w:val="-5"/>
                <w:sz w:val="18"/>
              </w:rPr>
              <w:t xml:space="preserve"> </w:t>
            </w:r>
            <w:r>
              <w:rPr>
                <w:rFonts w:ascii="Arial"/>
                <w:sz w:val="18"/>
              </w:rPr>
              <w:t>number</w:t>
            </w:r>
            <w:r>
              <w:rPr>
                <w:rFonts w:ascii="Arial"/>
                <w:spacing w:val="-8"/>
                <w:sz w:val="18"/>
              </w:rPr>
              <w:t xml:space="preserve"> </w:t>
            </w:r>
            <w:r>
              <w:rPr>
                <w:rFonts w:ascii="Arial"/>
                <w:sz w:val="18"/>
              </w:rPr>
              <w:t>to</w:t>
            </w:r>
            <w:r>
              <w:rPr>
                <w:rFonts w:ascii="Arial"/>
                <w:spacing w:val="-5"/>
                <w:sz w:val="18"/>
              </w:rPr>
              <w:t xml:space="preserve"> </w:t>
            </w:r>
            <w:r>
              <w:rPr>
                <w:rFonts w:ascii="Arial"/>
                <w:sz w:val="18"/>
              </w:rPr>
              <w:t>transmit</w:t>
            </w:r>
            <w:r>
              <w:rPr>
                <w:rFonts w:ascii="Arial"/>
                <w:spacing w:val="-7"/>
                <w:sz w:val="18"/>
              </w:rPr>
              <w:t xml:space="preserve"> </w:t>
            </w:r>
            <w:r>
              <w:rPr>
                <w:rFonts w:ascii="Arial"/>
                <w:sz w:val="18"/>
              </w:rPr>
              <w:t>WSAs</w:t>
            </w:r>
            <w:r>
              <w:rPr>
                <w:rFonts w:ascii="Arial"/>
                <w:spacing w:val="-4"/>
                <w:sz w:val="18"/>
              </w:rPr>
              <w:t xml:space="preserve"> </w:t>
            </w:r>
            <w:r>
              <w:rPr>
                <w:rFonts w:ascii="Arial"/>
                <w:sz w:val="18"/>
              </w:rPr>
              <w:t>as</w:t>
            </w:r>
            <w:r>
              <w:rPr>
                <w:rFonts w:ascii="Arial"/>
                <w:spacing w:val="-6"/>
                <w:sz w:val="18"/>
              </w:rPr>
              <w:t xml:space="preserve"> </w:t>
            </w:r>
            <w:r>
              <w:rPr>
                <w:rFonts w:ascii="Arial"/>
                <w:sz w:val="18"/>
              </w:rPr>
              <w:t>defined</w:t>
            </w:r>
            <w:r>
              <w:rPr>
                <w:rFonts w:ascii="Arial"/>
                <w:spacing w:val="-7"/>
                <w:sz w:val="18"/>
              </w:rPr>
              <w:t xml:space="preserve"> </w:t>
            </w:r>
            <w:r>
              <w:rPr>
                <w:rFonts w:ascii="Arial"/>
                <w:sz w:val="18"/>
              </w:rPr>
              <w:t>in</w:t>
            </w:r>
            <w:r>
              <w:rPr>
                <w:rFonts w:ascii="Arial"/>
                <w:spacing w:val="-6"/>
                <w:sz w:val="18"/>
              </w:rPr>
              <w:t xml:space="preserve"> </w:t>
            </w:r>
            <w:r>
              <w:rPr>
                <w:rFonts w:ascii="Arial"/>
                <w:sz w:val="18"/>
              </w:rPr>
              <w:t>1609.3</w:t>
            </w:r>
            <w:r>
              <w:rPr>
                <w:rFonts w:ascii="Arial"/>
                <w:spacing w:val="-4"/>
                <w:sz w:val="18"/>
              </w:rPr>
              <w:t xml:space="preserve"> [8].</w:t>
            </w:r>
          </w:p>
        </w:tc>
      </w:tr>
      <w:tr w:rsidR="0086109B" w14:paraId="4B166E39" w14:textId="77777777">
        <w:trPr>
          <w:trHeight w:val="227"/>
        </w:trPr>
        <w:tc>
          <w:tcPr>
            <w:tcW w:w="2432" w:type="dxa"/>
          </w:tcPr>
          <w:p w14:paraId="64CF07FF" w14:textId="77777777" w:rsidR="0086109B" w:rsidRDefault="00000000">
            <w:pPr>
              <w:pStyle w:val="TableParagraph"/>
              <w:spacing w:before="3" w:line="204" w:lineRule="exact"/>
              <w:rPr>
                <w:rFonts w:ascii="Arial"/>
                <w:sz w:val="18"/>
              </w:rPr>
            </w:pPr>
            <w:proofErr w:type="spellStart"/>
            <w:r>
              <w:rPr>
                <w:rFonts w:ascii="Arial"/>
                <w:spacing w:val="-2"/>
                <w:sz w:val="18"/>
              </w:rPr>
              <w:t>channelAccess</w:t>
            </w:r>
            <w:proofErr w:type="spellEnd"/>
          </w:p>
        </w:tc>
        <w:tc>
          <w:tcPr>
            <w:tcW w:w="6071" w:type="dxa"/>
          </w:tcPr>
          <w:p w14:paraId="7572AAFC" w14:textId="77777777" w:rsidR="0086109B" w:rsidRDefault="00000000">
            <w:pPr>
              <w:pStyle w:val="TableParagraph"/>
              <w:spacing w:before="3" w:line="204" w:lineRule="exact"/>
              <w:ind w:left="25"/>
              <w:rPr>
                <w:rFonts w:ascii="Arial"/>
                <w:sz w:val="18"/>
              </w:rPr>
            </w:pPr>
            <w:r>
              <w:rPr>
                <w:rFonts w:ascii="Arial"/>
                <w:sz w:val="18"/>
              </w:rPr>
              <w:t>Time</w:t>
            </w:r>
            <w:r>
              <w:rPr>
                <w:rFonts w:ascii="Arial"/>
                <w:spacing w:val="-6"/>
                <w:sz w:val="18"/>
              </w:rPr>
              <w:t xml:space="preserve"> </w:t>
            </w:r>
            <w:r>
              <w:rPr>
                <w:rFonts w:ascii="Arial"/>
                <w:sz w:val="18"/>
              </w:rPr>
              <w:t>slot</w:t>
            </w:r>
            <w:r>
              <w:rPr>
                <w:rFonts w:ascii="Arial"/>
                <w:spacing w:val="-2"/>
                <w:sz w:val="18"/>
              </w:rPr>
              <w:t xml:space="preserve"> </w:t>
            </w:r>
            <w:r>
              <w:rPr>
                <w:rFonts w:ascii="Arial"/>
                <w:sz w:val="18"/>
              </w:rPr>
              <w:t>or</w:t>
            </w:r>
            <w:r>
              <w:rPr>
                <w:rFonts w:ascii="Arial"/>
                <w:spacing w:val="-3"/>
                <w:sz w:val="18"/>
              </w:rPr>
              <w:t xml:space="preserve"> </w:t>
            </w:r>
            <w:r>
              <w:rPr>
                <w:rFonts w:ascii="Arial"/>
                <w:sz w:val="18"/>
              </w:rPr>
              <w:t>continuous</w:t>
            </w:r>
            <w:r>
              <w:rPr>
                <w:rFonts w:ascii="Arial"/>
                <w:spacing w:val="-1"/>
                <w:sz w:val="18"/>
              </w:rPr>
              <w:t xml:space="preserve"> </w:t>
            </w:r>
            <w:r>
              <w:rPr>
                <w:rFonts w:ascii="Arial"/>
                <w:sz w:val="18"/>
              </w:rPr>
              <w:t>channel</w:t>
            </w:r>
            <w:r>
              <w:rPr>
                <w:rFonts w:ascii="Arial"/>
                <w:spacing w:val="-2"/>
                <w:sz w:val="18"/>
              </w:rPr>
              <w:t xml:space="preserve"> </w:t>
            </w:r>
            <w:r>
              <w:rPr>
                <w:rFonts w:ascii="Arial"/>
                <w:sz w:val="18"/>
              </w:rPr>
              <w:t>usage</w:t>
            </w:r>
            <w:r>
              <w:rPr>
                <w:rFonts w:ascii="Arial"/>
                <w:spacing w:val="-3"/>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1"/>
                <w:sz w:val="18"/>
              </w:rPr>
              <w:t xml:space="preserve"> </w:t>
            </w:r>
            <w:r>
              <w:rPr>
                <w:rFonts w:ascii="Arial"/>
                <w:spacing w:val="-4"/>
                <w:sz w:val="18"/>
              </w:rPr>
              <w:t>[8].</w:t>
            </w:r>
          </w:p>
        </w:tc>
      </w:tr>
      <w:tr w:rsidR="0086109B" w14:paraId="778BE6C8" w14:textId="77777777">
        <w:trPr>
          <w:trHeight w:val="676"/>
        </w:trPr>
        <w:tc>
          <w:tcPr>
            <w:tcW w:w="2432" w:type="dxa"/>
          </w:tcPr>
          <w:p w14:paraId="368F511B" w14:textId="77777777" w:rsidR="0086109B" w:rsidRDefault="00000000">
            <w:pPr>
              <w:pStyle w:val="TableParagraph"/>
              <w:spacing w:before="6"/>
              <w:rPr>
                <w:rFonts w:ascii="Arial"/>
                <w:sz w:val="18"/>
              </w:rPr>
            </w:pPr>
            <w:proofErr w:type="spellStart"/>
            <w:r>
              <w:rPr>
                <w:rFonts w:ascii="Arial"/>
                <w:spacing w:val="-2"/>
                <w:sz w:val="18"/>
              </w:rPr>
              <w:t>repeatRate</w:t>
            </w:r>
            <w:proofErr w:type="spellEnd"/>
          </w:p>
        </w:tc>
        <w:tc>
          <w:tcPr>
            <w:tcW w:w="6071" w:type="dxa"/>
          </w:tcPr>
          <w:p w14:paraId="33274ED4" w14:textId="77777777" w:rsidR="0086109B" w:rsidRDefault="00000000">
            <w:pPr>
              <w:pStyle w:val="TableParagraph"/>
              <w:spacing w:before="6" w:line="259" w:lineRule="auto"/>
              <w:ind w:left="25" w:right="187"/>
              <w:rPr>
                <w:rFonts w:ascii="Arial"/>
                <w:sz w:val="18"/>
              </w:rPr>
            </w:pPr>
            <w:r>
              <w:rPr>
                <w:rFonts w:ascii="Arial"/>
                <w:sz w:val="18"/>
              </w:rPr>
              <w:t>Repeat</w:t>
            </w:r>
            <w:r>
              <w:rPr>
                <w:rFonts w:ascii="Arial"/>
                <w:spacing w:val="-4"/>
                <w:sz w:val="18"/>
              </w:rPr>
              <w:t xml:space="preserve"> </w:t>
            </w:r>
            <w:r>
              <w:rPr>
                <w:rFonts w:ascii="Arial"/>
                <w:sz w:val="18"/>
              </w:rPr>
              <w:t>rate</w:t>
            </w:r>
            <w:r>
              <w:rPr>
                <w:rFonts w:ascii="Arial"/>
                <w:spacing w:val="-4"/>
                <w:sz w:val="18"/>
              </w:rPr>
              <w:t xml:space="preserve"> </w:t>
            </w:r>
            <w:r>
              <w:rPr>
                <w:rFonts w:ascii="Arial"/>
                <w:sz w:val="18"/>
              </w:rPr>
              <w:t>for</w:t>
            </w:r>
            <w:r>
              <w:rPr>
                <w:rFonts w:ascii="Arial"/>
                <w:spacing w:val="-4"/>
                <w:sz w:val="18"/>
              </w:rPr>
              <w:t xml:space="preserve"> </w:t>
            </w:r>
            <w:r>
              <w:rPr>
                <w:rFonts w:ascii="Arial"/>
                <w:sz w:val="18"/>
              </w:rPr>
              <w:t>messages</w:t>
            </w:r>
            <w:r>
              <w:rPr>
                <w:rFonts w:ascii="Arial"/>
                <w:spacing w:val="-3"/>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4"/>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5"/>
                <w:sz w:val="18"/>
              </w:rPr>
              <w:t xml:space="preserve"> </w:t>
            </w:r>
            <w:r>
              <w:rPr>
                <w:rFonts w:ascii="Arial"/>
                <w:sz w:val="18"/>
              </w:rPr>
              <w:t>[8]</w:t>
            </w:r>
            <w:r>
              <w:rPr>
                <w:rFonts w:ascii="Arial"/>
                <w:spacing w:val="-5"/>
                <w:sz w:val="18"/>
              </w:rPr>
              <w:t xml:space="preserve"> </w:t>
            </w:r>
            <w:r>
              <w:rPr>
                <w:rFonts w:ascii="Arial"/>
                <w:sz w:val="18"/>
              </w:rPr>
              <w:t>as</w:t>
            </w:r>
            <w:r>
              <w:rPr>
                <w:rFonts w:ascii="Arial"/>
                <w:spacing w:val="-4"/>
                <w:sz w:val="18"/>
              </w:rPr>
              <w:t xml:space="preserve"> </w:t>
            </w:r>
            <w:r>
              <w:rPr>
                <w:rFonts w:ascii="Arial"/>
                <w:sz w:val="18"/>
              </w:rPr>
              <w:t>number</w:t>
            </w:r>
            <w:r>
              <w:rPr>
                <w:rFonts w:ascii="Arial"/>
                <w:spacing w:val="-3"/>
                <w:sz w:val="18"/>
              </w:rPr>
              <w:t xml:space="preserve"> </w:t>
            </w:r>
            <w:r>
              <w:rPr>
                <w:rFonts w:ascii="Arial"/>
                <w:sz w:val="18"/>
              </w:rPr>
              <w:t>of messages per 5 sec intervals. Additionally, it can be set to 0 for</w:t>
            </w:r>
          </w:p>
          <w:p w14:paraId="0607E293" w14:textId="77777777" w:rsidR="0086109B" w:rsidRDefault="00000000">
            <w:pPr>
              <w:pStyle w:val="TableParagraph"/>
              <w:spacing w:before="0" w:line="203" w:lineRule="exact"/>
              <w:ind w:left="25"/>
              <w:rPr>
                <w:rFonts w:ascii="Arial"/>
                <w:sz w:val="18"/>
              </w:rPr>
            </w:pPr>
            <w:r>
              <w:rPr>
                <w:rFonts w:ascii="Arial"/>
                <w:sz w:val="18"/>
              </w:rPr>
              <w:t>transmitting</w:t>
            </w:r>
            <w:r>
              <w:rPr>
                <w:rFonts w:ascii="Arial"/>
                <w:spacing w:val="-5"/>
                <w:sz w:val="18"/>
              </w:rPr>
              <w:t xml:space="preserve"> </w:t>
            </w:r>
            <w:r>
              <w:rPr>
                <w:rFonts w:ascii="Arial"/>
                <w:sz w:val="18"/>
              </w:rPr>
              <w:t>a</w:t>
            </w:r>
            <w:r>
              <w:rPr>
                <w:rFonts w:ascii="Arial"/>
                <w:spacing w:val="-3"/>
                <w:sz w:val="18"/>
              </w:rPr>
              <w:t xml:space="preserve"> </w:t>
            </w:r>
            <w:r>
              <w:rPr>
                <w:rFonts w:ascii="Arial"/>
                <w:sz w:val="18"/>
              </w:rPr>
              <w:t>single</w:t>
            </w:r>
            <w:r>
              <w:rPr>
                <w:rFonts w:ascii="Arial"/>
                <w:spacing w:val="-4"/>
                <w:sz w:val="18"/>
              </w:rPr>
              <w:t xml:space="preserve"> </w:t>
            </w:r>
            <w:r>
              <w:rPr>
                <w:rFonts w:ascii="Arial"/>
                <w:spacing w:val="-2"/>
                <w:sz w:val="18"/>
              </w:rPr>
              <w:t>message.</w:t>
            </w:r>
          </w:p>
        </w:tc>
      </w:tr>
      <w:tr w:rsidR="0086109B" w14:paraId="7FECEC53" w14:textId="77777777">
        <w:trPr>
          <w:trHeight w:val="227"/>
        </w:trPr>
        <w:tc>
          <w:tcPr>
            <w:tcW w:w="2432" w:type="dxa"/>
          </w:tcPr>
          <w:p w14:paraId="4D218E80" w14:textId="77777777" w:rsidR="0086109B" w:rsidRDefault="00000000">
            <w:pPr>
              <w:pStyle w:val="TableParagraph"/>
              <w:spacing w:before="3" w:line="204" w:lineRule="exact"/>
              <w:rPr>
                <w:rFonts w:ascii="Arial"/>
                <w:sz w:val="18"/>
              </w:rPr>
            </w:pPr>
            <w:proofErr w:type="spellStart"/>
            <w:r>
              <w:rPr>
                <w:rFonts w:ascii="Arial"/>
                <w:spacing w:val="-2"/>
                <w:sz w:val="18"/>
              </w:rPr>
              <w:t>ipService</w:t>
            </w:r>
            <w:proofErr w:type="spellEnd"/>
          </w:p>
        </w:tc>
        <w:tc>
          <w:tcPr>
            <w:tcW w:w="6071" w:type="dxa"/>
          </w:tcPr>
          <w:p w14:paraId="1B64AA7B" w14:textId="77777777" w:rsidR="0086109B" w:rsidRDefault="00000000">
            <w:pPr>
              <w:pStyle w:val="TableParagraph"/>
              <w:spacing w:before="3" w:line="204" w:lineRule="exact"/>
              <w:ind w:left="25"/>
              <w:rPr>
                <w:rFonts w:ascii="Arial"/>
                <w:sz w:val="18"/>
              </w:rPr>
            </w:pPr>
            <w:r>
              <w:rPr>
                <w:rFonts w:ascii="Arial"/>
                <w:sz w:val="18"/>
              </w:rPr>
              <w:t>Indicates</w:t>
            </w:r>
            <w:r>
              <w:rPr>
                <w:rFonts w:ascii="Arial"/>
                <w:spacing w:val="-4"/>
                <w:sz w:val="18"/>
              </w:rPr>
              <w:t xml:space="preserve"> </w:t>
            </w:r>
            <w:r>
              <w:rPr>
                <w:rFonts w:ascii="Arial"/>
                <w:sz w:val="18"/>
              </w:rPr>
              <w:t>if</w:t>
            </w:r>
            <w:r>
              <w:rPr>
                <w:rFonts w:ascii="Arial"/>
                <w:spacing w:val="-4"/>
                <w:sz w:val="18"/>
              </w:rPr>
              <w:t xml:space="preserve"> </w:t>
            </w:r>
            <w:r>
              <w:rPr>
                <w:rFonts w:ascii="Arial"/>
                <w:sz w:val="18"/>
              </w:rPr>
              <w:t>the</w:t>
            </w:r>
            <w:r>
              <w:rPr>
                <w:rFonts w:ascii="Arial"/>
                <w:spacing w:val="-4"/>
                <w:sz w:val="18"/>
              </w:rPr>
              <w:t xml:space="preserve"> </w:t>
            </w:r>
            <w:r>
              <w:rPr>
                <w:rFonts w:ascii="Arial"/>
                <w:sz w:val="18"/>
              </w:rPr>
              <w:t>WSA</w:t>
            </w:r>
            <w:r>
              <w:rPr>
                <w:rFonts w:ascii="Arial"/>
                <w:spacing w:val="-2"/>
                <w:sz w:val="18"/>
              </w:rPr>
              <w:t xml:space="preserve"> </w:t>
            </w:r>
            <w:r>
              <w:rPr>
                <w:rFonts w:ascii="Arial"/>
                <w:sz w:val="18"/>
              </w:rPr>
              <w:t>contains</w:t>
            </w:r>
            <w:r>
              <w:rPr>
                <w:rFonts w:ascii="Arial"/>
                <w:spacing w:val="-6"/>
                <w:sz w:val="18"/>
              </w:rPr>
              <w:t xml:space="preserve"> </w:t>
            </w:r>
            <w:r>
              <w:rPr>
                <w:rFonts w:ascii="Arial"/>
                <w:sz w:val="18"/>
              </w:rPr>
              <w:t>WRA</w:t>
            </w:r>
            <w:r>
              <w:rPr>
                <w:rFonts w:ascii="Arial"/>
                <w:spacing w:val="-2"/>
                <w:sz w:val="18"/>
              </w:rPr>
              <w:t xml:space="preserve"> </w:t>
            </w:r>
            <w:r>
              <w:rPr>
                <w:rFonts w:ascii="Arial"/>
                <w:sz w:val="18"/>
              </w:rPr>
              <w:t>for</w:t>
            </w:r>
            <w:r>
              <w:rPr>
                <w:rFonts w:ascii="Arial"/>
                <w:spacing w:val="-2"/>
                <w:sz w:val="18"/>
              </w:rPr>
              <w:t xml:space="preserve"> </w:t>
            </w:r>
            <w:r>
              <w:rPr>
                <w:rFonts w:ascii="Arial"/>
                <w:sz w:val="18"/>
              </w:rPr>
              <w:t>configuration</w:t>
            </w:r>
            <w:r>
              <w:rPr>
                <w:rFonts w:ascii="Arial"/>
                <w:spacing w:val="-4"/>
                <w:sz w:val="18"/>
              </w:rPr>
              <w:t xml:space="preserve"> </w:t>
            </w:r>
            <w:r>
              <w:rPr>
                <w:rFonts w:ascii="Arial"/>
                <w:sz w:val="18"/>
              </w:rPr>
              <w:t>of</w:t>
            </w:r>
            <w:r>
              <w:rPr>
                <w:rFonts w:ascii="Arial"/>
                <w:spacing w:val="-2"/>
                <w:sz w:val="18"/>
              </w:rPr>
              <w:t xml:space="preserve"> </w:t>
            </w:r>
            <w:r>
              <w:rPr>
                <w:rFonts w:ascii="Arial"/>
                <w:sz w:val="18"/>
              </w:rPr>
              <w:t>IP-based</w:t>
            </w:r>
            <w:r>
              <w:rPr>
                <w:rFonts w:ascii="Arial"/>
                <w:spacing w:val="-4"/>
                <w:sz w:val="18"/>
              </w:rPr>
              <w:t xml:space="preserve"> </w:t>
            </w:r>
            <w:r>
              <w:rPr>
                <w:rFonts w:ascii="Arial"/>
                <w:spacing w:val="-2"/>
                <w:sz w:val="18"/>
              </w:rPr>
              <w:t>services</w:t>
            </w:r>
          </w:p>
        </w:tc>
      </w:tr>
      <w:tr w:rsidR="0086109B" w14:paraId="12E93049" w14:textId="77777777">
        <w:trPr>
          <w:trHeight w:val="676"/>
        </w:trPr>
        <w:tc>
          <w:tcPr>
            <w:tcW w:w="2432" w:type="dxa"/>
          </w:tcPr>
          <w:p w14:paraId="3F331C78" w14:textId="77777777" w:rsidR="0086109B" w:rsidRDefault="00000000">
            <w:pPr>
              <w:pStyle w:val="TableParagraph"/>
              <w:spacing w:before="3"/>
              <w:rPr>
                <w:rFonts w:ascii="Arial"/>
                <w:sz w:val="18"/>
              </w:rPr>
            </w:pPr>
            <w:r>
              <w:rPr>
                <w:rFonts w:ascii="Arial"/>
                <w:spacing w:val="-2"/>
                <w:sz w:val="18"/>
              </w:rPr>
              <w:t>security</w:t>
            </w:r>
          </w:p>
        </w:tc>
        <w:tc>
          <w:tcPr>
            <w:tcW w:w="6071" w:type="dxa"/>
          </w:tcPr>
          <w:p w14:paraId="26D80C39" w14:textId="77777777" w:rsidR="0086109B" w:rsidRDefault="00000000">
            <w:pPr>
              <w:pStyle w:val="TableParagraph"/>
              <w:spacing w:before="3" w:line="259" w:lineRule="auto"/>
              <w:ind w:left="25"/>
              <w:rPr>
                <w:rFonts w:ascii="Arial"/>
                <w:sz w:val="18"/>
              </w:rPr>
            </w:pPr>
            <w:r>
              <w:rPr>
                <w:rFonts w:ascii="Arial"/>
                <w:sz w:val="18"/>
              </w:rPr>
              <w:t>The</w:t>
            </w:r>
            <w:r>
              <w:rPr>
                <w:rFonts w:ascii="Arial"/>
                <w:spacing w:val="-4"/>
                <w:sz w:val="18"/>
              </w:rPr>
              <w:t xml:space="preserve"> </w:t>
            </w:r>
            <w:r>
              <w:rPr>
                <w:rFonts w:ascii="Arial"/>
                <w:sz w:val="18"/>
              </w:rPr>
              <w:t>structure</w:t>
            </w:r>
            <w:r>
              <w:rPr>
                <w:rFonts w:ascii="Arial"/>
                <w:spacing w:val="-5"/>
                <w:sz w:val="18"/>
              </w:rPr>
              <w:t xml:space="preserve"> </w:t>
            </w:r>
            <w:r>
              <w:rPr>
                <w:rFonts w:ascii="Arial"/>
                <w:sz w:val="18"/>
              </w:rPr>
              <w:t>security</w:t>
            </w:r>
            <w:r>
              <w:rPr>
                <w:rFonts w:ascii="Arial"/>
                <w:spacing w:val="-4"/>
                <w:sz w:val="18"/>
              </w:rPr>
              <w:t xml:space="preserve"> </w:t>
            </w:r>
            <w:r>
              <w:rPr>
                <w:rFonts w:ascii="Arial"/>
                <w:sz w:val="18"/>
              </w:rPr>
              <w:t>context</w:t>
            </w:r>
            <w:r>
              <w:rPr>
                <w:rFonts w:ascii="Arial"/>
                <w:spacing w:val="-5"/>
                <w:sz w:val="18"/>
              </w:rPr>
              <w:t xml:space="preserve"> </w:t>
            </w:r>
            <w:r>
              <w:rPr>
                <w:rFonts w:ascii="Arial"/>
                <w:sz w:val="18"/>
              </w:rPr>
              <w:t>including</w:t>
            </w:r>
            <w:r>
              <w:rPr>
                <w:rFonts w:ascii="Arial"/>
                <w:spacing w:val="-4"/>
                <w:sz w:val="18"/>
              </w:rPr>
              <w:t xml:space="preserve"> </w:t>
            </w:r>
            <w:r>
              <w:rPr>
                <w:rFonts w:ascii="Arial"/>
                <w:sz w:val="18"/>
              </w:rPr>
              <w:t>content</w:t>
            </w:r>
            <w:r>
              <w:rPr>
                <w:rFonts w:ascii="Arial"/>
                <w:spacing w:val="-4"/>
                <w:sz w:val="18"/>
              </w:rPr>
              <w:t xml:space="preserve"> </w:t>
            </w:r>
            <w:r>
              <w:rPr>
                <w:rFonts w:ascii="Arial"/>
                <w:sz w:val="18"/>
              </w:rPr>
              <w:t>type</w:t>
            </w:r>
            <w:r>
              <w:rPr>
                <w:rFonts w:ascii="Arial"/>
                <w:spacing w:val="-5"/>
                <w:sz w:val="18"/>
              </w:rPr>
              <w:t xml:space="preserve"> </w:t>
            </w:r>
            <w:r>
              <w:rPr>
                <w:rFonts w:ascii="Arial"/>
                <w:sz w:val="18"/>
              </w:rPr>
              <w:t>of</w:t>
            </w:r>
            <w:r>
              <w:rPr>
                <w:rFonts w:ascii="Arial"/>
                <w:spacing w:val="-4"/>
                <w:sz w:val="18"/>
              </w:rPr>
              <w:t xml:space="preserve"> </w:t>
            </w:r>
            <w:r>
              <w:rPr>
                <w:rFonts w:ascii="Arial"/>
                <w:sz w:val="18"/>
              </w:rPr>
              <w:t>payload</w:t>
            </w:r>
            <w:r>
              <w:rPr>
                <w:rFonts w:ascii="Arial"/>
                <w:spacing w:val="-4"/>
                <w:sz w:val="18"/>
              </w:rPr>
              <w:t xml:space="preserve"> </w:t>
            </w:r>
            <w:r>
              <w:rPr>
                <w:rFonts w:ascii="Arial"/>
                <w:sz w:val="18"/>
              </w:rPr>
              <w:t>(i.e.,</w:t>
            </w:r>
            <w:r>
              <w:rPr>
                <w:rFonts w:ascii="Arial"/>
                <w:spacing w:val="-3"/>
                <w:sz w:val="18"/>
              </w:rPr>
              <w:t xml:space="preserve"> </w:t>
            </w:r>
            <w:r>
              <w:rPr>
                <w:rFonts w:ascii="Arial"/>
                <w:sz w:val="18"/>
              </w:rPr>
              <w:t>BSM, WSA, etc.) for selecting appropriate security profile; security type (i.e.,</w:t>
            </w:r>
          </w:p>
          <w:p w14:paraId="4959BE5F" w14:textId="77777777" w:rsidR="0086109B" w:rsidRDefault="00000000">
            <w:pPr>
              <w:pStyle w:val="TableParagraph"/>
              <w:spacing w:before="2" w:line="204" w:lineRule="exact"/>
              <w:ind w:left="25"/>
              <w:rPr>
                <w:rFonts w:ascii="Arial"/>
                <w:sz w:val="18"/>
              </w:rPr>
            </w:pPr>
            <w:r>
              <w:rPr>
                <w:rFonts w:ascii="Arial"/>
                <w:sz w:val="18"/>
              </w:rPr>
              <w:t>unsecure,</w:t>
            </w:r>
            <w:r>
              <w:rPr>
                <w:rFonts w:ascii="Arial"/>
                <w:spacing w:val="-4"/>
                <w:sz w:val="18"/>
              </w:rPr>
              <w:t xml:space="preserve"> </w:t>
            </w:r>
            <w:r>
              <w:rPr>
                <w:rFonts w:ascii="Arial"/>
                <w:sz w:val="18"/>
              </w:rPr>
              <w:t>signed,</w:t>
            </w:r>
            <w:r>
              <w:rPr>
                <w:rFonts w:ascii="Arial"/>
                <w:spacing w:val="-2"/>
                <w:sz w:val="18"/>
              </w:rPr>
              <w:t xml:space="preserve"> </w:t>
            </w:r>
            <w:r>
              <w:rPr>
                <w:rFonts w:ascii="Arial"/>
                <w:sz w:val="18"/>
              </w:rPr>
              <w:t>etc.);</w:t>
            </w:r>
            <w:r>
              <w:rPr>
                <w:rFonts w:ascii="Arial"/>
                <w:spacing w:val="-5"/>
                <w:sz w:val="18"/>
              </w:rPr>
              <w:t xml:space="preserve"> </w:t>
            </w:r>
            <w:r>
              <w:rPr>
                <w:rFonts w:ascii="Arial"/>
                <w:sz w:val="18"/>
              </w:rPr>
              <w:t>optional</w:t>
            </w:r>
            <w:r>
              <w:rPr>
                <w:rFonts w:ascii="Arial"/>
                <w:spacing w:val="-3"/>
                <w:sz w:val="18"/>
              </w:rPr>
              <w:t xml:space="preserve"> </w:t>
            </w:r>
            <w:r>
              <w:rPr>
                <w:rFonts w:ascii="Arial"/>
                <w:sz w:val="18"/>
              </w:rPr>
              <w:t>reference</w:t>
            </w:r>
            <w:r>
              <w:rPr>
                <w:rFonts w:ascii="Arial"/>
                <w:spacing w:val="-3"/>
                <w:sz w:val="18"/>
              </w:rPr>
              <w:t xml:space="preserve"> </w:t>
            </w:r>
            <w:r>
              <w:rPr>
                <w:rFonts w:ascii="Arial"/>
                <w:sz w:val="18"/>
              </w:rPr>
              <w:t>to</w:t>
            </w:r>
            <w:r>
              <w:rPr>
                <w:rFonts w:ascii="Arial"/>
                <w:spacing w:val="-3"/>
                <w:sz w:val="18"/>
              </w:rPr>
              <w:t xml:space="preserve"> </w:t>
            </w:r>
            <w:r>
              <w:rPr>
                <w:rFonts w:ascii="Arial"/>
                <w:sz w:val="18"/>
              </w:rPr>
              <w:t>a</w:t>
            </w:r>
            <w:r>
              <w:rPr>
                <w:rFonts w:ascii="Arial"/>
                <w:spacing w:val="-5"/>
                <w:sz w:val="18"/>
              </w:rPr>
              <w:t xml:space="preserve"> </w:t>
            </w:r>
            <w:r>
              <w:rPr>
                <w:rFonts w:ascii="Arial"/>
                <w:sz w:val="18"/>
              </w:rPr>
              <w:t>certificate</w:t>
            </w:r>
            <w:r>
              <w:rPr>
                <w:rFonts w:ascii="Arial"/>
                <w:spacing w:val="-4"/>
                <w:sz w:val="18"/>
              </w:rPr>
              <w:t xml:space="preserve"> </w:t>
            </w:r>
            <w:proofErr w:type="spellStart"/>
            <w:r>
              <w:rPr>
                <w:rFonts w:ascii="Arial"/>
                <w:spacing w:val="-2"/>
                <w:sz w:val="18"/>
              </w:rPr>
              <w:t>hashID</w:t>
            </w:r>
            <w:proofErr w:type="spellEnd"/>
            <w:r>
              <w:rPr>
                <w:rFonts w:ascii="Arial"/>
                <w:spacing w:val="-2"/>
                <w:sz w:val="18"/>
              </w:rPr>
              <w:t>.</w:t>
            </w:r>
          </w:p>
        </w:tc>
      </w:tr>
      <w:tr w:rsidR="0086109B" w14:paraId="565A6F4B" w14:textId="77777777">
        <w:trPr>
          <w:trHeight w:val="227"/>
        </w:trPr>
        <w:tc>
          <w:tcPr>
            <w:tcW w:w="2432" w:type="dxa"/>
          </w:tcPr>
          <w:p w14:paraId="16EE17F8" w14:textId="77777777" w:rsidR="0086109B" w:rsidRDefault="00000000">
            <w:pPr>
              <w:pStyle w:val="TableParagraph"/>
              <w:spacing w:before="3" w:line="204" w:lineRule="exact"/>
              <w:rPr>
                <w:rFonts w:ascii="Arial"/>
                <w:sz w:val="18"/>
              </w:rPr>
            </w:pPr>
            <w:proofErr w:type="spellStart"/>
            <w:r>
              <w:rPr>
                <w:rFonts w:ascii="Arial"/>
                <w:spacing w:val="-2"/>
                <w:sz w:val="18"/>
              </w:rPr>
              <w:t>signatureLifetime</w:t>
            </w:r>
            <w:proofErr w:type="spellEnd"/>
          </w:p>
        </w:tc>
        <w:tc>
          <w:tcPr>
            <w:tcW w:w="6071" w:type="dxa"/>
          </w:tcPr>
          <w:p w14:paraId="471A4874" w14:textId="77777777" w:rsidR="0086109B" w:rsidRDefault="00000000">
            <w:pPr>
              <w:pStyle w:val="TableParagraph"/>
              <w:spacing w:before="3" w:line="204" w:lineRule="exact"/>
              <w:ind w:left="25"/>
              <w:rPr>
                <w:rFonts w:ascii="Arial"/>
                <w:sz w:val="18"/>
              </w:rPr>
            </w:pPr>
            <w:r>
              <w:rPr>
                <w:rFonts w:ascii="Arial"/>
                <w:sz w:val="18"/>
              </w:rPr>
              <w:t>Signature</w:t>
            </w:r>
            <w:r>
              <w:rPr>
                <w:rFonts w:ascii="Arial"/>
                <w:spacing w:val="-6"/>
                <w:sz w:val="18"/>
              </w:rPr>
              <w:t xml:space="preserve"> </w:t>
            </w:r>
            <w:r>
              <w:rPr>
                <w:rFonts w:ascii="Arial"/>
                <w:sz w:val="18"/>
              </w:rPr>
              <w:t>Lifetime</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5"/>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6C18F455" w14:textId="77777777">
        <w:trPr>
          <w:trHeight w:val="450"/>
        </w:trPr>
        <w:tc>
          <w:tcPr>
            <w:tcW w:w="2432" w:type="dxa"/>
          </w:tcPr>
          <w:p w14:paraId="666C7253" w14:textId="77777777" w:rsidR="0086109B" w:rsidRDefault="00000000">
            <w:pPr>
              <w:pStyle w:val="TableParagraph"/>
              <w:spacing w:before="3"/>
              <w:rPr>
                <w:rFonts w:ascii="Arial"/>
                <w:sz w:val="18"/>
              </w:rPr>
            </w:pPr>
            <w:proofErr w:type="spellStart"/>
            <w:r>
              <w:rPr>
                <w:rFonts w:ascii="Arial"/>
                <w:spacing w:val="-2"/>
                <w:sz w:val="18"/>
              </w:rPr>
              <w:t>infoElementsIncluded</w:t>
            </w:r>
            <w:proofErr w:type="spellEnd"/>
          </w:p>
        </w:tc>
        <w:tc>
          <w:tcPr>
            <w:tcW w:w="6071" w:type="dxa"/>
          </w:tcPr>
          <w:p w14:paraId="696AD170" w14:textId="77777777" w:rsidR="0086109B" w:rsidRDefault="00000000">
            <w:pPr>
              <w:pStyle w:val="TableParagraph"/>
              <w:spacing w:before="3"/>
              <w:ind w:left="25"/>
              <w:rPr>
                <w:rFonts w:ascii="Arial"/>
                <w:sz w:val="18"/>
              </w:rPr>
            </w:pPr>
            <w:r>
              <w:rPr>
                <w:rFonts w:ascii="Arial"/>
                <w:sz w:val="18"/>
              </w:rPr>
              <w:t>A</w:t>
            </w:r>
            <w:r>
              <w:rPr>
                <w:rFonts w:ascii="Arial"/>
                <w:spacing w:val="-5"/>
                <w:sz w:val="18"/>
              </w:rPr>
              <w:t xml:space="preserve"> </w:t>
            </w:r>
            <w:r>
              <w:rPr>
                <w:rFonts w:ascii="Arial"/>
                <w:sz w:val="18"/>
              </w:rPr>
              <w:t>bit</w:t>
            </w:r>
            <w:r>
              <w:rPr>
                <w:rFonts w:ascii="Arial"/>
                <w:spacing w:val="-2"/>
                <w:sz w:val="18"/>
              </w:rPr>
              <w:t xml:space="preserve"> </w:t>
            </w:r>
            <w:r>
              <w:rPr>
                <w:rFonts w:ascii="Arial"/>
                <w:sz w:val="18"/>
              </w:rPr>
              <w:t>flag</w:t>
            </w:r>
            <w:r>
              <w:rPr>
                <w:rFonts w:ascii="Arial"/>
                <w:spacing w:val="-4"/>
                <w:sz w:val="18"/>
              </w:rPr>
              <w:t xml:space="preserve"> </w:t>
            </w:r>
            <w:r>
              <w:rPr>
                <w:rFonts w:ascii="Arial"/>
                <w:sz w:val="18"/>
              </w:rPr>
              <w:t>indicating</w:t>
            </w:r>
            <w:r>
              <w:rPr>
                <w:rFonts w:ascii="Arial"/>
                <w:spacing w:val="-4"/>
                <w:sz w:val="18"/>
              </w:rPr>
              <w:t xml:space="preserve"> </w:t>
            </w:r>
            <w:r>
              <w:rPr>
                <w:rFonts w:ascii="Arial"/>
                <w:sz w:val="18"/>
              </w:rPr>
              <w:t>which</w:t>
            </w:r>
            <w:r>
              <w:rPr>
                <w:rFonts w:ascii="Arial"/>
                <w:spacing w:val="-2"/>
                <w:sz w:val="18"/>
              </w:rPr>
              <w:t xml:space="preserve"> </w:t>
            </w:r>
            <w:r>
              <w:rPr>
                <w:rFonts w:ascii="Arial"/>
                <w:sz w:val="18"/>
              </w:rPr>
              <w:t>optional</w:t>
            </w:r>
            <w:r>
              <w:rPr>
                <w:rFonts w:ascii="Arial"/>
                <w:spacing w:val="-4"/>
                <w:sz w:val="18"/>
              </w:rPr>
              <w:t xml:space="preserve"> </w:t>
            </w:r>
            <w:r>
              <w:rPr>
                <w:rFonts w:ascii="Arial"/>
                <w:sz w:val="18"/>
              </w:rPr>
              <w:t>WAVE</w:t>
            </w:r>
            <w:r>
              <w:rPr>
                <w:rFonts w:ascii="Arial"/>
                <w:spacing w:val="-2"/>
                <w:sz w:val="18"/>
              </w:rPr>
              <w:t xml:space="preserve"> </w:t>
            </w:r>
            <w:r>
              <w:rPr>
                <w:rFonts w:ascii="Arial"/>
                <w:sz w:val="18"/>
              </w:rPr>
              <w:t>Info</w:t>
            </w:r>
            <w:r>
              <w:rPr>
                <w:rFonts w:ascii="Arial"/>
                <w:spacing w:val="-2"/>
                <w:sz w:val="18"/>
              </w:rPr>
              <w:t xml:space="preserve"> </w:t>
            </w:r>
            <w:r>
              <w:rPr>
                <w:rFonts w:ascii="Arial"/>
                <w:sz w:val="18"/>
              </w:rPr>
              <w:t>Elements</w:t>
            </w:r>
            <w:r>
              <w:rPr>
                <w:rFonts w:ascii="Arial"/>
                <w:spacing w:val="-3"/>
                <w:sz w:val="18"/>
              </w:rPr>
              <w:t xml:space="preserve"> </w:t>
            </w:r>
            <w:r>
              <w:rPr>
                <w:rFonts w:ascii="Arial"/>
                <w:sz w:val="18"/>
              </w:rPr>
              <w:t>included</w:t>
            </w:r>
            <w:r>
              <w:rPr>
                <w:rFonts w:ascii="Arial"/>
                <w:spacing w:val="-4"/>
                <w:sz w:val="18"/>
              </w:rPr>
              <w:t xml:space="preserve"> </w:t>
            </w:r>
            <w:r>
              <w:rPr>
                <w:rFonts w:ascii="Arial"/>
                <w:sz w:val="18"/>
              </w:rPr>
              <w:t>in</w:t>
            </w:r>
            <w:r>
              <w:rPr>
                <w:rFonts w:ascii="Arial"/>
                <w:spacing w:val="-2"/>
                <w:sz w:val="18"/>
              </w:rPr>
              <w:t xml:space="preserve"> </w:t>
            </w:r>
            <w:r>
              <w:rPr>
                <w:rFonts w:ascii="Arial"/>
                <w:spacing w:val="-5"/>
                <w:sz w:val="18"/>
              </w:rPr>
              <w:t>the</w:t>
            </w:r>
          </w:p>
          <w:p w14:paraId="41F1961F" w14:textId="77777777" w:rsidR="0086109B" w:rsidRDefault="00000000">
            <w:pPr>
              <w:pStyle w:val="TableParagraph"/>
              <w:spacing w:before="17" w:line="204" w:lineRule="exact"/>
              <w:ind w:left="25"/>
              <w:rPr>
                <w:rFonts w:ascii="Arial"/>
                <w:sz w:val="18"/>
              </w:rPr>
            </w:pPr>
            <w:r>
              <w:rPr>
                <w:rFonts w:ascii="Arial"/>
                <w:sz w:val="18"/>
              </w:rPr>
              <w:t>WSM-N-Header</w:t>
            </w:r>
            <w:r>
              <w:rPr>
                <w:rFonts w:ascii="Arial"/>
                <w:spacing w:val="-6"/>
                <w:sz w:val="18"/>
              </w:rPr>
              <w:t xml:space="preserve"> </w:t>
            </w:r>
            <w:r>
              <w:rPr>
                <w:rFonts w:ascii="Arial"/>
                <w:sz w:val="18"/>
              </w:rPr>
              <w:t>and</w:t>
            </w:r>
            <w:r>
              <w:rPr>
                <w:rFonts w:ascii="Arial"/>
                <w:spacing w:val="-5"/>
                <w:sz w:val="18"/>
              </w:rPr>
              <w:t xml:space="preserve"> </w:t>
            </w:r>
            <w:r>
              <w:rPr>
                <w:rFonts w:ascii="Arial"/>
                <w:sz w:val="18"/>
              </w:rPr>
              <w:t>into</w:t>
            </w:r>
            <w:r>
              <w:rPr>
                <w:rFonts w:ascii="Arial"/>
                <w:spacing w:val="-5"/>
                <w:sz w:val="18"/>
              </w:rPr>
              <w:t xml:space="preserve"> </w:t>
            </w:r>
            <w:r>
              <w:rPr>
                <w:rFonts w:ascii="Arial"/>
                <w:sz w:val="18"/>
              </w:rPr>
              <w:t>WSA</w:t>
            </w:r>
            <w:r>
              <w:rPr>
                <w:rFonts w:ascii="Arial"/>
                <w:spacing w:val="-8"/>
                <w:sz w:val="18"/>
              </w:rPr>
              <w:t xml:space="preserve"> </w:t>
            </w:r>
            <w:r>
              <w:rPr>
                <w:rFonts w:ascii="Arial"/>
                <w:sz w:val="18"/>
              </w:rPr>
              <w:t>message</w:t>
            </w:r>
            <w:r>
              <w:rPr>
                <w:rFonts w:ascii="Arial"/>
                <w:spacing w:val="-5"/>
                <w:sz w:val="18"/>
              </w:rPr>
              <w:t xml:space="preserve"> </w:t>
            </w:r>
            <w:r>
              <w:rPr>
                <w:rFonts w:ascii="Arial"/>
                <w:spacing w:val="-2"/>
                <w:sz w:val="18"/>
              </w:rPr>
              <w:t>structure.</w:t>
            </w:r>
          </w:p>
        </w:tc>
      </w:tr>
      <w:tr w:rsidR="0086109B" w14:paraId="4AF6B541" w14:textId="77777777">
        <w:trPr>
          <w:trHeight w:val="230"/>
        </w:trPr>
        <w:tc>
          <w:tcPr>
            <w:tcW w:w="2432" w:type="dxa"/>
          </w:tcPr>
          <w:p w14:paraId="14624F40" w14:textId="77777777" w:rsidR="0086109B" w:rsidRDefault="00000000">
            <w:pPr>
              <w:pStyle w:val="TableParagraph"/>
              <w:spacing w:before="6" w:line="204" w:lineRule="exact"/>
              <w:rPr>
                <w:rFonts w:ascii="Arial"/>
                <w:sz w:val="18"/>
              </w:rPr>
            </w:pPr>
            <w:proofErr w:type="spellStart"/>
            <w:r>
              <w:rPr>
                <w:rFonts w:ascii="Arial"/>
                <w:spacing w:val="-2"/>
                <w:sz w:val="18"/>
              </w:rPr>
              <w:t>advertiserId</w:t>
            </w:r>
            <w:proofErr w:type="spellEnd"/>
          </w:p>
        </w:tc>
        <w:tc>
          <w:tcPr>
            <w:tcW w:w="6071" w:type="dxa"/>
          </w:tcPr>
          <w:p w14:paraId="1A871328" w14:textId="77777777" w:rsidR="0086109B" w:rsidRDefault="00000000">
            <w:pPr>
              <w:pStyle w:val="TableParagraph"/>
              <w:spacing w:before="6" w:line="204" w:lineRule="exact"/>
              <w:ind w:left="25"/>
              <w:rPr>
                <w:rFonts w:ascii="Arial"/>
                <w:sz w:val="18"/>
              </w:rPr>
            </w:pPr>
            <w:r>
              <w:rPr>
                <w:rFonts w:ascii="Arial"/>
                <w:sz w:val="18"/>
              </w:rPr>
              <w:t>Advertiser</w:t>
            </w:r>
            <w:r>
              <w:rPr>
                <w:rFonts w:ascii="Arial"/>
                <w:spacing w:val="-9"/>
                <w:sz w:val="18"/>
              </w:rPr>
              <w:t xml:space="preserve"> </w:t>
            </w:r>
            <w:r>
              <w:rPr>
                <w:rFonts w:ascii="Arial"/>
                <w:sz w:val="18"/>
              </w:rPr>
              <w:t>Identifier</w:t>
            </w:r>
            <w:r>
              <w:rPr>
                <w:rFonts w:ascii="Arial"/>
                <w:spacing w:val="-3"/>
                <w:sz w:val="18"/>
              </w:rPr>
              <w:t xml:space="preserve"> </w:t>
            </w:r>
            <w:r>
              <w:rPr>
                <w:rFonts w:ascii="Arial"/>
                <w:sz w:val="18"/>
              </w:rPr>
              <w:t>as</w:t>
            </w:r>
            <w:r>
              <w:rPr>
                <w:rFonts w:ascii="Arial"/>
                <w:spacing w:val="-2"/>
                <w:sz w:val="18"/>
              </w:rPr>
              <w:t xml:space="preserve"> </w:t>
            </w:r>
            <w:r>
              <w:rPr>
                <w:rFonts w:ascii="Arial"/>
                <w:sz w:val="18"/>
              </w:rPr>
              <w:t>defined</w:t>
            </w:r>
            <w:r>
              <w:rPr>
                <w:rFonts w:ascii="Arial"/>
                <w:spacing w:val="-5"/>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3"/>
                <w:sz w:val="18"/>
              </w:rPr>
              <w:t xml:space="preserve"> </w:t>
            </w:r>
            <w:r>
              <w:rPr>
                <w:rFonts w:ascii="Arial"/>
                <w:spacing w:val="-4"/>
                <w:sz w:val="18"/>
              </w:rPr>
              <w:t>[8].</w:t>
            </w:r>
          </w:p>
        </w:tc>
      </w:tr>
    </w:tbl>
    <w:p w14:paraId="759462A4" w14:textId="77777777" w:rsidR="0086109B" w:rsidRDefault="0086109B">
      <w:pPr>
        <w:spacing w:line="204" w:lineRule="exact"/>
        <w:rPr>
          <w:rFonts w:ascii="Arial"/>
          <w:sz w:val="18"/>
        </w:rPr>
        <w:sectPr w:rsidR="0086109B">
          <w:pgSz w:w="12240" w:h="15840"/>
          <w:pgMar w:top="1120" w:right="0" w:bottom="1280" w:left="1200" w:header="0" w:footer="1094" w:gutter="0"/>
          <w:cols w:space="720"/>
        </w:sectPr>
      </w:pPr>
    </w:p>
    <w:p w14:paraId="58991A39"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386B3414" w14:textId="77777777">
        <w:trPr>
          <w:trHeight w:val="453"/>
        </w:trPr>
        <w:tc>
          <w:tcPr>
            <w:tcW w:w="2432" w:type="dxa"/>
          </w:tcPr>
          <w:p w14:paraId="048FE53C" w14:textId="77777777" w:rsidR="0086109B" w:rsidRDefault="00000000">
            <w:pPr>
              <w:pStyle w:val="TableParagraph"/>
              <w:spacing w:before="3"/>
              <w:rPr>
                <w:rFonts w:ascii="Arial"/>
                <w:sz w:val="18"/>
              </w:rPr>
            </w:pPr>
            <w:proofErr w:type="spellStart"/>
            <w:r>
              <w:rPr>
                <w:rFonts w:ascii="Arial"/>
                <w:spacing w:val="-2"/>
                <w:sz w:val="18"/>
              </w:rPr>
              <w:t>serviceInfos</w:t>
            </w:r>
            <w:proofErr w:type="spellEnd"/>
          </w:p>
        </w:tc>
        <w:tc>
          <w:tcPr>
            <w:tcW w:w="6071" w:type="dxa"/>
          </w:tcPr>
          <w:p w14:paraId="1F59F130" w14:textId="77777777" w:rsidR="0086109B" w:rsidRDefault="00000000">
            <w:pPr>
              <w:pStyle w:val="TableParagraph"/>
              <w:spacing w:before="3"/>
              <w:ind w:left="25"/>
              <w:rPr>
                <w:rFonts w:ascii="Arial"/>
                <w:sz w:val="18"/>
              </w:rPr>
            </w:pPr>
            <w:r>
              <w:rPr>
                <w:rFonts w:ascii="Arial"/>
                <w:sz w:val="18"/>
              </w:rPr>
              <w:t>The</w:t>
            </w:r>
            <w:r>
              <w:rPr>
                <w:rFonts w:ascii="Arial"/>
                <w:spacing w:val="-4"/>
                <w:sz w:val="18"/>
              </w:rPr>
              <w:t xml:space="preserve"> </w:t>
            </w:r>
            <w:r>
              <w:rPr>
                <w:rFonts w:ascii="Arial"/>
                <w:sz w:val="18"/>
              </w:rPr>
              <w:t>structure</w:t>
            </w:r>
            <w:r>
              <w:rPr>
                <w:rFonts w:ascii="Arial"/>
                <w:spacing w:val="-5"/>
                <w:sz w:val="18"/>
              </w:rPr>
              <w:t xml:space="preserve"> </w:t>
            </w:r>
            <w:r>
              <w:rPr>
                <w:rFonts w:ascii="Arial"/>
                <w:sz w:val="18"/>
              </w:rPr>
              <w:t>containing</w:t>
            </w:r>
            <w:r>
              <w:rPr>
                <w:rFonts w:ascii="Arial"/>
                <w:spacing w:val="-6"/>
                <w:sz w:val="18"/>
              </w:rPr>
              <w:t xml:space="preserve"> </w:t>
            </w:r>
            <w:r>
              <w:rPr>
                <w:rFonts w:ascii="Arial"/>
                <w:sz w:val="18"/>
              </w:rPr>
              <w:t>sequence</w:t>
            </w:r>
            <w:r>
              <w:rPr>
                <w:rFonts w:ascii="Arial"/>
                <w:spacing w:val="-5"/>
                <w:sz w:val="18"/>
              </w:rPr>
              <w:t xml:space="preserve"> </w:t>
            </w:r>
            <w:r>
              <w:rPr>
                <w:rFonts w:ascii="Arial"/>
                <w:sz w:val="18"/>
              </w:rPr>
              <w:t>of</w:t>
            </w:r>
            <w:r>
              <w:rPr>
                <w:rFonts w:ascii="Arial"/>
                <w:spacing w:val="-5"/>
                <w:sz w:val="18"/>
              </w:rPr>
              <w:t xml:space="preserve"> </w:t>
            </w:r>
            <w:r>
              <w:rPr>
                <w:rFonts w:ascii="Arial"/>
                <w:sz w:val="18"/>
              </w:rPr>
              <w:t>service</w:t>
            </w:r>
            <w:r>
              <w:rPr>
                <w:rFonts w:ascii="Arial"/>
                <w:spacing w:val="-4"/>
                <w:sz w:val="18"/>
              </w:rPr>
              <w:t xml:space="preserve"> </w:t>
            </w:r>
            <w:r>
              <w:rPr>
                <w:rFonts w:ascii="Arial"/>
                <w:sz w:val="18"/>
              </w:rPr>
              <w:t>information</w:t>
            </w:r>
            <w:r>
              <w:rPr>
                <w:rFonts w:ascii="Arial"/>
                <w:spacing w:val="-3"/>
                <w:sz w:val="18"/>
              </w:rPr>
              <w:t xml:space="preserve"> </w:t>
            </w:r>
            <w:r>
              <w:rPr>
                <w:rFonts w:ascii="Arial"/>
                <w:sz w:val="18"/>
              </w:rPr>
              <w:t>elements</w:t>
            </w:r>
            <w:r>
              <w:rPr>
                <w:rFonts w:ascii="Arial"/>
                <w:spacing w:val="-2"/>
                <w:sz w:val="18"/>
              </w:rPr>
              <w:t xml:space="preserve"> </w:t>
            </w:r>
            <w:r>
              <w:rPr>
                <w:rFonts w:ascii="Arial"/>
                <w:spacing w:val="-5"/>
                <w:sz w:val="18"/>
              </w:rPr>
              <w:t>as</w:t>
            </w:r>
          </w:p>
          <w:p w14:paraId="58866F5D" w14:textId="77777777" w:rsidR="0086109B" w:rsidRDefault="00000000">
            <w:pPr>
              <w:pStyle w:val="TableParagraph"/>
              <w:spacing w:before="17" w:line="206" w:lineRule="exact"/>
              <w:ind w:left="25"/>
              <w:rPr>
                <w:rFonts w:ascii="Arial"/>
                <w:sz w:val="18"/>
              </w:rPr>
            </w:pPr>
            <w:r>
              <w:rPr>
                <w:rFonts w:ascii="Arial"/>
                <w:sz w:val="18"/>
              </w:rPr>
              <w:t>defined</w:t>
            </w:r>
            <w:r>
              <w:rPr>
                <w:rFonts w:ascii="Arial"/>
                <w:spacing w:val="-6"/>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5"/>
                <w:sz w:val="18"/>
              </w:rPr>
              <w:t xml:space="preserve"> </w:t>
            </w:r>
            <w:r>
              <w:rPr>
                <w:rFonts w:ascii="Arial"/>
                <w:spacing w:val="-4"/>
                <w:sz w:val="18"/>
              </w:rPr>
              <w:t>[8].</w:t>
            </w:r>
          </w:p>
        </w:tc>
      </w:tr>
      <w:tr w:rsidR="0086109B" w14:paraId="46F25FD2" w14:textId="77777777">
        <w:trPr>
          <w:trHeight w:val="450"/>
        </w:trPr>
        <w:tc>
          <w:tcPr>
            <w:tcW w:w="2432" w:type="dxa"/>
          </w:tcPr>
          <w:p w14:paraId="03B9AF52" w14:textId="77777777" w:rsidR="0086109B" w:rsidRDefault="00000000">
            <w:pPr>
              <w:pStyle w:val="TableParagraph"/>
              <w:spacing w:before="3"/>
              <w:rPr>
                <w:rFonts w:ascii="Arial"/>
                <w:sz w:val="18"/>
              </w:rPr>
            </w:pPr>
            <w:proofErr w:type="spellStart"/>
            <w:r>
              <w:rPr>
                <w:rFonts w:ascii="Arial"/>
                <w:spacing w:val="-2"/>
                <w:sz w:val="18"/>
              </w:rPr>
              <w:t>channelinfos</w:t>
            </w:r>
            <w:proofErr w:type="spellEnd"/>
          </w:p>
        </w:tc>
        <w:tc>
          <w:tcPr>
            <w:tcW w:w="6071" w:type="dxa"/>
          </w:tcPr>
          <w:p w14:paraId="05879E48" w14:textId="77777777" w:rsidR="0086109B" w:rsidRDefault="00000000">
            <w:pPr>
              <w:pStyle w:val="TableParagraph"/>
              <w:spacing w:before="3"/>
              <w:ind w:left="25"/>
              <w:rPr>
                <w:rFonts w:ascii="Arial"/>
                <w:sz w:val="18"/>
              </w:rPr>
            </w:pPr>
            <w:r>
              <w:rPr>
                <w:rFonts w:ascii="Arial"/>
                <w:sz w:val="18"/>
              </w:rPr>
              <w:t>The</w:t>
            </w:r>
            <w:r>
              <w:rPr>
                <w:rFonts w:ascii="Arial"/>
                <w:spacing w:val="-4"/>
                <w:sz w:val="18"/>
              </w:rPr>
              <w:t xml:space="preserve"> </w:t>
            </w:r>
            <w:r>
              <w:rPr>
                <w:rFonts w:ascii="Arial"/>
                <w:sz w:val="18"/>
              </w:rPr>
              <w:t>structure</w:t>
            </w:r>
            <w:r>
              <w:rPr>
                <w:rFonts w:ascii="Arial"/>
                <w:spacing w:val="-6"/>
                <w:sz w:val="18"/>
              </w:rPr>
              <w:t xml:space="preserve"> </w:t>
            </w:r>
            <w:r>
              <w:rPr>
                <w:rFonts w:ascii="Arial"/>
                <w:sz w:val="18"/>
              </w:rPr>
              <w:t>containing</w:t>
            </w:r>
            <w:r>
              <w:rPr>
                <w:rFonts w:ascii="Arial"/>
                <w:spacing w:val="-6"/>
                <w:sz w:val="18"/>
              </w:rPr>
              <w:t xml:space="preserve"> </w:t>
            </w:r>
            <w:r>
              <w:rPr>
                <w:rFonts w:ascii="Arial"/>
                <w:sz w:val="18"/>
              </w:rPr>
              <w:t>sequence</w:t>
            </w:r>
            <w:r>
              <w:rPr>
                <w:rFonts w:ascii="Arial"/>
                <w:spacing w:val="-5"/>
                <w:sz w:val="18"/>
              </w:rPr>
              <w:t xml:space="preserve"> </w:t>
            </w:r>
            <w:r>
              <w:rPr>
                <w:rFonts w:ascii="Arial"/>
                <w:sz w:val="18"/>
              </w:rPr>
              <w:t>of</w:t>
            </w:r>
            <w:r>
              <w:rPr>
                <w:rFonts w:ascii="Arial"/>
                <w:spacing w:val="-4"/>
                <w:sz w:val="18"/>
              </w:rPr>
              <w:t xml:space="preserve"> </w:t>
            </w:r>
            <w:r>
              <w:rPr>
                <w:rFonts w:ascii="Arial"/>
                <w:sz w:val="18"/>
              </w:rPr>
              <w:t>Channel</w:t>
            </w:r>
            <w:r>
              <w:rPr>
                <w:rFonts w:ascii="Arial"/>
                <w:spacing w:val="-4"/>
                <w:sz w:val="18"/>
              </w:rPr>
              <w:t xml:space="preserve"> </w:t>
            </w:r>
            <w:r>
              <w:rPr>
                <w:rFonts w:ascii="Arial"/>
                <w:sz w:val="18"/>
              </w:rPr>
              <w:t>Information</w:t>
            </w:r>
            <w:r>
              <w:rPr>
                <w:rFonts w:ascii="Arial"/>
                <w:spacing w:val="-4"/>
                <w:sz w:val="18"/>
              </w:rPr>
              <w:t xml:space="preserve"> </w:t>
            </w:r>
            <w:r>
              <w:rPr>
                <w:rFonts w:ascii="Arial"/>
                <w:sz w:val="18"/>
              </w:rPr>
              <w:t>elements</w:t>
            </w:r>
            <w:r>
              <w:rPr>
                <w:rFonts w:ascii="Arial"/>
                <w:spacing w:val="-3"/>
                <w:sz w:val="18"/>
              </w:rPr>
              <w:t xml:space="preserve"> </w:t>
            </w:r>
            <w:r>
              <w:rPr>
                <w:rFonts w:ascii="Arial"/>
                <w:spacing w:val="-5"/>
                <w:sz w:val="18"/>
              </w:rPr>
              <w:t>as</w:t>
            </w:r>
          </w:p>
          <w:p w14:paraId="3ECFDA31" w14:textId="77777777" w:rsidR="0086109B" w:rsidRDefault="00000000">
            <w:pPr>
              <w:pStyle w:val="TableParagraph"/>
              <w:spacing w:before="17" w:line="204" w:lineRule="exact"/>
              <w:ind w:left="25"/>
              <w:rPr>
                <w:rFonts w:ascii="Arial"/>
                <w:sz w:val="18"/>
              </w:rPr>
            </w:pPr>
            <w:r>
              <w:rPr>
                <w:rFonts w:ascii="Arial"/>
                <w:sz w:val="18"/>
              </w:rPr>
              <w:t>defined</w:t>
            </w:r>
            <w:r>
              <w:rPr>
                <w:rFonts w:ascii="Arial"/>
                <w:spacing w:val="-6"/>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5"/>
                <w:sz w:val="18"/>
              </w:rPr>
              <w:t xml:space="preserve"> </w:t>
            </w:r>
            <w:r>
              <w:rPr>
                <w:rFonts w:ascii="Arial"/>
                <w:spacing w:val="-4"/>
                <w:sz w:val="18"/>
              </w:rPr>
              <w:t>[8].</w:t>
            </w:r>
          </w:p>
        </w:tc>
      </w:tr>
      <w:tr w:rsidR="0086109B" w14:paraId="66C3BBC5" w14:textId="77777777">
        <w:trPr>
          <w:trHeight w:val="450"/>
        </w:trPr>
        <w:tc>
          <w:tcPr>
            <w:tcW w:w="2432" w:type="dxa"/>
          </w:tcPr>
          <w:p w14:paraId="5B52C2D8" w14:textId="77777777" w:rsidR="0086109B" w:rsidRDefault="00000000">
            <w:pPr>
              <w:pStyle w:val="TableParagraph"/>
              <w:spacing w:before="3"/>
              <w:rPr>
                <w:rFonts w:ascii="Arial"/>
                <w:sz w:val="18"/>
              </w:rPr>
            </w:pPr>
            <w:proofErr w:type="spellStart"/>
            <w:r>
              <w:rPr>
                <w:rFonts w:ascii="Arial"/>
                <w:spacing w:val="-5"/>
                <w:sz w:val="18"/>
              </w:rPr>
              <w:t>wra</w:t>
            </w:r>
            <w:proofErr w:type="spellEnd"/>
          </w:p>
        </w:tc>
        <w:tc>
          <w:tcPr>
            <w:tcW w:w="6071" w:type="dxa"/>
          </w:tcPr>
          <w:p w14:paraId="1109C438" w14:textId="77777777" w:rsidR="0086109B" w:rsidRDefault="00000000">
            <w:pPr>
              <w:pStyle w:val="TableParagraph"/>
              <w:spacing w:before="3"/>
              <w:ind w:left="25"/>
              <w:rPr>
                <w:rFonts w:ascii="Arial"/>
                <w:sz w:val="18"/>
              </w:rPr>
            </w:pPr>
            <w:r>
              <w:rPr>
                <w:rFonts w:ascii="Arial"/>
                <w:sz w:val="18"/>
              </w:rPr>
              <w:t>A</w:t>
            </w:r>
            <w:r>
              <w:rPr>
                <w:rFonts w:ascii="Arial"/>
                <w:spacing w:val="-3"/>
                <w:sz w:val="18"/>
              </w:rPr>
              <w:t xml:space="preserve"> </w:t>
            </w:r>
            <w:r>
              <w:rPr>
                <w:rFonts w:ascii="Arial"/>
                <w:sz w:val="18"/>
              </w:rPr>
              <w:t>structure</w:t>
            </w:r>
            <w:r>
              <w:rPr>
                <w:rFonts w:ascii="Arial"/>
                <w:spacing w:val="-4"/>
                <w:sz w:val="18"/>
              </w:rPr>
              <w:t xml:space="preserve"> </w:t>
            </w:r>
            <w:r>
              <w:rPr>
                <w:rFonts w:ascii="Arial"/>
                <w:sz w:val="18"/>
              </w:rPr>
              <w:t>containing</w:t>
            </w:r>
            <w:r>
              <w:rPr>
                <w:rFonts w:ascii="Arial"/>
                <w:spacing w:val="-3"/>
                <w:sz w:val="18"/>
              </w:rPr>
              <w:t xml:space="preserve"> </w:t>
            </w:r>
            <w:r>
              <w:rPr>
                <w:rFonts w:ascii="Arial"/>
                <w:sz w:val="18"/>
              </w:rPr>
              <w:t>WRA</w:t>
            </w:r>
            <w:r>
              <w:rPr>
                <w:rFonts w:ascii="Arial"/>
                <w:spacing w:val="-2"/>
                <w:sz w:val="18"/>
              </w:rPr>
              <w:t xml:space="preserve"> </w:t>
            </w:r>
            <w:r>
              <w:rPr>
                <w:rFonts w:ascii="Arial"/>
                <w:sz w:val="18"/>
              </w:rPr>
              <w:t>information.</w:t>
            </w:r>
            <w:r>
              <w:rPr>
                <w:rFonts w:ascii="Arial"/>
                <w:spacing w:val="-4"/>
                <w:sz w:val="18"/>
              </w:rPr>
              <w:t xml:space="preserve"> </w:t>
            </w:r>
            <w:r>
              <w:rPr>
                <w:rFonts w:ascii="Arial"/>
                <w:sz w:val="18"/>
              </w:rPr>
              <w:t>This</w:t>
            </w:r>
            <w:r>
              <w:rPr>
                <w:rFonts w:ascii="Arial"/>
                <w:spacing w:val="-2"/>
                <w:sz w:val="18"/>
              </w:rPr>
              <w:t xml:space="preserve"> </w:t>
            </w:r>
            <w:r>
              <w:rPr>
                <w:rFonts w:ascii="Arial"/>
                <w:sz w:val="18"/>
              </w:rPr>
              <w:t>field</w:t>
            </w:r>
            <w:r>
              <w:rPr>
                <w:rFonts w:ascii="Arial"/>
                <w:spacing w:val="-4"/>
                <w:sz w:val="18"/>
              </w:rPr>
              <w:t xml:space="preserve"> </w:t>
            </w:r>
            <w:r>
              <w:rPr>
                <w:rFonts w:ascii="Arial"/>
                <w:sz w:val="18"/>
              </w:rPr>
              <w:t>is</w:t>
            </w:r>
            <w:r>
              <w:rPr>
                <w:rFonts w:ascii="Arial"/>
                <w:spacing w:val="-4"/>
                <w:sz w:val="18"/>
              </w:rPr>
              <w:t xml:space="preserve"> </w:t>
            </w:r>
            <w:r>
              <w:rPr>
                <w:rFonts w:ascii="Arial"/>
                <w:sz w:val="18"/>
              </w:rPr>
              <w:t>required</w:t>
            </w:r>
            <w:r>
              <w:rPr>
                <w:rFonts w:ascii="Arial"/>
                <w:spacing w:val="-5"/>
                <w:sz w:val="18"/>
              </w:rPr>
              <w:t xml:space="preserve"> </w:t>
            </w:r>
            <w:r>
              <w:rPr>
                <w:rFonts w:ascii="Arial"/>
                <w:sz w:val="18"/>
              </w:rPr>
              <w:t>if</w:t>
            </w:r>
            <w:r>
              <w:rPr>
                <w:rFonts w:ascii="Arial"/>
                <w:spacing w:val="-2"/>
                <w:sz w:val="18"/>
              </w:rPr>
              <w:t xml:space="preserve"> </w:t>
            </w:r>
            <w:proofErr w:type="spellStart"/>
            <w:proofErr w:type="gramStart"/>
            <w:r>
              <w:rPr>
                <w:rFonts w:ascii="Arial"/>
                <w:spacing w:val="-2"/>
                <w:sz w:val="18"/>
              </w:rPr>
              <w:t>ipService</w:t>
            </w:r>
            <w:proofErr w:type="spellEnd"/>
            <w:proofErr w:type="gramEnd"/>
          </w:p>
          <w:p w14:paraId="3EB95376" w14:textId="77777777" w:rsidR="0086109B" w:rsidRDefault="00000000">
            <w:pPr>
              <w:pStyle w:val="TableParagraph"/>
              <w:spacing w:before="17" w:line="204" w:lineRule="exact"/>
              <w:ind w:left="25"/>
              <w:rPr>
                <w:rFonts w:ascii="Arial" w:hAnsi="Arial"/>
                <w:sz w:val="18"/>
              </w:rPr>
            </w:pPr>
            <w:r>
              <w:rPr>
                <w:rFonts w:ascii="Arial" w:hAnsi="Arial"/>
                <w:sz w:val="18"/>
              </w:rPr>
              <w:t>is</w:t>
            </w:r>
            <w:r>
              <w:rPr>
                <w:rFonts w:ascii="Arial" w:hAnsi="Arial"/>
                <w:spacing w:val="-2"/>
                <w:sz w:val="18"/>
              </w:rPr>
              <w:t xml:space="preserve"> </w:t>
            </w:r>
            <w:r>
              <w:rPr>
                <w:rFonts w:ascii="Arial" w:hAnsi="Arial"/>
                <w:sz w:val="18"/>
              </w:rPr>
              <w:t>set</w:t>
            </w:r>
            <w:r>
              <w:rPr>
                <w:rFonts w:ascii="Arial" w:hAnsi="Arial"/>
                <w:spacing w:val="-2"/>
                <w:sz w:val="18"/>
              </w:rPr>
              <w:t xml:space="preserve"> </w:t>
            </w:r>
            <w:r>
              <w:rPr>
                <w:rFonts w:ascii="Arial" w:hAnsi="Arial"/>
                <w:sz w:val="18"/>
              </w:rPr>
              <w:t>TRUE.</w:t>
            </w:r>
            <w:r>
              <w:rPr>
                <w:rFonts w:ascii="Arial" w:hAnsi="Arial"/>
                <w:spacing w:val="-2"/>
                <w:sz w:val="18"/>
              </w:rPr>
              <w:t xml:space="preserve"> </w:t>
            </w:r>
            <w:r>
              <w:rPr>
                <w:rFonts w:ascii="Arial" w:hAnsi="Arial"/>
                <w:sz w:val="18"/>
              </w:rPr>
              <w:t>Otherwise,</w:t>
            </w:r>
            <w:r>
              <w:rPr>
                <w:rFonts w:ascii="Arial" w:hAnsi="Arial"/>
                <w:spacing w:val="-2"/>
                <w:sz w:val="18"/>
              </w:rPr>
              <w:t xml:space="preserve"> </w:t>
            </w:r>
            <w:r>
              <w:rPr>
                <w:rFonts w:ascii="Arial" w:hAnsi="Arial"/>
                <w:sz w:val="18"/>
              </w:rPr>
              <w:t>it’s</w:t>
            </w:r>
            <w:r>
              <w:rPr>
                <w:rFonts w:ascii="Arial" w:hAnsi="Arial"/>
                <w:spacing w:val="-3"/>
                <w:sz w:val="18"/>
              </w:rPr>
              <w:t xml:space="preserve"> </w:t>
            </w:r>
            <w:r>
              <w:rPr>
                <w:rFonts w:ascii="Arial" w:hAnsi="Arial"/>
                <w:spacing w:val="-2"/>
                <w:sz w:val="18"/>
              </w:rPr>
              <w:t>omitted.</w:t>
            </w:r>
          </w:p>
        </w:tc>
      </w:tr>
      <w:tr w:rsidR="0086109B" w14:paraId="3615C6B1" w14:textId="77777777">
        <w:trPr>
          <w:trHeight w:val="453"/>
        </w:trPr>
        <w:tc>
          <w:tcPr>
            <w:tcW w:w="2432" w:type="dxa"/>
          </w:tcPr>
          <w:p w14:paraId="7E074F9A" w14:textId="77777777" w:rsidR="0086109B" w:rsidRDefault="00000000">
            <w:pPr>
              <w:pStyle w:val="TableParagraph"/>
              <w:spacing w:before="6"/>
              <w:rPr>
                <w:rFonts w:ascii="Arial"/>
                <w:sz w:val="18"/>
              </w:rPr>
            </w:pPr>
            <w:proofErr w:type="spellStart"/>
            <w:r>
              <w:rPr>
                <w:rFonts w:ascii="Arial"/>
                <w:spacing w:val="-2"/>
                <w:sz w:val="18"/>
              </w:rPr>
              <w:t>dataRate</w:t>
            </w:r>
            <w:proofErr w:type="spellEnd"/>
          </w:p>
        </w:tc>
        <w:tc>
          <w:tcPr>
            <w:tcW w:w="6071" w:type="dxa"/>
          </w:tcPr>
          <w:p w14:paraId="7985BB61" w14:textId="77777777" w:rsidR="0086109B" w:rsidRDefault="00000000">
            <w:pPr>
              <w:pStyle w:val="TableParagraph"/>
              <w:spacing w:before="6"/>
              <w:ind w:left="25"/>
              <w:rPr>
                <w:rFonts w:ascii="Arial"/>
                <w:sz w:val="18"/>
              </w:rPr>
            </w:pPr>
            <w:r>
              <w:rPr>
                <w:rFonts w:ascii="Arial"/>
                <w:sz w:val="18"/>
              </w:rPr>
              <w:t>Data</w:t>
            </w:r>
            <w:r>
              <w:rPr>
                <w:rFonts w:ascii="Arial"/>
                <w:spacing w:val="-3"/>
                <w:sz w:val="18"/>
              </w:rPr>
              <w:t xml:space="preserve"> </w:t>
            </w:r>
            <w:r>
              <w:rPr>
                <w:rFonts w:ascii="Arial"/>
                <w:sz w:val="18"/>
              </w:rPr>
              <w:t>Rate</w:t>
            </w:r>
            <w:r>
              <w:rPr>
                <w:rFonts w:ascii="Arial"/>
                <w:spacing w:val="-4"/>
                <w:sz w:val="18"/>
              </w:rPr>
              <w:t xml:space="preserve"> </w:t>
            </w:r>
            <w:r>
              <w:rPr>
                <w:rFonts w:ascii="Arial"/>
                <w:sz w:val="18"/>
              </w:rPr>
              <w:t>used</w:t>
            </w:r>
            <w:r>
              <w:rPr>
                <w:rFonts w:ascii="Arial"/>
                <w:spacing w:val="-3"/>
                <w:sz w:val="18"/>
              </w:rPr>
              <w:t xml:space="preserve"> </w:t>
            </w: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t>
            </w:r>
            <w:r>
              <w:rPr>
                <w:rFonts w:ascii="Arial"/>
                <w:sz w:val="18"/>
              </w:rPr>
              <w:t>WSMs</w:t>
            </w:r>
            <w:r>
              <w:rPr>
                <w:rFonts w:ascii="Arial"/>
                <w:spacing w:val="-2"/>
                <w:sz w:val="18"/>
              </w:rPr>
              <w:t xml:space="preserve"> </w:t>
            </w:r>
            <w:r>
              <w:rPr>
                <w:rFonts w:ascii="Arial"/>
                <w:sz w:val="18"/>
              </w:rPr>
              <w:t>containing</w:t>
            </w:r>
            <w:r>
              <w:rPr>
                <w:rFonts w:ascii="Arial"/>
                <w:spacing w:val="-2"/>
                <w:sz w:val="18"/>
              </w:rPr>
              <w:t xml:space="preserve"> </w:t>
            </w:r>
            <w:r>
              <w:rPr>
                <w:rFonts w:ascii="Arial"/>
                <w:sz w:val="18"/>
              </w:rPr>
              <w:t>WSA.</w:t>
            </w:r>
            <w:r>
              <w:rPr>
                <w:rFonts w:ascii="Arial"/>
                <w:spacing w:val="-5"/>
                <w:sz w:val="18"/>
              </w:rPr>
              <w:t xml:space="preserve"> </w:t>
            </w:r>
            <w:r>
              <w:rPr>
                <w:rFonts w:ascii="Arial"/>
                <w:sz w:val="18"/>
              </w:rPr>
              <w:t>If</w:t>
            </w:r>
            <w:r>
              <w:rPr>
                <w:rFonts w:ascii="Arial"/>
                <w:spacing w:val="-2"/>
                <w:sz w:val="18"/>
              </w:rPr>
              <w:t xml:space="preserve"> </w:t>
            </w:r>
            <w:r>
              <w:rPr>
                <w:rFonts w:ascii="Arial"/>
                <w:sz w:val="18"/>
              </w:rPr>
              <w:t>omitted,</w:t>
            </w:r>
            <w:r>
              <w:rPr>
                <w:rFonts w:ascii="Arial"/>
                <w:spacing w:val="-3"/>
                <w:sz w:val="18"/>
              </w:rPr>
              <w:t xml:space="preserve"> </w:t>
            </w:r>
            <w:proofErr w:type="gramStart"/>
            <w:r>
              <w:rPr>
                <w:rFonts w:ascii="Arial"/>
                <w:spacing w:val="-5"/>
                <w:sz w:val="18"/>
              </w:rPr>
              <w:t>use</w:t>
            </w:r>
            <w:proofErr w:type="gramEnd"/>
          </w:p>
          <w:p w14:paraId="1A7282EF" w14:textId="77777777" w:rsidR="0086109B" w:rsidRDefault="00000000">
            <w:pPr>
              <w:pStyle w:val="TableParagraph"/>
              <w:spacing w:before="16" w:line="204" w:lineRule="exact"/>
              <w:ind w:left="25"/>
              <w:rPr>
                <w:rFonts w:ascii="Arial"/>
                <w:sz w:val="18"/>
              </w:rPr>
            </w:pPr>
            <w:r>
              <w:rPr>
                <w:rFonts w:ascii="Arial"/>
                <w:sz w:val="18"/>
              </w:rPr>
              <w:t>default</w:t>
            </w:r>
            <w:r>
              <w:rPr>
                <w:rFonts w:ascii="Arial"/>
                <w:spacing w:val="-3"/>
                <w:sz w:val="18"/>
              </w:rPr>
              <w:t xml:space="preserve"> </w:t>
            </w:r>
            <w:r>
              <w:rPr>
                <w:rFonts w:ascii="Arial"/>
                <w:sz w:val="18"/>
              </w:rPr>
              <w:t>value</w:t>
            </w:r>
            <w:r>
              <w:rPr>
                <w:rFonts w:ascii="Arial"/>
                <w:spacing w:val="-3"/>
                <w:sz w:val="18"/>
              </w:rPr>
              <w:t xml:space="preserve"> </w:t>
            </w:r>
            <w:r>
              <w:rPr>
                <w:rFonts w:ascii="Arial"/>
                <w:sz w:val="18"/>
              </w:rPr>
              <w:t>from</w:t>
            </w:r>
            <w:r>
              <w:rPr>
                <w:rFonts w:ascii="Arial"/>
                <w:spacing w:val="-3"/>
                <w:sz w:val="18"/>
              </w:rPr>
              <w:t xml:space="preserve"> </w:t>
            </w:r>
            <w:r>
              <w:rPr>
                <w:rFonts w:ascii="Arial"/>
                <w:sz w:val="18"/>
              </w:rPr>
              <w:t>the</w:t>
            </w:r>
            <w:r>
              <w:rPr>
                <w:rFonts w:ascii="Arial"/>
                <w:spacing w:val="-2"/>
                <w:sz w:val="18"/>
              </w:rPr>
              <w:t xml:space="preserve"> </w:t>
            </w:r>
            <w:r>
              <w:rPr>
                <w:rFonts w:ascii="Arial"/>
                <w:spacing w:val="-5"/>
                <w:sz w:val="18"/>
              </w:rPr>
              <w:t>MIB</w:t>
            </w:r>
          </w:p>
        </w:tc>
      </w:tr>
      <w:tr w:rsidR="0086109B" w14:paraId="1626BFC3" w14:textId="77777777">
        <w:trPr>
          <w:trHeight w:val="450"/>
        </w:trPr>
        <w:tc>
          <w:tcPr>
            <w:tcW w:w="2432" w:type="dxa"/>
          </w:tcPr>
          <w:p w14:paraId="7C745328" w14:textId="77777777" w:rsidR="0086109B" w:rsidRDefault="00000000">
            <w:pPr>
              <w:pStyle w:val="TableParagraph"/>
              <w:spacing w:before="3"/>
              <w:rPr>
                <w:rFonts w:ascii="Arial"/>
                <w:sz w:val="18"/>
              </w:rPr>
            </w:pPr>
            <w:proofErr w:type="spellStart"/>
            <w:r>
              <w:rPr>
                <w:rFonts w:ascii="Arial"/>
                <w:spacing w:val="-2"/>
                <w:sz w:val="18"/>
              </w:rPr>
              <w:t>userPriority</w:t>
            </w:r>
            <w:proofErr w:type="spellEnd"/>
          </w:p>
        </w:tc>
        <w:tc>
          <w:tcPr>
            <w:tcW w:w="6071" w:type="dxa"/>
          </w:tcPr>
          <w:p w14:paraId="15A72417" w14:textId="77777777" w:rsidR="0086109B" w:rsidRDefault="00000000">
            <w:pPr>
              <w:pStyle w:val="TableParagraph"/>
              <w:spacing w:before="3"/>
              <w:ind w:left="25"/>
              <w:rPr>
                <w:rFonts w:ascii="Arial"/>
                <w:sz w:val="18"/>
              </w:rPr>
            </w:pPr>
            <w:r>
              <w:rPr>
                <w:rFonts w:ascii="Arial"/>
                <w:sz w:val="18"/>
              </w:rPr>
              <w:t>User</w:t>
            </w:r>
            <w:r>
              <w:rPr>
                <w:rFonts w:ascii="Arial"/>
                <w:spacing w:val="-3"/>
                <w:sz w:val="18"/>
              </w:rPr>
              <w:t xml:space="preserve"> </w:t>
            </w:r>
            <w:r>
              <w:rPr>
                <w:rFonts w:ascii="Arial"/>
                <w:sz w:val="18"/>
              </w:rPr>
              <w:t>Priority</w:t>
            </w:r>
            <w:r>
              <w:rPr>
                <w:rFonts w:ascii="Arial"/>
                <w:spacing w:val="-4"/>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3"/>
                <w:sz w:val="18"/>
              </w:rPr>
              <w:t xml:space="preserve"> </w:t>
            </w:r>
            <w:r>
              <w:rPr>
                <w:rFonts w:ascii="Arial"/>
                <w:sz w:val="18"/>
              </w:rPr>
              <w:t>transmission</w:t>
            </w:r>
            <w:r>
              <w:rPr>
                <w:rFonts w:ascii="Arial"/>
                <w:spacing w:val="-4"/>
                <w:sz w:val="18"/>
              </w:rPr>
              <w:t xml:space="preserve"> </w:t>
            </w:r>
            <w:r>
              <w:rPr>
                <w:rFonts w:ascii="Arial"/>
                <w:sz w:val="18"/>
              </w:rPr>
              <w:t>of</w:t>
            </w:r>
            <w:r>
              <w:rPr>
                <w:rFonts w:ascii="Arial"/>
                <w:spacing w:val="-3"/>
                <w:sz w:val="18"/>
              </w:rPr>
              <w:t xml:space="preserve"> </w:t>
            </w:r>
            <w:r>
              <w:rPr>
                <w:rFonts w:ascii="Arial"/>
                <w:sz w:val="18"/>
              </w:rPr>
              <w:t>WSMs</w:t>
            </w:r>
            <w:r>
              <w:rPr>
                <w:rFonts w:ascii="Arial"/>
                <w:spacing w:val="-4"/>
                <w:sz w:val="18"/>
              </w:rPr>
              <w:t xml:space="preserve"> </w:t>
            </w:r>
            <w:r>
              <w:rPr>
                <w:rFonts w:ascii="Arial"/>
                <w:sz w:val="18"/>
              </w:rPr>
              <w:t>containing</w:t>
            </w:r>
            <w:r>
              <w:rPr>
                <w:rFonts w:ascii="Arial"/>
                <w:spacing w:val="-3"/>
                <w:sz w:val="18"/>
              </w:rPr>
              <w:t xml:space="preserve"> </w:t>
            </w:r>
            <w:r>
              <w:rPr>
                <w:rFonts w:ascii="Arial"/>
                <w:sz w:val="18"/>
              </w:rPr>
              <w:t>WSA.</w:t>
            </w:r>
            <w:r>
              <w:rPr>
                <w:rFonts w:ascii="Arial"/>
                <w:spacing w:val="-2"/>
                <w:sz w:val="18"/>
              </w:rPr>
              <w:t xml:space="preserve"> </w:t>
            </w:r>
            <w:r>
              <w:rPr>
                <w:rFonts w:ascii="Arial"/>
                <w:sz w:val="18"/>
              </w:rPr>
              <w:t>If</w:t>
            </w:r>
            <w:r>
              <w:rPr>
                <w:rFonts w:ascii="Arial"/>
                <w:spacing w:val="-3"/>
                <w:sz w:val="18"/>
              </w:rPr>
              <w:t xml:space="preserve"> </w:t>
            </w:r>
            <w:r>
              <w:rPr>
                <w:rFonts w:ascii="Arial"/>
                <w:spacing w:val="-2"/>
                <w:sz w:val="18"/>
              </w:rPr>
              <w:t>omitted,</w:t>
            </w:r>
          </w:p>
          <w:p w14:paraId="482031E3" w14:textId="77777777" w:rsidR="0086109B" w:rsidRDefault="00000000">
            <w:pPr>
              <w:pStyle w:val="TableParagraph"/>
              <w:spacing w:before="17" w:line="204" w:lineRule="exact"/>
              <w:ind w:left="25"/>
              <w:rPr>
                <w:rFonts w:ascii="Arial"/>
                <w:sz w:val="18"/>
              </w:rPr>
            </w:pPr>
            <w:r>
              <w:rPr>
                <w:rFonts w:ascii="Arial"/>
                <w:sz w:val="18"/>
              </w:rPr>
              <w:t>use</w:t>
            </w:r>
            <w:r>
              <w:rPr>
                <w:rFonts w:ascii="Arial"/>
                <w:spacing w:val="-4"/>
                <w:sz w:val="18"/>
              </w:rPr>
              <w:t xml:space="preserve"> </w:t>
            </w:r>
            <w:r>
              <w:rPr>
                <w:rFonts w:ascii="Arial"/>
                <w:sz w:val="18"/>
              </w:rPr>
              <w:t>default</w:t>
            </w:r>
            <w:r>
              <w:rPr>
                <w:rFonts w:ascii="Arial"/>
                <w:spacing w:val="-4"/>
                <w:sz w:val="18"/>
              </w:rPr>
              <w:t xml:space="preserve"> </w:t>
            </w:r>
            <w:r>
              <w:rPr>
                <w:rFonts w:ascii="Arial"/>
                <w:sz w:val="18"/>
              </w:rPr>
              <w:t>value</w:t>
            </w:r>
            <w:r>
              <w:rPr>
                <w:rFonts w:ascii="Arial"/>
                <w:spacing w:val="-1"/>
                <w:sz w:val="18"/>
              </w:rPr>
              <w:t xml:space="preserve"> </w:t>
            </w:r>
            <w:r>
              <w:rPr>
                <w:rFonts w:ascii="Arial"/>
                <w:sz w:val="18"/>
              </w:rPr>
              <w:t>from</w:t>
            </w:r>
            <w:r>
              <w:rPr>
                <w:rFonts w:ascii="Arial"/>
                <w:spacing w:val="-1"/>
                <w:sz w:val="18"/>
              </w:rPr>
              <w:t xml:space="preserve"> </w:t>
            </w:r>
            <w:r>
              <w:rPr>
                <w:rFonts w:ascii="Arial"/>
                <w:sz w:val="18"/>
              </w:rPr>
              <w:t>the</w:t>
            </w:r>
            <w:r>
              <w:rPr>
                <w:rFonts w:ascii="Arial"/>
                <w:spacing w:val="-3"/>
                <w:sz w:val="18"/>
              </w:rPr>
              <w:t xml:space="preserve"> </w:t>
            </w:r>
            <w:r>
              <w:rPr>
                <w:rFonts w:ascii="Arial"/>
                <w:spacing w:val="-5"/>
                <w:sz w:val="18"/>
              </w:rPr>
              <w:t>MIB</w:t>
            </w:r>
          </w:p>
        </w:tc>
      </w:tr>
      <w:tr w:rsidR="0086109B" w14:paraId="3718371D" w14:textId="77777777">
        <w:trPr>
          <w:trHeight w:val="453"/>
        </w:trPr>
        <w:tc>
          <w:tcPr>
            <w:tcW w:w="2432" w:type="dxa"/>
          </w:tcPr>
          <w:p w14:paraId="67975DB3" w14:textId="77777777" w:rsidR="0086109B" w:rsidRDefault="00000000">
            <w:pPr>
              <w:pStyle w:val="TableParagraph"/>
              <w:spacing w:before="3"/>
              <w:rPr>
                <w:rFonts w:ascii="Arial"/>
                <w:sz w:val="18"/>
              </w:rPr>
            </w:pPr>
            <w:proofErr w:type="spellStart"/>
            <w:r>
              <w:rPr>
                <w:rFonts w:ascii="Arial"/>
                <w:spacing w:val="-2"/>
                <w:sz w:val="18"/>
              </w:rPr>
              <w:t>transmitPowerLevel</w:t>
            </w:r>
            <w:proofErr w:type="spellEnd"/>
          </w:p>
        </w:tc>
        <w:tc>
          <w:tcPr>
            <w:tcW w:w="6071" w:type="dxa"/>
          </w:tcPr>
          <w:p w14:paraId="34F28F45" w14:textId="77777777" w:rsidR="0086109B" w:rsidRDefault="00000000">
            <w:pPr>
              <w:pStyle w:val="TableParagraph"/>
              <w:spacing w:before="3"/>
              <w:ind w:left="25"/>
              <w:rPr>
                <w:rFonts w:ascii="Arial"/>
                <w:sz w:val="18"/>
              </w:rPr>
            </w:pPr>
            <w:r>
              <w:rPr>
                <w:rFonts w:ascii="Arial"/>
                <w:sz w:val="18"/>
              </w:rPr>
              <w:t>Transmit</w:t>
            </w:r>
            <w:r>
              <w:rPr>
                <w:rFonts w:ascii="Arial"/>
                <w:spacing w:val="-3"/>
                <w:sz w:val="18"/>
              </w:rPr>
              <w:t xml:space="preserve"> </w:t>
            </w:r>
            <w:r>
              <w:rPr>
                <w:rFonts w:ascii="Arial"/>
                <w:sz w:val="18"/>
              </w:rPr>
              <w:t>Power</w:t>
            </w:r>
            <w:r>
              <w:rPr>
                <w:rFonts w:ascii="Arial"/>
                <w:spacing w:val="-4"/>
                <w:sz w:val="18"/>
              </w:rPr>
              <w:t xml:space="preserve"> </w:t>
            </w:r>
            <w:r>
              <w:rPr>
                <w:rFonts w:ascii="Arial"/>
                <w:sz w:val="18"/>
              </w:rPr>
              <w:t>setting</w:t>
            </w:r>
            <w:r>
              <w:rPr>
                <w:rFonts w:ascii="Arial"/>
                <w:spacing w:val="-2"/>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2"/>
                <w:sz w:val="18"/>
              </w:rPr>
              <w:t xml:space="preserve"> </w:t>
            </w:r>
            <w:r>
              <w:rPr>
                <w:rFonts w:ascii="Arial"/>
                <w:sz w:val="18"/>
              </w:rPr>
              <w:t>transmission</w:t>
            </w:r>
            <w:r>
              <w:rPr>
                <w:rFonts w:ascii="Arial"/>
                <w:spacing w:val="-4"/>
                <w:sz w:val="18"/>
              </w:rPr>
              <w:t xml:space="preserve"> </w:t>
            </w:r>
            <w:r>
              <w:rPr>
                <w:rFonts w:ascii="Arial"/>
                <w:sz w:val="18"/>
              </w:rPr>
              <w:t>of</w:t>
            </w:r>
            <w:r>
              <w:rPr>
                <w:rFonts w:ascii="Arial"/>
                <w:spacing w:val="-2"/>
                <w:sz w:val="18"/>
              </w:rPr>
              <w:t xml:space="preserve"> </w:t>
            </w:r>
            <w:r>
              <w:rPr>
                <w:rFonts w:ascii="Arial"/>
                <w:sz w:val="18"/>
              </w:rPr>
              <w:t>WSMs</w:t>
            </w:r>
            <w:r>
              <w:rPr>
                <w:rFonts w:ascii="Arial"/>
                <w:spacing w:val="-4"/>
                <w:sz w:val="18"/>
              </w:rPr>
              <w:t xml:space="preserve"> </w:t>
            </w:r>
            <w:r>
              <w:rPr>
                <w:rFonts w:ascii="Arial"/>
                <w:sz w:val="18"/>
              </w:rPr>
              <w:t>containing</w:t>
            </w:r>
            <w:r>
              <w:rPr>
                <w:rFonts w:ascii="Arial"/>
                <w:spacing w:val="-2"/>
                <w:sz w:val="18"/>
              </w:rPr>
              <w:t xml:space="preserve"> </w:t>
            </w:r>
            <w:r>
              <w:rPr>
                <w:rFonts w:ascii="Arial"/>
                <w:sz w:val="18"/>
              </w:rPr>
              <w:t>WSA.</w:t>
            </w:r>
            <w:r>
              <w:rPr>
                <w:rFonts w:ascii="Arial"/>
                <w:spacing w:val="-4"/>
                <w:sz w:val="18"/>
              </w:rPr>
              <w:t xml:space="preserve"> </w:t>
            </w:r>
            <w:r>
              <w:rPr>
                <w:rFonts w:ascii="Arial"/>
                <w:spacing w:val="-5"/>
                <w:sz w:val="18"/>
              </w:rPr>
              <w:t>If</w:t>
            </w:r>
          </w:p>
          <w:p w14:paraId="586F0B7A" w14:textId="77777777" w:rsidR="0086109B" w:rsidRDefault="00000000">
            <w:pPr>
              <w:pStyle w:val="TableParagraph"/>
              <w:spacing w:before="17" w:line="206" w:lineRule="exact"/>
              <w:ind w:left="25"/>
              <w:rPr>
                <w:rFonts w:ascii="Arial"/>
                <w:sz w:val="18"/>
              </w:rPr>
            </w:pPr>
            <w:r>
              <w:rPr>
                <w:rFonts w:ascii="Arial"/>
                <w:sz w:val="18"/>
              </w:rPr>
              <w:t>omitted,</w:t>
            </w:r>
            <w:r>
              <w:rPr>
                <w:rFonts w:ascii="Arial"/>
                <w:spacing w:val="-4"/>
                <w:sz w:val="18"/>
              </w:rPr>
              <w:t xml:space="preserve"> </w:t>
            </w:r>
            <w:r>
              <w:rPr>
                <w:rFonts w:ascii="Arial"/>
                <w:sz w:val="18"/>
              </w:rPr>
              <w:t>use</w:t>
            </w:r>
            <w:r>
              <w:rPr>
                <w:rFonts w:ascii="Arial"/>
                <w:spacing w:val="-3"/>
                <w:sz w:val="18"/>
              </w:rPr>
              <w:t xml:space="preserve"> </w:t>
            </w:r>
            <w:r>
              <w:rPr>
                <w:rFonts w:ascii="Arial"/>
                <w:sz w:val="18"/>
              </w:rPr>
              <w:t>default</w:t>
            </w:r>
            <w:r>
              <w:rPr>
                <w:rFonts w:ascii="Arial"/>
                <w:spacing w:val="-3"/>
                <w:sz w:val="18"/>
              </w:rPr>
              <w:t xml:space="preserve"> </w:t>
            </w:r>
            <w:r>
              <w:rPr>
                <w:rFonts w:ascii="Arial"/>
                <w:sz w:val="18"/>
              </w:rPr>
              <w:t>value</w:t>
            </w:r>
            <w:r>
              <w:rPr>
                <w:rFonts w:ascii="Arial"/>
                <w:spacing w:val="-3"/>
                <w:sz w:val="18"/>
              </w:rPr>
              <w:t xml:space="preserve"> </w:t>
            </w:r>
            <w:r>
              <w:rPr>
                <w:rFonts w:ascii="Arial"/>
                <w:sz w:val="18"/>
              </w:rPr>
              <w:t>from the</w:t>
            </w:r>
            <w:r>
              <w:rPr>
                <w:rFonts w:ascii="Arial"/>
                <w:spacing w:val="-3"/>
                <w:sz w:val="18"/>
              </w:rPr>
              <w:t xml:space="preserve"> </w:t>
            </w:r>
            <w:r>
              <w:rPr>
                <w:rFonts w:ascii="Arial"/>
                <w:spacing w:val="-5"/>
                <w:sz w:val="18"/>
              </w:rPr>
              <w:t>MIB</w:t>
            </w:r>
          </w:p>
        </w:tc>
      </w:tr>
    </w:tbl>
    <w:p w14:paraId="37072DAD" w14:textId="77777777" w:rsidR="0086109B" w:rsidRDefault="0086109B">
      <w:pPr>
        <w:pStyle w:val="BodyText"/>
        <w:spacing w:before="11"/>
        <w:rPr>
          <w:rFonts w:ascii="Arial"/>
          <w:b/>
          <w:sz w:val="13"/>
        </w:rPr>
      </w:pPr>
    </w:p>
    <w:p w14:paraId="29700D08" w14:textId="77777777" w:rsidR="0086109B" w:rsidRDefault="00000000">
      <w:pPr>
        <w:pStyle w:val="BodyText"/>
        <w:spacing w:before="90"/>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4AB0B4D0" w14:textId="77777777" w:rsidR="0086109B" w:rsidRDefault="0086109B">
      <w:pPr>
        <w:pStyle w:val="BodyText"/>
        <w:rPr>
          <w:sz w:val="22"/>
        </w:rPr>
      </w:pPr>
    </w:p>
    <w:p w14:paraId="78155F48" w14:textId="77777777" w:rsidR="0086109B" w:rsidRDefault="0086109B">
      <w:pPr>
        <w:pStyle w:val="BodyText"/>
        <w:spacing w:before="6"/>
        <w:rPr>
          <w:sz w:val="18"/>
        </w:rPr>
      </w:pPr>
    </w:p>
    <w:p w14:paraId="66F5578C" w14:textId="77777777" w:rsidR="0086109B" w:rsidRDefault="00000000">
      <w:pPr>
        <w:pStyle w:val="Heading4"/>
        <w:numPr>
          <w:ilvl w:val="3"/>
          <w:numId w:val="14"/>
        </w:numPr>
        <w:tabs>
          <w:tab w:val="left" w:pos="1125"/>
        </w:tabs>
        <w:ind w:left="1125" w:hanging="712"/>
      </w:pPr>
      <w:proofErr w:type="spellStart"/>
      <w:r>
        <w:rPr>
          <w:color w:val="4F81BC"/>
          <w:spacing w:val="-2"/>
        </w:rPr>
        <w:t>StopWsaTxPeriodic</w:t>
      </w:r>
      <w:proofErr w:type="spellEnd"/>
    </w:p>
    <w:p w14:paraId="6D2C8294" w14:textId="77777777" w:rsidR="0086109B" w:rsidRDefault="00000000">
      <w:pPr>
        <w:pStyle w:val="BodyText"/>
        <w:spacing w:before="22"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r>
        <w:t>the</w:t>
      </w:r>
      <w:r>
        <w:rPr>
          <w:spacing w:val="-3"/>
        </w:rPr>
        <w:t xml:space="preserve"> </w:t>
      </w:r>
      <w:r>
        <w:t>current</w:t>
      </w:r>
      <w:r>
        <w:rPr>
          <w:spacing w:val="-4"/>
        </w:rPr>
        <w:t xml:space="preserve"> </w:t>
      </w:r>
      <w:r>
        <w:t>WSA</w:t>
      </w:r>
      <w:r>
        <w:rPr>
          <w:spacing w:val="-3"/>
        </w:rPr>
        <w:t xml:space="preserve"> </w:t>
      </w:r>
      <w:r>
        <w:t>transmissions</w:t>
      </w:r>
      <w:r>
        <w:rPr>
          <w:spacing w:val="-4"/>
        </w:rPr>
        <w:t xml:space="preserve"> </w:t>
      </w:r>
      <w:r>
        <w:t>by</w:t>
      </w:r>
      <w:r>
        <w:rPr>
          <w:spacing w:val="-2"/>
        </w:rPr>
        <w:t xml:space="preserve"> </w:t>
      </w:r>
      <w:r>
        <w:t>the</w:t>
      </w:r>
      <w:r>
        <w:rPr>
          <w:spacing w:val="-3"/>
        </w:rPr>
        <w:t xml:space="preserve"> </w:t>
      </w:r>
      <w:r>
        <w:t>SUT</w:t>
      </w:r>
      <w:r>
        <w:rPr>
          <w:spacing w:val="-3"/>
        </w:rPr>
        <w:t xml:space="preserve"> </w:t>
      </w:r>
      <w:r>
        <w:t>and</w:t>
      </w:r>
      <w:r>
        <w:rPr>
          <w:spacing w:val="-2"/>
        </w:rPr>
        <w:t xml:space="preserve"> </w:t>
      </w:r>
      <w:r>
        <w:t>delete</w:t>
      </w:r>
      <w:r>
        <w:rPr>
          <w:spacing w:val="-3"/>
        </w:rPr>
        <w:t xml:space="preserve"> </w:t>
      </w:r>
      <w:r>
        <w:t>associated</w:t>
      </w:r>
      <w:r>
        <w:rPr>
          <w:spacing w:val="-2"/>
        </w:rPr>
        <w:t xml:space="preserve"> </w:t>
      </w:r>
      <w:r>
        <w:t>provider</w:t>
      </w:r>
      <w:r>
        <w:rPr>
          <w:spacing w:val="-2"/>
        </w:rPr>
        <w:t xml:space="preserve"> </w:t>
      </w:r>
      <w:r>
        <w:t xml:space="preserve">services from the </w:t>
      </w:r>
      <w:proofErr w:type="spellStart"/>
      <w:r>
        <w:rPr>
          <w:i/>
        </w:rPr>
        <w:t>ProviderServiceRequestTable</w:t>
      </w:r>
      <w:proofErr w:type="spellEnd"/>
      <w:r>
        <w:t>.</w:t>
      </w:r>
    </w:p>
    <w:p w14:paraId="5F9A571C" w14:textId="77777777" w:rsidR="0086109B" w:rsidRDefault="00000000">
      <w:pPr>
        <w:tabs>
          <w:tab w:val="left" w:pos="1867"/>
        </w:tabs>
        <w:spacing w:before="154" w:line="252" w:lineRule="auto"/>
        <w:ind w:left="511" w:right="7556" w:hanging="99"/>
        <w:rPr>
          <w:rFonts w:ascii="Consolas"/>
          <w:sz w:val="18"/>
        </w:rPr>
      </w:pPr>
      <w:proofErr w:type="spellStart"/>
      <w:proofErr w:type="gramStart"/>
      <w:r>
        <w:rPr>
          <w:rFonts w:ascii="Consolas"/>
          <w:sz w:val="18"/>
        </w:rPr>
        <w:t>StopWsaTxPeriodic</w:t>
      </w:r>
      <w:proofErr w:type="spellEnd"/>
      <w:r>
        <w:rPr>
          <w:rFonts w:ascii="Consolas"/>
          <w:spacing w:val="-18"/>
          <w:sz w:val="18"/>
        </w:rPr>
        <w:t xml:space="preserve"> </w:t>
      </w:r>
      <w:r>
        <w:rPr>
          <w:rFonts w:ascii="Consolas"/>
          <w:sz w:val="18"/>
        </w:rPr>
        <w:t>::=</w:t>
      </w:r>
      <w:proofErr w:type="gramEnd"/>
      <w:r>
        <w:rPr>
          <w:rFonts w:ascii="Consolas"/>
          <w:spacing w:val="-19"/>
          <w:sz w:val="18"/>
        </w:rPr>
        <w:t xml:space="preserve"> </w:t>
      </w:r>
      <w:r>
        <w:rPr>
          <w:rFonts w:ascii="Consolas"/>
          <w:sz w:val="18"/>
        </w:rPr>
        <w:t xml:space="preserve">SEQUENCE{ </w:t>
      </w:r>
      <w:r>
        <w:rPr>
          <w:rFonts w:ascii="Consolas"/>
          <w:spacing w:val="-4"/>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3F0CA404" w14:textId="77777777" w:rsidR="0086109B" w:rsidRDefault="00000000">
      <w:pPr>
        <w:spacing w:line="210" w:lineRule="exact"/>
        <w:ind w:left="511"/>
        <w:rPr>
          <w:rFonts w:ascii="Consolas"/>
          <w:sz w:val="18"/>
        </w:rPr>
      </w:pPr>
      <w:r>
        <w:rPr>
          <w:rFonts w:ascii="Consolas"/>
          <w:spacing w:val="-5"/>
          <w:sz w:val="18"/>
        </w:rPr>
        <w:t>...</w:t>
      </w:r>
    </w:p>
    <w:p w14:paraId="62FCF4EF" w14:textId="77777777" w:rsidR="0086109B" w:rsidRDefault="00000000">
      <w:pPr>
        <w:spacing w:before="10"/>
        <w:ind w:left="413"/>
        <w:rPr>
          <w:rFonts w:ascii="Consolas"/>
          <w:sz w:val="18"/>
        </w:rPr>
      </w:pPr>
      <w:r>
        <w:rPr>
          <w:rFonts w:ascii="Consolas"/>
          <w:sz w:val="18"/>
        </w:rPr>
        <w:t>}</w:t>
      </w:r>
    </w:p>
    <w:p w14:paraId="1D4D599B" w14:textId="77777777" w:rsidR="0086109B" w:rsidRDefault="0086109B">
      <w:pPr>
        <w:pStyle w:val="BodyText"/>
        <w:spacing w:before="11"/>
        <w:rPr>
          <w:rFonts w:ascii="Consolas"/>
          <w:sz w:val="21"/>
        </w:rPr>
      </w:pPr>
    </w:p>
    <w:p w14:paraId="3B734E8C" w14:textId="77777777" w:rsidR="0086109B" w:rsidRDefault="00000000">
      <w:pPr>
        <w:spacing w:after="17"/>
        <w:ind w:left="3231"/>
        <w:rPr>
          <w:rFonts w:ascii="Arial"/>
          <w:b/>
          <w:sz w:val="18"/>
        </w:rPr>
      </w:pPr>
      <w:r>
        <w:rPr>
          <w:rFonts w:ascii="Arial"/>
          <w:b/>
          <w:sz w:val="18"/>
        </w:rPr>
        <w:t>Table</w:t>
      </w:r>
      <w:r>
        <w:rPr>
          <w:rFonts w:ascii="Arial"/>
          <w:b/>
          <w:spacing w:val="-7"/>
          <w:sz w:val="18"/>
        </w:rPr>
        <w:t xml:space="preserve"> </w:t>
      </w:r>
      <w:r>
        <w:rPr>
          <w:rFonts w:ascii="Arial"/>
          <w:b/>
          <w:sz w:val="18"/>
        </w:rPr>
        <w:t>7</w:t>
      </w:r>
      <w:r>
        <w:rPr>
          <w:rFonts w:ascii="Arial"/>
          <w:b/>
          <w:spacing w:val="-4"/>
          <w:sz w:val="18"/>
        </w:rPr>
        <w:t xml:space="preserve"> </w:t>
      </w:r>
      <w:proofErr w:type="spellStart"/>
      <w:r>
        <w:rPr>
          <w:rFonts w:ascii="Arial"/>
          <w:b/>
          <w:sz w:val="18"/>
        </w:rPr>
        <w:t>StopWsaTxPeriodic</w:t>
      </w:r>
      <w:proofErr w:type="spellEnd"/>
      <w:r>
        <w:rPr>
          <w:rFonts w:ascii="Arial"/>
          <w:b/>
          <w:spacing w:val="-6"/>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0912C15D" w14:textId="77777777">
        <w:trPr>
          <w:trHeight w:val="230"/>
        </w:trPr>
        <w:tc>
          <w:tcPr>
            <w:tcW w:w="2432" w:type="dxa"/>
          </w:tcPr>
          <w:p w14:paraId="51993663"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7DC85285"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r w:rsidR="0086109B" w14:paraId="6D6A0C06" w14:textId="77777777">
        <w:trPr>
          <w:trHeight w:val="450"/>
        </w:trPr>
        <w:tc>
          <w:tcPr>
            <w:tcW w:w="2432" w:type="dxa"/>
          </w:tcPr>
          <w:p w14:paraId="2F90C8CE"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60744D44" w14:textId="77777777" w:rsidR="0086109B" w:rsidRDefault="00000000">
            <w:pPr>
              <w:pStyle w:val="TableParagraph"/>
              <w:spacing w:before="3"/>
              <w:ind w:left="25"/>
              <w:rPr>
                <w:rFonts w:ascii="Arial"/>
                <w:sz w:val="18"/>
              </w:rPr>
            </w:pPr>
            <w:r>
              <w:rPr>
                <w:rFonts w:ascii="Arial"/>
                <w:sz w:val="18"/>
              </w:rPr>
              <w:t>The</w:t>
            </w:r>
            <w:r>
              <w:rPr>
                <w:rFonts w:ascii="Arial"/>
                <w:spacing w:val="-5"/>
                <w:sz w:val="18"/>
              </w:rPr>
              <w:t xml:space="preserve"> </w:t>
            </w:r>
            <w:r>
              <w:rPr>
                <w:rFonts w:ascii="Arial"/>
                <w:sz w:val="18"/>
              </w:rPr>
              <w:t>structure</w:t>
            </w:r>
            <w:r>
              <w:rPr>
                <w:rFonts w:ascii="Arial"/>
                <w:spacing w:val="-7"/>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7"/>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5"/>
                <w:sz w:val="18"/>
              </w:rPr>
              <w:t xml:space="preserve"> </w:t>
            </w:r>
            <w:r>
              <w:rPr>
                <w:rFonts w:ascii="Arial"/>
                <w:sz w:val="18"/>
              </w:rPr>
              <w:t>radio1, etc.)</w:t>
            </w:r>
            <w:r>
              <w:rPr>
                <w:rFonts w:ascii="Arial"/>
                <w:spacing w:val="-5"/>
                <w:sz w:val="18"/>
              </w:rPr>
              <w:t xml:space="preserve"> </w:t>
            </w:r>
            <w:r>
              <w:rPr>
                <w:rFonts w:ascii="Arial"/>
                <w:sz w:val="18"/>
              </w:rPr>
              <w:t>and</w:t>
            </w:r>
            <w:r>
              <w:rPr>
                <w:rFonts w:ascii="Arial"/>
                <w:spacing w:val="-7"/>
                <w:sz w:val="18"/>
              </w:rPr>
              <w:t xml:space="preserve"> </w:t>
            </w:r>
            <w:r>
              <w:rPr>
                <w:rFonts w:ascii="Arial"/>
                <w:sz w:val="18"/>
              </w:rPr>
              <w:t>antenna</w:t>
            </w:r>
            <w:r>
              <w:rPr>
                <w:rFonts w:ascii="Arial"/>
                <w:spacing w:val="-5"/>
                <w:sz w:val="18"/>
              </w:rPr>
              <w:t xml:space="preserve"> </w:t>
            </w:r>
            <w:proofErr w:type="gramStart"/>
            <w:r>
              <w:rPr>
                <w:rFonts w:ascii="Arial"/>
                <w:spacing w:val="-4"/>
                <w:sz w:val="18"/>
              </w:rPr>
              <w:t>port</w:t>
            </w:r>
            <w:proofErr w:type="gramEnd"/>
          </w:p>
          <w:p w14:paraId="68C52003"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3"/>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WSAs.</w:t>
            </w:r>
          </w:p>
        </w:tc>
      </w:tr>
    </w:tbl>
    <w:p w14:paraId="185C2277" w14:textId="77777777" w:rsidR="0086109B" w:rsidRDefault="0086109B">
      <w:pPr>
        <w:pStyle w:val="BodyText"/>
        <w:rPr>
          <w:rFonts w:ascii="Arial"/>
          <w:b/>
        </w:rPr>
      </w:pPr>
    </w:p>
    <w:p w14:paraId="21A2F271" w14:textId="77777777" w:rsidR="0086109B" w:rsidRDefault="0086109B">
      <w:pPr>
        <w:pStyle w:val="BodyText"/>
        <w:spacing w:before="3"/>
        <w:rPr>
          <w:rFonts w:ascii="Arial"/>
          <w:b/>
          <w:sz w:val="23"/>
        </w:rPr>
      </w:pPr>
    </w:p>
    <w:p w14:paraId="033BB045" w14:textId="77777777" w:rsidR="0086109B" w:rsidRDefault="00000000">
      <w:pPr>
        <w:pStyle w:val="BodyText"/>
        <w:ind w:left="413"/>
      </w:pPr>
      <w:r>
        <w:t>Specific</w:t>
      </w:r>
      <w:r>
        <w:rPr>
          <w:spacing w:val="-5"/>
        </w:rPr>
        <w:t xml:space="preserve"> </w:t>
      </w:r>
      <w:r>
        <w:t>details</w:t>
      </w:r>
      <w:r>
        <w:rPr>
          <w:spacing w:val="-5"/>
        </w:rPr>
        <w:t xml:space="preserve"> </w:t>
      </w:r>
      <w:r>
        <w:t>for</w:t>
      </w:r>
      <w:r>
        <w:rPr>
          <w:spacing w:val="-5"/>
        </w:rPr>
        <w:t xml:space="preserve"> </w:t>
      </w:r>
      <w:r>
        <w:t>each</w:t>
      </w:r>
      <w:r>
        <w:rPr>
          <w:spacing w:val="-4"/>
        </w:rPr>
        <w:t xml:space="preserve"> </w:t>
      </w:r>
      <w:proofErr w:type="gramStart"/>
      <w:r>
        <w:t>type</w:t>
      </w:r>
      <w:proofErr w:type="gramEnd"/>
      <w:r>
        <w:rPr>
          <w:spacing w:val="-6"/>
        </w:rPr>
        <w:t xml:space="preserve"> </w:t>
      </w:r>
      <w:r>
        <w:t>definition</w:t>
      </w:r>
      <w:r>
        <w:rPr>
          <w:spacing w:val="-4"/>
        </w:rPr>
        <w:t xml:space="preserve"> </w:t>
      </w:r>
      <w:r>
        <w:t>are</w:t>
      </w:r>
      <w:r>
        <w:rPr>
          <w:spacing w:val="-6"/>
        </w:rPr>
        <w:t xml:space="preserve"> </w:t>
      </w:r>
      <w:r>
        <w:t>listed</w:t>
      </w:r>
      <w:r>
        <w:rPr>
          <w:spacing w:val="-4"/>
        </w:rPr>
        <w:t xml:space="preserve"> </w:t>
      </w:r>
      <w:r>
        <w:t>in</w:t>
      </w:r>
      <w:r>
        <w:rPr>
          <w:spacing w:val="-3"/>
        </w:rPr>
        <w:t xml:space="preserve"> </w:t>
      </w:r>
      <w:r>
        <w:t>the</w:t>
      </w:r>
      <w:r>
        <w:rPr>
          <w:spacing w:val="-5"/>
        </w:rPr>
        <w:t xml:space="preserve"> </w:t>
      </w:r>
      <w:r>
        <w:t>ASN.1</w:t>
      </w:r>
      <w:r>
        <w:rPr>
          <w:spacing w:val="-3"/>
        </w:rPr>
        <w:t xml:space="preserve"> </w:t>
      </w:r>
      <w:r>
        <w:t>specification</w:t>
      </w:r>
      <w:r>
        <w:rPr>
          <w:spacing w:val="-4"/>
        </w:rPr>
        <w:t xml:space="preserve"> </w:t>
      </w:r>
      <w:r>
        <w:t>referenced</w:t>
      </w:r>
      <w:r>
        <w:rPr>
          <w:spacing w:val="-4"/>
        </w:rPr>
        <w:t xml:space="preserve"> </w:t>
      </w:r>
      <w:r>
        <w:t>in</w:t>
      </w:r>
      <w:r>
        <w:rPr>
          <w:spacing w:val="-3"/>
        </w:rPr>
        <w:t xml:space="preserve"> </w:t>
      </w:r>
      <w:proofErr w:type="gramStart"/>
      <w:r>
        <w:t>the</w:t>
      </w:r>
      <w:r>
        <w:rPr>
          <w:spacing w:val="-5"/>
        </w:rPr>
        <w:t xml:space="preserve"> </w:t>
      </w:r>
      <w:r>
        <w:t>Appendix</w:t>
      </w:r>
      <w:proofErr w:type="gramEnd"/>
      <w:r>
        <w:rPr>
          <w:spacing w:val="-3"/>
        </w:rPr>
        <w:t xml:space="preserve"> </w:t>
      </w:r>
      <w:r>
        <w:rPr>
          <w:spacing w:val="-5"/>
        </w:rPr>
        <w:t>A.</w:t>
      </w:r>
    </w:p>
    <w:p w14:paraId="23E60B07" w14:textId="77777777" w:rsidR="0086109B" w:rsidRDefault="00000000">
      <w:pPr>
        <w:pStyle w:val="Heading4"/>
        <w:numPr>
          <w:ilvl w:val="3"/>
          <w:numId w:val="14"/>
        </w:numPr>
        <w:tabs>
          <w:tab w:val="left" w:pos="1125"/>
        </w:tabs>
        <w:spacing w:before="161"/>
        <w:ind w:left="1125" w:hanging="712"/>
      </w:pPr>
      <w:proofErr w:type="spellStart"/>
      <w:r>
        <w:rPr>
          <w:color w:val="4F81BC"/>
          <w:spacing w:val="-2"/>
        </w:rPr>
        <w:t>AddWsaProviderService</w:t>
      </w:r>
      <w:proofErr w:type="spellEnd"/>
    </w:p>
    <w:p w14:paraId="4B41DBB8" w14:textId="77777777" w:rsidR="0086109B" w:rsidRDefault="00000000">
      <w:pPr>
        <w:pStyle w:val="BodyText"/>
        <w:spacing w:before="21" w:line="247" w:lineRule="auto"/>
        <w:ind w:left="422" w:right="1795" w:hanging="10"/>
      </w:pPr>
      <w:r>
        <w:t>This</w:t>
      </w:r>
      <w:r>
        <w:rPr>
          <w:spacing w:val="-3"/>
        </w:rPr>
        <w:t xml:space="preserve"> </w:t>
      </w:r>
      <w:r>
        <w:t>request</w:t>
      </w:r>
      <w:r>
        <w:rPr>
          <w:spacing w:val="-3"/>
        </w:rPr>
        <w:t xml:space="preserve"> </w:t>
      </w:r>
      <w:r>
        <w:t>is</w:t>
      </w:r>
      <w:r>
        <w:rPr>
          <w:spacing w:val="-3"/>
        </w:rPr>
        <w:t xml:space="preserve"> </w:t>
      </w:r>
      <w:r>
        <w:t>used</w:t>
      </w:r>
      <w:r>
        <w:rPr>
          <w:spacing w:val="-2"/>
        </w:rPr>
        <w:t xml:space="preserve"> </w:t>
      </w:r>
      <w:r>
        <w:t>to</w:t>
      </w:r>
      <w:r>
        <w:rPr>
          <w:spacing w:val="-2"/>
        </w:rPr>
        <w:t xml:space="preserve"> </w:t>
      </w:r>
      <w:r>
        <w:t>add</w:t>
      </w:r>
      <w:r>
        <w:rPr>
          <w:spacing w:val="-3"/>
        </w:rPr>
        <w:t xml:space="preserve"> </w:t>
      </w:r>
      <w:r>
        <w:t>a</w:t>
      </w:r>
      <w:r>
        <w:rPr>
          <w:spacing w:val="-2"/>
        </w:rPr>
        <w:t xml:space="preserve"> </w:t>
      </w:r>
      <w:r>
        <w:t>provider</w:t>
      </w:r>
      <w:r>
        <w:rPr>
          <w:spacing w:val="-3"/>
        </w:rPr>
        <w:t xml:space="preserve"> </w:t>
      </w:r>
      <w:r>
        <w:t>service</w:t>
      </w:r>
      <w:r>
        <w:rPr>
          <w:spacing w:val="-2"/>
        </w:rPr>
        <w:t xml:space="preserve"> </w:t>
      </w:r>
      <w:r>
        <w:t>and</w:t>
      </w:r>
      <w:r>
        <w:rPr>
          <w:spacing w:val="-3"/>
        </w:rPr>
        <w:t xml:space="preserve"> </w:t>
      </w:r>
      <w:r>
        <w:t>update</w:t>
      </w:r>
      <w:r>
        <w:rPr>
          <w:spacing w:val="-2"/>
        </w:rPr>
        <w:t xml:space="preserve"> </w:t>
      </w:r>
      <w:r>
        <w:t>WSA.</w:t>
      </w:r>
      <w:r>
        <w:rPr>
          <w:spacing w:val="-2"/>
        </w:rPr>
        <w:t xml:space="preserve"> </w:t>
      </w:r>
      <w:r>
        <w:t>The</w:t>
      </w:r>
      <w:r>
        <w:rPr>
          <w:spacing w:val="-2"/>
        </w:rPr>
        <w:t xml:space="preserve"> </w:t>
      </w:r>
      <w:r>
        <w:t>WSA</w:t>
      </w:r>
      <w:r>
        <w:rPr>
          <w:spacing w:val="-3"/>
        </w:rPr>
        <w:t xml:space="preserve"> </w:t>
      </w:r>
      <w:r>
        <w:t>must</w:t>
      </w:r>
      <w:r>
        <w:rPr>
          <w:spacing w:val="-3"/>
        </w:rPr>
        <w:t xml:space="preserve"> </w:t>
      </w:r>
      <w:r>
        <w:t>be</w:t>
      </w:r>
      <w:r>
        <w:rPr>
          <w:spacing w:val="-2"/>
        </w:rPr>
        <w:t xml:space="preserve"> </w:t>
      </w:r>
      <w:r>
        <w:t>started</w:t>
      </w:r>
      <w:r>
        <w:rPr>
          <w:spacing w:val="-2"/>
        </w:rPr>
        <w:t xml:space="preserve"> </w:t>
      </w:r>
      <w:r>
        <w:t>prior</w:t>
      </w:r>
      <w:r>
        <w:rPr>
          <w:spacing w:val="-2"/>
        </w:rPr>
        <w:t xml:space="preserve"> </w:t>
      </w:r>
      <w:r>
        <w:t>to</w:t>
      </w:r>
      <w:r>
        <w:rPr>
          <w:spacing w:val="-2"/>
        </w:rPr>
        <w:t xml:space="preserve"> </w:t>
      </w:r>
      <w:r>
        <w:t>this</w:t>
      </w:r>
      <w:r>
        <w:rPr>
          <w:spacing w:val="-3"/>
        </w:rPr>
        <w:t xml:space="preserve"> </w:t>
      </w:r>
      <w:r>
        <w:t xml:space="preserve">request using </w:t>
      </w:r>
      <w:proofErr w:type="spellStart"/>
      <w:r>
        <w:rPr>
          <w:i/>
        </w:rPr>
        <w:t>StartWsaTxPerdiodic</w:t>
      </w:r>
      <w:proofErr w:type="spellEnd"/>
      <w:r>
        <w:t>.</w:t>
      </w:r>
    </w:p>
    <w:p w14:paraId="3896F9F6" w14:textId="77777777" w:rsidR="0086109B" w:rsidRDefault="00000000">
      <w:pPr>
        <w:tabs>
          <w:tab w:val="left" w:pos="2040"/>
        </w:tabs>
        <w:spacing w:before="157" w:line="266" w:lineRule="auto"/>
        <w:ind w:left="624" w:right="7261" w:hanging="212"/>
        <w:rPr>
          <w:rFonts w:ascii="Consolas"/>
          <w:sz w:val="18"/>
        </w:rPr>
      </w:pPr>
      <w:proofErr w:type="spellStart"/>
      <w:proofErr w:type="gramStart"/>
      <w:r>
        <w:rPr>
          <w:rFonts w:ascii="Consolas"/>
          <w:sz w:val="18"/>
        </w:rPr>
        <w:t>AddWsaProviderService</w:t>
      </w:r>
      <w:proofErr w:type="spellEnd"/>
      <w:r>
        <w:rPr>
          <w:rFonts w:ascii="Consolas"/>
          <w:spacing w:val="-25"/>
          <w:sz w:val="18"/>
        </w:rPr>
        <w:t xml:space="preserve"> </w:t>
      </w:r>
      <w:r>
        <w:rPr>
          <w:rFonts w:ascii="Consolas"/>
          <w:sz w:val="18"/>
        </w:rPr>
        <w:t>::=</w:t>
      </w:r>
      <w:proofErr w:type="gramEnd"/>
      <w:r>
        <w:rPr>
          <w:rFonts w:ascii="Consolas"/>
          <w:sz w:val="18"/>
        </w:rPr>
        <w:t xml:space="preserve">SEQUENCE{ </w:t>
      </w: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 xml:space="preserve">, </w:t>
      </w:r>
      <w:proofErr w:type="spellStart"/>
      <w:r>
        <w:rPr>
          <w:rFonts w:ascii="Consolas"/>
          <w:sz w:val="18"/>
        </w:rPr>
        <w:t>serviceInfos</w:t>
      </w:r>
      <w:proofErr w:type="spellEnd"/>
      <w:r>
        <w:rPr>
          <w:rFonts w:ascii="Consolas"/>
          <w:spacing w:val="80"/>
          <w:sz w:val="18"/>
        </w:rPr>
        <w:t xml:space="preserve"> </w:t>
      </w:r>
      <w:proofErr w:type="spellStart"/>
      <w:r>
        <w:rPr>
          <w:rFonts w:ascii="Consolas"/>
          <w:sz w:val="18"/>
        </w:rPr>
        <w:t>ServiceInfos</w:t>
      </w:r>
      <w:proofErr w:type="spellEnd"/>
      <w:r>
        <w:rPr>
          <w:rFonts w:ascii="Consolas"/>
          <w:sz w:val="18"/>
        </w:rPr>
        <w:t>,</w:t>
      </w:r>
    </w:p>
    <w:p w14:paraId="13001D39" w14:textId="77777777" w:rsidR="0086109B" w:rsidRDefault="0086109B">
      <w:pPr>
        <w:pStyle w:val="BodyText"/>
        <w:rPr>
          <w:rFonts w:ascii="Consolas"/>
          <w:sz w:val="9"/>
        </w:rPr>
      </w:pPr>
    </w:p>
    <w:p w14:paraId="066DD8CB" w14:textId="77777777" w:rsidR="0086109B" w:rsidRDefault="00000000">
      <w:pPr>
        <w:spacing w:before="69"/>
        <w:ind w:left="624"/>
        <w:rPr>
          <w:rFonts w:ascii="Consolas"/>
          <w:sz w:val="18"/>
        </w:rPr>
      </w:pPr>
      <w:r>
        <w:rPr>
          <w:rFonts w:ascii="Consolas"/>
          <w:spacing w:val="-5"/>
          <w:sz w:val="18"/>
        </w:rPr>
        <w:t>...</w:t>
      </w:r>
    </w:p>
    <w:p w14:paraId="3F22A95B" w14:textId="77777777" w:rsidR="0086109B" w:rsidRDefault="00000000">
      <w:pPr>
        <w:spacing w:before="36"/>
        <w:ind w:left="427"/>
        <w:rPr>
          <w:rFonts w:ascii="Consolas"/>
          <w:sz w:val="18"/>
        </w:rPr>
      </w:pPr>
      <w:r>
        <w:rPr>
          <w:rFonts w:ascii="Consolas"/>
          <w:sz w:val="18"/>
        </w:rPr>
        <w:t>}</w:t>
      </w:r>
    </w:p>
    <w:p w14:paraId="2FC7D815" w14:textId="77777777" w:rsidR="0086109B" w:rsidRDefault="0086109B">
      <w:pPr>
        <w:pStyle w:val="BodyText"/>
        <w:spacing w:before="8"/>
        <w:rPr>
          <w:rFonts w:ascii="Consolas"/>
          <w:sz w:val="14"/>
        </w:rPr>
      </w:pPr>
    </w:p>
    <w:p w14:paraId="20B9772C" w14:textId="77777777" w:rsidR="0086109B" w:rsidRDefault="00000000">
      <w:pPr>
        <w:tabs>
          <w:tab w:val="left" w:pos="3718"/>
        </w:tabs>
        <w:spacing w:before="94"/>
        <w:ind w:left="2441"/>
        <w:rPr>
          <w:rFonts w:ascii="Arial"/>
          <w:b/>
          <w:sz w:val="18"/>
        </w:rPr>
      </w:pPr>
      <w:r>
        <w:rPr>
          <w:rFonts w:ascii="Arial"/>
          <w:b/>
          <w:sz w:val="18"/>
        </w:rPr>
        <w:t>Table</w:t>
      </w:r>
      <w:r>
        <w:rPr>
          <w:rFonts w:ascii="Arial"/>
          <w:b/>
          <w:spacing w:val="-5"/>
          <w:sz w:val="18"/>
        </w:rPr>
        <w:t xml:space="preserve"> 10</w:t>
      </w:r>
      <w:r>
        <w:rPr>
          <w:rFonts w:ascii="Arial"/>
          <w:b/>
          <w:sz w:val="18"/>
        </w:rPr>
        <w:tab/>
      </w:r>
      <w:proofErr w:type="spellStart"/>
      <w:r>
        <w:rPr>
          <w:rFonts w:ascii="Arial"/>
          <w:b/>
          <w:spacing w:val="-2"/>
          <w:sz w:val="18"/>
        </w:rPr>
        <w:t>AddWsaProviderService</w:t>
      </w:r>
      <w:proofErr w:type="spellEnd"/>
    </w:p>
    <w:p w14:paraId="061D88C9" w14:textId="77777777" w:rsidR="0086109B" w:rsidRDefault="0086109B">
      <w:pPr>
        <w:pStyle w:val="BodyText"/>
        <w:spacing w:before="7"/>
        <w:rPr>
          <w:rFonts w:ascii="Arial"/>
          <w:b/>
          <w:sz w:val="17"/>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gridCol w:w="4180"/>
      </w:tblGrid>
      <w:tr w:rsidR="0086109B" w14:paraId="474CC231" w14:textId="77777777">
        <w:trPr>
          <w:trHeight w:val="230"/>
        </w:trPr>
        <w:tc>
          <w:tcPr>
            <w:tcW w:w="1990" w:type="dxa"/>
          </w:tcPr>
          <w:p w14:paraId="36154A88"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4180" w:type="dxa"/>
          </w:tcPr>
          <w:p w14:paraId="69D91021"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r w:rsidR="0086109B" w14:paraId="2EC08FB4" w14:textId="77777777">
        <w:trPr>
          <w:trHeight w:val="678"/>
        </w:trPr>
        <w:tc>
          <w:tcPr>
            <w:tcW w:w="1990" w:type="dxa"/>
          </w:tcPr>
          <w:p w14:paraId="66C2A378" w14:textId="77777777" w:rsidR="0086109B" w:rsidRDefault="00000000">
            <w:pPr>
              <w:pStyle w:val="TableParagraph"/>
              <w:spacing w:before="6"/>
              <w:rPr>
                <w:rFonts w:ascii="Arial"/>
                <w:sz w:val="18"/>
              </w:rPr>
            </w:pPr>
            <w:r>
              <w:rPr>
                <w:rFonts w:ascii="Arial"/>
                <w:spacing w:val="-2"/>
                <w:sz w:val="18"/>
              </w:rPr>
              <w:t>radio</w:t>
            </w:r>
          </w:p>
        </w:tc>
        <w:tc>
          <w:tcPr>
            <w:tcW w:w="4180" w:type="dxa"/>
          </w:tcPr>
          <w:p w14:paraId="54063258" w14:textId="77777777" w:rsidR="0086109B" w:rsidRDefault="00000000">
            <w:pPr>
              <w:pStyle w:val="TableParagraph"/>
              <w:spacing w:before="6"/>
              <w:ind w:left="25"/>
              <w:rPr>
                <w:rFonts w:ascii="Arial"/>
                <w:sz w:val="18"/>
              </w:rPr>
            </w:pPr>
            <w:r>
              <w:rPr>
                <w:rFonts w:ascii="Arial"/>
                <w:sz w:val="18"/>
              </w:rPr>
              <w:t>The</w:t>
            </w:r>
            <w:r>
              <w:rPr>
                <w:rFonts w:ascii="Arial"/>
                <w:spacing w:val="-4"/>
                <w:sz w:val="18"/>
              </w:rPr>
              <w:t xml:space="preserve"> </w:t>
            </w:r>
            <w:r>
              <w:rPr>
                <w:rFonts w:ascii="Arial"/>
                <w:sz w:val="18"/>
              </w:rPr>
              <w:t>structure</w:t>
            </w:r>
            <w:r>
              <w:rPr>
                <w:rFonts w:ascii="Arial"/>
                <w:spacing w:val="-5"/>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5"/>
                <w:sz w:val="18"/>
              </w:rPr>
              <w:t xml:space="preserve"> </w:t>
            </w:r>
            <w:r>
              <w:rPr>
                <w:rFonts w:ascii="Arial"/>
                <w:sz w:val="18"/>
              </w:rPr>
              <w:t>device</w:t>
            </w:r>
            <w:r>
              <w:rPr>
                <w:rFonts w:ascii="Arial"/>
                <w:spacing w:val="-3"/>
                <w:sz w:val="18"/>
              </w:rPr>
              <w:t xml:space="preserve"> </w:t>
            </w:r>
            <w:r>
              <w:rPr>
                <w:rFonts w:ascii="Arial"/>
                <w:spacing w:val="-2"/>
                <w:sz w:val="18"/>
              </w:rPr>
              <w:t>(radio0,</w:t>
            </w:r>
          </w:p>
          <w:p w14:paraId="0CC64E90" w14:textId="77777777" w:rsidR="0086109B" w:rsidRDefault="00000000">
            <w:pPr>
              <w:pStyle w:val="TableParagraph"/>
              <w:spacing w:before="5" w:line="220" w:lineRule="atLeast"/>
              <w:ind w:left="25"/>
              <w:rPr>
                <w:rFonts w:ascii="Arial"/>
                <w:sz w:val="18"/>
              </w:rPr>
            </w:pPr>
            <w:r>
              <w:rPr>
                <w:rFonts w:ascii="Arial"/>
                <w:sz w:val="18"/>
              </w:rPr>
              <w:t>radio1,</w:t>
            </w:r>
            <w:r>
              <w:rPr>
                <w:rFonts w:ascii="Arial"/>
                <w:spacing w:val="-3"/>
                <w:sz w:val="18"/>
              </w:rPr>
              <w:t xml:space="preserve"> </w:t>
            </w:r>
            <w:r>
              <w:rPr>
                <w:rFonts w:ascii="Arial"/>
                <w:sz w:val="18"/>
              </w:rPr>
              <w:t>etc.)</w:t>
            </w:r>
            <w:r>
              <w:rPr>
                <w:rFonts w:ascii="Arial"/>
                <w:spacing w:val="-6"/>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6"/>
                <w:sz w:val="18"/>
              </w:rPr>
              <w:t xml:space="preserve"> </w:t>
            </w:r>
            <w:r>
              <w:rPr>
                <w:rFonts w:ascii="Arial"/>
                <w:sz w:val="18"/>
              </w:rPr>
              <w:t>port</w:t>
            </w:r>
            <w:r>
              <w:rPr>
                <w:rFonts w:ascii="Arial"/>
                <w:spacing w:val="-8"/>
                <w:sz w:val="18"/>
              </w:rPr>
              <w:t xml:space="preserve"> </w:t>
            </w:r>
            <w:r>
              <w:rPr>
                <w:rFonts w:ascii="Arial"/>
                <w:sz w:val="18"/>
              </w:rPr>
              <w:t>for</w:t>
            </w:r>
            <w:r>
              <w:rPr>
                <w:rFonts w:ascii="Arial"/>
                <w:spacing w:val="-6"/>
                <w:sz w:val="18"/>
              </w:rPr>
              <w:t xml:space="preserve"> </w:t>
            </w:r>
            <w:r>
              <w:rPr>
                <w:rFonts w:ascii="Arial"/>
                <w:sz w:val="18"/>
              </w:rPr>
              <w:t>transmission</w:t>
            </w:r>
            <w:r>
              <w:rPr>
                <w:rFonts w:ascii="Arial"/>
                <w:spacing w:val="-6"/>
                <w:sz w:val="18"/>
              </w:rPr>
              <w:t xml:space="preserve"> </w:t>
            </w:r>
            <w:r>
              <w:rPr>
                <w:rFonts w:ascii="Arial"/>
                <w:sz w:val="18"/>
              </w:rPr>
              <w:t xml:space="preserve">of </w:t>
            </w:r>
            <w:r>
              <w:rPr>
                <w:rFonts w:ascii="Arial"/>
                <w:spacing w:val="-2"/>
                <w:sz w:val="18"/>
              </w:rPr>
              <w:t>WSMs.</w:t>
            </w:r>
          </w:p>
        </w:tc>
      </w:tr>
      <w:tr w:rsidR="0086109B" w14:paraId="7B333D3D" w14:textId="77777777">
        <w:trPr>
          <w:trHeight w:val="453"/>
        </w:trPr>
        <w:tc>
          <w:tcPr>
            <w:tcW w:w="1990" w:type="dxa"/>
          </w:tcPr>
          <w:p w14:paraId="2C55B85F" w14:textId="77777777" w:rsidR="0086109B" w:rsidRDefault="00000000">
            <w:pPr>
              <w:pStyle w:val="TableParagraph"/>
              <w:spacing w:before="6"/>
              <w:rPr>
                <w:rFonts w:ascii="Arial"/>
                <w:sz w:val="18"/>
              </w:rPr>
            </w:pPr>
            <w:proofErr w:type="spellStart"/>
            <w:r>
              <w:rPr>
                <w:rFonts w:ascii="Arial"/>
                <w:spacing w:val="-2"/>
                <w:sz w:val="18"/>
              </w:rPr>
              <w:t>serviceInfos</w:t>
            </w:r>
            <w:proofErr w:type="spellEnd"/>
          </w:p>
        </w:tc>
        <w:tc>
          <w:tcPr>
            <w:tcW w:w="4180" w:type="dxa"/>
          </w:tcPr>
          <w:p w14:paraId="6F8ECF07" w14:textId="77777777" w:rsidR="0086109B" w:rsidRDefault="00000000">
            <w:pPr>
              <w:pStyle w:val="TableParagraph"/>
              <w:spacing w:before="6"/>
              <w:ind w:left="25"/>
              <w:rPr>
                <w:rFonts w:ascii="Arial"/>
                <w:sz w:val="18"/>
              </w:rPr>
            </w:pPr>
            <w:r>
              <w:rPr>
                <w:rFonts w:ascii="Arial"/>
                <w:sz w:val="18"/>
              </w:rPr>
              <w:t>The</w:t>
            </w:r>
            <w:r>
              <w:rPr>
                <w:rFonts w:ascii="Arial"/>
                <w:spacing w:val="-3"/>
                <w:sz w:val="18"/>
              </w:rPr>
              <w:t xml:space="preserve"> </w:t>
            </w:r>
            <w:r>
              <w:rPr>
                <w:rFonts w:ascii="Arial"/>
                <w:sz w:val="18"/>
              </w:rPr>
              <w:t>structure</w:t>
            </w:r>
            <w:r>
              <w:rPr>
                <w:rFonts w:ascii="Arial"/>
                <w:spacing w:val="-5"/>
                <w:sz w:val="18"/>
              </w:rPr>
              <w:t xml:space="preserve"> </w:t>
            </w:r>
            <w:r>
              <w:rPr>
                <w:rFonts w:ascii="Arial"/>
                <w:sz w:val="18"/>
              </w:rPr>
              <w:t>containing</w:t>
            </w:r>
            <w:r>
              <w:rPr>
                <w:rFonts w:ascii="Arial"/>
                <w:spacing w:val="-5"/>
                <w:sz w:val="18"/>
              </w:rPr>
              <w:t xml:space="preserve"> </w:t>
            </w:r>
            <w:r>
              <w:rPr>
                <w:rFonts w:ascii="Arial"/>
                <w:sz w:val="18"/>
              </w:rPr>
              <w:t>sequence</w:t>
            </w:r>
            <w:r>
              <w:rPr>
                <w:rFonts w:ascii="Arial"/>
                <w:spacing w:val="-5"/>
                <w:sz w:val="18"/>
              </w:rPr>
              <w:t xml:space="preserve"> </w:t>
            </w:r>
            <w:r>
              <w:rPr>
                <w:rFonts w:ascii="Arial"/>
                <w:sz w:val="18"/>
              </w:rPr>
              <w:t>of</w:t>
            </w:r>
            <w:r>
              <w:rPr>
                <w:rFonts w:ascii="Arial"/>
                <w:spacing w:val="-4"/>
                <w:sz w:val="18"/>
              </w:rPr>
              <w:t xml:space="preserve"> </w:t>
            </w:r>
            <w:proofErr w:type="gramStart"/>
            <w:r>
              <w:rPr>
                <w:rFonts w:ascii="Arial"/>
                <w:spacing w:val="-2"/>
                <w:sz w:val="18"/>
              </w:rPr>
              <w:t>service</w:t>
            </w:r>
            <w:proofErr w:type="gramEnd"/>
          </w:p>
          <w:p w14:paraId="54A93A6D" w14:textId="77777777" w:rsidR="0086109B" w:rsidRDefault="00000000">
            <w:pPr>
              <w:pStyle w:val="TableParagraph"/>
              <w:spacing w:before="16" w:line="204" w:lineRule="exact"/>
              <w:ind w:left="25"/>
              <w:rPr>
                <w:rFonts w:ascii="Arial"/>
                <w:sz w:val="18"/>
              </w:rPr>
            </w:pPr>
            <w:r>
              <w:rPr>
                <w:rFonts w:ascii="Arial"/>
                <w:sz w:val="18"/>
              </w:rPr>
              <w:t>information</w:t>
            </w:r>
            <w:r>
              <w:rPr>
                <w:rFonts w:ascii="Arial"/>
                <w:spacing w:val="-6"/>
                <w:sz w:val="18"/>
              </w:rPr>
              <w:t xml:space="preserve"> </w:t>
            </w:r>
            <w:r>
              <w:rPr>
                <w:rFonts w:ascii="Arial"/>
                <w:sz w:val="18"/>
              </w:rPr>
              <w:t>elements</w:t>
            </w:r>
            <w:r>
              <w:rPr>
                <w:rFonts w:ascii="Arial"/>
                <w:spacing w:val="-4"/>
                <w:sz w:val="18"/>
              </w:rPr>
              <w:t xml:space="preserve"> </w:t>
            </w:r>
            <w:r>
              <w:rPr>
                <w:rFonts w:ascii="Arial"/>
                <w:sz w:val="18"/>
              </w:rPr>
              <w:t>as</w:t>
            </w:r>
            <w:r>
              <w:rPr>
                <w:rFonts w:ascii="Arial"/>
                <w:spacing w:val="-3"/>
                <w:sz w:val="18"/>
              </w:rPr>
              <w:t xml:space="preserve"> </w:t>
            </w:r>
            <w:r>
              <w:rPr>
                <w:rFonts w:ascii="Arial"/>
                <w:sz w:val="18"/>
              </w:rPr>
              <w:t>defined</w:t>
            </w:r>
            <w:r>
              <w:rPr>
                <w:rFonts w:ascii="Arial"/>
                <w:spacing w:val="-4"/>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4"/>
                <w:sz w:val="18"/>
              </w:rPr>
              <w:t xml:space="preserve"> [8].</w:t>
            </w:r>
          </w:p>
        </w:tc>
      </w:tr>
    </w:tbl>
    <w:p w14:paraId="77C13E99" w14:textId="77777777" w:rsidR="0086109B" w:rsidRDefault="0086109B">
      <w:pPr>
        <w:pStyle w:val="BodyText"/>
        <w:rPr>
          <w:rFonts w:ascii="Arial"/>
          <w:b/>
        </w:rPr>
      </w:pPr>
    </w:p>
    <w:p w14:paraId="4B8B7415" w14:textId="77777777" w:rsidR="0086109B" w:rsidRDefault="0086109B">
      <w:pPr>
        <w:pStyle w:val="BodyText"/>
        <w:spacing w:before="9"/>
        <w:rPr>
          <w:rFonts w:ascii="Arial"/>
          <w:b/>
          <w:sz w:val="15"/>
        </w:rPr>
      </w:pPr>
    </w:p>
    <w:p w14:paraId="3FF13740" w14:textId="77777777" w:rsidR="0086109B" w:rsidRDefault="00000000">
      <w:pPr>
        <w:pStyle w:val="BodyText"/>
        <w:spacing w:line="247" w:lineRule="auto"/>
        <w:ind w:left="422" w:right="1795" w:hanging="10"/>
      </w:pPr>
      <w:r>
        <w:t>This</w:t>
      </w:r>
      <w:r>
        <w:rPr>
          <w:spacing w:val="-4"/>
        </w:rPr>
        <w:t xml:space="preserve"> </w:t>
      </w:r>
      <w:r>
        <w:t>request</w:t>
      </w:r>
      <w:r>
        <w:rPr>
          <w:spacing w:val="-4"/>
        </w:rPr>
        <w:t xml:space="preserve"> </w:t>
      </w:r>
      <w:r>
        <w:t>can</w:t>
      </w:r>
      <w:r>
        <w:rPr>
          <w:spacing w:val="-2"/>
        </w:rPr>
        <w:t xml:space="preserve"> </w:t>
      </w:r>
      <w:r>
        <w:t>add</w:t>
      </w:r>
      <w:r>
        <w:rPr>
          <w:spacing w:val="-2"/>
        </w:rPr>
        <w:t xml:space="preserve"> </w:t>
      </w:r>
      <w:r>
        <w:t>one</w:t>
      </w:r>
      <w:r>
        <w:rPr>
          <w:spacing w:val="-3"/>
        </w:rPr>
        <w:t xml:space="preserve"> </w:t>
      </w:r>
      <w:r>
        <w:t>or</w:t>
      </w:r>
      <w:r>
        <w:rPr>
          <w:spacing w:val="-5"/>
        </w:rPr>
        <w:t xml:space="preserve"> </w:t>
      </w:r>
      <w:r>
        <w:t>more</w:t>
      </w:r>
      <w:r>
        <w:rPr>
          <w:spacing w:val="-3"/>
        </w:rPr>
        <w:t xml:space="preserve"> </w:t>
      </w:r>
      <w:r>
        <w:t>service</w:t>
      </w:r>
      <w:r>
        <w:rPr>
          <w:spacing w:val="-3"/>
        </w:rPr>
        <w:t xml:space="preserve"> </w:t>
      </w:r>
      <w:r>
        <w:t>entries</w:t>
      </w:r>
      <w:r>
        <w:rPr>
          <w:spacing w:val="-4"/>
        </w:rPr>
        <w:t xml:space="preserve"> </w:t>
      </w:r>
      <w:r>
        <w:t>into</w:t>
      </w:r>
      <w:r>
        <w:rPr>
          <w:spacing w:val="-2"/>
        </w:rPr>
        <w:t xml:space="preserve"> </w:t>
      </w:r>
      <w:r>
        <w:t>an</w:t>
      </w:r>
      <w:r>
        <w:rPr>
          <w:spacing w:val="-2"/>
        </w:rPr>
        <w:t xml:space="preserve"> </w:t>
      </w:r>
      <w:r>
        <w:t>existing</w:t>
      </w:r>
      <w:r>
        <w:rPr>
          <w:spacing w:val="-2"/>
        </w:rPr>
        <w:t xml:space="preserve"> </w:t>
      </w:r>
      <w:r>
        <w:t>WSA.</w:t>
      </w:r>
      <w:r>
        <w:rPr>
          <w:spacing w:val="-3"/>
        </w:rPr>
        <w:t xml:space="preserve"> </w:t>
      </w:r>
      <w:r>
        <w:t>The</w:t>
      </w:r>
      <w:r>
        <w:rPr>
          <w:spacing w:val="-3"/>
        </w:rPr>
        <w:t xml:space="preserve"> </w:t>
      </w:r>
      <w:r>
        <w:t>new</w:t>
      </w:r>
      <w:r>
        <w:rPr>
          <w:spacing w:val="-3"/>
        </w:rPr>
        <w:t xml:space="preserve"> </w:t>
      </w:r>
      <w:r>
        <w:t>services</w:t>
      </w:r>
      <w:r>
        <w:rPr>
          <w:spacing w:val="-4"/>
        </w:rPr>
        <w:t xml:space="preserve"> </w:t>
      </w:r>
      <w:r>
        <w:t>must</w:t>
      </w:r>
      <w:r>
        <w:rPr>
          <w:spacing w:val="-4"/>
        </w:rPr>
        <w:t xml:space="preserve"> </w:t>
      </w:r>
      <w:r>
        <w:t>refer</w:t>
      </w:r>
      <w:r>
        <w:rPr>
          <w:spacing w:val="-2"/>
        </w:rPr>
        <w:t xml:space="preserve"> </w:t>
      </w:r>
      <w:r>
        <w:t>to</w:t>
      </w:r>
      <w:r>
        <w:rPr>
          <w:spacing w:val="-2"/>
        </w:rPr>
        <w:t xml:space="preserve"> </w:t>
      </w:r>
      <w:r>
        <w:t>already existing information in WSA such as Channel Info elements and WRA (if included).</w:t>
      </w:r>
    </w:p>
    <w:p w14:paraId="23E16220" w14:textId="77777777" w:rsidR="0086109B" w:rsidRDefault="00000000">
      <w:pPr>
        <w:pStyle w:val="BodyText"/>
        <w:spacing w:before="155"/>
        <w:ind w:left="413"/>
      </w:pPr>
      <w:r>
        <w:t>Specific</w:t>
      </w:r>
      <w:r>
        <w:rPr>
          <w:spacing w:val="-5"/>
        </w:rPr>
        <w:t xml:space="preserve"> </w:t>
      </w:r>
      <w:r>
        <w:t>details</w:t>
      </w:r>
      <w:r>
        <w:rPr>
          <w:spacing w:val="-5"/>
        </w:rPr>
        <w:t xml:space="preserve"> </w:t>
      </w:r>
      <w:r>
        <w:t>for</w:t>
      </w:r>
      <w:r>
        <w:rPr>
          <w:spacing w:val="-4"/>
        </w:rPr>
        <w:t xml:space="preserve"> </w:t>
      </w:r>
      <w:r>
        <w:t>each</w:t>
      </w:r>
      <w:r>
        <w:rPr>
          <w:spacing w:val="-3"/>
        </w:rPr>
        <w:t xml:space="preserve"> </w:t>
      </w:r>
      <w:proofErr w:type="gramStart"/>
      <w:r>
        <w:t>type</w:t>
      </w:r>
      <w:proofErr w:type="gramEnd"/>
      <w:r>
        <w:rPr>
          <w:spacing w:val="-6"/>
        </w:rPr>
        <w:t xml:space="preserve"> </w:t>
      </w:r>
      <w:r>
        <w:t>definition</w:t>
      </w:r>
      <w:r>
        <w:rPr>
          <w:spacing w:val="-4"/>
        </w:rPr>
        <w:t xml:space="preserve"> </w:t>
      </w:r>
      <w:r>
        <w:t>are</w:t>
      </w:r>
      <w:r>
        <w:rPr>
          <w:spacing w:val="-6"/>
        </w:rPr>
        <w:t xml:space="preserve"> </w:t>
      </w:r>
      <w:r>
        <w:t>listed</w:t>
      </w:r>
      <w:r>
        <w:rPr>
          <w:spacing w:val="-3"/>
        </w:rPr>
        <w:t xml:space="preserve"> </w:t>
      </w:r>
      <w:r>
        <w:t>in</w:t>
      </w:r>
      <w:r>
        <w:rPr>
          <w:spacing w:val="-3"/>
        </w:rPr>
        <w:t xml:space="preserve"> </w:t>
      </w:r>
      <w:r>
        <w:t>the</w:t>
      </w:r>
      <w:r>
        <w:rPr>
          <w:spacing w:val="-4"/>
        </w:rPr>
        <w:t xml:space="preserve"> </w:t>
      </w:r>
      <w:r>
        <w:t>ASN.1</w:t>
      </w:r>
      <w:r>
        <w:rPr>
          <w:spacing w:val="-4"/>
        </w:rPr>
        <w:t xml:space="preserve"> </w:t>
      </w:r>
      <w:r>
        <w:t>specification</w:t>
      </w:r>
      <w:r>
        <w:rPr>
          <w:spacing w:val="-3"/>
        </w:rPr>
        <w:t xml:space="preserve"> </w:t>
      </w:r>
      <w:r>
        <w:t>referenced</w:t>
      </w:r>
      <w:r>
        <w:rPr>
          <w:spacing w:val="-3"/>
        </w:rPr>
        <w:t xml:space="preserve"> </w:t>
      </w:r>
      <w:r>
        <w:t>in</w:t>
      </w:r>
      <w:r>
        <w:rPr>
          <w:spacing w:val="-4"/>
        </w:rPr>
        <w:t xml:space="preserve"> </w:t>
      </w:r>
      <w:r>
        <w:t>Appendix</w:t>
      </w:r>
      <w:r>
        <w:rPr>
          <w:spacing w:val="-3"/>
        </w:rPr>
        <w:t xml:space="preserve"> </w:t>
      </w:r>
      <w:r>
        <w:rPr>
          <w:spacing w:val="-5"/>
        </w:rPr>
        <w:t>A.</w:t>
      </w:r>
    </w:p>
    <w:p w14:paraId="187E313B" w14:textId="77777777" w:rsidR="0086109B" w:rsidRDefault="0086109B">
      <w:pPr>
        <w:sectPr w:rsidR="0086109B">
          <w:pgSz w:w="12240" w:h="15840"/>
          <w:pgMar w:top="1160" w:right="0" w:bottom="1280" w:left="1200" w:header="0" w:footer="1094" w:gutter="0"/>
          <w:cols w:space="720"/>
        </w:sectPr>
      </w:pPr>
    </w:p>
    <w:p w14:paraId="3C33627A" w14:textId="77777777" w:rsidR="0086109B" w:rsidRDefault="00000000">
      <w:pPr>
        <w:spacing w:before="65"/>
        <w:ind w:left="4419"/>
      </w:pPr>
      <w:r>
        <w:lastRenderedPageBreak/>
        <w:t>Test</w:t>
      </w:r>
      <w:r>
        <w:rPr>
          <w:spacing w:val="1"/>
        </w:rPr>
        <w:t xml:space="preserve"> </w:t>
      </w:r>
      <w:r>
        <w:t>System</w:t>
      </w:r>
      <w:r>
        <w:rPr>
          <w:spacing w:val="1"/>
        </w:rPr>
        <w:t xml:space="preserve"> </w:t>
      </w:r>
      <w:r>
        <w:t>Interface</w:t>
      </w:r>
      <w:r>
        <w:rPr>
          <w:spacing w:val="1"/>
        </w:rPr>
        <w:t xml:space="preserve"> </w:t>
      </w:r>
      <w:r>
        <w:t>Specification</w:t>
      </w:r>
      <w:r>
        <w:rPr>
          <w:spacing w:val="1"/>
        </w:rPr>
        <w:t xml:space="preserve"> </w:t>
      </w:r>
      <w:r>
        <w:t>V.0.0</w:t>
      </w:r>
      <w:r>
        <w:rPr>
          <w:spacing w:val="-5"/>
        </w:rPr>
        <w:t xml:space="preserve"> </w:t>
      </w:r>
      <w:r>
        <w:rPr>
          <w:spacing w:val="-2"/>
        </w:rPr>
        <w:t>(01/07/2021)</w:t>
      </w:r>
    </w:p>
    <w:p w14:paraId="1A55A516" w14:textId="77777777" w:rsidR="0086109B" w:rsidRDefault="0086109B">
      <w:pPr>
        <w:pStyle w:val="BodyText"/>
      </w:pPr>
    </w:p>
    <w:p w14:paraId="62AAEA66" w14:textId="77777777" w:rsidR="0086109B" w:rsidRDefault="0086109B">
      <w:pPr>
        <w:pStyle w:val="BodyText"/>
        <w:spacing w:before="1"/>
        <w:rPr>
          <w:sz w:val="24"/>
        </w:rPr>
      </w:pPr>
    </w:p>
    <w:p w14:paraId="51EF27BD" w14:textId="77777777" w:rsidR="0086109B" w:rsidRDefault="00000000">
      <w:pPr>
        <w:pStyle w:val="Heading4"/>
        <w:numPr>
          <w:ilvl w:val="3"/>
          <w:numId w:val="14"/>
        </w:numPr>
        <w:tabs>
          <w:tab w:val="left" w:pos="1237"/>
        </w:tabs>
        <w:ind w:left="1237" w:hanging="824"/>
      </w:pPr>
      <w:proofErr w:type="spellStart"/>
      <w:r>
        <w:rPr>
          <w:color w:val="4F81BC"/>
          <w:spacing w:val="-2"/>
        </w:rPr>
        <w:t>ChangeWsaProviderService</w:t>
      </w:r>
      <w:proofErr w:type="spellEnd"/>
    </w:p>
    <w:p w14:paraId="5ED471F3" w14:textId="77777777" w:rsidR="0086109B" w:rsidRDefault="00000000">
      <w:pPr>
        <w:pStyle w:val="BodyText"/>
        <w:spacing w:before="22"/>
        <w:ind w:left="427"/>
      </w:pPr>
      <w:r>
        <w:t>This</w:t>
      </w:r>
      <w:r>
        <w:rPr>
          <w:spacing w:val="-5"/>
        </w:rPr>
        <w:t xml:space="preserve"> </w:t>
      </w:r>
      <w:r>
        <w:t>request</w:t>
      </w:r>
      <w:r>
        <w:rPr>
          <w:spacing w:val="-4"/>
        </w:rPr>
        <w:t xml:space="preserve"> </w:t>
      </w:r>
      <w:r>
        <w:t>is</w:t>
      </w:r>
      <w:r>
        <w:rPr>
          <w:spacing w:val="-5"/>
        </w:rPr>
        <w:t xml:space="preserve"> </w:t>
      </w:r>
      <w:r>
        <w:t>used</w:t>
      </w:r>
      <w:r>
        <w:rPr>
          <w:spacing w:val="-3"/>
        </w:rPr>
        <w:t xml:space="preserve"> </w:t>
      </w:r>
      <w:r>
        <w:t>to</w:t>
      </w:r>
      <w:r>
        <w:rPr>
          <w:spacing w:val="-2"/>
        </w:rPr>
        <w:t xml:space="preserve"> </w:t>
      </w:r>
      <w:r>
        <w:t>change</w:t>
      </w:r>
      <w:r>
        <w:rPr>
          <w:spacing w:val="-6"/>
        </w:rPr>
        <w:t xml:space="preserve"> </w:t>
      </w:r>
      <w:r>
        <w:t>a</w:t>
      </w:r>
      <w:r>
        <w:rPr>
          <w:spacing w:val="-3"/>
        </w:rPr>
        <w:t xml:space="preserve"> </w:t>
      </w:r>
      <w:r>
        <w:t>provider</w:t>
      </w:r>
      <w:r>
        <w:rPr>
          <w:spacing w:val="-3"/>
        </w:rPr>
        <w:t xml:space="preserve"> </w:t>
      </w:r>
      <w:r>
        <w:t>service</w:t>
      </w:r>
      <w:r>
        <w:rPr>
          <w:spacing w:val="-3"/>
        </w:rPr>
        <w:t xml:space="preserve"> </w:t>
      </w:r>
      <w:r>
        <w:t>and</w:t>
      </w:r>
      <w:r>
        <w:rPr>
          <w:spacing w:val="-3"/>
        </w:rPr>
        <w:t xml:space="preserve"> </w:t>
      </w:r>
      <w:r>
        <w:t>updates</w:t>
      </w:r>
      <w:r>
        <w:rPr>
          <w:spacing w:val="-4"/>
        </w:rPr>
        <w:t xml:space="preserve"> WSA.</w:t>
      </w:r>
    </w:p>
    <w:p w14:paraId="17244D86" w14:textId="77777777" w:rsidR="0086109B" w:rsidRDefault="00000000">
      <w:pPr>
        <w:tabs>
          <w:tab w:val="left" w:pos="3029"/>
        </w:tabs>
        <w:spacing w:before="160"/>
        <w:ind w:left="924" w:right="6624" w:hanging="492"/>
        <w:rPr>
          <w:rFonts w:ascii="Consolas"/>
          <w:sz w:val="18"/>
        </w:rPr>
      </w:pPr>
      <w:proofErr w:type="spellStart"/>
      <w:proofErr w:type="gramStart"/>
      <w:r>
        <w:rPr>
          <w:rFonts w:ascii="Consolas"/>
          <w:sz w:val="18"/>
        </w:rPr>
        <w:t>ChangeWsaProviderService</w:t>
      </w:r>
      <w:proofErr w:type="spellEnd"/>
      <w:r>
        <w:rPr>
          <w:rFonts w:ascii="Consolas"/>
          <w:sz w:val="18"/>
        </w:rPr>
        <w:t xml:space="preserve"> ::=</w:t>
      </w:r>
      <w:proofErr w:type="gramEnd"/>
      <w:r>
        <w:rPr>
          <w:rFonts w:ascii="Consolas"/>
          <w:sz w:val="18"/>
        </w:rPr>
        <w:t xml:space="preserve"> SEQUENCE{ </w:t>
      </w:r>
      <w:r>
        <w:rPr>
          <w:rFonts w:ascii="Consolas"/>
          <w:spacing w:val="-2"/>
          <w:sz w:val="18"/>
        </w:rPr>
        <w:t>radio</w:t>
      </w:r>
      <w:r>
        <w:rPr>
          <w:rFonts w:ascii="Consolas"/>
          <w:sz w:val="18"/>
        </w:rPr>
        <w:tab/>
      </w:r>
      <w:proofErr w:type="spellStart"/>
      <w:r>
        <w:rPr>
          <w:rFonts w:ascii="Consolas"/>
          <w:spacing w:val="-2"/>
          <w:sz w:val="18"/>
        </w:rPr>
        <w:t>RadioInterface</w:t>
      </w:r>
      <w:proofErr w:type="spellEnd"/>
    </w:p>
    <w:p w14:paraId="66BEC3C7" w14:textId="77777777" w:rsidR="0086109B" w:rsidRDefault="00000000">
      <w:pPr>
        <w:tabs>
          <w:tab w:val="left" w:pos="3029"/>
        </w:tabs>
        <w:spacing w:before="1"/>
        <w:ind w:left="924"/>
        <w:rPr>
          <w:rFonts w:ascii="Consolas"/>
          <w:sz w:val="18"/>
        </w:rPr>
      </w:pPr>
      <w:proofErr w:type="spellStart"/>
      <w:r>
        <w:rPr>
          <w:rFonts w:ascii="Consolas"/>
          <w:spacing w:val="-2"/>
          <w:sz w:val="18"/>
        </w:rPr>
        <w:t>serviceInfos</w:t>
      </w:r>
      <w:proofErr w:type="spellEnd"/>
      <w:r>
        <w:rPr>
          <w:rFonts w:ascii="Consolas"/>
          <w:sz w:val="18"/>
        </w:rPr>
        <w:tab/>
      </w:r>
      <w:proofErr w:type="spellStart"/>
      <w:r>
        <w:rPr>
          <w:rFonts w:ascii="Consolas"/>
          <w:spacing w:val="-2"/>
          <w:sz w:val="18"/>
        </w:rPr>
        <w:t>ServiceInfos</w:t>
      </w:r>
      <w:proofErr w:type="spellEnd"/>
    </w:p>
    <w:p w14:paraId="3F6988AD" w14:textId="77777777" w:rsidR="0086109B" w:rsidRDefault="00000000">
      <w:pPr>
        <w:spacing w:before="1"/>
        <w:ind w:left="924"/>
        <w:rPr>
          <w:rFonts w:ascii="Consolas" w:hAnsi="Consolas"/>
          <w:sz w:val="18"/>
        </w:rPr>
      </w:pPr>
      <w:r>
        <w:rPr>
          <w:rFonts w:ascii="Consolas" w:hAnsi="Consolas"/>
          <w:sz w:val="18"/>
        </w:rPr>
        <w:t>…</w:t>
      </w:r>
    </w:p>
    <w:p w14:paraId="4EAD3774" w14:textId="77777777" w:rsidR="0086109B" w:rsidRDefault="00000000">
      <w:pPr>
        <w:spacing w:line="209" w:lineRule="exact"/>
        <w:ind w:left="432"/>
        <w:rPr>
          <w:rFonts w:ascii="Consolas"/>
          <w:sz w:val="18"/>
        </w:rPr>
      </w:pPr>
      <w:r>
        <w:rPr>
          <w:rFonts w:ascii="Consolas"/>
          <w:sz w:val="18"/>
        </w:rPr>
        <w:t>}</w:t>
      </w:r>
    </w:p>
    <w:p w14:paraId="6635387A" w14:textId="77777777" w:rsidR="0086109B" w:rsidRDefault="00000000">
      <w:pPr>
        <w:pStyle w:val="Heading4"/>
        <w:numPr>
          <w:ilvl w:val="3"/>
          <w:numId w:val="14"/>
        </w:numPr>
        <w:tabs>
          <w:tab w:val="left" w:pos="1251"/>
        </w:tabs>
        <w:ind w:left="1251" w:hanging="838"/>
      </w:pPr>
      <w:proofErr w:type="spellStart"/>
      <w:r>
        <w:rPr>
          <w:color w:val="4F81BC"/>
          <w:spacing w:val="-2"/>
        </w:rPr>
        <w:t>DelWsaProviderService</w:t>
      </w:r>
      <w:proofErr w:type="spellEnd"/>
    </w:p>
    <w:p w14:paraId="22C48A45"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remove</w:t>
      </w:r>
      <w:r>
        <w:rPr>
          <w:spacing w:val="-5"/>
        </w:rPr>
        <w:t xml:space="preserve"> </w:t>
      </w:r>
      <w:r>
        <w:t>a</w:t>
      </w:r>
      <w:r>
        <w:rPr>
          <w:spacing w:val="-3"/>
        </w:rPr>
        <w:t xml:space="preserve"> </w:t>
      </w:r>
      <w:r>
        <w:t>provider</w:t>
      </w:r>
      <w:r>
        <w:rPr>
          <w:spacing w:val="-2"/>
        </w:rPr>
        <w:t xml:space="preserve"> </w:t>
      </w:r>
      <w:r>
        <w:t>service</w:t>
      </w:r>
      <w:r>
        <w:rPr>
          <w:spacing w:val="-3"/>
        </w:rPr>
        <w:t xml:space="preserve"> </w:t>
      </w:r>
      <w:r>
        <w:t>and</w:t>
      </w:r>
      <w:r>
        <w:rPr>
          <w:spacing w:val="-4"/>
        </w:rPr>
        <w:t xml:space="preserve"> </w:t>
      </w:r>
      <w:r>
        <w:t>updates</w:t>
      </w:r>
      <w:r>
        <w:rPr>
          <w:spacing w:val="-4"/>
        </w:rPr>
        <w:t xml:space="preserve"> </w:t>
      </w:r>
      <w:r>
        <w:t>WSA.</w:t>
      </w:r>
      <w:r>
        <w:rPr>
          <w:spacing w:val="-3"/>
        </w:rPr>
        <w:t xml:space="preserve"> </w:t>
      </w:r>
      <w:r>
        <w:t>This</w:t>
      </w:r>
      <w:r>
        <w:rPr>
          <w:spacing w:val="-4"/>
        </w:rPr>
        <w:t xml:space="preserve"> </w:t>
      </w:r>
      <w:r>
        <w:t>request</w:t>
      </w:r>
      <w:r>
        <w:rPr>
          <w:spacing w:val="-4"/>
        </w:rPr>
        <w:t xml:space="preserve"> </w:t>
      </w:r>
      <w:r>
        <w:t>must</w:t>
      </w:r>
      <w:r>
        <w:rPr>
          <w:spacing w:val="-4"/>
        </w:rPr>
        <w:t xml:space="preserve"> </w:t>
      </w:r>
      <w:r>
        <w:t>only</w:t>
      </w:r>
      <w:r>
        <w:rPr>
          <w:spacing w:val="-2"/>
        </w:rPr>
        <w:t xml:space="preserve"> </w:t>
      </w:r>
      <w:r>
        <w:t>remove</w:t>
      </w:r>
      <w:r>
        <w:rPr>
          <w:spacing w:val="-3"/>
        </w:rPr>
        <w:t xml:space="preserve"> </w:t>
      </w:r>
      <w:r>
        <w:t xml:space="preserve">provider services previously added using </w:t>
      </w:r>
      <w:proofErr w:type="spellStart"/>
      <w:r>
        <w:rPr>
          <w:i/>
        </w:rPr>
        <w:t>AddWsaProviderService</w:t>
      </w:r>
      <w:proofErr w:type="spellEnd"/>
      <w:r>
        <w:t>.</w:t>
      </w:r>
    </w:p>
    <w:p w14:paraId="68F94CC2" w14:textId="77777777" w:rsidR="0086109B" w:rsidRDefault="00000000">
      <w:pPr>
        <w:spacing w:before="157"/>
        <w:ind w:left="413"/>
        <w:rPr>
          <w:rFonts w:ascii="Consolas"/>
          <w:sz w:val="18"/>
        </w:rPr>
      </w:pPr>
      <w:proofErr w:type="spellStart"/>
      <w:proofErr w:type="gramStart"/>
      <w:r>
        <w:rPr>
          <w:rFonts w:ascii="Consolas"/>
          <w:sz w:val="18"/>
        </w:rPr>
        <w:t>DelWsaProviderService</w:t>
      </w:r>
      <w:proofErr w:type="spellEnd"/>
      <w:r>
        <w:rPr>
          <w:rFonts w:ascii="Consolas"/>
          <w:spacing w:val="-13"/>
          <w:sz w:val="18"/>
        </w:rPr>
        <w:t xml:space="preserve"> </w:t>
      </w:r>
      <w:r>
        <w:rPr>
          <w:rFonts w:ascii="Consolas"/>
          <w:spacing w:val="-2"/>
          <w:sz w:val="18"/>
        </w:rPr>
        <w:t>::=</w:t>
      </w:r>
      <w:proofErr w:type="gramEnd"/>
      <w:r>
        <w:rPr>
          <w:rFonts w:ascii="Consolas"/>
          <w:spacing w:val="-2"/>
          <w:sz w:val="18"/>
        </w:rPr>
        <w:t>SEQUENCE{</w:t>
      </w:r>
    </w:p>
    <w:p w14:paraId="3F02AA8F" w14:textId="77777777" w:rsidR="0086109B" w:rsidRDefault="00000000">
      <w:pPr>
        <w:tabs>
          <w:tab w:val="left" w:pos="3308"/>
        </w:tabs>
        <w:spacing w:before="10"/>
        <w:ind w:left="511"/>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645601FE" w14:textId="77777777" w:rsidR="0086109B" w:rsidRDefault="00000000">
      <w:pPr>
        <w:tabs>
          <w:tab w:val="left" w:pos="3308"/>
        </w:tabs>
        <w:spacing w:before="10"/>
        <w:ind w:left="511"/>
        <w:rPr>
          <w:rFonts w:ascii="Consolas"/>
          <w:sz w:val="18"/>
        </w:rPr>
      </w:pPr>
      <w:proofErr w:type="spellStart"/>
      <w:r>
        <w:rPr>
          <w:rFonts w:ascii="Consolas"/>
          <w:spacing w:val="-2"/>
          <w:sz w:val="18"/>
        </w:rPr>
        <w:t>serviceInfos</w:t>
      </w:r>
      <w:proofErr w:type="spellEnd"/>
      <w:r>
        <w:rPr>
          <w:rFonts w:ascii="Consolas"/>
          <w:sz w:val="18"/>
        </w:rPr>
        <w:tab/>
      </w:r>
      <w:proofErr w:type="spellStart"/>
      <w:r>
        <w:rPr>
          <w:rFonts w:ascii="Consolas"/>
          <w:spacing w:val="-2"/>
          <w:sz w:val="18"/>
        </w:rPr>
        <w:t>ServiceInfos</w:t>
      </w:r>
      <w:proofErr w:type="spellEnd"/>
      <w:r>
        <w:rPr>
          <w:rFonts w:ascii="Consolas"/>
          <w:spacing w:val="-2"/>
          <w:sz w:val="18"/>
        </w:rPr>
        <w:t>,</w:t>
      </w:r>
    </w:p>
    <w:p w14:paraId="52976981" w14:textId="77777777" w:rsidR="0086109B" w:rsidRDefault="00000000">
      <w:pPr>
        <w:spacing w:before="5"/>
        <w:ind w:left="422"/>
        <w:rPr>
          <w:rFonts w:ascii="Consolas"/>
          <w:sz w:val="18"/>
        </w:rPr>
      </w:pPr>
      <w:r>
        <w:rPr>
          <w:rFonts w:ascii="Consolas"/>
          <w:spacing w:val="-5"/>
          <w:sz w:val="18"/>
        </w:rPr>
        <w:t>...</w:t>
      </w:r>
    </w:p>
    <w:p w14:paraId="15B759D9" w14:textId="77777777" w:rsidR="0086109B" w:rsidRDefault="00000000">
      <w:pPr>
        <w:spacing w:before="10"/>
        <w:ind w:left="413"/>
        <w:rPr>
          <w:rFonts w:ascii="Consolas"/>
          <w:sz w:val="18"/>
        </w:rPr>
      </w:pPr>
      <w:r>
        <w:rPr>
          <w:rFonts w:ascii="Consolas"/>
          <w:sz w:val="18"/>
        </w:rPr>
        <w:t>}</w:t>
      </w:r>
    </w:p>
    <w:p w14:paraId="35FEA775" w14:textId="77777777" w:rsidR="0086109B" w:rsidRDefault="00000000">
      <w:pPr>
        <w:tabs>
          <w:tab w:val="left" w:pos="4630"/>
        </w:tabs>
        <w:spacing w:before="10" w:after="18"/>
        <w:ind w:left="3193"/>
        <w:rPr>
          <w:rFonts w:ascii="Arial"/>
          <w:b/>
          <w:sz w:val="18"/>
        </w:rPr>
      </w:pPr>
      <w:r>
        <w:rPr>
          <w:rFonts w:ascii="Arial"/>
          <w:b/>
          <w:sz w:val="18"/>
        </w:rPr>
        <w:t>Table</w:t>
      </w:r>
      <w:r>
        <w:rPr>
          <w:rFonts w:ascii="Arial"/>
          <w:b/>
          <w:spacing w:val="-5"/>
          <w:sz w:val="18"/>
        </w:rPr>
        <w:t xml:space="preserve"> 11</w:t>
      </w:r>
      <w:r>
        <w:rPr>
          <w:rFonts w:ascii="Arial"/>
          <w:b/>
          <w:sz w:val="18"/>
        </w:rPr>
        <w:tab/>
      </w:r>
      <w:proofErr w:type="spellStart"/>
      <w:r>
        <w:rPr>
          <w:rFonts w:ascii="Arial"/>
          <w:b/>
          <w:spacing w:val="-2"/>
          <w:sz w:val="18"/>
        </w:rPr>
        <w:t>DelWsaProviderService</w:t>
      </w:r>
      <w:proofErr w:type="spellEnd"/>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6DB20CE8" w14:textId="77777777">
        <w:trPr>
          <w:trHeight w:val="230"/>
        </w:trPr>
        <w:tc>
          <w:tcPr>
            <w:tcW w:w="2432" w:type="dxa"/>
          </w:tcPr>
          <w:p w14:paraId="056B143D" w14:textId="77777777" w:rsidR="0086109B" w:rsidRDefault="00000000">
            <w:pPr>
              <w:pStyle w:val="TableParagraph"/>
              <w:spacing w:before="3" w:line="206" w:lineRule="exact"/>
              <w:rPr>
                <w:rFonts w:ascii="Arial"/>
                <w:b/>
                <w:sz w:val="18"/>
              </w:rPr>
            </w:pPr>
            <w:r>
              <w:rPr>
                <w:rFonts w:ascii="Arial"/>
                <w:b/>
                <w:spacing w:val="-2"/>
                <w:sz w:val="18"/>
              </w:rPr>
              <w:t>Parameters</w:t>
            </w:r>
          </w:p>
        </w:tc>
        <w:tc>
          <w:tcPr>
            <w:tcW w:w="6071" w:type="dxa"/>
          </w:tcPr>
          <w:p w14:paraId="77F42EBD" w14:textId="77777777" w:rsidR="0086109B" w:rsidRDefault="00000000">
            <w:pPr>
              <w:pStyle w:val="TableParagraph"/>
              <w:spacing w:before="3" w:line="206" w:lineRule="exact"/>
              <w:ind w:left="25"/>
              <w:rPr>
                <w:rFonts w:ascii="Arial"/>
                <w:b/>
                <w:sz w:val="18"/>
              </w:rPr>
            </w:pPr>
            <w:r>
              <w:rPr>
                <w:rFonts w:ascii="Arial"/>
                <w:b/>
                <w:spacing w:val="-2"/>
                <w:sz w:val="18"/>
              </w:rPr>
              <w:t>Explanation</w:t>
            </w:r>
          </w:p>
        </w:tc>
      </w:tr>
      <w:tr w:rsidR="0086109B" w14:paraId="69DE9E24" w14:textId="77777777">
        <w:trPr>
          <w:trHeight w:val="450"/>
        </w:trPr>
        <w:tc>
          <w:tcPr>
            <w:tcW w:w="2432" w:type="dxa"/>
          </w:tcPr>
          <w:p w14:paraId="62A6110C"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17E8E170"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5"/>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5"/>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3"/>
                <w:sz w:val="18"/>
              </w:rPr>
              <w:t xml:space="preserve"> </w:t>
            </w:r>
            <w:r>
              <w:rPr>
                <w:rFonts w:ascii="Arial"/>
                <w:sz w:val="18"/>
              </w:rPr>
              <w:t>radio1,</w:t>
            </w:r>
            <w:r>
              <w:rPr>
                <w:rFonts w:ascii="Arial"/>
                <w:spacing w:val="-3"/>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5"/>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5C1D44A0"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WSMs.</w:t>
            </w:r>
          </w:p>
        </w:tc>
      </w:tr>
      <w:tr w:rsidR="0086109B" w14:paraId="640EB592" w14:textId="77777777">
        <w:trPr>
          <w:trHeight w:val="450"/>
        </w:trPr>
        <w:tc>
          <w:tcPr>
            <w:tcW w:w="2432" w:type="dxa"/>
          </w:tcPr>
          <w:p w14:paraId="1C65BA20" w14:textId="77777777" w:rsidR="0086109B" w:rsidRDefault="00000000">
            <w:pPr>
              <w:pStyle w:val="TableParagraph"/>
              <w:spacing w:before="3"/>
              <w:rPr>
                <w:rFonts w:ascii="Arial"/>
                <w:sz w:val="18"/>
              </w:rPr>
            </w:pPr>
            <w:proofErr w:type="spellStart"/>
            <w:r>
              <w:rPr>
                <w:rFonts w:ascii="Arial"/>
                <w:spacing w:val="-2"/>
                <w:sz w:val="18"/>
              </w:rPr>
              <w:t>serviceInfos</w:t>
            </w:r>
            <w:proofErr w:type="spellEnd"/>
          </w:p>
        </w:tc>
        <w:tc>
          <w:tcPr>
            <w:tcW w:w="6071" w:type="dxa"/>
          </w:tcPr>
          <w:p w14:paraId="05A21873" w14:textId="77777777" w:rsidR="0086109B" w:rsidRDefault="00000000">
            <w:pPr>
              <w:pStyle w:val="TableParagraph"/>
              <w:spacing w:before="3"/>
              <w:ind w:left="25"/>
              <w:rPr>
                <w:rFonts w:ascii="Arial"/>
                <w:sz w:val="18"/>
              </w:rPr>
            </w:pPr>
            <w:r>
              <w:rPr>
                <w:rFonts w:ascii="Arial"/>
                <w:sz w:val="18"/>
              </w:rPr>
              <w:t>The</w:t>
            </w:r>
            <w:r>
              <w:rPr>
                <w:rFonts w:ascii="Arial"/>
                <w:spacing w:val="-4"/>
                <w:sz w:val="18"/>
              </w:rPr>
              <w:t xml:space="preserve"> </w:t>
            </w:r>
            <w:r>
              <w:rPr>
                <w:rFonts w:ascii="Arial"/>
                <w:sz w:val="18"/>
              </w:rPr>
              <w:t>structure</w:t>
            </w:r>
            <w:r>
              <w:rPr>
                <w:rFonts w:ascii="Arial"/>
                <w:spacing w:val="-5"/>
                <w:sz w:val="18"/>
              </w:rPr>
              <w:t xml:space="preserve"> </w:t>
            </w:r>
            <w:r>
              <w:rPr>
                <w:rFonts w:ascii="Arial"/>
                <w:sz w:val="18"/>
              </w:rPr>
              <w:t>containing</w:t>
            </w:r>
            <w:r>
              <w:rPr>
                <w:rFonts w:ascii="Arial"/>
                <w:spacing w:val="-6"/>
                <w:sz w:val="18"/>
              </w:rPr>
              <w:t xml:space="preserve"> </w:t>
            </w:r>
            <w:r>
              <w:rPr>
                <w:rFonts w:ascii="Arial"/>
                <w:sz w:val="18"/>
              </w:rPr>
              <w:t>sequence</w:t>
            </w:r>
            <w:r>
              <w:rPr>
                <w:rFonts w:ascii="Arial"/>
                <w:spacing w:val="-5"/>
                <w:sz w:val="18"/>
              </w:rPr>
              <w:t xml:space="preserve"> </w:t>
            </w:r>
            <w:r>
              <w:rPr>
                <w:rFonts w:ascii="Arial"/>
                <w:sz w:val="18"/>
              </w:rPr>
              <w:t>of</w:t>
            </w:r>
            <w:r>
              <w:rPr>
                <w:rFonts w:ascii="Arial"/>
                <w:spacing w:val="-5"/>
                <w:sz w:val="18"/>
              </w:rPr>
              <w:t xml:space="preserve"> </w:t>
            </w:r>
            <w:r>
              <w:rPr>
                <w:rFonts w:ascii="Arial"/>
                <w:sz w:val="18"/>
              </w:rPr>
              <w:t>service</w:t>
            </w:r>
            <w:r>
              <w:rPr>
                <w:rFonts w:ascii="Arial"/>
                <w:spacing w:val="-4"/>
                <w:sz w:val="18"/>
              </w:rPr>
              <w:t xml:space="preserve"> </w:t>
            </w:r>
            <w:r>
              <w:rPr>
                <w:rFonts w:ascii="Arial"/>
                <w:sz w:val="18"/>
              </w:rPr>
              <w:t>information</w:t>
            </w:r>
            <w:r>
              <w:rPr>
                <w:rFonts w:ascii="Arial"/>
                <w:spacing w:val="-3"/>
                <w:sz w:val="18"/>
              </w:rPr>
              <w:t xml:space="preserve"> </w:t>
            </w:r>
            <w:r>
              <w:rPr>
                <w:rFonts w:ascii="Arial"/>
                <w:sz w:val="18"/>
              </w:rPr>
              <w:t>elements</w:t>
            </w:r>
            <w:r>
              <w:rPr>
                <w:rFonts w:ascii="Arial"/>
                <w:spacing w:val="-2"/>
                <w:sz w:val="18"/>
              </w:rPr>
              <w:t xml:space="preserve"> </w:t>
            </w:r>
            <w:r>
              <w:rPr>
                <w:rFonts w:ascii="Arial"/>
                <w:spacing w:val="-5"/>
                <w:sz w:val="18"/>
              </w:rPr>
              <w:t>as</w:t>
            </w:r>
          </w:p>
          <w:p w14:paraId="36909772" w14:textId="77777777" w:rsidR="0086109B" w:rsidRDefault="00000000">
            <w:pPr>
              <w:pStyle w:val="TableParagraph"/>
              <w:spacing w:before="17" w:line="204" w:lineRule="exact"/>
              <w:ind w:left="25"/>
              <w:rPr>
                <w:rFonts w:ascii="Arial"/>
                <w:sz w:val="18"/>
              </w:rPr>
            </w:pPr>
            <w:r>
              <w:rPr>
                <w:rFonts w:ascii="Arial"/>
                <w:sz w:val="18"/>
              </w:rPr>
              <w:t>defined</w:t>
            </w:r>
            <w:r>
              <w:rPr>
                <w:rFonts w:ascii="Arial"/>
                <w:spacing w:val="-6"/>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5"/>
                <w:sz w:val="18"/>
              </w:rPr>
              <w:t xml:space="preserve"> </w:t>
            </w:r>
            <w:r>
              <w:rPr>
                <w:rFonts w:ascii="Arial"/>
                <w:spacing w:val="-4"/>
                <w:sz w:val="18"/>
              </w:rPr>
              <w:t>[8].</w:t>
            </w:r>
          </w:p>
        </w:tc>
      </w:tr>
    </w:tbl>
    <w:p w14:paraId="235894FB" w14:textId="77777777" w:rsidR="0086109B" w:rsidRDefault="0086109B">
      <w:pPr>
        <w:pStyle w:val="BodyText"/>
        <w:rPr>
          <w:rFonts w:ascii="Arial"/>
          <w:b/>
        </w:rPr>
      </w:pPr>
    </w:p>
    <w:p w14:paraId="18582D17" w14:textId="77777777" w:rsidR="0086109B" w:rsidRDefault="0086109B">
      <w:pPr>
        <w:pStyle w:val="BodyText"/>
        <w:spacing w:before="9"/>
        <w:rPr>
          <w:rFonts w:ascii="Arial"/>
          <w:b/>
          <w:sz w:val="15"/>
        </w:rPr>
      </w:pPr>
    </w:p>
    <w:p w14:paraId="09C67EE9" w14:textId="77777777" w:rsidR="0086109B" w:rsidRDefault="00000000">
      <w:pPr>
        <w:pStyle w:val="BodyText"/>
        <w:spacing w:line="408" w:lineRule="auto"/>
        <w:ind w:left="413" w:right="1861"/>
      </w:pPr>
      <w:r>
        <w:t xml:space="preserve">The </w:t>
      </w:r>
      <w:proofErr w:type="spellStart"/>
      <w:r>
        <w:rPr>
          <w:i/>
        </w:rPr>
        <w:t>serviceInfo</w:t>
      </w:r>
      <w:proofErr w:type="spellEnd"/>
      <w:r>
        <w:rPr>
          <w:i/>
        </w:rPr>
        <w:t xml:space="preserve"> </w:t>
      </w:r>
      <w:r>
        <w:t>structure must contain at least psid information for each service that will be removed. Specific</w:t>
      </w:r>
      <w:r>
        <w:rPr>
          <w:spacing w:val="-4"/>
        </w:rPr>
        <w:t xml:space="preserve"> </w:t>
      </w:r>
      <w:r>
        <w:t>details</w:t>
      </w:r>
      <w:r>
        <w:rPr>
          <w:spacing w:val="-5"/>
        </w:rPr>
        <w:t xml:space="preserve"> </w:t>
      </w:r>
      <w:r>
        <w:t>for</w:t>
      </w:r>
      <w:r>
        <w:rPr>
          <w:spacing w:val="-4"/>
        </w:rPr>
        <w:t xml:space="preserve"> </w:t>
      </w:r>
      <w:r>
        <w:t>each</w:t>
      </w:r>
      <w:r>
        <w:rPr>
          <w:spacing w:val="-3"/>
        </w:rPr>
        <w:t xml:space="preserve"> </w:t>
      </w:r>
      <w:proofErr w:type="gramStart"/>
      <w:r>
        <w:t>type</w:t>
      </w:r>
      <w:proofErr w:type="gramEnd"/>
      <w:r>
        <w:rPr>
          <w:spacing w:val="-6"/>
        </w:rPr>
        <w:t xml:space="preserve"> </w:t>
      </w:r>
      <w:r>
        <w:t>definition</w:t>
      </w:r>
      <w:r>
        <w:rPr>
          <w:spacing w:val="-3"/>
        </w:rPr>
        <w:t xml:space="preserve"> </w:t>
      </w:r>
      <w:r>
        <w:t>are</w:t>
      </w:r>
      <w:r>
        <w:rPr>
          <w:spacing w:val="-6"/>
        </w:rPr>
        <w:t xml:space="preserve"> </w:t>
      </w:r>
      <w:r>
        <w:t>listed</w:t>
      </w:r>
      <w:r>
        <w:rPr>
          <w:spacing w:val="-3"/>
        </w:rPr>
        <w:t xml:space="preserve"> </w:t>
      </w:r>
      <w:r>
        <w:t>in</w:t>
      </w:r>
      <w:r>
        <w:rPr>
          <w:spacing w:val="-3"/>
        </w:rPr>
        <w:t xml:space="preserve"> </w:t>
      </w:r>
      <w:r>
        <w:t>the</w:t>
      </w:r>
      <w:r>
        <w:rPr>
          <w:spacing w:val="-4"/>
        </w:rPr>
        <w:t xml:space="preserve"> </w:t>
      </w:r>
      <w:r>
        <w:t>ASN.1</w:t>
      </w:r>
      <w:r>
        <w:rPr>
          <w:spacing w:val="-3"/>
        </w:rPr>
        <w:t xml:space="preserve"> </w:t>
      </w:r>
      <w:r>
        <w:t>specification</w:t>
      </w:r>
      <w:r>
        <w:rPr>
          <w:spacing w:val="-3"/>
        </w:rPr>
        <w:t xml:space="preserve"> </w:t>
      </w:r>
      <w:r>
        <w:t>referenced</w:t>
      </w:r>
      <w:r>
        <w:rPr>
          <w:spacing w:val="-3"/>
        </w:rPr>
        <w:t xml:space="preserve"> </w:t>
      </w:r>
      <w:r>
        <w:t>in</w:t>
      </w:r>
      <w:r>
        <w:rPr>
          <w:spacing w:val="-3"/>
        </w:rPr>
        <w:t xml:space="preserve"> </w:t>
      </w:r>
      <w:r>
        <w:t>Appendix</w:t>
      </w:r>
      <w:r>
        <w:rPr>
          <w:spacing w:val="-3"/>
        </w:rPr>
        <w:t xml:space="preserve"> </w:t>
      </w:r>
      <w:r>
        <w:t>A.</w:t>
      </w:r>
    </w:p>
    <w:p w14:paraId="1EFF62EC" w14:textId="77777777" w:rsidR="0086109B" w:rsidRDefault="0086109B">
      <w:pPr>
        <w:pStyle w:val="BodyText"/>
        <w:rPr>
          <w:sz w:val="22"/>
        </w:rPr>
      </w:pPr>
    </w:p>
    <w:p w14:paraId="4682CD01" w14:textId="77777777" w:rsidR="0086109B" w:rsidRDefault="0086109B">
      <w:pPr>
        <w:pStyle w:val="BodyText"/>
        <w:spacing w:before="3"/>
        <w:rPr>
          <w:sz w:val="18"/>
        </w:rPr>
      </w:pPr>
    </w:p>
    <w:p w14:paraId="22FF6DF7" w14:textId="77777777" w:rsidR="0086109B" w:rsidRDefault="00000000">
      <w:pPr>
        <w:pStyle w:val="Heading4"/>
        <w:numPr>
          <w:ilvl w:val="3"/>
          <w:numId w:val="14"/>
        </w:numPr>
        <w:tabs>
          <w:tab w:val="left" w:pos="1249"/>
        </w:tabs>
        <w:ind w:left="1249" w:hanging="836"/>
      </w:pPr>
      <w:proofErr w:type="spellStart"/>
      <w:r>
        <w:rPr>
          <w:color w:val="4F81BC"/>
          <w:spacing w:val="-2"/>
        </w:rPr>
        <w:t>AddUserService</w:t>
      </w:r>
      <w:proofErr w:type="spellEnd"/>
    </w:p>
    <w:p w14:paraId="3C2A64F6" w14:textId="77777777" w:rsidR="0086109B" w:rsidRDefault="00000000">
      <w:pPr>
        <w:pStyle w:val="BodyText"/>
        <w:spacing w:before="22"/>
        <w:ind w:left="413"/>
      </w:pPr>
      <w:r>
        <w:t>This</w:t>
      </w:r>
      <w:r>
        <w:rPr>
          <w:spacing w:val="-5"/>
        </w:rPr>
        <w:t xml:space="preserve"> </w:t>
      </w:r>
      <w:r>
        <w:t>request</w:t>
      </w:r>
      <w:r>
        <w:rPr>
          <w:spacing w:val="-4"/>
        </w:rPr>
        <w:t xml:space="preserve"> </w:t>
      </w:r>
      <w:r>
        <w:t>is</w:t>
      </w:r>
      <w:r>
        <w:rPr>
          <w:spacing w:val="-5"/>
        </w:rPr>
        <w:t xml:space="preserve"> </w:t>
      </w:r>
      <w:r>
        <w:t>used</w:t>
      </w:r>
      <w:r>
        <w:rPr>
          <w:spacing w:val="-2"/>
        </w:rPr>
        <w:t xml:space="preserve"> </w:t>
      </w:r>
      <w:r>
        <w:t>to</w:t>
      </w:r>
      <w:r>
        <w:rPr>
          <w:spacing w:val="-3"/>
        </w:rPr>
        <w:t xml:space="preserve"> </w:t>
      </w:r>
      <w:r>
        <w:t>add</w:t>
      </w:r>
      <w:r>
        <w:rPr>
          <w:spacing w:val="-4"/>
        </w:rPr>
        <w:t xml:space="preserve"> </w:t>
      </w:r>
      <w:r>
        <w:t>a</w:t>
      </w:r>
      <w:r>
        <w:rPr>
          <w:spacing w:val="-4"/>
        </w:rPr>
        <w:t xml:space="preserve"> </w:t>
      </w:r>
      <w:r>
        <w:t>user</w:t>
      </w:r>
      <w:r>
        <w:rPr>
          <w:spacing w:val="-2"/>
        </w:rPr>
        <w:t xml:space="preserve"> </w:t>
      </w:r>
      <w:r>
        <w:t>service</w:t>
      </w:r>
      <w:r>
        <w:rPr>
          <w:spacing w:val="-4"/>
        </w:rPr>
        <w:t xml:space="preserve"> </w:t>
      </w:r>
      <w:r>
        <w:t>to</w:t>
      </w:r>
      <w:r>
        <w:rPr>
          <w:spacing w:val="-2"/>
        </w:rPr>
        <w:t xml:space="preserve"> </w:t>
      </w:r>
      <w:r>
        <w:t>the</w:t>
      </w:r>
      <w:r>
        <w:rPr>
          <w:spacing w:val="-4"/>
        </w:rPr>
        <w:t xml:space="preserve"> </w:t>
      </w:r>
      <w:r>
        <w:t>SUT.</w:t>
      </w:r>
      <w:r>
        <w:rPr>
          <w:spacing w:val="-3"/>
        </w:rPr>
        <w:t xml:space="preserve"> </w:t>
      </w:r>
      <w:r>
        <w:t>Information</w:t>
      </w:r>
      <w:r>
        <w:rPr>
          <w:spacing w:val="-2"/>
        </w:rPr>
        <w:t xml:space="preserve"> </w:t>
      </w:r>
      <w:r>
        <w:t>provided</w:t>
      </w:r>
      <w:r>
        <w:rPr>
          <w:spacing w:val="-3"/>
        </w:rPr>
        <w:t xml:space="preserve"> </w:t>
      </w:r>
      <w:r>
        <w:t>in</w:t>
      </w:r>
      <w:r>
        <w:rPr>
          <w:spacing w:val="-2"/>
        </w:rPr>
        <w:t xml:space="preserve"> </w:t>
      </w:r>
      <w:r>
        <w:t>this</w:t>
      </w:r>
      <w:r>
        <w:rPr>
          <w:spacing w:val="-5"/>
        </w:rPr>
        <w:t xml:space="preserve"> </w:t>
      </w:r>
      <w:r>
        <w:t>request</w:t>
      </w:r>
      <w:r>
        <w:rPr>
          <w:spacing w:val="-6"/>
        </w:rPr>
        <w:t xml:space="preserve"> </w:t>
      </w:r>
      <w:r>
        <w:t>can</w:t>
      </w:r>
      <w:r>
        <w:rPr>
          <w:spacing w:val="-3"/>
        </w:rPr>
        <w:t xml:space="preserve"> </w:t>
      </w:r>
      <w:r>
        <w:t>be</w:t>
      </w:r>
      <w:r>
        <w:rPr>
          <w:spacing w:val="-3"/>
        </w:rPr>
        <w:t xml:space="preserve"> </w:t>
      </w:r>
      <w:r>
        <w:t>used</w:t>
      </w:r>
      <w:r>
        <w:rPr>
          <w:spacing w:val="-3"/>
        </w:rPr>
        <w:t xml:space="preserve"> </w:t>
      </w:r>
      <w:r>
        <w:t>to</w:t>
      </w:r>
      <w:r>
        <w:rPr>
          <w:spacing w:val="-2"/>
        </w:rPr>
        <w:t xml:space="preserve"> </w:t>
      </w:r>
      <w:proofErr w:type="gramStart"/>
      <w:r>
        <w:rPr>
          <w:spacing w:val="-2"/>
        </w:rPr>
        <w:t>invoke</w:t>
      </w:r>
      <w:proofErr w:type="gramEnd"/>
    </w:p>
    <w:p w14:paraId="41700F1A" w14:textId="77777777" w:rsidR="0086109B" w:rsidRDefault="00000000">
      <w:pPr>
        <w:spacing w:before="8"/>
        <w:ind w:left="422"/>
        <w:rPr>
          <w:sz w:val="20"/>
        </w:rPr>
      </w:pPr>
      <w:r>
        <w:rPr>
          <w:i/>
          <w:sz w:val="20"/>
        </w:rPr>
        <w:t>WME-</w:t>
      </w:r>
      <w:proofErr w:type="spellStart"/>
      <w:r>
        <w:rPr>
          <w:i/>
          <w:sz w:val="20"/>
        </w:rPr>
        <w:t>UserService.request</w:t>
      </w:r>
      <w:proofErr w:type="spellEnd"/>
      <w:r>
        <w:rPr>
          <w:i/>
          <w:spacing w:val="-9"/>
          <w:sz w:val="20"/>
        </w:rPr>
        <w:t xml:space="preserve"> </w:t>
      </w:r>
      <w:r>
        <w:rPr>
          <w:sz w:val="20"/>
        </w:rPr>
        <w:t>and</w:t>
      </w:r>
      <w:r>
        <w:rPr>
          <w:spacing w:val="-8"/>
          <w:sz w:val="20"/>
        </w:rPr>
        <w:t xml:space="preserve"> </w:t>
      </w:r>
      <w:r>
        <w:rPr>
          <w:i/>
          <w:sz w:val="20"/>
        </w:rPr>
        <w:t>WME-</w:t>
      </w:r>
      <w:proofErr w:type="spellStart"/>
      <w:r>
        <w:rPr>
          <w:i/>
          <w:sz w:val="20"/>
        </w:rPr>
        <w:t>ChannelService</w:t>
      </w:r>
      <w:proofErr w:type="spellEnd"/>
      <w:r>
        <w:rPr>
          <w:i/>
          <w:spacing w:val="-8"/>
          <w:sz w:val="20"/>
        </w:rPr>
        <w:t xml:space="preserve"> </w:t>
      </w:r>
      <w:r>
        <w:rPr>
          <w:sz w:val="20"/>
        </w:rPr>
        <w:t>from</w:t>
      </w:r>
      <w:r>
        <w:rPr>
          <w:spacing w:val="-11"/>
          <w:sz w:val="20"/>
        </w:rPr>
        <w:t xml:space="preserve"> </w:t>
      </w:r>
      <w:r>
        <w:rPr>
          <w:sz w:val="20"/>
        </w:rPr>
        <w:t>1609.3</w:t>
      </w:r>
      <w:r>
        <w:rPr>
          <w:spacing w:val="-8"/>
          <w:sz w:val="20"/>
        </w:rPr>
        <w:t xml:space="preserve"> </w:t>
      </w:r>
      <w:r>
        <w:rPr>
          <w:spacing w:val="-4"/>
          <w:sz w:val="20"/>
        </w:rPr>
        <w:t>[8].</w:t>
      </w:r>
    </w:p>
    <w:p w14:paraId="03003B34" w14:textId="77777777" w:rsidR="0086109B" w:rsidRDefault="00000000">
      <w:pPr>
        <w:tabs>
          <w:tab w:val="left" w:pos="3310"/>
        </w:tabs>
        <w:spacing w:before="163" w:line="252" w:lineRule="auto"/>
        <w:ind w:left="526" w:right="4983" w:hanging="113"/>
        <w:rPr>
          <w:rFonts w:ascii="Consolas"/>
          <w:sz w:val="18"/>
        </w:rPr>
      </w:pPr>
      <w:proofErr w:type="spellStart"/>
      <w:proofErr w:type="gramStart"/>
      <w:r>
        <w:rPr>
          <w:rFonts w:ascii="Consolas"/>
          <w:sz w:val="18"/>
        </w:rPr>
        <w:t>AddUserService</w:t>
      </w:r>
      <w:proofErr w:type="spellEnd"/>
      <w:r>
        <w:rPr>
          <w:rFonts w:ascii="Consolas"/>
          <w:spacing w:val="-5"/>
          <w:sz w:val="18"/>
        </w:rPr>
        <w:t xml:space="preserve"> </w:t>
      </w:r>
      <w:r>
        <w:rPr>
          <w:rFonts w:ascii="Consolas"/>
          <w:sz w:val="18"/>
        </w:rPr>
        <w:t>::=</w:t>
      </w:r>
      <w:proofErr w:type="gramEnd"/>
      <w:r>
        <w:rPr>
          <w:rFonts w:ascii="Consolas"/>
          <w:spacing w:val="-5"/>
          <w:sz w:val="18"/>
        </w:rPr>
        <w:t xml:space="preserve"> </w:t>
      </w:r>
      <w:r>
        <w:rPr>
          <w:rFonts w:ascii="Consolas"/>
          <w:sz w:val="18"/>
        </w:rPr>
        <w:t>SEQUENCE{</w:t>
      </w:r>
      <w:r>
        <w:rPr>
          <w:rFonts w:ascii="Consolas"/>
          <w:spacing w:val="-6"/>
          <w:sz w:val="18"/>
        </w:rPr>
        <w:t xml:space="preserve"> </w:t>
      </w:r>
      <w:r>
        <w:rPr>
          <w:rFonts w:ascii="Consolas"/>
          <w:sz w:val="18"/>
        </w:rPr>
        <w:t>--</w:t>
      </w:r>
      <w:r>
        <w:rPr>
          <w:rFonts w:ascii="Consolas"/>
          <w:spacing w:val="-7"/>
          <w:sz w:val="18"/>
        </w:rPr>
        <w:t xml:space="preserve"> </w:t>
      </w:r>
      <w:r>
        <w:rPr>
          <w:rFonts w:ascii="Consolas"/>
          <w:sz w:val="18"/>
        </w:rPr>
        <w:t>register</w:t>
      </w:r>
      <w:r>
        <w:rPr>
          <w:rFonts w:ascii="Consolas"/>
          <w:spacing w:val="-6"/>
          <w:sz w:val="18"/>
        </w:rPr>
        <w:t xml:space="preserve"> </w:t>
      </w:r>
      <w:r>
        <w:rPr>
          <w:rFonts w:ascii="Consolas"/>
          <w:sz w:val="18"/>
        </w:rPr>
        <w:t>user</w:t>
      </w:r>
      <w:r>
        <w:rPr>
          <w:rFonts w:ascii="Consolas"/>
          <w:spacing w:val="-6"/>
          <w:sz w:val="18"/>
        </w:rPr>
        <w:t xml:space="preserve"> </w:t>
      </w:r>
      <w:r>
        <w:rPr>
          <w:rFonts w:ascii="Consolas"/>
          <w:sz w:val="18"/>
        </w:rPr>
        <w:t>service</w:t>
      </w:r>
      <w:r>
        <w:rPr>
          <w:rFonts w:ascii="Consolas"/>
          <w:spacing w:val="-5"/>
          <w:sz w:val="18"/>
        </w:rPr>
        <w:t xml:space="preserve"> </w:t>
      </w:r>
      <w:r>
        <w:rPr>
          <w:rFonts w:ascii="Consolas"/>
          <w:sz w:val="18"/>
        </w:rPr>
        <w:t xml:space="preserve">via </w:t>
      </w:r>
      <w:r>
        <w:rPr>
          <w:rFonts w:ascii="Consolas"/>
          <w:spacing w:val="-4"/>
          <w:sz w:val="18"/>
        </w:rPr>
        <w:t>psid</w:t>
      </w:r>
      <w:r>
        <w:rPr>
          <w:rFonts w:ascii="Consolas"/>
          <w:sz w:val="18"/>
        </w:rPr>
        <w:tab/>
      </w:r>
      <w:r>
        <w:rPr>
          <w:rFonts w:ascii="Consolas"/>
          <w:spacing w:val="-2"/>
          <w:sz w:val="18"/>
        </w:rPr>
        <w:t>Psid,</w:t>
      </w:r>
    </w:p>
    <w:p w14:paraId="3AEBFCCD" w14:textId="77777777" w:rsidR="0086109B" w:rsidRDefault="00000000">
      <w:pPr>
        <w:tabs>
          <w:tab w:val="left" w:pos="3310"/>
        </w:tabs>
        <w:spacing w:before="3"/>
        <w:ind w:left="526"/>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w:t>
      </w:r>
    </w:p>
    <w:p w14:paraId="0A4E262F" w14:textId="77777777" w:rsidR="0086109B" w:rsidRDefault="00000000">
      <w:pPr>
        <w:tabs>
          <w:tab w:val="left" w:pos="3310"/>
        </w:tabs>
        <w:spacing w:before="18"/>
        <w:ind w:left="526"/>
        <w:rPr>
          <w:rFonts w:ascii="Consolas"/>
          <w:sz w:val="18"/>
        </w:rPr>
      </w:pPr>
      <w:proofErr w:type="spellStart"/>
      <w:r>
        <w:rPr>
          <w:rFonts w:ascii="Consolas"/>
          <w:spacing w:val="-2"/>
          <w:sz w:val="18"/>
        </w:rPr>
        <w:t>userRequestType</w:t>
      </w:r>
      <w:proofErr w:type="spellEnd"/>
      <w:r>
        <w:rPr>
          <w:rFonts w:ascii="Consolas"/>
          <w:sz w:val="18"/>
        </w:rPr>
        <w:tab/>
      </w:r>
      <w:proofErr w:type="spellStart"/>
      <w:r>
        <w:rPr>
          <w:rFonts w:ascii="Consolas"/>
          <w:spacing w:val="-2"/>
          <w:sz w:val="18"/>
        </w:rPr>
        <w:t>UserRequestType</w:t>
      </w:r>
      <w:proofErr w:type="spellEnd"/>
      <w:r>
        <w:rPr>
          <w:rFonts w:ascii="Consolas"/>
          <w:spacing w:val="-2"/>
          <w:sz w:val="18"/>
        </w:rPr>
        <w:t>,</w:t>
      </w:r>
    </w:p>
    <w:p w14:paraId="731B9E28" w14:textId="77777777" w:rsidR="0086109B" w:rsidRDefault="00000000">
      <w:pPr>
        <w:tabs>
          <w:tab w:val="left" w:pos="3310"/>
        </w:tabs>
        <w:spacing w:before="17"/>
        <w:ind w:left="526"/>
        <w:rPr>
          <w:rFonts w:ascii="Consolas"/>
          <w:sz w:val="18"/>
        </w:rPr>
      </w:pPr>
      <w:proofErr w:type="spellStart"/>
      <w:r>
        <w:rPr>
          <w:rFonts w:ascii="Consolas"/>
          <w:spacing w:val="-2"/>
          <w:sz w:val="18"/>
        </w:rPr>
        <w:t>wsaType</w:t>
      </w:r>
      <w:proofErr w:type="spellEnd"/>
      <w:r>
        <w:rPr>
          <w:rFonts w:ascii="Consolas"/>
          <w:sz w:val="18"/>
        </w:rPr>
        <w:tab/>
      </w:r>
      <w:proofErr w:type="spellStart"/>
      <w:r>
        <w:rPr>
          <w:rFonts w:ascii="Consolas"/>
          <w:spacing w:val="-2"/>
          <w:sz w:val="18"/>
        </w:rPr>
        <w:t>WsaType</w:t>
      </w:r>
      <w:proofErr w:type="spellEnd"/>
      <w:r>
        <w:rPr>
          <w:rFonts w:ascii="Consolas"/>
          <w:spacing w:val="-2"/>
          <w:sz w:val="18"/>
        </w:rPr>
        <w:t>,</w:t>
      </w:r>
    </w:p>
    <w:p w14:paraId="058F5082" w14:textId="77777777" w:rsidR="0086109B" w:rsidRDefault="00000000">
      <w:pPr>
        <w:tabs>
          <w:tab w:val="left" w:pos="3310"/>
        </w:tabs>
        <w:spacing w:before="17" w:line="259" w:lineRule="auto"/>
        <w:ind w:left="526" w:right="4561"/>
        <w:rPr>
          <w:rFonts w:ascii="Consolas"/>
          <w:sz w:val="18"/>
        </w:rPr>
      </w:pPr>
      <w:proofErr w:type="spellStart"/>
      <w:r>
        <w:rPr>
          <w:rFonts w:ascii="Consolas"/>
          <w:spacing w:val="-2"/>
          <w:sz w:val="18"/>
        </w:rPr>
        <w:t>providerServiceContext</w:t>
      </w:r>
      <w:proofErr w:type="spellEnd"/>
      <w:r>
        <w:rPr>
          <w:rFonts w:ascii="Consolas"/>
          <w:sz w:val="18"/>
        </w:rPr>
        <w:tab/>
      </w:r>
      <w:proofErr w:type="spellStart"/>
      <w:r>
        <w:rPr>
          <w:rFonts w:ascii="Consolas"/>
          <w:sz w:val="18"/>
        </w:rPr>
        <w:t>ProviderServiceContext</w:t>
      </w:r>
      <w:proofErr w:type="spellEnd"/>
      <w:r>
        <w:rPr>
          <w:rFonts w:ascii="Consolas"/>
          <w:spacing w:val="-25"/>
          <w:sz w:val="18"/>
        </w:rPr>
        <w:t xml:space="preserve"> </w:t>
      </w:r>
      <w:r>
        <w:rPr>
          <w:rFonts w:ascii="Consolas"/>
          <w:sz w:val="18"/>
        </w:rPr>
        <w:t xml:space="preserve">OPTIONAL, </w:t>
      </w:r>
      <w:proofErr w:type="spellStart"/>
      <w:r>
        <w:rPr>
          <w:rFonts w:ascii="Consolas"/>
          <w:spacing w:val="-2"/>
          <w:sz w:val="18"/>
        </w:rPr>
        <w:t>channelIdentifier</w:t>
      </w:r>
      <w:proofErr w:type="spellEnd"/>
      <w:r>
        <w:rPr>
          <w:rFonts w:ascii="Consolas"/>
          <w:sz w:val="18"/>
        </w:rPr>
        <w:tab/>
        <w:t xml:space="preserve">ChannelNumber80211 OPTIONAL, </w:t>
      </w:r>
      <w:proofErr w:type="spellStart"/>
      <w:r>
        <w:rPr>
          <w:rFonts w:ascii="Consolas"/>
          <w:spacing w:val="-2"/>
          <w:sz w:val="18"/>
        </w:rPr>
        <w:t>sourceMACAddr</w:t>
      </w:r>
      <w:proofErr w:type="spellEnd"/>
      <w:r>
        <w:rPr>
          <w:rFonts w:ascii="Consolas"/>
          <w:sz w:val="18"/>
        </w:rPr>
        <w:tab/>
      </w:r>
      <w:proofErr w:type="spellStart"/>
      <w:r>
        <w:rPr>
          <w:rFonts w:ascii="Consolas"/>
          <w:sz w:val="18"/>
        </w:rPr>
        <w:t>MACaddress</w:t>
      </w:r>
      <w:proofErr w:type="spellEnd"/>
      <w:r>
        <w:rPr>
          <w:rFonts w:ascii="Consolas"/>
          <w:sz w:val="18"/>
        </w:rPr>
        <w:t xml:space="preserve"> OPTIONAL,</w:t>
      </w:r>
    </w:p>
    <w:p w14:paraId="661034F6" w14:textId="77777777" w:rsidR="0086109B" w:rsidRDefault="00000000">
      <w:pPr>
        <w:tabs>
          <w:tab w:val="left" w:pos="3310"/>
        </w:tabs>
        <w:spacing w:line="209" w:lineRule="exact"/>
        <w:ind w:left="526"/>
        <w:rPr>
          <w:rFonts w:ascii="Consolas"/>
          <w:sz w:val="18"/>
        </w:rPr>
      </w:pPr>
      <w:proofErr w:type="spellStart"/>
      <w:r>
        <w:rPr>
          <w:rFonts w:ascii="Consolas"/>
          <w:spacing w:val="-2"/>
          <w:sz w:val="18"/>
        </w:rPr>
        <w:t>advertiserId</w:t>
      </w:r>
      <w:proofErr w:type="spellEnd"/>
      <w:r>
        <w:rPr>
          <w:rFonts w:ascii="Consolas"/>
          <w:sz w:val="18"/>
        </w:rPr>
        <w:tab/>
      </w:r>
      <w:proofErr w:type="spellStart"/>
      <w:r>
        <w:rPr>
          <w:rFonts w:ascii="Consolas"/>
          <w:sz w:val="18"/>
        </w:rPr>
        <w:t>AdvertiserIdentifier</w:t>
      </w:r>
      <w:proofErr w:type="spellEnd"/>
      <w:r>
        <w:rPr>
          <w:rFonts w:ascii="Consolas"/>
          <w:spacing w:val="-14"/>
          <w:sz w:val="18"/>
        </w:rPr>
        <w:t xml:space="preserve"> </w:t>
      </w:r>
      <w:r>
        <w:rPr>
          <w:rFonts w:ascii="Consolas"/>
          <w:spacing w:val="-2"/>
          <w:sz w:val="18"/>
        </w:rPr>
        <w:t>OPTIONAL,</w:t>
      </w:r>
    </w:p>
    <w:p w14:paraId="16CCA1E1" w14:textId="77777777" w:rsidR="0086109B" w:rsidRDefault="00000000">
      <w:pPr>
        <w:tabs>
          <w:tab w:val="left" w:pos="3310"/>
        </w:tabs>
        <w:spacing w:before="17"/>
        <w:ind w:left="526"/>
        <w:rPr>
          <w:rFonts w:ascii="Consolas"/>
          <w:sz w:val="18"/>
        </w:rPr>
      </w:pPr>
      <w:proofErr w:type="spellStart"/>
      <w:r>
        <w:rPr>
          <w:rFonts w:ascii="Consolas"/>
          <w:spacing w:val="-2"/>
          <w:sz w:val="18"/>
        </w:rPr>
        <w:t>linkQuality</w:t>
      </w:r>
      <w:proofErr w:type="spellEnd"/>
      <w:r>
        <w:rPr>
          <w:rFonts w:ascii="Consolas"/>
          <w:sz w:val="18"/>
        </w:rPr>
        <w:tab/>
        <w:t>INTEGER</w:t>
      </w:r>
      <w:r>
        <w:rPr>
          <w:rFonts w:ascii="Consolas"/>
          <w:spacing w:val="-5"/>
          <w:sz w:val="18"/>
        </w:rPr>
        <w:t xml:space="preserve"> </w:t>
      </w:r>
      <w:r>
        <w:rPr>
          <w:rFonts w:ascii="Consolas"/>
          <w:spacing w:val="-2"/>
          <w:sz w:val="18"/>
        </w:rPr>
        <w:t>OPTIONAL,</w:t>
      </w:r>
    </w:p>
    <w:p w14:paraId="436AE66A" w14:textId="77777777" w:rsidR="0086109B" w:rsidRDefault="0086109B">
      <w:pPr>
        <w:rPr>
          <w:rFonts w:ascii="Consolas"/>
          <w:sz w:val="18"/>
        </w:rPr>
        <w:sectPr w:rsidR="0086109B">
          <w:pgSz w:w="12240" w:h="15840"/>
          <w:pgMar w:top="360" w:right="0" w:bottom="1280" w:left="1200" w:header="0" w:footer="1094" w:gutter="0"/>
          <w:cols w:space="720"/>
        </w:sectPr>
      </w:pPr>
    </w:p>
    <w:p w14:paraId="77165AC1" w14:textId="77777777" w:rsidR="0086109B" w:rsidRDefault="00000000">
      <w:pPr>
        <w:spacing w:before="18" w:line="259" w:lineRule="auto"/>
        <w:ind w:left="526"/>
        <w:rPr>
          <w:rFonts w:ascii="Consolas"/>
          <w:sz w:val="18"/>
        </w:rPr>
      </w:pPr>
      <w:proofErr w:type="spellStart"/>
      <w:r>
        <w:rPr>
          <w:rFonts w:ascii="Consolas"/>
          <w:spacing w:val="-2"/>
          <w:sz w:val="18"/>
        </w:rPr>
        <w:t>immediateAccess</w:t>
      </w:r>
      <w:proofErr w:type="spellEnd"/>
      <w:r>
        <w:rPr>
          <w:rFonts w:ascii="Consolas"/>
          <w:spacing w:val="-2"/>
          <w:sz w:val="18"/>
        </w:rPr>
        <w:t xml:space="preserve"> </w:t>
      </w:r>
      <w:proofErr w:type="spellStart"/>
      <w:r>
        <w:rPr>
          <w:rFonts w:ascii="Consolas"/>
          <w:spacing w:val="-2"/>
          <w:sz w:val="18"/>
        </w:rPr>
        <w:t>wsaChannelIdentifier</w:t>
      </w:r>
      <w:proofErr w:type="spellEnd"/>
      <w:r>
        <w:rPr>
          <w:rFonts w:ascii="Consolas"/>
          <w:spacing w:val="-2"/>
          <w:sz w:val="18"/>
        </w:rPr>
        <w:t xml:space="preserve"> </w:t>
      </w:r>
      <w:proofErr w:type="spellStart"/>
      <w:r>
        <w:rPr>
          <w:rFonts w:ascii="Consolas"/>
          <w:spacing w:val="-2"/>
          <w:sz w:val="18"/>
        </w:rPr>
        <w:t>channelAccess</w:t>
      </w:r>
      <w:proofErr w:type="spellEnd"/>
      <w:r>
        <w:rPr>
          <w:rFonts w:ascii="Consolas"/>
          <w:spacing w:val="-2"/>
          <w:sz w:val="18"/>
        </w:rPr>
        <w:t xml:space="preserve"> </w:t>
      </w:r>
      <w:proofErr w:type="spellStart"/>
      <w:r>
        <w:rPr>
          <w:rFonts w:ascii="Consolas"/>
          <w:spacing w:val="-2"/>
          <w:sz w:val="18"/>
        </w:rPr>
        <w:t>evenHandling</w:t>
      </w:r>
      <w:proofErr w:type="spellEnd"/>
    </w:p>
    <w:p w14:paraId="2FA48DAF" w14:textId="77777777" w:rsidR="0086109B" w:rsidRDefault="00000000">
      <w:pPr>
        <w:spacing w:line="210" w:lineRule="exact"/>
        <w:ind w:left="427"/>
        <w:rPr>
          <w:rFonts w:ascii="Consolas"/>
          <w:sz w:val="18"/>
        </w:rPr>
      </w:pPr>
      <w:r>
        <w:rPr>
          <w:rFonts w:ascii="Consolas"/>
          <w:spacing w:val="-5"/>
          <w:sz w:val="18"/>
        </w:rPr>
        <w:t>...</w:t>
      </w:r>
    </w:p>
    <w:p w14:paraId="56DC37E2" w14:textId="77777777" w:rsidR="0086109B" w:rsidRDefault="00000000">
      <w:pPr>
        <w:spacing w:before="18"/>
        <w:ind w:left="427"/>
        <w:rPr>
          <w:rFonts w:ascii="Consolas"/>
          <w:sz w:val="18"/>
        </w:rPr>
      </w:pPr>
      <w:r>
        <w:br w:type="column"/>
      </w:r>
      <w:proofErr w:type="gramStart"/>
      <w:r>
        <w:rPr>
          <w:rFonts w:ascii="Consolas"/>
          <w:sz w:val="18"/>
        </w:rPr>
        <w:t>INTEGER(</w:t>
      </w:r>
      <w:proofErr w:type="gramEnd"/>
      <w:r>
        <w:rPr>
          <w:rFonts w:ascii="Consolas"/>
          <w:sz w:val="18"/>
        </w:rPr>
        <w:t>0..255)</w:t>
      </w:r>
      <w:r>
        <w:rPr>
          <w:rFonts w:ascii="Consolas"/>
          <w:spacing w:val="-9"/>
          <w:sz w:val="18"/>
        </w:rPr>
        <w:t xml:space="preserve"> </w:t>
      </w:r>
      <w:r>
        <w:rPr>
          <w:rFonts w:ascii="Consolas"/>
          <w:spacing w:val="-2"/>
          <w:sz w:val="18"/>
        </w:rPr>
        <w:t>OPTIONAL,</w:t>
      </w:r>
    </w:p>
    <w:p w14:paraId="5958B39D" w14:textId="77777777" w:rsidR="0086109B" w:rsidRDefault="00000000">
      <w:pPr>
        <w:spacing w:before="15" w:line="259" w:lineRule="auto"/>
        <w:ind w:left="427" w:right="4611"/>
        <w:rPr>
          <w:rFonts w:ascii="Consolas"/>
          <w:sz w:val="18"/>
        </w:rPr>
      </w:pPr>
      <w:r>
        <w:rPr>
          <w:rFonts w:ascii="Consolas"/>
          <w:sz w:val="18"/>
        </w:rPr>
        <w:t>ChannelNumber80211</w:t>
      </w:r>
      <w:r>
        <w:rPr>
          <w:rFonts w:ascii="Consolas"/>
          <w:spacing w:val="-25"/>
          <w:sz w:val="18"/>
        </w:rPr>
        <w:t xml:space="preserve"> </w:t>
      </w:r>
      <w:r>
        <w:rPr>
          <w:rFonts w:ascii="Consolas"/>
          <w:sz w:val="18"/>
        </w:rPr>
        <w:t xml:space="preserve">OPTIONAL, </w:t>
      </w:r>
      <w:proofErr w:type="spellStart"/>
      <w:r>
        <w:rPr>
          <w:rFonts w:ascii="Consolas"/>
          <w:sz w:val="18"/>
        </w:rPr>
        <w:t>TimeSlot</w:t>
      </w:r>
      <w:proofErr w:type="spellEnd"/>
      <w:r>
        <w:rPr>
          <w:rFonts w:ascii="Consolas"/>
          <w:sz w:val="18"/>
        </w:rPr>
        <w:t xml:space="preserve"> OPTIONAL, </w:t>
      </w:r>
      <w:proofErr w:type="spellStart"/>
      <w:r>
        <w:rPr>
          <w:rFonts w:ascii="Consolas"/>
          <w:spacing w:val="-2"/>
          <w:sz w:val="18"/>
        </w:rPr>
        <w:t>EventHandling</w:t>
      </w:r>
      <w:proofErr w:type="spellEnd"/>
      <w:r>
        <w:rPr>
          <w:rFonts w:ascii="Consolas"/>
          <w:spacing w:val="-2"/>
          <w:sz w:val="18"/>
        </w:rPr>
        <w:t>,</w:t>
      </w:r>
    </w:p>
    <w:p w14:paraId="3AEF780F" w14:textId="77777777" w:rsidR="0086109B" w:rsidRDefault="0086109B">
      <w:pPr>
        <w:spacing w:line="259" w:lineRule="auto"/>
        <w:rPr>
          <w:rFonts w:ascii="Consolas"/>
          <w:sz w:val="18"/>
        </w:rPr>
        <w:sectPr w:rsidR="0086109B">
          <w:type w:val="continuous"/>
          <w:pgSz w:w="12240" w:h="15840"/>
          <w:pgMar w:top="1820" w:right="0" w:bottom="280" w:left="1200" w:header="0" w:footer="1094" w:gutter="0"/>
          <w:cols w:num="2" w:space="720" w:equalWidth="0">
            <w:col w:w="2545" w:space="338"/>
            <w:col w:w="8157"/>
          </w:cols>
        </w:sectPr>
      </w:pPr>
    </w:p>
    <w:p w14:paraId="0FDDB21E" w14:textId="77777777" w:rsidR="0086109B" w:rsidRDefault="00000000">
      <w:pPr>
        <w:tabs>
          <w:tab w:val="left" w:pos="3310"/>
        </w:tabs>
        <w:spacing w:before="15"/>
        <w:ind w:left="427"/>
        <w:rPr>
          <w:rFonts w:ascii="Consolas"/>
          <w:sz w:val="18"/>
        </w:rPr>
      </w:pPr>
      <w:proofErr w:type="spellStart"/>
      <w:r>
        <w:rPr>
          <w:rFonts w:ascii="Consolas"/>
          <w:spacing w:val="-2"/>
          <w:sz w:val="18"/>
        </w:rPr>
        <w:t>reqPsidInSignCert</w:t>
      </w:r>
      <w:proofErr w:type="spellEnd"/>
      <w:r>
        <w:rPr>
          <w:rFonts w:ascii="Consolas"/>
          <w:sz w:val="18"/>
        </w:rPr>
        <w:tab/>
        <w:t>BOOLEAN</w:t>
      </w:r>
      <w:r>
        <w:rPr>
          <w:rFonts w:ascii="Consolas"/>
          <w:spacing w:val="-5"/>
          <w:sz w:val="18"/>
        </w:rPr>
        <w:t xml:space="preserve"> </w:t>
      </w:r>
      <w:r>
        <w:rPr>
          <w:rFonts w:ascii="Consolas"/>
          <w:spacing w:val="-2"/>
          <w:sz w:val="18"/>
        </w:rPr>
        <w:t>OPTIONAL,</w:t>
      </w:r>
    </w:p>
    <w:p w14:paraId="4706D422" w14:textId="77777777" w:rsidR="0086109B" w:rsidRDefault="0086109B">
      <w:pPr>
        <w:pStyle w:val="BodyText"/>
        <w:spacing w:before="7"/>
        <w:rPr>
          <w:rFonts w:ascii="Consolas"/>
          <w:sz w:val="16"/>
        </w:rPr>
      </w:pPr>
    </w:p>
    <w:p w14:paraId="6C04EEC5" w14:textId="77777777" w:rsidR="0086109B" w:rsidRDefault="00000000">
      <w:pPr>
        <w:tabs>
          <w:tab w:val="left" w:pos="3310"/>
        </w:tabs>
        <w:ind w:left="427"/>
        <w:rPr>
          <w:rFonts w:ascii="Consolas"/>
          <w:sz w:val="18"/>
        </w:rPr>
      </w:pPr>
      <w:proofErr w:type="spellStart"/>
      <w:r>
        <w:rPr>
          <w:rFonts w:ascii="Consolas"/>
          <w:spacing w:val="-5"/>
          <w:sz w:val="18"/>
        </w:rPr>
        <w:t>Ssp</w:t>
      </w:r>
      <w:proofErr w:type="spellEnd"/>
      <w:r>
        <w:rPr>
          <w:rFonts w:ascii="Consolas"/>
          <w:sz w:val="18"/>
        </w:rPr>
        <w:tab/>
      </w:r>
      <w:proofErr w:type="spellStart"/>
      <w:r>
        <w:rPr>
          <w:rFonts w:ascii="Consolas"/>
          <w:sz w:val="18"/>
        </w:rPr>
        <w:t>SecurityPermission</w:t>
      </w:r>
      <w:proofErr w:type="spellEnd"/>
      <w:r>
        <w:rPr>
          <w:rFonts w:ascii="Consolas"/>
          <w:spacing w:val="-10"/>
          <w:sz w:val="18"/>
        </w:rPr>
        <w:t xml:space="preserve"> </w:t>
      </w:r>
      <w:r>
        <w:rPr>
          <w:rFonts w:ascii="Consolas"/>
          <w:spacing w:val="-2"/>
          <w:sz w:val="18"/>
        </w:rPr>
        <w:t>OPTIONAL</w:t>
      </w:r>
    </w:p>
    <w:p w14:paraId="1448F447" w14:textId="77777777" w:rsidR="0086109B" w:rsidRDefault="0086109B">
      <w:pPr>
        <w:pStyle w:val="BodyText"/>
        <w:spacing w:before="5"/>
        <w:rPr>
          <w:rFonts w:ascii="Consolas"/>
          <w:sz w:val="16"/>
        </w:rPr>
      </w:pPr>
    </w:p>
    <w:p w14:paraId="4DD0133F" w14:textId="77777777" w:rsidR="0086109B" w:rsidRDefault="00000000">
      <w:pPr>
        <w:ind w:left="413"/>
        <w:rPr>
          <w:rFonts w:ascii="Consolas"/>
          <w:sz w:val="18"/>
        </w:rPr>
      </w:pPr>
      <w:r>
        <w:rPr>
          <w:rFonts w:ascii="Consolas"/>
          <w:sz w:val="18"/>
        </w:rPr>
        <w:t>}</w:t>
      </w:r>
    </w:p>
    <w:p w14:paraId="427F2E5B" w14:textId="77777777" w:rsidR="0086109B" w:rsidRDefault="0086109B">
      <w:pPr>
        <w:pStyle w:val="BodyText"/>
        <w:rPr>
          <w:rFonts w:ascii="Consolas"/>
          <w:sz w:val="18"/>
        </w:rPr>
      </w:pPr>
    </w:p>
    <w:p w14:paraId="24222410" w14:textId="77777777" w:rsidR="0086109B" w:rsidRDefault="0086109B">
      <w:pPr>
        <w:pStyle w:val="BodyText"/>
        <w:spacing w:before="2"/>
        <w:rPr>
          <w:rFonts w:ascii="Consolas"/>
          <w:sz w:val="16"/>
        </w:rPr>
      </w:pPr>
    </w:p>
    <w:p w14:paraId="4CCE4CD5" w14:textId="77777777" w:rsidR="0086109B" w:rsidRDefault="00000000">
      <w:pPr>
        <w:tabs>
          <w:tab w:val="left" w:pos="4436"/>
        </w:tabs>
        <w:spacing w:after="18"/>
        <w:ind w:left="2996"/>
        <w:rPr>
          <w:rFonts w:ascii="Arial"/>
          <w:b/>
          <w:sz w:val="18"/>
        </w:rPr>
      </w:pPr>
      <w:r>
        <w:rPr>
          <w:rFonts w:ascii="Arial"/>
          <w:b/>
          <w:sz w:val="18"/>
        </w:rPr>
        <w:t>Table</w:t>
      </w:r>
      <w:r>
        <w:rPr>
          <w:rFonts w:ascii="Arial"/>
          <w:b/>
          <w:spacing w:val="-6"/>
          <w:sz w:val="18"/>
        </w:rPr>
        <w:t xml:space="preserve"> </w:t>
      </w:r>
      <w:r>
        <w:rPr>
          <w:rFonts w:ascii="Arial"/>
          <w:b/>
          <w:spacing w:val="-7"/>
          <w:sz w:val="18"/>
        </w:rPr>
        <w:t>12</w:t>
      </w:r>
      <w:r>
        <w:rPr>
          <w:rFonts w:ascii="Arial"/>
          <w:b/>
          <w:sz w:val="18"/>
        </w:rPr>
        <w:tab/>
      </w:r>
      <w:proofErr w:type="spellStart"/>
      <w:r>
        <w:rPr>
          <w:rFonts w:ascii="Arial"/>
          <w:b/>
          <w:spacing w:val="-2"/>
          <w:sz w:val="18"/>
        </w:rPr>
        <w:t>AddUserService</w:t>
      </w:r>
      <w:proofErr w:type="spellEnd"/>
      <w:r>
        <w:rPr>
          <w:rFonts w:ascii="Arial"/>
          <w:b/>
          <w:spacing w:val="11"/>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5"/>
        <w:gridCol w:w="5917"/>
      </w:tblGrid>
      <w:tr w:rsidR="0086109B" w14:paraId="2213D36A" w14:textId="77777777">
        <w:trPr>
          <w:trHeight w:val="227"/>
        </w:trPr>
        <w:tc>
          <w:tcPr>
            <w:tcW w:w="2585" w:type="dxa"/>
          </w:tcPr>
          <w:p w14:paraId="21666B1C"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5917" w:type="dxa"/>
          </w:tcPr>
          <w:p w14:paraId="7127E1F1" w14:textId="77777777" w:rsidR="0086109B" w:rsidRDefault="00000000">
            <w:pPr>
              <w:pStyle w:val="TableParagraph"/>
              <w:spacing w:before="3" w:line="204" w:lineRule="exact"/>
              <w:ind w:left="26"/>
              <w:rPr>
                <w:rFonts w:ascii="Arial"/>
                <w:b/>
                <w:sz w:val="18"/>
              </w:rPr>
            </w:pPr>
            <w:r>
              <w:rPr>
                <w:rFonts w:ascii="Arial"/>
                <w:b/>
                <w:spacing w:val="-2"/>
                <w:sz w:val="18"/>
              </w:rPr>
              <w:t>Explanation</w:t>
            </w:r>
          </w:p>
        </w:tc>
      </w:tr>
      <w:tr w:rsidR="0086109B" w14:paraId="0799FF65" w14:textId="77777777">
        <w:trPr>
          <w:trHeight w:val="230"/>
        </w:trPr>
        <w:tc>
          <w:tcPr>
            <w:tcW w:w="2585" w:type="dxa"/>
          </w:tcPr>
          <w:p w14:paraId="6DA23C88" w14:textId="77777777" w:rsidR="0086109B" w:rsidRDefault="00000000">
            <w:pPr>
              <w:pStyle w:val="TableParagraph"/>
              <w:spacing w:before="3" w:line="206" w:lineRule="exact"/>
              <w:rPr>
                <w:rFonts w:ascii="Arial"/>
                <w:sz w:val="18"/>
              </w:rPr>
            </w:pPr>
            <w:r>
              <w:rPr>
                <w:rFonts w:ascii="Arial"/>
                <w:spacing w:val="-4"/>
                <w:sz w:val="18"/>
              </w:rPr>
              <w:t>psid</w:t>
            </w:r>
          </w:p>
        </w:tc>
        <w:tc>
          <w:tcPr>
            <w:tcW w:w="5917" w:type="dxa"/>
          </w:tcPr>
          <w:p w14:paraId="03F92200" w14:textId="77777777" w:rsidR="0086109B" w:rsidRDefault="00000000">
            <w:pPr>
              <w:pStyle w:val="TableParagraph"/>
              <w:spacing w:before="3" w:line="206" w:lineRule="exact"/>
              <w:ind w:left="26"/>
              <w:rPr>
                <w:rFonts w:ascii="Arial"/>
                <w:sz w:val="18"/>
              </w:rPr>
            </w:pPr>
            <w:r>
              <w:rPr>
                <w:rFonts w:ascii="Arial"/>
                <w:sz w:val="18"/>
              </w:rPr>
              <w:t>Provider</w:t>
            </w:r>
            <w:r>
              <w:rPr>
                <w:rFonts w:ascii="Arial"/>
                <w:spacing w:val="-6"/>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pacing w:val="-4"/>
                <w:sz w:val="18"/>
              </w:rPr>
              <w:t>[8].</w:t>
            </w:r>
          </w:p>
        </w:tc>
      </w:tr>
    </w:tbl>
    <w:p w14:paraId="39E76B4E" w14:textId="77777777" w:rsidR="0086109B" w:rsidRDefault="0086109B">
      <w:pPr>
        <w:spacing w:line="206" w:lineRule="exact"/>
        <w:rPr>
          <w:rFonts w:ascii="Arial"/>
          <w:sz w:val="18"/>
        </w:rPr>
        <w:sectPr w:rsidR="0086109B">
          <w:type w:val="continuous"/>
          <w:pgSz w:w="12240" w:h="15840"/>
          <w:pgMar w:top="1820" w:right="0" w:bottom="280" w:left="1200" w:header="0" w:footer="1094" w:gutter="0"/>
          <w:cols w:space="720"/>
        </w:sectPr>
      </w:pPr>
    </w:p>
    <w:p w14:paraId="7E0C7037"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5"/>
        <w:gridCol w:w="5917"/>
      </w:tblGrid>
      <w:tr w:rsidR="0086109B" w14:paraId="69F65C1F" w14:textId="77777777">
        <w:trPr>
          <w:trHeight w:val="453"/>
        </w:trPr>
        <w:tc>
          <w:tcPr>
            <w:tcW w:w="2585" w:type="dxa"/>
          </w:tcPr>
          <w:p w14:paraId="3E39E8DD" w14:textId="77777777" w:rsidR="0086109B" w:rsidRDefault="00000000">
            <w:pPr>
              <w:pStyle w:val="TableParagraph"/>
              <w:spacing w:before="3"/>
              <w:rPr>
                <w:rFonts w:ascii="Arial"/>
                <w:sz w:val="18"/>
              </w:rPr>
            </w:pPr>
            <w:r>
              <w:rPr>
                <w:rFonts w:ascii="Arial"/>
                <w:spacing w:val="-2"/>
                <w:sz w:val="18"/>
              </w:rPr>
              <w:t>radio</w:t>
            </w:r>
          </w:p>
        </w:tc>
        <w:tc>
          <w:tcPr>
            <w:tcW w:w="5917" w:type="dxa"/>
          </w:tcPr>
          <w:p w14:paraId="4EA73BED" w14:textId="77777777" w:rsidR="0086109B" w:rsidRDefault="00000000">
            <w:pPr>
              <w:pStyle w:val="TableParagraph"/>
              <w:spacing w:before="3"/>
              <w:ind w:left="26"/>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5"/>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3"/>
                <w:sz w:val="18"/>
              </w:rPr>
              <w:t xml:space="preserve"> </w:t>
            </w:r>
            <w:proofErr w:type="spellStart"/>
            <w:r>
              <w:rPr>
                <w:rFonts w:ascii="Arial"/>
                <w:sz w:val="18"/>
              </w:rPr>
              <w:t>etc</w:t>
            </w:r>
            <w:proofErr w:type="spellEnd"/>
            <w:r>
              <w:rPr>
                <w:rFonts w:ascii="Arial"/>
                <w:sz w:val="18"/>
              </w:rPr>
              <w:t>)</w:t>
            </w:r>
            <w:r>
              <w:rPr>
                <w:rFonts w:ascii="Arial"/>
                <w:spacing w:val="-4"/>
                <w:sz w:val="18"/>
              </w:rPr>
              <w:t xml:space="preserve"> </w:t>
            </w:r>
            <w:r>
              <w:rPr>
                <w:rFonts w:ascii="Arial"/>
                <w:sz w:val="18"/>
              </w:rPr>
              <w:t>and</w:t>
            </w:r>
            <w:r>
              <w:rPr>
                <w:rFonts w:ascii="Arial"/>
                <w:spacing w:val="-5"/>
                <w:sz w:val="18"/>
              </w:rPr>
              <w:t xml:space="preserve"> </w:t>
            </w:r>
            <w:proofErr w:type="gramStart"/>
            <w:r>
              <w:rPr>
                <w:rFonts w:ascii="Arial"/>
                <w:spacing w:val="-2"/>
                <w:sz w:val="18"/>
              </w:rPr>
              <w:t>antenna</w:t>
            </w:r>
            <w:proofErr w:type="gramEnd"/>
          </w:p>
          <w:p w14:paraId="00B2E48B" w14:textId="77777777" w:rsidR="0086109B" w:rsidRDefault="00000000">
            <w:pPr>
              <w:pStyle w:val="TableParagraph"/>
              <w:spacing w:before="17" w:line="206" w:lineRule="exact"/>
              <w:ind w:left="26"/>
              <w:rPr>
                <w:rFonts w:ascii="Arial"/>
                <w:sz w:val="18"/>
              </w:rPr>
            </w:pPr>
            <w:r>
              <w:rPr>
                <w:rFonts w:ascii="Arial"/>
                <w:sz w:val="18"/>
              </w:rPr>
              <w:t>port</w:t>
            </w:r>
            <w:r>
              <w:rPr>
                <w:rFonts w:ascii="Arial"/>
                <w:spacing w:val="-3"/>
                <w:sz w:val="18"/>
              </w:rPr>
              <w:t xml:space="preserve"> </w:t>
            </w:r>
            <w:r>
              <w:rPr>
                <w:rFonts w:ascii="Arial"/>
                <w:sz w:val="18"/>
              </w:rPr>
              <w:t>for</w:t>
            </w:r>
            <w:r>
              <w:rPr>
                <w:rFonts w:ascii="Arial"/>
                <w:spacing w:val="-4"/>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3"/>
                <w:sz w:val="18"/>
              </w:rPr>
              <w:t xml:space="preserve"> </w:t>
            </w:r>
            <w:r>
              <w:rPr>
                <w:rFonts w:ascii="Arial"/>
                <w:spacing w:val="-4"/>
                <w:sz w:val="18"/>
              </w:rPr>
              <w:t>WSMs.</w:t>
            </w:r>
          </w:p>
        </w:tc>
      </w:tr>
      <w:tr w:rsidR="0086109B" w14:paraId="0A6D8BFF" w14:textId="77777777">
        <w:trPr>
          <w:trHeight w:val="450"/>
        </w:trPr>
        <w:tc>
          <w:tcPr>
            <w:tcW w:w="2585" w:type="dxa"/>
          </w:tcPr>
          <w:p w14:paraId="2B38F0DF" w14:textId="77777777" w:rsidR="0086109B" w:rsidRDefault="00000000">
            <w:pPr>
              <w:pStyle w:val="TableParagraph"/>
              <w:spacing w:before="3"/>
              <w:rPr>
                <w:rFonts w:ascii="Arial"/>
                <w:sz w:val="18"/>
              </w:rPr>
            </w:pPr>
            <w:proofErr w:type="spellStart"/>
            <w:r>
              <w:rPr>
                <w:rFonts w:ascii="Arial"/>
                <w:spacing w:val="-2"/>
                <w:sz w:val="18"/>
              </w:rPr>
              <w:t>userRequestType</w:t>
            </w:r>
            <w:proofErr w:type="spellEnd"/>
          </w:p>
        </w:tc>
        <w:tc>
          <w:tcPr>
            <w:tcW w:w="5917" w:type="dxa"/>
          </w:tcPr>
          <w:p w14:paraId="427D77A0" w14:textId="77777777" w:rsidR="0086109B" w:rsidRDefault="00000000">
            <w:pPr>
              <w:pStyle w:val="TableParagraph"/>
              <w:spacing w:before="3"/>
              <w:ind w:left="26"/>
              <w:rPr>
                <w:rFonts w:ascii="Arial"/>
                <w:sz w:val="18"/>
              </w:rPr>
            </w:pPr>
            <w:r>
              <w:rPr>
                <w:rFonts w:ascii="Arial"/>
                <w:sz w:val="18"/>
              </w:rPr>
              <w:t>User</w:t>
            </w:r>
            <w:r>
              <w:rPr>
                <w:rFonts w:ascii="Arial"/>
                <w:spacing w:val="-4"/>
                <w:sz w:val="18"/>
              </w:rPr>
              <w:t xml:space="preserve"> </w:t>
            </w:r>
            <w:r>
              <w:rPr>
                <w:rFonts w:ascii="Arial"/>
                <w:sz w:val="18"/>
              </w:rPr>
              <w:t>Request</w:t>
            </w:r>
            <w:r>
              <w:rPr>
                <w:rFonts w:ascii="Arial"/>
                <w:spacing w:val="-5"/>
                <w:sz w:val="18"/>
              </w:rPr>
              <w:t xml:space="preserve"> </w:t>
            </w:r>
            <w:r>
              <w:rPr>
                <w:rFonts w:ascii="Arial"/>
                <w:sz w:val="18"/>
              </w:rPr>
              <w:t>Type</w:t>
            </w:r>
            <w:r>
              <w:rPr>
                <w:rFonts w:ascii="Arial"/>
                <w:spacing w:val="-3"/>
                <w:sz w:val="18"/>
              </w:rPr>
              <w:t xml:space="preserve"> </w:t>
            </w:r>
            <w:r>
              <w:rPr>
                <w:rFonts w:ascii="Arial"/>
                <w:sz w:val="18"/>
              </w:rPr>
              <w:t>as</w:t>
            </w:r>
            <w:r>
              <w:rPr>
                <w:rFonts w:ascii="Arial"/>
                <w:spacing w:val="-2"/>
                <w:sz w:val="18"/>
              </w:rPr>
              <w:t xml:space="preserve"> </w:t>
            </w:r>
            <w:r>
              <w:rPr>
                <w:rFonts w:ascii="Arial"/>
                <w:sz w:val="18"/>
              </w:rPr>
              <w:t>defined</w:t>
            </w:r>
            <w:r>
              <w:rPr>
                <w:rFonts w:ascii="Arial"/>
                <w:spacing w:val="-5"/>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4"/>
                <w:sz w:val="18"/>
              </w:rPr>
              <w:t xml:space="preserve"> </w:t>
            </w:r>
            <w:r>
              <w:rPr>
                <w:rFonts w:ascii="Arial"/>
                <w:sz w:val="18"/>
              </w:rPr>
              <w:t>[8].</w:t>
            </w:r>
            <w:r>
              <w:rPr>
                <w:rFonts w:ascii="Arial"/>
                <w:spacing w:val="-5"/>
                <w:sz w:val="18"/>
              </w:rPr>
              <w:t xml:space="preserve"> </w:t>
            </w:r>
            <w:r>
              <w:rPr>
                <w:rFonts w:ascii="Arial"/>
                <w:sz w:val="18"/>
              </w:rPr>
              <w:t>(</w:t>
            </w:r>
            <w:proofErr w:type="gramStart"/>
            <w:r>
              <w:rPr>
                <w:rFonts w:ascii="Arial"/>
                <w:sz w:val="18"/>
              </w:rPr>
              <w:t>options</w:t>
            </w:r>
            <w:proofErr w:type="gramEnd"/>
            <w:r>
              <w:rPr>
                <w:rFonts w:ascii="Arial"/>
                <w:spacing w:val="-2"/>
                <w:sz w:val="18"/>
              </w:rPr>
              <w:t xml:space="preserve"> </w:t>
            </w:r>
            <w:r>
              <w:rPr>
                <w:rFonts w:ascii="Arial"/>
                <w:sz w:val="18"/>
              </w:rPr>
              <w:t>include</w:t>
            </w:r>
            <w:r>
              <w:rPr>
                <w:rFonts w:ascii="Arial"/>
                <w:spacing w:val="-5"/>
                <w:sz w:val="18"/>
              </w:rPr>
              <w:t xml:space="preserve"> </w:t>
            </w:r>
            <w:r>
              <w:rPr>
                <w:rFonts w:ascii="Arial"/>
                <w:sz w:val="18"/>
              </w:rPr>
              <w:t>autojoin</w:t>
            </w:r>
            <w:r>
              <w:rPr>
                <w:rFonts w:ascii="Arial"/>
                <w:spacing w:val="-5"/>
                <w:sz w:val="18"/>
              </w:rPr>
              <w:t xml:space="preserve"> on</w:t>
            </w:r>
          </w:p>
          <w:p w14:paraId="6262FC15" w14:textId="77777777" w:rsidR="0086109B" w:rsidRDefault="00000000">
            <w:pPr>
              <w:pStyle w:val="TableParagraph"/>
              <w:spacing w:before="17" w:line="204" w:lineRule="exact"/>
              <w:ind w:left="26"/>
              <w:rPr>
                <w:rFonts w:ascii="Arial"/>
                <w:sz w:val="18"/>
              </w:rPr>
            </w:pPr>
            <w:r>
              <w:rPr>
                <w:rFonts w:ascii="Arial"/>
                <w:sz w:val="18"/>
              </w:rPr>
              <w:t>match,</w:t>
            </w:r>
            <w:r>
              <w:rPr>
                <w:rFonts w:ascii="Arial"/>
                <w:spacing w:val="-2"/>
                <w:sz w:val="18"/>
              </w:rPr>
              <w:t xml:space="preserve"> </w:t>
            </w:r>
            <w:r>
              <w:rPr>
                <w:rFonts w:ascii="Arial"/>
                <w:sz w:val="18"/>
              </w:rPr>
              <w:t>no</w:t>
            </w:r>
            <w:r>
              <w:rPr>
                <w:rFonts w:ascii="Arial"/>
                <w:spacing w:val="-1"/>
                <w:sz w:val="18"/>
              </w:rPr>
              <w:t xml:space="preserve"> </w:t>
            </w:r>
            <w:r>
              <w:rPr>
                <w:rFonts w:ascii="Arial"/>
                <w:sz w:val="18"/>
              </w:rPr>
              <w:t>service</w:t>
            </w:r>
            <w:r>
              <w:rPr>
                <w:rFonts w:ascii="Arial"/>
                <w:spacing w:val="-2"/>
                <w:sz w:val="18"/>
              </w:rPr>
              <w:t xml:space="preserve"> channel).</w:t>
            </w:r>
          </w:p>
        </w:tc>
      </w:tr>
      <w:tr w:rsidR="0086109B" w14:paraId="4A44E65D" w14:textId="77777777">
        <w:trPr>
          <w:trHeight w:val="227"/>
        </w:trPr>
        <w:tc>
          <w:tcPr>
            <w:tcW w:w="2585" w:type="dxa"/>
          </w:tcPr>
          <w:p w14:paraId="27A06B5D" w14:textId="77777777" w:rsidR="0086109B" w:rsidRDefault="00000000">
            <w:pPr>
              <w:pStyle w:val="TableParagraph"/>
              <w:spacing w:before="3" w:line="204" w:lineRule="exact"/>
              <w:rPr>
                <w:rFonts w:ascii="Arial"/>
                <w:sz w:val="18"/>
              </w:rPr>
            </w:pPr>
            <w:proofErr w:type="spellStart"/>
            <w:r>
              <w:rPr>
                <w:rFonts w:ascii="Arial"/>
                <w:spacing w:val="-2"/>
                <w:sz w:val="18"/>
              </w:rPr>
              <w:t>wsaType</w:t>
            </w:r>
            <w:proofErr w:type="spellEnd"/>
          </w:p>
        </w:tc>
        <w:tc>
          <w:tcPr>
            <w:tcW w:w="5917" w:type="dxa"/>
          </w:tcPr>
          <w:p w14:paraId="50438B54" w14:textId="77777777" w:rsidR="0086109B" w:rsidRDefault="00000000">
            <w:pPr>
              <w:pStyle w:val="TableParagraph"/>
              <w:spacing w:before="3" w:line="204" w:lineRule="exact"/>
              <w:ind w:left="26"/>
              <w:rPr>
                <w:rFonts w:ascii="Arial"/>
                <w:sz w:val="18"/>
              </w:rPr>
            </w:pPr>
            <w:r>
              <w:rPr>
                <w:rFonts w:ascii="Arial"/>
                <w:sz w:val="18"/>
              </w:rPr>
              <w:t>WSA</w:t>
            </w:r>
            <w:r>
              <w:rPr>
                <w:rFonts w:ascii="Arial"/>
                <w:spacing w:val="-5"/>
                <w:sz w:val="18"/>
              </w:rPr>
              <w:t xml:space="preserve"> </w:t>
            </w:r>
            <w:r>
              <w:rPr>
                <w:rFonts w:ascii="Arial"/>
                <w:sz w:val="18"/>
              </w:rPr>
              <w:t>Type</w:t>
            </w:r>
            <w:r>
              <w:rPr>
                <w:rFonts w:ascii="Arial"/>
                <w:spacing w:val="-3"/>
                <w:sz w:val="18"/>
              </w:rPr>
              <w:t xml:space="preserve"> </w:t>
            </w:r>
            <w:r>
              <w:rPr>
                <w:rFonts w:ascii="Arial"/>
                <w:sz w:val="18"/>
              </w:rPr>
              <w:t>as</w:t>
            </w:r>
            <w:r>
              <w:rPr>
                <w:rFonts w:ascii="Arial"/>
                <w:spacing w:val="-2"/>
                <w:sz w:val="18"/>
              </w:rPr>
              <w:t xml:space="preserve"> </w:t>
            </w:r>
            <w:r>
              <w:rPr>
                <w:rFonts w:ascii="Arial"/>
                <w:sz w:val="18"/>
              </w:rPr>
              <w:t>defined</w:t>
            </w:r>
            <w:r>
              <w:rPr>
                <w:rFonts w:ascii="Arial"/>
                <w:spacing w:val="-2"/>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z w:val="18"/>
              </w:rPr>
              <w:t>[8]</w:t>
            </w:r>
            <w:r>
              <w:rPr>
                <w:rFonts w:ascii="Arial"/>
                <w:spacing w:val="-2"/>
                <w:sz w:val="18"/>
              </w:rPr>
              <w:t xml:space="preserve"> </w:t>
            </w:r>
            <w:r>
              <w:rPr>
                <w:rFonts w:ascii="Arial"/>
                <w:sz w:val="18"/>
              </w:rPr>
              <w:t>(options</w:t>
            </w:r>
            <w:r>
              <w:rPr>
                <w:rFonts w:ascii="Arial"/>
                <w:spacing w:val="-1"/>
                <w:sz w:val="18"/>
              </w:rPr>
              <w:t xml:space="preserve"> </w:t>
            </w:r>
            <w:r>
              <w:rPr>
                <w:rFonts w:ascii="Arial"/>
                <w:sz w:val="18"/>
              </w:rPr>
              <w:t>include</w:t>
            </w:r>
            <w:r>
              <w:rPr>
                <w:rFonts w:ascii="Arial"/>
                <w:spacing w:val="-4"/>
                <w:sz w:val="18"/>
              </w:rPr>
              <w:t xml:space="preserve"> </w:t>
            </w:r>
            <w:r>
              <w:rPr>
                <w:rFonts w:ascii="Arial"/>
                <w:sz w:val="18"/>
              </w:rPr>
              <w:t>secure,</w:t>
            </w:r>
            <w:r>
              <w:rPr>
                <w:rFonts w:ascii="Arial"/>
                <w:spacing w:val="-2"/>
                <w:sz w:val="18"/>
              </w:rPr>
              <w:t xml:space="preserve"> unsecure).</w:t>
            </w:r>
          </w:p>
        </w:tc>
      </w:tr>
      <w:tr w:rsidR="0086109B" w14:paraId="24C0680C" w14:textId="77777777">
        <w:trPr>
          <w:trHeight w:val="230"/>
        </w:trPr>
        <w:tc>
          <w:tcPr>
            <w:tcW w:w="2585" w:type="dxa"/>
          </w:tcPr>
          <w:p w14:paraId="50465740" w14:textId="77777777" w:rsidR="0086109B" w:rsidRDefault="00000000">
            <w:pPr>
              <w:pStyle w:val="TableParagraph"/>
              <w:spacing w:before="6" w:line="204" w:lineRule="exact"/>
              <w:rPr>
                <w:rFonts w:ascii="Arial"/>
                <w:sz w:val="18"/>
              </w:rPr>
            </w:pPr>
            <w:proofErr w:type="spellStart"/>
            <w:r>
              <w:rPr>
                <w:rFonts w:ascii="Arial"/>
                <w:spacing w:val="-2"/>
                <w:sz w:val="18"/>
              </w:rPr>
              <w:t>providerServiceContext</w:t>
            </w:r>
            <w:proofErr w:type="spellEnd"/>
          </w:p>
        </w:tc>
        <w:tc>
          <w:tcPr>
            <w:tcW w:w="5917" w:type="dxa"/>
          </w:tcPr>
          <w:p w14:paraId="358E0772" w14:textId="77777777" w:rsidR="0086109B" w:rsidRDefault="00000000">
            <w:pPr>
              <w:pStyle w:val="TableParagraph"/>
              <w:spacing w:before="6" w:line="204" w:lineRule="exact"/>
              <w:ind w:left="26"/>
              <w:rPr>
                <w:rFonts w:ascii="Arial"/>
                <w:sz w:val="18"/>
              </w:rPr>
            </w:pPr>
            <w:r>
              <w:rPr>
                <w:rFonts w:ascii="Arial"/>
                <w:sz w:val="18"/>
              </w:rPr>
              <w:t>Provider</w:t>
            </w:r>
            <w:r>
              <w:rPr>
                <w:rFonts w:ascii="Arial"/>
                <w:spacing w:val="-4"/>
                <w:sz w:val="18"/>
              </w:rPr>
              <w:t xml:space="preserve"> </w:t>
            </w:r>
            <w:r>
              <w:rPr>
                <w:rFonts w:ascii="Arial"/>
                <w:sz w:val="18"/>
              </w:rPr>
              <w:t>Service</w:t>
            </w:r>
            <w:r>
              <w:rPr>
                <w:rFonts w:ascii="Arial"/>
                <w:spacing w:val="-3"/>
                <w:sz w:val="18"/>
              </w:rPr>
              <w:t xml:space="preserve"> </w:t>
            </w:r>
            <w:r>
              <w:rPr>
                <w:rFonts w:ascii="Arial"/>
                <w:sz w:val="18"/>
              </w:rPr>
              <w:t>Context</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1B95459A" w14:textId="77777777">
        <w:trPr>
          <w:trHeight w:val="227"/>
        </w:trPr>
        <w:tc>
          <w:tcPr>
            <w:tcW w:w="2585" w:type="dxa"/>
          </w:tcPr>
          <w:p w14:paraId="046460B7" w14:textId="77777777" w:rsidR="0086109B" w:rsidRDefault="00000000">
            <w:pPr>
              <w:pStyle w:val="TableParagraph"/>
              <w:spacing w:before="3" w:line="204" w:lineRule="exact"/>
              <w:rPr>
                <w:rFonts w:ascii="Arial"/>
                <w:sz w:val="18"/>
              </w:rPr>
            </w:pPr>
            <w:proofErr w:type="spellStart"/>
            <w:r>
              <w:rPr>
                <w:rFonts w:ascii="Arial"/>
                <w:spacing w:val="-2"/>
                <w:sz w:val="18"/>
              </w:rPr>
              <w:t>channelIdentifier</w:t>
            </w:r>
            <w:proofErr w:type="spellEnd"/>
          </w:p>
        </w:tc>
        <w:tc>
          <w:tcPr>
            <w:tcW w:w="5917" w:type="dxa"/>
          </w:tcPr>
          <w:p w14:paraId="19DF037B" w14:textId="77777777" w:rsidR="0086109B" w:rsidRDefault="00000000">
            <w:pPr>
              <w:pStyle w:val="TableParagraph"/>
              <w:spacing w:before="3" w:line="204" w:lineRule="exact"/>
              <w:ind w:left="26"/>
              <w:rPr>
                <w:rFonts w:ascii="Arial"/>
                <w:sz w:val="18"/>
              </w:rPr>
            </w:pPr>
            <w:r>
              <w:rPr>
                <w:rFonts w:ascii="Arial"/>
                <w:sz w:val="18"/>
              </w:rPr>
              <w:t>Channel</w:t>
            </w:r>
            <w:r>
              <w:rPr>
                <w:rFonts w:ascii="Arial"/>
                <w:spacing w:val="-7"/>
                <w:sz w:val="18"/>
              </w:rPr>
              <w:t xml:space="preserve"> </w:t>
            </w:r>
            <w:r>
              <w:rPr>
                <w:rFonts w:ascii="Arial"/>
                <w:sz w:val="18"/>
              </w:rPr>
              <w:t>number</w:t>
            </w:r>
            <w:r>
              <w:rPr>
                <w:rFonts w:ascii="Arial"/>
                <w:spacing w:val="-9"/>
                <w:sz w:val="18"/>
              </w:rPr>
              <w:t xml:space="preserve"> </w:t>
            </w:r>
            <w:r>
              <w:rPr>
                <w:rFonts w:ascii="Arial"/>
                <w:sz w:val="18"/>
              </w:rPr>
              <w:t>as</w:t>
            </w:r>
            <w:r>
              <w:rPr>
                <w:rFonts w:ascii="Arial"/>
                <w:spacing w:val="-8"/>
                <w:sz w:val="18"/>
              </w:rPr>
              <w:t xml:space="preserve"> </w:t>
            </w:r>
            <w:r>
              <w:rPr>
                <w:rFonts w:ascii="Arial"/>
                <w:sz w:val="18"/>
              </w:rPr>
              <w:t>defined</w:t>
            </w:r>
            <w:r>
              <w:rPr>
                <w:rFonts w:ascii="Arial"/>
                <w:spacing w:val="-9"/>
                <w:sz w:val="18"/>
              </w:rPr>
              <w:t xml:space="preserve"> </w:t>
            </w:r>
            <w:r>
              <w:rPr>
                <w:rFonts w:ascii="Arial"/>
                <w:sz w:val="18"/>
              </w:rPr>
              <w:t>in</w:t>
            </w:r>
            <w:r>
              <w:rPr>
                <w:rFonts w:ascii="Arial"/>
                <w:spacing w:val="-8"/>
                <w:sz w:val="18"/>
              </w:rPr>
              <w:t xml:space="preserve"> </w:t>
            </w:r>
            <w:r>
              <w:rPr>
                <w:rFonts w:ascii="Arial"/>
                <w:sz w:val="18"/>
              </w:rPr>
              <w:t>1609.3</w:t>
            </w:r>
            <w:r>
              <w:rPr>
                <w:rFonts w:ascii="Arial"/>
                <w:spacing w:val="-6"/>
                <w:sz w:val="18"/>
              </w:rPr>
              <w:t xml:space="preserve"> </w:t>
            </w:r>
            <w:r>
              <w:rPr>
                <w:rFonts w:ascii="Arial"/>
                <w:spacing w:val="-4"/>
                <w:sz w:val="18"/>
              </w:rPr>
              <w:t>[8].</w:t>
            </w:r>
          </w:p>
        </w:tc>
      </w:tr>
      <w:tr w:rsidR="0086109B" w14:paraId="21066310" w14:textId="77777777">
        <w:trPr>
          <w:trHeight w:val="227"/>
        </w:trPr>
        <w:tc>
          <w:tcPr>
            <w:tcW w:w="2585" w:type="dxa"/>
          </w:tcPr>
          <w:p w14:paraId="489BD619" w14:textId="77777777" w:rsidR="0086109B" w:rsidRDefault="00000000">
            <w:pPr>
              <w:pStyle w:val="TableParagraph"/>
              <w:spacing w:before="3" w:line="204" w:lineRule="exact"/>
              <w:rPr>
                <w:rFonts w:ascii="Arial"/>
                <w:sz w:val="18"/>
              </w:rPr>
            </w:pPr>
            <w:proofErr w:type="spellStart"/>
            <w:r>
              <w:rPr>
                <w:rFonts w:ascii="Arial"/>
                <w:spacing w:val="-2"/>
                <w:sz w:val="18"/>
              </w:rPr>
              <w:t>sourceMACAddr</w:t>
            </w:r>
            <w:proofErr w:type="spellEnd"/>
          </w:p>
        </w:tc>
        <w:tc>
          <w:tcPr>
            <w:tcW w:w="5917" w:type="dxa"/>
          </w:tcPr>
          <w:p w14:paraId="1D715CEB" w14:textId="77777777" w:rsidR="0086109B" w:rsidRDefault="00000000">
            <w:pPr>
              <w:pStyle w:val="TableParagraph"/>
              <w:spacing w:before="3" w:line="204" w:lineRule="exact"/>
              <w:ind w:left="26"/>
              <w:rPr>
                <w:rFonts w:ascii="Arial"/>
                <w:sz w:val="18"/>
              </w:rPr>
            </w:pPr>
            <w:r>
              <w:rPr>
                <w:rFonts w:ascii="Arial"/>
                <w:sz w:val="18"/>
              </w:rPr>
              <w:t>Source</w:t>
            </w:r>
            <w:r>
              <w:rPr>
                <w:rFonts w:ascii="Arial"/>
                <w:spacing w:val="-5"/>
                <w:sz w:val="18"/>
              </w:rPr>
              <w:t xml:space="preserve"> </w:t>
            </w:r>
            <w:r>
              <w:rPr>
                <w:rFonts w:ascii="Arial"/>
                <w:sz w:val="18"/>
              </w:rPr>
              <w:t>MAC</w:t>
            </w:r>
            <w:r>
              <w:rPr>
                <w:rFonts w:ascii="Arial"/>
                <w:spacing w:val="-2"/>
                <w:sz w:val="18"/>
              </w:rPr>
              <w:t xml:space="preserve"> </w:t>
            </w:r>
            <w:r>
              <w:rPr>
                <w:rFonts w:ascii="Arial"/>
                <w:sz w:val="18"/>
              </w:rPr>
              <w:t>address</w:t>
            </w:r>
            <w:r>
              <w:rPr>
                <w:rFonts w:ascii="Arial"/>
                <w:spacing w:val="-3"/>
                <w:sz w:val="18"/>
              </w:rPr>
              <w:t xml:space="preserve"> </w:t>
            </w:r>
            <w:r>
              <w:rPr>
                <w:rFonts w:ascii="Arial"/>
                <w:sz w:val="18"/>
              </w:rPr>
              <w:t>as</w:t>
            </w:r>
            <w:r>
              <w:rPr>
                <w:rFonts w:ascii="Arial"/>
                <w:spacing w:val="-3"/>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2"/>
                <w:sz w:val="18"/>
              </w:rPr>
              <w:t xml:space="preserve"> </w:t>
            </w:r>
            <w:r>
              <w:rPr>
                <w:rFonts w:ascii="Arial"/>
                <w:spacing w:val="-4"/>
                <w:sz w:val="18"/>
              </w:rPr>
              <w:t>[8].</w:t>
            </w:r>
          </w:p>
        </w:tc>
      </w:tr>
      <w:tr w:rsidR="0086109B" w14:paraId="499886E4" w14:textId="77777777">
        <w:trPr>
          <w:trHeight w:val="230"/>
        </w:trPr>
        <w:tc>
          <w:tcPr>
            <w:tcW w:w="2585" w:type="dxa"/>
          </w:tcPr>
          <w:p w14:paraId="0D131F6D" w14:textId="77777777" w:rsidR="0086109B" w:rsidRDefault="00000000">
            <w:pPr>
              <w:pStyle w:val="TableParagraph"/>
              <w:spacing w:before="3" w:line="206" w:lineRule="exact"/>
              <w:rPr>
                <w:rFonts w:ascii="Arial"/>
                <w:sz w:val="18"/>
              </w:rPr>
            </w:pPr>
            <w:proofErr w:type="spellStart"/>
            <w:r>
              <w:rPr>
                <w:rFonts w:ascii="Arial"/>
                <w:spacing w:val="-2"/>
                <w:sz w:val="18"/>
              </w:rPr>
              <w:t>advertiserId</w:t>
            </w:r>
            <w:proofErr w:type="spellEnd"/>
          </w:p>
        </w:tc>
        <w:tc>
          <w:tcPr>
            <w:tcW w:w="5917" w:type="dxa"/>
          </w:tcPr>
          <w:p w14:paraId="31A95E6F" w14:textId="77777777" w:rsidR="0086109B" w:rsidRDefault="00000000">
            <w:pPr>
              <w:pStyle w:val="TableParagraph"/>
              <w:spacing w:before="3" w:line="206" w:lineRule="exact"/>
              <w:ind w:left="26"/>
              <w:rPr>
                <w:rFonts w:ascii="Arial"/>
                <w:sz w:val="18"/>
              </w:rPr>
            </w:pPr>
            <w:r>
              <w:rPr>
                <w:rFonts w:ascii="Arial"/>
                <w:sz w:val="18"/>
              </w:rPr>
              <w:t>Advertiser</w:t>
            </w:r>
            <w:r>
              <w:rPr>
                <w:rFonts w:ascii="Arial"/>
                <w:spacing w:val="-5"/>
                <w:sz w:val="18"/>
              </w:rPr>
              <w:t xml:space="preserve"> </w:t>
            </w:r>
            <w:r>
              <w:rPr>
                <w:rFonts w:ascii="Arial"/>
                <w:sz w:val="18"/>
              </w:rPr>
              <w:t>ID</w:t>
            </w:r>
            <w:r>
              <w:rPr>
                <w:rFonts w:ascii="Arial"/>
                <w:spacing w:val="-2"/>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2"/>
                <w:sz w:val="18"/>
              </w:rPr>
              <w:t xml:space="preserve"> </w:t>
            </w:r>
            <w:r>
              <w:rPr>
                <w:rFonts w:ascii="Arial"/>
                <w:sz w:val="18"/>
              </w:rPr>
              <w:t>in</w:t>
            </w:r>
            <w:r>
              <w:rPr>
                <w:rFonts w:ascii="Arial"/>
                <w:spacing w:val="-4"/>
                <w:sz w:val="18"/>
              </w:rPr>
              <w:t xml:space="preserve"> </w:t>
            </w:r>
            <w:r>
              <w:rPr>
                <w:rFonts w:ascii="Arial"/>
                <w:sz w:val="18"/>
              </w:rPr>
              <w:t>1609.3</w:t>
            </w:r>
            <w:r>
              <w:rPr>
                <w:rFonts w:ascii="Arial"/>
                <w:spacing w:val="-2"/>
                <w:sz w:val="18"/>
              </w:rPr>
              <w:t xml:space="preserve"> </w:t>
            </w:r>
            <w:r>
              <w:rPr>
                <w:rFonts w:ascii="Arial"/>
                <w:spacing w:val="-4"/>
                <w:sz w:val="18"/>
              </w:rPr>
              <w:t>[8].</w:t>
            </w:r>
          </w:p>
        </w:tc>
      </w:tr>
      <w:tr w:rsidR="0086109B" w14:paraId="74F52CAF" w14:textId="77777777">
        <w:trPr>
          <w:trHeight w:val="227"/>
        </w:trPr>
        <w:tc>
          <w:tcPr>
            <w:tcW w:w="2585" w:type="dxa"/>
          </w:tcPr>
          <w:p w14:paraId="7B7BA600" w14:textId="77777777" w:rsidR="0086109B" w:rsidRDefault="00000000">
            <w:pPr>
              <w:pStyle w:val="TableParagraph"/>
              <w:spacing w:before="3" w:line="204" w:lineRule="exact"/>
              <w:rPr>
                <w:rFonts w:ascii="Arial"/>
                <w:sz w:val="18"/>
              </w:rPr>
            </w:pPr>
            <w:proofErr w:type="spellStart"/>
            <w:r>
              <w:rPr>
                <w:rFonts w:ascii="Arial"/>
                <w:spacing w:val="-2"/>
                <w:sz w:val="18"/>
              </w:rPr>
              <w:t>linkQuality</w:t>
            </w:r>
            <w:proofErr w:type="spellEnd"/>
          </w:p>
        </w:tc>
        <w:tc>
          <w:tcPr>
            <w:tcW w:w="5917" w:type="dxa"/>
          </w:tcPr>
          <w:p w14:paraId="519C51A6" w14:textId="77777777" w:rsidR="0086109B" w:rsidRDefault="00000000">
            <w:pPr>
              <w:pStyle w:val="TableParagraph"/>
              <w:spacing w:before="3" w:line="204" w:lineRule="exact"/>
              <w:ind w:left="26"/>
              <w:rPr>
                <w:rFonts w:ascii="Arial"/>
                <w:sz w:val="18"/>
              </w:rPr>
            </w:pPr>
            <w:r>
              <w:rPr>
                <w:rFonts w:ascii="Arial"/>
                <w:sz w:val="18"/>
              </w:rPr>
              <w:t>Link</w:t>
            </w:r>
            <w:r>
              <w:rPr>
                <w:rFonts w:ascii="Arial"/>
                <w:spacing w:val="-7"/>
                <w:sz w:val="18"/>
              </w:rPr>
              <w:t xml:space="preserve"> </w:t>
            </w:r>
            <w:r>
              <w:rPr>
                <w:rFonts w:ascii="Arial"/>
                <w:sz w:val="18"/>
              </w:rPr>
              <w:t>Quality</w:t>
            </w:r>
            <w:r>
              <w:rPr>
                <w:rFonts w:ascii="Arial"/>
                <w:spacing w:val="-4"/>
                <w:sz w:val="18"/>
              </w:rPr>
              <w:t xml:space="preserve"> </w:t>
            </w:r>
            <w:r>
              <w:rPr>
                <w:rFonts w:ascii="Arial"/>
                <w:sz w:val="18"/>
              </w:rPr>
              <w:t>as</w:t>
            </w:r>
            <w:r>
              <w:rPr>
                <w:rFonts w:ascii="Arial"/>
                <w:spacing w:val="-3"/>
                <w:sz w:val="18"/>
              </w:rPr>
              <w:t xml:space="preserve"> </w:t>
            </w:r>
            <w:r>
              <w:rPr>
                <w:rFonts w:ascii="Arial"/>
                <w:sz w:val="18"/>
              </w:rPr>
              <w:t>defined</w:t>
            </w:r>
            <w:r>
              <w:rPr>
                <w:rFonts w:ascii="Arial"/>
                <w:spacing w:val="-5"/>
                <w:sz w:val="18"/>
              </w:rPr>
              <w:t xml:space="preserve"> </w:t>
            </w:r>
            <w:r>
              <w:rPr>
                <w:rFonts w:ascii="Arial"/>
                <w:sz w:val="18"/>
              </w:rPr>
              <w:t>in</w:t>
            </w:r>
            <w:r>
              <w:rPr>
                <w:rFonts w:ascii="Arial"/>
                <w:spacing w:val="-3"/>
                <w:sz w:val="18"/>
              </w:rPr>
              <w:t xml:space="preserve"> </w:t>
            </w:r>
            <w:r>
              <w:rPr>
                <w:rFonts w:ascii="Arial"/>
                <w:sz w:val="18"/>
              </w:rPr>
              <w:t>1609.3</w:t>
            </w:r>
            <w:r>
              <w:rPr>
                <w:rFonts w:ascii="Arial"/>
                <w:spacing w:val="-2"/>
                <w:sz w:val="18"/>
              </w:rPr>
              <w:t xml:space="preserve"> </w:t>
            </w:r>
            <w:r>
              <w:rPr>
                <w:rFonts w:ascii="Arial"/>
                <w:spacing w:val="-4"/>
                <w:sz w:val="18"/>
              </w:rPr>
              <w:t>[8].</w:t>
            </w:r>
          </w:p>
        </w:tc>
      </w:tr>
      <w:tr w:rsidR="0086109B" w14:paraId="191A1668" w14:textId="77777777">
        <w:trPr>
          <w:trHeight w:val="227"/>
        </w:trPr>
        <w:tc>
          <w:tcPr>
            <w:tcW w:w="2585" w:type="dxa"/>
          </w:tcPr>
          <w:p w14:paraId="7CC03E8A" w14:textId="77777777" w:rsidR="0086109B" w:rsidRDefault="00000000">
            <w:pPr>
              <w:pStyle w:val="TableParagraph"/>
              <w:spacing w:before="3" w:line="204" w:lineRule="exact"/>
              <w:rPr>
                <w:rFonts w:ascii="Arial"/>
                <w:sz w:val="18"/>
              </w:rPr>
            </w:pPr>
            <w:proofErr w:type="spellStart"/>
            <w:r>
              <w:rPr>
                <w:rFonts w:ascii="Arial"/>
                <w:spacing w:val="-2"/>
                <w:sz w:val="18"/>
              </w:rPr>
              <w:t>immediateAccess</w:t>
            </w:r>
            <w:proofErr w:type="spellEnd"/>
          </w:p>
        </w:tc>
        <w:tc>
          <w:tcPr>
            <w:tcW w:w="5917" w:type="dxa"/>
          </w:tcPr>
          <w:p w14:paraId="762C35D5" w14:textId="77777777" w:rsidR="0086109B" w:rsidRDefault="00000000">
            <w:pPr>
              <w:pStyle w:val="TableParagraph"/>
              <w:spacing w:before="3" w:line="204" w:lineRule="exact"/>
              <w:ind w:left="26"/>
              <w:rPr>
                <w:rFonts w:ascii="Arial"/>
                <w:sz w:val="18"/>
              </w:rPr>
            </w:pPr>
            <w:r>
              <w:rPr>
                <w:rFonts w:ascii="Arial"/>
                <w:sz w:val="18"/>
              </w:rPr>
              <w:t>Channel</w:t>
            </w:r>
            <w:r>
              <w:rPr>
                <w:rFonts w:ascii="Arial"/>
                <w:spacing w:val="-6"/>
                <w:sz w:val="18"/>
              </w:rPr>
              <w:t xml:space="preserve"> </w:t>
            </w:r>
            <w:r>
              <w:rPr>
                <w:rFonts w:ascii="Arial"/>
                <w:sz w:val="18"/>
              </w:rPr>
              <w:t>Load</w:t>
            </w:r>
            <w:r>
              <w:rPr>
                <w:rFonts w:ascii="Arial"/>
                <w:spacing w:val="-4"/>
                <w:sz w:val="18"/>
              </w:rPr>
              <w:t xml:space="preserve"> </w:t>
            </w:r>
            <w:r>
              <w:rPr>
                <w:rFonts w:ascii="Arial"/>
                <w:sz w:val="18"/>
              </w:rPr>
              <w:t>as</w:t>
            </w:r>
            <w:r>
              <w:rPr>
                <w:rFonts w:ascii="Arial"/>
                <w:spacing w:val="-4"/>
                <w:sz w:val="18"/>
              </w:rPr>
              <w:t xml:space="preserve"> </w:t>
            </w:r>
            <w:r>
              <w:rPr>
                <w:rFonts w:ascii="Arial"/>
                <w:sz w:val="18"/>
              </w:rPr>
              <w:t>defined</w:t>
            </w:r>
            <w:r>
              <w:rPr>
                <w:rFonts w:ascii="Arial"/>
                <w:spacing w:val="-4"/>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5"/>
                <w:sz w:val="18"/>
              </w:rPr>
              <w:t xml:space="preserve"> </w:t>
            </w:r>
            <w:r>
              <w:rPr>
                <w:rFonts w:ascii="Arial"/>
                <w:spacing w:val="-4"/>
                <w:sz w:val="18"/>
              </w:rPr>
              <w:t>[8].</w:t>
            </w:r>
          </w:p>
        </w:tc>
      </w:tr>
      <w:tr w:rsidR="0086109B" w14:paraId="1F5D3062" w14:textId="77777777">
        <w:trPr>
          <w:trHeight w:val="230"/>
        </w:trPr>
        <w:tc>
          <w:tcPr>
            <w:tcW w:w="2585" w:type="dxa"/>
          </w:tcPr>
          <w:p w14:paraId="18DA4829" w14:textId="77777777" w:rsidR="0086109B" w:rsidRDefault="00000000">
            <w:pPr>
              <w:pStyle w:val="TableParagraph"/>
              <w:spacing w:before="3" w:line="206" w:lineRule="exact"/>
              <w:rPr>
                <w:rFonts w:ascii="Arial"/>
                <w:sz w:val="18"/>
              </w:rPr>
            </w:pPr>
            <w:proofErr w:type="spellStart"/>
            <w:r>
              <w:rPr>
                <w:rFonts w:ascii="Arial"/>
                <w:spacing w:val="-2"/>
                <w:sz w:val="18"/>
              </w:rPr>
              <w:t>wsaChannelIdentifier</w:t>
            </w:r>
            <w:proofErr w:type="spellEnd"/>
          </w:p>
        </w:tc>
        <w:tc>
          <w:tcPr>
            <w:tcW w:w="5917" w:type="dxa"/>
          </w:tcPr>
          <w:p w14:paraId="090EFF1A" w14:textId="77777777" w:rsidR="0086109B" w:rsidRDefault="00000000">
            <w:pPr>
              <w:pStyle w:val="TableParagraph"/>
              <w:spacing w:before="3" w:line="206" w:lineRule="exact"/>
              <w:ind w:left="26"/>
              <w:rPr>
                <w:rFonts w:ascii="Arial"/>
                <w:sz w:val="18"/>
              </w:rPr>
            </w:pPr>
            <w:r>
              <w:rPr>
                <w:rFonts w:ascii="Arial"/>
                <w:sz w:val="18"/>
              </w:rPr>
              <w:t>Channel</w:t>
            </w:r>
            <w:r>
              <w:rPr>
                <w:rFonts w:ascii="Arial"/>
                <w:spacing w:val="-5"/>
                <w:sz w:val="18"/>
              </w:rPr>
              <w:t xml:space="preserve"> </w:t>
            </w:r>
            <w:r>
              <w:rPr>
                <w:rFonts w:ascii="Arial"/>
                <w:sz w:val="18"/>
              </w:rPr>
              <w:t>number</w:t>
            </w:r>
            <w:r>
              <w:rPr>
                <w:rFonts w:ascii="Arial"/>
                <w:spacing w:val="-8"/>
                <w:sz w:val="18"/>
              </w:rPr>
              <w:t xml:space="preserve"> </w:t>
            </w:r>
            <w:r>
              <w:rPr>
                <w:rFonts w:ascii="Arial"/>
                <w:sz w:val="18"/>
              </w:rPr>
              <w:t>to</w:t>
            </w:r>
            <w:r>
              <w:rPr>
                <w:rFonts w:ascii="Arial"/>
                <w:spacing w:val="-5"/>
                <w:sz w:val="18"/>
              </w:rPr>
              <w:t xml:space="preserve"> </w:t>
            </w:r>
            <w:r>
              <w:rPr>
                <w:rFonts w:ascii="Arial"/>
                <w:sz w:val="18"/>
              </w:rPr>
              <w:t>transmit</w:t>
            </w:r>
            <w:r>
              <w:rPr>
                <w:rFonts w:ascii="Arial"/>
                <w:spacing w:val="-7"/>
                <w:sz w:val="18"/>
              </w:rPr>
              <w:t xml:space="preserve"> </w:t>
            </w:r>
            <w:r>
              <w:rPr>
                <w:rFonts w:ascii="Arial"/>
                <w:sz w:val="18"/>
              </w:rPr>
              <w:t>WSAs</w:t>
            </w:r>
            <w:r>
              <w:rPr>
                <w:rFonts w:ascii="Arial"/>
                <w:spacing w:val="-4"/>
                <w:sz w:val="18"/>
              </w:rPr>
              <w:t xml:space="preserve"> </w:t>
            </w:r>
            <w:r>
              <w:rPr>
                <w:rFonts w:ascii="Arial"/>
                <w:sz w:val="18"/>
              </w:rPr>
              <w:t>as</w:t>
            </w:r>
            <w:r>
              <w:rPr>
                <w:rFonts w:ascii="Arial"/>
                <w:spacing w:val="-6"/>
                <w:sz w:val="18"/>
              </w:rPr>
              <w:t xml:space="preserve"> </w:t>
            </w:r>
            <w:r>
              <w:rPr>
                <w:rFonts w:ascii="Arial"/>
                <w:sz w:val="18"/>
              </w:rPr>
              <w:t>defined</w:t>
            </w:r>
            <w:r>
              <w:rPr>
                <w:rFonts w:ascii="Arial"/>
                <w:spacing w:val="-7"/>
                <w:sz w:val="18"/>
              </w:rPr>
              <w:t xml:space="preserve"> </w:t>
            </w:r>
            <w:r>
              <w:rPr>
                <w:rFonts w:ascii="Arial"/>
                <w:sz w:val="18"/>
              </w:rPr>
              <w:t>in</w:t>
            </w:r>
            <w:r>
              <w:rPr>
                <w:rFonts w:ascii="Arial"/>
                <w:spacing w:val="-6"/>
                <w:sz w:val="18"/>
              </w:rPr>
              <w:t xml:space="preserve"> </w:t>
            </w:r>
            <w:r>
              <w:rPr>
                <w:rFonts w:ascii="Arial"/>
                <w:sz w:val="18"/>
              </w:rPr>
              <w:t>1609.3</w:t>
            </w:r>
            <w:r>
              <w:rPr>
                <w:rFonts w:ascii="Arial"/>
                <w:spacing w:val="-4"/>
                <w:sz w:val="18"/>
              </w:rPr>
              <w:t xml:space="preserve"> [8].</w:t>
            </w:r>
          </w:p>
        </w:tc>
      </w:tr>
      <w:tr w:rsidR="0086109B" w14:paraId="416B87FC" w14:textId="77777777">
        <w:trPr>
          <w:trHeight w:val="227"/>
        </w:trPr>
        <w:tc>
          <w:tcPr>
            <w:tcW w:w="2585" w:type="dxa"/>
          </w:tcPr>
          <w:p w14:paraId="5515F252" w14:textId="77777777" w:rsidR="0086109B" w:rsidRDefault="00000000">
            <w:pPr>
              <w:pStyle w:val="TableParagraph"/>
              <w:spacing w:before="3" w:line="204" w:lineRule="exact"/>
              <w:rPr>
                <w:rFonts w:ascii="Arial"/>
                <w:sz w:val="18"/>
              </w:rPr>
            </w:pPr>
            <w:proofErr w:type="spellStart"/>
            <w:r>
              <w:rPr>
                <w:rFonts w:ascii="Arial"/>
                <w:spacing w:val="-2"/>
                <w:sz w:val="18"/>
              </w:rPr>
              <w:t>channelAccess</w:t>
            </w:r>
            <w:proofErr w:type="spellEnd"/>
          </w:p>
        </w:tc>
        <w:tc>
          <w:tcPr>
            <w:tcW w:w="5917" w:type="dxa"/>
          </w:tcPr>
          <w:p w14:paraId="45FE2202" w14:textId="77777777" w:rsidR="0086109B" w:rsidRDefault="00000000">
            <w:pPr>
              <w:pStyle w:val="TableParagraph"/>
              <w:spacing w:before="3" w:line="204" w:lineRule="exact"/>
              <w:ind w:left="26"/>
              <w:rPr>
                <w:rFonts w:ascii="Arial"/>
                <w:sz w:val="18"/>
              </w:rPr>
            </w:pPr>
            <w:r>
              <w:rPr>
                <w:rFonts w:ascii="Arial"/>
                <w:sz w:val="18"/>
              </w:rPr>
              <w:t>Channel</w:t>
            </w:r>
            <w:r>
              <w:rPr>
                <w:rFonts w:ascii="Arial"/>
                <w:spacing w:val="-6"/>
                <w:sz w:val="18"/>
              </w:rPr>
              <w:t xml:space="preserve"> </w:t>
            </w:r>
            <w:r>
              <w:rPr>
                <w:rFonts w:ascii="Arial"/>
                <w:sz w:val="18"/>
              </w:rPr>
              <w:t>to</w:t>
            </w:r>
            <w:r>
              <w:rPr>
                <w:rFonts w:ascii="Arial"/>
                <w:spacing w:val="-8"/>
                <w:sz w:val="18"/>
              </w:rPr>
              <w:t xml:space="preserve"> </w:t>
            </w:r>
            <w:r>
              <w:rPr>
                <w:rFonts w:ascii="Arial"/>
                <w:sz w:val="18"/>
              </w:rPr>
              <w:t>listen</w:t>
            </w:r>
            <w:r>
              <w:rPr>
                <w:rFonts w:ascii="Arial"/>
                <w:spacing w:val="-8"/>
                <w:sz w:val="18"/>
              </w:rPr>
              <w:t xml:space="preserve"> </w:t>
            </w:r>
            <w:r>
              <w:rPr>
                <w:rFonts w:ascii="Arial"/>
                <w:sz w:val="18"/>
              </w:rPr>
              <w:t>for</w:t>
            </w:r>
            <w:r>
              <w:rPr>
                <w:rFonts w:ascii="Arial"/>
                <w:spacing w:val="-6"/>
                <w:sz w:val="18"/>
              </w:rPr>
              <w:t xml:space="preserve"> </w:t>
            </w:r>
            <w:r>
              <w:rPr>
                <w:rFonts w:ascii="Arial"/>
                <w:spacing w:val="-5"/>
                <w:sz w:val="18"/>
              </w:rPr>
              <w:t>WSA</w:t>
            </w:r>
          </w:p>
        </w:tc>
      </w:tr>
      <w:tr w:rsidR="0086109B" w14:paraId="23BE0A82" w14:textId="77777777">
        <w:trPr>
          <w:trHeight w:val="227"/>
        </w:trPr>
        <w:tc>
          <w:tcPr>
            <w:tcW w:w="2585" w:type="dxa"/>
          </w:tcPr>
          <w:p w14:paraId="554C9F8B" w14:textId="77777777" w:rsidR="0086109B" w:rsidRDefault="00000000">
            <w:pPr>
              <w:pStyle w:val="TableParagraph"/>
              <w:spacing w:before="3" w:line="204" w:lineRule="exact"/>
              <w:rPr>
                <w:rFonts w:ascii="Arial"/>
                <w:sz w:val="18"/>
              </w:rPr>
            </w:pPr>
            <w:proofErr w:type="spellStart"/>
            <w:r>
              <w:rPr>
                <w:rFonts w:ascii="Arial"/>
                <w:spacing w:val="-2"/>
                <w:sz w:val="18"/>
              </w:rPr>
              <w:t>eventHandling</w:t>
            </w:r>
            <w:proofErr w:type="spellEnd"/>
          </w:p>
        </w:tc>
        <w:tc>
          <w:tcPr>
            <w:tcW w:w="5917" w:type="dxa"/>
          </w:tcPr>
          <w:p w14:paraId="77917EE5" w14:textId="77777777" w:rsidR="0086109B" w:rsidRDefault="00000000">
            <w:pPr>
              <w:pStyle w:val="TableParagraph"/>
              <w:spacing w:before="3" w:line="204" w:lineRule="exact"/>
              <w:ind w:left="26"/>
              <w:rPr>
                <w:rFonts w:ascii="Arial"/>
                <w:sz w:val="18"/>
              </w:rPr>
            </w:pPr>
            <w:r>
              <w:rPr>
                <w:rFonts w:ascii="Arial"/>
                <w:sz w:val="18"/>
              </w:rPr>
              <w:t>Event</w:t>
            </w:r>
            <w:r>
              <w:rPr>
                <w:rFonts w:ascii="Arial"/>
                <w:spacing w:val="-4"/>
                <w:sz w:val="18"/>
              </w:rPr>
              <w:t xml:space="preserve"> </w:t>
            </w:r>
            <w:r>
              <w:rPr>
                <w:rFonts w:ascii="Arial"/>
                <w:sz w:val="18"/>
              </w:rPr>
              <w:t>Handling</w:t>
            </w:r>
            <w:r>
              <w:rPr>
                <w:rFonts w:ascii="Arial"/>
                <w:spacing w:val="-3"/>
                <w:sz w:val="18"/>
              </w:rPr>
              <w:t xml:space="preserve"> </w:t>
            </w:r>
            <w:r>
              <w:rPr>
                <w:rFonts w:ascii="Arial"/>
                <w:sz w:val="18"/>
              </w:rPr>
              <w:t>when</w:t>
            </w:r>
            <w:r>
              <w:rPr>
                <w:rFonts w:ascii="Arial"/>
                <w:spacing w:val="-5"/>
                <w:sz w:val="18"/>
              </w:rPr>
              <w:t xml:space="preserve"> </w:t>
            </w:r>
            <w:r>
              <w:rPr>
                <w:rFonts w:ascii="Arial"/>
                <w:sz w:val="18"/>
              </w:rPr>
              <w:t>service</w:t>
            </w:r>
            <w:r>
              <w:rPr>
                <w:rFonts w:ascii="Arial"/>
                <w:spacing w:val="-3"/>
                <w:sz w:val="18"/>
              </w:rPr>
              <w:t xml:space="preserve"> </w:t>
            </w:r>
            <w:r>
              <w:rPr>
                <w:rFonts w:ascii="Arial"/>
                <w:sz w:val="18"/>
              </w:rPr>
              <w:t>is</w:t>
            </w:r>
            <w:r>
              <w:rPr>
                <w:rFonts w:ascii="Arial"/>
                <w:spacing w:val="-2"/>
                <w:sz w:val="18"/>
              </w:rPr>
              <w:t xml:space="preserve"> joined</w:t>
            </w:r>
          </w:p>
        </w:tc>
      </w:tr>
      <w:tr w:rsidR="0086109B" w14:paraId="466A1F96" w14:textId="77777777">
        <w:trPr>
          <w:trHeight w:val="227"/>
        </w:trPr>
        <w:tc>
          <w:tcPr>
            <w:tcW w:w="2585" w:type="dxa"/>
          </w:tcPr>
          <w:p w14:paraId="4CA5E5AF" w14:textId="77777777" w:rsidR="0086109B" w:rsidRDefault="00000000">
            <w:pPr>
              <w:pStyle w:val="TableParagraph"/>
              <w:spacing w:before="3" w:line="204" w:lineRule="exact"/>
              <w:rPr>
                <w:rFonts w:ascii="Arial"/>
                <w:sz w:val="18"/>
              </w:rPr>
            </w:pPr>
            <w:proofErr w:type="spellStart"/>
            <w:r>
              <w:rPr>
                <w:rFonts w:ascii="Arial"/>
                <w:spacing w:val="-2"/>
                <w:sz w:val="18"/>
              </w:rPr>
              <w:t>reqPsidInSignCert</w:t>
            </w:r>
            <w:proofErr w:type="spellEnd"/>
          </w:p>
        </w:tc>
        <w:tc>
          <w:tcPr>
            <w:tcW w:w="5917" w:type="dxa"/>
          </w:tcPr>
          <w:p w14:paraId="136936DB" w14:textId="77777777" w:rsidR="0086109B" w:rsidRDefault="00000000">
            <w:pPr>
              <w:pStyle w:val="TableParagraph"/>
              <w:spacing w:before="3" w:line="204" w:lineRule="exact"/>
              <w:ind w:left="26"/>
              <w:rPr>
                <w:rFonts w:ascii="Arial"/>
                <w:sz w:val="18"/>
              </w:rPr>
            </w:pPr>
            <w:r>
              <w:rPr>
                <w:rFonts w:ascii="Arial"/>
                <w:sz w:val="18"/>
              </w:rPr>
              <w:t>Support</w:t>
            </w:r>
            <w:r>
              <w:rPr>
                <w:rFonts w:ascii="Arial"/>
                <w:spacing w:val="-5"/>
                <w:sz w:val="18"/>
              </w:rPr>
              <w:t xml:space="preserve"> </w:t>
            </w:r>
            <w:r>
              <w:rPr>
                <w:rFonts w:ascii="Arial"/>
                <w:sz w:val="18"/>
              </w:rPr>
              <w:t>for</w:t>
            </w:r>
            <w:r>
              <w:rPr>
                <w:rFonts w:ascii="Arial"/>
                <w:spacing w:val="-2"/>
                <w:sz w:val="18"/>
              </w:rPr>
              <w:t xml:space="preserve"> </w:t>
            </w:r>
            <w:r>
              <w:rPr>
                <w:rFonts w:ascii="Arial"/>
                <w:sz w:val="18"/>
              </w:rPr>
              <w:t>Require</w:t>
            </w:r>
            <w:r>
              <w:rPr>
                <w:rFonts w:ascii="Arial"/>
                <w:spacing w:val="-5"/>
                <w:sz w:val="18"/>
              </w:rPr>
              <w:t xml:space="preserve"> </w:t>
            </w:r>
            <w:r>
              <w:rPr>
                <w:rFonts w:ascii="Arial"/>
                <w:sz w:val="18"/>
              </w:rPr>
              <w:t>PSID</w:t>
            </w:r>
            <w:r>
              <w:rPr>
                <w:rFonts w:ascii="Arial"/>
                <w:spacing w:val="-2"/>
                <w:sz w:val="18"/>
              </w:rPr>
              <w:t xml:space="preserve"> </w:t>
            </w:r>
            <w:r>
              <w:rPr>
                <w:rFonts w:ascii="Arial"/>
                <w:sz w:val="18"/>
              </w:rPr>
              <w:t>in</w:t>
            </w:r>
            <w:r>
              <w:rPr>
                <w:rFonts w:ascii="Arial"/>
                <w:spacing w:val="-3"/>
                <w:sz w:val="18"/>
              </w:rPr>
              <w:t xml:space="preserve"> </w:t>
            </w:r>
            <w:r>
              <w:rPr>
                <w:rFonts w:ascii="Arial"/>
                <w:sz w:val="18"/>
              </w:rPr>
              <w:t>Signing</w:t>
            </w:r>
            <w:r>
              <w:rPr>
                <w:rFonts w:ascii="Arial"/>
                <w:spacing w:val="-4"/>
                <w:sz w:val="18"/>
              </w:rPr>
              <w:t xml:space="preserve"> </w:t>
            </w:r>
            <w:r>
              <w:rPr>
                <w:rFonts w:ascii="Arial"/>
                <w:spacing w:val="-2"/>
                <w:sz w:val="18"/>
              </w:rPr>
              <w:t>Certificate</w:t>
            </w:r>
          </w:p>
        </w:tc>
      </w:tr>
      <w:tr w:rsidR="0086109B" w14:paraId="5DCFB504" w14:textId="77777777">
        <w:trPr>
          <w:trHeight w:val="453"/>
        </w:trPr>
        <w:tc>
          <w:tcPr>
            <w:tcW w:w="2585" w:type="dxa"/>
          </w:tcPr>
          <w:p w14:paraId="704AA7E3" w14:textId="77777777" w:rsidR="0086109B" w:rsidRDefault="00000000">
            <w:pPr>
              <w:pStyle w:val="TableParagraph"/>
              <w:spacing w:before="6"/>
              <w:rPr>
                <w:rFonts w:ascii="Arial"/>
                <w:sz w:val="18"/>
              </w:rPr>
            </w:pPr>
            <w:proofErr w:type="spellStart"/>
            <w:r>
              <w:rPr>
                <w:rFonts w:ascii="Arial"/>
                <w:spacing w:val="-5"/>
                <w:sz w:val="18"/>
              </w:rPr>
              <w:t>Ssp</w:t>
            </w:r>
            <w:proofErr w:type="spellEnd"/>
          </w:p>
        </w:tc>
        <w:tc>
          <w:tcPr>
            <w:tcW w:w="5917" w:type="dxa"/>
          </w:tcPr>
          <w:p w14:paraId="7B17ACF7" w14:textId="77777777" w:rsidR="0086109B" w:rsidRDefault="00000000">
            <w:pPr>
              <w:pStyle w:val="TableParagraph"/>
              <w:spacing w:before="6"/>
              <w:ind w:left="26"/>
              <w:rPr>
                <w:rFonts w:ascii="Arial"/>
                <w:sz w:val="18"/>
              </w:rPr>
            </w:pPr>
            <w:r>
              <w:rPr>
                <w:rFonts w:ascii="Arial"/>
                <w:sz w:val="18"/>
              </w:rPr>
              <w:t>Security</w:t>
            </w:r>
            <w:r>
              <w:rPr>
                <w:rFonts w:ascii="Arial"/>
                <w:spacing w:val="-3"/>
                <w:sz w:val="18"/>
              </w:rPr>
              <w:t xml:space="preserve"> </w:t>
            </w:r>
            <w:r>
              <w:rPr>
                <w:rFonts w:ascii="Arial"/>
                <w:sz w:val="18"/>
              </w:rPr>
              <w:t>Specific</w:t>
            </w:r>
            <w:r>
              <w:rPr>
                <w:rFonts w:ascii="Arial"/>
                <w:spacing w:val="-2"/>
                <w:sz w:val="18"/>
              </w:rPr>
              <w:t xml:space="preserve"> </w:t>
            </w:r>
            <w:r>
              <w:rPr>
                <w:rFonts w:ascii="Arial"/>
                <w:sz w:val="18"/>
              </w:rPr>
              <w:t>Permissions</w:t>
            </w:r>
            <w:r>
              <w:rPr>
                <w:rFonts w:ascii="Arial"/>
                <w:spacing w:val="-4"/>
                <w:sz w:val="18"/>
              </w:rPr>
              <w:t xml:space="preserve"> </w:t>
            </w:r>
            <w:r>
              <w:rPr>
                <w:rFonts w:ascii="Arial"/>
                <w:sz w:val="18"/>
              </w:rPr>
              <w:t>to</w:t>
            </w:r>
            <w:r>
              <w:rPr>
                <w:rFonts w:ascii="Arial"/>
                <w:spacing w:val="-4"/>
                <w:sz w:val="18"/>
              </w:rPr>
              <w:t xml:space="preserve"> </w:t>
            </w:r>
            <w:r>
              <w:rPr>
                <w:rFonts w:ascii="Arial"/>
                <w:sz w:val="18"/>
              </w:rPr>
              <w:t>be</w:t>
            </w:r>
            <w:r>
              <w:rPr>
                <w:rFonts w:ascii="Arial"/>
                <w:spacing w:val="-5"/>
                <w:sz w:val="18"/>
              </w:rPr>
              <w:t xml:space="preserve"> </w:t>
            </w:r>
            <w:r>
              <w:rPr>
                <w:rFonts w:ascii="Arial"/>
                <w:sz w:val="18"/>
              </w:rPr>
              <w:t>checked</w:t>
            </w:r>
            <w:r>
              <w:rPr>
                <w:rFonts w:ascii="Arial"/>
                <w:spacing w:val="-3"/>
                <w:sz w:val="18"/>
              </w:rPr>
              <w:t xml:space="preserve"> </w:t>
            </w:r>
            <w:r>
              <w:rPr>
                <w:rFonts w:ascii="Arial"/>
                <w:sz w:val="18"/>
              </w:rPr>
              <w:t>when</w:t>
            </w:r>
            <w:r>
              <w:rPr>
                <w:rFonts w:ascii="Arial"/>
                <w:spacing w:val="-5"/>
                <w:sz w:val="18"/>
              </w:rPr>
              <w:t xml:space="preserve"> </w:t>
            </w:r>
            <w:r>
              <w:rPr>
                <w:rFonts w:ascii="Arial"/>
                <w:sz w:val="18"/>
              </w:rPr>
              <w:t>messages</w:t>
            </w:r>
            <w:r>
              <w:rPr>
                <w:rFonts w:ascii="Arial"/>
                <w:spacing w:val="-2"/>
                <w:sz w:val="18"/>
              </w:rPr>
              <w:t xml:space="preserve"> </w:t>
            </w:r>
            <w:r>
              <w:rPr>
                <w:rFonts w:ascii="Arial"/>
                <w:sz w:val="18"/>
              </w:rPr>
              <w:t>/service</w:t>
            </w:r>
            <w:r>
              <w:rPr>
                <w:rFonts w:ascii="Arial"/>
                <w:spacing w:val="-5"/>
                <w:sz w:val="18"/>
              </w:rPr>
              <w:t xml:space="preserve"> </w:t>
            </w:r>
            <w:proofErr w:type="gramStart"/>
            <w:r>
              <w:rPr>
                <w:rFonts w:ascii="Arial"/>
                <w:spacing w:val="-5"/>
                <w:sz w:val="18"/>
              </w:rPr>
              <w:t>is</w:t>
            </w:r>
            <w:proofErr w:type="gramEnd"/>
          </w:p>
          <w:p w14:paraId="56538986" w14:textId="77777777" w:rsidR="0086109B" w:rsidRDefault="00000000">
            <w:pPr>
              <w:pStyle w:val="TableParagraph"/>
              <w:spacing w:before="17" w:line="204" w:lineRule="exact"/>
              <w:ind w:left="26"/>
              <w:rPr>
                <w:rFonts w:ascii="Arial"/>
                <w:sz w:val="18"/>
              </w:rPr>
            </w:pPr>
            <w:r>
              <w:rPr>
                <w:rFonts w:ascii="Arial"/>
                <w:spacing w:val="-2"/>
                <w:sz w:val="18"/>
              </w:rPr>
              <w:t>received</w:t>
            </w:r>
          </w:p>
        </w:tc>
      </w:tr>
    </w:tbl>
    <w:p w14:paraId="04604468" w14:textId="77777777" w:rsidR="0086109B" w:rsidRDefault="0086109B">
      <w:pPr>
        <w:pStyle w:val="BodyText"/>
        <w:spacing w:before="5"/>
        <w:rPr>
          <w:rFonts w:ascii="Arial"/>
          <w:b/>
          <w:sz w:val="28"/>
        </w:rPr>
      </w:pPr>
    </w:p>
    <w:p w14:paraId="7C2CF71C" w14:textId="77777777" w:rsidR="0086109B" w:rsidRDefault="00000000">
      <w:pPr>
        <w:pStyle w:val="BodyText"/>
        <w:spacing w:before="91"/>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6410E940" w14:textId="77777777" w:rsidR="0086109B" w:rsidRDefault="0086109B">
      <w:pPr>
        <w:pStyle w:val="BodyText"/>
        <w:rPr>
          <w:sz w:val="22"/>
        </w:rPr>
      </w:pPr>
    </w:p>
    <w:p w14:paraId="77D134A8" w14:textId="77777777" w:rsidR="0086109B" w:rsidRDefault="0086109B">
      <w:pPr>
        <w:pStyle w:val="BodyText"/>
        <w:spacing w:before="5"/>
        <w:rPr>
          <w:sz w:val="32"/>
        </w:rPr>
      </w:pPr>
    </w:p>
    <w:p w14:paraId="2FDE0D44" w14:textId="77777777" w:rsidR="0086109B" w:rsidRDefault="00000000">
      <w:pPr>
        <w:pStyle w:val="Heading4"/>
        <w:numPr>
          <w:ilvl w:val="3"/>
          <w:numId w:val="14"/>
        </w:numPr>
        <w:tabs>
          <w:tab w:val="left" w:pos="1251"/>
        </w:tabs>
        <w:ind w:left="1251" w:hanging="838"/>
      </w:pPr>
      <w:proofErr w:type="spellStart"/>
      <w:r>
        <w:rPr>
          <w:color w:val="4F81BC"/>
          <w:spacing w:val="-2"/>
        </w:rPr>
        <w:t>DelUserService</w:t>
      </w:r>
      <w:proofErr w:type="spellEnd"/>
    </w:p>
    <w:p w14:paraId="74AFA378"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3"/>
        </w:rPr>
        <w:t xml:space="preserve"> </w:t>
      </w:r>
      <w:r>
        <w:t>delete</w:t>
      </w:r>
      <w:r>
        <w:rPr>
          <w:spacing w:val="-4"/>
        </w:rPr>
        <w:t xml:space="preserve"> </w:t>
      </w:r>
      <w:r>
        <w:t>a</w:t>
      </w:r>
      <w:r>
        <w:rPr>
          <w:spacing w:val="-5"/>
        </w:rPr>
        <w:t xml:space="preserve"> </w:t>
      </w:r>
      <w:r>
        <w:t>user</w:t>
      </w:r>
      <w:r>
        <w:rPr>
          <w:spacing w:val="-3"/>
        </w:rPr>
        <w:t xml:space="preserve"> </w:t>
      </w:r>
      <w:r>
        <w:t>service</w:t>
      </w:r>
      <w:r>
        <w:rPr>
          <w:spacing w:val="-4"/>
        </w:rPr>
        <w:t xml:space="preserve"> </w:t>
      </w:r>
      <w:r>
        <w:t>on</w:t>
      </w:r>
      <w:r>
        <w:rPr>
          <w:spacing w:val="-3"/>
        </w:rPr>
        <w:t xml:space="preserve"> </w:t>
      </w:r>
      <w:r>
        <w:t>the</w:t>
      </w:r>
      <w:r>
        <w:rPr>
          <w:spacing w:val="-4"/>
        </w:rPr>
        <w:t xml:space="preserve"> </w:t>
      </w:r>
      <w:r>
        <w:t>SUT</w:t>
      </w:r>
      <w:r>
        <w:rPr>
          <w:spacing w:val="-4"/>
        </w:rPr>
        <w:t xml:space="preserve"> </w:t>
      </w:r>
      <w:r>
        <w:t>previously</w:t>
      </w:r>
      <w:r>
        <w:rPr>
          <w:spacing w:val="-3"/>
        </w:rPr>
        <w:t xml:space="preserve"> </w:t>
      </w:r>
      <w:r>
        <w:t>requested</w:t>
      </w:r>
      <w:r>
        <w:rPr>
          <w:spacing w:val="-5"/>
        </w:rPr>
        <w:t xml:space="preserve"> </w:t>
      </w:r>
      <w:r>
        <w:t>by</w:t>
      </w:r>
      <w:r>
        <w:rPr>
          <w:spacing w:val="-3"/>
        </w:rPr>
        <w:t xml:space="preserve"> </w:t>
      </w:r>
      <w:r>
        <w:t>the</w:t>
      </w:r>
      <w:r>
        <w:rPr>
          <w:spacing w:val="3"/>
        </w:rPr>
        <w:t xml:space="preserve"> </w:t>
      </w:r>
      <w:proofErr w:type="spellStart"/>
      <w:r>
        <w:rPr>
          <w:i/>
        </w:rPr>
        <w:t>AddUserService</w:t>
      </w:r>
      <w:proofErr w:type="spellEnd"/>
      <w:r>
        <w:rPr>
          <w:i/>
          <w:spacing w:val="-2"/>
        </w:rPr>
        <w:t xml:space="preserve"> </w:t>
      </w:r>
      <w:r>
        <w:rPr>
          <w:spacing w:val="-2"/>
        </w:rPr>
        <w:t>request.</w:t>
      </w:r>
    </w:p>
    <w:p w14:paraId="111F3486" w14:textId="77777777" w:rsidR="0086109B" w:rsidRDefault="00000000">
      <w:pPr>
        <w:spacing w:before="161"/>
        <w:ind w:left="413"/>
        <w:rPr>
          <w:rFonts w:ascii="Consolas"/>
          <w:sz w:val="18"/>
        </w:rPr>
      </w:pPr>
      <w:proofErr w:type="spellStart"/>
      <w:proofErr w:type="gramStart"/>
      <w:r>
        <w:rPr>
          <w:rFonts w:ascii="Consolas"/>
          <w:sz w:val="18"/>
        </w:rPr>
        <w:t>DelUserService</w:t>
      </w:r>
      <w:proofErr w:type="spellEnd"/>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SEQUENCE{</w:t>
      </w:r>
    </w:p>
    <w:p w14:paraId="752EAAF4" w14:textId="77777777" w:rsidR="0086109B" w:rsidRDefault="00000000">
      <w:pPr>
        <w:tabs>
          <w:tab w:val="left" w:pos="3310"/>
        </w:tabs>
        <w:spacing w:before="10"/>
        <w:ind w:left="511"/>
        <w:rPr>
          <w:rFonts w:ascii="Consolas"/>
          <w:sz w:val="18"/>
        </w:rPr>
      </w:pPr>
      <w:r>
        <w:rPr>
          <w:rFonts w:ascii="Consolas"/>
          <w:spacing w:val="-4"/>
          <w:sz w:val="18"/>
        </w:rPr>
        <w:t>psid</w:t>
      </w:r>
      <w:r>
        <w:rPr>
          <w:rFonts w:ascii="Consolas"/>
          <w:sz w:val="18"/>
        </w:rPr>
        <w:tab/>
      </w:r>
      <w:r>
        <w:rPr>
          <w:rFonts w:ascii="Consolas"/>
          <w:spacing w:val="-2"/>
          <w:sz w:val="18"/>
        </w:rPr>
        <w:t>Psid,</w:t>
      </w:r>
    </w:p>
    <w:p w14:paraId="1A614E46" w14:textId="77777777" w:rsidR="0086109B" w:rsidRDefault="00000000">
      <w:pPr>
        <w:tabs>
          <w:tab w:val="left" w:pos="2587"/>
        </w:tabs>
        <w:spacing w:before="10"/>
        <w:ind w:left="511"/>
        <w:rPr>
          <w:rFonts w:ascii="Consolas"/>
          <w:sz w:val="18"/>
        </w:rPr>
      </w:pPr>
      <w:r>
        <w:rPr>
          <w:rFonts w:ascii="Consolas"/>
          <w:spacing w:val="-2"/>
          <w:sz w:val="18"/>
        </w:rPr>
        <w:t>radio</w:t>
      </w:r>
      <w:r>
        <w:rPr>
          <w:rFonts w:ascii="Consolas"/>
          <w:sz w:val="18"/>
        </w:rPr>
        <w:tab/>
      </w:r>
      <w:proofErr w:type="spellStart"/>
      <w:r>
        <w:rPr>
          <w:rFonts w:ascii="Consolas"/>
          <w:sz w:val="18"/>
        </w:rPr>
        <w:t>RadioInterface</w:t>
      </w:r>
      <w:proofErr w:type="spellEnd"/>
      <w:r>
        <w:rPr>
          <w:rFonts w:ascii="Consolas"/>
          <w:sz w:val="18"/>
        </w:rPr>
        <w:t>,</w:t>
      </w:r>
      <w:r>
        <w:rPr>
          <w:rFonts w:ascii="Consolas"/>
          <w:spacing w:val="38"/>
          <w:w w:val="150"/>
          <w:sz w:val="18"/>
        </w:rPr>
        <w:t xml:space="preserve"> </w:t>
      </w:r>
      <w:r>
        <w:rPr>
          <w:rFonts w:ascii="Consolas"/>
          <w:spacing w:val="-5"/>
          <w:sz w:val="18"/>
        </w:rPr>
        <w:t>...</w:t>
      </w:r>
    </w:p>
    <w:p w14:paraId="2204A22E" w14:textId="77777777" w:rsidR="0086109B" w:rsidRDefault="00000000">
      <w:pPr>
        <w:spacing w:before="10"/>
        <w:ind w:left="413"/>
        <w:rPr>
          <w:rFonts w:ascii="Consolas"/>
          <w:sz w:val="18"/>
        </w:rPr>
      </w:pPr>
      <w:r>
        <w:rPr>
          <w:rFonts w:ascii="Consolas"/>
          <w:sz w:val="18"/>
        </w:rPr>
        <w:t>}</w:t>
      </w:r>
    </w:p>
    <w:p w14:paraId="26CE94E1" w14:textId="77777777" w:rsidR="0086109B" w:rsidRDefault="00000000">
      <w:pPr>
        <w:tabs>
          <w:tab w:val="left" w:pos="4114"/>
        </w:tabs>
        <w:spacing w:before="9" w:after="18"/>
        <w:ind w:left="2677"/>
        <w:rPr>
          <w:rFonts w:ascii="Arial"/>
          <w:b/>
          <w:sz w:val="18"/>
        </w:rPr>
      </w:pPr>
      <w:r>
        <w:rPr>
          <w:rFonts w:ascii="Arial"/>
          <w:b/>
          <w:sz w:val="18"/>
        </w:rPr>
        <w:t>Table</w:t>
      </w:r>
      <w:r>
        <w:rPr>
          <w:rFonts w:ascii="Arial"/>
          <w:b/>
          <w:spacing w:val="-5"/>
          <w:sz w:val="18"/>
        </w:rPr>
        <w:t xml:space="preserve"> 13</w:t>
      </w:r>
      <w:r>
        <w:rPr>
          <w:rFonts w:ascii="Arial"/>
          <w:b/>
          <w:sz w:val="18"/>
        </w:rPr>
        <w:tab/>
      </w:r>
      <w:proofErr w:type="spellStart"/>
      <w:r>
        <w:rPr>
          <w:rFonts w:ascii="Arial"/>
          <w:b/>
          <w:spacing w:val="-2"/>
          <w:sz w:val="18"/>
        </w:rPr>
        <w:t>DelUserRequestService</w:t>
      </w:r>
      <w:proofErr w:type="spellEnd"/>
      <w:r>
        <w:rPr>
          <w:rFonts w:ascii="Arial"/>
          <w:b/>
          <w:spacing w:val="24"/>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3600046B" w14:textId="77777777">
        <w:trPr>
          <w:trHeight w:val="227"/>
        </w:trPr>
        <w:tc>
          <w:tcPr>
            <w:tcW w:w="2432" w:type="dxa"/>
          </w:tcPr>
          <w:p w14:paraId="5E32513B" w14:textId="77777777" w:rsidR="0086109B" w:rsidRDefault="00000000">
            <w:pPr>
              <w:pStyle w:val="TableParagraph"/>
              <w:spacing w:line="204" w:lineRule="exact"/>
              <w:rPr>
                <w:rFonts w:ascii="Arial"/>
                <w:b/>
                <w:sz w:val="18"/>
              </w:rPr>
            </w:pPr>
            <w:r>
              <w:rPr>
                <w:rFonts w:ascii="Arial"/>
                <w:b/>
                <w:spacing w:val="-2"/>
                <w:sz w:val="18"/>
              </w:rPr>
              <w:t>Parameters</w:t>
            </w:r>
          </w:p>
        </w:tc>
        <w:tc>
          <w:tcPr>
            <w:tcW w:w="6071" w:type="dxa"/>
          </w:tcPr>
          <w:p w14:paraId="4B6327F0" w14:textId="77777777" w:rsidR="0086109B" w:rsidRDefault="00000000">
            <w:pPr>
              <w:pStyle w:val="TableParagraph"/>
              <w:spacing w:line="204" w:lineRule="exact"/>
              <w:ind w:left="25"/>
              <w:rPr>
                <w:rFonts w:ascii="Arial"/>
                <w:b/>
                <w:sz w:val="18"/>
              </w:rPr>
            </w:pPr>
            <w:r>
              <w:rPr>
                <w:rFonts w:ascii="Arial"/>
                <w:b/>
                <w:spacing w:val="-2"/>
                <w:sz w:val="18"/>
              </w:rPr>
              <w:t>Explanation</w:t>
            </w:r>
          </w:p>
        </w:tc>
      </w:tr>
      <w:tr w:rsidR="0086109B" w14:paraId="603AB672" w14:textId="77777777">
        <w:trPr>
          <w:trHeight w:val="230"/>
        </w:trPr>
        <w:tc>
          <w:tcPr>
            <w:tcW w:w="2432" w:type="dxa"/>
          </w:tcPr>
          <w:p w14:paraId="39B65BBB" w14:textId="77777777" w:rsidR="0086109B" w:rsidRDefault="00000000">
            <w:pPr>
              <w:pStyle w:val="TableParagraph"/>
              <w:spacing w:before="6" w:line="204" w:lineRule="exact"/>
              <w:rPr>
                <w:rFonts w:ascii="Arial"/>
                <w:sz w:val="18"/>
              </w:rPr>
            </w:pPr>
            <w:r>
              <w:rPr>
                <w:rFonts w:ascii="Arial"/>
                <w:spacing w:val="-4"/>
                <w:sz w:val="18"/>
              </w:rPr>
              <w:t>psid</w:t>
            </w:r>
          </w:p>
        </w:tc>
        <w:tc>
          <w:tcPr>
            <w:tcW w:w="6071" w:type="dxa"/>
          </w:tcPr>
          <w:p w14:paraId="23E9ED20" w14:textId="77777777" w:rsidR="0086109B" w:rsidRDefault="00000000">
            <w:pPr>
              <w:pStyle w:val="TableParagraph"/>
              <w:spacing w:before="6" w:line="204" w:lineRule="exact"/>
              <w:ind w:left="25"/>
              <w:rPr>
                <w:rFonts w:ascii="Arial"/>
                <w:sz w:val="18"/>
              </w:rPr>
            </w:pPr>
            <w:r>
              <w:rPr>
                <w:rFonts w:ascii="Arial"/>
                <w:sz w:val="18"/>
              </w:rPr>
              <w:t>Provider</w:t>
            </w:r>
            <w:r>
              <w:rPr>
                <w:rFonts w:ascii="Arial"/>
                <w:spacing w:val="-6"/>
                <w:sz w:val="18"/>
              </w:rPr>
              <w:t xml:space="preserve"> </w:t>
            </w:r>
            <w:r>
              <w:rPr>
                <w:rFonts w:ascii="Arial"/>
                <w:sz w:val="18"/>
              </w:rPr>
              <w:t>Service</w:t>
            </w:r>
            <w:r>
              <w:rPr>
                <w:rFonts w:ascii="Arial"/>
                <w:spacing w:val="-3"/>
                <w:sz w:val="18"/>
              </w:rPr>
              <w:t xml:space="preserve"> </w:t>
            </w:r>
            <w:r>
              <w:rPr>
                <w:rFonts w:ascii="Arial"/>
                <w:sz w:val="18"/>
              </w:rPr>
              <w:t>identifier</w:t>
            </w:r>
            <w:r>
              <w:rPr>
                <w:rFonts w:ascii="Arial"/>
                <w:spacing w:val="-5"/>
                <w:sz w:val="18"/>
              </w:rPr>
              <w:t xml:space="preserve"> </w:t>
            </w:r>
            <w:r>
              <w:rPr>
                <w:rFonts w:ascii="Arial"/>
                <w:sz w:val="18"/>
              </w:rPr>
              <w:t>as</w:t>
            </w:r>
            <w:r>
              <w:rPr>
                <w:rFonts w:ascii="Arial"/>
                <w:spacing w:val="-5"/>
                <w:sz w:val="18"/>
              </w:rPr>
              <w:t xml:space="preserve"> </w:t>
            </w:r>
            <w:r>
              <w:rPr>
                <w:rFonts w:ascii="Arial"/>
                <w:sz w:val="18"/>
              </w:rPr>
              <w:t>defined</w:t>
            </w:r>
            <w:r>
              <w:rPr>
                <w:rFonts w:ascii="Arial"/>
                <w:spacing w:val="-3"/>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3"/>
                <w:sz w:val="18"/>
              </w:rPr>
              <w:t xml:space="preserve"> </w:t>
            </w:r>
            <w:r>
              <w:rPr>
                <w:rFonts w:ascii="Arial"/>
                <w:spacing w:val="-4"/>
                <w:sz w:val="18"/>
              </w:rPr>
              <w:t>[8].</w:t>
            </w:r>
          </w:p>
        </w:tc>
      </w:tr>
      <w:tr w:rsidR="0086109B" w14:paraId="4011AA5E" w14:textId="77777777">
        <w:trPr>
          <w:trHeight w:val="450"/>
        </w:trPr>
        <w:tc>
          <w:tcPr>
            <w:tcW w:w="2432" w:type="dxa"/>
          </w:tcPr>
          <w:p w14:paraId="47761ABD"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18ECB102"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4B4F663A"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WSMs.</w:t>
            </w:r>
          </w:p>
        </w:tc>
      </w:tr>
    </w:tbl>
    <w:p w14:paraId="00C1B630" w14:textId="77777777" w:rsidR="0086109B" w:rsidRDefault="0086109B">
      <w:pPr>
        <w:pStyle w:val="BodyText"/>
        <w:rPr>
          <w:rFonts w:ascii="Arial"/>
          <w:b/>
        </w:rPr>
      </w:pPr>
    </w:p>
    <w:p w14:paraId="22770158" w14:textId="77777777" w:rsidR="0086109B" w:rsidRDefault="0086109B">
      <w:pPr>
        <w:pStyle w:val="BodyText"/>
        <w:spacing w:before="9"/>
        <w:rPr>
          <w:rFonts w:ascii="Arial"/>
          <w:b/>
          <w:sz w:val="15"/>
        </w:rPr>
      </w:pPr>
    </w:p>
    <w:p w14:paraId="4A7B3F65" w14:textId="77777777" w:rsidR="0086109B" w:rsidRDefault="00000000">
      <w:pPr>
        <w:pStyle w:val="BodyText"/>
        <w:spacing w:before="1"/>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753BF465" w14:textId="77777777" w:rsidR="0086109B" w:rsidRDefault="00000000">
      <w:pPr>
        <w:pStyle w:val="Heading2"/>
        <w:numPr>
          <w:ilvl w:val="2"/>
          <w:numId w:val="14"/>
        </w:numPr>
        <w:tabs>
          <w:tab w:val="left" w:pos="1061"/>
        </w:tabs>
        <w:spacing w:before="160"/>
        <w:ind w:left="1061" w:hanging="634"/>
        <w:rPr>
          <w:color w:val="16365D"/>
        </w:rPr>
      </w:pPr>
      <w:bookmarkStart w:id="28" w:name="_Toc142556283"/>
      <w:r>
        <w:rPr>
          <w:color w:val="16365D"/>
        </w:rPr>
        <w:t>Content</w:t>
      </w:r>
      <w:r>
        <w:rPr>
          <w:color w:val="16365D"/>
          <w:spacing w:val="-13"/>
        </w:rPr>
        <w:t xml:space="preserve"> </w:t>
      </w:r>
      <w:r>
        <w:rPr>
          <w:color w:val="16365D"/>
          <w:spacing w:val="-4"/>
        </w:rPr>
        <w:t>Type</w:t>
      </w:r>
      <w:bookmarkEnd w:id="28"/>
    </w:p>
    <w:p w14:paraId="181BC207" w14:textId="77777777" w:rsidR="0086109B" w:rsidRDefault="00000000">
      <w:pPr>
        <w:pStyle w:val="BodyText"/>
        <w:spacing w:before="159"/>
        <w:ind w:left="427"/>
      </w:pPr>
      <w:r>
        <w:t>The</w:t>
      </w:r>
      <w:r>
        <w:rPr>
          <w:spacing w:val="-3"/>
        </w:rPr>
        <w:t xml:space="preserve"> </w:t>
      </w:r>
      <w:r>
        <w:rPr>
          <w:i/>
        </w:rPr>
        <w:t>TCI-</w:t>
      </w:r>
      <w:proofErr w:type="spellStart"/>
      <w:r>
        <w:rPr>
          <w:i/>
        </w:rPr>
        <w:t>wsm</w:t>
      </w:r>
      <w:proofErr w:type="spellEnd"/>
      <w:r>
        <w:rPr>
          <w:i/>
          <w:spacing w:val="-4"/>
        </w:rPr>
        <w:t xml:space="preserve"> </w:t>
      </w:r>
      <w:r>
        <w:t>module</w:t>
      </w:r>
      <w:r>
        <w:rPr>
          <w:spacing w:val="-3"/>
        </w:rPr>
        <w:t xml:space="preserve"> </w:t>
      </w:r>
      <w:r>
        <w:t>specifies</w:t>
      </w:r>
      <w:r>
        <w:rPr>
          <w:spacing w:val="-4"/>
        </w:rPr>
        <w:t xml:space="preserve"> </w:t>
      </w:r>
      <w:r>
        <w:t>content</w:t>
      </w:r>
      <w:r>
        <w:rPr>
          <w:spacing w:val="-5"/>
        </w:rPr>
        <w:t xml:space="preserve"> </w:t>
      </w:r>
      <w:r>
        <w:t>types.</w:t>
      </w:r>
      <w:r>
        <w:rPr>
          <w:spacing w:val="-3"/>
        </w:rPr>
        <w:t xml:space="preserve"> </w:t>
      </w:r>
      <w:r>
        <w:t>There</w:t>
      </w:r>
      <w:r>
        <w:rPr>
          <w:spacing w:val="-4"/>
        </w:rPr>
        <w:t xml:space="preserve"> </w:t>
      </w:r>
      <w:r>
        <w:t>are</w:t>
      </w:r>
      <w:r>
        <w:rPr>
          <w:spacing w:val="-5"/>
        </w:rPr>
        <w:t xml:space="preserve"> </w:t>
      </w:r>
      <w:r>
        <w:t>7</w:t>
      </w:r>
      <w:r>
        <w:rPr>
          <w:spacing w:val="-3"/>
        </w:rPr>
        <w:t xml:space="preserve"> </w:t>
      </w:r>
      <w:r>
        <w:t>content</w:t>
      </w:r>
      <w:r>
        <w:rPr>
          <w:spacing w:val="-4"/>
        </w:rPr>
        <w:t xml:space="preserve"> </w:t>
      </w:r>
      <w:r>
        <w:t>types</w:t>
      </w:r>
      <w:r>
        <w:rPr>
          <w:spacing w:val="-5"/>
        </w:rPr>
        <w:t xml:space="preserve"> </w:t>
      </w:r>
      <w:r>
        <w:t>in</w:t>
      </w:r>
      <w:r>
        <w:rPr>
          <w:spacing w:val="-2"/>
        </w:rPr>
        <w:t xml:space="preserve"> </w:t>
      </w:r>
      <w:r>
        <w:t>the</w:t>
      </w:r>
      <w:r>
        <w:rPr>
          <w:spacing w:val="-6"/>
        </w:rPr>
        <w:t xml:space="preserve"> </w:t>
      </w:r>
      <w:r>
        <w:t>TCI-</w:t>
      </w:r>
      <w:proofErr w:type="spellStart"/>
      <w:proofErr w:type="gramStart"/>
      <w:r>
        <w:rPr>
          <w:spacing w:val="-5"/>
        </w:rPr>
        <w:t>wsm</w:t>
      </w:r>
      <w:proofErr w:type="spellEnd"/>
      <w:proofErr w:type="gramEnd"/>
    </w:p>
    <w:p w14:paraId="7BEF396A" w14:textId="77777777" w:rsidR="0086109B" w:rsidRDefault="00000000">
      <w:pPr>
        <w:tabs>
          <w:tab w:val="left" w:pos="1867"/>
        </w:tabs>
        <w:spacing w:before="161" w:line="252" w:lineRule="auto"/>
        <w:ind w:left="427" w:right="7854" w:hanging="15"/>
        <w:rPr>
          <w:rFonts w:ascii="Consolas"/>
          <w:sz w:val="18"/>
        </w:rPr>
      </w:pPr>
      <w:proofErr w:type="spellStart"/>
      <w:proofErr w:type="gramStart"/>
      <w:r>
        <w:rPr>
          <w:rFonts w:ascii="Consolas"/>
          <w:sz w:val="18"/>
        </w:rPr>
        <w:t>ContentType</w:t>
      </w:r>
      <w:proofErr w:type="spellEnd"/>
      <w:r>
        <w:rPr>
          <w:rFonts w:ascii="Consolas"/>
          <w:spacing w:val="-13"/>
          <w:sz w:val="18"/>
        </w:rPr>
        <w:t xml:space="preserve"> </w:t>
      </w:r>
      <w:r>
        <w:rPr>
          <w:rFonts w:ascii="Consolas"/>
          <w:sz w:val="18"/>
        </w:rPr>
        <w:t>::=</w:t>
      </w:r>
      <w:proofErr w:type="gramEnd"/>
      <w:r>
        <w:rPr>
          <w:rFonts w:ascii="Consolas"/>
          <w:spacing w:val="-13"/>
          <w:sz w:val="18"/>
        </w:rPr>
        <w:t xml:space="preserve"> </w:t>
      </w:r>
      <w:r>
        <w:rPr>
          <w:rFonts w:ascii="Consolas"/>
          <w:sz w:val="18"/>
        </w:rPr>
        <w:t>ENUMERATED</w:t>
      </w:r>
      <w:r>
        <w:rPr>
          <w:rFonts w:ascii="Consolas"/>
          <w:spacing w:val="-13"/>
          <w:sz w:val="18"/>
        </w:rPr>
        <w:t xml:space="preserve"> </w:t>
      </w:r>
      <w:r>
        <w:rPr>
          <w:rFonts w:ascii="Consolas"/>
          <w:sz w:val="18"/>
        </w:rPr>
        <w:t xml:space="preserve">{ </w:t>
      </w:r>
      <w:proofErr w:type="spellStart"/>
      <w:r>
        <w:rPr>
          <w:rFonts w:ascii="Consolas"/>
          <w:spacing w:val="-2"/>
          <w:sz w:val="18"/>
        </w:rPr>
        <w:t>mOther</w:t>
      </w:r>
      <w:proofErr w:type="spellEnd"/>
      <w:r>
        <w:rPr>
          <w:rFonts w:ascii="Consolas"/>
          <w:sz w:val="18"/>
        </w:rPr>
        <w:tab/>
      </w:r>
      <w:r>
        <w:rPr>
          <w:rFonts w:ascii="Consolas"/>
          <w:spacing w:val="-4"/>
          <w:sz w:val="18"/>
        </w:rPr>
        <w:t>(0),</w:t>
      </w:r>
    </w:p>
    <w:p w14:paraId="237AA486" w14:textId="77777777" w:rsidR="0086109B" w:rsidRDefault="00000000">
      <w:pPr>
        <w:spacing w:after="43" w:line="210" w:lineRule="exact"/>
        <w:ind w:left="427"/>
        <w:rPr>
          <w:rFonts w:ascii="Consolas"/>
          <w:sz w:val="18"/>
        </w:rPr>
      </w:pPr>
      <w:r>
        <w:rPr>
          <w:rFonts w:ascii="Consolas"/>
          <w:spacing w:val="-2"/>
          <w:sz w:val="18"/>
        </w:rPr>
        <w:t>mIeee16092Data</w:t>
      </w:r>
      <w:r>
        <w:rPr>
          <w:rFonts w:ascii="Consolas"/>
          <w:spacing w:val="-24"/>
          <w:sz w:val="18"/>
        </w:rPr>
        <w:t xml:space="preserve"> </w:t>
      </w:r>
      <w:r>
        <w:rPr>
          <w:rFonts w:ascii="Consolas"/>
          <w:spacing w:val="-4"/>
          <w:sz w:val="18"/>
        </w:rPr>
        <w:t>(1),</w:t>
      </w:r>
    </w:p>
    <w:tbl>
      <w:tblPr>
        <w:tblW w:w="0" w:type="auto"/>
        <w:tblInd w:w="370" w:type="dxa"/>
        <w:tblLayout w:type="fixed"/>
        <w:tblCellMar>
          <w:left w:w="0" w:type="dxa"/>
          <w:right w:w="0" w:type="dxa"/>
        </w:tblCellMar>
        <w:tblLook w:val="01E0" w:firstRow="1" w:lastRow="1" w:firstColumn="1" w:lastColumn="1" w:noHBand="0" w:noVBand="0"/>
      </w:tblPr>
      <w:tblGrid>
        <w:gridCol w:w="1030"/>
        <w:gridCol w:w="917"/>
      </w:tblGrid>
      <w:tr w:rsidR="0086109B" w14:paraId="71A0C89B" w14:textId="77777777">
        <w:trPr>
          <w:trHeight w:val="201"/>
        </w:trPr>
        <w:tc>
          <w:tcPr>
            <w:tcW w:w="1030" w:type="dxa"/>
          </w:tcPr>
          <w:p w14:paraId="33067CD3" w14:textId="77777777" w:rsidR="0086109B" w:rsidRDefault="00000000">
            <w:pPr>
              <w:pStyle w:val="TableParagraph"/>
              <w:spacing w:before="0" w:line="179" w:lineRule="exact"/>
              <w:ind w:left="64"/>
              <w:rPr>
                <w:rFonts w:ascii="Consolas"/>
                <w:sz w:val="18"/>
              </w:rPr>
            </w:pPr>
            <w:proofErr w:type="spellStart"/>
            <w:r>
              <w:rPr>
                <w:rFonts w:ascii="Consolas"/>
                <w:spacing w:val="-4"/>
                <w:sz w:val="18"/>
              </w:rPr>
              <w:t>mWSA</w:t>
            </w:r>
            <w:proofErr w:type="spellEnd"/>
          </w:p>
        </w:tc>
        <w:tc>
          <w:tcPr>
            <w:tcW w:w="917" w:type="dxa"/>
          </w:tcPr>
          <w:p w14:paraId="1AEF83D2" w14:textId="77777777" w:rsidR="0086109B" w:rsidRDefault="00000000">
            <w:pPr>
              <w:pStyle w:val="TableParagraph"/>
              <w:spacing w:before="0" w:line="179" w:lineRule="exact"/>
              <w:ind w:left="0" w:right="47"/>
              <w:jc w:val="right"/>
              <w:rPr>
                <w:rFonts w:ascii="Consolas"/>
                <w:sz w:val="18"/>
              </w:rPr>
            </w:pPr>
            <w:r>
              <w:rPr>
                <w:rFonts w:ascii="Consolas"/>
                <w:spacing w:val="-4"/>
                <w:sz w:val="18"/>
              </w:rPr>
              <w:t>(2),</w:t>
            </w:r>
          </w:p>
        </w:tc>
      </w:tr>
      <w:tr w:rsidR="0086109B" w14:paraId="5F46993E" w14:textId="77777777">
        <w:trPr>
          <w:trHeight w:val="221"/>
        </w:trPr>
        <w:tc>
          <w:tcPr>
            <w:tcW w:w="1030" w:type="dxa"/>
          </w:tcPr>
          <w:p w14:paraId="403CE0CA" w14:textId="77777777" w:rsidR="0086109B" w:rsidRDefault="00000000">
            <w:pPr>
              <w:pStyle w:val="TableParagraph"/>
              <w:spacing w:before="0" w:line="200" w:lineRule="exact"/>
              <w:ind w:left="64"/>
              <w:rPr>
                <w:rFonts w:ascii="Consolas"/>
                <w:sz w:val="18"/>
              </w:rPr>
            </w:pPr>
            <w:proofErr w:type="spellStart"/>
            <w:r>
              <w:rPr>
                <w:rFonts w:ascii="Consolas"/>
                <w:spacing w:val="-4"/>
                <w:sz w:val="18"/>
              </w:rPr>
              <w:t>mBSM</w:t>
            </w:r>
            <w:proofErr w:type="spellEnd"/>
          </w:p>
        </w:tc>
        <w:tc>
          <w:tcPr>
            <w:tcW w:w="917" w:type="dxa"/>
          </w:tcPr>
          <w:p w14:paraId="7A88703C" w14:textId="77777777" w:rsidR="0086109B" w:rsidRDefault="00000000">
            <w:pPr>
              <w:pStyle w:val="TableParagraph"/>
              <w:spacing w:before="0" w:line="200" w:lineRule="exact"/>
              <w:ind w:left="0" w:right="47"/>
              <w:jc w:val="right"/>
              <w:rPr>
                <w:rFonts w:ascii="Consolas"/>
                <w:sz w:val="18"/>
              </w:rPr>
            </w:pPr>
            <w:r>
              <w:rPr>
                <w:rFonts w:ascii="Consolas"/>
                <w:spacing w:val="-4"/>
                <w:sz w:val="18"/>
              </w:rPr>
              <w:t>(3),</w:t>
            </w:r>
          </w:p>
        </w:tc>
      </w:tr>
      <w:tr w:rsidR="0086109B" w14:paraId="1F78AD38" w14:textId="77777777">
        <w:trPr>
          <w:trHeight w:val="220"/>
        </w:trPr>
        <w:tc>
          <w:tcPr>
            <w:tcW w:w="1030" w:type="dxa"/>
          </w:tcPr>
          <w:p w14:paraId="3271CBA5" w14:textId="77777777" w:rsidR="0086109B" w:rsidRDefault="00000000">
            <w:pPr>
              <w:pStyle w:val="TableParagraph"/>
              <w:spacing w:before="0" w:line="199" w:lineRule="exact"/>
              <w:ind w:left="64"/>
              <w:rPr>
                <w:rFonts w:ascii="Consolas"/>
                <w:sz w:val="18"/>
              </w:rPr>
            </w:pPr>
            <w:proofErr w:type="spellStart"/>
            <w:r>
              <w:rPr>
                <w:rFonts w:ascii="Consolas"/>
                <w:spacing w:val="-4"/>
                <w:sz w:val="18"/>
              </w:rPr>
              <w:t>mMAP</w:t>
            </w:r>
            <w:proofErr w:type="spellEnd"/>
          </w:p>
        </w:tc>
        <w:tc>
          <w:tcPr>
            <w:tcW w:w="917" w:type="dxa"/>
          </w:tcPr>
          <w:p w14:paraId="529E56E7" w14:textId="77777777" w:rsidR="0086109B" w:rsidRDefault="00000000">
            <w:pPr>
              <w:pStyle w:val="TableParagraph"/>
              <w:spacing w:before="0" w:line="199" w:lineRule="exact"/>
              <w:ind w:left="0" w:right="47"/>
              <w:jc w:val="right"/>
              <w:rPr>
                <w:rFonts w:ascii="Consolas"/>
                <w:sz w:val="18"/>
              </w:rPr>
            </w:pPr>
            <w:r>
              <w:rPr>
                <w:rFonts w:ascii="Consolas"/>
                <w:spacing w:val="-4"/>
                <w:sz w:val="18"/>
              </w:rPr>
              <w:t>(4),</w:t>
            </w:r>
          </w:p>
        </w:tc>
      </w:tr>
      <w:tr w:rsidR="0086109B" w14:paraId="3072A15A" w14:textId="77777777">
        <w:trPr>
          <w:trHeight w:val="220"/>
        </w:trPr>
        <w:tc>
          <w:tcPr>
            <w:tcW w:w="1030" w:type="dxa"/>
          </w:tcPr>
          <w:p w14:paraId="7399F3E4" w14:textId="77777777" w:rsidR="0086109B" w:rsidRDefault="00000000">
            <w:pPr>
              <w:pStyle w:val="TableParagraph"/>
              <w:spacing w:before="0" w:line="199" w:lineRule="exact"/>
              <w:ind w:left="64"/>
              <w:rPr>
                <w:rFonts w:ascii="Consolas"/>
                <w:sz w:val="18"/>
              </w:rPr>
            </w:pPr>
            <w:proofErr w:type="spellStart"/>
            <w:r>
              <w:rPr>
                <w:rFonts w:ascii="Consolas"/>
                <w:spacing w:val="-2"/>
                <w:sz w:val="18"/>
              </w:rPr>
              <w:t>mSPAT</w:t>
            </w:r>
            <w:proofErr w:type="spellEnd"/>
          </w:p>
        </w:tc>
        <w:tc>
          <w:tcPr>
            <w:tcW w:w="917" w:type="dxa"/>
          </w:tcPr>
          <w:p w14:paraId="742E54A8" w14:textId="77777777" w:rsidR="0086109B" w:rsidRDefault="00000000">
            <w:pPr>
              <w:pStyle w:val="TableParagraph"/>
              <w:spacing w:before="0" w:line="199" w:lineRule="exact"/>
              <w:ind w:left="0" w:right="47"/>
              <w:jc w:val="right"/>
              <w:rPr>
                <w:rFonts w:ascii="Consolas"/>
                <w:sz w:val="18"/>
              </w:rPr>
            </w:pPr>
            <w:r>
              <w:rPr>
                <w:rFonts w:ascii="Consolas"/>
                <w:spacing w:val="-4"/>
                <w:sz w:val="18"/>
              </w:rPr>
              <w:t>(5),</w:t>
            </w:r>
          </w:p>
        </w:tc>
      </w:tr>
      <w:tr w:rsidR="0086109B" w14:paraId="7A6990AC" w14:textId="77777777">
        <w:trPr>
          <w:trHeight w:val="220"/>
        </w:trPr>
        <w:tc>
          <w:tcPr>
            <w:tcW w:w="1030" w:type="dxa"/>
          </w:tcPr>
          <w:p w14:paraId="38A4B7F6" w14:textId="77777777" w:rsidR="0086109B" w:rsidRDefault="00000000">
            <w:pPr>
              <w:pStyle w:val="TableParagraph"/>
              <w:spacing w:before="0" w:line="199" w:lineRule="exact"/>
              <w:ind w:left="64"/>
              <w:rPr>
                <w:rFonts w:ascii="Consolas"/>
                <w:sz w:val="18"/>
              </w:rPr>
            </w:pPr>
            <w:proofErr w:type="spellStart"/>
            <w:r>
              <w:rPr>
                <w:rFonts w:ascii="Consolas"/>
                <w:spacing w:val="-4"/>
                <w:sz w:val="18"/>
              </w:rPr>
              <w:t>mTIM</w:t>
            </w:r>
            <w:proofErr w:type="spellEnd"/>
          </w:p>
        </w:tc>
        <w:tc>
          <w:tcPr>
            <w:tcW w:w="917" w:type="dxa"/>
          </w:tcPr>
          <w:p w14:paraId="22323009" w14:textId="77777777" w:rsidR="0086109B" w:rsidRDefault="00000000">
            <w:pPr>
              <w:pStyle w:val="TableParagraph"/>
              <w:spacing w:before="0" w:line="199" w:lineRule="exact"/>
              <w:ind w:left="0" w:right="145"/>
              <w:jc w:val="right"/>
              <w:rPr>
                <w:rFonts w:ascii="Consolas"/>
                <w:sz w:val="18"/>
              </w:rPr>
            </w:pPr>
            <w:r>
              <w:rPr>
                <w:rFonts w:ascii="Consolas"/>
                <w:spacing w:val="-5"/>
                <w:sz w:val="18"/>
              </w:rPr>
              <w:t>(6)</w:t>
            </w:r>
          </w:p>
        </w:tc>
      </w:tr>
      <w:tr w:rsidR="0086109B" w14:paraId="566A3944" w14:textId="77777777">
        <w:trPr>
          <w:trHeight w:val="200"/>
        </w:trPr>
        <w:tc>
          <w:tcPr>
            <w:tcW w:w="1030" w:type="dxa"/>
          </w:tcPr>
          <w:p w14:paraId="3EE01AA9" w14:textId="77777777" w:rsidR="0086109B" w:rsidRDefault="00000000">
            <w:pPr>
              <w:pStyle w:val="TableParagraph"/>
              <w:spacing w:before="0" w:line="180" w:lineRule="exact"/>
              <w:ind w:left="50"/>
              <w:rPr>
                <w:rFonts w:ascii="Consolas"/>
                <w:sz w:val="18"/>
              </w:rPr>
            </w:pPr>
            <w:r>
              <w:rPr>
                <w:rFonts w:ascii="Consolas"/>
                <w:sz w:val="18"/>
              </w:rPr>
              <w:t>}</w:t>
            </w:r>
          </w:p>
        </w:tc>
        <w:tc>
          <w:tcPr>
            <w:tcW w:w="917" w:type="dxa"/>
          </w:tcPr>
          <w:p w14:paraId="366B88C2" w14:textId="77777777" w:rsidR="0086109B" w:rsidRDefault="0086109B">
            <w:pPr>
              <w:pStyle w:val="TableParagraph"/>
              <w:spacing w:before="0"/>
              <w:ind w:left="0"/>
              <w:rPr>
                <w:rFonts w:ascii="Times New Roman"/>
                <w:sz w:val="12"/>
              </w:rPr>
            </w:pPr>
          </w:p>
        </w:tc>
      </w:tr>
    </w:tbl>
    <w:p w14:paraId="4423C7C9" w14:textId="77777777" w:rsidR="0086109B" w:rsidRDefault="0086109B">
      <w:pPr>
        <w:pStyle w:val="BodyText"/>
        <w:rPr>
          <w:rFonts w:ascii="Consolas"/>
        </w:rPr>
      </w:pPr>
    </w:p>
    <w:p w14:paraId="2BB43AF2" w14:textId="77777777" w:rsidR="0086109B" w:rsidRDefault="00000000">
      <w:pPr>
        <w:pStyle w:val="Heading2"/>
        <w:numPr>
          <w:ilvl w:val="2"/>
          <w:numId w:val="14"/>
        </w:numPr>
        <w:tabs>
          <w:tab w:val="left" w:pos="1060"/>
        </w:tabs>
        <w:ind w:left="1060" w:hanging="633"/>
        <w:rPr>
          <w:color w:val="16365D"/>
        </w:rPr>
      </w:pPr>
      <w:bookmarkStart w:id="29" w:name="_Toc142556284"/>
      <w:r>
        <w:rPr>
          <w:color w:val="16365D"/>
        </w:rPr>
        <w:t>Signer</w:t>
      </w:r>
      <w:r>
        <w:rPr>
          <w:color w:val="16365D"/>
          <w:spacing w:val="-12"/>
        </w:rPr>
        <w:t xml:space="preserve"> </w:t>
      </w:r>
      <w:r>
        <w:rPr>
          <w:color w:val="16365D"/>
        </w:rPr>
        <w:t>Identifier</w:t>
      </w:r>
      <w:r>
        <w:rPr>
          <w:color w:val="16365D"/>
          <w:spacing w:val="-11"/>
        </w:rPr>
        <w:t xml:space="preserve"> </w:t>
      </w:r>
      <w:r>
        <w:rPr>
          <w:color w:val="16365D"/>
          <w:spacing w:val="-4"/>
        </w:rPr>
        <w:t>Type</w:t>
      </w:r>
      <w:bookmarkEnd w:id="29"/>
    </w:p>
    <w:p w14:paraId="3C460FFC" w14:textId="77777777" w:rsidR="0086109B" w:rsidRDefault="00000000">
      <w:pPr>
        <w:pStyle w:val="BodyText"/>
        <w:spacing w:before="158"/>
        <w:ind w:left="427"/>
      </w:pPr>
      <w:r>
        <w:t>The</w:t>
      </w:r>
      <w:r>
        <w:rPr>
          <w:spacing w:val="-4"/>
        </w:rPr>
        <w:t xml:space="preserve"> </w:t>
      </w:r>
      <w:r>
        <w:t>TCI-</w:t>
      </w:r>
      <w:proofErr w:type="spellStart"/>
      <w:r>
        <w:t>wsm</w:t>
      </w:r>
      <w:proofErr w:type="spellEnd"/>
      <w:r>
        <w:rPr>
          <w:spacing w:val="-4"/>
        </w:rPr>
        <w:t xml:space="preserve"> </w:t>
      </w:r>
      <w:r>
        <w:t>module</w:t>
      </w:r>
      <w:r>
        <w:rPr>
          <w:spacing w:val="-5"/>
        </w:rPr>
        <w:t xml:space="preserve"> </w:t>
      </w:r>
      <w:r>
        <w:t>specifies</w:t>
      </w:r>
      <w:r>
        <w:rPr>
          <w:spacing w:val="-4"/>
        </w:rPr>
        <w:t xml:space="preserve"> </w:t>
      </w:r>
      <w:r>
        <w:t>signer</w:t>
      </w:r>
      <w:r>
        <w:rPr>
          <w:spacing w:val="-3"/>
        </w:rPr>
        <w:t xml:space="preserve"> </w:t>
      </w:r>
      <w:r>
        <w:t>identifier</w:t>
      </w:r>
      <w:r>
        <w:rPr>
          <w:spacing w:val="-4"/>
        </w:rPr>
        <w:t xml:space="preserve"> </w:t>
      </w:r>
      <w:r>
        <w:t>types.</w:t>
      </w:r>
      <w:r>
        <w:rPr>
          <w:spacing w:val="42"/>
        </w:rPr>
        <w:t xml:space="preserve"> </w:t>
      </w:r>
      <w:r>
        <w:t>There</w:t>
      </w:r>
      <w:r>
        <w:rPr>
          <w:spacing w:val="-4"/>
        </w:rPr>
        <w:t xml:space="preserve"> </w:t>
      </w:r>
      <w:r>
        <w:t>are</w:t>
      </w:r>
      <w:r>
        <w:rPr>
          <w:spacing w:val="-3"/>
        </w:rPr>
        <w:t xml:space="preserve"> </w:t>
      </w:r>
      <w:r>
        <w:t>4</w:t>
      </w:r>
      <w:r>
        <w:rPr>
          <w:spacing w:val="-3"/>
        </w:rPr>
        <w:t xml:space="preserve"> </w:t>
      </w:r>
      <w:r>
        <w:t>signer</w:t>
      </w:r>
      <w:r>
        <w:rPr>
          <w:spacing w:val="-5"/>
        </w:rPr>
        <w:t xml:space="preserve"> </w:t>
      </w:r>
      <w:r>
        <w:t>identifier</w:t>
      </w:r>
      <w:r>
        <w:rPr>
          <w:spacing w:val="-3"/>
        </w:rPr>
        <w:t xml:space="preserve"> </w:t>
      </w:r>
      <w:r>
        <w:t>types</w:t>
      </w:r>
      <w:r>
        <w:rPr>
          <w:spacing w:val="-5"/>
        </w:rPr>
        <w:t xml:space="preserve"> </w:t>
      </w:r>
      <w:r>
        <w:t>in</w:t>
      </w:r>
      <w:r>
        <w:rPr>
          <w:spacing w:val="-2"/>
        </w:rPr>
        <w:t xml:space="preserve"> </w:t>
      </w:r>
      <w:r>
        <w:t>the</w:t>
      </w:r>
      <w:r>
        <w:rPr>
          <w:spacing w:val="-4"/>
        </w:rPr>
        <w:t xml:space="preserve"> </w:t>
      </w:r>
      <w:r>
        <w:t>TCI-</w:t>
      </w:r>
      <w:proofErr w:type="spellStart"/>
      <w:r>
        <w:rPr>
          <w:spacing w:val="-4"/>
        </w:rPr>
        <w:t>wsm</w:t>
      </w:r>
      <w:proofErr w:type="spellEnd"/>
      <w:r>
        <w:rPr>
          <w:spacing w:val="-4"/>
        </w:rPr>
        <w:t>.</w:t>
      </w:r>
    </w:p>
    <w:p w14:paraId="66E0079E" w14:textId="77777777" w:rsidR="0086109B" w:rsidRDefault="00000000">
      <w:pPr>
        <w:tabs>
          <w:tab w:val="left" w:pos="3308"/>
        </w:tabs>
        <w:spacing w:before="161" w:line="252" w:lineRule="auto"/>
        <w:ind w:left="427" w:right="6963" w:hanging="15"/>
        <w:rPr>
          <w:rFonts w:ascii="Consolas"/>
          <w:sz w:val="18"/>
        </w:rPr>
      </w:pPr>
      <w:proofErr w:type="spellStart"/>
      <w:proofErr w:type="gramStart"/>
      <w:r>
        <w:rPr>
          <w:rFonts w:ascii="Consolas"/>
          <w:sz w:val="18"/>
        </w:rPr>
        <w:t>SignerIdentifierType</w:t>
      </w:r>
      <w:proofErr w:type="spellEnd"/>
      <w:r>
        <w:rPr>
          <w:rFonts w:ascii="Consolas"/>
          <w:spacing w:val="-13"/>
          <w:sz w:val="18"/>
        </w:rPr>
        <w:t xml:space="preserve"> </w:t>
      </w:r>
      <w:r>
        <w:rPr>
          <w:rFonts w:ascii="Consolas"/>
          <w:sz w:val="18"/>
        </w:rPr>
        <w:t>::=</w:t>
      </w:r>
      <w:proofErr w:type="gramEnd"/>
      <w:r>
        <w:rPr>
          <w:rFonts w:ascii="Consolas"/>
          <w:spacing w:val="-12"/>
          <w:sz w:val="18"/>
        </w:rPr>
        <w:t xml:space="preserve"> </w:t>
      </w:r>
      <w:r>
        <w:rPr>
          <w:rFonts w:ascii="Consolas"/>
          <w:sz w:val="18"/>
        </w:rPr>
        <w:t>ENUMERATED</w:t>
      </w:r>
      <w:r>
        <w:rPr>
          <w:rFonts w:ascii="Consolas"/>
          <w:spacing w:val="-13"/>
          <w:sz w:val="18"/>
        </w:rPr>
        <w:t xml:space="preserve"> </w:t>
      </w:r>
      <w:r>
        <w:rPr>
          <w:rFonts w:ascii="Consolas"/>
          <w:sz w:val="18"/>
        </w:rPr>
        <w:t xml:space="preserve">{ </w:t>
      </w:r>
      <w:r>
        <w:rPr>
          <w:rFonts w:ascii="Consolas"/>
          <w:spacing w:val="-2"/>
          <w:sz w:val="18"/>
        </w:rPr>
        <w:t>unsecure</w:t>
      </w:r>
      <w:r>
        <w:rPr>
          <w:rFonts w:ascii="Consolas"/>
          <w:sz w:val="18"/>
        </w:rPr>
        <w:tab/>
      </w:r>
      <w:r>
        <w:rPr>
          <w:rFonts w:ascii="Consolas"/>
          <w:spacing w:val="-4"/>
          <w:sz w:val="18"/>
        </w:rPr>
        <w:t>(0),</w:t>
      </w:r>
    </w:p>
    <w:p w14:paraId="3B9126C5" w14:textId="77777777" w:rsidR="0086109B" w:rsidRDefault="0086109B">
      <w:pPr>
        <w:spacing w:line="252" w:lineRule="auto"/>
        <w:rPr>
          <w:rFonts w:ascii="Consolas"/>
          <w:sz w:val="18"/>
        </w:rPr>
        <w:sectPr w:rsidR="0086109B">
          <w:pgSz w:w="12240" w:h="15840"/>
          <w:pgMar w:top="1160" w:right="0" w:bottom="1280" w:left="1200" w:header="0" w:footer="1094" w:gutter="0"/>
          <w:cols w:space="720"/>
        </w:sectPr>
      </w:pPr>
    </w:p>
    <w:p w14:paraId="4A891C65" w14:textId="77777777" w:rsidR="0086109B" w:rsidRDefault="00000000">
      <w:pPr>
        <w:spacing w:before="45"/>
        <w:ind w:left="427"/>
        <w:rPr>
          <w:rFonts w:ascii="Consolas"/>
          <w:sz w:val="18"/>
        </w:rPr>
      </w:pPr>
      <w:proofErr w:type="spellStart"/>
      <w:r>
        <w:rPr>
          <w:rFonts w:ascii="Consolas"/>
          <w:sz w:val="18"/>
        </w:rPr>
        <w:lastRenderedPageBreak/>
        <w:t>useSecProfilePerContentType</w:t>
      </w:r>
      <w:proofErr w:type="spellEnd"/>
      <w:r>
        <w:rPr>
          <w:rFonts w:ascii="Consolas"/>
          <w:spacing w:val="44"/>
          <w:w w:val="150"/>
          <w:sz w:val="18"/>
        </w:rPr>
        <w:t xml:space="preserve"> </w:t>
      </w:r>
      <w:r>
        <w:rPr>
          <w:rFonts w:ascii="Consolas"/>
          <w:spacing w:val="-4"/>
          <w:sz w:val="18"/>
        </w:rPr>
        <w:t>(1),</w:t>
      </w:r>
    </w:p>
    <w:p w14:paraId="09133DD0" w14:textId="77777777" w:rsidR="0086109B" w:rsidRDefault="00000000">
      <w:pPr>
        <w:tabs>
          <w:tab w:val="left" w:pos="3308"/>
        </w:tabs>
        <w:spacing w:before="11"/>
        <w:ind w:left="427"/>
        <w:rPr>
          <w:rFonts w:ascii="Consolas"/>
          <w:sz w:val="18"/>
        </w:rPr>
      </w:pPr>
      <w:proofErr w:type="spellStart"/>
      <w:r>
        <w:rPr>
          <w:rFonts w:ascii="Consolas"/>
          <w:spacing w:val="-2"/>
          <w:sz w:val="18"/>
        </w:rPr>
        <w:t>signIncludeCertificate</w:t>
      </w:r>
      <w:proofErr w:type="spellEnd"/>
      <w:r>
        <w:rPr>
          <w:rFonts w:ascii="Consolas"/>
          <w:sz w:val="18"/>
        </w:rPr>
        <w:tab/>
      </w:r>
      <w:r>
        <w:rPr>
          <w:rFonts w:ascii="Consolas"/>
          <w:spacing w:val="-4"/>
          <w:sz w:val="18"/>
        </w:rPr>
        <w:t>(2),</w:t>
      </w:r>
    </w:p>
    <w:p w14:paraId="4237165A" w14:textId="77777777" w:rsidR="0086109B" w:rsidRDefault="00000000">
      <w:pPr>
        <w:tabs>
          <w:tab w:val="left" w:pos="3308"/>
        </w:tabs>
        <w:spacing w:before="10"/>
        <w:ind w:left="427"/>
        <w:rPr>
          <w:rFonts w:ascii="Consolas"/>
          <w:sz w:val="18"/>
        </w:rPr>
      </w:pPr>
      <w:proofErr w:type="spellStart"/>
      <w:r>
        <w:rPr>
          <w:rFonts w:ascii="Consolas"/>
          <w:spacing w:val="-2"/>
          <w:sz w:val="18"/>
        </w:rPr>
        <w:t>signInlcudeDigest</w:t>
      </w:r>
      <w:proofErr w:type="spellEnd"/>
      <w:r>
        <w:rPr>
          <w:rFonts w:ascii="Consolas"/>
          <w:sz w:val="18"/>
        </w:rPr>
        <w:tab/>
      </w:r>
      <w:r>
        <w:rPr>
          <w:rFonts w:ascii="Consolas"/>
          <w:spacing w:val="-4"/>
          <w:sz w:val="18"/>
        </w:rPr>
        <w:t>(3),</w:t>
      </w:r>
    </w:p>
    <w:p w14:paraId="5661409A" w14:textId="77777777" w:rsidR="0086109B" w:rsidRDefault="00000000">
      <w:pPr>
        <w:spacing w:before="10"/>
        <w:ind w:left="413"/>
        <w:rPr>
          <w:rFonts w:ascii="Consolas"/>
          <w:sz w:val="18"/>
        </w:rPr>
      </w:pPr>
      <w:r>
        <w:rPr>
          <w:rFonts w:ascii="Consolas"/>
          <w:sz w:val="18"/>
        </w:rPr>
        <w:t>}</w:t>
      </w:r>
    </w:p>
    <w:p w14:paraId="6BF83FD7" w14:textId="77777777" w:rsidR="0086109B" w:rsidRDefault="0086109B">
      <w:pPr>
        <w:pStyle w:val="BodyText"/>
        <w:spacing w:before="8"/>
        <w:rPr>
          <w:rFonts w:ascii="Consolas"/>
          <w:sz w:val="19"/>
        </w:rPr>
      </w:pPr>
    </w:p>
    <w:p w14:paraId="2DB60A86" w14:textId="77777777" w:rsidR="0086109B" w:rsidRDefault="00000000">
      <w:pPr>
        <w:pStyle w:val="Heading2"/>
        <w:numPr>
          <w:ilvl w:val="1"/>
          <w:numId w:val="14"/>
        </w:numPr>
        <w:tabs>
          <w:tab w:val="left" w:pos="864"/>
        </w:tabs>
        <w:ind w:left="864" w:hanging="437"/>
        <w:rPr>
          <w:color w:val="16365D"/>
        </w:rPr>
      </w:pPr>
      <w:bookmarkStart w:id="30" w:name="_Toc142556285"/>
      <w:r>
        <w:rPr>
          <w:color w:val="16365D"/>
        </w:rPr>
        <w:t>TCI-</w:t>
      </w:r>
      <w:proofErr w:type="spellStart"/>
      <w:r>
        <w:rPr>
          <w:color w:val="16365D"/>
        </w:rPr>
        <w:t>ip</w:t>
      </w:r>
      <w:proofErr w:type="spellEnd"/>
      <w:r>
        <w:rPr>
          <w:color w:val="16365D"/>
          <w:spacing w:val="-9"/>
        </w:rPr>
        <w:t xml:space="preserve"> </w:t>
      </w:r>
      <w:r>
        <w:rPr>
          <w:color w:val="16365D"/>
          <w:spacing w:val="-2"/>
        </w:rPr>
        <w:t>module</w:t>
      </w:r>
      <w:bookmarkEnd w:id="30"/>
    </w:p>
    <w:p w14:paraId="3BBE946A" w14:textId="77777777" w:rsidR="0086109B" w:rsidRDefault="00000000">
      <w:pPr>
        <w:pStyle w:val="BodyText"/>
        <w:spacing w:before="161" w:line="247" w:lineRule="auto"/>
        <w:ind w:left="422" w:right="1662" w:hanging="10"/>
      </w:pPr>
      <w:r>
        <w:t>The</w:t>
      </w:r>
      <w:r>
        <w:rPr>
          <w:spacing w:val="-2"/>
        </w:rPr>
        <w:t xml:space="preserve"> </w:t>
      </w:r>
      <w:r>
        <w:rPr>
          <w:i/>
        </w:rPr>
        <w:t>TCI-</w:t>
      </w:r>
      <w:proofErr w:type="spellStart"/>
      <w:r>
        <w:rPr>
          <w:i/>
        </w:rPr>
        <w:t>ip</w:t>
      </w:r>
      <w:proofErr w:type="spellEnd"/>
      <w:r>
        <w:rPr>
          <w:i/>
          <w:spacing w:val="-2"/>
        </w:rPr>
        <w:t xml:space="preserve"> </w:t>
      </w:r>
      <w:r>
        <w:t>module</w:t>
      </w:r>
      <w:r>
        <w:rPr>
          <w:spacing w:val="-3"/>
        </w:rPr>
        <w:t xml:space="preserve"> </w:t>
      </w:r>
      <w:r>
        <w:t>defines</w:t>
      </w:r>
      <w:r>
        <w:rPr>
          <w:spacing w:val="-4"/>
        </w:rPr>
        <w:t xml:space="preserve"> </w:t>
      </w:r>
      <w:r>
        <w:t>request</w:t>
      </w:r>
      <w:r>
        <w:rPr>
          <w:spacing w:val="-4"/>
        </w:rPr>
        <w:t xml:space="preserve"> </w:t>
      </w:r>
      <w:r>
        <w:t>messages</w:t>
      </w:r>
      <w:r>
        <w:rPr>
          <w:spacing w:val="-4"/>
        </w:rPr>
        <w:t xml:space="preserve"> </w:t>
      </w:r>
      <w:r>
        <w:t>from</w:t>
      </w:r>
      <w:r>
        <w:rPr>
          <w:spacing w:val="-2"/>
        </w:rPr>
        <w:t xml:space="preserve"> </w:t>
      </w:r>
      <w:r>
        <w:t>the</w:t>
      </w:r>
      <w:r>
        <w:rPr>
          <w:spacing w:val="-3"/>
        </w:rPr>
        <w:t xml:space="preserve"> </w:t>
      </w:r>
      <w:r>
        <w:t>TS</w:t>
      </w:r>
      <w:r>
        <w:rPr>
          <w:spacing w:val="-4"/>
        </w:rPr>
        <w:t xml:space="preserve"> </w:t>
      </w:r>
      <w:r>
        <w:t>to</w:t>
      </w:r>
      <w:r>
        <w:rPr>
          <w:spacing w:val="-4"/>
        </w:rPr>
        <w:t xml:space="preserve"> </w:t>
      </w:r>
      <w:r>
        <w:t>the</w:t>
      </w:r>
      <w:r>
        <w:rPr>
          <w:spacing w:val="-3"/>
        </w:rPr>
        <w:t xml:space="preserve"> </w:t>
      </w:r>
      <w:r>
        <w:t>SUT</w:t>
      </w:r>
      <w:r>
        <w:rPr>
          <w:spacing w:val="-3"/>
        </w:rPr>
        <w:t xml:space="preserve"> </w:t>
      </w:r>
      <w:r>
        <w:t>to</w:t>
      </w:r>
      <w:r>
        <w:rPr>
          <w:spacing w:val="-2"/>
        </w:rPr>
        <w:t xml:space="preserve"> </w:t>
      </w:r>
      <w:r>
        <w:t>trigger</w:t>
      </w:r>
      <w:r>
        <w:rPr>
          <w:spacing w:val="-4"/>
        </w:rPr>
        <w:t xml:space="preserve"> </w:t>
      </w:r>
      <w:r>
        <w:t>transmission</w:t>
      </w:r>
      <w:r>
        <w:rPr>
          <w:spacing w:val="-2"/>
        </w:rPr>
        <w:t xml:space="preserve"> </w:t>
      </w:r>
      <w:r>
        <w:t>and/or</w:t>
      </w:r>
      <w:r>
        <w:rPr>
          <w:spacing w:val="-3"/>
        </w:rPr>
        <w:t xml:space="preserve"> </w:t>
      </w:r>
      <w:r>
        <w:t>reception</w:t>
      </w:r>
      <w:r>
        <w:rPr>
          <w:spacing w:val="-4"/>
        </w:rPr>
        <w:t xml:space="preserve"> </w:t>
      </w:r>
      <w:r>
        <w:t>of messages using IPv6-based protocols. It also includes messages for retrieving IPv6 address information from the SUT.</w:t>
      </w:r>
    </w:p>
    <w:p w14:paraId="19508944" w14:textId="77777777" w:rsidR="0086109B" w:rsidRDefault="0086109B">
      <w:pPr>
        <w:pStyle w:val="BodyText"/>
        <w:spacing w:before="7"/>
        <w:rPr>
          <w:sz w:val="21"/>
        </w:rPr>
      </w:pPr>
    </w:p>
    <w:p w14:paraId="41AEB89D" w14:textId="77777777" w:rsidR="0086109B" w:rsidRDefault="00000000">
      <w:pPr>
        <w:pStyle w:val="Heading3"/>
        <w:numPr>
          <w:ilvl w:val="2"/>
          <w:numId w:val="14"/>
        </w:numPr>
        <w:tabs>
          <w:tab w:val="left" w:pos="968"/>
        </w:tabs>
        <w:spacing w:before="1"/>
        <w:ind w:left="968" w:hanging="541"/>
        <w:rPr>
          <w:color w:val="16365D"/>
        </w:rPr>
      </w:pPr>
      <w:bookmarkStart w:id="31" w:name="_Toc142556286"/>
      <w:r>
        <w:rPr>
          <w:color w:val="16365D"/>
        </w:rPr>
        <w:t>Base</w:t>
      </w:r>
      <w:r>
        <w:rPr>
          <w:color w:val="16365D"/>
          <w:spacing w:val="-5"/>
        </w:rPr>
        <w:t xml:space="preserve"> </w:t>
      </w:r>
      <w:r>
        <w:rPr>
          <w:color w:val="16365D"/>
          <w:spacing w:val="-2"/>
        </w:rPr>
        <w:t>Classes</w:t>
      </w:r>
      <w:bookmarkEnd w:id="31"/>
    </w:p>
    <w:p w14:paraId="66ED40BD" w14:textId="77777777" w:rsidR="0086109B" w:rsidRDefault="00000000">
      <w:pPr>
        <w:pStyle w:val="Heading4"/>
        <w:numPr>
          <w:ilvl w:val="3"/>
          <w:numId w:val="14"/>
        </w:numPr>
        <w:tabs>
          <w:tab w:val="left" w:pos="1126"/>
        </w:tabs>
        <w:spacing w:before="186"/>
        <w:ind w:left="1126" w:hanging="699"/>
      </w:pPr>
      <w:r>
        <w:rPr>
          <w:color w:val="4F81BC"/>
          <w:spacing w:val="-2"/>
        </w:rPr>
        <w:t>IPv6TxRecord</w:t>
      </w:r>
    </w:p>
    <w:p w14:paraId="36D98D78" w14:textId="77777777" w:rsidR="0086109B" w:rsidRDefault="00000000">
      <w:pPr>
        <w:pStyle w:val="BodyText"/>
        <w:spacing w:before="21"/>
        <w:ind w:left="427"/>
      </w:pPr>
      <w:r>
        <w:t>This</w:t>
      </w:r>
      <w:r>
        <w:rPr>
          <w:spacing w:val="-7"/>
        </w:rPr>
        <w:t xml:space="preserve"> </w:t>
      </w:r>
      <w:r>
        <w:t>base</w:t>
      </w:r>
      <w:r>
        <w:rPr>
          <w:spacing w:val="-6"/>
        </w:rPr>
        <w:t xml:space="preserve"> </w:t>
      </w:r>
      <w:r>
        <w:t>class</w:t>
      </w:r>
      <w:r>
        <w:rPr>
          <w:spacing w:val="-7"/>
        </w:rPr>
        <w:t xml:space="preserve"> </w:t>
      </w:r>
      <w:r>
        <w:t>specifies</w:t>
      </w:r>
      <w:r>
        <w:rPr>
          <w:spacing w:val="-6"/>
        </w:rPr>
        <w:t xml:space="preserve"> </w:t>
      </w:r>
      <w:r>
        <w:rPr>
          <w:spacing w:val="-5"/>
        </w:rPr>
        <w:t>……</w:t>
      </w:r>
    </w:p>
    <w:p w14:paraId="53150345" w14:textId="77777777" w:rsidR="0086109B" w:rsidRDefault="00000000">
      <w:pPr>
        <w:spacing w:before="161"/>
        <w:ind w:left="413"/>
        <w:rPr>
          <w:rFonts w:ascii="Consolas"/>
          <w:sz w:val="18"/>
        </w:rPr>
      </w:pPr>
      <w:r>
        <w:rPr>
          <w:rFonts w:ascii="Consolas"/>
          <w:sz w:val="18"/>
        </w:rPr>
        <w:t>Ipv6</w:t>
      </w:r>
      <w:proofErr w:type="gramStart"/>
      <w:r>
        <w:rPr>
          <w:rFonts w:ascii="Consolas"/>
          <w:sz w:val="18"/>
        </w:rPr>
        <w:t>TxRecord</w:t>
      </w:r>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SEQUENCE{</w:t>
      </w:r>
    </w:p>
    <w:p w14:paraId="682B3D43" w14:textId="77777777" w:rsidR="0086109B" w:rsidRDefault="00000000">
      <w:pPr>
        <w:tabs>
          <w:tab w:val="left" w:pos="2587"/>
        </w:tabs>
        <w:spacing w:before="10" w:line="252" w:lineRule="auto"/>
        <w:ind w:left="708" w:right="5975"/>
        <w:rPr>
          <w:rFonts w:ascii="Consolas"/>
          <w:sz w:val="18"/>
        </w:rPr>
      </w:pPr>
      <w:r>
        <w:rPr>
          <w:rFonts w:ascii="Consolas"/>
          <w:spacing w:val="-2"/>
          <w:sz w:val="18"/>
        </w:rPr>
        <w:t>Radio</w:t>
      </w:r>
      <w:r>
        <w:rPr>
          <w:rFonts w:ascii="Consolas"/>
          <w:sz w:val="18"/>
        </w:rPr>
        <w:tab/>
      </w:r>
      <w:proofErr w:type="spellStart"/>
      <w:r>
        <w:rPr>
          <w:rFonts w:ascii="Consolas"/>
          <w:spacing w:val="-2"/>
          <w:sz w:val="18"/>
        </w:rPr>
        <w:t>radioInterface</w:t>
      </w:r>
      <w:proofErr w:type="spellEnd"/>
      <w:r>
        <w:rPr>
          <w:rFonts w:ascii="Consolas"/>
          <w:spacing w:val="-2"/>
          <w:sz w:val="18"/>
        </w:rPr>
        <w:t xml:space="preserve"> </w:t>
      </w:r>
      <w:proofErr w:type="spellStart"/>
      <w:r>
        <w:rPr>
          <w:rFonts w:ascii="Consolas"/>
          <w:spacing w:val="-2"/>
          <w:sz w:val="18"/>
        </w:rPr>
        <w:t>interfaceName</w:t>
      </w:r>
      <w:proofErr w:type="spellEnd"/>
      <w:r>
        <w:rPr>
          <w:rFonts w:ascii="Consolas"/>
          <w:sz w:val="18"/>
        </w:rPr>
        <w:tab/>
      </w:r>
      <w:r>
        <w:rPr>
          <w:rFonts w:ascii="Consolas"/>
          <w:spacing w:val="-2"/>
          <w:sz w:val="18"/>
        </w:rPr>
        <w:t>UTF8STRING(</w:t>
      </w:r>
      <w:proofErr w:type="gramStart"/>
      <w:r>
        <w:rPr>
          <w:rFonts w:ascii="Consolas"/>
          <w:spacing w:val="-2"/>
          <w:sz w:val="18"/>
        </w:rPr>
        <w:t>SIZE(</w:t>
      </w:r>
      <w:proofErr w:type="gramEnd"/>
      <w:r>
        <w:rPr>
          <w:rFonts w:ascii="Consolas"/>
          <w:spacing w:val="-2"/>
          <w:sz w:val="18"/>
        </w:rPr>
        <w:t xml:space="preserve">1..255)), </w:t>
      </w:r>
      <w:proofErr w:type="spellStart"/>
      <w:r>
        <w:rPr>
          <w:rFonts w:ascii="Consolas"/>
          <w:spacing w:val="-2"/>
          <w:sz w:val="18"/>
        </w:rPr>
        <w:t>destIpAddress</w:t>
      </w:r>
      <w:proofErr w:type="spellEnd"/>
      <w:r>
        <w:rPr>
          <w:rFonts w:ascii="Consolas"/>
          <w:sz w:val="18"/>
        </w:rPr>
        <w:tab/>
      </w:r>
      <w:r>
        <w:rPr>
          <w:rFonts w:ascii="Consolas"/>
          <w:spacing w:val="-2"/>
          <w:sz w:val="18"/>
        </w:rPr>
        <w:t>IPv6Address,</w:t>
      </w:r>
    </w:p>
    <w:p w14:paraId="5DDA3351" w14:textId="77777777" w:rsidR="0086109B" w:rsidRDefault="00000000">
      <w:pPr>
        <w:tabs>
          <w:tab w:val="left" w:pos="2587"/>
        </w:tabs>
        <w:spacing w:before="1"/>
        <w:ind w:left="708"/>
        <w:rPr>
          <w:rFonts w:ascii="Consolas"/>
          <w:sz w:val="18"/>
        </w:rPr>
      </w:pPr>
      <w:proofErr w:type="spellStart"/>
      <w:r>
        <w:rPr>
          <w:rFonts w:ascii="Consolas"/>
          <w:spacing w:val="-2"/>
          <w:sz w:val="18"/>
        </w:rPr>
        <w:t>destPort</w:t>
      </w:r>
      <w:proofErr w:type="spellEnd"/>
      <w:r>
        <w:rPr>
          <w:rFonts w:ascii="Consolas"/>
          <w:sz w:val="18"/>
        </w:rPr>
        <w:tab/>
      </w:r>
      <w:proofErr w:type="spellStart"/>
      <w:r>
        <w:rPr>
          <w:rFonts w:ascii="Consolas"/>
          <w:sz w:val="18"/>
        </w:rPr>
        <w:t>ServicePort</w:t>
      </w:r>
      <w:proofErr w:type="spellEnd"/>
      <w:r>
        <w:rPr>
          <w:rFonts w:ascii="Consolas"/>
          <w:spacing w:val="-7"/>
          <w:sz w:val="18"/>
        </w:rPr>
        <w:t xml:space="preserve"> </w:t>
      </w:r>
      <w:r>
        <w:rPr>
          <w:rFonts w:ascii="Consolas"/>
          <w:spacing w:val="-2"/>
          <w:sz w:val="18"/>
        </w:rPr>
        <w:t>OPTIONAL</w:t>
      </w:r>
    </w:p>
    <w:p w14:paraId="16EF8D8F" w14:textId="77777777" w:rsidR="0086109B" w:rsidRDefault="00000000">
      <w:pPr>
        <w:tabs>
          <w:tab w:val="left" w:pos="2587"/>
        </w:tabs>
        <w:spacing w:before="10"/>
        <w:ind w:left="708"/>
        <w:rPr>
          <w:rFonts w:ascii="Consolas"/>
          <w:sz w:val="18"/>
        </w:rPr>
      </w:pPr>
      <w:r>
        <w:rPr>
          <w:rFonts w:ascii="Consolas"/>
          <w:spacing w:val="-2"/>
          <w:sz w:val="18"/>
        </w:rPr>
        <w:t>protocol</w:t>
      </w:r>
      <w:r>
        <w:rPr>
          <w:rFonts w:ascii="Consolas"/>
          <w:sz w:val="18"/>
        </w:rPr>
        <w:tab/>
        <w:t>ENUMERATED</w:t>
      </w:r>
      <w:r>
        <w:rPr>
          <w:rFonts w:ascii="Consolas"/>
          <w:spacing w:val="-3"/>
          <w:sz w:val="18"/>
        </w:rPr>
        <w:t xml:space="preserve"> </w:t>
      </w:r>
      <w:r>
        <w:rPr>
          <w:rFonts w:ascii="Consolas"/>
          <w:sz w:val="18"/>
        </w:rPr>
        <w:t>{</w:t>
      </w:r>
      <w:proofErr w:type="spellStart"/>
      <w:r>
        <w:rPr>
          <w:rFonts w:ascii="Consolas"/>
          <w:sz w:val="18"/>
        </w:rPr>
        <w:t>tcp</w:t>
      </w:r>
      <w:proofErr w:type="spellEnd"/>
      <w:r>
        <w:rPr>
          <w:rFonts w:ascii="Consolas"/>
          <w:sz w:val="18"/>
        </w:rPr>
        <w:t>,</w:t>
      </w:r>
      <w:r>
        <w:rPr>
          <w:rFonts w:ascii="Consolas"/>
          <w:spacing w:val="-4"/>
          <w:sz w:val="18"/>
        </w:rPr>
        <w:t xml:space="preserve"> </w:t>
      </w:r>
      <w:proofErr w:type="spellStart"/>
      <w:r>
        <w:rPr>
          <w:rFonts w:ascii="Consolas"/>
          <w:sz w:val="18"/>
        </w:rPr>
        <w:t>udp</w:t>
      </w:r>
      <w:proofErr w:type="spellEnd"/>
      <w:r>
        <w:rPr>
          <w:rFonts w:ascii="Consolas"/>
          <w:sz w:val="18"/>
        </w:rPr>
        <w:t>,</w:t>
      </w:r>
      <w:r>
        <w:rPr>
          <w:rFonts w:ascii="Consolas"/>
          <w:spacing w:val="-4"/>
          <w:sz w:val="18"/>
        </w:rPr>
        <w:t xml:space="preserve"> </w:t>
      </w:r>
      <w:proofErr w:type="spellStart"/>
      <w:r>
        <w:rPr>
          <w:rFonts w:ascii="Consolas"/>
          <w:spacing w:val="-2"/>
          <w:sz w:val="18"/>
        </w:rPr>
        <w:t>icmp</w:t>
      </w:r>
      <w:proofErr w:type="spellEnd"/>
      <w:r>
        <w:rPr>
          <w:rFonts w:ascii="Consolas"/>
          <w:spacing w:val="-2"/>
          <w:sz w:val="18"/>
        </w:rPr>
        <w:t>},</w:t>
      </w:r>
    </w:p>
    <w:p w14:paraId="7F166656" w14:textId="77777777" w:rsidR="0086109B" w:rsidRDefault="00000000">
      <w:pPr>
        <w:tabs>
          <w:tab w:val="left" w:pos="2587"/>
        </w:tabs>
        <w:spacing w:before="10"/>
        <w:ind w:left="708"/>
        <w:rPr>
          <w:rFonts w:ascii="Consolas"/>
          <w:sz w:val="18"/>
        </w:rPr>
      </w:pPr>
      <w:proofErr w:type="spellStart"/>
      <w:r>
        <w:rPr>
          <w:rFonts w:ascii="Consolas"/>
          <w:spacing w:val="-2"/>
          <w:sz w:val="18"/>
        </w:rPr>
        <w:t>repeatRate</w:t>
      </w:r>
      <w:proofErr w:type="spellEnd"/>
      <w:r>
        <w:rPr>
          <w:rFonts w:ascii="Consolas"/>
          <w:sz w:val="18"/>
        </w:rPr>
        <w:tab/>
      </w:r>
      <w:proofErr w:type="spellStart"/>
      <w:r>
        <w:rPr>
          <w:rFonts w:ascii="Consolas"/>
          <w:sz w:val="18"/>
        </w:rPr>
        <w:t>RepeatRate</w:t>
      </w:r>
      <w:proofErr w:type="spellEnd"/>
      <w:r>
        <w:rPr>
          <w:rFonts w:ascii="Consolas"/>
          <w:spacing w:val="-6"/>
          <w:sz w:val="18"/>
        </w:rPr>
        <w:t xml:space="preserve"> </w:t>
      </w:r>
      <w:r>
        <w:rPr>
          <w:rFonts w:ascii="Consolas"/>
          <w:spacing w:val="-2"/>
          <w:sz w:val="18"/>
        </w:rPr>
        <w:t>OPTIONAL,</w:t>
      </w:r>
    </w:p>
    <w:p w14:paraId="1960E4B6" w14:textId="77777777" w:rsidR="0086109B" w:rsidRDefault="00000000">
      <w:pPr>
        <w:tabs>
          <w:tab w:val="left" w:pos="2587"/>
        </w:tabs>
        <w:spacing w:before="10"/>
        <w:ind w:left="708"/>
        <w:rPr>
          <w:rFonts w:ascii="Consolas" w:hAnsi="Consolas"/>
          <w:sz w:val="18"/>
        </w:rPr>
      </w:pPr>
      <w:proofErr w:type="spellStart"/>
      <w:r>
        <w:rPr>
          <w:rFonts w:ascii="Consolas" w:hAnsi="Consolas"/>
          <w:spacing w:val="-2"/>
          <w:sz w:val="18"/>
        </w:rPr>
        <w:t>eventHandling</w:t>
      </w:r>
      <w:proofErr w:type="spellEnd"/>
      <w:r>
        <w:rPr>
          <w:rFonts w:ascii="Consolas" w:hAnsi="Consolas"/>
          <w:sz w:val="18"/>
        </w:rPr>
        <w:tab/>
      </w:r>
      <w:proofErr w:type="spellStart"/>
      <w:r>
        <w:rPr>
          <w:rFonts w:ascii="Consolas" w:hAnsi="Consolas"/>
          <w:sz w:val="18"/>
        </w:rPr>
        <w:t>EventHandling</w:t>
      </w:r>
      <w:proofErr w:type="spellEnd"/>
      <w:r>
        <w:rPr>
          <w:rFonts w:ascii="Consolas" w:hAnsi="Consolas"/>
          <w:spacing w:val="-4"/>
          <w:sz w:val="18"/>
        </w:rPr>
        <w:t xml:space="preserve"> </w:t>
      </w:r>
      <w:r>
        <w:rPr>
          <w:rFonts w:ascii="Consolas" w:hAnsi="Consolas"/>
          <w:sz w:val="18"/>
        </w:rPr>
        <w:t>(WITH</w:t>
      </w:r>
      <w:r>
        <w:rPr>
          <w:rFonts w:ascii="Consolas" w:hAnsi="Consolas"/>
          <w:spacing w:val="-6"/>
          <w:sz w:val="18"/>
        </w:rPr>
        <w:t xml:space="preserve"> </w:t>
      </w:r>
      <w:r>
        <w:rPr>
          <w:rFonts w:ascii="Consolas" w:hAnsi="Consolas"/>
          <w:sz w:val="18"/>
        </w:rPr>
        <w:t>COMPONENTS</w:t>
      </w:r>
      <w:r>
        <w:rPr>
          <w:rFonts w:ascii="Consolas" w:hAnsi="Consolas"/>
          <w:spacing w:val="-3"/>
          <w:sz w:val="18"/>
        </w:rPr>
        <w:t xml:space="preserve"> </w:t>
      </w:r>
      <w:r>
        <w:rPr>
          <w:rFonts w:ascii="Consolas" w:hAnsi="Consolas"/>
          <w:sz w:val="18"/>
        </w:rPr>
        <w:t>{…,</w:t>
      </w:r>
      <w:r>
        <w:rPr>
          <w:rFonts w:ascii="Consolas" w:hAnsi="Consolas"/>
          <w:spacing w:val="-4"/>
          <w:sz w:val="18"/>
        </w:rPr>
        <w:t xml:space="preserve"> </w:t>
      </w:r>
      <w:proofErr w:type="spellStart"/>
      <w:r>
        <w:rPr>
          <w:rFonts w:ascii="Consolas" w:hAnsi="Consolas"/>
          <w:sz w:val="18"/>
        </w:rPr>
        <w:t>eventFlag</w:t>
      </w:r>
      <w:proofErr w:type="spellEnd"/>
      <w:r>
        <w:rPr>
          <w:rFonts w:ascii="Consolas" w:hAnsi="Consolas"/>
          <w:sz w:val="18"/>
        </w:rPr>
        <w:t>})</w:t>
      </w:r>
      <w:r>
        <w:rPr>
          <w:rFonts w:ascii="Consolas" w:hAnsi="Consolas"/>
          <w:spacing w:val="-3"/>
          <w:sz w:val="18"/>
        </w:rPr>
        <w:t xml:space="preserve"> </w:t>
      </w:r>
      <w:r>
        <w:rPr>
          <w:rFonts w:ascii="Consolas" w:hAnsi="Consolas"/>
          <w:spacing w:val="-2"/>
          <w:sz w:val="18"/>
        </w:rPr>
        <w:t>OPTIONAL</w:t>
      </w:r>
    </w:p>
    <w:p w14:paraId="3532CA26" w14:textId="77777777" w:rsidR="0086109B" w:rsidRDefault="00000000">
      <w:pPr>
        <w:tabs>
          <w:tab w:val="left" w:pos="2587"/>
        </w:tabs>
        <w:spacing w:before="10"/>
        <w:ind w:left="708"/>
        <w:rPr>
          <w:rFonts w:ascii="Consolas"/>
          <w:sz w:val="18"/>
        </w:rPr>
      </w:pPr>
      <w:r>
        <w:rPr>
          <w:rFonts w:ascii="Consolas"/>
          <w:spacing w:val="-2"/>
          <w:sz w:val="18"/>
        </w:rPr>
        <w:t>payload</w:t>
      </w:r>
      <w:r>
        <w:rPr>
          <w:rFonts w:ascii="Consolas"/>
          <w:sz w:val="18"/>
        </w:rPr>
        <w:tab/>
      </w:r>
      <w:proofErr w:type="gramStart"/>
      <w:r>
        <w:rPr>
          <w:rFonts w:ascii="Consolas"/>
          <w:sz w:val="18"/>
        </w:rPr>
        <w:t>Opaque(</w:t>
      </w:r>
      <w:proofErr w:type="gramEnd"/>
      <w:r>
        <w:rPr>
          <w:rFonts w:ascii="Consolas"/>
          <w:sz w:val="18"/>
        </w:rPr>
        <w:t>SIZE(0..ipMtu))</w:t>
      </w:r>
      <w:r>
        <w:rPr>
          <w:rFonts w:ascii="Consolas"/>
          <w:spacing w:val="-11"/>
          <w:sz w:val="18"/>
        </w:rPr>
        <w:t xml:space="preserve"> </w:t>
      </w:r>
      <w:r>
        <w:rPr>
          <w:rFonts w:ascii="Consolas"/>
          <w:spacing w:val="-2"/>
          <w:sz w:val="18"/>
        </w:rPr>
        <w:t>OPTIONAL,</w:t>
      </w:r>
    </w:p>
    <w:p w14:paraId="7881D7D6" w14:textId="77777777" w:rsidR="0086109B" w:rsidRDefault="00000000">
      <w:pPr>
        <w:spacing w:before="10"/>
        <w:ind w:left="708"/>
        <w:rPr>
          <w:rFonts w:ascii="Consolas" w:hAnsi="Consolas"/>
          <w:sz w:val="18"/>
        </w:rPr>
      </w:pPr>
      <w:r>
        <w:rPr>
          <w:rFonts w:ascii="Consolas" w:hAnsi="Consolas"/>
          <w:sz w:val="18"/>
        </w:rPr>
        <w:t>…</w:t>
      </w:r>
    </w:p>
    <w:p w14:paraId="28422A40" w14:textId="77777777" w:rsidR="0086109B" w:rsidRDefault="00000000">
      <w:pPr>
        <w:spacing w:before="10"/>
        <w:ind w:left="413"/>
        <w:rPr>
          <w:rFonts w:ascii="Consolas"/>
          <w:sz w:val="18"/>
        </w:rPr>
      </w:pPr>
      <w:r>
        <w:rPr>
          <w:rFonts w:ascii="Consolas"/>
          <w:sz w:val="18"/>
        </w:rPr>
        <w:t>}</w:t>
      </w:r>
    </w:p>
    <w:p w14:paraId="0D5B9652" w14:textId="77777777" w:rsidR="0086109B" w:rsidRDefault="0086109B">
      <w:pPr>
        <w:pStyle w:val="BodyText"/>
        <w:spacing w:before="8"/>
        <w:rPr>
          <w:rFonts w:ascii="Consolas"/>
          <w:sz w:val="19"/>
        </w:rPr>
      </w:pPr>
    </w:p>
    <w:p w14:paraId="0DA27CB1" w14:textId="77777777" w:rsidR="0086109B" w:rsidRDefault="00000000">
      <w:pPr>
        <w:pStyle w:val="Heading4"/>
        <w:numPr>
          <w:ilvl w:val="3"/>
          <w:numId w:val="14"/>
        </w:numPr>
        <w:tabs>
          <w:tab w:val="left" w:pos="1126"/>
        </w:tabs>
        <w:spacing w:before="1"/>
        <w:ind w:left="1126" w:hanging="699"/>
      </w:pPr>
      <w:r>
        <w:rPr>
          <w:color w:val="4F81BC"/>
          <w:spacing w:val="-2"/>
        </w:rPr>
        <w:t>IPv6RxRecord</w:t>
      </w:r>
    </w:p>
    <w:p w14:paraId="2D964EEB" w14:textId="77777777" w:rsidR="0086109B" w:rsidRDefault="00000000">
      <w:pPr>
        <w:pStyle w:val="BodyText"/>
        <w:spacing w:before="21"/>
        <w:ind w:left="427"/>
      </w:pPr>
      <w:r>
        <w:t>This</w:t>
      </w:r>
      <w:r>
        <w:rPr>
          <w:spacing w:val="-7"/>
        </w:rPr>
        <w:t xml:space="preserve"> </w:t>
      </w:r>
      <w:r>
        <w:t>base</w:t>
      </w:r>
      <w:r>
        <w:rPr>
          <w:spacing w:val="-6"/>
        </w:rPr>
        <w:t xml:space="preserve"> </w:t>
      </w:r>
      <w:r>
        <w:t>class</w:t>
      </w:r>
      <w:r>
        <w:rPr>
          <w:spacing w:val="-7"/>
        </w:rPr>
        <w:t xml:space="preserve"> </w:t>
      </w:r>
      <w:r>
        <w:t>specifies</w:t>
      </w:r>
      <w:r>
        <w:rPr>
          <w:spacing w:val="-6"/>
        </w:rPr>
        <w:t xml:space="preserve"> </w:t>
      </w:r>
      <w:r>
        <w:rPr>
          <w:spacing w:val="-5"/>
        </w:rPr>
        <w:t>……</w:t>
      </w:r>
    </w:p>
    <w:p w14:paraId="7A5E652F" w14:textId="77777777" w:rsidR="0086109B" w:rsidRDefault="00000000">
      <w:pPr>
        <w:spacing w:before="161" w:after="42"/>
        <w:ind w:left="413"/>
        <w:rPr>
          <w:rFonts w:ascii="Consolas"/>
          <w:sz w:val="18"/>
        </w:rPr>
      </w:pPr>
      <w:r>
        <w:rPr>
          <w:rFonts w:ascii="Consolas"/>
          <w:sz w:val="18"/>
        </w:rPr>
        <w:t>IPv6</w:t>
      </w:r>
      <w:proofErr w:type="gramStart"/>
      <w:r>
        <w:rPr>
          <w:rFonts w:ascii="Consolas"/>
          <w:sz w:val="18"/>
        </w:rPr>
        <w:t>RxRecord</w:t>
      </w:r>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SEQUENCE{</w:t>
      </w:r>
    </w:p>
    <w:tbl>
      <w:tblPr>
        <w:tblW w:w="0" w:type="auto"/>
        <w:tblInd w:w="370" w:type="dxa"/>
        <w:tblLayout w:type="fixed"/>
        <w:tblCellMar>
          <w:left w:w="0" w:type="dxa"/>
          <w:right w:w="0" w:type="dxa"/>
        </w:tblCellMar>
        <w:tblLook w:val="01E0" w:firstRow="1" w:lastRow="1" w:firstColumn="1" w:lastColumn="1" w:noHBand="0" w:noVBand="0"/>
      </w:tblPr>
      <w:tblGrid>
        <w:gridCol w:w="247"/>
        <w:gridCol w:w="1681"/>
        <w:gridCol w:w="6895"/>
      </w:tblGrid>
      <w:tr w:rsidR="0086109B" w14:paraId="4FFCFEB6" w14:textId="77777777">
        <w:trPr>
          <w:trHeight w:val="200"/>
        </w:trPr>
        <w:tc>
          <w:tcPr>
            <w:tcW w:w="247" w:type="dxa"/>
            <w:vMerge w:val="restart"/>
          </w:tcPr>
          <w:p w14:paraId="125CB7C9" w14:textId="77777777" w:rsidR="0086109B" w:rsidRDefault="0086109B">
            <w:pPr>
              <w:pStyle w:val="TableParagraph"/>
              <w:spacing w:before="0"/>
              <w:ind w:left="0"/>
              <w:rPr>
                <w:rFonts w:ascii="Times New Roman"/>
                <w:sz w:val="18"/>
              </w:rPr>
            </w:pPr>
          </w:p>
        </w:tc>
        <w:tc>
          <w:tcPr>
            <w:tcW w:w="1681" w:type="dxa"/>
          </w:tcPr>
          <w:p w14:paraId="0A03494E" w14:textId="77777777" w:rsidR="0086109B" w:rsidRDefault="00000000">
            <w:pPr>
              <w:pStyle w:val="TableParagraph"/>
              <w:spacing w:before="0" w:line="179" w:lineRule="exact"/>
              <w:ind w:left="98"/>
              <w:rPr>
                <w:rFonts w:ascii="Consolas"/>
                <w:sz w:val="18"/>
              </w:rPr>
            </w:pPr>
            <w:r>
              <w:rPr>
                <w:rFonts w:ascii="Consolas"/>
                <w:spacing w:val="-2"/>
                <w:sz w:val="18"/>
              </w:rPr>
              <w:t>radio</w:t>
            </w:r>
          </w:p>
        </w:tc>
        <w:tc>
          <w:tcPr>
            <w:tcW w:w="6895" w:type="dxa"/>
          </w:tcPr>
          <w:p w14:paraId="3B1FDA0D" w14:textId="77777777" w:rsidR="0086109B" w:rsidRDefault="00000000">
            <w:pPr>
              <w:pStyle w:val="TableParagraph"/>
              <w:spacing w:before="0" w:line="179" w:lineRule="exact"/>
              <w:ind w:left="296"/>
              <w:rPr>
                <w:rFonts w:ascii="Consolas"/>
                <w:sz w:val="18"/>
              </w:rPr>
            </w:pPr>
            <w:proofErr w:type="spellStart"/>
            <w:r>
              <w:rPr>
                <w:rFonts w:ascii="Consolas"/>
                <w:spacing w:val="-2"/>
                <w:sz w:val="18"/>
              </w:rPr>
              <w:t>RadioInterface</w:t>
            </w:r>
            <w:proofErr w:type="spellEnd"/>
            <w:r>
              <w:rPr>
                <w:rFonts w:ascii="Consolas"/>
                <w:spacing w:val="-2"/>
                <w:sz w:val="18"/>
              </w:rPr>
              <w:t>,</w:t>
            </w:r>
          </w:p>
        </w:tc>
      </w:tr>
      <w:tr w:rsidR="0086109B" w14:paraId="5F8DC0FF" w14:textId="77777777">
        <w:trPr>
          <w:trHeight w:val="220"/>
        </w:trPr>
        <w:tc>
          <w:tcPr>
            <w:tcW w:w="247" w:type="dxa"/>
            <w:vMerge/>
            <w:tcBorders>
              <w:top w:val="nil"/>
            </w:tcBorders>
          </w:tcPr>
          <w:p w14:paraId="37C46BBA" w14:textId="77777777" w:rsidR="0086109B" w:rsidRDefault="0086109B">
            <w:pPr>
              <w:rPr>
                <w:sz w:val="2"/>
                <w:szCs w:val="2"/>
              </w:rPr>
            </w:pPr>
          </w:p>
        </w:tc>
        <w:tc>
          <w:tcPr>
            <w:tcW w:w="1681" w:type="dxa"/>
          </w:tcPr>
          <w:p w14:paraId="05658FB9" w14:textId="77777777" w:rsidR="0086109B" w:rsidRDefault="00000000">
            <w:pPr>
              <w:pStyle w:val="TableParagraph"/>
              <w:spacing w:before="0" w:line="199" w:lineRule="exact"/>
              <w:ind w:left="98"/>
              <w:rPr>
                <w:rFonts w:ascii="Consolas"/>
                <w:sz w:val="18"/>
              </w:rPr>
            </w:pPr>
            <w:proofErr w:type="spellStart"/>
            <w:r>
              <w:rPr>
                <w:rFonts w:ascii="Consolas"/>
                <w:spacing w:val="-2"/>
                <w:sz w:val="18"/>
              </w:rPr>
              <w:t>interfaceName</w:t>
            </w:r>
            <w:proofErr w:type="spellEnd"/>
          </w:p>
        </w:tc>
        <w:tc>
          <w:tcPr>
            <w:tcW w:w="6895" w:type="dxa"/>
          </w:tcPr>
          <w:p w14:paraId="244754D2" w14:textId="77777777" w:rsidR="0086109B" w:rsidRDefault="00000000">
            <w:pPr>
              <w:pStyle w:val="TableParagraph"/>
              <w:spacing w:before="0" w:line="199" w:lineRule="exact"/>
              <w:ind w:left="296"/>
              <w:rPr>
                <w:rFonts w:ascii="Consolas"/>
                <w:sz w:val="18"/>
              </w:rPr>
            </w:pPr>
            <w:r>
              <w:rPr>
                <w:rFonts w:ascii="Consolas"/>
                <w:spacing w:val="-2"/>
                <w:sz w:val="18"/>
              </w:rPr>
              <w:t>UTF8</w:t>
            </w:r>
            <w:proofErr w:type="gramStart"/>
            <w:r>
              <w:rPr>
                <w:rFonts w:ascii="Consolas"/>
                <w:spacing w:val="-2"/>
                <w:sz w:val="18"/>
              </w:rPr>
              <w:t>String(</w:t>
            </w:r>
            <w:proofErr w:type="gramEnd"/>
            <w:r>
              <w:rPr>
                <w:rFonts w:ascii="Consolas"/>
                <w:spacing w:val="-2"/>
                <w:sz w:val="18"/>
              </w:rPr>
              <w:t>SIZE(1...255))</w:t>
            </w:r>
          </w:p>
        </w:tc>
      </w:tr>
      <w:tr w:rsidR="0086109B" w14:paraId="53BA2895" w14:textId="77777777">
        <w:trPr>
          <w:trHeight w:val="220"/>
        </w:trPr>
        <w:tc>
          <w:tcPr>
            <w:tcW w:w="247" w:type="dxa"/>
            <w:vMerge/>
            <w:tcBorders>
              <w:top w:val="nil"/>
            </w:tcBorders>
          </w:tcPr>
          <w:p w14:paraId="5C31E621" w14:textId="77777777" w:rsidR="0086109B" w:rsidRDefault="0086109B">
            <w:pPr>
              <w:rPr>
                <w:sz w:val="2"/>
                <w:szCs w:val="2"/>
              </w:rPr>
            </w:pPr>
          </w:p>
        </w:tc>
        <w:tc>
          <w:tcPr>
            <w:tcW w:w="1681" w:type="dxa"/>
          </w:tcPr>
          <w:p w14:paraId="0156649F" w14:textId="77777777" w:rsidR="0086109B" w:rsidRDefault="00000000">
            <w:pPr>
              <w:pStyle w:val="TableParagraph"/>
              <w:spacing w:before="0" w:line="199" w:lineRule="exact"/>
              <w:ind w:left="98"/>
              <w:rPr>
                <w:rFonts w:ascii="Consolas"/>
                <w:sz w:val="18"/>
              </w:rPr>
            </w:pPr>
            <w:proofErr w:type="spellStart"/>
            <w:r>
              <w:rPr>
                <w:rFonts w:ascii="Consolas"/>
                <w:spacing w:val="-2"/>
                <w:sz w:val="18"/>
              </w:rPr>
              <w:t>listenPort</w:t>
            </w:r>
            <w:proofErr w:type="spellEnd"/>
          </w:p>
        </w:tc>
        <w:tc>
          <w:tcPr>
            <w:tcW w:w="6895" w:type="dxa"/>
          </w:tcPr>
          <w:p w14:paraId="6A5ED910" w14:textId="77777777" w:rsidR="0086109B" w:rsidRDefault="00000000">
            <w:pPr>
              <w:pStyle w:val="TableParagraph"/>
              <w:spacing w:before="0" w:line="199" w:lineRule="exact"/>
              <w:ind w:left="296"/>
              <w:rPr>
                <w:rFonts w:ascii="Consolas"/>
                <w:sz w:val="18"/>
              </w:rPr>
            </w:pPr>
            <w:proofErr w:type="spellStart"/>
            <w:r>
              <w:rPr>
                <w:rFonts w:ascii="Consolas"/>
                <w:spacing w:val="-2"/>
                <w:sz w:val="18"/>
              </w:rPr>
              <w:t>ServicePort</w:t>
            </w:r>
            <w:proofErr w:type="spellEnd"/>
          </w:p>
        </w:tc>
      </w:tr>
      <w:tr w:rsidR="0086109B" w14:paraId="45AA1337" w14:textId="77777777">
        <w:trPr>
          <w:trHeight w:val="220"/>
        </w:trPr>
        <w:tc>
          <w:tcPr>
            <w:tcW w:w="247" w:type="dxa"/>
            <w:vMerge/>
            <w:tcBorders>
              <w:top w:val="nil"/>
            </w:tcBorders>
          </w:tcPr>
          <w:p w14:paraId="27B3C568" w14:textId="77777777" w:rsidR="0086109B" w:rsidRDefault="0086109B">
            <w:pPr>
              <w:rPr>
                <w:sz w:val="2"/>
                <w:szCs w:val="2"/>
              </w:rPr>
            </w:pPr>
          </w:p>
        </w:tc>
        <w:tc>
          <w:tcPr>
            <w:tcW w:w="1681" w:type="dxa"/>
          </w:tcPr>
          <w:p w14:paraId="36A8E220" w14:textId="77777777" w:rsidR="0086109B" w:rsidRDefault="00000000">
            <w:pPr>
              <w:pStyle w:val="TableParagraph"/>
              <w:spacing w:before="0" w:line="199" w:lineRule="exact"/>
              <w:ind w:left="98"/>
              <w:rPr>
                <w:rFonts w:ascii="Consolas"/>
                <w:sz w:val="18"/>
              </w:rPr>
            </w:pPr>
            <w:r>
              <w:rPr>
                <w:rFonts w:ascii="Consolas"/>
                <w:spacing w:val="-2"/>
                <w:sz w:val="18"/>
              </w:rPr>
              <w:t>Protocol</w:t>
            </w:r>
          </w:p>
        </w:tc>
        <w:tc>
          <w:tcPr>
            <w:tcW w:w="6895" w:type="dxa"/>
          </w:tcPr>
          <w:p w14:paraId="07F7BA13" w14:textId="77777777" w:rsidR="0086109B" w:rsidRDefault="00000000">
            <w:pPr>
              <w:pStyle w:val="TableParagraph"/>
              <w:spacing w:before="0" w:line="199" w:lineRule="exact"/>
              <w:ind w:left="296"/>
              <w:rPr>
                <w:rFonts w:ascii="Consolas"/>
                <w:sz w:val="18"/>
              </w:rPr>
            </w:pPr>
            <w:r>
              <w:rPr>
                <w:rFonts w:ascii="Consolas"/>
                <w:sz w:val="18"/>
              </w:rPr>
              <w:t>ENUMERATED</w:t>
            </w:r>
            <w:r>
              <w:rPr>
                <w:rFonts w:ascii="Consolas"/>
                <w:spacing w:val="-2"/>
                <w:sz w:val="18"/>
              </w:rPr>
              <w:t xml:space="preserve"> </w:t>
            </w:r>
            <w:r>
              <w:rPr>
                <w:rFonts w:ascii="Consolas"/>
                <w:sz w:val="18"/>
              </w:rPr>
              <w:t>{</w:t>
            </w:r>
            <w:proofErr w:type="spellStart"/>
            <w:r>
              <w:rPr>
                <w:rFonts w:ascii="Consolas"/>
                <w:sz w:val="18"/>
              </w:rPr>
              <w:t>tcp</w:t>
            </w:r>
            <w:proofErr w:type="spellEnd"/>
            <w:r>
              <w:rPr>
                <w:rFonts w:ascii="Consolas"/>
                <w:spacing w:val="-3"/>
                <w:sz w:val="18"/>
              </w:rPr>
              <w:t xml:space="preserve"> </w:t>
            </w:r>
            <w:r>
              <w:rPr>
                <w:rFonts w:ascii="Consolas"/>
                <w:sz w:val="18"/>
              </w:rPr>
              <w:t>(0),</w:t>
            </w:r>
            <w:r>
              <w:rPr>
                <w:rFonts w:ascii="Consolas"/>
                <w:spacing w:val="-3"/>
                <w:sz w:val="18"/>
              </w:rPr>
              <w:t xml:space="preserve"> </w:t>
            </w:r>
            <w:proofErr w:type="spellStart"/>
            <w:r>
              <w:rPr>
                <w:rFonts w:ascii="Consolas"/>
                <w:sz w:val="18"/>
              </w:rPr>
              <w:t>udp</w:t>
            </w:r>
            <w:proofErr w:type="spellEnd"/>
            <w:r>
              <w:rPr>
                <w:rFonts w:ascii="Consolas"/>
                <w:spacing w:val="-1"/>
                <w:sz w:val="18"/>
              </w:rPr>
              <w:t xml:space="preserve"> </w:t>
            </w:r>
            <w:r>
              <w:rPr>
                <w:rFonts w:ascii="Consolas"/>
                <w:spacing w:val="-2"/>
                <w:sz w:val="18"/>
              </w:rPr>
              <w:t>(1)},</w:t>
            </w:r>
          </w:p>
        </w:tc>
      </w:tr>
      <w:tr w:rsidR="0086109B" w14:paraId="2B72C8E9" w14:textId="77777777">
        <w:trPr>
          <w:trHeight w:val="220"/>
        </w:trPr>
        <w:tc>
          <w:tcPr>
            <w:tcW w:w="247" w:type="dxa"/>
            <w:vMerge/>
            <w:tcBorders>
              <w:top w:val="nil"/>
            </w:tcBorders>
          </w:tcPr>
          <w:p w14:paraId="28AFF42E" w14:textId="77777777" w:rsidR="0086109B" w:rsidRDefault="0086109B">
            <w:pPr>
              <w:rPr>
                <w:sz w:val="2"/>
                <w:szCs w:val="2"/>
              </w:rPr>
            </w:pPr>
          </w:p>
        </w:tc>
        <w:tc>
          <w:tcPr>
            <w:tcW w:w="1681" w:type="dxa"/>
          </w:tcPr>
          <w:p w14:paraId="01376254" w14:textId="77777777" w:rsidR="0086109B" w:rsidRDefault="00000000">
            <w:pPr>
              <w:pStyle w:val="TableParagraph"/>
              <w:spacing w:before="0" w:line="199" w:lineRule="exact"/>
              <w:ind w:left="98"/>
              <w:rPr>
                <w:rFonts w:ascii="Consolas"/>
                <w:sz w:val="18"/>
              </w:rPr>
            </w:pPr>
            <w:proofErr w:type="spellStart"/>
            <w:r>
              <w:rPr>
                <w:rFonts w:ascii="Consolas"/>
                <w:spacing w:val="-2"/>
                <w:sz w:val="18"/>
              </w:rPr>
              <w:t>eventHandling</w:t>
            </w:r>
            <w:proofErr w:type="spellEnd"/>
          </w:p>
        </w:tc>
        <w:tc>
          <w:tcPr>
            <w:tcW w:w="6895" w:type="dxa"/>
          </w:tcPr>
          <w:p w14:paraId="44C3ED48" w14:textId="77777777" w:rsidR="0086109B" w:rsidRDefault="00000000">
            <w:pPr>
              <w:pStyle w:val="TableParagraph"/>
              <w:spacing w:before="0" w:line="197" w:lineRule="exact"/>
              <w:ind w:left="296"/>
              <w:rPr>
                <w:rFonts w:ascii="Consolas" w:hAnsi="Consolas"/>
                <w:sz w:val="17"/>
              </w:rPr>
            </w:pPr>
            <w:proofErr w:type="spellStart"/>
            <w:r>
              <w:rPr>
                <w:rFonts w:ascii="Consolas" w:hAnsi="Consolas"/>
                <w:sz w:val="17"/>
              </w:rPr>
              <w:t>EventHandling</w:t>
            </w:r>
            <w:proofErr w:type="spellEnd"/>
            <w:r>
              <w:rPr>
                <w:rFonts w:ascii="Consolas" w:hAnsi="Consolas"/>
                <w:spacing w:val="-11"/>
                <w:sz w:val="17"/>
              </w:rPr>
              <w:t xml:space="preserve"> </w:t>
            </w:r>
            <w:r>
              <w:rPr>
                <w:rFonts w:ascii="Consolas" w:hAnsi="Consolas"/>
                <w:sz w:val="17"/>
              </w:rPr>
              <w:t>(WITH</w:t>
            </w:r>
            <w:r>
              <w:rPr>
                <w:rFonts w:ascii="Consolas" w:hAnsi="Consolas"/>
                <w:spacing w:val="-11"/>
                <w:sz w:val="17"/>
              </w:rPr>
              <w:t xml:space="preserve"> </w:t>
            </w:r>
            <w:r>
              <w:rPr>
                <w:rFonts w:ascii="Consolas" w:hAnsi="Consolas"/>
                <w:sz w:val="17"/>
              </w:rPr>
              <w:t>COMPONENTS</w:t>
            </w:r>
            <w:r>
              <w:rPr>
                <w:rFonts w:ascii="Consolas" w:hAnsi="Consolas"/>
                <w:spacing w:val="-11"/>
                <w:sz w:val="17"/>
              </w:rPr>
              <w:t xml:space="preserve"> </w:t>
            </w:r>
            <w:r>
              <w:rPr>
                <w:rFonts w:ascii="Consolas" w:hAnsi="Consolas"/>
                <w:sz w:val="17"/>
              </w:rPr>
              <w:t>{…,</w:t>
            </w:r>
            <w:r>
              <w:rPr>
                <w:rFonts w:ascii="Consolas" w:hAnsi="Consolas"/>
                <w:spacing w:val="-11"/>
                <w:sz w:val="17"/>
              </w:rPr>
              <w:t xml:space="preserve"> </w:t>
            </w:r>
            <w:proofErr w:type="spellStart"/>
            <w:r>
              <w:rPr>
                <w:rFonts w:ascii="Consolas" w:hAnsi="Consolas"/>
                <w:sz w:val="17"/>
              </w:rPr>
              <w:t>eventFlag</w:t>
            </w:r>
            <w:proofErr w:type="spellEnd"/>
            <w:r>
              <w:rPr>
                <w:rFonts w:ascii="Consolas" w:hAnsi="Consolas"/>
                <w:sz w:val="17"/>
              </w:rPr>
              <w:t>({eIpv6PktRx})})</w:t>
            </w:r>
            <w:r>
              <w:rPr>
                <w:rFonts w:ascii="Consolas" w:hAnsi="Consolas"/>
                <w:spacing w:val="-11"/>
                <w:sz w:val="17"/>
              </w:rPr>
              <w:t xml:space="preserve"> </w:t>
            </w:r>
            <w:r>
              <w:rPr>
                <w:rFonts w:ascii="Consolas" w:hAnsi="Consolas"/>
                <w:spacing w:val="-2"/>
                <w:sz w:val="17"/>
              </w:rPr>
              <w:t>OPTIONAL,</w:t>
            </w:r>
          </w:p>
        </w:tc>
      </w:tr>
      <w:tr w:rsidR="0086109B" w14:paraId="60EFC672" w14:textId="77777777">
        <w:trPr>
          <w:trHeight w:val="220"/>
        </w:trPr>
        <w:tc>
          <w:tcPr>
            <w:tcW w:w="247" w:type="dxa"/>
            <w:vMerge/>
            <w:tcBorders>
              <w:top w:val="nil"/>
            </w:tcBorders>
          </w:tcPr>
          <w:p w14:paraId="6D926B35" w14:textId="77777777" w:rsidR="0086109B" w:rsidRDefault="0086109B">
            <w:pPr>
              <w:rPr>
                <w:sz w:val="2"/>
                <w:szCs w:val="2"/>
              </w:rPr>
            </w:pPr>
          </w:p>
        </w:tc>
        <w:tc>
          <w:tcPr>
            <w:tcW w:w="1681" w:type="dxa"/>
          </w:tcPr>
          <w:p w14:paraId="2527C4EB" w14:textId="77777777" w:rsidR="0086109B" w:rsidRDefault="00000000">
            <w:pPr>
              <w:pStyle w:val="TableParagraph"/>
              <w:spacing w:before="0" w:line="199" w:lineRule="exact"/>
              <w:ind w:left="98"/>
              <w:rPr>
                <w:rFonts w:ascii="Consolas" w:hAnsi="Consolas"/>
                <w:sz w:val="18"/>
              </w:rPr>
            </w:pPr>
            <w:r>
              <w:rPr>
                <w:rFonts w:ascii="Consolas" w:hAnsi="Consolas"/>
                <w:sz w:val="18"/>
              </w:rPr>
              <w:t>…</w:t>
            </w:r>
          </w:p>
        </w:tc>
        <w:tc>
          <w:tcPr>
            <w:tcW w:w="6895" w:type="dxa"/>
          </w:tcPr>
          <w:p w14:paraId="01BA3E2C" w14:textId="77777777" w:rsidR="0086109B" w:rsidRDefault="0086109B">
            <w:pPr>
              <w:pStyle w:val="TableParagraph"/>
              <w:spacing w:before="0"/>
              <w:ind w:left="0"/>
              <w:rPr>
                <w:rFonts w:ascii="Times New Roman"/>
                <w:sz w:val="14"/>
              </w:rPr>
            </w:pPr>
          </w:p>
        </w:tc>
      </w:tr>
      <w:tr w:rsidR="0086109B" w14:paraId="2B3A1B3A" w14:textId="77777777">
        <w:trPr>
          <w:trHeight w:val="200"/>
        </w:trPr>
        <w:tc>
          <w:tcPr>
            <w:tcW w:w="247" w:type="dxa"/>
          </w:tcPr>
          <w:p w14:paraId="699CE08D" w14:textId="77777777" w:rsidR="0086109B" w:rsidRDefault="00000000">
            <w:pPr>
              <w:pStyle w:val="TableParagraph"/>
              <w:spacing w:before="0" w:line="180" w:lineRule="exact"/>
              <w:ind w:left="50"/>
              <w:rPr>
                <w:rFonts w:ascii="Consolas"/>
                <w:sz w:val="18"/>
              </w:rPr>
            </w:pPr>
            <w:r>
              <w:rPr>
                <w:rFonts w:ascii="Consolas"/>
                <w:sz w:val="18"/>
              </w:rPr>
              <w:t>}</w:t>
            </w:r>
          </w:p>
        </w:tc>
        <w:tc>
          <w:tcPr>
            <w:tcW w:w="1681" w:type="dxa"/>
          </w:tcPr>
          <w:p w14:paraId="425F6999" w14:textId="77777777" w:rsidR="0086109B" w:rsidRDefault="0086109B">
            <w:pPr>
              <w:pStyle w:val="TableParagraph"/>
              <w:spacing w:before="0"/>
              <w:ind w:left="0"/>
              <w:rPr>
                <w:rFonts w:ascii="Times New Roman"/>
                <w:sz w:val="12"/>
              </w:rPr>
            </w:pPr>
          </w:p>
        </w:tc>
        <w:tc>
          <w:tcPr>
            <w:tcW w:w="6895" w:type="dxa"/>
          </w:tcPr>
          <w:p w14:paraId="6162ED65" w14:textId="77777777" w:rsidR="0086109B" w:rsidRDefault="0086109B">
            <w:pPr>
              <w:pStyle w:val="TableParagraph"/>
              <w:spacing w:before="0"/>
              <w:ind w:left="0"/>
              <w:rPr>
                <w:rFonts w:ascii="Times New Roman"/>
                <w:sz w:val="12"/>
              </w:rPr>
            </w:pPr>
          </w:p>
        </w:tc>
      </w:tr>
    </w:tbl>
    <w:p w14:paraId="6F334A3F" w14:textId="77777777" w:rsidR="0086109B" w:rsidRDefault="0086109B">
      <w:pPr>
        <w:pStyle w:val="BodyText"/>
        <w:rPr>
          <w:rFonts w:ascii="Consolas"/>
          <w:sz w:val="18"/>
        </w:rPr>
      </w:pPr>
    </w:p>
    <w:p w14:paraId="1DB44C59" w14:textId="77777777" w:rsidR="0086109B" w:rsidRDefault="0086109B">
      <w:pPr>
        <w:pStyle w:val="BodyText"/>
        <w:spacing w:before="8"/>
        <w:rPr>
          <w:rFonts w:ascii="Consolas"/>
          <w:sz w:val="16"/>
        </w:rPr>
      </w:pPr>
    </w:p>
    <w:p w14:paraId="28E1B6BE" w14:textId="77777777" w:rsidR="0086109B" w:rsidRDefault="00000000">
      <w:pPr>
        <w:pStyle w:val="Heading3"/>
        <w:numPr>
          <w:ilvl w:val="2"/>
          <w:numId w:val="14"/>
        </w:numPr>
        <w:tabs>
          <w:tab w:val="left" w:pos="983"/>
        </w:tabs>
        <w:spacing w:before="1"/>
        <w:ind w:left="983" w:hanging="556"/>
        <w:rPr>
          <w:color w:val="16365D"/>
        </w:rPr>
      </w:pPr>
      <w:bookmarkStart w:id="32" w:name="_Toc142556287"/>
      <w:r>
        <w:rPr>
          <w:color w:val="16365D"/>
        </w:rPr>
        <w:t>Request</w:t>
      </w:r>
      <w:r>
        <w:rPr>
          <w:color w:val="16365D"/>
          <w:spacing w:val="-6"/>
        </w:rPr>
        <w:t xml:space="preserve"> </w:t>
      </w:r>
      <w:r>
        <w:rPr>
          <w:color w:val="16365D"/>
          <w:spacing w:val="-2"/>
        </w:rPr>
        <w:t>messages</w:t>
      </w:r>
      <w:bookmarkEnd w:id="32"/>
    </w:p>
    <w:p w14:paraId="762C6AA4" w14:textId="77777777" w:rsidR="0086109B" w:rsidRDefault="00000000">
      <w:pPr>
        <w:pStyle w:val="Heading4"/>
        <w:numPr>
          <w:ilvl w:val="3"/>
          <w:numId w:val="14"/>
        </w:numPr>
        <w:tabs>
          <w:tab w:val="left" w:pos="1139"/>
        </w:tabs>
        <w:spacing w:before="186"/>
        <w:ind w:left="1139" w:hanging="712"/>
      </w:pPr>
      <w:r>
        <w:rPr>
          <w:color w:val="4F81BC"/>
          <w:spacing w:val="-2"/>
        </w:rPr>
        <w:t>GetIpv6InterfaceInfo</w:t>
      </w:r>
    </w:p>
    <w:p w14:paraId="21040AB1"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retrieve</w:t>
      </w:r>
      <w:r>
        <w:rPr>
          <w:spacing w:val="-5"/>
        </w:rPr>
        <w:t xml:space="preserve"> </w:t>
      </w:r>
      <w:r>
        <w:t>IPv6</w:t>
      </w:r>
      <w:r>
        <w:rPr>
          <w:spacing w:val="-2"/>
        </w:rPr>
        <w:t xml:space="preserve"> </w:t>
      </w:r>
      <w:r>
        <w:t>configuration</w:t>
      </w:r>
      <w:r>
        <w:rPr>
          <w:spacing w:val="-2"/>
        </w:rPr>
        <w:t xml:space="preserve"> </w:t>
      </w:r>
      <w:r>
        <w:t>from</w:t>
      </w:r>
      <w:r>
        <w:rPr>
          <w:spacing w:val="-2"/>
        </w:rPr>
        <w:t xml:space="preserve"> </w:t>
      </w:r>
      <w:r>
        <w:t>the</w:t>
      </w:r>
      <w:r>
        <w:rPr>
          <w:spacing w:val="-5"/>
        </w:rPr>
        <w:t xml:space="preserve"> </w:t>
      </w:r>
      <w:r>
        <w:t>SUT.</w:t>
      </w:r>
      <w:r>
        <w:rPr>
          <w:spacing w:val="40"/>
        </w:rPr>
        <w:t xml:space="preserve"> </w:t>
      </w:r>
      <w:r>
        <w:t>This</w:t>
      </w:r>
      <w:r>
        <w:rPr>
          <w:spacing w:val="-4"/>
        </w:rPr>
        <w:t xml:space="preserve"> </w:t>
      </w:r>
      <w:r>
        <w:t>message</w:t>
      </w:r>
      <w:r>
        <w:rPr>
          <w:spacing w:val="-3"/>
        </w:rPr>
        <w:t xml:space="preserve"> </w:t>
      </w:r>
      <w:r>
        <w:t>uses</w:t>
      </w:r>
      <w:r>
        <w:rPr>
          <w:spacing w:val="-4"/>
        </w:rPr>
        <w:t xml:space="preserve"> </w:t>
      </w:r>
      <w:r>
        <w:t>a</w:t>
      </w:r>
      <w:r>
        <w:rPr>
          <w:spacing w:val="-3"/>
        </w:rPr>
        <w:t xml:space="preserve"> </w:t>
      </w:r>
      <w:r>
        <w:t>service</w:t>
      </w:r>
      <w:r>
        <w:rPr>
          <w:spacing w:val="-3"/>
        </w:rPr>
        <w:t xml:space="preserve"> </w:t>
      </w:r>
      <w:r>
        <w:t>provided</w:t>
      </w:r>
      <w:r>
        <w:rPr>
          <w:spacing w:val="-2"/>
        </w:rPr>
        <w:t xml:space="preserve"> </w:t>
      </w:r>
      <w:r>
        <w:t>by</w:t>
      </w:r>
      <w:r>
        <w:rPr>
          <w:spacing w:val="-2"/>
        </w:rPr>
        <w:t xml:space="preserve"> </w:t>
      </w:r>
      <w:r>
        <w:t>the IP domain.</w:t>
      </w:r>
    </w:p>
    <w:p w14:paraId="331AFE8B" w14:textId="77777777" w:rsidR="0086109B" w:rsidRDefault="00000000">
      <w:pPr>
        <w:spacing w:before="155"/>
        <w:ind w:left="413"/>
        <w:rPr>
          <w:rFonts w:ascii="Consolas"/>
          <w:sz w:val="18"/>
        </w:rPr>
      </w:pPr>
      <w:r>
        <w:rPr>
          <w:rFonts w:ascii="Consolas"/>
          <w:sz w:val="18"/>
        </w:rPr>
        <w:t>GetIPv6</w:t>
      </w:r>
      <w:proofErr w:type="gramStart"/>
      <w:r>
        <w:rPr>
          <w:rFonts w:ascii="Consolas"/>
          <w:sz w:val="18"/>
        </w:rPr>
        <w:t>InterfaceInfo</w:t>
      </w:r>
      <w:r>
        <w:rPr>
          <w:rFonts w:ascii="Consolas"/>
          <w:spacing w:val="-7"/>
          <w:sz w:val="18"/>
        </w:rPr>
        <w:t xml:space="preserve"> </w:t>
      </w:r>
      <w:r>
        <w:rPr>
          <w:rFonts w:ascii="Consolas"/>
          <w:sz w:val="18"/>
        </w:rPr>
        <w:t>::=</w:t>
      </w:r>
      <w:proofErr w:type="gramEnd"/>
      <w:r>
        <w:rPr>
          <w:rFonts w:ascii="Consolas"/>
          <w:spacing w:val="-4"/>
          <w:sz w:val="18"/>
        </w:rPr>
        <w:t xml:space="preserve"> </w:t>
      </w:r>
      <w:r>
        <w:rPr>
          <w:rFonts w:ascii="Consolas"/>
          <w:spacing w:val="-2"/>
          <w:sz w:val="18"/>
        </w:rPr>
        <w:t>SEQUENCE{</w:t>
      </w:r>
    </w:p>
    <w:p w14:paraId="2DA3F6F6" w14:textId="77777777" w:rsidR="0086109B" w:rsidRDefault="00000000">
      <w:pPr>
        <w:tabs>
          <w:tab w:val="left" w:pos="2587"/>
        </w:tabs>
        <w:spacing w:before="10"/>
        <w:ind w:left="1147"/>
        <w:rPr>
          <w:rFonts w:ascii="Consolas"/>
          <w:sz w:val="18"/>
        </w:rPr>
      </w:pPr>
      <w:r>
        <w:rPr>
          <w:rFonts w:ascii="Consolas"/>
          <w:spacing w:val="-2"/>
          <w:sz w:val="18"/>
        </w:rPr>
        <w:t>radio</w:t>
      </w:r>
      <w:r>
        <w:rPr>
          <w:rFonts w:ascii="Consolas"/>
          <w:sz w:val="18"/>
        </w:rPr>
        <w:tab/>
      </w:r>
      <w:proofErr w:type="spellStart"/>
      <w:r>
        <w:rPr>
          <w:rFonts w:ascii="Consolas"/>
          <w:sz w:val="18"/>
        </w:rPr>
        <w:t>RadioInterface</w:t>
      </w:r>
      <w:proofErr w:type="spellEnd"/>
      <w:r>
        <w:rPr>
          <w:rFonts w:ascii="Consolas"/>
          <w:spacing w:val="-3"/>
          <w:sz w:val="18"/>
        </w:rPr>
        <w:t xml:space="preserve"> </w:t>
      </w:r>
      <w:r>
        <w:rPr>
          <w:rFonts w:ascii="Consolas"/>
          <w:sz w:val="18"/>
        </w:rPr>
        <w:t>(WITH</w:t>
      </w:r>
      <w:r>
        <w:rPr>
          <w:rFonts w:ascii="Consolas"/>
          <w:spacing w:val="-5"/>
          <w:sz w:val="18"/>
        </w:rPr>
        <w:t xml:space="preserve"> </w:t>
      </w:r>
      <w:r>
        <w:rPr>
          <w:rFonts w:ascii="Consolas"/>
          <w:sz w:val="18"/>
        </w:rPr>
        <w:t>COMPONENTS</w:t>
      </w:r>
      <w:r>
        <w:rPr>
          <w:rFonts w:ascii="Consolas"/>
          <w:spacing w:val="-4"/>
          <w:sz w:val="18"/>
        </w:rPr>
        <w:t xml:space="preserve"> </w:t>
      </w:r>
      <w:r>
        <w:rPr>
          <w:rFonts w:ascii="Consolas"/>
          <w:sz w:val="18"/>
        </w:rPr>
        <w:t>{...,</w:t>
      </w:r>
      <w:r>
        <w:rPr>
          <w:rFonts w:ascii="Consolas"/>
          <w:spacing w:val="-3"/>
          <w:sz w:val="18"/>
        </w:rPr>
        <w:t xml:space="preserve"> </w:t>
      </w:r>
      <w:r>
        <w:rPr>
          <w:rFonts w:ascii="Consolas"/>
          <w:sz w:val="18"/>
        </w:rPr>
        <w:t>antenna</w:t>
      </w:r>
      <w:r>
        <w:rPr>
          <w:rFonts w:ascii="Consolas"/>
          <w:spacing w:val="-4"/>
          <w:sz w:val="18"/>
        </w:rPr>
        <w:t xml:space="preserve"> </w:t>
      </w:r>
      <w:proofErr w:type="gramStart"/>
      <w:r>
        <w:rPr>
          <w:rFonts w:ascii="Consolas"/>
          <w:sz w:val="18"/>
        </w:rPr>
        <w:t>ABSENT</w:t>
      </w:r>
      <w:r>
        <w:rPr>
          <w:rFonts w:ascii="Consolas"/>
          <w:spacing w:val="-4"/>
          <w:sz w:val="18"/>
        </w:rPr>
        <w:t xml:space="preserve"> </w:t>
      </w:r>
      <w:r>
        <w:rPr>
          <w:rFonts w:ascii="Consolas"/>
          <w:spacing w:val="-5"/>
          <w:sz w:val="18"/>
        </w:rPr>
        <w:t>}</w:t>
      </w:r>
      <w:proofErr w:type="gramEnd"/>
      <w:r>
        <w:rPr>
          <w:rFonts w:ascii="Consolas"/>
          <w:spacing w:val="-5"/>
          <w:sz w:val="18"/>
        </w:rPr>
        <w:t>),</w:t>
      </w:r>
    </w:p>
    <w:p w14:paraId="0645F464" w14:textId="77777777" w:rsidR="0086109B" w:rsidRDefault="00000000">
      <w:pPr>
        <w:spacing w:before="5"/>
        <w:ind w:left="1147"/>
        <w:rPr>
          <w:rFonts w:ascii="Consolas"/>
          <w:sz w:val="18"/>
        </w:rPr>
      </w:pPr>
      <w:r>
        <w:rPr>
          <w:rFonts w:ascii="Consolas"/>
          <w:spacing w:val="-5"/>
          <w:sz w:val="18"/>
        </w:rPr>
        <w:t>...</w:t>
      </w:r>
    </w:p>
    <w:p w14:paraId="44BD5C92" w14:textId="77777777" w:rsidR="0086109B" w:rsidRDefault="00000000">
      <w:pPr>
        <w:spacing w:before="10"/>
        <w:ind w:left="413"/>
        <w:rPr>
          <w:rFonts w:ascii="Consolas"/>
          <w:sz w:val="18"/>
        </w:rPr>
      </w:pPr>
      <w:r>
        <w:rPr>
          <w:rFonts w:ascii="Consolas"/>
          <w:sz w:val="18"/>
        </w:rPr>
        <w:t>}</w:t>
      </w:r>
    </w:p>
    <w:p w14:paraId="2F952861" w14:textId="77777777" w:rsidR="0086109B" w:rsidRDefault="00000000">
      <w:pPr>
        <w:spacing w:before="10"/>
        <w:ind w:left="2753"/>
        <w:rPr>
          <w:rFonts w:ascii="Arial"/>
          <w:b/>
          <w:sz w:val="18"/>
        </w:rPr>
      </w:pPr>
      <w:r>
        <w:rPr>
          <w:rFonts w:ascii="Arial"/>
          <w:b/>
          <w:sz w:val="18"/>
        </w:rPr>
        <w:t>Table</w:t>
      </w:r>
      <w:r>
        <w:rPr>
          <w:rFonts w:ascii="Arial"/>
          <w:b/>
          <w:spacing w:val="-10"/>
          <w:sz w:val="18"/>
        </w:rPr>
        <w:t xml:space="preserve"> </w:t>
      </w:r>
      <w:r>
        <w:rPr>
          <w:rFonts w:ascii="Arial"/>
          <w:b/>
          <w:sz w:val="18"/>
        </w:rPr>
        <w:t>14</w:t>
      </w:r>
      <w:r>
        <w:rPr>
          <w:rFonts w:ascii="Arial"/>
          <w:b/>
          <w:spacing w:val="-5"/>
          <w:sz w:val="18"/>
        </w:rPr>
        <w:t xml:space="preserve"> </w:t>
      </w:r>
      <w:r>
        <w:rPr>
          <w:rFonts w:ascii="Arial"/>
          <w:b/>
          <w:sz w:val="18"/>
        </w:rPr>
        <w:t>getIPv6InterfaceInfo</w:t>
      </w:r>
      <w:r>
        <w:rPr>
          <w:rFonts w:ascii="Arial"/>
          <w:b/>
          <w:spacing w:val="-6"/>
          <w:sz w:val="18"/>
        </w:rPr>
        <w:t xml:space="preserve"> </w:t>
      </w:r>
      <w:r>
        <w:rPr>
          <w:rFonts w:ascii="Arial"/>
          <w:b/>
          <w:sz w:val="18"/>
        </w:rPr>
        <w:t>Message</w:t>
      </w:r>
      <w:r>
        <w:rPr>
          <w:rFonts w:ascii="Arial"/>
          <w:b/>
          <w:spacing w:val="-7"/>
          <w:sz w:val="18"/>
        </w:rPr>
        <w:t xml:space="preserve"> </w:t>
      </w:r>
      <w:r>
        <w:rPr>
          <w:rFonts w:ascii="Arial"/>
          <w:b/>
          <w:spacing w:val="-2"/>
          <w:sz w:val="18"/>
        </w:rPr>
        <w:t>Parameters</w:t>
      </w:r>
    </w:p>
    <w:p w14:paraId="083AD4D4" w14:textId="77777777" w:rsidR="0086109B" w:rsidRDefault="0086109B">
      <w:pPr>
        <w:pStyle w:val="BodyText"/>
        <w:rPr>
          <w:rFonts w:ascii="Arial"/>
          <w:b/>
        </w:rPr>
      </w:pPr>
    </w:p>
    <w:p w14:paraId="54037659" w14:textId="77777777" w:rsidR="0086109B" w:rsidRDefault="0086109B">
      <w:pPr>
        <w:pStyle w:val="BodyText"/>
        <w:rPr>
          <w:rFonts w:ascii="Arial"/>
          <w:b/>
          <w:sz w:val="19"/>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28E96970" w14:textId="77777777">
        <w:trPr>
          <w:trHeight w:val="227"/>
        </w:trPr>
        <w:tc>
          <w:tcPr>
            <w:tcW w:w="2432" w:type="dxa"/>
          </w:tcPr>
          <w:p w14:paraId="23E00A0D"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64EE66C4"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339EE20C" w14:textId="77777777">
        <w:trPr>
          <w:trHeight w:val="453"/>
        </w:trPr>
        <w:tc>
          <w:tcPr>
            <w:tcW w:w="2432" w:type="dxa"/>
          </w:tcPr>
          <w:p w14:paraId="1D7EA74F"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1EE54F54"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5E2103E2" w14:textId="77777777" w:rsidR="0086109B" w:rsidRDefault="00000000">
            <w:pPr>
              <w:pStyle w:val="TableParagraph"/>
              <w:spacing w:before="17" w:line="206"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2"/>
                <w:sz w:val="18"/>
              </w:rPr>
              <w:t xml:space="preserve"> </w:t>
            </w:r>
            <w:r>
              <w:rPr>
                <w:rFonts w:ascii="Arial"/>
                <w:sz w:val="18"/>
              </w:rPr>
              <w:t>of</w:t>
            </w:r>
            <w:r>
              <w:rPr>
                <w:rFonts w:ascii="Arial"/>
                <w:spacing w:val="-4"/>
                <w:sz w:val="18"/>
              </w:rPr>
              <w:t xml:space="preserve"> </w:t>
            </w:r>
            <w:r>
              <w:rPr>
                <w:rFonts w:ascii="Arial"/>
                <w:sz w:val="18"/>
              </w:rPr>
              <w:t>IPv6</w:t>
            </w:r>
            <w:r>
              <w:rPr>
                <w:rFonts w:ascii="Arial"/>
                <w:spacing w:val="-3"/>
                <w:sz w:val="18"/>
              </w:rPr>
              <w:t xml:space="preserve"> </w:t>
            </w:r>
            <w:r>
              <w:rPr>
                <w:rFonts w:ascii="Arial"/>
                <w:spacing w:val="-2"/>
                <w:sz w:val="18"/>
              </w:rPr>
              <w:t>packets.</w:t>
            </w:r>
          </w:p>
        </w:tc>
      </w:tr>
    </w:tbl>
    <w:p w14:paraId="7152C43E" w14:textId="77777777" w:rsidR="0086109B" w:rsidRDefault="0086109B">
      <w:pPr>
        <w:spacing w:line="206" w:lineRule="exact"/>
        <w:rPr>
          <w:rFonts w:ascii="Arial"/>
          <w:sz w:val="18"/>
        </w:rPr>
        <w:sectPr w:rsidR="0086109B">
          <w:pgSz w:w="12240" w:h="15840"/>
          <w:pgMar w:top="1140" w:right="0" w:bottom="1280" w:left="1200" w:header="0" w:footer="1094" w:gutter="0"/>
          <w:cols w:space="720"/>
        </w:sectPr>
      </w:pPr>
    </w:p>
    <w:p w14:paraId="0F3F6F38" w14:textId="77777777" w:rsidR="0086109B" w:rsidRDefault="00000000">
      <w:pPr>
        <w:spacing w:before="66"/>
        <w:ind w:left="413"/>
        <w:rPr>
          <w:i/>
          <w:sz w:val="20"/>
        </w:rPr>
      </w:pPr>
      <w:r>
        <w:rPr>
          <w:sz w:val="20"/>
        </w:rPr>
        <w:lastRenderedPageBreak/>
        <w:t>The</w:t>
      </w:r>
      <w:r>
        <w:rPr>
          <w:spacing w:val="-6"/>
          <w:sz w:val="20"/>
        </w:rPr>
        <w:t xml:space="preserve"> </w:t>
      </w:r>
      <w:r>
        <w:rPr>
          <w:sz w:val="20"/>
        </w:rPr>
        <w:t>requested</w:t>
      </w:r>
      <w:r>
        <w:rPr>
          <w:spacing w:val="-5"/>
          <w:sz w:val="20"/>
        </w:rPr>
        <w:t xml:space="preserve"> </w:t>
      </w:r>
      <w:r>
        <w:rPr>
          <w:sz w:val="20"/>
        </w:rPr>
        <w:t>IPv6</w:t>
      </w:r>
      <w:r>
        <w:rPr>
          <w:spacing w:val="-4"/>
          <w:sz w:val="20"/>
        </w:rPr>
        <w:t xml:space="preserve"> </w:t>
      </w:r>
      <w:r>
        <w:rPr>
          <w:sz w:val="20"/>
        </w:rPr>
        <w:t>configuration</w:t>
      </w:r>
      <w:r>
        <w:rPr>
          <w:spacing w:val="-5"/>
          <w:sz w:val="20"/>
        </w:rPr>
        <w:t xml:space="preserve"> </w:t>
      </w:r>
      <w:r>
        <w:rPr>
          <w:sz w:val="20"/>
        </w:rPr>
        <w:t>is</w:t>
      </w:r>
      <w:r>
        <w:rPr>
          <w:spacing w:val="-7"/>
          <w:sz w:val="20"/>
        </w:rPr>
        <w:t xml:space="preserve"> </w:t>
      </w:r>
      <w:r>
        <w:rPr>
          <w:sz w:val="20"/>
        </w:rPr>
        <w:t>returned</w:t>
      </w:r>
      <w:r>
        <w:rPr>
          <w:spacing w:val="-4"/>
          <w:sz w:val="20"/>
        </w:rPr>
        <w:t xml:space="preserve"> </w:t>
      </w:r>
      <w:r>
        <w:rPr>
          <w:sz w:val="20"/>
        </w:rPr>
        <w:t>in</w:t>
      </w:r>
      <w:r>
        <w:rPr>
          <w:spacing w:val="-5"/>
          <w:sz w:val="20"/>
        </w:rPr>
        <w:t xml:space="preserve"> </w:t>
      </w:r>
      <w:r>
        <w:rPr>
          <w:sz w:val="20"/>
        </w:rPr>
        <w:t>the</w:t>
      </w:r>
      <w:r>
        <w:rPr>
          <w:spacing w:val="-1"/>
          <w:sz w:val="20"/>
        </w:rPr>
        <w:t xml:space="preserve"> </w:t>
      </w:r>
      <w:proofErr w:type="spellStart"/>
      <w:r>
        <w:rPr>
          <w:i/>
          <w:sz w:val="20"/>
        </w:rPr>
        <w:t>ResponseInfo</w:t>
      </w:r>
      <w:proofErr w:type="spellEnd"/>
      <w:r>
        <w:rPr>
          <w:i/>
          <w:spacing w:val="-3"/>
          <w:sz w:val="20"/>
        </w:rPr>
        <w:t xml:space="preserve"> </w:t>
      </w:r>
      <w:r>
        <w:rPr>
          <w:sz w:val="20"/>
        </w:rPr>
        <w:t>message</w:t>
      </w:r>
      <w:r>
        <w:rPr>
          <w:spacing w:val="-5"/>
          <w:sz w:val="20"/>
        </w:rPr>
        <w:t xml:space="preserve"> </w:t>
      </w:r>
      <w:r>
        <w:rPr>
          <w:sz w:val="20"/>
        </w:rPr>
        <w:t>found</w:t>
      </w:r>
      <w:r>
        <w:rPr>
          <w:spacing w:val="-4"/>
          <w:sz w:val="20"/>
        </w:rPr>
        <w:t xml:space="preserve"> </w:t>
      </w:r>
      <w:r>
        <w:rPr>
          <w:sz w:val="20"/>
        </w:rPr>
        <w:t>in</w:t>
      </w:r>
      <w:r>
        <w:rPr>
          <w:spacing w:val="-4"/>
          <w:sz w:val="20"/>
        </w:rPr>
        <w:t xml:space="preserve"> </w:t>
      </w:r>
      <w:r>
        <w:rPr>
          <w:sz w:val="20"/>
        </w:rPr>
        <w:t>the</w:t>
      </w:r>
      <w:r>
        <w:rPr>
          <w:spacing w:val="-5"/>
          <w:sz w:val="20"/>
        </w:rPr>
        <w:t xml:space="preserve"> </w:t>
      </w:r>
      <w:r>
        <w:rPr>
          <w:i/>
          <w:sz w:val="20"/>
        </w:rPr>
        <w:t>TCI-</w:t>
      </w:r>
      <w:proofErr w:type="spellStart"/>
      <w:proofErr w:type="gramStart"/>
      <w:r>
        <w:rPr>
          <w:i/>
          <w:spacing w:val="-2"/>
          <w:sz w:val="20"/>
        </w:rPr>
        <w:t>responseInfo</w:t>
      </w:r>
      <w:proofErr w:type="spellEnd"/>
      <w:proofErr w:type="gramEnd"/>
    </w:p>
    <w:p w14:paraId="0F9A7204" w14:textId="77777777" w:rsidR="0086109B" w:rsidRDefault="00000000">
      <w:pPr>
        <w:pStyle w:val="BodyText"/>
        <w:spacing w:before="8"/>
        <w:ind w:left="422"/>
      </w:pPr>
      <w:r>
        <w:t>module</w:t>
      </w:r>
      <w:r>
        <w:rPr>
          <w:spacing w:val="-3"/>
        </w:rPr>
        <w:t xml:space="preserve"> </w:t>
      </w:r>
      <w:r>
        <w:t>and</w:t>
      </w:r>
      <w:r>
        <w:rPr>
          <w:spacing w:val="-2"/>
        </w:rPr>
        <w:t xml:space="preserve"> contains:</w:t>
      </w:r>
    </w:p>
    <w:p w14:paraId="3314BF8C" w14:textId="77777777" w:rsidR="0086109B" w:rsidRDefault="0086109B">
      <w:pPr>
        <w:pStyle w:val="BodyText"/>
        <w:spacing w:before="11"/>
        <w:rPr>
          <w:sz w:val="22"/>
        </w:rPr>
      </w:pPr>
    </w:p>
    <w:p w14:paraId="3E052B43" w14:textId="77777777" w:rsidR="0086109B" w:rsidRDefault="00000000">
      <w:pPr>
        <w:tabs>
          <w:tab w:val="left" w:pos="2489"/>
        </w:tabs>
        <w:spacing w:line="252" w:lineRule="auto"/>
        <w:ind w:left="1147" w:right="5778" w:hanging="735"/>
        <w:rPr>
          <w:rFonts w:ascii="Consolas"/>
          <w:sz w:val="18"/>
        </w:rPr>
      </w:pPr>
      <w:r>
        <w:rPr>
          <w:rFonts w:ascii="Consolas"/>
          <w:sz w:val="18"/>
        </w:rPr>
        <w:t>Ipv6</w:t>
      </w:r>
      <w:proofErr w:type="gramStart"/>
      <w:r>
        <w:rPr>
          <w:rFonts w:ascii="Consolas"/>
          <w:sz w:val="18"/>
        </w:rPr>
        <w:t>InterfaceInfo ::=</w:t>
      </w:r>
      <w:proofErr w:type="gramEnd"/>
      <w:r>
        <w:rPr>
          <w:rFonts w:ascii="Consolas"/>
          <w:sz w:val="18"/>
        </w:rPr>
        <w:t xml:space="preserve"> SEQUENCE OF SEQUENCE { </w:t>
      </w:r>
      <w:proofErr w:type="spellStart"/>
      <w:r>
        <w:rPr>
          <w:rFonts w:ascii="Consolas"/>
          <w:sz w:val="18"/>
        </w:rPr>
        <w:t>interfaceName</w:t>
      </w:r>
      <w:proofErr w:type="spellEnd"/>
      <w:r>
        <w:rPr>
          <w:rFonts w:ascii="Consolas"/>
          <w:spacing w:val="32"/>
          <w:sz w:val="18"/>
        </w:rPr>
        <w:t xml:space="preserve"> </w:t>
      </w:r>
      <w:r>
        <w:rPr>
          <w:rFonts w:ascii="Consolas"/>
          <w:sz w:val="18"/>
        </w:rPr>
        <w:t>UTF8String(SIZE(1..255)),</w:t>
      </w:r>
      <w:r>
        <w:rPr>
          <w:rFonts w:ascii="Consolas"/>
          <w:spacing w:val="-16"/>
          <w:sz w:val="18"/>
        </w:rPr>
        <w:t xml:space="preserve"> </w:t>
      </w:r>
      <w:r>
        <w:rPr>
          <w:rFonts w:ascii="Consolas"/>
          <w:sz w:val="18"/>
        </w:rPr>
        <w:t xml:space="preserve">, </w:t>
      </w:r>
      <w:proofErr w:type="spellStart"/>
      <w:r>
        <w:rPr>
          <w:rFonts w:ascii="Consolas"/>
          <w:spacing w:val="-2"/>
          <w:sz w:val="18"/>
        </w:rPr>
        <w:t>ipAddress</w:t>
      </w:r>
      <w:proofErr w:type="spellEnd"/>
      <w:r>
        <w:rPr>
          <w:rFonts w:ascii="Consolas"/>
          <w:sz w:val="18"/>
        </w:rPr>
        <w:tab/>
        <w:t xml:space="preserve">SEQUENCE OF IPv6Address, </w:t>
      </w:r>
      <w:proofErr w:type="spellStart"/>
      <w:r>
        <w:rPr>
          <w:rFonts w:ascii="Consolas"/>
          <w:spacing w:val="-2"/>
          <w:sz w:val="18"/>
        </w:rPr>
        <w:t>macAddress</w:t>
      </w:r>
      <w:proofErr w:type="spellEnd"/>
      <w:r>
        <w:rPr>
          <w:rFonts w:ascii="Consolas"/>
          <w:sz w:val="18"/>
        </w:rPr>
        <w:tab/>
      </w:r>
      <w:proofErr w:type="spellStart"/>
      <w:r>
        <w:rPr>
          <w:rFonts w:ascii="Consolas"/>
          <w:spacing w:val="-2"/>
          <w:sz w:val="18"/>
        </w:rPr>
        <w:t>MACaddress</w:t>
      </w:r>
      <w:proofErr w:type="spellEnd"/>
      <w:r>
        <w:rPr>
          <w:rFonts w:ascii="Consolas"/>
          <w:spacing w:val="-2"/>
          <w:sz w:val="18"/>
        </w:rPr>
        <w:t>,</w:t>
      </w:r>
    </w:p>
    <w:p w14:paraId="6759752A" w14:textId="77777777" w:rsidR="0086109B" w:rsidRDefault="00000000">
      <w:pPr>
        <w:tabs>
          <w:tab w:val="left" w:pos="3308"/>
        </w:tabs>
        <w:spacing w:line="252" w:lineRule="auto"/>
        <w:ind w:left="1246" w:right="5652"/>
        <w:jc w:val="both"/>
        <w:rPr>
          <w:rFonts w:ascii="Consolas"/>
          <w:sz w:val="18"/>
        </w:rPr>
      </w:pPr>
      <w:proofErr w:type="spellStart"/>
      <w:r>
        <w:rPr>
          <w:rFonts w:ascii="Consolas"/>
          <w:sz w:val="18"/>
        </w:rPr>
        <w:t>defaultGateway</w:t>
      </w:r>
      <w:proofErr w:type="spellEnd"/>
      <w:r>
        <w:rPr>
          <w:rFonts w:ascii="Consolas"/>
          <w:spacing w:val="40"/>
          <w:sz w:val="18"/>
        </w:rPr>
        <w:t xml:space="preserve"> </w:t>
      </w:r>
      <w:r>
        <w:rPr>
          <w:rFonts w:ascii="Consolas"/>
          <w:sz w:val="18"/>
        </w:rPr>
        <w:t>IPv6Address</w:t>
      </w:r>
      <w:r>
        <w:rPr>
          <w:rFonts w:ascii="Consolas"/>
          <w:spacing w:val="-7"/>
          <w:sz w:val="18"/>
        </w:rPr>
        <w:t xml:space="preserve"> </w:t>
      </w:r>
      <w:r>
        <w:rPr>
          <w:rFonts w:ascii="Consolas"/>
          <w:sz w:val="18"/>
        </w:rPr>
        <w:t xml:space="preserve">OPTIONAL, </w:t>
      </w:r>
      <w:proofErr w:type="spellStart"/>
      <w:r>
        <w:rPr>
          <w:rFonts w:ascii="Consolas"/>
          <w:spacing w:val="-2"/>
          <w:sz w:val="18"/>
        </w:rPr>
        <w:t>primaryDns</w:t>
      </w:r>
      <w:proofErr w:type="spellEnd"/>
      <w:r>
        <w:rPr>
          <w:rFonts w:ascii="Consolas"/>
          <w:sz w:val="18"/>
        </w:rPr>
        <w:tab/>
        <w:t>IPv6Address</w:t>
      </w:r>
      <w:r>
        <w:rPr>
          <w:rFonts w:ascii="Consolas"/>
          <w:spacing w:val="-25"/>
          <w:sz w:val="18"/>
        </w:rPr>
        <w:t xml:space="preserve"> </w:t>
      </w:r>
      <w:r>
        <w:rPr>
          <w:rFonts w:ascii="Consolas"/>
          <w:sz w:val="18"/>
        </w:rPr>
        <w:t xml:space="preserve">OPTIONAL, </w:t>
      </w:r>
      <w:proofErr w:type="spellStart"/>
      <w:proofErr w:type="gramStart"/>
      <w:r>
        <w:rPr>
          <w:rFonts w:ascii="Consolas"/>
          <w:sz w:val="18"/>
        </w:rPr>
        <w:t>gatewayMacAddress</w:t>
      </w:r>
      <w:proofErr w:type="spellEnd"/>
      <w:r>
        <w:rPr>
          <w:rFonts w:ascii="Consolas"/>
          <w:spacing w:val="40"/>
          <w:sz w:val="18"/>
        </w:rPr>
        <w:t xml:space="preserve">  </w:t>
      </w:r>
      <w:proofErr w:type="spellStart"/>
      <w:r>
        <w:rPr>
          <w:rFonts w:ascii="Consolas"/>
          <w:sz w:val="18"/>
        </w:rPr>
        <w:t>MACaddress</w:t>
      </w:r>
      <w:proofErr w:type="spellEnd"/>
      <w:proofErr w:type="gramEnd"/>
      <w:r>
        <w:rPr>
          <w:rFonts w:ascii="Consolas"/>
          <w:sz w:val="18"/>
        </w:rPr>
        <w:t xml:space="preserve"> OPTIONAL,</w:t>
      </w:r>
    </w:p>
    <w:p w14:paraId="6DF0C590" w14:textId="77777777" w:rsidR="0086109B" w:rsidRDefault="00000000">
      <w:pPr>
        <w:spacing w:line="210" w:lineRule="exact"/>
        <w:ind w:left="511"/>
        <w:rPr>
          <w:rFonts w:ascii="Consolas"/>
          <w:sz w:val="18"/>
        </w:rPr>
      </w:pPr>
      <w:r>
        <w:rPr>
          <w:rFonts w:ascii="Consolas"/>
          <w:spacing w:val="-5"/>
          <w:sz w:val="18"/>
        </w:rPr>
        <w:t>...</w:t>
      </w:r>
    </w:p>
    <w:p w14:paraId="48D82870" w14:textId="77777777" w:rsidR="0086109B" w:rsidRDefault="00000000">
      <w:pPr>
        <w:spacing w:before="10"/>
        <w:ind w:left="413"/>
        <w:rPr>
          <w:rFonts w:ascii="Consolas"/>
          <w:sz w:val="18"/>
        </w:rPr>
      </w:pPr>
      <w:r>
        <w:rPr>
          <w:rFonts w:ascii="Consolas"/>
          <w:sz w:val="18"/>
        </w:rPr>
        <w:t>}</w:t>
      </w:r>
    </w:p>
    <w:p w14:paraId="279425BC" w14:textId="77777777" w:rsidR="0086109B" w:rsidRDefault="0086109B">
      <w:pPr>
        <w:pStyle w:val="BodyText"/>
        <w:rPr>
          <w:rFonts w:ascii="Consolas"/>
          <w:sz w:val="18"/>
        </w:rPr>
      </w:pPr>
    </w:p>
    <w:p w14:paraId="797856FD" w14:textId="77777777" w:rsidR="0086109B" w:rsidRDefault="0086109B">
      <w:pPr>
        <w:pStyle w:val="BodyText"/>
        <w:rPr>
          <w:rFonts w:ascii="Consolas"/>
          <w:sz w:val="18"/>
        </w:rPr>
      </w:pPr>
    </w:p>
    <w:p w14:paraId="18AE22DF" w14:textId="77777777" w:rsidR="0086109B" w:rsidRDefault="0086109B">
      <w:pPr>
        <w:pStyle w:val="BodyText"/>
        <w:rPr>
          <w:rFonts w:ascii="Consolas"/>
          <w:sz w:val="18"/>
        </w:rPr>
      </w:pPr>
    </w:p>
    <w:p w14:paraId="6B7C7B55" w14:textId="77777777" w:rsidR="0086109B" w:rsidRDefault="0086109B">
      <w:pPr>
        <w:pStyle w:val="BodyText"/>
        <w:spacing w:before="10"/>
        <w:rPr>
          <w:rFonts w:ascii="Consolas"/>
          <w:sz w:val="14"/>
        </w:rPr>
      </w:pPr>
    </w:p>
    <w:p w14:paraId="2194602B" w14:textId="77777777" w:rsidR="0086109B" w:rsidRDefault="00000000">
      <w:pPr>
        <w:pStyle w:val="Heading4"/>
        <w:numPr>
          <w:ilvl w:val="3"/>
          <w:numId w:val="14"/>
        </w:numPr>
        <w:tabs>
          <w:tab w:val="left" w:pos="1139"/>
        </w:tabs>
        <w:ind w:left="1139" w:hanging="712"/>
      </w:pPr>
      <w:r>
        <w:rPr>
          <w:color w:val="4F81BC"/>
          <w:spacing w:val="-2"/>
        </w:rPr>
        <w:t>SetIpv6Address</w:t>
      </w:r>
    </w:p>
    <w:p w14:paraId="543A27DD" w14:textId="77777777" w:rsidR="0086109B" w:rsidRDefault="00000000">
      <w:pPr>
        <w:pStyle w:val="BodyText"/>
        <w:spacing w:before="22"/>
        <w:ind w:left="413"/>
      </w:pPr>
      <w:r>
        <w:t>This</w:t>
      </w:r>
      <w:r>
        <w:rPr>
          <w:spacing w:val="-5"/>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change</w:t>
      </w:r>
      <w:r>
        <w:rPr>
          <w:spacing w:val="-5"/>
        </w:rPr>
        <w:t xml:space="preserve"> </w:t>
      </w:r>
      <w:r>
        <w:t>SUT</w:t>
      </w:r>
      <w:r>
        <w:rPr>
          <w:spacing w:val="-3"/>
        </w:rPr>
        <w:t xml:space="preserve"> </w:t>
      </w:r>
      <w:r>
        <w:t>IPv6</w:t>
      </w:r>
      <w:r>
        <w:rPr>
          <w:spacing w:val="-3"/>
        </w:rPr>
        <w:t xml:space="preserve"> </w:t>
      </w:r>
      <w:r>
        <w:rPr>
          <w:spacing w:val="-2"/>
        </w:rPr>
        <w:t>configuration.</w:t>
      </w:r>
    </w:p>
    <w:p w14:paraId="561825BF" w14:textId="77777777" w:rsidR="0086109B" w:rsidRDefault="00000000">
      <w:pPr>
        <w:spacing w:before="161"/>
        <w:ind w:left="413"/>
        <w:rPr>
          <w:rFonts w:ascii="Consolas"/>
          <w:sz w:val="18"/>
        </w:rPr>
      </w:pPr>
      <w:r>
        <w:rPr>
          <w:rFonts w:ascii="Consolas"/>
          <w:sz w:val="18"/>
        </w:rPr>
        <w:t>SetIPv6</w:t>
      </w:r>
      <w:proofErr w:type="gramStart"/>
      <w:r>
        <w:rPr>
          <w:rFonts w:ascii="Consolas"/>
          <w:sz w:val="18"/>
        </w:rPr>
        <w:t>Address</w:t>
      </w:r>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SEQUENCE{</w:t>
      </w:r>
    </w:p>
    <w:p w14:paraId="776CEFC4" w14:textId="77777777" w:rsidR="0086109B" w:rsidRDefault="00000000">
      <w:pPr>
        <w:tabs>
          <w:tab w:val="left" w:pos="2587"/>
        </w:tabs>
        <w:spacing w:before="10" w:line="244" w:lineRule="auto"/>
        <w:ind w:left="1147" w:right="3006" w:firstLine="98"/>
        <w:rPr>
          <w:rFonts w:ascii="Consolas"/>
          <w:sz w:val="18"/>
        </w:rPr>
      </w:pPr>
      <w:r>
        <w:rPr>
          <w:rFonts w:ascii="Consolas"/>
          <w:spacing w:val="-2"/>
          <w:sz w:val="18"/>
        </w:rPr>
        <w:t>radio</w:t>
      </w:r>
      <w:r>
        <w:rPr>
          <w:rFonts w:ascii="Consolas"/>
          <w:sz w:val="18"/>
        </w:rPr>
        <w:tab/>
      </w:r>
      <w:proofErr w:type="spellStart"/>
      <w:r>
        <w:rPr>
          <w:rFonts w:ascii="Consolas"/>
          <w:sz w:val="18"/>
        </w:rPr>
        <w:t>RadioInterface</w:t>
      </w:r>
      <w:proofErr w:type="spellEnd"/>
      <w:r>
        <w:rPr>
          <w:rFonts w:ascii="Consolas"/>
          <w:spacing w:val="-7"/>
          <w:sz w:val="18"/>
        </w:rPr>
        <w:t xml:space="preserve"> </w:t>
      </w:r>
      <w:r>
        <w:rPr>
          <w:rFonts w:ascii="Consolas"/>
          <w:sz w:val="18"/>
        </w:rPr>
        <w:t>(WITH</w:t>
      </w:r>
      <w:r>
        <w:rPr>
          <w:rFonts w:ascii="Consolas"/>
          <w:spacing w:val="-8"/>
          <w:sz w:val="18"/>
        </w:rPr>
        <w:t xml:space="preserve"> </w:t>
      </w:r>
      <w:r>
        <w:rPr>
          <w:rFonts w:ascii="Consolas"/>
          <w:sz w:val="18"/>
        </w:rPr>
        <w:t>COMPONENTS</w:t>
      </w:r>
      <w:r>
        <w:rPr>
          <w:rFonts w:ascii="Consolas"/>
          <w:spacing w:val="-8"/>
          <w:sz w:val="18"/>
        </w:rPr>
        <w:t xml:space="preserve"> </w:t>
      </w:r>
      <w:r>
        <w:rPr>
          <w:rFonts w:ascii="Consolas"/>
          <w:sz w:val="18"/>
        </w:rPr>
        <w:t>{...,</w:t>
      </w:r>
      <w:r>
        <w:rPr>
          <w:rFonts w:ascii="Consolas"/>
          <w:spacing w:val="-7"/>
          <w:sz w:val="18"/>
        </w:rPr>
        <w:t xml:space="preserve"> </w:t>
      </w:r>
      <w:r>
        <w:rPr>
          <w:rFonts w:ascii="Consolas"/>
          <w:sz w:val="18"/>
        </w:rPr>
        <w:t>antenna</w:t>
      </w:r>
      <w:r>
        <w:rPr>
          <w:rFonts w:ascii="Consolas"/>
          <w:spacing w:val="-8"/>
          <w:sz w:val="18"/>
        </w:rPr>
        <w:t xml:space="preserve"> </w:t>
      </w:r>
      <w:r>
        <w:rPr>
          <w:rFonts w:ascii="Consolas"/>
          <w:sz w:val="18"/>
        </w:rPr>
        <w:t xml:space="preserve">ABSENT}), </w:t>
      </w:r>
      <w:proofErr w:type="spellStart"/>
      <w:r>
        <w:rPr>
          <w:rFonts w:ascii="Consolas"/>
          <w:sz w:val="18"/>
        </w:rPr>
        <w:t>interfaceName</w:t>
      </w:r>
      <w:proofErr w:type="spellEnd"/>
      <w:r>
        <w:rPr>
          <w:rFonts w:ascii="Consolas"/>
          <w:spacing w:val="40"/>
          <w:sz w:val="18"/>
        </w:rPr>
        <w:t xml:space="preserve"> </w:t>
      </w:r>
      <w:r>
        <w:rPr>
          <w:rFonts w:ascii="Consolas"/>
          <w:sz w:val="18"/>
        </w:rPr>
        <w:t>UTF8</w:t>
      </w:r>
      <w:proofErr w:type="gramStart"/>
      <w:r>
        <w:rPr>
          <w:rFonts w:ascii="Consolas"/>
          <w:sz w:val="18"/>
        </w:rPr>
        <w:t>String(</w:t>
      </w:r>
      <w:proofErr w:type="gramEnd"/>
      <w:r>
        <w:rPr>
          <w:rFonts w:ascii="Consolas"/>
          <w:sz w:val="18"/>
        </w:rPr>
        <w:t>SIZE(1...255)),</w:t>
      </w:r>
    </w:p>
    <w:p w14:paraId="29373B2C" w14:textId="77777777" w:rsidR="0086109B" w:rsidRDefault="00000000">
      <w:pPr>
        <w:tabs>
          <w:tab w:val="left" w:pos="2589"/>
        </w:tabs>
        <w:spacing w:before="7"/>
        <w:ind w:left="1104"/>
        <w:rPr>
          <w:rFonts w:ascii="Consolas"/>
          <w:sz w:val="18"/>
        </w:rPr>
      </w:pPr>
      <w:proofErr w:type="spellStart"/>
      <w:r>
        <w:rPr>
          <w:rFonts w:ascii="Consolas"/>
          <w:spacing w:val="-2"/>
          <w:sz w:val="18"/>
        </w:rPr>
        <w:t>ipAddress</w:t>
      </w:r>
      <w:proofErr w:type="spellEnd"/>
      <w:r>
        <w:rPr>
          <w:rFonts w:ascii="Consolas"/>
          <w:sz w:val="18"/>
        </w:rPr>
        <w:tab/>
      </w:r>
      <w:proofErr w:type="spellStart"/>
      <w:r>
        <w:rPr>
          <w:rFonts w:ascii="Consolas"/>
          <w:sz w:val="18"/>
        </w:rPr>
        <w:t>IpAddress</w:t>
      </w:r>
      <w:proofErr w:type="spellEnd"/>
      <w:r>
        <w:rPr>
          <w:rFonts w:ascii="Consolas"/>
          <w:spacing w:val="-5"/>
          <w:sz w:val="18"/>
        </w:rPr>
        <w:t xml:space="preserve"> </w:t>
      </w:r>
      <w:r>
        <w:rPr>
          <w:rFonts w:ascii="Consolas"/>
          <w:spacing w:val="-2"/>
          <w:sz w:val="18"/>
        </w:rPr>
        <w:t>OPTIONAL,</w:t>
      </w:r>
    </w:p>
    <w:p w14:paraId="46E5E252" w14:textId="77777777" w:rsidR="0086109B" w:rsidRDefault="0086109B">
      <w:pPr>
        <w:pStyle w:val="BodyText"/>
        <w:spacing w:before="8"/>
        <w:rPr>
          <w:rFonts w:ascii="Consolas"/>
          <w:sz w:val="15"/>
        </w:rPr>
      </w:pPr>
    </w:p>
    <w:p w14:paraId="7C284DBC" w14:textId="77777777" w:rsidR="0086109B" w:rsidRDefault="00000000">
      <w:pPr>
        <w:spacing w:before="68"/>
        <w:ind w:left="1301"/>
        <w:rPr>
          <w:rFonts w:ascii="Consolas"/>
          <w:sz w:val="18"/>
        </w:rPr>
      </w:pPr>
      <w:r>
        <w:rPr>
          <w:rFonts w:ascii="Consolas"/>
          <w:spacing w:val="-5"/>
          <w:sz w:val="18"/>
        </w:rPr>
        <w:t>...</w:t>
      </w:r>
    </w:p>
    <w:p w14:paraId="313B1F5B" w14:textId="77777777" w:rsidR="0086109B" w:rsidRDefault="00000000">
      <w:pPr>
        <w:spacing w:before="10"/>
        <w:ind w:left="413"/>
        <w:rPr>
          <w:rFonts w:ascii="Consolas"/>
          <w:sz w:val="18"/>
        </w:rPr>
      </w:pPr>
      <w:r>
        <w:rPr>
          <w:rFonts w:ascii="Consolas"/>
          <w:sz w:val="18"/>
        </w:rPr>
        <w:t>}</w:t>
      </w:r>
    </w:p>
    <w:p w14:paraId="442EBBDA" w14:textId="77777777" w:rsidR="0086109B" w:rsidRDefault="00000000">
      <w:pPr>
        <w:spacing w:before="12"/>
        <w:ind w:left="2938"/>
        <w:rPr>
          <w:rFonts w:ascii="Arial"/>
          <w:b/>
          <w:sz w:val="18"/>
        </w:rPr>
      </w:pPr>
      <w:r>
        <w:rPr>
          <w:rFonts w:ascii="Arial"/>
          <w:b/>
          <w:sz w:val="18"/>
        </w:rPr>
        <w:t>Table</w:t>
      </w:r>
      <w:r>
        <w:rPr>
          <w:rFonts w:ascii="Arial"/>
          <w:b/>
          <w:spacing w:val="-10"/>
          <w:sz w:val="18"/>
        </w:rPr>
        <w:t xml:space="preserve"> </w:t>
      </w:r>
      <w:r>
        <w:rPr>
          <w:rFonts w:ascii="Arial"/>
          <w:b/>
          <w:sz w:val="18"/>
        </w:rPr>
        <w:t>15</w:t>
      </w:r>
      <w:r>
        <w:rPr>
          <w:rFonts w:ascii="Arial"/>
          <w:b/>
          <w:spacing w:val="-8"/>
          <w:sz w:val="18"/>
        </w:rPr>
        <w:t xml:space="preserve"> </w:t>
      </w:r>
      <w:r>
        <w:rPr>
          <w:rFonts w:ascii="Arial"/>
          <w:b/>
          <w:sz w:val="18"/>
        </w:rPr>
        <w:t>setIPv6Address</w:t>
      </w:r>
      <w:r>
        <w:rPr>
          <w:rFonts w:ascii="Arial"/>
          <w:b/>
          <w:spacing w:val="-11"/>
          <w:sz w:val="18"/>
        </w:rPr>
        <w:t xml:space="preserve"> </w:t>
      </w:r>
      <w:r>
        <w:rPr>
          <w:rFonts w:ascii="Arial"/>
          <w:b/>
          <w:sz w:val="18"/>
        </w:rPr>
        <w:t>Message</w:t>
      </w:r>
      <w:r>
        <w:rPr>
          <w:rFonts w:ascii="Arial"/>
          <w:b/>
          <w:spacing w:val="-8"/>
          <w:sz w:val="18"/>
        </w:rPr>
        <w:t xml:space="preserve"> </w:t>
      </w:r>
      <w:r>
        <w:rPr>
          <w:rFonts w:ascii="Arial"/>
          <w:b/>
          <w:spacing w:val="-2"/>
          <w:sz w:val="18"/>
        </w:rPr>
        <w:t>Parameters</w:t>
      </w:r>
    </w:p>
    <w:p w14:paraId="4FE97336" w14:textId="77777777" w:rsidR="0086109B" w:rsidRDefault="0086109B">
      <w:pPr>
        <w:pStyle w:val="BodyText"/>
        <w:rPr>
          <w:rFonts w:ascii="Arial"/>
          <w:b/>
        </w:rPr>
      </w:pPr>
    </w:p>
    <w:p w14:paraId="49F5B05D" w14:textId="77777777" w:rsidR="0086109B" w:rsidRDefault="0086109B">
      <w:pPr>
        <w:pStyle w:val="BodyText"/>
        <w:spacing w:before="9" w:after="1"/>
        <w:rPr>
          <w:rFonts w:ascii="Arial"/>
          <w:b/>
          <w:sz w:val="18"/>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6052680F" w14:textId="77777777">
        <w:trPr>
          <w:trHeight w:val="227"/>
        </w:trPr>
        <w:tc>
          <w:tcPr>
            <w:tcW w:w="2432" w:type="dxa"/>
          </w:tcPr>
          <w:p w14:paraId="717BC024"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3387158C"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12884DAE" w14:textId="77777777">
        <w:trPr>
          <w:trHeight w:val="453"/>
        </w:trPr>
        <w:tc>
          <w:tcPr>
            <w:tcW w:w="2432" w:type="dxa"/>
          </w:tcPr>
          <w:p w14:paraId="546EFD3C"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40F5D551"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32055B32" w14:textId="77777777" w:rsidR="0086109B" w:rsidRDefault="00000000">
            <w:pPr>
              <w:pStyle w:val="TableParagraph"/>
              <w:spacing w:before="19"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2"/>
                <w:sz w:val="18"/>
              </w:rPr>
              <w:t xml:space="preserve"> </w:t>
            </w:r>
            <w:r>
              <w:rPr>
                <w:rFonts w:ascii="Arial"/>
                <w:sz w:val="18"/>
              </w:rPr>
              <w:t>of</w:t>
            </w:r>
            <w:r>
              <w:rPr>
                <w:rFonts w:ascii="Arial"/>
                <w:spacing w:val="-4"/>
                <w:sz w:val="18"/>
              </w:rPr>
              <w:t xml:space="preserve"> </w:t>
            </w:r>
            <w:r>
              <w:rPr>
                <w:rFonts w:ascii="Arial"/>
                <w:sz w:val="18"/>
              </w:rPr>
              <w:t>IPv6</w:t>
            </w:r>
            <w:r>
              <w:rPr>
                <w:rFonts w:ascii="Arial"/>
                <w:spacing w:val="-3"/>
                <w:sz w:val="18"/>
              </w:rPr>
              <w:t xml:space="preserve"> </w:t>
            </w:r>
            <w:r>
              <w:rPr>
                <w:rFonts w:ascii="Arial"/>
                <w:spacing w:val="-2"/>
                <w:sz w:val="18"/>
              </w:rPr>
              <w:t>packets.</w:t>
            </w:r>
          </w:p>
        </w:tc>
      </w:tr>
      <w:tr w:rsidR="0086109B" w14:paraId="5B6572CB" w14:textId="77777777">
        <w:trPr>
          <w:trHeight w:val="450"/>
        </w:trPr>
        <w:tc>
          <w:tcPr>
            <w:tcW w:w="2432" w:type="dxa"/>
          </w:tcPr>
          <w:p w14:paraId="1218CEC0" w14:textId="77777777" w:rsidR="0086109B" w:rsidRDefault="00000000">
            <w:pPr>
              <w:pStyle w:val="TableParagraph"/>
              <w:spacing w:before="3"/>
              <w:rPr>
                <w:rFonts w:ascii="Arial"/>
                <w:sz w:val="18"/>
              </w:rPr>
            </w:pPr>
            <w:proofErr w:type="spellStart"/>
            <w:r>
              <w:rPr>
                <w:rFonts w:ascii="Arial"/>
                <w:spacing w:val="-2"/>
                <w:sz w:val="18"/>
              </w:rPr>
              <w:t>interfaceName</w:t>
            </w:r>
            <w:proofErr w:type="spellEnd"/>
          </w:p>
        </w:tc>
        <w:tc>
          <w:tcPr>
            <w:tcW w:w="6071" w:type="dxa"/>
          </w:tcPr>
          <w:p w14:paraId="5CC05A9D" w14:textId="77777777" w:rsidR="0086109B" w:rsidRDefault="00000000">
            <w:pPr>
              <w:pStyle w:val="TableParagraph"/>
              <w:spacing w:before="3"/>
              <w:ind w:left="25"/>
              <w:rPr>
                <w:rFonts w:ascii="Arial"/>
                <w:sz w:val="18"/>
              </w:rPr>
            </w:pPr>
            <w:r>
              <w:rPr>
                <w:rFonts w:ascii="Arial"/>
                <w:sz w:val="18"/>
              </w:rPr>
              <w:t>Interface</w:t>
            </w:r>
            <w:r>
              <w:rPr>
                <w:rFonts w:ascii="Arial"/>
                <w:spacing w:val="-3"/>
                <w:sz w:val="18"/>
              </w:rPr>
              <w:t xml:space="preserve"> </w:t>
            </w:r>
            <w:r>
              <w:rPr>
                <w:rFonts w:ascii="Arial"/>
                <w:sz w:val="18"/>
              </w:rPr>
              <w:t>Name</w:t>
            </w:r>
            <w:r>
              <w:rPr>
                <w:rFonts w:ascii="Arial"/>
                <w:spacing w:val="-4"/>
                <w:sz w:val="18"/>
              </w:rPr>
              <w:t xml:space="preserve"> </w:t>
            </w:r>
            <w:r>
              <w:rPr>
                <w:rFonts w:ascii="Arial"/>
                <w:sz w:val="18"/>
              </w:rPr>
              <w:t>is</w:t>
            </w:r>
            <w:r>
              <w:rPr>
                <w:rFonts w:ascii="Arial"/>
                <w:spacing w:val="-4"/>
                <w:sz w:val="18"/>
              </w:rPr>
              <w:t xml:space="preserve"> </w:t>
            </w:r>
            <w:r>
              <w:rPr>
                <w:rFonts w:ascii="Arial"/>
                <w:sz w:val="18"/>
              </w:rPr>
              <w:t>an</w:t>
            </w:r>
            <w:r>
              <w:rPr>
                <w:rFonts w:ascii="Arial"/>
                <w:spacing w:val="-2"/>
                <w:sz w:val="18"/>
              </w:rPr>
              <w:t xml:space="preserve"> </w:t>
            </w:r>
            <w:r>
              <w:rPr>
                <w:rFonts w:ascii="Arial"/>
                <w:sz w:val="18"/>
              </w:rPr>
              <w:t>identifier</w:t>
            </w:r>
            <w:r>
              <w:rPr>
                <w:rFonts w:ascii="Arial"/>
                <w:spacing w:val="-5"/>
                <w:sz w:val="18"/>
              </w:rPr>
              <w:t xml:space="preserve"> </w:t>
            </w:r>
            <w:r>
              <w:rPr>
                <w:rFonts w:ascii="Arial"/>
                <w:sz w:val="18"/>
              </w:rPr>
              <w:t>of</w:t>
            </w:r>
            <w:r>
              <w:rPr>
                <w:rFonts w:ascii="Arial"/>
                <w:spacing w:val="-2"/>
                <w:sz w:val="18"/>
              </w:rPr>
              <w:t xml:space="preserve"> </w:t>
            </w:r>
            <w:r>
              <w:rPr>
                <w:rFonts w:ascii="Arial"/>
                <w:sz w:val="18"/>
              </w:rPr>
              <w:t>the</w:t>
            </w:r>
            <w:r>
              <w:rPr>
                <w:rFonts w:ascii="Arial"/>
                <w:spacing w:val="-5"/>
                <w:sz w:val="18"/>
              </w:rPr>
              <w:t xml:space="preserve"> </w:t>
            </w:r>
            <w:r>
              <w:rPr>
                <w:rFonts w:ascii="Arial"/>
                <w:sz w:val="18"/>
              </w:rPr>
              <w:t>interface</w:t>
            </w:r>
            <w:r>
              <w:rPr>
                <w:rFonts w:ascii="Arial"/>
                <w:spacing w:val="-2"/>
                <w:sz w:val="18"/>
              </w:rPr>
              <w:t xml:space="preserve"> </w:t>
            </w:r>
            <w:r>
              <w:rPr>
                <w:rFonts w:ascii="Arial"/>
                <w:sz w:val="18"/>
              </w:rPr>
              <w:t>provided</w:t>
            </w:r>
            <w:r>
              <w:rPr>
                <w:rFonts w:ascii="Arial"/>
                <w:spacing w:val="-4"/>
                <w:sz w:val="18"/>
              </w:rPr>
              <w:t xml:space="preserve"> </w:t>
            </w:r>
            <w:r>
              <w:rPr>
                <w:rFonts w:ascii="Arial"/>
                <w:sz w:val="18"/>
              </w:rPr>
              <w:t>by</w:t>
            </w:r>
            <w:r>
              <w:rPr>
                <w:rFonts w:ascii="Arial"/>
                <w:spacing w:val="-4"/>
                <w:sz w:val="18"/>
              </w:rPr>
              <w:t xml:space="preserve"> </w:t>
            </w:r>
            <w:r>
              <w:rPr>
                <w:rFonts w:ascii="Arial"/>
                <w:sz w:val="18"/>
              </w:rPr>
              <w:t>the</w:t>
            </w:r>
            <w:r>
              <w:rPr>
                <w:rFonts w:ascii="Arial"/>
                <w:spacing w:val="-2"/>
                <w:sz w:val="18"/>
              </w:rPr>
              <w:t xml:space="preserve"> </w:t>
            </w:r>
            <w:r>
              <w:rPr>
                <w:rFonts w:ascii="Arial"/>
                <w:sz w:val="18"/>
              </w:rPr>
              <w:t>SUT</w:t>
            </w:r>
            <w:r>
              <w:rPr>
                <w:rFonts w:ascii="Arial"/>
                <w:spacing w:val="-3"/>
                <w:sz w:val="18"/>
              </w:rPr>
              <w:t xml:space="preserve"> </w:t>
            </w:r>
            <w:r>
              <w:rPr>
                <w:rFonts w:ascii="Arial"/>
                <w:spacing w:val="-5"/>
                <w:sz w:val="18"/>
              </w:rPr>
              <w:t>in</w:t>
            </w:r>
          </w:p>
          <w:p w14:paraId="5A612215" w14:textId="77777777" w:rsidR="0086109B" w:rsidRDefault="00000000">
            <w:pPr>
              <w:pStyle w:val="TableParagraph"/>
              <w:spacing w:before="17" w:line="204" w:lineRule="exact"/>
              <w:ind w:left="25"/>
              <w:rPr>
                <w:rFonts w:ascii="Arial"/>
                <w:i/>
                <w:sz w:val="18"/>
              </w:rPr>
            </w:pPr>
            <w:r>
              <w:rPr>
                <w:rFonts w:ascii="Arial"/>
                <w:sz w:val="18"/>
              </w:rPr>
              <w:t>response</w:t>
            </w:r>
            <w:r>
              <w:rPr>
                <w:rFonts w:ascii="Arial"/>
                <w:spacing w:val="-3"/>
                <w:sz w:val="18"/>
              </w:rPr>
              <w:t xml:space="preserve"> </w:t>
            </w:r>
            <w:r>
              <w:rPr>
                <w:rFonts w:ascii="Arial"/>
                <w:sz w:val="18"/>
              </w:rPr>
              <w:t>to</w:t>
            </w:r>
            <w:r>
              <w:rPr>
                <w:rFonts w:ascii="Arial"/>
                <w:spacing w:val="-1"/>
                <w:sz w:val="18"/>
              </w:rPr>
              <w:t xml:space="preserve"> </w:t>
            </w:r>
            <w:r>
              <w:rPr>
                <w:rFonts w:ascii="Arial"/>
                <w:sz w:val="18"/>
              </w:rPr>
              <w:t>the</w:t>
            </w:r>
            <w:r>
              <w:rPr>
                <w:rFonts w:ascii="Arial"/>
                <w:spacing w:val="1"/>
                <w:sz w:val="18"/>
              </w:rPr>
              <w:t xml:space="preserve"> </w:t>
            </w:r>
            <w:r>
              <w:rPr>
                <w:rFonts w:ascii="Arial"/>
                <w:i/>
                <w:spacing w:val="-2"/>
                <w:sz w:val="18"/>
              </w:rPr>
              <w:t>GetIpv6InterfaceInfo.</w:t>
            </w:r>
          </w:p>
        </w:tc>
      </w:tr>
      <w:tr w:rsidR="0086109B" w14:paraId="706DFC62" w14:textId="77777777">
        <w:trPr>
          <w:trHeight w:val="676"/>
        </w:trPr>
        <w:tc>
          <w:tcPr>
            <w:tcW w:w="2432" w:type="dxa"/>
          </w:tcPr>
          <w:p w14:paraId="5DF1B68D" w14:textId="77777777" w:rsidR="0086109B" w:rsidRDefault="00000000">
            <w:pPr>
              <w:pStyle w:val="TableParagraph"/>
              <w:spacing w:before="3"/>
              <w:rPr>
                <w:rFonts w:ascii="Arial"/>
                <w:sz w:val="18"/>
              </w:rPr>
            </w:pPr>
            <w:proofErr w:type="spellStart"/>
            <w:r>
              <w:rPr>
                <w:rFonts w:ascii="Arial"/>
                <w:spacing w:val="-2"/>
                <w:sz w:val="18"/>
              </w:rPr>
              <w:t>ipAddress</w:t>
            </w:r>
            <w:proofErr w:type="spellEnd"/>
          </w:p>
        </w:tc>
        <w:tc>
          <w:tcPr>
            <w:tcW w:w="6071" w:type="dxa"/>
          </w:tcPr>
          <w:p w14:paraId="1CF53324" w14:textId="77777777" w:rsidR="0086109B" w:rsidRDefault="00000000">
            <w:pPr>
              <w:pStyle w:val="TableParagraph"/>
              <w:spacing w:before="3" w:line="259" w:lineRule="auto"/>
              <w:ind w:left="25" w:right="85"/>
              <w:rPr>
                <w:rFonts w:ascii="Arial"/>
                <w:sz w:val="18"/>
              </w:rPr>
            </w:pPr>
            <w:r>
              <w:rPr>
                <w:rFonts w:ascii="Arial"/>
                <w:sz w:val="18"/>
              </w:rPr>
              <w:t>IPv6</w:t>
            </w:r>
            <w:r>
              <w:rPr>
                <w:rFonts w:ascii="Arial"/>
                <w:spacing w:val="-3"/>
                <w:sz w:val="18"/>
              </w:rPr>
              <w:t xml:space="preserve"> </w:t>
            </w:r>
            <w:r>
              <w:rPr>
                <w:rFonts w:ascii="Arial"/>
                <w:sz w:val="18"/>
              </w:rPr>
              <w:t>address</w:t>
            </w:r>
            <w:r>
              <w:rPr>
                <w:rFonts w:ascii="Arial"/>
                <w:spacing w:val="-4"/>
                <w:sz w:val="18"/>
              </w:rPr>
              <w:t xml:space="preserve"> </w:t>
            </w:r>
            <w:r>
              <w:rPr>
                <w:rFonts w:ascii="Arial"/>
                <w:sz w:val="18"/>
              </w:rPr>
              <w:t>specified</w:t>
            </w:r>
            <w:r>
              <w:rPr>
                <w:rFonts w:ascii="Arial"/>
                <w:spacing w:val="-5"/>
                <w:sz w:val="18"/>
              </w:rPr>
              <w:t xml:space="preserve"> </w:t>
            </w:r>
            <w:r>
              <w:rPr>
                <w:rFonts w:ascii="Arial"/>
                <w:sz w:val="18"/>
              </w:rPr>
              <w:t>in</w:t>
            </w:r>
            <w:r>
              <w:rPr>
                <w:rFonts w:ascii="Arial"/>
                <w:spacing w:val="-5"/>
                <w:sz w:val="18"/>
              </w:rPr>
              <w:t xml:space="preserve"> </w:t>
            </w:r>
            <w:r>
              <w:rPr>
                <w:rFonts w:ascii="Arial"/>
                <w:sz w:val="18"/>
              </w:rPr>
              <w:t>canonical</w:t>
            </w:r>
            <w:r>
              <w:rPr>
                <w:rFonts w:ascii="Arial"/>
                <w:spacing w:val="-3"/>
                <w:sz w:val="18"/>
              </w:rPr>
              <w:t xml:space="preserve"> </w:t>
            </w:r>
            <w:r>
              <w:rPr>
                <w:rFonts w:ascii="Arial"/>
                <w:sz w:val="18"/>
              </w:rPr>
              <w:t>format</w:t>
            </w:r>
            <w:r>
              <w:rPr>
                <w:rFonts w:ascii="Arial"/>
                <w:spacing w:val="-5"/>
                <w:sz w:val="18"/>
              </w:rPr>
              <w:t xml:space="preserve"> </w:t>
            </w:r>
            <w:r>
              <w:rPr>
                <w:rFonts w:ascii="Arial"/>
                <w:sz w:val="18"/>
              </w:rPr>
              <w:t>(e.g.</w:t>
            </w:r>
            <w:r>
              <w:rPr>
                <w:rFonts w:ascii="Arial"/>
                <w:spacing w:val="-5"/>
                <w:sz w:val="18"/>
              </w:rPr>
              <w:t xml:space="preserve"> </w:t>
            </w:r>
            <w:proofErr w:type="gramStart"/>
            <w:r>
              <w:rPr>
                <w:rFonts w:ascii="Arial"/>
                <w:sz w:val="18"/>
              </w:rPr>
              <w:t>2001:ff::</w:t>
            </w:r>
            <w:proofErr w:type="gramEnd"/>
            <w:r>
              <w:rPr>
                <w:rFonts w:ascii="Arial"/>
                <w:sz w:val="18"/>
              </w:rPr>
              <w:t>1)</w:t>
            </w:r>
            <w:r>
              <w:rPr>
                <w:rFonts w:ascii="Arial"/>
                <w:spacing w:val="-3"/>
                <w:sz w:val="18"/>
              </w:rPr>
              <w:t xml:space="preserve"> </w:t>
            </w:r>
            <w:r>
              <w:rPr>
                <w:rFonts w:ascii="Arial"/>
                <w:sz w:val="18"/>
              </w:rPr>
              <w:t>to</w:t>
            </w:r>
            <w:r>
              <w:rPr>
                <w:rFonts w:ascii="Arial"/>
                <w:spacing w:val="-7"/>
                <w:sz w:val="18"/>
              </w:rPr>
              <w:t xml:space="preserve"> </w:t>
            </w:r>
            <w:r>
              <w:rPr>
                <w:rFonts w:ascii="Arial"/>
                <w:sz w:val="18"/>
              </w:rPr>
              <w:t>be</w:t>
            </w:r>
            <w:r>
              <w:rPr>
                <w:rFonts w:ascii="Arial"/>
                <w:spacing w:val="-3"/>
                <w:sz w:val="18"/>
              </w:rPr>
              <w:t xml:space="preserve"> </w:t>
            </w:r>
            <w:r>
              <w:rPr>
                <w:rFonts w:ascii="Arial"/>
                <w:sz w:val="18"/>
              </w:rPr>
              <w:t xml:space="preserve">assigned to the interface. If omitted, the SUT must assign a randomly chosen </w:t>
            </w:r>
            <w:proofErr w:type="gramStart"/>
            <w:r>
              <w:rPr>
                <w:rFonts w:ascii="Arial"/>
                <w:sz w:val="18"/>
              </w:rPr>
              <w:t>IPv6</w:t>
            </w:r>
            <w:proofErr w:type="gramEnd"/>
          </w:p>
          <w:p w14:paraId="05B79F7C" w14:textId="77777777" w:rsidR="0086109B" w:rsidRDefault="00000000">
            <w:pPr>
              <w:pStyle w:val="TableParagraph"/>
              <w:spacing w:before="0" w:line="206" w:lineRule="exact"/>
              <w:ind w:left="25"/>
              <w:rPr>
                <w:rFonts w:ascii="Arial"/>
                <w:sz w:val="18"/>
              </w:rPr>
            </w:pPr>
            <w:r>
              <w:rPr>
                <w:rFonts w:ascii="Arial"/>
                <w:spacing w:val="-2"/>
                <w:sz w:val="18"/>
              </w:rPr>
              <w:t>address.</w:t>
            </w:r>
          </w:p>
        </w:tc>
      </w:tr>
    </w:tbl>
    <w:p w14:paraId="46783F7A" w14:textId="77777777" w:rsidR="0086109B" w:rsidRDefault="0086109B">
      <w:pPr>
        <w:pStyle w:val="BodyText"/>
        <w:spacing w:before="6"/>
        <w:rPr>
          <w:rFonts w:ascii="Arial"/>
          <w:b/>
          <w:sz w:val="15"/>
        </w:rPr>
      </w:pPr>
    </w:p>
    <w:p w14:paraId="0E27F92D" w14:textId="77777777" w:rsidR="0086109B" w:rsidRDefault="00000000">
      <w:pPr>
        <w:pStyle w:val="Heading4"/>
        <w:numPr>
          <w:ilvl w:val="3"/>
          <w:numId w:val="14"/>
        </w:numPr>
        <w:tabs>
          <w:tab w:val="left" w:pos="1139"/>
        </w:tabs>
        <w:spacing w:before="101"/>
        <w:ind w:left="1139" w:hanging="712"/>
      </w:pPr>
      <w:r>
        <w:rPr>
          <w:color w:val="4F81BC"/>
          <w:spacing w:val="-2"/>
        </w:rPr>
        <w:t>StartIPv6Tx</w:t>
      </w:r>
    </w:p>
    <w:p w14:paraId="2E8EDC43" w14:textId="77777777" w:rsidR="0086109B" w:rsidRDefault="00000000">
      <w:pPr>
        <w:pStyle w:val="BodyText"/>
        <w:spacing w:before="22"/>
        <w:ind w:left="413"/>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2"/>
        </w:rPr>
        <w:t xml:space="preserve"> </w:t>
      </w:r>
      <w:r>
        <w:t>initiate</w:t>
      </w:r>
      <w:r>
        <w:rPr>
          <w:spacing w:val="-6"/>
        </w:rPr>
        <w:t xml:space="preserve"> </w:t>
      </w:r>
      <w:r>
        <w:t>transmission</w:t>
      </w:r>
      <w:r>
        <w:rPr>
          <w:spacing w:val="-3"/>
        </w:rPr>
        <w:t xml:space="preserve"> </w:t>
      </w:r>
      <w:r>
        <w:t>of</w:t>
      </w:r>
      <w:r>
        <w:rPr>
          <w:spacing w:val="-4"/>
        </w:rPr>
        <w:t xml:space="preserve"> </w:t>
      </w:r>
      <w:r>
        <w:t>IPv6</w:t>
      </w:r>
      <w:r>
        <w:rPr>
          <w:spacing w:val="-5"/>
        </w:rPr>
        <w:t xml:space="preserve"> </w:t>
      </w:r>
      <w:r>
        <w:t>packets</w:t>
      </w:r>
      <w:r>
        <w:rPr>
          <w:spacing w:val="-4"/>
        </w:rPr>
        <w:t xml:space="preserve"> </w:t>
      </w:r>
      <w:r>
        <w:t>by</w:t>
      </w:r>
      <w:r>
        <w:rPr>
          <w:spacing w:val="-3"/>
        </w:rPr>
        <w:t xml:space="preserve"> </w:t>
      </w:r>
      <w:r>
        <w:t>the</w:t>
      </w:r>
      <w:r>
        <w:rPr>
          <w:spacing w:val="-4"/>
        </w:rPr>
        <w:t xml:space="preserve"> SUT.</w:t>
      </w:r>
    </w:p>
    <w:p w14:paraId="39A4B08F" w14:textId="77777777" w:rsidR="0086109B" w:rsidRDefault="0086109B">
      <w:pPr>
        <w:pStyle w:val="BodyText"/>
        <w:rPr>
          <w:sz w:val="22"/>
        </w:rPr>
      </w:pPr>
    </w:p>
    <w:p w14:paraId="7E163CF4" w14:textId="77777777" w:rsidR="0086109B" w:rsidRDefault="0086109B">
      <w:pPr>
        <w:pStyle w:val="BodyText"/>
        <w:spacing w:before="5"/>
        <w:rPr>
          <w:sz w:val="22"/>
        </w:rPr>
      </w:pPr>
    </w:p>
    <w:p w14:paraId="362D6922" w14:textId="77777777" w:rsidR="0086109B" w:rsidRDefault="00000000">
      <w:pPr>
        <w:spacing w:line="259" w:lineRule="auto"/>
        <w:ind w:left="530" w:right="6152" w:hanging="99"/>
        <w:jc w:val="both"/>
        <w:rPr>
          <w:rFonts w:ascii="Consolas" w:hAnsi="Consolas"/>
          <w:sz w:val="18"/>
        </w:rPr>
      </w:pPr>
      <w:r>
        <w:rPr>
          <w:rFonts w:ascii="Consolas" w:hAnsi="Consolas"/>
          <w:sz w:val="18"/>
        </w:rPr>
        <w:t>StartIPv6</w:t>
      </w:r>
      <w:proofErr w:type="gramStart"/>
      <w:r>
        <w:rPr>
          <w:rFonts w:ascii="Consolas" w:hAnsi="Consolas"/>
          <w:sz w:val="18"/>
        </w:rPr>
        <w:t>Tx</w:t>
      </w:r>
      <w:r>
        <w:rPr>
          <w:rFonts w:ascii="Consolas" w:hAnsi="Consolas"/>
          <w:spacing w:val="-13"/>
          <w:sz w:val="18"/>
        </w:rPr>
        <w:t xml:space="preserve"> </w:t>
      </w:r>
      <w:r>
        <w:rPr>
          <w:rFonts w:ascii="Consolas" w:hAnsi="Consolas"/>
          <w:sz w:val="18"/>
        </w:rPr>
        <w:t>::=</w:t>
      </w:r>
      <w:proofErr w:type="gramEnd"/>
      <w:r>
        <w:rPr>
          <w:rFonts w:ascii="Consolas" w:hAnsi="Consolas"/>
          <w:spacing w:val="-13"/>
          <w:sz w:val="18"/>
        </w:rPr>
        <w:t xml:space="preserve"> </w:t>
      </w:r>
      <w:r>
        <w:rPr>
          <w:rFonts w:ascii="Consolas" w:hAnsi="Consolas"/>
          <w:sz w:val="18"/>
        </w:rPr>
        <w:t>IPv6TxRecord(WITH</w:t>
      </w:r>
      <w:r>
        <w:rPr>
          <w:rFonts w:ascii="Consolas" w:hAnsi="Consolas"/>
          <w:spacing w:val="-12"/>
          <w:sz w:val="18"/>
        </w:rPr>
        <w:t xml:space="preserve"> </w:t>
      </w:r>
      <w:r>
        <w:rPr>
          <w:rFonts w:ascii="Consolas" w:hAnsi="Consolas"/>
          <w:sz w:val="18"/>
        </w:rPr>
        <w:t>COMPONENTS{ Radio</w:t>
      </w:r>
      <w:r>
        <w:rPr>
          <w:rFonts w:ascii="Consolas" w:hAnsi="Consolas"/>
          <w:spacing w:val="-6"/>
          <w:sz w:val="18"/>
        </w:rPr>
        <w:t xml:space="preserve"> </w:t>
      </w:r>
      <w:r>
        <w:rPr>
          <w:rFonts w:ascii="Consolas" w:hAnsi="Consolas"/>
          <w:sz w:val="18"/>
        </w:rPr>
        <w:t>(</w:t>
      </w:r>
      <w:r>
        <w:rPr>
          <w:rFonts w:ascii="Consolas" w:hAnsi="Consolas"/>
          <w:spacing w:val="-8"/>
          <w:sz w:val="18"/>
        </w:rPr>
        <w:t xml:space="preserve"> </w:t>
      </w:r>
      <w:r>
        <w:rPr>
          <w:rFonts w:ascii="Consolas" w:hAnsi="Consolas"/>
          <w:sz w:val="18"/>
        </w:rPr>
        <w:t>WITH</w:t>
      </w:r>
      <w:r>
        <w:rPr>
          <w:rFonts w:ascii="Consolas" w:hAnsi="Consolas"/>
          <w:spacing w:val="-6"/>
          <w:sz w:val="18"/>
        </w:rPr>
        <w:t xml:space="preserve"> </w:t>
      </w:r>
      <w:r>
        <w:rPr>
          <w:rFonts w:ascii="Consolas" w:hAnsi="Consolas"/>
          <w:sz w:val="18"/>
        </w:rPr>
        <w:t>COMPONENTS</w:t>
      </w:r>
      <w:r>
        <w:rPr>
          <w:rFonts w:ascii="Consolas" w:hAnsi="Consolas"/>
          <w:spacing w:val="-6"/>
          <w:sz w:val="18"/>
        </w:rPr>
        <w:t xml:space="preserve"> </w:t>
      </w:r>
      <w:r>
        <w:rPr>
          <w:rFonts w:ascii="Consolas" w:hAnsi="Consolas"/>
          <w:sz w:val="18"/>
        </w:rPr>
        <w:t>{…,</w:t>
      </w:r>
      <w:r>
        <w:rPr>
          <w:rFonts w:ascii="Consolas" w:hAnsi="Consolas"/>
          <w:spacing w:val="-8"/>
          <w:sz w:val="18"/>
        </w:rPr>
        <w:t xml:space="preserve"> </w:t>
      </w:r>
      <w:r>
        <w:rPr>
          <w:rFonts w:ascii="Consolas" w:hAnsi="Consolas"/>
          <w:sz w:val="18"/>
        </w:rPr>
        <w:t>antenna</w:t>
      </w:r>
      <w:r>
        <w:rPr>
          <w:rFonts w:ascii="Consolas" w:hAnsi="Consolas"/>
          <w:spacing w:val="-8"/>
          <w:sz w:val="18"/>
        </w:rPr>
        <w:t xml:space="preserve"> </w:t>
      </w:r>
      <w:r>
        <w:rPr>
          <w:rFonts w:ascii="Consolas" w:hAnsi="Consolas"/>
          <w:sz w:val="18"/>
        </w:rPr>
        <w:t xml:space="preserve">ABSENT}) </w:t>
      </w:r>
      <w:proofErr w:type="spellStart"/>
      <w:r>
        <w:rPr>
          <w:rFonts w:ascii="Consolas" w:hAnsi="Consolas"/>
          <w:spacing w:val="-2"/>
          <w:sz w:val="18"/>
        </w:rPr>
        <w:t>interfaceName</w:t>
      </w:r>
      <w:proofErr w:type="spellEnd"/>
    </w:p>
    <w:p w14:paraId="07270703" w14:textId="77777777" w:rsidR="0086109B" w:rsidRDefault="00000000">
      <w:pPr>
        <w:spacing w:line="259" w:lineRule="auto"/>
        <w:ind w:left="530" w:right="9178"/>
        <w:rPr>
          <w:rFonts w:ascii="Consolas"/>
          <w:sz w:val="18"/>
        </w:rPr>
      </w:pPr>
      <w:proofErr w:type="spellStart"/>
      <w:r>
        <w:rPr>
          <w:rFonts w:ascii="Consolas"/>
          <w:spacing w:val="-2"/>
          <w:sz w:val="18"/>
        </w:rPr>
        <w:t>destIpAddress</w:t>
      </w:r>
      <w:proofErr w:type="spellEnd"/>
      <w:r>
        <w:rPr>
          <w:rFonts w:ascii="Consolas"/>
          <w:spacing w:val="-2"/>
          <w:sz w:val="18"/>
        </w:rPr>
        <w:t xml:space="preserve"> </w:t>
      </w:r>
      <w:proofErr w:type="spellStart"/>
      <w:r>
        <w:rPr>
          <w:rFonts w:ascii="Consolas"/>
          <w:spacing w:val="-2"/>
          <w:sz w:val="18"/>
        </w:rPr>
        <w:t>destPort</w:t>
      </w:r>
      <w:proofErr w:type="spellEnd"/>
      <w:r>
        <w:rPr>
          <w:rFonts w:ascii="Consolas"/>
          <w:spacing w:val="-2"/>
          <w:sz w:val="18"/>
        </w:rPr>
        <w:t xml:space="preserve"> protocol</w:t>
      </w:r>
    </w:p>
    <w:p w14:paraId="7F44A067" w14:textId="77777777" w:rsidR="0086109B" w:rsidRDefault="00000000">
      <w:pPr>
        <w:spacing w:line="259" w:lineRule="auto"/>
        <w:ind w:left="530" w:right="8150"/>
        <w:rPr>
          <w:rFonts w:ascii="Consolas"/>
          <w:sz w:val="18"/>
        </w:rPr>
      </w:pPr>
      <w:proofErr w:type="spellStart"/>
      <w:r>
        <w:rPr>
          <w:rFonts w:ascii="Consolas"/>
          <w:sz w:val="18"/>
        </w:rPr>
        <w:t>repeatRate</w:t>
      </w:r>
      <w:proofErr w:type="spellEnd"/>
      <w:r>
        <w:rPr>
          <w:rFonts w:ascii="Consolas"/>
          <w:sz w:val="18"/>
        </w:rPr>
        <w:t xml:space="preserve"> OPTIONAL </w:t>
      </w:r>
      <w:proofErr w:type="spellStart"/>
      <w:r>
        <w:rPr>
          <w:rFonts w:ascii="Consolas"/>
          <w:sz w:val="18"/>
        </w:rPr>
        <w:t>eventHandling</w:t>
      </w:r>
      <w:proofErr w:type="spellEnd"/>
      <w:r>
        <w:rPr>
          <w:rFonts w:ascii="Consolas"/>
          <w:spacing w:val="-25"/>
          <w:sz w:val="18"/>
        </w:rPr>
        <w:t xml:space="preserve"> </w:t>
      </w:r>
      <w:r>
        <w:rPr>
          <w:rFonts w:ascii="Consolas"/>
          <w:sz w:val="18"/>
        </w:rPr>
        <w:t>OPTIONAL payload PRESENT</w:t>
      </w:r>
    </w:p>
    <w:p w14:paraId="06CA96F8" w14:textId="77777777" w:rsidR="0086109B" w:rsidRDefault="00000000">
      <w:pPr>
        <w:ind w:left="432"/>
        <w:rPr>
          <w:rFonts w:ascii="Consolas"/>
          <w:sz w:val="18"/>
        </w:rPr>
      </w:pPr>
      <w:r>
        <w:rPr>
          <w:rFonts w:ascii="Consolas"/>
          <w:spacing w:val="-5"/>
          <w:sz w:val="18"/>
        </w:rPr>
        <w:t>})</w:t>
      </w:r>
    </w:p>
    <w:p w14:paraId="250E4BD6" w14:textId="77777777" w:rsidR="0086109B" w:rsidRDefault="0086109B">
      <w:pPr>
        <w:pStyle w:val="BodyText"/>
        <w:rPr>
          <w:rFonts w:ascii="Consolas"/>
          <w:sz w:val="18"/>
        </w:rPr>
      </w:pPr>
    </w:p>
    <w:p w14:paraId="30801CDF" w14:textId="77777777" w:rsidR="0086109B" w:rsidRDefault="0086109B">
      <w:pPr>
        <w:pStyle w:val="BodyText"/>
        <w:spacing w:before="2"/>
        <w:rPr>
          <w:rFonts w:ascii="Consolas"/>
          <w:sz w:val="18"/>
        </w:rPr>
      </w:pPr>
    </w:p>
    <w:p w14:paraId="3DE05F78" w14:textId="77777777" w:rsidR="0086109B" w:rsidRDefault="00000000">
      <w:pPr>
        <w:ind w:left="3130"/>
        <w:rPr>
          <w:rFonts w:ascii="Arial"/>
          <w:b/>
          <w:sz w:val="18"/>
        </w:rPr>
      </w:pPr>
      <w:r>
        <w:rPr>
          <w:rFonts w:ascii="Arial"/>
          <w:b/>
          <w:sz w:val="18"/>
        </w:rPr>
        <w:t>Table</w:t>
      </w:r>
      <w:r>
        <w:rPr>
          <w:rFonts w:ascii="Arial"/>
          <w:b/>
          <w:spacing w:val="-9"/>
          <w:sz w:val="18"/>
        </w:rPr>
        <w:t xml:space="preserve"> </w:t>
      </w:r>
      <w:r>
        <w:rPr>
          <w:rFonts w:ascii="Arial"/>
          <w:b/>
          <w:sz w:val="18"/>
        </w:rPr>
        <w:t>16</w:t>
      </w:r>
      <w:r>
        <w:rPr>
          <w:rFonts w:ascii="Arial"/>
          <w:b/>
          <w:spacing w:val="-4"/>
          <w:sz w:val="18"/>
        </w:rPr>
        <w:t xml:space="preserve"> </w:t>
      </w:r>
      <w:r>
        <w:rPr>
          <w:rFonts w:ascii="Arial"/>
          <w:b/>
          <w:sz w:val="18"/>
        </w:rPr>
        <w:t>startIPv6Tx</w:t>
      </w:r>
      <w:r>
        <w:rPr>
          <w:rFonts w:ascii="Arial"/>
          <w:b/>
          <w:spacing w:val="-5"/>
          <w:sz w:val="18"/>
        </w:rPr>
        <w:t xml:space="preserve"> </w:t>
      </w:r>
      <w:r>
        <w:rPr>
          <w:rFonts w:ascii="Arial"/>
          <w:b/>
          <w:sz w:val="18"/>
        </w:rPr>
        <w:t>Message</w:t>
      </w:r>
      <w:r>
        <w:rPr>
          <w:rFonts w:ascii="Arial"/>
          <w:b/>
          <w:spacing w:val="-4"/>
          <w:sz w:val="18"/>
        </w:rPr>
        <w:t xml:space="preserve"> </w:t>
      </w:r>
      <w:r>
        <w:rPr>
          <w:rFonts w:ascii="Arial"/>
          <w:b/>
          <w:spacing w:val="-2"/>
          <w:sz w:val="18"/>
        </w:rPr>
        <w:t>Parameters</w:t>
      </w:r>
    </w:p>
    <w:p w14:paraId="63BB4ADE" w14:textId="77777777" w:rsidR="0086109B" w:rsidRDefault="0086109B">
      <w:pPr>
        <w:pStyle w:val="BodyText"/>
        <w:rPr>
          <w:rFonts w:ascii="Arial"/>
          <w:b/>
        </w:rPr>
      </w:pPr>
    </w:p>
    <w:p w14:paraId="23342368" w14:textId="77777777" w:rsidR="0086109B" w:rsidRDefault="0086109B">
      <w:pPr>
        <w:pStyle w:val="BodyText"/>
        <w:spacing w:before="9"/>
        <w:rPr>
          <w:rFonts w:ascii="Arial"/>
          <w:b/>
          <w:sz w:val="18"/>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6A83E487" w14:textId="77777777">
        <w:trPr>
          <w:trHeight w:val="230"/>
        </w:trPr>
        <w:tc>
          <w:tcPr>
            <w:tcW w:w="2432" w:type="dxa"/>
          </w:tcPr>
          <w:p w14:paraId="223F10D1"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6874F911"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bl>
    <w:p w14:paraId="60E309B3" w14:textId="77777777" w:rsidR="0086109B" w:rsidRDefault="0086109B">
      <w:pPr>
        <w:spacing w:line="204" w:lineRule="exact"/>
        <w:rPr>
          <w:rFonts w:ascii="Arial"/>
          <w:sz w:val="18"/>
        </w:rPr>
        <w:sectPr w:rsidR="0086109B">
          <w:pgSz w:w="12240" w:h="15840"/>
          <w:pgMar w:top="1120" w:right="0" w:bottom="1280" w:left="1200" w:header="0" w:footer="1094" w:gutter="0"/>
          <w:cols w:space="720"/>
        </w:sectPr>
      </w:pPr>
    </w:p>
    <w:p w14:paraId="00F7FF22"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3EBDCB77" w14:textId="77777777">
        <w:trPr>
          <w:trHeight w:val="453"/>
        </w:trPr>
        <w:tc>
          <w:tcPr>
            <w:tcW w:w="2432" w:type="dxa"/>
          </w:tcPr>
          <w:p w14:paraId="45036C6E"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2F6390D4"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19B7E44B" w14:textId="77777777" w:rsidR="0086109B" w:rsidRDefault="00000000">
            <w:pPr>
              <w:pStyle w:val="TableParagraph"/>
              <w:spacing w:before="17" w:line="206"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2"/>
                <w:sz w:val="18"/>
              </w:rPr>
              <w:t xml:space="preserve"> </w:t>
            </w:r>
            <w:r>
              <w:rPr>
                <w:rFonts w:ascii="Arial"/>
                <w:sz w:val="18"/>
              </w:rPr>
              <w:t>of</w:t>
            </w:r>
            <w:r>
              <w:rPr>
                <w:rFonts w:ascii="Arial"/>
                <w:spacing w:val="-4"/>
                <w:sz w:val="18"/>
              </w:rPr>
              <w:t xml:space="preserve"> </w:t>
            </w:r>
            <w:r>
              <w:rPr>
                <w:rFonts w:ascii="Arial"/>
                <w:sz w:val="18"/>
              </w:rPr>
              <w:t>IPv6</w:t>
            </w:r>
            <w:r>
              <w:rPr>
                <w:rFonts w:ascii="Arial"/>
                <w:spacing w:val="-3"/>
                <w:sz w:val="18"/>
              </w:rPr>
              <w:t xml:space="preserve"> </w:t>
            </w:r>
            <w:r>
              <w:rPr>
                <w:rFonts w:ascii="Arial"/>
                <w:spacing w:val="-2"/>
                <w:sz w:val="18"/>
              </w:rPr>
              <w:t>packets.</w:t>
            </w:r>
          </w:p>
        </w:tc>
      </w:tr>
      <w:tr w:rsidR="0086109B" w14:paraId="53940FF1" w14:textId="77777777">
        <w:trPr>
          <w:trHeight w:val="450"/>
        </w:trPr>
        <w:tc>
          <w:tcPr>
            <w:tcW w:w="2432" w:type="dxa"/>
          </w:tcPr>
          <w:p w14:paraId="1233733E" w14:textId="77777777" w:rsidR="0086109B" w:rsidRDefault="00000000">
            <w:pPr>
              <w:pStyle w:val="TableParagraph"/>
              <w:spacing w:before="3"/>
              <w:rPr>
                <w:rFonts w:ascii="Arial"/>
                <w:sz w:val="18"/>
              </w:rPr>
            </w:pPr>
            <w:proofErr w:type="spellStart"/>
            <w:r>
              <w:rPr>
                <w:rFonts w:ascii="Arial"/>
                <w:spacing w:val="-2"/>
                <w:sz w:val="18"/>
              </w:rPr>
              <w:t>interfaceName</w:t>
            </w:r>
            <w:proofErr w:type="spellEnd"/>
          </w:p>
        </w:tc>
        <w:tc>
          <w:tcPr>
            <w:tcW w:w="6071" w:type="dxa"/>
          </w:tcPr>
          <w:p w14:paraId="5AD8D149" w14:textId="77777777" w:rsidR="0086109B" w:rsidRDefault="00000000">
            <w:pPr>
              <w:pStyle w:val="TableParagraph"/>
              <w:spacing w:before="3"/>
              <w:ind w:left="25"/>
              <w:rPr>
                <w:rFonts w:ascii="Arial"/>
                <w:sz w:val="18"/>
              </w:rPr>
            </w:pPr>
            <w:r>
              <w:rPr>
                <w:rFonts w:ascii="Arial"/>
                <w:sz w:val="18"/>
              </w:rPr>
              <w:t>Interface</w:t>
            </w:r>
            <w:r>
              <w:rPr>
                <w:rFonts w:ascii="Arial"/>
                <w:spacing w:val="-3"/>
                <w:sz w:val="18"/>
              </w:rPr>
              <w:t xml:space="preserve"> </w:t>
            </w:r>
            <w:r>
              <w:rPr>
                <w:rFonts w:ascii="Arial"/>
                <w:sz w:val="18"/>
              </w:rPr>
              <w:t>Name</w:t>
            </w:r>
            <w:r>
              <w:rPr>
                <w:rFonts w:ascii="Arial"/>
                <w:spacing w:val="-4"/>
                <w:sz w:val="18"/>
              </w:rPr>
              <w:t xml:space="preserve"> </w:t>
            </w:r>
            <w:r>
              <w:rPr>
                <w:rFonts w:ascii="Arial"/>
                <w:sz w:val="18"/>
              </w:rPr>
              <w:t>is</w:t>
            </w:r>
            <w:r>
              <w:rPr>
                <w:rFonts w:ascii="Arial"/>
                <w:spacing w:val="-4"/>
                <w:sz w:val="18"/>
              </w:rPr>
              <w:t xml:space="preserve"> </w:t>
            </w:r>
            <w:r>
              <w:rPr>
                <w:rFonts w:ascii="Arial"/>
                <w:sz w:val="18"/>
              </w:rPr>
              <w:t>an</w:t>
            </w:r>
            <w:r>
              <w:rPr>
                <w:rFonts w:ascii="Arial"/>
                <w:spacing w:val="-2"/>
                <w:sz w:val="18"/>
              </w:rPr>
              <w:t xml:space="preserve"> </w:t>
            </w:r>
            <w:r>
              <w:rPr>
                <w:rFonts w:ascii="Arial"/>
                <w:sz w:val="18"/>
              </w:rPr>
              <w:t>identifier</w:t>
            </w:r>
            <w:r>
              <w:rPr>
                <w:rFonts w:ascii="Arial"/>
                <w:spacing w:val="-5"/>
                <w:sz w:val="18"/>
              </w:rPr>
              <w:t xml:space="preserve"> </w:t>
            </w:r>
            <w:r>
              <w:rPr>
                <w:rFonts w:ascii="Arial"/>
                <w:sz w:val="18"/>
              </w:rPr>
              <w:t>of</w:t>
            </w:r>
            <w:r>
              <w:rPr>
                <w:rFonts w:ascii="Arial"/>
                <w:spacing w:val="-2"/>
                <w:sz w:val="18"/>
              </w:rPr>
              <w:t xml:space="preserve"> </w:t>
            </w:r>
            <w:r>
              <w:rPr>
                <w:rFonts w:ascii="Arial"/>
                <w:sz w:val="18"/>
              </w:rPr>
              <w:t>the</w:t>
            </w:r>
            <w:r>
              <w:rPr>
                <w:rFonts w:ascii="Arial"/>
                <w:spacing w:val="-5"/>
                <w:sz w:val="18"/>
              </w:rPr>
              <w:t xml:space="preserve"> </w:t>
            </w:r>
            <w:r>
              <w:rPr>
                <w:rFonts w:ascii="Arial"/>
                <w:sz w:val="18"/>
              </w:rPr>
              <w:t>interface</w:t>
            </w:r>
            <w:r>
              <w:rPr>
                <w:rFonts w:ascii="Arial"/>
                <w:spacing w:val="-2"/>
                <w:sz w:val="18"/>
              </w:rPr>
              <w:t xml:space="preserve"> </w:t>
            </w:r>
            <w:r>
              <w:rPr>
                <w:rFonts w:ascii="Arial"/>
                <w:sz w:val="18"/>
              </w:rPr>
              <w:t>provided</w:t>
            </w:r>
            <w:r>
              <w:rPr>
                <w:rFonts w:ascii="Arial"/>
                <w:spacing w:val="-4"/>
                <w:sz w:val="18"/>
              </w:rPr>
              <w:t xml:space="preserve"> </w:t>
            </w:r>
            <w:r>
              <w:rPr>
                <w:rFonts w:ascii="Arial"/>
                <w:sz w:val="18"/>
              </w:rPr>
              <w:t>by</w:t>
            </w:r>
            <w:r>
              <w:rPr>
                <w:rFonts w:ascii="Arial"/>
                <w:spacing w:val="-4"/>
                <w:sz w:val="18"/>
              </w:rPr>
              <w:t xml:space="preserve"> </w:t>
            </w:r>
            <w:r>
              <w:rPr>
                <w:rFonts w:ascii="Arial"/>
                <w:sz w:val="18"/>
              </w:rPr>
              <w:t>the</w:t>
            </w:r>
            <w:r>
              <w:rPr>
                <w:rFonts w:ascii="Arial"/>
                <w:spacing w:val="-2"/>
                <w:sz w:val="18"/>
              </w:rPr>
              <w:t xml:space="preserve"> </w:t>
            </w:r>
            <w:r>
              <w:rPr>
                <w:rFonts w:ascii="Arial"/>
                <w:sz w:val="18"/>
              </w:rPr>
              <w:t>SUT</w:t>
            </w:r>
            <w:r>
              <w:rPr>
                <w:rFonts w:ascii="Arial"/>
                <w:spacing w:val="-3"/>
                <w:sz w:val="18"/>
              </w:rPr>
              <w:t xml:space="preserve"> </w:t>
            </w:r>
            <w:r>
              <w:rPr>
                <w:rFonts w:ascii="Arial"/>
                <w:spacing w:val="-5"/>
                <w:sz w:val="18"/>
              </w:rPr>
              <w:t>in</w:t>
            </w:r>
          </w:p>
          <w:p w14:paraId="4AE1CD76" w14:textId="77777777" w:rsidR="0086109B" w:rsidRDefault="00000000">
            <w:pPr>
              <w:pStyle w:val="TableParagraph"/>
              <w:spacing w:before="17" w:line="204" w:lineRule="exact"/>
              <w:ind w:left="25"/>
              <w:rPr>
                <w:rFonts w:ascii="Arial"/>
                <w:i/>
                <w:sz w:val="18"/>
              </w:rPr>
            </w:pPr>
            <w:r>
              <w:rPr>
                <w:rFonts w:ascii="Arial"/>
                <w:sz w:val="18"/>
              </w:rPr>
              <w:t>response</w:t>
            </w:r>
            <w:r>
              <w:rPr>
                <w:rFonts w:ascii="Arial"/>
                <w:spacing w:val="-3"/>
                <w:sz w:val="18"/>
              </w:rPr>
              <w:t xml:space="preserve"> </w:t>
            </w:r>
            <w:r>
              <w:rPr>
                <w:rFonts w:ascii="Arial"/>
                <w:sz w:val="18"/>
              </w:rPr>
              <w:t>to</w:t>
            </w:r>
            <w:r>
              <w:rPr>
                <w:rFonts w:ascii="Arial"/>
                <w:spacing w:val="-1"/>
                <w:sz w:val="18"/>
              </w:rPr>
              <w:t xml:space="preserve"> </w:t>
            </w:r>
            <w:r>
              <w:rPr>
                <w:rFonts w:ascii="Arial"/>
                <w:sz w:val="18"/>
              </w:rPr>
              <w:t>the</w:t>
            </w:r>
            <w:r>
              <w:rPr>
                <w:rFonts w:ascii="Arial"/>
                <w:spacing w:val="1"/>
                <w:sz w:val="18"/>
              </w:rPr>
              <w:t xml:space="preserve"> </w:t>
            </w:r>
            <w:r>
              <w:rPr>
                <w:rFonts w:ascii="Arial"/>
                <w:i/>
                <w:spacing w:val="-2"/>
                <w:sz w:val="18"/>
              </w:rPr>
              <w:t>GetIpv6InterfaceInfo.</w:t>
            </w:r>
          </w:p>
        </w:tc>
      </w:tr>
      <w:tr w:rsidR="0086109B" w14:paraId="5D5C3E72" w14:textId="77777777">
        <w:trPr>
          <w:trHeight w:val="450"/>
        </w:trPr>
        <w:tc>
          <w:tcPr>
            <w:tcW w:w="2432" w:type="dxa"/>
          </w:tcPr>
          <w:p w14:paraId="723475DA" w14:textId="77777777" w:rsidR="0086109B" w:rsidRDefault="00000000">
            <w:pPr>
              <w:pStyle w:val="TableParagraph"/>
              <w:spacing w:before="3"/>
              <w:rPr>
                <w:rFonts w:ascii="Arial"/>
                <w:sz w:val="18"/>
              </w:rPr>
            </w:pPr>
            <w:proofErr w:type="spellStart"/>
            <w:r>
              <w:rPr>
                <w:rFonts w:ascii="Arial"/>
                <w:spacing w:val="-2"/>
                <w:sz w:val="18"/>
              </w:rPr>
              <w:t>destipAddresses</w:t>
            </w:r>
            <w:proofErr w:type="spellEnd"/>
          </w:p>
        </w:tc>
        <w:tc>
          <w:tcPr>
            <w:tcW w:w="6071" w:type="dxa"/>
          </w:tcPr>
          <w:p w14:paraId="619A1C36" w14:textId="77777777" w:rsidR="0086109B" w:rsidRDefault="00000000">
            <w:pPr>
              <w:pStyle w:val="TableParagraph"/>
              <w:spacing w:before="3"/>
              <w:ind w:left="25"/>
              <w:rPr>
                <w:rFonts w:ascii="Arial"/>
                <w:sz w:val="18"/>
              </w:rPr>
            </w:pPr>
            <w:r>
              <w:rPr>
                <w:rFonts w:ascii="Arial"/>
                <w:sz w:val="18"/>
              </w:rPr>
              <w:t>Destination</w:t>
            </w:r>
            <w:r>
              <w:rPr>
                <w:rFonts w:ascii="Arial"/>
                <w:spacing w:val="-6"/>
                <w:sz w:val="18"/>
              </w:rPr>
              <w:t xml:space="preserve"> </w:t>
            </w:r>
            <w:r>
              <w:rPr>
                <w:rFonts w:ascii="Arial"/>
                <w:sz w:val="18"/>
              </w:rPr>
              <w:t>host</w:t>
            </w:r>
            <w:r>
              <w:rPr>
                <w:rFonts w:ascii="Arial"/>
                <w:spacing w:val="-5"/>
                <w:sz w:val="18"/>
              </w:rPr>
              <w:t xml:space="preserve"> </w:t>
            </w:r>
            <w:r>
              <w:rPr>
                <w:rFonts w:ascii="Arial"/>
                <w:sz w:val="18"/>
              </w:rPr>
              <w:t>IPv6</w:t>
            </w:r>
            <w:r>
              <w:rPr>
                <w:rFonts w:ascii="Arial"/>
                <w:spacing w:val="-6"/>
                <w:sz w:val="18"/>
              </w:rPr>
              <w:t xml:space="preserve"> </w:t>
            </w:r>
            <w:r>
              <w:rPr>
                <w:rFonts w:ascii="Arial"/>
                <w:sz w:val="18"/>
              </w:rPr>
              <w:t>address</w:t>
            </w:r>
            <w:r>
              <w:rPr>
                <w:rFonts w:ascii="Arial"/>
                <w:spacing w:val="-6"/>
                <w:sz w:val="18"/>
              </w:rPr>
              <w:t xml:space="preserve"> </w:t>
            </w:r>
            <w:r>
              <w:rPr>
                <w:rFonts w:ascii="Arial"/>
                <w:sz w:val="18"/>
              </w:rPr>
              <w:t>specified</w:t>
            </w:r>
            <w:r>
              <w:rPr>
                <w:rFonts w:ascii="Arial"/>
                <w:spacing w:val="-5"/>
                <w:sz w:val="18"/>
              </w:rPr>
              <w:t xml:space="preserve"> </w:t>
            </w:r>
            <w:r>
              <w:rPr>
                <w:rFonts w:ascii="Arial"/>
                <w:sz w:val="18"/>
              </w:rPr>
              <w:t>in</w:t>
            </w:r>
            <w:r>
              <w:rPr>
                <w:rFonts w:ascii="Arial"/>
                <w:spacing w:val="-4"/>
                <w:sz w:val="18"/>
              </w:rPr>
              <w:t xml:space="preserve"> </w:t>
            </w:r>
            <w:r>
              <w:rPr>
                <w:rFonts w:ascii="Arial"/>
                <w:sz w:val="18"/>
              </w:rPr>
              <w:t>canonical</w:t>
            </w:r>
            <w:r>
              <w:rPr>
                <w:rFonts w:ascii="Arial"/>
                <w:spacing w:val="-5"/>
                <w:sz w:val="18"/>
              </w:rPr>
              <w:t xml:space="preserve"> </w:t>
            </w:r>
            <w:r>
              <w:rPr>
                <w:rFonts w:ascii="Arial"/>
                <w:sz w:val="18"/>
              </w:rPr>
              <w:t>format</w:t>
            </w:r>
            <w:r>
              <w:rPr>
                <w:rFonts w:ascii="Arial"/>
                <w:spacing w:val="-5"/>
                <w:sz w:val="18"/>
              </w:rPr>
              <w:t xml:space="preserve"> </w:t>
            </w:r>
            <w:r>
              <w:rPr>
                <w:rFonts w:ascii="Arial"/>
                <w:spacing w:val="-4"/>
                <w:sz w:val="18"/>
              </w:rPr>
              <w:t>(e.g.</w:t>
            </w:r>
          </w:p>
          <w:p w14:paraId="703932BC" w14:textId="77777777" w:rsidR="0086109B" w:rsidRDefault="00000000">
            <w:pPr>
              <w:pStyle w:val="TableParagraph"/>
              <w:spacing w:before="17" w:line="204" w:lineRule="exact"/>
              <w:ind w:left="25"/>
              <w:rPr>
                <w:rFonts w:ascii="Arial"/>
                <w:sz w:val="18"/>
              </w:rPr>
            </w:pPr>
            <w:proofErr w:type="gramStart"/>
            <w:r>
              <w:rPr>
                <w:rFonts w:ascii="Arial"/>
                <w:spacing w:val="-2"/>
                <w:sz w:val="18"/>
              </w:rPr>
              <w:t>2001:ff::</w:t>
            </w:r>
            <w:proofErr w:type="gramEnd"/>
            <w:r>
              <w:rPr>
                <w:rFonts w:ascii="Arial"/>
                <w:spacing w:val="-2"/>
                <w:sz w:val="18"/>
              </w:rPr>
              <w:t>1).</w:t>
            </w:r>
          </w:p>
        </w:tc>
      </w:tr>
      <w:tr w:rsidR="0086109B" w14:paraId="51EB2ECB" w14:textId="77777777">
        <w:trPr>
          <w:trHeight w:val="230"/>
        </w:trPr>
        <w:tc>
          <w:tcPr>
            <w:tcW w:w="2432" w:type="dxa"/>
          </w:tcPr>
          <w:p w14:paraId="36D487D6" w14:textId="77777777" w:rsidR="0086109B" w:rsidRDefault="00000000">
            <w:pPr>
              <w:pStyle w:val="TableParagraph"/>
              <w:spacing w:before="6" w:line="204" w:lineRule="exact"/>
              <w:rPr>
                <w:rFonts w:ascii="Arial"/>
                <w:sz w:val="18"/>
              </w:rPr>
            </w:pPr>
            <w:proofErr w:type="spellStart"/>
            <w:r>
              <w:rPr>
                <w:rFonts w:ascii="Arial"/>
                <w:spacing w:val="-2"/>
                <w:sz w:val="18"/>
              </w:rPr>
              <w:t>destPort</w:t>
            </w:r>
            <w:proofErr w:type="spellEnd"/>
          </w:p>
        </w:tc>
        <w:tc>
          <w:tcPr>
            <w:tcW w:w="6071" w:type="dxa"/>
          </w:tcPr>
          <w:p w14:paraId="126BF037" w14:textId="77777777" w:rsidR="0086109B" w:rsidRDefault="00000000">
            <w:pPr>
              <w:pStyle w:val="TableParagraph"/>
              <w:spacing w:before="6" w:line="204" w:lineRule="exact"/>
              <w:ind w:left="25"/>
              <w:rPr>
                <w:rFonts w:ascii="Arial"/>
                <w:sz w:val="18"/>
              </w:rPr>
            </w:pPr>
            <w:r>
              <w:rPr>
                <w:rFonts w:ascii="Arial"/>
                <w:sz w:val="18"/>
              </w:rPr>
              <w:t>Destination</w:t>
            </w:r>
            <w:r>
              <w:rPr>
                <w:rFonts w:ascii="Arial"/>
                <w:spacing w:val="-6"/>
                <w:sz w:val="18"/>
              </w:rPr>
              <w:t xml:space="preserve"> </w:t>
            </w:r>
            <w:r>
              <w:rPr>
                <w:rFonts w:ascii="Arial"/>
                <w:sz w:val="18"/>
              </w:rPr>
              <w:t>host</w:t>
            </w:r>
            <w:r>
              <w:rPr>
                <w:rFonts w:ascii="Arial"/>
                <w:spacing w:val="-8"/>
                <w:sz w:val="18"/>
              </w:rPr>
              <w:t xml:space="preserve"> </w:t>
            </w:r>
            <w:r>
              <w:rPr>
                <w:rFonts w:ascii="Arial"/>
                <w:sz w:val="18"/>
              </w:rPr>
              <w:t>port</w:t>
            </w:r>
            <w:r>
              <w:rPr>
                <w:rFonts w:ascii="Arial"/>
                <w:spacing w:val="-7"/>
                <w:sz w:val="18"/>
              </w:rPr>
              <w:t xml:space="preserve"> </w:t>
            </w:r>
            <w:r>
              <w:rPr>
                <w:rFonts w:ascii="Arial"/>
                <w:sz w:val="18"/>
              </w:rPr>
              <w:t>used</w:t>
            </w:r>
            <w:r>
              <w:rPr>
                <w:rFonts w:ascii="Arial"/>
                <w:spacing w:val="-6"/>
                <w:sz w:val="18"/>
              </w:rPr>
              <w:t xml:space="preserve"> </w:t>
            </w:r>
            <w:r>
              <w:rPr>
                <w:rFonts w:ascii="Arial"/>
                <w:sz w:val="18"/>
              </w:rPr>
              <w:t>for</w:t>
            </w:r>
            <w:r>
              <w:rPr>
                <w:rFonts w:ascii="Arial"/>
                <w:spacing w:val="-8"/>
                <w:sz w:val="18"/>
              </w:rPr>
              <w:t xml:space="preserve"> </w:t>
            </w:r>
            <w:r>
              <w:rPr>
                <w:rFonts w:ascii="Arial"/>
                <w:sz w:val="18"/>
              </w:rPr>
              <w:t>the</w:t>
            </w:r>
            <w:r>
              <w:rPr>
                <w:rFonts w:ascii="Arial"/>
                <w:spacing w:val="-6"/>
                <w:sz w:val="18"/>
              </w:rPr>
              <w:t xml:space="preserve"> </w:t>
            </w:r>
            <w:r>
              <w:rPr>
                <w:rFonts w:ascii="Arial"/>
                <w:sz w:val="18"/>
              </w:rPr>
              <w:t>reception</w:t>
            </w:r>
            <w:r>
              <w:rPr>
                <w:rFonts w:ascii="Arial"/>
                <w:spacing w:val="-7"/>
                <w:sz w:val="18"/>
              </w:rPr>
              <w:t xml:space="preserve"> </w:t>
            </w:r>
            <w:r>
              <w:rPr>
                <w:rFonts w:ascii="Arial"/>
                <w:sz w:val="18"/>
              </w:rPr>
              <w:t>of</w:t>
            </w:r>
            <w:r>
              <w:rPr>
                <w:rFonts w:ascii="Arial"/>
                <w:spacing w:val="-6"/>
                <w:sz w:val="18"/>
              </w:rPr>
              <w:t xml:space="preserve"> </w:t>
            </w:r>
            <w:r>
              <w:rPr>
                <w:rFonts w:ascii="Arial"/>
                <w:sz w:val="18"/>
              </w:rPr>
              <w:t>IPv6</w:t>
            </w:r>
            <w:r>
              <w:rPr>
                <w:rFonts w:ascii="Arial"/>
                <w:spacing w:val="-5"/>
                <w:sz w:val="18"/>
              </w:rPr>
              <w:t xml:space="preserve"> </w:t>
            </w:r>
            <w:r>
              <w:rPr>
                <w:rFonts w:ascii="Arial"/>
                <w:spacing w:val="-2"/>
                <w:sz w:val="18"/>
              </w:rPr>
              <w:t>packets.</w:t>
            </w:r>
          </w:p>
        </w:tc>
      </w:tr>
      <w:tr w:rsidR="0086109B" w14:paraId="7C670EF9" w14:textId="77777777">
        <w:trPr>
          <w:trHeight w:val="227"/>
        </w:trPr>
        <w:tc>
          <w:tcPr>
            <w:tcW w:w="2432" w:type="dxa"/>
          </w:tcPr>
          <w:p w14:paraId="466F0028" w14:textId="77777777" w:rsidR="0086109B" w:rsidRDefault="00000000">
            <w:pPr>
              <w:pStyle w:val="TableParagraph"/>
              <w:spacing w:before="3" w:line="204" w:lineRule="exact"/>
              <w:rPr>
                <w:rFonts w:ascii="Arial"/>
                <w:sz w:val="18"/>
              </w:rPr>
            </w:pPr>
            <w:r>
              <w:rPr>
                <w:rFonts w:ascii="Arial"/>
                <w:spacing w:val="-2"/>
                <w:sz w:val="18"/>
              </w:rPr>
              <w:t>Protocol</w:t>
            </w:r>
          </w:p>
        </w:tc>
        <w:tc>
          <w:tcPr>
            <w:tcW w:w="6071" w:type="dxa"/>
          </w:tcPr>
          <w:p w14:paraId="2B65D347" w14:textId="77777777" w:rsidR="0086109B" w:rsidRDefault="00000000">
            <w:pPr>
              <w:pStyle w:val="TableParagraph"/>
              <w:spacing w:before="3" w:line="204" w:lineRule="exact"/>
              <w:ind w:left="25"/>
              <w:rPr>
                <w:rFonts w:ascii="Arial"/>
                <w:sz w:val="18"/>
              </w:rPr>
            </w:pPr>
            <w:r>
              <w:rPr>
                <w:rFonts w:ascii="Arial"/>
                <w:sz w:val="18"/>
              </w:rPr>
              <w:t>IP</w:t>
            </w:r>
            <w:r>
              <w:rPr>
                <w:rFonts w:ascii="Arial"/>
                <w:spacing w:val="-4"/>
                <w:sz w:val="18"/>
              </w:rPr>
              <w:t xml:space="preserve"> </w:t>
            </w:r>
            <w:proofErr w:type="gramStart"/>
            <w:r>
              <w:rPr>
                <w:rFonts w:ascii="Arial"/>
                <w:sz w:val="18"/>
              </w:rPr>
              <w:t>protocol</w:t>
            </w:r>
            <w:r>
              <w:rPr>
                <w:rFonts w:ascii="Arial"/>
                <w:spacing w:val="-2"/>
                <w:sz w:val="18"/>
              </w:rPr>
              <w:t xml:space="preserve"> </w:t>
            </w:r>
            <w:r>
              <w:rPr>
                <w:rFonts w:ascii="Arial"/>
                <w:sz w:val="18"/>
              </w:rPr>
              <w:t>:</w:t>
            </w:r>
            <w:proofErr w:type="gramEnd"/>
            <w:r>
              <w:rPr>
                <w:rFonts w:ascii="Arial"/>
                <w:spacing w:val="-1"/>
                <w:sz w:val="18"/>
              </w:rPr>
              <w:t xml:space="preserve"> </w:t>
            </w:r>
            <w:proofErr w:type="spellStart"/>
            <w:r>
              <w:rPr>
                <w:rFonts w:ascii="Arial"/>
                <w:sz w:val="18"/>
              </w:rPr>
              <w:t>tcp</w:t>
            </w:r>
            <w:proofErr w:type="spellEnd"/>
            <w:r>
              <w:rPr>
                <w:rFonts w:ascii="Arial"/>
                <w:sz w:val="18"/>
              </w:rPr>
              <w:t>,</w:t>
            </w:r>
            <w:r>
              <w:rPr>
                <w:rFonts w:ascii="Arial"/>
                <w:spacing w:val="-2"/>
                <w:sz w:val="18"/>
              </w:rPr>
              <w:t xml:space="preserve"> </w:t>
            </w:r>
            <w:proofErr w:type="spellStart"/>
            <w:r>
              <w:rPr>
                <w:rFonts w:ascii="Arial"/>
                <w:sz w:val="18"/>
              </w:rPr>
              <w:t>udp</w:t>
            </w:r>
            <w:proofErr w:type="spellEnd"/>
            <w:r>
              <w:rPr>
                <w:rFonts w:ascii="Arial"/>
                <w:spacing w:val="-2"/>
                <w:sz w:val="18"/>
              </w:rPr>
              <w:t xml:space="preserve"> </w:t>
            </w:r>
            <w:r>
              <w:rPr>
                <w:rFonts w:ascii="Arial"/>
                <w:sz w:val="18"/>
              </w:rPr>
              <w:t>or</w:t>
            </w:r>
            <w:r>
              <w:rPr>
                <w:rFonts w:ascii="Arial"/>
                <w:spacing w:val="-1"/>
                <w:sz w:val="18"/>
              </w:rPr>
              <w:t xml:space="preserve"> </w:t>
            </w:r>
            <w:proofErr w:type="spellStart"/>
            <w:r>
              <w:rPr>
                <w:rFonts w:ascii="Arial"/>
                <w:spacing w:val="-4"/>
                <w:sz w:val="18"/>
              </w:rPr>
              <w:t>icmp</w:t>
            </w:r>
            <w:proofErr w:type="spellEnd"/>
            <w:r>
              <w:rPr>
                <w:rFonts w:ascii="Arial"/>
                <w:spacing w:val="-4"/>
                <w:sz w:val="18"/>
              </w:rPr>
              <w:t>.</w:t>
            </w:r>
          </w:p>
        </w:tc>
      </w:tr>
      <w:tr w:rsidR="0086109B" w14:paraId="3839AD35" w14:textId="77777777">
        <w:trPr>
          <w:trHeight w:val="450"/>
        </w:trPr>
        <w:tc>
          <w:tcPr>
            <w:tcW w:w="2432" w:type="dxa"/>
          </w:tcPr>
          <w:p w14:paraId="18B671E7" w14:textId="77777777" w:rsidR="0086109B" w:rsidRDefault="00000000">
            <w:pPr>
              <w:pStyle w:val="TableParagraph"/>
              <w:spacing w:before="3"/>
              <w:rPr>
                <w:rFonts w:ascii="Arial"/>
                <w:sz w:val="18"/>
              </w:rPr>
            </w:pPr>
            <w:proofErr w:type="spellStart"/>
            <w:r>
              <w:rPr>
                <w:rFonts w:ascii="Arial"/>
                <w:spacing w:val="-2"/>
                <w:sz w:val="18"/>
              </w:rPr>
              <w:t>repeatRate</w:t>
            </w:r>
            <w:proofErr w:type="spellEnd"/>
          </w:p>
        </w:tc>
        <w:tc>
          <w:tcPr>
            <w:tcW w:w="6071" w:type="dxa"/>
          </w:tcPr>
          <w:p w14:paraId="2A3C5FBE" w14:textId="77777777" w:rsidR="0086109B" w:rsidRDefault="00000000">
            <w:pPr>
              <w:pStyle w:val="TableParagraph"/>
              <w:spacing w:before="3"/>
              <w:ind w:left="25"/>
              <w:rPr>
                <w:rFonts w:ascii="Arial"/>
                <w:sz w:val="18"/>
              </w:rPr>
            </w:pPr>
            <w:r>
              <w:rPr>
                <w:rFonts w:ascii="Arial"/>
                <w:sz w:val="18"/>
              </w:rPr>
              <w:t>Repeat</w:t>
            </w:r>
            <w:r>
              <w:rPr>
                <w:rFonts w:ascii="Arial"/>
                <w:spacing w:val="-6"/>
                <w:sz w:val="18"/>
              </w:rPr>
              <w:t xml:space="preserve"> </w:t>
            </w:r>
            <w:r>
              <w:rPr>
                <w:rFonts w:ascii="Arial"/>
                <w:sz w:val="18"/>
              </w:rPr>
              <w:t>rate</w:t>
            </w:r>
            <w:r>
              <w:rPr>
                <w:rFonts w:ascii="Arial"/>
                <w:spacing w:val="-5"/>
                <w:sz w:val="18"/>
              </w:rPr>
              <w:t xml:space="preserve"> </w:t>
            </w:r>
            <w:r>
              <w:rPr>
                <w:rFonts w:ascii="Arial"/>
                <w:sz w:val="18"/>
              </w:rPr>
              <w:t>for</w:t>
            </w:r>
            <w:r>
              <w:rPr>
                <w:rFonts w:ascii="Arial"/>
                <w:spacing w:val="-6"/>
                <w:sz w:val="18"/>
              </w:rPr>
              <w:t xml:space="preserve"> </w:t>
            </w:r>
            <w:r>
              <w:rPr>
                <w:rFonts w:ascii="Arial"/>
                <w:sz w:val="18"/>
              </w:rPr>
              <w:t>messages</w:t>
            </w:r>
            <w:r>
              <w:rPr>
                <w:rFonts w:ascii="Arial"/>
                <w:spacing w:val="-4"/>
                <w:sz w:val="18"/>
              </w:rPr>
              <w:t xml:space="preserve"> </w:t>
            </w:r>
            <w:r>
              <w:rPr>
                <w:rFonts w:ascii="Arial"/>
                <w:sz w:val="18"/>
              </w:rPr>
              <w:t>as</w:t>
            </w:r>
            <w:r>
              <w:rPr>
                <w:rFonts w:ascii="Arial"/>
                <w:spacing w:val="-6"/>
                <w:sz w:val="18"/>
              </w:rPr>
              <w:t xml:space="preserve"> </w:t>
            </w:r>
            <w:r>
              <w:rPr>
                <w:rFonts w:ascii="Arial"/>
                <w:sz w:val="18"/>
              </w:rPr>
              <w:t>defined</w:t>
            </w:r>
            <w:r>
              <w:rPr>
                <w:rFonts w:ascii="Arial"/>
                <w:spacing w:val="-6"/>
                <w:sz w:val="18"/>
              </w:rPr>
              <w:t xml:space="preserve"> </w:t>
            </w:r>
            <w:r>
              <w:rPr>
                <w:rFonts w:ascii="Arial"/>
                <w:sz w:val="18"/>
              </w:rPr>
              <w:t>in</w:t>
            </w:r>
            <w:r>
              <w:rPr>
                <w:rFonts w:ascii="Arial"/>
                <w:spacing w:val="-5"/>
                <w:sz w:val="18"/>
              </w:rPr>
              <w:t xml:space="preserve"> </w:t>
            </w:r>
            <w:r>
              <w:rPr>
                <w:rFonts w:ascii="Arial"/>
                <w:sz w:val="18"/>
              </w:rPr>
              <w:t>1609.3.</w:t>
            </w:r>
            <w:r>
              <w:rPr>
                <w:rFonts w:ascii="Arial"/>
                <w:spacing w:val="-5"/>
                <w:sz w:val="18"/>
              </w:rPr>
              <w:t xml:space="preserve"> </w:t>
            </w:r>
            <w:r>
              <w:rPr>
                <w:rFonts w:ascii="Arial"/>
                <w:sz w:val="18"/>
              </w:rPr>
              <w:t>Additionally,</w:t>
            </w:r>
            <w:r>
              <w:rPr>
                <w:rFonts w:ascii="Arial"/>
                <w:spacing w:val="-7"/>
                <w:sz w:val="18"/>
              </w:rPr>
              <w:t xml:space="preserve"> </w:t>
            </w:r>
            <w:r>
              <w:rPr>
                <w:rFonts w:ascii="Arial"/>
                <w:sz w:val="18"/>
              </w:rPr>
              <w:t>can</w:t>
            </w:r>
            <w:r>
              <w:rPr>
                <w:rFonts w:ascii="Arial"/>
                <w:spacing w:val="-7"/>
                <w:sz w:val="18"/>
              </w:rPr>
              <w:t xml:space="preserve"> </w:t>
            </w:r>
            <w:r>
              <w:rPr>
                <w:rFonts w:ascii="Arial"/>
                <w:sz w:val="18"/>
              </w:rPr>
              <w:t>be</w:t>
            </w:r>
            <w:r>
              <w:rPr>
                <w:rFonts w:ascii="Arial"/>
                <w:spacing w:val="-6"/>
                <w:sz w:val="18"/>
              </w:rPr>
              <w:t xml:space="preserve"> </w:t>
            </w:r>
            <w:r>
              <w:rPr>
                <w:rFonts w:ascii="Arial"/>
                <w:sz w:val="18"/>
              </w:rPr>
              <w:t>set</w:t>
            </w:r>
            <w:r>
              <w:rPr>
                <w:rFonts w:ascii="Arial"/>
                <w:spacing w:val="-5"/>
                <w:sz w:val="18"/>
              </w:rPr>
              <w:t xml:space="preserve"> to</w:t>
            </w:r>
          </w:p>
          <w:p w14:paraId="6931D808" w14:textId="77777777" w:rsidR="0086109B" w:rsidRDefault="00000000">
            <w:pPr>
              <w:pStyle w:val="TableParagraph"/>
              <w:spacing w:before="17" w:line="204" w:lineRule="exact"/>
              <w:ind w:left="25"/>
              <w:rPr>
                <w:rFonts w:ascii="Arial"/>
                <w:sz w:val="18"/>
              </w:rPr>
            </w:pPr>
            <w:r>
              <w:rPr>
                <w:rFonts w:ascii="Arial"/>
                <w:sz w:val="18"/>
              </w:rPr>
              <w:t>0</w:t>
            </w:r>
            <w:r>
              <w:rPr>
                <w:rFonts w:ascii="Arial"/>
                <w:spacing w:val="-4"/>
                <w:sz w:val="18"/>
              </w:rPr>
              <w:t xml:space="preserve"> </w:t>
            </w:r>
            <w:r>
              <w:rPr>
                <w:rFonts w:ascii="Arial"/>
                <w:sz w:val="18"/>
              </w:rPr>
              <w:t>for</w:t>
            </w:r>
            <w:r>
              <w:rPr>
                <w:rFonts w:ascii="Arial"/>
                <w:spacing w:val="-2"/>
                <w:sz w:val="18"/>
              </w:rPr>
              <w:t xml:space="preserve"> </w:t>
            </w:r>
            <w:r>
              <w:rPr>
                <w:rFonts w:ascii="Arial"/>
                <w:sz w:val="18"/>
              </w:rPr>
              <w:t>transmitting</w:t>
            </w:r>
            <w:r>
              <w:rPr>
                <w:rFonts w:ascii="Arial"/>
                <w:spacing w:val="-3"/>
                <w:sz w:val="18"/>
              </w:rPr>
              <w:t xml:space="preserve"> </w:t>
            </w:r>
            <w:r>
              <w:rPr>
                <w:rFonts w:ascii="Arial"/>
                <w:sz w:val="18"/>
              </w:rPr>
              <w:t>a</w:t>
            </w:r>
            <w:r>
              <w:rPr>
                <w:rFonts w:ascii="Arial"/>
                <w:spacing w:val="-4"/>
                <w:sz w:val="18"/>
              </w:rPr>
              <w:t xml:space="preserve"> </w:t>
            </w:r>
            <w:r>
              <w:rPr>
                <w:rFonts w:ascii="Arial"/>
                <w:sz w:val="18"/>
              </w:rPr>
              <w:t>single</w:t>
            </w:r>
            <w:r>
              <w:rPr>
                <w:rFonts w:ascii="Arial"/>
                <w:spacing w:val="-3"/>
                <w:sz w:val="18"/>
              </w:rPr>
              <w:t xml:space="preserve"> </w:t>
            </w:r>
            <w:r>
              <w:rPr>
                <w:rFonts w:ascii="Arial"/>
                <w:spacing w:val="-2"/>
                <w:sz w:val="18"/>
              </w:rPr>
              <w:t>message.</w:t>
            </w:r>
          </w:p>
        </w:tc>
      </w:tr>
      <w:tr w:rsidR="0086109B" w14:paraId="316838D3" w14:textId="77777777">
        <w:trPr>
          <w:trHeight w:val="230"/>
        </w:trPr>
        <w:tc>
          <w:tcPr>
            <w:tcW w:w="2432" w:type="dxa"/>
          </w:tcPr>
          <w:p w14:paraId="17B69F3A" w14:textId="77777777" w:rsidR="0086109B" w:rsidRDefault="00000000">
            <w:pPr>
              <w:pStyle w:val="TableParagraph"/>
              <w:spacing w:before="6" w:line="204" w:lineRule="exact"/>
              <w:rPr>
                <w:rFonts w:ascii="Arial"/>
                <w:sz w:val="18"/>
              </w:rPr>
            </w:pPr>
            <w:proofErr w:type="spellStart"/>
            <w:r>
              <w:rPr>
                <w:rFonts w:ascii="Arial"/>
                <w:spacing w:val="-2"/>
                <w:sz w:val="18"/>
              </w:rPr>
              <w:t>eventHandling</w:t>
            </w:r>
            <w:proofErr w:type="spellEnd"/>
          </w:p>
        </w:tc>
        <w:tc>
          <w:tcPr>
            <w:tcW w:w="6071" w:type="dxa"/>
          </w:tcPr>
          <w:p w14:paraId="540726CC" w14:textId="77777777" w:rsidR="0086109B" w:rsidRDefault="00000000">
            <w:pPr>
              <w:pStyle w:val="TableParagraph"/>
              <w:spacing w:before="6" w:line="204" w:lineRule="exact"/>
              <w:ind w:left="25"/>
              <w:rPr>
                <w:rFonts w:ascii="Arial" w:hAnsi="Arial"/>
                <w:sz w:val="18"/>
              </w:rPr>
            </w:pPr>
            <w:r>
              <w:rPr>
                <w:rFonts w:ascii="Arial" w:hAnsi="Arial"/>
                <w:sz w:val="18"/>
              </w:rPr>
              <w:t>This</w:t>
            </w:r>
            <w:r>
              <w:rPr>
                <w:rFonts w:ascii="Arial" w:hAnsi="Arial"/>
                <w:spacing w:val="-5"/>
                <w:sz w:val="18"/>
              </w:rPr>
              <w:t xml:space="preserve"> </w:t>
            </w:r>
            <w:r>
              <w:rPr>
                <w:rFonts w:ascii="Arial" w:hAnsi="Arial"/>
                <w:sz w:val="18"/>
              </w:rPr>
              <w:t>parameter</w:t>
            </w:r>
            <w:r>
              <w:rPr>
                <w:rFonts w:ascii="Arial" w:hAnsi="Arial"/>
                <w:spacing w:val="-2"/>
                <w:sz w:val="18"/>
              </w:rPr>
              <w:t xml:space="preserve"> </w:t>
            </w:r>
            <w:r>
              <w:rPr>
                <w:rFonts w:ascii="Arial" w:hAnsi="Arial"/>
                <w:sz w:val="18"/>
              </w:rPr>
              <w:t>is</w:t>
            </w:r>
            <w:r>
              <w:rPr>
                <w:rFonts w:ascii="Arial" w:hAnsi="Arial"/>
                <w:spacing w:val="-1"/>
                <w:sz w:val="18"/>
              </w:rPr>
              <w:t xml:space="preserve"> </w:t>
            </w:r>
            <w:r>
              <w:rPr>
                <w:rFonts w:ascii="Arial" w:hAnsi="Arial"/>
                <w:sz w:val="18"/>
              </w:rPr>
              <w:t>omitted</w:t>
            </w:r>
            <w:r>
              <w:rPr>
                <w:rFonts w:ascii="Arial" w:hAnsi="Arial"/>
                <w:spacing w:val="-2"/>
                <w:sz w:val="18"/>
              </w:rPr>
              <w:t xml:space="preserve"> </w:t>
            </w:r>
            <w:r>
              <w:rPr>
                <w:rFonts w:ascii="Arial" w:hAnsi="Arial"/>
                <w:sz w:val="18"/>
              </w:rPr>
              <w:t>any</w:t>
            </w:r>
            <w:r>
              <w:rPr>
                <w:rFonts w:ascii="Arial" w:hAnsi="Arial"/>
                <w:spacing w:val="-3"/>
                <w:sz w:val="18"/>
              </w:rPr>
              <w:t xml:space="preserve"> </w:t>
            </w:r>
            <w:r>
              <w:rPr>
                <w:rFonts w:ascii="Arial" w:hAnsi="Arial"/>
                <w:sz w:val="18"/>
              </w:rPr>
              <w:t>protocol</w:t>
            </w:r>
            <w:r>
              <w:rPr>
                <w:rFonts w:ascii="Arial" w:hAnsi="Arial"/>
                <w:spacing w:val="-4"/>
                <w:sz w:val="18"/>
              </w:rPr>
              <w:t xml:space="preserve"> </w:t>
            </w:r>
            <w:r>
              <w:rPr>
                <w:rFonts w:ascii="Arial" w:hAnsi="Arial"/>
                <w:sz w:val="18"/>
              </w:rPr>
              <w:t>except</w:t>
            </w:r>
            <w:r>
              <w:rPr>
                <w:rFonts w:ascii="Arial" w:hAnsi="Arial"/>
                <w:spacing w:val="-4"/>
                <w:sz w:val="18"/>
              </w:rPr>
              <w:t xml:space="preserve"> </w:t>
            </w:r>
            <w:proofErr w:type="spellStart"/>
            <w:r>
              <w:rPr>
                <w:rFonts w:ascii="Arial" w:hAnsi="Arial"/>
                <w:sz w:val="18"/>
              </w:rPr>
              <w:t>icmp</w:t>
            </w:r>
            <w:proofErr w:type="spellEnd"/>
            <w:r>
              <w:rPr>
                <w:rFonts w:ascii="Arial" w:hAnsi="Arial"/>
                <w:spacing w:val="1"/>
                <w:sz w:val="18"/>
              </w:rPr>
              <w:t xml:space="preserve"> </w:t>
            </w:r>
            <w:r>
              <w:rPr>
                <w:rFonts w:ascii="Arial" w:hAnsi="Arial"/>
                <w:sz w:val="18"/>
              </w:rPr>
              <w:t>–</w:t>
            </w:r>
            <w:r>
              <w:rPr>
                <w:rFonts w:ascii="Arial" w:hAnsi="Arial"/>
                <w:spacing w:val="-1"/>
                <w:sz w:val="18"/>
              </w:rPr>
              <w:t xml:space="preserve"> </w:t>
            </w:r>
            <w:r>
              <w:rPr>
                <w:rFonts w:ascii="Arial" w:hAnsi="Arial"/>
                <w:sz w:val="18"/>
              </w:rPr>
              <w:t>see</w:t>
            </w:r>
            <w:r>
              <w:rPr>
                <w:rFonts w:ascii="Arial" w:hAnsi="Arial"/>
                <w:spacing w:val="-1"/>
                <w:sz w:val="18"/>
              </w:rPr>
              <w:t xml:space="preserve"> </w:t>
            </w:r>
            <w:r>
              <w:rPr>
                <w:rFonts w:ascii="Arial" w:hAnsi="Arial"/>
                <w:spacing w:val="-2"/>
                <w:sz w:val="18"/>
              </w:rPr>
              <w:t>SendIpv6Ping.</w:t>
            </w:r>
          </w:p>
        </w:tc>
      </w:tr>
      <w:tr w:rsidR="0086109B" w14:paraId="304C824E" w14:textId="77777777">
        <w:trPr>
          <w:trHeight w:val="227"/>
        </w:trPr>
        <w:tc>
          <w:tcPr>
            <w:tcW w:w="2432" w:type="dxa"/>
          </w:tcPr>
          <w:p w14:paraId="0658D2E5" w14:textId="77777777" w:rsidR="0086109B" w:rsidRDefault="00000000">
            <w:pPr>
              <w:pStyle w:val="TableParagraph"/>
              <w:spacing w:before="3" w:line="204" w:lineRule="exact"/>
              <w:rPr>
                <w:rFonts w:ascii="Arial"/>
                <w:sz w:val="18"/>
              </w:rPr>
            </w:pPr>
            <w:r>
              <w:rPr>
                <w:rFonts w:ascii="Arial"/>
                <w:spacing w:val="-2"/>
                <w:sz w:val="18"/>
              </w:rPr>
              <w:t>payload</w:t>
            </w:r>
          </w:p>
        </w:tc>
        <w:tc>
          <w:tcPr>
            <w:tcW w:w="6071" w:type="dxa"/>
          </w:tcPr>
          <w:p w14:paraId="189F3F4F" w14:textId="77777777" w:rsidR="0086109B" w:rsidRDefault="00000000">
            <w:pPr>
              <w:pStyle w:val="TableParagraph"/>
              <w:spacing w:before="3" w:line="204" w:lineRule="exact"/>
              <w:ind w:left="25"/>
              <w:rPr>
                <w:rFonts w:ascii="Arial"/>
                <w:sz w:val="18"/>
              </w:rPr>
            </w:pPr>
            <w:r>
              <w:rPr>
                <w:rFonts w:ascii="Arial"/>
                <w:sz w:val="18"/>
              </w:rPr>
              <w:t>The</w:t>
            </w:r>
            <w:r>
              <w:rPr>
                <w:rFonts w:ascii="Arial"/>
                <w:spacing w:val="-2"/>
                <w:sz w:val="18"/>
              </w:rPr>
              <w:t xml:space="preserve"> </w:t>
            </w:r>
            <w:r>
              <w:rPr>
                <w:rFonts w:ascii="Arial"/>
                <w:sz w:val="18"/>
              </w:rPr>
              <w:t>contents</w:t>
            </w:r>
            <w:r>
              <w:rPr>
                <w:rFonts w:ascii="Arial"/>
                <w:spacing w:val="-3"/>
                <w:sz w:val="18"/>
              </w:rPr>
              <w:t xml:space="preserve"> </w:t>
            </w:r>
            <w:r>
              <w:rPr>
                <w:rFonts w:ascii="Arial"/>
                <w:sz w:val="18"/>
              </w:rPr>
              <w:t>of</w:t>
            </w:r>
            <w:r>
              <w:rPr>
                <w:rFonts w:ascii="Arial"/>
                <w:spacing w:val="-2"/>
                <w:sz w:val="18"/>
              </w:rPr>
              <w:t xml:space="preserve"> </w:t>
            </w:r>
            <w:r>
              <w:rPr>
                <w:rFonts w:ascii="Arial"/>
                <w:sz w:val="18"/>
              </w:rPr>
              <w:t>the</w:t>
            </w:r>
            <w:r>
              <w:rPr>
                <w:rFonts w:ascii="Arial"/>
                <w:spacing w:val="-2"/>
                <w:sz w:val="18"/>
              </w:rPr>
              <w:t xml:space="preserve"> message.</w:t>
            </w:r>
          </w:p>
        </w:tc>
      </w:tr>
    </w:tbl>
    <w:p w14:paraId="022FC48E" w14:textId="77777777" w:rsidR="0086109B" w:rsidRDefault="0086109B">
      <w:pPr>
        <w:pStyle w:val="BodyText"/>
        <w:rPr>
          <w:rFonts w:ascii="Arial"/>
          <w:b/>
        </w:rPr>
      </w:pPr>
    </w:p>
    <w:p w14:paraId="7D94235F" w14:textId="77777777" w:rsidR="0086109B" w:rsidRDefault="0086109B">
      <w:pPr>
        <w:pStyle w:val="BodyText"/>
        <w:spacing w:before="6"/>
        <w:rPr>
          <w:rFonts w:ascii="Arial"/>
          <w:b/>
          <w:sz w:val="19"/>
        </w:rPr>
      </w:pPr>
    </w:p>
    <w:p w14:paraId="371DDEAA" w14:textId="77777777" w:rsidR="0086109B" w:rsidRDefault="00000000">
      <w:pPr>
        <w:pStyle w:val="Heading4"/>
        <w:numPr>
          <w:ilvl w:val="3"/>
          <w:numId w:val="14"/>
        </w:numPr>
        <w:tabs>
          <w:tab w:val="left" w:pos="1139"/>
        </w:tabs>
        <w:spacing w:before="101"/>
        <w:ind w:left="1139" w:hanging="712"/>
      </w:pPr>
      <w:r>
        <w:rPr>
          <w:color w:val="4F81BC"/>
          <w:spacing w:val="-2"/>
        </w:rPr>
        <w:t>StopIPv6Tx</w:t>
      </w:r>
    </w:p>
    <w:p w14:paraId="0FF3E093" w14:textId="77777777" w:rsidR="0086109B" w:rsidRDefault="00000000">
      <w:pPr>
        <w:pStyle w:val="BodyText"/>
        <w:spacing w:before="22"/>
        <w:ind w:left="413"/>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cease</w:t>
      </w:r>
      <w:r>
        <w:rPr>
          <w:spacing w:val="-3"/>
        </w:rPr>
        <w:t xml:space="preserve"> </w:t>
      </w:r>
      <w:r>
        <w:t>transmission</w:t>
      </w:r>
      <w:r>
        <w:rPr>
          <w:spacing w:val="-3"/>
        </w:rPr>
        <w:t xml:space="preserve"> </w:t>
      </w:r>
      <w:r>
        <w:t>of</w:t>
      </w:r>
      <w:r>
        <w:rPr>
          <w:spacing w:val="-3"/>
        </w:rPr>
        <w:t xml:space="preserve"> </w:t>
      </w:r>
      <w:r>
        <w:t>IPv6</w:t>
      </w:r>
      <w:r>
        <w:rPr>
          <w:spacing w:val="-5"/>
        </w:rPr>
        <w:t xml:space="preserve"> </w:t>
      </w:r>
      <w:r>
        <w:t>packets</w:t>
      </w:r>
      <w:r>
        <w:rPr>
          <w:spacing w:val="-5"/>
        </w:rPr>
        <w:t xml:space="preserve"> </w:t>
      </w:r>
      <w:r>
        <w:t>by</w:t>
      </w:r>
      <w:r>
        <w:rPr>
          <w:spacing w:val="-4"/>
        </w:rPr>
        <w:t xml:space="preserve"> </w:t>
      </w:r>
      <w:r>
        <w:t>the</w:t>
      </w:r>
      <w:r>
        <w:rPr>
          <w:spacing w:val="-4"/>
        </w:rPr>
        <w:t xml:space="preserve"> SUT.</w:t>
      </w:r>
    </w:p>
    <w:p w14:paraId="19FB1F74" w14:textId="77777777" w:rsidR="0086109B" w:rsidRDefault="00000000">
      <w:pPr>
        <w:spacing w:before="161"/>
        <w:ind w:left="413"/>
        <w:rPr>
          <w:rFonts w:ascii="Consolas"/>
          <w:sz w:val="18"/>
        </w:rPr>
      </w:pPr>
      <w:r>
        <w:rPr>
          <w:rFonts w:ascii="Consolas"/>
          <w:sz w:val="18"/>
        </w:rPr>
        <w:t>StopIPv6</w:t>
      </w:r>
      <w:proofErr w:type="gramStart"/>
      <w:r>
        <w:rPr>
          <w:rFonts w:ascii="Consolas"/>
          <w:sz w:val="18"/>
        </w:rPr>
        <w:t>Tx</w:t>
      </w:r>
      <w:r>
        <w:rPr>
          <w:rFonts w:ascii="Consolas"/>
          <w:spacing w:val="-5"/>
          <w:sz w:val="18"/>
        </w:rPr>
        <w:t xml:space="preserve"> </w:t>
      </w:r>
      <w:r>
        <w:rPr>
          <w:rFonts w:ascii="Consolas"/>
          <w:sz w:val="18"/>
        </w:rPr>
        <w:t>::=</w:t>
      </w:r>
      <w:proofErr w:type="gramEnd"/>
      <w:r>
        <w:rPr>
          <w:rFonts w:ascii="Consolas"/>
          <w:spacing w:val="-3"/>
          <w:sz w:val="18"/>
        </w:rPr>
        <w:t xml:space="preserve"> </w:t>
      </w:r>
      <w:r>
        <w:rPr>
          <w:rFonts w:ascii="Consolas"/>
          <w:sz w:val="18"/>
        </w:rPr>
        <w:t>StartIPv6Tx</w:t>
      </w:r>
      <w:r>
        <w:rPr>
          <w:rFonts w:ascii="Consolas"/>
          <w:spacing w:val="-4"/>
          <w:sz w:val="18"/>
        </w:rPr>
        <w:t xml:space="preserve"> </w:t>
      </w:r>
      <w:r>
        <w:rPr>
          <w:rFonts w:ascii="Consolas"/>
          <w:sz w:val="18"/>
        </w:rPr>
        <w:t>(WITH</w:t>
      </w:r>
      <w:r>
        <w:rPr>
          <w:rFonts w:ascii="Consolas"/>
          <w:spacing w:val="-5"/>
          <w:sz w:val="18"/>
        </w:rPr>
        <w:t xml:space="preserve"> </w:t>
      </w:r>
      <w:r>
        <w:rPr>
          <w:rFonts w:ascii="Consolas"/>
          <w:sz w:val="18"/>
        </w:rPr>
        <w:t>COMPONENTS</w:t>
      </w:r>
      <w:r>
        <w:rPr>
          <w:rFonts w:ascii="Consolas"/>
          <w:spacing w:val="-4"/>
          <w:sz w:val="18"/>
        </w:rPr>
        <w:t xml:space="preserve"> </w:t>
      </w:r>
      <w:r>
        <w:rPr>
          <w:rFonts w:ascii="Consolas"/>
          <w:spacing w:val="-10"/>
          <w:sz w:val="18"/>
        </w:rPr>
        <w:t>{</w:t>
      </w:r>
    </w:p>
    <w:p w14:paraId="51F25385" w14:textId="77777777" w:rsidR="0086109B" w:rsidRDefault="00000000">
      <w:pPr>
        <w:spacing w:before="10"/>
        <w:ind w:left="708"/>
        <w:rPr>
          <w:rFonts w:ascii="Consolas" w:hAnsi="Consolas"/>
          <w:sz w:val="18"/>
        </w:rPr>
      </w:pPr>
      <w:r>
        <w:rPr>
          <w:rFonts w:ascii="Consolas" w:hAnsi="Consolas"/>
          <w:sz w:val="18"/>
        </w:rPr>
        <w:t>radio</w:t>
      </w:r>
      <w:r>
        <w:rPr>
          <w:rFonts w:ascii="Consolas" w:hAnsi="Consolas"/>
          <w:spacing w:val="-4"/>
          <w:sz w:val="18"/>
        </w:rPr>
        <w:t xml:space="preserve"> </w:t>
      </w:r>
      <w:r>
        <w:rPr>
          <w:rFonts w:ascii="Consolas" w:hAnsi="Consolas"/>
          <w:sz w:val="18"/>
        </w:rPr>
        <w:t>(WITH</w:t>
      </w:r>
      <w:r>
        <w:rPr>
          <w:rFonts w:ascii="Consolas" w:hAnsi="Consolas"/>
          <w:spacing w:val="-2"/>
          <w:sz w:val="18"/>
        </w:rPr>
        <w:t xml:space="preserve"> </w:t>
      </w:r>
      <w:r>
        <w:rPr>
          <w:rFonts w:ascii="Consolas" w:hAnsi="Consolas"/>
          <w:sz w:val="18"/>
        </w:rPr>
        <w:t>COMPONENTS</w:t>
      </w:r>
      <w:r>
        <w:rPr>
          <w:rFonts w:ascii="Consolas" w:hAnsi="Consolas"/>
          <w:spacing w:val="-3"/>
          <w:sz w:val="18"/>
        </w:rPr>
        <w:t xml:space="preserve"> </w:t>
      </w:r>
      <w:r>
        <w:rPr>
          <w:rFonts w:ascii="Consolas" w:hAnsi="Consolas"/>
          <w:sz w:val="18"/>
        </w:rPr>
        <w:t>{…,</w:t>
      </w:r>
      <w:r>
        <w:rPr>
          <w:rFonts w:ascii="Consolas" w:hAnsi="Consolas"/>
          <w:spacing w:val="-2"/>
          <w:sz w:val="18"/>
        </w:rPr>
        <w:t xml:space="preserve"> </w:t>
      </w:r>
      <w:r>
        <w:rPr>
          <w:rFonts w:ascii="Consolas" w:hAnsi="Consolas"/>
          <w:sz w:val="18"/>
        </w:rPr>
        <w:t>antenna</w:t>
      </w:r>
      <w:r>
        <w:rPr>
          <w:rFonts w:ascii="Consolas" w:hAnsi="Consolas"/>
          <w:spacing w:val="-1"/>
          <w:sz w:val="18"/>
        </w:rPr>
        <w:t xml:space="preserve"> </w:t>
      </w:r>
      <w:r>
        <w:rPr>
          <w:rFonts w:ascii="Consolas" w:hAnsi="Consolas"/>
          <w:spacing w:val="-2"/>
          <w:sz w:val="18"/>
        </w:rPr>
        <w:t>ABSENT}),</w:t>
      </w:r>
    </w:p>
    <w:p w14:paraId="587AFFDD" w14:textId="77777777" w:rsidR="0086109B" w:rsidRDefault="00000000">
      <w:pPr>
        <w:spacing w:before="10" w:line="252" w:lineRule="auto"/>
        <w:ind w:left="708" w:right="8548"/>
        <w:rPr>
          <w:rFonts w:ascii="Consolas"/>
          <w:sz w:val="18"/>
        </w:rPr>
      </w:pPr>
      <w:proofErr w:type="spellStart"/>
      <w:r>
        <w:rPr>
          <w:rFonts w:ascii="Consolas"/>
          <w:spacing w:val="-2"/>
          <w:sz w:val="18"/>
        </w:rPr>
        <w:t>interfaceName</w:t>
      </w:r>
      <w:proofErr w:type="spellEnd"/>
      <w:r>
        <w:rPr>
          <w:rFonts w:ascii="Consolas"/>
          <w:spacing w:val="-2"/>
          <w:sz w:val="18"/>
        </w:rPr>
        <w:t xml:space="preserve"> </w:t>
      </w:r>
      <w:proofErr w:type="spellStart"/>
      <w:r>
        <w:rPr>
          <w:rFonts w:ascii="Consolas"/>
          <w:spacing w:val="-2"/>
          <w:sz w:val="18"/>
        </w:rPr>
        <w:t>destIpAddress</w:t>
      </w:r>
      <w:proofErr w:type="spellEnd"/>
      <w:r>
        <w:rPr>
          <w:rFonts w:ascii="Consolas"/>
          <w:spacing w:val="-2"/>
          <w:sz w:val="18"/>
        </w:rPr>
        <w:t xml:space="preserve">, </w:t>
      </w:r>
      <w:proofErr w:type="spellStart"/>
      <w:r>
        <w:rPr>
          <w:rFonts w:ascii="Consolas"/>
          <w:spacing w:val="-2"/>
          <w:sz w:val="18"/>
        </w:rPr>
        <w:t>destPort</w:t>
      </w:r>
      <w:proofErr w:type="spellEnd"/>
      <w:r>
        <w:rPr>
          <w:rFonts w:ascii="Consolas"/>
          <w:spacing w:val="80"/>
          <w:sz w:val="18"/>
        </w:rPr>
        <w:t xml:space="preserve"> </w:t>
      </w:r>
      <w:r>
        <w:rPr>
          <w:rFonts w:ascii="Consolas"/>
          <w:spacing w:val="-2"/>
          <w:sz w:val="18"/>
        </w:rPr>
        <w:t xml:space="preserve">protocol, </w:t>
      </w:r>
      <w:proofErr w:type="spellStart"/>
      <w:r>
        <w:rPr>
          <w:rFonts w:ascii="Consolas"/>
          <w:sz w:val="18"/>
        </w:rPr>
        <w:t>repeatRate</w:t>
      </w:r>
      <w:proofErr w:type="spellEnd"/>
      <w:r>
        <w:rPr>
          <w:rFonts w:ascii="Consolas"/>
          <w:spacing w:val="-25"/>
          <w:sz w:val="18"/>
        </w:rPr>
        <w:t xml:space="preserve"> </w:t>
      </w:r>
      <w:r>
        <w:rPr>
          <w:rFonts w:ascii="Consolas"/>
          <w:sz w:val="18"/>
        </w:rPr>
        <w:t>ABSENT,</w:t>
      </w:r>
    </w:p>
    <w:p w14:paraId="01B6A65E" w14:textId="77777777" w:rsidR="0086109B" w:rsidRDefault="00000000">
      <w:pPr>
        <w:spacing w:line="252" w:lineRule="auto"/>
        <w:ind w:left="708" w:right="8150"/>
        <w:rPr>
          <w:rFonts w:ascii="Consolas"/>
          <w:sz w:val="18"/>
        </w:rPr>
      </w:pPr>
      <w:proofErr w:type="spellStart"/>
      <w:r>
        <w:rPr>
          <w:rFonts w:ascii="Consolas"/>
          <w:sz w:val="18"/>
        </w:rPr>
        <w:t>eventHandling</w:t>
      </w:r>
      <w:proofErr w:type="spellEnd"/>
      <w:r>
        <w:rPr>
          <w:rFonts w:ascii="Consolas"/>
          <w:spacing w:val="-25"/>
          <w:sz w:val="18"/>
        </w:rPr>
        <w:t xml:space="preserve"> </w:t>
      </w:r>
      <w:r>
        <w:rPr>
          <w:rFonts w:ascii="Consolas"/>
          <w:sz w:val="18"/>
        </w:rPr>
        <w:t>ABSENT Payload ABSENT</w:t>
      </w:r>
    </w:p>
    <w:p w14:paraId="571918E6" w14:textId="77777777" w:rsidR="0086109B" w:rsidRDefault="00000000">
      <w:pPr>
        <w:spacing w:line="208" w:lineRule="exact"/>
        <w:ind w:left="413"/>
        <w:rPr>
          <w:rFonts w:ascii="Consolas"/>
          <w:sz w:val="18"/>
        </w:rPr>
      </w:pPr>
      <w:r>
        <w:rPr>
          <w:rFonts w:ascii="Consolas"/>
          <w:spacing w:val="-5"/>
          <w:sz w:val="18"/>
        </w:rPr>
        <w:t>})</w:t>
      </w:r>
    </w:p>
    <w:p w14:paraId="78DD0499" w14:textId="77777777" w:rsidR="0086109B" w:rsidRDefault="0086109B">
      <w:pPr>
        <w:pStyle w:val="BodyText"/>
        <w:spacing w:before="11"/>
        <w:rPr>
          <w:rFonts w:ascii="Consolas"/>
          <w:sz w:val="19"/>
        </w:rPr>
      </w:pPr>
    </w:p>
    <w:p w14:paraId="520658A4" w14:textId="77777777" w:rsidR="0086109B" w:rsidRDefault="00000000">
      <w:pPr>
        <w:pStyle w:val="BodyText"/>
        <w:ind w:left="413"/>
      </w:pPr>
      <w:r>
        <w:t>See</w:t>
      </w:r>
      <w:r>
        <w:rPr>
          <w:spacing w:val="-3"/>
        </w:rPr>
        <w:t xml:space="preserve"> </w:t>
      </w:r>
      <w:r>
        <w:t>Table</w:t>
      </w:r>
      <w:r>
        <w:rPr>
          <w:spacing w:val="-3"/>
        </w:rPr>
        <w:t xml:space="preserve"> </w:t>
      </w:r>
      <w:r>
        <w:t>16</w:t>
      </w:r>
      <w:r>
        <w:rPr>
          <w:spacing w:val="-1"/>
        </w:rPr>
        <w:t xml:space="preserve"> </w:t>
      </w:r>
      <w:r>
        <w:t>for</w:t>
      </w:r>
      <w:r>
        <w:rPr>
          <w:spacing w:val="-3"/>
        </w:rPr>
        <w:t xml:space="preserve"> </w:t>
      </w:r>
      <w:r>
        <w:t>an</w:t>
      </w:r>
      <w:r>
        <w:rPr>
          <w:spacing w:val="-3"/>
        </w:rPr>
        <w:t xml:space="preserve"> </w:t>
      </w:r>
      <w:r>
        <w:rPr>
          <w:spacing w:val="-2"/>
        </w:rPr>
        <w:t>explanation.</w:t>
      </w:r>
    </w:p>
    <w:p w14:paraId="58837D8B" w14:textId="77777777" w:rsidR="0086109B" w:rsidRDefault="0086109B">
      <w:pPr>
        <w:pStyle w:val="BodyText"/>
        <w:rPr>
          <w:sz w:val="22"/>
        </w:rPr>
      </w:pPr>
    </w:p>
    <w:p w14:paraId="477421E6" w14:textId="77777777" w:rsidR="0086109B" w:rsidRDefault="0086109B">
      <w:pPr>
        <w:pStyle w:val="BodyText"/>
        <w:spacing w:before="5"/>
        <w:rPr>
          <w:sz w:val="18"/>
        </w:rPr>
      </w:pPr>
    </w:p>
    <w:p w14:paraId="4D455DAE" w14:textId="77777777" w:rsidR="0086109B" w:rsidRDefault="00000000">
      <w:pPr>
        <w:pStyle w:val="Heading4"/>
        <w:numPr>
          <w:ilvl w:val="3"/>
          <w:numId w:val="14"/>
        </w:numPr>
        <w:tabs>
          <w:tab w:val="left" w:pos="1139"/>
        </w:tabs>
        <w:spacing w:before="1"/>
        <w:ind w:left="1139" w:hanging="712"/>
      </w:pPr>
      <w:r>
        <w:rPr>
          <w:color w:val="4F81BC"/>
          <w:spacing w:val="-2"/>
        </w:rPr>
        <w:t>StartIpv6Ping</w:t>
      </w:r>
    </w:p>
    <w:p w14:paraId="7927AFFA" w14:textId="77777777" w:rsidR="0086109B" w:rsidRDefault="00000000">
      <w:pPr>
        <w:pStyle w:val="BodyText"/>
        <w:spacing w:before="21" w:line="247" w:lineRule="auto"/>
        <w:ind w:left="422" w:right="1624" w:hanging="10"/>
      </w:pPr>
      <w:r>
        <w:t>This</w:t>
      </w:r>
      <w:r>
        <w:rPr>
          <w:spacing w:val="-3"/>
        </w:rPr>
        <w:t xml:space="preserve"> </w:t>
      </w:r>
      <w:r>
        <w:t>request</w:t>
      </w:r>
      <w:r>
        <w:rPr>
          <w:spacing w:val="-4"/>
        </w:rPr>
        <w:t xml:space="preserve"> </w:t>
      </w:r>
      <w:r>
        <w:t>is</w:t>
      </w:r>
      <w:r>
        <w:rPr>
          <w:spacing w:val="-3"/>
        </w:rPr>
        <w:t xml:space="preserve"> </w:t>
      </w:r>
      <w:r>
        <w:t>used</w:t>
      </w:r>
      <w:r>
        <w:rPr>
          <w:spacing w:val="-2"/>
        </w:rPr>
        <w:t xml:space="preserve"> </w:t>
      </w:r>
      <w:r>
        <w:t>to</w:t>
      </w:r>
      <w:r>
        <w:rPr>
          <w:spacing w:val="-2"/>
        </w:rPr>
        <w:t xml:space="preserve"> </w:t>
      </w:r>
      <w:r>
        <w:t>transmit</w:t>
      </w:r>
      <w:r>
        <w:rPr>
          <w:spacing w:val="-3"/>
        </w:rPr>
        <w:t xml:space="preserve"> </w:t>
      </w:r>
      <w:r>
        <w:t>a</w:t>
      </w:r>
      <w:r>
        <w:rPr>
          <w:spacing w:val="-3"/>
        </w:rPr>
        <w:t xml:space="preserve"> </w:t>
      </w:r>
      <w:r>
        <w:t>single</w:t>
      </w:r>
      <w:r>
        <w:rPr>
          <w:spacing w:val="-3"/>
        </w:rPr>
        <w:t xml:space="preserve"> </w:t>
      </w:r>
      <w:r>
        <w:t>ping</w:t>
      </w:r>
      <w:r>
        <w:rPr>
          <w:spacing w:val="-2"/>
        </w:rPr>
        <w:t xml:space="preserve"> </w:t>
      </w:r>
      <w:r>
        <w:t>message,</w:t>
      </w:r>
      <w:r>
        <w:rPr>
          <w:spacing w:val="-4"/>
        </w:rPr>
        <w:t xml:space="preserve"> </w:t>
      </w:r>
      <w:r>
        <w:t>or</w:t>
      </w:r>
      <w:r>
        <w:rPr>
          <w:spacing w:val="-3"/>
        </w:rPr>
        <w:t xml:space="preserve"> </w:t>
      </w:r>
      <w:proofErr w:type="gramStart"/>
      <w:r>
        <w:t>a</w:t>
      </w:r>
      <w:r>
        <w:rPr>
          <w:spacing w:val="-4"/>
        </w:rPr>
        <w:t xml:space="preserve"> </w:t>
      </w:r>
      <w:r>
        <w:t>multiple</w:t>
      </w:r>
      <w:r>
        <w:rPr>
          <w:spacing w:val="-3"/>
        </w:rPr>
        <w:t xml:space="preserve"> </w:t>
      </w:r>
      <w:r>
        <w:t>ping</w:t>
      </w:r>
      <w:r>
        <w:rPr>
          <w:spacing w:val="-3"/>
        </w:rPr>
        <w:t xml:space="preserve"> </w:t>
      </w:r>
      <w:r>
        <w:t>messages</w:t>
      </w:r>
      <w:proofErr w:type="gramEnd"/>
      <w:r>
        <w:rPr>
          <w:spacing w:val="-4"/>
        </w:rPr>
        <w:t xml:space="preserve"> </w:t>
      </w:r>
      <w:r>
        <w:t>from</w:t>
      </w:r>
      <w:r>
        <w:rPr>
          <w:spacing w:val="-2"/>
        </w:rPr>
        <w:t xml:space="preserve"> </w:t>
      </w:r>
      <w:r>
        <w:t>the</w:t>
      </w:r>
      <w:r>
        <w:rPr>
          <w:spacing w:val="-3"/>
        </w:rPr>
        <w:t xml:space="preserve"> </w:t>
      </w:r>
      <w:r>
        <w:t>SUT</w:t>
      </w:r>
      <w:r>
        <w:rPr>
          <w:spacing w:val="-3"/>
        </w:rPr>
        <w:t xml:space="preserve"> </w:t>
      </w:r>
      <w:r>
        <w:t>over</w:t>
      </w:r>
      <w:r>
        <w:rPr>
          <w:spacing w:val="-3"/>
        </w:rPr>
        <w:t xml:space="preserve"> </w:t>
      </w:r>
      <w:r>
        <w:t>IPv6</w:t>
      </w:r>
      <w:r>
        <w:rPr>
          <w:spacing w:val="-2"/>
        </w:rPr>
        <w:t xml:space="preserve"> </w:t>
      </w:r>
      <w:r>
        <w:t>and receive ping echo from the remote host.</w:t>
      </w:r>
    </w:p>
    <w:p w14:paraId="02970CE0" w14:textId="77777777" w:rsidR="0086109B" w:rsidRDefault="00000000">
      <w:pPr>
        <w:spacing w:before="157" w:line="252" w:lineRule="auto"/>
        <w:ind w:left="708" w:right="5645" w:hanging="296"/>
        <w:rPr>
          <w:rFonts w:ascii="Consolas"/>
          <w:sz w:val="18"/>
        </w:rPr>
      </w:pPr>
      <w:r>
        <w:rPr>
          <w:rFonts w:ascii="Consolas"/>
          <w:sz w:val="18"/>
        </w:rPr>
        <w:t>StartIPv6</w:t>
      </w:r>
      <w:proofErr w:type="gramStart"/>
      <w:r>
        <w:rPr>
          <w:rFonts w:ascii="Consolas"/>
          <w:sz w:val="18"/>
        </w:rPr>
        <w:t>Ping</w:t>
      </w:r>
      <w:r>
        <w:rPr>
          <w:rFonts w:ascii="Consolas"/>
          <w:spacing w:val="-9"/>
          <w:sz w:val="18"/>
        </w:rPr>
        <w:t xml:space="preserve"> </w:t>
      </w:r>
      <w:r>
        <w:rPr>
          <w:rFonts w:ascii="Consolas"/>
          <w:sz w:val="18"/>
        </w:rPr>
        <w:t>::=</w:t>
      </w:r>
      <w:proofErr w:type="gramEnd"/>
      <w:r>
        <w:rPr>
          <w:rFonts w:ascii="Consolas"/>
          <w:spacing w:val="-9"/>
          <w:sz w:val="18"/>
        </w:rPr>
        <w:t xml:space="preserve"> </w:t>
      </w:r>
      <w:r>
        <w:rPr>
          <w:rFonts w:ascii="Consolas"/>
          <w:sz w:val="18"/>
        </w:rPr>
        <w:t>IPv6TxRecord</w:t>
      </w:r>
      <w:r>
        <w:rPr>
          <w:rFonts w:ascii="Consolas"/>
          <w:spacing w:val="-9"/>
          <w:sz w:val="18"/>
        </w:rPr>
        <w:t xml:space="preserve"> </w:t>
      </w:r>
      <w:r>
        <w:rPr>
          <w:rFonts w:ascii="Consolas"/>
          <w:sz w:val="18"/>
        </w:rPr>
        <w:t>(WITH</w:t>
      </w:r>
      <w:r>
        <w:rPr>
          <w:rFonts w:ascii="Consolas"/>
          <w:spacing w:val="-11"/>
          <w:sz w:val="18"/>
        </w:rPr>
        <w:t xml:space="preserve"> </w:t>
      </w:r>
      <w:r>
        <w:rPr>
          <w:rFonts w:ascii="Consolas"/>
          <w:sz w:val="18"/>
        </w:rPr>
        <w:t xml:space="preserve">COMPONENTS{ </w:t>
      </w:r>
      <w:r>
        <w:rPr>
          <w:rFonts w:ascii="Consolas"/>
          <w:spacing w:val="-2"/>
          <w:sz w:val="18"/>
        </w:rPr>
        <w:t>radio,</w:t>
      </w:r>
    </w:p>
    <w:p w14:paraId="77D59502" w14:textId="77777777" w:rsidR="0086109B" w:rsidRDefault="00000000">
      <w:pPr>
        <w:spacing w:line="252" w:lineRule="auto"/>
        <w:ind w:left="708" w:right="8250"/>
        <w:rPr>
          <w:rFonts w:ascii="Consolas"/>
          <w:sz w:val="18"/>
        </w:rPr>
      </w:pPr>
      <w:proofErr w:type="spellStart"/>
      <w:r>
        <w:rPr>
          <w:rFonts w:ascii="Consolas"/>
          <w:spacing w:val="-2"/>
          <w:sz w:val="18"/>
        </w:rPr>
        <w:t>interfaceName</w:t>
      </w:r>
      <w:proofErr w:type="spellEnd"/>
      <w:r>
        <w:rPr>
          <w:rFonts w:ascii="Consolas"/>
          <w:spacing w:val="-2"/>
          <w:sz w:val="18"/>
        </w:rPr>
        <w:t xml:space="preserve">, </w:t>
      </w:r>
      <w:proofErr w:type="spellStart"/>
      <w:r>
        <w:rPr>
          <w:rFonts w:ascii="Consolas"/>
          <w:spacing w:val="-2"/>
          <w:sz w:val="18"/>
        </w:rPr>
        <w:t>destIpAddress</w:t>
      </w:r>
      <w:proofErr w:type="spellEnd"/>
      <w:r>
        <w:rPr>
          <w:rFonts w:ascii="Consolas"/>
          <w:spacing w:val="-2"/>
          <w:sz w:val="18"/>
        </w:rPr>
        <w:t xml:space="preserve">, </w:t>
      </w:r>
      <w:proofErr w:type="spellStart"/>
      <w:r>
        <w:rPr>
          <w:rFonts w:ascii="Consolas"/>
          <w:sz w:val="18"/>
        </w:rPr>
        <w:t>destPort</w:t>
      </w:r>
      <w:proofErr w:type="spellEnd"/>
      <w:r>
        <w:rPr>
          <w:rFonts w:ascii="Consolas"/>
          <w:sz w:val="18"/>
        </w:rPr>
        <w:t xml:space="preserve"> ABSENT protocol (</w:t>
      </w:r>
      <w:proofErr w:type="spellStart"/>
      <w:r>
        <w:rPr>
          <w:rFonts w:ascii="Consolas"/>
          <w:sz w:val="18"/>
        </w:rPr>
        <w:t>icmp</w:t>
      </w:r>
      <w:proofErr w:type="spellEnd"/>
      <w:r>
        <w:rPr>
          <w:rFonts w:ascii="Consolas"/>
          <w:sz w:val="18"/>
        </w:rPr>
        <w:t xml:space="preserve">), </w:t>
      </w:r>
      <w:proofErr w:type="spellStart"/>
      <w:r>
        <w:rPr>
          <w:rFonts w:ascii="Consolas"/>
          <w:sz w:val="18"/>
        </w:rPr>
        <w:t>repeatRate</w:t>
      </w:r>
      <w:proofErr w:type="spellEnd"/>
      <w:r>
        <w:rPr>
          <w:rFonts w:ascii="Consolas"/>
          <w:spacing w:val="-25"/>
          <w:sz w:val="18"/>
        </w:rPr>
        <w:t xml:space="preserve"> </w:t>
      </w:r>
      <w:r>
        <w:rPr>
          <w:rFonts w:ascii="Consolas"/>
          <w:sz w:val="18"/>
        </w:rPr>
        <w:t>OPTIONAL,</w:t>
      </w:r>
    </w:p>
    <w:p w14:paraId="57C2714D" w14:textId="77777777" w:rsidR="0086109B" w:rsidRDefault="00000000">
      <w:pPr>
        <w:tabs>
          <w:tab w:val="left" w:pos="2292"/>
        </w:tabs>
        <w:spacing w:line="208" w:lineRule="exact"/>
        <w:ind w:left="708"/>
        <w:rPr>
          <w:rFonts w:ascii="Consolas" w:hAnsi="Consolas"/>
          <w:sz w:val="18"/>
        </w:rPr>
      </w:pPr>
      <w:proofErr w:type="spellStart"/>
      <w:r>
        <w:rPr>
          <w:rFonts w:ascii="Consolas" w:hAnsi="Consolas"/>
          <w:spacing w:val="-2"/>
          <w:sz w:val="18"/>
        </w:rPr>
        <w:t>eventHandling</w:t>
      </w:r>
      <w:proofErr w:type="spellEnd"/>
      <w:r>
        <w:rPr>
          <w:rFonts w:ascii="Consolas" w:hAnsi="Consolas"/>
          <w:sz w:val="18"/>
        </w:rPr>
        <w:tab/>
        <w:t>(WITH</w:t>
      </w:r>
      <w:r>
        <w:rPr>
          <w:rFonts w:ascii="Consolas" w:hAnsi="Consolas"/>
          <w:spacing w:val="-4"/>
          <w:sz w:val="18"/>
        </w:rPr>
        <w:t xml:space="preserve"> </w:t>
      </w:r>
      <w:r>
        <w:rPr>
          <w:rFonts w:ascii="Consolas" w:hAnsi="Consolas"/>
          <w:sz w:val="18"/>
        </w:rPr>
        <w:t>COMPONENTS</w:t>
      </w:r>
      <w:r>
        <w:rPr>
          <w:rFonts w:ascii="Consolas" w:hAnsi="Consolas"/>
          <w:spacing w:val="-3"/>
          <w:sz w:val="18"/>
        </w:rPr>
        <w:t xml:space="preserve"> </w:t>
      </w:r>
      <w:r>
        <w:rPr>
          <w:rFonts w:ascii="Consolas" w:hAnsi="Consolas"/>
          <w:sz w:val="18"/>
        </w:rPr>
        <w:t>{…,</w:t>
      </w:r>
      <w:r>
        <w:rPr>
          <w:rFonts w:ascii="Consolas" w:hAnsi="Consolas"/>
          <w:spacing w:val="-3"/>
          <w:sz w:val="18"/>
        </w:rPr>
        <w:t xml:space="preserve"> </w:t>
      </w:r>
      <w:proofErr w:type="spellStart"/>
      <w:r>
        <w:rPr>
          <w:rFonts w:ascii="Consolas" w:hAnsi="Consolas"/>
          <w:sz w:val="18"/>
        </w:rPr>
        <w:t>eventFlag</w:t>
      </w:r>
      <w:proofErr w:type="spellEnd"/>
      <w:r>
        <w:rPr>
          <w:rFonts w:ascii="Consolas" w:hAnsi="Consolas"/>
          <w:spacing w:val="-3"/>
          <w:sz w:val="18"/>
        </w:rPr>
        <w:t xml:space="preserve"> </w:t>
      </w:r>
      <w:r>
        <w:rPr>
          <w:rFonts w:ascii="Consolas" w:hAnsi="Consolas"/>
          <w:spacing w:val="-2"/>
          <w:sz w:val="18"/>
        </w:rPr>
        <w:t>({eIcmp6PktRx})}),</w:t>
      </w:r>
    </w:p>
    <w:p w14:paraId="59818664" w14:textId="77777777" w:rsidR="0086109B" w:rsidRDefault="00000000">
      <w:pPr>
        <w:spacing w:before="9"/>
        <w:ind w:left="708"/>
        <w:rPr>
          <w:rFonts w:ascii="Consolas"/>
          <w:sz w:val="18"/>
        </w:rPr>
      </w:pPr>
      <w:r>
        <w:rPr>
          <w:rFonts w:ascii="Consolas"/>
          <w:sz w:val="18"/>
        </w:rPr>
        <w:t>Payload</w:t>
      </w:r>
      <w:r>
        <w:rPr>
          <w:rFonts w:ascii="Consolas"/>
          <w:spacing w:val="-3"/>
          <w:sz w:val="18"/>
        </w:rPr>
        <w:t xml:space="preserve"> </w:t>
      </w:r>
      <w:r>
        <w:rPr>
          <w:rFonts w:ascii="Consolas"/>
          <w:spacing w:val="-2"/>
          <w:sz w:val="18"/>
        </w:rPr>
        <w:t>ABSENT</w:t>
      </w:r>
    </w:p>
    <w:p w14:paraId="590D87FD" w14:textId="77777777" w:rsidR="0086109B" w:rsidRDefault="00000000">
      <w:pPr>
        <w:spacing w:before="10"/>
        <w:ind w:left="413"/>
        <w:rPr>
          <w:rFonts w:ascii="Consolas"/>
          <w:sz w:val="18"/>
        </w:rPr>
      </w:pPr>
      <w:r>
        <w:rPr>
          <w:rFonts w:ascii="Consolas"/>
          <w:spacing w:val="-5"/>
          <w:sz w:val="18"/>
        </w:rPr>
        <w:t>})</w:t>
      </w:r>
    </w:p>
    <w:p w14:paraId="7726D0B2" w14:textId="77777777" w:rsidR="0086109B" w:rsidRDefault="00000000">
      <w:pPr>
        <w:spacing w:before="10"/>
        <w:ind w:left="3025"/>
        <w:rPr>
          <w:rFonts w:ascii="Arial"/>
          <w:b/>
          <w:sz w:val="18"/>
        </w:rPr>
      </w:pPr>
      <w:r>
        <w:rPr>
          <w:rFonts w:ascii="Arial"/>
          <w:b/>
          <w:sz w:val="18"/>
        </w:rPr>
        <w:t>Table</w:t>
      </w:r>
      <w:r>
        <w:rPr>
          <w:rFonts w:ascii="Arial"/>
          <w:b/>
          <w:spacing w:val="-8"/>
          <w:sz w:val="18"/>
        </w:rPr>
        <w:t xml:space="preserve"> </w:t>
      </w:r>
      <w:r>
        <w:rPr>
          <w:rFonts w:ascii="Arial"/>
          <w:b/>
          <w:sz w:val="18"/>
        </w:rPr>
        <w:t>17</w:t>
      </w:r>
      <w:r>
        <w:rPr>
          <w:rFonts w:ascii="Arial"/>
          <w:b/>
          <w:spacing w:val="-3"/>
          <w:sz w:val="18"/>
        </w:rPr>
        <w:t xml:space="preserve"> </w:t>
      </w:r>
      <w:r>
        <w:rPr>
          <w:rFonts w:ascii="Arial"/>
          <w:b/>
          <w:sz w:val="18"/>
        </w:rPr>
        <w:t>sendIPv6Ping</w:t>
      </w:r>
      <w:r>
        <w:rPr>
          <w:rFonts w:ascii="Arial"/>
          <w:b/>
          <w:spacing w:val="-6"/>
          <w:sz w:val="18"/>
        </w:rPr>
        <w:t xml:space="preserve"> </w:t>
      </w:r>
      <w:r>
        <w:rPr>
          <w:rFonts w:ascii="Arial"/>
          <w:b/>
          <w:sz w:val="18"/>
        </w:rPr>
        <w:t>Message</w:t>
      </w:r>
      <w:r>
        <w:rPr>
          <w:rFonts w:ascii="Arial"/>
          <w:b/>
          <w:spacing w:val="-3"/>
          <w:sz w:val="18"/>
        </w:rPr>
        <w:t xml:space="preserve"> </w:t>
      </w:r>
      <w:r>
        <w:rPr>
          <w:rFonts w:ascii="Arial"/>
          <w:b/>
          <w:spacing w:val="-2"/>
          <w:sz w:val="18"/>
        </w:rPr>
        <w:t>Parameters</w:t>
      </w:r>
    </w:p>
    <w:p w14:paraId="27212A10" w14:textId="77777777" w:rsidR="0086109B" w:rsidRDefault="0086109B">
      <w:pPr>
        <w:pStyle w:val="BodyText"/>
        <w:rPr>
          <w:rFonts w:ascii="Arial"/>
          <w:b/>
        </w:rPr>
      </w:pPr>
    </w:p>
    <w:p w14:paraId="3E5762C8" w14:textId="77777777" w:rsidR="0086109B" w:rsidRDefault="0086109B">
      <w:pPr>
        <w:pStyle w:val="BodyText"/>
        <w:spacing w:before="9"/>
        <w:rPr>
          <w:rFonts w:ascii="Arial"/>
          <w:b/>
          <w:sz w:val="18"/>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4D012852" w14:textId="77777777">
        <w:trPr>
          <w:trHeight w:val="230"/>
        </w:trPr>
        <w:tc>
          <w:tcPr>
            <w:tcW w:w="2432" w:type="dxa"/>
          </w:tcPr>
          <w:p w14:paraId="39756A9F"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6888390A"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r w:rsidR="0086109B" w14:paraId="3D660CC9" w14:textId="77777777">
        <w:trPr>
          <w:trHeight w:val="450"/>
        </w:trPr>
        <w:tc>
          <w:tcPr>
            <w:tcW w:w="2432" w:type="dxa"/>
          </w:tcPr>
          <w:p w14:paraId="4074BD03"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5983F328"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361421EB"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5"/>
                <w:sz w:val="18"/>
              </w:rPr>
              <w:t xml:space="preserve"> </w:t>
            </w:r>
            <w:r>
              <w:rPr>
                <w:rFonts w:ascii="Arial"/>
                <w:sz w:val="18"/>
              </w:rPr>
              <w:t>transmission</w:t>
            </w:r>
            <w:r>
              <w:rPr>
                <w:rFonts w:ascii="Arial"/>
                <w:spacing w:val="-2"/>
                <w:sz w:val="18"/>
              </w:rPr>
              <w:t xml:space="preserve"> </w:t>
            </w:r>
            <w:r>
              <w:rPr>
                <w:rFonts w:ascii="Arial"/>
                <w:sz w:val="18"/>
              </w:rPr>
              <w:t>of</w:t>
            </w:r>
            <w:r>
              <w:rPr>
                <w:rFonts w:ascii="Arial"/>
                <w:spacing w:val="-5"/>
                <w:sz w:val="18"/>
              </w:rPr>
              <w:t xml:space="preserve"> </w:t>
            </w:r>
            <w:r>
              <w:rPr>
                <w:rFonts w:ascii="Arial"/>
                <w:sz w:val="18"/>
              </w:rPr>
              <w:t>ping</w:t>
            </w:r>
            <w:r>
              <w:rPr>
                <w:rFonts w:ascii="Arial"/>
                <w:spacing w:val="-2"/>
                <w:sz w:val="18"/>
              </w:rPr>
              <w:t xml:space="preserve"> </w:t>
            </w:r>
            <w:r>
              <w:rPr>
                <w:rFonts w:ascii="Arial"/>
                <w:sz w:val="18"/>
              </w:rPr>
              <w:t>v6</w:t>
            </w:r>
            <w:r>
              <w:rPr>
                <w:rFonts w:ascii="Arial"/>
                <w:spacing w:val="-2"/>
                <w:sz w:val="18"/>
              </w:rPr>
              <w:t xml:space="preserve"> messages.</w:t>
            </w:r>
          </w:p>
        </w:tc>
      </w:tr>
      <w:tr w:rsidR="0086109B" w14:paraId="442DA6C6" w14:textId="77777777">
        <w:trPr>
          <w:trHeight w:val="450"/>
        </w:trPr>
        <w:tc>
          <w:tcPr>
            <w:tcW w:w="2432" w:type="dxa"/>
          </w:tcPr>
          <w:p w14:paraId="0F0561C0" w14:textId="77777777" w:rsidR="0086109B" w:rsidRDefault="00000000">
            <w:pPr>
              <w:pStyle w:val="TableParagraph"/>
              <w:spacing w:before="3"/>
              <w:rPr>
                <w:rFonts w:ascii="Arial"/>
                <w:sz w:val="18"/>
              </w:rPr>
            </w:pPr>
            <w:proofErr w:type="spellStart"/>
            <w:r>
              <w:rPr>
                <w:rFonts w:ascii="Arial"/>
                <w:spacing w:val="-2"/>
                <w:sz w:val="18"/>
              </w:rPr>
              <w:t>interfaceName</w:t>
            </w:r>
            <w:proofErr w:type="spellEnd"/>
          </w:p>
        </w:tc>
        <w:tc>
          <w:tcPr>
            <w:tcW w:w="6071" w:type="dxa"/>
          </w:tcPr>
          <w:p w14:paraId="5C83B759" w14:textId="77777777" w:rsidR="0086109B" w:rsidRDefault="00000000">
            <w:pPr>
              <w:pStyle w:val="TableParagraph"/>
              <w:spacing w:before="3"/>
              <w:ind w:left="25"/>
              <w:rPr>
                <w:rFonts w:ascii="Arial"/>
                <w:sz w:val="18"/>
              </w:rPr>
            </w:pPr>
            <w:r>
              <w:rPr>
                <w:rFonts w:ascii="Arial"/>
                <w:sz w:val="18"/>
              </w:rPr>
              <w:t>Interface</w:t>
            </w:r>
            <w:r>
              <w:rPr>
                <w:rFonts w:ascii="Arial"/>
                <w:spacing w:val="-3"/>
                <w:sz w:val="18"/>
              </w:rPr>
              <w:t xml:space="preserve"> </w:t>
            </w:r>
            <w:r>
              <w:rPr>
                <w:rFonts w:ascii="Arial"/>
                <w:sz w:val="18"/>
              </w:rPr>
              <w:t>Name</w:t>
            </w:r>
            <w:r>
              <w:rPr>
                <w:rFonts w:ascii="Arial"/>
                <w:spacing w:val="-4"/>
                <w:sz w:val="18"/>
              </w:rPr>
              <w:t xml:space="preserve"> </w:t>
            </w:r>
            <w:r>
              <w:rPr>
                <w:rFonts w:ascii="Arial"/>
                <w:sz w:val="18"/>
              </w:rPr>
              <w:t>is</w:t>
            </w:r>
            <w:r>
              <w:rPr>
                <w:rFonts w:ascii="Arial"/>
                <w:spacing w:val="-4"/>
                <w:sz w:val="18"/>
              </w:rPr>
              <w:t xml:space="preserve"> </w:t>
            </w:r>
            <w:r>
              <w:rPr>
                <w:rFonts w:ascii="Arial"/>
                <w:sz w:val="18"/>
              </w:rPr>
              <w:t>an</w:t>
            </w:r>
            <w:r>
              <w:rPr>
                <w:rFonts w:ascii="Arial"/>
                <w:spacing w:val="-2"/>
                <w:sz w:val="18"/>
              </w:rPr>
              <w:t xml:space="preserve"> </w:t>
            </w:r>
            <w:r>
              <w:rPr>
                <w:rFonts w:ascii="Arial"/>
                <w:sz w:val="18"/>
              </w:rPr>
              <w:t>identifier</w:t>
            </w:r>
            <w:r>
              <w:rPr>
                <w:rFonts w:ascii="Arial"/>
                <w:spacing w:val="-5"/>
                <w:sz w:val="18"/>
              </w:rPr>
              <w:t xml:space="preserve"> </w:t>
            </w:r>
            <w:r>
              <w:rPr>
                <w:rFonts w:ascii="Arial"/>
                <w:sz w:val="18"/>
              </w:rPr>
              <w:t>of</w:t>
            </w:r>
            <w:r>
              <w:rPr>
                <w:rFonts w:ascii="Arial"/>
                <w:spacing w:val="-2"/>
                <w:sz w:val="18"/>
              </w:rPr>
              <w:t xml:space="preserve"> </w:t>
            </w:r>
            <w:r>
              <w:rPr>
                <w:rFonts w:ascii="Arial"/>
                <w:sz w:val="18"/>
              </w:rPr>
              <w:t>the</w:t>
            </w:r>
            <w:r>
              <w:rPr>
                <w:rFonts w:ascii="Arial"/>
                <w:spacing w:val="-5"/>
                <w:sz w:val="18"/>
              </w:rPr>
              <w:t xml:space="preserve"> </w:t>
            </w:r>
            <w:r>
              <w:rPr>
                <w:rFonts w:ascii="Arial"/>
                <w:sz w:val="18"/>
              </w:rPr>
              <w:t>interface</w:t>
            </w:r>
            <w:r>
              <w:rPr>
                <w:rFonts w:ascii="Arial"/>
                <w:spacing w:val="-2"/>
                <w:sz w:val="18"/>
              </w:rPr>
              <w:t xml:space="preserve"> </w:t>
            </w:r>
            <w:r>
              <w:rPr>
                <w:rFonts w:ascii="Arial"/>
                <w:sz w:val="18"/>
              </w:rPr>
              <w:t>provided</w:t>
            </w:r>
            <w:r>
              <w:rPr>
                <w:rFonts w:ascii="Arial"/>
                <w:spacing w:val="-4"/>
                <w:sz w:val="18"/>
              </w:rPr>
              <w:t xml:space="preserve"> </w:t>
            </w:r>
            <w:r>
              <w:rPr>
                <w:rFonts w:ascii="Arial"/>
                <w:sz w:val="18"/>
              </w:rPr>
              <w:t>by</w:t>
            </w:r>
            <w:r>
              <w:rPr>
                <w:rFonts w:ascii="Arial"/>
                <w:spacing w:val="-4"/>
                <w:sz w:val="18"/>
              </w:rPr>
              <w:t xml:space="preserve"> </w:t>
            </w:r>
            <w:r>
              <w:rPr>
                <w:rFonts w:ascii="Arial"/>
                <w:sz w:val="18"/>
              </w:rPr>
              <w:t>the</w:t>
            </w:r>
            <w:r>
              <w:rPr>
                <w:rFonts w:ascii="Arial"/>
                <w:spacing w:val="-2"/>
                <w:sz w:val="18"/>
              </w:rPr>
              <w:t xml:space="preserve"> </w:t>
            </w:r>
            <w:r>
              <w:rPr>
                <w:rFonts w:ascii="Arial"/>
                <w:sz w:val="18"/>
              </w:rPr>
              <w:t>SUT</w:t>
            </w:r>
            <w:r>
              <w:rPr>
                <w:rFonts w:ascii="Arial"/>
                <w:spacing w:val="-3"/>
                <w:sz w:val="18"/>
              </w:rPr>
              <w:t xml:space="preserve"> </w:t>
            </w:r>
            <w:r>
              <w:rPr>
                <w:rFonts w:ascii="Arial"/>
                <w:spacing w:val="-5"/>
                <w:sz w:val="18"/>
              </w:rPr>
              <w:t>in</w:t>
            </w:r>
          </w:p>
          <w:p w14:paraId="441DBECD" w14:textId="77777777" w:rsidR="0086109B" w:rsidRDefault="00000000">
            <w:pPr>
              <w:pStyle w:val="TableParagraph"/>
              <w:spacing w:before="17" w:line="204" w:lineRule="exact"/>
              <w:ind w:left="25"/>
              <w:rPr>
                <w:rFonts w:ascii="Arial"/>
                <w:i/>
                <w:sz w:val="18"/>
              </w:rPr>
            </w:pPr>
            <w:r>
              <w:rPr>
                <w:rFonts w:ascii="Arial"/>
                <w:sz w:val="18"/>
              </w:rPr>
              <w:t>response</w:t>
            </w:r>
            <w:r>
              <w:rPr>
                <w:rFonts w:ascii="Arial"/>
                <w:spacing w:val="-3"/>
                <w:sz w:val="18"/>
              </w:rPr>
              <w:t xml:space="preserve"> </w:t>
            </w:r>
            <w:r>
              <w:rPr>
                <w:rFonts w:ascii="Arial"/>
                <w:sz w:val="18"/>
              </w:rPr>
              <w:t>to</w:t>
            </w:r>
            <w:r>
              <w:rPr>
                <w:rFonts w:ascii="Arial"/>
                <w:spacing w:val="-1"/>
                <w:sz w:val="18"/>
              </w:rPr>
              <w:t xml:space="preserve"> </w:t>
            </w:r>
            <w:r>
              <w:rPr>
                <w:rFonts w:ascii="Arial"/>
                <w:sz w:val="18"/>
              </w:rPr>
              <w:t>the</w:t>
            </w:r>
            <w:r>
              <w:rPr>
                <w:rFonts w:ascii="Arial"/>
                <w:spacing w:val="1"/>
                <w:sz w:val="18"/>
              </w:rPr>
              <w:t xml:space="preserve"> </w:t>
            </w:r>
            <w:r>
              <w:rPr>
                <w:rFonts w:ascii="Arial"/>
                <w:i/>
                <w:spacing w:val="-2"/>
                <w:sz w:val="18"/>
              </w:rPr>
              <w:t>GetIpv6InterfaceInfo.</w:t>
            </w:r>
          </w:p>
        </w:tc>
      </w:tr>
      <w:tr w:rsidR="0086109B" w14:paraId="5318363A" w14:textId="77777777">
        <w:trPr>
          <w:trHeight w:val="453"/>
        </w:trPr>
        <w:tc>
          <w:tcPr>
            <w:tcW w:w="2432" w:type="dxa"/>
          </w:tcPr>
          <w:p w14:paraId="2663CDC7" w14:textId="77777777" w:rsidR="0086109B" w:rsidRDefault="00000000">
            <w:pPr>
              <w:pStyle w:val="TableParagraph"/>
              <w:spacing w:before="6"/>
              <w:rPr>
                <w:rFonts w:ascii="Arial"/>
                <w:sz w:val="18"/>
              </w:rPr>
            </w:pPr>
            <w:proofErr w:type="spellStart"/>
            <w:r>
              <w:rPr>
                <w:rFonts w:ascii="Arial"/>
                <w:spacing w:val="-2"/>
                <w:sz w:val="18"/>
              </w:rPr>
              <w:t>destipAddresses</w:t>
            </w:r>
            <w:proofErr w:type="spellEnd"/>
          </w:p>
        </w:tc>
        <w:tc>
          <w:tcPr>
            <w:tcW w:w="6071" w:type="dxa"/>
          </w:tcPr>
          <w:p w14:paraId="5DDA0895" w14:textId="77777777" w:rsidR="0086109B" w:rsidRDefault="00000000">
            <w:pPr>
              <w:pStyle w:val="TableParagraph"/>
              <w:spacing w:before="6"/>
              <w:ind w:left="25"/>
              <w:rPr>
                <w:rFonts w:ascii="Arial"/>
                <w:sz w:val="18"/>
              </w:rPr>
            </w:pPr>
            <w:r>
              <w:rPr>
                <w:rFonts w:ascii="Arial"/>
                <w:sz w:val="18"/>
              </w:rPr>
              <w:t>Destination</w:t>
            </w:r>
            <w:r>
              <w:rPr>
                <w:rFonts w:ascii="Arial"/>
                <w:spacing w:val="-6"/>
                <w:sz w:val="18"/>
              </w:rPr>
              <w:t xml:space="preserve"> </w:t>
            </w:r>
            <w:r>
              <w:rPr>
                <w:rFonts w:ascii="Arial"/>
                <w:sz w:val="18"/>
              </w:rPr>
              <w:t>host</w:t>
            </w:r>
            <w:r>
              <w:rPr>
                <w:rFonts w:ascii="Arial"/>
                <w:spacing w:val="-5"/>
                <w:sz w:val="18"/>
              </w:rPr>
              <w:t xml:space="preserve"> </w:t>
            </w:r>
            <w:r>
              <w:rPr>
                <w:rFonts w:ascii="Arial"/>
                <w:sz w:val="18"/>
              </w:rPr>
              <w:t>IPv6</w:t>
            </w:r>
            <w:r>
              <w:rPr>
                <w:rFonts w:ascii="Arial"/>
                <w:spacing w:val="-6"/>
                <w:sz w:val="18"/>
              </w:rPr>
              <w:t xml:space="preserve"> </w:t>
            </w:r>
            <w:r>
              <w:rPr>
                <w:rFonts w:ascii="Arial"/>
                <w:sz w:val="18"/>
              </w:rPr>
              <w:t>address</w:t>
            </w:r>
            <w:r>
              <w:rPr>
                <w:rFonts w:ascii="Arial"/>
                <w:spacing w:val="-6"/>
                <w:sz w:val="18"/>
              </w:rPr>
              <w:t xml:space="preserve"> </w:t>
            </w:r>
            <w:r>
              <w:rPr>
                <w:rFonts w:ascii="Arial"/>
                <w:sz w:val="18"/>
              </w:rPr>
              <w:t>specified</w:t>
            </w:r>
            <w:r>
              <w:rPr>
                <w:rFonts w:ascii="Arial"/>
                <w:spacing w:val="-5"/>
                <w:sz w:val="18"/>
              </w:rPr>
              <w:t xml:space="preserve"> </w:t>
            </w:r>
            <w:r>
              <w:rPr>
                <w:rFonts w:ascii="Arial"/>
                <w:sz w:val="18"/>
              </w:rPr>
              <w:t>in</w:t>
            </w:r>
            <w:r>
              <w:rPr>
                <w:rFonts w:ascii="Arial"/>
                <w:spacing w:val="-4"/>
                <w:sz w:val="18"/>
              </w:rPr>
              <w:t xml:space="preserve"> </w:t>
            </w:r>
            <w:r>
              <w:rPr>
                <w:rFonts w:ascii="Arial"/>
                <w:sz w:val="18"/>
              </w:rPr>
              <w:t>canonical</w:t>
            </w:r>
            <w:r>
              <w:rPr>
                <w:rFonts w:ascii="Arial"/>
                <w:spacing w:val="-5"/>
                <w:sz w:val="18"/>
              </w:rPr>
              <w:t xml:space="preserve"> </w:t>
            </w:r>
            <w:r>
              <w:rPr>
                <w:rFonts w:ascii="Arial"/>
                <w:sz w:val="18"/>
              </w:rPr>
              <w:t>format</w:t>
            </w:r>
            <w:r>
              <w:rPr>
                <w:rFonts w:ascii="Arial"/>
                <w:spacing w:val="-5"/>
                <w:sz w:val="18"/>
              </w:rPr>
              <w:t xml:space="preserve"> </w:t>
            </w:r>
            <w:r>
              <w:rPr>
                <w:rFonts w:ascii="Arial"/>
                <w:spacing w:val="-4"/>
                <w:sz w:val="18"/>
              </w:rPr>
              <w:t>(e.g.</w:t>
            </w:r>
          </w:p>
          <w:p w14:paraId="10882C4D" w14:textId="77777777" w:rsidR="0086109B" w:rsidRDefault="00000000">
            <w:pPr>
              <w:pStyle w:val="TableParagraph"/>
              <w:spacing w:before="16" w:line="204" w:lineRule="exact"/>
              <w:ind w:left="25"/>
              <w:rPr>
                <w:rFonts w:ascii="Arial"/>
                <w:sz w:val="18"/>
              </w:rPr>
            </w:pPr>
            <w:proofErr w:type="gramStart"/>
            <w:r>
              <w:rPr>
                <w:rFonts w:ascii="Arial"/>
                <w:spacing w:val="-2"/>
                <w:sz w:val="18"/>
              </w:rPr>
              <w:t>2001:ff::</w:t>
            </w:r>
            <w:proofErr w:type="gramEnd"/>
            <w:r>
              <w:rPr>
                <w:rFonts w:ascii="Arial"/>
                <w:spacing w:val="-2"/>
                <w:sz w:val="18"/>
              </w:rPr>
              <w:t>1).</w:t>
            </w:r>
          </w:p>
        </w:tc>
      </w:tr>
      <w:tr w:rsidR="0086109B" w14:paraId="127FBA21" w14:textId="77777777">
        <w:trPr>
          <w:trHeight w:val="227"/>
        </w:trPr>
        <w:tc>
          <w:tcPr>
            <w:tcW w:w="2432" w:type="dxa"/>
          </w:tcPr>
          <w:p w14:paraId="62E52802" w14:textId="77777777" w:rsidR="0086109B" w:rsidRDefault="00000000">
            <w:pPr>
              <w:pStyle w:val="TableParagraph"/>
              <w:spacing w:before="3" w:line="204" w:lineRule="exact"/>
              <w:rPr>
                <w:rFonts w:ascii="Arial"/>
                <w:sz w:val="18"/>
              </w:rPr>
            </w:pPr>
            <w:proofErr w:type="spellStart"/>
            <w:r>
              <w:rPr>
                <w:rFonts w:ascii="Arial"/>
                <w:spacing w:val="-2"/>
                <w:sz w:val="18"/>
              </w:rPr>
              <w:t>destPort</w:t>
            </w:r>
            <w:proofErr w:type="spellEnd"/>
          </w:p>
        </w:tc>
        <w:tc>
          <w:tcPr>
            <w:tcW w:w="6071" w:type="dxa"/>
          </w:tcPr>
          <w:p w14:paraId="0C3CC5DF" w14:textId="77777777" w:rsidR="0086109B" w:rsidRDefault="00000000">
            <w:pPr>
              <w:pStyle w:val="TableParagraph"/>
              <w:spacing w:before="3" w:line="204" w:lineRule="exact"/>
              <w:ind w:left="25"/>
              <w:rPr>
                <w:rFonts w:ascii="Arial"/>
                <w:sz w:val="18"/>
              </w:rPr>
            </w:pPr>
            <w:r>
              <w:rPr>
                <w:rFonts w:ascii="Arial"/>
                <w:spacing w:val="-2"/>
                <w:sz w:val="18"/>
              </w:rPr>
              <w:t>Omitted</w:t>
            </w:r>
          </w:p>
        </w:tc>
      </w:tr>
      <w:tr w:rsidR="0086109B" w14:paraId="4820CDD6" w14:textId="77777777">
        <w:trPr>
          <w:trHeight w:val="230"/>
        </w:trPr>
        <w:tc>
          <w:tcPr>
            <w:tcW w:w="2432" w:type="dxa"/>
          </w:tcPr>
          <w:p w14:paraId="49144DB8" w14:textId="77777777" w:rsidR="0086109B" w:rsidRDefault="00000000">
            <w:pPr>
              <w:pStyle w:val="TableParagraph"/>
              <w:spacing w:before="3" w:line="206" w:lineRule="exact"/>
              <w:rPr>
                <w:rFonts w:ascii="Arial"/>
                <w:sz w:val="18"/>
              </w:rPr>
            </w:pPr>
            <w:r>
              <w:rPr>
                <w:rFonts w:ascii="Arial"/>
                <w:sz w:val="18"/>
              </w:rPr>
              <w:t>protocol</w:t>
            </w:r>
            <w:r>
              <w:rPr>
                <w:rFonts w:ascii="Arial"/>
                <w:spacing w:val="-5"/>
                <w:sz w:val="18"/>
              </w:rPr>
              <w:t xml:space="preserve"> </w:t>
            </w:r>
            <w:r>
              <w:rPr>
                <w:rFonts w:ascii="Arial"/>
                <w:spacing w:val="-2"/>
                <w:sz w:val="18"/>
              </w:rPr>
              <w:t>(</w:t>
            </w:r>
            <w:proofErr w:type="spellStart"/>
            <w:r>
              <w:rPr>
                <w:rFonts w:ascii="Arial"/>
                <w:spacing w:val="-2"/>
                <w:sz w:val="18"/>
              </w:rPr>
              <w:t>icmp</w:t>
            </w:r>
            <w:proofErr w:type="spellEnd"/>
            <w:r>
              <w:rPr>
                <w:rFonts w:ascii="Arial"/>
                <w:spacing w:val="-2"/>
                <w:sz w:val="18"/>
              </w:rPr>
              <w:t>),</w:t>
            </w:r>
          </w:p>
        </w:tc>
        <w:tc>
          <w:tcPr>
            <w:tcW w:w="6071" w:type="dxa"/>
          </w:tcPr>
          <w:p w14:paraId="2AF65B7E" w14:textId="77777777" w:rsidR="0086109B" w:rsidRDefault="00000000">
            <w:pPr>
              <w:pStyle w:val="TableParagraph"/>
              <w:spacing w:before="3" w:line="206" w:lineRule="exact"/>
              <w:ind w:left="25"/>
              <w:rPr>
                <w:rFonts w:ascii="Arial"/>
                <w:sz w:val="18"/>
              </w:rPr>
            </w:pPr>
            <w:r>
              <w:rPr>
                <w:rFonts w:ascii="Arial"/>
                <w:sz w:val="18"/>
              </w:rPr>
              <w:t>The</w:t>
            </w:r>
            <w:r>
              <w:rPr>
                <w:rFonts w:ascii="Arial"/>
                <w:spacing w:val="-2"/>
                <w:sz w:val="18"/>
              </w:rPr>
              <w:t xml:space="preserve"> </w:t>
            </w:r>
            <w:r>
              <w:rPr>
                <w:rFonts w:ascii="Arial"/>
                <w:sz w:val="18"/>
              </w:rPr>
              <w:t>protocol</w:t>
            </w:r>
            <w:r>
              <w:rPr>
                <w:rFonts w:ascii="Arial"/>
                <w:spacing w:val="-3"/>
                <w:sz w:val="18"/>
              </w:rPr>
              <w:t xml:space="preserve"> </w:t>
            </w:r>
            <w:r>
              <w:rPr>
                <w:rFonts w:ascii="Arial"/>
                <w:sz w:val="18"/>
              </w:rPr>
              <w:t>used</w:t>
            </w:r>
            <w:r>
              <w:rPr>
                <w:rFonts w:ascii="Arial"/>
                <w:spacing w:val="-1"/>
                <w:sz w:val="18"/>
              </w:rPr>
              <w:t xml:space="preserve"> </w:t>
            </w:r>
            <w:r>
              <w:rPr>
                <w:rFonts w:ascii="Arial"/>
                <w:sz w:val="18"/>
              </w:rPr>
              <w:t>for</w:t>
            </w:r>
            <w:r>
              <w:rPr>
                <w:rFonts w:ascii="Arial"/>
                <w:spacing w:val="-3"/>
                <w:sz w:val="18"/>
              </w:rPr>
              <w:t xml:space="preserve"> </w:t>
            </w:r>
            <w:r>
              <w:rPr>
                <w:rFonts w:ascii="Arial"/>
                <w:sz w:val="18"/>
              </w:rPr>
              <w:t>the</w:t>
            </w:r>
            <w:r>
              <w:rPr>
                <w:rFonts w:ascii="Arial"/>
                <w:spacing w:val="-4"/>
                <w:sz w:val="18"/>
              </w:rPr>
              <w:t xml:space="preserve"> </w:t>
            </w:r>
            <w:r>
              <w:rPr>
                <w:rFonts w:ascii="Arial"/>
                <w:sz w:val="18"/>
              </w:rPr>
              <w:t>ping</w:t>
            </w:r>
            <w:r>
              <w:rPr>
                <w:rFonts w:ascii="Arial"/>
                <w:spacing w:val="-5"/>
                <w:sz w:val="18"/>
              </w:rPr>
              <w:t xml:space="preserve"> </w:t>
            </w:r>
            <w:r>
              <w:rPr>
                <w:rFonts w:ascii="Arial"/>
                <w:sz w:val="18"/>
              </w:rPr>
              <w:t>(ICMP</w:t>
            </w:r>
            <w:r>
              <w:rPr>
                <w:rFonts w:ascii="Arial"/>
                <w:spacing w:val="-1"/>
                <w:sz w:val="18"/>
              </w:rPr>
              <w:t xml:space="preserve"> </w:t>
            </w:r>
            <w:r>
              <w:rPr>
                <w:rFonts w:ascii="Arial"/>
                <w:sz w:val="18"/>
              </w:rPr>
              <w:t>in</w:t>
            </w:r>
            <w:r>
              <w:rPr>
                <w:rFonts w:ascii="Arial"/>
                <w:spacing w:val="-3"/>
                <w:sz w:val="18"/>
              </w:rPr>
              <w:t xml:space="preserve"> </w:t>
            </w:r>
            <w:r>
              <w:rPr>
                <w:rFonts w:ascii="Arial"/>
                <w:sz w:val="18"/>
              </w:rPr>
              <w:t xml:space="preserve">this </w:t>
            </w:r>
            <w:r>
              <w:rPr>
                <w:rFonts w:ascii="Arial"/>
                <w:spacing w:val="-2"/>
                <w:sz w:val="18"/>
              </w:rPr>
              <w:t>case).</w:t>
            </w:r>
          </w:p>
        </w:tc>
      </w:tr>
    </w:tbl>
    <w:p w14:paraId="2D855526" w14:textId="77777777" w:rsidR="0086109B" w:rsidRDefault="0086109B">
      <w:pPr>
        <w:spacing w:line="206" w:lineRule="exact"/>
        <w:rPr>
          <w:rFonts w:ascii="Arial"/>
          <w:sz w:val="18"/>
        </w:rPr>
        <w:sectPr w:rsidR="0086109B">
          <w:pgSz w:w="12240" w:h="15840"/>
          <w:pgMar w:top="1160" w:right="0" w:bottom="1280" w:left="1200" w:header="0" w:footer="1094" w:gutter="0"/>
          <w:cols w:space="720"/>
        </w:sectPr>
      </w:pPr>
    </w:p>
    <w:p w14:paraId="6F205470"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55FA121C" w14:textId="77777777">
        <w:trPr>
          <w:trHeight w:val="676"/>
        </w:trPr>
        <w:tc>
          <w:tcPr>
            <w:tcW w:w="2432" w:type="dxa"/>
          </w:tcPr>
          <w:p w14:paraId="46545163" w14:textId="77777777" w:rsidR="0086109B" w:rsidRDefault="00000000">
            <w:pPr>
              <w:pStyle w:val="TableParagraph"/>
              <w:spacing w:before="3"/>
              <w:rPr>
                <w:rFonts w:ascii="Arial"/>
                <w:sz w:val="18"/>
              </w:rPr>
            </w:pPr>
            <w:proofErr w:type="spellStart"/>
            <w:r>
              <w:rPr>
                <w:rFonts w:ascii="Arial"/>
                <w:spacing w:val="-2"/>
                <w:sz w:val="18"/>
              </w:rPr>
              <w:t>repeatRate</w:t>
            </w:r>
            <w:proofErr w:type="spellEnd"/>
          </w:p>
        </w:tc>
        <w:tc>
          <w:tcPr>
            <w:tcW w:w="6071" w:type="dxa"/>
          </w:tcPr>
          <w:p w14:paraId="2BC310D1" w14:textId="77777777" w:rsidR="0086109B" w:rsidRDefault="00000000">
            <w:pPr>
              <w:pStyle w:val="TableParagraph"/>
              <w:spacing w:before="3" w:line="259" w:lineRule="auto"/>
              <w:ind w:left="25" w:right="187"/>
              <w:rPr>
                <w:rFonts w:ascii="Arial"/>
                <w:sz w:val="18"/>
              </w:rPr>
            </w:pPr>
            <w:r>
              <w:rPr>
                <w:rFonts w:ascii="Arial"/>
                <w:sz w:val="18"/>
              </w:rPr>
              <w:t>Repeat rate for messages as defined in 1609.3 as number of messages per</w:t>
            </w:r>
            <w:r>
              <w:rPr>
                <w:rFonts w:ascii="Arial"/>
                <w:spacing w:val="-3"/>
                <w:sz w:val="18"/>
              </w:rPr>
              <w:t xml:space="preserve"> </w:t>
            </w:r>
            <w:r>
              <w:rPr>
                <w:rFonts w:ascii="Arial"/>
                <w:sz w:val="18"/>
              </w:rPr>
              <w:t>5</w:t>
            </w:r>
            <w:r>
              <w:rPr>
                <w:rFonts w:ascii="Arial"/>
                <w:spacing w:val="-4"/>
                <w:sz w:val="18"/>
              </w:rPr>
              <w:t xml:space="preserve"> </w:t>
            </w:r>
            <w:r>
              <w:rPr>
                <w:rFonts w:ascii="Arial"/>
                <w:sz w:val="18"/>
              </w:rPr>
              <w:t>sec</w:t>
            </w:r>
            <w:r>
              <w:rPr>
                <w:rFonts w:ascii="Arial"/>
                <w:spacing w:val="-3"/>
                <w:sz w:val="18"/>
              </w:rPr>
              <w:t xml:space="preserve"> </w:t>
            </w:r>
            <w:r>
              <w:rPr>
                <w:rFonts w:ascii="Arial"/>
                <w:sz w:val="18"/>
              </w:rPr>
              <w:t>intervals.</w:t>
            </w:r>
            <w:r>
              <w:rPr>
                <w:rFonts w:ascii="Arial"/>
                <w:spacing w:val="-3"/>
                <w:sz w:val="18"/>
              </w:rPr>
              <w:t xml:space="preserve"> </w:t>
            </w:r>
            <w:r>
              <w:rPr>
                <w:rFonts w:ascii="Arial"/>
                <w:sz w:val="18"/>
              </w:rPr>
              <w:t>Additionally,</w:t>
            </w:r>
            <w:r>
              <w:rPr>
                <w:rFonts w:ascii="Arial"/>
                <w:spacing w:val="-3"/>
                <w:sz w:val="18"/>
              </w:rPr>
              <w:t xml:space="preserve"> </w:t>
            </w:r>
            <w:r>
              <w:rPr>
                <w:rFonts w:ascii="Arial"/>
                <w:sz w:val="18"/>
              </w:rPr>
              <w:t>it</w:t>
            </w:r>
            <w:r>
              <w:rPr>
                <w:rFonts w:ascii="Arial"/>
                <w:spacing w:val="-4"/>
                <w:sz w:val="18"/>
              </w:rPr>
              <w:t xml:space="preserve"> </w:t>
            </w:r>
            <w:r>
              <w:rPr>
                <w:rFonts w:ascii="Arial"/>
                <w:sz w:val="18"/>
              </w:rPr>
              <w:t>can</w:t>
            </w:r>
            <w:r>
              <w:rPr>
                <w:rFonts w:ascii="Arial"/>
                <w:spacing w:val="-3"/>
                <w:sz w:val="18"/>
              </w:rPr>
              <w:t xml:space="preserve"> </w:t>
            </w:r>
            <w:r>
              <w:rPr>
                <w:rFonts w:ascii="Arial"/>
                <w:sz w:val="18"/>
              </w:rPr>
              <w:t>be</w:t>
            </w:r>
            <w:r>
              <w:rPr>
                <w:rFonts w:ascii="Arial"/>
                <w:spacing w:val="-4"/>
                <w:sz w:val="18"/>
              </w:rPr>
              <w:t xml:space="preserve"> </w:t>
            </w:r>
            <w:r>
              <w:rPr>
                <w:rFonts w:ascii="Arial"/>
                <w:sz w:val="18"/>
              </w:rPr>
              <w:t>set</w:t>
            </w:r>
            <w:r>
              <w:rPr>
                <w:rFonts w:ascii="Arial"/>
                <w:spacing w:val="-4"/>
                <w:sz w:val="18"/>
              </w:rPr>
              <w:t xml:space="preserve"> </w:t>
            </w:r>
            <w:r>
              <w:rPr>
                <w:rFonts w:ascii="Arial"/>
                <w:sz w:val="18"/>
              </w:rPr>
              <w:t>to</w:t>
            </w:r>
            <w:r>
              <w:rPr>
                <w:rFonts w:ascii="Arial"/>
                <w:spacing w:val="-3"/>
                <w:sz w:val="18"/>
              </w:rPr>
              <w:t xml:space="preserve"> </w:t>
            </w:r>
            <w:r>
              <w:rPr>
                <w:rFonts w:ascii="Arial"/>
                <w:sz w:val="18"/>
              </w:rPr>
              <w:t>0</w:t>
            </w:r>
            <w:r>
              <w:rPr>
                <w:rFonts w:ascii="Arial"/>
                <w:spacing w:val="-4"/>
                <w:sz w:val="18"/>
              </w:rPr>
              <w:t xml:space="preserve"> </w:t>
            </w:r>
            <w:r>
              <w:rPr>
                <w:rFonts w:ascii="Arial"/>
                <w:sz w:val="18"/>
              </w:rPr>
              <w:t>for</w:t>
            </w:r>
            <w:r>
              <w:rPr>
                <w:rFonts w:ascii="Arial"/>
                <w:spacing w:val="-3"/>
                <w:sz w:val="18"/>
              </w:rPr>
              <w:t xml:space="preserve"> </w:t>
            </w:r>
            <w:r>
              <w:rPr>
                <w:rFonts w:ascii="Arial"/>
                <w:sz w:val="18"/>
              </w:rPr>
              <w:t>transmitting</w:t>
            </w:r>
            <w:r>
              <w:rPr>
                <w:rFonts w:ascii="Arial"/>
                <w:spacing w:val="-4"/>
                <w:sz w:val="18"/>
              </w:rPr>
              <w:t xml:space="preserve"> </w:t>
            </w:r>
            <w:r>
              <w:rPr>
                <w:rFonts w:ascii="Arial"/>
                <w:sz w:val="18"/>
              </w:rPr>
              <w:t>a</w:t>
            </w:r>
            <w:r>
              <w:rPr>
                <w:rFonts w:ascii="Arial"/>
                <w:spacing w:val="-3"/>
                <w:sz w:val="18"/>
              </w:rPr>
              <w:t xml:space="preserve"> </w:t>
            </w:r>
            <w:r>
              <w:rPr>
                <w:rFonts w:ascii="Arial"/>
                <w:sz w:val="18"/>
              </w:rPr>
              <w:t>single</w:t>
            </w:r>
          </w:p>
          <w:p w14:paraId="7568F132" w14:textId="77777777" w:rsidR="0086109B" w:rsidRDefault="00000000">
            <w:pPr>
              <w:pStyle w:val="TableParagraph"/>
              <w:spacing w:before="3" w:line="204" w:lineRule="exact"/>
              <w:ind w:left="25"/>
              <w:rPr>
                <w:rFonts w:ascii="Arial"/>
                <w:sz w:val="18"/>
              </w:rPr>
            </w:pPr>
            <w:r>
              <w:rPr>
                <w:rFonts w:ascii="Arial"/>
                <w:spacing w:val="-2"/>
                <w:sz w:val="18"/>
              </w:rPr>
              <w:t>message.</w:t>
            </w:r>
          </w:p>
        </w:tc>
      </w:tr>
      <w:tr w:rsidR="0086109B" w14:paraId="2EA26FDB" w14:textId="77777777">
        <w:trPr>
          <w:trHeight w:val="450"/>
        </w:trPr>
        <w:tc>
          <w:tcPr>
            <w:tcW w:w="2432" w:type="dxa"/>
          </w:tcPr>
          <w:p w14:paraId="75959B41" w14:textId="77777777" w:rsidR="0086109B" w:rsidRDefault="00000000">
            <w:pPr>
              <w:pStyle w:val="TableParagraph"/>
              <w:spacing w:before="3"/>
              <w:rPr>
                <w:rFonts w:ascii="Arial"/>
                <w:sz w:val="18"/>
              </w:rPr>
            </w:pPr>
            <w:proofErr w:type="spellStart"/>
            <w:r>
              <w:rPr>
                <w:rFonts w:ascii="Arial"/>
                <w:spacing w:val="-2"/>
                <w:sz w:val="18"/>
              </w:rPr>
              <w:t>eventHandling</w:t>
            </w:r>
            <w:proofErr w:type="spellEnd"/>
          </w:p>
        </w:tc>
        <w:tc>
          <w:tcPr>
            <w:tcW w:w="6071" w:type="dxa"/>
          </w:tcPr>
          <w:p w14:paraId="0771F9B6" w14:textId="77777777" w:rsidR="0086109B" w:rsidRDefault="00000000">
            <w:pPr>
              <w:pStyle w:val="TableParagraph"/>
              <w:spacing w:before="3"/>
              <w:ind w:left="25"/>
              <w:rPr>
                <w:rFonts w:ascii="Arial"/>
                <w:sz w:val="18"/>
              </w:rPr>
            </w:pPr>
            <w:r>
              <w:rPr>
                <w:rFonts w:ascii="Arial"/>
                <w:sz w:val="18"/>
              </w:rPr>
              <w:t>A</w:t>
            </w:r>
            <w:r>
              <w:rPr>
                <w:rFonts w:ascii="Arial"/>
                <w:spacing w:val="-2"/>
                <w:sz w:val="18"/>
              </w:rPr>
              <w:t xml:space="preserve"> </w:t>
            </w:r>
            <w:r>
              <w:rPr>
                <w:rFonts w:ascii="Arial"/>
                <w:sz w:val="18"/>
              </w:rPr>
              <w:t>parameter</w:t>
            </w:r>
            <w:r>
              <w:rPr>
                <w:rFonts w:ascii="Arial"/>
                <w:spacing w:val="-2"/>
                <w:sz w:val="18"/>
              </w:rPr>
              <w:t xml:space="preserve"> </w:t>
            </w:r>
            <w:r>
              <w:rPr>
                <w:rFonts w:ascii="Arial"/>
                <w:sz w:val="18"/>
              </w:rPr>
              <w:t>is</w:t>
            </w:r>
            <w:r>
              <w:rPr>
                <w:rFonts w:ascii="Arial"/>
                <w:spacing w:val="-2"/>
                <w:sz w:val="18"/>
              </w:rPr>
              <w:t xml:space="preserve"> </w:t>
            </w:r>
            <w:r>
              <w:rPr>
                <w:rFonts w:ascii="Arial"/>
                <w:sz w:val="18"/>
              </w:rPr>
              <w:t>used</w:t>
            </w:r>
            <w:r>
              <w:rPr>
                <w:rFonts w:ascii="Arial"/>
                <w:spacing w:val="-1"/>
                <w:sz w:val="18"/>
              </w:rPr>
              <w:t xml:space="preserve"> </w:t>
            </w:r>
            <w:r>
              <w:rPr>
                <w:rFonts w:ascii="Arial"/>
                <w:sz w:val="18"/>
              </w:rPr>
              <w:t>to</w:t>
            </w:r>
            <w:r>
              <w:rPr>
                <w:rFonts w:ascii="Arial"/>
                <w:spacing w:val="-3"/>
                <w:sz w:val="18"/>
              </w:rPr>
              <w:t xml:space="preserve"> </w:t>
            </w:r>
            <w:r>
              <w:rPr>
                <w:rFonts w:ascii="Arial"/>
                <w:sz w:val="18"/>
              </w:rPr>
              <w:t>request</w:t>
            </w:r>
            <w:r>
              <w:rPr>
                <w:rFonts w:ascii="Arial"/>
                <w:spacing w:val="-1"/>
                <w:sz w:val="18"/>
              </w:rPr>
              <w:t xml:space="preserve"> </w:t>
            </w:r>
            <w:r>
              <w:rPr>
                <w:rFonts w:ascii="Arial"/>
                <w:sz w:val="18"/>
              </w:rPr>
              <w:t>SUT</w:t>
            </w:r>
            <w:r>
              <w:rPr>
                <w:rFonts w:ascii="Arial"/>
                <w:spacing w:val="-1"/>
                <w:sz w:val="18"/>
              </w:rPr>
              <w:t xml:space="preserve"> </w:t>
            </w:r>
            <w:r>
              <w:rPr>
                <w:rFonts w:ascii="Arial"/>
                <w:sz w:val="18"/>
              </w:rPr>
              <w:t>to</w:t>
            </w:r>
            <w:r>
              <w:rPr>
                <w:rFonts w:ascii="Arial"/>
                <w:spacing w:val="-3"/>
                <w:sz w:val="18"/>
              </w:rPr>
              <w:t xml:space="preserve"> </w:t>
            </w:r>
            <w:r>
              <w:rPr>
                <w:rFonts w:ascii="Arial"/>
                <w:sz w:val="18"/>
              </w:rPr>
              <w:t>send</w:t>
            </w:r>
            <w:r>
              <w:rPr>
                <w:rFonts w:ascii="Arial"/>
                <w:spacing w:val="-3"/>
                <w:sz w:val="18"/>
              </w:rPr>
              <w:t xml:space="preserve"> </w:t>
            </w:r>
            <w:r>
              <w:rPr>
                <w:rFonts w:ascii="Arial"/>
                <w:sz w:val="18"/>
              </w:rPr>
              <w:t>an</w:t>
            </w:r>
            <w:r>
              <w:rPr>
                <w:rFonts w:ascii="Arial"/>
                <w:spacing w:val="1"/>
                <w:sz w:val="18"/>
              </w:rPr>
              <w:t xml:space="preserve"> </w:t>
            </w:r>
            <w:r>
              <w:rPr>
                <w:rFonts w:ascii="Arial"/>
                <w:i/>
                <w:sz w:val="18"/>
              </w:rPr>
              <w:t>indication</w:t>
            </w:r>
            <w:r>
              <w:rPr>
                <w:rFonts w:ascii="Arial"/>
                <w:i/>
                <w:spacing w:val="-2"/>
                <w:sz w:val="18"/>
              </w:rPr>
              <w:t xml:space="preserve"> </w:t>
            </w:r>
            <w:r>
              <w:rPr>
                <w:rFonts w:ascii="Arial"/>
                <w:sz w:val="18"/>
              </w:rPr>
              <w:t>to</w:t>
            </w:r>
            <w:r>
              <w:rPr>
                <w:rFonts w:ascii="Arial"/>
                <w:spacing w:val="-3"/>
                <w:sz w:val="18"/>
              </w:rPr>
              <w:t xml:space="preserve"> </w:t>
            </w:r>
            <w:r>
              <w:rPr>
                <w:rFonts w:ascii="Arial"/>
                <w:sz w:val="18"/>
              </w:rPr>
              <w:t>the</w:t>
            </w:r>
            <w:r>
              <w:rPr>
                <w:rFonts w:ascii="Arial"/>
                <w:spacing w:val="-1"/>
                <w:sz w:val="18"/>
              </w:rPr>
              <w:t xml:space="preserve"> </w:t>
            </w:r>
            <w:r>
              <w:rPr>
                <w:rFonts w:ascii="Arial"/>
                <w:sz w:val="18"/>
              </w:rPr>
              <w:t>TS</w:t>
            </w:r>
            <w:r>
              <w:rPr>
                <w:rFonts w:ascii="Arial"/>
                <w:spacing w:val="-1"/>
                <w:sz w:val="18"/>
              </w:rPr>
              <w:t xml:space="preserve"> </w:t>
            </w:r>
            <w:proofErr w:type="gramStart"/>
            <w:r>
              <w:rPr>
                <w:rFonts w:ascii="Arial"/>
                <w:spacing w:val="-4"/>
                <w:sz w:val="18"/>
              </w:rPr>
              <w:t>when</w:t>
            </w:r>
            <w:proofErr w:type="gramEnd"/>
          </w:p>
          <w:p w14:paraId="3A858094" w14:textId="77777777" w:rsidR="0086109B" w:rsidRDefault="00000000">
            <w:pPr>
              <w:pStyle w:val="TableParagraph"/>
              <w:spacing w:before="17" w:line="204" w:lineRule="exact"/>
              <w:ind w:left="25"/>
              <w:rPr>
                <w:rFonts w:ascii="Arial"/>
                <w:sz w:val="18"/>
              </w:rPr>
            </w:pPr>
            <w:r>
              <w:rPr>
                <w:rFonts w:ascii="Arial"/>
                <w:sz w:val="18"/>
              </w:rPr>
              <w:t>ping</w:t>
            </w:r>
            <w:r>
              <w:rPr>
                <w:rFonts w:ascii="Arial"/>
                <w:spacing w:val="-3"/>
                <w:sz w:val="18"/>
              </w:rPr>
              <w:t xml:space="preserve"> </w:t>
            </w:r>
            <w:r>
              <w:rPr>
                <w:rFonts w:ascii="Arial"/>
                <w:sz w:val="18"/>
              </w:rPr>
              <w:t>echo</w:t>
            </w:r>
            <w:r>
              <w:rPr>
                <w:rFonts w:ascii="Arial"/>
                <w:spacing w:val="-1"/>
                <w:sz w:val="18"/>
              </w:rPr>
              <w:t xml:space="preserve"> </w:t>
            </w:r>
            <w:r>
              <w:rPr>
                <w:rFonts w:ascii="Arial"/>
                <w:sz w:val="18"/>
              </w:rPr>
              <w:t xml:space="preserve">is </w:t>
            </w:r>
            <w:r>
              <w:rPr>
                <w:rFonts w:ascii="Arial"/>
                <w:spacing w:val="-2"/>
                <w:sz w:val="18"/>
              </w:rPr>
              <w:t>received.</w:t>
            </w:r>
          </w:p>
        </w:tc>
      </w:tr>
      <w:tr w:rsidR="0086109B" w14:paraId="2C8CA95A" w14:textId="77777777">
        <w:trPr>
          <w:trHeight w:val="230"/>
        </w:trPr>
        <w:tc>
          <w:tcPr>
            <w:tcW w:w="2432" w:type="dxa"/>
          </w:tcPr>
          <w:p w14:paraId="28A9DFFA" w14:textId="77777777" w:rsidR="0086109B" w:rsidRDefault="00000000">
            <w:pPr>
              <w:pStyle w:val="TableParagraph"/>
              <w:spacing w:before="3" w:line="206" w:lineRule="exact"/>
              <w:rPr>
                <w:rFonts w:ascii="Arial"/>
                <w:sz w:val="18"/>
              </w:rPr>
            </w:pPr>
            <w:r>
              <w:rPr>
                <w:rFonts w:ascii="Arial"/>
                <w:spacing w:val="-2"/>
                <w:sz w:val="18"/>
              </w:rPr>
              <w:t>payload</w:t>
            </w:r>
          </w:p>
        </w:tc>
        <w:tc>
          <w:tcPr>
            <w:tcW w:w="6071" w:type="dxa"/>
          </w:tcPr>
          <w:p w14:paraId="1802553C" w14:textId="77777777" w:rsidR="0086109B" w:rsidRDefault="00000000">
            <w:pPr>
              <w:pStyle w:val="TableParagraph"/>
              <w:spacing w:before="3" w:line="206" w:lineRule="exact"/>
              <w:ind w:left="25"/>
              <w:rPr>
                <w:rFonts w:ascii="Arial"/>
                <w:sz w:val="18"/>
              </w:rPr>
            </w:pPr>
            <w:r>
              <w:rPr>
                <w:rFonts w:ascii="Arial"/>
                <w:sz w:val="18"/>
              </w:rPr>
              <w:t>No</w:t>
            </w:r>
            <w:r>
              <w:rPr>
                <w:rFonts w:ascii="Arial"/>
                <w:spacing w:val="-4"/>
                <w:sz w:val="18"/>
              </w:rPr>
              <w:t xml:space="preserve"> </w:t>
            </w:r>
            <w:r>
              <w:rPr>
                <w:rFonts w:ascii="Arial"/>
                <w:sz w:val="18"/>
              </w:rPr>
              <w:t>payload</w:t>
            </w:r>
            <w:r>
              <w:rPr>
                <w:rFonts w:ascii="Arial"/>
                <w:spacing w:val="-3"/>
                <w:sz w:val="18"/>
              </w:rPr>
              <w:t xml:space="preserve"> </w:t>
            </w:r>
            <w:r>
              <w:rPr>
                <w:rFonts w:ascii="Arial"/>
                <w:sz w:val="18"/>
              </w:rPr>
              <w:t>is</w:t>
            </w:r>
            <w:r>
              <w:rPr>
                <w:rFonts w:ascii="Arial"/>
                <w:spacing w:val="-2"/>
                <w:sz w:val="18"/>
              </w:rPr>
              <w:t xml:space="preserve"> </w:t>
            </w:r>
            <w:r>
              <w:rPr>
                <w:rFonts w:ascii="Arial"/>
                <w:sz w:val="18"/>
              </w:rPr>
              <w:t>required</w:t>
            </w:r>
            <w:r>
              <w:rPr>
                <w:rFonts w:ascii="Arial"/>
                <w:spacing w:val="-3"/>
                <w:sz w:val="18"/>
              </w:rPr>
              <w:t xml:space="preserve"> </w:t>
            </w:r>
            <w:r>
              <w:rPr>
                <w:rFonts w:ascii="Arial"/>
                <w:sz w:val="18"/>
              </w:rPr>
              <w:t>for</w:t>
            </w:r>
            <w:r>
              <w:rPr>
                <w:rFonts w:ascii="Arial"/>
                <w:spacing w:val="-4"/>
                <w:sz w:val="18"/>
              </w:rPr>
              <w:t xml:space="preserve"> </w:t>
            </w:r>
            <w:r>
              <w:rPr>
                <w:rFonts w:ascii="Arial"/>
                <w:sz w:val="18"/>
              </w:rPr>
              <w:t>this</w:t>
            </w:r>
            <w:r>
              <w:rPr>
                <w:rFonts w:ascii="Arial"/>
                <w:spacing w:val="-4"/>
                <w:sz w:val="18"/>
              </w:rPr>
              <w:t xml:space="preserve"> </w:t>
            </w:r>
            <w:r>
              <w:rPr>
                <w:rFonts w:ascii="Arial"/>
                <w:spacing w:val="-2"/>
                <w:sz w:val="18"/>
              </w:rPr>
              <w:t>message.</w:t>
            </w:r>
          </w:p>
        </w:tc>
      </w:tr>
    </w:tbl>
    <w:p w14:paraId="2B49B145" w14:textId="77777777" w:rsidR="0086109B" w:rsidRDefault="0086109B">
      <w:pPr>
        <w:pStyle w:val="BodyText"/>
        <w:spacing w:before="10"/>
        <w:rPr>
          <w:rFonts w:ascii="Arial"/>
          <w:b/>
          <w:sz w:val="12"/>
        </w:rPr>
      </w:pPr>
    </w:p>
    <w:p w14:paraId="45227A29" w14:textId="77777777" w:rsidR="0086109B" w:rsidRDefault="00000000">
      <w:pPr>
        <w:pStyle w:val="Heading4"/>
        <w:numPr>
          <w:ilvl w:val="3"/>
          <w:numId w:val="14"/>
        </w:numPr>
        <w:tabs>
          <w:tab w:val="left" w:pos="1126"/>
        </w:tabs>
        <w:spacing w:before="100"/>
        <w:ind w:left="1126" w:hanging="699"/>
      </w:pPr>
      <w:r>
        <w:rPr>
          <w:color w:val="4F81BC"/>
          <w:spacing w:val="-2"/>
        </w:rPr>
        <w:t>StopIPv6Ping</w:t>
      </w:r>
    </w:p>
    <w:p w14:paraId="56B5456B" w14:textId="77777777" w:rsidR="0086109B" w:rsidRDefault="00000000">
      <w:pPr>
        <w:spacing w:before="21" w:line="252" w:lineRule="auto"/>
        <w:ind w:left="708" w:right="5976" w:hanging="296"/>
        <w:jc w:val="both"/>
        <w:rPr>
          <w:rFonts w:ascii="Consolas" w:hAnsi="Consolas"/>
          <w:sz w:val="18"/>
        </w:rPr>
      </w:pPr>
      <w:r>
        <w:rPr>
          <w:rFonts w:ascii="Consolas" w:hAnsi="Consolas"/>
          <w:sz w:val="18"/>
        </w:rPr>
        <w:t>StopIPv6</w:t>
      </w:r>
      <w:proofErr w:type="gramStart"/>
      <w:r>
        <w:rPr>
          <w:rFonts w:ascii="Consolas" w:hAnsi="Consolas"/>
          <w:sz w:val="18"/>
        </w:rPr>
        <w:t>Ping</w:t>
      </w:r>
      <w:r>
        <w:rPr>
          <w:rFonts w:ascii="Consolas" w:hAnsi="Consolas"/>
          <w:spacing w:val="-11"/>
          <w:sz w:val="18"/>
        </w:rPr>
        <w:t xml:space="preserve"> </w:t>
      </w:r>
      <w:r>
        <w:rPr>
          <w:rFonts w:ascii="Consolas" w:hAnsi="Consolas"/>
          <w:sz w:val="18"/>
        </w:rPr>
        <w:t>::=</w:t>
      </w:r>
      <w:proofErr w:type="gramEnd"/>
      <w:r>
        <w:rPr>
          <w:rFonts w:ascii="Consolas" w:hAnsi="Consolas"/>
          <w:spacing w:val="-11"/>
          <w:sz w:val="18"/>
        </w:rPr>
        <w:t xml:space="preserve"> </w:t>
      </w:r>
      <w:r>
        <w:rPr>
          <w:rFonts w:ascii="Consolas" w:hAnsi="Consolas"/>
          <w:sz w:val="18"/>
        </w:rPr>
        <w:t>IPv6TxRecord</w:t>
      </w:r>
      <w:r>
        <w:rPr>
          <w:rFonts w:ascii="Consolas" w:hAnsi="Consolas"/>
          <w:spacing w:val="-9"/>
          <w:sz w:val="18"/>
        </w:rPr>
        <w:t xml:space="preserve"> </w:t>
      </w:r>
      <w:r>
        <w:rPr>
          <w:rFonts w:ascii="Consolas" w:hAnsi="Consolas"/>
          <w:sz w:val="18"/>
        </w:rPr>
        <w:t>(WITH</w:t>
      </w:r>
      <w:r>
        <w:rPr>
          <w:rFonts w:ascii="Consolas" w:hAnsi="Consolas"/>
          <w:spacing w:val="-11"/>
          <w:sz w:val="18"/>
        </w:rPr>
        <w:t xml:space="preserve"> </w:t>
      </w:r>
      <w:r>
        <w:rPr>
          <w:rFonts w:ascii="Consolas" w:hAnsi="Consolas"/>
          <w:sz w:val="18"/>
        </w:rPr>
        <w:t>COMPONENTS{ Radio</w:t>
      </w:r>
      <w:r>
        <w:rPr>
          <w:rFonts w:ascii="Consolas" w:hAnsi="Consolas"/>
          <w:spacing w:val="-9"/>
          <w:sz w:val="18"/>
        </w:rPr>
        <w:t xml:space="preserve"> </w:t>
      </w:r>
      <w:r>
        <w:rPr>
          <w:rFonts w:ascii="Consolas" w:hAnsi="Consolas"/>
          <w:sz w:val="18"/>
        </w:rPr>
        <w:t>(WITH</w:t>
      </w:r>
      <w:r>
        <w:rPr>
          <w:rFonts w:ascii="Consolas" w:hAnsi="Consolas"/>
          <w:spacing w:val="-7"/>
          <w:sz w:val="18"/>
        </w:rPr>
        <w:t xml:space="preserve"> </w:t>
      </w:r>
      <w:r>
        <w:rPr>
          <w:rFonts w:ascii="Consolas" w:hAnsi="Consolas"/>
          <w:sz w:val="18"/>
        </w:rPr>
        <w:t>COMPONENTS</w:t>
      </w:r>
      <w:r>
        <w:rPr>
          <w:rFonts w:ascii="Consolas" w:hAnsi="Consolas"/>
          <w:spacing w:val="-9"/>
          <w:sz w:val="18"/>
        </w:rPr>
        <w:t xml:space="preserve"> </w:t>
      </w:r>
      <w:r>
        <w:rPr>
          <w:rFonts w:ascii="Consolas" w:hAnsi="Consolas"/>
          <w:sz w:val="18"/>
        </w:rPr>
        <w:t>{…,</w:t>
      </w:r>
      <w:r>
        <w:rPr>
          <w:rFonts w:ascii="Consolas" w:hAnsi="Consolas"/>
          <w:spacing w:val="-7"/>
          <w:sz w:val="18"/>
        </w:rPr>
        <w:t xml:space="preserve"> </w:t>
      </w:r>
      <w:r>
        <w:rPr>
          <w:rFonts w:ascii="Consolas" w:hAnsi="Consolas"/>
          <w:sz w:val="18"/>
        </w:rPr>
        <w:t>antenna</w:t>
      </w:r>
      <w:r>
        <w:rPr>
          <w:rFonts w:ascii="Consolas" w:hAnsi="Consolas"/>
          <w:spacing w:val="-7"/>
          <w:sz w:val="18"/>
        </w:rPr>
        <w:t xml:space="preserve"> </w:t>
      </w:r>
      <w:r>
        <w:rPr>
          <w:rFonts w:ascii="Consolas" w:hAnsi="Consolas"/>
          <w:sz w:val="18"/>
        </w:rPr>
        <w:t xml:space="preserve">ABSENT}), </w:t>
      </w:r>
      <w:proofErr w:type="spellStart"/>
      <w:r>
        <w:rPr>
          <w:rFonts w:ascii="Consolas" w:hAnsi="Consolas"/>
          <w:spacing w:val="-2"/>
          <w:sz w:val="18"/>
        </w:rPr>
        <w:t>interfaceName</w:t>
      </w:r>
      <w:proofErr w:type="spellEnd"/>
      <w:r>
        <w:rPr>
          <w:rFonts w:ascii="Consolas" w:hAnsi="Consolas"/>
          <w:spacing w:val="-2"/>
          <w:sz w:val="18"/>
        </w:rPr>
        <w:t>,</w:t>
      </w:r>
    </w:p>
    <w:p w14:paraId="03350180" w14:textId="77777777" w:rsidR="0086109B" w:rsidRDefault="00000000">
      <w:pPr>
        <w:spacing w:line="252" w:lineRule="auto"/>
        <w:ind w:left="708" w:right="8250"/>
        <w:rPr>
          <w:rFonts w:ascii="Consolas"/>
          <w:sz w:val="18"/>
        </w:rPr>
      </w:pPr>
      <w:proofErr w:type="spellStart"/>
      <w:r>
        <w:rPr>
          <w:rFonts w:ascii="Consolas"/>
          <w:spacing w:val="-2"/>
          <w:sz w:val="18"/>
        </w:rPr>
        <w:t>destIpAddress</w:t>
      </w:r>
      <w:proofErr w:type="spellEnd"/>
      <w:r>
        <w:rPr>
          <w:rFonts w:ascii="Consolas"/>
          <w:spacing w:val="-2"/>
          <w:sz w:val="18"/>
        </w:rPr>
        <w:t xml:space="preserve">, </w:t>
      </w:r>
      <w:proofErr w:type="spellStart"/>
      <w:r>
        <w:rPr>
          <w:rFonts w:ascii="Consolas"/>
          <w:sz w:val="18"/>
        </w:rPr>
        <w:t>destPort</w:t>
      </w:r>
      <w:proofErr w:type="spellEnd"/>
      <w:r>
        <w:rPr>
          <w:rFonts w:ascii="Consolas"/>
          <w:sz w:val="18"/>
        </w:rPr>
        <w:t xml:space="preserve"> ABSENT protocol (</w:t>
      </w:r>
      <w:proofErr w:type="spellStart"/>
      <w:r>
        <w:rPr>
          <w:rFonts w:ascii="Consolas"/>
          <w:sz w:val="18"/>
        </w:rPr>
        <w:t>icmp</w:t>
      </w:r>
      <w:proofErr w:type="spellEnd"/>
      <w:r>
        <w:rPr>
          <w:rFonts w:ascii="Consolas"/>
          <w:sz w:val="18"/>
        </w:rPr>
        <w:t xml:space="preserve">), </w:t>
      </w:r>
      <w:proofErr w:type="spellStart"/>
      <w:r>
        <w:rPr>
          <w:rFonts w:ascii="Consolas"/>
          <w:sz w:val="18"/>
        </w:rPr>
        <w:t>repeatRate</w:t>
      </w:r>
      <w:proofErr w:type="spellEnd"/>
      <w:r>
        <w:rPr>
          <w:rFonts w:ascii="Consolas"/>
          <w:sz w:val="18"/>
        </w:rPr>
        <w:t xml:space="preserve"> ABSENT, </w:t>
      </w:r>
      <w:proofErr w:type="spellStart"/>
      <w:r>
        <w:rPr>
          <w:rFonts w:ascii="Consolas"/>
          <w:sz w:val="18"/>
        </w:rPr>
        <w:t>eventHandling</w:t>
      </w:r>
      <w:proofErr w:type="spellEnd"/>
      <w:r>
        <w:rPr>
          <w:rFonts w:ascii="Consolas"/>
          <w:spacing w:val="-25"/>
          <w:sz w:val="18"/>
        </w:rPr>
        <w:t xml:space="preserve"> </w:t>
      </w:r>
      <w:r>
        <w:rPr>
          <w:rFonts w:ascii="Consolas"/>
          <w:sz w:val="18"/>
        </w:rPr>
        <w:t>ABSENT Payload ABSENT</w:t>
      </w:r>
    </w:p>
    <w:p w14:paraId="238746FF" w14:textId="77777777" w:rsidR="0086109B" w:rsidRDefault="00000000">
      <w:pPr>
        <w:spacing w:line="207" w:lineRule="exact"/>
        <w:ind w:left="413"/>
        <w:rPr>
          <w:rFonts w:ascii="Consolas"/>
          <w:sz w:val="18"/>
        </w:rPr>
      </w:pPr>
      <w:r>
        <w:rPr>
          <w:rFonts w:ascii="Consolas"/>
          <w:spacing w:val="-5"/>
          <w:sz w:val="18"/>
        </w:rPr>
        <w:t>})</w:t>
      </w:r>
    </w:p>
    <w:p w14:paraId="17BB60A9" w14:textId="77777777" w:rsidR="0086109B" w:rsidRDefault="00000000">
      <w:pPr>
        <w:pStyle w:val="BodyText"/>
        <w:spacing w:before="10"/>
        <w:ind w:left="413"/>
      </w:pPr>
      <w:r>
        <w:t>See</w:t>
      </w:r>
      <w:r>
        <w:rPr>
          <w:spacing w:val="-3"/>
        </w:rPr>
        <w:t xml:space="preserve"> </w:t>
      </w:r>
      <w:r>
        <w:t>Table</w:t>
      </w:r>
      <w:r>
        <w:rPr>
          <w:spacing w:val="-3"/>
        </w:rPr>
        <w:t xml:space="preserve"> </w:t>
      </w:r>
      <w:r>
        <w:t>17</w:t>
      </w:r>
      <w:r>
        <w:rPr>
          <w:spacing w:val="-1"/>
        </w:rPr>
        <w:t xml:space="preserve"> </w:t>
      </w:r>
      <w:r>
        <w:t>for</w:t>
      </w:r>
      <w:r>
        <w:rPr>
          <w:spacing w:val="-3"/>
        </w:rPr>
        <w:t xml:space="preserve"> </w:t>
      </w:r>
      <w:r>
        <w:t>an</w:t>
      </w:r>
      <w:r>
        <w:rPr>
          <w:spacing w:val="-3"/>
        </w:rPr>
        <w:t xml:space="preserve"> </w:t>
      </w:r>
      <w:r>
        <w:rPr>
          <w:spacing w:val="-2"/>
        </w:rPr>
        <w:t>explanation.</w:t>
      </w:r>
    </w:p>
    <w:p w14:paraId="0A77EA78" w14:textId="77777777" w:rsidR="0086109B" w:rsidRDefault="0086109B">
      <w:pPr>
        <w:pStyle w:val="BodyText"/>
        <w:rPr>
          <w:sz w:val="22"/>
        </w:rPr>
      </w:pPr>
    </w:p>
    <w:p w14:paraId="356AC47A" w14:textId="77777777" w:rsidR="0086109B" w:rsidRDefault="0086109B">
      <w:pPr>
        <w:pStyle w:val="BodyText"/>
        <w:spacing w:before="2"/>
        <w:rPr>
          <w:sz w:val="26"/>
        </w:rPr>
      </w:pPr>
    </w:p>
    <w:p w14:paraId="5C004FB7" w14:textId="77777777" w:rsidR="0086109B" w:rsidRDefault="00000000">
      <w:pPr>
        <w:pStyle w:val="Heading4"/>
        <w:numPr>
          <w:ilvl w:val="3"/>
          <w:numId w:val="14"/>
        </w:numPr>
        <w:tabs>
          <w:tab w:val="left" w:pos="1139"/>
        </w:tabs>
        <w:ind w:left="1139" w:hanging="712"/>
      </w:pPr>
      <w:r>
        <w:rPr>
          <w:color w:val="4F81BC"/>
          <w:spacing w:val="-2"/>
        </w:rPr>
        <w:t>StartIPv6Rx</w:t>
      </w:r>
    </w:p>
    <w:p w14:paraId="12FEFFB1" w14:textId="77777777" w:rsidR="0086109B" w:rsidRDefault="00000000">
      <w:pPr>
        <w:pStyle w:val="BodyText"/>
        <w:spacing w:before="22"/>
        <w:ind w:left="413"/>
      </w:pPr>
      <w:r>
        <w:t>This</w:t>
      </w:r>
      <w:r>
        <w:rPr>
          <w:spacing w:val="-5"/>
        </w:rPr>
        <w:t xml:space="preserve"> </w:t>
      </w:r>
      <w:r>
        <w:t>request</w:t>
      </w:r>
      <w:r>
        <w:rPr>
          <w:spacing w:val="-5"/>
        </w:rPr>
        <w:t xml:space="preserve"> </w:t>
      </w:r>
      <w:r>
        <w:t>is</w:t>
      </w:r>
      <w:r>
        <w:rPr>
          <w:spacing w:val="-5"/>
        </w:rPr>
        <w:t xml:space="preserve"> </w:t>
      </w:r>
      <w:r>
        <w:t>used</w:t>
      </w:r>
      <w:r>
        <w:rPr>
          <w:spacing w:val="-2"/>
        </w:rPr>
        <w:t xml:space="preserve"> </w:t>
      </w:r>
      <w:r>
        <w:t>to</w:t>
      </w:r>
      <w:r>
        <w:rPr>
          <w:spacing w:val="-3"/>
        </w:rPr>
        <w:t xml:space="preserve"> </w:t>
      </w:r>
      <w:r>
        <w:t>initiate</w:t>
      </w:r>
      <w:r>
        <w:rPr>
          <w:spacing w:val="-6"/>
        </w:rPr>
        <w:t xml:space="preserve"> </w:t>
      </w:r>
      <w:r>
        <w:t>reception</w:t>
      </w:r>
      <w:r>
        <w:rPr>
          <w:spacing w:val="-3"/>
        </w:rPr>
        <w:t xml:space="preserve"> </w:t>
      </w:r>
      <w:r>
        <w:t>of</w:t>
      </w:r>
      <w:r>
        <w:rPr>
          <w:spacing w:val="-3"/>
        </w:rPr>
        <w:t xml:space="preserve"> </w:t>
      </w:r>
      <w:r>
        <w:t>IPv6</w:t>
      </w:r>
      <w:r>
        <w:rPr>
          <w:spacing w:val="-5"/>
        </w:rPr>
        <w:t xml:space="preserve"> </w:t>
      </w:r>
      <w:r>
        <w:t>packets</w:t>
      </w:r>
      <w:r>
        <w:rPr>
          <w:spacing w:val="-5"/>
        </w:rPr>
        <w:t xml:space="preserve"> </w:t>
      </w:r>
      <w:r>
        <w:t>by</w:t>
      </w:r>
      <w:r>
        <w:rPr>
          <w:spacing w:val="-3"/>
        </w:rPr>
        <w:t xml:space="preserve"> </w:t>
      </w:r>
      <w:r>
        <w:t>the</w:t>
      </w:r>
      <w:r>
        <w:rPr>
          <w:spacing w:val="-3"/>
        </w:rPr>
        <w:t xml:space="preserve"> </w:t>
      </w:r>
      <w:r>
        <w:rPr>
          <w:spacing w:val="-4"/>
        </w:rPr>
        <w:t>SUT.</w:t>
      </w:r>
    </w:p>
    <w:p w14:paraId="5BA3E578" w14:textId="77777777" w:rsidR="0086109B" w:rsidRDefault="00000000">
      <w:pPr>
        <w:spacing w:before="160"/>
        <w:ind w:left="432"/>
        <w:rPr>
          <w:rFonts w:ascii="Consolas"/>
          <w:sz w:val="18"/>
        </w:rPr>
      </w:pPr>
      <w:r>
        <w:rPr>
          <w:rFonts w:ascii="Consolas"/>
          <w:sz w:val="18"/>
        </w:rPr>
        <w:t>StartIPv6</w:t>
      </w:r>
      <w:proofErr w:type="gramStart"/>
      <w:r>
        <w:rPr>
          <w:rFonts w:ascii="Consolas"/>
          <w:sz w:val="18"/>
        </w:rPr>
        <w:t>Rx</w:t>
      </w:r>
      <w:r>
        <w:rPr>
          <w:rFonts w:ascii="Consolas"/>
          <w:spacing w:val="-6"/>
          <w:sz w:val="18"/>
        </w:rPr>
        <w:t xml:space="preserve"> </w:t>
      </w:r>
      <w:r>
        <w:rPr>
          <w:rFonts w:ascii="Consolas"/>
          <w:sz w:val="18"/>
        </w:rPr>
        <w:t>::=</w:t>
      </w:r>
      <w:proofErr w:type="gramEnd"/>
      <w:r>
        <w:rPr>
          <w:rFonts w:ascii="Consolas"/>
          <w:spacing w:val="-6"/>
          <w:sz w:val="18"/>
        </w:rPr>
        <w:t xml:space="preserve"> </w:t>
      </w:r>
      <w:r>
        <w:rPr>
          <w:rFonts w:ascii="Consolas"/>
          <w:sz w:val="18"/>
        </w:rPr>
        <w:t>IPv6RxRecord(WITH</w:t>
      </w:r>
      <w:r>
        <w:rPr>
          <w:rFonts w:ascii="Consolas"/>
          <w:spacing w:val="-3"/>
          <w:sz w:val="18"/>
        </w:rPr>
        <w:t xml:space="preserve"> </w:t>
      </w:r>
      <w:r>
        <w:rPr>
          <w:rFonts w:ascii="Consolas"/>
          <w:spacing w:val="-2"/>
          <w:sz w:val="18"/>
        </w:rPr>
        <w:t>COMPONENTS{</w:t>
      </w:r>
    </w:p>
    <w:p w14:paraId="39A700F7" w14:textId="77777777" w:rsidR="0086109B" w:rsidRDefault="00000000">
      <w:pPr>
        <w:spacing w:before="18" w:line="259" w:lineRule="auto"/>
        <w:ind w:left="530" w:right="9178"/>
        <w:rPr>
          <w:rFonts w:ascii="Consolas"/>
          <w:sz w:val="18"/>
        </w:rPr>
      </w:pPr>
      <w:r>
        <w:rPr>
          <w:rFonts w:ascii="Consolas"/>
          <w:spacing w:val="-2"/>
          <w:sz w:val="18"/>
        </w:rPr>
        <w:t xml:space="preserve">Radio </w:t>
      </w:r>
      <w:proofErr w:type="spellStart"/>
      <w:r>
        <w:rPr>
          <w:rFonts w:ascii="Consolas"/>
          <w:spacing w:val="-2"/>
          <w:sz w:val="18"/>
        </w:rPr>
        <w:t>interfaceName</w:t>
      </w:r>
      <w:proofErr w:type="spellEnd"/>
      <w:r>
        <w:rPr>
          <w:rFonts w:ascii="Consolas"/>
          <w:spacing w:val="-2"/>
          <w:sz w:val="18"/>
        </w:rPr>
        <w:t xml:space="preserve"> </w:t>
      </w:r>
      <w:proofErr w:type="spellStart"/>
      <w:r>
        <w:rPr>
          <w:rFonts w:ascii="Consolas"/>
          <w:spacing w:val="-2"/>
          <w:sz w:val="18"/>
        </w:rPr>
        <w:t>listenPort</w:t>
      </w:r>
      <w:proofErr w:type="spellEnd"/>
      <w:r>
        <w:rPr>
          <w:rFonts w:ascii="Consolas"/>
          <w:spacing w:val="-2"/>
          <w:sz w:val="18"/>
        </w:rPr>
        <w:t xml:space="preserve"> protocol</w:t>
      </w:r>
    </w:p>
    <w:p w14:paraId="56DCCB70" w14:textId="77777777" w:rsidR="0086109B" w:rsidRDefault="00000000">
      <w:pPr>
        <w:spacing w:line="210" w:lineRule="exact"/>
        <w:ind w:left="530"/>
        <w:rPr>
          <w:rFonts w:ascii="Consolas"/>
          <w:sz w:val="18"/>
        </w:rPr>
      </w:pPr>
      <w:proofErr w:type="spellStart"/>
      <w:r>
        <w:rPr>
          <w:rFonts w:ascii="Consolas"/>
          <w:sz w:val="18"/>
        </w:rPr>
        <w:t>eventHandling</w:t>
      </w:r>
      <w:proofErr w:type="spellEnd"/>
      <w:r>
        <w:rPr>
          <w:rFonts w:ascii="Consolas"/>
          <w:spacing w:val="-7"/>
          <w:sz w:val="18"/>
        </w:rPr>
        <w:t xml:space="preserve"> </w:t>
      </w:r>
      <w:r>
        <w:rPr>
          <w:rFonts w:ascii="Consolas"/>
          <w:spacing w:val="-2"/>
          <w:sz w:val="18"/>
        </w:rPr>
        <w:t>ABSENT</w:t>
      </w:r>
    </w:p>
    <w:p w14:paraId="6F755B01" w14:textId="77777777" w:rsidR="0086109B" w:rsidRDefault="00000000">
      <w:pPr>
        <w:spacing w:before="15"/>
        <w:ind w:left="432"/>
        <w:rPr>
          <w:rFonts w:ascii="Consolas"/>
          <w:sz w:val="18"/>
        </w:rPr>
      </w:pPr>
      <w:r>
        <w:rPr>
          <w:rFonts w:ascii="Consolas"/>
          <w:spacing w:val="-5"/>
          <w:sz w:val="18"/>
        </w:rPr>
        <w:t>})</w:t>
      </w:r>
    </w:p>
    <w:p w14:paraId="043134F8" w14:textId="77777777" w:rsidR="0086109B" w:rsidRDefault="0086109B">
      <w:pPr>
        <w:pStyle w:val="BodyText"/>
        <w:spacing w:before="3"/>
        <w:rPr>
          <w:rFonts w:ascii="Consolas"/>
        </w:rPr>
      </w:pPr>
    </w:p>
    <w:p w14:paraId="6EC9CE74" w14:textId="77777777" w:rsidR="0086109B" w:rsidRDefault="00000000">
      <w:pPr>
        <w:spacing w:after="17"/>
        <w:ind w:left="3118"/>
        <w:rPr>
          <w:rFonts w:ascii="Arial"/>
          <w:b/>
          <w:sz w:val="18"/>
        </w:rPr>
      </w:pPr>
      <w:r>
        <w:rPr>
          <w:rFonts w:ascii="Arial"/>
          <w:b/>
          <w:sz w:val="18"/>
        </w:rPr>
        <w:t>Table</w:t>
      </w:r>
      <w:r>
        <w:rPr>
          <w:rFonts w:ascii="Arial"/>
          <w:b/>
          <w:spacing w:val="-7"/>
          <w:sz w:val="18"/>
        </w:rPr>
        <w:t xml:space="preserve"> </w:t>
      </w:r>
      <w:r>
        <w:rPr>
          <w:rFonts w:ascii="Arial"/>
          <w:b/>
          <w:sz w:val="18"/>
        </w:rPr>
        <w:t>18</w:t>
      </w:r>
      <w:r>
        <w:rPr>
          <w:rFonts w:ascii="Arial"/>
          <w:b/>
          <w:spacing w:val="-5"/>
          <w:sz w:val="18"/>
        </w:rPr>
        <w:t xml:space="preserve"> </w:t>
      </w:r>
      <w:r>
        <w:rPr>
          <w:rFonts w:ascii="Arial"/>
          <w:b/>
          <w:sz w:val="18"/>
        </w:rPr>
        <w:t>startIPv6Rx</w:t>
      </w:r>
      <w:r>
        <w:rPr>
          <w:rFonts w:ascii="Arial"/>
          <w:b/>
          <w:spacing w:val="-6"/>
          <w:sz w:val="18"/>
        </w:rPr>
        <w:t xml:space="preserve"> </w:t>
      </w:r>
      <w:r>
        <w:rPr>
          <w:rFonts w:ascii="Arial"/>
          <w:b/>
          <w:sz w:val="18"/>
        </w:rPr>
        <w:t>Message</w:t>
      </w:r>
      <w:r>
        <w:rPr>
          <w:rFonts w:ascii="Arial"/>
          <w:b/>
          <w:spacing w:val="-5"/>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39F9B612" w14:textId="77777777">
        <w:trPr>
          <w:trHeight w:val="230"/>
        </w:trPr>
        <w:tc>
          <w:tcPr>
            <w:tcW w:w="2432" w:type="dxa"/>
          </w:tcPr>
          <w:p w14:paraId="4F023977"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236377DA"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r w:rsidR="0086109B" w14:paraId="5D8DD0F8" w14:textId="77777777">
        <w:trPr>
          <w:trHeight w:val="450"/>
        </w:trPr>
        <w:tc>
          <w:tcPr>
            <w:tcW w:w="2432" w:type="dxa"/>
          </w:tcPr>
          <w:p w14:paraId="3BCA9C24"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66D4F57B"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12DA58D0"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4"/>
                <w:sz w:val="18"/>
              </w:rPr>
              <w:t xml:space="preserve"> </w:t>
            </w:r>
            <w:r>
              <w:rPr>
                <w:rFonts w:ascii="Arial"/>
                <w:sz w:val="18"/>
              </w:rPr>
              <w:t>reception</w:t>
            </w:r>
            <w:r>
              <w:rPr>
                <w:rFonts w:ascii="Arial"/>
                <w:spacing w:val="-4"/>
                <w:sz w:val="18"/>
              </w:rPr>
              <w:t xml:space="preserve"> </w:t>
            </w:r>
            <w:r>
              <w:rPr>
                <w:rFonts w:ascii="Arial"/>
                <w:sz w:val="18"/>
              </w:rPr>
              <w:t>of</w:t>
            </w:r>
            <w:r>
              <w:rPr>
                <w:rFonts w:ascii="Arial"/>
                <w:spacing w:val="-2"/>
                <w:sz w:val="18"/>
              </w:rPr>
              <w:t xml:space="preserve"> </w:t>
            </w:r>
            <w:r>
              <w:rPr>
                <w:rFonts w:ascii="Arial"/>
                <w:sz w:val="18"/>
              </w:rPr>
              <w:t>IPv6</w:t>
            </w:r>
            <w:r>
              <w:rPr>
                <w:rFonts w:ascii="Arial"/>
                <w:spacing w:val="-1"/>
                <w:sz w:val="18"/>
              </w:rPr>
              <w:t xml:space="preserve"> </w:t>
            </w:r>
            <w:r>
              <w:rPr>
                <w:rFonts w:ascii="Arial"/>
                <w:spacing w:val="-2"/>
                <w:sz w:val="18"/>
              </w:rPr>
              <w:t>packets.</w:t>
            </w:r>
          </w:p>
        </w:tc>
      </w:tr>
      <w:tr w:rsidR="0086109B" w14:paraId="5001BEF9" w14:textId="77777777">
        <w:trPr>
          <w:trHeight w:val="450"/>
        </w:trPr>
        <w:tc>
          <w:tcPr>
            <w:tcW w:w="2432" w:type="dxa"/>
          </w:tcPr>
          <w:p w14:paraId="249696C8" w14:textId="77777777" w:rsidR="0086109B" w:rsidRDefault="00000000">
            <w:pPr>
              <w:pStyle w:val="TableParagraph"/>
              <w:spacing w:before="3"/>
              <w:rPr>
                <w:rFonts w:ascii="Arial"/>
                <w:sz w:val="18"/>
              </w:rPr>
            </w:pPr>
            <w:proofErr w:type="spellStart"/>
            <w:r>
              <w:rPr>
                <w:rFonts w:ascii="Arial"/>
                <w:spacing w:val="-2"/>
                <w:sz w:val="18"/>
              </w:rPr>
              <w:t>interfaceName</w:t>
            </w:r>
            <w:proofErr w:type="spellEnd"/>
          </w:p>
        </w:tc>
        <w:tc>
          <w:tcPr>
            <w:tcW w:w="6071" w:type="dxa"/>
          </w:tcPr>
          <w:p w14:paraId="40234495" w14:textId="77777777" w:rsidR="0086109B" w:rsidRDefault="00000000">
            <w:pPr>
              <w:pStyle w:val="TableParagraph"/>
              <w:spacing w:before="3"/>
              <w:ind w:left="25"/>
              <w:rPr>
                <w:rFonts w:ascii="Arial"/>
                <w:sz w:val="18"/>
              </w:rPr>
            </w:pPr>
            <w:r>
              <w:rPr>
                <w:rFonts w:ascii="Arial"/>
                <w:sz w:val="18"/>
              </w:rPr>
              <w:t>Interface</w:t>
            </w:r>
            <w:r>
              <w:rPr>
                <w:rFonts w:ascii="Arial"/>
                <w:spacing w:val="-3"/>
                <w:sz w:val="18"/>
              </w:rPr>
              <w:t xml:space="preserve"> </w:t>
            </w:r>
            <w:r>
              <w:rPr>
                <w:rFonts w:ascii="Arial"/>
                <w:sz w:val="18"/>
              </w:rPr>
              <w:t>Name</w:t>
            </w:r>
            <w:r>
              <w:rPr>
                <w:rFonts w:ascii="Arial"/>
                <w:spacing w:val="-4"/>
                <w:sz w:val="18"/>
              </w:rPr>
              <w:t xml:space="preserve"> </w:t>
            </w:r>
            <w:r>
              <w:rPr>
                <w:rFonts w:ascii="Arial"/>
                <w:sz w:val="18"/>
              </w:rPr>
              <w:t>is</w:t>
            </w:r>
            <w:r>
              <w:rPr>
                <w:rFonts w:ascii="Arial"/>
                <w:spacing w:val="-4"/>
                <w:sz w:val="18"/>
              </w:rPr>
              <w:t xml:space="preserve"> </w:t>
            </w:r>
            <w:r>
              <w:rPr>
                <w:rFonts w:ascii="Arial"/>
                <w:sz w:val="18"/>
              </w:rPr>
              <w:t>an</w:t>
            </w:r>
            <w:r>
              <w:rPr>
                <w:rFonts w:ascii="Arial"/>
                <w:spacing w:val="-2"/>
                <w:sz w:val="18"/>
              </w:rPr>
              <w:t xml:space="preserve"> </w:t>
            </w:r>
            <w:r>
              <w:rPr>
                <w:rFonts w:ascii="Arial"/>
                <w:sz w:val="18"/>
              </w:rPr>
              <w:t>identifier</w:t>
            </w:r>
            <w:r>
              <w:rPr>
                <w:rFonts w:ascii="Arial"/>
                <w:spacing w:val="-5"/>
                <w:sz w:val="18"/>
              </w:rPr>
              <w:t xml:space="preserve"> </w:t>
            </w:r>
            <w:r>
              <w:rPr>
                <w:rFonts w:ascii="Arial"/>
                <w:sz w:val="18"/>
              </w:rPr>
              <w:t>of</w:t>
            </w:r>
            <w:r>
              <w:rPr>
                <w:rFonts w:ascii="Arial"/>
                <w:spacing w:val="-2"/>
                <w:sz w:val="18"/>
              </w:rPr>
              <w:t xml:space="preserve"> </w:t>
            </w:r>
            <w:r>
              <w:rPr>
                <w:rFonts w:ascii="Arial"/>
                <w:sz w:val="18"/>
              </w:rPr>
              <w:t>the</w:t>
            </w:r>
            <w:r>
              <w:rPr>
                <w:rFonts w:ascii="Arial"/>
                <w:spacing w:val="-5"/>
                <w:sz w:val="18"/>
              </w:rPr>
              <w:t xml:space="preserve"> </w:t>
            </w:r>
            <w:r>
              <w:rPr>
                <w:rFonts w:ascii="Arial"/>
                <w:sz w:val="18"/>
              </w:rPr>
              <w:t>interface</w:t>
            </w:r>
            <w:r>
              <w:rPr>
                <w:rFonts w:ascii="Arial"/>
                <w:spacing w:val="-2"/>
                <w:sz w:val="18"/>
              </w:rPr>
              <w:t xml:space="preserve"> </w:t>
            </w:r>
            <w:r>
              <w:rPr>
                <w:rFonts w:ascii="Arial"/>
                <w:sz w:val="18"/>
              </w:rPr>
              <w:t>provided</w:t>
            </w:r>
            <w:r>
              <w:rPr>
                <w:rFonts w:ascii="Arial"/>
                <w:spacing w:val="-4"/>
                <w:sz w:val="18"/>
              </w:rPr>
              <w:t xml:space="preserve"> </w:t>
            </w:r>
            <w:r>
              <w:rPr>
                <w:rFonts w:ascii="Arial"/>
                <w:sz w:val="18"/>
              </w:rPr>
              <w:t>by</w:t>
            </w:r>
            <w:r>
              <w:rPr>
                <w:rFonts w:ascii="Arial"/>
                <w:spacing w:val="-4"/>
                <w:sz w:val="18"/>
              </w:rPr>
              <w:t xml:space="preserve"> </w:t>
            </w:r>
            <w:r>
              <w:rPr>
                <w:rFonts w:ascii="Arial"/>
                <w:sz w:val="18"/>
              </w:rPr>
              <w:t>the</w:t>
            </w:r>
            <w:r>
              <w:rPr>
                <w:rFonts w:ascii="Arial"/>
                <w:spacing w:val="-2"/>
                <w:sz w:val="18"/>
              </w:rPr>
              <w:t xml:space="preserve"> </w:t>
            </w:r>
            <w:r>
              <w:rPr>
                <w:rFonts w:ascii="Arial"/>
                <w:sz w:val="18"/>
              </w:rPr>
              <w:t>SUT</w:t>
            </w:r>
            <w:r>
              <w:rPr>
                <w:rFonts w:ascii="Arial"/>
                <w:spacing w:val="-3"/>
                <w:sz w:val="18"/>
              </w:rPr>
              <w:t xml:space="preserve"> </w:t>
            </w:r>
            <w:r>
              <w:rPr>
                <w:rFonts w:ascii="Arial"/>
                <w:spacing w:val="-5"/>
                <w:sz w:val="18"/>
              </w:rPr>
              <w:t>in</w:t>
            </w:r>
          </w:p>
          <w:p w14:paraId="240ADE60" w14:textId="77777777" w:rsidR="0086109B" w:rsidRDefault="00000000">
            <w:pPr>
              <w:pStyle w:val="TableParagraph"/>
              <w:spacing w:before="17" w:line="204" w:lineRule="exact"/>
              <w:ind w:left="25"/>
              <w:rPr>
                <w:rFonts w:ascii="Arial"/>
                <w:i/>
                <w:sz w:val="18"/>
              </w:rPr>
            </w:pPr>
            <w:r>
              <w:rPr>
                <w:rFonts w:ascii="Arial"/>
                <w:sz w:val="18"/>
              </w:rPr>
              <w:t>response</w:t>
            </w:r>
            <w:r>
              <w:rPr>
                <w:rFonts w:ascii="Arial"/>
                <w:spacing w:val="-3"/>
                <w:sz w:val="18"/>
              </w:rPr>
              <w:t xml:space="preserve"> </w:t>
            </w:r>
            <w:r>
              <w:rPr>
                <w:rFonts w:ascii="Arial"/>
                <w:sz w:val="18"/>
              </w:rPr>
              <w:t>to</w:t>
            </w:r>
            <w:r>
              <w:rPr>
                <w:rFonts w:ascii="Arial"/>
                <w:spacing w:val="-1"/>
                <w:sz w:val="18"/>
              </w:rPr>
              <w:t xml:space="preserve"> </w:t>
            </w:r>
            <w:r>
              <w:rPr>
                <w:rFonts w:ascii="Arial"/>
                <w:sz w:val="18"/>
              </w:rPr>
              <w:t>the</w:t>
            </w:r>
            <w:r>
              <w:rPr>
                <w:rFonts w:ascii="Arial"/>
                <w:spacing w:val="1"/>
                <w:sz w:val="18"/>
              </w:rPr>
              <w:t xml:space="preserve"> </w:t>
            </w:r>
            <w:r>
              <w:rPr>
                <w:rFonts w:ascii="Arial"/>
                <w:i/>
                <w:spacing w:val="-2"/>
                <w:sz w:val="18"/>
              </w:rPr>
              <w:t>GetIpv6InterfaceInfo.</w:t>
            </w:r>
          </w:p>
        </w:tc>
      </w:tr>
      <w:tr w:rsidR="0086109B" w14:paraId="2AF93075" w14:textId="77777777">
        <w:trPr>
          <w:trHeight w:val="230"/>
        </w:trPr>
        <w:tc>
          <w:tcPr>
            <w:tcW w:w="2432" w:type="dxa"/>
          </w:tcPr>
          <w:p w14:paraId="6E0835D7" w14:textId="77777777" w:rsidR="0086109B" w:rsidRDefault="00000000">
            <w:pPr>
              <w:pStyle w:val="TableParagraph"/>
              <w:spacing w:before="6" w:line="204" w:lineRule="exact"/>
              <w:rPr>
                <w:rFonts w:ascii="Arial"/>
                <w:sz w:val="18"/>
              </w:rPr>
            </w:pPr>
            <w:proofErr w:type="spellStart"/>
            <w:r>
              <w:rPr>
                <w:rFonts w:ascii="Arial"/>
                <w:spacing w:val="-2"/>
                <w:sz w:val="18"/>
              </w:rPr>
              <w:t>listenPort</w:t>
            </w:r>
            <w:proofErr w:type="spellEnd"/>
          </w:p>
        </w:tc>
        <w:tc>
          <w:tcPr>
            <w:tcW w:w="6071" w:type="dxa"/>
          </w:tcPr>
          <w:p w14:paraId="4C065BB6" w14:textId="77777777" w:rsidR="0086109B" w:rsidRDefault="00000000">
            <w:pPr>
              <w:pStyle w:val="TableParagraph"/>
              <w:spacing w:before="6" w:line="204" w:lineRule="exact"/>
              <w:ind w:left="25"/>
              <w:rPr>
                <w:rFonts w:ascii="Arial"/>
                <w:sz w:val="18"/>
              </w:rPr>
            </w:pPr>
            <w:r>
              <w:rPr>
                <w:rFonts w:ascii="Arial"/>
                <w:sz w:val="18"/>
              </w:rPr>
              <w:t>The</w:t>
            </w:r>
            <w:r>
              <w:rPr>
                <w:rFonts w:ascii="Arial"/>
                <w:spacing w:val="-4"/>
                <w:sz w:val="18"/>
              </w:rPr>
              <w:t xml:space="preserve"> </w:t>
            </w:r>
            <w:r>
              <w:rPr>
                <w:rFonts w:ascii="Arial"/>
                <w:sz w:val="18"/>
              </w:rPr>
              <w:t>port</w:t>
            </w:r>
            <w:r>
              <w:rPr>
                <w:rFonts w:ascii="Arial"/>
                <w:spacing w:val="-1"/>
                <w:sz w:val="18"/>
              </w:rPr>
              <w:t xml:space="preserve"> </w:t>
            </w:r>
            <w:r>
              <w:rPr>
                <w:rFonts w:ascii="Arial"/>
                <w:sz w:val="18"/>
              </w:rPr>
              <w:t>number</w:t>
            </w:r>
            <w:r>
              <w:rPr>
                <w:rFonts w:ascii="Arial"/>
                <w:spacing w:val="-2"/>
                <w:sz w:val="18"/>
              </w:rPr>
              <w:t xml:space="preserve"> </w:t>
            </w:r>
            <w:r>
              <w:rPr>
                <w:rFonts w:ascii="Arial"/>
                <w:sz w:val="18"/>
              </w:rPr>
              <w:t>the</w:t>
            </w:r>
            <w:r>
              <w:rPr>
                <w:rFonts w:ascii="Arial"/>
                <w:spacing w:val="-3"/>
                <w:sz w:val="18"/>
              </w:rPr>
              <w:t xml:space="preserve"> </w:t>
            </w:r>
            <w:r>
              <w:rPr>
                <w:rFonts w:ascii="Arial"/>
                <w:sz w:val="18"/>
              </w:rPr>
              <w:t>SUT</w:t>
            </w:r>
            <w:r>
              <w:rPr>
                <w:rFonts w:ascii="Arial"/>
                <w:spacing w:val="-2"/>
                <w:sz w:val="18"/>
              </w:rPr>
              <w:t xml:space="preserve"> </w:t>
            </w:r>
            <w:r>
              <w:rPr>
                <w:rFonts w:ascii="Arial"/>
                <w:sz w:val="18"/>
              </w:rPr>
              <w:t>should</w:t>
            </w:r>
            <w:r>
              <w:rPr>
                <w:rFonts w:ascii="Arial"/>
                <w:spacing w:val="-1"/>
                <w:sz w:val="18"/>
              </w:rPr>
              <w:t xml:space="preserve"> </w:t>
            </w:r>
            <w:r>
              <w:rPr>
                <w:rFonts w:ascii="Arial"/>
                <w:sz w:val="18"/>
              </w:rPr>
              <w:t>use</w:t>
            </w:r>
            <w:r>
              <w:rPr>
                <w:rFonts w:ascii="Arial"/>
                <w:spacing w:val="-2"/>
                <w:sz w:val="18"/>
              </w:rPr>
              <w:t xml:space="preserve"> </w:t>
            </w:r>
            <w:r>
              <w:rPr>
                <w:rFonts w:ascii="Arial"/>
                <w:sz w:val="18"/>
              </w:rPr>
              <w:t>to</w:t>
            </w:r>
            <w:r>
              <w:rPr>
                <w:rFonts w:ascii="Arial"/>
                <w:spacing w:val="-1"/>
                <w:sz w:val="18"/>
              </w:rPr>
              <w:t xml:space="preserve"> </w:t>
            </w:r>
            <w:r>
              <w:rPr>
                <w:rFonts w:ascii="Arial"/>
                <w:sz w:val="18"/>
              </w:rPr>
              <w:t>listen</w:t>
            </w:r>
            <w:r>
              <w:rPr>
                <w:rFonts w:ascii="Arial"/>
                <w:spacing w:val="-2"/>
                <w:sz w:val="18"/>
              </w:rPr>
              <w:t xml:space="preserve"> </w:t>
            </w:r>
            <w:r>
              <w:rPr>
                <w:rFonts w:ascii="Arial"/>
                <w:sz w:val="18"/>
              </w:rPr>
              <w:t>to</w:t>
            </w:r>
            <w:r>
              <w:rPr>
                <w:rFonts w:ascii="Arial"/>
                <w:spacing w:val="-3"/>
                <w:sz w:val="18"/>
              </w:rPr>
              <w:t xml:space="preserve"> </w:t>
            </w:r>
            <w:r>
              <w:rPr>
                <w:rFonts w:ascii="Arial"/>
                <w:sz w:val="18"/>
              </w:rPr>
              <w:t>IPv6</w:t>
            </w:r>
            <w:r>
              <w:rPr>
                <w:rFonts w:ascii="Arial"/>
                <w:spacing w:val="-3"/>
                <w:sz w:val="18"/>
              </w:rPr>
              <w:t xml:space="preserve"> </w:t>
            </w:r>
            <w:r>
              <w:rPr>
                <w:rFonts w:ascii="Arial"/>
                <w:spacing w:val="-2"/>
                <w:sz w:val="18"/>
              </w:rPr>
              <w:t>packets.</w:t>
            </w:r>
          </w:p>
        </w:tc>
      </w:tr>
      <w:tr w:rsidR="0086109B" w14:paraId="4B9FD271" w14:textId="77777777">
        <w:trPr>
          <w:trHeight w:val="227"/>
        </w:trPr>
        <w:tc>
          <w:tcPr>
            <w:tcW w:w="2432" w:type="dxa"/>
          </w:tcPr>
          <w:p w14:paraId="34C4BC17" w14:textId="77777777" w:rsidR="0086109B" w:rsidRDefault="00000000">
            <w:pPr>
              <w:pStyle w:val="TableParagraph"/>
              <w:spacing w:before="3" w:line="204" w:lineRule="exact"/>
              <w:rPr>
                <w:rFonts w:ascii="Arial"/>
                <w:sz w:val="18"/>
              </w:rPr>
            </w:pPr>
            <w:r>
              <w:rPr>
                <w:rFonts w:ascii="Arial"/>
                <w:spacing w:val="-2"/>
                <w:sz w:val="18"/>
              </w:rPr>
              <w:t>protocol</w:t>
            </w:r>
          </w:p>
        </w:tc>
        <w:tc>
          <w:tcPr>
            <w:tcW w:w="6071" w:type="dxa"/>
          </w:tcPr>
          <w:p w14:paraId="7A70920C" w14:textId="77777777" w:rsidR="0086109B" w:rsidRDefault="00000000">
            <w:pPr>
              <w:pStyle w:val="TableParagraph"/>
              <w:spacing w:before="3" w:line="204" w:lineRule="exact"/>
              <w:ind w:left="25"/>
              <w:rPr>
                <w:rFonts w:ascii="Arial"/>
                <w:sz w:val="18"/>
              </w:rPr>
            </w:pPr>
            <w:r>
              <w:rPr>
                <w:rFonts w:ascii="Arial"/>
                <w:sz w:val="18"/>
              </w:rPr>
              <w:t>The</w:t>
            </w:r>
            <w:r>
              <w:rPr>
                <w:rFonts w:ascii="Arial"/>
                <w:spacing w:val="-2"/>
                <w:sz w:val="18"/>
              </w:rPr>
              <w:t xml:space="preserve"> </w:t>
            </w:r>
            <w:r>
              <w:rPr>
                <w:rFonts w:ascii="Arial"/>
                <w:sz w:val="18"/>
              </w:rPr>
              <w:t>protocol</w:t>
            </w:r>
            <w:r>
              <w:rPr>
                <w:rFonts w:ascii="Arial"/>
                <w:spacing w:val="-4"/>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4"/>
                <w:sz w:val="18"/>
              </w:rPr>
              <w:t xml:space="preserve"> </w:t>
            </w:r>
            <w:r>
              <w:rPr>
                <w:rFonts w:ascii="Arial"/>
                <w:sz w:val="18"/>
              </w:rPr>
              <w:t>the</w:t>
            </w:r>
            <w:r>
              <w:rPr>
                <w:rFonts w:ascii="Arial"/>
                <w:spacing w:val="-2"/>
                <w:sz w:val="18"/>
              </w:rPr>
              <w:t xml:space="preserve"> </w:t>
            </w:r>
            <w:r>
              <w:rPr>
                <w:rFonts w:ascii="Arial"/>
                <w:sz w:val="18"/>
              </w:rPr>
              <w:t>reception</w:t>
            </w:r>
            <w:r>
              <w:rPr>
                <w:rFonts w:ascii="Arial"/>
                <w:spacing w:val="-3"/>
                <w:sz w:val="18"/>
              </w:rPr>
              <w:t xml:space="preserve"> </w:t>
            </w:r>
            <w:r>
              <w:rPr>
                <w:rFonts w:ascii="Arial"/>
                <w:sz w:val="18"/>
              </w:rPr>
              <w:t>(TCP</w:t>
            </w:r>
            <w:r>
              <w:rPr>
                <w:rFonts w:ascii="Arial"/>
                <w:spacing w:val="-2"/>
                <w:sz w:val="18"/>
              </w:rPr>
              <w:t xml:space="preserve"> </w:t>
            </w:r>
            <w:r>
              <w:rPr>
                <w:rFonts w:ascii="Arial"/>
                <w:sz w:val="18"/>
              </w:rPr>
              <w:t>or</w:t>
            </w:r>
            <w:r>
              <w:rPr>
                <w:rFonts w:ascii="Arial"/>
                <w:spacing w:val="-2"/>
                <w:sz w:val="18"/>
              </w:rPr>
              <w:t xml:space="preserve"> UDP).</w:t>
            </w:r>
          </w:p>
        </w:tc>
      </w:tr>
      <w:tr w:rsidR="0086109B" w14:paraId="5A98250A" w14:textId="77777777">
        <w:trPr>
          <w:trHeight w:val="453"/>
        </w:trPr>
        <w:tc>
          <w:tcPr>
            <w:tcW w:w="2432" w:type="dxa"/>
          </w:tcPr>
          <w:p w14:paraId="4D590B19" w14:textId="77777777" w:rsidR="0086109B" w:rsidRDefault="00000000">
            <w:pPr>
              <w:pStyle w:val="TableParagraph"/>
              <w:spacing w:before="3"/>
              <w:rPr>
                <w:rFonts w:ascii="Arial"/>
                <w:sz w:val="18"/>
              </w:rPr>
            </w:pPr>
            <w:proofErr w:type="spellStart"/>
            <w:r>
              <w:rPr>
                <w:rFonts w:ascii="Arial"/>
                <w:spacing w:val="-2"/>
                <w:sz w:val="18"/>
              </w:rPr>
              <w:t>eventHandling</w:t>
            </w:r>
            <w:proofErr w:type="spellEnd"/>
          </w:p>
        </w:tc>
        <w:tc>
          <w:tcPr>
            <w:tcW w:w="6071" w:type="dxa"/>
          </w:tcPr>
          <w:p w14:paraId="6C0B93F3" w14:textId="77777777" w:rsidR="0086109B" w:rsidRDefault="00000000">
            <w:pPr>
              <w:pStyle w:val="TableParagraph"/>
              <w:spacing w:before="3"/>
              <w:ind w:left="25"/>
              <w:rPr>
                <w:rFonts w:ascii="Arial"/>
                <w:sz w:val="18"/>
              </w:rPr>
            </w:pPr>
            <w:r>
              <w:rPr>
                <w:rFonts w:ascii="Arial"/>
                <w:sz w:val="18"/>
              </w:rPr>
              <w:t>A</w:t>
            </w:r>
            <w:r>
              <w:rPr>
                <w:rFonts w:ascii="Arial"/>
                <w:spacing w:val="-2"/>
                <w:sz w:val="18"/>
              </w:rPr>
              <w:t xml:space="preserve"> </w:t>
            </w:r>
            <w:r>
              <w:rPr>
                <w:rFonts w:ascii="Arial"/>
                <w:sz w:val="18"/>
              </w:rPr>
              <w:t>parameter</w:t>
            </w:r>
            <w:r>
              <w:rPr>
                <w:rFonts w:ascii="Arial"/>
                <w:spacing w:val="-2"/>
                <w:sz w:val="18"/>
              </w:rPr>
              <w:t xml:space="preserve"> </w:t>
            </w:r>
            <w:r>
              <w:rPr>
                <w:rFonts w:ascii="Arial"/>
                <w:sz w:val="18"/>
              </w:rPr>
              <w:t>is</w:t>
            </w:r>
            <w:r>
              <w:rPr>
                <w:rFonts w:ascii="Arial"/>
                <w:spacing w:val="-2"/>
                <w:sz w:val="18"/>
              </w:rPr>
              <w:t xml:space="preserve"> </w:t>
            </w:r>
            <w:r>
              <w:rPr>
                <w:rFonts w:ascii="Arial"/>
                <w:sz w:val="18"/>
              </w:rPr>
              <w:t>used</w:t>
            </w:r>
            <w:r>
              <w:rPr>
                <w:rFonts w:ascii="Arial"/>
                <w:spacing w:val="-1"/>
                <w:sz w:val="18"/>
              </w:rPr>
              <w:t xml:space="preserve"> </w:t>
            </w:r>
            <w:r>
              <w:rPr>
                <w:rFonts w:ascii="Arial"/>
                <w:sz w:val="18"/>
              </w:rPr>
              <w:t>to</w:t>
            </w:r>
            <w:r>
              <w:rPr>
                <w:rFonts w:ascii="Arial"/>
                <w:spacing w:val="-3"/>
                <w:sz w:val="18"/>
              </w:rPr>
              <w:t xml:space="preserve"> </w:t>
            </w:r>
            <w:r>
              <w:rPr>
                <w:rFonts w:ascii="Arial"/>
                <w:sz w:val="18"/>
              </w:rPr>
              <w:t>request</w:t>
            </w:r>
            <w:r>
              <w:rPr>
                <w:rFonts w:ascii="Arial"/>
                <w:spacing w:val="-1"/>
                <w:sz w:val="18"/>
              </w:rPr>
              <w:t xml:space="preserve"> </w:t>
            </w:r>
            <w:r>
              <w:rPr>
                <w:rFonts w:ascii="Arial"/>
                <w:sz w:val="18"/>
              </w:rPr>
              <w:t>SUT</w:t>
            </w:r>
            <w:r>
              <w:rPr>
                <w:rFonts w:ascii="Arial"/>
                <w:spacing w:val="-1"/>
                <w:sz w:val="18"/>
              </w:rPr>
              <w:t xml:space="preserve"> </w:t>
            </w:r>
            <w:r>
              <w:rPr>
                <w:rFonts w:ascii="Arial"/>
                <w:sz w:val="18"/>
              </w:rPr>
              <w:t>to</w:t>
            </w:r>
            <w:r>
              <w:rPr>
                <w:rFonts w:ascii="Arial"/>
                <w:spacing w:val="-3"/>
                <w:sz w:val="18"/>
              </w:rPr>
              <w:t xml:space="preserve"> </w:t>
            </w:r>
            <w:r>
              <w:rPr>
                <w:rFonts w:ascii="Arial"/>
                <w:sz w:val="18"/>
              </w:rPr>
              <w:t>send</w:t>
            </w:r>
            <w:r>
              <w:rPr>
                <w:rFonts w:ascii="Arial"/>
                <w:spacing w:val="-3"/>
                <w:sz w:val="18"/>
              </w:rPr>
              <w:t xml:space="preserve"> </w:t>
            </w:r>
            <w:r>
              <w:rPr>
                <w:rFonts w:ascii="Arial"/>
                <w:sz w:val="18"/>
              </w:rPr>
              <w:t>an</w:t>
            </w:r>
            <w:r>
              <w:rPr>
                <w:rFonts w:ascii="Arial"/>
                <w:spacing w:val="1"/>
                <w:sz w:val="18"/>
              </w:rPr>
              <w:t xml:space="preserve"> </w:t>
            </w:r>
            <w:r>
              <w:rPr>
                <w:rFonts w:ascii="Arial"/>
                <w:i/>
                <w:sz w:val="18"/>
              </w:rPr>
              <w:t>indication</w:t>
            </w:r>
            <w:r>
              <w:rPr>
                <w:rFonts w:ascii="Arial"/>
                <w:i/>
                <w:spacing w:val="-2"/>
                <w:sz w:val="18"/>
              </w:rPr>
              <w:t xml:space="preserve"> </w:t>
            </w:r>
            <w:r>
              <w:rPr>
                <w:rFonts w:ascii="Arial"/>
                <w:sz w:val="18"/>
              </w:rPr>
              <w:t>to</w:t>
            </w:r>
            <w:r>
              <w:rPr>
                <w:rFonts w:ascii="Arial"/>
                <w:spacing w:val="-3"/>
                <w:sz w:val="18"/>
              </w:rPr>
              <w:t xml:space="preserve"> </w:t>
            </w:r>
            <w:r>
              <w:rPr>
                <w:rFonts w:ascii="Arial"/>
                <w:sz w:val="18"/>
              </w:rPr>
              <w:t>the</w:t>
            </w:r>
            <w:r>
              <w:rPr>
                <w:rFonts w:ascii="Arial"/>
                <w:spacing w:val="-1"/>
                <w:sz w:val="18"/>
              </w:rPr>
              <w:t xml:space="preserve"> </w:t>
            </w:r>
            <w:r>
              <w:rPr>
                <w:rFonts w:ascii="Arial"/>
                <w:sz w:val="18"/>
              </w:rPr>
              <w:t>TS</w:t>
            </w:r>
            <w:r>
              <w:rPr>
                <w:rFonts w:ascii="Arial"/>
                <w:spacing w:val="-1"/>
                <w:sz w:val="18"/>
              </w:rPr>
              <w:t xml:space="preserve"> </w:t>
            </w:r>
            <w:proofErr w:type="gramStart"/>
            <w:r>
              <w:rPr>
                <w:rFonts w:ascii="Arial"/>
                <w:spacing w:val="-4"/>
                <w:sz w:val="18"/>
              </w:rPr>
              <w:t>when</w:t>
            </w:r>
            <w:proofErr w:type="gramEnd"/>
          </w:p>
          <w:p w14:paraId="1337B143" w14:textId="77777777" w:rsidR="0086109B" w:rsidRDefault="00000000">
            <w:pPr>
              <w:pStyle w:val="TableParagraph"/>
              <w:spacing w:before="17" w:line="206" w:lineRule="exact"/>
              <w:ind w:left="25"/>
              <w:rPr>
                <w:rFonts w:ascii="Arial"/>
                <w:sz w:val="18"/>
              </w:rPr>
            </w:pPr>
            <w:r>
              <w:rPr>
                <w:rFonts w:ascii="Arial"/>
                <w:sz w:val="18"/>
              </w:rPr>
              <w:t>an</w:t>
            </w:r>
            <w:r>
              <w:rPr>
                <w:rFonts w:ascii="Arial"/>
                <w:spacing w:val="-4"/>
                <w:sz w:val="18"/>
              </w:rPr>
              <w:t xml:space="preserve"> </w:t>
            </w:r>
            <w:r>
              <w:rPr>
                <w:rFonts w:ascii="Arial"/>
                <w:sz w:val="18"/>
              </w:rPr>
              <w:t>IPv6</w:t>
            </w:r>
            <w:r>
              <w:rPr>
                <w:rFonts w:ascii="Arial"/>
                <w:spacing w:val="-2"/>
                <w:sz w:val="18"/>
              </w:rPr>
              <w:t xml:space="preserve"> </w:t>
            </w:r>
            <w:r>
              <w:rPr>
                <w:rFonts w:ascii="Arial"/>
                <w:sz w:val="18"/>
              </w:rPr>
              <w:t>packet</w:t>
            </w:r>
            <w:r>
              <w:rPr>
                <w:rFonts w:ascii="Arial"/>
                <w:spacing w:val="-2"/>
                <w:sz w:val="18"/>
              </w:rPr>
              <w:t xml:space="preserve"> </w:t>
            </w:r>
            <w:r>
              <w:rPr>
                <w:rFonts w:ascii="Arial"/>
                <w:sz w:val="18"/>
              </w:rPr>
              <w:t>is</w:t>
            </w:r>
            <w:r>
              <w:rPr>
                <w:rFonts w:ascii="Arial"/>
                <w:spacing w:val="-1"/>
                <w:sz w:val="18"/>
              </w:rPr>
              <w:t xml:space="preserve"> </w:t>
            </w:r>
            <w:r>
              <w:rPr>
                <w:rFonts w:ascii="Arial"/>
                <w:spacing w:val="-2"/>
                <w:sz w:val="18"/>
              </w:rPr>
              <w:t>received.</w:t>
            </w:r>
          </w:p>
        </w:tc>
      </w:tr>
    </w:tbl>
    <w:p w14:paraId="19D1D856" w14:textId="77777777" w:rsidR="0086109B" w:rsidRDefault="0086109B">
      <w:pPr>
        <w:pStyle w:val="BodyText"/>
        <w:rPr>
          <w:rFonts w:ascii="Arial"/>
          <w:b/>
        </w:rPr>
      </w:pPr>
    </w:p>
    <w:p w14:paraId="22651DB5" w14:textId="77777777" w:rsidR="0086109B" w:rsidRDefault="0086109B">
      <w:pPr>
        <w:pStyle w:val="BodyText"/>
        <w:rPr>
          <w:rFonts w:ascii="Arial"/>
          <w:b/>
          <w:sz w:val="28"/>
        </w:rPr>
      </w:pPr>
    </w:p>
    <w:p w14:paraId="1C3160A7" w14:textId="77777777" w:rsidR="0086109B" w:rsidRDefault="00000000">
      <w:pPr>
        <w:pStyle w:val="Heading4"/>
        <w:numPr>
          <w:ilvl w:val="3"/>
          <w:numId w:val="14"/>
        </w:numPr>
        <w:tabs>
          <w:tab w:val="left" w:pos="1139"/>
        </w:tabs>
        <w:ind w:left="1139" w:hanging="712"/>
      </w:pPr>
      <w:r>
        <w:rPr>
          <w:color w:val="4F81BC"/>
          <w:spacing w:val="-2"/>
        </w:rPr>
        <w:t>StopIPv6Rx</w:t>
      </w:r>
    </w:p>
    <w:p w14:paraId="2D55AD7A" w14:textId="77777777" w:rsidR="0086109B" w:rsidRDefault="00000000">
      <w:pPr>
        <w:pStyle w:val="BodyText"/>
        <w:spacing w:before="21"/>
        <w:ind w:left="413"/>
      </w:pPr>
      <w:r>
        <w:t>This</w:t>
      </w:r>
      <w:r>
        <w:rPr>
          <w:spacing w:val="-5"/>
        </w:rPr>
        <w:t xml:space="preserve"> </w:t>
      </w:r>
      <w:r>
        <w:t>request</w:t>
      </w:r>
      <w:r>
        <w:rPr>
          <w:spacing w:val="-4"/>
        </w:rPr>
        <w:t xml:space="preserve"> </w:t>
      </w:r>
      <w:r>
        <w:t>is</w:t>
      </w:r>
      <w:r>
        <w:rPr>
          <w:spacing w:val="-5"/>
        </w:rPr>
        <w:t xml:space="preserve"> </w:t>
      </w:r>
      <w:r>
        <w:t>used</w:t>
      </w:r>
      <w:r>
        <w:rPr>
          <w:spacing w:val="-3"/>
        </w:rPr>
        <w:t xml:space="preserve"> </w:t>
      </w:r>
      <w:r>
        <w:t>to</w:t>
      </w:r>
      <w:r>
        <w:rPr>
          <w:spacing w:val="-2"/>
        </w:rPr>
        <w:t xml:space="preserve"> </w:t>
      </w:r>
      <w:r>
        <w:t>cease</w:t>
      </w:r>
      <w:r>
        <w:rPr>
          <w:spacing w:val="-4"/>
        </w:rPr>
        <w:t xml:space="preserve"> </w:t>
      </w:r>
      <w:r>
        <w:t>reception</w:t>
      </w:r>
      <w:r>
        <w:rPr>
          <w:spacing w:val="-2"/>
        </w:rPr>
        <w:t xml:space="preserve"> </w:t>
      </w:r>
      <w:r>
        <w:t>of</w:t>
      </w:r>
      <w:r>
        <w:rPr>
          <w:spacing w:val="-6"/>
        </w:rPr>
        <w:t xml:space="preserve"> </w:t>
      </w:r>
      <w:r>
        <w:t>IPv6</w:t>
      </w:r>
      <w:r>
        <w:rPr>
          <w:spacing w:val="-4"/>
        </w:rPr>
        <w:t xml:space="preserve"> </w:t>
      </w:r>
      <w:r>
        <w:t>packets</w:t>
      </w:r>
      <w:r>
        <w:rPr>
          <w:spacing w:val="-5"/>
        </w:rPr>
        <w:t xml:space="preserve"> </w:t>
      </w:r>
      <w:r>
        <w:t>by</w:t>
      </w:r>
      <w:r>
        <w:rPr>
          <w:spacing w:val="-2"/>
        </w:rPr>
        <w:t xml:space="preserve"> </w:t>
      </w:r>
      <w:r>
        <w:t>the</w:t>
      </w:r>
      <w:r>
        <w:rPr>
          <w:spacing w:val="-4"/>
        </w:rPr>
        <w:t xml:space="preserve"> SUT.</w:t>
      </w:r>
    </w:p>
    <w:p w14:paraId="4AECEDBF" w14:textId="77777777" w:rsidR="0086109B" w:rsidRDefault="00000000">
      <w:pPr>
        <w:spacing w:before="163"/>
        <w:ind w:left="432"/>
        <w:rPr>
          <w:rFonts w:ascii="Consolas"/>
          <w:sz w:val="18"/>
        </w:rPr>
      </w:pPr>
      <w:r>
        <w:rPr>
          <w:rFonts w:ascii="Consolas"/>
          <w:sz w:val="18"/>
        </w:rPr>
        <w:t>StopIPv6</w:t>
      </w:r>
      <w:proofErr w:type="gramStart"/>
      <w:r>
        <w:rPr>
          <w:rFonts w:ascii="Consolas"/>
          <w:sz w:val="18"/>
        </w:rPr>
        <w:t>Rx</w:t>
      </w:r>
      <w:r>
        <w:rPr>
          <w:rFonts w:ascii="Consolas"/>
          <w:spacing w:val="-5"/>
          <w:sz w:val="18"/>
        </w:rPr>
        <w:t xml:space="preserve"> </w:t>
      </w:r>
      <w:r>
        <w:rPr>
          <w:rFonts w:ascii="Consolas"/>
          <w:sz w:val="18"/>
        </w:rPr>
        <w:t>::=</w:t>
      </w:r>
      <w:proofErr w:type="gramEnd"/>
      <w:r>
        <w:rPr>
          <w:rFonts w:ascii="Consolas"/>
          <w:spacing w:val="-5"/>
          <w:sz w:val="18"/>
        </w:rPr>
        <w:t xml:space="preserve"> </w:t>
      </w:r>
      <w:r>
        <w:rPr>
          <w:rFonts w:ascii="Consolas"/>
          <w:sz w:val="18"/>
        </w:rPr>
        <w:t>IPv6RxRecord(WITH</w:t>
      </w:r>
      <w:r>
        <w:rPr>
          <w:rFonts w:ascii="Consolas"/>
          <w:spacing w:val="-6"/>
          <w:sz w:val="18"/>
        </w:rPr>
        <w:t xml:space="preserve"> </w:t>
      </w:r>
      <w:r>
        <w:rPr>
          <w:rFonts w:ascii="Consolas"/>
          <w:spacing w:val="-2"/>
          <w:sz w:val="18"/>
        </w:rPr>
        <w:t>COMPONENTS{</w:t>
      </w:r>
    </w:p>
    <w:p w14:paraId="7E699CB6" w14:textId="77777777" w:rsidR="0086109B" w:rsidRDefault="00000000">
      <w:pPr>
        <w:spacing w:before="15"/>
        <w:ind w:left="530"/>
        <w:rPr>
          <w:rFonts w:ascii="Consolas" w:hAnsi="Consolas"/>
          <w:sz w:val="18"/>
        </w:rPr>
      </w:pPr>
      <w:r>
        <w:rPr>
          <w:rFonts w:ascii="Consolas" w:hAnsi="Consolas"/>
          <w:sz w:val="18"/>
        </w:rPr>
        <w:t>Radio</w:t>
      </w:r>
      <w:r>
        <w:rPr>
          <w:rFonts w:ascii="Consolas" w:hAnsi="Consolas"/>
          <w:spacing w:val="-2"/>
          <w:sz w:val="18"/>
        </w:rPr>
        <w:t xml:space="preserve"> </w:t>
      </w:r>
      <w:proofErr w:type="gramStart"/>
      <w:r>
        <w:rPr>
          <w:rFonts w:ascii="Consolas" w:hAnsi="Consolas"/>
          <w:sz w:val="18"/>
        </w:rPr>
        <w:t>(</w:t>
      </w:r>
      <w:r>
        <w:rPr>
          <w:rFonts w:ascii="Consolas" w:hAnsi="Consolas"/>
          <w:spacing w:val="-3"/>
          <w:sz w:val="18"/>
        </w:rPr>
        <w:t xml:space="preserve"> </w:t>
      </w:r>
      <w:r>
        <w:rPr>
          <w:rFonts w:ascii="Consolas" w:hAnsi="Consolas"/>
          <w:sz w:val="18"/>
        </w:rPr>
        <w:t>WITH</w:t>
      </w:r>
      <w:proofErr w:type="gramEnd"/>
      <w:r>
        <w:rPr>
          <w:rFonts w:ascii="Consolas" w:hAnsi="Consolas"/>
          <w:spacing w:val="-2"/>
          <w:sz w:val="18"/>
        </w:rPr>
        <w:t xml:space="preserve"> </w:t>
      </w:r>
      <w:r>
        <w:rPr>
          <w:rFonts w:ascii="Consolas" w:hAnsi="Consolas"/>
          <w:sz w:val="18"/>
        </w:rPr>
        <w:t>COMPONENTS</w:t>
      </w:r>
      <w:r>
        <w:rPr>
          <w:rFonts w:ascii="Consolas" w:hAnsi="Consolas"/>
          <w:spacing w:val="-1"/>
          <w:sz w:val="18"/>
        </w:rPr>
        <w:t xml:space="preserve"> </w:t>
      </w:r>
      <w:r>
        <w:rPr>
          <w:rFonts w:ascii="Consolas" w:hAnsi="Consolas"/>
          <w:sz w:val="18"/>
        </w:rPr>
        <w:t>{…,</w:t>
      </w:r>
      <w:r>
        <w:rPr>
          <w:rFonts w:ascii="Consolas" w:hAnsi="Consolas"/>
          <w:spacing w:val="-3"/>
          <w:sz w:val="18"/>
        </w:rPr>
        <w:t xml:space="preserve"> </w:t>
      </w:r>
      <w:r>
        <w:rPr>
          <w:rFonts w:ascii="Consolas" w:hAnsi="Consolas"/>
          <w:sz w:val="18"/>
        </w:rPr>
        <w:t>antenna</w:t>
      </w:r>
      <w:r>
        <w:rPr>
          <w:rFonts w:ascii="Consolas" w:hAnsi="Consolas"/>
          <w:spacing w:val="-3"/>
          <w:sz w:val="18"/>
        </w:rPr>
        <w:t xml:space="preserve"> </w:t>
      </w:r>
      <w:r>
        <w:rPr>
          <w:rFonts w:ascii="Consolas" w:hAnsi="Consolas"/>
          <w:spacing w:val="-2"/>
          <w:sz w:val="18"/>
        </w:rPr>
        <w:t>ABSENT})</w:t>
      </w:r>
    </w:p>
    <w:p w14:paraId="34ADFAA3" w14:textId="77777777" w:rsidR="0086109B" w:rsidRDefault="00000000">
      <w:pPr>
        <w:spacing w:before="17" w:line="259" w:lineRule="auto"/>
        <w:ind w:left="530" w:right="9178"/>
        <w:rPr>
          <w:rFonts w:ascii="Consolas"/>
          <w:sz w:val="18"/>
        </w:rPr>
      </w:pPr>
      <w:proofErr w:type="spellStart"/>
      <w:r>
        <w:rPr>
          <w:rFonts w:ascii="Consolas"/>
          <w:spacing w:val="-2"/>
          <w:sz w:val="18"/>
        </w:rPr>
        <w:t>interfaceName</w:t>
      </w:r>
      <w:proofErr w:type="spellEnd"/>
      <w:r>
        <w:rPr>
          <w:rFonts w:ascii="Consolas"/>
          <w:spacing w:val="-2"/>
          <w:sz w:val="18"/>
        </w:rPr>
        <w:t xml:space="preserve"> </w:t>
      </w:r>
      <w:proofErr w:type="spellStart"/>
      <w:r>
        <w:rPr>
          <w:rFonts w:ascii="Consolas"/>
          <w:spacing w:val="-2"/>
          <w:sz w:val="18"/>
        </w:rPr>
        <w:t>listenPort</w:t>
      </w:r>
      <w:proofErr w:type="spellEnd"/>
      <w:r>
        <w:rPr>
          <w:rFonts w:ascii="Consolas"/>
          <w:spacing w:val="-2"/>
          <w:sz w:val="18"/>
        </w:rPr>
        <w:t xml:space="preserve"> protocol</w:t>
      </w:r>
    </w:p>
    <w:p w14:paraId="11751742" w14:textId="77777777" w:rsidR="0086109B" w:rsidRDefault="00000000">
      <w:pPr>
        <w:spacing w:line="209" w:lineRule="exact"/>
        <w:ind w:left="530"/>
        <w:rPr>
          <w:rFonts w:ascii="Consolas"/>
          <w:sz w:val="18"/>
        </w:rPr>
      </w:pPr>
      <w:proofErr w:type="spellStart"/>
      <w:r>
        <w:rPr>
          <w:rFonts w:ascii="Consolas"/>
          <w:sz w:val="18"/>
        </w:rPr>
        <w:t>eventHandling</w:t>
      </w:r>
      <w:proofErr w:type="spellEnd"/>
      <w:r>
        <w:rPr>
          <w:rFonts w:ascii="Consolas"/>
          <w:spacing w:val="-7"/>
          <w:sz w:val="18"/>
        </w:rPr>
        <w:t xml:space="preserve"> </w:t>
      </w:r>
      <w:r>
        <w:rPr>
          <w:rFonts w:ascii="Consolas"/>
          <w:spacing w:val="-2"/>
          <w:sz w:val="18"/>
        </w:rPr>
        <w:t>ABSENT</w:t>
      </w:r>
    </w:p>
    <w:p w14:paraId="540A02DC" w14:textId="77777777" w:rsidR="0086109B" w:rsidRDefault="00000000">
      <w:pPr>
        <w:spacing w:before="17"/>
        <w:ind w:left="432"/>
        <w:rPr>
          <w:rFonts w:ascii="Consolas"/>
          <w:sz w:val="18"/>
        </w:rPr>
      </w:pPr>
      <w:r>
        <w:rPr>
          <w:rFonts w:ascii="Consolas"/>
          <w:spacing w:val="-5"/>
          <w:sz w:val="18"/>
        </w:rPr>
        <w:t>})</w:t>
      </w:r>
    </w:p>
    <w:p w14:paraId="1F1CA17E" w14:textId="77777777" w:rsidR="0086109B" w:rsidRDefault="0086109B">
      <w:pPr>
        <w:pStyle w:val="BodyText"/>
        <w:spacing w:before="3"/>
        <w:rPr>
          <w:rFonts w:ascii="Consolas"/>
        </w:rPr>
      </w:pPr>
    </w:p>
    <w:p w14:paraId="286C2402" w14:textId="77777777" w:rsidR="0086109B" w:rsidRDefault="00000000">
      <w:pPr>
        <w:spacing w:after="18"/>
        <w:ind w:left="3123"/>
        <w:rPr>
          <w:rFonts w:ascii="Arial"/>
          <w:b/>
          <w:sz w:val="18"/>
        </w:rPr>
      </w:pPr>
      <w:r>
        <w:rPr>
          <w:rFonts w:ascii="Arial"/>
          <w:b/>
          <w:sz w:val="18"/>
        </w:rPr>
        <w:t>Table</w:t>
      </w:r>
      <w:r>
        <w:rPr>
          <w:rFonts w:ascii="Arial"/>
          <w:b/>
          <w:spacing w:val="-6"/>
          <w:sz w:val="18"/>
        </w:rPr>
        <w:t xml:space="preserve"> </w:t>
      </w:r>
      <w:r>
        <w:rPr>
          <w:rFonts w:ascii="Arial"/>
          <w:b/>
          <w:sz w:val="18"/>
        </w:rPr>
        <w:t>19</w:t>
      </w:r>
      <w:r>
        <w:rPr>
          <w:rFonts w:ascii="Arial"/>
          <w:b/>
          <w:spacing w:val="-4"/>
          <w:sz w:val="18"/>
        </w:rPr>
        <w:t xml:space="preserve"> </w:t>
      </w:r>
      <w:r>
        <w:rPr>
          <w:rFonts w:ascii="Arial"/>
          <w:b/>
          <w:sz w:val="18"/>
        </w:rPr>
        <w:t>stopIPv6Rx</w:t>
      </w:r>
      <w:r>
        <w:rPr>
          <w:rFonts w:ascii="Arial"/>
          <w:b/>
          <w:spacing w:val="-5"/>
          <w:sz w:val="18"/>
        </w:rPr>
        <w:t xml:space="preserve"> </w:t>
      </w:r>
      <w:r>
        <w:rPr>
          <w:rFonts w:ascii="Arial"/>
          <w:b/>
          <w:sz w:val="18"/>
        </w:rPr>
        <w:t>Message</w:t>
      </w:r>
      <w:r>
        <w:rPr>
          <w:rFonts w:ascii="Arial"/>
          <w:b/>
          <w:spacing w:val="-4"/>
          <w:sz w:val="18"/>
        </w:rPr>
        <w:t xml:space="preserve"> </w:t>
      </w:r>
      <w:r>
        <w:rPr>
          <w:rFonts w:ascii="Arial"/>
          <w:b/>
          <w:spacing w:val="-2"/>
          <w:sz w:val="18"/>
        </w:rPr>
        <w:t>Parameters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26F1D6E8" w14:textId="77777777">
        <w:trPr>
          <w:trHeight w:val="230"/>
        </w:trPr>
        <w:tc>
          <w:tcPr>
            <w:tcW w:w="2432" w:type="dxa"/>
          </w:tcPr>
          <w:p w14:paraId="57AE3445" w14:textId="77777777" w:rsidR="0086109B" w:rsidRDefault="00000000">
            <w:pPr>
              <w:pStyle w:val="TableParagraph"/>
              <w:spacing w:before="3" w:line="206" w:lineRule="exact"/>
              <w:rPr>
                <w:rFonts w:ascii="Arial"/>
                <w:b/>
                <w:sz w:val="18"/>
              </w:rPr>
            </w:pPr>
            <w:r>
              <w:rPr>
                <w:rFonts w:ascii="Arial"/>
                <w:b/>
                <w:spacing w:val="-2"/>
                <w:sz w:val="18"/>
              </w:rPr>
              <w:t>Parameters</w:t>
            </w:r>
          </w:p>
        </w:tc>
        <w:tc>
          <w:tcPr>
            <w:tcW w:w="6071" w:type="dxa"/>
          </w:tcPr>
          <w:p w14:paraId="51182936" w14:textId="77777777" w:rsidR="0086109B" w:rsidRDefault="00000000">
            <w:pPr>
              <w:pStyle w:val="TableParagraph"/>
              <w:spacing w:before="3" w:line="206" w:lineRule="exact"/>
              <w:ind w:left="25"/>
              <w:rPr>
                <w:rFonts w:ascii="Arial"/>
                <w:b/>
                <w:sz w:val="18"/>
              </w:rPr>
            </w:pPr>
            <w:r>
              <w:rPr>
                <w:rFonts w:ascii="Arial"/>
                <w:b/>
                <w:spacing w:val="-2"/>
                <w:sz w:val="18"/>
              </w:rPr>
              <w:t>Explanation</w:t>
            </w:r>
          </w:p>
        </w:tc>
      </w:tr>
    </w:tbl>
    <w:p w14:paraId="26CE5767" w14:textId="77777777" w:rsidR="0086109B" w:rsidRDefault="0086109B">
      <w:pPr>
        <w:spacing w:line="206" w:lineRule="exact"/>
        <w:rPr>
          <w:rFonts w:ascii="Arial"/>
          <w:sz w:val="18"/>
        </w:rPr>
        <w:sectPr w:rsidR="0086109B">
          <w:pgSz w:w="12240" w:h="15840"/>
          <w:pgMar w:top="1160" w:right="0" w:bottom="1280" w:left="1200" w:header="0" w:footer="1094" w:gutter="0"/>
          <w:cols w:space="720"/>
        </w:sectPr>
      </w:pPr>
    </w:p>
    <w:p w14:paraId="54FBCB15"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00F58A9A" w14:textId="77777777">
        <w:trPr>
          <w:trHeight w:val="453"/>
        </w:trPr>
        <w:tc>
          <w:tcPr>
            <w:tcW w:w="2432" w:type="dxa"/>
          </w:tcPr>
          <w:p w14:paraId="5AAAB51A"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61F2836E" w14:textId="77777777" w:rsidR="0086109B" w:rsidRDefault="00000000">
            <w:pPr>
              <w:pStyle w:val="TableParagraph"/>
              <w:spacing w:before="3"/>
              <w:ind w:left="25"/>
              <w:rPr>
                <w:rFonts w:ascii="Arial"/>
                <w:sz w:val="18"/>
              </w:rPr>
            </w:pPr>
            <w:r>
              <w:rPr>
                <w:rFonts w:ascii="Arial"/>
                <w:sz w:val="18"/>
              </w:rPr>
              <w:t>The</w:t>
            </w:r>
            <w:r>
              <w:rPr>
                <w:rFonts w:ascii="Arial"/>
                <w:spacing w:val="-5"/>
                <w:sz w:val="18"/>
              </w:rPr>
              <w:t xml:space="preserve"> </w:t>
            </w:r>
            <w:r>
              <w:rPr>
                <w:rFonts w:ascii="Arial"/>
                <w:sz w:val="18"/>
              </w:rPr>
              <w:t>structure</w:t>
            </w:r>
            <w:r>
              <w:rPr>
                <w:rFonts w:ascii="Arial"/>
                <w:spacing w:val="-7"/>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7"/>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5"/>
                <w:sz w:val="18"/>
              </w:rPr>
              <w:t xml:space="preserve"> </w:t>
            </w:r>
            <w:r>
              <w:rPr>
                <w:rFonts w:ascii="Arial"/>
                <w:sz w:val="18"/>
              </w:rPr>
              <w:t>radio1, etc.)</w:t>
            </w:r>
            <w:r>
              <w:rPr>
                <w:rFonts w:ascii="Arial"/>
                <w:spacing w:val="-5"/>
                <w:sz w:val="18"/>
              </w:rPr>
              <w:t xml:space="preserve"> </w:t>
            </w:r>
            <w:r>
              <w:rPr>
                <w:rFonts w:ascii="Arial"/>
                <w:sz w:val="18"/>
              </w:rPr>
              <w:t>and</w:t>
            </w:r>
            <w:r>
              <w:rPr>
                <w:rFonts w:ascii="Arial"/>
                <w:spacing w:val="-7"/>
                <w:sz w:val="18"/>
              </w:rPr>
              <w:t xml:space="preserve"> </w:t>
            </w:r>
            <w:r>
              <w:rPr>
                <w:rFonts w:ascii="Arial"/>
                <w:sz w:val="18"/>
              </w:rPr>
              <w:t>antenna</w:t>
            </w:r>
            <w:r>
              <w:rPr>
                <w:rFonts w:ascii="Arial"/>
                <w:spacing w:val="-5"/>
                <w:sz w:val="18"/>
              </w:rPr>
              <w:t xml:space="preserve"> </w:t>
            </w:r>
            <w:proofErr w:type="gramStart"/>
            <w:r>
              <w:rPr>
                <w:rFonts w:ascii="Arial"/>
                <w:spacing w:val="-4"/>
                <w:sz w:val="18"/>
              </w:rPr>
              <w:t>port</w:t>
            </w:r>
            <w:proofErr w:type="gramEnd"/>
          </w:p>
          <w:p w14:paraId="2FA8FCC3" w14:textId="77777777" w:rsidR="0086109B" w:rsidRDefault="00000000">
            <w:pPr>
              <w:pStyle w:val="TableParagraph"/>
              <w:spacing w:before="17" w:line="206" w:lineRule="exact"/>
              <w:ind w:left="25"/>
              <w:rPr>
                <w:rFonts w:ascii="Arial"/>
                <w:sz w:val="18"/>
              </w:rPr>
            </w:pPr>
            <w:r>
              <w:rPr>
                <w:rFonts w:ascii="Arial"/>
                <w:sz w:val="18"/>
              </w:rPr>
              <w:t>for</w:t>
            </w:r>
            <w:r>
              <w:rPr>
                <w:rFonts w:ascii="Arial"/>
                <w:spacing w:val="-4"/>
                <w:sz w:val="18"/>
              </w:rPr>
              <w:t xml:space="preserve"> </w:t>
            </w:r>
            <w:r>
              <w:rPr>
                <w:rFonts w:ascii="Arial"/>
                <w:sz w:val="18"/>
              </w:rPr>
              <w:t>reception</w:t>
            </w:r>
            <w:r>
              <w:rPr>
                <w:rFonts w:ascii="Arial"/>
                <w:spacing w:val="-4"/>
                <w:sz w:val="18"/>
              </w:rPr>
              <w:t xml:space="preserve"> </w:t>
            </w:r>
            <w:r>
              <w:rPr>
                <w:rFonts w:ascii="Arial"/>
                <w:sz w:val="18"/>
              </w:rPr>
              <w:t>of</w:t>
            </w:r>
            <w:r>
              <w:rPr>
                <w:rFonts w:ascii="Arial"/>
                <w:spacing w:val="-2"/>
                <w:sz w:val="18"/>
              </w:rPr>
              <w:t xml:space="preserve"> </w:t>
            </w:r>
            <w:r>
              <w:rPr>
                <w:rFonts w:ascii="Arial"/>
                <w:sz w:val="18"/>
              </w:rPr>
              <w:t>IPv6</w:t>
            </w:r>
            <w:r>
              <w:rPr>
                <w:rFonts w:ascii="Arial"/>
                <w:spacing w:val="-1"/>
                <w:sz w:val="18"/>
              </w:rPr>
              <w:t xml:space="preserve"> </w:t>
            </w:r>
            <w:r>
              <w:rPr>
                <w:rFonts w:ascii="Arial"/>
                <w:spacing w:val="-2"/>
                <w:sz w:val="18"/>
              </w:rPr>
              <w:t>packets.</w:t>
            </w:r>
          </w:p>
        </w:tc>
      </w:tr>
      <w:tr w:rsidR="0086109B" w14:paraId="49C93213" w14:textId="77777777">
        <w:trPr>
          <w:trHeight w:val="450"/>
        </w:trPr>
        <w:tc>
          <w:tcPr>
            <w:tcW w:w="2432" w:type="dxa"/>
          </w:tcPr>
          <w:p w14:paraId="66D2ED8A" w14:textId="77777777" w:rsidR="0086109B" w:rsidRDefault="00000000">
            <w:pPr>
              <w:pStyle w:val="TableParagraph"/>
              <w:spacing w:before="3"/>
              <w:rPr>
                <w:rFonts w:ascii="Arial"/>
                <w:sz w:val="18"/>
              </w:rPr>
            </w:pPr>
            <w:proofErr w:type="spellStart"/>
            <w:r>
              <w:rPr>
                <w:rFonts w:ascii="Arial"/>
                <w:spacing w:val="-2"/>
                <w:sz w:val="18"/>
              </w:rPr>
              <w:t>interfaceName</w:t>
            </w:r>
            <w:proofErr w:type="spellEnd"/>
          </w:p>
        </w:tc>
        <w:tc>
          <w:tcPr>
            <w:tcW w:w="6071" w:type="dxa"/>
          </w:tcPr>
          <w:p w14:paraId="44EFBECB" w14:textId="77777777" w:rsidR="0086109B" w:rsidRDefault="00000000">
            <w:pPr>
              <w:pStyle w:val="TableParagraph"/>
              <w:spacing w:before="3"/>
              <w:ind w:left="25"/>
              <w:rPr>
                <w:rFonts w:ascii="Arial"/>
                <w:sz w:val="18"/>
              </w:rPr>
            </w:pPr>
            <w:r>
              <w:rPr>
                <w:rFonts w:ascii="Arial"/>
                <w:sz w:val="18"/>
              </w:rPr>
              <w:t>Interface</w:t>
            </w:r>
            <w:r>
              <w:rPr>
                <w:rFonts w:ascii="Arial"/>
                <w:spacing w:val="-3"/>
                <w:sz w:val="18"/>
              </w:rPr>
              <w:t xml:space="preserve"> </w:t>
            </w:r>
            <w:r>
              <w:rPr>
                <w:rFonts w:ascii="Arial"/>
                <w:sz w:val="18"/>
              </w:rPr>
              <w:t>Name</w:t>
            </w:r>
            <w:r>
              <w:rPr>
                <w:rFonts w:ascii="Arial"/>
                <w:spacing w:val="-4"/>
                <w:sz w:val="18"/>
              </w:rPr>
              <w:t xml:space="preserve"> </w:t>
            </w:r>
            <w:r>
              <w:rPr>
                <w:rFonts w:ascii="Arial"/>
                <w:sz w:val="18"/>
              </w:rPr>
              <w:t>is</w:t>
            </w:r>
            <w:r>
              <w:rPr>
                <w:rFonts w:ascii="Arial"/>
                <w:spacing w:val="-4"/>
                <w:sz w:val="18"/>
              </w:rPr>
              <w:t xml:space="preserve"> </w:t>
            </w:r>
            <w:r>
              <w:rPr>
                <w:rFonts w:ascii="Arial"/>
                <w:sz w:val="18"/>
              </w:rPr>
              <w:t>an</w:t>
            </w:r>
            <w:r>
              <w:rPr>
                <w:rFonts w:ascii="Arial"/>
                <w:spacing w:val="-2"/>
                <w:sz w:val="18"/>
              </w:rPr>
              <w:t xml:space="preserve"> </w:t>
            </w:r>
            <w:r>
              <w:rPr>
                <w:rFonts w:ascii="Arial"/>
                <w:sz w:val="18"/>
              </w:rPr>
              <w:t>identifier</w:t>
            </w:r>
            <w:r>
              <w:rPr>
                <w:rFonts w:ascii="Arial"/>
                <w:spacing w:val="-5"/>
                <w:sz w:val="18"/>
              </w:rPr>
              <w:t xml:space="preserve"> </w:t>
            </w:r>
            <w:r>
              <w:rPr>
                <w:rFonts w:ascii="Arial"/>
                <w:sz w:val="18"/>
              </w:rPr>
              <w:t>of</w:t>
            </w:r>
            <w:r>
              <w:rPr>
                <w:rFonts w:ascii="Arial"/>
                <w:spacing w:val="-2"/>
                <w:sz w:val="18"/>
              </w:rPr>
              <w:t xml:space="preserve"> </w:t>
            </w:r>
            <w:r>
              <w:rPr>
                <w:rFonts w:ascii="Arial"/>
                <w:sz w:val="18"/>
              </w:rPr>
              <w:t>the</w:t>
            </w:r>
            <w:r>
              <w:rPr>
                <w:rFonts w:ascii="Arial"/>
                <w:spacing w:val="-5"/>
                <w:sz w:val="18"/>
              </w:rPr>
              <w:t xml:space="preserve"> </w:t>
            </w:r>
            <w:r>
              <w:rPr>
                <w:rFonts w:ascii="Arial"/>
                <w:sz w:val="18"/>
              </w:rPr>
              <w:t>interface</w:t>
            </w:r>
            <w:r>
              <w:rPr>
                <w:rFonts w:ascii="Arial"/>
                <w:spacing w:val="-2"/>
                <w:sz w:val="18"/>
              </w:rPr>
              <w:t xml:space="preserve"> </w:t>
            </w:r>
            <w:r>
              <w:rPr>
                <w:rFonts w:ascii="Arial"/>
                <w:sz w:val="18"/>
              </w:rPr>
              <w:t>provided</w:t>
            </w:r>
            <w:r>
              <w:rPr>
                <w:rFonts w:ascii="Arial"/>
                <w:spacing w:val="-4"/>
                <w:sz w:val="18"/>
              </w:rPr>
              <w:t xml:space="preserve"> </w:t>
            </w:r>
            <w:r>
              <w:rPr>
                <w:rFonts w:ascii="Arial"/>
                <w:sz w:val="18"/>
              </w:rPr>
              <w:t>by</w:t>
            </w:r>
            <w:r>
              <w:rPr>
                <w:rFonts w:ascii="Arial"/>
                <w:spacing w:val="-4"/>
                <w:sz w:val="18"/>
              </w:rPr>
              <w:t xml:space="preserve"> </w:t>
            </w:r>
            <w:r>
              <w:rPr>
                <w:rFonts w:ascii="Arial"/>
                <w:sz w:val="18"/>
              </w:rPr>
              <w:t>the</w:t>
            </w:r>
            <w:r>
              <w:rPr>
                <w:rFonts w:ascii="Arial"/>
                <w:spacing w:val="-2"/>
                <w:sz w:val="18"/>
              </w:rPr>
              <w:t xml:space="preserve"> </w:t>
            </w:r>
            <w:r>
              <w:rPr>
                <w:rFonts w:ascii="Arial"/>
                <w:sz w:val="18"/>
              </w:rPr>
              <w:t>SUT</w:t>
            </w:r>
            <w:r>
              <w:rPr>
                <w:rFonts w:ascii="Arial"/>
                <w:spacing w:val="-3"/>
                <w:sz w:val="18"/>
              </w:rPr>
              <w:t xml:space="preserve"> </w:t>
            </w:r>
            <w:r>
              <w:rPr>
                <w:rFonts w:ascii="Arial"/>
                <w:spacing w:val="-5"/>
                <w:sz w:val="18"/>
              </w:rPr>
              <w:t>in</w:t>
            </w:r>
          </w:p>
          <w:p w14:paraId="3C775A1F" w14:textId="77777777" w:rsidR="0086109B" w:rsidRDefault="00000000">
            <w:pPr>
              <w:pStyle w:val="TableParagraph"/>
              <w:spacing w:before="17" w:line="204" w:lineRule="exact"/>
              <w:ind w:left="25"/>
              <w:rPr>
                <w:rFonts w:ascii="Arial"/>
                <w:i/>
                <w:sz w:val="18"/>
              </w:rPr>
            </w:pPr>
            <w:r>
              <w:rPr>
                <w:rFonts w:ascii="Arial"/>
                <w:sz w:val="18"/>
              </w:rPr>
              <w:t>response</w:t>
            </w:r>
            <w:r>
              <w:rPr>
                <w:rFonts w:ascii="Arial"/>
                <w:spacing w:val="-3"/>
                <w:sz w:val="18"/>
              </w:rPr>
              <w:t xml:space="preserve"> </w:t>
            </w:r>
            <w:r>
              <w:rPr>
                <w:rFonts w:ascii="Arial"/>
                <w:sz w:val="18"/>
              </w:rPr>
              <w:t>to</w:t>
            </w:r>
            <w:r>
              <w:rPr>
                <w:rFonts w:ascii="Arial"/>
                <w:spacing w:val="-1"/>
                <w:sz w:val="18"/>
              </w:rPr>
              <w:t xml:space="preserve"> </w:t>
            </w:r>
            <w:r>
              <w:rPr>
                <w:rFonts w:ascii="Arial"/>
                <w:sz w:val="18"/>
              </w:rPr>
              <w:t>the</w:t>
            </w:r>
            <w:r>
              <w:rPr>
                <w:rFonts w:ascii="Arial"/>
                <w:spacing w:val="1"/>
                <w:sz w:val="18"/>
              </w:rPr>
              <w:t xml:space="preserve"> </w:t>
            </w:r>
            <w:r>
              <w:rPr>
                <w:rFonts w:ascii="Arial"/>
                <w:i/>
                <w:spacing w:val="-2"/>
                <w:sz w:val="18"/>
              </w:rPr>
              <w:t>GetIpv6InterfaceInfo.</w:t>
            </w:r>
          </w:p>
        </w:tc>
      </w:tr>
      <w:tr w:rsidR="0086109B" w14:paraId="50C593BE" w14:textId="77777777">
        <w:trPr>
          <w:trHeight w:val="227"/>
        </w:trPr>
        <w:tc>
          <w:tcPr>
            <w:tcW w:w="2432" w:type="dxa"/>
          </w:tcPr>
          <w:p w14:paraId="4692E270" w14:textId="77777777" w:rsidR="0086109B" w:rsidRDefault="00000000">
            <w:pPr>
              <w:pStyle w:val="TableParagraph"/>
              <w:spacing w:before="3" w:line="204" w:lineRule="exact"/>
              <w:rPr>
                <w:rFonts w:ascii="Arial"/>
                <w:sz w:val="18"/>
              </w:rPr>
            </w:pPr>
            <w:proofErr w:type="spellStart"/>
            <w:r>
              <w:rPr>
                <w:rFonts w:ascii="Arial"/>
                <w:spacing w:val="-2"/>
                <w:sz w:val="18"/>
              </w:rPr>
              <w:t>listenPort</w:t>
            </w:r>
            <w:proofErr w:type="spellEnd"/>
          </w:p>
        </w:tc>
        <w:tc>
          <w:tcPr>
            <w:tcW w:w="6071" w:type="dxa"/>
          </w:tcPr>
          <w:p w14:paraId="0C05ACDF" w14:textId="77777777" w:rsidR="0086109B" w:rsidRDefault="00000000">
            <w:pPr>
              <w:pStyle w:val="TableParagraph"/>
              <w:spacing w:before="3" w:line="204" w:lineRule="exact"/>
              <w:ind w:left="25"/>
              <w:rPr>
                <w:rFonts w:ascii="Arial"/>
                <w:sz w:val="18"/>
              </w:rPr>
            </w:pPr>
            <w:r>
              <w:rPr>
                <w:rFonts w:ascii="Arial"/>
                <w:sz w:val="18"/>
              </w:rPr>
              <w:t>The</w:t>
            </w:r>
            <w:r>
              <w:rPr>
                <w:rFonts w:ascii="Arial"/>
                <w:spacing w:val="-4"/>
                <w:sz w:val="18"/>
              </w:rPr>
              <w:t xml:space="preserve"> </w:t>
            </w:r>
            <w:r>
              <w:rPr>
                <w:rFonts w:ascii="Arial"/>
                <w:sz w:val="18"/>
              </w:rPr>
              <w:t>port</w:t>
            </w:r>
            <w:r>
              <w:rPr>
                <w:rFonts w:ascii="Arial"/>
                <w:spacing w:val="-1"/>
                <w:sz w:val="18"/>
              </w:rPr>
              <w:t xml:space="preserve"> </w:t>
            </w:r>
            <w:r>
              <w:rPr>
                <w:rFonts w:ascii="Arial"/>
                <w:sz w:val="18"/>
              </w:rPr>
              <w:t>number</w:t>
            </w:r>
            <w:r>
              <w:rPr>
                <w:rFonts w:ascii="Arial"/>
                <w:spacing w:val="-2"/>
                <w:sz w:val="18"/>
              </w:rPr>
              <w:t xml:space="preserve"> </w:t>
            </w:r>
            <w:r>
              <w:rPr>
                <w:rFonts w:ascii="Arial"/>
                <w:sz w:val="18"/>
              </w:rPr>
              <w:t>the</w:t>
            </w:r>
            <w:r>
              <w:rPr>
                <w:rFonts w:ascii="Arial"/>
                <w:spacing w:val="-3"/>
                <w:sz w:val="18"/>
              </w:rPr>
              <w:t xml:space="preserve"> </w:t>
            </w:r>
            <w:r>
              <w:rPr>
                <w:rFonts w:ascii="Arial"/>
                <w:sz w:val="18"/>
              </w:rPr>
              <w:t>SUT</w:t>
            </w:r>
            <w:r>
              <w:rPr>
                <w:rFonts w:ascii="Arial"/>
                <w:spacing w:val="-2"/>
                <w:sz w:val="18"/>
              </w:rPr>
              <w:t xml:space="preserve"> </w:t>
            </w:r>
            <w:r>
              <w:rPr>
                <w:rFonts w:ascii="Arial"/>
                <w:sz w:val="18"/>
              </w:rPr>
              <w:t>should</w:t>
            </w:r>
            <w:r>
              <w:rPr>
                <w:rFonts w:ascii="Arial"/>
                <w:spacing w:val="-1"/>
                <w:sz w:val="18"/>
              </w:rPr>
              <w:t xml:space="preserve"> </w:t>
            </w:r>
            <w:r>
              <w:rPr>
                <w:rFonts w:ascii="Arial"/>
                <w:sz w:val="18"/>
              </w:rPr>
              <w:t>use</w:t>
            </w:r>
            <w:r>
              <w:rPr>
                <w:rFonts w:ascii="Arial"/>
                <w:spacing w:val="-2"/>
                <w:sz w:val="18"/>
              </w:rPr>
              <w:t xml:space="preserve"> </w:t>
            </w:r>
            <w:r>
              <w:rPr>
                <w:rFonts w:ascii="Arial"/>
                <w:sz w:val="18"/>
              </w:rPr>
              <w:t>to</w:t>
            </w:r>
            <w:r>
              <w:rPr>
                <w:rFonts w:ascii="Arial"/>
                <w:spacing w:val="-1"/>
                <w:sz w:val="18"/>
              </w:rPr>
              <w:t xml:space="preserve"> </w:t>
            </w:r>
            <w:r>
              <w:rPr>
                <w:rFonts w:ascii="Arial"/>
                <w:sz w:val="18"/>
              </w:rPr>
              <w:t>listen</w:t>
            </w:r>
            <w:r>
              <w:rPr>
                <w:rFonts w:ascii="Arial"/>
                <w:spacing w:val="-2"/>
                <w:sz w:val="18"/>
              </w:rPr>
              <w:t xml:space="preserve"> </w:t>
            </w:r>
            <w:r>
              <w:rPr>
                <w:rFonts w:ascii="Arial"/>
                <w:sz w:val="18"/>
              </w:rPr>
              <w:t>to</w:t>
            </w:r>
            <w:r>
              <w:rPr>
                <w:rFonts w:ascii="Arial"/>
                <w:spacing w:val="-3"/>
                <w:sz w:val="18"/>
              </w:rPr>
              <w:t xml:space="preserve"> </w:t>
            </w:r>
            <w:r>
              <w:rPr>
                <w:rFonts w:ascii="Arial"/>
                <w:sz w:val="18"/>
              </w:rPr>
              <w:t>IPv6</w:t>
            </w:r>
            <w:r>
              <w:rPr>
                <w:rFonts w:ascii="Arial"/>
                <w:spacing w:val="-3"/>
                <w:sz w:val="18"/>
              </w:rPr>
              <w:t xml:space="preserve"> </w:t>
            </w:r>
            <w:r>
              <w:rPr>
                <w:rFonts w:ascii="Arial"/>
                <w:spacing w:val="-2"/>
                <w:sz w:val="18"/>
              </w:rPr>
              <w:t>packets.</w:t>
            </w:r>
          </w:p>
        </w:tc>
      </w:tr>
      <w:tr w:rsidR="0086109B" w14:paraId="52EDB5CB" w14:textId="77777777">
        <w:trPr>
          <w:trHeight w:val="230"/>
        </w:trPr>
        <w:tc>
          <w:tcPr>
            <w:tcW w:w="2432" w:type="dxa"/>
          </w:tcPr>
          <w:p w14:paraId="46C1CAB9" w14:textId="77777777" w:rsidR="0086109B" w:rsidRDefault="00000000">
            <w:pPr>
              <w:pStyle w:val="TableParagraph"/>
              <w:spacing w:before="6" w:line="204" w:lineRule="exact"/>
              <w:rPr>
                <w:rFonts w:ascii="Arial"/>
                <w:sz w:val="18"/>
              </w:rPr>
            </w:pPr>
            <w:r>
              <w:rPr>
                <w:rFonts w:ascii="Arial"/>
                <w:spacing w:val="-2"/>
                <w:sz w:val="18"/>
              </w:rPr>
              <w:t>protocol</w:t>
            </w:r>
          </w:p>
        </w:tc>
        <w:tc>
          <w:tcPr>
            <w:tcW w:w="6071" w:type="dxa"/>
          </w:tcPr>
          <w:p w14:paraId="138AE7DD" w14:textId="77777777" w:rsidR="0086109B" w:rsidRDefault="00000000">
            <w:pPr>
              <w:pStyle w:val="TableParagraph"/>
              <w:spacing w:before="6" w:line="204" w:lineRule="exact"/>
              <w:ind w:left="25"/>
              <w:rPr>
                <w:rFonts w:ascii="Arial"/>
                <w:sz w:val="18"/>
              </w:rPr>
            </w:pPr>
            <w:r>
              <w:rPr>
                <w:rFonts w:ascii="Arial"/>
                <w:sz w:val="18"/>
              </w:rPr>
              <w:t>The</w:t>
            </w:r>
            <w:r>
              <w:rPr>
                <w:rFonts w:ascii="Arial"/>
                <w:spacing w:val="-2"/>
                <w:sz w:val="18"/>
              </w:rPr>
              <w:t xml:space="preserve"> </w:t>
            </w:r>
            <w:r>
              <w:rPr>
                <w:rFonts w:ascii="Arial"/>
                <w:sz w:val="18"/>
              </w:rPr>
              <w:t>protocol</w:t>
            </w:r>
            <w:r>
              <w:rPr>
                <w:rFonts w:ascii="Arial"/>
                <w:spacing w:val="-4"/>
                <w:sz w:val="18"/>
              </w:rPr>
              <w:t xml:space="preserve"> </w:t>
            </w:r>
            <w:r>
              <w:rPr>
                <w:rFonts w:ascii="Arial"/>
                <w:sz w:val="18"/>
              </w:rPr>
              <w:t>used</w:t>
            </w:r>
            <w:r>
              <w:rPr>
                <w:rFonts w:ascii="Arial"/>
                <w:spacing w:val="-2"/>
                <w:sz w:val="18"/>
              </w:rPr>
              <w:t xml:space="preserve"> </w:t>
            </w:r>
            <w:r>
              <w:rPr>
                <w:rFonts w:ascii="Arial"/>
                <w:sz w:val="18"/>
              </w:rPr>
              <w:t>for</w:t>
            </w:r>
            <w:r>
              <w:rPr>
                <w:rFonts w:ascii="Arial"/>
                <w:spacing w:val="-4"/>
                <w:sz w:val="18"/>
              </w:rPr>
              <w:t xml:space="preserve"> </w:t>
            </w:r>
            <w:r>
              <w:rPr>
                <w:rFonts w:ascii="Arial"/>
                <w:sz w:val="18"/>
              </w:rPr>
              <w:t>the</w:t>
            </w:r>
            <w:r>
              <w:rPr>
                <w:rFonts w:ascii="Arial"/>
                <w:spacing w:val="-2"/>
                <w:sz w:val="18"/>
              </w:rPr>
              <w:t xml:space="preserve"> </w:t>
            </w:r>
            <w:r>
              <w:rPr>
                <w:rFonts w:ascii="Arial"/>
                <w:sz w:val="18"/>
              </w:rPr>
              <w:t>reception</w:t>
            </w:r>
            <w:r>
              <w:rPr>
                <w:rFonts w:ascii="Arial"/>
                <w:spacing w:val="-3"/>
                <w:sz w:val="18"/>
              </w:rPr>
              <w:t xml:space="preserve"> </w:t>
            </w:r>
            <w:r>
              <w:rPr>
                <w:rFonts w:ascii="Arial"/>
                <w:sz w:val="18"/>
              </w:rPr>
              <w:t>(TCP</w:t>
            </w:r>
            <w:r>
              <w:rPr>
                <w:rFonts w:ascii="Arial"/>
                <w:spacing w:val="-2"/>
                <w:sz w:val="18"/>
              </w:rPr>
              <w:t xml:space="preserve"> </w:t>
            </w:r>
            <w:r>
              <w:rPr>
                <w:rFonts w:ascii="Arial"/>
                <w:sz w:val="18"/>
              </w:rPr>
              <w:t>or</w:t>
            </w:r>
            <w:r>
              <w:rPr>
                <w:rFonts w:ascii="Arial"/>
                <w:spacing w:val="-2"/>
                <w:sz w:val="18"/>
              </w:rPr>
              <w:t xml:space="preserve"> UDP).</w:t>
            </w:r>
          </w:p>
        </w:tc>
      </w:tr>
      <w:tr w:rsidR="0086109B" w14:paraId="364A208D" w14:textId="77777777">
        <w:trPr>
          <w:trHeight w:val="227"/>
        </w:trPr>
        <w:tc>
          <w:tcPr>
            <w:tcW w:w="2432" w:type="dxa"/>
          </w:tcPr>
          <w:p w14:paraId="0464028B" w14:textId="77777777" w:rsidR="0086109B" w:rsidRDefault="00000000">
            <w:pPr>
              <w:pStyle w:val="TableParagraph"/>
              <w:spacing w:before="3" w:line="204" w:lineRule="exact"/>
              <w:rPr>
                <w:rFonts w:ascii="Arial"/>
                <w:sz w:val="18"/>
              </w:rPr>
            </w:pPr>
            <w:proofErr w:type="spellStart"/>
            <w:r>
              <w:rPr>
                <w:rFonts w:ascii="Arial"/>
                <w:spacing w:val="-2"/>
                <w:sz w:val="18"/>
              </w:rPr>
              <w:t>eventHandling</w:t>
            </w:r>
            <w:proofErr w:type="spellEnd"/>
          </w:p>
        </w:tc>
        <w:tc>
          <w:tcPr>
            <w:tcW w:w="6071" w:type="dxa"/>
          </w:tcPr>
          <w:p w14:paraId="0BC24127" w14:textId="77777777" w:rsidR="0086109B" w:rsidRDefault="00000000">
            <w:pPr>
              <w:pStyle w:val="TableParagraph"/>
              <w:spacing w:before="3" w:line="204" w:lineRule="exact"/>
              <w:ind w:left="25"/>
              <w:rPr>
                <w:rFonts w:ascii="Arial"/>
                <w:sz w:val="18"/>
              </w:rPr>
            </w:pPr>
            <w:r>
              <w:rPr>
                <w:rFonts w:ascii="Arial"/>
                <w:sz w:val="18"/>
              </w:rPr>
              <w:t>Not</w:t>
            </w:r>
            <w:r>
              <w:rPr>
                <w:rFonts w:ascii="Arial"/>
                <w:spacing w:val="-3"/>
                <w:sz w:val="18"/>
              </w:rPr>
              <w:t xml:space="preserve"> </w:t>
            </w:r>
            <w:r>
              <w:rPr>
                <w:rFonts w:ascii="Arial"/>
                <w:spacing w:val="-2"/>
                <w:sz w:val="18"/>
              </w:rPr>
              <w:t>required.</w:t>
            </w:r>
          </w:p>
        </w:tc>
      </w:tr>
    </w:tbl>
    <w:p w14:paraId="54CFA194" w14:textId="77777777" w:rsidR="0086109B" w:rsidRDefault="0086109B">
      <w:pPr>
        <w:pStyle w:val="BodyText"/>
        <w:rPr>
          <w:rFonts w:ascii="Arial"/>
          <w:b/>
        </w:rPr>
      </w:pPr>
    </w:p>
    <w:p w14:paraId="3C769B3C" w14:textId="77777777" w:rsidR="0086109B" w:rsidRDefault="0086109B">
      <w:pPr>
        <w:pStyle w:val="BodyText"/>
        <w:rPr>
          <w:rFonts w:ascii="Arial"/>
          <w:b/>
        </w:rPr>
      </w:pPr>
    </w:p>
    <w:p w14:paraId="2D2E18ED" w14:textId="77777777" w:rsidR="0086109B" w:rsidRDefault="0086109B">
      <w:pPr>
        <w:pStyle w:val="BodyText"/>
        <w:spacing w:before="8"/>
        <w:rPr>
          <w:rFonts w:ascii="Arial"/>
          <w:b/>
        </w:rPr>
      </w:pPr>
    </w:p>
    <w:p w14:paraId="5C7F048D" w14:textId="77777777" w:rsidR="0086109B" w:rsidRDefault="00000000">
      <w:pPr>
        <w:pStyle w:val="Heading2"/>
        <w:numPr>
          <w:ilvl w:val="1"/>
          <w:numId w:val="14"/>
        </w:numPr>
        <w:tabs>
          <w:tab w:val="left" w:pos="864"/>
        </w:tabs>
        <w:spacing w:before="99"/>
        <w:ind w:left="864" w:hanging="437"/>
        <w:rPr>
          <w:color w:val="16365D"/>
        </w:rPr>
      </w:pPr>
      <w:bookmarkStart w:id="33" w:name="_Toc142556288"/>
      <w:r>
        <w:rPr>
          <w:color w:val="16365D"/>
          <w:spacing w:val="-2"/>
        </w:rPr>
        <w:t>Response,</w:t>
      </w:r>
      <w:r>
        <w:rPr>
          <w:color w:val="16365D"/>
          <w:spacing w:val="2"/>
        </w:rPr>
        <w:t xml:space="preserve"> </w:t>
      </w:r>
      <w:proofErr w:type="spellStart"/>
      <w:r>
        <w:rPr>
          <w:color w:val="16365D"/>
          <w:spacing w:val="-2"/>
        </w:rPr>
        <w:t>ResponseInfo</w:t>
      </w:r>
      <w:proofErr w:type="spellEnd"/>
      <w:r>
        <w:rPr>
          <w:color w:val="16365D"/>
          <w:spacing w:val="-2"/>
        </w:rPr>
        <w:t>,</w:t>
      </w:r>
      <w:r>
        <w:rPr>
          <w:color w:val="16365D"/>
          <w:spacing w:val="3"/>
        </w:rPr>
        <w:t xml:space="preserve"> </w:t>
      </w:r>
      <w:r>
        <w:rPr>
          <w:color w:val="16365D"/>
          <w:spacing w:val="-2"/>
        </w:rPr>
        <w:t>Indication</w:t>
      </w:r>
      <w:r>
        <w:rPr>
          <w:color w:val="16365D"/>
          <w:spacing w:val="3"/>
        </w:rPr>
        <w:t xml:space="preserve"> </w:t>
      </w:r>
      <w:r>
        <w:rPr>
          <w:color w:val="16365D"/>
          <w:spacing w:val="-2"/>
        </w:rPr>
        <w:t>and</w:t>
      </w:r>
      <w:r>
        <w:rPr>
          <w:color w:val="16365D"/>
          <w:spacing w:val="4"/>
        </w:rPr>
        <w:t xml:space="preserve"> </w:t>
      </w:r>
      <w:r>
        <w:rPr>
          <w:color w:val="16365D"/>
          <w:spacing w:val="-2"/>
        </w:rPr>
        <w:t>Exception</w:t>
      </w:r>
      <w:r>
        <w:rPr>
          <w:color w:val="16365D"/>
          <w:spacing w:val="3"/>
        </w:rPr>
        <w:t xml:space="preserve"> </w:t>
      </w:r>
      <w:r>
        <w:rPr>
          <w:color w:val="16365D"/>
          <w:spacing w:val="-2"/>
        </w:rPr>
        <w:t>messages</w:t>
      </w:r>
      <w:bookmarkEnd w:id="33"/>
    </w:p>
    <w:p w14:paraId="0FDE87DE" w14:textId="77777777" w:rsidR="0086109B" w:rsidRDefault="00000000">
      <w:pPr>
        <w:pStyle w:val="Heading3"/>
        <w:numPr>
          <w:ilvl w:val="2"/>
          <w:numId w:val="14"/>
        </w:numPr>
        <w:tabs>
          <w:tab w:val="left" w:pos="982"/>
        </w:tabs>
        <w:spacing w:before="158"/>
        <w:ind w:left="982" w:hanging="555"/>
        <w:rPr>
          <w:color w:val="16365D"/>
        </w:rPr>
      </w:pPr>
      <w:bookmarkStart w:id="34" w:name="_Toc142556289"/>
      <w:r>
        <w:rPr>
          <w:color w:val="16365D"/>
        </w:rPr>
        <w:t>Response</w:t>
      </w:r>
      <w:r>
        <w:rPr>
          <w:color w:val="16365D"/>
          <w:spacing w:val="-9"/>
        </w:rPr>
        <w:t xml:space="preserve"> </w:t>
      </w:r>
      <w:r>
        <w:rPr>
          <w:color w:val="16365D"/>
          <w:spacing w:val="-2"/>
        </w:rPr>
        <w:t>messages</w:t>
      </w:r>
      <w:bookmarkEnd w:id="34"/>
    </w:p>
    <w:p w14:paraId="670EFFAD" w14:textId="77777777" w:rsidR="0086109B" w:rsidRDefault="00000000">
      <w:pPr>
        <w:spacing w:before="189" w:line="247" w:lineRule="auto"/>
        <w:ind w:left="422" w:right="1795" w:hanging="10"/>
        <w:rPr>
          <w:sz w:val="20"/>
        </w:rPr>
      </w:pPr>
      <w:r>
        <w:rPr>
          <w:sz w:val="20"/>
        </w:rPr>
        <w:t xml:space="preserve">The </w:t>
      </w:r>
      <w:r>
        <w:rPr>
          <w:i/>
          <w:sz w:val="20"/>
        </w:rPr>
        <w:t xml:space="preserve">Response </w:t>
      </w:r>
      <w:r>
        <w:rPr>
          <w:sz w:val="20"/>
        </w:rPr>
        <w:t xml:space="preserve">message is sent in response to the </w:t>
      </w:r>
      <w:r>
        <w:rPr>
          <w:i/>
          <w:sz w:val="20"/>
        </w:rPr>
        <w:t>Request</w:t>
      </w:r>
      <w:r>
        <w:rPr>
          <w:sz w:val="20"/>
        </w:rPr>
        <w:t xml:space="preserve">. It is defined in the </w:t>
      </w:r>
      <w:r>
        <w:rPr>
          <w:i/>
          <w:sz w:val="20"/>
        </w:rPr>
        <w:t>TCI-</w:t>
      </w:r>
      <w:proofErr w:type="spellStart"/>
      <w:r>
        <w:rPr>
          <w:i/>
          <w:sz w:val="20"/>
        </w:rPr>
        <w:t>CommonType</w:t>
      </w:r>
      <w:proofErr w:type="spellEnd"/>
      <w:r>
        <w:rPr>
          <w:i/>
          <w:sz w:val="20"/>
        </w:rPr>
        <w:t xml:space="preserve"> </w:t>
      </w:r>
      <w:r>
        <w:rPr>
          <w:sz w:val="20"/>
        </w:rPr>
        <w:t xml:space="preserve">module. A </w:t>
      </w:r>
      <w:r>
        <w:rPr>
          <w:i/>
          <w:sz w:val="20"/>
        </w:rPr>
        <w:t>Response</w:t>
      </w:r>
      <w:r>
        <w:rPr>
          <w:i/>
          <w:spacing w:val="-2"/>
          <w:sz w:val="20"/>
        </w:rPr>
        <w:t xml:space="preserve"> </w:t>
      </w:r>
      <w:r>
        <w:rPr>
          <w:sz w:val="20"/>
        </w:rPr>
        <w:t>message</w:t>
      </w:r>
      <w:r>
        <w:rPr>
          <w:spacing w:val="-3"/>
          <w:sz w:val="20"/>
        </w:rPr>
        <w:t xml:space="preserve"> </w:t>
      </w:r>
      <w:r>
        <w:rPr>
          <w:sz w:val="20"/>
        </w:rPr>
        <w:t>must</w:t>
      </w:r>
      <w:r>
        <w:rPr>
          <w:spacing w:val="-4"/>
          <w:sz w:val="20"/>
        </w:rPr>
        <w:t xml:space="preserve"> </w:t>
      </w:r>
      <w:r>
        <w:rPr>
          <w:sz w:val="20"/>
        </w:rPr>
        <w:t>be</w:t>
      </w:r>
      <w:r>
        <w:rPr>
          <w:spacing w:val="-3"/>
          <w:sz w:val="20"/>
        </w:rPr>
        <w:t xml:space="preserve"> </w:t>
      </w:r>
      <w:r>
        <w:rPr>
          <w:sz w:val="20"/>
        </w:rPr>
        <w:t>triggered</w:t>
      </w:r>
      <w:r>
        <w:rPr>
          <w:spacing w:val="-2"/>
          <w:sz w:val="20"/>
        </w:rPr>
        <w:t xml:space="preserve"> </w:t>
      </w:r>
      <w:r>
        <w:rPr>
          <w:sz w:val="20"/>
        </w:rPr>
        <w:t>within</w:t>
      </w:r>
      <w:r>
        <w:rPr>
          <w:spacing w:val="-1"/>
          <w:sz w:val="20"/>
        </w:rPr>
        <w:t xml:space="preserve"> </w:t>
      </w:r>
      <w:r>
        <w:rPr>
          <w:b/>
          <w:sz w:val="20"/>
        </w:rPr>
        <w:t>50ms</w:t>
      </w:r>
      <w:r>
        <w:rPr>
          <w:b/>
          <w:spacing w:val="-3"/>
          <w:sz w:val="20"/>
        </w:rPr>
        <w:t xml:space="preserve"> </w:t>
      </w:r>
      <w:r>
        <w:rPr>
          <w:sz w:val="20"/>
        </w:rPr>
        <w:t>after</w:t>
      </w:r>
      <w:r>
        <w:rPr>
          <w:spacing w:val="-2"/>
          <w:sz w:val="20"/>
        </w:rPr>
        <w:t xml:space="preserve"> </w:t>
      </w:r>
      <w:r>
        <w:rPr>
          <w:sz w:val="20"/>
        </w:rPr>
        <w:t>an</w:t>
      </w:r>
      <w:r>
        <w:rPr>
          <w:spacing w:val="-4"/>
          <w:sz w:val="20"/>
        </w:rPr>
        <w:t xml:space="preserve"> </w:t>
      </w:r>
      <w:r>
        <w:rPr>
          <w:sz w:val="20"/>
        </w:rPr>
        <w:t>SUT</w:t>
      </w:r>
      <w:r>
        <w:rPr>
          <w:spacing w:val="-3"/>
          <w:sz w:val="20"/>
        </w:rPr>
        <w:t xml:space="preserve"> </w:t>
      </w:r>
      <w:proofErr w:type="gramStart"/>
      <w:r>
        <w:rPr>
          <w:sz w:val="20"/>
        </w:rPr>
        <w:t>received</w:t>
      </w:r>
      <w:proofErr w:type="gramEnd"/>
      <w:r>
        <w:rPr>
          <w:spacing w:val="-2"/>
          <w:sz w:val="20"/>
        </w:rPr>
        <w:t xml:space="preserve"> </w:t>
      </w:r>
      <w:r>
        <w:rPr>
          <w:sz w:val="20"/>
        </w:rPr>
        <w:t xml:space="preserve">a </w:t>
      </w:r>
      <w:r>
        <w:rPr>
          <w:i/>
          <w:sz w:val="20"/>
        </w:rPr>
        <w:t>Request</w:t>
      </w:r>
      <w:r>
        <w:rPr>
          <w:i/>
          <w:spacing w:val="-3"/>
          <w:sz w:val="20"/>
        </w:rPr>
        <w:t xml:space="preserve"> </w:t>
      </w:r>
      <w:r>
        <w:rPr>
          <w:sz w:val="20"/>
        </w:rPr>
        <w:t>message.</w:t>
      </w:r>
      <w:r>
        <w:rPr>
          <w:spacing w:val="-2"/>
          <w:sz w:val="20"/>
        </w:rPr>
        <w:t xml:space="preserve"> </w:t>
      </w:r>
      <w:r>
        <w:rPr>
          <w:sz w:val="20"/>
        </w:rPr>
        <w:t>If</w:t>
      </w:r>
      <w:r>
        <w:rPr>
          <w:spacing w:val="-3"/>
          <w:sz w:val="20"/>
        </w:rPr>
        <w:t xml:space="preserve"> </w:t>
      </w:r>
      <w:r>
        <w:rPr>
          <w:sz w:val="20"/>
        </w:rPr>
        <w:t xml:space="preserve">no </w:t>
      </w:r>
      <w:r>
        <w:rPr>
          <w:i/>
          <w:sz w:val="20"/>
        </w:rPr>
        <w:t>Response</w:t>
      </w:r>
      <w:r>
        <w:rPr>
          <w:i/>
          <w:spacing w:val="-2"/>
          <w:sz w:val="20"/>
        </w:rPr>
        <w:t xml:space="preserve"> </w:t>
      </w:r>
      <w:r>
        <w:rPr>
          <w:sz w:val="20"/>
        </w:rPr>
        <w:t>is received, the TS will attempt to re-initialize the SUT or may request user assistance.</w:t>
      </w:r>
    </w:p>
    <w:p w14:paraId="45737A3F" w14:textId="77777777" w:rsidR="0086109B" w:rsidRDefault="0086109B">
      <w:pPr>
        <w:pStyle w:val="BodyText"/>
        <w:rPr>
          <w:sz w:val="22"/>
        </w:rPr>
      </w:pPr>
    </w:p>
    <w:p w14:paraId="7A259A06" w14:textId="77777777" w:rsidR="0086109B" w:rsidRDefault="00000000">
      <w:pPr>
        <w:tabs>
          <w:tab w:val="left" w:pos="1718"/>
        </w:tabs>
        <w:spacing w:before="150" w:line="249" w:lineRule="auto"/>
        <w:ind w:left="511" w:right="8250" w:hanging="99"/>
        <w:rPr>
          <w:rFonts w:ascii="Consolas"/>
          <w:sz w:val="18"/>
        </w:rPr>
      </w:pPr>
      <w:proofErr w:type="gramStart"/>
      <w:r>
        <w:rPr>
          <w:rFonts w:ascii="Consolas"/>
          <w:sz w:val="18"/>
        </w:rPr>
        <w:t>Response ::=</w:t>
      </w:r>
      <w:proofErr w:type="gramEnd"/>
      <w:r>
        <w:rPr>
          <w:rFonts w:ascii="Consolas"/>
          <w:sz w:val="18"/>
        </w:rPr>
        <w:t xml:space="preserve"> SEQUENCE { </w:t>
      </w:r>
      <w:proofErr w:type="spellStart"/>
      <w:r>
        <w:rPr>
          <w:rFonts w:ascii="Consolas"/>
          <w:spacing w:val="-4"/>
          <w:sz w:val="18"/>
        </w:rPr>
        <w:t>msgID</w:t>
      </w:r>
      <w:proofErr w:type="spellEnd"/>
      <w:r>
        <w:rPr>
          <w:rFonts w:ascii="Consolas"/>
          <w:sz w:val="18"/>
        </w:rPr>
        <w:tab/>
      </w:r>
      <w:proofErr w:type="spellStart"/>
      <w:r>
        <w:rPr>
          <w:rFonts w:ascii="Consolas"/>
          <w:spacing w:val="-2"/>
          <w:sz w:val="18"/>
        </w:rPr>
        <w:t>MsgID</w:t>
      </w:r>
      <w:proofErr w:type="spellEnd"/>
      <w:r>
        <w:rPr>
          <w:rFonts w:ascii="Consolas"/>
          <w:spacing w:val="-2"/>
          <w:sz w:val="18"/>
        </w:rPr>
        <w:t xml:space="preserve">, </w:t>
      </w:r>
      <w:proofErr w:type="spellStart"/>
      <w:r>
        <w:rPr>
          <w:rFonts w:ascii="Consolas"/>
          <w:sz w:val="18"/>
        </w:rPr>
        <w:t>resultCode</w:t>
      </w:r>
      <w:proofErr w:type="spellEnd"/>
      <w:r>
        <w:rPr>
          <w:rFonts w:ascii="Consolas"/>
          <w:spacing w:val="40"/>
          <w:sz w:val="18"/>
        </w:rPr>
        <w:t xml:space="preserve"> </w:t>
      </w:r>
      <w:proofErr w:type="spellStart"/>
      <w:r>
        <w:rPr>
          <w:rFonts w:ascii="Consolas"/>
          <w:sz w:val="18"/>
        </w:rPr>
        <w:t>ResultCode</w:t>
      </w:r>
      <w:proofErr w:type="spellEnd"/>
      <w:r>
        <w:rPr>
          <w:rFonts w:ascii="Consolas"/>
          <w:sz w:val="18"/>
        </w:rPr>
        <w:t>,</w:t>
      </w:r>
    </w:p>
    <w:p w14:paraId="0F92E1E7" w14:textId="77777777" w:rsidR="0086109B" w:rsidRDefault="00000000">
      <w:pPr>
        <w:tabs>
          <w:tab w:val="left" w:pos="1697"/>
        </w:tabs>
        <w:spacing w:line="200" w:lineRule="exact"/>
        <w:ind w:left="511"/>
        <w:rPr>
          <w:rFonts w:ascii="Consolas"/>
          <w:sz w:val="18"/>
        </w:rPr>
      </w:pPr>
      <w:r>
        <w:rPr>
          <w:rFonts w:ascii="Consolas"/>
          <w:spacing w:val="-2"/>
          <w:sz w:val="18"/>
        </w:rPr>
        <w:t>exception</w:t>
      </w:r>
      <w:r>
        <w:rPr>
          <w:rFonts w:ascii="Consolas"/>
          <w:sz w:val="18"/>
        </w:rPr>
        <w:tab/>
        <w:t>Exception</w:t>
      </w:r>
      <w:r>
        <w:rPr>
          <w:rFonts w:ascii="Consolas"/>
          <w:spacing w:val="-3"/>
          <w:sz w:val="18"/>
        </w:rPr>
        <w:t xml:space="preserve"> </w:t>
      </w:r>
      <w:r>
        <w:rPr>
          <w:rFonts w:ascii="Consolas"/>
          <w:spacing w:val="-2"/>
          <w:sz w:val="18"/>
        </w:rPr>
        <w:t>OPTIONAL,</w:t>
      </w:r>
    </w:p>
    <w:p w14:paraId="10F10901" w14:textId="77777777" w:rsidR="0086109B" w:rsidRDefault="00000000">
      <w:pPr>
        <w:spacing w:line="210" w:lineRule="exact"/>
        <w:ind w:left="511"/>
        <w:rPr>
          <w:rFonts w:ascii="Consolas"/>
          <w:sz w:val="18"/>
        </w:rPr>
      </w:pPr>
      <w:r>
        <w:rPr>
          <w:rFonts w:ascii="Consolas"/>
          <w:spacing w:val="-5"/>
          <w:sz w:val="18"/>
        </w:rPr>
        <w:t>...</w:t>
      </w:r>
    </w:p>
    <w:p w14:paraId="09F313AE" w14:textId="77777777" w:rsidR="0086109B" w:rsidRDefault="00000000">
      <w:pPr>
        <w:spacing w:before="3"/>
        <w:ind w:left="413"/>
        <w:rPr>
          <w:rFonts w:ascii="Consolas"/>
          <w:sz w:val="18"/>
        </w:rPr>
      </w:pPr>
      <w:r>
        <w:rPr>
          <w:rFonts w:ascii="Consolas"/>
          <w:sz w:val="18"/>
        </w:rPr>
        <w:t>}</w:t>
      </w:r>
    </w:p>
    <w:p w14:paraId="4D46A30C" w14:textId="77777777" w:rsidR="0086109B" w:rsidRDefault="00000000">
      <w:pPr>
        <w:tabs>
          <w:tab w:val="left" w:pos="4800"/>
        </w:tabs>
        <w:spacing w:before="9" w:after="18"/>
        <w:ind w:left="3361"/>
        <w:rPr>
          <w:rFonts w:ascii="Arial"/>
          <w:b/>
          <w:sz w:val="18"/>
        </w:rPr>
      </w:pPr>
      <w:r>
        <w:rPr>
          <w:rFonts w:ascii="Arial"/>
          <w:b/>
          <w:sz w:val="18"/>
        </w:rPr>
        <w:t>Table</w:t>
      </w:r>
      <w:r>
        <w:rPr>
          <w:rFonts w:ascii="Arial"/>
          <w:b/>
          <w:spacing w:val="-5"/>
          <w:sz w:val="18"/>
        </w:rPr>
        <w:t xml:space="preserve"> 20</w:t>
      </w:r>
      <w:r>
        <w:rPr>
          <w:rFonts w:ascii="Arial"/>
          <w:b/>
          <w:sz w:val="18"/>
        </w:rPr>
        <w:tab/>
        <w:t>Response</w:t>
      </w:r>
      <w:r>
        <w:rPr>
          <w:rFonts w:ascii="Arial"/>
          <w:b/>
          <w:spacing w:val="-5"/>
          <w:sz w:val="18"/>
        </w:rPr>
        <w:t xml:space="preserve"> </w:t>
      </w:r>
      <w:r>
        <w:rPr>
          <w:rFonts w:ascii="Arial"/>
          <w:b/>
          <w:spacing w:val="-2"/>
          <w:sz w:val="18"/>
        </w:rPr>
        <w:t>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23FBA33F" w14:textId="77777777">
        <w:trPr>
          <w:trHeight w:val="227"/>
        </w:trPr>
        <w:tc>
          <w:tcPr>
            <w:tcW w:w="2432" w:type="dxa"/>
          </w:tcPr>
          <w:p w14:paraId="29E9DCFA"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0BCF1F97"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5BC66880" w14:textId="77777777">
        <w:trPr>
          <w:trHeight w:val="671"/>
        </w:trPr>
        <w:tc>
          <w:tcPr>
            <w:tcW w:w="2432" w:type="dxa"/>
          </w:tcPr>
          <w:p w14:paraId="07B274FE" w14:textId="77777777" w:rsidR="0086109B" w:rsidRDefault="00000000">
            <w:pPr>
              <w:pStyle w:val="TableParagraph"/>
              <w:spacing w:before="3"/>
              <w:rPr>
                <w:rFonts w:ascii="Arial"/>
                <w:sz w:val="18"/>
              </w:rPr>
            </w:pPr>
            <w:proofErr w:type="spellStart"/>
            <w:r>
              <w:rPr>
                <w:rFonts w:ascii="Arial"/>
                <w:spacing w:val="-2"/>
                <w:sz w:val="18"/>
              </w:rPr>
              <w:t>msgID</w:t>
            </w:r>
            <w:proofErr w:type="spellEnd"/>
          </w:p>
        </w:tc>
        <w:tc>
          <w:tcPr>
            <w:tcW w:w="6071" w:type="dxa"/>
          </w:tcPr>
          <w:p w14:paraId="643EE43A" w14:textId="77777777" w:rsidR="0086109B" w:rsidRDefault="00000000">
            <w:pPr>
              <w:pStyle w:val="TableParagraph"/>
              <w:spacing w:before="3"/>
              <w:ind w:left="25" w:right="187"/>
              <w:rPr>
                <w:rFonts w:ascii="Arial"/>
                <w:sz w:val="18"/>
              </w:rPr>
            </w:pPr>
            <w:r>
              <w:rPr>
                <w:rFonts w:ascii="Arial"/>
                <w:sz w:val="18"/>
              </w:rPr>
              <w:t>Use</w:t>
            </w:r>
            <w:r>
              <w:rPr>
                <w:rFonts w:ascii="Arial"/>
                <w:spacing w:val="-5"/>
                <w:sz w:val="18"/>
              </w:rPr>
              <w:t xml:space="preserve"> </w:t>
            </w:r>
            <w:r>
              <w:rPr>
                <w:rFonts w:ascii="Arial"/>
                <w:sz w:val="18"/>
              </w:rPr>
              <w:t>the</w:t>
            </w:r>
            <w:r>
              <w:rPr>
                <w:rFonts w:ascii="Arial"/>
                <w:spacing w:val="-5"/>
                <w:sz w:val="18"/>
              </w:rPr>
              <w:t xml:space="preserve"> </w:t>
            </w:r>
            <w:r>
              <w:rPr>
                <w:rFonts w:ascii="Arial"/>
                <w:sz w:val="18"/>
              </w:rPr>
              <w:t>same</w:t>
            </w:r>
            <w:r>
              <w:rPr>
                <w:rFonts w:ascii="Arial"/>
                <w:spacing w:val="-6"/>
                <w:sz w:val="18"/>
              </w:rPr>
              <w:t xml:space="preserve"> </w:t>
            </w:r>
            <w:proofErr w:type="spellStart"/>
            <w:r>
              <w:rPr>
                <w:rFonts w:ascii="Arial"/>
                <w:sz w:val="18"/>
              </w:rPr>
              <w:t>MsgID</w:t>
            </w:r>
            <w:proofErr w:type="spellEnd"/>
            <w:r>
              <w:rPr>
                <w:rFonts w:ascii="Arial"/>
                <w:spacing w:val="-4"/>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6"/>
                <w:sz w:val="18"/>
              </w:rPr>
              <w:t xml:space="preserve"> </w:t>
            </w:r>
            <w:r>
              <w:rPr>
                <w:rFonts w:ascii="Arial"/>
                <w:sz w:val="18"/>
              </w:rPr>
              <w:t>corresponding</w:t>
            </w:r>
            <w:r>
              <w:rPr>
                <w:rFonts w:ascii="Arial"/>
                <w:spacing w:val="-2"/>
                <w:sz w:val="18"/>
              </w:rPr>
              <w:t xml:space="preserve"> </w:t>
            </w:r>
            <w:r>
              <w:rPr>
                <w:rFonts w:ascii="Arial"/>
                <w:i/>
                <w:sz w:val="18"/>
              </w:rPr>
              <w:t>Request</w:t>
            </w:r>
            <w:r>
              <w:rPr>
                <w:rFonts w:ascii="Arial"/>
                <w:i/>
                <w:spacing w:val="-6"/>
                <w:sz w:val="18"/>
              </w:rPr>
              <w:t xml:space="preserve"> </w:t>
            </w:r>
            <w:r>
              <w:rPr>
                <w:rFonts w:ascii="Arial"/>
                <w:sz w:val="18"/>
              </w:rPr>
              <w:t>message.</w:t>
            </w:r>
            <w:r>
              <w:rPr>
                <w:rFonts w:ascii="Arial"/>
                <w:spacing w:val="-5"/>
                <w:sz w:val="18"/>
              </w:rPr>
              <w:t xml:space="preserve"> </w:t>
            </w:r>
            <w:proofErr w:type="spellStart"/>
            <w:r>
              <w:rPr>
                <w:rFonts w:ascii="Arial"/>
                <w:sz w:val="18"/>
              </w:rPr>
              <w:t>msgIDs</w:t>
            </w:r>
            <w:proofErr w:type="spellEnd"/>
            <w:r>
              <w:rPr>
                <w:rFonts w:ascii="Arial"/>
                <w:sz w:val="18"/>
              </w:rPr>
              <w:t xml:space="preserve"> are listed in the Table 31.</w:t>
            </w:r>
          </w:p>
        </w:tc>
      </w:tr>
      <w:tr w:rsidR="0086109B" w14:paraId="6766381A" w14:textId="77777777">
        <w:trPr>
          <w:trHeight w:val="227"/>
        </w:trPr>
        <w:tc>
          <w:tcPr>
            <w:tcW w:w="2432" w:type="dxa"/>
          </w:tcPr>
          <w:p w14:paraId="65A3D1C3" w14:textId="77777777" w:rsidR="0086109B" w:rsidRDefault="00000000">
            <w:pPr>
              <w:pStyle w:val="TableParagraph"/>
              <w:spacing w:line="204" w:lineRule="exact"/>
              <w:rPr>
                <w:rFonts w:ascii="Arial"/>
                <w:sz w:val="18"/>
              </w:rPr>
            </w:pPr>
            <w:proofErr w:type="spellStart"/>
            <w:r>
              <w:rPr>
                <w:rFonts w:ascii="Arial"/>
                <w:spacing w:val="-2"/>
                <w:sz w:val="18"/>
              </w:rPr>
              <w:t>resultCode</w:t>
            </w:r>
            <w:proofErr w:type="spellEnd"/>
          </w:p>
        </w:tc>
        <w:tc>
          <w:tcPr>
            <w:tcW w:w="6071" w:type="dxa"/>
          </w:tcPr>
          <w:p w14:paraId="58B308D2" w14:textId="77777777" w:rsidR="0086109B" w:rsidRDefault="00000000">
            <w:pPr>
              <w:pStyle w:val="TableParagraph"/>
              <w:spacing w:line="204" w:lineRule="exact"/>
              <w:ind w:left="25"/>
              <w:rPr>
                <w:rFonts w:ascii="Arial"/>
                <w:sz w:val="18"/>
              </w:rPr>
            </w:pPr>
            <w:r>
              <w:rPr>
                <w:rFonts w:ascii="Arial"/>
                <w:sz w:val="18"/>
              </w:rPr>
              <w:t>Success</w:t>
            </w:r>
            <w:r>
              <w:rPr>
                <w:rFonts w:ascii="Arial"/>
                <w:spacing w:val="-4"/>
                <w:sz w:val="18"/>
              </w:rPr>
              <w:t xml:space="preserve"> </w:t>
            </w:r>
            <w:r>
              <w:rPr>
                <w:rFonts w:ascii="Arial"/>
                <w:sz w:val="18"/>
              </w:rPr>
              <w:t>or</w:t>
            </w:r>
            <w:r>
              <w:rPr>
                <w:rFonts w:ascii="Arial"/>
                <w:spacing w:val="-2"/>
                <w:sz w:val="18"/>
              </w:rPr>
              <w:t xml:space="preserve"> </w:t>
            </w:r>
            <w:r>
              <w:rPr>
                <w:rFonts w:ascii="Arial"/>
                <w:sz w:val="18"/>
              </w:rPr>
              <w:t>Failure</w:t>
            </w:r>
            <w:r>
              <w:rPr>
                <w:rFonts w:ascii="Arial"/>
                <w:spacing w:val="-3"/>
                <w:sz w:val="18"/>
              </w:rPr>
              <w:t xml:space="preserve"> </w:t>
            </w:r>
            <w:r>
              <w:rPr>
                <w:rFonts w:ascii="Arial"/>
                <w:sz w:val="18"/>
              </w:rPr>
              <w:t>enumerated</w:t>
            </w:r>
            <w:r>
              <w:rPr>
                <w:rFonts w:ascii="Arial"/>
                <w:spacing w:val="-2"/>
                <w:sz w:val="18"/>
              </w:rPr>
              <w:t xml:space="preserve"> </w:t>
            </w:r>
            <w:r>
              <w:rPr>
                <w:rFonts w:ascii="Arial"/>
                <w:sz w:val="18"/>
              </w:rPr>
              <w:t>as</w:t>
            </w:r>
            <w:r>
              <w:rPr>
                <w:rFonts w:ascii="Arial"/>
                <w:spacing w:val="-3"/>
                <w:sz w:val="18"/>
              </w:rPr>
              <w:t xml:space="preserve"> </w:t>
            </w:r>
            <w:r>
              <w:rPr>
                <w:rFonts w:ascii="Arial"/>
                <w:sz w:val="18"/>
              </w:rPr>
              <w:t>0</w:t>
            </w:r>
            <w:r>
              <w:rPr>
                <w:rFonts w:ascii="Arial"/>
                <w:spacing w:val="-3"/>
                <w:sz w:val="18"/>
              </w:rPr>
              <w:t xml:space="preserve"> </w:t>
            </w:r>
            <w:r>
              <w:rPr>
                <w:rFonts w:ascii="Arial"/>
                <w:sz w:val="18"/>
              </w:rPr>
              <w:t>or</w:t>
            </w:r>
            <w:r>
              <w:rPr>
                <w:rFonts w:ascii="Arial"/>
                <w:spacing w:val="-4"/>
                <w:sz w:val="18"/>
              </w:rPr>
              <w:t xml:space="preserve"> </w:t>
            </w:r>
            <w:r>
              <w:rPr>
                <w:rFonts w:ascii="Arial"/>
                <w:sz w:val="18"/>
              </w:rPr>
              <w:t>1</w:t>
            </w:r>
            <w:r>
              <w:rPr>
                <w:rFonts w:ascii="Arial"/>
                <w:spacing w:val="-2"/>
                <w:sz w:val="18"/>
              </w:rPr>
              <w:t xml:space="preserve"> respectively.</w:t>
            </w:r>
          </w:p>
        </w:tc>
      </w:tr>
      <w:tr w:rsidR="0086109B" w14:paraId="65D653AD" w14:textId="77777777">
        <w:trPr>
          <w:trHeight w:val="450"/>
        </w:trPr>
        <w:tc>
          <w:tcPr>
            <w:tcW w:w="2432" w:type="dxa"/>
          </w:tcPr>
          <w:p w14:paraId="57833927" w14:textId="77777777" w:rsidR="0086109B" w:rsidRDefault="00000000">
            <w:pPr>
              <w:pStyle w:val="TableParagraph"/>
              <w:spacing w:before="3"/>
              <w:rPr>
                <w:rFonts w:ascii="Arial"/>
                <w:sz w:val="18"/>
              </w:rPr>
            </w:pPr>
            <w:r>
              <w:rPr>
                <w:rFonts w:ascii="Arial"/>
                <w:spacing w:val="-2"/>
                <w:sz w:val="18"/>
              </w:rPr>
              <w:t>exception</w:t>
            </w:r>
          </w:p>
        </w:tc>
        <w:tc>
          <w:tcPr>
            <w:tcW w:w="6071" w:type="dxa"/>
          </w:tcPr>
          <w:p w14:paraId="603462BC" w14:textId="77777777" w:rsidR="0086109B" w:rsidRDefault="00000000">
            <w:pPr>
              <w:pStyle w:val="TableParagraph"/>
              <w:spacing w:before="3"/>
              <w:ind w:left="25"/>
              <w:rPr>
                <w:rFonts w:ascii="Arial"/>
                <w:sz w:val="18"/>
              </w:rPr>
            </w:pPr>
            <w:r>
              <w:rPr>
                <w:rFonts w:ascii="Arial"/>
                <w:sz w:val="18"/>
              </w:rPr>
              <w:t>This</w:t>
            </w:r>
            <w:r>
              <w:rPr>
                <w:rFonts w:ascii="Arial"/>
                <w:spacing w:val="-5"/>
                <w:sz w:val="18"/>
              </w:rPr>
              <w:t xml:space="preserve"> </w:t>
            </w:r>
            <w:r>
              <w:rPr>
                <w:rFonts w:ascii="Arial"/>
                <w:sz w:val="18"/>
              </w:rPr>
              <w:t>parameter</w:t>
            </w:r>
            <w:r>
              <w:rPr>
                <w:rFonts w:ascii="Arial"/>
                <w:spacing w:val="-3"/>
                <w:sz w:val="18"/>
              </w:rPr>
              <w:t xml:space="preserve"> </w:t>
            </w:r>
            <w:r>
              <w:rPr>
                <w:rFonts w:ascii="Arial"/>
                <w:sz w:val="18"/>
              </w:rPr>
              <w:t>contains</w:t>
            </w:r>
            <w:r>
              <w:rPr>
                <w:rFonts w:ascii="Arial"/>
                <w:spacing w:val="-5"/>
                <w:sz w:val="18"/>
              </w:rPr>
              <w:t xml:space="preserve"> </w:t>
            </w:r>
            <w:r>
              <w:rPr>
                <w:rFonts w:ascii="Arial"/>
                <w:sz w:val="18"/>
              </w:rPr>
              <w:t>additional</w:t>
            </w:r>
            <w:r>
              <w:rPr>
                <w:rFonts w:ascii="Arial"/>
                <w:spacing w:val="-5"/>
                <w:sz w:val="18"/>
              </w:rPr>
              <w:t xml:space="preserve"> </w:t>
            </w:r>
            <w:r>
              <w:rPr>
                <w:rFonts w:ascii="Arial"/>
                <w:sz w:val="18"/>
              </w:rPr>
              <w:t>information</w:t>
            </w:r>
            <w:r>
              <w:rPr>
                <w:rFonts w:ascii="Arial"/>
                <w:spacing w:val="-6"/>
                <w:sz w:val="18"/>
              </w:rPr>
              <w:t xml:space="preserve"> </w:t>
            </w:r>
            <w:r>
              <w:rPr>
                <w:rFonts w:ascii="Arial"/>
                <w:sz w:val="18"/>
              </w:rPr>
              <w:t>if</w:t>
            </w:r>
            <w:r>
              <w:rPr>
                <w:rFonts w:ascii="Arial"/>
                <w:spacing w:val="-3"/>
                <w:sz w:val="18"/>
              </w:rPr>
              <w:t xml:space="preserve"> </w:t>
            </w:r>
            <w:r>
              <w:rPr>
                <w:rFonts w:ascii="Arial"/>
                <w:sz w:val="18"/>
              </w:rPr>
              <w:t>exception</w:t>
            </w:r>
            <w:r>
              <w:rPr>
                <w:rFonts w:ascii="Arial"/>
                <w:spacing w:val="-5"/>
                <w:sz w:val="18"/>
              </w:rPr>
              <w:t xml:space="preserve"> </w:t>
            </w:r>
            <w:r>
              <w:rPr>
                <w:rFonts w:ascii="Arial"/>
                <w:sz w:val="18"/>
              </w:rPr>
              <w:t>must</w:t>
            </w:r>
            <w:r>
              <w:rPr>
                <w:rFonts w:ascii="Arial"/>
                <w:spacing w:val="-3"/>
                <w:sz w:val="18"/>
              </w:rPr>
              <w:t xml:space="preserve"> </w:t>
            </w:r>
            <w:proofErr w:type="gramStart"/>
            <w:r>
              <w:rPr>
                <w:rFonts w:ascii="Arial"/>
                <w:spacing w:val="-5"/>
                <w:sz w:val="18"/>
              </w:rPr>
              <w:t>be</w:t>
            </w:r>
            <w:proofErr w:type="gramEnd"/>
          </w:p>
          <w:p w14:paraId="54BCB0C5" w14:textId="77777777" w:rsidR="0086109B" w:rsidRDefault="00000000">
            <w:pPr>
              <w:pStyle w:val="TableParagraph"/>
              <w:spacing w:before="17" w:line="204" w:lineRule="exact"/>
              <w:ind w:left="25"/>
              <w:rPr>
                <w:rFonts w:ascii="Arial"/>
                <w:sz w:val="18"/>
              </w:rPr>
            </w:pPr>
            <w:r>
              <w:rPr>
                <w:rFonts w:ascii="Arial"/>
                <w:sz w:val="18"/>
              </w:rPr>
              <w:t>reported</w:t>
            </w:r>
            <w:r>
              <w:rPr>
                <w:rFonts w:ascii="Arial"/>
                <w:spacing w:val="-3"/>
                <w:sz w:val="18"/>
              </w:rPr>
              <w:t xml:space="preserve"> </w:t>
            </w:r>
            <w:r>
              <w:rPr>
                <w:rFonts w:ascii="Arial"/>
                <w:sz w:val="18"/>
              </w:rPr>
              <w:t>to</w:t>
            </w:r>
            <w:r>
              <w:rPr>
                <w:rFonts w:ascii="Arial"/>
                <w:spacing w:val="-5"/>
                <w:sz w:val="18"/>
              </w:rPr>
              <w:t xml:space="preserve"> </w:t>
            </w:r>
            <w:r>
              <w:rPr>
                <w:rFonts w:ascii="Arial"/>
                <w:sz w:val="18"/>
              </w:rPr>
              <w:t>the</w:t>
            </w:r>
            <w:r>
              <w:rPr>
                <w:rFonts w:ascii="Arial"/>
                <w:spacing w:val="-2"/>
                <w:sz w:val="18"/>
              </w:rPr>
              <w:t xml:space="preserve"> </w:t>
            </w:r>
            <w:r>
              <w:rPr>
                <w:rFonts w:ascii="Arial"/>
                <w:sz w:val="18"/>
              </w:rPr>
              <w:t>TS</w:t>
            </w:r>
            <w:r>
              <w:rPr>
                <w:rFonts w:ascii="Arial"/>
                <w:spacing w:val="-6"/>
                <w:sz w:val="18"/>
              </w:rPr>
              <w:t xml:space="preserve"> </w:t>
            </w:r>
            <w:r>
              <w:rPr>
                <w:rFonts w:ascii="Arial"/>
                <w:sz w:val="18"/>
              </w:rPr>
              <w:t>(</w:t>
            </w:r>
            <w:proofErr w:type="gramStart"/>
            <w:r>
              <w:rPr>
                <w:rFonts w:ascii="Arial"/>
                <w:sz w:val="18"/>
              </w:rPr>
              <w:t>i.e.</w:t>
            </w:r>
            <w:proofErr w:type="gramEnd"/>
            <w:r>
              <w:rPr>
                <w:rFonts w:ascii="Arial"/>
                <w:spacing w:val="-1"/>
                <w:sz w:val="18"/>
              </w:rPr>
              <w:t xml:space="preserve"> </w:t>
            </w:r>
            <w:r>
              <w:rPr>
                <w:rFonts w:ascii="Arial"/>
                <w:sz w:val="18"/>
              </w:rPr>
              <w:t>failure,</w:t>
            </w:r>
            <w:r>
              <w:rPr>
                <w:rFonts w:ascii="Arial"/>
                <w:spacing w:val="-4"/>
                <w:sz w:val="18"/>
              </w:rPr>
              <w:t xml:space="preserve"> </w:t>
            </w:r>
            <w:r>
              <w:rPr>
                <w:rFonts w:ascii="Arial"/>
                <w:sz w:val="18"/>
              </w:rPr>
              <w:t>warning,</w:t>
            </w:r>
            <w:r>
              <w:rPr>
                <w:rFonts w:ascii="Arial"/>
                <w:spacing w:val="-4"/>
                <w:sz w:val="18"/>
              </w:rPr>
              <w:t xml:space="preserve"> </w:t>
            </w:r>
            <w:r>
              <w:rPr>
                <w:rFonts w:ascii="Arial"/>
                <w:sz w:val="18"/>
              </w:rPr>
              <w:t>etc.).</w:t>
            </w:r>
            <w:r>
              <w:rPr>
                <w:rFonts w:ascii="Arial"/>
                <w:spacing w:val="-2"/>
                <w:sz w:val="18"/>
              </w:rPr>
              <w:t xml:space="preserve"> </w:t>
            </w:r>
            <w:r>
              <w:rPr>
                <w:rFonts w:ascii="Arial"/>
                <w:sz w:val="18"/>
              </w:rPr>
              <w:t>See</w:t>
            </w:r>
            <w:r>
              <w:rPr>
                <w:rFonts w:ascii="Arial"/>
                <w:spacing w:val="-3"/>
                <w:sz w:val="18"/>
              </w:rPr>
              <w:t xml:space="preserve"> </w:t>
            </w:r>
            <w:r>
              <w:rPr>
                <w:rFonts w:ascii="Arial"/>
                <w:sz w:val="18"/>
              </w:rPr>
              <w:t>details</w:t>
            </w:r>
            <w:r>
              <w:rPr>
                <w:rFonts w:ascii="Arial"/>
                <w:spacing w:val="-2"/>
                <w:sz w:val="18"/>
              </w:rPr>
              <w:t xml:space="preserve"> </w:t>
            </w:r>
            <w:r>
              <w:rPr>
                <w:rFonts w:ascii="Arial"/>
                <w:sz w:val="18"/>
              </w:rPr>
              <w:t>in</w:t>
            </w:r>
            <w:r>
              <w:rPr>
                <w:rFonts w:ascii="Arial"/>
                <w:spacing w:val="-2"/>
                <w:sz w:val="18"/>
              </w:rPr>
              <w:t xml:space="preserve"> 7.3.4.</w:t>
            </w:r>
          </w:p>
        </w:tc>
      </w:tr>
    </w:tbl>
    <w:p w14:paraId="6A54F314" w14:textId="77777777" w:rsidR="0086109B" w:rsidRDefault="0086109B">
      <w:pPr>
        <w:pStyle w:val="BodyText"/>
        <w:rPr>
          <w:rFonts w:ascii="Arial"/>
          <w:b/>
        </w:rPr>
      </w:pPr>
    </w:p>
    <w:p w14:paraId="57FE414C" w14:textId="77777777" w:rsidR="0086109B" w:rsidRDefault="0086109B">
      <w:pPr>
        <w:pStyle w:val="BodyText"/>
        <w:spacing w:before="11"/>
        <w:rPr>
          <w:rFonts w:ascii="Arial"/>
          <w:b/>
          <w:sz w:val="15"/>
        </w:rPr>
      </w:pPr>
    </w:p>
    <w:p w14:paraId="501BE430" w14:textId="77777777" w:rsidR="0086109B" w:rsidRDefault="00000000">
      <w:pPr>
        <w:pStyle w:val="BodyText"/>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590DEEA3" w14:textId="77777777" w:rsidR="0086109B" w:rsidRDefault="0086109B">
      <w:pPr>
        <w:pStyle w:val="BodyText"/>
        <w:spacing w:before="7"/>
        <w:rPr>
          <w:sz w:val="21"/>
        </w:rPr>
      </w:pPr>
    </w:p>
    <w:p w14:paraId="0688BDF5" w14:textId="77777777" w:rsidR="0086109B" w:rsidRDefault="00000000">
      <w:pPr>
        <w:pStyle w:val="Heading3"/>
        <w:numPr>
          <w:ilvl w:val="2"/>
          <w:numId w:val="14"/>
        </w:numPr>
        <w:tabs>
          <w:tab w:val="left" w:pos="982"/>
        </w:tabs>
        <w:spacing w:before="1"/>
        <w:ind w:left="982" w:hanging="555"/>
        <w:rPr>
          <w:color w:val="16365D"/>
        </w:rPr>
      </w:pPr>
      <w:bookmarkStart w:id="35" w:name="_Toc142556290"/>
      <w:r>
        <w:rPr>
          <w:color w:val="16365D"/>
        </w:rPr>
        <w:t>Indication</w:t>
      </w:r>
      <w:r>
        <w:rPr>
          <w:color w:val="16365D"/>
          <w:spacing w:val="-12"/>
        </w:rPr>
        <w:t xml:space="preserve"> </w:t>
      </w:r>
      <w:r>
        <w:rPr>
          <w:color w:val="16365D"/>
          <w:spacing w:val="-2"/>
        </w:rPr>
        <w:t>messages</w:t>
      </w:r>
      <w:bookmarkEnd w:id="35"/>
    </w:p>
    <w:p w14:paraId="46EC1235" w14:textId="77777777" w:rsidR="0086109B" w:rsidRDefault="00000000">
      <w:pPr>
        <w:spacing w:before="186"/>
        <w:ind w:left="413"/>
        <w:rPr>
          <w:sz w:val="20"/>
        </w:rPr>
      </w:pPr>
      <w:r>
        <w:rPr>
          <w:sz w:val="20"/>
        </w:rPr>
        <w:t>The</w:t>
      </w:r>
      <w:r>
        <w:rPr>
          <w:spacing w:val="-4"/>
          <w:sz w:val="20"/>
        </w:rPr>
        <w:t xml:space="preserve"> </w:t>
      </w:r>
      <w:r>
        <w:rPr>
          <w:i/>
          <w:sz w:val="20"/>
        </w:rPr>
        <w:t>Indication</w:t>
      </w:r>
      <w:r>
        <w:rPr>
          <w:i/>
          <w:spacing w:val="-2"/>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from</w:t>
      </w:r>
      <w:r>
        <w:rPr>
          <w:spacing w:val="-3"/>
          <w:sz w:val="20"/>
        </w:rPr>
        <w:t xml:space="preserve"> </w:t>
      </w:r>
      <w:r>
        <w:rPr>
          <w:sz w:val="20"/>
        </w:rPr>
        <w:t>the</w:t>
      </w:r>
      <w:r>
        <w:rPr>
          <w:spacing w:val="-5"/>
          <w:sz w:val="20"/>
        </w:rPr>
        <w:t xml:space="preserve"> </w:t>
      </w:r>
      <w:r>
        <w:rPr>
          <w:sz w:val="20"/>
        </w:rPr>
        <w:t>SUT</w:t>
      </w:r>
      <w:r>
        <w:rPr>
          <w:spacing w:val="-4"/>
          <w:sz w:val="20"/>
        </w:rPr>
        <w:t xml:space="preserve"> </w:t>
      </w:r>
      <w:r>
        <w:rPr>
          <w:sz w:val="20"/>
        </w:rPr>
        <w:t>to</w:t>
      </w:r>
      <w:r>
        <w:rPr>
          <w:spacing w:val="-3"/>
          <w:sz w:val="20"/>
        </w:rPr>
        <w:t xml:space="preserve"> </w:t>
      </w:r>
      <w:r>
        <w:rPr>
          <w:sz w:val="20"/>
        </w:rPr>
        <w:t>TS.</w:t>
      </w:r>
      <w:r>
        <w:rPr>
          <w:spacing w:val="-4"/>
          <w:sz w:val="20"/>
        </w:rPr>
        <w:t xml:space="preserve"> </w:t>
      </w:r>
      <w:r>
        <w:rPr>
          <w:sz w:val="20"/>
        </w:rPr>
        <w:t>It</w:t>
      </w:r>
      <w:r>
        <w:rPr>
          <w:spacing w:val="-5"/>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2"/>
          <w:sz w:val="20"/>
        </w:rPr>
        <w:t xml:space="preserve"> </w:t>
      </w:r>
      <w:r>
        <w:rPr>
          <w:i/>
          <w:sz w:val="20"/>
        </w:rPr>
        <w:t>TCI-indication</w:t>
      </w:r>
      <w:r>
        <w:rPr>
          <w:i/>
          <w:spacing w:val="-2"/>
          <w:sz w:val="20"/>
        </w:rPr>
        <w:t xml:space="preserve"> </w:t>
      </w:r>
      <w:r>
        <w:rPr>
          <w:spacing w:val="-2"/>
          <w:sz w:val="20"/>
        </w:rPr>
        <w:t>module.</w:t>
      </w:r>
    </w:p>
    <w:p w14:paraId="6983498D" w14:textId="77777777" w:rsidR="0086109B" w:rsidRDefault="00000000">
      <w:pPr>
        <w:spacing w:before="161"/>
        <w:ind w:left="413"/>
        <w:rPr>
          <w:rFonts w:ascii="Consolas"/>
          <w:sz w:val="18"/>
        </w:rPr>
      </w:pPr>
      <w:proofErr w:type="gramStart"/>
      <w:r>
        <w:rPr>
          <w:rFonts w:ascii="Consolas"/>
          <w:sz w:val="18"/>
        </w:rPr>
        <w:t>Indication</w:t>
      </w:r>
      <w:r>
        <w:rPr>
          <w:rFonts w:ascii="Consolas"/>
          <w:spacing w:val="-4"/>
          <w:sz w:val="18"/>
        </w:rPr>
        <w:t xml:space="preserve"> </w:t>
      </w:r>
      <w:r>
        <w:rPr>
          <w:rFonts w:ascii="Consolas"/>
          <w:sz w:val="18"/>
        </w:rPr>
        <w:t>::=</w:t>
      </w:r>
      <w:proofErr w:type="gramEnd"/>
      <w:r>
        <w:rPr>
          <w:rFonts w:ascii="Consolas"/>
          <w:spacing w:val="-3"/>
          <w:sz w:val="18"/>
        </w:rPr>
        <w:t xml:space="preserve"> </w:t>
      </w:r>
      <w:r>
        <w:rPr>
          <w:rFonts w:ascii="Consolas"/>
          <w:spacing w:val="-2"/>
          <w:sz w:val="18"/>
        </w:rPr>
        <w:t>SEQUENCE{</w:t>
      </w:r>
    </w:p>
    <w:p w14:paraId="6CA99F4E" w14:textId="77777777" w:rsidR="0086109B" w:rsidRDefault="00000000">
      <w:pPr>
        <w:tabs>
          <w:tab w:val="left" w:pos="2292"/>
        </w:tabs>
        <w:spacing w:before="13" w:line="252" w:lineRule="auto"/>
        <w:ind w:left="511" w:right="3497"/>
        <w:rPr>
          <w:rFonts w:ascii="Consolas" w:hAnsi="Consolas"/>
          <w:sz w:val="18"/>
        </w:rPr>
      </w:pPr>
      <w:r>
        <w:rPr>
          <w:rFonts w:ascii="Consolas" w:hAnsi="Consolas"/>
          <w:spacing w:val="-2"/>
          <w:sz w:val="18"/>
        </w:rPr>
        <w:t>radio</w:t>
      </w:r>
      <w:r>
        <w:rPr>
          <w:rFonts w:ascii="Consolas" w:hAnsi="Consolas"/>
          <w:sz w:val="18"/>
        </w:rPr>
        <w:tab/>
      </w:r>
      <w:proofErr w:type="spellStart"/>
      <w:r>
        <w:rPr>
          <w:rFonts w:ascii="Consolas" w:hAnsi="Consolas"/>
          <w:sz w:val="18"/>
        </w:rPr>
        <w:t>RadioInterface</w:t>
      </w:r>
      <w:proofErr w:type="spellEnd"/>
      <w:r>
        <w:rPr>
          <w:rFonts w:ascii="Consolas" w:hAnsi="Consolas"/>
          <w:spacing w:val="-7"/>
          <w:sz w:val="18"/>
        </w:rPr>
        <w:t xml:space="preserve"> </w:t>
      </w:r>
      <w:r>
        <w:rPr>
          <w:rFonts w:ascii="Consolas" w:hAnsi="Consolas"/>
          <w:sz w:val="18"/>
        </w:rPr>
        <w:t>(WITH</w:t>
      </w:r>
      <w:r>
        <w:rPr>
          <w:rFonts w:ascii="Consolas" w:hAnsi="Consolas"/>
          <w:spacing w:val="-8"/>
          <w:sz w:val="18"/>
        </w:rPr>
        <w:t xml:space="preserve"> </w:t>
      </w:r>
      <w:r>
        <w:rPr>
          <w:rFonts w:ascii="Consolas" w:hAnsi="Consolas"/>
          <w:sz w:val="18"/>
        </w:rPr>
        <w:t>COMPONENTS</w:t>
      </w:r>
      <w:r>
        <w:rPr>
          <w:rFonts w:ascii="Consolas" w:hAnsi="Consolas"/>
          <w:spacing w:val="-8"/>
          <w:sz w:val="18"/>
        </w:rPr>
        <w:t xml:space="preserve"> </w:t>
      </w:r>
      <w:r>
        <w:rPr>
          <w:rFonts w:ascii="Consolas" w:hAnsi="Consolas"/>
          <w:sz w:val="18"/>
        </w:rPr>
        <w:t>{…,</w:t>
      </w:r>
      <w:r>
        <w:rPr>
          <w:rFonts w:ascii="Consolas" w:hAnsi="Consolas"/>
          <w:spacing w:val="-7"/>
          <w:sz w:val="18"/>
        </w:rPr>
        <w:t xml:space="preserve"> </w:t>
      </w:r>
      <w:r>
        <w:rPr>
          <w:rFonts w:ascii="Consolas" w:hAnsi="Consolas"/>
          <w:sz w:val="18"/>
        </w:rPr>
        <w:t>antenna</w:t>
      </w:r>
      <w:r>
        <w:rPr>
          <w:rFonts w:ascii="Consolas" w:hAnsi="Consolas"/>
          <w:spacing w:val="-7"/>
          <w:sz w:val="18"/>
        </w:rPr>
        <w:t xml:space="preserve"> </w:t>
      </w:r>
      <w:r>
        <w:rPr>
          <w:rFonts w:ascii="Consolas" w:hAnsi="Consolas"/>
          <w:sz w:val="18"/>
        </w:rPr>
        <w:t xml:space="preserve">ABSENT}), </w:t>
      </w:r>
      <w:r>
        <w:rPr>
          <w:rFonts w:ascii="Consolas" w:hAnsi="Consolas"/>
          <w:spacing w:val="-2"/>
          <w:sz w:val="18"/>
        </w:rPr>
        <w:t>event</w:t>
      </w:r>
      <w:r>
        <w:rPr>
          <w:rFonts w:ascii="Consolas" w:hAnsi="Consolas"/>
          <w:sz w:val="18"/>
        </w:rPr>
        <w:tab/>
      </w:r>
      <w:r>
        <w:rPr>
          <w:rFonts w:ascii="Consolas" w:hAnsi="Consolas"/>
          <w:spacing w:val="-2"/>
          <w:sz w:val="18"/>
        </w:rPr>
        <w:t>Event,</w:t>
      </w:r>
    </w:p>
    <w:p w14:paraId="4251618E" w14:textId="77777777" w:rsidR="0086109B" w:rsidRDefault="00000000">
      <w:pPr>
        <w:tabs>
          <w:tab w:val="left" w:pos="2292"/>
        </w:tabs>
        <w:spacing w:line="252" w:lineRule="auto"/>
        <w:ind w:left="511" w:right="6666"/>
        <w:rPr>
          <w:rFonts w:ascii="Consolas"/>
          <w:sz w:val="18"/>
        </w:rPr>
      </w:pPr>
      <w:proofErr w:type="spellStart"/>
      <w:r>
        <w:rPr>
          <w:rFonts w:ascii="Consolas"/>
          <w:spacing w:val="-2"/>
          <w:sz w:val="18"/>
        </w:rPr>
        <w:t>eventParams</w:t>
      </w:r>
      <w:proofErr w:type="spellEnd"/>
      <w:r>
        <w:rPr>
          <w:rFonts w:ascii="Consolas"/>
          <w:sz w:val="18"/>
        </w:rPr>
        <w:tab/>
      </w:r>
      <w:proofErr w:type="spellStart"/>
      <w:r>
        <w:rPr>
          <w:rFonts w:ascii="Consolas"/>
          <w:sz w:val="18"/>
        </w:rPr>
        <w:t>EventParams</w:t>
      </w:r>
      <w:proofErr w:type="spellEnd"/>
      <w:r>
        <w:rPr>
          <w:rFonts w:ascii="Consolas"/>
          <w:spacing w:val="-25"/>
          <w:sz w:val="18"/>
        </w:rPr>
        <w:t xml:space="preserve"> </w:t>
      </w:r>
      <w:r>
        <w:rPr>
          <w:rFonts w:ascii="Consolas"/>
          <w:sz w:val="18"/>
        </w:rPr>
        <w:t xml:space="preserve">OPTIONAL, </w:t>
      </w:r>
      <w:proofErr w:type="spellStart"/>
      <w:r>
        <w:rPr>
          <w:rFonts w:ascii="Consolas"/>
          <w:spacing w:val="-4"/>
          <w:sz w:val="18"/>
        </w:rPr>
        <w:t>pdu</w:t>
      </w:r>
      <w:proofErr w:type="spellEnd"/>
      <w:r>
        <w:rPr>
          <w:rFonts w:ascii="Consolas"/>
          <w:sz w:val="18"/>
        </w:rPr>
        <w:tab/>
      </w:r>
      <w:proofErr w:type="spellStart"/>
      <w:r>
        <w:rPr>
          <w:rFonts w:ascii="Consolas"/>
          <w:sz w:val="18"/>
        </w:rPr>
        <w:t>Pdu</w:t>
      </w:r>
      <w:proofErr w:type="spellEnd"/>
      <w:r>
        <w:rPr>
          <w:rFonts w:ascii="Consolas"/>
          <w:sz w:val="18"/>
        </w:rPr>
        <w:t xml:space="preserve"> OPTIONAL,</w:t>
      </w:r>
    </w:p>
    <w:p w14:paraId="471865EB" w14:textId="77777777" w:rsidR="0086109B" w:rsidRDefault="00000000">
      <w:pPr>
        <w:tabs>
          <w:tab w:val="left" w:pos="2292"/>
        </w:tabs>
        <w:spacing w:line="210" w:lineRule="exact"/>
        <w:ind w:left="511"/>
        <w:rPr>
          <w:rFonts w:ascii="Consolas"/>
          <w:sz w:val="18"/>
        </w:rPr>
      </w:pPr>
      <w:r>
        <w:rPr>
          <w:rFonts w:ascii="Consolas"/>
          <w:spacing w:val="-2"/>
          <w:sz w:val="18"/>
        </w:rPr>
        <w:t>exception</w:t>
      </w:r>
      <w:r>
        <w:rPr>
          <w:rFonts w:ascii="Consolas"/>
          <w:sz w:val="18"/>
        </w:rPr>
        <w:tab/>
        <w:t>Exception</w:t>
      </w:r>
      <w:r>
        <w:rPr>
          <w:rFonts w:ascii="Consolas"/>
          <w:spacing w:val="-7"/>
          <w:sz w:val="18"/>
        </w:rPr>
        <w:t xml:space="preserve"> </w:t>
      </w:r>
      <w:r>
        <w:rPr>
          <w:rFonts w:ascii="Consolas"/>
          <w:spacing w:val="-2"/>
          <w:sz w:val="18"/>
        </w:rPr>
        <w:t>OPTIONAL,</w:t>
      </w:r>
    </w:p>
    <w:p w14:paraId="0E0AC057" w14:textId="77777777" w:rsidR="0086109B" w:rsidRDefault="00000000">
      <w:pPr>
        <w:spacing w:before="9"/>
        <w:ind w:left="511"/>
        <w:rPr>
          <w:rFonts w:ascii="Consolas"/>
          <w:sz w:val="18"/>
        </w:rPr>
      </w:pPr>
      <w:r>
        <w:rPr>
          <w:rFonts w:ascii="Consolas"/>
          <w:spacing w:val="-5"/>
          <w:sz w:val="18"/>
        </w:rPr>
        <w:t>...</w:t>
      </w:r>
    </w:p>
    <w:p w14:paraId="4D818686" w14:textId="77777777" w:rsidR="0086109B" w:rsidRDefault="00000000">
      <w:pPr>
        <w:spacing w:before="10"/>
        <w:ind w:left="413"/>
        <w:rPr>
          <w:rFonts w:ascii="Consolas"/>
          <w:sz w:val="18"/>
        </w:rPr>
      </w:pPr>
      <w:r>
        <w:rPr>
          <w:rFonts w:ascii="Consolas"/>
          <w:sz w:val="18"/>
        </w:rPr>
        <w:t>}</w:t>
      </w:r>
    </w:p>
    <w:p w14:paraId="7D129001" w14:textId="77777777" w:rsidR="0086109B" w:rsidRDefault="0086109B">
      <w:pPr>
        <w:pStyle w:val="BodyText"/>
        <w:rPr>
          <w:rFonts w:ascii="Consolas"/>
          <w:sz w:val="18"/>
        </w:rPr>
      </w:pPr>
    </w:p>
    <w:p w14:paraId="4C2B6196" w14:textId="77777777" w:rsidR="0086109B" w:rsidRDefault="0086109B">
      <w:pPr>
        <w:pStyle w:val="BodyText"/>
        <w:spacing w:before="1"/>
        <w:rPr>
          <w:rFonts w:ascii="Consolas"/>
          <w:sz w:val="22"/>
        </w:rPr>
      </w:pPr>
    </w:p>
    <w:p w14:paraId="374B8EA2" w14:textId="77777777" w:rsidR="0086109B" w:rsidRDefault="00000000">
      <w:pPr>
        <w:tabs>
          <w:tab w:val="left" w:pos="4805"/>
        </w:tabs>
        <w:spacing w:after="18"/>
        <w:ind w:left="3368"/>
        <w:rPr>
          <w:rFonts w:ascii="Arial"/>
          <w:b/>
          <w:sz w:val="18"/>
        </w:rPr>
      </w:pPr>
      <w:r>
        <w:rPr>
          <w:rFonts w:ascii="Arial"/>
          <w:b/>
          <w:sz w:val="18"/>
        </w:rPr>
        <w:t>Table</w:t>
      </w:r>
      <w:r>
        <w:rPr>
          <w:rFonts w:ascii="Arial"/>
          <w:b/>
          <w:spacing w:val="-5"/>
          <w:sz w:val="18"/>
        </w:rPr>
        <w:t xml:space="preserve"> 21</w:t>
      </w:r>
      <w:r>
        <w:rPr>
          <w:rFonts w:ascii="Arial"/>
          <w:b/>
          <w:sz w:val="18"/>
        </w:rPr>
        <w:tab/>
        <w:t>Indication</w:t>
      </w:r>
      <w:r>
        <w:rPr>
          <w:rFonts w:ascii="Arial"/>
          <w:b/>
          <w:spacing w:val="-2"/>
          <w:sz w:val="18"/>
        </w:rPr>
        <w:t xml:space="preserve"> 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428532F6" w14:textId="77777777">
        <w:trPr>
          <w:trHeight w:val="230"/>
        </w:trPr>
        <w:tc>
          <w:tcPr>
            <w:tcW w:w="2432" w:type="dxa"/>
          </w:tcPr>
          <w:p w14:paraId="68ABC034"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1FF9858D"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r w:rsidR="0086109B" w14:paraId="6E480325" w14:textId="77777777">
        <w:trPr>
          <w:trHeight w:val="450"/>
        </w:trPr>
        <w:tc>
          <w:tcPr>
            <w:tcW w:w="2432" w:type="dxa"/>
          </w:tcPr>
          <w:p w14:paraId="0B00DED0"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3B708411" w14:textId="77777777" w:rsidR="0086109B" w:rsidRDefault="00000000">
            <w:pPr>
              <w:pStyle w:val="TableParagraph"/>
              <w:spacing w:before="3"/>
              <w:ind w:left="25"/>
              <w:rPr>
                <w:rFonts w:ascii="Arial"/>
                <w:sz w:val="18"/>
              </w:rPr>
            </w:pPr>
            <w:r>
              <w:rPr>
                <w:rFonts w:ascii="Arial"/>
                <w:sz w:val="18"/>
              </w:rPr>
              <w:t>The</w:t>
            </w:r>
            <w:r>
              <w:rPr>
                <w:rFonts w:ascii="Arial"/>
                <w:spacing w:val="-5"/>
                <w:sz w:val="18"/>
              </w:rPr>
              <w:t xml:space="preserve"> </w:t>
            </w:r>
            <w:r>
              <w:rPr>
                <w:rFonts w:ascii="Arial"/>
                <w:sz w:val="18"/>
              </w:rPr>
              <w:t>structure</w:t>
            </w:r>
            <w:r>
              <w:rPr>
                <w:rFonts w:ascii="Arial"/>
                <w:spacing w:val="-7"/>
                <w:sz w:val="18"/>
              </w:rPr>
              <w:t xml:space="preserve"> </w:t>
            </w:r>
            <w:r>
              <w:rPr>
                <w:rFonts w:ascii="Arial"/>
                <w:sz w:val="18"/>
              </w:rPr>
              <w:t>contains</w:t>
            </w:r>
            <w:r>
              <w:rPr>
                <w:rFonts w:ascii="Arial"/>
                <w:spacing w:val="-3"/>
                <w:sz w:val="18"/>
              </w:rPr>
              <w:t xml:space="preserve"> </w:t>
            </w:r>
            <w:r>
              <w:rPr>
                <w:rFonts w:ascii="Arial"/>
                <w:sz w:val="18"/>
              </w:rPr>
              <w:t>radio</w:t>
            </w:r>
            <w:r>
              <w:rPr>
                <w:rFonts w:ascii="Arial"/>
                <w:spacing w:val="-7"/>
                <w:sz w:val="18"/>
              </w:rPr>
              <w:t xml:space="preserve"> </w:t>
            </w:r>
            <w:r>
              <w:rPr>
                <w:rFonts w:ascii="Arial"/>
                <w:sz w:val="18"/>
              </w:rPr>
              <w:t>device</w:t>
            </w:r>
            <w:r>
              <w:rPr>
                <w:rFonts w:ascii="Arial"/>
                <w:spacing w:val="-4"/>
                <w:sz w:val="18"/>
              </w:rPr>
              <w:t xml:space="preserve"> </w:t>
            </w:r>
            <w:r>
              <w:rPr>
                <w:rFonts w:ascii="Arial"/>
                <w:sz w:val="18"/>
              </w:rPr>
              <w:t>(radio0,</w:t>
            </w:r>
            <w:r>
              <w:rPr>
                <w:rFonts w:ascii="Arial"/>
                <w:spacing w:val="-5"/>
                <w:sz w:val="18"/>
              </w:rPr>
              <w:t xml:space="preserve"> </w:t>
            </w:r>
            <w:r>
              <w:rPr>
                <w:rFonts w:ascii="Arial"/>
                <w:sz w:val="18"/>
              </w:rPr>
              <w:t>radio1, etc.)</w:t>
            </w:r>
            <w:r>
              <w:rPr>
                <w:rFonts w:ascii="Arial"/>
                <w:spacing w:val="-5"/>
                <w:sz w:val="18"/>
              </w:rPr>
              <w:t xml:space="preserve"> </w:t>
            </w:r>
            <w:r>
              <w:rPr>
                <w:rFonts w:ascii="Arial"/>
                <w:sz w:val="18"/>
              </w:rPr>
              <w:t>and</w:t>
            </w:r>
            <w:r>
              <w:rPr>
                <w:rFonts w:ascii="Arial"/>
                <w:spacing w:val="-7"/>
                <w:sz w:val="18"/>
              </w:rPr>
              <w:t xml:space="preserve"> </w:t>
            </w:r>
            <w:r>
              <w:rPr>
                <w:rFonts w:ascii="Arial"/>
                <w:sz w:val="18"/>
              </w:rPr>
              <w:t>antenna</w:t>
            </w:r>
            <w:r>
              <w:rPr>
                <w:rFonts w:ascii="Arial"/>
                <w:spacing w:val="-5"/>
                <w:sz w:val="18"/>
              </w:rPr>
              <w:t xml:space="preserve"> </w:t>
            </w:r>
            <w:proofErr w:type="gramStart"/>
            <w:r>
              <w:rPr>
                <w:rFonts w:ascii="Arial"/>
                <w:spacing w:val="-4"/>
                <w:sz w:val="18"/>
              </w:rPr>
              <w:t>port</w:t>
            </w:r>
            <w:proofErr w:type="gramEnd"/>
          </w:p>
          <w:p w14:paraId="668743FC"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3"/>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WSAs.</w:t>
            </w:r>
          </w:p>
        </w:tc>
      </w:tr>
      <w:tr w:rsidR="0086109B" w14:paraId="2A52CE1B" w14:textId="77777777">
        <w:trPr>
          <w:trHeight w:val="453"/>
        </w:trPr>
        <w:tc>
          <w:tcPr>
            <w:tcW w:w="2432" w:type="dxa"/>
          </w:tcPr>
          <w:p w14:paraId="5BAD9228" w14:textId="77777777" w:rsidR="0086109B" w:rsidRDefault="00000000">
            <w:pPr>
              <w:pStyle w:val="TableParagraph"/>
              <w:spacing w:before="3"/>
              <w:rPr>
                <w:rFonts w:ascii="Arial"/>
                <w:sz w:val="18"/>
              </w:rPr>
            </w:pPr>
            <w:r>
              <w:rPr>
                <w:rFonts w:ascii="Arial"/>
                <w:spacing w:val="-2"/>
                <w:sz w:val="18"/>
              </w:rPr>
              <w:t>event</w:t>
            </w:r>
          </w:p>
        </w:tc>
        <w:tc>
          <w:tcPr>
            <w:tcW w:w="6071" w:type="dxa"/>
          </w:tcPr>
          <w:p w14:paraId="2CCD0224" w14:textId="77777777" w:rsidR="0086109B" w:rsidRDefault="00000000">
            <w:pPr>
              <w:pStyle w:val="TableParagraph"/>
              <w:spacing w:before="3"/>
              <w:ind w:left="25"/>
              <w:rPr>
                <w:rFonts w:ascii="Arial"/>
                <w:sz w:val="18"/>
              </w:rPr>
            </w:pPr>
            <w:r>
              <w:rPr>
                <w:rFonts w:ascii="Arial"/>
                <w:sz w:val="18"/>
              </w:rPr>
              <w:t>Enumerated</w:t>
            </w:r>
            <w:r>
              <w:rPr>
                <w:rFonts w:ascii="Arial"/>
                <w:spacing w:val="-7"/>
                <w:sz w:val="18"/>
              </w:rPr>
              <w:t xml:space="preserve"> </w:t>
            </w:r>
            <w:r>
              <w:rPr>
                <w:rFonts w:ascii="Arial"/>
                <w:sz w:val="18"/>
              </w:rPr>
              <w:t>list</w:t>
            </w:r>
            <w:r>
              <w:rPr>
                <w:rFonts w:ascii="Arial"/>
                <w:spacing w:val="-2"/>
                <w:sz w:val="18"/>
              </w:rPr>
              <w:t xml:space="preserve"> </w:t>
            </w:r>
            <w:r>
              <w:rPr>
                <w:rFonts w:ascii="Arial"/>
                <w:sz w:val="18"/>
              </w:rPr>
              <w:t>of</w:t>
            </w:r>
            <w:r>
              <w:rPr>
                <w:rFonts w:ascii="Arial"/>
                <w:spacing w:val="-5"/>
                <w:sz w:val="18"/>
              </w:rPr>
              <w:t xml:space="preserve"> </w:t>
            </w:r>
            <w:r>
              <w:rPr>
                <w:rFonts w:ascii="Arial"/>
                <w:sz w:val="18"/>
              </w:rPr>
              <w:t>events</w:t>
            </w:r>
            <w:r>
              <w:rPr>
                <w:rFonts w:ascii="Arial"/>
                <w:spacing w:val="-1"/>
                <w:sz w:val="18"/>
              </w:rPr>
              <w:t xml:space="preserve"> </w:t>
            </w:r>
            <w:r>
              <w:rPr>
                <w:rFonts w:ascii="Arial"/>
                <w:sz w:val="18"/>
              </w:rPr>
              <w:t>that</w:t>
            </w:r>
            <w:r>
              <w:rPr>
                <w:rFonts w:ascii="Arial"/>
                <w:spacing w:val="-4"/>
                <w:sz w:val="18"/>
              </w:rPr>
              <w:t xml:space="preserve"> </w:t>
            </w:r>
            <w:r>
              <w:rPr>
                <w:rFonts w:ascii="Arial"/>
                <w:sz w:val="18"/>
              </w:rPr>
              <w:t>when</w:t>
            </w:r>
            <w:r>
              <w:rPr>
                <w:rFonts w:ascii="Arial"/>
                <w:spacing w:val="-3"/>
                <w:sz w:val="18"/>
              </w:rPr>
              <w:t xml:space="preserve"> </w:t>
            </w:r>
            <w:r>
              <w:rPr>
                <w:rFonts w:ascii="Arial"/>
                <w:sz w:val="18"/>
              </w:rPr>
              <w:t>occur,</w:t>
            </w:r>
            <w:r>
              <w:rPr>
                <w:rFonts w:ascii="Arial"/>
                <w:spacing w:val="-2"/>
                <w:sz w:val="18"/>
              </w:rPr>
              <w:t xml:space="preserve"> </w:t>
            </w:r>
            <w:r>
              <w:rPr>
                <w:rFonts w:ascii="Arial"/>
                <w:sz w:val="18"/>
              </w:rPr>
              <w:t>will</w:t>
            </w:r>
            <w:r>
              <w:rPr>
                <w:rFonts w:ascii="Arial"/>
                <w:spacing w:val="-3"/>
                <w:sz w:val="18"/>
              </w:rPr>
              <w:t xml:space="preserve"> </w:t>
            </w:r>
            <w:r>
              <w:rPr>
                <w:rFonts w:ascii="Arial"/>
                <w:sz w:val="18"/>
              </w:rPr>
              <w:t>generate</w:t>
            </w:r>
            <w:r>
              <w:rPr>
                <w:rFonts w:ascii="Arial"/>
                <w:spacing w:val="-2"/>
                <w:sz w:val="18"/>
              </w:rPr>
              <w:t xml:space="preserve"> </w:t>
            </w:r>
            <w:r>
              <w:rPr>
                <w:rFonts w:ascii="Arial"/>
                <w:sz w:val="18"/>
              </w:rPr>
              <w:t>an</w:t>
            </w:r>
            <w:r>
              <w:rPr>
                <w:rFonts w:ascii="Arial"/>
                <w:spacing w:val="-4"/>
                <w:sz w:val="18"/>
              </w:rPr>
              <w:t xml:space="preserve"> </w:t>
            </w:r>
            <w:proofErr w:type="gramStart"/>
            <w:r>
              <w:rPr>
                <w:rFonts w:ascii="Arial"/>
                <w:spacing w:val="-2"/>
                <w:sz w:val="18"/>
              </w:rPr>
              <w:t>Indication</w:t>
            </w:r>
            <w:proofErr w:type="gramEnd"/>
          </w:p>
          <w:p w14:paraId="4FD7F159" w14:textId="77777777" w:rsidR="0086109B" w:rsidRDefault="00000000">
            <w:pPr>
              <w:pStyle w:val="TableParagraph"/>
              <w:spacing w:before="17" w:line="206" w:lineRule="exact"/>
              <w:ind w:left="25"/>
              <w:rPr>
                <w:rFonts w:ascii="Arial"/>
                <w:sz w:val="18"/>
              </w:rPr>
            </w:pPr>
            <w:r>
              <w:rPr>
                <w:rFonts w:ascii="Arial"/>
                <w:spacing w:val="-2"/>
                <w:sz w:val="18"/>
              </w:rPr>
              <w:t>messages.</w:t>
            </w:r>
          </w:p>
        </w:tc>
      </w:tr>
    </w:tbl>
    <w:p w14:paraId="45B9B56E" w14:textId="77777777" w:rsidR="0086109B" w:rsidRDefault="0086109B">
      <w:pPr>
        <w:spacing w:line="206" w:lineRule="exact"/>
        <w:rPr>
          <w:rFonts w:ascii="Arial"/>
          <w:sz w:val="18"/>
        </w:rPr>
        <w:sectPr w:rsidR="0086109B">
          <w:pgSz w:w="12240" w:h="15840"/>
          <w:pgMar w:top="1160" w:right="0" w:bottom="1280" w:left="1200" w:header="0" w:footer="1094" w:gutter="0"/>
          <w:cols w:space="720"/>
        </w:sectPr>
      </w:pPr>
    </w:p>
    <w:p w14:paraId="00720BB7"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0982209A" w14:textId="77777777">
        <w:trPr>
          <w:trHeight w:val="453"/>
        </w:trPr>
        <w:tc>
          <w:tcPr>
            <w:tcW w:w="2432" w:type="dxa"/>
          </w:tcPr>
          <w:p w14:paraId="32381B49" w14:textId="77777777" w:rsidR="0086109B" w:rsidRDefault="00000000">
            <w:pPr>
              <w:pStyle w:val="TableParagraph"/>
              <w:spacing w:before="3"/>
              <w:rPr>
                <w:rFonts w:ascii="Arial"/>
                <w:sz w:val="18"/>
              </w:rPr>
            </w:pPr>
            <w:proofErr w:type="spellStart"/>
            <w:r>
              <w:rPr>
                <w:rFonts w:ascii="Arial"/>
                <w:spacing w:val="-2"/>
                <w:sz w:val="18"/>
              </w:rPr>
              <w:t>eventParams</w:t>
            </w:r>
            <w:proofErr w:type="spellEnd"/>
          </w:p>
        </w:tc>
        <w:tc>
          <w:tcPr>
            <w:tcW w:w="6071" w:type="dxa"/>
          </w:tcPr>
          <w:p w14:paraId="2D7B9504" w14:textId="77777777" w:rsidR="0086109B" w:rsidRDefault="00000000">
            <w:pPr>
              <w:pStyle w:val="TableParagraph"/>
              <w:spacing w:before="3"/>
              <w:ind w:left="25"/>
              <w:rPr>
                <w:rFonts w:ascii="Arial"/>
                <w:sz w:val="18"/>
              </w:rPr>
            </w:pPr>
            <w:r>
              <w:rPr>
                <w:rFonts w:ascii="Arial"/>
                <w:sz w:val="18"/>
              </w:rPr>
              <w:t>Event parameters contain</w:t>
            </w:r>
            <w:r>
              <w:rPr>
                <w:rFonts w:ascii="Arial"/>
                <w:spacing w:val="2"/>
                <w:sz w:val="18"/>
              </w:rPr>
              <w:t xml:space="preserve"> </w:t>
            </w:r>
            <w:r>
              <w:rPr>
                <w:rFonts w:ascii="Arial"/>
                <w:sz w:val="18"/>
              </w:rPr>
              <w:t>some</w:t>
            </w:r>
            <w:r>
              <w:rPr>
                <w:rFonts w:ascii="Arial"/>
                <w:spacing w:val="2"/>
                <w:sz w:val="18"/>
              </w:rPr>
              <w:t xml:space="preserve"> </w:t>
            </w:r>
            <w:r>
              <w:rPr>
                <w:rFonts w:ascii="Arial"/>
                <w:sz w:val="18"/>
              </w:rPr>
              <w:t>data</w:t>
            </w:r>
            <w:r>
              <w:rPr>
                <w:rFonts w:ascii="Arial"/>
                <w:spacing w:val="2"/>
                <w:sz w:val="18"/>
              </w:rPr>
              <w:t xml:space="preserve"> </w:t>
            </w:r>
            <w:r>
              <w:rPr>
                <w:rFonts w:ascii="Arial"/>
                <w:sz w:val="18"/>
              </w:rPr>
              <w:t>related</w:t>
            </w:r>
            <w:r>
              <w:rPr>
                <w:rFonts w:ascii="Arial"/>
                <w:spacing w:val="1"/>
                <w:sz w:val="18"/>
              </w:rPr>
              <w:t xml:space="preserve"> </w:t>
            </w:r>
            <w:r>
              <w:rPr>
                <w:rFonts w:ascii="Arial"/>
                <w:sz w:val="18"/>
              </w:rPr>
              <w:t>to</w:t>
            </w:r>
            <w:r>
              <w:rPr>
                <w:rFonts w:ascii="Arial"/>
                <w:spacing w:val="1"/>
                <w:sz w:val="18"/>
              </w:rPr>
              <w:t xml:space="preserve"> </w:t>
            </w:r>
            <w:r>
              <w:rPr>
                <w:rFonts w:ascii="Arial"/>
                <w:sz w:val="18"/>
              </w:rPr>
              <w:t>message reception</w:t>
            </w:r>
            <w:r>
              <w:rPr>
                <w:rFonts w:ascii="Arial"/>
                <w:spacing w:val="2"/>
                <w:sz w:val="18"/>
              </w:rPr>
              <w:t xml:space="preserve"> </w:t>
            </w:r>
            <w:r>
              <w:rPr>
                <w:rFonts w:ascii="Arial"/>
                <w:sz w:val="18"/>
              </w:rPr>
              <w:t>but</w:t>
            </w:r>
            <w:r>
              <w:rPr>
                <w:rFonts w:ascii="Arial"/>
                <w:spacing w:val="2"/>
                <w:sz w:val="18"/>
              </w:rPr>
              <w:t xml:space="preserve"> </w:t>
            </w:r>
            <w:proofErr w:type="gramStart"/>
            <w:r>
              <w:rPr>
                <w:rFonts w:ascii="Arial"/>
                <w:spacing w:val="-5"/>
                <w:sz w:val="18"/>
              </w:rPr>
              <w:t>not</w:t>
            </w:r>
            <w:proofErr w:type="gramEnd"/>
          </w:p>
          <w:p w14:paraId="79108318" w14:textId="77777777" w:rsidR="0086109B" w:rsidRDefault="00000000">
            <w:pPr>
              <w:pStyle w:val="TableParagraph"/>
              <w:spacing w:before="17" w:line="206" w:lineRule="exact"/>
              <w:ind w:left="25"/>
              <w:rPr>
                <w:rFonts w:ascii="Arial"/>
                <w:sz w:val="18"/>
              </w:rPr>
            </w:pPr>
            <w:r>
              <w:rPr>
                <w:rFonts w:ascii="Arial"/>
                <w:sz w:val="18"/>
              </w:rPr>
              <w:t>included</w:t>
            </w:r>
            <w:r>
              <w:rPr>
                <w:rFonts w:ascii="Arial"/>
                <w:spacing w:val="-3"/>
                <w:sz w:val="18"/>
              </w:rPr>
              <w:t xml:space="preserve"> </w:t>
            </w:r>
            <w:r>
              <w:rPr>
                <w:rFonts w:ascii="Arial"/>
                <w:sz w:val="18"/>
              </w:rPr>
              <w:t>in</w:t>
            </w:r>
            <w:r>
              <w:rPr>
                <w:rFonts w:ascii="Arial"/>
                <w:spacing w:val="-4"/>
                <w:sz w:val="18"/>
              </w:rPr>
              <w:t xml:space="preserve"> </w:t>
            </w:r>
            <w:r>
              <w:rPr>
                <w:rFonts w:ascii="Arial"/>
                <w:sz w:val="18"/>
              </w:rPr>
              <w:t>the</w:t>
            </w:r>
            <w:r>
              <w:rPr>
                <w:rFonts w:ascii="Arial"/>
                <w:spacing w:val="-4"/>
                <w:sz w:val="18"/>
              </w:rPr>
              <w:t xml:space="preserve"> </w:t>
            </w:r>
            <w:r>
              <w:rPr>
                <w:rFonts w:ascii="Arial"/>
                <w:sz w:val="18"/>
              </w:rPr>
              <w:t>message</w:t>
            </w:r>
            <w:r>
              <w:rPr>
                <w:rFonts w:ascii="Arial"/>
                <w:spacing w:val="-4"/>
                <w:sz w:val="18"/>
              </w:rPr>
              <w:t xml:space="preserve"> </w:t>
            </w:r>
            <w:r>
              <w:rPr>
                <w:rFonts w:ascii="Arial"/>
                <w:sz w:val="18"/>
              </w:rPr>
              <w:t>payload</w:t>
            </w:r>
            <w:r>
              <w:rPr>
                <w:rFonts w:ascii="Arial"/>
                <w:spacing w:val="-2"/>
                <w:sz w:val="18"/>
              </w:rPr>
              <w:t xml:space="preserve"> </w:t>
            </w:r>
            <w:r>
              <w:rPr>
                <w:rFonts w:ascii="Arial"/>
                <w:sz w:val="18"/>
              </w:rPr>
              <w:t>(</w:t>
            </w:r>
            <w:proofErr w:type="gramStart"/>
            <w:r>
              <w:rPr>
                <w:rFonts w:ascii="Arial"/>
                <w:sz w:val="18"/>
              </w:rPr>
              <w:t>e.g.</w:t>
            </w:r>
            <w:proofErr w:type="gramEnd"/>
            <w:r>
              <w:rPr>
                <w:rFonts w:ascii="Arial"/>
                <w:spacing w:val="-2"/>
                <w:sz w:val="18"/>
              </w:rPr>
              <w:t xml:space="preserve"> </w:t>
            </w:r>
            <w:r>
              <w:rPr>
                <w:rFonts w:ascii="Arial"/>
                <w:sz w:val="18"/>
              </w:rPr>
              <w:t>message</w:t>
            </w:r>
            <w:r>
              <w:rPr>
                <w:rFonts w:ascii="Arial"/>
                <w:spacing w:val="-4"/>
                <w:sz w:val="18"/>
              </w:rPr>
              <w:t xml:space="preserve"> </w:t>
            </w:r>
            <w:r>
              <w:rPr>
                <w:rFonts w:ascii="Arial"/>
                <w:spacing w:val="-2"/>
                <w:sz w:val="18"/>
              </w:rPr>
              <w:t>RCPI).</w:t>
            </w:r>
          </w:p>
        </w:tc>
      </w:tr>
      <w:tr w:rsidR="0086109B" w14:paraId="51DBCFB7" w14:textId="77777777">
        <w:trPr>
          <w:trHeight w:val="450"/>
        </w:trPr>
        <w:tc>
          <w:tcPr>
            <w:tcW w:w="2432" w:type="dxa"/>
          </w:tcPr>
          <w:p w14:paraId="60296CF7" w14:textId="77777777" w:rsidR="0086109B" w:rsidRDefault="00000000">
            <w:pPr>
              <w:pStyle w:val="TableParagraph"/>
              <w:spacing w:before="3"/>
              <w:rPr>
                <w:rFonts w:ascii="Arial"/>
                <w:sz w:val="18"/>
              </w:rPr>
            </w:pPr>
            <w:proofErr w:type="spellStart"/>
            <w:r>
              <w:rPr>
                <w:rFonts w:ascii="Arial"/>
                <w:spacing w:val="-5"/>
                <w:sz w:val="18"/>
              </w:rPr>
              <w:t>pdu</w:t>
            </w:r>
            <w:proofErr w:type="spellEnd"/>
          </w:p>
        </w:tc>
        <w:tc>
          <w:tcPr>
            <w:tcW w:w="6071" w:type="dxa"/>
          </w:tcPr>
          <w:p w14:paraId="30462256" w14:textId="77777777" w:rsidR="0086109B" w:rsidRDefault="00000000">
            <w:pPr>
              <w:pStyle w:val="TableParagraph"/>
              <w:spacing w:before="3"/>
              <w:ind w:left="25"/>
              <w:rPr>
                <w:rFonts w:ascii="Arial"/>
                <w:sz w:val="18"/>
              </w:rPr>
            </w:pPr>
            <w:r>
              <w:rPr>
                <w:rFonts w:ascii="Arial"/>
                <w:sz w:val="18"/>
              </w:rPr>
              <w:t>Optional</w:t>
            </w:r>
            <w:r>
              <w:rPr>
                <w:rFonts w:ascii="Arial"/>
                <w:spacing w:val="-3"/>
                <w:sz w:val="18"/>
              </w:rPr>
              <w:t xml:space="preserve"> </w:t>
            </w:r>
            <w:r>
              <w:rPr>
                <w:rFonts w:ascii="Arial"/>
                <w:sz w:val="18"/>
              </w:rPr>
              <w:t>element</w:t>
            </w:r>
            <w:r>
              <w:rPr>
                <w:rFonts w:ascii="Arial"/>
                <w:spacing w:val="-5"/>
                <w:sz w:val="18"/>
              </w:rPr>
              <w:t xml:space="preserve"> </w:t>
            </w:r>
            <w:r>
              <w:rPr>
                <w:rFonts w:ascii="Arial"/>
                <w:sz w:val="18"/>
              </w:rPr>
              <w:t>containing</w:t>
            </w:r>
            <w:r>
              <w:rPr>
                <w:rFonts w:ascii="Arial"/>
                <w:spacing w:val="-5"/>
                <w:sz w:val="18"/>
              </w:rPr>
              <w:t xml:space="preserve"> </w:t>
            </w:r>
            <w:r>
              <w:rPr>
                <w:rFonts w:ascii="Arial"/>
                <w:sz w:val="18"/>
              </w:rPr>
              <w:t>payload</w:t>
            </w:r>
            <w:r>
              <w:rPr>
                <w:rFonts w:ascii="Arial"/>
                <w:spacing w:val="-3"/>
                <w:sz w:val="18"/>
              </w:rPr>
              <w:t xml:space="preserve"> </w:t>
            </w:r>
            <w:r>
              <w:rPr>
                <w:rFonts w:ascii="Arial"/>
                <w:sz w:val="18"/>
              </w:rPr>
              <w:t>of</w:t>
            </w:r>
            <w:r>
              <w:rPr>
                <w:rFonts w:ascii="Arial"/>
                <w:spacing w:val="-3"/>
                <w:sz w:val="18"/>
              </w:rPr>
              <w:t xml:space="preserve"> </w:t>
            </w:r>
            <w:r>
              <w:rPr>
                <w:rFonts w:ascii="Arial"/>
                <w:sz w:val="18"/>
              </w:rPr>
              <w:t>the</w:t>
            </w:r>
            <w:r>
              <w:rPr>
                <w:rFonts w:ascii="Arial"/>
                <w:spacing w:val="-5"/>
                <w:sz w:val="18"/>
              </w:rPr>
              <w:t xml:space="preserve"> </w:t>
            </w:r>
            <w:r>
              <w:rPr>
                <w:rFonts w:ascii="Arial"/>
                <w:sz w:val="18"/>
              </w:rPr>
              <w:t>message</w:t>
            </w:r>
            <w:r>
              <w:rPr>
                <w:rFonts w:ascii="Arial"/>
                <w:spacing w:val="-5"/>
                <w:sz w:val="18"/>
              </w:rPr>
              <w:t xml:space="preserve"> </w:t>
            </w:r>
            <w:r>
              <w:rPr>
                <w:rFonts w:ascii="Arial"/>
                <w:sz w:val="18"/>
              </w:rPr>
              <w:t>identified</w:t>
            </w:r>
            <w:r>
              <w:rPr>
                <w:rFonts w:ascii="Arial"/>
                <w:spacing w:val="-2"/>
                <w:sz w:val="18"/>
              </w:rPr>
              <w:t xml:space="preserve"> </w:t>
            </w:r>
            <w:r>
              <w:rPr>
                <w:rFonts w:ascii="Arial"/>
                <w:sz w:val="18"/>
              </w:rPr>
              <w:t>by</w:t>
            </w:r>
            <w:r>
              <w:rPr>
                <w:rFonts w:ascii="Arial"/>
                <w:spacing w:val="-2"/>
                <w:sz w:val="18"/>
              </w:rPr>
              <w:t xml:space="preserve"> </w:t>
            </w:r>
            <w:r>
              <w:rPr>
                <w:rFonts w:ascii="Arial"/>
                <w:spacing w:val="-5"/>
                <w:sz w:val="18"/>
              </w:rPr>
              <w:t>the</w:t>
            </w:r>
          </w:p>
          <w:p w14:paraId="0DA01895" w14:textId="77777777" w:rsidR="0086109B" w:rsidRDefault="00000000">
            <w:pPr>
              <w:pStyle w:val="TableParagraph"/>
              <w:spacing w:before="17" w:line="204" w:lineRule="exact"/>
              <w:ind w:left="25"/>
              <w:rPr>
                <w:rFonts w:ascii="Arial"/>
                <w:sz w:val="18"/>
              </w:rPr>
            </w:pPr>
            <w:r>
              <w:rPr>
                <w:rFonts w:ascii="Arial"/>
                <w:spacing w:val="-2"/>
                <w:sz w:val="18"/>
              </w:rPr>
              <w:t>event.</w:t>
            </w:r>
          </w:p>
        </w:tc>
      </w:tr>
      <w:tr w:rsidR="0086109B" w14:paraId="38C7F9A7" w14:textId="77777777">
        <w:trPr>
          <w:trHeight w:val="453"/>
        </w:trPr>
        <w:tc>
          <w:tcPr>
            <w:tcW w:w="2432" w:type="dxa"/>
          </w:tcPr>
          <w:p w14:paraId="78BC732C" w14:textId="77777777" w:rsidR="0086109B" w:rsidRDefault="00000000">
            <w:pPr>
              <w:pStyle w:val="TableParagraph"/>
              <w:spacing w:before="3"/>
              <w:rPr>
                <w:rFonts w:ascii="Arial"/>
                <w:sz w:val="18"/>
              </w:rPr>
            </w:pPr>
            <w:r>
              <w:rPr>
                <w:rFonts w:ascii="Arial"/>
                <w:spacing w:val="-2"/>
                <w:sz w:val="18"/>
              </w:rPr>
              <w:t>exception</w:t>
            </w:r>
          </w:p>
        </w:tc>
        <w:tc>
          <w:tcPr>
            <w:tcW w:w="6071" w:type="dxa"/>
          </w:tcPr>
          <w:p w14:paraId="709B5B10" w14:textId="77777777" w:rsidR="0086109B" w:rsidRDefault="00000000">
            <w:pPr>
              <w:pStyle w:val="TableParagraph"/>
              <w:spacing w:before="3"/>
              <w:ind w:left="25"/>
              <w:rPr>
                <w:rFonts w:ascii="Arial"/>
                <w:sz w:val="18"/>
              </w:rPr>
            </w:pPr>
            <w:r>
              <w:rPr>
                <w:rFonts w:ascii="Arial"/>
                <w:sz w:val="18"/>
              </w:rPr>
              <w:t>Optional</w:t>
            </w:r>
            <w:r>
              <w:rPr>
                <w:rFonts w:ascii="Arial"/>
                <w:spacing w:val="-2"/>
                <w:sz w:val="18"/>
              </w:rPr>
              <w:t xml:space="preserve"> </w:t>
            </w:r>
            <w:r>
              <w:rPr>
                <w:rFonts w:ascii="Arial"/>
                <w:sz w:val="18"/>
              </w:rPr>
              <w:t>element</w:t>
            </w:r>
            <w:r>
              <w:rPr>
                <w:rFonts w:ascii="Arial"/>
                <w:spacing w:val="-2"/>
                <w:sz w:val="18"/>
              </w:rPr>
              <w:t xml:space="preserve"> </w:t>
            </w:r>
            <w:r>
              <w:rPr>
                <w:rFonts w:ascii="Arial"/>
                <w:sz w:val="18"/>
              </w:rPr>
              <w:t>which</w:t>
            </w:r>
            <w:r>
              <w:rPr>
                <w:rFonts w:ascii="Arial"/>
                <w:spacing w:val="-4"/>
                <w:sz w:val="18"/>
              </w:rPr>
              <w:t xml:space="preserve"> </w:t>
            </w:r>
            <w:r>
              <w:rPr>
                <w:rFonts w:ascii="Arial"/>
                <w:sz w:val="18"/>
              </w:rPr>
              <w:t>is</w:t>
            </w:r>
            <w:r>
              <w:rPr>
                <w:rFonts w:ascii="Arial"/>
                <w:spacing w:val="-4"/>
                <w:sz w:val="18"/>
              </w:rPr>
              <w:t xml:space="preserve"> </w:t>
            </w:r>
            <w:r>
              <w:rPr>
                <w:rFonts w:ascii="Arial"/>
                <w:sz w:val="18"/>
              </w:rPr>
              <w:t>used</w:t>
            </w:r>
            <w:r>
              <w:rPr>
                <w:rFonts w:ascii="Arial"/>
                <w:spacing w:val="-2"/>
                <w:sz w:val="18"/>
              </w:rPr>
              <w:t xml:space="preserve"> </w:t>
            </w:r>
            <w:r>
              <w:rPr>
                <w:rFonts w:ascii="Arial"/>
                <w:sz w:val="18"/>
              </w:rPr>
              <w:t>to</w:t>
            </w:r>
            <w:r>
              <w:rPr>
                <w:rFonts w:ascii="Arial"/>
                <w:spacing w:val="-2"/>
                <w:sz w:val="18"/>
              </w:rPr>
              <w:t xml:space="preserve"> </w:t>
            </w:r>
            <w:r>
              <w:rPr>
                <w:rFonts w:ascii="Arial"/>
                <w:sz w:val="18"/>
              </w:rPr>
              <w:t>report</w:t>
            </w:r>
            <w:r>
              <w:rPr>
                <w:rFonts w:ascii="Arial"/>
                <w:spacing w:val="-4"/>
                <w:sz w:val="18"/>
              </w:rPr>
              <w:t xml:space="preserve"> </w:t>
            </w:r>
            <w:proofErr w:type="gramStart"/>
            <w:r>
              <w:rPr>
                <w:rFonts w:ascii="Arial"/>
                <w:sz w:val="18"/>
              </w:rPr>
              <w:t>exception</w:t>
            </w:r>
            <w:proofErr w:type="gramEnd"/>
            <w:r>
              <w:rPr>
                <w:rFonts w:ascii="Arial"/>
                <w:sz w:val="18"/>
              </w:rPr>
              <w:t>.</w:t>
            </w:r>
            <w:r>
              <w:rPr>
                <w:rFonts w:ascii="Arial"/>
                <w:spacing w:val="-4"/>
                <w:sz w:val="18"/>
              </w:rPr>
              <w:t xml:space="preserve"> </w:t>
            </w:r>
            <w:r>
              <w:rPr>
                <w:rFonts w:ascii="Arial"/>
                <w:sz w:val="18"/>
              </w:rPr>
              <w:t>It</w:t>
            </w:r>
            <w:r>
              <w:rPr>
                <w:rFonts w:ascii="Arial"/>
                <w:spacing w:val="-2"/>
                <w:sz w:val="18"/>
              </w:rPr>
              <w:t xml:space="preserve"> </w:t>
            </w:r>
            <w:r>
              <w:rPr>
                <w:rFonts w:ascii="Arial"/>
                <w:sz w:val="18"/>
              </w:rPr>
              <w:t>is</w:t>
            </w:r>
            <w:r>
              <w:rPr>
                <w:rFonts w:ascii="Arial"/>
                <w:spacing w:val="-1"/>
                <w:sz w:val="18"/>
              </w:rPr>
              <w:t xml:space="preserve"> </w:t>
            </w:r>
            <w:r>
              <w:rPr>
                <w:rFonts w:ascii="Arial"/>
                <w:sz w:val="18"/>
              </w:rPr>
              <w:t>omitted</w:t>
            </w:r>
            <w:r>
              <w:rPr>
                <w:rFonts w:ascii="Arial"/>
                <w:spacing w:val="-2"/>
                <w:sz w:val="18"/>
              </w:rPr>
              <w:t xml:space="preserve"> </w:t>
            </w:r>
            <w:r>
              <w:rPr>
                <w:rFonts w:ascii="Arial"/>
                <w:sz w:val="18"/>
              </w:rPr>
              <w:t>if</w:t>
            </w:r>
            <w:r>
              <w:rPr>
                <w:rFonts w:ascii="Arial"/>
                <w:spacing w:val="-3"/>
                <w:sz w:val="18"/>
              </w:rPr>
              <w:t xml:space="preserve"> </w:t>
            </w:r>
            <w:r>
              <w:rPr>
                <w:rFonts w:ascii="Arial"/>
                <w:spacing w:val="-5"/>
                <w:sz w:val="18"/>
              </w:rPr>
              <w:t>no</w:t>
            </w:r>
          </w:p>
          <w:p w14:paraId="13016D3A" w14:textId="77777777" w:rsidR="0086109B" w:rsidRDefault="00000000">
            <w:pPr>
              <w:pStyle w:val="TableParagraph"/>
              <w:spacing w:before="17" w:line="206" w:lineRule="exact"/>
              <w:ind w:left="25"/>
              <w:rPr>
                <w:rFonts w:ascii="Arial"/>
                <w:sz w:val="18"/>
              </w:rPr>
            </w:pPr>
            <w:r>
              <w:rPr>
                <w:rFonts w:ascii="Arial"/>
                <w:sz w:val="18"/>
              </w:rPr>
              <w:t>exception</w:t>
            </w:r>
            <w:r>
              <w:rPr>
                <w:rFonts w:ascii="Arial"/>
                <w:spacing w:val="-3"/>
                <w:sz w:val="18"/>
              </w:rPr>
              <w:t xml:space="preserve"> </w:t>
            </w:r>
            <w:r>
              <w:rPr>
                <w:rFonts w:ascii="Arial"/>
                <w:sz w:val="18"/>
              </w:rPr>
              <w:t>is</w:t>
            </w:r>
            <w:r>
              <w:rPr>
                <w:rFonts w:ascii="Arial"/>
                <w:spacing w:val="-2"/>
                <w:sz w:val="18"/>
              </w:rPr>
              <w:t xml:space="preserve"> reported.</w:t>
            </w:r>
          </w:p>
        </w:tc>
      </w:tr>
    </w:tbl>
    <w:p w14:paraId="6AC13C41" w14:textId="77777777" w:rsidR="0086109B" w:rsidRDefault="0086109B">
      <w:pPr>
        <w:pStyle w:val="BodyText"/>
        <w:spacing w:before="9"/>
        <w:rPr>
          <w:rFonts w:ascii="Arial"/>
          <w:b/>
          <w:sz w:val="27"/>
        </w:rPr>
      </w:pPr>
    </w:p>
    <w:p w14:paraId="1231797C" w14:textId="77777777" w:rsidR="0086109B" w:rsidRDefault="00000000">
      <w:pPr>
        <w:pStyle w:val="BodyText"/>
        <w:spacing w:before="91"/>
        <w:ind w:left="413"/>
        <w:jc w:val="both"/>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0F0E44CB" w14:textId="77777777" w:rsidR="0086109B" w:rsidRDefault="00000000">
      <w:pPr>
        <w:pStyle w:val="BodyText"/>
        <w:spacing w:before="161" w:line="247" w:lineRule="auto"/>
        <w:ind w:left="422" w:right="1662" w:hanging="10"/>
        <w:jc w:val="both"/>
      </w:pPr>
      <w:r>
        <w:t>Table</w:t>
      </w:r>
      <w:r>
        <w:rPr>
          <w:spacing w:val="-3"/>
        </w:rPr>
        <w:t xml:space="preserve"> </w:t>
      </w:r>
      <w:r>
        <w:t>22</w:t>
      </w:r>
      <w:r>
        <w:rPr>
          <w:spacing w:val="-2"/>
        </w:rPr>
        <w:t xml:space="preserve"> </w:t>
      </w:r>
      <w:r>
        <w:t>lists</w:t>
      </w:r>
      <w:r>
        <w:rPr>
          <w:spacing w:val="-4"/>
        </w:rPr>
        <w:t xml:space="preserve"> </w:t>
      </w:r>
      <w:r>
        <w:t>event</w:t>
      </w:r>
      <w:r>
        <w:rPr>
          <w:spacing w:val="-4"/>
        </w:rPr>
        <w:t xml:space="preserve"> </w:t>
      </w:r>
      <w:r>
        <w:t>types</w:t>
      </w:r>
      <w:r>
        <w:rPr>
          <w:spacing w:val="-4"/>
        </w:rPr>
        <w:t xml:space="preserve"> </w:t>
      </w:r>
      <w:r>
        <w:t>that</w:t>
      </w:r>
      <w:r>
        <w:rPr>
          <w:spacing w:val="-5"/>
        </w:rPr>
        <w:t xml:space="preserve"> </w:t>
      </w:r>
      <w:r>
        <w:t>may</w:t>
      </w:r>
      <w:r>
        <w:rPr>
          <w:spacing w:val="-2"/>
        </w:rPr>
        <w:t xml:space="preserve"> </w:t>
      </w:r>
      <w:r>
        <w:t>trigger</w:t>
      </w:r>
      <w:r>
        <w:rPr>
          <w:spacing w:val="-3"/>
        </w:rPr>
        <w:t xml:space="preserve"> </w:t>
      </w:r>
      <w:r>
        <w:t>transmission</w:t>
      </w:r>
      <w:r>
        <w:rPr>
          <w:spacing w:val="-2"/>
        </w:rPr>
        <w:t xml:space="preserve"> </w:t>
      </w:r>
      <w:r>
        <w:t>of</w:t>
      </w:r>
      <w:r>
        <w:rPr>
          <w:spacing w:val="-3"/>
        </w:rPr>
        <w:t xml:space="preserve"> </w:t>
      </w:r>
      <w:r>
        <w:t xml:space="preserve">an </w:t>
      </w:r>
      <w:r>
        <w:rPr>
          <w:i/>
        </w:rPr>
        <w:t>Indication</w:t>
      </w:r>
      <w:r>
        <w:rPr>
          <w:i/>
          <w:spacing w:val="-1"/>
        </w:rPr>
        <w:t xml:space="preserve"> </w:t>
      </w:r>
      <w:r>
        <w:t>message.</w:t>
      </w:r>
      <w:r>
        <w:rPr>
          <w:spacing w:val="-2"/>
        </w:rPr>
        <w:t xml:space="preserve"> </w:t>
      </w:r>
      <w:r>
        <w:t>Those</w:t>
      </w:r>
      <w:r>
        <w:rPr>
          <w:spacing w:val="-3"/>
        </w:rPr>
        <w:t xml:space="preserve"> </w:t>
      </w:r>
      <w:r>
        <w:t>event</w:t>
      </w:r>
      <w:r>
        <w:rPr>
          <w:spacing w:val="-4"/>
        </w:rPr>
        <w:t xml:space="preserve"> </w:t>
      </w:r>
      <w:r>
        <w:t>types</w:t>
      </w:r>
      <w:r>
        <w:rPr>
          <w:spacing w:val="-4"/>
        </w:rPr>
        <w:t xml:space="preserve"> </w:t>
      </w:r>
      <w:r>
        <w:t>are</w:t>
      </w:r>
      <w:r>
        <w:rPr>
          <w:spacing w:val="-3"/>
        </w:rPr>
        <w:t xml:space="preserve"> </w:t>
      </w:r>
      <w:r>
        <w:t xml:space="preserve">defined in the </w:t>
      </w:r>
      <w:r>
        <w:rPr>
          <w:i/>
        </w:rPr>
        <w:t xml:space="preserve">TCI-Indication </w:t>
      </w:r>
      <w:r>
        <w:t>module.</w:t>
      </w:r>
    </w:p>
    <w:p w14:paraId="3171E2CF" w14:textId="77777777" w:rsidR="0086109B" w:rsidRDefault="00000000">
      <w:pPr>
        <w:tabs>
          <w:tab w:val="left" w:pos="3665"/>
        </w:tabs>
        <w:spacing w:before="153" w:after="18"/>
        <w:ind w:left="2275"/>
        <w:rPr>
          <w:rFonts w:ascii="Arial"/>
          <w:b/>
          <w:sz w:val="18"/>
        </w:rPr>
      </w:pPr>
      <w:r>
        <w:rPr>
          <w:rFonts w:ascii="Arial"/>
          <w:b/>
          <w:sz w:val="18"/>
        </w:rPr>
        <w:t>Table</w:t>
      </w:r>
      <w:r>
        <w:rPr>
          <w:rFonts w:ascii="Arial"/>
          <w:b/>
          <w:spacing w:val="-4"/>
          <w:sz w:val="18"/>
        </w:rPr>
        <w:t xml:space="preserve"> </w:t>
      </w:r>
      <w:r>
        <w:rPr>
          <w:rFonts w:ascii="Arial"/>
          <w:b/>
          <w:spacing w:val="-5"/>
          <w:sz w:val="18"/>
        </w:rPr>
        <w:t>22</w:t>
      </w:r>
      <w:r>
        <w:rPr>
          <w:rFonts w:ascii="Arial"/>
          <w:b/>
          <w:sz w:val="18"/>
        </w:rPr>
        <w:tab/>
        <w:t>Events</w:t>
      </w:r>
      <w:r>
        <w:rPr>
          <w:rFonts w:ascii="Arial"/>
          <w:b/>
          <w:spacing w:val="-3"/>
          <w:sz w:val="18"/>
        </w:rPr>
        <w:t xml:space="preserve"> </w:t>
      </w:r>
      <w:r>
        <w:rPr>
          <w:rFonts w:ascii="Arial"/>
          <w:b/>
          <w:sz w:val="18"/>
        </w:rPr>
        <w:t>which</w:t>
      </w:r>
      <w:r>
        <w:rPr>
          <w:rFonts w:ascii="Arial"/>
          <w:b/>
          <w:spacing w:val="-2"/>
          <w:sz w:val="18"/>
        </w:rPr>
        <w:t xml:space="preserve"> </w:t>
      </w:r>
      <w:r>
        <w:rPr>
          <w:rFonts w:ascii="Arial"/>
          <w:b/>
          <w:sz w:val="18"/>
        </w:rPr>
        <w:t>can</w:t>
      </w:r>
      <w:r>
        <w:rPr>
          <w:rFonts w:ascii="Arial"/>
          <w:b/>
          <w:spacing w:val="-2"/>
          <w:sz w:val="18"/>
        </w:rPr>
        <w:t xml:space="preserve"> </w:t>
      </w:r>
      <w:r>
        <w:rPr>
          <w:rFonts w:ascii="Arial"/>
          <w:b/>
          <w:sz w:val="18"/>
        </w:rPr>
        <w:t>trigger</w:t>
      </w:r>
      <w:r>
        <w:rPr>
          <w:rFonts w:ascii="Arial"/>
          <w:b/>
          <w:spacing w:val="-5"/>
          <w:sz w:val="18"/>
        </w:rPr>
        <w:t xml:space="preserve"> </w:t>
      </w:r>
      <w:r>
        <w:rPr>
          <w:rFonts w:ascii="Arial"/>
          <w:b/>
          <w:sz w:val="18"/>
        </w:rPr>
        <w:t>Indication</w:t>
      </w:r>
      <w:r>
        <w:rPr>
          <w:rFonts w:ascii="Arial"/>
          <w:b/>
          <w:spacing w:val="-3"/>
          <w:sz w:val="18"/>
        </w:rPr>
        <w:t xml:space="preserve"> </w:t>
      </w:r>
      <w:proofErr w:type="gramStart"/>
      <w:r>
        <w:rPr>
          <w:rFonts w:ascii="Arial"/>
          <w:b/>
          <w:spacing w:val="-2"/>
          <w:sz w:val="18"/>
        </w:rPr>
        <w:t>messages</w:t>
      </w:r>
      <w:proofErr w:type="gramEnd"/>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1226"/>
        <w:gridCol w:w="5108"/>
      </w:tblGrid>
      <w:tr w:rsidR="0086109B" w14:paraId="088F8BEF" w14:textId="77777777">
        <w:trPr>
          <w:trHeight w:val="230"/>
        </w:trPr>
        <w:tc>
          <w:tcPr>
            <w:tcW w:w="2398" w:type="dxa"/>
          </w:tcPr>
          <w:p w14:paraId="7916E87A"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1226" w:type="dxa"/>
          </w:tcPr>
          <w:p w14:paraId="7EE182E2" w14:textId="77777777" w:rsidR="0086109B" w:rsidRDefault="00000000">
            <w:pPr>
              <w:pStyle w:val="TableParagraph"/>
              <w:spacing w:before="6" w:line="204" w:lineRule="exact"/>
              <w:ind w:left="17" w:right="137"/>
              <w:jc w:val="center"/>
              <w:rPr>
                <w:rFonts w:ascii="Arial"/>
                <w:b/>
                <w:sz w:val="18"/>
              </w:rPr>
            </w:pPr>
            <w:r>
              <w:rPr>
                <w:rFonts w:ascii="Arial"/>
                <w:b/>
                <w:spacing w:val="-2"/>
                <w:sz w:val="18"/>
              </w:rPr>
              <w:t>Enumerated</w:t>
            </w:r>
          </w:p>
        </w:tc>
        <w:tc>
          <w:tcPr>
            <w:tcW w:w="5108" w:type="dxa"/>
          </w:tcPr>
          <w:p w14:paraId="2C670DF7" w14:textId="77777777" w:rsidR="0086109B" w:rsidRDefault="00000000">
            <w:pPr>
              <w:pStyle w:val="TableParagraph"/>
              <w:spacing w:before="6" w:line="204" w:lineRule="exact"/>
              <w:ind w:left="26"/>
              <w:rPr>
                <w:rFonts w:ascii="Arial"/>
                <w:b/>
                <w:sz w:val="18"/>
              </w:rPr>
            </w:pPr>
            <w:r>
              <w:rPr>
                <w:rFonts w:ascii="Arial"/>
                <w:b/>
                <w:spacing w:val="-2"/>
                <w:sz w:val="18"/>
              </w:rPr>
              <w:t>Explanation</w:t>
            </w:r>
          </w:p>
        </w:tc>
      </w:tr>
      <w:tr w:rsidR="0086109B" w14:paraId="012B8380" w14:textId="77777777">
        <w:trPr>
          <w:trHeight w:val="227"/>
        </w:trPr>
        <w:tc>
          <w:tcPr>
            <w:tcW w:w="2398" w:type="dxa"/>
          </w:tcPr>
          <w:p w14:paraId="05F80314" w14:textId="77777777" w:rsidR="0086109B" w:rsidRDefault="00000000">
            <w:pPr>
              <w:pStyle w:val="TableParagraph"/>
              <w:spacing w:before="3" w:line="204" w:lineRule="exact"/>
              <w:rPr>
                <w:rFonts w:ascii="Arial"/>
                <w:sz w:val="18"/>
              </w:rPr>
            </w:pPr>
            <w:r>
              <w:rPr>
                <w:rFonts w:ascii="Arial"/>
                <w:spacing w:val="-2"/>
                <w:sz w:val="18"/>
              </w:rPr>
              <w:t>e80211PktRx</w:t>
            </w:r>
          </w:p>
        </w:tc>
        <w:tc>
          <w:tcPr>
            <w:tcW w:w="1226" w:type="dxa"/>
          </w:tcPr>
          <w:p w14:paraId="169AD309" w14:textId="77777777" w:rsidR="0086109B" w:rsidRDefault="00000000">
            <w:pPr>
              <w:pStyle w:val="TableParagraph"/>
              <w:spacing w:before="3" w:line="204" w:lineRule="exact"/>
              <w:ind w:left="0" w:right="77"/>
              <w:jc w:val="center"/>
              <w:rPr>
                <w:rFonts w:ascii="Arial"/>
                <w:sz w:val="18"/>
              </w:rPr>
            </w:pPr>
            <w:r>
              <w:rPr>
                <w:rFonts w:ascii="Arial"/>
                <w:w w:val="99"/>
                <w:sz w:val="18"/>
              </w:rPr>
              <w:t>1</w:t>
            </w:r>
          </w:p>
        </w:tc>
        <w:tc>
          <w:tcPr>
            <w:tcW w:w="5108" w:type="dxa"/>
          </w:tcPr>
          <w:p w14:paraId="4C9EBFA9" w14:textId="77777777" w:rsidR="0086109B" w:rsidRDefault="00000000">
            <w:pPr>
              <w:pStyle w:val="TableParagraph"/>
              <w:spacing w:before="3" w:line="204" w:lineRule="exact"/>
              <w:ind w:left="26"/>
              <w:rPr>
                <w:rFonts w:ascii="Arial"/>
                <w:sz w:val="18"/>
              </w:rPr>
            </w:pPr>
            <w:r>
              <w:rPr>
                <w:rFonts w:ascii="Arial"/>
                <w:sz w:val="18"/>
              </w:rPr>
              <w:t>SUT</w:t>
            </w:r>
            <w:r>
              <w:rPr>
                <w:rFonts w:ascii="Arial"/>
                <w:spacing w:val="-6"/>
                <w:sz w:val="18"/>
              </w:rPr>
              <w:t xml:space="preserve"> </w:t>
            </w:r>
            <w:r>
              <w:rPr>
                <w:rFonts w:ascii="Arial"/>
                <w:sz w:val="18"/>
              </w:rPr>
              <w:t>received</w:t>
            </w:r>
            <w:r>
              <w:rPr>
                <w:rFonts w:ascii="Arial"/>
                <w:spacing w:val="-3"/>
                <w:sz w:val="18"/>
              </w:rPr>
              <w:t xml:space="preserve"> </w:t>
            </w:r>
            <w:r>
              <w:rPr>
                <w:rFonts w:ascii="Arial"/>
                <w:sz w:val="18"/>
              </w:rPr>
              <w:t>an</w:t>
            </w:r>
            <w:r>
              <w:rPr>
                <w:rFonts w:ascii="Arial"/>
                <w:spacing w:val="-4"/>
                <w:sz w:val="18"/>
              </w:rPr>
              <w:t xml:space="preserve"> </w:t>
            </w:r>
            <w:r>
              <w:rPr>
                <w:rFonts w:ascii="Arial"/>
                <w:sz w:val="18"/>
              </w:rPr>
              <w:t>inbound</w:t>
            </w:r>
            <w:r>
              <w:rPr>
                <w:rFonts w:ascii="Arial"/>
                <w:spacing w:val="-3"/>
                <w:sz w:val="18"/>
              </w:rPr>
              <w:t xml:space="preserve"> </w:t>
            </w:r>
            <w:r>
              <w:rPr>
                <w:rFonts w:ascii="Arial"/>
                <w:sz w:val="18"/>
              </w:rPr>
              <w:t>802.11</w:t>
            </w:r>
            <w:r>
              <w:rPr>
                <w:rFonts w:ascii="Arial"/>
                <w:spacing w:val="-3"/>
                <w:sz w:val="18"/>
              </w:rPr>
              <w:t xml:space="preserve"> </w:t>
            </w:r>
            <w:r>
              <w:rPr>
                <w:rFonts w:ascii="Arial"/>
                <w:spacing w:val="-4"/>
                <w:sz w:val="18"/>
              </w:rPr>
              <w:t>frame</w:t>
            </w:r>
          </w:p>
        </w:tc>
      </w:tr>
      <w:tr w:rsidR="0086109B" w14:paraId="7C5BBAFB" w14:textId="77777777">
        <w:trPr>
          <w:trHeight w:val="228"/>
        </w:trPr>
        <w:tc>
          <w:tcPr>
            <w:tcW w:w="2398" w:type="dxa"/>
          </w:tcPr>
          <w:p w14:paraId="7D607573" w14:textId="77777777" w:rsidR="0086109B" w:rsidRDefault="00000000">
            <w:pPr>
              <w:pStyle w:val="TableParagraph"/>
              <w:spacing w:before="3" w:line="204" w:lineRule="exact"/>
              <w:rPr>
                <w:rFonts w:ascii="Arial"/>
                <w:sz w:val="18"/>
              </w:rPr>
            </w:pPr>
            <w:r>
              <w:rPr>
                <w:rFonts w:ascii="Arial"/>
                <w:spacing w:val="-2"/>
                <w:sz w:val="18"/>
              </w:rPr>
              <w:t>e16093PktRx</w:t>
            </w:r>
          </w:p>
        </w:tc>
        <w:tc>
          <w:tcPr>
            <w:tcW w:w="1226" w:type="dxa"/>
          </w:tcPr>
          <w:p w14:paraId="7886C692" w14:textId="77777777" w:rsidR="0086109B" w:rsidRDefault="00000000">
            <w:pPr>
              <w:pStyle w:val="TableParagraph"/>
              <w:spacing w:before="3" w:line="204" w:lineRule="exact"/>
              <w:ind w:left="0" w:right="77"/>
              <w:jc w:val="center"/>
              <w:rPr>
                <w:rFonts w:ascii="Arial"/>
                <w:sz w:val="18"/>
              </w:rPr>
            </w:pPr>
            <w:r>
              <w:rPr>
                <w:rFonts w:ascii="Arial"/>
                <w:w w:val="99"/>
                <w:sz w:val="18"/>
              </w:rPr>
              <w:t>2</w:t>
            </w:r>
          </w:p>
        </w:tc>
        <w:tc>
          <w:tcPr>
            <w:tcW w:w="5108" w:type="dxa"/>
          </w:tcPr>
          <w:p w14:paraId="657CB5EA" w14:textId="77777777" w:rsidR="0086109B" w:rsidRDefault="00000000">
            <w:pPr>
              <w:pStyle w:val="TableParagraph"/>
              <w:spacing w:before="3" w:line="204" w:lineRule="exact"/>
              <w:ind w:left="26"/>
              <w:rPr>
                <w:rFonts w:ascii="Arial"/>
                <w:sz w:val="18"/>
              </w:rPr>
            </w:pPr>
            <w:r>
              <w:rPr>
                <w:rFonts w:ascii="Arial"/>
                <w:sz w:val="18"/>
              </w:rPr>
              <w:t>SUT</w:t>
            </w:r>
            <w:r>
              <w:rPr>
                <w:rFonts w:ascii="Arial"/>
                <w:spacing w:val="-5"/>
                <w:sz w:val="18"/>
              </w:rPr>
              <w:t xml:space="preserve"> </w:t>
            </w:r>
            <w:r>
              <w:rPr>
                <w:rFonts w:ascii="Arial"/>
                <w:sz w:val="18"/>
              </w:rPr>
              <w:t>received</w:t>
            </w:r>
            <w:r>
              <w:rPr>
                <w:rFonts w:ascii="Arial"/>
                <w:spacing w:val="-3"/>
                <w:sz w:val="18"/>
              </w:rPr>
              <w:t xml:space="preserve"> </w:t>
            </w:r>
            <w:r>
              <w:rPr>
                <w:rFonts w:ascii="Arial"/>
                <w:sz w:val="18"/>
              </w:rPr>
              <w:t>an</w:t>
            </w:r>
            <w:r>
              <w:rPr>
                <w:rFonts w:ascii="Arial"/>
                <w:spacing w:val="-5"/>
                <w:sz w:val="18"/>
              </w:rPr>
              <w:t xml:space="preserve"> </w:t>
            </w:r>
            <w:r>
              <w:rPr>
                <w:rFonts w:ascii="Arial"/>
                <w:sz w:val="18"/>
              </w:rPr>
              <w:t>inbound</w:t>
            </w:r>
            <w:r>
              <w:rPr>
                <w:rFonts w:ascii="Arial"/>
                <w:spacing w:val="-3"/>
                <w:sz w:val="18"/>
              </w:rPr>
              <w:t xml:space="preserve"> </w:t>
            </w:r>
            <w:r>
              <w:rPr>
                <w:rFonts w:ascii="Arial"/>
                <w:sz w:val="18"/>
              </w:rPr>
              <w:t>1609.3</w:t>
            </w:r>
            <w:r>
              <w:rPr>
                <w:rFonts w:ascii="Arial"/>
                <w:spacing w:val="-2"/>
                <w:sz w:val="18"/>
              </w:rPr>
              <w:t xml:space="preserve"> packet</w:t>
            </w:r>
          </w:p>
        </w:tc>
      </w:tr>
      <w:tr w:rsidR="0086109B" w14:paraId="03D9DA66" w14:textId="77777777">
        <w:trPr>
          <w:trHeight w:val="230"/>
        </w:trPr>
        <w:tc>
          <w:tcPr>
            <w:tcW w:w="2398" w:type="dxa"/>
          </w:tcPr>
          <w:p w14:paraId="66211B61" w14:textId="77777777" w:rsidR="0086109B" w:rsidRDefault="00000000">
            <w:pPr>
              <w:pStyle w:val="TableParagraph"/>
              <w:spacing w:before="6" w:line="204" w:lineRule="exact"/>
              <w:rPr>
                <w:rFonts w:ascii="Arial"/>
                <w:sz w:val="18"/>
              </w:rPr>
            </w:pPr>
            <w:proofErr w:type="spellStart"/>
            <w:r>
              <w:rPr>
                <w:rFonts w:ascii="Arial"/>
                <w:spacing w:val="-2"/>
                <w:sz w:val="18"/>
              </w:rPr>
              <w:t>eWsmPktRx</w:t>
            </w:r>
            <w:proofErr w:type="spellEnd"/>
          </w:p>
        </w:tc>
        <w:tc>
          <w:tcPr>
            <w:tcW w:w="1226" w:type="dxa"/>
          </w:tcPr>
          <w:p w14:paraId="1F243D2B" w14:textId="77777777" w:rsidR="0086109B" w:rsidRDefault="00000000">
            <w:pPr>
              <w:pStyle w:val="TableParagraph"/>
              <w:spacing w:before="6" w:line="204" w:lineRule="exact"/>
              <w:ind w:left="0" w:right="77"/>
              <w:jc w:val="center"/>
              <w:rPr>
                <w:rFonts w:ascii="Arial"/>
                <w:sz w:val="18"/>
              </w:rPr>
            </w:pPr>
            <w:r>
              <w:rPr>
                <w:rFonts w:ascii="Arial"/>
                <w:w w:val="99"/>
                <w:sz w:val="18"/>
              </w:rPr>
              <w:t>3</w:t>
            </w:r>
          </w:p>
        </w:tc>
        <w:tc>
          <w:tcPr>
            <w:tcW w:w="5108" w:type="dxa"/>
          </w:tcPr>
          <w:p w14:paraId="4C4B67CC" w14:textId="77777777" w:rsidR="0086109B" w:rsidRDefault="00000000">
            <w:pPr>
              <w:pStyle w:val="TableParagraph"/>
              <w:spacing w:before="6" w:line="204" w:lineRule="exact"/>
              <w:ind w:left="26"/>
              <w:rPr>
                <w:rFonts w:ascii="Arial"/>
                <w:sz w:val="18"/>
              </w:rPr>
            </w:pPr>
            <w:r>
              <w:rPr>
                <w:rFonts w:ascii="Arial"/>
                <w:sz w:val="18"/>
              </w:rPr>
              <w:t>SUT</w:t>
            </w:r>
            <w:r>
              <w:rPr>
                <w:rFonts w:ascii="Arial"/>
                <w:spacing w:val="-3"/>
                <w:sz w:val="18"/>
              </w:rPr>
              <w:t xml:space="preserve"> </w:t>
            </w:r>
            <w:r>
              <w:rPr>
                <w:rFonts w:ascii="Arial"/>
                <w:sz w:val="18"/>
              </w:rPr>
              <w:t>received</w:t>
            </w:r>
            <w:r>
              <w:rPr>
                <w:rFonts w:ascii="Arial"/>
                <w:spacing w:val="-2"/>
                <w:sz w:val="18"/>
              </w:rPr>
              <w:t xml:space="preserve"> </w:t>
            </w:r>
            <w:r>
              <w:rPr>
                <w:rFonts w:ascii="Arial"/>
                <w:sz w:val="18"/>
              </w:rPr>
              <w:t>an</w:t>
            </w:r>
            <w:r>
              <w:rPr>
                <w:rFonts w:ascii="Arial"/>
                <w:spacing w:val="-3"/>
                <w:sz w:val="18"/>
              </w:rPr>
              <w:t xml:space="preserve"> </w:t>
            </w:r>
            <w:r>
              <w:rPr>
                <w:rFonts w:ascii="Arial"/>
                <w:sz w:val="18"/>
              </w:rPr>
              <w:t>inbound</w:t>
            </w:r>
            <w:r>
              <w:rPr>
                <w:rFonts w:ascii="Arial"/>
                <w:spacing w:val="-2"/>
                <w:sz w:val="18"/>
              </w:rPr>
              <w:t xml:space="preserve"> </w:t>
            </w:r>
            <w:r>
              <w:rPr>
                <w:rFonts w:ascii="Arial"/>
                <w:sz w:val="18"/>
              </w:rPr>
              <w:t>WSM</w:t>
            </w:r>
            <w:r>
              <w:rPr>
                <w:rFonts w:ascii="Arial"/>
                <w:spacing w:val="-2"/>
                <w:sz w:val="18"/>
              </w:rPr>
              <w:t xml:space="preserve"> </w:t>
            </w:r>
            <w:r>
              <w:rPr>
                <w:rFonts w:ascii="Arial"/>
                <w:sz w:val="18"/>
              </w:rPr>
              <w:t>(with</w:t>
            </w:r>
            <w:r>
              <w:rPr>
                <w:rFonts w:ascii="Arial"/>
                <w:spacing w:val="-3"/>
                <w:sz w:val="18"/>
              </w:rPr>
              <w:t xml:space="preserve"> </w:t>
            </w:r>
            <w:r>
              <w:rPr>
                <w:rFonts w:ascii="Arial"/>
                <w:sz w:val="18"/>
              </w:rPr>
              <w:t>matching</w:t>
            </w:r>
            <w:r>
              <w:rPr>
                <w:rFonts w:ascii="Arial"/>
                <w:spacing w:val="-2"/>
                <w:sz w:val="18"/>
              </w:rPr>
              <w:t xml:space="preserve"> PSID)</w:t>
            </w:r>
          </w:p>
        </w:tc>
      </w:tr>
      <w:tr w:rsidR="0086109B" w14:paraId="3B6F430F" w14:textId="77777777">
        <w:trPr>
          <w:trHeight w:val="227"/>
        </w:trPr>
        <w:tc>
          <w:tcPr>
            <w:tcW w:w="2398" w:type="dxa"/>
          </w:tcPr>
          <w:p w14:paraId="579C3400" w14:textId="77777777" w:rsidR="0086109B" w:rsidRDefault="00000000">
            <w:pPr>
              <w:pStyle w:val="TableParagraph"/>
              <w:spacing w:before="3" w:line="204" w:lineRule="exact"/>
              <w:rPr>
                <w:rFonts w:ascii="Arial"/>
                <w:sz w:val="18"/>
              </w:rPr>
            </w:pPr>
            <w:r>
              <w:rPr>
                <w:rFonts w:ascii="Arial"/>
                <w:spacing w:val="-2"/>
                <w:sz w:val="18"/>
              </w:rPr>
              <w:t>eIpv6PktRx</w:t>
            </w:r>
          </w:p>
        </w:tc>
        <w:tc>
          <w:tcPr>
            <w:tcW w:w="1226" w:type="dxa"/>
          </w:tcPr>
          <w:p w14:paraId="1E83BFA4" w14:textId="77777777" w:rsidR="0086109B" w:rsidRDefault="00000000">
            <w:pPr>
              <w:pStyle w:val="TableParagraph"/>
              <w:spacing w:before="3" w:line="204" w:lineRule="exact"/>
              <w:ind w:left="0" w:right="77"/>
              <w:jc w:val="center"/>
              <w:rPr>
                <w:rFonts w:ascii="Arial"/>
                <w:sz w:val="18"/>
              </w:rPr>
            </w:pPr>
            <w:r>
              <w:rPr>
                <w:rFonts w:ascii="Arial"/>
                <w:w w:val="99"/>
                <w:sz w:val="18"/>
              </w:rPr>
              <w:t>4</w:t>
            </w:r>
          </w:p>
        </w:tc>
        <w:tc>
          <w:tcPr>
            <w:tcW w:w="5108" w:type="dxa"/>
          </w:tcPr>
          <w:p w14:paraId="3F5BAFAD" w14:textId="77777777" w:rsidR="0086109B" w:rsidRDefault="00000000">
            <w:pPr>
              <w:pStyle w:val="TableParagraph"/>
              <w:spacing w:before="3" w:line="204" w:lineRule="exact"/>
              <w:ind w:left="26"/>
              <w:rPr>
                <w:rFonts w:ascii="Arial"/>
                <w:sz w:val="18"/>
              </w:rPr>
            </w:pPr>
            <w:r>
              <w:rPr>
                <w:rFonts w:ascii="Arial"/>
                <w:sz w:val="18"/>
              </w:rPr>
              <w:t>SUT</w:t>
            </w:r>
            <w:r>
              <w:rPr>
                <w:rFonts w:ascii="Arial"/>
                <w:spacing w:val="-4"/>
                <w:sz w:val="18"/>
              </w:rPr>
              <w:t xml:space="preserve"> </w:t>
            </w:r>
            <w:r>
              <w:rPr>
                <w:rFonts w:ascii="Arial"/>
                <w:sz w:val="18"/>
              </w:rPr>
              <w:t>received</w:t>
            </w:r>
            <w:r>
              <w:rPr>
                <w:rFonts w:ascii="Arial"/>
                <w:spacing w:val="-2"/>
                <w:sz w:val="18"/>
              </w:rPr>
              <w:t xml:space="preserve"> </w:t>
            </w:r>
            <w:r>
              <w:rPr>
                <w:rFonts w:ascii="Arial"/>
                <w:sz w:val="18"/>
              </w:rPr>
              <w:t>an</w:t>
            </w:r>
            <w:r>
              <w:rPr>
                <w:rFonts w:ascii="Arial"/>
                <w:spacing w:val="-3"/>
                <w:sz w:val="18"/>
              </w:rPr>
              <w:t xml:space="preserve"> </w:t>
            </w:r>
            <w:r>
              <w:rPr>
                <w:rFonts w:ascii="Arial"/>
                <w:sz w:val="18"/>
              </w:rPr>
              <w:t>inbound</w:t>
            </w:r>
            <w:r>
              <w:rPr>
                <w:rFonts w:ascii="Arial"/>
                <w:spacing w:val="-2"/>
                <w:sz w:val="18"/>
              </w:rPr>
              <w:t xml:space="preserve"> </w:t>
            </w:r>
            <w:r>
              <w:rPr>
                <w:rFonts w:ascii="Arial"/>
                <w:sz w:val="18"/>
              </w:rPr>
              <w:t>IPv6</w:t>
            </w:r>
            <w:r>
              <w:rPr>
                <w:rFonts w:ascii="Arial"/>
                <w:spacing w:val="-3"/>
                <w:sz w:val="18"/>
              </w:rPr>
              <w:t xml:space="preserve"> </w:t>
            </w:r>
            <w:r>
              <w:rPr>
                <w:rFonts w:ascii="Arial"/>
                <w:sz w:val="18"/>
              </w:rPr>
              <w:t>frame</w:t>
            </w:r>
            <w:r>
              <w:rPr>
                <w:rFonts w:ascii="Arial"/>
                <w:spacing w:val="-4"/>
                <w:sz w:val="18"/>
              </w:rPr>
              <w:t xml:space="preserve"> </w:t>
            </w:r>
            <w:r>
              <w:rPr>
                <w:rFonts w:ascii="Arial"/>
                <w:sz w:val="18"/>
              </w:rPr>
              <w:t>over</w:t>
            </w:r>
            <w:r>
              <w:rPr>
                <w:rFonts w:ascii="Arial"/>
                <w:spacing w:val="-1"/>
                <w:sz w:val="18"/>
              </w:rPr>
              <w:t xml:space="preserve"> </w:t>
            </w:r>
            <w:r>
              <w:rPr>
                <w:rFonts w:ascii="Arial"/>
                <w:spacing w:val="-4"/>
                <w:sz w:val="18"/>
              </w:rPr>
              <w:t>DSRC</w:t>
            </w:r>
          </w:p>
        </w:tc>
      </w:tr>
      <w:tr w:rsidR="0086109B" w14:paraId="2F94461A" w14:textId="77777777">
        <w:trPr>
          <w:trHeight w:val="227"/>
        </w:trPr>
        <w:tc>
          <w:tcPr>
            <w:tcW w:w="2398" w:type="dxa"/>
          </w:tcPr>
          <w:p w14:paraId="366C6DAB" w14:textId="77777777" w:rsidR="0086109B" w:rsidRDefault="00000000">
            <w:pPr>
              <w:pStyle w:val="TableParagraph"/>
              <w:spacing w:before="3" w:line="204" w:lineRule="exact"/>
              <w:rPr>
                <w:rFonts w:ascii="Arial"/>
                <w:sz w:val="18"/>
              </w:rPr>
            </w:pPr>
            <w:r>
              <w:rPr>
                <w:rFonts w:ascii="Arial"/>
                <w:spacing w:val="-2"/>
                <w:sz w:val="18"/>
              </w:rPr>
              <w:t>eIcmp6PktRx</w:t>
            </w:r>
          </w:p>
        </w:tc>
        <w:tc>
          <w:tcPr>
            <w:tcW w:w="1226" w:type="dxa"/>
          </w:tcPr>
          <w:p w14:paraId="78B7FD14" w14:textId="77777777" w:rsidR="0086109B" w:rsidRDefault="00000000">
            <w:pPr>
              <w:pStyle w:val="TableParagraph"/>
              <w:spacing w:before="3" w:line="204" w:lineRule="exact"/>
              <w:ind w:left="0" w:right="77"/>
              <w:jc w:val="center"/>
              <w:rPr>
                <w:rFonts w:ascii="Arial"/>
                <w:sz w:val="18"/>
              </w:rPr>
            </w:pPr>
            <w:r>
              <w:rPr>
                <w:rFonts w:ascii="Arial"/>
                <w:w w:val="99"/>
                <w:sz w:val="18"/>
              </w:rPr>
              <w:t>5</w:t>
            </w:r>
          </w:p>
        </w:tc>
        <w:tc>
          <w:tcPr>
            <w:tcW w:w="5108" w:type="dxa"/>
          </w:tcPr>
          <w:p w14:paraId="4574DECD" w14:textId="77777777" w:rsidR="0086109B" w:rsidRDefault="00000000">
            <w:pPr>
              <w:pStyle w:val="TableParagraph"/>
              <w:spacing w:before="3" w:line="204" w:lineRule="exact"/>
              <w:ind w:left="26"/>
              <w:rPr>
                <w:rFonts w:ascii="Arial"/>
                <w:sz w:val="18"/>
              </w:rPr>
            </w:pPr>
            <w:r>
              <w:rPr>
                <w:rFonts w:ascii="Arial"/>
                <w:sz w:val="18"/>
              </w:rPr>
              <w:t>SUT</w:t>
            </w:r>
            <w:r>
              <w:rPr>
                <w:rFonts w:ascii="Arial"/>
                <w:spacing w:val="-2"/>
                <w:sz w:val="18"/>
              </w:rPr>
              <w:t xml:space="preserve"> </w:t>
            </w:r>
            <w:r>
              <w:rPr>
                <w:rFonts w:ascii="Arial"/>
                <w:sz w:val="18"/>
              </w:rPr>
              <w:t>received</w:t>
            </w:r>
            <w:r>
              <w:rPr>
                <w:rFonts w:ascii="Arial"/>
                <w:spacing w:val="-2"/>
                <w:sz w:val="18"/>
              </w:rPr>
              <w:t xml:space="preserve"> </w:t>
            </w:r>
            <w:r>
              <w:rPr>
                <w:rFonts w:ascii="Arial"/>
                <w:sz w:val="18"/>
              </w:rPr>
              <w:t>an</w:t>
            </w:r>
            <w:r>
              <w:rPr>
                <w:rFonts w:ascii="Arial"/>
                <w:spacing w:val="-4"/>
                <w:sz w:val="18"/>
              </w:rPr>
              <w:t xml:space="preserve"> </w:t>
            </w:r>
            <w:r>
              <w:rPr>
                <w:rFonts w:ascii="Arial"/>
                <w:sz w:val="18"/>
              </w:rPr>
              <w:t>inbound</w:t>
            </w:r>
            <w:r>
              <w:rPr>
                <w:rFonts w:ascii="Arial"/>
                <w:spacing w:val="-2"/>
                <w:sz w:val="18"/>
              </w:rPr>
              <w:t xml:space="preserve"> </w:t>
            </w:r>
            <w:r>
              <w:rPr>
                <w:rFonts w:ascii="Arial"/>
                <w:sz w:val="18"/>
              </w:rPr>
              <w:t>ping</w:t>
            </w:r>
            <w:r>
              <w:rPr>
                <w:rFonts w:ascii="Arial"/>
                <w:spacing w:val="-4"/>
                <w:sz w:val="18"/>
              </w:rPr>
              <w:t xml:space="preserve"> </w:t>
            </w:r>
            <w:r>
              <w:rPr>
                <w:rFonts w:ascii="Arial"/>
                <w:sz w:val="18"/>
              </w:rPr>
              <w:t>(ICMP)</w:t>
            </w:r>
            <w:r>
              <w:rPr>
                <w:rFonts w:ascii="Arial"/>
                <w:spacing w:val="-2"/>
                <w:sz w:val="18"/>
              </w:rPr>
              <w:t xml:space="preserve"> </w:t>
            </w:r>
            <w:r>
              <w:rPr>
                <w:rFonts w:ascii="Arial"/>
                <w:sz w:val="18"/>
              </w:rPr>
              <w:t>IPv6</w:t>
            </w:r>
            <w:r>
              <w:rPr>
                <w:rFonts w:ascii="Arial"/>
                <w:spacing w:val="-1"/>
                <w:sz w:val="18"/>
              </w:rPr>
              <w:t xml:space="preserve"> </w:t>
            </w:r>
            <w:r>
              <w:rPr>
                <w:rFonts w:ascii="Arial"/>
                <w:sz w:val="18"/>
              </w:rPr>
              <w:t>echo</w:t>
            </w:r>
            <w:r>
              <w:rPr>
                <w:rFonts w:ascii="Arial"/>
                <w:spacing w:val="-4"/>
                <w:sz w:val="18"/>
              </w:rPr>
              <w:t xml:space="preserve"> </w:t>
            </w:r>
            <w:r>
              <w:rPr>
                <w:rFonts w:ascii="Arial"/>
                <w:spacing w:val="-2"/>
                <w:sz w:val="18"/>
              </w:rPr>
              <w:t>message</w:t>
            </w:r>
          </w:p>
        </w:tc>
      </w:tr>
      <w:tr w:rsidR="0086109B" w14:paraId="62CEEDDA" w14:textId="77777777">
        <w:trPr>
          <w:trHeight w:val="453"/>
        </w:trPr>
        <w:tc>
          <w:tcPr>
            <w:tcW w:w="2398" w:type="dxa"/>
          </w:tcPr>
          <w:p w14:paraId="66520EF0" w14:textId="77777777" w:rsidR="0086109B" w:rsidRDefault="00000000">
            <w:pPr>
              <w:pStyle w:val="TableParagraph"/>
              <w:spacing w:before="6"/>
              <w:rPr>
                <w:rFonts w:ascii="Arial"/>
                <w:sz w:val="18"/>
              </w:rPr>
            </w:pPr>
            <w:r>
              <w:rPr>
                <w:rFonts w:ascii="Arial"/>
                <w:spacing w:val="-2"/>
                <w:sz w:val="18"/>
              </w:rPr>
              <w:t>eIpv6ConfigChanged</w:t>
            </w:r>
          </w:p>
        </w:tc>
        <w:tc>
          <w:tcPr>
            <w:tcW w:w="1226" w:type="dxa"/>
          </w:tcPr>
          <w:p w14:paraId="7513EF91" w14:textId="77777777" w:rsidR="0086109B" w:rsidRDefault="00000000">
            <w:pPr>
              <w:pStyle w:val="TableParagraph"/>
              <w:spacing w:before="6"/>
              <w:ind w:left="0" w:right="77"/>
              <w:jc w:val="center"/>
              <w:rPr>
                <w:rFonts w:ascii="Arial"/>
                <w:sz w:val="18"/>
              </w:rPr>
            </w:pPr>
            <w:r>
              <w:rPr>
                <w:rFonts w:ascii="Arial"/>
                <w:w w:val="99"/>
                <w:sz w:val="18"/>
              </w:rPr>
              <w:t>6</w:t>
            </w:r>
          </w:p>
        </w:tc>
        <w:tc>
          <w:tcPr>
            <w:tcW w:w="5108" w:type="dxa"/>
          </w:tcPr>
          <w:p w14:paraId="18DA7A79" w14:textId="77777777" w:rsidR="0086109B" w:rsidRDefault="00000000">
            <w:pPr>
              <w:pStyle w:val="TableParagraph"/>
              <w:spacing w:before="6"/>
              <w:ind w:left="26"/>
              <w:rPr>
                <w:rFonts w:ascii="Arial"/>
                <w:sz w:val="18"/>
              </w:rPr>
            </w:pPr>
            <w:r>
              <w:rPr>
                <w:rFonts w:ascii="Arial"/>
                <w:sz w:val="18"/>
              </w:rPr>
              <w:t>SUT</w:t>
            </w:r>
            <w:r>
              <w:rPr>
                <w:rFonts w:ascii="Arial"/>
                <w:spacing w:val="-2"/>
                <w:sz w:val="18"/>
              </w:rPr>
              <w:t xml:space="preserve"> </w:t>
            </w:r>
            <w:r>
              <w:rPr>
                <w:rFonts w:ascii="Arial"/>
                <w:sz w:val="18"/>
              </w:rPr>
              <w:t>IPv6</w:t>
            </w:r>
            <w:r>
              <w:rPr>
                <w:rFonts w:ascii="Arial"/>
                <w:spacing w:val="-3"/>
                <w:sz w:val="18"/>
              </w:rPr>
              <w:t xml:space="preserve"> </w:t>
            </w:r>
            <w:r>
              <w:rPr>
                <w:rFonts w:ascii="Arial"/>
                <w:sz w:val="18"/>
              </w:rPr>
              <w:t>address</w:t>
            </w:r>
            <w:r>
              <w:rPr>
                <w:rFonts w:ascii="Arial"/>
                <w:spacing w:val="-3"/>
                <w:sz w:val="18"/>
              </w:rPr>
              <w:t xml:space="preserve"> </w:t>
            </w:r>
            <w:r>
              <w:rPr>
                <w:rFonts w:ascii="Arial"/>
                <w:sz w:val="18"/>
              </w:rPr>
              <w:t>change</w:t>
            </w:r>
            <w:r>
              <w:rPr>
                <w:rFonts w:ascii="Arial"/>
                <w:spacing w:val="-3"/>
                <w:sz w:val="18"/>
              </w:rPr>
              <w:t xml:space="preserve"> </w:t>
            </w:r>
            <w:r>
              <w:rPr>
                <w:rFonts w:ascii="Arial"/>
                <w:sz w:val="18"/>
              </w:rPr>
              <w:t>on</w:t>
            </w:r>
            <w:r>
              <w:rPr>
                <w:rFonts w:ascii="Arial"/>
                <w:spacing w:val="-3"/>
                <w:sz w:val="18"/>
              </w:rPr>
              <w:t xml:space="preserve"> </w:t>
            </w:r>
            <w:r>
              <w:rPr>
                <w:rFonts w:ascii="Arial"/>
                <w:sz w:val="18"/>
              </w:rPr>
              <w:t>one</w:t>
            </w:r>
            <w:r>
              <w:rPr>
                <w:rFonts w:ascii="Arial"/>
                <w:spacing w:val="-1"/>
                <w:sz w:val="18"/>
              </w:rPr>
              <w:t xml:space="preserve"> </w:t>
            </w:r>
            <w:r>
              <w:rPr>
                <w:rFonts w:ascii="Arial"/>
                <w:sz w:val="18"/>
              </w:rPr>
              <w:t>of</w:t>
            </w:r>
            <w:r>
              <w:rPr>
                <w:rFonts w:ascii="Arial"/>
                <w:spacing w:val="-3"/>
                <w:sz w:val="18"/>
              </w:rPr>
              <w:t xml:space="preserve"> </w:t>
            </w:r>
            <w:r>
              <w:rPr>
                <w:rFonts w:ascii="Arial"/>
                <w:sz w:val="18"/>
              </w:rPr>
              <w:t>the</w:t>
            </w:r>
            <w:r>
              <w:rPr>
                <w:rFonts w:ascii="Arial"/>
                <w:spacing w:val="-3"/>
                <w:sz w:val="18"/>
              </w:rPr>
              <w:t xml:space="preserve"> </w:t>
            </w:r>
            <w:r>
              <w:rPr>
                <w:rFonts w:ascii="Arial"/>
                <w:sz w:val="18"/>
              </w:rPr>
              <w:t>DSRC</w:t>
            </w:r>
            <w:r>
              <w:rPr>
                <w:rFonts w:ascii="Arial"/>
                <w:spacing w:val="-2"/>
                <w:sz w:val="18"/>
              </w:rPr>
              <w:t xml:space="preserve"> radio</w:t>
            </w:r>
          </w:p>
          <w:p w14:paraId="109943E9" w14:textId="77777777" w:rsidR="0086109B" w:rsidRDefault="00000000">
            <w:pPr>
              <w:pStyle w:val="TableParagraph"/>
              <w:spacing w:before="16" w:line="204" w:lineRule="exact"/>
              <w:ind w:left="26"/>
              <w:rPr>
                <w:rFonts w:ascii="Arial"/>
                <w:sz w:val="18"/>
              </w:rPr>
            </w:pPr>
            <w:r>
              <w:rPr>
                <w:rFonts w:ascii="Arial"/>
                <w:spacing w:val="-2"/>
                <w:sz w:val="18"/>
              </w:rPr>
              <w:t>interfaces</w:t>
            </w:r>
          </w:p>
        </w:tc>
      </w:tr>
      <w:tr w:rsidR="0086109B" w14:paraId="28584B37" w14:textId="77777777">
        <w:trPr>
          <w:trHeight w:val="227"/>
        </w:trPr>
        <w:tc>
          <w:tcPr>
            <w:tcW w:w="2398" w:type="dxa"/>
          </w:tcPr>
          <w:p w14:paraId="3787A47B" w14:textId="77777777" w:rsidR="0086109B" w:rsidRDefault="00000000">
            <w:pPr>
              <w:pStyle w:val="TableParagraph"/>
              <w:spacing w:before="3" w:line="204" w:lineRule="exact"/>
              <w:rPr>
                <w:rFonts w:ascii="Arial"/>
                <w:sz w:val="18"/>
              </w:rPr>
            </w:pPr>
            <w:r>
              <w:rPr>
                <w:rFonts w:ascii="Arial"/>
                <w:spacing w:val="-2"/>
                <w:sz w:val="18"/>
              </w:rPr>
              <w:t>eDot3ChannelAssigned</w:t>
            </w:r>
          </w:p>
        </w:tc>
        <w:tc>
          <w:tcPr>
            <w:tcW w:w="1226" w:type="dxa"/>
          </w:tcPr>
          <w:p w14:paraId="69BDC5D1" w14:textId="77777777" w:rsidR="0086109B" w:rsidRDefault="00000000">
            <w:pPr>
              <w:pStyle w:val="TableParagraph"/>
              <w:spacing w:before="3" w:line="204" w:lineRule="exact"/>
              <w:ind w:left="0" w:right="77"/>
              <w:jc w:val="center"/>
              <w:rPr>
                <w:rFonts w:ascii="Arial"/>
                <w:sz w:val="18"/>
              </w:rPr>
            </w:pPr>
            <w:r>
              <w:rPr>
                <w:rFonts w:ascii="Arial"/>
                <w:w w:val="99"/>
                <w:sz w:val="18"/>
              </w:rPr>
              <w:t>7</w:t>
            </w:r>
          </w:p>
        </w:tc>
        <w:tc>
          <w:tcPr>
            <w:tcW w:w="5108" w:type="dxa"/>
          </w:tcPr>
          <w:p w14:paraId="305AD98A" w14:textId="77777777" w:rsidR="0086109B" w:rsidRDefault="00000000">
            <w:pPr>
              <w:pStyle w:val="TableParagraph"/>
              <w:spacing w:before="3" w:line="204" w:lineRule="exact"/>
              <w:ind w:left="26"/>
              <w:rPr>
                <w:rFonts w:ascii="Arial"/>
                <w:sz w:val="18"/>
              </w:rPr>
            </w:pPr>
            <w:r>
              <w:rPr>
                <w:rFonts w:ascii="Arial"/>
                <w:sz w:val="18"/>
              </w:rPr>
              <w:t>SUT</w:t>
            </w:r>
            <w:r>
              <w:rPr>
                <w:rFonts w:ascii="Arial"/>
                <w:spacing w:val="-2"/>
                <w:sz w:val="18"/>
              </w:rPr>
              <w:t xml:space="preserve"> </w:t>
            </w:r>
            <w:r>
              <w:rPr>
                <w:rFonts w:ascii="Arial"/>
                <w:sz w:val="18"/>
              </w:rPr>
              <w:t>assigned</w:t>
            </w:r>
            <w:r>
              <w:rPr>
                <w:rFonts w:ascii="Arial"/>
                <w:spacing w:val="-2"/>
                <w:sz w:val="18"/>
              </w:rPr>
              <w:t xml:space="preserve"> </w:t>
            </w:r>
            <w:r>
              <w:rPr>
                <w:rFonts w:ascii="Arial"/>
                <w:sz w:val="18"/>
              </w:rPr>
              <w:t>a</w:t>
            </w:r>
            <w:r>
              <w:rPr>
                <w:rFonts w:ascii="Arial"/>
                <w:spacing w:val="-4"/>
                <w:sz w:val="18"/>
              </w:rPr>
              <w:t xml:space="preserve"> </w:t>
            </w:r>
            <w:r>
              <w:rPr>
                <w:rFonts w:ascii="Arial"/>
                <w:sz w:val="18"/>
              </w:rPr>
              <w:t>channel</w:t>
            </w:r>
            <w:r>
              <w:rPr>
                <w:rFonts w:ascii="Arial"/>
                <w:spacing w:val="-1"/>
                <w:sz w:val="18"/>
              </w:rPr>
              <w:t xml:space="preserve"> </w:t>
            </w:r>
            <w:r>
              <w:rPr>
                <w:rFonts w:ascii="Arial"/>
                <w:sz w:val="18"/>
              </w:rPr>
              <w:t>as</w:t>
            </w:r>
            <w:r>
              <w:rPr>
                <w:rFonts w:ascii="Arial"/>
                <w:spacing w:val="-1"/>
                <w:sz w:val="18"/>
              </w:rPr>
              <w:t xml:space="preserve"> </w:t>
            </w:r>
            <w:r>
              <w:rPr>
                <w:rFonts w:ascii="Arial"/>
                <w:sz w:val="18"/>
              </w:rPr>
              <w:t>per</w:t>
            </w:r>
            <w:r>
              <w:rPr>
                <w:rFonts w:ascii="Arial"/>
                <w:spacing w:val="-2"/>
                <w:sz w:val="18"/>
              </w:rPr>
              <w:t xml:space="preserve"> </w:t>
            </w:r>
            <w:r>
              <w:rPr>
                <w:rFonts w:ascii="Arial"/>
                <w:sz w:val="18"/>
              </w:rPr>
              <w:t>WME-</w:t>
            </w:r>
            <w:proofErr w:type="spellStart"/>
            <w:r>
              <w:rPr>
                <w:rFonts w:ascii="Arial"/>
                <w:spacing w:val="-2"/>
                <w:sz w:val="18"/>
              </w:rPr>
              <w:t>Notification.indication</w:t>
            </w:r>
            <w:proofErr w:type="spellEnd"/>
          </w:p>
        </w:tc>
      </w:tr>
      <w:tr w:rsidR="0086109B" w14:paraId="2F258808" w14:textId="77777777">
        <w:trPr>
          <w:trHeight w:val="450"/>
        </w:trPr>
        <w:tc>
          <w:tcPr>
            <w:tcW w:w="2398" w:type="dxa"/>
          </w:tcPr>
          <w:p w14:paraId="5E4A4CC7" w14:textId="77777777" w:rsidR="0086109B" w:rsidRDefault="00000000">
            <w:pPr>
              <w:pStyle w:val="TableParagraph"/>
              <w:spacing w:before="3"/>
              <w:rPr>
                <w:rFonts w:ascii="Arial"/>
                <w:sz w:val="18"/>
              </w:rPr>
            </w:pPr>
            <w:r>
              <w:rPr>
                <w:rFonts w:ascii="Arial"/>
                <w:spacing w:val="-2"/>
                <w:sz w:val="18"/>
              </w:rPr>
              <w:t>eDot3RequestMatchedAvail</w:t>
            </w:r>
          </w:p>
          <w:p w14:paraId="6370594A" w14:textId="77777777" w:rsidR="0086109B" w:rsidRDefault="00000000">
            <w:pPr>
              <w:pStyle w:val="TableParagraph"/>
              <w:spacing w:before="17" w:line="204" w:lineRule="exact"/>
              <w:rPr>
                <w:rFonts w:ascii="Arial"/>
                <w:sz w:val="18"/>
              </w:rPr>
            </w:pPr>
            <w:proofErr w:type="spellStart"/>
            <w:r>
              <w:rPr>
                <w:rFonts w:ascii="Arial"/>
                <w:spacing w:val="-2"/>
                <w:sz w:val="18"/>
              </w:rPr>
              <w:t>AppService</w:t>
            </w:r>
            <w:proofErr w:type="spellEnd"/>
          </w:p>
        </w:tc>
        <w:tc>
          <w:tcPr>
            <w:tcW w:w="1226" w:type="dxa"/>
          </w:tcPr>
          <w:p w14:paraId="681E5468" w14:textId="77777777" w:rsidR="0086109B" w:rsidRDefault="00000000">
            <w:pPr>
              <w:pStyle w:val="TableParagraph"/>
              <w:spacing w:before="3"/>
              <w:ind w:left="0" w:right="77"/>
              <w:jc w:val="center"/>
              <w:rPr>
                <w:rFonts w:ascii="Arial"/>
                <w:sz w:val="18"/>
              </w:rPr>
            </w:pPr>
            <w:r>
              <w:rPr>
                <w:rFonts w:ascii="Arial"/>
                <w:w w:val="99"/>
                <w:sz w:val="18"/>
              </w:rPr>
              <w:t>8</w:t>
            </w:r>
          </w:p>
        </w:tc>
        <w:tc>
          <w:tcPr>
            <w:tcW w:w="5108" w:type="dxa"/>
          </w:tcPr>
          <w:p w14:paraId="6E990287" w14:textId="77777777" w:rsidR="0086109B" w:rsidRDefault="00000000">
            <w:pPr>
              <w:pStyle w:val="TableParagraph"/>
              <w:spacing w:before="3"/>
              <w:ind w:left="26"/>
              <w:rPr>
                <w:rFonts w:ascii="Arial"/>
                <w:sz w:val="18"/>
              </w:rPr>
            </w:pPr>
            <w:r>
              <w:rPr>
                <w:rFonts w:ascii="Arial"/>
                <w:sz w:val="18"/>
              </w:rPr>
              <w:t>request</w:t>
            </w:r>
            <w:r>
              <w:rPr>
                <w:rFonts w:ascii="Arial"/>
                <w:spacing w:val="-5"/>
                <w:sz w:val="18"/>
              </w:rPr>
              <w:t xml:space="preserve"> </w:t>
            </w:r>
            <w:r>
              <w:rPr>
                <w:rFonts w:ascii="Arial"/>
                <w:sz w:val="18"/>
              </w:rPr>
              <w:t>matched</w:t>
            </w:r>
            <w:r>
              <w:rPr>
                <w:rFonts w:ascii="Arial"/>
                <w:spacing w:val="-3"/>
                <w:sz w:val="18"/>
              </w:rPr>
              <w:t xml:space="preserve"> </w:t>
            </w:r>
            <w:r>
              <w:rPr>
                <w:rFonts w:ascii="Arial"/>
                <w:sz w:val="18"/>
              </w:rPr>
              <w:t>with</w:t>
            </w:r>
            <w:r>
              <w:rPr>
                <w:rFonts w:ascii="Arial"/>
                <w:spacing w:val="-4"/>
                <w:sz w:val="18"/>
              </w:rPr>
              <w:t xml:space="preserve"> </w:t>
            </w:r>
            <w:r>
              <w:rPr>
                <w:rFonts w:ascii="Arial"/>
                <w:sz w:val="18"/>
              </w:rPr>
              <w:t>available</w:t>
            </w:r>
            <w:r>
              <w:rPr>
                <w:rFonts w:ascii="Arial"/>
                <w:spacing w:val="-3"/>
                <w:sz w:val="18"/>
              </w:rPr>
              <w:t xml:space="preserve"> </w:t>
            </w:r>
            <w:r>
              <w:rPr>
                <w:rFonts w:ascii="Arial"/>
                <w:sz w:val="18"/>
              </w:rPr>
              <w:t>application-service</w:t>
            </w:r>
            <w:r>
              <w:rPr>
                <w:rFonts w:ascii="Arial"/>
                <w:spacing w:val="-5"/>
                <w:sz w:val="18"/>
              </w:rPr>
              <w:t xml:space="preserve"> </w:t>
            </w:r>
            <w:r>
              <w:rPr>
                <w:rFonts w:ascii="Arial"/>
                <w:sz w:val="18"/>
              </w:rPr>
              <w:t>as</w:t>
            </w:r>
            <w:r>
              <w:rPr>
                <w:rFonts w:ascii="Arial"/>
                <w:spacing w:val="-3"/>
                <w:sz w:val="18"/>
              </w:rPr>
              <w:t xml:space="preserve"> </w:t>
            </w:r>
            <w:r>
              <w:rPr>
                <w:rFonts w:ascii="Arial"/>
                <w:spacing w:val="-5"/>
                <w:sz w:val="18"/>
              </w:rPr>
              <w:t>per</w:t>
            </w:r>
          </w:p>
          <w:p w14:paraId="7F02F2B2" w14:textId="77777777" w:rsidR="0086109B" w:rsidRDefault="00000000">
            <w:pPr>
              <w:pStyle w:val="TableParagraph"/>
              <w:spacing w:before="17" w:line="204" w:lineRule="exact"/>
              <w:ind w:left="26"/>
              <w:rPr>
                <w:rFonts w:ascii="Arial"/>
                <w:sz w:val="18"/>
              </w:rPr>
            </w:pPr>
            <w:proofErr w:type="spellStart"/>
            <w:r>
              <w:rPr>
                <w:rFonts w:ascii="Arial"/>
                <w:spacing w:val="-2"/>
                <w:sz w:val="18"/>
              </w:rPr>
              <w:t>WMENotification.indication</w:t>
            </w:r>
            <w:proofErr w:type="spellEnd"/>
          </w:p>
        </w:tc>
      </w:tr>
      <w:tr w:rsidR="0086109B" w14:paraId="30C2C840" w14:textId="77777777">
        <w:trPr>
          <w:trHeight w:val="453"/>
        </w:trPr>
        <w:tc>
          <w:tcPr>
            <w:tcW w:w="2398" w:type="dxa"/>
          </w:tcPr>
          <w:p w14:paraId="4DE06E00" w14:textId="77777777" w:rsidR="0086109B" w:rsidRDefault="00000000">
            <w:pPr>
              <w:pStyle w:val="TableParagraph"/>
              <w:spacing w:before="6"/>
              <w:rPr>
                <w:rFonts w:ascii="Arial"/>
                <w:sz w:val="18"/>
              </w:rPr>
            </w:pPr>
            <w:r>
              <w:rPr>
                <w:rFonts w:ascii="Arial"/>
                <w:spacing w:val="-2"/>
                <w:sz w:val="18"/>
              </w:rPr>
              <w:t>eDot2VerificationComplete</w:t>
            </w:r>
          </w:p>
          <w:p w14:paraId="35E8E0B3" w14:textId="77777777" w:rsidR="0086109B" w:rsidRDefault="00000000">
            <w:pPr>
              <w:pStyle w:val="TableParagraph"/>
              <w:spacing w:before="16" w:line="204" w:lineRule="exact"/>
              <w:rPr>
                <w:rFonts w:ascii="Arial"/>
                <w:sz w:val="18"/>
              </w:rPr>
            </w:pPr>
            <w:proofErr w:type="spellStart"/>
            <w:r>
              <w:rPr>
                <w:rFonts w:ascii="Arial"/>
                <w:spacing w:val="-2"/>
                <w:sz w:val="18"/>
              </w:rPr>
              <w:t>WithResult</w:t>
            </w:r>
            <w:proofErr w:type="spellEnd"/>
          </w:p>
        </w:tc>
        <w:tc>
          <w:tcPr>
            <w:tcW w:w="1226" w:type="dxa"/>
          </w:tcPr>
          <w:p w14:paraId="4200FFAE" w14:textId="77777777" w:rsidR="0086109B" w:rsidRDefault="00000000">
            <w:pPr>
              <w:pStyle w:val="TableParagraph"/>
              <w:spacing w:before="6"/>
              <w:ind w:left="0" w:right="77"/>
              <w:jc w:val="center"/>
              <w:rPr>
                <w:rFonts w:ascii="Arial"/>
                <w:sz w:val="18"/>
              </w:rPr>
            </w:pPr>
            <w:r>
              <w:rPr>
                <w:rFonts w:ascii="Arial"/>
                <w:w w:val="99"/>
                <w:sz w:val="18"/>
              </w:rPr>
              <w:t>9</w:t>
            </w:r>
          </w:p>
        </w:tc>
        <w:tc>
          <w:tcPr>
            <w:tcW w:w="5108" w:type="dxa"/>
          </w:tcPr>
          <w:p w14:paraId="3B5D8915" w14:textId="77777777" w:rsidR="0086109B" w:rsidRDefault="00000000">
            <w:pPr>
              <w:pStyle w:val="TableParagraph"/>
              <w:spacing w:before="6"/>
              <w:ind w:left="26"/>
              <w:rPr>
                <w:rFonts w:ascii="Arial"/>
                <w:sz w:val="18"/>
              </w:rPr>
            </w:pPr>
            <w:r>
              <w:rPr>
                <w:rFonts w:ascii="Arial"/>
                <w:sz w:val="18"/>
              </w:rPr>
              <w:t>Inbound</w:t>
            </w:r>
            <w:r>
              <w:rPr>
                <w:rFonts w:ascii="Arial"/>
                <w:spacing w:val="-4"/>
                <w:sz w:val="18"/>
              </w:rPr>
              <w:t xml:space="preserve"> </w:t>
            </w:r>
            <w:r>
              <w:rPr>
                <w:rFonts w:ascii="Arial"/>
                <w:sz w:val="18"/>
              </w:rPr>
              <w:t>WSM</w:t>
            </w:r>
            <w:r>
              <w:rPr>
                <w:rFonts w:ascii="Arial"/>
                <w:spacing w:val="-2"/>
                <w:sz w:val="18"/>
              </w:rPr>
              <w:t xml:space="preserve"> </w:t>
            </w:r>
            <w:r>
              <w:rPr>
                <w:rFonts w:ascii="Arial"/>
                <w:sz w:val="18"/>
              </w:rPr>
              <w:t>or</w:t>
            </w:r>
            <w:r>
              <w:rPr>
                <w:rFonts w:ascii="Arial"/>
                <w:spacing w:val="-5"/>
                <w:sz w:val="18"/>
              </w:rPr>
              <w:t xml:space="preserve"> </w:t>
            </w:r>
            <w:r>
              <w:rPr>
                <w:rFonts w:ascii="Arial"/>
                <w:sz w:val="18"/>
              </w:rPr>
              <w:t>WSA</w:t>
            </w:r>
            <w:r>
              <w:rPr>
                <w:rFonts w:ascii="Arial"/>
                <w:spacing w:val="-3"/>
                <w:sz w:val="18"/>
              </w:rPr>
              <w:t xml:space="preserve"> </w:t>
            </w:r>
            <w:r>
              <w:rPr>
                <w:rFonts w:ascii="Arial"/>
                <w:sz w:val="18"/>
              </w:rPr>
              <w:t>message</w:t>
            </w:r>
            <w:r>
              <w:rPr>
                <w:rFonts w:ascii="Arial"/>
                <w:spacing w:val="-3"/>
                <w:sz w:val="18"/>
              </w:rPr>
              <w:t xml:space="preserve"> </w:t>
            </w:r>
            <w:r>
              <w:rPr>
                <w:rFonts w:ascii="Arial"/>
                <w:sz w:val="18"/>
              </w:rPr>
              <w:t>signature</w:t>
            </w:r>
            <w:r>
              <w:rPr>
                <w:rFonts w:ascii="Arial"/>
                <w:spacing w:val="-5"/>
                <w:sz w:val="18"/>
              </w:rPr>
              <w:t xml:space="preserve"> </w:t>
            </w:r>
            <w:r>
              <w:rPr>
                <w:rFonts w:ascii="Arial"/>
                <w:sz w:val="18"/>
              </w:rPr>
              <w:t>verification</w:t>
            </w:r>
            <w:r>
              <w:rPr>
                <w:rFonts w:ascii="Arial"/>
                <w:spacing w:val="-3"/>
                <w:sz w:val="18"/>
              </w:rPr>
              <w:t xml:space="preserve"> </w:t>
            </w:r>
            <w:proofErr w:type="gramStart"/>
            <w:r>
              <w:rPr>
                <w:rFonts w:ascii="Arial"/>
                <w:spacing w:val="-5"/>
                <w:sz w:val="18"/>
              </w:rPr>
              <w:t>is</w:t>
            </w:r>
            <w:proofErr w:type="gramEnd"/>
          </w:p>
          <w:p w14:paraId="0E60C06D" w14:textId="77777777" w:rsidR="0086109B" w:rsidRDefault="00000000">
            <w:pPr>
              <w:pStyle w:val="TableParagraph"/>
              <w:spacing w:before="16" w:line="204" w:lineRule="exact"/>
              <w:ind w:left="26"/>
              <w:rPr>
                <w:rFonts w:ascii="Arial"/>
                <w:sz w:val="18"/>
              </w:rPr>
            </w:pPr>
            <w:r>
              <w:rPr>
                <w:rFonts w:ascii="Arial"/>
                <w:spacing w:val="-2"/>
                <w:sz w:val="18"/>
              </w:rPr>
              <w:t>complete</w:t>
            </w:r>
          </w:p>
        </w:tc>
      </w:tr>
      <w:tr w:rsidR="0086109B" w14:paraId="7937DB26" w14:textId="77777777">
        <w:trPr>
          <w:trHeight w:val="227"/>
        </w:trPr>
        <w:tc>
          <w:tcPr>
            <w:tcW w:w="2398" w:type="dxa"/>
          </w:tcPr>
          <w:p w14:paraId="3B8910FF" w14:textId="77777777" w:rsidR="0086109B" w:rsidRDefault="00000000">
            <w:pPr>
              <w:pStyle w:val="TableParagraph"/>
              <w:spacing w:before="3" w:line="204" w:lineRule="exact"/>
              <w:rPr>
                <w:rFonts w:ascii="Arial"/>
                <w:sz w:val="18"/>
              </w:rPr>
            </w:pPr>
            <w:r>
              <w:rPr>
                <w:rFonts w:ascii="Arial"/>
                <w:spacing w:val="-2"/>
                <w:sz w:val="18"/>
              </w:rPr>
              <w:t>exception</w:t>
            </w:r>
          </w:p>
        </w:tc>
        <w:tc>
          <w:tcPr>
            <w:tcW w:w="1226" w:type="dxa"/>
          </w:tcPr>
          <w:p w14:paraId="145DE6FF" w14:textId="77777777" w:rsidR="0086109B" w:rsidRDefault="00000000">
            <w:pPr>
              <w:pStyle w:val="TableParagraph"/>
              <w:spacing w:before="3" w:line="204" w:lineRule="exact"/>
              <w:ind w:left="17" w:right="93"/>
              <w:jc w:val="center"/>
              <w:rPr>
                <w:rFonts w:ascii="Arial"/>
                <w:sz w:val="18"/>
              </w:rPr>
            </w:pPr>
            <w:r>
              <w:rPr>
                <w:rFonts w:ascii="Arial"/>
                <w:spacing w:val="-5"/>
                <w:sz w:val="18"/>
              </w:rPr>
              <w:t>15</w:t>
            </w:r>
          </w:p>
        </w:tc>
        <w:tc>
          <w:tcPr>
            <w:tcW w:w="5108" w:type="dxa"/>
          </w:tcPr>
          <w:p w14:paraId="71738EBD" w14:textId="77777777" w:rsidR="0086109B" w:rsidRDefault="00000000">
            <w:pPr>
              <w:pStyle w:val="TableParagraph"/>
              <w:spacing w:before="3" w:line="204" w:lineRule="exact"/>
              <w:ind w:left="26"/>
              <w:rPr>
                <w:rFonts w:ascii="Arial"/>
                <w:sz w:val="18"/>
              </w:rPr>
            </w:pPr>
            <w:r>
              <w:rPr>
                <w:rFonts w:ascii="Arial"/>
                <w:sz w:val="18"/>
              </w:rPr>
              <w:t>SUT</w:t>
            </w:r>
            <w:r>
              <w:rPr>
                <w:rFonts w:ascii="Arial"/>
                <w:spacing w:val="-2"/>
                <w:sz w:val="18"/>
              </w:rPr>
              <w:t xml:space="preserve"> </w:t>
            </w:r>
            <w:r>
              <w:rPr>
                <w:rFonts w:ascii="Arial"/>
                <w:sz w:val="18"/>
              </w:rPr>
              <w:t>generated</w:t>
            </w:r>
            <w:r>
              <w:rPr>
                <w:rFonts w:ascii="Arial"/>
                <w:spacing w:val="-3"/>
                <w:sz w:val="18"/>
              </w:rPr>
              <w:t xml:space="preserve"> </w:t>
            </w:r>
            <w:r>
              <w:rPr>
                <w:rFonts w:ascii="Arial"/>
                <w:sz w:val="18"/>
              </w:rPr>
              <w:t>an</w:t>
            </w:r>
            <w:r>
              <w:rPr>
                <w:rFonts w:ascii="Arial"/>
                <w:spacing w:val="-3"/>
                <w:sz w:val="18"/>
              </w:rPr>
              <w:t xml:space="preserve"> </w:t>
            </w:r>
            <w:r>
              <w:rPr>
                <w:rFonts w:ascii="Arial"/>
                <w:spacing w:val="-2"/>
                <w:sz w:val="18"/>
              </w:rPr>
              <w:t>exception.</w:t>
            </w:r>
          </w:p>
        </w:tc>
      </w:tr>
    </w:tbl>
    <w:p w14:paraId="6EDF2F9F" w14:textId="77777777" w:rsidR="0086109B" w:rsidRDefault="0086109B">
      <w:pPr>
        <w:pStyle w:val="BodyText"/>
        <w:rPr>
          <w:rFonts w:ascii="Arial"/>
          <w:b/>
        </w:rPr>
      </w:pPr>
    </w:p>
    <w:p w14:paraId="0332D97B" w14:textId="77777777" w:rsidR="0086109B" w:rsidRDefault="0086109B">
      <w:pPr>
        <w:pStyle w:val="BodyText"/>
        <w:spacing w:before="8"/>
        <w:rPr>
          <w:rFonts w:ascii="Arial"/>
          <w:b/>
          <w:sz w:val="22"/>
        </w:rPr>
      </w:pPr>
    </w:p>
    <w:p w14:paraId="50CDFAC1" w14:textId="77777777" w:rsidR="0086109B" w:rsidRDefault="00000000">
      <w:pPr>
        <w:pStyle w:val="Heading3"/>
        <w:numPr>
          <w:ilvl w:val="2"/>
          <w:numId w:val="14"/>
        </w:numPr>
        <w:tabs>
          <w:tab w:val="left" w:pos="982"/>
        </w:tabs>
        <w:ind w:left="982" w:hanging="555"/>
        <w:rPr>
          <w:color w:val="16365D"/>
        </w:rPr>
      </w:pPr>
      <w:bookmarkStart w:id="36" w:name="_Toc142556291"/>
      <w:proofErr w:type="spellStart"/>
      <w:r>
        <w:rPr>
          <w:color w:val="16365D"/>
        </w:rPr>
        <w:t>ResponseInfo</w:t>
      </w:r>
      <w:proofErr w:type="spellEnd"/>
      <w:r>
        <w:rPr>
          <w:color w:val="16365D"/>
          <w:spacing w:val="-11"/>
        </w:rPr>
        <w:t xml:space="preserve"> </w:t>
      </w:r>
      <w:r>
        <w:rPr>
          <w:color w:val="16365D"/>
          <w:spacing w:val="-2"/>
        </w:rPr>
        <w:t>messages</w:t>
      </w:r>
      <w:bookmarkEnd w:id="36"/>
    </w:p>
    <w:p w14:paraId="0919AB5D" w14:textId="77777777" w:rsidR="0086109B" w:rsidRDefault="00000000">
      <w:pPr>
        <w:pStyle w:val="BodyText"/>
        <w:spacing w:before="187"/>
        <w:ind w:left="413"/>
        <w:jc w:val="both"/>
      </w:pPr>
      <w:r>
        <w:t>This</w:t>
      </w:r>
      <w:r>
        <w:rPr>
          <w:spacing w:val="-6"/>
        </w:rPr>
        <w:t xml:space="preserve"> </w:t>
      </w:r>
      <w:r>
        <w:t>message</w:t>
      </w:r>
      <w:r>
        <w:rPr>
          <w:spacing w:val="-4"/>
        </w:rPr>
        <w:t xml:space="preserve"> </w:t>
      </w:r>
      <w:r>
        <w:t>is</w:t>
      </w:r>
      <w:r>
        <w:rPr>
          <w:spacing w:val="-6"/>
        </w:rPr>
        <w:t xml:space="preserve"> </w:t>
      </w:r>
      <w:r>
        <w:t>used</w:t>
      </w:r>
      <w:r>
        <w:rPr>
          <w:spacing w:val="-3"/>
        </w:rPr>
        <w:t xml:space="preserve"> </w:t>
      </w:r>
      <w:r>
        <w:t>to</w:t>
      </w:r>
      <w:r>
        <w:rPr>
          <w:spacing w:val="-3"/>
        </w:rPr>
        <w:t xml:space="preserve"> </w:t>
      </w:r>
      <w:r>
        <w:t>retrieve</w:t>
      </w:r>
      <w:r>
        <w:rPr>
          <w:spacing w:val="-5"/>
        </w:rPr>
        <w:t xml:space="preserve"> </w:t>
      </w:r>
      <w:r>
        <w:t>configuration</w:t>
      </w:r>
      <w:r>
        <w:rPr>
          <w:spacing w:val="-3"/>
        </w:rPr>
        <w:t xml:space="preserve"> </w:t>
      </w:r>
      <w:r>
        <w:t>information</w:t>
      </w:r>
      <w:r>
        <w:rPr>
          <w:spacing w:val="-6"/>
        </w:rPr>
        <w:t xml:space="preserve"> </w:t>
      </w:r>
      <w:r>
        <w:t>from</w:t>
      </w:r>
      <w:r>
        <w:rPr>
          <w:spacing w:val="-3"/>
        </w:rPr>
        <w:t xml:space="preserve"> </w:t>
      </w:r>
      <w:r>
        <w:t>the</w:t>
      </w:r>
      <w:r>
        <w:rPr>
          <w:spacing w:val="-5"/>
        </w:rPr>
        <w:t xml:space="preserve"> </w:t>
      </w:r>
      <w:r>
        <w:t>SUT.</w:t>
      </w:r>
      <w:r>
        <w:rPr>
          <w:spacing w:val="-3"/>
        </w:rPr>
        <w:t xml:space="preserve"> </w:t>
      </w:r>
      <w:r>
        <w:t>It</w:t>
      </w:r>
      <w:r>
        <w:rPr>
          <w:spacing w:val="-5"/>
        </w:rPr>
        <w:t xml:space="preserve"> </w:t>
      </w:r>
      <w:r>
        <w:t>is</w:t>
      </w:r>
      <w:r>
        <w:rPr>
          <w:spacing w:val="-6"/>
        </w:rPr>
        <w:t xml:space="preserve"> </w:t>
      </w:r>
      <w:r>
        <w:t>defined</w:t>
      </w:r>
      <w:r>
        <w:rPr>
          <w:spacing w:val="-3"/>
        </w:rPr>
        <w:t xml:space="preserve"> </w:t>
      </w:r>
      <w:r>
        <w:t>in</w:t>
      </w:r>
      <w:r>
        <w:rPr>
          <w:spacing w:val="-6"/>
        </w:rPr>
        <w:t xml:space="preserve"> </w:t>
      </w:r>
      <w:r>
        <w:rPr>
          <w:spacing w:val="-5"/>
        </w:rPr>
        <w:t>the</w:t>
      </w:r>
    </w:p>
    <w:p w14:paraId="38CFD2D2" w14:textId="77777777" w:rsidR="0086109B" w:rsidRDefault="00000000">
      <w:pPr>
        <w:spacing w:before="15" w:line="247" w:lineRule="auto"/>
        <w:ind w:left="422" w:right="1955" w:hanging="10"/>
        <w:jc w:val="both"/>
        <w:rPr>
          <w:sz w:val="20"/>
        </w:rPr>
      </w:pPr>
      <w:r>
        <w:rPr>
          <w:i/>
          <w:sz w:val="20"/>
        </w:rPr>
        <w:t>TCI-</w:t>
      </w:r>
      <w:proofErr w:type="spellStart"/>
      <w:r>
        <w:rPr>
          <w:i/>
          <w:sz w:val="20"/>
        </w:rPr>
        <w:t>responseInfo</w:t>
      </w:r>
      <w:proofErr w:type="spellEnd"/>
      <w:r>
        <w:rPr>
          <w:i/>
          <w:sz w:val="20"/>
        </w:rPr>
        <w:t xml:space="preserve"> </w:t>
      </w:r>
      <w:r>
        <w:rPr>
          <w:sz w:val="20"/>
        </w:rPr>
        <w:t>module.</w:t>
      </w:r>
      <w:r>
        <w:rPr>
          <w:spacing w:val="-1"/>
          <w:sz w:val="20"/>
        </w:rPr>
        <w:t xml:space="preserve"> </w:t>
      </w:r>
      <w:r>
        <w:rPr>
          <w:sz w:val="20"/>
        </w:rPr>
        <w:t xml:space="preserve">A </w:t>
      </w:r>
      <w:proofErr w:type="spellStart"/>
      <w:r>
        <w:rPr>
          <w:i/>
          <w:sz w:val="20"/>
        </w:rPr>
        <w:t>ResponseInfo</w:t>
      </w:r>
      <w:proofErr w:type="spellEnd"/>
      <w:r>
        <w:rPr>
          <w:i/>
          <w:sz w:val="20"/>
        </w:rPr>
        <w:t xml:space="preserve"> </w:t>
      </w:r>
      <w:r>
        <w:rPr>
          <w:sz w:val="20"/>
        </w:rPr>
        <w:t xml:space="preserve">message must be triggered within </w:t>
      </w:r>
      <w:r>
        <w:rPr>
          <w:b/>
          <w:sz w:val="20"/>
        </w:rPr>
        <w:t xml:space="preserve">50ms </w:t>
      </w:r>
      <w:r>
        <w:rPr>
          <w:sz w:val="20"/>
        </w:rPr>
        <w:t>after</w:t>
      </w:r>
      <w:r>
        <w:rPr>
          <w:spacing w:val="-1"/>
          <w:sz w:val="20"/>
        </w:rPr>
        <w:t xml:space="preserve"> </w:t>
      </w:r>
      <w:r>
        <w:rPr>
          <w:sz w:val="20"/>
        </w:rPr>
        <w:t xml:space="preserve">an SUT received a </w:t>
      </w:r>
      <w:r>
        <w:rPr>
          <w:i/>
          <w:sz w:val="20"/>
        </w:rPr>
        <w:t>Request</w:t>
      </w:r>
      <w:r>
        <w:rPr>
          <w:i/>
          <w:spacing w:val="-3"/>
          <w:sz w:val="20"/>
        </w:rPr>
        <w:t xml:space="preserve"> </w:t>
      </w:r>
      <w:r>
        <w:rPr>
          <w:sz w:val="20"/>
        </w:rPr>
        <w:t>message.</w:t>
      </w:r>
      <w:r>
        <w:rPr>
          <w:spacing w:val="-2"/>
          <w:sz w:val="20"/>
        </w:rPr>
        <w:t xml:space="preserve"> </w:t>
      </w:r>
      <w:r>
        <w:rPr>
          <w:sz w:val="20"/>
        </w:rPr>
        <w:t>If</w:t>
      </w:r>
      <w:r>
        <w:rPr>
          <w:spacing w:val="-3"/>
          <w:sz w:val="20"/>
        </w:rPr>
        <w:t xml:space="preserve"> </w:t>
      </w:r>
      <w:r>
        <w:rPr>
          <w:sz w:val="20"/>
        </w:rPr>
        <w:t xml:space="preserve">no </w:t>
      </w:r>
      <w:proofErr w:type="spellStart"/>
      <w:r>
        <w:rPr>
          <w:i/>
          <w:sz w:val="20"/>
        </w:rPr>
        <w:t>ResponseInfo</w:t>
      </w:r>
      <w:proofErr w:type="spellEnd"/>
      <w:r>
        <w:rPr>
          <w:i/>
          <w:sz w:val="20"/>
        </w:rPr>
        <w:t xml:space="preserve"> </w:t>
      </w:r>
      <w:r>
        <w:rPr>
          <w:sz w:val="20"/>
        </w:rPr>
        <w:t>is</w:t>
      </w:r>
      <w:r>
        <w:rPr>
          <w:spacing w:val="-4"/>
          <w:sz w:val="20"/>
        </w:rPr>
        <w:t xml:space="preserve"> </w:t>
      </w:r>
      <w:r>
        <w:rPr>
          <w:sz w:val="20"/>
        </w:rPr>
        <w:t>received,</w:t>
      </w:r>
      <w:r>
        <w:rPr>
          <w:spacing w:val="-5"/>
          <w:sz w:val="20"/>
        </w:rPr>
        <w:t xml:space="preserve"> </w:t>
      </w:r>
      <w:r>
        <w:rPr>
          <w:sz w:val="20"/>
        </w:rPr>
        <w:t>the</w:t>
      </w:r>
      <w:r>
        <w:rPr>
          <w:spacing w:val="-3"/>
          <w:sz w:val="20"/>
        </w:rPr>
        <w:t xml:space="preserve"> </w:t>
      </w:r>
      <w:r>
        <w:rPr>
          <w:sz w:val="20"/>
        </w:rPr>
        <w:t>TS</w:t>
      </w:r>
      <w:r>
        <w:rPr>
          <w:spacing w:val="-4"/>
          <w:sz w:val="20"/>
        </w:rPr>
        <w:t xml:space="preserve"> </w:t>
      </w:r>
      <w:r>
        <w:rPr>
          <w:sz w:val="20"/>
        </w:rPr>
        <w:t>will</w:t>
      </w:r>
      <w:r>
        <w:rPr>
          <w:spacing w:val="-4"/>
          <w:sz w:val="20"/>
        </w:rPr>
        <w:t xml:space="preserve"> </w:t>
      </w:r>
      <w:r>
        <w:rPr>
          <w:sz w:val="20"/>
        </w:rPr>
        <w:t>attempt</w:t>
      </w:r>
      <w:r>
        <w:rPr>
          <w:spacing w:val="-4"/>
          <w:sz w:val="20"/>
        </w:rPr>
        <w:t xml:space="preserve"> </w:t>
      </w:r>
      <w:r>
        <w:rPr>
          <w:sz w:val="20"/>
        </w:rPr>
        <w:t>to</w:t>
      </w:r>
      <w:r>
        <w:rPr>
          <w:spacing w:val="-2"/>
          <w:sz w:val="20"/>
        </w:rPr>
        <w:t xml:space="preserve"> </w:t>
      </w:r>
      <w:r>
        <w:rPr>
          <w:sz w:val="20"/>
        </w:rPr>
        <w:t>re-initialize</w:t>
      </w:r>
      <w:r>
        <w:rPr>
          <w:spacing w:val="-3"/>
          <w:sz w:val="20"/>
        </w:rPr>
        <w:t xml:space="preserve"> </w:t>
      </w:r>
      <w:r>
        <w:rPr>
          <w:sz w:val="20"/>
        </w:rPr>
        <w:t>the</w:t>
      </w:r>
      <w:r>
        <w:rPr>
          <w:spacing w:val="-3"/>
          <w:sz w:val="20"/>
        </w:rPr>
        <w:t xml:space="preserve"> </w:t>
      </w:r>
      <w:r>
        <w:rPr>
          <w:sz w:val="20"/>
        </w:rPr>
        <w:t>SUT</w:t>
      </w:r>
      <w:r>
        <w:rPr>
          <w:spacing w:val="-3"/>
          <w:sz w:val="20"/>
        </w:rPr>
        <w:t xml:space="preserve"> </w:t>
      </w:r>
      <w:r>
        <w:rPr>
          <w:sz w:val="20"/>
        </w:rPr>
        <w:t>or</w:t>
      </w:r>
      <w:r>
        <w:rPr>
          <w:spacing w:val="-3"/>
          <w:sz w:val="20"/>
        </w:rPr>
        <w:t xml:space="preserve"> </w:t>
      </w:r>
      <w:r>
        <w:rPr>
          <w:sz w:val="20"/>
        </w:rPr>
        <w:t>may</w:t>
      </w:r>
      <w:r>
        <w:rPr>
          <w:spacing w:val="-4"/>
          <w:sz w:val="20"/>
        </w:rPr>
        <w:t xml:space="preserve"> </w:t>
      </w:r>
      <w:r>
        <w:rPr>
          <w:sz w:val="20"/>
        </w:rPr>
        <w:t>request user assistance.</w:t>
      </w:r>
    </w:p>
    <w:p w14:paraId="17D7996F" w14:textId="77777777" w:rsidR="0086109B" w:rsidRDefault="00000000">
      <w:pPr>
        <w:tabs>
          <w:tab w:val="left" w:pos="2589"/>
        </w:tabs>
        <w:spacing w:before="157" w:line="252" w:lineRule="auto"/>
        <w:ind w:left="787" w:right="7856" w:hanging="375"/>
        <w:rPr>
          <w:rFonts w:ascii="Consolas"/>
          <w:sz w:val="18"/>
        </w:rPr>
      </w:pPr>
      <w:proofErr w:type="spellStart"/>
      <w:proofErr w:type="gramStart"/>
      <w:r>
        <w:rPr>
          <w:rFonts w:ascii="Consolas"/>
          <w:sz w:val="18"/>
        </w:rPr>
        <w:t>ResponseInfo</w:t>
      </w:r>
      <w:proofErr w:type="spellEnd"/>
      <w:r>
        <w:rPr>
          <w:rFonts w:ascii="Consolas"/>
          <w:sz w:val="18"/>
        </w:rPr>
        <w:t xml:space="preserve"> ::=</w:t>
      </w:r>
      <w:proofErr w:type="gramEnd"/>
      <w:r>
        <w:rPr>
          <w:rFonts w:ascii="Consolas"/>
          <w:sz w:val="18"/>
        </w:rPr>
        <w:t xml:space="preserve"> SEQUENCE { </w:t>
      </w:r>
      <w:proofErr w:type="spellStart"/>
      <w:r>
        <w:rPr>
          <w:rFonts w:ascii="Consolas"/>
          <w:spacing w:val="-2"/>
          <w:sz w:val="18"/>
        </w:rPr>
        <w:t>msgID</w:t>
      </w:r>
      <w:proofErr w:type="spellEnd"/>
      <w:r>
        <w:rPr>
          <w:rFonts w:ascii="Consolas"/>
          <w:sz w:val="18"/>
        </w:rPr>
        <w:tab/>
      </w:r>
      <w:proofErr w:type="spellStart"/>
      <w:r>
        <w:rPr>
          <w:rFonts w:ascii="Consolas"/>
          <w:spacing w:val="-2"/>
          <w:sz w:val="18"/>
        </w:rPr>
        <w:t>MsgID</w:t>
      </w:r>
      <w:proofErr w:type="spellEnd"/>
      <w:r>
        <w:rPr>
          <w:rFonts w:ascii="Consolas"/>
          <w:spacing w:val="-2"/>
          <w:sz w:val="18"/>
        </w:rPr>
        <w:t>,</w:t>
      </w:r>
    </w:p>
    <w:p w14:paraId="4525F451" w14:textId="77777777" w:rsidR="0086109B" w:rsidRDefault="00000000">
      <w:pPr>
        <w:tabs>
          <w:tab w:val="left" w:pos="2589"/>
        </w:tabs>
        <w:spacing w:before="26"/>
        <w:ind w:left="787"/>
        <w:rPr>
          <w:rFonts w:ascii="Consolas"/>
          <w:sz w:val="18"/>
        </w:rPr>
      </w:pPr>
      <w:proofErr w:type="spellStart"/>
      <w:r>
        <w:rPr>
          <w:rFonts w:ascii="Consolas"/>
          <w:spacing w:val="-2"/>
          <w:sz w:val="18"/>
        </w:rPr>
        <w:t>resultCode</w:t>
      </w:r>
      <w:proofErr w:type="spellEnd"/>
      <w:r>
        <w:rPr>
          <w:rFonts w:ascii="Consolas"/>
          <w:sz w:val="18"/>
        </w:rPr>
        <w:tab/>
      </w:r>
      <w:proofErr w:type="spellStart"/>
      <w:r>
        <w:rPr>
          <w:rFonts w:ascii="Consolas"/>
          <w:spacing w:val="-2"/>
          <w:sz w:val="18"/>
        </w:rPr>
        <w:t>ResultCode</w:t>
      </w:r>
      <w:proofErr w:type="spellEnd"/>
      <w:r>
        <w:rPr>
          <w:rFonts w:ascii="Consolas"/>
          <w:spacing w:val="-2"/>
          <w:sz w:val="18"/>
        </w:rPr>
        <w:t>,</w:t>
      </w:r>
    </w:p>
    <w:p w14:paraId="5C1A9BB8" w14:textId="77777777" w:rsidR="0086109B" w:rsidRDefault="00000000">
      <w:pPr>
        <w:tabs>
          <w:tab w:val="left" w:pos="2589"/>
        </w:tabs>
        <w:spacing w:before="39"/>
        <w:ind w:left="787"/>
        <w:rPr>
          <w:rFonts w:ascii="Consolas"/>
          <w:sz w:val="18"/>
        </w:rPr>
      </w:pPr>
      <w:r>
        <w:rPr>
          <w:rFonts w:ascii="Consolas"/>
          <w:spacing w:val="-4"/>
          <w:sz w:val="18"/>
        </w:rPr>
        <w:t>info</w:t>
      </w:r>
      <w:r>
        <w:rPr>
          <w:rFonts w:ascii="Consolas"/>
          <w:sz w:val="18"/>
        </w:rPr>
        <w:tab/>
      </w:r>
      <w:proofErr w:type="spellStart"/>
      <w:r>
        <w:rPr>
          <w:rFonts w:ascii="Consolas"/>
          <w:sz w:val="18"/>
        </w:rPr>
        <w:t>InfoContent</w:t>
      </w:r>
      <w:proofErr w:type="spellEnd"/>
      <w:r>
        <w:rPr>
          <w:rFonts w:ascii="Consolas"/>
          <w:spacing w:val="-7"/>
          <w:sz w:val="18"/>
        </w:rPr>
        <w:t xml:space="preserve"> </w:t>
      </w:r>
      <w:r>
        <w:rPr>
          <w:rFonts w:ascii="Consolas"/>
          <w:spacing w:val="-2"/>
          <w:sz w:val="18"/>
        </w:rPr>
        <w:t>OPTIONAL,</w:t>
      </w:r>
    </w:p>
    <w:p w14:paraId="03D4C8F3" w14:textId="77777777" w:rsidR="0086109B" w:rsidRDefault="00000000">
      <w:pPr>
        <w:tabs>
          <w:tab w:val="left" w:pos="2589"/>
        </w:tabs>
        <w:spacing w:before="36"/>
        <w:ind w:left="787"/>
        <w:rPr>
          <w:rFonts w:ascii="Consolas"/>
          <w:sz w:val="18"/>
        </w:rPr>
      </w:pPr>
      <w:r>
        <w:rPr>
          <w:rFonts w:ascii="Consolas"/>
          <w:spacing w:val="-2"/>
          <w:sz w:val="18"/>
        </w:rPr>
        <w:t>exception</w:t>
      </w:r>
      <w:r>
        <w:rPr>
          <w:rFonts w:ascii="Consolas"/>
          <w:sz w:val="18"/>
        </w:rPr>
        <w:tab/>
        <w:t>Exception</w:t>
      </w:r>
      <w:r>
        <w:rPr>
          <w:rFonts w:ascii="Consolas"/>
          <w:spacing w:val="-5"/>
          <w:sz w:val="18"/>
        </w:rPr>
        <w:t xml:space="preserve"> </w:t>
      </w:r>
      <w:r>
        <w:rPr>
          <w:rFonts w:ascii="Consolas"/>
          <w:spacing w:val="-2"/>
          <w:sz w:val="18"/>
        </w:rPr>
        <w:t>OPTIONAL,</w:t>
      </w:r>
    </w:p>
    <w:p w14:paraId="152DC35C" w14:textId="77777777" w:rsidR="0086109B" w:rsidRDefault="00000000">
      <w:pPr>
        <w:spacing w:before="37"/>
        <w:ind w:left="787"/>
        <w:rPr>
          <w:rFonts w:ascii="Consolas"/>
          <w:sz w:val="18"/>
        </w:rPr>
      </w:pPr>
      <w:r>
        <w:rPr>
          <w:rFonts w:ascii="Consolas"/>
          <w:spacing w:val="-5"/>
          <w:sz w:val="18"/>
        </w:rPr>
        <w:t>...</w:t>
      </w:r>
    </w:p>
    <w:p w14:paraId="17AC52ED" w14:textId="77777777" w:rsidR="0086109B" w:rsidRDefault="00000000">
      <w:pPr>
        <w:spacing w:before="38"/>
        <w:ind w:left="427"/>
        <w:rPr>
          <w:rFonts w:ascii="Consolas"/>
          <w:sz w:val="18"/>
        </w:rPr>
      </w:pPr>
      <w:r>
        <w:rPr>
          <w:rFonts w:ascii="Consolas"/>
          <w:sz w:val="18"/>
        </w:rPr>
        <w:t>}</w:t>
      </w:r>
    </w:p>
    <w:p w14:paraId="48F611E8" w14:textId="77777777" w:rsidR="0086109B" w:rsidRDefault="0086109B">
      <w:pPr>
        <w:pStyle w:val="BodyText"/>
        <w:spacing w:before="6"/>
        <w:rPr>
          <w:rFonts w:ascii="Consolas"/>
          <w:sz w:val="14"/>
        </w:rPr>
      </w:pPr>
    </w:p>
    <w:p w14:paraId="2319D9E2" w14:textId="77777777" w:rsidR="0086109B" w:rsidRDefault="00000000">
      <w:pPr>
        <w:tabs>
          <w:tab w:val="left" w:pos="4635"/>
        </w:tabs>
        <w:spacing w:before="95" w:after="17"/>
        <w:ind w:left="3197"/>
        <w:rPr>
          <w:rFonts w:ascii="Arial"/>
          <w:b/>
          <w:sz w:val="18"/>
        </w:rPr>
      </w:pPr>
      <w:r>
        <w:rPr>
          <w:rFonts w:ascii="Arial"/>
          <w:b/>
          <w:sz w:val="18"/>
        </w:rPr>
        <w:t>Table</w:t>
      </w:r>
      <w:r>
        <w:rPr>
          <w:rFonts w:ascii="Arial"/>
          <w:b/>
          <w:spacing w:val="-5"/>
          <w:sz w:val="18"/>
        </w:rPr>
        <w:t xml:space="preserve"> 23</w:t>
      </w:r>
      <w:r>
        <w:rPr>
          <w:rFonts w:ascii="Arial"/>
          <w:b/>
          <w:sz w:val="18"/>
        </w:rPr>
        <w:tab/>
      </w:r>
      <w:proofErr w:type="spellStart"/>
      <w:r>
        <w:rPr>
          <w:rFonts w:ascii="Arial"/>
          <w:b/>
          <w:sz w:val="18"/>
        </w:rPr>
        <w:t>ResponseInfo</w:t>
      </w:r>
      <w:proofErr w:type="spellEnd"/>
      <w:r>
        <w:rPr>
          <w:rFonts w:ascii="Arial"/>
          <w:b/>
          <w:spacing w:val="-7"/>
          <w:sz w:val="18"/>
        </w:rPr>
        <w:t xml:space="preserve"> </w:t>
      </w:r>
      <w:r>
        <w:rPr>
          <w:rFonts w:ascii="Arial"/>
          <w:b/>
          <w:spacing w:val="-2"/>
          <w:sz w:val="18"/>
        </w:rPr>
        <w:t>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14A52327" w14:textId="77777777">
        <w:trPr>
          <w:trHeight w:val="227"/>
        </w:trPr>
        <w:tc>
          <w:tcPr>
            <w:tcW w:w="2432" w:type="dxa"/>
          </w:tcPr>
          <w:p w14:paraId="31C87C75"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735B67AC"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6EBA5697" w14:textId="77777777">
        <w:trPr>
          <w:trHeight w:val="477"/>
        </w:trPr>
        <w:tc>
          <w:tcPr>
            <w:tcW w:w="2432" w:type="dxa"/>
          </w:tcPr>
          <w:p w14:paraId="1E4257C7" w14:textId="77777777" w:rsidR="0086109B" w:rsidRDefault="00000000">
            <w:pPr>
              <w:pStyle w:val="TableParagraph"/>
              <w:spacing w:before="6"/>
              <w:rPr>
                <w:rFonts w:ascii="Arial"/>
                <w:sz w:val="18"/>
              </w:rPr>
            </w:pPr>
            <w:proofErr w:type="spellStart"/>
            <w:r>
              <w:rPr>
                <w:rFonts w:ascii="Arial"/>
                <w:spacing w:val="-2"/>
                <w:sz w:val="18"/>
              </w:rPr>
              <w:t>MsgID</w:t>
            </w:r>
            <w:proofErr w:type="spellEnd"/>
          </w:p>
        </w:tc>
        <w:tc>
          <w:tcPr>
            <w:tcW w:w="6071" w:type="dxa"/>
          </w:tcPr>
          <w:p w14:paraId="722E2124" w14:textId="77777777" w:rsidR="0086109B" w:rsidRDefault="00000000">
            <w:pPr>
              <w:pStyle w:val="TableParagraph"/>
              <w:spacing w:before="6"/>
              <w:ind w:left="25"/>
              <w:rPr>
                <w:rFonts w:ascii="Arial"/>
                <w:sz w:val="18"/>
              </w:rPr>
            </w:pPr>
            <w:r>
              <w:rPr>
                <w:rFonts w:ascii="Arial"/>
                <w:sz w:val="18"/>
              </w:rPr>
              <w:t>Use</w:t>
            </w:r>
            <w:r>
              <w:rPr>
                <w:rFonts w:ascii="Arial"/>
                <w:spacing w:val="-3"/>
                <w:sz w:val="18"/>
              </w:rPr>
              <w:t xml:space="preserve"> </w:t>
            </w:r>
            <w:r>
              <w:rPr>
                <w:rFonts w:ascii="Arial"/>
                <w:sz w:val="18"/>
              </w:rPr>
              <w:t>the</w:t>
            </w:r>
            <w:r>
              <w:rPr>
                <w:rFonts w:ascii="Arial"/>
                <w:spacing w:val="-2"/>
                <w:sz w:val="18"/>
              </w:rPr>
              <w:t xml:space="preserve"> </w:t>
            </w:r>
            <w:r>
              <w:rPr>
                <w:rFonts w:ascii="Arial"/>
                <w:sz w:val="18"/>
              </w:rPr>
              <w:t>same</w:t>
            </w:r>
            <w:r>
              <w:rPr>
                <w:rFonts w:ascii="Arial"/>
                <w:spacing w:val="-5"/>
                <w:sz w:val="18"/>
              </w:rPr>
              <w:t xml:space="preserve"> </w:t>
            </w:r>
            <w:proofErr w:type="spellStart"/>
            <w:r>
              <w:rPr>
                <w:rFonts w:ascii="Arial"/>
                <w:sz w:val="18"/>
              </w:rPr>
              <w:t>MsgID</w:t>
            </w:r>
            <w:proofErr w:type="spellEnd"/>
            <w:r>
              <w:rPr>
                <w:rFonts w:ascii="Arial"/>
                <w:spacing w:val="-2"/>
                <w:sz w:val="18"/>
              </w:rPr>
              <w:t xml:space="preserve"> </w:t>
            </w:r>
            <w:r>
              <w:rPr>
                <w:rFonts w:ascii="Arial"/>
                <w:sz w:val="18"/>
              </w:rPr>
              <w:t>from</w:t>
            </w:r>
            <w:r>
              <w:rPr>
                <w:rFonts w:ascii="Arial"/>
                <w:spacing w:val="-1"/>
                <w:sz w:val="18"/>
              </w:rPr>
              <w:t xml:space="preserve"> </w:t>
            </w:r>
            <w:r>
              <w:rPr>
                <w:rFonts w:ascii="Arial"/>
                <w:sz w:val="18"/>
              </w:rPr>
              <w:t>the</w:t>
            </w:r>
            <w:r>
              <w:rPr>
                <w:rFonts w:ascii="Arial"/>
                <w:spacing w:val="-5"/>
                <w:sz w:val="18"/>
              </w:rPr>
              <w:t xml:space="preserve"> </w:t>
            </w:r>
            <w:r>
              <w:rPr>
                <w:rFonts w:ascii="Arial"/>
                <w:sz w:val="18"/>
              </w:rPr>
              <w:t>corresponding</w:t>
            </w:r>
            <w:r>
              <w:rPr>
                <w:rFonts w:ascii="Arial"/>
                <w:spacing w:val="2"/>
                <w:sz w:val="18"/>
              </w:rPr>
              <w:t xml:space="preserve"> </w:t>
            </w:r>
            <w:r>
              <w:rPr>
                <w:rFonts w:ascii="Arial"/>
                <w:i/>
                <w:sz w:val="18"/>
              </w:rPr>
              <w:t>Request</w:t>
            </w:r>
            <w:r>
              <w:rPr>
                <w:rFonts w:ascii="Arial"/>
                <w:i/>
                <w:spacing w:val="-5"/>
                <w:sz w:val="18"/>
              </w:rPr>
              <w:t xml:space="preserve"> </w:t>
            </w:r>
            <w:r>
              <w:rPr>
                <w:rFonts w:ascii="Arial"/>
                <w:spacing w:val="-2"/>
                <w:sz w:val="18"/>
              </w:rPr>
              <w:t>message.</w:t>
            </w:r>
          </w:p>
        </w:tc>
      </w:tr>
      <w:tr w:rsidR="0086109B" w14:paraId="69B9D135" w14:textId="77777777">
        <w:trPr>
          <w:trHeight w:val="227"/>
        </w:trPr>
        <w:tc>
          <w:tcPr>
            <w:tcW w:w="2432" w:type="dxa"/>
          </w:tcPr>
          <w:p w14:paraId="7D98CA13" w14:textId="77777777" w:rsidR="0086109B" w:rsidRDefault="00000000">
            <w:pPr>
              <w:pStyle w:val="TableParagraph"/>
              <w:spacing w:before="3" w:line="204" w:lineRule="exact"/>
              <w:rPr>
                <w:rFonts w:ascii="Arial"/>
                <w:sz w:val="18"/>
              </w:rPr>
            </w:pPr>
            <w:proofErr w:type="spellStart"/>
            <w:r>
              <w:rPr>
                <w:rFonts w:ascii="Arial"/>
                <w:spacing w:val="-2"/>
                <w:sz w:val="18"/>
              </w:rPr>
              <w:t>resultCode</w:t>
            </w:r>
            <w:proofErr w:type="spellEnd"/>
          </w:p>
        </w:tc>
        <w:tc>
          <w:tcPr>
            <w:tcW w:w="6071" w:type="dxa"/>
          </w:tcPr>
          <w:p w14:paraId="698D3868" w14:textId="77777777" w:rsidR="0086109B" w:rsidRDefault="00000000">
            <w:pPr>
              <w:pStyle w:val="TableParagraph"/>
              <w:spacing w:before="3" w:line="204" w:lineRule="exact"/>
              <w:ind w:left="25"/>
              <w:rPr>
                <w:rFonts w:ascii="Arial"/>
                <w:sz w:val="18"/>
              </w:rPr>
            </w:pPr>
            <w:r>
              <w:rPr>
                <w:rFonts w:ascii="Arial"/>
                <w:sz w:val="18"/>
              </w:rPr>
              <w:t>Success</w:t>
            </w:r>
            <w:r>
              <w:rPr>
                <w:rFonts w:ascii="Arial"/>
                <w:spacing w:val="-4"/>
                <w:sz w:val="18"/>
              </w:rPr>
              <w:t xml:space="preserve"> </w:t>
            </w:r>
            <w:r>
              <w:rPr>
                <w:rFonts w:ascii="Arial"/>
                <w:sz w:val="18"/>
              </w:rPr>
              <w:t>or</w:t>
            </w:r>
            <w:r>
              <w:rPr>
                <w:rFonts w:ascii="Arial"/>
                <w:spacing w:val="-2"/>
                <w:sz w:val="18"/>
              </w:rPr>
              <w:t xml:space="preserve"> </w:t>
            </w:r>
            <w:r>
              <w:rPr>
                <w:rFonts w:ascii="Arial"/>
                <w:sz w:val="18"/>
              </w:rPr>
              <w:t>Failure</w:t>
            </w:r>
            <w:r>
              <w:rPr>
                <w:rFonts w:ascii="Arial"/>
                <w:spacing w:val="-3"/>
                <w:sz w:val="18"/>
              </w:rPr>
              <w:t xml:space="preserve"> </w:t>
            </w:r>
            <w:r>
              <w:rPr>
                <w:rFonts w:ascii="Arial"/>
                <w:sz w:val="18"/>
              </w:rPr>
              <w:t>enumerated</w:t>
            </w:r>
            <w:r>
              <w:rPr>
                <w:rFonts w:ascii="Arial"/>
                <w:spacing w:val="-2"/>
                <w:sz w:val="18"/>
              </w:rPr>
              <w:t xml:space="preserve"> </w:t>
            </w:r>
            <w:r>
              <w:rPr>
                <w:rFonts w:ascii="Arial"/>
                <w:sz w:val="18"/>
              </w:rPr>
              <w:t>as</w:t>
            </w:r>
            <w:r>
              <w:rPr>
                <w:rFonts w:ascii="Arial"/>
                <w:spacing w:val="-3"/>
                <w:sz w:val="18"/>
              </w:rPr>
              <w:t xml:space="preserve"> </w:t>
            </w:r>
            <w:r>
              <w:rPr>
                <w:rFonts w:ascii="Arial"/>
                <w:sz w:val="18"/>
              </w:rPr>
              <w:t>0</w:t>
            </w:r>
            <w:r>
              <w:rPr>
                <w:rFonts w:ascii="Arial"/>
                <w:spacing w:val="-3"/>
                <w:sz w:val="18"/>
              </w:rPr>
              <w:t xml:space="preserve"> </w:t>
            </w:r>
            <w:r>
              <w:rPr>
                <w:rFonts w:ascii="Arial"/>
                <w:sz w:val="18"/>
              </w:rPr>
              <w:t>or</w:t>
            </w:r>
            <w:r>
              <w:rPr>
                <w:rFonts w:ascii="Arial"/>
                <w:spacing w:val="-4"/>
                <w:sz w:val="18"/>
              </w:rPr>
              <w:t xml:space="preserve"> </w:t>
            </w:r>
            <w:r>
              <w:rPr>
                <w:rFonts w:ascii="Arial"/>
                <w:sz w:val="18"/>
              </w:rPr>
              <w:t>1</w:t>
            </w:r>
            <w:r>
              <w:rPr>
                <w:rFonts w:ascii="Arial"/>
                <w:spacing w:val="-2"/>
                <w:sz w:val="18"/>
              </w:rPr>
              <w:t xml:space="preserve"> respectively.</w:t>
            </w:r>
          </w:p>
        </w:tc>
      </w:tr>
      <w:tr w:rsidR="0086109B" w14:paraId="2C1CEFBD" w14:textId="77777777">
        <w:trPr>
          <w:trHeight w:val="899"/>
        </w:trPr>
        <w:tc>
          <w:tcPr>
            <w:tcW w:w="2432" w:type="dxa"/>
          </w:tcPr>
          <w:p w14:paraId="189BDFE2" w14:textId="77777777" w:rsidR="0086109B" w:rsidRDefault="00000000">
            <w:pPr>
              <w:pStyle w:val="TableParagraph"/>
              <w:spacing w:before="6"/>
              <w:rPr>
                <w:rFonts w:ascii="Arial"/>
                <w:sz w:val="18"/>
              </w:rPr>
            </w:pPr>
            <w:r>
              <w:rPr>
                <w:rFonts w:ascii="Arial"/>
                <w:spacing w:val="-4"/>
                <w:sz w:val="18"/>
              </w:rPr>
              <w:t>info</w:t>
            </w:r>
          </w:p>
        </w:tc>
        <w:tc>
          <w:tcPr>
            <w:tcW w:w="6071" w:type="dxa"/>
          </w:tcPr>
          <w:p w14:paraId="2EE89DB8" w14:textId="77777777" w:rsidR="0086109B" w:rsidRDefault="00000000">
            <w:pPr>
              <w:pStyle w:val="TableParagraph"/>
              <w:spacing w:before="6" w:line="259" w:lineRule="auto"/>
              <w:ind w:left="25" w:right="699"/>
              <w:rPr>
                <w:rFonts w:ascii="Arial"/>
                <w:sz w:val="18"/>
              </w:rPr>
            </w:pPr>
            <w:r>
              <w:rPr>
                <w:rFonts w:ascii="Arial"/>
                <w:sz w:val="18"/>
              </w:rPr>
              <w:t>This</w:t>
            </w:r>
            <w:r>
              <w:rPr>
                <w:rFonts w:ascii="Arial"/>
                <w:spacing w:val="-6"/>
                <w:sz w:val="18"/>
              </w:rPr>
              <w:t xml:space="preserve"> </w:t>
            </w:r>
            <w:r>
              <w:rPr>
                <w:rFonts w:ascii="Arial"/>
                <w:sz w:val="18"/>
              </w:rPr>
              <w:t>parameter</w:t>
            </w:r>
            <w:r>
              <w:rPr>
                <w:rFonts w:ascii="Arial"/>
                <w:spacing w:val="-5"/>
                <w:sz w:val="18"/>
              </w:rPr>
              <w:t xml:space="preserve"> </w:t>
            </w:r>
            <w:r>
              <w:rPr>
                <w:rFonts w:ascii="Arial"/>
                <w:sz w:val="18"/>
              </w:rPr>
              <w:t>contains</w:t>
            </w:r>
            <w:r>
              <w:rPr>
                <w:rFonts w:ascii="Arial"/>
                <w:spacing w:val="-7"/>
                <w:sz w:val="18"/>
              </w:rPr>
              <w:t xml:space="preserve"> </w:t>
            </w:r>
            <w:r>
              <w:rPr>
                <w:rFonts w:ascii="Arial"/>
                <w:sz w:val="18"/>
              </w:rPr>
              <w:t>information</w:t>
            </w:r>
            <w:r>
              <w:rPr>
                <w:rFonts w:ascii="Arial"/>
                <w:spacing w:val="-5"/>
                <w:sz w:val="18"/>
              </w:rPr>
              <w:t xml:space="preserve"> </w:t>
            </w:r>
            <w:r>
              <w:rPr>
                <w:rFonts w:ascii="Arial"/>
                <w:sz w:val="18"/>
              </w:rPr>
              <w:t>requested</w:t>
            </w:r>
            <w:r>
              <w:rPr>
                <w:rFonts w:ascii="Arial"/>
                <w:spacing w:val="-7"/>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7"/>
                <w:sz w:val="18"/>
              </w:rPr>
              <w:t xml:space="preserve"> </w:t>
            </w:r>
            <w:r>
              <w:rPr>
                <w:rFonts w:ascii="Arial"/>
                <w:sz w:val="18"/>
              </w:rPr>
              <w:t>SUT.</w:t>
            </w:r>
            <w:r>
              <w:rPr>
                <w:rFonts w:ascii="Arial"/>
                <w:spacing w:val="-5"/>
                <w:sz w:val="18"/>
              </w:rPr>
              <w:t xml:space="preserve"> </w:t>
            </w:r>
            <w:r>
              <w:rPr>
                <w:rFonts w:ascii="Arial"/>
                <w:sz w:val="18"/>
              </w:rPr>
              <w:t xml:space="preserve">If SUT detects an error which prevents it to report the requested information, then info parameter is omitted and </w:t>
            </w:r>
            <w:proofErr w:type="gramStart"/>
            <w:r>
              <w:rPr>
                <w:rFonts w:ascii="Arial"/>
                <w:sz w:val="18"/>
              </w:rPr>
              <w:t>instead</w:t>
            </w:r>
            <w:proofErr w:type="gramEnd"/>
          </w:p>
          <w:p w14:paraId="2CF773A9" w14:textId="77777777" w:rsidR="0086109B" w:rsidRDefault="00000000">
            <w:pPr>
              <w:pStyle w:val="TableParagraph"/>
              <w:spacing w:before="0" w:line="203" w:lineRule="exact"/>
              <w:ind w:left="25"/>
              <w:rPr>
                <w:rFonts w:ascii="Arial"/>
                <w:sz w:val="18"/>
              </w:rPr>
            </w:pPr>
            <w:r>
              <w:rPr>
                <w:rFonts w:ascii="Arial"/>
                <w:sz w:val="18"/>
              </w:rPr>
              <w:t>exception</w:t>
            </w:r>
            <w:r>
              <w:rPr>
                <w:rFonts w:ascii="Arial"/>
                <w:spacing w:val="-4"/>
                <w:sz w:val="18"/>
              </w:rPr>
              <w:t xml:space="preserve"> </w:t>
            </w:r>
            <w:r>
              <w:rPr>
                <w:rFonts w:ascii="Arial"/>
                <w:sz w:val="18"/>
              </w:rPr>
              <w:t>parameter</w:t>
            </w:r>
            <w:r>
              <w:rPr>
                <w:rFonts w:ascii="Arial"/>
                <w:spacing w:val="-5"/>
                <w:sz w:val="18"/>
              </w:rPr>
              <w:t xml:space="preserve"> </w:t>
            </w:r>
            <w:r>
              <w:rPr>
                <w:rFonts w:ascii="Arial"/>
                <w:sz w:val="18"/>
              </w:rPr>
              <w:t>is</w:t>
            </w:r>
            <w:r>
              <w:rPr>
                <w:rFonts w:ascii="Arial"/>
                <w:spacing w:val="-4"/>
                <w:sz w:val="18"/>
              </w:rPr>
              <w:t xml:space="preserve"> </w:t>
            </w:r>
            <w:r>
              <w:rPr>
                <w:rFonts w:ascii="Arial"/>
                <w:spacing w:val="-2"/>
                <w:sz w:val="18"/>
              </w:rPr>
              <w:t>included.</w:t>
            </w:r>
          </w:p>
        </w:tc>
      </w:tr>
      <w:tr w:rsidR="0086109B" w14:paraId="020C3D6B" w14:textId="77777777">
        <w:trPr>
          <w:trHeight w:val="450"/>
        </w:trPr>
        <w:tc>
          <w:tcPr>
            <w:tcW w:w="2432" w:type="dxa"/>
          </w:tcPr>
          <w:p w14:paraId="6D25FB3A" w14:textId="77777777" w:rsidR="0086109B" w:rsidRDefault="00000000">
            <w:pPr>
              <w:pStyle w:val="TableParagraph"/>
              <w:spacing w:before="3"/>
              <w:rPr>
                <w:rFonts w:ascii="Arial"/>
                <w:sz w:val="18"/>
              </w:rPr>
            </w:pPr>
            <w:r>
              <w:rPr>
                <w:rFonts w:ascii="Arial"/>
                <w:spacing w:val="-2"/>
                <w:sz w:val="18"/>
              </w:rPr>
              <w:t>exception</w:t>
            </w:r>
          </w:p>
        </w:tc>
        <w:tc>
          <w:tcPr>
            <w:tcW w:w="6071" w:type="dxa"/>
          </w:tcPr>
          <w:p w14:paraId="6523CA8B" w14:textId="77777777" w:rsidR="0086109B" w:rsidRDefault="00000000">
            <w:pPr>
              <w:pStyle w:val="TableParagraph"/>
              <w:spacing w:before="3"/>
              <w:ind w:left="25"/>
              <w:rPr>
                <w:rFonts w:ascii="Arial"/>
                <w:sz w:val="18"/>
              </w:rPr>
            </w:pPr>
            <w:r>
              <w:rPr>
                <w:rFonts w:ascii="Arial"/>
                <w:sz w:val="18"/>
              </w:rPr>
              <w:t>This</w:t>
            </w:r>
            <w:r>
              <w:rPr>
                <w:rFonts w:ascii="Arial"/>
                <w:spacing w:val="-4"/>
                <w:sz w:val="18"/>
              </w:rPr>
              <w:t xml:space="preserve"> </w:t>
            </w:r>
            <w:r>
              <w:rPr>
                <w:rFonts w:ascii="Arial"/>
                <w:sz w:val="18"/>
              </w:rPr>
              <w:t>optional</w:t>
            </w:r>
            <w:r>
              <w:rPr>
                <w:rFonts w:ascii="Arial"/>
                <w:spacing w:val="-3"/>
                <w:sz w:val="18"/>
              </w:rPr>
              <w:t xml:space="preserve"> </w:t>
            </w:r>
            <w:r>
              <w:rPr>
                <w:rFonts w:ascii="Arial"/>
                <w:sz w:val="18"/>
              </w:rPr>
              <w:t>parameter</w:t>
            </w:r>
            <w:r>
              <w:rPr>
                <w:rFonts w:ascii="Arial"/>
                <w:spacing w:val="-4"/>
                <w:sz w:val="18"/>
              </w:rPr>
              <w:t xml:space="preserve"> </w:t>
            </w:r>
            <w:r>
              <w:rPr>
                <w:rFonts w:ascii="Arial"/>
                <w:sz w:val="18"/>
              </w:rPr>
              <w:t>is</w:t>
            </w:r>
            <w:r>
              <w:rPr>
                <w:rFonts w:ascii="Arial"/>
                <w:spacing w:val="-2"/>
                <w:sz w:val="18"/>
              </w:rPr>
              <w:t xml:space="preserve"> </w:t>
            </w:r>
            <w:r>
              <w:rPr>
                <w:rFonts w:ascii="Arial"/>
                <w:sz w:val="18"/>
              </w:rPr>
              <w:t>included</w:t>
            </w:r>
            <w:r>
              <w:rPr>
                <w:rFonts w:ascii="Arial"/>
                <w:spacing w:val="-2"/>
                <w:sz w:val="18"/>
              </w:rPr>
              <w:t xml:space="preserve"> </w:t>
            </w:r>
            <w:r>
              <w:rPr>
                <w:rFonts w:ascii="Arial"/>
                <w:sz w:val="18"/>
              </w:rPr>
              <w:t>SUT</w:t>
            </w:r>
            <w:r>
              <w:rPr>
                <w:rFonts w:ascii="Arial"/>
                <w:spacing w:val="-5"/>
                <w:sz w:val="18"/>
              </w:rPr>
              <w:t xml:space="preserve"> </w:t>
            </w:r>
            <w:r>
              <w:rPr>
                <w:rFonts w:ascii="Arial"/>
                <w:sz w:val="18"/>
              </w:rPr>
              <w:t>must</w:t>
            </w:r>
            <w:r>
              <w:rPr>
                <w:rFonts w:ascii="Arial"/>
                <w:spacing w:val="-2"/>
                <w:sz w:val="18"/>
              </w:rPr>
              <w:t xml:space="preserve"> </w:t>
            </w:r>
            <w:r>
              <w:rPr>
                <w:rFonts w:ascii="Arial"/>
                <w:sz w:val="18"/>
              </w:rPr>
              <w:t>report</w:t>
            </w:r>
            <w:r>
              <w:rPr>
                <w:rFonts w:ascii="Arial"/>
                <w:spacing w:val="-5"/>
                <w:sz w:val="18"/>
              </w:rPr>
              <w:t xml:space="preserve"> </w:t>
            </w:r>
            <w:r>
              <w:rPr>
                <w:rFonts w:ascii="Arial"/>
                <w:sz w:val="18"/>
              </w:rPr>
              <w:t>exception</w:t>
            </w:r>
            <w:r>
              <w:rPr>
                <w:rFonts w:ascii="Arial"/>
                <w:spacing w:val="-2"/>
                <w:sz w:val="18"/>
              </w:rPr>
              <w:t xml:space="preserve"> </w:t>
            </w:r>
            <w:proofErr w:type="gramStart"/>
            <w:r>
              <w:rPr>
                <w:rFonts w:ascii="Arial"/>
                <w:spacing w:val="-2"/>
                <w:sz w:val="18"/>
              </w:rPr>
              <w:t>explaining</w:t>
            </w:r>
            <w:proofErr w:type="gramEnd"/>
          </w:p>
          <w:p w14:paraId="291E14AF" w14:textId="77777777" w:rsidR="0086109B" w:rsidRDefault="00000000">
            <w:pPr>
              <w:pStyle w:val="TableParagraph"/>
              <w:spacing w:before="17" w:line="204" w:lineRule="exact"/>
              <w:ind w:left="25"/>
              <w:rPr>
                <w:rFonts w:ascii="Arial"/>
                <w:sz w:val="18"/>
              </w:rPr>
            </w:pPr>
            <w:r>
              <w:rPr>
                <w:rFonts w:ascii="Arial"/>
                <w:sz w:val="18"/>
              </w:rPr>
              <w:t>the</w:t>
            </w:r>
            <w:r>
              <w:rPr>
                <w:rFonts w:ascii="Arial"/>
                <w:spacing w:val="-3"/>
                <w:sz w:val="18"/>
              </w:rPr>
              <w:t xml:space="preserve"> </w:t>
            </w:r>
            <w:r>
              <w:rPr>
                <w:rFonts w:ascii="Arial"/>
                <w:sz w:val="18"/>
              </w:rPr>
              <w:t>possible</w:t>
            </w:r>
            <w:r>
              <w:rPr>
                <w:rFonts w:ascii="Arial"/>
                <w:spacing w:val="-3"/>
                <w:sz w:val="18"/>
              </w:rPr>
              <w:t xml:space="preserve"> </w:t>
            </w:r>
            <w:r>
              <w:rPr>
                <w:rFonts w:ascii="Arial"/>
                <w:sz w:val="18"/>
              </w:rPr>
              <w:t>details</w:t>
            </w:r>
            <w:r>
              <w:rPr>
                <w:rFonts w:ascii="Arial"/>
                <w:spacing w:val="-2"/>
                <w:sz w:val="18"/>
              </w:rPr>
              <w:t xml:space="preserve"> </w:t>
            </w:r>
            <w:r>
              <w:rPr>
                <w:rFonts w:ascii="Arial"/>
                <w:sz w:val="18"/>
              </w:rPr>
              <w:t>of</w:t>
            </w:r>
            <w:r>
              <w:rPr>
                <w:rFonts w:ascii="Arial"/>
                <w:spacing w:val="-3"/>
                <w:sz w:val="18"/>
              </w:rPr>
              <w:t xml:space="preserve"> </w:t>
            </w:r>
            <w:r>
              <w:rPr>
                <w:rFonts w:ascii="Arial"/>
                <w:sz w:val="18"/>
              </w:rPr>
              <w:t>the</w:t>
            </w:r>
            <w:r>
              <w:rPr>
                <w:rFonts w:ascii="Arial"/>
                <w:spacing w:val="-3"/>
                <w:sz w:val="18"/>
              </w:rPr>
              <w:t xml:space="preserve"> </w:t>
            </w:r>
            <w:r>
              <w:rPr>
                <w:rFonts w:ascii="Arial"/>
                <w:sz w:val="18"/>
              </w:rPr>
              <w:t>failure</w:t>
            </w:r>
            <w:r>
              <w:rPr>
                <w:rFonts w:ascii="Arial"/>
                <w:spacing w:val="-3"/>
                <w:sz w:val="18"/>
              </w:rPr>
              <w:t xml:space="preserve"> </w:t>
            </w:r>
            <w:r>
              <w:rPr>
                <w:rFonts w:ascii="Arial"/>
                <w:sz w:val="18"/>
              </w:rPr>
              <w:t>result</w:t>
            </w:r>
            <w:r>
              <w:rPr>
                <w:rFonts w:ascii="Arial"/>
                <w:spacing w:val="-5"/>
                <w:sz w:val="18"/>
              </w:rPr>
              <w:t xml:space="preserve"> </w:t>
            </w:r>
            <w:r>
              <w:rPr>
                <w:rFonts w:ascii="Arial"/>
                <w:sz w:val="18"/>
              </w:rPr>
              <w:t>code.</w:t>
            </w:r>
            <w:r>
              <w:rPr>
                <w:rFonts w:ascii="Arial"/>
                <w:spacing w:val="-3"/>
                <w:sz w:val="18"/>
              </w:rPr>
              <w:t xml:space="preserve"> </w:t>
            </w:r>
            <w:r>
              <w:rPr>
                <w:rFonts w:ascii="Arial"/>
                <w:sz w:val="18"/>
              </w:rPr>
              <w:t>See</w:t>
            </w:r>
            <w:r>
              <w:rPr>
                <w:rFonts w:ascii="Arial"/>
                <w:spacing w:val="-5"/>
                <w:sz w:val="18"/>
              </w:rPr>
              <w:t xml:space="preserve"> </w:t>
            </w:r>
            <w:r>
              <w:rPr>
                <w:rFonts w:ascii="Arial"/>
                <w:sz w:val="18"/>
              </w:rPr>
              <w:t>details</w:t>
            </w:r>
            <w:r>
              <w:rPr>
                <w:rFonts w:ascii="Arial"/>
                <w:spacing w:val="-2"/>
                <w:sz w:val="18"/>
              </w:rPr>
              <w:t xml:space="preserve"> </w:t>
            </w:r>
            <w:r>
              <w:rPr>
                <w:rFonts w:ascii="Arial"/>
                <w:sz w:val="18"/>
              </w:rPr>
              <w:t>in</w:t>
            </w:r>
            <w:r>
              <w:rPr>
                <w:rFonts w:ascii="Arial"/>
                <w:spacing w:val="-2"/>
                <w:sz w:val="18"/>
              </w:rPr>
              <w:t xml:space="preserve"> 7.3.4.</w:t>
            </w:r>
          </w:p>
        </w:tc>
      </w:tr>
    </w:tbl>
    <w:p w14:paraId="2A9CDC0F" w14:textId="77777777" w:rsidR="0086109B" w:rsidRDefault="0086109B">
      <w:pPr>
        <w:spacing w:line="204" w:lineRule="exact"/>
        <w:rPr>
          <w:rFonts w:ascii="Arial"/>
          <w:sz w:val="18"/>
        </w:rPr>
        <w:sectPr w:rsidR="0086109B">
          <w:pgSz w:w="12240" w:h="15840"/>
          <w:pgMar w:top="1160" w:right="0" w:bottom="1280" w:left="1200" w:header="0" w:footer="1094" w:gutter="0"/>
          <w:cols w:space="720"/>
        </w:sectPr>
      </w:pPr>
    </w:p>
    <w:p w14:paraId="5EB2E90B" w14:textId="77777777" w:rsidR="0086109B" w:rsidRDefault="00000000">
      <w:pPr>
        <w:pStyle w:val="BodyText"/>
        <w:spacing w:before="66"/>
        <w:ind w:left="413"/>
      </w:pPr>
      <w:r>
        <w:lastRenderedPageBreak/>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10A32151" w14:textId="77777777" w:rsidR="0086109B" w:rsidRDefault="0086109B">
      <w:pPr>
        <w:pStyle w:val="BodyText"/>
        <w:rPr>
          <w:sz w:val="22"/>
        </w:rPr>
      </w:pPr>
    </w:p>
    <w:p w14:paraId="5D41DD7E" w14:textId="77777777" w:rsidR="0086109B" w:rsidRDefault="0086109B">
      <w:pPr>
        <w:pStyle w:val="BodyText"/>
        <w:rPr>
          <w:sz w:val="22"/>
        </w:rPr>
      </w:pPr>
    </w:p>
    <w:p w14:paraId="42DB0609" w14:textId="77777777" w:rsidR="0086109B" w:rsidRDefault="00000000">
      <w:pPr>
        <w:pStyle w:val="Heading3"/>
        <w:numPr>
          <w:ilvl w:val="2"/>
          <w:numId w:val="14"/>
        </w:numPr>
        <w:tabs>
          <w:tab w:val="left" w:pos="982"/>
        </w:tabs>
        <w:spacing w:before="159"/>
        <w:ind w:left="982" w:hanging="555"/>
        <w:rPr>
          <w:color w:val="16365D"/>
        </w:rPr>
      </w:pPr>
      <w:bookmarkStart w:id="37" w:name="_Toc142556292"/>
      <w:r>
        <w:rPr>
          <w:color w:val="16365D"/>
        </w:rPr>
        <w:t>Exception</w:t>
      </w:r>
      <w:r>
        <w:rPr>
          <w:color w:val="16365D"/>
          <w:spacing w:val="-10"/>
        </w:rPr>
        <w:t xml:space="preserve"> </w:t>
      </w:r>
      <w:r>
        <w:rPr>
          <w:color w:val="16365D"/>
          <w:spacing w:val="-2"/>
        </w:rPr>
        <w:t>messages</w:t>
      </w:r>
      <w:bookmarkEnd w:id="37"/>
    </w:p>
    <w:p w14:paraId="67836A3F" w14:textId="77777777" w:rsidR="0086109B" w:rsidRDefault="00000000">
      <w:pPr>
        <w:pStyle w:val="BodyText"/>
        <w:spacing w:before="187" w:line="247" w:lineRule="auto"/>
        <w:ind w:left="422" w:right="1696" w:hanging="10"/>
      </w:pPr>
      <w:r>
        <w:rPr>
          <w:i/>
        </w:rPr>
        <w:t xml:space="preserve">Exception </w:t>
      </w:r>
      <w:r>
        <w:t>is a message sent from the SUT to the TS. It is used to report certain conditions to the TS. There are no</w:t>
      </w:r>
      <w:r>
        <w:rPr>
          <w:spacing w:val="-2"/>
        </w:rPr>
        <w:t xml:space="preserve"> </w:t>
      </w:r>
      <w:r>
        <w:t>exception</w:t>
      </w:r>
      <w:r>
        <w:rPr>
          <w:spacing w:val="-2"/>
        </w:rPr>
        <w:t xml:space="preserve"> </w:t>
      </w:r>
      <w:r>
        <w:t>messages</w:t>
      </w:r>
      <w:r>
        <w:rPr>
          <w:spacing w:val="-4"/>
        </w:rPr>
        <w:t xml:space="preserve"> </w:t>
      </w:r>
      <w:r>
        <w:t>from</w:t>
      </w:r>
      <w:r>
        <w:rPr>
          <w:spacing w:val="-5"/>
        </w:rPr>
        <w:t xml:space="preserve"> </w:t>
      </w:r>
      <w:r>
        <w:t>the</w:t>
      </w:r>
      <w:r>
        <w:rPr>
          <w:spacing w:val="-3"/>
        </w:rPr>
        <w:t xml:space="preserve"> </w:t>
      </w:r>
      <w:r>
        <w:t>TS</w:t>
      </w:r>
      <w:r>
        <w:rPr>
          <w:spacing w:val="-4"/>
        </w:rPr>
        <w:t xml:space="preserve"> </w:t>
      </w:r>
      <w:r>
        <w:t>to</w:t>
      </w:r>
      <w:r>
        <w:rPr>
          <w:spacing w:val="-2"/>
        </w:rPr>
        <w:t xml:space="preserve"> </w:t>
      </w:r>
      <w:r>
        <w:t>the</w:t>
      </w:r>
      <w:r>
        <w:rPr>
          <w:spacing w:val="-3"/>
        </w:rPr>
        <w:t xml:space="preserve"> </w:t>
      </w:r>
      <w:r>
        <w:t>SUT.</w:t>
      </w:r>
      <w:r>
        <w:rPr>
          <w:spacing w:val="-2"/>
        </w:rPr>
        <w:t xml:space="preserve"> </w:t>
      </w:r>
      <w:r>
        <w:t>Upon</w:t>
      </w:r>
      <w:r>
        <w:rPr>
          <w:spacing w:val="-2"/>
        </w:rPr>
        <w:t xml:space="preserve"> </w:t>
      </w:r>
      <w:r>
        <w:t>reception</w:t>
      </w:r>
      <w:r>
        <w:rPr>
          <w:spacing w:val="-2"/>
        </w:rPr>
        <w:t xml:space="preserve"> </w:t>
      </w:r>
      <w:r>
        <w:t>of</w:t>
      </w:r>
      <w:r>
        <w:rPr>
          <w:spacing w:val="-3"/>
        </w:rPr>
        <w:t xml:space="preserve"> </w:t>
      </w:r>
      <w:r>
        <w:t>an</w:t>
      </w:r>
      <w:r>
        <w:rPr>
          <w:spacing w:val="-2"/>
        </w:rPr>
        <w:t xml:space="preserve"> </w:t>
      </w:r>
      <w:r>
        <w:t>Exception</w:t>
      </w:r>
      <w:r>
        <w:rPr>
          <w:spacing w:val="-2"/>
        </w:rPr>
        <w:t xml:space="preserve"> </w:t>
      </w:r>
      <w:r>
        <w:t>message,</w:t>
      </w:r>
      <w:r>
        <w:rPr>
          <w:spacing w:val="-5"/>
        </w:rPr>
        <w:t xml:space="preserve"> </w:t>
      </w:r>
      <w:r>
        <w:t>the</w:t>
      </w:r>
      <w:r>
        <w:rPr>
          <w:spacing w:val="-3"/>
        </w:rPr>
        <w:t xml:space="preserve"> </w:t>
      </w:r>
      <w:r>
        <w:t>TS</w:t>
      </w:r>
      <w:r>
        <w:rPr>
          <w:spacing w:val="-4"/>
        </w:rPr>
        <w:t xml:space="preserve"> </w:t>
      </w:r>
      <w:r>
        <w:t>does</w:t>
      </w:r>
      <w:r>
        <w:rPr>
          <w:spacing w:val="-4"/>
        </w:rPr>
        <w:t xml:space="preserve"> </w:t>
      </w:r>
      <w:r>
        <w:t>not</w:t>
      </w:r>
      <w:r>
        <w:rPr>
          <w:spacing w:val="-6"/>
        </w:rPr>
        <w:t xml:space="preserve"> </w:t>
      </w:r>
      <w:r>
        <w:t>need to send a response back to the SUT.</w:t>
      </w:r>
    </w:p>
    <w:p w14:paraId="378FF111" w14:textId="77777777" w:rsidR="0086109B" w:rsidRDefault="00000000">
      <w:pPr>
        <w:pStyle w:val="BodyText"/>
        <w:spacing w:before="155" w:line="247" w:lineRule="auto"/>
        <w:ind w:left="422" w:right="1696" w:hanging="10"/>
      </w:pPr>
      <w:r>
        <w:t>The SUT sends each exception only once and does not need to repeat it. The SUT does not send an exception cancellation</w:t>
      </w:r>
      <w:r>
        <w:rPr>
          <w:spacing w:val="-3"/>
        </w:rPr>
        <w:t xml:space="preserve"> </w:t>
      </w:r>
      <w:r>
        <w:t>if</w:t>
      </w:r>
      <w:r>
        <w:rPr>
          <w:spacing w:val="-3"/>
        </w:rPr>
        <w:t xml:space="preserve"> </w:t>
      </w:r>
      <w:r>
        <w:t>the</w:t>
      </w:r>
      <w:r>
        <w:rPr>
          <w:spacing w:val="-3"/>
        </w:rPr>
        <w:t xml:space="preserve"> </w:t>
      </w:r>
      <w:r>
        <w:t>condition</w:t>
      </w:r>
      <w:r>
        <w:rPr>
          <w:spacing w:val="-4"/>
        </w:rPr>
        <w:t xml:space="preserve"> </w:t>
      </w:r>
      <w:r>
        <w:t>causing</w:t>
      </w:r>
      <w:r>
        <w:rPr>
          <w:spacing w:val="-3"/>
        </w:rPr>
        <w:t xml:space="preserve"> </w:t>
      </w:r>
      <w:r>
        <w:t>exception</w:t>
      </w:r>
      <w:r>
        <w:rPr>
          <w:spacing w:val="-3"/>
        </w:rPr>
        <w:t xml:space="preserve"> </w:t>
      </w:r>
      <w:r>
        <w:t>stops.</w:t>
      </w:r>
      <w:r>
        <w:rPr>
          <w:spacing w:val="-3"/>
        </w:rPr>
        <w:t xml:space="preserve"> </w:t>
      </w:r>
      <w:r>
        <w:t>If</w:t>
      </w:r>
      <w:r>
        <w:rPr>
          <w:spacing w:val="-5"/>
        </w:rPr>
        <w:t xml:space="preserve"> </w:t>
      </w:r>
      <w:r>
        <w:t>repeated</w:t>
      </w:r>
      <w:r>
        <w:rPr>
          <w:spacing w:val="-3"/>
        </w:rPr>
        <w:t xml:space="preserve"> </w:t>
      </w:r>
      <w:r>
        <w:t>exceptions</w:t>
      </w:r>
      <w:r>
        <w:rPr>
          <w:spacing w:val="-4"/>
        </w:rPr>
        <w:t xml:space="preserve"> </w:t>
      </w:r>
      <w:r>
        <w:t>occur</w:t>
      </w:r>
      <w:r>
        <w:rPr>
          <w:spacing w:val="-5"/>
        </w:rPr>
        <w:t xml:space="preserve"> </w:t>
      </w:r>
      <w:r>
        <w:t>due</w:t>
      </w:r>
      <w:r>
        <w:rPr>
          <w:spacing w:val="-3"/>
        </w:rPr>
        <w:t xml:space="preserve"> </w:t>
      </w:r>
      <w:r>
        <w:t>to</w:t>
      </w:r>
      <w:r>
        <w:rPr>
          <w:spacing w:val="-5"/>
        </w:rPr>
        <w:t xml:space="preserve"> </w:t>
      </w:r>
      <w:r>
        <w:t>repeatable</w:t>
      </w:r>
      <w:r>
        <w:rPr>
          <w:spacing w:val="-3"/>
        </w:rPr>
        <w:t xml:space="preserve"> </w:t>
      </w:r>
      <w:r>
        <w:t>events,</w:t>
      </w:r>
      <w:r>
        <w:rPr>
          <w:spacing w:val="-3"/>
        </w:rPr>
        <w:t xml:space="preserve"> </w:t>
      </w:r>
      <w:proofErr w:type="gramStart"/>
      <w:r>
        <w:t>e.g.</w:t>
      </w:r>
      <w:proofErr w:type="gramEnd"/>
      <w:r>
        <w:t xml:space="preserve"> reception of invalid</w:t>
      </w:r>
      <w:r>
        <w:rPr>
          <w:spacing w:val="-1"/>
        </w:rPr>
        <w:t xml:space="preserve"> </w:t>
      </w:r>
      <w:r>
        <w:t>message from the TS, then one Exception message is</w:t>
      </w:r>
      <w:r>
        <w:rPr>
          <w:spacing w:val="-1"/>
        </w:rPr>
        <w:t xml:space="preserve"> </w:t>
      </w:r>
      <w:r>
        <w:t>sent</w:t>
      </w:r>
      <w:r>
        <w:rPr>
          <w:spacing w:val="-1"/>
        </w:rPr>
        <w:t xml:space="preserve"> </w:t>
      </w:r>
      <w:r>
        <w:t>for every event</w:t>
      </w:r>
      <w:r>
        <w:rPr>
          <w:spacing w:val="-1"/>
        </w:rPr>
        <w:t xml:space="preserve"> </w:t>
      </w:r>
      <w:r>
        <w:t>which generates an exception.</w:t>
      </w:r>
    </w:p>
    <w:p w14:paraId="281FEE85" w14:textId="77777777" w:rsidR="0086109B" w:rsidRDefault="00000000">
      <w:pPr>
        <w:pStyle w:val="BodyText"/>
        <w:spacing w:before="157"/>
        <w:ind w:left="413"/>
      </w:pPr>
      <w:r>
        <w:t>An</w:t>
      </w:r>
      <w:r>
        <w:rPr>
          <w:spacing w:val="-5"/>
        </w:rPr>
        <w:t xml:space="preserve"> </w:t>
      </w:r>
      <w:r>
        <w:t>Exception</w:t>
      </w:r>
      <w:r>
        <w:rPr>
          <w:spacing w:val="-5"/>
        </w:rPr>
        <w:t xml:space="preserve"> </w:t>
      </w:r>
      <w:r>
        <w:t>message</w:t>
      </w:r>
      <w:r>
        <w:rPr>
          <w:spacing w:val="-5"/>
        </w:rPr>
        <w:t xml:space="preserve"> </w:t>
      </w:r>
      <w:r>
        <w:t>must</w:t>
      </w:r>
      <w:r>
        <w:rPr>
          <w:spacing w:val="-6"/>
        </w:rPr>
        <w:t xml:space="preserve"> </w:t>
      </w:r>
      <w:r>
        <w:t>be</w:t>
      </w:r>
      <w:r>
        <w:rPr>
          <w:spacing w:val="-5"/>
        </w:rPr>
        <w:t xml:space="preserve"> </w:t>
      </w:r>
      <w:r>
        <w:t>triggered</w:t>
      </w:r>
      <w:r>
        <w:rPr>
          <w:spacing w:val="-6"/>
        </w:rPr>
        <w:t xml:space="preserve"> </w:t>
      </w:r>
      <w:r>
        <w:t xml:space="preserve">within </w:t>
      </w:r>
      <w:r>
        <w:rPr>
          <w:b/>
        </w:rPr>
        <w:t>50ms</w:t>
      </w:r>
      <w:r>
        <w:rPr>
          <w:b/>
          <w:spacing w:val="-5"/>
        </w:rPr>
        <w:t xml:space="preserve"> </w:t>
      </w:r>
      <w:r>
        <w:t>after</w:t>
      </w:r>
      <w:r>
        <w:rPr>
          <w:spacing w:val="-4"/>
        </w:rPr>
        <w:t xml:space="preserve"> </w:t>
      </w:r>
      <w:r>
        <w:t>the</w:t>
      </w:r>
      <w:r>
        <w:rPr>
          <w:spacing w:val="-5"/>
        </w:rPr>
        <w:t xml:space="preserve"> </w:t>
      </w:r>
      <w:r>
        <w:t>corresponding</w:t>
      </w:r>
      <w:r>
        <w:rPr>
          <w:spacing w:val="-4"/>
        </w:rPr>
        <w:t xml:space="preserve"> </w:t>
      </w:r>
      <w:r>
        <w:t>event</w:t>
      </w:r>
      <w:r>
        <w:rPr>
          <w:spacing w:val="-6"/>
        </w:rPr>
        <w:t xml:space="preserve"> </w:t>
      </w:r>
      <w:r>
        <w:t>occurred</w:t>
      </w:r>
      <w:r>
        <w:rPr>
          <w:spacing w:val="-4"/>
        </w:rPr>
        <w:t xml:space="preserve"> </w:t>
      </w:r>
      <w:r>
        <w:t>on</w:t>
      </w:r>
      <w:r>
        <w:rPr>
          <w:spacing w:val="-4"/>
        </w:rPr>
        <w:t xml:space="preserve"> </w:t>
      </w:r>
      <w:r>
        <w:t>the</w:t>
      </w:r>
      <w:r>
        <w:rPr>
          <w:spacing w:val="-5"/>
        </w:rPr>
        <w:t xml:space="preserve"> </w:t>
      </w:r>
      <w:r>
        <w:rPr>
          <w:spacing w:val="-4"/>
        </w:rPr>
        <w:t>SUT.</w:t>
      </w:r>
    </w:p>
    <w:p w14:paraId="6C0E39E2" w14:textId="77777777" w:rsidR="0086109B" w:rsidRDefault="00000000">
      <w:pPr>
        <w:spacing w:before="162" w:line="247" w:lineRule="auto"/>
        <w:ind w:left="422" w:right="1795" w:hanging="10"/>
        <w:rPr>
          <w:sz w:val="20"/>
        </w:rPr>
      </w:pPr>
      <w:r>
        <w:rPr>
          <w:sz w:val="20"/>
        </w:rPr>
        <w:t>Exception</w:t>
      </w:r>
      <w:r>
        <w:rPr>
          <w:spacing w:val="-2"/>
          <w:sz w:val="20"/>
        </w:rPr>
        <w:t xml:space="preserve"> </w:t>
      </w:r>
      <w:r>
        <w:rPr>
          <w:sz w:val="20"/>
        </w:rPr>
        <w:t>information</w:t>
      </w:r>
      <w:r>
        <w:rPr>
          <w:spacing w:val="-2"/>
          <w:sz w:val="20"/>
        </w:rPr>
        <w:t xml:space="preserve"> </w:t>
      </w:r>
      <w:r>
        <w:rPr>
          <w:sz w:val="20"/>
        </w:rPr>
        <w:t>can</w:t>
      </w:r>
      <w:r>
        <w:rPr>
          <w:spacing w:val="-4"/>
          <w:sz w:val="20"/>
        </w:rPr>
        <w:t xml:space="preserve"> </w:t>
      </w:r>
      <w:r>
        <w:rPr>
          <w:sz w:val="20"/>
        </w:rPr>
        <w:t>also</w:t>
      </w:r>
      <w:r>
        <w:rPr>
          <w:spacing w:val="-3"/>
          <w:sz w:val="20"/>
        </w:rPr>
        <w:t xml:space="preserve"> </w:t>
      </w:r>
      <w:r>
        <w:rPr>
          <w:sz w:val="20"/>
        </w:rPr>
        <w:t>be</w:t>
      </w:r>
      <w:r>
        <w:rPr>
          <w:spacing w:val="-3"/>
          <w:sz w:val="20"/>
        </w:rPr>
        <w:t xml:space="preserve"> </w:t>
      </w:r>
      <w:r>
        <w:rPr>
          <w:sz w:val="20"/>
        </w:rPr>
        <w:t>reported</w:t>
      </w:r>
      <w:r>
        <w:rPr>
          <w:spacing w:val="-4"/>
          <w:sz w:val="20"/>
        </w:rPr>
        <w:t xml:space="preserve"> </w:t>
      </w:r>
      <w:r>
        <w:rPr>
          <w:sz w:val="20"/>
        </w:rPr>
        <w:t>in</w:t>
      </w:r>
      <w:r>
        <w:rPr>
          <w:spacing w:val="-2"/>
          <w:sz w:val="20"/>
        </w:rPr>
        <w:t xml:space="preserve"> </w:t>
      </w:r>
      <w:r>
        <w:rPr>
          <w:sz w:val="20"/>
        </w:rPr>
        <w:t xml:space="preserve">the </w:t>
      </w:r>
      <w:r>
        <w:rPr>
          <w:i/>
          <w:sz w:val="20"/>
        </w:rPr>
        <w:t>Response</w:t>
      </w:r>
      <w:r>
        <w:rPr>
          <w:sz w:val="20"/>
        </w:rPr>
        <w:t>,</w:t>
      </w:r>
      <w:r>
        <w:rPr>
          <w:spacing w:val="-4"/>
          <w:sz w:val="20"/>
        </w:rPr>
        <w:t xml:space="preserve"> </w:t>
      </w:r>
      <w:r>
        <w:rPr>
          <w:i/>
          <w:sz w:val="20"/>
        </w:rPr>
        <w:t>Indication</w:t>
      </w:r>
      <w:r>
        <w:rPr>
          <w:i/>
          <w:spacing w:val="-1"/>
          <w:sz w:val="20"/>
        </w:rPr>
        <w:t xml:space="preserve"> </w:t>
      </w:r>
      <w:r>
        <w:rPr>
          <w:sz w:val="20"/>
        </w:rPr>
        <w:t>and</w:t>
      </w:r>
      <w:r>
        <w:rPr>
          <w:spacing w:val="-4"/>
          <w:sz w:val="20"/>
        </w:rPr>
        <w:t xml:space="preserve"> </w:t>
      </w:r>
      <w:proofErr w:type="spellStart"/>
      <w:r>
        <w:rPr>
          <w:i/>
          <w:sz w:val="20"/>
        </w:rPr>
        <w:t>ResponseInfo</w:t>
      </w:r>
      <w:proofErr w:type="spellEnd"/>
      <w:r>
        <w:rPr>
          <w:i/>
          <w:sz w:val="20"/>
        </w:rPr>
        <w:t>.</w:t>
      </w:r>
      <w:r>
        <w:rPr>
          <w:i/>
          <w:spacing w:val="-3"/>
          <w:sz w:val="20"/>
        </w:rPr>
        <w:t xml:space="preserve"> </w:t>
      </w:r>
      <w:r>
        <w:rPr>
          <w:sz w:val="20"/>
        </w:rPr>
        <w:t>Then,</w:t>
      </w:r>
      <w:r>
        <w:rPr>
          <w:spacing w:val="-3"/>
          <w:sz w:val="20"/>
        </w:rPr>
        <w:t xml:space="preserve"> </w:t>
      </w:r>
      <w:r>
        <w:rPr>
          <w:sz w:val="20"/>
        </w:rPr>
        <w:t>the</w:t>
      </w:r>
      <w:r>
        <w:rPr>
          <w:spacing w:val="-5"/>
          <w:sz w:val="20"/>
        </w:rPr>
        <w:t xml:space="preserve"> </w:t>
      </w:r>
      <w:r>
        <w:rPr>
          <w:sz w:val="20"/>
        </w:rPr>
        <w:t>TS</w:t>
      </w:r>
      <w:r>
        <w:rPr>
          <w:spacing w:val="-4"/>
          <w:sz w:val="20"/>
        </w:rPr>
        <w:t xml:space="preserve"> </w:t>
      </w:r>
      <w:r>
        <w:rPr>
          <w:sz w:val="20"/>
        </w:rPr>
        <w:t xml:space="preserve">does not need to send a standalone exception message. It is defined in the </w:t>
      </w:r>
      <w:r>
        <w:rPr>
          <w:i/>
          <w:sz w:val="20"/>
        </w:rPr>
        <w:t>TCI-</w:t>
      </w:r>
      <w:proofErr w:type="spellStart"/>
      <w:r>
        <w:rPr>
          <w:i/>
          <w:sz w:val="20"/>
        </w:rPr>
        <w:t>CommonTypes</w:t>
      </w:r>
      <w:proofErr w:type="spellEnd"/>
      <w:r>
        <w:rPr>
          <w:i/>
          <w:sz w:val="20"/>
        </w:rPr>
        <w:t xml:space="preserve"> </w:t>
      </w:r>
      <w:r>
        <w:rPr>
          <w:sz w:val="20"/>
        </w:rPr>
        <w:t>module.</w:t>
      </w:r>
    </w:p>
    <w:p w14:paraId="78CF7D92" w14:textId="77777777" w:rsidR="0086109B" w:rsidRDefault="00000000">
      <w:pPr>
        <w:spacing w:before="157"/>
        <w:ind w:left="413"/>
        <w:rPr>
          <w:rFonts w:ascii="Consolas"/>
          <w:sz w:val="18"/>
        </w:rPr>
      </w:pPr>
      <w:proofErr w:type="gramStart"/>
      <w:r>
        <w:rPr>
          <w:rFonts w:ascii="Consolas"/>
          <w:sz w:val="18"/>
        </w:rPr>
        <w:t>Exception</w:t>
      </w:r>
      <w:r>
        <w:rPr>
          <w:rFonts w:ascii="Consolas"/>
          <w:spacing w:val="-3"/>
          <w:sz w:val="18"/>
        </w:rPr>
        <w:t xml:space="preserve"> </w:t>
      </w:r>
      <w:r>
        <w:rPr>
          <w:rFonts w:ascii="Consolas"/>
          <w:sz w:val="18"/>
        </w:rPr>
        <w:t>::=</w:t>
      </w:r>
      <w:proofErr w:type="gramEnd"/>
      <w:r>
        <w:rPr>
          <w:rFonts w:ascii="Consolas"/>
          <w:spacing w:val="-3"/>
          <w:sz w:val="18"/>
        </w:rPr>
        <w:t xml:space="preserve"> </w:t>
      </w:r>
      <w:r>
        <w:rPr>
          <w:rFonts w:ascii="Consolas"/>
          <w:spacing w:val="-2"/>
          <w:sz w:val="18"/>
        </w:rPr>
        <w:t>SEQUENCE{</w:t>
      </w:r>
    </w:p>
    <w:p w14:paraId="4B114E96" w14:textId="77777777" w:rsidR="0086109B" w:rsidRDefault="00000000">
      <w:pPr>
        <w:tabs>
          <w:tab w:val="left" w:pos="1965"/>
        </w:tabs>
        <w:spacing w:before="10"/>
        <w:ind w:left="708"/>
        <w:rPr>
          <w:rFonts w:ascii="Consolas"/>
          <w:sz w:val="18"/>
        </w:rPr>
      </w:pPr>
      <w:r>
        <w:rPr>
          <w:rFonts w:ascii="Consolas"/>
          <w:spacing w:val="-4"/>
          <w:sz w:val="18"/>
        </w:rPr>
        <w:t>type</w:t>
      </w:r>
      <w:r>
        <w:rPr>
          <w:rFonts w:ascii="Consolas"/>
          <w:sz w:val="18"/>
        </w:rPr>
        <w:tab/>
      </w:r>
      <w:proofErr w:type="spellStart"/>
      <w:r>
        <w:rPr>
          <w:rFonts w:ascii="Consolas"/>
          <w:spacing w:val="-2"/>
          <w:sz w:val="18"/>
        </w:rPr>
        <w:t>ExceptionType</w:t>
      </w:r>
      <w:proofErr w:type="spellEnd"/>
      <w:r>
        <w:rPr>
          <w:rFonts w:ascii="Consolas"/>
          <w:spacing w:val="-2"/>
          <w:sz w:val="18"/>
        </w:rPr>
        <w:t>,</w:t>
      </w:r>
    </w:p>
    <w:p w14:paraId="7200B6C4" w14:textId="77777777" w:rsidR="0086109B" w:rsidRDefault="00000000">
      <w:pPr>
        <w:tabs>
          <w:tab w:val="left" w:pos="1965"/>
        </w:tabs>
        <w:spacing w:before="10"/>
        <w:ind w:left="708"/>
        <w:rPr>
          <w:rFonts w:ascii="Consolas"/>
          <w:sz w:val="18"/>
        </w:rPr>
      </w:pPr>
      <w:r>
        <w:rPr>
          <w:rFonts w:ascii="Consolas"/>
          <w:spacing w:val="-5"/>
          <w:sz w:val="18"/>
        </w:rPr>
        <w:t>id</w:t>
      </w:r>
      <w:r>
        <w:rPr>
          <w:rFonts w:ascii="Consolas"/>
          <w:sz w:val="18"/>
        </w:rPr>
        <w:tab/>
      </w:r>
      <w:proofErr w:type="spellStart"/>
      <w:r>
        <w:rPr>
          <w:rFonts w:ascii="Consolas"/>
          <w:sz w:val="18"/>
        </w:rPr>
        <w:t>ExceptionId</w:t>
      </w:r>
      <w:proofErr w:type="spellEnd"/>
      <w:r>
        <w:rPr>
          <w:rFonts w:ascii="Consolas"/>
          <w:spacing w:val="-7"/>
          <w:sz w:val="18"/>
        </w:rPr>
        <w:t xml:space="preserve"> </w:t>
      </w:r>
      <w:r>
        <w:rPr>
          <w:rFonts w:ascii="Consolas"/>
          <w:spacing w:val="-2"/>
          <w:sz w:val="18"/>
        </w:rPr>
        <w:t>OPTIONAL,</w:t>
      </w:r>
    </w:p>
    <w:p w14:paraId="20707B16" w14:textId="77777777" w:rsidR="0086109B" w:rsidRDefault="00000000">
      <w:pPr>
        <w:tabs>
          <w:tab w:val="left" w:pos="1965"/>
        </w:tabs>
        <w:spacing w:before="10" w:line="252" w:lineRule="auto"/>
        <w:ind w:left="708" w:right="7261"/>
        <w:rPr>
          <w:rFonts w:ascii="Consolas"/>
          <w:sz w:val="18"/>
        </w:rPr>
      </w:pPr>
      <w:r>
        <w:rPr>
          <w:rFonts w:ascii="Consolas"/>
          <w:spacing w:val="-2"/>
          <w:sz w:val="18"/>
        </w:rPr>
        <w:t>module</w:t>
      </w:r>
      <w:r>
        <w:rPr>
          <w:rFonts w:ascii="Consolas"/>
          <w:sz w:val="18"/>
        </w:rPr>
        <w:tab/>
        <w:t>Module OPTIONAL, description</w:t>
      </w:r>
      <w:r>
        <w:rPr>
          <w:rFonts w:ascii="Consolas"/>
          <w:spacing w:val="40"/>
          <w:sz w:val="18"/>
        </w:rPr>
        <w:t xml:space="preserve"> </w:t>
      </w:r>
      <w:r>
        <w:rPr>
          <w:rFonts w:ascii="Consolas"/>
          <w:sz w:val="18"/>
        </w:rPr>
        <w:t>Exception</w:t>
      </w:r>
      <w:r>
        <w:rPr>
          <w:rFonts w:ascii="Consolas"/>
          <w:spacing w:val="-13"/>
          <w:sz w:val="18"/>
        </w:rPr>
        <w:t xml:space="preserve"> </w:t>
      </w:r>
      <w:r>
        <w:rPr>
          <w:rFonts w:ascii="Consolas"/>
          <w:sz w:val="18"/>
        </w:rPr>
        <w:t>OPTIONAL</w:t>
      </w:r>
    </w:p>
    <w:p w14:paraId="162EB477" w14:textId="77777777" w:rsidR="0086109B" w:rsidRDefault="00000000">
      <w:pPr>
        <w:spacing w:line="210" w:lineRule="exact"/>
        <w:ind w:left="413"/>
        <w:rPr>
          <w:rFonts w:ascii="Consolas"/>
          <w:sz w:val="18"/>
        </w:rPr>
      </w:pPr>
      <w:r>
        <w:rPr>
          <w:rFonts w:ascii="Consolas"/>
          <w:spacing w:val="-5"/>
          <w:sz w:val="18"/>
        </w:rPr>
        <w:t>...</w:t>
      </w:r>
    </w:p>
    <w:p w14:paraId="18CDF8EC" w14:textId="77777777" w:rsidR="0086109B" w:rsidRDefault="00000000">
      <w:pPr>
        <w:spacing w:before="10"/>
        <w:ind w:left="413"/>
        <w:rPr>
          <w:rFonts w:ascii="Consolas"/>
          <w:sz w:val="18"/>
        </w:rPr>
      </w:pPr>
      <w:r>
        <w:rPr>
          <w:rFonts w:ascii="Consolas"/>
          <w:sz w:val="18"/>
        </w:rPr>
        <w:t>}</w:t>
      </w:r>
    </w:p>
    <w:p w14:paraId="30D33859" w14:textId="77777777" w:rsidR="0086109B" w:rsidRDefault="00000000">
      <w:pPr>
        <w:tabs>
          <w:tab w:val="left" w:pos="1439"/>
        </w:tabs>
        <w:spacing w:before="9" w:after="17"/>
        <w:ind w:right="1195"/>
        <w:jc w:val="center"/>
        <w:rPr>
          <w:rFonts w:ascii="Arial"/>
          <w:b/>
          <w:sz w:val="18"/>
        </w:rPr>
      </w:pPr>
      <w:r>
        <w:rPr>
          <w:rFonts w:ascii="Arial"/>
          <w:b/>
          <w:sz w:val="18"/>
        </w:rPr>
        <w:t>Table</w:t>
      </w:r>
      <w:r>
        <w:rPr>
          <w:rFonts w:ascii="Arial"/>
          <w:b/>
          <w:spacing w:val="-5"/>
          <w:sz w:val="18"/>
        </w:rPr>
        <w:t xml:space="preserve"> 24</w:t>
      </w:r>
      <w:r>
        <w:rPr>
          <w:rFonts w:ascii="Arial"/>
          <w:b/>
          <w:sz w:val="18"/>
        </w:rPr>
        <w:tab/>
        <w:t>Exception</w:t>
      </w:r>
      <w:r>
        <w:rPr>
          <w:rFonts w:ascii="Arial"/>
          <w:b/>
          <w:spacing w:val="-3"/>
          <w:sz w:val="18"/>
        </w:rPr>
        <w:t xml:space="preserve"> </w:t>
      </w:r>
      <w:r>
        <w:rPr>
          <w:rFonts w:ascii="Arial"/>
          <w:b/>
          <w:spacing w:val="-2"/>
          <w:sz w:val="18"/>
        </w:rPr>
        <w:t>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5C38829D" w14:textId="77777777">
        <w:trPr>
          <w:trHeight w:val="227"/>
        </w:trPr>
        <w:tc>
          <w:tcPr>
            <w:tcW w:w="2432" w:type="dxa"/>
          </w:tcPr>
          <w:p w14:paraId="3225742B"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61E6542F"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115B8DB9" w14:textId="77777777">
        <w:trPr>
          <w:trHeight w:val="230"/>
        </w:trPr>
        <w:tc>
          <w:tcPr>
            <w:tcW w:w="2432" w:type="dxa"/>
          </w:tcPr>
          <w:p w14:paraId="7EF79E51" w14:textId="77777777" w:rsidR="0086109B" w:rsidRDefault="00000000">
            <w:pPr>
              <w:pStyle w:val="TableParagraph"/>
              <w:spacing w:before="6" w:line="204" w:lineRule="exact"/>
              <w:rPr>
                <w:rFonts w:ascii="Arial"/>
                <w:sz w:val="18"/>
              </w:rPr>
            </w:pPr>
            <w:r>
              <w:rPr>
                <w:rFonts w:ascii="Arial"/>
                <w:spacing w:val="-4"/>
                <w:sz w:val="18"/>
              </w:rPr>
              <w:t>type</w:t>
            </w:r>
          </w:p>
        </w:tc>
        <w:tc>
          <w:tcPr>
            <w:tcW w:w="6071" w:type="dxa"/>
          </w:tcPr>
          <w:p w14:paraId="7C818F18" w14:textId="77777777" w:rsidR="0086109B" w:rsidRDefault="00000000">
            <w:pPr>
              <w:pStyle w:val="TableParagraph"/>
              <w:spacing w:before="6" w:line="204" w:lineRule="exact"/>
              <w:ind w:left="25"/>
              <w:rPr>
                <w:rFonts w:ascii="Arial"/>
                <w:sz w:val="18"/>
              </w:rPr>
            </w:pPr>
            <w:r>
              <w:rPr>
                <w:rFonts w:ascii="Arial"/>
                <w:sz w:val="18"/>
              </w:rPr>
              <w:t>Can</w:t>
            </w:r>
            <w:r>
              <w:rPr>
                <w:rFonts w:ascii="Arial"/>
                <w:spacing w:val="-5"/>
                <w:sz w:val="18"/>
              </w:rPr>
              <w:t xml:space="preserve"> </w:t>
            </w:r>
            <w:r>
              <w:rPr>
                <w:rFonts w:ascii="Arial"/>
                <w:sz w:val="18"/>
              </w:rPr>
              <w:t>be</w:t>
            </w:r>
            <w:r>
              <w:rPr>
                <w:rFonts w:ascii="Arial"/>
                <w:spacing w:val="-6"/>
                <w:sz w:val="18"/>
              </w:rPr>
              <w:t xml:space="preserve"> </w:t>
            </w:r>
            <w:r>
              <w:rPr>
                <w:rFonts w:ascii="Arial"/>
                <w:sz w:val="18"/>
              </w:rPr>
              <w:t>info,</w:t>
            </w:r>
            <w:r>
              <w:rPr>
                <w:rFonts w:ascii="Arial"/>
                <w:spacing w:val="-3"/>
                <w:sz w:val="18"/>
              </w:rPr>
              <w:t xml:space="preserve"> </w:t>
            </w:r>
            <w:proofErr w:type="gramStart"/>
            <w:r>
              <w:rPr>
                <w:rFonts w:ascii="Arial"/>
                <w:sz w:val="18"/>
              </w:rPr>
              <w:t>warning</w:t>
            </w:r>
            <w:proofErr w:type="gramEnd"/>
            <w:r>
              <w:rPr>
                <w:rFonts w:ascii="Arial"/>
                <w:spacing w:val="-4"/>
                <w:sz w:val="18"/>
              </w:rPr>
              <w:t xml:space="preserve"> </w:t>
            </w:r>
            <w:r>
              <w:rPr>
                <w:rFonts w:ascii="Arial"/>
                <w:sz w:val="18"/>
              </w:rPr>
              <w:t>or</w:t>
            </w:r>
            <w:r>
              <w:rPr>
                <w:rFonts w:ascii="Arial"/>
                <w:spacing w:val="-7"/>
                <w:sz w:val="18"/>
              </w:rPr>
              <w:t xml:space="preserve"> </w:t>
            </w:r>
            <w:r>
              <w:rPr>
                <w:rFonts w:ascii="Arial"/>
                <w:spacing w:val="-2"/>
                <w:sz w:val="18"/>
              </w:rPr>
              <w:t>error.</w:t>
            </w:r>
          </w:p>
        </w:tc>
      </w:tr>
      <w:tr w:rsidR="0086109B" w14:paraId="533945F8" w14:textId="77777777">
        <w:trPr>
          <w:trHeight w:val="227"/>
        </w:trPr>
        <w:tc>
          <w:tcPr>
            <w:tcW w:w="2432" w:type="dxa"/>
          </w:tcPr>
          <w:p w14:paraId="0058AB62" w14:textId="77777777" w:rsidR="0086109B" w:rsidRDefault="00000000">
            <w:pPr>
              <w:pStyle w:val="TableParagraph"/>
              <w:spacing w:before="3" w:line="204" w:lineRule="exact"/>
              <w:rPr>
                <w:rFonts w:ascii="Arial"/>
                <w:sz w:val="18"/>
              </w:rPr>
            </w:pPr>
            <w:r>
              <w:rPr>
                <w:rFonts w:ascii="Arial"/>
                <w:spacing w:val="-5"/>
                <w:sz w:val="18"/>
              </w:rPr>
              <w:t>id</w:t>
            </w:r>
          </w:p>
        </w:tc>
        <w:tc>
          <w:tcPr>
            <w:tcW w:w="6071" w:type="dxa"/>
          </w:tcPr>
          <w:p w14:paraId="64B3726A" w14:textId="77777777" w:rsidR="0086109B" w:rsidRDefault="00000000">
            <w:pPr>
              <w:pStyle w:val="TableParagraph"/>
              <w:spacing w:before="3" w:line="204" w:lineRule="exact"/>
              <w:ind w:left="25"/>
              <w:rPr>
                <w:rFonts w:ascii="Arial"/>
                <w:sz w:val="18"/>
              </w:rPr>
            </w:pPr>
            <w:r>
              <w:rPr>
                <w:rFonts w:ascii="Arial"/>
                <w:sz w:val="18"/>
              </w:rPr>
              <w:t>Integer</w:t>
            </w:r>
            <w:r>
              <w:rPr>
                <w:rFonts w:ascii="Arial"/>
                <w:spacing w:val="-6"/>
                <w:sz w:val="18"/>
              </w:rPr>
              <w:t xml:space="preserve"> </w:t>
            </w:r>
            <w:r>
              <w:rPr>
                <w:rFonts w:ascii="Arial"/>
                <w:sz w:val="18"/>
              </w:rPr>
              <w:t>identifier</w:t>
            </w:r>
            <w:r>
              <w:rPr>
                <w:rFonts w:ascii="Arial"/>
                <w:spacing w:val="-4"/>
                <w:sz w:val="18"/>
              </w:rPr>
              <w:t xml:space="preserve"> </w:t>
            </w:r>
            <w:r>
              <w:rPr>
                <w:rFonts w:ascii="Arial"/>
                <w:sz w:val="18"/>
              </w:rPr>
              <w:t>assigned</w:t>
            </w:r>
            <w:r>
              <w:rPr>
                <w:rFonts w:ascii="Arial"/>
                <w:spacing w:val="-3"/>
                <w:sz w:val="18"/>
              </w:rPr>
              <w:t xml:space="preserve"> </w:t>
            </w:r>
            <w:r>
              <w:rPr>
                <w:rFonts w:ascii="Arial"/>
                <w:sz w:val="18"/>
              </w:rPr>
              <w:t>for</w:t>
            </w:r>
            <w:r>
              <w:rPr>
                <w:rFonts w:ascii="Arial"/>
                <w:spacing w:val="-2"/>
                <w:sz w:val="18"/>
              </w:rPr>
              <w:t xml:space="preserve"> </w:t>
            </w:r>
            <w:r>
              <w:rPr>
                <w:rFonts w:ascii="Arial"/>
                <w:sz w:val="18"/>
              </w:rPr>
              <w:t>the</w:t>
            </w:r>
            <w:r>
              <w:rPr>
                <w:rFonts w:ascii="Arial"/>
                <w:spacing w:val="-2"/>
                <w:sz w:val="18"/>
              </w:rPr>
              <w:t xml:space="preserve"> exception.</w:t>
            </w:r>
          </w:p>
        </w:tc>
      </w:tr>
      <w:tr w:rsidR="0086109B" w14:paraId="083723EB" w14:textId="77777777">
        <w:trPr>
          <w:trHeight w:val="227"/>
        </w:trPr>
        <w:tc>
          <w:tcPr>
            <w:tcW w:w="2432" w:type="dxa"/>
          </w:tcPr>
          <w:p w14:paraId="573E0DD0" w14:textId="77777777" w:rsidR="0086109B" w:rsidRDefault="00000000">
            <w:pPr>
              <w:pStyle w:val="TableParagraph"/>
              <w:spacing w:before="3" w:line="204" w:lineRule="exact"/>
              <w:rPr>
                <w:rFonts w:ascii="Arial"/>
                <w:sz w:val="18"/>
              </w:rPr>
            </w:pPr>
            <w:r>
              <w:rPr>
                <w:rFonts w:ascii="Arial"/>
                <w:spacing w:val="-2"/>
                <w:sz w:val="18"/>
              </w:rPr>
              <w:t>module</w:t>
            </w:r>
          </w:p>
        </w:tc>
        <w:tc>
          <w:tcPr>
            <w:tcW w:w="6071" w:type="dxa"/>
          </w:tcPr>
          <w:p w14:paraId="02A4D2C9" w14:textId="77777777" w:rsidR="0086109B" w:rsidRDefault="00000000">
            <w:pPr>
              <w:pStyle w:val="TableParagraph"/>
              <w:spacing w:before="3" w:line="204" w:lineRule="exact"/>
              <w:ind w:left="25"/>
              <w:rPr>
                <w:rFonts w:ascii="Arial"/>
                <w:sz w:val="18"/>
              </w:rPr>
            </w:pPr>
            <w:r>
              <w:rPr>
                <w:rFonts w:ascii="Arial"/>
                <w:sz w:val="18"/>
              </w:rPr>
              <w:t>A</w:t>
            </w:r>
            <w:r>
              <w:rPr>
                <w:rFonts w:ascii="Arial"/>
                <w:spacing w:val="-4"/>
                <w:sz w:val="18"/>
              </w:rPr>
              <w:t xml:space="preserve"> </w:t>
            </w:r>
            <w:r>
              <w:rPr>
                <w:rFonts w:ascii="Arial"/>
                <w:sz w:val="18"/>
              </w:rPr>
              <w:t>text</w:t>
            </w:r>
            <w:r>
              <w:rPr>
                <w:rFonts w:ascii="Arial"/>
                <w:spacing w:val="-4"/>
                <w:sz w:val="18"/>
              </w:rPr>
              <w:t xml:space="preserve"> </w:t>
            </w:r>
            <w:r>
              <w:rPr>
                <w:rFonts w:ascii="Arial"/>
                <w:sz w:val="18"/>
              </w:rPr>
              <w:t>string</w:t>
            </w:r>
            <w:r>
              <w:rPr>
                <w:rFonts w:ascii="Arial"/>
                <w:spacing w:val="-1"/>
                <w:sz w:val="18"/>
              </w:rPr>
              <w:t xml:space="preserve"> </w:t>
            </w:r>
            <w:r>
              <w:rPr>
                <w:rFonts w:ascii="Arial"/>
                <w:sz w:val="18"/>
              </w:rPr>
              <w:t>providing</w:t>
            </w:r>
            <w:r>
              <w:rPr>
                <w:rFonts w:ascii="Arial"/>
                <w:spacing w:val="-2"/>
                <w:sz w:val="18"/>
              </w:rPr>
              <w:t xml:space="preserve"> </w:t>
            </w:r>
            <w:r>
              <w:rPr>
                <w:rFonts w:ascii="Arial"/>
                <w:sz w:val="18"/>
              </w:rPr>
              <w:t>the</w:t>
            </w:r>
            <w:r>
              <w:rPr>
                <w:rFonts w:ascii="Arial"/>
                <w:spacing w:val="-2"/>
                <w:sz w:val="18"/>
              </w:rPr>
              <w:t xml:space="preserve"> </w:t>
            </w:r>
            <w:r>
              <w:rPr>
                <w:rFonts w:ascii="Arial"/>
                <w:sz w:val="18"/>
              </w:rPr>
              <w:t>name</w:t>
            </w:r>
            <w:r>
              <w:rPr>
                <w:rFonts w:ascii="Arial"/>
                <w:spacing w:val="-2"/>
                <w:sz w:val="18"/>
              </w:rPr>
              <w:t xml:space="preserve"> </w:t>
            </w:r>
            <w:r>
              <w:rPr>
                <w:rFonts w:ascii="Arial"/>
                <w:sz w:val="18"/>
              </w:rPr>
              <w:t>of</w:t>
            </w:r>
            <w:r>
              <w:rPr>
                <w:rFonts w:ascii="Arial"/>
                <w:spacing w:val="-1"/>
                <w:sz w:val="18"/>
              </w:rPr>
              <w:t xml:space="preserve"> </w:t>
            </w:r>
            <w:r>
              <w:rPr>
                <w:rFonts w:ascii="Arial"/>
                <w:sz w:val="18"/>
              </w:rPr>
              <w:t>a</w:t>
            </w:r>
            <w:r>
              <w:rPr>
                <w:rFonts w:ascii="Arial"/>
                <w:spacing w:val="-4"/>
                <w:sz w:val="18"/>
              </w:rPr>
              <w:t xml:space="preserve"> </w:t>
            </w:r>
            <w:r>
              <w:rPr>
                <w:rFonts w:ascii="Arial"/>
                <w:sz w:val="18"/>
              </w:rPr>
              <w:t>module</w:t>
            </w:r>
            <w:r>
              <w:rPr>
                <w:rFonts w:ascii="Arial"/>
                <w:spacing w:val="-4"/>
                <w:sz w:val="18"/>
              </w:rPr>
              <w:t xml:space="preserve"> </w:t>
            </w:r>
            <w:r>
              <w:rPr>
                <w:rFonts w:ascii="Arial"/>
                <w:sz w:val="18"/>
              </w:rPr>
              <w:t>where</w:t>
            </w:r>
            <w:r>
              <w:rPr>
                <w:rFonts w:ascii="Arial"/>
                <w:spacing w:val="-3"/>
                <w:sz w:val="18"/>
              </w:rPr>
              <w:t xml:space="preserve"> </w:t>
            </w:r>
            <w:r>
              <w:rPr>
                <w:rFonts w:ascii="Arial"/>
                <w:sz w:val="18"/>
              </w:rPr>
              <w:t>exception</w:t>
            </w:r>
            <w:r>
              <w:rPr>
                <w:rFonts w:ascii="Arial"/>
                <w:spacing w:val="-4"/>
                <w:sz w:val="18"/>
              </w:rPr>
              <w:t xml:space="preserve"> </w:t>
            </w:r>
            <w:r>
              <w:rPr>
                <w:rFonts w:ascii="Arial"/>
                <w:sz w:val="18"/>
              </w:rPr>
              <w:t xml:space="preserve">is </w:t>
            </w:r>
            <w:r>
              <w:rPr>
                <w:rFonts w:ascii="Arial"/>
                <w:spacing w:val="-2"/>
                <w:sz w:val="18"/>
              </w:rPr>
              <w:t>detected.</w:t>
            </w:r>
          </w:p>
        </w:tc>
      </w:tr>
      <w:tr w:rsidR="0086109B" w14:paraId="48262270" w14:textId="77777777">
        <w:trPr>
          <w:trHeight w:val="230"/>
        </w:trPr>
        <w:tc>
          <w:tcPr>
            <w:tcW w:w="2432" w:type="dxa"/>
          </w:tcPr>
          <w:p w14:paraId="46699902" w14:textId="77777777" w:rsidR="0086109B" w:rsidRDefault="00000000">
            <w:pPr>
              <w:pStyle w:val="TableParagraph"/>
              <w:spacing w:before="6" w:line="204" w:lineRule="exact"/>
              <w:rPr>
                <w:rFonts w:ascii="Arial"/>
                <w:sz w:val="18"/>
              </w:rPr>
            </w:pPr>
            <w:r>
              <w:rPr>
                <w:rFonts w:ascii="Arial"/>
                <w:spacing w:val="-2"/>
                <w:sz w:val="18"/>
              </w:rPr>
              <w:t>description</w:t>
            </w:r>
          </w:p>
        </w:tc>
        <w:tc>
          <w:tcPr>
            <w:tcW w:w="6071" w:type="dxa"/>
          </w:tcPr>
          <w:p w14:paraId="5C1FB9C2" w14:textId="77777777" w:rsidR="0086109B" w:rsidRDefault="00000000">
            <w:pPr>
              <w:pStyle w:val="TableParagraph"/>
              <w:spacing w:before="6" w:line="204" w:lineRule="exact"/>
              <w:ind w:left="25"/>
              <w:rPr>
                <w:rFonts w:ascii="Arial"/>
                <w:sz w:val="18"/>
              </w:rPr>
            </w:pPr>
            <w:r>
              <w:rPr>
                <w:rFonts w:ascii="Arial"/>
                <w:sz w:val="18"/>
              </w:rPr>
              <w:t>This</w:t>
            </w:r>
            <w:r>
              <w:rPr>
                <w:rFonts w:ascii="Arial"/>
                <w:spacing w:val="-4"/>
                <w:sz w:val="18"/>
              </w:rPr>
              <w:t xml:space="preserve"> </w:t>
            </w:r>
            <w:r>
              <w:rPr>
                <w:rFonts w:ascii="Arial"/>
                <w:sz w:val="18"/>
              </w:rPr>
              <w:t>parameter</w:t>
            </w:r>
            <w:r>
              <w:rPr>
                <w:rFonts w:ascii="Arial"/>
                <w:spacing w:val="-2"/>
                <w:sz w:val="18"/>
              </w:rPr>
              <w:t xml:space="preserve"> </w:t>
            </w:r>
            <w:r>
              <w:rPr>
                <w:rFonts w:ascii="Arial"/>
                <w:sz w:val="18"/>
              </w:rPr>
              <w:t>contains</w:t>
            </w:r>
            <w:r>
              <w:rPr>
                <w:rFonts w:ascii="Arial"/>
                <w:spacing w:val="-5"/>
                <w:sz w:val="18"/>
              </w:rPr>
              <w:t xml:space="preserve"> </w:t>
            </w:r>
            <w:r>
              <w:rPr>
                <w:rFonts w:ascii="Arial"/>
                <w:sz w:val="18"/>
              </w:rPr>
              <w:t>a</w:t>
            </w:r>
            <w:r>
              <w:rPr>
                <w:rFonts w:ascii="Arial"/>
                <w:spacing w:val="-2"/>
                <w:sz w:val="18"/>
              </w:rPr>
              <w:t xml:space="preserve"> </w:t>
            </w:r>
            <w:r>
              <w:rPr>
                <w:rFonts w:ascii="Arial"/>
                <w:sz w:val="18"/>
              </w:rPr>
              <w:t>text</w:t>
            </w:r>
            <w:r>
              <w:rPr>
                <w:rFonts w:ascii="Arial"/>
                <w:spacing w:val="-4"/>
                <w:sz w:val="18"/>
              </w:rPr>
              <w:t xml:space="preserve"> </w:t>
            </w:r>
            <w:r>
              <w:rPr>
                <w:rFonts w:ascii="Arial"/>
                <w:sz w:val="18"/>
              </w:rPr>
              <w:t>string</w:t>
            </w:r>
            <w:r>
              <w:rPr>
                <w:rFonts w:ascii="Arial"/>
                <w:spacing w:val="-3"/>
                <w:sz w:val="18"/>
              </w:rPr>
              <w:t xml:space="preserve"> </w:t>
            </w:r>
            <w:r>
              <w:rPr>
                <w:rFonts w:ascii="Arial"/>
                <w:sz w:val="18"/>
              </w:rPr>
              <w:t>describing</w:t>
            </w:r>
            <w:r>
              <w:rPr>
                <w:rFonts w:ascii="Arial"/>
                <w:spacing w:val="-2"/>
                <w:sz w:val="18"/>
              </w:rPr>
              <w:t xml:space="preserve"> </w:t>
            </w:r>
            <w:r>
              <w:rPr>
                <w:rFonts w:ascii="Arial"/>
                <w:sz w:val="18"/>
              </w:rPr>
              <w:t>the</w:t>
            </w:r>
            <w:r>
              <w:rPr>
                <w:rFonts w:ascii="Arial"/>
                <w:spacing w:val="-2"/>
                <w:sz w:val="18"/>
              </w:rPr>
              <w:t xml:space="preserve"> exception.</w:t>
            </w:r>
          </w:p>
        </w:tc>
      </w:tr>
    </w:tbl>
    <w:p w14:paraId="7A041028" w14:textId="77777777" w:rsidR="0086109B" w:rsidRDefault="0086109B">
      <w:pPr>
        <w:pStyle w:val="BodyText"/>
        <w:rPr>
          <w:rFonts w:ascii="Arial"/>
          <w:b/>
        </w:rPr>
      </w:pPr>
    </w:p>
    <w:p w14:paraId="08ECB6D6" w14:textId="77777777" w:rsidR="0086109B" w:rsidRDefault="0086109B">
      <w:pPr>
        <w:pStyle w:val="BodyText"/>
        <w:spacing w:before="7"/>
        <w:rPr>
          <w:rFonts w:ascii="Arial"/>
          <w:b/>
          <w:sz w:val="15"/>
        </w:rPr>
      </w:pPr>
    </w:p>
    <w:p w14:paraId="7C2EDD38" w14:textId="77777777" w:rsidR="0086109B" w:rsidRDefault="00000000">
      <w:pPr>
        <w:pStyle w:val="BodyText"/>
        <w:spacing w:before="1"/>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2CE9B75D" w14:textId="77777777" w:rsidR="0086109B" w:rsidRDefault="00000000">
      <w:pPr>
        <w:tabs>
          <w:tab w:val="left" w:pos="1437"/>
        </w:tabs>
        <w:spacing w:before="159" w:after="20"/>
        <w:ind w:right="1193"/>
        <w:jc w:val="center"/>
        <w:rPr>
          <w:rFonts w:ascii="Arial"/>
          <w:b/>
          <w:sz w:val="18"/>
        </w:rPr>
      </w:pPr>
      <w:r>
        <w:rPr>
          <w:rFonts w:ascii="Arial"/>
          <w:b/>
          <w:sz w:val="18"/>
        </w:rPr>
        <w:t>Table</w:t>
      </w:r>
      <w:r>
        <w:rPr>
          <w:rFonts w:ascii="Arial"/>
          <w:b/>
          <w:spacing w:val="-5"/>
          <w:sz w:val="18"/>
        </w:rPr>
        <w:t xml:space="preserve"> 25</w:t>
      </w:r>
      <w:r>
        <w:rPr>
          <w:rFonts w:ascii="Arial"/>
          <w:b/>
          <w:sz w:val="18"/>
        </w:rPr>
        <w:tab/>
        <w:t>Defined</w:t>
      </w:r>
      <w:r>
        <w:rPr>
          <w:rFonts w:ascii="Arial"/>
          <w:b/>
          <w:spacing w:val="-1"/>
          <w:sz w:val="18"/>
        </w:rPr>
        <w:t xml:space="preserve"> </w:t>
      </w:r>
      <w:r>
        <w:rPr>
          <w:rFonts w:ascii="Arial"/>
          <w:b/>
          <w:spacing w:val="-2"/>
          <w:sz w:val="18"/>
        </w:rPr>
        <w:t>exceptions</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1"/>
        <w:gridCol w:w="1311"/>
        <w:gridCol w:w="6071"/>
      </w:tblGrid>
      <w:tr w:rsidR="0086109B" w14:paraId="525527BD" w14:textId="77777777">
        <w:trPr>
          <w:trHeight w:val="227"/>
        </w:trPr>
        <w:tc>
          <w:tcPr>
            <w:tcW w:w="1121" w:type="dxa"/>
          </w:tcPr>
          <w:p w14:paraId="1D2C34BE" w14:textId="77777777" w:rsidR="0086109B" w:rsidRDefault="00000000">
            <w:pPr>
              <w:pStyle w:val="TableParagraph"/>
              <w:spacing w:before="3" w:line="204" w:lineRule="exact"/>
              <w:rPr>
                <w:rFonts w:ascii="Arial"/>
                <w:b/>
                <w:sz w:val="18"/>
              </w:rPr>
            </w:pPr>
            <w:r>
              <w:rPr>
                <w:rFonts w:ascii="Arial"/>
                <w:b/>
                <w:spacing w:val="-5"/>
                <w:sz w:val="18"/>
              </w:rPr>
              <w:t>id</w:t>
            </w:r>
          </w:p>
        </w:tc>
        <w:tc>
          <w:tcPr>
            <w:tcW w:w="1311" w:type="dxa"/>
          </w:tcPr>
          <w:p w14:paraId="43F01B37" w14:textId="77777777" w:rsidR="0086109B" w:rsidRDefault="00000000">
            <w:pPr>
              <w:pStyle w:val="TableParagraph"/>
              <w:spacing w:before="3" w:line="204" w:lineRule="exact"/>
              <w:ind w:left="25"/>
              <w:rPr>
                <w:rFonts w:ascii="Arial"/>
                <w:b/>
                <w:sz w:val="18"/>
              </w:rPr>
            </w:pPr>
            <w:r>
              <w:rPr>
                <w:rFonts w:ascii="Arial"/>
                <w:b/>
                <w:spacing w:val="-4"/>
                <w:sz w:val="18"/>
              </w:rPr>
              <w:t>Type</w:t>
            </w:r>
          </w:p>
        </w:tc>
        <w:tc>
          <w:tcPr>
            <w:tcW w:w="6071" w:type="dxa"/>
          </w:tcPr>
          <w:p w14:paraId="6D50DDAD" w14:textId="77777777" w:rsidR="0086109B" w:rsidRDefault="00000000">
            <w:pPr>
              <w:pStyle w:val="TableParagraph"/>
              <w:spacing w:before="3" w:line="204" w:lineRule="exact"/>
              <w:ind w:left="25"/>
              <w:rPr>
                <w:rFonts w:ascii="Arial"/>
                <w:b/>
                <w:sz w:val="18"/>
              </w:rPr>
            </w:pPr>
            <w:r>
              <w:rPr>
                <w:rFonts w:ascii="Arial"/>
                <w:b/>
                <w:spacing w:val="-2"/>
                <w:sz w:val="18"/>
              </w:rPr>
              <w:t>Description</w:t>
            </w:r>
          </w:p>
        </w:tc>
      </w:tr>
      <w:tr w:rsidR="0086109B" w14:paraId="2EC3FAD6" w14:textId="77777777">
        <w:trPr>
          <w:trHeight w:val="227"/>
        </w:trPr>
        <w:tc>
          <w:tcPr>
            <w:tcW w:w="1121" w:type="dxa"/>
          </w:tcPr>
          <w:p w14:paraId="27E25B19" w14:textId="77777777" w:rsidR="0086109B" w:rsidRDefault="00000000">
            <w:pPr>
              <w:pStyle w:val="TableParagraph"/>
              <w:spacing w:before="3" w:line="204" w:lineRule="exact"/>
              <w:rPr>
                <w:rFonts w:ascii="Arial"/>
                <w:sz w:val="18"/>
              </w:rPr>
            </w:pPr>
            <w:r>
              <w:rPr>
                <w:rFonts w:ascii="Arial"/>
                <w:w w:val="99"/>
                <w:sz w:val="18"/>
              </w:rPr>
              <w:t>1</w:t>
            </w:r>
          </w:p>
        </w:tc>
        <w:tc>
          <w:tcPr>
            <w:tcW w:w="1311" w:type="dxa"/>
          </w:tcPr>
          <w:p w14:paraId="31CD94F7" w14:textId="77777777" w:rsidR="0086109B" w:rsidRDefault="00000000">
            <w:pPr>
              <w:pStyle w:val="TableParagraph"/>
              <w:spacing w:before="3" w:line="204" w:lineRule="exact"/>
              <w:ind w:left="25"/>
              <w:rPr>
                <w:rFonts w:ascii="Arial"/>
                <w:sz w:val="18"/>
              </w:rPr>
            </w:pPr>
            <w:r>
              <w:rPr>
                <w:rFonts w:ascii="Arial"/>
                <w:spacing w:val="-2"/>
                <w:sz w:val="18"/>
              </w:rPr>
              <w:t>error</w:t>
            </w:r>
          </w:p>
        </w:tc>
        <w:tc>
          <w:tcPr>
            <w:tcW w:w="6071" w:type="dxa"/>
          </w:tcPr>
          <w:p w14:paraId="36D89B20" w14:textId="77777777" w:rsidR="0086109B" w:rsidRDefault="00000000">
            <w:pPr>
              <w:pStyle w:val="TableParagraph"/>
              <w:spacing w:before="3" w:line="204" w:lineRule="exact"/>
              <w:ind w:left="25"/>
              <w:rPr>
                <w:rFonts w:ascii="Arial"/>
                <w:sz w:val="18"/>
              </w:rPr>
            </w:pPr>
            <w:r>
              <w:rPr>
                <w:rFonts w:ascii="Arial"/>
                <w:sz w:val="18"/>
              </w:rPr>
              <w:t>Critical</w:t>
            </w:r>
            <w:r>
              <w:rPr>
                <w:rFonts w:ascii="Arial"/>
                <w:spacing w:val="-6"/>
                <w:sz w:val="18"/>
              </w:rPr>
              <w:t xml:space="preserve"> </w:t>
            </w:r>
            <w:r>
              <w:rPr>
                <w:rFonts w:ascii="Arial"/>
                <w:spacing w:val="-2"/>
                <w:sz w:val="18"/>
              </w:rPr>
              <w:t>error</w:t>
            </w:r>
          </w:p>
        </w:tc>
      </w:tr>
      <w:tr w:rsidR="0086109B" w14:paraId="4B724737" w14:textId="77777777">
        <w:trPr>
          <w:trHeight w:val="227"/>
        </w:trPr>
        <w:tc>
          <w:tcPr>
            <w:tcW w:w="1121" w:type="dxa"/>
          </w:tcPr>
          <w:p w14:paraId="2F7A9FE9" w14:textId="77777777" w:rsidR="0086109B" w:rsidRDefault="00000000">
            <w:pPr>
              <w:pStyle w:val="TableParagraph"/>
              <w:spacing w:before="3" w:line="204" w:lineRule="exact"/>
              <w:rPr>
                <w:rFonts w:ascii="Arial"/>
                <w:sz w:val="18"/>
              </w:rPr>
            </w:pPr>
            <w:r>
              <w:rPr>
                <w:rFonts w:ascii="Arial"/>
                <w:w w:val="99"/>
                <w:sz w:val="18"/>
              </w:rPr>
              <w:t>2</w:t>
            </w:r>
          </w:p>
        </w:tc>
        <w:tc>
          <w:tcPr>
            <w:tcW w:w="1311" w:type="dxa"/>
          </w:tcPr>
          <w:p w14:paraId="0E558204" w14:textId="77777777" w:rsidR="0086109B" w:rsidRDefault="00000000">
            <w:pPr>
              <w:pStyle w:val="TableParagraph"/>
              <w:spacing w:before="3" w:line="204" w:lineRule="exact"/>
              <w:ind w:left="25"/>
              <w:rPr>
                <w:rFonts w:ascii="Arial"/>
                <w:sz w:val="18"/>
              </w:rPr>
            </w:pPr>
            <w:r>
              <w:rPr>
                <w:rFonts w:ascii="Arial"/>
                <w:spacing w:val="-2"/>
                <w:sz w:val="18"/>
              </w:rPr>
              <w:t>error</w:t>
            </w:r>
          </w:p>
        </w:tc>
        <w:tc>
          <w:tcPr>
            <w:tcW w:w="6071" w:type="dxa"/>
          </w:tcPr>
          <w:p w14:paraId="01699B2A" w14:textId="77777777" w:rsidR="0086109B" w:rsidRDefault="00000000">
            <w:pPr>
              <w:pStyle w:val="TableParagraph"/>
              <w:spacing w:before="3" w:line="204" w:lineRule="exact"/>
              <w:ind w:left="25"/>
              <w:rPr>
                <w:rFonts w:ascii="Arial"/>
                <w:sz w:val="18"/>
              </w:rPr>
            </w:pPr>
            <w:r>
              <w:rPr>
                <w:rFonts w:ascii="Arial"/>
                <w:sz w:val="18"/>
              </w:rPr>
              <w:t>Incorrect</w:t>
            </w:r>
            <w:r>
              <w:rPr>
                <w:rFonts w:ascii="Arial"/>
                <w:spacing w:val="-5"/>
                <w:sz w:val="18"/>
              </w:rPr>
              <w:t xml:space="preserve"> </w:t>
            </w:r>
            <w:r>
              <w:rPr>
                <w:rFonts w:ascii="Arial"/>
                <w:sz w:val="18"/>
              </w:rPr>
              <w:t>parameter</w:t>
            </w:r>
            <w:r>
              <w:rPr>
                <w:rFonts w:ascii="Arial"/>
                <w:spacing w:val="-3"/>
                <w:sz w:val="18"/>
              </w:rPr>
              <w:t xml:space="preserve"> </w:t>
            </w:r>
            <w:r>
              <w:rPr>
                <w:rFonts w:ascii="Arial"/>
                <w:spacing w:val="-4"/>
                <w:sz w:val="18"/>
              </w:rPr>
              <w:t>value</w:t>
            </w:r>
          </w:p>
        </w:tc>
      </w:tr>
      <w:tr w:rsidR="0086109B" w14:paraId="12DB613A" w14:textId="77777777">
        <w:trPr>
          <w:trHeight w:val="230"/>
        </w:trPr>
        <w:tc>
          <w:tcPr>
            <w:tcW w:w="1121" w:type="dxa"/>
          </w:tcPr>
          <w:p w14:paraId="7A22E238" w14:textId="77777777" w:rsidR="0086109B" w:rsidRDefault="00000000">
            <w:pPr>
              <w:pStyle w:val="TableParagraph"/>
              <w:spacing w:before="6" w:line="204" w:lineRule="exact"/>
              <w:rPr>
                <w:rFonts w:ascii="Arial"/>
                <w:sz w:val="18"/>
              </w:rPr>
            </w:pPr>
            <w:r>
              <w:rPr>
                <w:rFonts w:ascii="Arial"/>
                <w:w w:val="99"/>
                <w:sz w:val="18"/>
              </w:rPr>
              <w:t>3</w:t>
            </w:r>
          </w:p>
        </w:tc>
        <w:tc>
          <w:tcPr>
            <w:tcW w:w="1311" w:type="dxa"/>
          </w:tcPr>
          <w:p w14:paraId="274D7076" w14:textId="77777777" w:rsidR="0086109B" w:rsidRDefault="00000000">
            <w:pPr>
              <w:pStyle w:val="TableParagraph"/>
              <w:spacing w:before="6" w:line="204" w:lineRule="exact"/>
              <w:ind w:left="25"/>
              <w:rPr>
                <w:rFonts w:ascii="Arial"/>
                <w:sz w:val="18"/>
              </w:rPr>
            </w:pPr>
            <w:r>
              <w:rPr>
                <w:rFonts w:ascii="Arial"/>
                <w:spacing w:val="-2"/>
                <w:sz w:val="18"/>
              </w:rPr>
              <w:t>error</w:t>
            </w:r>
          </w:p>
        </w:tc>
        <w:tc>
          <w:tcPr>
            <w:tcW w:w="6071" w:type="dxa"/>
          </w:tcPr>
          <w:p w14:paraId="60E02AEB" w14:textId="77777777" w:rsidR="0086109B" w:rsidRDefault="00000000">
            <w:pPr>
              <w:pStyle w:val="TableParagraph"/>
              <w:spacing w:before="6" w:line="204" w:lineRule="exact"/>
              <w:ind w:left="25"/>
              <w:rPr>
                <w:rFonts w:ascii="Arial"/>
                <w:sz w:val="18"/>
              </w:rPr>
            </w:pPr>
            <w:r>
              <w:rPr>
                <w:rFonts w:ascii="Arial"/>
                <w:sz w:val="18"/>
              </w:rPr>
              <w:t>Missing</w:t>
            </w:r>
            <w:r>
              <w:rPr>
                <w:rFonts w:ascii="Arial"/>
                <w:spacing w:val="-9"/>
                <w:sz w:val="18"/>
              </w:rPr>
              <w:t xml:space="preserve"> </w:t>
            </w:r>
            <w:r>
              <w:rPr>
                <w:rFonts w:ascii="Arial"/>
                <w:spacing w:val="-2"/>
                <w:sz w:val="18"/>
              </w:rPr>
              <w:t>parameter</w:t>
            </w:r>
          </w:p>
        </w:tc>
      </w:tr>
      <w:tr w:rsidR="0086109B" w14:paraId="2D1B49CA" w14:textId="77777777">
        <w:trPr>
          <w:trHeight w:val="227"/>
        </w:trPr>
        <w:tc>
          <w:tcPr>
            <w:tcW w:w="1121" w:type="dxa"/>
          </w:tcPr>
          <w:p w14:paraId="052D981C" w14:textId="77777777" w:rsidR="0086109B" w:rsidRDefault="00000000">
            <w:pPr>
              <w:pStyle w:val="TableParagraph"/>
              <w:spacing w:before="3" w:line="204" w:lineRule="exact"/>
              <w:rPr>
                <w:rFonts w:ascii="Arial"/>
                <w:sz w:val="18"/>
              </w:rPr>
            </w:pPr>
            <w:r>
              <w:rPr>
                <w:rFonts w:ascii="Arial"/>
                <w:w w:val="99"/>
                <w:sz w:val="18"/>
              </w:rPr>
              <w:t>4</w:t>
            </w:r>
          </w:p>
        </w:tc>
        <w:tc>
          <w:tcPr>
            <w:tcW w:w="1311" w:type="dxa"/>
          </w:tcPr>
          <w:p w14:paraId="413119D4" w14:textId="77777777" w:rsidR="0086109B" w:rsidRDefault="00000000">
            <w:pPr>
              <w:pStyle w:val="TableParagraph"/>
              <w:spacing w:before="3" w:line="204" w:lineRule="exact"/>
              <w:ind w:left="25"/>
              <w:rPr>
                <w:rFonts w:ascii="Arial"/>
                <w:sz w:val="18"/>
              </w:rPr>
            </w:pPr>
            <w:r>
              <w:rPr>
                <w:rFonts w:ascii="Arial"/>
                <w:spacing w:val="-2"/>
                <w:sz w:val="18"/>
              </w:rPr>
              <w:t>error</w:t>
            </w:r>
          </w:p>
        </w:tc>
        <w:tc>
          <w:tcPr>
            <w:tcW w:w="6071" w:type="dxa"/>
          </w:tcPr>
          <w:p w14:paraId="13B8A193" w14:textId="77777777" w:rsidR="0086109B" w:rsidRDefault="00000000">
            <w:pPr>
              <w:pStyle w:val="TableParagraph"/>
              <w:spacing w:before="3" w:line="204" w:lineRule="exact"/>
              <w:ind w:left="25"/>
              <w:rPr>
                <w:rFonts w:ascii="Arial"/>
                <w:sz w:val="18"/>
              </w:rPr>
            </w:pPr>
            <w:r>
              <w:rPr>
                <w:rFonts w:ascii="Arial"/>
                <w:sz w:val="18"/>
              </w:rPr>
              <w:t>Radio</w:t>
            </w:r>
            <w:r>
              <w:rPr>
                <w:rFonts w:ascii="Arial"/>
                <w:spacing w:val="-9"/>
                <w:sz w:val="18"/>
              </w:rPr>
              <w:t xml:space="preserve"> </w:t>
            </w:r>
            <w:r>
              <w:rPr>
                <w:rFonts w:ascii="Arial"/>
                <w:sz w:val="18"/>
              </w:rPr>
              <w:t>interface</w:t>
            </w:r>
            <w:r>
              <w:rPr>
                <w:rFonts w:ascii="Arial"/>
                <w:spacing w:val="-7"/>
                <w:sz w:val="18"/>
              </w:rPr>
              <w:t xml:space="preserve"> </w:t>
            </w:r>
            <w:r>
              <w:rPr>
                <w:rFonts w:ascii="Arial"/>
                <w:sz w:val="18"/>
              </w:rPr>
              <w:t>is</w:t>
            </w:r>
            <w:r>
              <w:rPr>
                <w:rFonts w:ascii="Arial"/>
                <w:spacing w:val="-9"/>
                <w:sz w:val="18"/>
              </w:rPr>
              <w:t xml:space="preserve"> </w:t>
            </w:r>
            <w:r>
              <w:rPr>
                <w:rFonts w:ascii="Arial"/>
                <w:spacing w:val="-2"/>
                <w:sz w:val="18"/>
              </w:rPr>
              <w:t>unavailable</w:t>
            </w:r>
          </w:p>
        </w:tc>
      </w:tr>
    </w:tbl>
    <w:p w14:paraId="0AEA8581" w14:textId="77777777" w:rsidR="0086109B" w:rsidRDefault="0086109B">
      <w:pPr>
        <w:pStyle w:val="BodyText"/>
        <w:rPr>
          <w:rFonts w:ascii="Arial"/>
          <w:b/>
        </w:rPr>
      </w:pPr>
    </w:p>
    <w:p w14:paraId="62106567" w14:textId="77777777" w:rsidR="0086109B" w:rsidRDefault="0086109B">
      <w:pPr>
        <w:pStyle w:val="BodyText"/>
        <w:spacing w:before="4"/>
        <w:rPr>
          <w:rFonts w:ascii="Arial"/>
          <w:b/>
          <w:sz w:val="23"/>
        </w:rPr>
      </w:pPr>
    </w:p>
    <w:p w14:paraId="2A0EFB75" w14:textId="77777777" w:rsidR="0086109B" w:rsidRDefault="00000000">
      <w:pPr>
        <w:pStyle w:val="Heading1"/>
        <w:numPr>
          <w:ilvl w:val="0"/>
          <w:numId w:val="14"/>
        </w:numPr>
        <w:tabs>
          <w:tab w:val="left" w:pos="656"/>
        </w:tabs>
        <w:ind w:left="656" w:hanging="243"/>
      </w:pPr>
      <w:bookmarkStart w:id="38" w:name="_Toc142556293"/>
      <w:r>
        <w:rPr>
          <w:color w:val="365F91"/>
        </w:rPr>
        <w:t>TCI</w:t>
      </w:r>
      <w:r>
        <w:rPr>
          <w:color w:val="365F91"/>
          <w:spacing w:val="-4"/>
        </w:rPr>
        <w:t xml:space="preserve"> </w:t>
      </w:r>
      <w:r>
        <w:rPr>
          <w:color w:val="365F91"/>
          <w:spacing w:val="-2"/>
        </w:rPr>
        <w:t>frames</w:t>
      </w:r>
      <w:bookmarkEnd w:id="38"/>
    </w:p>
    <w:p w14:paraId="1BD18595" w14:textId="77777777" w:rsidR="0086109B" w:rsidRDefault="00000000">
      <w:pPr>
        <w:pStyle w:val="Heading2"/>
        <w:numPr>
          <w:ilvl w:val="1"/>
          <w:numId w:val="14"/>
        </w:numPr>
        <w:tabs>
          <w:tab w:val="left" w:pos="850"/>
        </w:tabs>
        <w:spacing w:before="263"/>
        <w:ind w:left="850" w:hanging="437"/>
        <w:rPr>
          <w:color w:val="16365D"/>
        </w:rPr>
      </w:pPr>
      <w:bookmarkStart w:id="39" w:name="_Toc142556294"/>
      <w:r>
        <w:rPr>
          <w:color w:val="16365D"/>
          <w:spacing w:val="-2"/>
        </w:rPr>
        <w:t>TCI80211</w:t>
      </w:r>
      <w:r>
        <w:rPr>
          <w:color w:val="16365D"/>
        </w:rPr>
        <w:t xml:space="preserve"> </w:t>
      </w:r>
      <w:r>
        <w:rPr>
          <w:color w:val="16365D"/>
          <w:spacing w:val="-2"/>
        </w:rPr>
        <w:t>frame</w:t>
      </w:r>
      <w:bookmarkEnd w:id="39"/>
    </w:p>
    <w:p w14:paraId="4FFE62F2" w14:textId="77777777" w:rsidR="0086109B" w:rsidRDefault="00000000">
      <w:pPr>
        <w:pStyle w:val="Heading3"/>
        <w:numPr>
          <w:ilvl w:val="2"/>
          <w:numId w:val="14"/>
        </w:numPr>
        <w:tabs>
          <w:tab w:val="left" w:pos="968"/>
        </w:tabs>
        <w:spacing w:before="230"/>
        <w:ind w:left="968" w:hanging="555"/>
        <w:rPr>
          <w:color w:val="16365D"/>
        </w:rPr>
      </w:pPr>
      <w:bookmarkStart w:id="40" w:name="_Toc142556295"/>
      <w:r>
        <w:rPr>
          <w:color w:val="16365D"/>
        </w:rPr>
        <w:t>Supported</w:t>
      </w:r>
      <w:r>
        <w:rPr>
          <w:color w:val="16365D"/>
          <w:spacing w:val="-8"/>
        </w:rPr>
        <w:t xml:space="preserve"> </w:t>
      </w:r>
      <w:r>
        <w:rPr>
          <w:color w:val="16365D"/>
        </w:rPr>
        <w:t>use</w:t>
      </w:r>
      <w:r>
        <w:rPr>
          <w:color w:val="16365D"/>
          <w:spacing w:val="-5"/>
        </w:rPr>
        <w:t xml:space="preserve"> </w:t>
      </w:r>
      <w:proofErr w:type="gramStart"/>
      <w:r>
        <w:rPr>
          <w:color w:val="16365D"/>
          <w:spacing w:val="-4"/>
        </w:rPr>
        <w:t>cases</w:t>
      </w:r>
      <w:bookmarkEnd w:id="40"/>
      <w:proofErr w:type="gramEnd"/>
    </w:p>
    <w:p w14:paraId="6D26B222" w14:textId="77777777" w:rsidR="0086109B" w:rsidRDefault="00000000">
      <w:pPr>
        <w:pStyle w:val="BodyText"/>
        <w:spacing w:before="187"/>
        <w:ind w:left="413"/>
      </w:pPr>
      <w:r>
        <w:t>Use</w:t>
      </w:r>
      <w:r>
        <w:rPr>
          <w:spacing w:val="-5"/>
        </w:rPr>
        <w:t xml:space="preserve"> </w:t>
      </w:r>
      <w:r>
        <w:t>cases</w:t>
      </w:r>
      <w:r>
        <w:rPr>
          <w:spacing w:val="-4"/>
        </w:rPr>
        <w:t xml:space="preserve"> </w:t>
      </w:r>
      <w:r>
        <w:t>(UC)</w:t>
      </w:r>
      <w:r>
        <w:rPr>
          <w:spacing w:val="-4"/>
        </w:rPr>
        <w:t xml:space="preserve"> </w:t>
      </w:r>
      <w:r>
        <w:t>supported</w:t>
      </w:r>
      <w:r>
        <w:rPr>
          <w:spacing w:val="-4"/>
        </w:rPr>
        <w:t xml:space="preserve"> </w:t>
      </w:r>
      <w:r>
        <w:t>by</w:t>
      </w:r>
      <w:r>
        <w:rPr>
          <w:spacing w:val="-2"/>
        </w:rPr>
        <w:t xml:space="preserve"> </w:t>
      </w:r>
      <w:r>
        <w:rPr>
          <w:b/>
        </w:rPr>
        <w:t>TCI80211</w:t>
      </w:r>
      <w:r>
        <w:rPr>
          <w:b/>
          <w:spacing w:val="-2"/>
        </w:rPr>
        <w:t xml:space="preserve"> </w:t>
      </w:r>
      <w:r>
        <w:t>are</w:t>
      </w:r>
      <w:r>
        <w:rPr>
          <w:spacing w:val="-3"/>
        </w:rPr>
        <w:t xml:space="preserve"> </w:t>
      </w:r>
      <w:r>
        <w:t>listed</w:t>
      </w:r>
      <w:r>
        <w:rPr>
          <w:spacing w:val="-3"/>
        </w:rPr>
        <w:t xml:space="preserve"> </w:t>
      </w:r>
      <w:r>
        <w:t>in</w:t>
      </w:r>
      <w:r>
        <w:rPr>
          <w:spacing w:val="-3"/>
        </w:rPr>
        <w:t xml:space="preserve"> </w:t>
      </w:r>
      <w:proofErr w:type="gramStart"/>
      <w:r>
        <w:t>the</w:t>
      </w:r>
      <w:r>
        <w:rPr>
          <w:spacing w:val="-3"/>
        </w:rPr>
        <w:t xml:space="preserve"> </w:t>
      </w:r>
      <w:r>
        <w:t>Table</w:t>
      </w:r>
      <w:proofErr w:type="gramEnd"/>
      <w:r>
        <w:rPr>
          <w:spacing w:val="-4"/>
        </w:rPr>
        <w:t xml:space="preserve"> </w:t>
      </w:r>
      <w:r>
        <w:rPr>
          <w:spacing w:val="-5"/>
        </w:rPr>
        <w:t>26.</w:t>
      </w:r>
    </w:p>
    <w:p w14:paraId="008CA27D" w14:textId="77777777" w:rsidR="0086109B" w:rsidRDefault="00000000">
      <w:pPr>
        <w:spacing w:before="163" w:line="247" w:lineRule="auto"/>
        <w:ind w:left="422" w:right="1795" w:hanging="10"/>
        <w:rPr>
          <w:sz w:val="20"/>
        </w:rPr>
      </w:pPr>
      <w:r>
        <w:rPr>
          <w:sz w:val="20"/>
        </w:rPr>
        <w:t>Note,</w:t>
      </w:r>
      <w:r>
        <w:rPr>
          <w:spacing w:val="-3"/>
          <w:sz w:val="20"/>
        </w:rPr>
        <w:t xml:space="preserve"> </w:t>
      </w:r>
      <w:r>
        <w:rPr>
          <w:sz w:val="20"/>
        </w:rPr>
        <w:t>in</w:t>
      </w:r>
      <w:r>
        <w:rPr>
          <w:spacing w:val="-2"/>
          <w:sz w:val="20"/>
        </w:rPr>
        <w:t xml:space="preserve"> </w:t>
      </w:r>
      <w:r>
        <w:rPr>
          <w:sz w:val="20"/>
        </w:rPr>
        <w:t>the</w:t>
      </w:r>
      <w:r>
        <w:rPr>
          <w:spacing w:val="-3"/>
          <w:sz w:val="20"/>
        </w:rPr>
        <w:t xml:space="preserve"> </w:t>
      </w:r>
      <w:r>
        <w:rPr>
          <w:sz w:val="20"/>
        </w:rPr>
        <w:t>Message</w:t>
      </w:r>
      <w:r>
        <w:rPr>
          <w:spacing w:val="-3"/>
          <w:sz w:val="20"/>
        </w:rPr>
        <w:t xml:space="preserve"> </w:t>
      </w:r>
      <w:r>
        <w:rPr>
          <w:sz w:val="20"/>
        </w:rPr>
        <w:t>Sequence</w:t>
      </w:r>
      <w:r>
        <w:rPr>
          <w:spacing w:val="-3"/>
          <w:sz w:val="20"/>
        </w:rPr>
        <w:t xml:space="preserve"> </w:t>
      </w:r>
      <w:r>
        <w:rPr>
          <w:sz w:val="20"/>
        </w:rPr>
        <w:t>column,</w:t>
      </w:r>
      <w:r>
        <w:rPr>
          <w:spacing w:val="-5"/>
          <w:sz w:val="20"/>
        </w:rPr>
        <w:t xml:space="preserve"> </w:t>
      </w:r>
      <w:r>
        <w:rPr>
          <w:sz w:val="20"/>
        </w:rPr>
        <w:t>the</w:t>
      </w:r>
      <w:r>
        <w:rPr>
          <w:spacing w:val="-3"/>
          <w:sz w:val="20"/>
        </w:rPr>
        <w:t xml:space="preserve"> </w:t>
      </w:r>
      <w:r>
        <w:rPr>
          <w:sz w:val="20"/>
        </w:rPr>
        <w:t>common</w:t>
      </w:r>
      <w:r>
        <w:rPr>
          <w:spacing w:val="-4"/>
          <w:sz w:val="20"/>
        </w:rPr>
        <w:t xml:space="preserve"> </w:t>
      </w:r>
      <w:r>
        <w:rPr>
          <w:sz w:val="20"/>
        </w:rPr>
        <w:t xml:space="preserve">prefix </w:t>
      </w:r>
      <w:proofErr w:type="spellStart"/>
      <w:r>
        <w:rPr>
          <w:i/>
          <w:sz w:val="20"/>
        </w:rPr>
        <w:t>TCIMsg.frame</w:t>
      </w:r>
      <w:proofErr w:type="spellEnd"/>
      <w:r>
        <w:rPr>
          <w:i/>
          <w:spacing w:val="-2"/>
          <w:sz w:val="20"/>
        </w:rPr>
        <w:t xml:space="preserve"> </w:t>
      </w:r>
      <w:r>
        <w:rPr>
          <w:sz w:val="20"/>
        </w:rPr>
        <w:t>is</w:t>
      </w:r>
      <w:r>
        <w:rPr>
          <w:spacing w:val="-4"/>
          <w:sz w:val="20"/>
        </w:rPr>
        <w:t xml:space="preserve"> </w:t>
      </w:r>
      <w:r>
        <w:rPr>
          <w:sz w:val="20"/>
        </w:rPr>
        <w:t>omitted.</w:t>
      </w:r>
      <w:r>
        <w:rPr>
          <w:spacing w:val="-3"/>
          <w:sz w:val="20"/>
        </w:rPr>
        <w:t xml:space="preserve"> </w:t>
      </w:r>
      <w:r>
        <w:rPr>
          <w:sz w:val="20"/>
        </w:rPr>
        <w:t>For</w:t>
      </w:r>
      <w:r>
        <w:rPr>
          <w:spacing w:val="-3"/>
          <w:sz w:val="20"/>
        </w:rPr>
        <w:t xml:space="preserve"> </w:t>
      </w:r>
      <w:r>
        <w:rPr>
          <w:sz w:val="20"/>
        </w:rPr>
        <w:t>example,</w:t>
      </w:r>
      <w:r>
        <w:rPr>
          <w:spacing w:val="-3"/>
          <w:sz w:val="20"/>
        </w:rPr>
        <w:t xml:space="preserve"> </w:t>
      </w:r>
      <w:r>
        <w:rPr>
          <w:sz w:val="20"/>
        </w:rPr>
        <w:t>the</w:t>
      </w:r>
      <w:r>
        <w:rPr>
          <w:spacing w:val="-5"/>
          <w:sz w:val="20"/>
        </w:rPr>
        <w:t xml:space="preserve"> </w:t>
      </w:r>
      <w:r>
        <w:rPr>
          <w:sz w:val="20"/>
        </w:rPr>
        <w:t xml:space="preserve">full name for </w:t>
      </w:r>
      <w:proofErr w:type="spellStart"/>
      <w:proofErr w:type="gramStart"/>
      <w:r>
        <w:rPr>
          <w:i/>
          <w:sz w:val="20"/>
        </w:rPr>
        <w:t>request.SetInitialState</w:t>
      </w:r>
      <w:proofErr w:type="spellEnd"/>
      <w:proofErr w:type="gramEnd"/>
      <w:r>
        <w:rPr>
          <w:i/>
          <w:sz w:val="20"/>
        </w:rPr>
        <w:t xml:space="preserve"> </w:t>
      </w:r>
      <w:r>
        <w:rPr>
          <w:sz w:val="20"/>
        </w:rPr>
        <w:t xml:space="preserve">is </w:t>
      </w:r>
      <w:proofErr w:type="spellStart"/>
      <w:r>
        <w:rPr>
          <w:i/>
          <w:sz w:val="20"/>
        </w:rPr>
        <w:t>TCIMsg.frame.request.SetInitialState</w:t>
      </w:r>
      <w:proofErr w:type="spellEnd"/>
      <w:r>
        <w:rPr>
          <w:sz w:val="20"/>
        </w:rPr>
        <w:t>.</w:t>
      </w:r>
    </w:p>
    <w:p w14:paraId="2E424AB0" w14:textId="77777777" w:rsidR="0086109B" w:rsidRDefault="00000000">
      <w:pPr>
        <w:spacing w:before="154"/>
        <w:ind w:right="1200"/>
        <w:jc w:val="center"/>
        <w:rPr>
          <w:rFonts w:ascii="Arial"/>
          <w:b/>
          <w:sz w:val="18"/>
        </w:rPr>
      </w:pPr>
      <w:r>
        <w:rPr>
          <w:rFonts w:ascii="Arial"/>
          <w:b/>
          <w:sz w:val="18"/>
        </w:rPr>
        <w:t>Table</w:t>
      </w:r>
      <w:r>
        <w:rPr>
          <w:rFonts w:ascii="Arial"/>
          <w:b/>
          <w:spacing w:val="-5"/>
          <w:sz w:val="18"/>
        </w:rPr>
        <w:t xml:space="preserve"> </w:t>
      </w:r>
      <w:r>
        <w:rPr>
          <w:rFonts w:ascii="Arial"/>
          <w:b/>
          <w:sz w:val="18"/>
        </w:rPr>
        <w:t>26</w:t>
      </w:r>
      <w:r>
        <w:rPr>
          <w:rFonts w:ascii="Arial"/>
          <w:b/>
          <w:spacing w:val="-2"/>
          <w:sz w:val="18"/>
        </w:rPr>
        <w:t xml:space="preserve"> </w:t>
      </w:r>
      <w:r>
        <w:rPr>
          <w:rFonts w:ascii="Arial"/>
          <w:b/>
          <w:sz w:val="18"/>
        </w:rPr>
        <w:t>Use</w:t>
      </w:r>
      <w:r>
        <w:rPr>
          <w:rFonts w:ascii="Arial"/>
          <w:b/>
          <w:spacing w:val="-5"/>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2"/>
          <w:sz w:val="18"/>
        </w:rPr>
        <w:t xml:space="preserve"> </w:t>
      </w:r>
      <w:r>
        <w:rPr>
          <w:rFonts w:ascii="Arial"/>
          <w:b/>
          <w:sz w:val="18"/>
        </w:rPr>
        <w:t>by</w:t>
      </w:r>
      <w:r>
        <w:rPr>
          <w:rFonts w:ascii="Arial"/>
          <w:b/>
          <w:spacing w:val="-3"/>
          <w:sz w:val="18"/>
        </w:rPr>
        <w:t xml:space="preserve"> </w:t>
      </w:r>
      <w:r>
        <w:rPr>
          <w:rFonts w:ascii="Arial"/>
          <w:b/>
          <w:spacing w:val="-2"/>
          <w:sz w:val="18"/>
        </w:rPr>
        <w:t>TCI802.11</w:t>
      </w:r>
    </w:p>
    <w:p w14:paraId="4037FB09" w14:textId="77777777" w:rsidR="0086109B" w:rsidRDefault="0086109B">
      <w:pPr>
        <w:jc w:val="center"/>
        <w:rPr>
          <w:rFonts w:ascii="Arial"/>
          <w:sz w:val="18"/>
        </w:rPr>
        <w:sectPr w:rsidR="0086109B">
          <w:pgSz w:w="12240" w:h="15840"/>
          <w:pgMar w:top="1120" w:right="0" w:bottom="1280" w:left="1200" w:header="0" w:footer="1094" w:gutter="0"/>
          <w:cols w:space="720"/>
        </w:sectPr>
      </w:pPr>
    </w:p>
    <w:p w14:paraId="3EA656FB"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3509"/>
        <w:gridCol w:w="994"/>
        <w:gridCol w:w="4040"/>
      </w:tblGrid>
      <w:tr w:rsidR="0086109B" w14:paraId="5C77F501" w14:textId="77777777">
        <w:trPr>
          <w:trHeight w:val="480"/>
        </w:trPr>
        <w:tc>
          <w:tcPr>
            <w:tcW w:w="480" w:type="dxa"/>
          </w:tcPr>
          <w:p w14:paraId="0E63C117" w14:textId="77777777" w:rsidR="0086109B" w:rsidRDefault="00000000">
            <w:pPr>
              <w:pStyle w:val="TableParagraph"/>
              <w:spacing w:before="6"/>
              <w:ind w:left="21" w:right="11"/>
              <w:jc w:val="center"/>
              <w:rPr>
                <w:rFonts w:ascii="Arial"/>
                <w:b/>
                <w:sz w:val="18"/>
              </w:rPr>
            </w:pPr>
            <w:r>
              <w:rPr>
                <w:rFonts w:ascii="Arial"/>
                <w:b/>
                <w:sz w:val="18"/>
              </w:rPr>
              <w:t>UC</w:t>
            </w:r>
            <w:r>
              <w:rPr>
                <w:rFonts w:ascii="Arial"/>
                <w:b/>
                <w:spacing w:val="-4"/>
                <w:sz w:val="18"/>
              </w:rPr>
              <w:t xml:space="preserve"> </w:t>
            </w:r>
            <w:r>
              <w:rPr>
                <w:rFonts w:ascii="Arial"/>
                <w:b/>
                <w:spacing w:val="-10"/>
                <w:sz w:val="18"/>
              </w:rPr>
              <w:t>#</w:t>
            </w:r>
          </w:p>
        </w:tc>
        <w:tc>
          <w:tcPr>
            <w:tcW w:w="3509" w:type="dxa"/>
          </w:tcPr>
          <w:p w14:paraId="23F34408" w14:textId="77777777" w:rsidR="0086109B" w:rsidRDefault="00000000">
            <w:pPr>
              <w:pStyle w:val="TableParagraph"/>
              <w:spacing w:before="6"/>
              <w:ind w:left="947"/>
              <w:rPr>
                <w:rFonts w:ascii="Arial"/>
                <w:b/>
                <w:sz w:val="18"/>
              </w:rPr>
            </w:pPr>
            <w:r>
              <w:rPr>
                <w:rFonts w:ascii="Arial"/>
                <w:b/>
                <w:sz w:val="18"/>
              </w:rPr>
              <w:t>Use</w:t>
            </w:r>
            <w:r>
              <w:rPr>
                <w:rFonts w:ascii="Arial"/>
                <w:b/>
                <w:spacing w:val="-7"/>
                <w:sz w:val="18"/>
              </w:rPr>
              <w:t xml:space="preserve"> </w:t>
            </w:r>
            <w:r>
              <w:rPr>
                <w:rFonts w:ascii="Arial"/>
                <w:b/>
                <w:sz w:val="18"/>
              </w:rPr>
              <w:t>case</w:t>
            </w:r>
            <w:r>
              <w:rPr>
                <w:rFonts w:ascii="Arial"/>
                <w:b/>
                <w:spacing w:val="-6"/>
                <w:sz w:val="18"/>
              </w:rPr>
              <w:t xml:space="preserve"> </w:t>
            </w:r>
            <w:r>
              <w:rPr>
                <w:rFonts w:ascii="Arial"/>
                <w:b/>
                <w:spacing w:val="-2"/>
                <w:sz w:val="18"/>
              </w:rPr>
              <w:t>objective</w:t>
            </w:r>
          </w:p>
        </w:tc>
        <w:tc>
          <w:tcPr>
            <w:tcW w:w="994" w:type="dxa"/>
          </w:tcPr>
          <w:p w14:paraId="4685B4FB" w14:textId="77777777" w:rsidR="0086109B" w:rsidRDefault="00000000">
            <w:pPr>
              <w:pStyle w:val="TableParagraph"/>
              <w:spacing w:before="6" w:line="259" w:lineRule="auto"/>
              <w:ind w:left="120" w:firstLine="184"/>
              <w:rPr>
                <w:rFonts w:ascii="Arial"/>
                <w:b/>
                <w:sz w:val="18"/>
              </w:rPr>
            </w:pPr>
            <w:r>
              <w:rPr>
                <w:rFonts w:ascii="Arial"/>
                <w:b/>
                <w:spacing w:val="-4"/>
                <w:sz w:val="18"/>
              </w:rPr>
              <w:t xml:space="preserve">Flow </w:t>
            </w:r>
            <w:r>
              <w:rPr>
                <w:rFonts w:ascii="Arial"/>
                <w:b/>
                <w:spacing w:val="-2"/>
                <w:sz w:val="18"/>
              </w:rPr>
              <w:t>Direction</w:t>
            </w:r>
          </w:p>
        </w:tc>
        <w:tc>
          <w:tcPr>
            <w:tcW w:w="4040" w:type="dxa"/>
          </w:tcPr>
          <w:p w14:paraId="127CE55E" w14:textId="77777777" w:rsidR="0086109B" w:rsidRDefault="00000000">
            <w:pPr>
              <w:pStyle w:val="TableParagraph"/>
              <w:spacing w:before="6"/>
              <w:ind w:left="1185"/>
              <w:rPr>
                <w:rFonts w:ascii="Arial"/>
                <w:b/>
                <w:sz w:val="18"/>
              </w:rPr>
            </w:pPr>
            <w:r>
              <w:rPr>
                <w:rFonts w:ascii="Arial"/>
                <w:b/>
                <w:sz w:val="18"/>
              </w:rPr>
              <w:t>Message</w:t>
            </w:r>
            <w:r>
              <w:rPr>
                <w:rFonts w:ascii="Arial"/>
                <w:b/>
                <w:spacing w:val="-11"/>
                <w:sz w:val="18"/>
              </w:rPr>
              <w:t xml:space="preserve"> </w:t>
            </w:r>
            <w:r>
              <w:rPr>
                <w:rFonts w:ascii="Arial"/>
                <w:b/>
                <w:spacing w:val="-2"/>
                <w:sz w:val="18"/>
              </w:rPr>
              <w:t>Sequence</w:t>
            </w:r>
          </w:p>
        </w:tc>
      </w:tr>
      <w:tr w:rsidR="0086109B" w14:paraId="3D505F6E" w14:textId="77777777">
        <w:trPr>
          <w:trHeight w:val="585"/>
        </w:trPr>
        <w:tc>
          <w:tcPr>
            <w:tcW w:w="480" w:type="dxa"/>
          </w:tcPr>
          <w:p w14:paraId="00FF0780" w14:textId="77777777" w:rsidR="0086109B" w:rsidRDefault="00000000">
            <w:pPr>
              <w:pStyle w:val="TableParagraph"/>
              <w:spacing w:before="6"/>
              <w:ind w:left="11"/>
              <w:jc w:val="center"/>
            </w:pPr>
            <w:r>
              <w:t>1</w:t>
            </w:r>
          </w:p>
        </w:tc>
        <w:tc>
          <w:tcPr>
            <w:tcW w:w="3509" w:type="dxa"/>
          </w:tcPr>
          <w:p w14:paraId="52CF6EB3" w14:textId="77777777" w:rsidR="0086109B" w:rsidRDefault="00000000">
            <w:pPr>
              <w:pStyle w:val="TableParagraph"/>
              <w:spacing w:before="6"/>
              <w:ind w:left="30"/>
            </w:pPr>
            <w:r>
              <w:t>Reset</w:t>
            </w:r>
            <w:r>
              <w:rPr>
                <w:spacing w:val="-3"/>
              </w:rPr>
              <w:t xml:space="preserve"> </w:t>
            </w:r>
            <w:r>
              <w:t>the</w:t>
            </w:r>
            <w:r>
              <w:rPr>
                <w:spacing w:val="-3"/>
              </w:rPr>
              <w:t xml:space="preserve"> </w:t>
            </w:r>
            <w:r>
              <w:t>SUT</w:t>
            </w:r>
            <w:r>
              <w:rPr>
                <w:spacing w:val="-1"/>
              </w:rPr>
              <w:t xml:space="preserve"> </w:t>
            </w:r>
            <w:r>
              <w:t>to</w:t>
            </w:r>
            <w:r>
              <w:rPr>
                <w:spacing w:val="-2"/>
              </w:rPr>
              <w:t xml:space="preserve"> </w:t>
            </w:r>
            <w:r>
              <w:t>the</w:t>
            </w:r>
            <w:r>
              <w:rPr>
                <w:spacing w:val="-2"/>
              </w:rPr>
              <w:t xml:space="preserve"> </w:t>
            </w:r>
            <w:r>
              <w:t>Initial</w:t>
            </w:r>
            <w:r>
              <w:rPr>
                <w:spacing w:val="-3"/>
              </w:rPr>
              <w:t xml:space="preserve"> </w:t>
            </w:r>
            <w:r>
              <w:rPr>
                <w:spacing w:val="-2"/>
              </w:rPr>
              <w:t>state</w:t>
            </w:r>
          </w:p>
        </w:tc>
        <w:tc>
          <w:tcPr>
            <w:tcW w:w="994" w:type="dxa"/>
          </w:tcPr>
          <w:p w14:paraId="7AD6A184" w14:textId="77777777" w:rsidR="0086109B" w:rsidRDefault="00000000">
            <w:pPr>
              <w:pStyle w:val="TableParagraph"/>
              <w:spacing w:before="6"/>
              <w:ind w:left="31"/>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6FF3E1D" w14:textId="77777777" w:rsidR="0086109B" w:rsidRDefault="00000000">
            <w:pPr>
              <w:pStyle w:val="TableParagraph"/>
              <w:spacing w:before="22"/>
              <w:ind w:left="31"/>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58FEAD6F" w14:textId="77777777" w:rsidR="0086109B" w:rsidRDefault="00000000">
            <w:pPr>
              <w:pStyle w:val="TableParagraph"/>
              <w:spacing w:before="6"/>
            </w:pPr>
            <w:proofErr w:type="spellStart"/>
            <w:proofErr w:type="gramStart"/>
            <w:r>
              <w:rPr>
                <w:spacing w:val="-2"/>
              </w:rPr>
              <w:t>request.SetInitialState</w:t>
            </w:r>
            <w:proofErr w:type="spellEnd"/>
            <w:proofErr w:type="gramEnd"/>
            <w:r>
              <w:rPr>
                <w:spacing w:val="30"/>
              </w:rPr>
              <w:t xml:space="preserve"> </w:t>
            </w:r>
            <w:r>
              <w:rPr>
                <w:spacing w:val="-2"/>
              </w:rPr>
              <w:t>response</w:t>
            </w:r>
          </w:p>
        </w:tc>
      </w:tr>
      <w:tr w:rsidR="0086109B" w14:paraId="02CA4E83" w14:textId="77777777">
        <w:trPr>
          <w:trHeight w:val="587"/>
        </w:trPr>
        <w:tc>
          <w:tcPr>
            <w:tcW w:w="480" w:type="dxa"/>
          </w:tcPr>
          <w:p w14:paraId="4F69CC36" w14:textId="77777777" w:rsidR="0086109B" w:rsidRDefault="00000000">
            <w:pPr>
              <w:pStyle w:val="TableParagraph"/>
              <w:spacing w:before="6"/>
              <w:ind w:left="11"/>
              <w:jc w:val="center"/>
            </w:pPr>
            <w:r>
              <w:t>2</w:t>
            </w:r>
          </w:p>
        </w:tc>
        <w:tc>
          <w:tcPr>
            <w:tcW w:w="3509" w:type="dxa"/>
          </w:tcPr>
          <w:p w14:paraId="28CC17DF" w14:textId="77777777" w:rsidR="0086109B" w:rsidRDefault="00000000">
            <w:pPr>
              <w:pStyle w:val="TableParagraph"/>
              <w:spacing w:before="6"/>
              <w:ind w:left="30"/>
            </w:pPr>
            <w:r>
              <w:t>Set</w:t>
            </w:r>
            <w:r>
              <w:rPr>
                <w:spacing w:val="-6"/>
              </w:rPr>
              <w:t xml:space="preserve"> </w:t>
            </w:r>
            <w:r>
              <w:t>the</w:t>
            </w:r>
            <w:r>
              <w:rPr>
                <w:spacing w:val="-5"/>
              </w:rPr>
              <w:t xml:space="preserve"> </w:t>
            </w:r>
            <w:r>
              <w:t>WSM</w:t>
            </w:r>
            <w:r>
              <w:rPr>
                <w:spacing w:val="-3"/>
              </w:rPr>
              <w:t xml:space="preserve"> </w:t>
            </w:r>
            <w:r>
              <w:t>Transmission</w:t>
            </w:r>
            <w:r>
              <w:rPr>
                <w:spacing w:val="-5"/>
              </w:rPr>
              <w:t xml:space="preserve"> </w:t>
            </w:r>
            <w:r>
              <w:rPr>
                <w:spacing w:val="-4"/>
              </w:rPr>
              <w:t>Info</w:t>
            </w:r>
          </w:p>
        </w:tc>
        <w:tc>
          <w:tcPr>
            <w:tcW w:w="994" w:type="dxa"/>
          </w:tcPr>
          <w:p w14:paraId="38BCA133" w14:textId="77777777" w:rsidR="0086109B" w:rsidRDefault="00000000">
            <w:pPr>
              <w:pStyle w:val="TableParagraph"/>
              <w:spacing w:before="6"/>
              <w:ind w:left="31"/>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780FD8A" w14:textId="77777777" w:rsidR="0086109B" w:rsidRDefault="00000000">
            <w:pPr>
              <w:pStyle w:val="TableParagraph"/>
              <w:spacing w:before="22"/>
              <w:ind w:left="31"/>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A8B7311" w14:textId="77777777" w:rsidR="0086109B" w:rsidRDefault="00000000">
            <w:pPr>
              <w:pStyle w:val="TableParagraph"/>
              <w:spacing w:before="6"/>
            </w:pPr>
            <w:proofErr w:type="spellStart"/>
            <w:proofErr w:type="gramStart"/>
            <w:r>
              <w:rPr>
                <w:spacing w:val="-2"/>
              </w:rPr>
              <w:t>request.setWsmTxInfo</w:t>
            </w:r>
            <w:proofErr w:type="spellEnd"/>
            <w:proofErr w:type="gramEnd"/>
          </w:p>
        </w:tc>
      </w:tr>
      <w:tr w:rsidR="0086109B" w14:paraId="09C09AEB" w14:textId="77777777">
        <w:trPr>
          <w:trHeight w:val="587"/>
        </w:trPr>
        <w:tc>
          <w:tcPr>
            <w:tcW w:w="480" w:type="dxa"/>
          </w:tcPr>
          <w:p w14:paraId="2632AA51" w14:textId="77777777" w:rsidR="0086109B" w:rsidRDefault="00000000">
            <w:pPr>
              <w:pStyle w:val="TableParagraph"/>
              <w:spacing w:before="6"/>
              <w:ind w:left="11"/>
              <w:jc w:val="center"/>
            </w:pPr>
            <w:r>
              <w:t>3</w:t>
            </w:r>
          </w:p>
        </w:tc>
        <w:tc>
          <w:tcPr>
            <w:tcW w:w="3509" w:type="dxa"/>
          </w:tcPr>
          <w:p w14:paraId="00BCBE26" w14:textId="77777777" w:rsidR="0086109B" w:rsidRDefault="00000000">
            <w:pPr>
              <w:pStyle w:val="TableParagraph"/>
              <w:spacing w:before="6"/>
              <w:ind w:left="30"/>
            </w:pPr>
            <w:r>
              <w:t>The</w:t>
            </w:r>
            <w:r>
              <w:rPr>
                <w:spacing w:val="-2"/>
              </w:rPr>
              <w:t xml:space="preserve"> </w:t>
            </w:r>
            <w:r>
              <w:t>SUT</w:t>
            </w:r>
            <w:r>
              <w:rPr>
                <w:spacing w:val="-4"/>
              </w:rPr>
              <w:t xml:space="preserve"> </w:t>
            </w:r>
            <w:r>
              <w:t>transmits</w:t>
            </w:r>
            <w:r>
              <w:rPr>
                <w:spacing w:val="-2"/>
              </w:rPr>
              <w:t xml:space="preserve"> </w:t>
            </w:r>
            <w:r>
              <w:t>a</w:t>
            </w:r>
            <w:r>
              <w:rPr>
                <w:spacing w:val="-4"/>
              </w:rPr>
              <w:t xml:space="preserve"> </w:t>
            </w:r>
            <w:r>
              <w:t>single</w:t>
            </w:r>
            <w:r>
              <w:rPr>
                <w:spacing w:val="-4"/>
              </w:rPr>
              <w:t xml:space="preserve"> </w:t>
            </w:r>
            <w:r>
              <w:t>or</w:t>
            </w:r>
            <w:r>
              <w:rPr>
                <w:spacing w:val="-1"/>
              </w:rPr>
              <w:t xml:space="preserve"> </w:t>
            </w:r>
            <w:proofErr w:type="gramStart"/>
            <w:r>
              <w:rPr>
                <w:spacing w:val="-2"/>
              </w:rPr>
              <w:t>periodic</w:t>
            </w:r>
            <w:proofErr w:type="gramEnd"/>
          </w:p>
          <w:p w14:paraId="63D75E51" w14:textId="77777777" w:rsidR="0086109B" w:rsidRDefault="00000000">
            <w:pPr>
              <w:pStyle w:val="TableParagraph"/>
              <w:spacing w:before="22"/>
              <w:ind w:left="30"/>
            </w:pPr>
            <w:r>
              <w:rPr>
                <w:spacing w:val="-4"/>
              </w:rPr>
              <w:t>WSMs</w:t>
            </w:r>
          </w:p>
        </w:tc>
        <w:tc>
          <w:tcPr>
            <w:tcW w:w="994" w:type="dxa"/>
          </w:tcPr>
          <w:p w14:paraId="584A3134" w14:textId="77777777" w:rsidR="0086109B" w:rsidRDefault="00000000">
            <w:pPr>
              <w:pStyle w:val="TableParagraph"/>
              <w:spacing w:before="6"/>
              <w:ind w:left="31"/>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14E6CC9" w14:textId="77777777" w:rsidR="0086109B" w:rsidRDefault="00000000">
            <w:pPr>
              <w:pStyle w:val="TableParagraph"/>
              <w:spacing w:before="22"/>
              <w:ind w:left="31"/>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8B02D25" w14:textId="77777777" w:rsidR="0086109B" w:rsidRDefault="00000000">
            <w:pPr>
              <w:pStyle w:val="TableParagraph"/>
              <w:spacing w:before="6"/>
            </w:pPr>
            <w:r>
              <w:t>request.</w:t>
            </w:r>
            <w:r>
              <w:rPr>
                <w:spacing w:val="-7"/>
              </w:rPr>
              <w:t xml:space="preserve"> </w:t>
            </w:r>
            <w:proofErr w:type="spellStart"/>
            <w:r>
              <w:t>StartWsmTx</w:t>
            </w:r>
            <w:proofErr w:type="spellEnd"/>
            <w:r>
              <w:rPr>
                <w:spacing w:val="-7"/>
              </w:rPr>
              <w:t xml:space="preserve"> </w:t>
            </w:r>
            <w:r>
              <w:rPr>
                <w:spacing w:val="-2"/>
              </w:rPr>
              <w:t>response</w:t>
            </w:r>
          </w:p>
        </w:tc>
      </w:tr>
      <w:tr w:rsidR="0086109B" w14:paraId="68912D9B" w14:textId="77777777">
        <w:trPr>
          <w:trHeight w:val="585"/>
        </w:trPr>
        <w:tc>
          <w:tcPr>
            <w:tcW w:w="480" w:type="dxa"/>
          </w:tcPr>
          <w:p w14:paraId="3D03DEDF" w14:textId="77777777" w:rsidR="0086109B" w:rsidRDefault="00000000">
            <w:pPr>
              <w:pStyle w:val="TableParagraph"/>
              <w:spacing w:before="6"/>
              <w:ind w:left="11"/>
              <w:jc w:val="center"/>
            </w:pPr>
            <w:r>
              <w:t>4</w:t>
            </w:r>
          </w:p>
        </w:tc>
        <w:tc>
          <w:tcPr>
            <w:tcW w:w="3509" w:type="dxa"/>
          </w:tcPr>
          <w:p w14:paraId="5889DF03" w14:textId="77777777" w:rsidR="0086109B" w:rsidRDefault="00000000">
            <w:pPr>
              <w:pStyle w:val="TableParagraph"/>
              <w:spacing w:before="6"/>
              <w:ind w:left="30"/>
            </w:pPr>
            <w:r>
              <w:t>The</w:t>
            </w:r>
            <w:r>
              <w:rPr>
                <w:spacing w:val="-5"/>
              </w:rPr>
              <w:t xml:space="preserve"> </w:t>
            </w:r>
            <w:r>
              <w:t>SUT</w:t>
            </w:r>
            <w:r>
              <w:rPr>
                <w:spacing w:val="-5"/>
              </w:rPr>
              <w:t xml:space="preserve"> </w:t>
            </w:r>
            <w:r>
              <w:t>stops</w:t>
            </w:r>
            <w:r>
              <w:rPr>
                <w:spacing w:val="-5"/>
              </w:rPr>
              <w:t xml:space="preserve"> </w:t>
            </w:r>
            <w:r>
              <w:t>transmitting</w:t>
            </w:r>
            <w:r>
              <w:rPr>
                <w:spacing w:val="-4"/>
              </w:rPr>
              <w:t xml:space="preserve"> </w:t>
            </w:r>
            <w:proofErr w:type="gramStart"/>
            <w:r>
              <w:rPr>
                <w:spacing w:val="-2"/>
              </w:rPr>
              <w:t>periodic</w:t>
            </w:r>
            <w:proofErr w:type="gramEnd"/>
          </w:p>
          <w:p w14:paraId="3C3D534D" w14:textId="77777777" w:rsidR="0086109B" w:rsidRDefault="00000000">
            <w:pPr>
              <w:pStyle w:val="TableParagraph"/>
              <w:spacing w:before="19"/>
              <w:ind w:left="30"/>
            </w:pPr>
            <w:r>
              <w:rPr>
                <w:spacing w:val="-4"/>
              </w:rPr>
              <w:t>WSMs</w:t>
            </w:r>
          </w:p>
        </w:tc>
        <w:tc>
          <w:tcPr>
            <w:tcW w:w="994" w:type="dxa"/>
          </w:tcPr>
          <w:p w14:paraId="17B18951" w14:textId="77777777" w:rsidR="0086109B" w:rsidRDefault="00000000">
            <w:pPr>
              <w:pStyle w:val="TableParagraph"/>
              <w:spacing w:before="6"/>
              <w:ind w:left="31"/>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0EDA1D3" w14:textId="77777777" w:rsidR="0086109B" w:rsidRDefault="00000000">
            <w:pPr>
              <w:pStyle w:val="TableParagraph"/>
              <w:spacing w:before="19"/>
              <w:ind w:left="31"/>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765D460" w14:textId="77777777" w:rsidR="0086109B" w:rsidRDefault="00000000">
            <w:pPr>
              <w:pStyle w:val="TableParagraph"/>
              <w:spacing w:before="6"/>
            </w:pPr>
            <w:r>
              <w:t>request.</w:t>
            </w:r>
            <w:r>
              <w:rPr>
                <w:spacing w:val="-8"/>
              </w:rPr>
              <w:t xml:space="preserve"> </w:t>
            </w:r>
            <w:proofErr w:type="spellStart"/>
            <w:r>
              <w:t>StopWsmTx</w:t>
            </w:r>
            <w:proofErr w:type="spellEnd"/>
            <w:r>
              <w:rPr>
                <w:spacing w:val="-7"/>
              </w:rPr>
              <w:t xml:space="preserve"> </w:t>
            </w:r>
            <w:r>
              <w:rPr>
                <w:spacing w:val="-2"/>
              </w:rPr>
              <w:t>response</w:t>
            </w:r>
          </w:p>
        </w:tc>
      </w:tr>
      <w:tr w:rsidR="0086109B" w14:paraId="26B895E6" w14:textId="77777777">
        <w:trPr>
          <w:trHeight w:val="587"/>
        </w:trPr>
        <w:tc>
          <w:tcPr>
            <w:tcW w:w="480" w:type="dxa"/>
          </w:tcPr>
          <w:p w14:paraId="248F7F22" w14:textId="77777777" w:rsidR="0086109B" w:rsidRDefault="00000000">
            <w:pPr>
              <w:pStyle w:val="TableParagraph"/>
              <w:spacing w:before="6"/>
              <w:ind w:left="11"/>
              <w:jc w:val="center"/>
            </w:pPr>
            <w:r>
              <w:t>5</w:t>
            </w:r>
          </w:p>
        </w:tc>
        <w:tc>
          <w:tcPr>
            <w:tcW w:w="3509" w:type="dxa"/>
          </w:tcPr>
          <w:p w14:paraId="300CFD71" w14:textId="77777777" w:rsidR="0086109B" w:rsidRDefault="00000000">
            <w:pPr>
              <w:pStyle w:val="TableParagraph"/>
              <w:spacing w:before="6"/>
              <w:ind w:left="30"/>
            </w:pPr>
            <w:r>
              <w:t>The</w:t>
            </w:r>
            <w:r>
              <w:rPr>
                <w:spacing w:val="-3"/>
              </w:rPr>
              <w:t xml:space="preserve"> </w:t>
            </w:r>
            <w:r>
              <w:t>SUT</w:t>
            </w:r>
            <w:r>
              <w:rPr>
                <w:spacing w:val="-4"/>
              </w:rPr>
              <w:t xml:space="preserve"> </w:t>
            </w:r>
            <w:r>
              <w:t>receives</w:t>
            </w:r>
            <w:r>
              <w:rPr>
                <w:spacing w:val="-3"/>
              </w:rPr>
              <w:t xml:space="preserve"> </w:t>
            </w:r>
            <w:r>
              <w:t>WSMs</w:t>
            </w:r>
            <w:r>
              <w:rPr>
                <w:spacing w:val="-2"/>
              </w:rPr>
              <w:t xml:space="preserve"> </w:t>
            </w:r>
            <w:r>
              <w:t>and</w:t>
            </w:r>
            <w:r>
              <w:rPr>
                <w:spacing w:val="-3"/>
              </w:rPr>
              <w:t xml:space="preserve"> </w:t>
            </w:r>
            <w:proofErr w:type="gramStart"/>
            <w:r>
              <w:rPr>
                <w:spacing w:val="-4"/>
              </w:rPr>
              <w:t>sends</w:t>
            </w:r>
            <w:proofErr w:type="gramEnd"/>
          </w:p>
          <w:p w14:paraId="7D639377" w14:textId="77777777" w:rsidR="0086109B" w:rsidRDefault="00000000">
            <w:pPr>
              <w:pStyle w:val="TableParagraph"/>
              <w:spacing w:before="22"/>
              <w:ind w:left="30"/>
            </w:pPr>
            <w:r>
              <w:t>event</w:t>
            </w:r>
            <w:r>
              <w:rPr>
                <w:spacing w:val="-6"/>
              </w:rPr>
              <w:t xml:space="preserve"> </w:t>
            </w:r>
            <w:r>
              <w:t>indications</w:t>
            </w:r>
            <w:r>
              <w:rPr>
                <w:spacing w:val="-3"/>
              </w:rPr>
              <w:t xml:space="preserve"> </w:t>
            </w:r>
            <w:r>
              <w:t>to</w:t>
            </w:r>
            <w:r>
              <w:rPr>
                <w:spacing w:val="-2"/>
              </w:rPr>
              <w:t xml:space="preserve"> </w:t>
            </w:r>
            <w:r>
              <w:t>the</w:t>
            </w:r>
            <w:r>
              <w:rPr>
                <w:spacing w:val="-3"/>
              </w:rPr>
              <w:t xml:space="preserve"> </w:t>
            </w:r>
            <w:r>
              <w:rPr>
                <w:spacing w:val="-5"/>
              </w:rPr>
              <w:t>TS</w:t>
            </w:r>
          </w:p>
        </w:tc>
        <w:tc>
          <w:tcPr>
            <w:tcW w:w="994" w:type="dxa"/>
          </w:tcPr>
          <w:p w14:paraId="701D3E01" w14:textId="77777777" w:rsidR="0086109B" w:rsidRDefault="00000000">
            <w:pPr>
              <w:pStyle w:val="TableParagraph"/>
              <w:spacing w:before="6"/>
              <w:ind w:left="31"/>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CE09D48" w14:textId="77777777" w:rsidR="0086109B" w:rsidRDefault="00000000">
            <w:pPr>
              <w:pStyle w:val="TableParagraph"/>
              <w:spacing w:before="22"/>
              <w:ind w:left="31"/>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3FFEA2CE" w14:textId="77777777" w:rsidR="0086109B" w:rsidRDefault="00000000">
            <w:pPr>
              <w:pStyle w:val="TableParagraph"/>
              <w:spacing w:before="6"/>
            </w:pPr>
            <w:r>
              <w:t>request.</w:t>
            </w:r>
            <w:r>
              <w:rPr>
                <w:spacing w:val="-7"/>
              </w:rPr>
              <w:t xml:space="preserve"> </w:t>
            </w:r>
            <w:proofErr w:type="spellStart"/>
            <w:r>
              <w:t>StartWsmRx</w:t>
            </w:r>
            <w:proofErr w:type="spellEnd"/>
            <w:r>
              <w:rPr>
                <w:spacing w:val="-7"/>
              </w:rPr>
              <w:t xml:space="preserve"> </w:t>
            </w:r>
            <w:r>
              <w:rPr>
                <w:spacing w:val="-2"/>
              </w:rPr>
              <w:t>response</w:t>
            </w:r>
          </w:p>
        </w:tc>
      </w:tr>
      <w:tr w:rsidR="0086109B" w14:paraId="276331C9" w14:textId="77777777">
        <w:trPr>
          <w:trHeight w:val="585"/>
        </w:trPr>
        <w:tc>
          <w:tcPr>
            <w:tcW w:w="480" w:type="dxa"/>
          </w:tcPr>
          <w:p w14:paraId="125B62F6" w14:textId="77777777" w:rsidR="0086109B" w:rsidRDefault="00000000">
            <w:pPr>
              <w:pStyle w:val="TableParagraph"/>
              <w:spacing w:before="6"/>
              <w:ind w:left="11"/>
              <w:jc w:val="center"/>
            </w:pPr>
            <w:r>
              <w:t>6</w:t>
            </w:r>
          </w:p>
        </w:tc>
        <w:tc>
          <w:tcPr>
            <w:tcW w:w="3509" w:type="dxa"/>
          </w:tcPr>
          <w:p w14:paraId="56F03901" w14:textId="77777777" w:rsidR="0086109B" w:rsidRDefault="00000000">
            <w:pPr>
              <w:pStyle w:val="TableParagraph"/>
              <w:spacing w:before="6"/>
              <w:ind w:left="30"/>
            </w:pPr>
            <w:r>
              <w:t>The</w:t>
            </w:r>
            <w:r>
              <w:rPr>
                <w:spacing w:val="-3"/>
              </w:rPr>
              <w:t xml:space="preserve"> </w:t>
            </w:r>
            <w:r>
              <w:t>SUT</w:t>
            </w:r>
            <w:r>
              <w:rPr>
                <w:spacing w:val="-4"/>
              </w:rPr>
              <w:t xml:space="preserve"> </w:t>
            </w:r>
            <w:r>
              <w:t>stops</w:t>
            </w:r>
            <w:r>
              <w:rPr>
                <w:spacing w:val="-2"/>
              </w:rPr>
              <w:t xml:space="preserve"> </w:t>
            </w:r>
            <w:r>
              <w:t>receiving</w:t>
            </w:r>
            <w:r>
              <w:rPr>
                <w:spacing w:val="-5"/>
              </w:rPr>
              <w:t xml:space="preserve"> </w:t>
            </w:r>
            <w:r>
              <w:rPr>
                <w:spacing w:val="-4"/>
              </w:rPr>
              <w:t>WSMs</w:t>
            </w:r>
          </w:p>
        </w:tc>
        <w:tc>
          <w:tcPr>
            <w:tcW w:w="994" w:type="dxa"/>
          </w:tcPr>
          <w:p w14:paraId="58C7B9B2" w14:textId="77777777" w:rsidR="0086109B" w:rsidRDefault="00000000">
            <w:pPr>
              <w:pStyle w:val="TableParagraph"/>
              <w:spacing w:before="6"/>
              <w:ind w:left="31"/>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12BD5CF" w14:textId="77777777" w:rsidR="0086109B" w:rsidRDefault="00000000">
            <w:pPr>
              <w:pStyle w:val="TableParagraph"/>
              <w:spacing w:before="22"/>
              <w:ind w:left="31"/>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9B60825" w14:textId="77777777" w:rsidR="0086109B" w:rsidRDefault="00000000">
            <w:pPr>
              <w:pStyle w:val="TableParagraph"/>
              <w:spacing w:before="6"/>
            </w:pPr>
            <w:r>
              <w:t>request.</w:t>
            </w:r>
            <w:r>
              <w:rPr>
                <w:spacing w:val="-7"/>
              </w:rPr>
              <w:t xml:space="preserve"> </w:t>
            </w:r>
            <w:proofErr w:type="spellStart"/>
            <w:r>
              <w:t>StopWsmRx</w:t>
            </w:r>
            <w:proofErr w:type="spellEnd"/>
            <w:r>
              <w:rPr>
                <w:spacing w:val="-8"/>
              </w:rPr>
              <w:t xml:space="preserve"> </w:t>
            </w:r>
            <w:r>
              <w:rPr>
                <w:spacing w:val="-2"/>
              </w:rPr>
              <w:t>response</w:t>
            </w:r>
          </w:p>
        </w:tc>
      </w:tr>
    </w:tbl>
    <w:p w14:paraId="2379AFCB" w14:textId="77777777" w:rsidR="0086109B" w:rsidRDefault="0086109B">
      <w:pPr>
        <w:pStyle w:val="BodyText"/>
        <w:rPr>
          <w:rFonts w:ascii="Arial"/>
          <w:b/>
        </w:rPr>
      </w:pPr>
    </w:p>
    <w:p w14:paraId="0E59D0AF" w14:textId="77777777" w:rsidR="0086109B" w:rsidRDefault="0086109B">
      <w:pPr>
        <w:pStyle w:val="BodyText"/>
        <w:spacing w:before="4"/>
        <w:rPr>
          <w:rFonts w:ascii="Arial"/>
          <w:b/>
          <w:sz w:val="22"/>
        </w:rPr>
      </w:pPr>
    </w:p>
    <w:p w14:paraId="26A781CF" w14:textId="77777777" w:rsidR="0086109B" w:rsidRDefault="00000000">
      <w:pPr>
        <w:pStyle w:val="ListParagraph"/>
        <w:numPr>
          <w:ilvl w:val="2"/>
          <w:numId w:val="14"/>
        </w:numPr>
        <w:tabs>
          <w:tab w:val="left" w:pos="968"/>
        </w:tabs>
        <w:spacing w:before="1"/>
        <w:ind w:left="968" w:hanging="555"/>
        <w:rPr>
          <w:rFonts w:ascii="Cambria"/>
          <w:b/>
          <w:color w:val="16365D"/>
        </w:rPr>
      </w:pPr>
      <w:r>
        <w:rPr>
          <w:rFonts w:ascii="Cambria"/>
          <w:b/>
          <w:i/>
          <w:color w:val="16365D"/>
        </w:rPr>
        <w:t>Request</w:t>
      </w:r>
      <w:r>
        <w:rPr>
          <w:rFonts w:ascii="Cambria"/>
          <w:b/>
          <w:i/>
          <w:color w:val="16365D"/>
          <w:spacing w:val="-9"/>
        </w:rPr>
        <w:t xml:space="preserve"> </w:t>
      </w:r>
      <w:r>
        <w:rPr>
          <w:rFonts w:ascii="Cambria"/>
          <w:b/>
          <w:color w:val="16365D"/>
          <w:spacing w:val="-2"/>
        </w:rPr>
        <w:t>Messages</w:t>
      </w:r>
    </w:p>
    <w:p w14:paraId="032BB530" w14:textId="77777777" w:rsidR="0086109B" w:rsidRDefault="00000000">
      <w:pPr>
        <w:spacing w:before="186"/>
        <w:ind w:left="413"/>
        <w:rPr>
          <w:i/>
          <w:sz w:val="20"/>
        </w:rPr>
      </w:pPr>
      <w:r>
        <w:rPr>
          <w:sz w:val="20"/>
        </w:rPr>
        <w:t>Table</w:t>
      </w:r>
      <w:r>
        <w:rPr>
          <w:spacing w:val="-4"/>
          <w:sz w:val="20"/>
        </w:rPr>
        <w:t xml:space="preserve"> </w:t>
      </w:r>
      <w:r>
        <w:rPr>
          <w:sz w:val="20"/>
        </w:rPr>
        <w:t>27</w:t>
      </w:r>
      <w:r>
        <w:rPr>
          <w:spacing w:val="-3"/>
          <w:sz w:val="20"/>
        </w:rPr>
        <w:t xml:space="preserve"> </w:t>
      </w:r>
      <w:r>
        <w:rPr>
          <w:sz w:val="20"/>
        </w:rPr>
        <w:t>lists</w:t>
      </w:r>
      <w:r>
        <w:rPr>
          <w:spacing w:val="-5"/>
          <w:sz w:val="20"/>
        </w:rPr>
        <w:t xml:space="preserve"> </w:t>
      </w:r>
      <w:r>
        <w:rPr>
          <w:sz w:val="20"/>
        </w:rPr>
        <w:t>all</w:t>
      </w:r>
      <w:r>
        <w:rPr>
          <w:spacing w:val="-4"/>
          <w:sz w:val="20"/>
        </w:rPr>
        <w:t xml:space="preserve"> </w:t>
      </w:r>
      <w:r>
        <w:rPr>
          <w:sz w:val="20"/>
        </w:rPr>
        <w:t>supported</w:t>
      </w:r>
      <w:r>
        <w:rPr>
          <w:spacing w:val="-2"/>
          <w:sz w:val="20"/>
        </w:rPr>
        <w:t xml:space="preserve"> </w:t>
      </w:r>
      <w:r>
        <w:rPr>
          <w:i/>
          <w:sz w:val="20"/>
        </w:rPr>
        <w:t>Request</w:t>
      </w:r>
      <w:r>
        <w:rPr>
          <w:i/>
          <w:spacing w:val="-4"/>
          <w:sz w:val="20"/>
        </w:rPr>
        <w:t xml:space="preserve"> </w:t>
      </w:r>
      <w:r>
        <w:rPr>
          <w:sz w:val="20"/>
        </w:rPr>
        <w:t>messages</w:t>
      </w:r>
      <w:r>
        <w:rPr>
          <w:spacing w:val="-5"/>
          <w:sz w:val="20"/>
        </w:rPr>
        <w:t xml:space="preserve"> </w:t>
      </w:r>
      <w:r>
        <w:rPr>
          <w:sz w:val="20"/>
        </w:rPr>
        <w:t>supported</w:t>
      </w:r>
      <w:r>
        <w:rPr>
          <w:spacing w:val="-3"/>
          <w:sz w:val="20"/>
        </w:rPr>
        <w:t xml:space="preserve"> </w:t>
      </w:r>
      <w:r>
        <w:rPr>
          <w:sz w:val="20"/>
        </w:rPr>
        <w:t>in</w:t>
      </w:r>
      <w:r>
        <w:rPr>
          <w:spacing w:val="-3"/>
          <w:sz w:val="20"/>
        </w:rPr>
        <w:t xml:space="preserve"> </w:t>
      </w:r>
      <w:r>
        <w:rPr>
          <w:sz w:val="20"/>
        </w:rPr>
        <w:t>the</w:t>
      </w:r>
      <w:r>
        <w:rPr>
          <w:spacing w:val="-1"/>
          <w:sz w:val="20"/>
        </w:rPr>
        <w:t xml:space="preserve"> </w:t>
      </w:r>
      <w:r>
        <w:rPr>
          <w:b/>
          <w:i/>
          <w:sz w:val="20"/>
        </w:rPr>
        <w:t>TCI16093</w:t>
      </w:r>
      <w:r>
        <w:rPr>
          <w:b/>
          <w:i/>
          <w:spacing w:val="-4"/>
          <w:sz w:val="20"/>
        </w:rPr>
        <w:t xml:space="preserve"> </w:t>
      </w:r>
      <w:r>
        <w:rPr>
          <w:sz w:val="20"/>
        </w:rPr>
        <w:t>frame.</w:t>
      </w:r>
      <w:r>
        <w:rPr>
          <w:spacing w:val="-3"/>
          <w:sz w:val="20"/>
        </w:rPr>
        <w:t xml:space="preserve"> </w:t>
      </w:r>
      <w:r>
        <w:rPr>
          <w:sz w:val="20"/>
        </w:rPr>
        <w:t>When</w:t>
      </w:r>
      <w:r>
        <w:rPr>
          <w:spacing w:val="-5"/>
          <w:sz w:val="20"/>
        </w:rPr>
        <w:t xml:space="preserve"> </w:t>
      </w:r>
      <w:r>
        <w:rPr>
          <w:sz w:val="20"/>
        </w:rPr>
        <w:t>SUT</w:t>
      </w:r>
      <w:r>
        <w:rPr>
          <w:spacing w:val="-4"/>
          <w:sz w:val="20"/>
        </w:rPr>
        <w:t xml:space="preserve"> </w:t>
      </w:r>
      <w:r>
        <w:rPr>
          <w:sz w:val="20"/>
        </w:rPr>
        <w:t>sends</w:t>
      </w:r>
      <w:r>
        <w:rPr>
          <w:spacing w:val="-5"/>
          <w:sz w:val="20"/>
        </w:rPr>
        <w:t xml:space="preserve"> </w:t>
      </w:r>
      <w:r>
        <w:rPr>
          <w:sz w:val="20"/>
        </w:rPr>
        <w:t>a</w:t>
      </w:r>
      <w:r>
        <w:rPr>
          <w:spacing w:val="-1"/>
          <w:sz w:val="20"/>
        </w:rPr>
        <w:t xml:space="preserve"> </w:t>
      </w:r>
      <w:r>
        <w:rPr>
          <w:i/>
          <w:spacing w:val="-2"/>
          <w:sz w:val="20"/>
        </w:rPr>
        <w:t>Response</w:t>
      </w:r>
    </w:p>
    <w:p w14:paraId="3ED29923" w14:textId="77777777" w:rsidR="0086109B" w:rsidRDefault="00000000">
      <w:pPr>
        <w:pStyle w:val="BodyText"/>
        <w:spacing w:before="8" w:line="410" w:lineRule="auto"/>
        <w:ind w:left="413" w:right="3497" w:firstLine="9"/>
      </w:pPr>
      <w:r>
        <w:t>message,</w:t>
      </w:r>
      <w:r>
        <w:rPr>
          <w:spacing w:val="-3"/>
        </w:rPr>
        <w:t xml:space="preserve"> </w:t>
      </w:r>
      <w:r>
        <w:t>it</w:t>
      </w:r>
      <w:r>
        <w:rPr>
          <w:spacing w:val="-5"/>
        </w:rPr>
        <w:t xml:space="preserve"> </w:t>
      </w:r>
      <w:r>
        <w:t>must</w:t>
      </w:r>
      <w:r>
        <w:rPr>
          <w:spacing w:val="-5"/>
        </w:rPr>
        <w:t xml:space="preserve"> </w:t>
      </w:r>
      <w:r>
        <w:t>include</w:t>
      </w:r>
      <w:r>
        <w:rPr>
          <w:spacing w:val="-4"/>
        </w:rPr>
        <w:t xml:space="preserve"> </w:t>
      </w:r>
      <w:r>
        <w:t>the</w:t>
      </w:r>
      <w:r>
        <w:rPr>
          <w:spacing w:val="-3"/>
        </w:rPr>
        <w:t xml:space="preserve"> </w:t>
      </w:r>
      <w:proofErr w:type="spellStart"/>
      <w:r>
        <w:rPr>
          <w:i/>
        </w:rPr>
        <w:t>MsgID</w:t>
      </w:r>
      <w:proofErr w:type="spellEnd"/>
      <w:r>
        <w:rPr>
          <w:i/>
          <w:spacing w:val="-4"/>
        </w:rPr>
        <w:t xml:space="preserve"> </w:t>
      </w:r>
      <w:r>
        <w:t>and</w:t>
      </w:r>
      <w:r>
        <w:rPr>
          <w:spacing w:val="-3"/>
        </w:rPr>
        <w:t xml:space="preserve"> </w:t>
      </w:r>
      <w:r>
        <w:t>Type</w:t>
      </w:r>
      <w:r>
        <w:rPr>
          <w:spacing w:val="-2"/>
        </w:rPr>
        <w:t xml:space="preserve"> </w:t>
      </w:r>
      <w:r>
        <w:t>corresponding</w:t>
      </w:r>
      <w:r>
        <w:rPr>
          <w:spacing w:val="-3"/>
        </w:rPr>
        <w:t xml:space="preserve"> </w:t>
      </w:r>
      <w:r>
        <w:t>to</w:t>
      </w:r>
      <w:r>
        <w:rPr>
          <w:spacing w:val="-3"/>
        </w:rPr>
        <w:t xml:space="preserve"> </w:t>
      </w:r>
      <w:r>
        <w:t>the</w:t>
      </w:r>
      <w:r>
        <w:rPr>
          <w:spacing w:val="-1"/>
        </w:rPr>
        <w:t xml:space="preserve"> </w:t>
      </w:r>
      <w:r>
        <w:rPr>
          <w:i/>
        </w:rPr>
        <w:t>Request</w:t>
      </w:r>
      <w:r>
        <w:rPr>
          <w:i/>
          <w:spacing w:val="-4"/>
        </w:rPr>
        <w:t xml:space="preserve"> </w:t>
      </w:r>
      <w:r>
        <w:t xml:space="preserve">message. Most of these messages are imported from the common </w:t>
      </w:r>
      <w:r>
        <w:rPr>
          <w:i/>
        </w:rPr>
        <w:t>TCI-</w:t>
      </w:r>
      <w:proofErr w:type="spellStart"/>
      <w:r>
        <w:rPr>
          <w:i/>
        </w:rPr>
        <w:t>wsm</w:t>
      </w:r>
      <w:proofErr w:type="spellEnd"/>
      <w:r>
        <w:rPr>
          <w:i/>
        </w:rPr>
        <w:t xml:space="preserve"> </w:t>
      </w:r>
      <w:r>
        <w:t>module.</w:t>
      </w:r>
    </w:p>
    <w:p w14:paraId="3049B9BC" w14:textId="77777777" w:rsidR="0086109B" w:rsidRDefault="00000000">
      <w:pPr>
        <w:spacing w:after="17" w:line="204" w:lineRule="exact"/>
        <w:ind w:left="3289"/>
        <w:rPr>
          <w:rFonts w:ascii="Arial"/>
          <w:b/>
          <w:sz w:val="18"/>
        </w:rPr>
      </w:pPr>
      <w:r>
        <w:rPr>
          <w:rFonts w:ascii="Arial"/>
          <w:b/>
          <w:sz w:val="18"/>
        </w:rPr>
        <w:t>Table</w:t>
      </w:r>
      <w:r>
        <w:rPr>
          <w:rFonts w:ascii="Arial"/>
          <w:b/>
          <w:spacing w:val="-6"/>
          <w:sz w:val="18"/>
        </w:rPr>
        <w:t xml:space="preserve"> </w:t>
      </w:r>
      <w:r>
        <w:rPr>
          <w:rFonts w:ascii="Arial"/>
          <w:b/>
          <w:sz w:val="18"/>
        </w:rPr>
        <w:t>27</w:t>
      </w:r>
      <w:r>
        <w:rPr>
          <w:rFonts w:ascii="Arial"/>
          <w:b/>
          <w:spacing w:val="-2"/>
          <w:sz w:val="18"/>
        </w:rPr>
        <w:t xml:space="preserve"> </w:t>
      </w:r>
      <w:r>
        <w:rPr>
          <w:rFonts w:ascii="Arial"/>
          <w:b/>
          <w:sz w:val="18"/>
        </w:rPr>
        <w:t>Listing</w:t>
      </w:r>
      <w:r>
        <w:rPr>
          <w:rFonts w:ascii="Arial"/>
          <w:b/>
          <w:spacing w:val="-3"/>
          <w:sz w:val="18"/>
        </w:rPr>
        <w:t xml:space="preserve"> </w:t>
      </w:r>
      <w:r>
        <w:rPr>
          <w:rFonts w:ascii="Arial"/>
          <w:b/>
          <w:sz w:val="18"/>
        </w:rPr>
        <w:t xml:space="preserve">of </w:t>
      </w:r>
      <w:r>
        <w:rPr>
          <w:rFonts w:ascii="Arial"/>
          <w:b/>
          <w:i/>
          <w:sz w:val="18"/>
        </w:rPr>
        <w:t>Request</w:t>
      </w:r>
      <w:r>
        <w:rPr>
          <w:rFonts w:ascii="Arial"/>
          <w:b/>
          <w:i/>
          <w:spacing w:val="-3"/>
          <w:sz w:val="18"/>
        </w:rPr>
        <w:t xml:space="preserve"> </w:t>
      </w:r>
      <w:r>
        <w:rPr>
          <w:rFonts w:ascii="Arial"/>
          <w:b/>
          <w:spacing w:val="-2"/>
          <w:sz w:val="18"/>
        </w:rPr>
        <w:t>messages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71"/>
        <w:gridCol w:w="4681"/>
      </w:tblGrid>
      <w:tr w:rsidR="0086109B" w14:paraId="6205DD4F" w14:textId="77777777">
        <w:trPr>
          <w:trHeight w:val="227"/>
        </w:trPr>
        <w:tc>
          <w:tcPr>
            <w:tcW w:w="2991" w:type="dxa"/>
          </w:tcPr>
          <w:p w14:paraId="17672436" w14:textId="77777777" w:rsidR="0086109B" w:rsidRDefault="00000000">
            <w:pPr>
              <w:pStyle w:val="TableParagraph"/>
              <w:spacing w:before="3" w:line="204" w:lineRule="exact"/>
              <w:ind w:left="110"/>
              <w:rPr>
                <w:rFonts w:ascii="Arial"/>
                <w:b/>
                <w:sz w:val="18"/>
              </w:rPr>
            </w:pPr>
            <w:r>
              <w:rPr>
                <w:rFonts w:ascii="Arial"/>
                <w:b/>
                <w:sz w:val="18"/>
              </w:rPr>
              <w:t>Request</w:t>
            </w:r>
            <w:r>
              <w:rPr>
                <w:rFonts w:ascii="Arial"/>
                <w:b/>
                <w:spacing w:val="-13"/>
                <w:sz w:val="18"/>
              </w:rPr>
              <w:t xml:space="preserve"> </w:t>
            </w:r>
            <w:r>
              <w:rPr>
                <w:rFonts w:ascii="Arial"/>
                <w:b/>
                <w:sz w:val="18"/>
              </w:rPr>
              <w:t>Messages</w:t>
            </w:r>
            <w:r>
              <w:rPr>
                <w:rFonts w:ascii="Arial"/>
                <w:b/>
                <w:spacing w:val="-9"/>
                <w:sz w:val="18"/>
              </w:rPr>
              <w:t xml:space="preserve"> </w:t>
            </w:r>
            <w:r>
              <w:rPr>
                <w:rFonts w:ascii="Arial"/>
                <w:b/>
                <w:spacing w:val="-4"/>
                <w:sz w:val="18"/>
              </w:rPr>
              <w:t>Type</w:t>
            </w:r>
          </w:p>
        </w:tc>
        <w:tc>
          <w:tcPr>
            <w:tcW w:w="1171" w:type="dxa"/>
          </w:tcPr>
          <w:p w14:paraId="6AE4E6F5" w14:textId="77777777" w:rsidR="0086109B" w:rsidRDefault="00000000">
            <w:pPr>
              <w:pStyle w:val="TableParagraph"/>
              <w:spacing w:before="3" w:line="204" w:lineRule="exact"/>
              <w:ind w:left="107"/>
              <w:rPr>
                <w:rFonts w:ascii="Arial"/>
                <w:b/>
                <w:sz w:val="18"/>
              </w:rPr>
            </w:pPr>
            <w:proofErr w:type="spellStart"/>
            <w:r>
              <w:rPr>
                <w:rFonts w:ascii="Arial"/>
                <w:b/>
                <w:spacing w:val="-2"/>
                <w:sz w:val="18"/>
              </w:rPr>
              <w:t>MsgID</w:t>
            </w:r>
            <w:proofErr w:type="spellEnd"/>
          </w:p>
        </w:tc>
        <w:tc>
          <w:tcPr>
            <w:tcW w:w="4681" w:type="dxa"/>
          </w:tcPr>
          <w:p w14:paraId="6A7D3FCF" w14:textId="77777777" w:rsidR="0086109B" w:rsidRDefault="00000000">
            <w:pPr>
              <w:pStyle w:val="TableParagraph"/>
              <w:spacing w:before="3" w:line="204" w:lineRule="exact"/>
              <w:ind w:left="105"/>
              <w:rPr>
                <w:rFonts w:ascii="Arial"/>
                <w:b/>
                <w:sz w:val="18"/>
              </w:rPr>
            </w:pPr>
            <w:r>
              <w:rPr>
                <w:rFonts w:ascii="Arial"/>
                <w:b/>
                <w:spacing w:val="-2"/>
                <w:sz w:val="18"/>
              </w:rPr>
              <w:t>Explanation</w:t>
            </w:r>
          </w:p>
        </w:tc>
      </w:tr>
      <w:tr w:rsidR="0086109B" w14:paraId="1B0BF92E" w14:textId="77777777">
        <w:trPr>
          <w:trHeight w:val="294"/>
        </w:trPr>
        <w:tc>
          <w:tcPr>
            <w:tcW w:w="2991" w:type="dxa"/>
          </w:tcPr>
          <w:p w14:paraId="16081C3C" w14:textId="77777777" w:rsidR="0086109B" w:rsidRDefault="00000000">
            <w:pPr>
              <w:pStyle w:val="TableParagraph"/>
              <w:ind w:left="110"/>
            </w:pPr>
            <w:proofErr w:type="spellStart"/>
            <w:r>
              <w:rPr>
                <w:spacing w:val="-2"/>
              </w:rPr>
              <w:t>SetInitialState</w:t>
            </w:r>
            <w:proofErr w:type="spellEnd"/>
          </w:p>
        </w:tc>
        <w:tc>
          <w:tcPr>
            <w:tcW w:w="1171" w:type="dxa"/>
          </w:tcPr>
          <w:p w14:paraId="502FD8ED" w14:textId="77777777" w:rsidR="0086109B" w:rsidRDefault="00000000">
            <w:pPr>
              <w:pStyle w:val="TableParagraph"/>
              <w:ind w:left="107"/>
            </w:pPr>
            <w:r>
              <w:t>1</w:t>
            </w:r>
          </w:p>
        </w:tc>
        <w:tc>
          <w:tcPr>
            <w:tcW w:w="4681" w:type="dxa"/>
          </w:tcPr>
          <w:p w14:paraId="56A1DF9A" w14:textId="77777777" w:rsidR="0086109B" w:rsidRDefault="00000000">
            <w:pPr>
              <w:pStyle w:val="TableParagraph"/>
              <w:ind w:left="105"/>
            </w:pPr>
            <w:r>
              <w:t>Request</w:t>
            </w:r>
            <w:r>
              <w:rPr>
                <w:spacing w:val="-5"/>
              </w:rPr>
              <w:t xml:space="preserve"> </w:t>
            </w:r>
            <w:r>
              <w:t>to</w:t>
            </w:r>
            <w:r>
              <w:rPr>
                <w:spacing w:val="-3"/>
              </w:rPr>
              <w:t xml:space="preserve"> </w:t>
            </w:r>
            <w:r>
              <w:t>configure</w:t>
            </w:r>
            <w:r>
              <w:rPr>
                <w:spacing w:val="-4"/>
              </w:rPr>
              <w:t xml:space="preserve"> </w:t>
            </w:r>
            <w:r>
              <w:t>SUT</w:t>
            </w:r>
            <w:r>
              <w:rPr>
                <w:spacing w:val="-4"/>
              </w:rPr>
              <w:t xml:space="preserve"> </w:t>
            </w:r>
            <w:r>
              <w:t>to</w:t>
            </w:r>
            <w:r>
              <w:rPr>
                <w:spacing w:val="-1"/>
              </w:rPr>
              <w:t xml:space="preserve"> </w:t>
            </w:r>
            <w:r>
              <w:t>the</w:t>
            </w:r>
            <w:r>
              <w:rPr>
                <w:spacing w:val="-4"/>
              </w:rPr>
              <w:t xml:space="preserve"> </w:t>
            </w:r>
            <w:r>
              <w:t>Initial</w:t>
            </w:r>
            <w:r>
              <w:rPr>
                <w:spacing w:val="-3"/>
              </w:rPr>
              <w:t xml:space="preserve"> </w:t>
            </w:r>
            <w:r>
              <w:rPr>
                <w:spacing w:val="-2"/>
              </w:rPr>
              <w:t>state</w:t>
            </w:r>
          </w:p>
        </w:tc>
      </w:tr>
      <w:tr w:rsidR="0086109B" w14:paraId="0A98C09D" w14:textId="77777777">
        <w:trPr>
          <w:trHeight w:val="585"/>
        </w:trPr>
        <w:tc>
          <w:tcPr>
            <w:tcW w:w="2991" w:type="dxa"/>
          </w:tcPr>
          <w:p w14:paraId="35631235" w14:textId="77777777" w:rsidR="0086109B" w:rsidRDefault="00000000">
            <w:pPr>
              <w:pStyle w:val="TableParagraph"/>
              <w:ind w:left="110"/>
            </w:pPr>
            <w:r>
              <w:rPr>
                <w:spacing w:val="-2"/>
              </w:rPr>
              <w:t>Dot11SetWsmTxInfo</w:t>
            </w:r>
          </w:p>
        </w:tc>
        <w:tc>
          <w:tcPr>
            <w:tcW w:w="1171" w:type="dxa"/>
          </w:tcPr>
          <w:p w14:paraId="34BE5372" w14:textId="77777777" w:rsidR="0086109B" w:rsidRDefault="00000000">
            <w:pPr>
              <w:pStyle w:val="TableParagraph"/>
              <w:ind w:left="107"/>
            </w:pPr>
            <w:r>
              <w:t>2</w:t>
            </w:r>
          </w:p>
        </w:tc>
        <w:tc>
          <w:tcPr>
            <w:tcW w:w="4681" w:type="dxa"/>
          </w:tcPr>
          <w:p w14:paraId="04940E3D" w14:textId="77777777" w:rsidR="0086109B" w:rsidRDefault="00000000">
            <w:pPr>
              <w:pStyle w:val="TableParagraph"/>
              <w:ind w:left="105"/>
            </w:pPr>
            <w:r>
              <w:t>Request</w:t>
            </w:r>
            <w:r>
              <w:rPr>
                <w:spacing w:val="-4"/>
              </w:rPr>
              <w:t xml:space="preserve"> </w:t>
            </w:r>
            <w:r>
              <w:t>to</w:t>
            </w:r>
            <w:r>
              <w:rPr>
                <w:spacing w:val="-3"/>
              </w:rPr>
              <w:t xml:space="preserve"> </w:t>
            </w:r>
            <w:r>
              <w:t>configure</w:t>
            </w:r>
            <w:r>
              <w:rPr>
                <w:spacing w:val="-4"/>
              </w:rPr>
              <w:t xml:space="preserve"> </w:t>
            </w:r>
            <w:r>
              <w:t>the</w:t>
            </w:r>
            <w:r>
              <w:rPr>
                <w:spacing w:val="-4"/>
              </w:rPr>
              <w:t xml:space="preserve"> </w:t>
            </w:r>
            <w:r>
              <w:t>WSM</w:t>
            </w:r>
            <w:r>
              <w:rPr>
                <w:spacing w:val="-3"/>
              </w:rPr>
              <w:t xml:space="preserve"> </w:t>
            </w:r>
            <w:proofErr w:type="gramStart"/>
            <w:r>
              <w:rPr>
                <w:spacing w:val="-2"/>
              </w:rPr>
              <w:t>transmission</w:t>
            </w:r>
            <w:proofErr w:type="gramEnd"/>
          </w:p>
          <w:p w14:paraId="3EF2FB20" w14:textId="77777777" w:rsidR="0086109B" w:rsidRDefault="00000000">
            <w:pPr>
              <w:pStyle w:val="TableParagraph"/>
              <w:spacing w:before="22"/>
              <w:ind w:left="105"/>
            </w:pPr>
            <w:r>
              <w:rPr>
                <w:spacing w:val="-2"/>
              </w:rPr>
              <w:t>information</w:t>
            </w:r>
          </w:p>
        </w:tc>
      </w:tr>
      <w:tr w:rsidR="0086109B" w14:paraId="5A76B411" w14:textId="77777777">
        <w:trPr>
          <w:trHeight w:val="294"/>
        </w:trPr>
        <w:tc>
          <w:tcPr>
            <w:tcW w:w="2991" w:type="dxa"/>
          </w:tcPr>
          <w:p w14:paraId="2121ED2D" w14:textId="77777777" w:rsidR="0086109B" w:rsidRDefault="00000000">
            <w:pPr>
              <w:pStyle w:val="TableParagraph"/>
              <w:ind w:left="107"/>
            </w:pPr>
            <w:r>
              <w:rPr>
                <w:spacing w:val="-2"/>
              </w:rPr>
              <w:t>Dot11StartWsmTx</w:t>
            </w:r>
          </w:p>
        </w:tc>
        <w:tc>
          <w:tcPr>
            <w:tcW w:w="1171" w:type="dxa"/>
          </w:tcPr>
          <w:p w14:paraId="2D949C48" w14:textId="77777777" w:rsidR="0086109B" w:rsidRDefault="00000000">
            <w:pPr>
              <w:pStyle w:val="TableParagraph"/>
              <w:ind w:left="107"/>
            </w:pPr>
            <w:r>
              <w:t>3</w:t>
            </w:r>
          </w:p>
        </w:tc>
        <w:tc>
          <w:tcPr>
            <w:tcW w:w="4681" w:type="dxa"/>
          </w:tcPr>
          <w:p w14:paraId="393C5431" w14:textId="77777777" w:rsidR="0086109B" w:rsidRDefault="00000000">
            <w:pPr>
              <w:pStyle w:val="TableParagraph"/>
              <w:ind w:left="105"/>
            </w:pPr>
            <w:r>
              <w:t>Request</w:t>
            </w:r>
            <w:r>
              <w:rPr>
                <w:spacing w:val="-5"/>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rPr>
                <w:spacing w:val="-4"/>
              </w:rPr>
              <w:t>WSMs</w:t>
            </w:r>
          </w:p>
        </w:tc>
      </w:tr>
      <w:tr w:rsidR="0086109B" w14:paraId="19A1EAD8" w14:textId="77777777">
        <w:trPr>
          <w:trHeight w:val="294"/>
        </w:trPr>
        <w:tc>
          <w:tcPr>
            <w:tcW w:w="2991" w:type="dxa"/>
          </w:tcPr>
          <w:p w14:paraId="16E6C8F8" w14:textId="77777777" w:rsidR="0086109B" w:rsidRDefault="00000000">
            <w:pPr>
              <w:pStyle w:val="TableParagraph"/>
              <w:ind w:left="110"/>
            </w:pPr>
            <w:proofErr w:type="spellStart"/>
            <w:r>
              <w:rPr>
                <w:spacing w:val="-2"/>
              </w:rPr>
              <w:t>StopWsmTx</w:t>
            </w:r>
            <w:proofErr w:type="spellEnd"/>
          </w:p>
        </w:tc>
        <w:tc>
          <w:tcPr>
            <w:tcW w:w="1171" w:type="dxa"/>
          </w:tcPr>
          <w:p w14:paraId="2EB88EF0" w14:textId="77777777" w:rsidR="0086109B" w:rsidRDefault="00000000">
            <w:pPr>
              <w:pStyle w:val="TableParagraph"/>
              <w:ind w:left="107"/>
            </w:pPr>
            <w:r>
              <w:t>4</w:t>
            </w:r>
          </w:p>
        </w:tc>
        <w:tc>
          <w:tcPr>
            <w:tcW w:w="4681" w:type="dxa"/>
          </w:tcPr>
          <w:p w14:paraId="7950538B" w14:textId="77777777" w:rsidR="0086109B" w:rsidRDefault="00000000">
            <w:pPr>
              <w:pStyle w:val="TableParagraph"/>
              <w:ind w:left="105"/>
            </w:pPr>
            <w:r>
              <w:t>Request</w:t>
            </w:r>
            <w:r>
              <w:rPr>
                <w:spacing w:val="-5"/>
              </w:rPr>
              <w:t xml:space="preserve"> </w:t>
            </w:r>
            <w:r>
              <w:t>to</w:t>
            </w:r>
            <w:r>
              <w:rPr>
                <w:spacing w:val="-4"/>
              </w:rPr>
              <w:t xml:space="preserve"> </w:t>
            </w:r>
            <w:r>
              <w:t>stop</w:t>
            </w:r>
            <w:r>
              <w:rPr>
                <w:spacing w:val="-4"/>
              </w:rPr>
              <w:t xml:space="preserve"> </w:t>
            </w:r>
            <w:r>
              <w:t>transmission</w:t>
            </w:r>
            <w:r>
              <w:rPr>
                <w:spacing w:val="-4"/>
              </w:rPr>
              <w:t xml:space="preserve"> </w:t>
            </w:r>
            <w:r>
              <w:t>of</w:t>
            </w:r>
            <w:r>
              <w:rPr>
                <w:spacing w:val="-5"/>
              </w:rPr>
              <w:t xml:space="preserve"> </w:t>
            </w:r>
            <w:r>
              <w:rPr>
                <w:spacing w:val="-4"/>
              </w:rPr>
              <w:t>WSMs</w:t>
            </w:r>
          </w:p>
        </w:tc>
      </w:tr>
      <w:tr w:rsidR="0086109B" w14:paraId="04F8E6F6" w14:textId="77777777">
        <w:trPr>
          <w:trHeight w:val="294"/>
        </w:trPr>
        <w:tc>
          <w:tcPr>
            <w:tcW w:w="2991" w:type="dxa"/>
          </w:tcPr>
          <w:p w14:paraId="73BB10F2" w14:textId="77777777" w:rsidR="0086109B" w:rsidRDefault="00000000">
            <w:pPr>
              <w:pStyle w:val="TableParagraph"/>
              <w:ind w:left="107"/>
            </w:pPr>
            <w:proofErr w:type="spellStart"/>
            <w:r>
              <w:rPr>
                <w:spacing w:val="-2"/>
              </w:rPr>
              <w:t>StartWsmRx</w:t>
            </w:r>
            <w:proofErr w:type="spellEnd"/>
          </w:p>
        </w:tc>
        <w:tc>
          <w:tcPr>
            <w:tcW w:w="1171" w:type="dxa"/>
          </w:tcPr>
          <w:p w14:paraId="6A8601C2" w14:textId="77777777" w:rsidR="0086109B" w:rsidRDefault="00000000">
            <w:pPr>
              <w:pStyle w:val="TableParagraph"/>
              <w:ind w:left="107"/>
            </w:pPr>
            <w:r>
              <w:t>5</w:t>
            </w:r>
          </w:p>
        </w:tc>
        <w:tc>
          <w:tcPr>
            <w:tcW w:w="4681" w:type="dxa"/>
          </w:tcPr>
          <w:p w14:paraId="31FE5468" w14:textId="77777777" w:rsidR="0086109B" w:rsidRDefault="00000000">
            <w:pPr>
              <w:pStyle w:val="TableParagraph"/>
              <w:ind w:left="105"/>
            </w:pPr>
            <w:r>
              <w:t>Request</w:t>
            </w:r>
            <w:r>
              <w:rPr>
                <w:spacing w:val="-6"/>
              </w:rPr>
              <w:t xml:space="preserve"> </w:t>
            </w:r>
            <w:r>
              <w:t>to</w:t>
            </w:r>
            <w:r>
              <w:rPr>
                <w:spacing w:val="-3"/>
              </w:rPr>
              <w:t xml:space="preserve"> </w:t>
            </w:r>
            <w:r>
              <w:t>start</w:t>
            </w:r>
            <w:r>
              <w:rPr>
                <w:spacing w:val="-5"/>
              </w:rPr>
              <w:t xml:space="preserve"> </w:t>
            </w:r>
            <w:r>
              <w:t>reception</w:t>
            </w:r>
            <w:r>
              <w:rPr>
                <w:spacing w:val="-5"/>
              </w:rPr>
              <w:t xml:space="preserve"> </w:t>
            </w:r>
            <w:r>
              <w:t>of</w:t>
            </w:r>
            <w:r>
              <w:rPr>
                <w:spacing w:val="-1"/>
              </w:rPr>
              <w:t xml:space="preserve"> </w:t>
            </w:r>
            <w:r>
              <w:rPr>
                <w:spacing w:val="-4"/>
              </w:rPr>
              <w:t>WSMs</w:t>
            </w:r>
          </w:p>
        </w:tc>
      </w:tr>
      <w:tr w:rsidR="0086109B" w14:paraId="24C9FF26" w14:textId="77777777">
        <w:trPr>
          <w:trHeight w:val="294"/>
        </w:trPr>
        <w:tc>
          <w:tcPr>
            <w:tcW w:w="2991" w:type="dxa"/>
          </w:tcPr>
          <w:p w14:paraId="5BC1224A" w14:textId="77777777" w:rsidR="0086109B" w:rsidRDefault="00000000">
            <w:pPr>
              <w:pStyle w:val="TableParagraph"/>
              <w:ind w:left="110"/>
            </w:pPr>
            <w:proofErr w:type="spellStart"/>
            <w:r>
              <w:rPr>
                <w:spacing w:val="-2"/>
              </w:rPr>
              <w:t>StopWsmRx</w:t>
            </w:r>
            <w:proofErr w:type="spellEnd"/>
          </w:p>
        </w:tc>
        <w:tc>
          <w:tcPr>
            <w:tcW w:w="1171" w:type="dxa"/>
          </w:tcPr>
          <w:p w14:paraId="1B4D5032" w14:textId="77777777" w:rsidR="0086109B" w:rsidRDefault="00000000">
            <w:pPr>
              <w:pStyle w:val="TableParagraph"/>
              <w:ind w:left="107"/>
            </w:pPr>
            <w:r>
              <w:t>6</w:t>
            </w:r>
          </w:p>
        </w:tc>
        <w:tc>
          <w:tcPr>
            <w:tcW w:w="4681" w:type="dxa"/>
          </w:tcPr>
          <w:p w14:paraId="000A4371" w14:textId="77777777" w:rsidR="0086109B" w:rsidRDefault="00000000">
            <w:pPr>
              <w:pStyle w:val="TableParagraph"/>
              <w:ind w:left="105"/>
            </w:pPr>
            <w:r>
              <w:t>Request</w:t>
            </w:r>
            <w:r>
              <w:rPr>
                <w:spacing w:val="-6"/>
              </w:rPr>
              <w:t xml:space="preserve"> </w:t>
            </w:r>
            <w:r>
              <w:t>to</w:t>
            </w:r>
            <w:r>
              <w:rPr>
                <w:spacing w:val="-3"/>
              </w:rPr>
              <w:t xml:space="preserve"> </w:t>
            </w:r>
            <w:r>
              <w:t>stop</w:t>
            </w:r>
            <w:r>
              <w:rPr>
                <w:spacing w:val="-3"/>
              </w:rPr>
              <w:t xml:space="preserve"> </w:t>
            </w:r>
            <w:r>
              <w:t>reception</w:t>
            </w:r>
            <w:r>
              <w:rPr>
                <w:spacing w:val="-5"/>
              </w:rPr>
              <w:t xml:space="preserve"> </w:t>
            </w:r>
            <w:r>
              <w:t>of</w:t>
            </w:r>
            <w:r>
              <w:rPr>
                <w:spacing w:val="-2"/>
              </w:rPr>
              <w:t xml:space="preserve"> </w:t>
            </w:r>
            <w:r>
              <w:rPr>
                <w:spacing w:val="-4"/>
              </w:rPr>
              <w:t>WSMs</w:t>
            </w:r>
          </w:p>
        </w:tc>
      </w:tr>
    </w:tbl>
    <w:p w14:paraId="744E1804" w14:textId="77777777" w:rsidR="0086109B" w:rsidRDefault="0086109B">
      <w:pPr>
        <w:pStyle w:val="BodyText"/>
        <w:rPr>
          <w:rFonts w:ascii="Arial"/>
          <w:b/>
        </w:rPr>
      </w:pPr>
    </w:p>
    <w:p w14:paraId="72FC364E" w14:textId="77777777" w:rsidR="0086109B" w:rsidRDefault="0086109B">
      <w:pPr>
        <w:pStyle w:val="BodyText"/>
        <w:spacing w:before="10"/>
        <w:rPr>
          <w:rFonts w:ascii="Arial"/>
          <w:b/>
        </w:rPr>
      </w:pPr>
    </w:p>
    <w:p w14:paraId="50BC3B0E" w14:textId="77777777" w:rsidR="0086109B" w:rsidRDefault="00000000">
      <w:pPr>
        <w:pStyle w:val="Heading4"/>
        <w:numPr>
          <w:ilvl w:val="3"/>
          <w:numId w:val="14"/>
        </w:numPr>
        <w:tabs>
          <w:tab w:val="left" w:pos="1139"/>
        </w:tabs>
        <w:ind w:left="1139" w:hanging="712"/>
      </w:pPr>
      <w:proofErr w:type="spellStart"/>
      <w:r>
        <w:rPr>
          <w:color w:val="4F81BC"/>
          <w:spacing w:val="-2"/>
        </w:rPr>
        <w:t>SetInitialState</w:t>
      </w:r>
      <w:proofErr w:type="spellEnd"/>
    </w:p>
    <w:p w14:paraId="60327781"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set</w:t>
      </w:r>
      <w:r>
        <w:rPr>
          <w:spacing w:val="-3"/>
        </w:rPr>
        <w:t xml:space="preserve"> </w:t>
      </w:r>
      <w:r>
        <w:t>the</w:t>
      </w:r>
      <w:r>
        <w:rPr>
          <w:spacing w:val="-6"/>
        </w:rPr>
        <w:t xml:space="preserve"> </w:t>
      </w:r>
      <w:r>
        <w:t>SUT</w:t>
      </w:r>
      <w:r>
        <w:rPr>
          <w:spacing w:val="-4"/>
        </w:rPr>
        <w:t xml:space="preserve"> </w:t>
      </w:r>
      <w:r>
        <w:t>in</w:t>
      </w:r>
      <w:r>
        <w:rPr>
          <w:spacing w:val="-2"/>
        </w:rPr>
        <w:t xml:space="preserve"> </w:t>
      </w:r>
      <w:r>
        <w:t>initial</w:t>
      </w:r>
      <w:r>
        <w:rPr>
          <w:spacing w:val="-5"/>
        </w:rPr>
        <w:t xml:space="preserve"> </w:t>
      </w:r>
      <w:r>
        <w:t>condition.</w:t>
      </w:r>
      <w:r>
        <w:rPr>
          <w:spacing w:val="-4"/>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t>in</w:t>
      </w:r>
      <w:r>
        <w:rPr>
          <w:spacing w:val="5"/>
        </w:rPr>
        <w:t xml:space="preserve"> </w:t>
      </w:r>
      <w:r>
        <w:t>the</w:t>
      </w:r>
      <w:r>
        <w:rPr>
          <w:spacing w:val="-2"/>
        </w:rPr>
        <w:t xml:space="preserve"> </w:t>
      </w:r>
      <w:r>
        <w:rPr>
          <w:i/>
        </w:rPr>
        <w:t>TCI-</w:t>
      </w:r>
      <w:proofErr w:type="spellStart"/>
      <w:r>
        <w:rPr>
          <w:i/>
        </w:rPr>
        <w:t>wsm</w:t>
      </w:r>
      <w:proofErr w:type="spellEnd"/>
      <w:r>
        <w:rPr>
          <w:i/>
          <w:spacing w:val="-3"/>
        </w:rPr>
        <w:t xml:space="preserve"> </w:t>
      </w:r>
      <w:r>
        <w:rPr>
          <w:spacing w:val="-2"/>
        </w:rPr>
        <w:t>module.</w:t>
      </w:r>
    </w:p>
    <w:p w14:paraId="0B1F6D87" w14:textId="77777777" w:rsidR="0086109B" w:rsidRDefault="0086109B">
      <w:pPr>
        <w:pStyle w:val="BodyText"/>
        <w:spacing w:before="2"/>
      </w:pPr>
    </w:p>
    <w:p w14:paraId="4FB98977" w14:textId="77777777" w:rsidR="0086109B" w:rsidRDefault="00000000">
      <w:pPr>
        <w:pStyle w:val="Heading4"/>
        <w:numPr>
          <w:ilvl w:val="3"/>
          <w:numId w:val="14"/>
        </w:numPr>
        <w:tabs>
          <w:tab w:val="left" w:pos="1126"/>
        </w:tabs>
        <w:spacing w:before="1"/>
        <w:ind w:left="1126" w:hanging="699"/>
      </w:pPr>
      <w:r>
        <w:rPr>
          <w:color w:val="4F81BC"/>
          <w:spacing w:val="-2"/>
        </w:rPr>
        <w:t>Dot11SetWsmTxInfo</w:t>
      </w:r>
    </w:p>
    <w:p w14:paraId="1BDB87A1" w14:textId="77777777" w:rsidR="0086109B" w:rsidRDefault="00000000">
      <w:pPr>
        <w:pStyle w:val="BodyText"/>
        <w:spacing w:before="21" w:line="259"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device</w:t>
      </w:r>
      <w:r>
        <w:rPr>
          <w:spacing w:val="-3"/>
        </w:rPr>
        <w:t xml:space="preserve"> </w:t>
      </w:r>
      <w:r>
        <w:t>parameters</w:t>
      </w:r>
      <w:r>
        <w:rPr>
          <w:spacing w:val="-4"/>
        </w:rPr>
        <w:t xml:space="preserve"> </w:t>
      </w:r>
      <w:r>
        <w:t>before</w:t>
      </w:r>
      <w:r>
        <w:rPr>
          <w:spacing w:val="-3"/>
        </w:rPr>
        <w:t xml:space="preserve"> </w:t>
      </w:r>
      <w:r>
        <w:t>transmitting</w:t>
      </w:r>
      <w:r>
        <w:rPr>
          <w:spacing w:val="-2"/>
        </w:rPr>
        <w:t xml:space="preserve"> </w:t>
      </w:r>
      <w:r>
        <w:t>WSMs</w:t>
      </w:r>
      <w:r>
        <w:rPr>
          <w:spacing w:val="-4"/>
        </w:rPr>
        <w:t xml:space="preserve"> </w:t>
      </w:r>
      <w:r>
        <w:t>per</w:t>
      </w:r>
      <w:r>
        <w:rPr>
          <w:spacing w:val="-2"/>
        </w:rPr>
        <w:t xml:space="preserve"> </w:t>
      </w:r>
      <w:r>
        <w:t>80211.</w:t>
      </w:r>
      <w:r>
        <w:rPr>
          <w:spacing w:val="-7"/>
        </w:rPr>
        <w:t xml:space="preserve"> </w:t>
      </w:r>
      <w:r>
        <w:t>This</w:t>
      </w:r>
      <w:r>
        <w:rPr>
          <w:spacing w:val="-4"/>
        </w:rPr>
        <w:t xml:space="preserve"> </w:t>
      </w:r>
      <w:r>
        <w:t xml:space="preserve">request correlates to the pre-defined </w:t>
      </w:r>
      <w:proofErr w:type="spellStart"/>
      <w:r>
        <w:rPr>
          <w:i/>
        </w:rPr>
        <w:t>setWsmTxInfo</w:t>
      </w:r>
      <w:proofErr w:type="spellEnd"/>
      <w:r>
        <w:rPr>
          <w:i/>
        </w:rPr>
        <w:t xml:space="preserve"> </w:t>
      </w:r>
      <w:r>
        <w:t xml:space="preserve">request in the </w:t>
      </w:r>
      <w:r>
        <w:rPr>
          <w:i/>
        </w:rPr>
        <w:t>TCI-</w:t>
      </w:r>
      <w:proofErr w:type="spellStart"/>
      <w:r>
        <w:rPr>
          <w:i/>
        </w:rPr>
        <w:t>wsm</w:t>
      </w:r>
      <w:proofErr w:type="spellEnd"/>
      <w:r>
        <w:rPr>
          <w:i/>
        </w:rPr>
        <w:t xml:space="preserve"> </w:t>
      </w:r>
      <w:r>
        <w:t>module.</w:t>
      </w:r>
    </w:p>
    <w:p w14:paraId="4FEEE675" w14:textId="77777777" w:rsidR="0086109B" w:rsidRDefault="0086109B">
      <w:pPr>
        <w:pStyle w:val="BodyText"/>
        <w:spacing w:before="6"/>
        <w:rPr>
          <w:sz w:val="21"/>
        </w:rPr>
      </w:pPr>
    </w:p>
    <w:p w14:paraId="1B0BEE79" w14:textId="77777777" w:rsidR="0086109B" w:rsidRDefault="00000000">
      <w:pPr>
        <w:spacing w:line="259" w:lineRule="auto"/>
        <w:ind w:left="924" w:right="4939" w:hanging="492"/>
        <w:rPr>
          <w:rFonts w:ascii="Consolas"/>
          <w:sz w:val="18"/>
        </w:rPr>
      </w:pPr>
      <w:r>
        <w:rPr>
          <w:rFonts w:ascii="Consolas"/>
          <w:sz w:val="18"/>
        </w:rPr>
        <w:t>Dot11</w:t>
      </w:r>
      <w:proofErr w:type="gramStart"/>
      <w:r>
        <w:rPr>
          <w:rFonts w:ascii="Consolas"/>
          <w:sz w:val="18"/>
        </w:rPr>
        <w:t>SetWsmTxInfo</w:t>
      </w:r>
      <w:r>
        <w:rPr>
          <w:rFonts w:ascii="Consolas"/>
          <w:spacing w:val="-7"/>
          <w:sz w:val="18"/>
        </w:rPr>
        <w:t xml:space="preserve"> </w:t>
      </w:r>
      <w:r>
        <w:rPr>
          <w:rFonts w:ascii="Consolas"/>
          <w:sz w:val="18"/>
        </w:rPr>
        <w:t>::=</w:t>
      </w:r>
      <w:proofErr w:type="gramEnd"/>
      <w:r>
        <w:rPr>
          <w:rFonts w:ascii="Consolas"/>
          <w:spacing w:val="-9"/>
          <w:sz w:val="18"/>
        </w:rPr>
        <w:t xml:space="preserve"> </w:t>
      </w:r>
      <w:proofErr w:type="spellStart"/>
      <w:r>
        <w:rPr>
          <w:rFonts w:ascii="Consolas"/>
          <w:sz w:val="18"/>
        </w:rPr>
        <w:t>SetWsmTxInfo</w:t>
      </w:r>
      <w:proofErr w:type="spellEnd"/>
      <w:r>
        <w:rPr>
          <w:rFonts w:ascii="Consolas"/>
          <w:spacing w:val="-7"/>
          <w:sz w:val="18"/>
        </w:rPr>
        <w:t xml:space="preserve"> </w:t>
      </w:r>
      <w:r>
        <w:rPr>
          <w:rFonts w:ascii="Consolas"/>
          <w:sz w:val="18"/>
        </w:rPr>
        <w:t>(WITH</w:t>
      </w:r>
      <w:r>
        <w:rPr>
          <w:rFonts w:ascii="Consolas"/>
          <w:spacing w:val="-9"/>
          <w:sz w:val="18"/>
        </w:rPr>
        <w:t xml:space="preserve"> </w:t>
      </w:r>
      <w:r>
        <w:rPr>
          <w:rFonts w:ascii="Consolas"/>
          <w:sz w:val="18"/>
        </w:rPr>
        <w:t>COMPONENTS</w:t>
      </w:r>
      <w:r>
        <w:rPr>
          <w:rFonts w:ascii="Consolas"/>
          <w:spacing w:val="-9"/>
          <w:sz w:val="18"/>
        </w:rPr>
        <w:t xml:space="preserve"> </w:t>
      </w:r>
      <w:r>
        <w:rPr>
          <w:rFonts w:ascii="Consolas"/>
          <w:sz w:val="18"/>
        </w:rPr>
        <w:t xml:space="preserve">{ </w:t>
      </w:r>
      <w:r>
        <w:rPr>
          <w:rFonts w:ascii="Consolas"/>
          <w:spacing w:val="-2"/>
          <w:sz w:val="18"/>
        </w:rPr>
        <w:t>psid,</w:t>
      </w:r>
    </w:p>
    <w:p w14:paraId="33C854E0" w14:textId="77777777" w:rsidR="0086109B" w:rsidRDefault="00000000">
      <w:pPr>
        <w:spacing w:line="259" w:lineRule="auto"/>
        <w:ind w:left="924" w:right="9178"/>
        <w:rPr>
          <w:rFonts w:ascii="Consolas"/>
          <w:sz w:val="18"/>
        </w:rPr>
      </w:pPr>
      <w:r>
        <w:rPr>
          <w:rFonts w:ascii="Consolas"/>
          <w:spacing w:val="-2"/>
          <w:sz w:val="18"/>
        </w:rPr>
        <w:t>radio, security,</w:t>
      </w:r>
    </w:p>
    <w:p w14:paraId="276CE2B4" w14:textId="77777777" w:rsidR="0086109B" w:rsidRDefault="00000000">
      <w:pPr>
        <w:spacing w:line="259" w:lineRule="auto"/>
        <w:ind w:left="924" w:right="7680"/>
        <w:rPr>
          <w:rFonts w:ascii="Consolas"/>
          <w:sz w:val="18"/>
        </w:rPr>
      </w:pPr>
      <w:proofErr w:type="spellStart"/>
      <w:r>
        <w:rPr>
          <w:rFonts w:ascii="Consolas"/>
          <w:spacing w:val="-2"/>
          <w:sz w:val="18"/>
        </w:rPr>
        <w:t>transmitPowerLevel</w:t>
      </w:r>
      <w:proofErr w:type="spellEnd"/>
      <w:r>
        <w:rPr>
          <w:rFonts w:ascii="Consolas"/>
          <w:spacing w:val="-2"/>
          <w:sz w:val="18"/>
        </w:rPr>
        <w:t xml:space="preserve">, </w:t>
      </w:r>
      <w:proofErr w:type="spellStart"/>
      <w:r>
        <w:rPr>
          <w:rFonts w:ascii="Consolas"/>
          <w:spacing w:val="-2"/>
          <w:sz w:val="18"/>
        </w:rPr>
        <w:t>infoElementsIncluded</w:t>
      </w:r>
      <w:proofErr w:type="spellEnd"/>
      <w:r>
        <w:rPr>
          <w:rFonts w:ascii="Consolas"/>
          <w:spacing w:val="-2"/>
          <w:sz w:val="18"/>
        </w:rPr>
        <w:t xml:space="preserve">, </w:t>
      </w:r>
      <w:proofErr w:type="spellStart"/>
      <w:r>
        <w:rPr>
          <w:rFonts w:ascii="Consolas"/>
          <w:spacing w:val="-2"/>
          <w:sz w:val="18"/>
        </w:rPr>
        <w:t>userPriority</w:t>
      </w:r>
      <w:proofErr w:type="spellEnd"/>
      <w:r>
        <w:rPr>
          <w:rFonts w:ascii="Consolas"/>
          <w:spacing w:val="-2"/>
          <w:sz w:val="18"/>
        </w:rPr>
        <w:t xml:space="preserve">, </w:t>
      </w:r>
      <w:proofErr w:type="spellStart"/>
      <w:r>
        <w:rPr>
          <w:rFonts w:ascii="Consolas"/>
          <w:spacing w:val="-2"/>
          <w:sz w:val="18"/>
        </w:rPr>
        <w:t>channelIdentifier</w:t>
      </w:r>
      <w:proofErr w:type="spellEnd"/>
      <w:r>
        <w:rPr>
          <w:rFonts w:ascii="Consolas"/>
          <w:spacing w:val="-2"/>
          <w:sz w:val="18"/>
        </w:rPr>
        <w:t xml:space="preserve">, </w:t>
      </w:r>
      <w:proofErr w:type="spellStart"/>
      <w:r>
        <w:rPr>
          <w:rFonts w:ascii="Consolas"/>
          <w:spacing w:val="-2"/>
          <w:sz w:val="18"/>
        </w:rPr>
        <w:t>dataRate</w:t>
      </w:r>
      <w:proofErr w:type="spellEnd"/>
      <w:r>
        <w:rPr>
          <w:rFonts w:ascii="Consolas"/>
          <w:spacing w:val="-2"/>
          <w:sz w:val="18"/>
        </w:rPr>
        <w:t>,</w:t>
      </w:r>
    </w:p>
    <w:p w14:paraId="1741D841" w14:textId="77777777" w:rsidR="0086109B" w:rsidRDefault="00000000">
      <w:pPr>
        <w:spacing w:line="210" w:lineRule="exact"/>
        <w:ind w:left="924"/>
        <w:rPr>
          <w:rFonts w:ascii="Consolas"/>
          <w:sz w:val="18"/>
        </w:rPr>
      </w:pPr>
      <w:r>
        <w:rPr>
          <w:rFonts w:ascii="Consolas"/>
          <w:spacing w:val="-2"/>
          <w:sz w:val="18"/>
        </w:rPr>
        <w:t>timeslot,</w:t>
      </w:r>
    </w:p>
    <w:p w14:paraId="5411E651" w14:textId="77777777" w:rsidR="0086109B" w:rsidRDefault="0086109B">
      <w:pPr>
        <w:spacing w:line="210" w:lineRule="exact"/>
        <w:rPr>
          <w:rFonts w:ascii="Consolas"/>
          <w:sz w:val="18"/>
        </w:rPr>
        <w:sectPr w:rsidR="0086109B">
          <w:pgSz w:w="12240" w:h="15840"/>
          <w:pgMar w:top="1160" w:right="0" w:bottom="1280" w:left="1200" w:header="0" w:footer="1094" w:gutter="0"/>
          <w:cols w:space="720"/>
        </w:sectPr>
      </w:pPr>
    </w:p>
    <w:p w14:paraId="4DBD8DD0" w14:textId="77777777" w:rsidR="0086109B" w:rsidRDefault="00000000">
      <w:pPr>
        <w:spacing w:before="45"/>
        <w:ind w:left="924"/>
        <w:rPr>
          <w:rFonts w:ascii="Consolas"/>
          <w:sz w:val="18"/>
        </w:rPr>
      </w:pPr>
      <w:proofErr w:type="spellStart"/>
      <w:r>
        <w:rPr>
          <w:rFonts w:ascii="Consolas"/>
          <w:spacing w:val="-2"/>
          <w:sz w:val="18"/>
        </w:rPr>
        <w:lastRenderedPageBreak/>
        <w:t>repeatRate</w:t>
      </w:r>
      <w:proofErr w:type="spellEnd"/>
      <w:r>
        <w:rPr>
          <w:rFonts w:ascii="Consolas"/>
          <w:spacing w:val="-2"/>
          <w:sz w:val="18"/>
        </w:rPr>
        <w:t>,</w:t>
      </w:r>
    </w:p>
    <w:p w14:paraId="7BF63CF9" w14:textId="77777777" w:rsidR="0086109B" w:rsidRDefault="00000000">
      <w:pPr>
        <w:spacing w:before="18"/>
        <w:ind w:left="924"/>
        <w:rPr>
          <w:rFonts w:ascii="Consolas" w:hAnsi="Consolas"/>
          <w:sz w:val="18"/>
        </w:rPr>
      </w:pPr>
      <w:proofErr w:type="spellStart"/>
      <w:r>
        <w:rPr>
          <w:rFonts w:ascii="Consolas" w:hAnsi="Consolas"/>
          <w:sz w:val="18"/>
        </w:rPr>
        <w:t>destinationMACAddr</w:t>
      </w:r>
      <w:proofErr w:type="spellEnd"/>
      <w:r>
        <w:rPr>
          <w:rFonts w:ascii="Consolas" w:hAnsi="Consolas"/>
          <w:spacing w:val="-8"/>
          <w:sz w:val="18"/>
        </w:rPr>
        <w:t xml:space="preserve"> </w:t>
      </w:r>
      <w:r>
        <w:rPr>
          <w:rFonts w:ascii="Consolas" w:hAnsi="Consolas"/>
          <w:spacing w:val="-2"/>
          <w:sz w:val="18"/>
        </w:rPr>
        <w:t>(‘FFFFFFFFFFFF’H),</w:t>
      </w:r>
    </w:p>
    <w:p w14:paraId="308E298C" w14:textId="77777777" w:rsidR="0086109B" w:rsidRDefault="00000000">
      <w:pPr>
        <w:tabs>
          <w:tab w:val="left" w:pos="3103"/>
        </w:tabs>
        <w:spacing w:before="17"/>
        <w:ind w:left="924"/>
        <w:rPr>
          <w:rFonts w:ascii="Consolas"/>
          <w:sz w:val="18"/>
        </w:rPr>
      </w:pPr>
      <w:proofErr w:type="spellStart"/>
      <w:r>
        <w:rPr>
          <w:rFonts w:ascii="Consolas"/>
          <w:spacing w:val="-2"/>
          <w:sz w:val="18"/>
        </w:rPr>
        <w:t>channelLoad</w:t>
      </w:r>
      <w:proofErr w:type="spellEnd"/>
      <w:r>
        <w:rPr>
          <w:rFonts w:ascii="Consolas"/>
          <w:sz w:val="18"/>
        </w:rPr>
        <w:tab/>
      </w:r>
      <w:r>
        <w:rPr>
          <w:rFonts w:ascii="Consolas"/>
          <w:spacing w:val="-2"/>
          <w:sz w:val="18"/>
        </w:rPr>
        <w:t>ABSENT,</w:t>
      </w:r>
    </w:p>
    <w:p w14:paraId="58DCBAE5" w14:textId="77777777" w:rsidR="0086109B" w:rsidRDefault="00000000">
      <w:pPr>
        <w:tabs>
          <w:tab w:val="left" w:pos="3104"/>
        </w:tabs>
        <w:spacing w:before="15"/>
        <w:ind w:left="924"/>
        <w:rPr>
          <w:rFonts w:ascii="Consolas"/>
          <w:sz w:val="18"/>
        </w:rPr>
      </w:pPr>
      <w:proofErr w:type="spellStart"/>
      <w:r>
        <w:rPr>
          <w:rFonts w:ascii="Consolas"/>
          <w:spacing w:val="-2"/>
          <w:sz w:val="18"/>
        </w:rPr>
        <w:t>expiryTime</w:t>
      </w:r>
      <w:proofErr w:type="spellEnd"/>
      <w:r>
        <w:rPr>
          <w:rFonts w:ascii="Consolas"/>
          <w:sz w:val="18"/>
        </w:rPr>
        <w:tab/>
      </w:r>
      <w:r>
        <w:rPr>
          <w:rFonts w:ascii="Consolas"/>
          <w:spacing w:val="-2"/>
          <w:sz w:val="18"/>
        </w:rPr>
        <w:t>ABSENT,</w:t>
      </w:r>
    </w:p>
    <w:p w14:paraId="26FAD7A2" w14:textId="77777777" w:rsidR="0086109B" w:rsidRDefault="00000000">
      <w:pPr>
        <w:tabs>
          <w:tab w:val="left" w:pos="3103"/>
        </w:tabs>
        <w:spacing w:before="17"/>
        <w:ind w:left="924"/>
        <w:rPr>
          <w:rFonts w:ascii="Consolas"/>
          <w:sz w:val="18"/>
        </w:rPr>
      </w:pPr>
      <w:r>
        <w:rPr>
          <w:rFonts w:ascii="Consolas"/>
          <w:spacing w:val="-2"/>
          <w:sz w:val="18"/>
        </w:rPr>
        <w:t>payload</w:t>
      </w:r>
      <w:r>
        <w:rPr>
          <w:rFonts w:ascii="Consolas"/>
          <w:sz w:val="18"/>
        </w:rPr>
        <w:tab/>
      </w:r>
      <w:r>
        <w:rPr>
          <w:rFonts w:ascii="Consolas"/>
          <w:spacing w:val="-2"/>
          <w:sz w:val="18"/>
        </w:rPr>
        <w:t>ABSENT</w:t>
      </w:r>
    </w:p>
    <w:p w14:paraId="002F1FAC" w14:textId="77777777" w:rsidR="0086109B" w:rsidRDefault="00000000">
      <w:pPr>
        <w:spacing w:before="18"/>
        <w:ind w:left="432"/>
        <w:rPr>
          <w:rFonts w:ascii="Consolas"/>
          <w:sz w:val="18"/>
        </w:rPr>
      </w:pPr>
      <w:r>
        <w:rPr>
          <w:rFonts w:ascii="Consolas"/>
          <w:spacing w:val="-5"/>
          <w:sz w:val="18"/>
        </w:rPr>
        <w:t>})</w:t>
      </w:r>
    </w:p>
    <w:p w14:paraId="2ADEB758" w14:textId="77777777" w:rsidR="0086109B" w:rsidRDefault="0086109B">
      <w:pPr>
        <w:pStyle w:val="BodyText"/>
        <w:rPr>
          <w:rFonts w:ascii="Consolas"/>
        </w:rPr>
      </w:pPr>
    </w:p>
    <w:p w14:paraId="3D2C64BE" w14:textId="77777777" w:rsidR="0086109B" w:rsidRDefault="0086109B">
      <w:pPr>
        <w:pStyle w:val="BodyText"/>
        <w:spacing w:before="10"/>
        <w:rPr>
          <w:rFonts w:ascii="Consolas"/>
          <w:sz w:val="23"/>
        </w:rPr>
      </w:pPr>
    </w:p>
    <w:p w14:paraId="6B21909B" w14:textId="77777777" w:rsidR="0086109B" w:rsidRDefault="00000000">
      <w:pPr>
        <w:pStyle w:val="Heading4"/>
        <w:numPr>
          <w:ilvl w:val="3"/>
          <w:numId w:val="14"/>
        </w:numPr>
        <w:tabs>
          <w:tab w:val="left" w:pos="1139"/>
        </w:tabs>
        <w:ind w:left="1139" w:hanging="712"/>
      </w:pPr>
      <w:r>
        <w:rPr>
          <w:color w:val="4F81BC"/>
          <w:spacing w:val="-2"/>
        </w:rPr>
        <w:t>Dot11StartWsmTx</w:t>
      </w:r>
    </w:p>
    <w:p w14:paraId="01B5845F"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5"/>
        </w:rPr>
        <w:t xml:space="preserve"> </w:t>
      </w:r>
      <w:r>
        <w:t>used</w:t>
      </w:r>
      <w:r>
        <w:rPr>
          <w:spacing w:val="-4"/>
        </w:rPr>
        <w:t xml:space="preserve"> </w:t>
      </w:r>
      <w:r>
        <w:t>to</w:t>
      </w:r>
      <w:r>
        <w:rPr>
          <w:spacing w:val="-3"/>
        </w:rPr>
        <w:t xml:space="preserve"> </w:t>
      </w:r>
      <w:r>
        <w:t>initiate</w:t>
      </w:r>
      <w:r>
        <w:rPr>
          <w:spacing w:val="-6"/>
        </w:rPr>
        <w:t xml:space="preserve"> </w:t>
      </w:r>
      <w:r>
        <w:t>transmission</w:t>
      </w:r>
      <w:r>
        <w:rPr>
          <w:spacing w:val="-3"/>
        </w:rPr>
        <w:t xml:space="preserve"> </w:t>
      </w:r>
      <w:r>
        <w:t>of</w:t>
      </w:r>
      <w:r>
        <w:rPr>
          <w:spacing w:val="-4"/>
        </w:rPr>
        <w:t xml:space="preserve"> </w:t>
      </w:r>
      <w:r>
        <w:t>WSMs</w:t>
      </w:r>
      <w:r>
        <w:rPr>
          <w:spacing w:val="-5"/>
        </w:rPr>
        <w:t xml:space="preserve"> </w:t>
      </w:r>
      <w:r>
        <w:t>by</w:t>
      </w:r>
      <w:r>
        <w:rPr>
          <w:spacing w:val="-3"/>
        </w:rPr>
        <w:t xml:space="preserve"> </w:t>
      </w:r>
      <w:r>
        <w:t>the</w:t>
      </w:r>
      <w:r>
        <w:rPr>
          <w:spacing w:val="-4"/>
        </w:rPr>
        <w:t xml:space="preserve"> </w:t>
      </w:r>
      <w:r>
        <w:t>SUT.</w:t>
      </w:r>
      <w:r>
        <w:rPr>
          <w:spacing w:val="-3"/>
        </w:rPr>
        <w:t xml:space="preserve"> </w:t>
      </w:r>
      <w:r>
        <w:t>This</w:t>
      </w:r>
      <w:r>
        <w:rPr>
          <w:spacing w:val="-5"/>
        </w:rPr>
        <w:t xml:space="preserve"> </w:t>
      </w:r>
      <w:r>
        <w:t>request</w:t>
      </w:r>
      <w:r>
        <w:rPr>
          <w:spacing w:val="3"/>
        </w:rPr>
        <w:t xml:space="preserve"> </w:t>
      </w:r>
      <w:r>
        <w:t>correlates</w:t>
      </w:r>
      <w:r>
        <w:rPr>
          <w:spacing w:val="-5"/>
        </w:rPr>
        <w:t xml:space="preserve"> </w:t>
      </w:r>
      <w:r>
        <w:t>to</w:t>
      </w:r>
      <w:r>
        <w:rPr>
          <w:spacing w:val="-3"/>
        </w:rPr>
        <w:t xml:space="preserve"> </w:t>
      </w:r>
      <w:r>
        <w:t>the</w:t>
      </w:r>
      <w:r>
        <w:rPr>
          <w:spacing w:val="-1"/>
        </w:rPr>
        <w:t xml:space="preserve"> </w:t>
      </w:r>
      <w:r>
        <w:t>pre-</w:t>
      </w:r>
      <w:r>
        <w:rPr>
          <w:spacing w:val="-2"/>
        </w:rPr>
        <w:t>defined</w:t>
      </w:r>
    </w:p>
    <w:p w14:paraId="2BA3DFF1" w14:textId="77777777" w:rsidR="0086109B" w:rsidRDefault="00000000">
      <w:pPr>
        <w:spacing w:before="8"/>
        <w:ind w:left="422"/>
        <w:rPr>
          <w:sz w:val="20"/>
        </w:rPr>
      </w:pPr>
      <w:proofErr w:type="spellStart"/>
      <w:r>
        <w:rPr>
          <w:i/>
          <w:sz w:val="20"/>
        </w:rPr>
        <w:t>StartWsmTx</w:t>
      </w:r>
      <w:proofErr w:type="spellEnd"/>
      <w:r>
        <w:rPr>
          <w:i/>
          <w:spacing w:val="-6"/>
          <w:sz w:val="20"/>
        </w:rPr>
        <w:t xml:space="preserve"> </w:t>
      </w:r>
      <w:r>
        <w:rPr>
          <w:sz w:val="20"/>
        </w:rPr>
        <w:t>request</w:t>
      </w:r>
      <w:r>
        <w:rPr>
          <w:spacing w:val="-6"/>
          <w:sz w:val="20"/>
        </w:rPr>
        <w:t xml:space="preserve"> </w:t>
      </w:r>
      <w:r>
        <w:rPr>
          <w:sz w:val="20"/>
        </w:rPr>
        <w:t>in</w:t>
      </w:r>
      <w:r>
        <w:rPr>
          <w:spacing w:val="-4"/>
          <w:sz w:val="20"/>
        </w:rPr>
        <w:t xml:space="preserve"> </w:t>
      </w:r>
      <w:r>
        <w:rPr>
          <w:sz w:val="20"/>
        </w:rPr>
        <w:t>the</w:t>
      </w:r>
      <w:r>
        <w:rPr>
          <w:spacing w:val="-5"/>
          <w:sz w:val="20"/>
        </w:rPr>
        <w:t xml:space="preserve"> </w:t>
      </w:r>
      <w:r>
        <w:rPr>
          <w:i/>
          <w:sz w:val="20"/>
        </w:rPr>
        <w:t>TCI-</w:t>
      </w:r>
      <w:proofErr w:type="spellStart"/>
      <w:r>
        <w:rPr>
          <w:i/>
          <w:sz w:val="20"/>
        </w:rPr>
        <w:t>wsm</w:t>
      </w:r>
      <w:proofErr w:type="spellEnd"/>
      <w:r>
        <w:rPr>
          <w:i/>
          <w:spacing w:val="-5"/>
          <w:sz w:val="20"/>
        </w:rPr>
        <w:t xml:space="preserve"> </w:t>
      </w:r>
      <w:r>
        <w:rPr>
          <w:i/>
          <w:spacing w:val="-2"/>
          <w:sz w:val="20"/>
        </w:rPr>
        <w:t>module</w:t>
      </w:r>
      <w:r>
        <w:rPr>
          <w:spacing w:val="-2"/>
          <w:sz w:val="20"/>
        </w:rPr>
        <w:t>.</w:t>
      </w:r>
    </w:p>
    <w:p w14:paraId="48D2F991" w14:textId="77777777" w:rsidR="0086109B" w:rsidRDefault="0086109B">
      <w:pPr>
        <w:pStyle w:val="BodyText"/>
        <w:spacing w:before="2"/>
      </w:pPr>
    </w:p>
    <w:p w14:paraId="60BD186D" w14:textId="77777777" w:rsidR="0086109B" w:rsidRDefault="00000000">
      <w:pPr>
        <w:ind w:left="427"/>
        <w:rPr>
          <w:rFonts w:ascii="Consolas"/>
          <w:sz w:val="18"/>
        </w:rPr>
      </w:pPr>
      <w:r>
        <w:rPr>
          <w:rFonts w:ascii="Consolas"/>
          <w:sz w:val="18"/>
        </w:rPr>
        <w:t>Dot11</w:t>
      </w:r>
      <w:proofErr w:type="gramStart"/>
      <w:r>
        <w:rPr>
          <w:rFonts w:ascii="Consolas"/>
          <w:sz w:val="18"/>
        </w:rPr>
        <w:t>StartWsmTx</w:t>
      </w:r>
      <w:r>
        <w:rPr>
          <w:rFonts w:ascii="Consolas"/>
          <w:spacing w:val="-5"/>
          <w:sz w:val="18"/>
        </w:rPr>
        <w:t xml:space="preserve"> </w:t>
      </w:r>
      <w:r>
        <w:rPr>
          <w:rFonts w:ascii="Consolas"/>
          <w:sz w:val="18"/>
        </w:rPr>
        <w:t>::=</w:t>
      </w:r>
      <w:proofErr w:type="gramEnd"/>
      <w:r>
        <w:rPr>
          <w:rFonts w:ascii="Consolas"/>
          <w:spacing w:val="-5"/>
          <w:sz w:val="18"/>
        </w:rPr>
        <w:t xml:space="preserve"> </w:t>
      </w:r>
      <w:proofErr w:type="spellStart"/>
      <w:r>
        <w:rPr>
          <w:rFonts w:ascii="Consolas"/>
          <w:sz w:val="18"/>
        </w:rPr>
        <w:t>StartWsmTx</w:t>
      </w:r>
      <w:proofErr w:type="spellEnd"/>
      <w:r>
        <w:rPr>
          <w:rFonts w:ascii="Consolas"/>
          <w:spacing w:val="-3"/>
          <w:sz w:val="18"/>
        </w:rPr>
        <w:t xml:space="preserve"> </w:t>
      </w:r>
      <w:r>
        <w:rPr>
          <w:rFonts w:ascii="Consolas"/>
          <w:sz w:val="18"/>
        </w:rPr>
        <w:t>(WITH</w:t>
      </w:r>
      <w:r>
        <w:rPr>
          <w:rFonts w:ascii="Consolas"/>
          <w:spacing w:val="-5"/>
          <w:sz w:val="18"/>
        </w:rPr>
        <w:t xml:space="preserve"> </w:t>
      </w:r>
      <w:r>
        <w:rPr>
          <w:rFonts w:ascii="Consolas"/>
          <w:sz w:val="18"/>
        </w:rPr>
        <w:t>COMPONENTS</w:t>
      </w:r>
      <w:r>
        <w:rPr>
          <w:rFonts w:ascii="Consolas"/>
          <w:spacing w:val="-1"/>
          <w:sz w:val="18"/>
        </w:rPr>
        <w:t xml:space="preserve"> </w:t>
      </w:r>
      <w:r>
        <w:rPr>
          <w:rFonts w:ascii="Consolas"/>
          <w:spacing w:val="-10"/>
          <w:sz w:val="18"/>
        </w:rPr>
        <w:t>{</w:t>
      </w:r>
    </w:p>
    <w:p w14:paraId="515EE4E3" w14:textId="77777777" w:rsidR="0086109B" w:rsidRDefault="00000000">
      <w:pPr>
        <w:spacing w:before="18" w:line="259" w:lineRule="auto"/>
        <w:ind w:left="2107" w:right="7846"/>
        <w:rPr>
          <w:rFonts w:ascii="Consolas"/>
          <w:sz w:val="18"/>
        </w:rPr>
      </w:pPr>
      <w:r>
        <w:rPr>
          <w:rFonts w:ascii="Consolas"/>
          <w:spacing w:val="-2"/>
          <w:sz w:val="18"/>
        </w:rPr>
        <w:t xml:space="preserve">psid, radio, </w:t>
      </w:r>
      <w:proofErr w:type="spellStart"/>
      <w:r>
        <w:rPr>
          <w:rFonts w:ascii="Consolas"/>
          <w:spacing w:val="-2"/>
          <w:sz w:val="18"/>
        </w:rPr>
        <w:t>repeatRate</w:t>
      </w:r>
      <w:proofErr w:type="spellEnd"/>
      <w:r>
        <w:rPr>
          <w:rFonts w:ascii="Consolas"/>
          <w:spacing w:val="-2"/>
          <w:sz w:val="18"/>
        </w:rPr>
        <w:t>,</w:t>
      </w:r>
    </w:p>
    <w:p w14:paraId="407FC9C2" w14:textId="77777777" w:rsidR="0086109B" w:rsidRDefault="00000000">
      <w:pPr>
        <w:spacing w:line="210" w:lineRule="exact"/>
        <w:ind w:left="2107"/>
        <w:rPr>
          <w:rFonts w:ascii="Consolas"/>
          <w:sz w:val="18"/>
        </w:rPr>
      </w:pPr>
      <w:proofErr w:type="gramStart"/>
      <w:r>
        <w:rPr>
          <w:rFonts w:ascii="Consolas"/>
          <w:sz w:val="18"/>
        </w:rPr>
        <w:t>Payload(</w:t>
      </w:r>
      <w:proofErr w:type="gramEnd"/>
      <w:r>
        <w:rPr>
          <w:rFonts w:ascii="Consolas"/>
          <w:sz w:val="18"/>
        </w:rPr>
        <w:t>SIZE(0..dsrcMtu))</w:t>
      </w:r>
      <w:r>
        <w:rPr>
          <w:rFonts w:ascii="Consolas"/>
          <w:spacing w:val="-10"/>
          <w:sz w:val="18"/>
        </w:rPr>
        <w:t xml:space="preserve"> </w:t>
      </w:r>
      <w:r>
        <w:rPr>
          <w:rFonts w:ascii="Consolas"/>
          <w:spacing w:val="-2"/>
          <w:sz w:val="18"/>
        </w:rPr>
        <w:t>PRESENT</w:t>
      </w:r>
    </w:p>
    <w:p w14:paraId="016BE388" w14:textId="77777777" w:rsidR="0086109B" w:rsidRDefault="00000000">
      <w:pPr>
        <w:spacing w:before="17"/>
        <w:ind w:left="427"/>
        <w:rPr>
          <w:rFonts w:ascii="Consolas"/>
          <w:sz w:val="18"/>
        </w:rPr>
      </w:pPr>
      <w:r>
        <w:rPr>
          <w:rFonts w:ascii="Consolas"/>
          <w:spacing w:val="-5"/>
          <w:sz w:val="18"/>
        </w:rPr>
        <w:t>})</w:t>
      </w:r>
    </w:p>
    <w:p w14:paraId="230499E5" w14:textId="77777777" w:rsidR="0086109B" w:rsidRDefault="0086109B">
      <w:pPr>
        <w:pStyle w:val="BodyText"/>
        <w:rPr>
          <w:rFonts w:ascii="Consolas"/>
          <w:sz w:val="18"/>
        </w:rPr>
      </w:pPr>
    </w:p>
    <w:p w14:paraId="0290B698" w14:textId="77777777" w:rsidR="0086109B" w:rsidRDefault="0086109B">
      <w:pPr>
        <w:pStyle w:val="BodyText"/>
        <w:rPr>
          <w:rFonts w:ascii="Consolas"/>
          <w:sz w:val="23"/>
        </w:rPr>
      </w:pPr>
    </w:p>
    <w:p w14:paraId="04B9A061" w14:textId="77777777" w:rsidR="0086109B" w:rsidRDefault="00000000">
      <w:pPr>
        <w:pStyle w:val="Heading4"/>
        <w:numPr>
          <w:ilvl w:val="3"/>
          <w:numId w:val="14"/>
        </w:numPr>
        <w:tabs>
          <w:tab w:val="left" w:pos="1139"/>
        </w:tabs>
        <w:ind w:left="1139" w:hanging="712"/>
      </w:pPr>
      <w:proofErr w:type="spellStart"/>
      <w:r>
        <w:rPr>
          <w:color w:val="4F81BC"/>
          <w:spacing w:val="-2"/>
        </w:rPr>
        <w:t>StopWsmTx</w:t>
      </w:r>
      <w:proofErr w:type="spellEnd"/>
    </w:p>
    <w:p w14:paraId="604A5915"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cease</w:t>
      </w:r>
      <w:r>
        <w:rPr>
          <w:spacing w:val="-4"/>
        </w:rPr>
        <w:t xml:space="preserve"> </w:t>
      </w:r>
      <w:r>
        <w:t>transmission</w:t>
      </w:r>
      <w:r>
        <w:rPr>
          <w:spacing w:val="-3"/>
        </w:rPr>
        <w:t xml:space="preserve"> </w:t>
      </w:r>
      <w:r>
        <w:t>of</w:t>
      </w:r>
      <w:r>
        <w:rPr>
          <w:spacing w:val="-3"/>
        </w:rPr>
        <w:t xml:space="preserve"> </w:t>
      </w:r>
      <w:r>
        <w:t>WSMs</w:t>
      </w:r>
      <w:r>
        <w:rPr>
          <w:spacing w:val="-5"/>
        </w:rPr>
        <w:t xml:space="preserve"> </w:t>
      </w:r>
      <w:r>
        <w:t>by</w:t>
      </w:r>
      <w:r>
        <w:rPr>
          <w:spacing w:val="-3"/>
        </w:rPr>
        <w:t xml:space="preserve"> </w:t>
      </w:r>
      <w:r>
        <w:t>the</w:t>
      </w:r>
      <w:r>
        <w:rPr>
          <w:spacing w:val="-4"/>
        </w:rPr>
        <w:t xml:space="preserve"> </w:t>
      </w:r>
      <w:r>
        <w:t>SUT.</w:t>
      </w:r>
      <w:r>
        <w:rPr>
          <w:spacing w:val="-2"/>
        </w:rPr>
        <w:t xml:space="preserve"> </w:t>
      </w:r>
      <w:r>
        <w:t>This</w:t>
      </w:r>
      <w:r>
        <w:rPr>
          <w:spacing w:val="-5"/>
        </w:rPr>
        <w:t xml:space="preserve"> </w:t>
      </w:r>
      <w:r>
        <w:t>request</w:t>
      </w:r>
      <w:r>
        <w:rPr>
          <w:spacing w:val="-5"/>
        </w:rPr>
        <w:t xml:space="preserve"> </w:t>
      </w:r>
      <w:r>
        <w:t>is</w:t>
      </w:r>
      <w:r>
        <w:rPr>
          <w:spacing w:val="-4"/>
        </w:rPr>
        <w:t xml:space="preserve"> </w:t>
      </w:r>
      <w:r>
        <w:t>defined</w:t>
      </w:r>
      <w:r>
        <w:rPr>
          <w:spacing w:val="-5"/>
        </w:rPr>
        <w:t xml:space="preserve"> </w:t>
      </w:r>
      <w:r>
        <w:t>in</w:t>
      </w:r>
      <w:r>
        <w:rPr>
          <w:spacing w:val="4"/>
        </w:rPr>
        <w:t xml:space="preserve"> </w:t>
      </w:r>
      <w:r>
        <w:t>the</w:t>
      </w:r>
      <w:r>
        <w:rPr>
          <w:spacing w:val="-3"/>
        </w:rPr>
        <w:t xml:space="preserve"> </w:t>
      </w:r>
      <w:r>
        <w:rPr>
          <w:i/>
        </w:rPr>
        <w:t>TCI-</w:t>
      </w:r>
      <w:proofErr w:type="spellStart"/>
      <w:proofErr w:type="gramStart"/>
      <w:r>
        <w:rPr>
          <w:i/>
          <w:spacing w:val="-5"/>
        </w:rPr>
        <w:t>wsm</w:t>
      </w:r>
      <w:proofErr w:type="spellEnd"/>
      <w:proofErr w:type="gramEnd"/>
    </w:p>
    <w:p w14:paraId="1F48576C" w14:textId="77777777" w:rsidR="0086109B" w:rsidRDefault="00000000">
      <w:pPr>
        <w:pStyle w:val="BodyText"/>
        <w:spacing w:before="8"/>
        <w:ind w:left="422"/>
      </w:pPr>
      <w:r>
        <w:rPr>
          <w:spacing w:val="-2"/>
        </w:rPr>
        <w:t>module.</w:t>
      </w:r>
    </w:p>
    <w:p w14:paraId="354E802F" w14:textId="77777777" w:rsidR="0086109B" w:rsidRDefault="00000000">
      <w:pPr>
        <w:pStyle w:val="Heading4"/>
        <w:numPr>
          <w:ilvl w:val="3"/>
          <w:numId w:val="14"/>
        </w:numPr>
        <w:tabs>
          <w:tab w:val="left" w:pos="1125"/>
        </w:tabs>
        <w:spacing w:before="160"/>
        <w:ind w:left="1125" w:hanging="712"/>
      </w:pPr>
      <w:proofErr w:type="spellStart"/>
      <w:r>
        <w:rPr>
          <w:color w:val="4F81BC"/>
          <w:spacing w:val="-2"/>
        </w:rPr>
        <w:t>StartWsmRx</w:t>
      </w:r>
      <w:proofErr w:type="spellEnd"/>
    </w:p>
    <w:p w14:paraId="1F985C86"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the</w:t>
      </w:r>
      <w:r>
        <w:rPr>
          <w:spacing w:val="-3"/>
        </w:rPr>
        <w:t xml:space="preserve"> </w:t>
      </w:r>
      <w:r>
        <w:t>SUT</w:t>
      </w:r>
      <w:r>
        <w:rPr>
          <w:spacing w:val="-3"/>
        </w:rPr>
        <w:t xml:space="preserve"> </w:t>
      </w:r>
      <w:r>
        <w:t>to</w:t>
      </w:r>
      <w:r>
        <w:rPr>
          <w:spacing w:val="-2"/>
        </w:rPr>
        <w:t xml:space="preserve"> </w:t>
      </w:r>
      <w:r>
        <w:t>receive</w:t>
      </w:r>
      <w:r>
        <w:rPr>
          <w:spacing w:val="-5"/>
        </w:rPr>
        <w:t xml:space="preserve"> </w:t>
      </w:r>
      <w:r>
        <w:t>messages</w:t>
      </w:r>
      <w:r>
        <w:rPr>
          <w:spacing w:val="-4"/>
        </w:rPr>
        <w:t xml:space="preserve"> </w:t>
      </w:r>
      <w:r>
        <w:t>and</w:t>
      </w:r>
      <w:r>
        <w:rPr>
          <w:spacing w:val="-2"/>
        </w:rPr>
        <w:t xml:space="preserve"> </w:t>
      </w:r>
      <w:r>
        <w:t>forward</w:t>
      </w:r>
      <w:r>
        <w:rPr>
          <w:spacing w:val="-2"/>
        </w:rPr>
        <w:t xml:space="preserve"> </w:t>
      </w:r>
      <w:r>
        <w:t>corresponding</w:t>
      </w:r>
      <w:r>
        <w:rPr>
          <w:spacing w:val="-2"/>
        </w:rPr>
        <w:t xml:space="preserve"> </w:t>
      </w:r>
      <w:r>
        <w:t>event</w:t>
      </w:r>
      <w:r>
        <w:rPr>
          <w:spacing w:val="-4"/>
        </w:rPr>
        <w:t xml:space="preserve"> </w:t>
      </w:r>
      <w:r>
        <w:t>indications</w:t>
      </w:r>
      <w:r>
        <w:rPr>
          <w:spacing w:val="-4"/>
        </w:rPr>
        <w:t xml:space="preserve"> </w:t>
      </w:r>
      <w:r>
        <w:t xml:space="preserve">to the TS. This request is defined in the </w:t>
      </w:r>
      <w:r>
        <w:rPr>
          <w:i/>
        </w:rPr>
        <w:t>TCI-</w:t>
      </w:r>
      <w:proofErr w:type="spellStart"/>
      <w:r>
        <w:rPr>
          <w:i/>
        </w:rPr>
        <w:t>wsm</w:t>
      </w:r>
      <w:proofErr w:type="spellEnd"/>
      <w:r>
        <w:rPr>
          <w:i/>
        </w:rPr>
        <w:t xml:space="preserve"> </w:t>
      </w:r>
      <w:r>
        <w:t>module.</w:t>
      </w:r>
    </w:p>
    <w:p w14:paraId="3322452A" w14:textId="77777777" w:rsidR="0086109B" w:rsidRDefault="0086109B">
      <w:pPr>
        <w:pStyle w:val="BodyText"/>
        <w:spacing w:before="10"/>
        <w:rPr>
          <w:sz w:val="19"/>
        </w:rPr>
      </w:pPr>
    </w:p>
    <w:p w14:paraId="44C436D9" w14:textId="77777777" w:rsidR="0086109B" w:rsidRDefault="00000000">
      <w:pPr>
        <w:pStyle w:val="Heading4"/>
        <w:numPr>
          <w:ilvl w:val="3"/>
          <w:numId w:val="14"/>
        </w:numPr>
        <w:tabs>
          <w:tab w:val="left" w:pos="1125"/>
        </w:tabs>
        <w:ind w:left="1125" w:hanging="712"/>
      </w:pPr>
      <w:proofErr w:type="spellStart"/>
      <w:r>
        <w:rPr>
          <w:color w:val="4F81BC"/>
          <w:spacing w:val="-2"/>
        </w:rPr>
        <w:t>StopWsmRx</w:t>
      </w:r>
      <w:proofErr w:type="spellEnd"/>
    </w:p>
    <w:p w14:paraId="3678ED76" w14:textId="77777777" w:rsidR="0086109B" w:rsidRDefault="00000000">
      <w:pPr>
        <w:pStyle w:val="BodyText"/>
        <w:spacing w:before="21"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r>
        <w:t>the</w:t>
      </w:r>
      <w:r>
        <w:rPr>
          <w:spacing w:val="-3"/>
        </w:rPr>
        <w:t xml:space="preserve"> </w:t>
      </w:r>
      <w:r>
        <w:t>SUT</w:t>
      </w:r>
      <w:r>
        <w:rPr>
          <w:spacing w:val="-3"/>
        </w:rPr>
        <w:t xml:space="preserve"> </w:t>
      </w:r>
      <w:r>
        <w:t>reception</w:t>
      </w:r>
      <w:r>
        <w:rPr>
          <w:spacing w:val="-2"/>
        </w:rPr>
        <w:t xml:space="preserve"> </w:t>
      </w:r>
      <w:r>
        <w:t>of</w:t>
      </w:r>
      <w:r>
        <w:rPr>
          <w:spacing w:val="-3"/>
        </w:rPr>
        <w:t xml:space="preserve"> </w:t>
      </w:r>
      <w:r>
        <w:t>messages and</w:t>
      </w:r>
      <w:r>
        <w:rPr>
          <w:spacing w:val="-2"/>
        </w:rPr>
        <w:t xml:space="preserve"> </w:t>
      </w:r>
      <w:r>
        <w:t>generation</w:t>
      </w:r>
      <w:r>
        <w:rPr>
          <w:spacing w:val="-4"/>
        </w:rPr>
        <w:t xml:space="preserve"> </w:t>
      </w:r>
      <w:r>
        <w:t xml:space="preserve">of </w:t>
      </w:r>
      <w:r>
        <w:rPr>
          <w:i/>
        </w:rPr>
        <w:t>Indication</w:t>
      </w:r>
      <w:r>
        <w:rPr>
          <w:i/>
          <w:spacing w:val="-6"/>
        </w:rPr>
        <w:t xml:space="preserve"> </w:t>
      </w:r>
      <w:r>
        <w:t>messages.</w:t>
      </w:r>
      <w:r>
        <w:rPr>
          <w:spacing w:val="-3"/>
        </w:rPr>
        <w:t xml:space="preserve"> </w:t>
      </w:r>
      <w:r>
        <w:t>This</w:t>
      </w:r>
      <w:r>
        <w:rPr>
          <w:spacing w:val="-4"/>
        </w:rPr>
        <w:t xml:space="preserve"> </w:t>
      </w:r>
      <w:r>
        <w:t xml:space="preserve">request is defined in the </w:t>
      </w:r>
      <w:r>
        <w:rPr>
          <w:i/>
        </w:rPr>
        <w:t>TCI-</w:t>
      </w:r>
      <w:proofErr w:type="spellStart"/>
      <w:r>
        <w:rPr>
          <w:i/>
        </w:rPr>
        <w:t>wsm</w:t>
      </w:r>
      <w:proofErr w:type="spellEnd"/>
      <w:r>
        <w:rPr>
          <w:i/>
        </w:rPr>
        <w:t xml:space="preserve"> </w:t>
      </w:r>
      <w:r>
        <w:t>module.</w:t>
      </w:r>
    </w:p>
    <w:p w14:paraId="583A9E69" w14:textId="77777777" w:rsidR="0086109B" w:rsidRDefault="00000000">
      <w:pPr>
        <w:pStyle w:val="ListParagraph"/>
        <w:numPr>
          <w:ilvl w:val="2"/>
          <w:numId w:val="14"/>
        </w:numPr>
        <w:tabs>
          <w:tab w:val="left" w:pos="968"/>
        </w:tabs>
        <w:spacing w:before="155"/>
        <w:ind w:left="968" w:hanging="555"/>
        <w:rPr>
          <w:rFonts w:ascii="Cambria"/>
          <w:b/>
          <w:color w:val="16365D"/>
        </w:rPr>
      </w:pPr>
      <w:r>
        <w:rPr>
          <w:rFonts w:ascii="Cambria"/>
          <w:b/>
          <w:i/>
          <w:color w:val="16365D"/>
        </w:rPr>
        <w:t>Response</w:t>
      </w:r>
      <w:r>
        <w:rPr>
          <w:rFonts w:ascii="Cambria"/>
          <w:b/>
          <w:i/>
          <w:color w:val="16365D"/>
          <w:spacing w:val="-8"/>
        </w:rPr>
        <w:t xml:space="preserve"> </w:t>
      </w:r>
      <w:r>
        <w:rPr>
          <w:rFonts w:ascii="Cambria"/>
          <w:b/>
          <w:color w:val="16365D"/>
          <w:spacing w:val="-2"/>
        </w:rPr>
        <w:t>messages</w:t>
      </w:r>
    </w:p>
    <w:p w14:paraId="5BDBF41D" w14:textId="77777777" w:rsidR="0086109B" w:rsidRDefault="00000000">
      <w:pPr>
        <w:spacing w:before="189"/>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2030F1CD" w14:textId="77777777" w:rsidR="0086109B" w:rsidRDefault="00000000">
      <w:pPr>
        <w:pStyle w:val="BodyText"/>
        <w:spacing w:before="197"/>
        <w:ind w:left="422"/>
      </w:pPr>
      <w:r>
        <w:rPr>
          <w:spacing w:val="-2"/>
        </w:rPr>
        <w:t>module.</w:t>
      </w:r>
    </w:p>
    <w:p w14:paraId="10B90337" w14:textId="77777777" w:rsidR="0086109B" w:rsidRDefault="00000000">
      <w:pPr>
        <w:pStyle w:val="ListParagraph"/>
        <w:numPr>
          <w:ilvl w:val="2"/>
          <w:numId w:val="14"/>
        </w:numPr>
        <w:tabs>
          <w:tab w:val="left" w:pos="982"/>
        </w:tabs>
        <w:spacing w:before="197"/>
        <w:ind w:left="982" w:hanging="555"/>
        <w:rPr>
          <w:rFonts w:ascii="Cambria"/>
          <w:b/>
          <w:color w:val="16365D"/>
        </w:rPr>
      </w:pPr>
      <w:r>
        <w:rPr>
          <w:rFonts w:ascii="Cambria"/>
          <w:b/>
          <w:i/>
          <w:color w:val="16365D"/>
        </w:rPr>
        <w:t>Indication</w:t>
      </w:r>
      <w:r>
        <w:rPr>
          <w:rFonts w:ascii="Cambria"/>
          <w:b/>
          <w:i/>
          <w:color w:val="16365D"/>
          <w:spacing w:val="-10"/>
        </w:rPr>
        <w:t xml:space="preserve"> </w:t>
      </w:r>
      <w:r>
        <w:rPr>
          <w:rFonts w:ascii="Cambria"/>
          <w:b/>
          <w:color w:val="16365D"/>
          <w:spacing w:val="-2"/>
        </w:rPr>
        <w:t>messages</w:t>
      </w:r>
    </w:p>
    <w:p w14:paraId="24BD223C" w14:textId="77777777" w:rsidR="0086109B" w:rsidRDefault="00000000">
      <w:pPr>
        <w:pStyle w:val="BodyText"/>
        <w:spacing w:before="189"/>
        <w:ind w:left="413"/>
      </w:pPr>
      <w:r>
        <w:t>The</w:t>
      </w:r>
      <w:r>
        <w:rPr>
          <w:spacing w:val="-4"/>
        </w:rPr>
        <w:t xml:space="preserve"> </w:t>
      </w:r>
      <w:r>
        <w:rPr>
          <w:i/>
        </w:rPr>
        <w:t>Indication</w:t>
      </w:r>
      <w:r>
        <w:rPr>
          <w:i/>
          <w:spacing w:val="-2"/>
        </w:rPr>
        <w:t xml:space="preserve"> </w:t>
      </w:r>
      <w:r>
        <w:t>message</w:t>
      </w:r>
      <w:r>
        <w:rPr>
          <w:spacing w:val="-4"/>
        </w:rPr>
        <w:t xml:space="preserve"> </w:t>
      </w:r>
      <w:r>
        <w:t>is</w:t>
      </w:r>
      <w:r>
        <w:rPr>
          <w:spacing w:val="-5"/>
        </w:rPr>
        <w:t xml:space="preserve"> </w:t>
      </w:r>
      <w:r>
        <w:t>sent</w:t>
      </w:r>
      <w:r>
        <w:rPr>
          <w:spacing w:val="-5"/>
        </w:rPr>
        <w:t xml:space="preserve"> </w:t>
      </w:r>
      <w:r>
        <w:t>from</w:t>
      </w:r>
      <w:r>
        <w:rPr>
          <w:spacing w:val="-3"/>
        </w:rPr>
        <w:t xml:space="preserve"> </w:t>
      </w:r>
      <w:r>
        <w:t>the</w:t>
      </w:r>
      <w:r>
        <w:rPr>
          <w:spacing w:val="-6"/>
        </w:rPr>
        <w:t xml:space="preserve"> </w:t>
      </w:r>
      <w:r>
        <w:t>SUT</w:t>
      </w:r>
      <w:r>
        <w:rPr>
          <w:spacing w:val="-4"/>
        </w:rPr>
        <w:t xml:space="preserve"> </w:t>
      </w:r>
      <w:r>
        <w:t>to</w:t>
      </w:r>
      <w:r>
        <w:rPr>
          <w:spacing w:val="-4"/>
        </w:rPr>
        <w:t xml:space="preserve"> </w:t>
      </w:r>
      <w:r>
        <w:t>the</w:t>
      </w:r>
      <w:r>
        <w:rPr>
          <w:spacing w:val="-4"/>
        </w:rPr>
        <w:t xml:space="preserve"> </w:t>
      </w:r>
      <w:r>
        <w:t>TS</w:t>
      </w:r>
      <w:r>
        <w:rPr>
          <w:spacing w:val="-5"/>
        </w:rPr>
        <w:t xml:space="preserve"> </w:t>
      </w:r>
      <w:r>
        <w:t>indicating</w:t>
      </w:r>
      <w:r>
        <w:rPr>
          <w:spacing w:val="-3"/>
        </w:rPr>
        <w:t xml:space="preserve"> </w:t>
      </w:r>
      <w:r>
        <w:t>an</w:t>
      </w:r>
      <w:r>
        <w:rPr>
          <w:spacing w:val="-3"/>
        </w:rPr>
        <w:t xml:space="preserve"> </w:t>
      </w:r>
      <w:r>
        <w:t>occurrence</w:t>
      </w:r>
      <w:r>
        <w:rPr>
          <w:spacing w:val="-4"/>
        </w:rPr>
        <w:t xml:space="preserve"> </w:t>
      </w:r>
      <w:r>
        <w:t>of</w:t>
      </w:r>
      <w:r>
        <w:rPr>
          <w:spacing w:val="-4"/>
        </w:rPr>
        <w:t xml:space="preserve"> </w:t>
      </w:r>
      <w:r>
        <w:t>a</w:t>
      </w:r>
      <w:r>
        <w:rPr>
          <w:spacing w:val="-6"/>
        </w:rPr>
        <w:t xml:space="preserve"> </w:t>
      </w:r>
      <w:r>
        <w:t>predefined</w:t>
      </w:r>
      <w:r>
        <w:rPr>
          <w:spacing w:val="-3"/>
        </w:rPr>
        <w:t xml:space="preserve"> </w:t>
      </w:r>
      <w:r>
        <w:rPr>
          <w:spacing w:val="-2"/>
        </w:rPr>
        <w:t>event.</w:t>
      </w:r>
    </w:p>
    <w:p w14:paraId="06D715B1" w14:textId="77777777" w:rsidR="0086109B" w:rsidRDefault="00000000">
      <w:pPr>
        <w:spacing w:before="7"/>
        <w:ind w:left="422"/>
        <w:rPr>
          <w:sz w:val="20"/>
        </w:rPr>
      </w:pPr>
      <w:r>
        <w:rPr>
          <w:i/>
          <w:sz w:val="20"/>
        </w:rPr>
        <w:t>TCI-80211</w:t>
      </w:r>
      <w:r>
        <w:rPr>
          <w:i/>
          <w:spacing w:val="-8"/>
          <w:sz w:val="20"/>
        </w:rPr>
        <w:t xml:space="preserve"> </w:t>
      </w:r>
      <w:r>
        <w:rPr>
          <w:sz w:val="20"/>
        </w:rPr>
        <w:t>defines</w:t>
      </w:r>
      <w:r>
        <w:rPr>
          <w:spacing w:val="-6"/>
          <w:sz w:val="20"/>
        </w:rPr>
        <w:t xml:space="preserve"> </w:t>
      </w:r>
      <w:r>
        <w:rPr>
          <w:i/>
          <w:sz w:val="20"/>
        </w:rPr>
        <w:t>Dot11Indication</w:t>
      </w:r>
      <w:r>
        <w:rPr>
          <w:i/>
          <w:spacing w:val="-4"/>
          <w:sz w:val="20"/>
        </w:rPr>
        <w:t xml:space="preserve"> </w:t>
      </w:r>
      <w:r>
        <w:rPr>
          <w:sz w:val="20"/>
        </w:rPr>
        <w:t>as</w:t>
      </w:r>
      <w:r>
        <w:rPr>
          <w:spacing w:val="-7"/>
          <w:sz w:val="20"/>
        </w:rPr>
        <w:t xml:space="preserve"> </w:t>
      </w:r>
      <w:r>
        <w:rPr>
          <w:spacing w:val="-2"/>
          <w:sz w:val="20"/>
        </w:rPr>
        <w:t>follows:</w:t>
      </w:r>
    </w:p>
    <w:p w14:paraId="0467DC21" w14:textId="77777777" w:rsidR="0086109B" w:rsidRDefault="0086109B">
      <w:pPr>
        <w:pStyle w:val="BodyText"/>
        <w:rPr>
          <w:sz w:val="22"/>
        </w:rPr>
      </w:pPr>
    </w:p>
    <w:p w14:paraId="1F7493A4" w14:textId="77777777" w:rsidR="0086109B" w:rsidRDefault="00000000">
      <w:pPr>
        <w:spacing w:before="155" w:line="249" w:lineRule="auto"/>
        <w:ind w:left="422" w:right="5645" w:hanging="10"/>
        <w:rPr>
          <w:rFonts w:ascii="Consolas"/>
          <w:sz w:val="18"/>
        </w:rPr>
      </w:pPr>
      <w:r>
        <w:rPr>
          <w:rFonts w:ascii="Consolas"/>
          <w:sz w:val="18"/>
        </w:rPr>
        <w:t>Dot11</w:t>
      </w:r>
      <w:proofErr w:type="gramStart"/>
      <w:r>
        <w:rPr>
          <w:rFonts w:ascii="Consolas"/>
          <w:sz w:val="18"/>
        </w:rPr>
        <w:t>Indication</w:t>
      </w:r>
      <w:r>
        <w:rPr>
          <w:rFonts w:ascii="Consolas"/>
          <w:spacing w:val="-8"/>
          <w:sz w:val="18"/>
        </w:rPr>
        <w:t xml:space="preserve"> </w:t>
      </w:r>
      <w:r>
        <w:rPr>
          <w:rFonts w:ascii="Consolas"/>
          <w:sz w:val="18"/>
        </w:rPr>
        <w:t>::=</w:t>
      </w:r>
      <w:proofErr w:type="gramEnd"/>
      <w:r>
        <w:rPr>
          <w:rFonts w:ascii="Consolas"/>
          <w:spacing w:val="-9"/>
          <w:sz w:val="18"/>
        </w:rPr>
        <w:t xml:space="preserve"> </w:t>
      </w:r>
      <w:r>
        <w:rPr>
          <w:rFonts w:ascii="Consolas"/>
          <w:sz w:val="18"/>
        </w:rPr>
        <w:t>Indication</w:t>
      </w:r>
      <w:r>
        <w:rPr>
          <w:rFonts w:ascii="Consolas"/>
          <w:spacing w:val="-7"/>
          <w:sz w:val="18"/>
        </w:rPr>
        <w:t xml:space="preserve"> </w:t>
      </w:r>
      <w:r>
        <w:rPr>
          <w:rFonts w:ascii="Consolas"/>
          <w:sz w:val="18"/>
        </w:rPr>
        <w:t>(WITH</w:t>
      </w:r>
      <w:r>
        <w:rPr>
          <w:rFonts w:ascii="Consolas"/>
          <w:spacing w:val="-8"/>
          <w:sz w:val="18"/>
        </w:rPr>
        <w:t xml:space="preserve"> </w:t>
      </w:r>
      <w:r>
        <w:rPr>
          <w:rFonts w:ascii="Consolas"/>
          <w:sz w:val="18"/>
        </w:rPr>
        <w:t>COMPONENTS</w:t>
      </w:r>
      <w:r>
        <w:rPr>
          <w:rFonts w:ascii="Consolas"/>
          <w:spacing w:val="-5"/>
          <w:sz w:val="18"/>
        </w:rPr>
        <w:t xml:space="preserve"> </w:t>
      </w:r>
      <w:r>
        <w:rPr>
          <w:rFonts w:ascii="Consolas"/>
          <w:sz w:val="18"/>
        </w:rPr>
        <w:t xml:space="preserve">{ </w:t>
      </w:r>
      <w:r>
        <w:rPr>
          <w:rFonts w:ascii="Consolas"/>
          <w:spacing w:val="-2"/>
          <w:sz w:val="18"/>
        </w:rPr>
        <w:t>radio,</w:t>
      </w:r>
    </w:p>
    <w:p w14:paraId="5650B027" w14:textId="77777777" w:rsidR="0086109B" w:rsidRDefault="00000000">
      <w:pPr>
        <w:spacing w:before="2"/>
        <w:ind w:left="413"/>
        <w:rPr>
          <w:rFonts w:ascii="Consolas"/>
          <w:sz w:val="18"/>
        </w:rPr>
      </w:pPr>
      <w:r>
        <w:rPr>
          <w:rFonts w:ascii="Consolas"/>
          <w:sz w:val="18"/>
        </w:rPr>
        <w:t>event</w:t>
      </w:r>
      <w:r>
        <w:rPr>
          <w:rFonts w:ascii="Consolas"/>
          <w:spacing w:val="-3"/>
          <w:sz w:val="18"/>
        </w:rPr>
        <w:t xml:space="preserve"> </w:t>
      </w:r>
      <w:r>
        <w:rPr>
          <w:rFonts w:ascii="Consolas"/>
          <w:spacing w:val="-2"/>
          <w:sz w:val="18"/>
        </w:rPr>
        <w:t>(e80211PktRx),</w:t>
      </w:r>
    </w:p>
    <w:p w14:paraId="70829D22" w14:textId="77777777" w:rsidR="0086109B" w:rsidRDefault="00000000">
      <w:pPr>
        <w:spacing w:before="10" w:line="252" w:lineRule="auto"/>
        <w:ind w:left="413" w:right="5228"/>
        <w:rPr>
          <w:rFonts w:ascii="Consolas"/>
          <w:sz w:val="18"/>
        </w:rPr>
      </w:pPr>
      <w:proofErr w:type="spellStart"/>
      <w:r>
        <w:rPr>
          <w:rFonts w:ascii="Consolas"/>
          <w:sz w:val="18"/>
        </w:rPr>
        <w:t>eventParams</w:t>
      </w:r>
      <w:proofErr w:type="spellEnd"/>
      <w:r>
        <w:rPr>
          <w:rFonts w:ascii="Consolas"/>
          <w:spacing w:val="-9"/>
          <w:sz w:val="18"/>
        </w:rPr>
        <w:t xml:space="preserve"> </w:t>
      </w:r>
      <w:r>
        <w:rPr>
          <w:rFonts w:ascii="Consolas"/>
          <w:sz w:val="18"/>
        </w:rPr>
        <w:t>(WITH</w:t>
      </w:r>
      <w:r>
        <w:rPr>
          <w:rFonts w:ascii="Consolas"/>
          <w:spacing w:val="-7"/>
          <w:sz w:val="18"/>
        </w:rPr>
        <w:t xml:space="preserve"> </w:t>
      </w:r>
      <w:r>
        <w:rPr>
          <w:rFonts w:ascii="Consolas"/>
          <w:sz w:val="18"/>
        </w:rPr>
        <w:t>COMPONENTS</w:t>
      </w:r>
      <w:r>
        <w:rPr>
          <w:rFonts w:ascii="Consolas"/>
          <w:spacing w:val="-9"/>
          <w:sz w:val="18"/>
        </w:rPr>
        <w:t xml:space="preserve"> </w:t>
      </w:r>
      <w:r>
        <w:rPr>
          <w:rFonts w:ascii="Consolas"/>
          <w:sz w:val="18"/>
        </w:rPr>
        <w:t>{d80211frame</w:t>
      </w:r>
      <w:proofErr w:type="gramStart"/>
      <w:r>
        <w:rPr>
          <w:rFonts w:ascii="Consolas"/>
          <w:sz w:val="18"/>
        </w:rPr>
        <w:t>}</w:t>
      </w:r>
      <w:r>
        <w:rPr>
          <w:rFonts w:ascii="Consolas"/>
          <w:spacing w:val="-7"/>
          <w:sz w:val="18"/>
        </w:rPr>
        <w:t xml:space="preserve"> </w:t>
      </w:r>
      <w:r>
        <w:rPr>
          <w:rFonts w:ascii="Consolas"/>
          <w:sz w:val="18"/>
        </w:rPr>
        <w:t>)</w:t>
      </w:r>
      <w:proofErr w:type="gramEnd"/>
      <w:r>
        <w:rPr>
          <w:rFonts w:ascii="Consolas"/>
          <w:spacing w:val="-9"/>
          <w:sz w:val="18"/>
        </w:rPr>
        <w:t xml:space="preserve"> </w:t>
      </w:r>
      <w:r>
        <w:rPr>
          <w:rFonts w:ascii="Consolas"/>
          <w:sz w:val="18"/>
        </w:rPr>
        <w:t xml:space="preserve">OPTIONAL, </w:t>
      </w:r>
      <w:proofErr w:type="spellStart"/>
      <w:r>
        <w:rPr>
          <w:rFonts w:ascii="Consolas"/>
          <w:sz w:val="18"/>
        </w:rPr>
        <w:t>pdu</w:t>
      </w:r>
      <w:proofErr w:type="spellEnd"/>
      <w:r>
        <w:rPr>
          <w:rFonts w:ascii="Consolas"/>
          <w:sz w:val="18"/>
        </w:rPr>
        <w:t xml:space="preserve"> OPTIONAL,</w:t>
      </w:r>
    </w:p>
    <w:p w14:paraId="5DD320CE" w14:textId="77777777" w:rsidR="0086109B" w:rsidRDefault="00000000">
      <w:pPr>
        <w:spacing w:line="210" w:lineRule="exact"/>
        <w:ind w:left="413"/>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079E57A1" w14:textId="77777777" w:rsidR="0086109B" w:rsidRDefault="00000000">
      <w:pPr>
        <w:spacing w:before="10"/>
        <w:ind w:left="413"/>
        <w:rPr>
          <w:rFonts w:ascii="Consolas"/>
          <w:sz w:val="18"/>
        </w:rPr>
      </w:pPr>
      <w:r>
        <w:rPr>
          <w:rFonts w:ascii="Consolas"/>
          <w:spacing w:val="-5"/>
          <w:sz w:val="18"/>
        </w:rPr>
        <w:t>})</w:t>
      </w:r>
    </w:p>
    <w:p w14:paraId="60947854" w14:textId="77777777" w:rsidR="0086109B" w:rsidRDefault="0086109B">
      <w:pPr>
        <w:pStyle w:val="BodyText"/>
        <w:rPr>
          <w:rFonts w:ascii="Consolas"/>
          <w:sz w:val="22"/>
        </w:rPr>
      </w:pPr>
    </w:p>
    <w:p w14:paraId="3AD91B3D" w14:textId="77777777" w:rsidR="0086109B" w:rsidRDefault="00000000">
      <w:pPr>
        <w:ind w:left="413"/>
        <w:rPr>
          <w:sz w:val="20"/>
        </w:rPr>
      </w:pPr>
      <w:r>
        <w:rPr>
          <w:sz w:val="20"/>
        </w:rPr>
        <w:t>where</w:t>
      </w:r>
      <w:r>
        <w:rPr>
          <w:spacing w:val="-4"/>
          <w:sz w:val="20"/>
        </w:rPr>
        <w:t xml:space="preserve"> </w:t>
      </w:r>
      <w:r>
        <w:rPr>
          <w:i/>
          <w:sz w:val="20"/>
        </w:rPr>
        <w:t>Indication</w:t>
      </w:r>
      <w:r>
        <w:rPr>
          <w:i/>
          <w:spacing w:val="-3"/>
          <w:sz w:val="20"/>
        </w:rPr>
        <w:t xml:space="preserve"> </w:t>
      </w:r>
      <w:r>
        <w:rPr>
          <w:sz w:val="20"/>
        </w:rPr>
        <w:t>is</w:t>
      </w:r>
      <w:r>
        <w:rPr>
          <w:spacing w:val="-6"/>
          <w:sz w:val="20"/>
        </w:rPr>
        <w:t xml:space="preserve"> </w:t>
      </w:r>
      <w:r>
        <w:rPr>
          <w:sz w:val="20"/>
        </w:rPr>
        <w:t>defined</w:t>
      </w:r>
      <w:r>
        <w:rPr>
          <w:spacing w:val="-4"/>
          <w:sz w:val="20"/>
        </w:rPr>
        <w:t xml:space="preserve"> </w:t>
      </w:r>
      <w:r>
        <w:rPr>
          <w:sz w:val="20"/>
        </w:rPr>
        <w:t>in</w:t>
      </w:r>
      <w:r>
        <w:rPr>
          <w:spacing w:val="-7"/>
          <w:sz w:val="20"/>
        </w:rPr>
        <w:t xml:space="preserve"> </w:t>
      </w:r>
      <w:r>
        <w:rPr>
          <w:sz w:val="20"/>
        </w:rPr>
        <w:t>the</w:t>
      </w:r>
      <w:r>
        <w:rPr>
          <w:spacing w:val="-2"/>
          <w:sz w:val="20"/>
        </w:rPr>
        <w:t xml:space="preserve"> </w:t>
      </w:r>
      <w:r>
        <w:rPr>
          <w:i/>
          <w:sz w:val="20"/>
        </w:rPr>
        <w:t>TCI-indication</w:t>
      </w:r>
      <w:r>
        <w:rPr>
          <w:i/>
          <w:spacing w:val="-3"/>
          <w:sz w:val="20"/>
        </w:rPr>
        <w:t xml:space="preserve"> </w:t>
      </w:r>
      <w:r>
        <w:rPr>
          <w:spacing w:val="-2"/>
          <w:sz w:val="20"/>
        </w:rPr>
        <w:t>module.</w:t>
      </w:r>
    </w:p>
    <w:p w14:paraId="35F6BC24" w14:textId="77777777" w:rsidR="0086109B" w:rsidRDefault="0086109B">
      <w:pPr>
        <w:pStyle w:val="BodyText"/>
        <w:spacing w:before="1"/>
        <w:rPr>
          <w:sz w:val="22"/>
        </w:rPr>
      </w:pPr>
    </w:p>
    <w:p w14:paraId="559C87C5" w14:textId="77777777" w:rsidR="0086109B" w:rsidRDefault="00000000">
      <w:pPr>
        <w:pStyle w:val="ListParagraph"/>
        <w:numPr>
          <w:ilvl w:val="2"/>
          <w:numId w:val="14"/>
        </w:numPr>
        <w:tabs>
          <w:tab w:val="left" w:pos="966"/>
        </w:tabs>
        <w:ind w:left="966" w:hanging="553"/>
        <w:rPr>
          <w:rFonts w:ascii="Cambria"/>
          <w:b/>
          <w:color w:val="16365D"/>
        </w:rPr>
      </w:pPr>
      <w:r>
        <w:rPr>
          <w:rFonts w:ascii="Cambria"/>
          <w:b/>
          <w:i/>
          <w:color w:val="16365D"/>
        </w:rPr>
        <w:t>Exception</w:t>
      </w:r>
      <w:r>
        <w:rPr>
          <w:rFonts w:ascii="Cambria"/>
          <w:b/>
          <w:i/>
          <w:color w:val="16365D"/>
          <w:spacing w:val="-9"/>
        </w:rPr>
        <w:t xml:space="preserve"> </w:t>
      </w:r>
      <w:r>
        <w:rPr>
          <w:rFonts w:ascii="Cambria"/>
          <w:b/>
          <w:color w:val="16365D"/>
          <w:spacing w:val="-2"/>
        </w:rPr>
        <w:t>messages</w:t>
      </w:r>
    </w:p>
    <w:p w14:paraId="71117079" w14:textId="77777777" w:rsidR="0086109B" w:rsidRDefault="00000000">
      <w:pPr>
        <w:pStyle w:val="BodyText"/>
        <w:spacing w:before="187"/>
        <w:ind w:left="413"/>
      </w:pPr>
      <w:r>
        <w:rPr>
          <w:i/>
        </w:rPr>
        <w:t>Exception</w:t>
      </w:r>
      <w:r>
        <w:rPr>
          <w:i/>
          <w:spacing w:val="-2"/>
        </w:rPr>
        <w:t xml:space="preserve"> </w:t>
      </w:r>
      <w:r>
        <w:t>is</w:t>
      </w:r>
      <w:r>
        <w:rPr>
          <w:spacing w:val="-4"/>
        </w:rPr>
        <w:t xml:space="preserve"> </w:t>
      </w:r>
      <w:r>
        <w:t>a</w:t>
      </w:r>
      <w:r>
        <w:rPr>
          <w:spacing w:val="-4"/>
        </w:rPr>
        <w:t xml:space="preserve"> </w:t>
      </w:r>
      <w:r>
        <w:t>message</w:t>
      </w:r>
      <w:r>
        <w:rPr>
          <w:spacing w:val="-3"/>
        </w:rPr>
        <w:t xml:space="preserve"> </w:t>
      </w:r>
      <w:r>
        <w:t>sent</w:t>
      </w:r>
      <w:r>
        <w:rPr>
          <w:spacing w:val="-5"/>
        </w:rPr>
        <w:t xml:space="preserve"> </w:t>
      </w:r>
      <w:r>
        <w:t>from</w:t>
      </w:r>
      <w:r>
        <w:rPr>
          <w:spacing w:val="-2"/>
        </w:rPr>
        <w:t xml:space="preserve"> </w:t>
      </w:r>
      <w:r>
        <w:t>the</w:t>
      </w:r>
      <w:r>
        <w:rPr>
          <w:spacing w:val="-4"/>
        </w:rPr>
        <w:t xml:space="preserve"> </w:t>
      </w:r>
      <w:r>
        <w:t>SUT</w:t>
      </w:r>
      <w:r>
        <w:rPr>
          <w:spacing w:val="-3"/>
        </w:rPr>
        <w:t xml:space="preserve"> </w:t>
      </w:r>
      <w:r>
        <w:t>to</w:t>
      </w:r>
      <w:r>
        <w:rPr>
          <w:spacing w:val="-3"/>
        </w:rPr>
        <w:t xml:space="preserve"> </w:t>
      </w:r>
      <w:r>
        <w:t>the</w:t>
      </w:r>
      <w:r>
        <w:rPr>
          <w:spacing w:val="-5"/>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2"/>
        </w:rPr>
        <w:t xml:space="preserve"> </w:t>
      </w:r>
      <w:r>
        <w:t>report</w:t>
      </w:r>
      <w:r>
        <w:rPr>
          <w:spacing w:val="-4"/>
        </w:rPr>
        <w:t xml:space="preserve"> </w:t>
      </w:r>
      <w:r>
        <w:t>exception</w:t>
      </w:r>
      <w:r>
        <w:rPr>
          <w:spacing w:val="-3"/>
        </w:rPr>
        <w:t xml:space="preserve"> </w:t>
      </w:r>
      <w:r>
        <w:t>conditions</w:t>
      </w:r>
      <w:r>
        <w:rPr>
          <w:spacing w:val="-4"/>
        </w:rPr>
        <w:t xml:space="preserve"> </w:t>
      </w:r>
      <w:r>
        <w:t>to</w:t>
      </w:r>
      <w:r>
        <w:rPr>
          <w:spacing w:val="-3"/>
        </w:rPr>
        <w:t xml:space="preserve"> </w:t>
      </w:r>
      <w:r>
        <w:t>the</w:t>
      </w:r>
      <w:r>
        <w:rPr>
          <w:spacing w:val="-3"/>
        </w:rPr>
        <w:t xml:space="preserve"> </w:t>
      </w:r>
      <w:r>
        <w:rPr>
          <w:spacing w:val="-5"/>
        </w:rPr>
        <w:t>TS.</w:t>
      </w:r>
    </w:p>
    <w:p w14:paraId="4514BEFA" w14:textId="77777777" w:rsidR="0086109B" w:rsidRDefault="00000000">
      <w:pPr>
        <w:spacing w:before="7"/>
        <w:ind w:left="422"/>
        <w:rPr>
          <w:sz w:val="20"/>
        </w:rPr>
      </w:pPr>
      <w:r>
        <w:rPr>
          <w:i/>
          <w:sz w:val="20"/>
        </w:rPr>
        <w:t>Exception</w:t>
      </w:r>
      <w:r>
        <w:rPr>
          <w:i/>
          <w:spacing w:val="-4"/>
          <w:sz w:val="20"/>
        </w:rPr>
        <w:t xml:space="preserve"> </w:t>
      </w:r>
      <w:r>
        <w:rPr>
          <w:sz w:val="20"/>
        </w:rPr>
        <w:t>is</w:t>
      </w:r>
      <w:r>
        <w:rPr>
          <w:spacing w:val="-6"/>
          <w:sz w:val="20"/>
        </w:rPr>
        <w:t xml:space="preserve"> </w:t>
      </w:r>
      <w:r>
        <w:rPr>
          <w:sz w:val="20"/>
        </w:rPr>
        <w:t>defined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i/>
          <w:sz w:val="20"/>
        </w:rPr>
        <w:t>TCI-</w:t>
      </w:r>
      <w:proofErr w:type="spellStart"/>
      <w:r>
        <w:rPr>
          <w:i/>
          <w:sz w:val="20"/>
        </w:rPr>
        <w:t>CommonTypes</w:t>
      </w:r>
      <w:proofErr w:type="spellEnd"/>
      <w:r>
        <w:rPr>
          <w:i/>
          <w:spacing w:val="-5"/>
          <w:sz w:val="20"/>
        </w:rPr>
        <w:t xml:space="preserve"> </w:t>
      </w:r>
      <w:r>
        <w:rPr>
          <w:spacing w:val="-2"/>
          <w:sz w:val="20"/>
        </w:rPr>
        <w:t>module.</w:t>
      </w:r>
    </w:p>
    <w:p w14:paraId="47EF61C0" w14:textId="77777777" w:rsidR="0086109B" w:rsidRDefault="0086109B">
      <w:pPr>
        <w:rPr>
          <w:sz w:val="20"/>
        </w:rPr>
        <w:sectPr w:rsidR="0086109B">
          <w:pgSz w:w="12240" w:h="15840"/>
          <w:pgMar w:top="1140" w:right="0" w:bottom="1280" w:left="1200" w:header="0" w:footer="1094" w:gutter="0"/>
          <w:cols w:space="720"/>
        </w:sectPr>
      </w:pPr>
    </w:p>
    <w:p w14:paraId="4585CFED" w14:textId="77777777" w:rsidR="0086109B" w:rsidRDefault="00000000">
      <w:pPr>
        <w:pStyle w:val="Heading2"/>
        <w:numPr>
          <w:ilvl w:val="1"/>
          <w:numId w:val="14"/>
        </w:numPr>
        <w:tabs>
          <w:tab w:val="left" w:pos="850"/>
        </w:tabs>
        <w:spacing w:before="74"/>
        <w:ind w:left="850" w:hanging="437"/>
        <w:rPr>
          <w:color w:val="16365D"/>
        </w:rPr>
      </w:pPr>
      <w:bookmarkStart w:id="41" w:name="_Toc142556296"/>
      <w:r>
        <w:rPr>
          <w:color w:val="16365D"/>
          <w:spacing w:val="-2"/>
        </w:rPr>
        <w:lastRenderedPageBreak/>
        <w:t>TCI16094</w:t>
      </w:r>
      <w:r>
        <w:rPr>
          <w:color w:val="16365D"/>
        </w:rPr>
        <w:t xml:space="preserve"> </w:t>
      </w:r>
      <w:r>
        <w:rPr>
          <w:color w:val="16365D"/>
          <w:spacing w:val="-2"/>
        </w:rPr>
        <w:t>frame</w:t>
      </w:r>
      <w:bookmarkEnd w:id="41"/>
    </w:p>
    <w:p w14:paraId="39869462" w14:textId="77777777" w:rsidR="0086109B" w:rsidRDefault="00000000">
      <w:pPr>
        <w:pStyle w:val="Heading3"/>
        <w:numPr>
          <w:ilvl w:val="2"/>
          <w:numId w:val="14"/>
        </w:numPr>
        <w:tabs>
          <w:tab w:val="left" w:pos="968"/>
        </w:tabs>
        <w:spacing w:before="232"/>
        <w:ind w:left="968" w:hanging="555"/>
        <w:rPr>
          <w:color w:val="16365D"/>
        </w:rPr>
      </w:pPr>
      <w:bookmarkStart w:id="42" w:name="_Toc142556297"/>
      <w:r>
        <w:rPr>
          <w:color w:val="16365D"/>
        </w:rPr>
        <w:t>Supported</w:t>
      </w:r>
      <w:r>
        <w:rPr>
          <w:color w:val="16365D"/>
          <w:spacing w:val="-8"/>
        </w:rPr>
        <w:t xml:space="preserve"> </w:t>
      </w:r>
      <w:r>
        <w:rPr>
          <w:color w:val="16365D"/>
        </w:rPr>
        <w:t>use</w:t>
      </w:r>
      <w:r>
        <w:rPr>
          <w:color w:val="16365D"/>
          <w:spacing w:val="-5"/>
        </w:rPr>
        <w:t xml:space="preserve"> </w:t>
      </w:r>
      <w:proofErr w:type="gramStart"/>
      <w:r>
        <w:rPr>
          <w:color w:val="16365D"/>
          <w:spacing w:val="-4"/>
        </w:rPr>
        <w:t>cases</w:t>
      </w:r>
      <w:bookmarkEnd w:id="42"/>
      <w:proofErr w:type="gramEnd"/>
    </w:p>
    <w:p w14:paraId="7AF752E8" w14:textId="77777777" w:rsidR="0086109B" w:rsidRDefault="00000000">
      <w:pPr>
        <w:pStyle w:val="BodyText"/>
        <w:spacing w:before="187"/>
        <w:ind w:left="413"/>
      </w:pPr>
      <w:r>
        <w:t>Use</w:t>
      </w:r>
      <w:r>
        <w:rPr>
          <w:spacing w:val="-5"/>
        </w:rPr>
        <w:t xml:space="preserve"> </w:t>
      </w:r>
      <w:r>
        <w:t>cases</w:t>
      </w:r>
      <w:r>
        <w:rPr>
          <w:spacing w:val="-2"/>
        </w:rPr>
        <w:t xml:space="preserve"> </w:t>
      </w:r>
      <w:r>
        <w:t>supported</w:t>
      </w:r>
      <w:r>
        <w:rPr>
          <w:spacing w:val="-5"/>
        </w:rPr>
        <w:t xml:space="preserve"> </w:t>
      </w:r>
      <w:r>
        <w:t>by</w:t>
      </w:r>
      <w:r>
        <w:rPr>
          <w:spacing w:val="-1"/>
        </w:rPr>
        <w:t xml:space="preserve"> </w:t>
      </w:r>
      <w:r>
        <w:rPr>
          <w:b/>
        </w:rPr>
        <w:t>TCI16094</w:t>
      </w:r>
      <w:r>
        <w:rPr>
          <w:b/>
          <w:spacing w:val="-2"/>
        </w:rPr>
        <w:t xml:space="preserve"> </w:t>
      </w:r>
      <w:r>
        <w:t>are</w:t>
      </w:r>
      <w:r>
        <w:rPr>
          <w:spacing w:val="-4"/>
        </w:rPr>
        <w:t xml:space="preserve"> </w:t>
      </w:r>
      <w:r>
        <w:t>listed</w:t>
      </w:r>
      <w:r>
        <w:rPr>
          <w:spacing w:val="-3"/>
        </w:rPr>
        <w:t xml:space="preserve"> </w:t>
      </w:r>
      <w:r>
        <w:t>in</w:t>
      </w:r>
      <w:r>
        <w:rPr>
          <w:spacing w:val="-2"/>
        </w:rPr>
        <w:t xml:space="preserve"> </w:t>
      </w:r>
      <w:r>
        <w:t>Table</w:t>
      </w:r>
      <w:r>
        <w:rPr>
          <w:spacing w:val="-6"/>
        </w:rPr>
        <w:t xml:space="preserve"> </w:t>
      </w:r>
      <w:r>
        <w:rPr>
          <w:spacing w:val="-5"/>
        </w:rPr>
        <w:t>28.</w:t>
      </w:r>
    </w:p>
    <w:p w14:paraId="7D349047" w14:textId="77777777" w:rsidR="0086109B" w:rsidRDefault="00000000">
      <w:pPr>
        <w:spacing w:before="160" w:after="17"/>
        <w:ind w:left="3080"/>
        <w:rPr>
          <w:rFonts w:ascii="Arial"/>
          <w:b/>
          <w:sz w:val="18"/>
        </w:rPr>
      </w:pPr>
      <w:r>
        <w:rPr>
          <w:rFonts w:ascii="Arial"/>
          <w:b/>
          <w:sz w:val="18"/>
        </w:rPr>
        <w:t>Table</w:t>
      </w:r>
      <w:r>
        <w:rPr>
          <w:rFonts w:ascii="Arial"/>
          <w:b/>
          <w:spacing w:val="-5"/>
          <w:sz w:val="18"/>
        </w:rPr>
        <w:t xml:space="preserve"> </w:t>
      </w:r>
      <w:r>
        <w:rPr>
          <w:rFonts w:ascii="Arial"/>
          <w:b/>
          <w:sz w:val="18"/>
        </w:rPr>
        <w:t>28</w:t>
      </w:r>
      <w:r>
        <w:rPr>
          <w:rFonts w:ascii="Arial"/>
          <w:b/>
          <w:spacing w:val="-2"/>
          <w:sz w:val="18"/>
        </w:rPr>
        <w:t xml:space="preserve"> </w:t>
      </w:r>
      <w:r>
        <w:rPr>
          <w:rFonts w:ascii="Arial"/>
          <w:b/>
          <w:sz w:val="18"/>
        </w:rPr>
        <w:t>Use</w:t>
      </w:r>
      <w:r>
        <w:rPr>
          <w:rFonts w:ascii="Arial"/>
          <w:b/>
          <w:spacing w:val="-5"/>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2"/>
          <w:sz w:val="18"/>
        </w:rPr>
        <w:t xml:space="preserve"> </w:t>
      </w:r>
      <w:r>
        <w:rPr>
          <w:rFonts w:ascii="Arial"/>
          <w:b/>
          <w:sz w:val="18"/>
        </w:rPr>
        <w:t>by</w:t>
      </w:r>
      <w:r>
        <w:rPr>
          <w:rFonts w:ascii="Arial"/>
          <w:b/>
          <w:spacing w:val="-3"/>
          <w:sz w:val="18"/>
        </w:rPr>
        <w:t xml:space="preserve"> </w:t>
      </w:r>
      <w:proofErr w:type="gramStart"/>
      <w:r>
        <w:rPr>
          <w:rFonts w:ascii="Arial"/>
          <w:b/>
          <w:spacing w:val="-2"/>
          <w:sz w:val="18"/>
        </w:rPr>
        <w:t>TCI16094</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3831"/>
        <w:gridCol w:w="992"/>
        <w:gridCol w:w="3721"/>
      </w:tblGrid>
      <w:tr w:rsidR="0086109B" w14:paraId="07727222" w14:textId="77777777">
        <w:trPr>
          <w:trHeight w:val="479"/>
        </w:trPr>
        <w:tc>
          <w:tcPr>
            <w:tcW w:w="480" w:type="dxa"/>
          </w:tcPr>
          <w:p w14:paraId="648FF9B0" w14:textId="77777777" w:rsidR="0086109B" w:rsidRDefault="00000000">
            <w:pPr>
              <w:pStyle w:val="TableParagraph"/>
              <w:spacing w:before="8"/>
              <w:ind w:left="21" w:right="11"/>
              <w:jc w:val="center"/>
              <w:rPr>
                <w:rFonts w:ascii="Arial"/>
                <w:b/>
                <w:sz w:val="18"/>
              </w:rPr>
            </w:pPr>
            <w:r>
              <w:rPr>
                <w:rFonts w:ascii="Arial"/>
                <w:b/>
                <w:sz w:val="18"/>
              </w:rPr>
              <w:t>UC</w:t>
            </w:r>
            <w:r>
              <w:rPr>
                <w:rFonts w:ascii="Arial"/>
                <w:b/>
                <w:spacing w:val="-4"/>
                <w:sz w:val="18"/>
              </w:rPr>
              <w:t xml:space="preserve"> </w:t>
            </w:r>
            <w:r>
              <w:rPr>
                <w:rFonts w:ascii="Arial"/>
                <w:b/>
                <w:spacing w:val="-10"/>
                <w:sz w:val="18"/>
              </w:rPr>
              <w:t>#</w:t>
            </w:r>
          </w:p>
        </w:tc>
        <w:tc>
          <w:tcPr>
            <w:tcW w:w="3831" w:type="dxa"/>
          </w:tcPr>
          <w:p w14:paraId="026AC58F" w14:textId="77777777" w:rsidR="0086109B" w:rsidRDefault="00000000">
            <w:pPr>
              <w:pStyle w:val="TableParagraph"/>
              <w:spacing w:before="8"/>
              <w:ind w:left="1108"/>
              <w:rPr>
                <w:rFonts w:ascii="Arial"/>
                <w:b/>
                <w:sz w:val="18"/>
              </w:rPr>
            </w:pPr>
            <w:r>
              <w:rPr>
                <w:rFonts w:ascii="Arial"/>
                <w:b/>
                <w:sz w:val="18"/>
              </w:rPr>
              <w:t>Use</w:t>
            </w:r>
            <w:r>
              <w:rPr>
                <w:rFonts w:ascii="Arial"/>
                <w:b/>
                <w:spacing w:val="-7"/>
                <w:sz w:val="18"/>
              </w:rPr>
              <w:t xml:space="preserve"> </w:t>
            </w:r>
            <w:r>
              <w:rPr>
                <w:rFonts w:ascii="Arial"/>
                <w:b/>
                <w:sz w:val="18"/>
              </w:rPr>
              <w:t>case</w:t>
            </w:r>
            <w:r>
              <w:rPr>
                <w:rFonts w:ascii="Arial"/>
                <w:b/>
                <w:spacing w:val="-6"/>
                <w:sz w:val="18"/>
              </w:rPr>
              <w:t xml:space="preserve"> </w:t>
            </w:r>
            <w:r>
              <w:rPr>
                <w:rFonts w:ascii="Arial"/>
                <w:b/>
                <w:spacing w:val="-2"/>
                <w:sz w:val="18"/>
              </w:rPr>
              <w:t>objective</w:t>
            </w:r>
          </w:p>
        </w:tc>
        <w:tc>
          <w:tcPr>
            <w:tcW w:w="992" w:type="dxa"/>
          </w:tcPr>
          <w:p w14:paraId="5529B2A6" w14:textId="77777777" w:rsidR="0086109B" w:rsidRDefault="00000000">
            <w:pPr>
              <w:pStyle w:val="TableParagraph"/>
              <w:spacing w:before="8" w:line="259" w:lineRule="auto"/>
              <w:ind w:left="117" w:firstLine="184"/>
              <w:rPr>
                <w:rFonts w:ascii="Arial"/>
                <w:b/>
                <w:sz w:val="18"/>
              </w:rPr>
            </w:pPr>
            <w:r>
              <w:rPr>
                <w:rFonts w:ascii="Arial"/>
                <w:b/>
                <w:spacing w:val="-4"/>
                <w:sz w:val="18"/>
              </w:rPr>
              <w:t xml:space="preserve">Flow </w:t>
            </w:r>
            <w:r>
              <w:rPr>
                <w:rFonts w:ascii="Arial"/>
                <w:b/>
                <w:spacing w:val="-2"/>
                <w:sz w:val="18"/>
              </w:rPr>
              <w:t>Direction</w:t>
            </w:r>
          </w:p>
        </w:tc>
        <w:tc>
          <w:tcPr>
            <w:tcW w:w="3721" w:type="dxa"/>
          </w:tcPr>
          <w:p w14:paraId="3BB770E2" w14:textId="77777777" w:rsidR="0086109B" w:rsidRDefault="00000000">
            <w:pPr>
              <w:pStyle w:val="TableParagraph"/>
              <w:spacing w:before="8"/>
              <w:ind w:left="1026"/>
              <w:rPr>
                <w:rFonts w:ascii="Arial"/>
                <w:b/>
                <w:sz w:val="18"/>
              </w:rPr>
            </w:pPr>
            <w:r>
              <w:rPr>
                <w:rFonts w:ascii="Arial"/>
                <w:b/>
                <w:sz w:val="18"/>
              </w:rPr>
              <w:t>Message</w:t>
            </w:r>
            <w:r>
              <w:rPr>
                <w:rFonts w:ascii="Arial"/>
                <w:b/>
                <w:spacing w:val="-11"/>
                <w:sz w:val="18"/>
              </w:rPr>
              <w:t xml:space="preserve"> </w:t>
            </w:r>
            <w:r>
              <w:rPr>
                <w:rFonts w:ascii="Arial"/>
                <w:b/>
                <w:spacing w:val="-2"/>
                <w:sz w:val="18"/>
              </w:rPr>
              <w:t>Sequence</w:t>
            </w:r>
          </w:p>
        </w:tc>
      </w:tr>
      <w:tr w:rsidR="0086109B" w14:paraId="3639F0B8" w14:textId="77777777">
        <w:trPr>
          <w:trHeight w:val="587"/>
        </w:trPr>
        <w:tc>
          <w:tcPr>
            <w:tcW w:w="480" w:type="dxa"/>
          </w:tcPr>
          <w:p w14:paraId="4C9148A2" w14:textId="77777777" w:rsidR="0086109B" w:rsidRDefault="00000000">
            <w:pPr>
              <w:pStyle w:val="TableParagraph"/>
              <w:spacing w:before="8"/>
              <w:ind w:left="11"/>
              <w:jc w:val="center"/>
            </w:pPr>
            <w:r>
              <w:t>1</w:t>
            </w:r>
          </w:p>
        </w:tc>
        <w:tc>
          <w:tcPr>
            <w:tcW w:w="3831" w:type="dxa"/>
          </w:tcPr>
          <w:p w14:paraId="7C9C5739" w14:textId="77777777" w:rsidR="0086109B" w:rsidRDefault="00000000">
            <w:pPr>
              <w:pStyle w:val="TableParagraph"/>
              <w:spacing w:before="8"/>
              <w:ind w:left="30"/>
            </w:pPr>
            <w:r>
              <w:t>Reset</w:t>
            </w:r>
            <w:r>
              <w:rPr>
                <w:spacing w:val="-3"/>
              </w:rPr>
              <w:t xml:space="preserve"> </w:t>
            </w:r>
            <w:r>
              <w:t>the</w:t>
            </w:r>
            <w:r>
              <w:rPr>
                <w:spacing w:val="-3"/>
              </w:rPr>
              <w:t xml:space="preserve"> </w:t>
            </w:r>
            <w:r>
              <w:t>SUT</w:t>
            </w:r>
            <w:r>
              <w:rPr>
                <w:spacing w:val="-1"/>
              </w:rPr>
              <w:t xml:space="preserve"> </w:t>
            </w:r>
            <w:r>
              <w:t>to</w:t>
            </w:r>
            <w:r>
              <w:rPr>
                <w:spacing w:val="-2"/>
              </w:rPr>
              <w:t xml:space="preserve"> </w:t>
            </w:r>
            <w:r>
              <w:t>the</w:t>
            </w:r>
            <w:r>
              <w:rPr>
                <w:spacing w:val="-2"/>
              </w:rPr>
              <w:t xml:space="preserve"> </w:t>
            </w:r>
            <w:r>
              <w:t>Initial</w:t>
            </w:r>
            <w:r>
              <w:rPr>
                <w:spacing w:val="-3"/>
              </w:rPr>
              <w:t xml:space="preserve"> </w:t>
            </w:r>
            <w:r>
              <w:rPr>
                <w:spacing w:val="-2"/>
              </w:rPr>
              <w:t>state</w:t>
            </w:r>
          </w:p>
        </w:tc>
        <w:tc>
          <w:tcPr>
            <w:tcW w:w="992" w:type="dxa"/>
          </w:tcPr>
          <w:p w14:paraId="14CB26E3" w14:textId="77777777" w:rsidR="0086109B" w:rsidRDefault="00000000">
            <w:pPr>
              <w:pStyle w:val="TableParagraph"/>
              <w:spacing w:before="8"/>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09F8BA2" w14:textId="77777777" w:rsidR="0086109B" w:rsidRDefault="00000000">
            <w:pPr>
              <w:pStyle w:val="TableParagraph"/>
              <w:spacing w:before="2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13BCB666" w14:textId="77777777" w:rsidR="0086109B" w:rsidRDefault="00000000">
            <w:pPr>
              <w:pStyle w:val="TableParagraph"/>
              <w:spacing w:before="8"/>
            </w:pPr>
            <w:proofErr w:type="spellStart"/>
            <w:proofErr w:type="gramStart"/>
            <w:r>
              <w:rPr>
                <w:spacing w:val="-2"/>
              </w:rPr>
              <w:t>request.SetInitialState</w:t>
            </w:r>
            <w:proofErr w:type="spellEnd"/>
            <w:proofErr w:type="gramEnd"/>
          </w:p>
          <w:p w14:paraId="49AE13C9" w14:textId="77777777" w:rsidR="0086109B" w:rsidRDefault="00000000">
            <w:pPr>
              <w:pStyle w:val="TableParagraph"/>
              <w:spacing w:before="22"/>
            </w:pPr>
            <w:r>
              <w:rPr>
                <w:spacing w:val="-2"/>
              </w:rPr>
              <w:t>response</w:t>
            </w:r>
          </w:p>
        </w:tc>
      </w:tr>
      <w:tr w:rsidR="0086109B" w14:paraId="47E5877C" w14:textId="77777777">
        <w:trPr>
          <w:trHeight w:val="878"/>
        </w:trPr>
        <w:tc>
          <w:tcPr>
            <w:tcW w:w="480" w:type="dxa"/>
          </w:tcPr>
          <w:p w14:paraId="67D48F7E" w14:textId="77777777" w:rsidR="0086109B" w:rsidRDefault="00000000">
            <w:pPr>
              <w:pStyle w:val="TableParagraph"/>
              <w:spacing w:before="8"/>
              <w:ind w:left="11"/>
              <w:jc w:val="center"/>
            </w:pPr>
            <w:r>
              <w:t>2</w:t>
            </w:r>
          </w:p>
        </w:tc>
        <w:tc>
          <w:tcPr>
            <w:tcW w:w="3831" w:type="dxa"/>
          </w:tcPr>
          <w:p w14:paraId="6091CE01" w14:textId="77777777" w:rsidR="0086109B" w:rsidRDefault="00000000">
            <w:pPr>
              <w:pStyle w:val="TableParagraph"/>
              <w:spacing w:before="8" w:line="259" w:lineRule="auto"/>
              <w:ind w:left="30"/>
            </w:pPr>
            <w:r>
              <w:t>To configure the SUT WSM transmit parameters</w:t>
            </w:r>
            <w:r>
              <w:rPr>
                <w:spacing w:val="-7"/>
              </w:rPr>
              <w:t xml:space="preserve"> </w:t>
            </w:r>
            <w:r>
              <w:t>such</w:t>
            </w:r>
            <w:r>
              <w:rPr>
                <w:spacing w:val="-7"/>
              </w:rPr>
              <w:t xml:space="preserve"> </w:t>
            </w:r>
            <w:r>
              <w:t>as</w:t>
            </w:r>
            <w:r>
              <w:rPr>
                <w:spacing w:val="-7"/>
              </w:rPr>
              <w:t xml:space="preserve"> </w:t>
            </w:r>
            <w:r>
              <w:t>psid,</w:t>
            </w:r>
            <w:r>
              <w:rPr>
                <w:spacing w:val="-7"/>
              </w:rPr>
              <w:t xml:space="preserve"> </w:t>
            </w:r>
            <w:r>
              <w:t>radio,</w:t>
            </w:r>
            <w:r>
              <w:rPr>
                <w:spacing w:val="-7"/>
              </w:rPr>
              <w:t xml:space="preserve"> </w:t>
            </w:r>
            <w:r>
              <w:t>channel,</w:t>
            </w:r>
          </w:p>
          <w:p w14:paraId="5498F885" w14:textId="77777777" w:rsidR="0086109B" w:rsidRDefault="00000000">
            <w:pPr>
              <w:pStyle w:val="TableParagraph"/>
              <w:spacing w:before="0" w:line="267" w:lineRule="exact"/>
              <w:ind w:left="30"/>
            </w:pPr>
            <w:r>
              <w:t>timeslot,</w:t>
            </w:r>
            <w:r>
              <w:rPr>
                <w:spacing w:val="-5"/>
              </w:rPr>
              <w:t xml:space="preserve"> </w:t>
            </w:r>
            <w:r>
              <w:t>data</w:t>
            </w:r>
            <w:r>
              <w:rPr>
                <w:spacing w:val="-2"/>
              </w:rPr>
              <w:t xml:space="preserve"> </w:t>
            </w:r>
            <w:r>
              <w:t>rate</w:t>
            </w:r>
            <w:r>
              <w:rPr>
                <w:spacing w:val="-3"/>
              </w:rPr>
              <w:t xml:space="preserve"> </w:t>
            </w:r>
            <w:r>
              <w:t>…</w:t>
            </w:r>
            <w:r>
              <w:rPr>
                <w:spacing w:val="-2"/>
              </w:rPr>
              <w:t xml:space="preserve"> </w:t>
            </w:r>
            <w:r>
              <w:rPr>
                <w:spacing w:val="-4"/>
              </w:rPr>
              <w:t>etc.</w:t>
            </w:r>
          </w:p>
        </w:tc>
        <w:tc>
          <w:tcPr>
            <w:tcW w:w="992" w:type="dxa"/>
          </w:tcPr>
          <w:p w14:paraId="0B82DF56" w14:textId="77777777" w:rsidR="0086109B" w:rsidRDefault="00000000">
            <w:pPr>
              <w:pStyle w:val="TableParagraph"/>
              <w:spacing w:before="8" w:line="259"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36BE91A0" w14:textId="77777777" w:rsidR="0086109B" w:rsidRDefault="00000000">
            <w:pPr>
              <w:pStyle w:val="TableParagraph"/>
              <w:spacing w:before="8" w:line="259" w:lineRule="auto"/>
              <w:ind w:right="1585"/>
            </w:pPr>
            <w:r>
              <w:t>request.</w:t>
            </w:r>
            <w:r>
              <w:rPr>
                <w:spacing w:val="-13"/>
              </w:rPr>
              <w:t xml:space="preserve"> </w:t>
            </w:r>
            <w:proofErr w:type="spellStart"/>
            <w:r>
              <w:t>SetWsmTxInfo</w:t>
            </w:r>
            <w:proofErr w:type="spellEnd"/>
            <w:r>
              <w:t xml:space="preserve"> </w:t>
            </w:r>
            <w:r>
              <w:rPr>
                <w:spacing w:val="-2"/>
              </w:rPr>
              <w:t>response</w:t>
            </w:r>
          </w:p>
        </w:tc>
      </w:tr>
      <w:tr w:rsidR="0086109B" w14:paraId="50A2602D" w14:textId="77777777">
        <w:trPr>
          <w:trHeight w:val="587"/>
        </w:trPr>
        <w:tc>
          <w:tcPr>
            <w:tcW w:w="480" w:type="dxa"/>
          </w:tcPr>
          <w:p w14:paraId="4B8B6A27" w14:textId="77777777" w:rsidR="0086109B" w:rsidRDefault="00000000">
            <w:pPr>
              <w:pStyle w:val="TableParagraph"/>
              <w:spacing w:before="8"/>
              <w:ind w:left="11"/>
              <w:jc w:val="center"/>
            </w:pPr>
            <w:r>
              <w:t>3</w:t>
            </w:r>
          </w:p>
        </w:tc>
        <w:tc>
          <w:tcPr>
            <w:tcW w:w="3831" w:type="dxa"/>
          </w:tcPr>
          <w:p w14:paraId="3E74264C" w14:textId="77777777" w:rsidR="0086109B" w:rsidRDefault="00000000">
            <w:pPr>
              <w:pStyle w:val="TableParagraph"/>
              <w:spacing w:before="8"/>
              <w:ind w:left="30"/>
            </w:pPr>
            <w:r>
              <w:t>The</w:t>
            </w:r>
            <w:r>
              <w:rPr>
                <w:spacing w:val="-2"/>
              </w:rPr>
              <w:t xml:space="preserve"> </w:t>
            </w:r>
            <w:r>
              <w:t>SUT</w:t>
            </w:r>
            <w:r>
              <w:rPr>
                <w:spacing w:val="-4"/>
              </w:rPr>
              <w:t xml:space="preserve"> </w:t>
            </w:r>
            <w:r>
              <w:t>transmits</w:t>
            </w:r>
            <w:r>
              <w:rPr>
                <w:spacing w:val="-2"/>
              </w:rPr>
              <w:t xml:space="preserve"> </w:t>
            </w:r>
            <w:r>
              <w:t>a</w:t>
            </w:r>
            <w:r>
              <w:rPr>
                <w:spacing w:val="-4"/>
              </w:rPr>
              <w:t xml:space="preserve"> </w:t>
            </w:r>
            <w:r>
              <w:t>single</w:t>
            </w:r>
            <w:r>
              <w:rPr>
                <w:spacing w:val="-4"/>
              </w:rPr>
              <w:t xml:space="preserve"> </w:t>
            </w:r>
            <w:r>
              <w:t>or</w:t>
            </w:r>
            <w:r>
              <w:rPr>
                <w:spacing w:val="-1"/>
              </w:rPr>
              <w:t xml:space="preserve"> </w:t>
            </w:r>
            <w:proofErr w:type="gramStart"/>
            <w:r>
              <w:rPr>
                <w:spacing w:val="-2"/>
              </w:rPr>
              <w:t>periodic</w:t>
            </w:r>
            <w:proofErr w:type="gramEnd"/>
          </w:p>
          <w:p w14:paraId="08EDFA12" w14:textId="77777777" w:rsidR="0086109B" w:rsidRDefault="00000000">
            <w:pPr>
              <w:pStyle w:val="TableParagraph"/>
              <w:spacing w:before="20"/>
              <w:ind w:left="30"/>
            </w:pPr>
            <w:r>
              <w:rPr>
                <w:spacing w:val="-4"/>
              </w:rPr>
              <w:t>WSMs</w:t>
            </w:r>
          </w:p>
        </w:tc>
        <w:tc>
          <w:tcPr>
            <w:tcW w:w="992" w:type="dxa"/>
          </w:tcPr>
          <w:p w14:paraId="2C9F2A74" w14:textId="77777777" w:rsidR="0086109B" w:rsidRDefault="00000000">
            <w:pPr>
              <w:pStyle w:val="TableParagraph"/>
              <w:spacing w:before="8"/>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12C7A88" w14:textId="77777777" w:rsidR="0086109B" w:rsidRDefault="00000000">
            <w:pPr>
              <w:pStyle w:val="TableParagraph"/>
              <w:spacing w:before="2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52659DCE" w14:textId="77777777" w:rsidR="0086109B" w:rsidRDefault="00000000">
            <w:pPr>
              <w:pStyle w:val="TableParagraph"/>
              <w:spacing w:before="8"/>
            </w:pPr>
            <w:r>
              <w:t>request.</w:t>
            </w:r>
            <w:r>
              <w:rPr>
                <w:spacing w:val="-5"/>
              </w:rPr>
              <w:t xml:space="preserve"> </w:t>
            </w:r>
            <w:proofErr w:type="spellStart"/>
            <w:r>
              <w:rPr>
                <w:spacing w:val="-2"/>
              </w:rPr>
              <w:t>StartWsmTx</w:t>
            </w:r>
            <w:proofErr w:type="spellEnd"/>
          </w:p>
          <w:p w14:paraId="1F63BEFB" w14:textId="77777777" w:rsidR="0086109B" w:rsidRDefault="00000000">
            <w:pPr>
              <w:pStyle w:val="TableParagraph"/>
              <w:spacing w:before="20"/>
            </w:pPr>
            <w:r>
              <w:rPr>
                <w:spacing w:val="-2"/>
              </w:rPr>
              <w:t>response</w:t>
            </w:r>
          </w:p>
        </w:tc>
      </w:tr>
      <w:tr w:rsidR="0086109B" w14:paraId="43BA63E2" w14:textId="77777777">
        <w:trPr>
          <w:trHeight w:val="587"/>
        </w:trPr>
        <w:tc>
          <w:tcPr>
            <w:tcW w:w="480" w:type="dxa"/>
          </w:tcPr>
          <w:p w14:paraId="005072A5" w14:textId="77777777" w:rsidR="0086109B" w:rsidRDefault="00000000">
            <w:pPr>
              <w:pStyle w:val="TableParagraph"/>
              <w:spacing w:before="8"/>
              <w:ind w:left="11"/>
              <w:jc w:val="center"/>
            </w:pPr>
            <w:r>
              <w:t>4</w:t>
            </w:r>
          </w:p>
        </w:tc>
        <w:tc>
          <w:tcPr>
            <w:tcW w:w="3831" w:type="dxa"/>
          </w:tcPr>
          <w:p w14:paraId="294AE4AE" w14:textId="77777777" w:rsidR="0086109B" w:rsidRDefault="00000000">
            <w:pPr>
              <w:pStyle w:val="TableParagraph"/>
              <w:spacing w:before="8"/>
              <w:ind w:left="30"/>
            </w:pPr>
            <w:r>
              <w:t>The</w:t>
            </w:r>
            <w:r>
              <w:rPr>
                <w:spacing w:val="-5"/>
              </w:rPr>
              <w:t xml:space="preserve"> </w:t>
            </w:r>
            <w:r>
              <w:t>SUT</w:t>
            </w:r>
            <w:r>
              <w:rPr>
                <w:spacing w:val="-5"/>
              </w:rPr>
              <w:t xml:space="preserve"> </w:t>
            </w:r>
            <w:r>
              <w:t>stops</w:t>
            </w:r>
            <w:r>
              <w:rPr>
                <w:spacing w:val="-5"/>
              </w:rPr>
              <w:t xml:space="preserve"> </w:t>
            </w:r>
            <w:r>
              <w:t>transmitting</w:t>
            </w:r>
            <w:r>
              <w:rPr>
                <w:spacing w:val="-4"/>
              </w:rPr>
              <w:t xml:space="preserve"> </w:t>
            </w:r>
            <w:proofErr w:type="gramStart"/>
            <w:r>
              <w:rPr>
                <w:spacing w:val="-2"/>
              </w:rPr>
              <w:t>periodic</w:t>
            </w:r>
            <w:proofErr w:type="gramEnd"/>
          </w:p>
          <w:p w14:paraId="3933BEA8" w14:textId="77777777" w:rsidR="0086109B" w:rsidRDefault="00000000">
            <w:pPr>
              <w:pStyle w:val="TableParagraph"/>
              <w:spacing w:before="20"/>
              <w:ind w:left="30"/>
            </w:pPr>
            <w:r>
              <w:rPr>
                <w:spacing w:val="-4"/>
              </w:rPr>
              <w:t>WSMs</w:t>
            </w:r>
          </w:p>
        </w:tc>
        <w:tc>
          <w:tcPr>
            <w:tcW w:w="992" w:type="dxa"/>
          </w:tcPr>
          <w:p w14:paraId="1125F3EC" w14:textId="77777777" w:rsidR="0086109B" w:rsidRDefault="00000000">
            <w:pPr>
              <w:pStyle w:val="TableParagraph"/>
              <w:spacing w:before="8"/>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80B63BF" w14:textId="77777777" w:rsidR="0086109B" w:rsidRDefault="00000000">
            <w:pPr>
              <w:pStyle w:val="TableParagraph"/>
              <w:spacing w:before="2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67FE8D5F" w14:textId="77777777" w:rsidR="0086109B" w:rsidRDefault="00000000">
            <w:pPr>
              <w:pStyle w:val="TableParagraph"/>
              <w:spacing w:before="8"/>
            </w:pPr>
            <w:r>
              <w:t>request.</w:t>
            </w:r>
            <w:r>
              <w:rPr>
                <w:spacing w:val="-5"/>
              </w:rPr>
              <w:t xml:space="preserve"> </w:t>
            </w:r>
            <w:proofErr w:type="spellStart"/>
            <w:r>
              <w:rPr>
                <w:spacing w:val="-2"/>
              </w:rPr>
              <w:t>StopWsmTx</w:t>
            </w:r>
            <w:proofErr w:type="spellEnd"/>
          </w:p>
          <w:p w14:paraId="2B826070" w14:textId="77777777" w:rsidR="0086109B" w:rsidRDefault="00000000">
            <w:pPr>
              <w:pStyle w:val="TableParagraph"/>
              <w:spacing w:before="20"/>
            </w:pPr>
            <w:r>
              <w:rPr>
                <w:spacing w:val="-2"/>
              </w:rPr>
              <w:t>response</w:t>
            </w:r>
          </w:p>
        </w:tc>
      </w:tr>
      <w:tr w:rsidR="0086109B" w14:paraId="706D9C72" w14:textId="77777777">
        <w:trPr>
          <w:trHeight w:val="587"/>
        </w:trPr>
        <w:tc>
          <w:tcPr>
            <w:tcW w:w="480" w:type="dxa"/>
          </w:tcPr>
          <w:p w14:paraId="60969B9C" w14:textId="77777777" w:rsidR="0086109B" w:rsidRDefault="00000000">
            <w:pPr>
              <w:pStyle w:val="TableParagraph"/>
              <w:spacing w:before="8"/>
              <w:ind w:left="44"/>
              <w:jc w:val="center"/>
            </w:pPr>
            <w:r>
              <w:t>5</w:t>
            </w:r>
          </w:p>
        </w:tc>
        <w:tc>
          <w:tcPr>
            <w:tcW w:w="3831" w:type="dxa"/>
          </w:tcPr>
          <w:p w14:paraId="0CDC8698" w14:textId="77777777" w:rsidR="0086109B" w:rsidRDefault="00000000">
            <w:pPr>
              <w:pStyle w:val="TableParagraph"/>
              <w:spacing w:before="8"/>
              <w:ind w:left="30"/>
            </w:pPr>
            <w:r>
              <w:t>The</w:t>
            </w:r>
            <w:r>
              <w:rPr>
                <w:spacing w:val="-3"/>
              </w:rPr>
              <w:t xml:space="preserve"> </w:t>
            </w:r>
            <w:r>
              <w:t>SUT</w:t>
            </w:r>
            <w:r>
              <w:rPr>
                <w:spacing w:val="-4"/>
              </w:rPr>
              <w:t xml:space="preserve"> </w:t>
            </w:r>
            <w:r>
              <w:t>receives</w:t>
            </w:r>
            <w:r>
              <w:rPr>
                <w:spacing w:val="-2"/>
              </w:rPr>
              <w:t xml:space="preserve"> </w:t>
            </w:r>
            <w:r>
              <w:t>WSMs</w:t>
            </w:r>
            <w:r>
              <w:rPr>
                <w:spacing w:val="-3"/>
              </w:rPr>
              <w:t xml:space="preserve"> </w:t>
            </w:r>
            <w:r>
              <w:t>and</w:t>
            </w:r>
            <w:r>
              <w:rPr>
                <w:spacing w:val="-3"/>
              </w:rPr>
              <w:t xml:space="preserve"> </w:t>
            </w:r>
            <w:r>
              <w:t>sends</w:t>
            </w:r>
            <w:r>
              <w:rPr>
                <w:spacing w:val="-2"/>
              </w:rPr>
              <w:t xml:space="preserve"> </w:t>
            </w:r>
            <w:proofErr w:type="gramStart"/>
            <w:r>
              <w:rPr>
                <w:spacing w:val="-2"/>
              </w:rPr>
              <w:t>event</w:t>
            </w:r>
            <w:proofErr w:type="gramEnd"/>
          </w:p>
          <w:p w14:paraId="03241D4F" w14:textId="77777777" w:rsidR="0086109B" w:rsidRDefault="00000000">
            <w:pPr>
              <w:pStyle w:val="TableParagraph"/>
              <w:spacing w:before="20"/>
              <w:ind w:left="30"/>
            </w:pPr>
            <w:r>
              <w:t>indications</w:t>
            </w:r>
            <w:r>
              <w:rPr>
                <w:spacing w:val="-5"/>
              </w:rPr>
              <w:t xml:space="preserve"> </w:t>
            </w:r>
            <w:r>
              <w:t>to</w:t>
            </w:r>
            <w:r>
              <w:rPr>
                <w:spacing w:val="-4"/>
              </w:rPr>
              <w:t xml:space="preserve"> </w:t>
            </w:r>
            <w:r>
              <w:t>the</w:t>
            </w:r>
            <w:r>
              <w:rPr>
                <w:spacing w:val="-4"/>
              </w:rPr>
              <w:t xml:space="preserve"> </w:t>
            </w:r>
            <w:r>
              <w:rPr>
                <w:spacing w:val="-5"/>
              </w:rPr>
              <w:t>TS</w:t>
            </w:r>
          </w:p>
        </w:tc>
        <w:tc>
          <w:tcPr>
            <w:tcW w:w="992" w:type="dxa"/>
          </w:tcPr>
          <w:p w14:paraId="1B8519FF" w14:textId="77777777" w:rsidR="0086109B" w:rsidRDefault="00000000">
            <w:pPr>
              <w:pStyle w:val="TableParagraph"/>
              <w:spacing w:before="8"/>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C430B40" w14:textId="77777777" w:rsidR="0086109B" w:rsidRDefault="00000000">
            <w:pPr>
              <w:pStyle w:val="TableParagraph"/>
              <w:spacing w:before="2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13138F43" w14:textId="77777777" w:rsidR="0086109B" w:rsidRDefault="00000000">
            <w:pPr>
              <w:pStyle w:val="TableParagraph"/>
              <w:spacing w:before="8"/>
            </w:pPr>
            <w:r>
              <w:t>request.</w:t>
            </w:r>
            <w:r>
              <w:rPr>
                <w:spacing w:val="-5"/>
              </w:rPr>
              <w:t xml:space="preserve"> </w:t>
            </w:r>
            <w:proofErr w:type="spellStart"/>
            <w:r>
              <w:rPr>
                <w:spacing w:val="-2"/>
              </w:rPr>
              <w:t>StartWsmRx</w:t>
            </w:r>
            <w:proofErr w:type="spellEnd"/>
          </w:p>
          <w:p w14:paraId="706BBE3A" w14:textId="77777777" w:rsidR="0086109B" w:rsidRDefault="00000000">
            <w:pPr>
              <w:pStyle w:val="TableParagraph"/>
              <w:spacing w:before="20"/>
            </w:pPr>
            <w:r>
              <w:rPr>
                <w:spacing w:val="-2"/>
              </w:rPr>
              <w:t>response</w:t>
            </w:r>
          </w:p>
        </w:tc>
      </w:tr>
      <w:tr w:rsidR="0086109B" w14:paraId="7B234A02" w14:textId="77777777">
        <w:trPr>
          <w:trHeight w:val="587"/>
        </w:trPr>
        <w:tc>
          <w:tcPr>
            <w:tcW w:w="480" w:type="dxa"/>
          </w:tcPr>
          <w:p w14:paraId="3817B87A" w14:textId="77777777" w:rsidR="0086109B" w:rsidRDefault="00000000">
            <w:pPr>
              <w:pStyle w:val="TableParagraph"/>
              <w:spacing w:before="8"/>
              <w:ind w:left="44"/>
              <w:jc w:val="center"/>
            </w:pPr>
            <w:r>
              <w:t>6</w:t>
            </w:r>
          </w:p>
        </w:tc>
        <w:tc>
          <w:tcPr>
            <w:tcW w:w="3831" w:type="dxa"/>
          </w:tcPr>
          <w:p w14:paraId="010CEBED" w14:textId="77777777" w:rsidR="0086109B" w:rsidRDefault="00000000">
            <w:pPr>
              <w:pStyle w:val="TableParagraph"/>
              <w:spacing w:before="8"/>
              <w:ind w:left="30"/>
            </w:pPr>
            <w:r>
              <w:t>The</w:t>
            </w:r>
            <w:r>
              <w:rPr>
                <w:spacing w:val="-3"/>
              </w:rPr>
              <w:t xml:space="preserve"> </w:t>
            </w:r>
            <w:r>
              <w:t>SUT</w:t>
            </w:r>
            <w:r>
              <w:rPr>
                <w:spacing w:val="-4"/>
              </w:rPr>
              <w:t xml:space="preserve"> </w:t>
            </w:r>
            <w:r>
              <w:t>stops</w:t>
            </w:r>
            <w:r>
              <w:rPr>
                <w:spacing w:val="-2"/>
              </w:rPr>
              <w:t xml:space="preserve"> </w:t>
            </w:r>
            <w:r>
              <w:t>receiving</w:t>
            </w:r>
            <w:r>
              <w:rPr>
                <w:spacing w:val="-5"/>
              </w:rPr>
              <w:t xml:space="preserve"> </w:t>
            </w:r>
            <w:r>
              <w:rPr>
                <w:spacing w:val="-4"/>
              </w:rPr>
              <w:t>WSMs</w:t>
            </w:r>
          </w:p>
        </w:tc>
        <w:tc>
          <w:tcPr>
            <w:tcW w:w="992" w:type="dxa"/>
          </w:tcPr>
          <w:p w14:paraId="67C3A123" w14:textId="77777777" w:rsidR="0086109B" w:rsidRDefault="00000000">
            <w:pPr>
              <w:pStyle w:val="TableParagraph"/>
              <w:spacing w:before="8"/>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709A4D7" w14:textId="77777777" w:rsidR="0086109B" w:rsidRDefault="00000000">
            <w:pPr>
              <w:pStyle w:val="TableParagraph"/>
              <w:spacing w:before="2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2805AB57" w14:textId="77777777" w:rsidR="0086109B" w:rsidRDefault="00000000">
            <w:pPr>
              <w:pStyle w:val="TableParagraph"/>
              <w:spacing w:before="8"/>
            </w:pPr>
            <w:r>
              <w:t>request.</w:t>
            </w:r>
            <w:r>
              <w:rPr>
                <w:spacing w:val="-5"/>
              </w:rPr>
              <w:t xml:space="preserve"> </w:t>
            </w:r>
            <w:proofErr w:type="spellStart"/>
            <w:r>
              <w:rPr>
                <w:spacing w:val="-2"/>
              </w:rPr>
              <w:t>StopWsmRx</w:t>
            </w:r>
            <w:proofErr w:type="spellEnd"/>
          </w:p>
          <w:p w14:paraId="7C8AFD45" w14:textId="77777777" w:rsidR="0086109B" w:rsidRDefault="00000000">
            <w:pPr>
              <w:pStyle w:val="TableParagraph"/>
              <w:spacing w:before="20"/>
            </w:pPr>
            <w:r>
              <w:rPr>
                <w:spacing w:val="-2"/>
              </w:rPr>
              <w:t>response</w:t>
            </w:r>
          </w:p>
        </w:tc>
      </w:tr>
      <w:tr w:rsidR="0086109B" w14:paraId="05E60D58" w14:textId="77777777">
        <w:trPr>
          <w:trHeight w:val="546"/>
        </w:trPr>
        <w:tc>
          <w:tcPr>
            <w:tcW w:w="480" w:type="dxa"/>
          </w:tcPr>
          <w:p w14:paraId="13DB1801" w14:textId="77777777" w:rsidR="0086109B" w:rsidRDefault="00000000">
            <w:pPr>
              <w:pStyle w:val="TableParagraph"/>
              <w:spacing w:before="8"/>
              <w:ind w:left="44"/>
              <w:jc w:val="center"/>
            </w:pPr>
            <w:r>
              <w:t>7</w:t>
            </w:r>
          </w:p>
        </w:tc>
        <w:tc>
          <w:tcPr>
            <w:tcW w:w="3831" w:type="dxa"/>
          </w:tcPr>
          <w:p w14:paraId="573499C8" w14:textId="77777777" w:rsidR="0086109B" w:rsidRDefault="00000000">
            <w:pPr>
              <w:pStyle w:val="TableParagraph"/>
              <w:spacing w:before="8"/>
              <w:ind w:left="30"/>
            </w:pPr>
            <w:r>
              <w:t>Add</w:t>
            </w:r>
            <w:r>
              <w:rPr>
                <w:spacing w:val="-3"/>
              </w:rPr>
              <w:t xml:space="preserve"> </w:t>
            </w:r>
            <w:r>
              <w:t>Transmit</w:t>
            </w:r>
            <w:r>
              <w:rPr>
                <w:spacing w:val="-5"/>
              </w:rPr>
              <w:t xml:space="preserve"> </w:t>
            </w:r>
            <w:r>
              <w:t>Profile</w:t>
            </w:r>
            <w:r>
              <w:rPr>
                <w:spacing w:val="-4"/>
              </w:rPr>
              <w:t xml:space="preserve"> </w:t>
            </w:r>
            <w:r>
              <w:t>of</w:t>
            </w:r>
            <w:r>
              <w:rPr>
                <w:spacing w:val="-4"/>
              </w:rPr>
              <w:t xml:space="preserve"> </w:t>
            </w:r>
            <w:r>
              <w:rPr>
                <w:spacing w:val="-5"/>
              </w:rPr>
              <w:t>SUT</w:t>
            </w:r>
          </w:p>
        </w:tc>
        <w:tc>
          <w:tcPr>
            <w:tcW w:w="992" w:type="dxa"/>
          </w:tcPr>
          <w:p w14:paraId="17FC6912" w14:textId="77777777" w:rsidR="0086109B" w:rsidRDefault="00000000">
            <w:pPr>
              <w:pStyle w:val="TableParagraph"/>
              <w:spacing w:before="8"/>
              <w:ind w:left="78"/>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957A218" w14:textId="77777777" w:rsidR="0086109B" w:rsidRDefault="00000000">
            <w:pPr>
              <w:pStyle w:val="TableParagraph"/>
              <w:spacing w:before="21" w:line="229" w:lineRule="exact"/>
              <w:rPr>
                <w:rFonts w:ascii="Times New Roman" w:hAnsi="Times New Roman"/>
                <w:sz w:val="20"/>
              </w:rPr>
            </w:pPr>
            <w:r>
              <w:rPr>
                <w:rFonts w:ascii="Times New Roman" w:hAnsi="Times New Roman"/>
                <w:sz w:val="20"/>
              </w:rPr>
              <w:t>SUT</w:t>
            </w:r>
            <w:r>
              <w:rPr>
                <w:rFonts w:ascii="Times New Roman" w:hAnsi="Times New Roman"/>
                <w:spacing w:val="-11"/>
                <w:sz w:val="20"/>
              </w:rPr>
              <w:t xml:space="preserve"> </w:t>
            </w:r>
            <w:r>
              <w:rPr>
                <w:rFonts w:ascii="Wingdings" w:hAnsi="Wingdings"/>
                <w:sz w:val="20"/>
              </w:rPr>
              <w:t></w:t>
            </w:r>
            <w:r>
              <w:rPr>
                <w:rFonts w:ascii="Times New Roman" w:hAnsi="Times New Roman"/>
                <w:spacing w:val="-12"/>
                <w:sz w:val="20"/>
              </w:rPr>
              <w:t xml:space="preserve"> </w:t>
            </w:r>
            <w:r>
              <w:rPr>
                <w:rFonts w:ascii="Times New Roman" w:hAnsi="Times New Roman"/>
                <w:spacing w:val="-5"/>
                <w:sz w:val="20"/>
              </w:rPr>
              <w:t>TS</w:t>
            </w:r>
          </w:p>
        </w:tc>
        <w:tc>
          <w:tcPr>
            <w:tcW w:w="3721" w:type="dxa"/>
          </w:tcPr>
          <w:p w14:paraId="41F2424B" w14:textId="77777777" w:rsidR="0086109B" w:rsidRDefault="00000000">
            <w:pPr>
              <w:pStyle w:val="TableParagraph"/>
              <w:spacing w:before="8"/>
            </w:pPr>
            <w:proofErr w:type="spellStart"/>
            <w:proofErr w:type="gramStart"/>
            <w:r>
              <w:rPr>
                <w:spacing w:val="-2"/>
              </w:rPr>
              <w:t>request.AddTxProfile</w:t>
            </w:r>
            <w:proofErr w:type="spellEnd"/>
            <w:proofErr w:type="gramEnd"/>
            <w:r>
              <w:rPr>
                <w:spacing w:val="23"/>
              </w:rPr>
              <w:t xml:space="preserve"> </w:t>
            </w:r>
            <w:r>
              <w:rPr>
                <w:spacing w:val="-2"/>
              </w:rPr>
              <w:t>response</w:t>
            </w:r>
          </w:p>
        </w:tc>
      </w:tr>
      <w:tr w:rsidR="0086109B" w14:paraId="6819DF9A" w14:textId="77777777">
        <w:trPr>
          <w:trHeight w:val="587"/>
        </w:trPr>
        <w:tc>
          <w:tcPr>
            <w:tcW w:w="480" w:type="dxa"/>
          </w:tcPr>
          <w:p w14:paraId="659A9121" w14:textId="77777777" w:rsidR="0086109B" w:rsidRDefault="00000000">
            <w:pPr>
              <w:pStyle w:val="TableParagraph"/>
              <w:spacing w:before="6"/>
              <w:ind w:left="44"/>
              <w:jc w:val="center"/>
            </w:pPr>
            <w:r>
              <w:t>8</w:t>
            </w:r>
          </w:p>
        </w:tc>
        <w:tc>
          <w:tcPr>
            <w:tcW w:w="3831" w:type="dxa"/>
          </w:tcPr>
          <w:p w14:paraId="75BE869C" w14:textId="77777777" w:rsidR="0086109B" w:rsidRDefault="00000000">
            <w:pPr>
              <w:pStyle w:val="TableParagraph"/>
              <w:spacing w:before="6"/>
              <w:ind w:left="30"/>
            </w:pPr>
            <w:r>
              <w:t>Delete</w:t>
            </w:r>
            <w:r>
              <w:rPr>
                <w:spacing w:val="-5"/>
              </w:rPr>
              <w:t xml:space="preserve"> </w:t>
            </w:r>
            <w:r>
              <w:t>Transmit</w:t>
            </w:r>
            <w:r>
              <w:rPr>
                <w:spacing w:val="-5"/>
              </w:rPr>
              <w:t xml:space="preserve"> </w:t>
            </w:r>
            <w:r>
              <w:t>Profile</w:t>
            </w:r>
            <w:r>
              <w:rPr>
                <w:spacing w:val="-5"/>
              </w:rPr>
              <w:t xml:space="preserve"> </w:t>
            </w:r>
            <w:r>
              <w:t>of</w:t>
            </w:r>
            <w:r>
              <w:rPr>
                <w:spacing w:val="-3"/>
              </w:rPr>
              <w:t xml:space="preserve"> </w:t>
            </w:r>
            <w:r>
              <w:rPr>
                <w:spacing w:val="-5"/>
              </w:rPr>
              <w:t>SUT</w:t>
            </w:r>
          </w:p>
        </w:tc>
        <w:tc>
          <w:tcPr>
            <w:tcW w:w="992" w:type="dxa"/>
          </w:tcPr>
          <w:p w14:paraId="293F16E5" w14:textId="77777777" w:rsidR="0086109B" w:rsidRDefault="00000000">
            <w:pPr>
              <w:pStyle w:val="TableParagraph"/>
              <w:spacing w:before="6"/>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45E0B5B" w14:textId="77777777" w:rsidR="0086109B" w:rsidRDefault="00000000">
            <w:pPr>
              <w:pStyle w:val="TableParagraph"/>
              <w:spacing w:before="2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56E69CCA" w14:textId="77777777" w:rsidR="0086109B" w:rsidRDefault="00000000">
            <w:pPr>
              <w:pStyle w:val="TableParagraph"/>
              <w:spacing w:before="6"/>
            </w:pPr>
            <w:proofErr w:type="spellStart"/>
            <w:proofErr w:type="gramStart"/>
            <w:r>
              <w:rPr>
                <w:spacing w:val="-2"/>
              </w:rPr>
              <w:t>request.DelTxProfile</w:t>
            </w:r>
            <w:proofErr w:type="spellEnd"/>
            <w:proofErr w:type="gramEnd"/>
            <w:r>
              <w:rPr>
                <w:spacing w:val="22"/>
              </w:rPr>
              <w:t xml:space="preserve"> </w:t>
            </w:r>
            <w:r>
              <w:rPr>
                <w:spacing w:val="-2"/>
              </w:rPr>
              <w:t>response</w:t>
            </w:r>
          </w:p>
        </w:tc>
      </w:tr>
      <w:tr w:rsidR="0086109B" w14:paraId="121F5AD4" w14:textId="77777777">
        <w:trPr>
          <w:trHeight w:val="878"/>
        </w:trPr>
        <w:tc>
          <w:tcPr>
            <w:tcW w:w="480" w:type="dxa"/>
          </w:tcPr>
          <w:p w14:paraId="43A3F834" w14:textId="77777777" w:rsidR="0086109B" w:rsidRDefault="00000000">
            <w:pPr>
              <w:pStyle w:val="TableParagraph"/>
              <w:spacing w:before="6"/>
              <w:ind w:left="44"/>
              <w:jc w:val="center"/>
            </w:pPr>
            <w:r>
              <w:t>9</w:t>
            </w:r>
          </w:p>
        </w:tc>
        <w:tc>
          <w:tcPr>
            <w:tcW w:w="3831" w:type="dxa"/>
          </w:tcPr>
          <w:p w14:paraId="0475B3E4" w14:textId="77777777" w:rsidR="0086109B" w:rsidRDefault="00000000">
            <w:pPr>
              <w:pStyle w:val="TableParagraph"/>
              <w:spacing w:before="6"/>
              <w:ind w:left="30"/>
            </w:pPr>
            <w:r>
              <w:t>The</w:t>
            </w:r>
            <w:r>
              <w:rPr>
                <w:spacing w:val="-5"/>
              </w:rPr>
              <w:t xml:space="preserve"> </w:t>
            </w:r>
            <w:r>
              <w:t>TS</w:t>
            </w:r>
            <w:r>
              <w:rPr>
                <w:spacing w:val="-4"/>
              </w:rPr>
              <w:t xml:space="preserve"> </w:t>
            </w:r>
            <w:r>
              <w:t>requests</w:t>
            </w:r>
            <w:r>
              <w:rPr>
                <w:spacing w:val="-8"/>
              </w:rPr>
              <w:t xml:space="preserve"> </w:t>
            </w:r>
            <w:r>
              <w:t>information</w:t>
            </w:r>
            <w:r>
              <w:rPr>
                <w:spacing w:val="-5"/>
              </w:rPr>
              <w:t xml:space="preserve"> </w:t>
            </w:r>
            <w:r>
              <w:t>from</w:t>
            </w:r>
            <w:r>
              <w:rPr>
                <w:spacing w:val="-3"/>
              </w:rPr>
              <w:t xml:space="preserve"> </w:t>
            </w:r>
            <w:r>
              <w:rPr>
                <w:spacing w:val="-5"/>
              </w:rPr>
              <w:t>the</w:t>
            </w:r>
          </w:p>
          <w:p w14:paraId="3282F2DE" w14:textId="77777777" w:rsidR="0086109B" w:rsidRDefault="00000000">
            <w:pPr>
              <w:pStyle w:val="TableParagraph"/>
              <w:spacing w:before="0" w:line="290" w:lineRule="atLeast"/>
              <w:ind w:left="30"/>
            </w:pPr>
            <w:r>
              <w:t>SUT</w:t>
            </w:r>
            <w:r>
              <w:rPr>
                <w:spacing w:val="-5"/>
              </w:rPr>
              <w:t xml:space="preserve"> </w:t>
            </w:r>
            <w:r>
              <w:t>about</w:t>
            </w:r>
            <w:r>
              <w:rPr>
                <w:spacing w:val="-7"/>
              </w:rPr>
              <w:t xml:space="preserve"> </w:t>
            </w:r>
            <w:r>
              <w:t>the</w:t>
            </w:r>
            <w:r>
              <w:rPr>
                <w:spacing w:val="-5"/>
              </w:rPr>
              <w:t xml:space="preserve"> </w:t>
            </w:r>
            <w:r>
              <w:t>radio</w:t>
            </w:r>
            <w:r>
              <w:rPr>
                <w:spacing w:val="-5"/>
              </w:rPr>
              <w:t xml:space="preserve"> </w:t>
            </w:r>
            <w:r>
              <w:t>(</w:t>
            </w:r>
            <w:proofErr w:type="gramStart"/>
            <w:r>
              <w:t>0..</w:t>
            </w:r>
            <w:proofErr w:type="gramEnd"/>
            <w:r>
              <w:t>3)</w:t>
            </w:r>
            <w:r>
              <w:rPr>
                <w:spacing w:val="-10"/>
              </w:rPr>
              <w:t xml:space="preserve"> </w:t>
            </w:r>
            <w:r>
              <w:t>used</w:t>
            </w:r>
            <w:r>
              <w:rPr>
                <w:spacing w:val="-5"/>
              </w:rPr>
              <w:t xml:space="preserve"> </w:t>
            </w:r>
            <w:r>
              <w:t>for</w:t>
            </w:r>
            <w:r>
              <w:rPr>
                <w:spacing w:val="-5"/>
              </w:rPr>
              <w:t xml:space="preserve"> </w:t>
            </w:r>
            <w:r>
              <w:t xml:space="preserve">IPv6 </w:t>
            </w:r>
            <w:r>
              <w:rPr>
                <w:spacing w:val="-2"/>
              </w:rPr>
              <w:t>Communication</w:t>
            </w:r>
          </w:p>
        </w:tc>
        <w:tc>
          <w:tcPr>
            <w:tcW w:w="992" w:type="dxa"/>
          </w:tcPr>
          <w:p w14:paraId="64ABFB99" w14:textId="77777777" w:rsidR="0086109B" w:rsidRDefault="00000000">
            <w:pPr>
              <w:pStyle w:val="TableParagraph"/>
              <w:spacing w:before="6" w:line="259"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34E00B54" w14:textId="77777777" w:rsidR="0086109B" w:rsidRDefault="00000000">
            <w:pPr>
              <w:pStyle w:val="TableParagraph"/>
              <w:spacing w:before="6" w:line="259" w:lineRule="auto"/>
              <w:ind w:right="354"/>
            </w:pPr>
            <w:proofErr w:type="gramStart"/>
            <w:r>
              <w:rPr>
                <w:spacing w:val="-2"/>
              </w:rPr>
              <w:t>request.GetIpv</w:t>
            </w:r>
            <w:proofErr w:type="gramEnd"/>
            <w:r>
              <w:rPr>
                <w:spacing w:val="-2"/>
              </w:rPr>
              <w:t>6InterfaceInfo response</w:t>
            </w:r>
          </w:p>
        </w:tc>
      </w:tr>
      <w:tr w:rsidR="0086109B" w14:paraId="07A343E4" w14:textId="77777777">
        <w:trPr>
          <w:trHeight w:val="822"/>
        </w:trPr>
        <w:tc>
          <w:tcPr>
            <w:tcW w:w="480" w:type="dxa"/>
          </w:tcPr>
          <w:p w14:paraId="57EC2B2A" w14:textId="77777777" w:rsidR="0086109B" w:rsidRDefault="00000000">
            <w:pPr>
              <w:pStyle w:val="TableParagraph"/>
              <w:spacing w:before="6"/>
              <w:ind w:left="54" w:right="11"/>
              <w:jc w:val="center"/>
            </w:pPr>
            <w:r>
              <w:rPr>
                <w:spacing w:val="-5"/>
              </w:rPr>
              <w:t>10</w:t>
            </w:r>
          </w:p>
        </w:tc>
        <w:tc>
          <w:tcPr>
            <w:tcW w:w="3831" w:type="dxa"/>
          </w:tcPr>
          <w:p w14:paraId="1A40D449" w14:textId="77777777" w:rsidR="0086109B" w:rsidRDefault="00000000">
            <w:pPr>
              <w:pStyle w:val="TableParagraph"/>
              <w:spacing w:before="6" w:line="259" w:lineRule="auto"/>
              <w:ind w:left="30"/>
            </w:pPr>
            <w:r>
              <w:t xml:space="preserve">The SUT transmits single or periodic IPv6 </w:t>
            </w:r>
            <w:r>
              <w:rPr>
                <w:spacing w:val="-2"/>
              </w:rPr>
              <w:t>packets</w:t>
            </w:r>
          </w:p>
        </w:tc>
        <w:tc>
          <w:tcPr>
            <w:tcW w:w="992" w:type="dxa"/>
          </w:tcPr>
          <w:p w14:paraId="441CA8D2" w14:textId="77777777" w:rsidR="0086109B" w:rsidRDefault="00000000">
            <w:pPr>
              <w:pStyle w:val="TableParagraph"/>
              <w:spacing w:before="6" w:line="259"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1A8551E3" w14:textId="77777777" w:rsidR="0086109B" w:rsidRDefault="00000000">
            <w:pPr>
              <w:pStyle w:val="TableParagraph"/>
              <w:spacing w:before="6"/>
            </w:pPr>
            <w:r>
              <w:t>request.</w:t>
            </w:r>
            <w:r>
              <w:rPr>
                <w:spacing w:val="-5"/>
              </w:rPr>
              <w:t xml:space="preserve"> </w:t>
            </w:r>
            <w:r>
              <w:t>StartIPv6Tx</w:t>
            </w:r>
            <w:r>
              <w:rPr>
                <w:spacing w:val="42"/>
              </w:rPr>
              <w:t xml:space="preserve"> </w:t>
            </w:r>
            <w:r>
              <w:rPr>
                <w:spacing w:val="-2"/>
              </w:rPr>
              <w:t>response</w:t>
            </w:r>
          </w:p>
        </w:tc>
      </w:tr>
      <w:tr w:rsidR="0086109B" w14:paraId="5850F45A" w14:textId="77777777">
        <w:trPr>
          <w:trHeight w:val="825"/>
        </w:trPr>
        <w:tc>
          <w:tcPr>
            <w:tcW w:w="480" w:type="dxa"/>
          </w:tcPr>
          <w:p w14:paraId="1D702DD0" w14:textId="77777777" w:rsidR="0086109B" w:rsidRDefault="00000000">
            <w:pPr>
              <w:pStyle w:val="TableParagraph"/>
              <w:spacing w:before="8"/>
              <w:ind w:left="54" w:right="11"/>
              <w:jc w:val="center"/>
            </w:pPr>
            <w:r>
              <w:rPr>
                <w:spacing w:val="-5"/>
              </w:rPr>
              <w:t>11</w:t>
            </w:r>
          </w:p>
        </w:tc>
        <w:tc>
          <w:tcPr>
            <w:tcW w:w="3831" w:type="dxa"/>
          </w:tcPr>
          <w:p w14:paraId="739A4FF0" w14:textId="77777777" w:rsidR="0086109B" w:rsidRDefault="00000000">
            <w:pPr>
              <w:pStyle w:val="TableParagraph"/>
              <w:spacing w:before="8" w:line="256" w:lineRule="auto"/>
              <w:ind w:left="30" w:right="-14"/>
            </w:pPr>
            <w:r>
              <w:t>The</w:t>
            </w:r>
            <w:r>
              <w:rPr>
                <w:spacing w:val="30"/>
              </w:rPr>
              <w:t xml:space="preserve"> </w:t>
            </w:r>
            <w:r>
              <w:t>SUT</w:t>
            </w:r>
            <w:r>
              <w:rPr>
                <w:spacing w:val="30"/>
              </w:rPr>
              <w:t xml:space="preserve"> </w:t>
            </w:r>
            <w:r>
              <w:t>stops</w:t>
            </w:r>
            <w:r>
              <w:rPr>
                <w:spacing w:val="30"/>
              </w:rPr>
              <w:t xml:space="preserve"> </w:t>
            </w:r>
            <w:r>
              <w:t>transmitting</w:t>
            </w:r>
            <w:r>
              <w:rPr>
                <w:spacing w:val="29"/>
              </w:rPr>
              <w:t xml:space="preserve"> </w:t>
            </w:r>
            <w:r>
              <w:t>periodic</w:t>
            </w:r>
            <w:r>
              <w:rPr>
                <w:spacing w:val="30"/>
              </w:rPr>
              <w:t xml:space="preserve"> </w:t>
            </w:r>
            <w:r>
              <w:t xml:space="preserve">IPv6 </w:t>
            </w:r>
            <w:r>
              <w:rPr>
                <w:spacing w:val="-2"/>
              </w:rPr>
              <w:t>packets</w:t>
            </w:r>
          </w:p>
        </w:tc>
        <w:tc>
          <w:tcPr>
            <w:tcW w:w="992" w:type="dxa"/>
          </w:tcPr>
          <w:p w14:paraId="01F9A00E" w14:textId="77777777" w:rsidR="0086109B" w:rsidRDefault="00000000">
            <w:pPr>
              <w:pStyle w:val="TableParagraph"/>
              <w:spacing w:before="8" w:line="256"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607DE1EC" w14:textId="77777777" w:rsidR="0086109B" w:rsidRDefault="00000000">
            <w:pPr>
              <w:pStyle w:val="TableParagraph"/>
              <w:spacing w:before="8"/>
            </w:pPr>
            <w:r>
              <w:t>request.</w:t>
            </w:r>
            <w:r>
              <w:rPr>
                <w:spacing w:val="-5"/>
              </w:rPr>
              <w:t xml:space="preserve"> </w:t>
            </w:r>
            <w:r>
              <w:t>StopIPv6Tx</w:t>
            </w:r>
            <w:r>
              <w:rPr>
                <w:spacing w:val="42"/>
              </w:rPr>
              <w:t xml:space="preserve"> </w:t>
            </w:r>
            <w:r>
              <w:rPr>
                <w:spacing w:val="-2"/>
              </w:rPr>
              <w:t>response</w:t>
            </w:r>
          </w:p>
        </w:tc>
      </w:tr>
      <w:tr w:rsidR="0086109B" w14:paraId="3C83E9A9" w14:textId="77777777">
        <w:trPr>
          <w:trHeight w:val="823"/>
        </w:trPr>
        <w:tc>
          <w:tcPr>
            <w:tcW w:w="480" w:type="dxa"/>
          </w:tcPr>
          <w:p w14:paraId="34BAF477" w14:textId="77777777" w:rsidR="0086109B" w:rsidRDefault="00000000">
            <w:pPr>
              <w:pStyle w:val="TableParagraph"/>
              <w:spacing w:before="6"/>
              <w:ind w:left="54" w:right="11"/>
              <w:jc w:val="center"/>
            </w:pPr>
            <w:r>
              <w:rPr>
                <w:spacing w:val="-5"/>
              </w:rPr>
              <w:t>12</w:t>
            </w:r>
          </w:p>
        </w:tc>
        <w:tc>
          <w:tcPr>
            <w:tcW w:w="3831" w:type="dxa"/>
          </w:tcPr>
          <w:p w14:paraId="034155EC" w14:textId="77777777" w:rsidR="0086109B" w:rsidRDefault="00000000">
            <w:pPr>
              <w:pStyle w:val="TableParagraph"/>
              <w:spacing w:before="6" w:line="259" w:lineRule="auto"/>
              <w:ind w:left="30"/>
            </w:pPr>
            <w:r>
              <w:t>The</w:t>
            </w:r>
            <w:r>
              <w:rPr>
                <w:spacing w:val="23"/>
              </w:rPr>
              <w:t xml:space="preserve"> </w:t>
            </w:r>
            <w:r>
              <w:t>SUT</w:t>
            </w:r>
            <w:r>
              <w:rPr>
                <w:spacing w:val="23"/>
              </w:rPr>
              <w:t xml:space="preserve"> </w:t>
            </w:r>
            <w:r>
              <w:t>receives IPv6</w:t>
            </w:r>
            <w:r>
              <w:rPr>
                <w:spacing w:val="24"/>
              </w:rPr>
              <w:t xml:space="preserve"> </w:t>
            </w:r>
            <w:r>
              <w:t>packets</w:t>
            </w:r>
            <w:r>
              <w:rPr>
                <w:spacing w:val="23"/>
              </w:rPr>
              <w:t xml:space="preserve"> </w:t>
            </w:r>
            <w:r>
              <w:t>and</w:t>
            </w:r>
            <w:r>
              <w:rPr>
                <w:spacing w:val="22"/>
              </w:rPr>
              <w:t xml:space="preserve"> </w:t>
            </w:r>
            <w:r>
              <w:t>sends event indications to the TS</w:t>
            </w:r>
          </w:p>
        </w:tc>
        <w:tc>
          <w:tcPr>
            <w:tcW w:w="992" w:type="dxa"/>
          </w:tcPr>
          <w:p w14:paraId="7C89E64B" w14:textId="77777777" w:rsidR="0086109B" w:rsidRDefault="00000000">
            <w:pPr>
              <w:pStyle w:val="TableParagraph"/>
              <w:spacing w:before="6" w:line="259"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5154C7DA" w14:textId="77777777" w:rsidR="0086109B" w:rsidRDefault="00000000">
            <w:pPr>
              <w:pStyle w:val="TableParagraph"/>
              <w:spacing w:before="6"/>
            </w:pPr>
            <w:r>
              <w:t>request.</w:t>
            </w:r>
            <w:r>
              <w:rPr>
                <w:spacing w:val="-5"/>
              </w:rPr>
              <w:t xml:space="preserve"> </w:t>
            </w:r>
            <w:r>
              <w:t>StartIPv6Rx</w:t>
            </w:r>
            <w:r>
              <w:rPr>
                <w:spacing w:val="41"/>
              </w:rPr>
              <w:t xml:space="preserve"> </w:t>
            </w:r>
            <w:r>
              <w:rPr>
                <w:spacing w:val="-2"/>
              </w:rPr>
              <w:t>response</w:t>
            </w:r>
          </w:p>
        </w:tc>
      </w:tr>
      <w:tr w:rsidR="0086109B" w14:paraId="17E58B58" w14:textId="77777777">
        <w:trPr>
          <w:trHeight w:val="825"/>
        </w:trPr>
        <w:tc>
          <w:tcPr>
            <w:tcW w:w="480" w:type="dxa"/>
          </w:tcPr>
          <w:p w14:paraId="2BA7CEB7" w14:textId="77777777" w:rsidR="0086109B" w:rsidRDefault="00000000">
            <w:pPr>
              <w:pStyle w:val="TableParagraph"/>
              <w:spacing w:before="8"/>
              <w:ind w:left="54" w:right="11"/>
              <w:jc w:val="center"/>
            </w:pPr>
            <w:r>
              <w:rPr>
                <w:spacing w:val="-5"/>
              </w:rPr>
              <w:t>13</w:t>
            </w:r>
          </w:p>
        </w:tc>
        <w:tc>
          <w:tcPr>
            <w:tcW w:w="3831" w:type="dxa"/>
          </w:tcPr>
          <w:p w14:paraId="5FB1FF8C" w14:textId="77777777" w:rsidR="0086109B" w:rsidRDefault="00000000">
            <w:pPr>
              <w:pStyle w:val="TableParagraph"/>
              <w:spacing w:before="8"/>
              <w:ind w:left="30"/>
            </w:pPr>
            <w:r>
              <w:t>The</w:t>
            </w:r>
            <w:r>
              <w:rPr>
                <w:spacing w:val="-4"/>
              </w:rPr>
              <w:t xml:space="preserve"> </w:t>
            </w:r>
            <w:r>
              <w:t>SUT</w:t>
            </w:r>
            <w:r>
              <w:rPr>
                <w:spacing w:val="-5"/>
              </w:rPr>
              <w:t xml:space="preserve"> </w:t>
            </w:r>
            <w:r>
              <w:t>stops</w:t>
            </w:r>
            <w:r>
              <w:rPr>
                <w:spacing w:val="-3"/>
              </w:rPr>
              <w:t xml:space="preserve"> </w:t>
            </w:r>
            <w:r>
              <w:t>receiving</w:t>
            </w:r>
            <w:r>
              <w:rPr>
                <w:spacing w:val="-4"/>
              </w:rPr>
              <w:t xml:space="preserve"> </w:t>
            </w:r>
            <w:r>
              <w:t>IPv6</w:t>
            </w:r>
            <w:r>
              <w:rPr>
                <w:spacing w:val="-3"/>
              </w:rPr>
              <w:t xml:space="preserve"> </w:t>
            </w:r>
            <w:r>
              <w:rPr>
                <w:spacing w:val="-2"/>
              </w:rPr>
              <w:t>packets</w:t>
            </w:r>
          </w:p>
        </w:tc>
        <w:tc>
          <w:tcPr>
            <w:tcW w:w="992" w:type="dxa"/>
          </w:tcPr>
          <w:p w14:paraId="4AA5791F" w14:textId="77777777" w:rsidR="0086109B" w:rsidRDefault="00000000">
            <w:pPr>
              <w:pStyle w:val="TableParagraph"/>
              <w:spacing w:before="8" w:line="256"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49247D3E" w14:textId="77777777" w:rsidR="0086109B" w:rsidRDefault="00000000">
            <w:pPr>
              <w:pStyle w:val="TableParagraph"/>
              <w:spacing w:before="8"/>
            </w:pPr>
            <w:r>
              <w:t>request.</w:t>
            </w:r>
            <w:r>
              <w:rPr>
                <w:spacing w:val="-5"/>
              </w:rPr>
              <w:t xml:space="preserve"> </w:t>
            </w:r>
            <w:r>
              <w:t>StopIPv6Rx</w:t>
            </w:r>
            <w:r>
              <w:rPr>
                <w:spacing w:val="42"/>
              </w:rPr>
              <w:t xml:space="preserve"> </w:t>
            </w:r>
            <w:r>
              <w:rPr>
                <w:spacing w:val="-2"/>
              </w:rPr>
              <w:t>response</w:t>
            </w:r>
          </w:p>
        </w:tc>
      </w:tr>
      <w:tr w:rsidR="0086109B" w14:paraId="163A2229" w14:textId="77777777">
        <w:trPr>
          <w:trHeight w:val="877"/>
        </w:trPr>
        <w:tc>
          <w:tcPr>
            <w:tcW w:w="480" w:type="dxa"/>
          </w:tcPr>
          <w:p w14:paraId="5C1F5DF3" w14:textId="77777777" w:rsidR="0086109B" w:rsidRDefault="00000000">
            <w:pPr>
              <w:pStyle w:val="TableParagraph"/>
              <w:spacing w:before="6"/>
              <w:ind w:left="54" w:right="11"/>
              <w:jc w:val="center"/>
            </w:pPr>
            <w:r>
              <w:rPr>
                <w:spacing w:val="-5"/>
              </w:rPr>
              <w:t>14</w:t>
            </w:r>
          </w:p>
        </w:tc>
        <w:tc>
          <w:tcPr>
            <w:tcW w:w="3831" w:type="dxa"/>
          </w:tcPr>
          <w:p w14:paraId="3A6408D9" w14:textId="77777777" w:rsidR="0086109B" w:rsidRDefault="00000000">
            <w:pPr>
              <w:pStyle w:val="TableParagraph"/>
              <w:spacing w:before="6"/>
              <w:ind w:left="30"/>
            </w:pPr>
            <w:r>
              <w:t>The</w:t>
            </w:r>
            <w:r>
              <w:rPr>
                <w:spacing w:val="-3"/>
              </w:rPr>
              <w:t xml:space="preserve"> </w:t>
            </w:r>
            <w:r>
              <w:t>SUT</w:t>
            </w:r>
            <w:r>
              <w:rPr>
                <w:spacing w:val="-4"/>
              </w:rPr>
              <w:t xml:space="preserve"> </w:t>
            </w:r>
            <w:r>
              <w:t>to</w:t>
            </w:r>
            <w:r>
              <w:rPr>
                <w:spacing w:val="-3"/>
              </w:rPr>
              <w:t xml:space="preserve"> </w:t>
            </w:r>
            <w:r>
              <w:t>configure</w:t>
            </w:r>
            <w:r>
              <w:rPr>
                <w:spacing w:val="-3"/>
              </w:rPr>
              <w:t xml:space="preserve"> </w:t>
            </w:r>
            <w:r>
              <w:t>its</w:t>
            </w:r>
            <w:r>
              <w:rPr>
                <w:spacing w:val="-4"/>
              </w:rPr>
              <w:t xml:space="preserve"> </w:t>
            </w:r>
            <w:r>
              <w:t>radio,</w:t>
            </w:r>
            <w:r>
              <w:rPr>
                <w:spacing w:val="-2"/>
              </w:rPr>
              <w:t xml:space="preserve"> </w:t>
            </w:r>
            <w:proofErr w:type="gramStart"/>
            <w:r>
              <w:rPr>
                <w:spacing w:val="-2"/>
              </w:rPr>
              <w:t>interface</w:t>
            </w:r>
            <w:proofErr w:type="gramEnd"/>
          </w:p>
          <w:p w14:paraId="2AB430F2" w14:textId="77777777" w:rsidR="0086109B" w:rsidRDefault="00000000">
            <w:pPr>
              <w:pStyle w:val="TableParagraph"/>
              <w:spacing w:before="0" w:line="290" w:lineRule="atLeast"/>
              <w:ind w:left="30"/>
            </w:pPr>
            <w:r>
              <w:t>name</w:t>
            </w:r>
            <w:r>
              <w:rPr>
                <w:spacing w:val="-6"/>
              </w:rPr>
              <w:t xml:space="preserve"> </w:t>
            </w:r>
            <w:r>
              <w:t>and</w:t>
            </w:r>
            <w:r>
              <w:rPr>
                <w:spacing w:val="-7"/>
              </w:rPr>
              <w:t xml:space="preserve"> </w:t>
            </w:r>
            <w:r>
              <w:t>IPv6</w:t>
            </w:r>
            <w:r>
              <w:rPr>
                <w:spacing w:val="-6"/>
              </w:rPr>
              <w:t xml:space="preserve"> </w:t>
            </w:r>
            <w:r>
              <w:t>address</w:t>
            </w:r>
            <w:r>
              <w:rPr>
                <w:spacing w:val="-5"/>
              </w:rPr>
              <w:t xml:space="preserve"> </w:t>
            </w:r>
            <w:r>
              <w:t>used</w:t>
            </w:r>
            <w:r>
              <w:rPr>
                <w:spacing w:val="-7"/>
              </w:rPr>
              <w:t xml:space="preserve"> </w:t>
            </w:r>
            <w:r>
              <w:t>to</w:t>
            </w:r>
            <w:r>
              <w:rPr>
                <w:spacing w:val="-7"/>
              </w:rPr>
              <w:t xml:space="preserve"> </w:t>
            </w:r>
            <w:r>
              <w:t>transmit and receive IPv6 packets</w:t>
            </w:r>
          </w:p>
        </w:tc>
        <w:tc>
          <w:tcPr>
            <w:tcW w:w="992" w:type="dxa"/>
          </w:tcPr>
          <w:p w14:paraId="5DC66BA9" w14:textId="77777777" w:rsidR="0086109B" w:rsidRDefault="00000000">
            <w:pPr>
              <w:pStyle w:val="TableParagraph"/>
              <w:spacing w:before="6" w:line="259"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201D11A1" w14:textId="77777777" w:rsidR="0086109B" w:rsidRDefault="00000000">
            <w:pPr>
              <w:pStyle w:val="TableParagraph"/>
              <w:spacing w:before="6" w:line="259" w:lineRule="auto"/>
              <w:ind w:right="1119"/>
            </w:pPr>
            <w:proofErr w:type="gramStart"/>
            <w:r>
              <w:t>request.SetIpv</w:t>
            </w:r>
            <w:proofErr w:type="gramEnd"/>
            <w:r>
              <w:t>6</w:t>
            </w:r>
            <w:r>
              <w:rPr>
                <w:spacing w:val="-13"/>
              </w:rPr>
              <w:t xml:space="preserve"> </w:t>
            </w:r>
            <w:r>
              <w:t xml:space="preserve">Ipv6Address </w:t>
            </w:r>
            <w:r>
              <w:rPr>
                <w:spacing w:val="-2"/>
              </w:rPr>
              <w:t>response</w:t>
            </w:r>
          </w:p>
        </w:tc>
      </w:tr>
    </w:tbl>
    <w:p w14:paraId="4F3D3C1C" w14:textId="77777777" w:rsidR="0086109B" w:rsidRDefault="0086109B">
      <w:pPr>
        <w:spacing w:line="259" w:lineRule="auto"/>
        <w:sectPr w:rsidR="0086109B">
          <w:pgSz w:w="12240" w:h="15840"/>
          <w:pgMar w:top="1640" w:right="0" w:bottom="1280" w:left="1200" w:header="0" w:footer="1094" w:gutter="0"/>
          <w:cols w:space="720"/>
        </w:sectPr>
      </w:pPr>
    </w:p>
    <w:p w14:paraId="7B37E75E"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3831"/>
        <w:gridCol w:w="992"/>
        <w:gridCol w:w="3721"/>
      </w:tblGrid>
      <w:tr w:rsidR="0086109B" w14:paraId="47974792" w14:textId="77777777">
        <w:trPr>
          <w:trHeight w:val="1632"/>
        </w:trPr>
        <w:tc>
          <w:tcPr>
            <w:tcW w:w="480" w:type="dxa"/>
          </w:tcPr>
          <w:p w14:paraId="2AB40240" w14:textId="77777777" w:rsidR="0086109B" w:rsidRDefault="00000000">
            <w:pPr>
              <w:pStyle w:val="TableParagraph"/>
              <w:spacing w:before="8"/>
              <w:ind w:left="0" w:right="113"/>
              <w:jc w:val="right"/>
            </w:pPr>
            <w:r>
              <w:rPr>
                <w:spacing w:val="-5"/>
              </w:rPr>
              <w:t>15</w:t>
            </w:r>
          </w:p>
        </w:tc>
        <w:tc>
          <w:tcPr>
            <w:tcW w:w="3831" w:type="dxa"/>
          </w:tcPr>
          <w:p w14:paraId="56C729E4" w14:textId="77777777" w:rsidR="0086109B" w:rsidRDefault="00000000">
            <w:pPr>
              <w:pStyle w:val="TableParagraph"/>
              <w:spacing w:before="8" w:line="259" w:lineRule="auto"/>
              <w:ind w:left="30"/>
            </w:pPr>
            <w:r>
              <w:t>The SUT to ping another IPv6 device specifying the radio, the interface, destination</w:t>
            </w:r>
            <w:r>
              <w:rPr>
                <w:spacing w:val="-9"/>
              </w:rPr>
              <w:t xml:space="preserve"> </w:t>
            </w:r>
            <w:r>
              <w:t>IPv6</w:t>
            </w:r>
            <w:r>
              <w:rPr>
                <w:spacing w:val="-8"/>
              </w:rPr>
              <w:t xml:space="preserve"> </w:t>
            </w:r>
            <w:r>
              <w:t>address</w:t>
            </w:r>
            <w:r>
              <w:rPr>
                <w:spacing w:val="-6"/>
              </w:rPr>
              <w:t xml:space="preserve"> </w:t>
            </w:r>
            <w:r>
              <w:t>and</w:t>
            </w:r>
            <w:r>
              <w:rPr>
                <w:spacing w:val="-7"/>
              </w:rPr>
              <w:t xml:space="preserve"> </w:t>
            </w:r>
            <w:r>
              <w:t>port</w:t>
            </w:r>
            <w:r>
              <w:rPr>
                <w:spacing w:val="-6"/>
              </w:rPr>
              <w:t xml:space="preserve"> </w:t>
            </w:r>
            <w:r>
              <w:t>to</w:t>
            </w:r>
            <w:r>
              <w:rPr>
                <w:spacing w:val="-5"/>
              </w:rPr>
              <w:t xml:space="preserve"> </w:t>
            </w:r>
            <w:r>
              <w:t>use for the transmission and reception.</w:t>
            </w:r>
          </w:p>
          <w:p w14:paraId="319EE519" w14:textId="77777777" w:rsidR="0086109B" w:rsidRDefault="00000000">
            <w:pPr>
              <w:pStyle w:val="TableParagraph"/>
              <w:spacing w:before="0" w:line="268" w:lineRule="exact"/>
              <w:ind w:left="30"/>
            </w:pPr>
            <w:r>
              <w:t>Received</w:t>
            </w:r>
            <w:r>
              <w:rPr>
                <w:spacing w:val="-4"/>
              </w:rPr>
              <w:t xml:space="preserve"> </w:t>
            </w:r>
            <w:r>
              <w:t>ping</w:t>
            </w:r>
            <w:r>
              <w:rPr>
                <w:spacing w:val="-4"/>
              </w:rPr>
              <w:t xml:space="preserve"> </w:t>
            </w:r>
            <w:r>
              <w:t>echo</w:t>
            </w:r>
            <w:r>
              <w:rPr>
                <w:spacing w:val="-4"/>
              </w:rPr>
              <w:t xml:space="preserve"> </w:t>
            </w:r>
            <w:r>
              <w:t>is</w:t>
            </w:r>
            <w:r>
              <w:rPr>
                <w:spacing w:val="-3"/>
              </w:rPr>
              <w:t xml:space="preserve"> </w:t>
            </w:r>
            <w:r>
              <w:t>forwarded</w:t>
            </w:r>
            <w:r>
              <w:rPr>
                <w:spacing w:val="-4"/>
              </w:rPr>
              <w:t xml:space="preserve"> </w:t>
            </w:r>
            <w:r>
              <w:t>to</w:t>
            </w:r>
            <w:r>
              <w:rPr>
                <w:spacing w:val="-3"/>
              </w:rPr>
              <w:t xml:space="preserve"> </w:t>
            </w:r>
            <w:r>
              <w:t>the</w:t>
            </w:r>
            <w:r>
              <w:rPr>
                <w:spacing w:val="-5"/>
              </w:rPr>
              <w:t xml:space="preserve"> TS</w:t>
            </w:r>
          </w:p>
        </w:tc>
        <w:tc>
          <w:tcPr>
            <w:tcW w:w="992" w:type="dxa"/>
          </w:tcPr>
          <w:p w14:paraId="37C7BEAF" w14:textId="77777777" w:rsidR="0086109B" w:rsidRDefault="00000000">
            <w:pPr>
              <w:pStyle w:val="TableParagraph"/>
              <w:spacing w:before="8" w:line="256"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04EB07CF" w14:textId="77777777" w:rsidR="0086109B" w:rsidRDefault="00000000">
            <w:pPr>
              <w:pStyle w:val="TableParagraph"/>
              <w:spacing w:before="8" w:line="256" w:lineRule="auto"/>
              <w:ind w:right="1585"/>
            </w:pPr>
            <w:r>
              <w:rPr>
                <w:spacing w:val="-2"/>
              </w:rPr>
              <w:t>request. StartIpv6Pingresponse</w:t>
            </w:r>
          </w:p>
        </w:tc>
      </w:tr>
      <w:tr w:rsidR="0086109B" w14:paraId="5B743F60" w14:textId="77777777">
        <w:trPr>
          <w:trHeight w:val="981"/>
        </w:trPr>
        <w:tc>
          <w:tcPr>
            <w:tcW w:w="480" w:type="dxa"/>
          </w:tcPr>
          <w:p w14:paraId="11A18ECC" w14:textId="77777777" w:rsidR="0086109B" w:rsidRDefault="00000000">
            <w:pPr>
              <w:pStyle w:val="TableParagraph"/>
              <w:spacing w:before="6"/>
              <w:ind w:left="0" w:right="113"/>
              <w:jc w:val="right"/>
            </w:pPr>
            <w:r>
              <w:rPr>
                <w:spacing w:val="-5"/>
              </w:rPr>
              <w:t>16</w:t>
            </w:r>
          </w:p>
        </w:tc>
        <w:tc>
          <w:tcPr>
            <w:tcW w:w="3831" w:type="dxa"/>
          </w:tcPr>
          <w:p w14:paraId="7DEFEB04" w14:textId="77777777" w:rsidR="0086109B" w:rsidRDefault="00000000">
            <w:pPr>
              <w:pStyle w:val="TableParagraph"/>
              <w:spacing w:before="6" w:line="259" w:lineRule="auto"/>
              <w:ind w:left="30"/>
            </w:pPr>
            <w:r>
              <w:t>The</w:t>
            </w:r>
            <w:r>
              <w:rPr>
                <w:spacing w:val="-6"/>
              </w:rPr>
              <w:t xml:space="preserve"> </w:t>
            </w:r>
            <w:r>
              <w:t>SUT</w:t>
            </w:r>
            <w:r>
              <w:rPr>
                <w:spacing w:val="-7"/>
              </w:rPr>
              <w:t xml:space="preserve"> </w:t>
            </w:r>
            <w:r>
              <w:t>stops</w:t>
            </w:r>
            <w:r>
              <w:rPr>
                <w:spacing w:val="-6"/>
              </w:rPr>
              <w:t xml:space="preserve"> </w:t>
            </w:r>
            <w:r>
              <w:t>transmission</w:t>
            </w:r>
            <w:r>
              <w:rPr>
                <w:spacing w:val="-9"/>
              </w:rPr>
              <w:t xml:space="preserve"> </w:t>
            </w:r>
            <w:r>
              <w:t>of</w:t>
            </w:r>
            <w:r>
              <w:rPr>
                <w:spacing w:val="-6"/>
              </w:rPr>
              <w:t xml:space="preserve"> </w:t>
            </w:r>
            <w:r>
              <w:t>ping</w:t>
            </w:r>
            <w:r>
              <w:rPr>
                <w:spacing w:val="-6"/>
              </w:rPr>
              <w:t xml:space="preserve"> </w:t>
            </w:r>
            <w:r>
              <w:t>to another IPv6 device</w:t>
            </w:r>
          </w:p>
        </w:tc>
        <w:tc>
          <w:tcPr>
            <w:tcW w:w="992" w:type="dxa"/>
          </w:tcPr>
          <w:p w14:paraId="78180085" w14:textId="77777777" w:rsidR="0086109B" w:rsidRDefault="00000000">
            <w:pPr>
              <w:pStyle w:val="TableParagraph"/>
              <w:spacing w:before="6" w:line="259" w:lineRule="auto"/>
              <w:ind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3721" w:type="dxa"/>
          </w:tcPr>
          <w:p w14:paraId="4BD8E920" w14:textId="77777777" w:rsidR="0086109B" w:rsidRDefault="00000000">
            <w:pPr>
              <w:pStyle w:val="TableParagraph"/>
              <w:spacing w:before="6" w:line="259" w:lineRule="auto"/>
              <w:ind w:right="1727"/>
            </w:pPr>
            <w:r>
              <w:t>Request</w:t>
            </w:r>
            <w:r>
              <w:rPr>
                <w:spacing w:val="-13"/>
              </w:rPr>
              <w:t xml:space="preserve"> </w:t>
            </w:r>
            <w:r>
              <w:t xml:space="preserve">StopIPv6Ping </w:t>
            </w:r>
            <w:r>
              <w:rPr>
                <w:spacing w:val="-2"/>
              </w:rPr>
              <w:t>response</w:t>
            </w:r>
          </w:p>
        </w:tc>
      </w:tr>
    </w:tbl>
    <w:p w14:paraId="15B01C0C" w14:textId="77777777" w:rsidR="0086109B" w:rsidRDefault="0086109B">
      <w:pPr>
        <w:pStyle w:val="BodyText"/>
        <w:rPr>
          <w:rFonts w:ascii="Arial"/>
          <w:b/>
        </w:rPr>
      </w:pPr>
    </w:p>
    <w:p w14:paraId="2030A77E" w14:textId="77777777" w:rsidR="0086109B" w:rsidRDefault="0086109B">
      <w:pPr>
        <w:pStyle w:val="BodyText"/>
        <w:spacing w:before="2"/>
        <w:rPr>
          <w:rFonts w:ascii="Arial"/>
          <w:b/>
          <w:sz w:val="22"/>
        </w:rPr>
      </w:pPr>
    </w:p>
    <w:p w14:paraId="059649EB" w14:textId="77777777" w:rsidR="0086109B" w:rsidRDefault="00000000">
      <w:pPr>
        <w:pStyle w:val="ListParagraph"/>
        <w:numPr>
          <w:ilvl w:val="2"/>
          <w:numId w:val="14"/>
        </w:numPr>
        <w:tabs>
          <w:tab w:val="left" w:pos="968"/>
        </w:tabs>
        <w:ind w:left="968" w:hanging="555"/>
        <w:rPr>
          <w:rFonts w:ascii="Cambria"/>
          <w:b/>
          <w:color w:val="16365D"/>
        </w:rPr>
      </w:pPr>
      <w:r>
        <w:rPr>
          <w:rFonts w:ascii="Cambria"/>
          <w:b/>
          <w:i/>
          <w:color w:val="16365D"/>
        </w:rPr>
        <w:t>Request</w:t>
      </w:r>
      <w:r>
        <w:rPr>
          <w:rFonts w:ascii="Cambria"/>
          <w:b/>
          <w:i/>
          <w:color w:val="16365D"/>
          <w:spacing w:val="-9"/>
        </w:rPr>
        <w:t xml:space="preserve"> </w:t>
      </w:r>
      <w:r>
        <w:rPr>
          <w:rFonts w:ascii="Cambria"/>
          <w:b/>
          <w:color w:val="16365D"/>
          <w:spacing w:val="-2"/>
        </w:rPr>
        <w:t>Messages</w:t>
      </w:r>
    </w:p>
    <w:p w14:paraId="719E783C" w14:textId="77777777" w:rsidR="0086109B" w:rsidRDefault="00000000">
      <w:pPr>
        <w:pStyle w:val="BodyText"/>
        <w:spacing w:before="187"/>
        <w:ind w:left="413"/>
      </w:pPr>
      <w:r>
        <w:t>Table</w:t>
      </w:r>
      <w:r>
        <w:rPr>
          <w:spacing w:val="-5"/>
        </w:rPr>
        <w:t xml:space="preserve"> </w:t>
      </w:r>
      <w:r>
        <w:t>29</w:t>
      </w:r>
      <w:r>
        <w:rPr>
          <w:spacing w:val="-3"/>
        </w:rPr>
        <w:t xml:space="preserve"> </w:t>
      </w:r>
      <w:r>
        <w:t>lists</w:t>
      </w:r>
      <w:r>
        <w:rPr>
          <w:spacing w:val="-6"/>
        </w:rPr>
        <w:t xml:space="preserve"> </w:t>
      </w:r>
      <w:r>
        <w:t>all</w:t>
      </w:r>
      <w:r>
        <w:rPr>
          <w:spacing w:val="-4"/>
        </w:rPr>
        <w:t xml:space="preserve"> </w:t>
      </w:r>
      <w:r>
        <w:t>supported</w:t>
      </w:r>
      <w:r>
        <w:rPr>
          <w:spacing w:val="-4"/>
        </w:rPr>
        <w:t xml:space="preserve"> </w:t>
      </w:r>
      <w:r>
        <w:t>R</w:t>
      </w:r>
      <w:r>
        <w:rPr>
          <w:i/>
        </w:rPr>
        <w:t>equest</w:t>
      </w:r>
      <w:r>
        <w:rPr>
          <w:i/>
          <w:spacing w:val="-4"/>
        </w:rPr>
        <w:t xml:space="preserve"> </w:t>
      </w:r>
      <w:r>
        <w:t>messages</w:t>
      </w:r>
      <w:r>
        <w:rPr>
          <w:spacing w:val="-6"/>
        </w:rPr>
        <w:t xml:space="preserve"> </w:t>
      </w:r>
      <w:r>
        <w:t>supported</w:t>
      </w:r>
      <w:r>
        <w:rPr>
          <w:spacing w:val="-3"/>
        </w:rPr>
        <w:t xml:space="preserve"> </w:t>
      </w:r>
      <w:r>
        <w:t>in</w:t>
      </w:r>
      <w:r>
        <w:rPr>
          <w:spacing w:val="-4"/>
        </w:rPr>
        <w:t xml:space="preserve"> </w:t>
      </w:r>
      <w:r>
        <w:t>the</w:t>
      </w:r>
      <w:r>
        <w:rPr>
          <w:spacing w:val="-1"/>
        </w:rPr>
        <w:t xml:space="preserve"> </w:t>
      </w:r>
      <w:r>
        <w:rPr>
          <w:i/>
        </w:rPr>
        <w:t>TCI-16094</w:t>
      </w:r>
      <w:r>
        <w:rPr>
          <w:i/>
          <w:spacing w:val="-3"/>
        </w:rPr>
        <w:t xml:space="preserve"> </w:t>
      </w:r>
      <w:r>
        <w:t>frame.</w:t>
      </w:r>
      <w:r>
        <w:rPr>
          <w:spacing w:val="-4"/>
        </w:rPr>
        <w:t xml:space="preserve"> </w:t>
      </w:r>
      <w:r>
        <w:t>When</w:t>
      </w:r>
      <w:r>
        <w:rPr>
          <w:spacing w:val="-3"/>
        </w:rPr>
        <w:t xml:space="preserve"> </w:t>
      </w:r>
      <w:r>
        <w:t>the</w:t>
      </w:r>
      <w:r>
        <w:rPr>
          <w:spacing w:val="-5"/>
        </w:rPr>
        <w:t xml:space="preserve"> </w:t>
      </w:r>
      <w:r>
        <w:t>SUT</w:t>
      </w:r>
      <w:r>
        <w:rPr>
          <w:spacing w:val="-4"/>
        </w:rPr>
        <w:t xml:space="preserve"> </w:t>
      </w:r>
      <w:r>
        <w:t>sends</w:t>
      </w:r>
      <w:r>
        <w:rPr>
          <w:spacing w:val="-5"/>
        </w:rPr>
        <w:t xml:space="preserve"> </w:t>
      </w:r>
      <w:r>
        <w:rPr>
          <w:spacing w:val="-10"/>
        </w:rPr>
        <w:t>a</w:t>
      </w:r>
    </w:p>
    <w:p w14:paraId="67779B04" w14:textId="77777777" w:rsidR="0086109B" w:rsidRDefault="00000000">
      <w:pPr>
        <w:spacing w:before="8"/>
        <w:ind w:left="422"/>
        <w:rPr>
          <w:sz w:val="20"/>
        </w:rPr>
      </w:pPr>
      <w:r>
        <w:rPr>
          <w:i/>
          <w:sz w:val="20"/>
        </w:rPr>
        <w:t>Response</w:t>
      </w:r>
      <w:r>
        <w:rPr>
          <w:i/>
          <w:spacing w:val="-4"/>
          <w:sz w:val="20"/>
        </w:rPr>
        <w:t xml:space="preserve"> </w:t>
      </w:r>
      <w:r>
        <w:rPr>
          <w:sz w:val="20"/>
        </w:rPr>
        <w:t>message,</w:t>
      </w:r>
      <w:r>
        <w:rPr>
          <w:spacing w:val="-4"/>
          <w:sz w:val="20"/>
        </w:rPr>
        <w:t xml:space="preserve"> </w:t>
      </w:r>
      <w:r>
        <w:rPr>
          <w:sz w:val="20"/>
        </w:rPr>
        <w:t>it</w:t>
      </w:r>
      <w:r>
        <w:rPr>
          <w:spacing w:val="-6"/>
          <w:sz w:val="20"/>
        </w:rPr>
        <w:t xml:space="preserve"> </w:t>
      </w:r>
      <w:r>
        <w:rPr>
          <w:sz w:val="20"/>
        </w:rPr>
        <w:t>must</w:t>
      </w:r>
      <w:r>
        <w:rPr>
          <w:spacing w:val="-6"/>
          <w:sz w:val="20"/>
        </w:rPr>
        <w:t xml:space="preserve"> </w:t>
      </w:r>
      <w:r>
        <w:rPr>
          <w:sz w:val="20"/>
        </w:rPr>
        <w:t>include</w:t>
      </w:r>
      <w:r>
        <w:rPr>
          <w:spacing w:val="-5"/>
          <w:sz w:val="20"/>
        </w:rPr>
        <w:t xml:space="preserve"> </w:t>
      </w:r>
      <w:r>
        <w:rPr>
          <w:sz w:val="20"/>
        </w:rPr>
        <w:t>the</w:t>
      </w:r>
      <w:r>
        <w:rPr>
          <w:spacing w:val="-2"/>
          <w:sz w:val="20"/>
        </w:rPr>
        <w:t xml:space="preserve"> </w:t>
      </w:r>
      <w:proofErr w:type="spellStart"/>
      <w:r>
        <w:rPr>
          <w:i/>
          <w:sz w:val="20"/>
        </w:rPr>
        <w:t>MsgID</w:t>
      </w:r>
      <w:proofErr w:type="spellEnd"/>
      <w:r>
        <w:rPr>
          <w:i/>
          <w:spacing w:val="-4"/>
          <w:sz w:val="20"/>
        </w:rPr>
        <w:t xml:space="preserve"> </w:t>
      </w:r>
      <w:r>
        <w:rPr>
          <w:sz w:val="20"/>
        </w:rPr>
        <w:t>corresponding</w:t>
      </w:r>
      <w:r>
        <w:rPr>
          <w:spacing w:val="-6"/>
          <w:sz w:val="20"/>
        </w:rPr>
        <w:t xml:space="preserve"> </w:t>
      </w:r>
      <w:r>
        <w:rPr>
          <w:sz w:val="20"/>
        </w:rPr>
        <w:t>to</w:t>
      </w:r>
      <w:r>
        <w:rPr>
          <w:spacing w:val="-4"/>
          <w:sz w:val="20"/>
        </w:rPr>
        <w:t xml:space="preserve"> </w:t>
      </w:r>
      <w:r>
        <w:rPr>
          <w:sz w:val="20"/>
        </w:rPr>
        <w:t>the</w:t>
      </w:r>
      <w:r>
        <w:rPr>
          <w:spacing w:val="-2"/>
          <w:sz w:val="20"/>
        </w:rPr>
        <w:t xml:space="preserve"> </w:t>
      </w:r>
      <w:r>
        <w:rPr>
          <w:i/>
          <w:sz w:val="20"/>
        </w:rPr>
        <w:t>Request</w:t>
      </w:r>
      <w:r>
        <w:rPr>
          <w:i/>
          <w:spacing w:val="-5"/>
          <w:sz w:val="20"/>
        </w:rPr>
        <w:t xml:space="preserve"> </w:t>
      </w:r>
      <w:r>
        <w:rPr>
          <w:spacing w:val="-2"/>
          <w:sz w:val="20"/>
        </w:rPr>
        <w:t>message.</w:t>
      </w:r>
    </w:p>
    <w:p w14:paraId="7282E727" w14:textId="77777777" w:rsidR="0086109B" w:rsidRDefault="00000000">
      <w:pPr>
        <w:spacing w:before="162" w:after="17"/>
        <w:ind w:left="3289"/>
        <w:rPr>
          <w:rFonts w:ascii="Arial"/>
          <w:b/>
          <w:sz w:val="18"/>
        </w:rPr>
      </w:pPr>
      <w:r>
        <w:rPr>
          <w:rFonts w:ascii="Arial"/>
          <w:b/>
          <w:sz w:val="18"/>
        </w:rPr>
        <w:t>Table</w:t>
      </w:r>
      <w:r>
        <w:rPr>
          <w:rFonts w:ascii="Arial"/>
          <w:b/>
          <w:spacing w:val="-6"/>
          <w:sz w:val="18"/>
        </w:rPr>
        <w:t xml:space="preserve"> </w:t>
      </w:r>
      <w:r>
        <w:rPr>
          <w:rFonts w:ascii="Arial"/>
          <w:b/>
          <w:sz w:val="18"/>
        </w:rPr>
        <w:t>29</w:t>
      </w:r>
      <w:r>
        <w:rPr>
          <w:rFonts w:ascii="Arial"/>
          <w:b/>
          <w:spacing w:val="-2"/>
          <w:sz w:val="18"/>
        </w:rPr>
        <w:t xml:space="preserve"> </w:t>
      </w:r>
      <w:r>
        <w:rPr>
          <w:rFonts w:ascii="Arial"/>
          <w:b/>
          <w:sz w:val="18"/>
        </w:rPr>
        <w:t>Listing</w:t>
      </w:r>
      <w:r>
        <w:rPr>
          <w:rFonts w:ascii="Arial"/>
          <w:b/>
          <w:spacing w:val="-3"/>
          <w:sz w:val="18"/>
        </w:rPr>
        <w:t xml:space="preserve"> </w:t>
      </w:r>
      <w:r>
        <w:rPr>
          <w:rFonts w:ascii="Arial"/>
          <w:b/>
          <w:sz w:val="18"/>
        </w:rPr>
        <w:t xml:space="preserve">of </w:t>
      </w:r>
      <w:r>
        <w:rPr>
          <w:rFonts w:ascii="Arial"/>
          <w:b/>
          <w:i/>
          <w:sz w:val="18"/>
        </w:rPr>
        <w:t>Request</w:t>
      </w:r>
      <w:r>
        <w:rPr>
          <w:rFonts w:ascii="Arial"/>
          <w:b/>
          <w:i/>
          <w:spacing w:val="-3"/>
          <w:sz w:val="18"/>
        </w:rPr>
        <w:t xml:space="preserve"> </w:t>
      </w:r>
      <w:r>
        <w:rPr>
          <w:rFonts w:ascii="Arial"/>
          <w:b/>
          <w:spacing w:val="-2"/>
          <w:sz w:val="18"/>
        </w:rPr>
        <w:t>messages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71"/>
        <w:gridCol w:w="4681"/>
      </w:tblGrid>
      <w:tr w:rsidR="0086109B" w14:paraId="49CBD841" w14:textId="77777777">
        <w:trPr>
          <w:trHeight w:val="227"/>
        </w:trPr>
        <w:tc>
          <w:tcPr>
            <w:tcW w:w="2991" w:type="dxa"/>
          </w:tcPr>
          <w:p w14:paraId="22EAC94B" w14:textId="77777777" w:rsidR="0086109B" w:rsidRDefault="00000000">
            <w:pPr>
              <w:pStyle w:val="TableParagraph"/>
              <w:spacing w:before="3" w:line="204" w:lineRule="exact"/>
              <w:ind w:left="110"/>
              <w:rPr>
                <w:rFonts w:ascii="Arial"/>
                <w:b/>
                <w:sz w:val="18"/>
              </w:rPr>
            </w:pPr>
            <w:r>
              <w:rPr>
                <w:rFonts w:ascii="Arial"/>
                <w:b/>
                <w:sz w:val="18"/>
              </w:rPr>
              <w:t>Request</w:t>
            </w:r>
            <w:r>
              <w:rPr>
                <w:rFonts w:ascii="Arial"/>
                <w:b/>
                <w:spacing w:val="-11"/>
                <w:sz w:val="18"/>
              </w:rPr>
              <w:t xml:space="preserve"> </w:t>
            </w:r>
            <w:r>
              <w:rPr>
                <w:rFonts w:ascii="Arial"/>
                <w:b/>
                <w:spacing w:val="-2"/>
                <w:sz w:val="18"/>
              </w:rPr>
              <w:t>Messages</w:t>
            </w:r>
          </w:p>
        </w:tc>
        <w:tc>
          <w:tcPr>
            <w:tcW w:w="1171" w:type="dxa"/>
          </w:tcPr>
          <w:p w14:paraId="2438FB1E" w14:textId="77777777" w:rsidR="0086109B" w:rsidRDefault="00000000">
            <w:pPr>
              <w:pStyle w:val="TableParagraph"/>
              <w:spacing w:before="3" w:line="204" w:lineRule="exact"/>
              <w:ind w:left="107"/>
              <w:rPr>
                <w:rFonts w:ascii="Arial"/>
                <w:b/>
                <w:sz w:val="18"/>
              </w:rPr>
            </w:pPr>
            <w:proofErr w:type="spellStart"/>
            <w:r>
              <w:rPr>
                <w:rFonts w:ascii="Arial"/>
                <w:b/>
                <w:spacing w:val="-2"/>
                <w:sz w:val="18"/>
              </w:rPr>
              <w:t>MsgID</w:t>
            </w:r>
            <w:proofErr w:type="spellEnd"/>
          </w:p>
        </w:tc>
        <w:tc>
          <w:tcPr>
            <w:tcW w:w="4681" w:type="dxa"/>
          </w:tcPr>
          <w:p w14:paraId="39068291" w14:textId="77777777" w:rsidR="0086109B" w:rsidRDefault="00000000">
            <w:pPr>
              <w:pStyle w:val="TableParagraph"/>
              <w:spacing w:before="3" w:line="204" w:lineRule="exact"/>
              <w:ind w:left="105"/>
              <w:rPr>
                <w:rFonts w:ascii="Arial"/>
                <w:b/>
                <w:sz w:val="18"/>
              </w:rPr>
            </w:pPr>
            <w:r>
              <w:rPr>
                <w:rFonts w:ascii="Arial"/>
                <w:b/>
                <w:spacing w:val="-2"/>
                <w:sz w:val="18"/>
              </w:rPr>
              <w:t>Explanation</w:t>
            </w:r>
          </w:p>
        </w:tc>
      </w:tr>
      <w:tr w:rsidR="0086109B" w14:paraId="2FFC626F" w14:textId="77777777">
        <w:trPr>
          <w:trHeight w:val="294"/>
        </w:trPr>
        <w:tc>
          <w:tcPr>
            <w:tcW w:w="2991" w:type="dxa"/>
          </w:tcPr>
          <w:p w14:paraId="2C341ED0" w14:textId="77777777" w:rsidR="0086109B" w:rsidRDefault="00000000">
            <w:pPr>
              <w:pStyle w:val="TableParagraph"/>
              <w:ind w:left="110"/>
            </w:pPr>
            <w:proofErr w:type="spellStart"/>
            <w:r>
              <w:rPr>
                <w:spacing w:val="-2"/>
              </w:rPr>
              <w:t>SetInitialState</w:t>
            </w:r>
            <w:proofErr w:type="spellEnd"/>
          </w:p>
        </w:tc>
        <w:tc>
          <w:tcPr>
            <w:tcW w:w="1171" w:type="dxa"/>
          </w:tcPr>
          <w:p w14:paraId="668EEC4C" w14:textId="77777777" w:rsidR="0086109B" w:rsidRDefault="00000000">
            <w:pPr>
              <w:pStyle w:val="TableParagraph"/>
              <w:ind w:left="107"/>
            </w:pPr>
            <w:r>
              <w:t>1</w:t>
            </w:r>
          </w:p>
        </w:tc>
        <w:tc>
          <w:tcPr>
            <w:tcW w:w="4681" w:type="dxa"/>
          </w:tcPr>
          <w:p w14:paraId="140C1E8A" w14:textId="77777777" w:rsidR="0086109B" w:rsidRDefault="00000000">
            <w:pPr>
              <w:pStyle w:val="TableParagraph"/>
              <w:ind w:left="105"/>
            </w:pPr>
            <w:r>
              <w:t>Request</w:t>
            </w:r>
            <w:r>
              <w:rPr>
                <w:spacing w:val="-5"/>
              </w:rPr>
              <w:t xml:space="preserve"> </w:t>
            </w:r>
            <w:r>
              <w:t>to</w:t>
            </w:r>
            <w:r>
              <w:rPr>
                <w:spacing w:val="-3"/>
              </w:rPr>
              <w:t xml:space="preserve"> </w:t>
            </w:r>
            <w:r>
              <w:t>configure</w:t>
            </w:r>
            <w:r>
              <w:rPr>
                <w:spacing w:val="-4"/>
              </w:rPr>
              <w:t xml:space="preserve"> </w:t>
            </w:r>
            <w:r>
              <w:t>SUT</w:t>
            </w:r>
            <w:r>
              <w:rPr>
                <w:spacing w:val="-4"/>
              </w:rPr>
              <w:t xml:space="preserve"> </w:t>
            </w:r>
            <w:r>
              <w:t>to</w:t>
            </w:r>
            <w:r>
              <w:rPr>
                <w:spacing w:val="-1"/>
              </w:rPr>
              <w:t xml:space="preserve"> </w:t>
            </w:r>
            <w:r>
              <w:t>the</w:t>
            </w:r>
            <w:r>
              <w:rPr>
                <w:spacing w:val="-4"/>
              </w:rPr>
              <w:t xml:space="preserve"> </w:t>
            </w:r>
            <w:r>
              <w:t>Initial</w:t>
            </w:r>
            <w:r>
              <w:rPr>
                <w:spacing w:val="-3"/>
              </w:rPr>
              <w:t xml:space="preserve"> </w:t>
            </w:r>
            <w:r>
              <w:rPr>
                <w:spacing w:val="-2"/>
              </w:rPr>
              <w:t>state</w:t>
            </w:r>
          </w:p>
        </w:tc>
      </w:tr>
      <w:tr w:rsidR="0086109B" w14:paraId="7487C58A" w14:textId="77777777">
        <w:trPr>
          <w:trHeight w:val="294"/>
        </w:trPr>
        <w:tc>
          <w:tcPr>
            <w:tcW w:w="2991" w:type="dxa"/>
          </w:tcPr>
          <w:p w14:paraId="00590F0D" w14:textId="77777777" w:rsidR="0086109B" w:rsidRDefault="00000000">
            <w:pPr>
              <w:pStyle w:val="TableParagraph"/>
              <w:ind w:left="110"/>
            </w:pPr>
            <w:proofErr w:type="spellStart"/>
            <w:r>
              <w:rPr>
                <w:spacing w:val="-2"/>
              </w:rPr>
              <w:t>SetWsmTxInfo</w:t>
            </w:r>
            <w:proofErr w:type="spellEnd"/>
          </w:p>
        </w:tc>
        <w:tc>
          <w:tcPr>
            <w:tcW w:w="1171" w:type="dxa"/>
          </w:tcPr>
          <w:p w14:paraId="73A30736" w14:textId="77777777" w:rsidR="0086109B" w:rsidRDefault="00000000">
            <w:pPr>
              <w:pStyle w:val="TableParagraph"/>
              <w:ind w:left="107"/>
            </w:pPr>
            <w:r>
              <w:t>2</w:t>
            </w:r>
          </w:p>
        </w:tc>
        <w:tc>
          <w:tcPr>
            <w:tcW w:w="4681" w:type="dxa"/>
          </w:tcPr>
          <w:p w14:paraId="5058AA3D" w14:textId="77777777" w:rsidR="0086109B" w:rsidRDefault="00000000">
            <w:pPr>
              <w:pStyle w:val="TableParagraph"/>
              <w:ind w:left="105"/>
            </w:pPr>
            <w:r>
              <w:t>Request</w:t>
            </w:r>
            <w:r>
              <w:rPr>
                <w:spacing w:val="-5"/>
              </w:rPr>
              <w:t xml:space="preserve"> </w:t>
            </w:r>
            <w:r>
              <w:t>to</w:t>
            </w:r>
            <w:r>
              <w:rPr>
                <w:spacing w:val="-4"/>
              </w:rPr>
              <w:t xml:space="preserve"> </w:t>
            </w:r>
            <w:r>
              <w:t>configure</w:t>
            </w:r>
            <w:r>
              <w:rPr>
                <w:spacing w:val="-5"/>
              </w:rPr>
              <w:t xml:space="preserve"> </w:t>
            </w:r>
            <w:r>
              <w:t>WSM</w:t>
            </w:r>
            <w:r>
              <w:rPr>
                <w:spacing w:val="-5"/>
              </w:rPr>
              <w:t xml:space="preserve"> </w:t>
            </w:r>
            <w:r>
              <w:t>transmit</w:t>
            </w:r>
            <w:r>
              <w:rPr>
                <w:spacing w:val="-5"/>
              </w:rPr>
              <w:t xml:space="preserve"> </w:t>
            </w:r>
            <w:r>
              <w:rPr>
                <w:spacing w:val="-2"/>
              </w:rPr>
              <w:t>parameters</w:t>
            </w:r>
          </w:p>
        </w:tc>
      </w:tr>
      <w:tr w:rsidR="0086109B" w14:paraId="4BE65001" w14:textId="77777777">
        <w:trPr>
          <w:trHeight w:val="294"/>
        </w:trPr>
        <w:tc>
          <w:tcPr>
            <w:tcW w:w="2991" w:type="dxa"/>
          </w:tcPr>
          <w:p w14:paraId="17B2481B" w14:textId="77777777" w:rsidR="0086109B" w:rsidRDefault="00000000">
            <w:pPr>
              <w:pStyle w:val="TableParagraph"/>
              <w:ind w:left="107"/>
            </w:pPr>
            <w:proofErr w:type="spellStart"/>
            <w:r>
              <w:rPr>
                <w:spacing w:val="-2"/>
              </w:rPr>
              <w:t>StartWsmTx</w:t>
            </w:r>
            <w:proofErr w:type="spellEnd"/>
          </w:p>
        </w:tc>
        <w:tc>
          <w:tcPr>
            <w:tcW w:w="1171" w:type="dxa"/>
          </w:tcPr>
          <w:p w14:paraId="2D84E8C9" w14:textId="77777777" w:rsidR="0086109B" w:rsidRDefault="00000000">
            <w:pPr>
              <w:pStyle w:val="TableParagraph"/>
              <w:ind w:left="107"/>
            </w:pPr>
            <w:r>
              <w:t>3</w:t>
            </w:r>
          </w:p>
        </w:tc>
        <w:tc>
          <w:tcPr>
            <w:tcW w:w="4681" w:type="dxa"/>
          </w:tcPr>
          <w:p w14:paraId="5EE32A9A" w14:textId="77777777" w:rsidR="0086109B" w:rsidRDefault="00000000">
            <w:pPr>
              <w:pStyle w:val="TableParagraph"/>
              <w:ind w:left="105"/>
            </w:pPr>
            <w:r>
              <w:t>Request</w:t>
            </w:r>
            <w:r>
              <w:rPr>
                <w:spacing w:val="-5"/>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rPr>
                <w:spacing w:val="-4"/>
              </w:rPr>
              <w:t>WSMs</w:t>
            </w:r>
          </w:p>
        </w:tc>
      </w:tr>
      <w:tr w:rsidR="0086109B" w14:paraId="0C44F178" w14:textId="77777777">
        <w:trPr>
          <w:trHeight w:val="294"/>
        </w:trPr>
        <w:tc>
          <w:tcPr>
            <w:tcW w:w="2991" w:type="dxa"/>
          </w:tcPr>
          <w:p w14:paraId="5D980C14" w14:textId="77777777" w:rsidR="0086109B" w:rsidRDefault="00000000">
            <w:pPr>
              <w:pStyle w:val="TableParagraph"/>
              <w:ind w:left="110"/>
            </w:pPr>
            <w:proofErr w:type="spellStart"/>
            <w:r>
              <w:rPr>
                <w:spacing w:val="-2"/>
              </w:rPr>
              <w:t>StopWsmTx</w:t>
            </w:r>
            <w:proofErr w:type="spellEnd"/>
          </w:p>
        </w:tc>
        <w:tc>
          <w:tcPr>
            <w:tcW w:w="1171" w:type="dxa"/>
          </w:tcPr>
          <w:p w14:paraId="2D1453AD" w14:textId="77777777" w:rsidR="0086109B" w:rsidRDefault="00000000">
            <w:pPr>
              <w:pStyle w:val="TableParagraph"/>
              <w:ind w:left="107"/>
            </w:pPr>
            <w:r>
              <w:t>4</w:t>
            </w:r>
          </w:p>
        </w:tc>
        <w:tc>
          <w:tcPr>
            <w:tcW w:w="4681" w:type="dxa"/>
          </w:tcPr>
          <w:p w14:paraId="7FDAE9B6" w14:textId="77777777" w:rsidR="0086109B" w:rsidRDefault="00000000">
            <w:pPr>
              <w:pStyle w:val="TableParagraph"/>
              <w:ind w:left="105"/>
            </w:pPr>
            <w:r>
              <w:t>Request</w:t>
            </w:r>
            <w:r>
              <w:rPr>
                <w:spacing w:val="-5"/>
              </w:rPr>
              <w:t xml:space="preserve"> </w:t>
            </w:r>
            <w:r>
              <w:t>to</w:t>
            </w:r>
            <w:r>
              <w:rPr>
                <w:spacing w:val="-4"/>
              </w:rPr>
              <w:t xml:space="preserve"> </w:t>
            </w:r>
            <w:r>
              <w:t>stop</w:t>
            </w:r>
            <w:r>
              <w:rPr>
                <w:spacing w:val="-4"/>
              </w:rPr>
              <w:t xml:space="preserve"> </w:t>
            </w:r>
            <w:r>
              <w:t>transmission</w:t>
            </w:r>
            <w:r>
              <w:rPr>
                <w:spacing w:val="-4"/>
              </w:rPr>
              <w:t xml:space="preserve"> </w:t>
            </w:r>
            <w:r>
              <w:t>of</w:t>
            </w:r>
            <w:r>
              <w:rPr>
                <w:spacing w:val="-5"/>
              </w:rPr>
              <w:t xml:space="preserve"> </w:t>
            </w:r>
            <w:r>
              <w:rPr>
                <w:spacing w:val="-4"/>
              </w:rPr>
              <w:t>WSMs</w:t>
            </w:r>
          </w:p>
        </w:tc>
      </w:tr>
      <w:tr w:rsidR="0086109B" w14:paraId="4557B71B" w14:textId="77777777">
        <w:trPr>
          <w:trHeight w:val="294"/>
        </w:trPr>
        <w:tc>
          <w:tcPr>
            <w:tcW w:w="2991" w:type="dxa"/>
          </w:tcPr>
          <w:p w14:paraId="4BF02FEE" w14:textId="77777777" w:rsidR="0086109B" w:rsidRDefault="00000000">
            <w:pPr>
              <w:pStyle w:val="TableParagraph"/>
              <w:ind w:left="107"/>
            </w:pPr>
            <w:proofErr w:type="spellStart"/>
            <w:r>
              <w:rPr>
                <w:spacing w:val="-2"/>
              </w:rPr>
              <w:t>StartWsmRx</w:t>
            </w:r>
            <w:proofErr w:type="spellEnd"/>
          </w:p>
        </w:tc>
        <w:tc>
          <w:tcPr>
            <w:tcW w:w="1171" w:type="dxa"/>
          </w:tcPr>
          <w:p w14:paraId="586BA529" w14:textId="77777777" w:rsidR="0086109B" w:rsidRDefault="00000000">
            <w:pPr>
              <w:pStyle w:val="TableParagraph"/>
              <w:ind w:left="107"/>
            </w:pPr>
            <w:r>
              <w:t>5</w:t>
            </w:r>
          </w:p>
        </w:tc>
        <w:tc>
          <w:tcPr>
            <w:tcW w:w="4681" w:type="dxa"/>
          </w:tcPr>
          <w:p w14:paraId="34ABFEB8" w14:textId="77777777" w:rsidR="0086109B" w:rsidRDefault="00000000">
            <w:pPr>
              <w:pStyle w:val="TableParagraph"/>
              <w:ind w:left="105"/>
            </w:pPr>
            <w:r>
              <w:t>Request</w:t>
            </w:r>
            <w:r>
              <w:rPr>
                <w:spacing w:val="-6"/>
              </w:rPr>
              <w:t xml:space="preserve"> </w:t>
            </w:r>
            <w:r>
              <w:t>to</w:t>
            </w:r>
            <w:r>
              <w:rPr>
                <w:spacing w:val="-3"/>
              </w:rPr>
              <w:t xml:space="preserve"> </w:t>
            </w:r>
            <w:r>
              <w:t>start</w:t>
            </w:r>
            <w:r>
              <w:rPr>
                <w:spacing w:val="-5"/>
              </w:rPr>
              <w:t xml:space="preserve"> </w:t>
            </w:r>
            <w:r>
              <w:t>reception</w:t>
            </w:r>
            <w:r>
              <w:rPr>
                <w:spacing w:val="-5"/>
              </w:rPr>
              <w:t xml:space="preserve"> </w:t>
            </w:r>
            <w:r>
              <w:t>of</w:t>
            </w:r>
            <w:r>
              <w:rPr>
                <w:spacing w:val="-1"/>
              </w:rPr>
              <w:t xml:space="preserve"> </w:t>
            </w:r>
            <w:r>
              <w:rPr>
                <w:spacing w:val="-4"/>
              </w:rPr>
              <w:t>WSMs</w:t>
            </w:r>
          </w:p>
        </w:tc>
      </w:tr>
      <w:tr w:rsidR="0086109B" w14:paraId="22433B58" w14:textId="77777777">
        <w:trPr>
          <w:trHeight w:val="294"/>
        </w:trPr>
        <w:tc>
          <w:tcPr>
            <w:tcW w:w="2991" w:type="dxa"/>
          </w:tcPr>
          <w:p w14:paraId="51184D9D" w14:textId="77777777" w:rsidR="0086109B" w:rsidRDefault="00000000">
            <w:pPr>
              <w:pStyle w:val="TableParagraph"/>
              <w:ind w:left="110"/>
            </w:pPr>
            <w:proofErr w:type="spellStart"/>
            <w:r>
              <w:rPr>
                <w:spacing w:val="-2"/>
              </w:rPr>
              <w:t>StopWsmTx</w:t>
            </w:r>
            <w:proofErr w:type="spellEnd"/>
          </w:p>
        </w:tc>
        <w:tc>
          <w:tcPr>
            <w:tcW w:w="1171" w:type="dxa"/>
          </w:tcPr>
          <w:p w14:paraId="2C6672D4" w14:textId="77777777" w:rsidR="0086109B" w:rsidRDefault="00000000">
            <w:pPr>
              <w:pStyle w:val="TableParagraph"/>
              <w:ind w:left="107"/>
            </w:pPr>
            <w:r>
              <w:t>6</w:t>
            </w:r>
          </w:p>
        </w:tc>
        <w:tc>
          <w:tcPr>
            <w:tcW w:w="4681" w:type="dxa"/>
          </w:tcPr>
          <w:p w14:paraId="714FECFB" w14:textId="77777777" w:rsidR="0086109B" w:rsidRDefault="00000000">
            <w:pPr>
              <w:pStyle w:val="TableParagraph"/>
              <w:ind w:left="105"/>
            </w:pPr>
            <w:r>
              <w:t>Request</w:t>
            </w:r>
            <w:r>
              <w:rPr>
                <w:spacing w:val="-6"/>
              </w:rPr>
              <w:t xml:space="preserve"> </w:t>
            </w:r>
            <w:r>
              <w:t>to</w:t>
            </w:r>
            <w:r>
              <w:rPr>
                <w:spacing w:val="-3"/>
              </w:rPr>
              <w:t xml:space="preserve"> </w:t>
            </w:r>
            <w:r>
              <w:t>stop</w:t>
            </w:r>
            <w:r>
              <w:rPr>
                <w:spacing w:val="-3"/>
              </w:rPr>
              <w:t xml:space="preserve"> </w:t>
            </w:r>
            <w:r>
              <w:t>reception</w:t>
            </w:r>
            <w:r>
              <w:rPr>
                <w:spacing w:val="-5"/>
              </w:rPr>
              <w:t xml:space="preserve"> </w:t>
            </w:r>
            <w:r>
              <w:t>of</w:t>
            </w:r>
            <w:r>
              <w:rPr>
                <w:spacing w:val="-2"/>
              </w:rPr>
              <w:t xml:space="preserve"> </w:t>
            </w:r>
            <w:r>
              <w:rPr>
                <w:spacing w:val="-4"/>
              </w:rPr>
              <w:t>WSMs</w:t>
            </w:r>
          </w:p>
        </w:tc>
      </w:tr>
      <w:tr w:rsidR="0086109B" w14:paraId="7CCE62F5" w14:textId="77777777">
        <w:trPr>
          <w:trHeight w:val="294"/>
        </w:trPr>
        <w:tc>
          <w:tcPr>
            <w:tcW w:w="2991" w:type="dxa"/>
          </w:tcPr>
          <w:p w14:paraId="084850A6" w14:textId="77777777" w:rsidR="0086109B" w:rsidRDefault="00000000">
            <w:pPr>
              <w:pStyle w:val="TableParagraph"/>
              <w:ind w:left="110"/>
            </w:pPr>
            <w:r>
              <w:rPr>
                <w:spacing w:val="-2"/>
              </w:rPr>
              <w:t>GetIpv6InterfaceInfo</w:t>
            </w:r>
          </w:p>
        </w:tc>
        <w:tc>
          <w:tcPr>
            <w:tcW w:w="1171" w:type="dxa"/>
          </w:tcPr>
          <w:p w14:paraId="594AB430" w14:textId="77777777" w:rsidR="0086109B" w:rsidRDefault="00000000">
            <w:pPr>
              <w:pStyle w:val="TableParagraph"/>
              <w:ind w:left="107"/>
            </w:pPr>
            <w:r>
              <w:t>7</w:t>
            </w:r>
          </w:p>
        </w:tc>
        <w:tc>
          <w:tcPr>
            <w:tcW w:w="4681" w:type="dxa"/>
          </w:tcPr>
          <w:p w14:paraId="21EF8502" w14:textId="77777777" w:rsidR="0086109B" w:rsidRDefault="00000000">
            <w:pPr>
              <w:pStyle w:val="TableParagraph"/>
              <w:ind w:left="105"/>
            </w:pPr>
            <w:r>
              <w:t>The</w:t>
            </w:r>
            <w:r>
              <w:rPr>
                <w:spacing w:val="-6"/>
              </w:rPr>
              <w:t xml:space="preserve"> </w:t>
            </w:r>
            <w:r>
              <w:t>TS</w:t>
            </w:r>
            <w:r>
              <w:rPr>
                <w:spacing w:val="-3"/>
              </w:rPr>
              <w:t xml:space="preserve"> </w:t>
            </w:r>
            <w:r>
              <w:t>requests</w:t>
            </w:r>
            <w:r>
              <w:rPr>
                <w:spacing w:val="-6"/>
              </w:rPr>
              <w:t xml:space="preserve"> </w:t>
            </w:r>
            <w:r>
              <w:t>IPv6</w:t>
            </w:r>
            <w:r>
              <w:rPr>
                <w:spacing w:val="-5"/>
              </w:rPr>
              <w:t xml:space="preserve"> </w:t>
            </w:r>
            <w:r>
              <w:t>configuration</w:t>
            </w:r>
            <w:r>
              <w:rPr>
                <w:spacing w:val="-4"/>
              </w:rPr>
              <w:t xml:space="preserve"> </w:t>
            </w:r>
            <w:r>
              <w:t>from</w:t>
            </w:r>
            <w:r>
              <w:rPr>
                <w:spacing w:val="-5"/>
              </w:rPr>
              <w:t xml:space="preserve"> </w:t>
            </w:r>
            <w:r>
              <w:t>the</w:t>
            </w:r>
            <w:r>
              <w:rPr>
                <w:spacing w:val="-5"/>
              </w:rPr>
              <w:t xml:space="preserve"> SUT</w:t>
            </w:r>
          </w:p>
        </w:tc>
      </w:tr>
      <w:tr w:rsidR="0086109B" w14:paraId="5B4F932C" w14:textId="77777777">
        <w:trPr>
          <w:trHeight w:val="585"/>
        </w:trPr>
        <w:tc>
          <w:tcPr>
            <w:tcW w:w="2991" w:type="dxa"/>
          </w:tcPr>
          <w:p w14:paraId="14B74AEA" w14:textId="77777777" w:rsidR="0086109B" w:rsidRDefault="00000000">
            <w:pPr>
              <w:pStyle w:val="TableParagraph"/>
              <w:ind w:left="110"/>
            </w:pPr>
            <w:r>
              <w:rPr>
                <w:spacing w:val="-2"/>
              </w:rPr>
              <w:t>SetIpv6Address</w:t>
            </w:r>
          </w:p>
        </w:tc>
        <w:tc>
          <w:tcPr>
            <w:tcW w:w="1171" w:type="dxa"/>
          </w:tcPr>
          <w:p w14:paraId="56C1BADD" w14:textId="77777777" w:rsidR="0086109B" w:rsidRDefault="00000000">
            <w:pPr>
              <w:pStyle w:val="TableParagraph"/>
              <w:ind w:left="107"/>
            </w:pPr>
            <w:r>
              <w:t>8</w:t>
            </w:r>
          </w:p>
        </w:tc>
        <w:tc>
          <w:tcPr>
            <w:tcW w:w="4681" w:type="dxa"/>
          </w:tcPr>
          <w:p w14:paraId="612A918A" w14:textId="77777777" w:rsidR="0086109B" w:rsidRDefault="00000000">
            <w:pPr>
              <w:pStyle w:val="TableParagraph"/>
              <w:ind w:left="105"/>
            </w:pPr>
            <w:r>
              <w:t>The</w:t>
            </w:r>
            <w:r>
              <w:rPr>
                <w:spacing w:val="-3"/>
              </w:rPr>
              <w:t xml:space="preserve"> </w:t>
            </w:r>
            <w:r>
              <w:t>TS</w:t>
            </w:r>
            <w:r>
              <w:rPr>
                <w:spacing w:val="-2"/>
              </w:rPr>
              <w:t xml:space="preserve"> </w:t>
            </w:r>
            <w:r>
              <w:t>requests</w:t>
            </w:r>
            <w:r>
              <w:rPr>
                <w:spacing w:val="-6"/>
              </w:rPr>
              <w:t xml:space="preserve"> </w:t>
            </w:r>
            <w:r>
              <w:t>the</w:t>
            </w:r>
            <w:r>
              <w:rPr>
                <w:spacing w:val="-2"/>
              </w:rPr>
              <w:t xml:space="preserve"> </w:t>
            </w:r>
            <w:r>
              <w:t>SUT</w:t>
            </w:r>
            <w:r>
              <w:rPr>
                <w:spacing w:val="-2"/>
              </w:rPr>
              <w:t xml:space="preserve"> </w:t>
            </w:r>
            <w:r>
              <w:t>to</w:t>
            </w:r>
            <w:r>
              <w:rPr>
                <w:spacing w:val="-4"/>
              </w:rPr>
              <w:t xml:space="preserve"> </w:t>
            </w:r>
            <w:r>
              <w:t>change</w:t>
            </w:r>
            <w:r>
              <w:rPr>
                <w:spacing w:val="-2"/>
              </w:rPr>
              <w:t xml:space="preserve"> </w:t>
            </w:r>
            <w:r>
              <w:t>its</w:t>
            </w:r>
            <w:r>
              <w:rPr>
                <w:spacing w:val="-2"/>
              </w:rPr>
              <w:t xml:space="preserve"> </w:t>
            </w:r>
            <w:proofErr w:type="gramStart"/>
            <w:r>
              <w:rPr>
                <w:spacing w:val="-4"/>
              </w:rPr>
              <w:t>IPv6</w:t>
            </w:r>
            <w:proofErr w:type="gramEnd"/>
          </w:p>
          <w:p w14:paraId="391E527F" w14:textId="77777777" w:rsidR="0086109B" w:rsidRDefault="00000000">
            <w:pPr>
              <w:pStyle w:val="TableParagraph"/>
              <w:spacing w:before="22"/>
              <w:ind w:left="105"/>
            </w:pPr>
            <w:r>
              <w:rPr>
                <w:spacing w:val="-2"/>
              </w:rPr>
              <w:t>configuration</w:t>
            </w:r>
          </w:p>
        </w:tc>
      </w:tr>
      <w:tr w:rsidR="0086109B" w14:paraId="14DAD4BD" w14:textId="77777777">
        <w:trPr>
          <w:trHeight w:val="294"/>
        </w:trPr>
        <w:tc>
          <w:tcPr>
            <w:tcW w:w="2991" w:type="dxa"/>
          </w:tcPr>
          <w:p w14:paraId="16CDF24D" w14:textId="77777777" w:rsidR="0086109B" w:rsidRDefault="00000000">
            <w:pPr>
              <w:pStyle w:val="TableParagraph"/>
              <w:ind w:left="110"/>
            </w:pPr>
            <w:r>
              <w:rPr>
                <w:spacing w:val="-2"/>
              </w:rPr>
              <w:t>StartIPv6Tx</w:t>
            </w:r>
          </w:p>
        </w:tc>
        <w:tc>
          <w:tcPr>
            <w:tcW w:w="1171" w:type="dxa"/>
          </w:tcPr>
          <w:p w14:paraId="75D53C5A" w14:textId="77777777" w:rsidR="0086109B" w:rsidRDefault="00000000">
            <w:pPr>
              <w:pStyle w:val="TableParagraph"/>
              <w:ind w:left="107"/>
            </w:pPr>
            <w:r>
              <w:t>9</w:t>
            </w:r>
          </w:p>
        </w:tc>
        <w:tc>
          <w:tcPr>
            <w:tcW w:w="4681" w:type="dxa"/>
          </w:tcPr>
          <w:p w14:paraId="1079345F" w14:textId="77777777" w:rsidR="0086109B" w:rsidRDefault="00000000">
            <w:pPr>
              <w:pStyle w:val="TableParagraph"/>
              <w:ind w:left="105"/>
            </w:pPr>
            <w:r>
              <w:t>Request</w:t>
            </w:r>
            <w:r>
              <w:rPr>
                <w:spacing w:val="-7"/>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t>IPv6</w:t>
            </w:r>
            <w:r>
              <w:rPr>
                <w:spacing w:val="-4"/>
              </w:rPr>
              <w:t xml:space="preserve"> </w:t>
            </w:r>
            <w:r>
              <w:rPr>
                <w:spacing w:val="-2"/>
              </w:rPr>
              <w:t>packets</w:t>
            </w:r>
          </w:p>
        </w:tc>
      </w:tr>
      <w:tr w:rsidR="0086109B" w14:paraId="2AAE94F1" w14:textId="77777777">
        <w:trPr>
          <w:trHeight w:val="294"/>
        </w:trPr>
        <w:tc>
          <w:tcPr>
            <w:tcW w:w="2991" w:type="dxa"/>
          </w:tcPr>
          <w:p w14:paraId="2A20214A" w14:textId="77777777" w:rsidR="0086109B" w:rsidRDefault="00000000">
            <w:pPr>
              <w:pStyle w:val="TableParagraph"/>
              <w:ind w:left="110"/>
            </w:pPr>
            <w:r>
              <w:rPr>
                <w:spacing w:val="-2"/>
              </w:rPr>
              <w:t>StopIPv6Tx</w:t>
            </w:r>
          </w:p>
        </w:tc>
        <w:tc>
          <w:tcPr>
            <w:tcW w:w="1171" w:type="dxa"/>
          </w:tcPr>
          <w:p w14:paraId="2DA9EA6D" w14:textId="77777777" w:rsidR="0086109B" w:rsidRDefault="00000000">
            <w:pPr>
              <w:pStyle w:val="TableParagraph"/>
              <w:ind w:left="107"/>
            </w:pPr>
            <w:r>
              <w:rPr>
                <w:spacing w:val="-5"/>
              </w:rPr>
              <w:t>10</w:t>
            </w:r>
          </w:p>
        </w:tc>
        <w:tc>
          <w:tcPr>
            <w:tcW w:w="4681" w:type="dxa"/>
          </w:tcPr>
          <w:p w14:paraId="6A932991" w14:textId="77777777" w:rsidR="0086109B" w:rsidRDefault="00000000">
            <w:pPr>
              <w:pStyle w:val="TableParagraph"/>
              <w:ind w:left="105"/>
            </w:pPr>
            <w:r>
              <w:t>Request</w:t>
            </w:r>
            <w:r>
              <w:rPr>
                <w:spacing w:val="-5"/>
              </w:rPr>
              <w:t xml:space="preserve"> </w:t>
            </w:r>
            <w:r>
              <w:t>to</w:t>
            </w:r>
            <w:r>
              <w:rPr>
                <w:spacing w:val="-4"/>
              </w:rPr>
              <w:t xml:space="preserve"> </w:t>
            </w:r>
            <w:r>
              <w:t>stop</w:t>
            </w:r>
            <w:r>
              <w:rPr>
                <w:spacing w:val="-4"/>
              </w:rPr>
              <w:t xml:space="preserve"> </w:t>
            </w:r>
            <w:r>
              <w:t>transmission</w:t>
            </w:r>
            <w:r>
              <w:rPr>
                <w:spacing w:val="-3"/>
              </w:rPr>
              <w:t xml:space="preserve"> </w:t>
            </w:r>
            <w:r>
              <w:t>of</w:t>
            </w:r>
            <w:r>
              <w:rPr>
                <w:spacing w:val="-6"/>
              </w:rPr>
              <w:t xml:space="preserve"> </w:t>
            </w:r>
            <w:r>
              <w:t>IPv6</w:t>
            </w:r>
            <w:r>
              <w:rPr>
                <w:spacing w:val="-4"/>
              </w:rPr>
              <w:t xml:space="preserve"> </w:t>
            </w:r>
            <w:r>
              <w:rPr>
                <w:spacing w:val="-2"/>
              </w:rPr>
              <w:t>packets</w:t>
            </w:r>
          </w:p>
        </w:tc>
      </w:tr>
      <w:tr w:rsidR="0086109B" w14:paraId="781D8883" w14:textId="77777777">
        <w:trPr>
          <w:trHeight w:val="294"/>
        </w:trPr>
        <w:tc>
          <w:tcPr>
            <w:tcW w:w="2991" w:type="dxa"/>
          </w:tcPr>
          <w:p w14:paraId="06949F4C" w14:textId="77777777" w:rsidR="0086109B" w:rsidRDefault="00000000">
            <w:pPr>
              <w:pStyle w:val="TableParagraph"/>
              <w:ind w:left="110"/>
            </w:pPr>
            <w:r>
              <w:rPr>
                <w:spacing w:val="-2"/>
              </w:rPr>
              <w:t>StartIPv6Rx</w:t>
            </w:r>
          </w:p>
        </w:tc>
        <w:tc>
          <w:tcPr>
            <w:tcW w:w="1171" w:type="dxa"/>
          </w:tcPr>
          <w:p w14:paraId="0EAFCD80" w14:textId="77777777" w:rsidR="0086109B" w:rsidRDefault="00000000">
            <w:pPr>
              <w:pStyle w:val="TableParagraph"/>
              <w:ind w:left="107"/>
            </w:pPr>
            <w:r>
              <w:rPr>
                <w:spacing w:val="-5"/>
              </w:rPr>
              <w:t>11</w:t>
            </w:r>
          </w:p>
        </w:tc>
        <w:tc>
          <w:tcPr>
            <w:tcW w:w="4681" w:type="dxa"/>
          </w:tcPr>
          <w:p w14:paraId="096B6565" w14:textId="77777777" w:rsidR="0086109B" w:rsidRDefault="00000000">
            <w:pPr>
              <w:pStyle w:val="TableParagraph"/>
              <w:ind w:left="105"/>
            </w:pPr>
            <w:r>
              <w:t>Request</w:t>
            </w:r>
            <w:r>
              <w:rPr>
                <w:spacing w:val="-7"/>
              </w:rPr>
              <w:t xml:space="preserve"> </w:t>
            </w:r>
            <w:r>
              <w:t>to</w:t>
            </w:r>
            <w:r>
              <w:rPr>
                <w:spacing w:val="-3"/>
              </w:rPr>
              <w:t xml:space="preserve"> </w:t>
            </w:r>
            <w:r>
              <w:t>start</w:t>
            </w:r>
            <w:r>
              <w:rPr>
                <w:spacing w:val="-5"/>
              </w:rPr>
              <w:t xml:space="preserve"> </w:t>
            </w:r>
            <w:r>
              <w:t>reception</w:t>
            </w:r>
            <w:r>
              <w:rPr>
                <w:spacing w:val="-5"/>
              </w:rPr>
              <w:t xml:space="preserve"> </w:t>
            </w:r>
            <w:r>
              <w:t>of</w:t>
            </w:r>
            <w:r>
              <w:rPr>
                <w:spacing w:val="-2"/>
              </w:rPr>
              <w:t xml:space="preserve"> </w:t>
            </w:r>
            <w:r>
              <w:t>IPv6</w:t>
            </w:r>
            <w:r>
              <w:rPr>
                <w:spacing w:val="-2"/>
              </w:rPr>
              <w:t xml:space="preserve"> packets</w:t>
            </w:r>
          </w:p>
        </w:tc>
      </w:tr>
      <w:tr w:rsidR="0086109B" w14:paraId="0C011A73" w14:textId="77777777">
        <w:trPr>
          <w:trHeight w:val="294"/>
        </w:trPr>
        <w:tc>
          <w:tcPr>
            <w:tcW w:w="2991" w:type="dxa"/>
          </w:tcPr>
          <w:p w14:paraId="200B0BF8" w14:textId="77777777" w:rsidR="0086109B" w:rsidRDefault="00000000">
            <w:pPr>
              <w:pStyle w:val="TableParagraph"/>
              <w:ind w:left="110"/>
            </w:pPr>
            <w:r>
              <w:rPr>
                <w:spacing w:val="-2"/>
              </w:rPr>
              <w:t>StopIPv6Rx</w:t>
            </w:r>
          </w:p>
        </w:tc>
        <w:tc>
          <w:tcPr>
            <w:tcW w:w="1171" w:type="dxa"/>
          </w:tcPr>
          <w:p w14:paraId="62D6DEAA" w14:textId="77777777" w:rsidR="0086109B" w:rsidRDefault="00000000">
            <w:pPr>
              <w:pStyle w:val="TableParagraph"/>
              <w:ind w:left="107"/>
            </w:pPr>
            <w:r>
              <w:rPr>
                <w:spacing w:val="-5"/>
              </w:rPr>
              <w:t>12</w:t>
            </w:r>
          </w:p>
        </w:tc>
        <w:tc>
          <w:tcPr>
            <w:tcW w:w="4681" w:type="dxa"/>
          </w:tcPr>
          <w:p w14:paraId="68291B16" w14:textId="77777777" w:rsidR="0086109B" w:rsidRDefault="00000000">
            <w:pPr>
              <w:pStyle w:val="TableParagraph"/>
              <w:ind w:left="105"/>
            </w:pPr>
            <w:r>
              <w:t>Request</w:t>
            </w:r>
            <w:r>
              <w:rPr>
                <w:spacing w:val="-7"/>
              </w:rPr>
              <w:t xml:space="preserve"> </w:t>
            </w:r>
            <w:r>
              <w:t>to</w:t>
            </w:r>
            <w:r>
              <w:rPr>
                <w:spacing w:val="-3"/>
              </w:rPr>
              <w:t xml:space="preserve"> </w:t>
            </w:r>
            <w:r>
              <w:t>stop</w:t>
            </w:r>
            <w:r>
              <w:rPr>
                <w:spacing w:val="-3"/>
              </w:rPr>
              <w:t xml:space="preserve"> </w:t>
            </w:r>
            <w:r>
              <w:t>reception</w:t>
            </w:r>
            <w:r>
              <w:rPr>
                <w:spacing w:val="-6"/>
              </w:rPr>
              <w:t xml:space="preserve"> </w:t>
            </w:r>
            <w:r>
              <w:t>of</w:t>
            </w:r>
            <w:r>
              <w:rPr>
                <w:spacing w:val="-2"/>
              </w:rPr>
              <w:t xml:space="preserve"> </w:t>
            </w:r>
            <w:r>
              <w:t>IPv6</w:t>
            </w:r>
            <w:r>
              <w:rPr>
                <w:spacing w:val="-2"/>
              </w:rPr>
              <w:t xml:space="preserve"> packets</w:t>
            </w:r>
          </w:p>
        </w:tc>
      </w:tr>
      <w:tr w:rsidR="0086109B" w14:paraId="24583D3B" w14:textId="77777777">
        <w:trPr>
          <w:trHeight w:val="582"/>
        </w:trPr>
        <w:tc>
          <w:tcPr>
            <w:tcW w:w="2991" w:type="dxa"/>
          </w:tcPr>
          <w:p w14:paraId="21606022" w14:textId="77777777" w:rsidR="0086109B" w:rsidRDefault="00000000">
            <w:pPr>
              <w:pStyle w:val="TableParagraph"/>
              <w:ind w:left="110"/>
            </w:pPr>
            <w:r>
              <w:rPr>
                <w:spacing w:val="-2"/>
              </w:rPr>
              <w:t>StartIpv6Ping</w:t>
            </w:r>
          </w:p>
        </w:tc>
        <w:tc>
          <w:tcPr>
            <w:tcW w:w="1171" w:type="dxa"/>
          </w:tcPr>
          <w:p w14:paraId="0954AE3B" w14:textId="77777777" w:rsidR="0086109B" w:rsidRDefault="00000000">
            <w:pPr>
              <w:pStyle w:val="TableParagraph"/>
              <w:ind w:left="107"/>
            </w:pPr>
            <w:r>
              <w:rPr>
                <w:spacing w:val="-5"/>
              </w:rPr>
              <w:t>13</w:t>
            </w:r>
          </w:p>
        </w:tc>
        <w:tc>
          <w:tcPr>
            <w:tcW w:w="4681" w:type="dxa"/>
          </w:tcPr>
          <w:p w14:paraId="10ACB18D" w14:textId="77777777" w:rsidR="0086109B" w:rsidRDefault="00000000">
            <w:pPr>
              <w:pStyle w:val="TableParagraph"/>
              <w:ind w:left="105"/>
            </w:pPr>
            <w:r>
              <w:t>Transmit</w:t>
            </w:r>
            <w:r>
              <w:rPr>
                <w:spacing w:val="-6"/>
              </w:rPr>
              <w:t xml:space="preserve"> </w:t>
            </w:r>
            <w:r>
              <w:t>ping</w:t>
            </w:r>
            <w:r>
              <w:rPr>
                <w:spacing w:val="-4"/>
              </w:rPr>
              <w:t xml:space="preserve"> </w:t>
            </w:r>
            <w:r>
              <w:t>messages</w:t>
            </w:r>
            <w:r>
              <w:rPr>
                <w:spacing w:val="-4"/>
              </w:rPr>
              <w:t xml:space="preserve"> </w:t>
            </w:r>
            <w:r>
              <w:t>over</w:t>
            </w:r>
            <w:r>
              <w:rPr>
                <w:spacing w:val="-3"/>
              </w:rPr>
              <w:t xml:space="preserve"> </w:t>
            </w:r>
            <w:r>
              <w:t>IPv6</w:t>
            </w:r>
            <w:r>
              <w:rPr>
                <w:spacing w:val="-5"/>
              </w:rPr>
              <w:t xml:space="preserve"> </w:t>
            </w:r>
            <w:r>
              <w:t>and</w:t>
            </w:r>
            <w:r>
              <w:rPr>
                <w:spacing w:val="-4"/>
              </w:rPr>
              <w:t xml:space="preserve"> </w:t>
            </w:r>
            <w:proofErr w:type="gramStart"/>
            <w:r>
              <w:rPr>
                <w:spacing w:val="-2"/>
              </w:rPr>
              <w:t>receive</w:t>
            </w:r>
            <w:proofErr w:type="gramEnd"/>
          </w:p>
          <w:p w14:paraId="4C2436D4" w14:textId="77777777" w:rsidR="0086109B" w:rsidRDefault="00000000">
            <w:pPr>
              <w:pStyle w:val="TableParagraph"/>
              <w:spacing w:before="21"/>
              <w:ind w:left="105"/>
            </w:pPr>
            <w:r>
              <w:t>ping</w:t>
            </w:r>
            <w:r>
              <w:rPr>
                <w:spacing w:val="-4"/>
              </w:rPr>
              <w:t xml:space="preserve"> </w:t>
            </w:r>
            <w:r>
              <w:t>echo</w:t>
            </w:r>
            <w:r>
              <w:rPr>
                <w:spacing w:val="-4"/>
              </w:rPr>
              <w:t xml:space="preserve"> </w:t>
            </w:r>
            <w:r>
              <w:t>from</w:t>
            </w:r>
            <w:r>
              <w:rPr>
                <w:spacing w:val="-2"/>
              </w:rPr>
              <w:t xml:space="preserve"> </w:t>
            </w:r>
            <w:r>
              <w:t>the</w:t>
            </w:r>
            <w:r>
              <w:rPr>
                <w:spacing w:val="-5"/>
              </w:rPr>
              <w:t xml:space="preserve"> </w:t>
            </w:r>
            <w:r>
              <w:t>remote</w:t>
            </w:r>
            <w:r>
              <w:rPr>
                <w:spacing w:val="-4"/>
              </w:rPr>
              <w:t xml:space="preserve"> host</w:t>
            </w:r>
          </w:p>
        </w:tc>
      </w:tr>
      <w:tr w:rsidR="0086109B" w14:paraId="7EDE4F55" w14:textId="77777777">
        <w:trPr>
          <w:trHeight w:val="294"/>
        </w:trPr>
        <w:tc>
          <w:tcPr>
            <w:tcW w:w="2991" w:type="dxa"/>
          </w:tcPr>
          <w:p w14:paraId="6831CE95" w14:textId="77777777" w:rsidR="0086109B" w:rsidRDefault="00000000">
            <w:pPr>
              <w:pStyle w:val="TableParagraph"/>
              <w:spacing w:before="6"/>
              <w:ind w:left="110"/>
            </w:pPr>
            <w:r>
              <w:rPr>
                <w:spacing w:val="-2"/>
              </w:rPr>
              <w:t>StopIpv6Ping</w:t>
            </w:r>
          </w:p>
        </w:tc>
        <w:tc>
          <w:tcPr>
            <w:tcW w:w="1171" w:type="dxa"/>
          </w:tcPr>
          <w:p w14:paraId="59CF1546" w14:textId="77777777" w:rsidR="0086109B" w:rsidRDefault="00000000">
            <w:pPr>
              <w:pStyle w:val="TableParagraph"/>
              <w:spacing w:before="6"/>
              <w:ind w:left="107"/>
            </w:pPr>
            <w:r>
              <w:rPr>
                <w:spacing w:val="-5"/>
              </w:rPr>
              <w:t>14</w:t>
            </w:r>
          </w:p>
        </w:tc>
        <w:tc>
          <w:tcPr>
            <w:tcW w:w="4681" w:type="dxa"/>
          </w:tcPr>
          <w:p w14:paraId="787014E3" w14:textId="77777777" w:rsidR="0086109B" w:rsidRDefault="00000000">
            <w:pPr>
              <w:pStyle w:val="TableParagraph"/>
              <w:spacing w:before="6"/>
              <w:ind w:left="105"/>
            </w:pPr>
            <w:r>
              <w:t>Stop</w:t>
            </w:r>
            <w:r>
              <w:rPr>
                <w:spacing w:val="-5"/>
              </w:rPr>
              <w:t xml:space="preserve"> </w:t>
            </w:r>
            <w:r>
              <w:t>transmission</w:t>
            </w:r>
            <w:r>
              <w:rPr>
                <w:spacing w:val="-6"/>
              </w:rPr>
              <w:t xml:space="preserve"> </w:t>
            </w:r>
            <w:r>
              <w:t>of</w:t>
            </w:r>
            <w:r>
              <w:rPr>
                <w:spacing w:val="-3"/>
              </w:rPr>
              <w:t xml:space="preserve"> </w:t>
            </w:r>
            <w:r>
              <w:t>ping</w:t>
            </w:r>
            <w:r>
              <w:rPr>
                <w:spacing w:val="-6"/>
              </w:rPr>
              <w:t xml:space="preserve"> </w:t>
            </w:r>
            <w:r>
              <w:t>messages</w:t>
            </w:r>
            <w:r>
              <w:rPr>
                <w:spacing w:val="-5"/>
              </w:rPr>
              <w:t xml:space="preserve"> </w:t>
            </w:r>
            <w:r>
              <w:t>over</w:t>
            </w:r>
            <w:r>
              <w:rPr>
                <w:spacing w:val="-3"/>
              </w:rPr>
              <w:t xml:space="preserve"> </w:t>
            </w:r>
            <w:r>
              <w:rPr>
                <w:spacing w:val="-4"/>
              </w:rPr>
              <w:t>IPv6</w:t>
            </w:r>
          </w:p>
        </w:tc>
      </w:tr>
      <w:tr w:rsidR="0086109B" w14:paraId="0C9C21EF" w14:textId="77777777">
        <w:trPr>
          <w:trHeight w:val="585"/>
        </w:trPr>
        <w:tc>
          <w:tcPr>
            <w:tcW w:w="2991" w:type="dxa"/>
          </w:tcPr>
          <w:p w14:paraId="31966E49" w14:textId="77777777" w:rsidR="0086109B" w:rsidRDefault="00000000">
            <w:pPr>
              <w:pStyle w:val="TableParagraph"/>
              <w:spacing w:before="6"/>
              <w:ind w:left="110"/>
            </w:pPr>
            <w:proofErr w:type="spellStart"/>
            <w:r>
              <w:rPr>
                <w:spacing w:val="-2"/>
              </w:rPr>
              <w:t>AddTxProfile</w:t>
            </w:r>
            <w:proofErr w:type="spellEnd"/>
          </w:p>
        </w:tc>
        <w:tc>
          <w:tcPr>
            <w:tcW w:w="1171" w:type="dxa"/>
          </w:tcPr>
          <w:p w14:paraId="7311AA7A" w14:textId="77777777" w:rsidR="0086109B" w:rsidRDefault="00000000">
            <w:pPr>
              <w:pStyle w:val="TableParagraph"/>
              <w:spacing w:before="6"/>
              <w:ind w:left="107"/>
            </w:pPr>
            <w:r>
              <w:rPr>
                <w:spacing w:val="-5"/>
              </w:rPr>
              <w:t>15</w:t>
            </w:r>
          </w:p>
        </w:tc>
        <w:tc>
          <w:tcPr>
            <w:tcW w:w="4681" w:type="dxa"/>
          </w:tcPr>
          <w:p w14:paraId="07C600DC" w14:textId="77777777" w:rsidR="0086109B" w:rsidRDefault="00000000">
            <w:pPr>
              <w:pStyle w:val="TableParagraph"/>
              <w:spacing w:before="6"/>
              <w:ind w:left="105"/>
            </w:pPr>
            <w:r>
              <w:t>Add</w:t>
            </w:r>
            <w:r>
              <w:rPr>
                <w:spacing w:val="-5"/>
              </w:rPr>
              <w:t xml:space="preserve"> </w:t>
            </w:r>
            <w:r>
              <w:t>transmission</w:t>
            </w:r>
            <w:r>
              <w:rPr>
                <w:spacing w:val="-4"/>
              </w:rPr>
              <w:t xml:space="preserve"> </w:t>
            </w:r>
            <w:r>
              <w:t>profile</w:t>
            </w:r>
            <w:r>
              <w:rPr>
                <w:spacing w:val="-3"/>
              </w:rPr>
              <w:t xml:space="preserve"> </w:t>
            </w:r>
            <w:r>
              <w:t>for</w:t>
            </w:r>
            <w:r>
              <w:rPr>
                <w:spacing w:val="-3"/>
              </w:rPr>
              <w:t xml:space="preserve"> </w:t>
            </w:r>
            <w:r>
              <w:t>IPv6</w:t>
            </w:r>
            <w:r>
              <w:rPr>
                <w:spacing w:val="-5"/>
              </w:rPr>
              <w:t xml:space="preserve"> </w:t>
            </w:r>
            <w:r>
              <w:t>testing</w:t>
            </w:r>
            <w:r>
              <w:rPr>
                <w:spacing w:val="-6"/>
              </w:rPr>
              <w:t xml:space="preserve"> </w:t>
            </w:r>
            <w:r>
              <w:rPr>
                <w:spacing w:val="-2"/>
              </w:rPr>
              <w:t>without</w:t>
            </w:r>
          </w:p>
          <w:p w14:paraId="521BB92F" w14:textId="77777777" w:rsidR="0086109B" w:rsidRDefault="00000000">
            <w:pPr>
              <w:pStyle w:val="TableParagraph"/>
              <w:spacing w:before="22"/>
              <w:ind w:left="105"/>
            </w:pPr>
            <w:r>
              <w:rPr>
                <w:spacing w:val="-5"/>
              </w:rPr>
              <w:t>WSA</w:t>
            </w:r>
          </w:p>
        </w:tc>
      </w:tr>
      <w:tr w:rsidR="0086109B" w14:paraId="76B4A17F" w14:textId="77777777">
        <w:trPr>
          <w:trHeight w:val="585"/>
        </w:trPr>
        <w:tc>
          <w:tcPr>
            <w:tcW w:w="2991" w:type="dxa"/>
          </w:tcPr>
          <w:p w14:paraId="5CCE89D7" w14:textId="77777777" w:rsidR="0086109B" w:rsidRDefault="00000000">
            <w:pPr>
              <w:pStyle w:val="TableParagraph"/>
              <w:spacing w:before="6"/>
              <w:ind w:left="110"/>
            </w:pPr>
            <w:proofErr w:type="spellStart"/>
            <w:r>
              <w:rPr>
                <w:spacing w:val="-2"/>
              </w:rPr>
              <w:t>DelTxProfile</w:t>
            </w:r>
            <w:proofErr w:type="spellEnd"/>
          </w:p>
        </w:tc>
        <w:tc>
          <w:tcPr>
            <w:tcW w:w="1171" w:type="dxa"/>
          </w:tcPr>
          <w:p w14:paraId="7A8AE9E6" w14:textId="77777777" w:rsidR="0086109B" w:rsidRDefault="00000000">
            <w:pPr>
              <w:pStyle w:val="TableParagraph"/>
              <w:spacing w:before="6"/>
              <w:ind w:left="107"/>
            </w:pPr>
            <w:r>
              <w:rPr>
                <w:spacing w:val="-5"/>
              </w:rPr>
              <w:t>16</w:t>
            </w:r>
          </w:p>
        </w:tc>
        <w:tc>
          <w:tcPr>
            <w:tcW w:w="4681" w:type="dxa"/>
          </w:tcPr>
          <w:p w14:paraId="3E3C12DE" w14:textId="77777777" w:rsidR="0086109B" w:rsidRDefault="00000000">
            <w:pPr>
              <w:pStyle w:val="TableParagraph"/>
              <w:spacing w:before="6"/>
              <w:ind w:left="105"/>
            </w:pPr>
            <w:r>
              <w:t>Delete</w:t>
            </w:r>
            <w:r>
              <w:rPr>
                <w:spacing w:val="-6"/>
              </w:rPr>
              <w:t xml:space="preserve"> </w:t>
            </w:r>
            <w:r>
              <w:t>transmission</w:t>
            </w:r>
            <w:r>
              <w:rPr>
                <w:spacing w:val="-5"/>
              </w:rPr>
              <w:t xml:space="preserve"> </w:t>
            </w:r>
            <w:r>
              <w:t>profile</w:t>
            </w:r>
            <w:r>
              <w:rPr>
                <w:spacing w:val="-6"/>
              </w:rPr>
              <w:t xml:space="preserve"> </w:t>
            </w:r>
            <w:r>
              <w:t>for</w:t>
            </w:r>
            <w:r>
              <w:rPr>
                <w:spacing w:val="-4"/>
              </w:rPr>
              <w:t xml:space="preserve"> </w:t>
            </w:r>
            <w:r>
              <w:t>Ipv6</w:t>
            </w:r>
            <w:r>
              <w:rPr>
                <w:spacing w:val="-5"/>
              </w:rPr>
              <w:t xml:space="preserve"> </w:t>
            </w:r>
            <w:proofErr w:type="gramStart"/>
            <w:r>
              <w:rPr>
                <w:spacing w:val="-2"/>
              </w:rPr>
              <w:t>testing</w:t>
            </w:r>
            <w:proofErr w:type="gramEnd"/>
          </w:p>
          <w:p w14:paraId="21ACA14C" w14:textId="77777777" w:rsidR="0086109B" w:rsidRDefault="00000000">
            <w:pPr>
              <w:pStyle w:val="TableParagraph"/>
              <w:spacing w:before="20"/>
              <w:ind w:left="105"/>
            </w:pPr>
            <w:r>
              <w:t>without</w:t>
            </w:r>
            <w:r>
              <w:rPr>
                <w:spacing w:val="-8"/>
              </w:rPr>
              <w:t xml:space="preserve"> </w:t>
            </w:r>
            <w:r>
              <w:rPr>
                <w:spacing w:val="-5"/>
              </w:rPr>
              <w:t>WSA</w:t>
            </w:r>
          </w:p>
        </w:tc>
      </w:tr>
    </w:tbl>
    <w:p w14:paraId="0AA46A85" w14:textId="77777777" w:rsidR="0086109B" w:rsidRDefault="0086109B">
      <w:pPr>
        <w:pStyle w:val="BodyText"/>
        <w:rPr>
          <w:rFonts w:ascii="Arial"/>
          <w:b/>
        </w:rPr>
      </w:pPr>
    </w:p>
    <w:p w14:paraId="60971AA6" w14:textId="77777777" w:rsidR="0086109B" w:rsidRDefault="0086109B">
      <w:pPr>
        <w:pStyle w:val="BodyText"/>
        <w:spacing w:before="6"/>
        <w:rPr>
          <w:rFonts w:ascii="Arial"/>
          <w:b/>
          <w:sz w:val="21"/>
        </w:rPr>
      </w:pPr>
    </w:p>
    <w:p w14:paraId="1FE64433" w14:textId="77777777" w:rsidR="0086109B" w:rsidRDefault="00000000">
      <w:pPr>
        <w:pStyle w:val="Heading4"/>
        <w:numPr>
          <w:ilvl w:val="3"/>
          <w:numId w:val="14"/>
        </w:numPr>
        <w:tabs>
          <w:tab w:val="left" w:pos="1139"/>
        </w:tabs>
        <w:ind w:left="1139" w:hanging="712"/>
      </w:pPr>
      <w:proofErr w:type="spellStart"/>
      <w:r>
        <w:rPr>
          <w:color w:val="4F81BC"/>
          <w:spacing w:val="-2"/>
        </w:rPr>
        <w:t>SetInitialState</w:t>
      </w:r>
      <w:proofErr w:type="spellEnd"/>
    </w:p>
    <w:p w14:paraId="5FD30F99"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set</w:t>
      </w:r>
      <w:r>
        <w:rPr>
          <w:spacing w:val="-3"/>
        </w:rPr>
        <w:t xml:space="preserve"> </w:t>
      </w:r>
      <w:r>
        <w:t>the</w:t>
      </w:r>
      <w:r>
        <w:rPr>
          <w:spacing w:val="-6"/>
        </w:rPr>
        <w:t xml:space="preserve"> </w:t>
      </w:r>
      <w:r>
        <w:t>SUT</w:t>
      </w:r>
      <w:r>
        <w:rPr>
          <w:spacing w:val="-4"/>
        </w:rPr>
        <w:t xml:space="preserve"> </w:t>
      </w:r>
      <w:r>
        <w:t>in</w:t>
      </w:r>
      <w:r>
        <w:rPr>
          <w:spacing w:val="-2"/>
        </w:rPr>
        <w:t xml:space="preserve"> </w:t>
      </w:r>
      <w:r>
        <w:t>initial</w:t>
      </w:r>
      <w:r>
        <w:rPr>
          <w:spacing w:val="-5"/>
        </w:rPr>
        <w:t xml:space="preserve"> </w:t>
      </w:r>
      <w:r>
        <w:t>condition.</w:t>
      </w:r>
      <w:r>
        <w:rPr>
          <w:spacing w:val="-4"/>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t>in</w:t>
      </w:r>
      <w:r>
        <w:rPr>
          <w:spacing w:val="-3"/>
        </w:rPr>
        <w:t xml:space="preserve"> </w:t>
      </w:r>
      <w:r>
        <w:t>the</w:t>
      </w:r>
      <w:r>
        <w:rPr>
          <w:spacing w:val="6"/>
        </w:rPr>
        <w:t xml:space="preserve"> </w:t>
      </w:r>
      <w:r>
        <w:rPr>
          <w:i/>
        </w:rPr>
        <w:t>TCI-</w:t>
      </w:r>
      <w:proofErr w:type="spellStart"/>
      <w:r>
        <w:rPr>
          <w:i/>
        </w:rPr>
        <w:t>wsm</w:t>
      </w:r>
      <w:proofErr w:type="spellEnd"/>
      <w:r>
        <w:rPr>
          <w:i/>
          <w:spacing w:val="-3"/>
        </w:rPr>
        <w:t xml:space="preserve"> </w:t>
      </w:r>
      <w:r>
        <w:rPr>
          <w:spacing w:val="-2"/>
        </w:rPr>
        <w:t>module.</w:t>
      </w:r>
    </w:p>
    <w:p w14:paraId="3F0A4DD4" w14:textId="77777777" w:rsidR="0086109B" w:rsidRDefault="0086109B">
      <w:pPr>
        <w:pStyle w:val="BodyText"/>
        <w:spacing w:before="5"/>
      </w:pPr>
    </w:p>
    <w:p w14:paraId="0958916A" w14:textId="77777777" w:rsidR="0086109B" w:rsidRDefault="00000000">
      <w:pPr>
        <w:pStyle w:val="Heading4"/>
        <w:numPr>
          <w:ilvl w:val="3"/>
          <w:numId w:val="14"/>
        </w:numPr>
        <w:tabs>
          <w:tab w:val="left" w:pos="1125"/>
        </w:tabs>
        <w:ind w:left="1125" w:hanging="712"/>
      </w:pPr>
      <w:r>
        <w:rPr>
          <w:color w:val="4F81BC"/>
          <w:spacing w:val="-2"/>
        </w:rPr>
        <w:t>Dot4SetWsmTxInfo</w:t>
      </w:r>
    </w:p>
    <w:p w14:paraId="25CF495B"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the</w:t>
      </w:r>
      <w:r>
        <w:rPr>
          <w:spacing w:val="-3"/>
        </w:rPr>
        <w:t xml:space="preserve"> </w:t>
      </w:r>
      <w:r>
        <w:t>SUT’s</w:t>
      </w:r>
      <w:r>
        <w:rPr>
          <w:spacing w:val="-4"/>
        </w:rPr>
        <w:t xml:space="preserve"> </w:t>
      </w:r>
      <w:r>
        <w:t>WSM</w:t>
      </w:r>
      <w:r>
        <w:rPr>
          <w:spacing w:val="-3"/>
        </w:rPr>
        <w:t xml:space="preserve"> </w:t>
      </w:r>
      <w:r>
        <w:t>transmission</w:t>
      </w:r>
      <w:r>
        <w:rPr>
          <w:spacing w:val="-2"/>
        </w:rPr>
        <w:t xml:space="preserve"> </w:t>
      </w:r>
      <w:r>
        <w:t>parameters.</w:t>
      </w:r>
      <w:r>
        <w:rPr>
          <w:spacing w:val="-3"/>
        </w:rPr>
        <w:t xml:space="preserve"> </w:t>
      </w:r>
      <w:r>
        <w:t>This</w:t>
      </w:r>
      <w:r>
        <w:rPr>
          <w:spacing w:val="-4"/>
        </w:rPr>
        <w:t xml:space="preserve"> </w:t>
      </w:r>
      <w:r>
        <w:t>request correlates</w:t>
      </w:r>
      <w:r>
        <w:rPr>
          <w:spacing w:val="-4"/>
        </w:rPr>
        <w:t xml:space="preserve"> </w:t>
      </w:r>
      <w:r>
        <w:t>to</w:t>
      </w:r>
      <w:r>
        <w:rPr>
          <w:spacing w:val="-2"/>
        </w:rPr>
        <w:t xml:space="preserve"> </w:t>
      </w:r>
      <w:r>
        <w:t xml:space="preserve">the pre- defined </w:t>
      </w:r>
      <w:proofErr w:type="spellStart"/>
      <w:r>
        <w:rPr>
          <w:i/>
        </w:rPr>
        <w:t>setWsmTxInfo</w:t>
      </w:r>
      <w:proofErr w:type="spellEnd"/>
      <w:r>
        <w:rPr>
          <w:i/>
        </w:rPr>
        <w:t xml:space="preserve"> </w:t>
      </w:r>
      <w:r>
        <w:t xml:space="preserve">request in the </w:t>
      </w:r>
      <w:r>
        <w:rPr>
          <w:i/>
        </w:rPr>
        <w:t>TCI-</w:t>
      </w:r>
      <w:proofErr w:type="spellStart"/>
      <w:r>
        <w:rPr>
          <w:i/>
        </w:rPr>
        <w:t>wsm</w:t>
      </w:r>
      <w:proofErr w:type="spellEnd"/>
      <w:r>
        <w:rPr>
          <w:i/>
        </w:rPr>
        <w:t xml:space="preserve"> </w:t>
      </w:r>
      <w:r>
        <w:t>module.</w:t>
      </w:r>
    </w:p>
    <w:p w14:paraId="1C3DE43B" w14:textId="77777777" w:rsidR="0086109B" w:rsidRDefault="0086109B">
      <w:pPr>
        <w:spacing w:line="247" w:lineRule="auto"/>
        <w:sectPr w:rsidR="0086109B">
          <w:pgSz w:w="12240" w:h="15840"/>
          <w:pgMar w:top="1160" w:right="0" w:bottom="1280" w:left="1200" w:header="0" w:footer="1094" w:gutter="0"/>
          <w:cols w:space="720"/>
        </w:sectPr>
      </w:pPr>
    </w:p>
    <w:p w14:paraId="0D695971" w14:textId="77777777" w:rsidR="0086109B" w:rsidRDefault="00000000">
      <w:pPr>
        <w:pStyle w:val="Heading4"/>
        <w:numPr>
          <w:ilvl w:val="3"/>
          <w:numId w:val="14"/>
        </w:numPr>
        <w:tabs>
          <w:tab w:val="left" w:pos="1125"/>
        </w:tabs>
        <w:spacing w:before="85"/>
        <w:ind w:left="1125" w:hanging="712"/>
      </w:pPr>
      <w:r>
        <w:rPr>
          <w:color w:val="4F81BC"/>
          <w:spacing w:val="-2"/>
        </w:rPr>
        <w:lastRenderedPageBreak/>
        <w:t>Dot4StartWsmTX</w:t>
      </w:r>
    </w:p>
    <w:p w14:paraId="1D990BC2" w14:textId="77777777" w:rsidR="0086109B" w:rsidRDefault="00000000">
      <w:pPr>
        <w:pStyle w:val="BodyText"/>
        <w:spacing w:before="22"/>
        <w:ind w:left="413"/>
      </w:pPr>
      <w:r>
        <w:t>This</w:t>
      </w:r>
      <w:r>
        <w:rPr>
          <w:spacing w:val="-5"/>
        </w:rPr>
        <w:t xml:space="preserve"> </w:t>
      </w:r>
      <w:r>
        <w:t>request</w:t>
      </w:r>
      <w:r>
        <w:rPr>
          <w:spacing w:val="-5"/>
        </w:rPr>
        <w:t xml:space="preserve"> </w:t>
      </w:r>
      <w:r>
        <w:t>is</w:t>
      </w:r>
      <w:r>
        <w:rPr>
          <w:spacing w:val="-5"/>
        </w:rPr>
        <w:t xml:space="preserve"> </w:t>
      </w:r>
      <w:r>
        <w:t>used</w:t>
      </w:r>
      <w:r>
        <w:rPr>
          <w:spacing w:val="-4"/>
        </w:rPr>
        <w:t xml:space="preserve"> </w:t>
      </w:r>
      <w:r>
        <w:t>to</w:t>
      </w:r>
      <w:r>
        <w:rPr>
          <w:spacing w:val="-3"/>
        </w:rPr>
        <w:t xml:space="preserve"> </w:t>
      </w:r>
      <w:r>
        <w:t>initiate</w:t>
      </w:r>
      <w:r>
        <w:rPr>
          <w:spacing w:val="-6"/>
        </w:rPr>
        <w:t xml:space="preserve"> </w:t>
      </w:r>
      <w:r>
        <w:t>transmission</w:t>
      </w:r>
      <w:r>
        <w:rPr>
          <w:spacing w:val="-3"/>
        </w:rPr>
        <w:t xml:space="preserve"> </w:t>
      </w:r>
      <w:r>
        <w:t>of</w:t>
      </w:r>
      <w:r>
        <w:rPr>
          <w:spacing w:val="-4"/>
        </w:rPr>
        <w:t xml:space="preserve"> </w:t>
      </w:r>
      <w:r>
        <w:t>WSMs</w:t>
      </w:r>
      <w:r>
        <w:rPr>
          <w:spacing w:val="-5"/>
        </w:rPr>
        <w:t xml:space="preserve"> </w:t>
      </w:r>
      <w:r>
        <w:t>by</w:t>
      </w:r>
      <w:r>
        <w:rPr>
          <w:spacing w:val="-3"/>
        </w:rPr>
        <w:t xml:space="preserve"> </w:t>
      </w:r>
      <w:r>
        <w:t>the</w:t>
      </w:r>
      <w:r>
        <w:rPr>
          <w:spacing w:val="-4"/>
        </w:rPr>
        <w:t xml:space="preserve"> </w:t>
      </w:r>
      <w:r>
        <w:t>SUT.</w:t>
      </w:r>
      <w:r>
        <w:rPr>
          <w:spacing w:val="-3"/>
        </w:rPr>
        <w:t xml:space="preserve"> </w:t>
      </w:r>
      <w:r>
        <w:t>This</w:t>
      </w:r>
      <w:r>
        <w:rPr>
          <w:spacing w:val="2"/>
        </w:rPr>
        <w:t xml:space="preserve"> </w:t>
      </w:r>
      <w:r>
        <w:t>request</w:t>
      </w:r>
      <w:r>
        <w:rPr>
          <w:spacing w:val="-4"/>
        </w:rPr>
        <w:t xml:space="preserve"> </w:t>
      </w:r>
      <w:r>
        <w:t>correlates</w:t>
      </w:r>
      <w:r>
        <w:rPr>
          <w:spacing w:val="-5"/>
        </w:rPr>
        <w:t xml:space="preserve"> </w:t>
      </w:r>
      <w:r>
        <w:t>to</w:t>
      </w:r>
      <w:r>
        <w:rPr>
          <w:spacing w:val="-3"/>
        </w:rPr>
        <w:t xml:space="preserve"> </w:t>
      </w:r>
      <w:r>
        <w:t>the</w:t>
      </w:r>
      <w:r>
        <w:rPr>
          <w:spacing w:val="-1"/>
        </w:rPr>
        <w:t xml:space="preserve"> </w:t>
      </w:r>
      <w:r>
        <w:t>pre-</w:t>
      </w:r>
      <w:r>
        <w:rPr>
          <w:spacing w:val="-2"/>
        </w:rPr>
        <w:t>defined</w:t>
      </w:r>
    </w:p>
    <w:p w14:paraId="1364E4CD" w14:textId="77777777" w:rsidR="0086109B" w:rsidRDefault="00000000">
      <w:pPr>
        <w:spacing w:before="7"/>
        <w:ind w:left="422"/>
        <w:rPr>
          <w:sz w:val="20"/>
        </w:rPr>
      </w:pPr>
      <w:proofErr w:type="spellStart"/>
      <w:r>
        <w:rPr>
          <w:i/>
          <w:sz w:val="20"/>
        </w:rPr>
        <w:t>startWsmTx</w:t>
      </w:r>
      <w:proofErr w:type="spellEnd"/>
      <w:r>
        <w:rPr>
          <w:i/>
          <w:spacing w:val="-6"/>
          <w:sz w:val="20"/>
        </w:rPr>
        <w:t xml:space="preserve"> </w:t>
      </w:r>
      <w:r>
        <w:rPr>
          <w:sz w:val="20"/>
        </w:rPr>
        <w:t>request</w:t>
      </w:r>
      <w:r>
        <w:rPr>
          <w:spacing w:val="-5"/>
          <w:sz w:val="20"/>
        </w:rPr>
        <w:t xml:space="preserve"> </w:t>
      </w:r>
      <w:r>
        <w:rPr>
          <w:sz w:val="20"/>
        </w:rPr>
        <w:t>in</w:t>
      </w:r>
      <w:r>
        <w:rPr>
          <w:spacing w:val="-5"/>
          <w:sz w:val="20"/>
        </w:rPr>
        <w:t xml:space="preserve"> </w:t>
      </w:r>
      <w:r>
        <w:rPr>
          <w:sz w:val="20"/>
        </w:rPr>
        <w:t>the</w:t>
      </w:r>
      <w:r>
        <w:rPr>
          <w:spacing w:val="-5"/>
          <w:sz w:val="20"/>
        </w:rPr>
        <w:t xml:space="preserve"> </w:t>
      </w:r>
      <w:r>
        <w:rPr>
          <w:i/>
          <w:sz w:val="20"/>
        </w:rPr>
        <w:t>TCI-</w:t>
      </w:r>
      <w:proofErr w:type="spellStart"/>
      <w:r>
        <w:rPr>
          <w:i/>
          <w:sz w:val="20"/>
        </w:rPr>
        <w:t>wsm</w:t>
      </w:r>
      <w:proofErr w:type="spellEnd"/>
      <w:r>
        <w:rPr>
          <w:i/>
          <w:spacing w:val="-5"/>
          <w:sz w:val="20"/>
        </w:rPr>
        <w:t xml:space="preserve"> </w:t>
      </w:r>
      <w:r>
        <w:rPr>
          <w:spacing w:val="-2"/>
          <w:sz w:val="20"/>
        </w:rPr>
        <w:t>module.</w:t>
      </w:r>
    </w:p>
    <w:p w14:paraId="20AA3F5A" w14:textId="77777777" w:rsidR="0086109B" w:rsidRDefault="0086109B">
      <w:pPr>
        <w:pStyle w:val="BodyText"/>
        <w:spacing w:before="7"/>
      </w:pPr>
    </w:p>
    <w:p w14:paraId="3E4D1FFC" w14:textId="77777777" w:rsidR="0086109B" w:rsidRDefault="00000000">
      <w:pPr>
        <w:pStyle w:val="Heading4"/>
        <w:numPr>
          <w:ilvl w:val="3"/>
          <w:numId w:val="14"/>
        </w:numPr>
        <w:tabs>
          <w:tab w:val="left" w:pos="1139"/>
        </w:tabs>
        <w:spacing w:before="1"/>
        <w:ind w:left="1139" w:hanging="712"/>
      </w:pPr>
      <w:proofErr w:type="spellStart"/>
      <w:r>
        <w:rPr>
          <w:color w:val="4F81BC"/>
          <w:spacing w:val="-2"/>
        </w:rPr>
        <w:t>StopWsmTx</w:t>
      </w:r>
      <w:proofErr w:type="spellEnd"/>
    </w:p>
    <w:p w14:paraId="2FD0DA8B"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cease</w:t>
      </w:r>
      <w:r>
        <w:rPr>
          <w:spacing w:val="-4"/>
        </w:rPr>
        <w:t xml:space="preserve"> </w:t>
      </w:r>
      <w:r>
        <w:t>transmission</w:t>
      </w:r>
      <w:r>
        <w:rPr>
          <w:spacing w:val="-3"/>
        </w:rPr>
        <w:t xml:space="preserve"> </w:t>
      </w:r>
      <w:r>
        <w:t>of</w:t>
      </w:r>
      <w:r>
        <w:rPr>
          <w:spacing w:val="-3"/>
        </w:rPr>
        <w:t xml:space="preserve"> </w:t>
      </w:r>
      <w:r>
        <w:t>WSMs</w:t>
      </w:r>
      <w:r>
        <w:rPr>
          <w:spacing w:val="-5"/>
        </w:rPr>
        <w:t xml:space="preserve"> </w:t>
      </w:r>
      <w:r>
        <w:t>by</w:t>
      </w:r>
      <w:r>
        <w:rPr>
          <w:spacing w:val="-3"/>
        </w:rPr>
        <w:t xml:space="preserve"> </w:t>
      </w:r>
      <w:r>
        <w:t>the</w:t>
      </w:r>
      <w:r>
        <w:rPr>
          <w:spacing w:val="-4"/>
        </w:rPr>
        <w:t xml:space="preserve"> </w:t>
      </w:r>
      <w:r>
        <w:t>SUT.</w:t>
      </w:r>
      <w:r>
        <w:rPr>
          <w:spacing w:val="-2"/>
        </w:rPr>
        <w:t xml:space="preserve"> </w:t>
      </w:r>
      <w:r>
        <w:t>This</w:t>
      </w:r>
      <w:r>
        <w:rPr>
          <w:spacing w:val="-5"/>
        </w:rPr>
        <w:t xml:space="preserve"> </w:t>
      </w:r>
      <w:r>
        <w:t>request</w:t>
      </w:r>
      <w:r>
        <w:rPr>
          <w:spacing w:val="-5"/>
        </w:rPr>
        <w:t xml:space="preserve"> </w:t>
      </w:r>
      <w:r>
        <w:t>is</w:t>
      </w:r>
      <w:r>
        <w:rPr>
          <w:spacing w:val="-4"/>
        </w:rPr>
        <w:t xml:space="preserve"> </w:t>
      </w:r>
      <w:r>
        <w:t>defined</w:t>
      </w:r>
      <w:r>
        <w:rPr>
          <w:spacing w:val="-5"/>
        </w:rPr>
        <w:t xml:space="preserve"> </w:t>
      </w:r>
      <w:r>
        <w:t>in</w:t>
      </w:r>
      <w:r>
        <w:rPr>
          <w:spacing w:val="-6"/>
        </w:rPr>
        <w:t xml:space="preserve"> </w:t>
      </w:r>
      <w:r>
        <w:t>the</w:t>
      </w:r>
      <w:r>
        <w:rPr>
          <w:spacing w:val="7"/>
        </w:rPr>
        <w:t xml:space="preserve"> </w:t>
      </w:r>
      <w:r>
        <w:rPr>
          <w:i/>
        </w:rPr>
        <w:t>TCI-</w:t>
      </w:r>
      <w:proofErr w:type="spellStart"/>
      <w:proofErr w:type="gramStart"/>
      <w:r>
        <w:rPr>
          <w:i/>
          <w:spacing w:val="-5"/>
        </w:rPr>
        <w:t>wsm</w:t>
      </w:r>
      <w:proofErr w:type="spellEnd"/>
      <w:proofErr w:type="gramEnd"/>
    </w:p>
    <w:p w14:paraId="7A5CD1B9" w14:textId="77777777" w:rsidR="0086109B" w:rsidRDefault="00000000">
      <w:pPr>
        <w:pStyle w:val="BodyText"/>
        <w:spacing w:before="7"/>
        <w:ind w:left="422"/>
      </w:pPr>
      <w:r>
        <w:rPr>
          <w:spacing w:val="-2"/>
        </w:rPr>
        <w:t>module.</w:t>
      </w:r>
    </w:p>
    <w:p w14:paraId="55E68E22" w14:textId="77777777" w:rsidR="0086109B" w:rsidRDefault="0086109B">
      <w:pPr>
        <w:pStyle w:val="BodyText"/>
      </w:pPr>
    </w:p>
    <w:p w14:paraId="08E785CC" w14:textId="77777777" w:rsidR="0086109B" w:rsidRDefault="00000000">
      <w:pPr>
        <w:pStyle w:val="Heading4"/>
        <w:numPr>
          <w:ilvl w:val="3"/>
          <w:numId w:val="14"/>
        </w:numPr>
        <w:tabs>
          <w:tab w:val="left" w:pos="1125"/>
        </w:tabs>
        <w:spacing w:before="1"/>
        <w:ind w:left="1125" w:hanging="712"/>
      </w:pPr>
      <w:proofErr w:type="spellStart"/>
      <w:r>
        <w:rPr>
          <w:color w:val="4F81BC"/>
          <w:spacing w:val="-2"/>
        </w:rPr>
        <w:t>StartWsmRX</w:t>
      </w:r>
      <w:proofErr w:type="spellEnd"/>
    </w:p>
    <w:p w14:paraId="3504959D"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 configure</w:t>
      </w:r>
      <w:r>
        <w:rPr>
          <w:spacing w:val="-3"/>
        </w:rPr>
        <w:t xml:space="preserve"> </w:t>
      </w:r>
      <w:r>
        <w:t>the</w:t>
      </w:r>
      <w:r>
        <w:rPr>
          <w:spacing w:val="-3"/>
        </w:rPr>
        <w:t xml:space="preserve"> </w:t>
      </w:r>
      <w:r>
        <w:t>SUT</w:t>
      </w:r>
      <w:r>
        <w:rPr>
          <w:spacing w:val="-3"/>
        </w:rPr>
        <w:t xml:space="preserve"> </w:t>
      </w:r>
      <w:r>
        <w:t>to</w:t>
      </w:r>
      <w:r>
        <w:rPr>
          <w:spacing w:val="-2"/>
        </w:rPr>
        <w:t xml:space="preserve"> </w:t>
      </w:r>
      <w:r>
        <w:t>receive</w:t>
      </w:r>
      <w:r>
        <w:rPr>
          <w:spacing w:val="-5"/>
        </w:rPr>
        <w:t xml:space="preserve"> </w:t>
      </w:r>
      <w:r>
        <w:t>messages</w:t>
      </w:r>
      <w:r>
        <w:rPr>
          <w:spacing w:val="-4"/>
        </w:rPr>
        <w:t xml:space="preserve"> </w:t>
      </w:r>
      <w:r>
        <w:t>and</w:t>
      </w:r>
      <w:r>
        <w:rPr>
          <w:spacing w:val="-2"/>
        </w:rPr>
        <w:t xml:space="preserve"> </w:t>
      </w:r>
      <w:r>
        <w:t>forward</w:t>
      </w:r>
      <w:r>
        <w:rPr>
          <w:spacing w:val="-2"/>
        </w:rPr>
        <w:t xml:space="preserve"> </w:t>
      </w:r>
      <w:r>
        <w:t>corresponding</w:t>
      </w:r>
      <w:r>
        <w:rPr>
          <w:spacing w:val="-2"/>
        </w:rPr>
        <w:t xml:space="preserve"> </w:t>
      </w:r>
      <w:r>
        <w:t>event</w:t>
      </w:r>
      <w:r>
        <w:rPr>
          <w:spacing w:val="-4"/>
        </w:rPr>
        <w:t xml:space="preserve"> </w:t>
      </w:r>
      <w:r>
        <w:t>indications</w:t>
      </w:r>
      <w:r>
        <w:rPr>
          <w:spacing w:val="-4"/>
        </w:rPr>
        <w:t xml:space="preserve"> </w:t>
      </w:r>
      <w:r>
        <w:t xml:space="preserve">to the TS. This request is defined in the </w:t>
      </w:r>
      <w:r>
        <w:rPr>
          <w:i/>
        </w:rPr>
        <w:t>TCI-</w:t>
      </w:r>
      <w:proofErr w:type="spellStart"/>
      <w:r>
        <w:rPr>
          <w:i/>
        </w:rPr>
        <w:t>wsm</w:t>
      </w:r>
      <w:proofErr w:type="spellEnd"/>
      <w:r>
        <w:rPr>
          <w:i/>
        </w:rPr>
        <w:t xml:space="preserve"> </w:t>
      </w:r>
      <w:r>
        <w:t>module.</w:t>
      </w:r>
    </w:p>
    <w:p w14:paraId="0BEC6BD9" w14:textId="77777777" w:rsidR="0086109B" w:rsidRDefault="0086109B">
      <w:pPr>
        <w:pStyle w:val="BodyText"/>
        <w:spacing w:before="10"/>
        <w:rPr>
          <w:sz w:val="19"/>
        </w:rPr>
      </w:pPr>
    </w:p>
    <w:p w14:paraId="07F22613" w14:textId="77777777" w:rsidR="0086109B" w:rsidRDefault="00000000">
      <w:pPr>
        <w:pStyle w:val="Heading4"/>
        <w:numPr>
          <w:ilvl w:val="3"/>
          <w:numId w:val="14"/>
        </w:numPr>
        <w:tabs>
          <w:tab w:val="left" w:pos="1125"/>
        </w:tabs>
        <w:ind w:left="1125" w:hanging="712"/>
      </w:pPr>
      <w:proofErr w:type="spellStart"/>
      <w:r>
        <w:rPr>
          <w:color w:val="4F81BC"/>
          <w:spacing w:val="-2"/>
        </w:rPr>
        <w:t>StopWsmRX</w:t>
      </w:r>
      <w:proofErr w:type="spellEnd"/>
    </w:p>
    <w:p w14:paraId="6FAB49E4"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r>
        <w:t>SUT</w:t>
      </w:r>
      <w:r>
        <w:rPr>
          <w:spacing w:val="-3"/>
        </w:rPr>
        <w:t xml:space="preserve"> </w:t>
      </w:r>
      <w:r>
        <w:t>reception</w:t>
      </w:r>
      <w:r>
        <w:rPr>
          <w:spacing w:val="-4"/>
        </w:rPr>
        <w:t xml:space="preserve"> </w:t>
      </w:r>
      <w:r>
        <w:t>of</w:t>
      </w:r>
      <w:r>
        <w:rPr>
          <w:spacing w:val="-3"/>
        </w:rPr>
        <w:t xml:space="preserve"> </w:t>
      </w:r>
      <w:r>
        <w:t>messages</w:t>
      </w:r>
      <w:r>
        <w:rPr>
          <w:spacing w:val="-4"/>
        </w:rPr>
        <w:t xml:space="preserve"> </w:t>
      </w:r>
      <w:r>
        <w:t>and</w:t>
      </w:r>
      <w:r>
        <w:rPr>
          <w:spacing w:val="-4"/>
        </w:rPr>
        <w:t xml:space="preserve"> </w:t>
      </w:r>
      <w:r>
        <w:t>generation</w:t>
      </w:r>
      <w:r>
        <w:rPr>
          <w:spacing w:val="-4"/>
        </w:rPr>
        <w:t xml:space="preserve"> </w:t>
      </w:r>
      <w:r>
        <w:t xml:space="preserve">of </w:t>
      </w:r>
      <w:r>
        <w:rPr>
          <w:i/>
        </w:rPr>
        <w:t>indication</w:t>
      </w:r>
      <w:r>
        <w:rPr>
          <w:i/>
          <w:spacing w:val="-3"/>
        </w:rPr>
        <w:t xml:space="preserve"> </w:t>
      </w:r>
      <w:r>
        <w:t>messages.</w:t>
      </w:r>
      <w:r>
        <w:rPr>
          <w:spacing w:val="-3"/>
        </w:rPr>
        <w:t xml:space="preserve"> </w:t>
      </w:r>
      <w:r>
        <w:t>This</w:t>
      </w:r>
      <w:r>
        <w:rPr>
          <w:spacing w:val="-4"/>
        </w:rPr>
        <w:t xml:space="preserve"> </w:t>
      </w:r>
      <w:r>
        <w:t>request</w:t>
      </w:r>
      <w:r>
        <w:rPr>
          <w:spacing w:val="-4"/>
        </w:rPr>
        <w:t xml:space="preserve"> </w:t>
      </w:r>
      <w:r>
        <w:t xml:space="preserve">is defined in the </w:t>
      </w:r>
      <w:r>
        <w:rPr>
          <w:i/>
        </w:rPr>
        <w:t>TCI-</w:t>
      </w:r>
      <w:proofErr w:type="spellStart"/>
      <w:r>
        <w:rPr>
          <w:i/>
        </w:rPr>
        <w:t>wsm</w:t>
      </w:r>
      <w:proofErr w:type="spellEnd"/>
      <w:r>
        <w:rPr>
          <w:i/>
        </w:rPr>
        <w:t xml:space="preserve"> </w:t>
      </w:r>
      <w:r>
        <w:t>module.</w:t>
      </w:r>
    </w:p>
    <w:p w14:paraId="193EA95D" w14:textId="77777777" w:rsidR="0086109B" w:rsidRDefault="0086109B">
      <w:pPr>
        <w:pStyle w:val="BodyText"/>
        <w:spacing w:before="2"/>
      </w:pPr>
    </w:p>
    <w:p w14:paraId="13F4203E" w14:textId="77777777" w:rsidR="0086109B" w:rsidRDefault="00000000">
      <w:pPr>
        <w:pStyle w:val="Heading4"/>
        <w:numPr>
          <w:ilvl w:val="3"/>
          <w:numId w:val="14"/>
        </w:numPr>
        <w:tabs>
          <w:tab w:val="left" w:pos="1139"/>
        </w:tabs>
        <w:ind w:left="1139" w:hanging="712"/>
      </w:pPr>
      <w:r>
        <w:rPr>
          <w:color w:val="4F81BC"/>
          <w:spacing w:val="-2"/>
        </w:rPr>
        <w:t>GetIpv6InterfaceInfo</w:t>
      </w:r>
    </w:p>
    <w:p w14:paraId="17859AA1"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3"/>
        </w:rPr>
        <w:t xml:space="preserve"> </w:t>
      </w:r>
      <w:r>
        <w:t>requests</w:t>
      </w:r>
      <w:r>
        <w:rPr>
          <w:spacing w:val="-5"/>
        </w:rPr>
        <w:t xml:space="preserve"> </w:t>
      </w:r>
      <w:r>
        <w:t>IPv6</w:t>
      </w:r>
      <w:r>
        <w:rPr>
          <w:spacing w:val="-3"/>
        </w:rPr>
        <w:t xml:space="preserve"> </w:t>
      </w:r>
      <w:r>
        <w:t>configuration</w:t>
      </w:r>
      <w:r>
        <w:rPr>
          <w:spacing w:val="-5"/>
        </w:rPr>
        <w:t xml:space="preserve"> </w:t>
      </w:r>
      <w:r>
        <w:t>from</w:t>
      </w:r>
      <w:r>
        <w:rPr>
          <w:spacing w:val="-3"/>
        </w:rPr>
        <w:t xml:space="preserve"> </w:t>
      </w:r>
      <w:r>
        <w:t>the</w:t>
      </w:r>
      <w:r>
        <w:rPr>
          <w:spacing w:val="-6"/>
        </w:rPr>
        <w:t xml:space="preserve"> </w:t>
      </w:r>
      <w:r>
        <w:t>SUT.</w:t>
      </w:r>
      <w:r>
        <w:rPr>
          <w:spacing w:val="-3"/>
        </w:rPr>
        <w:t xml:space="preserve"> </w:t>
      </w:r>
      <w:r>
        <w:t>This</w:t>
      </w:r>
      <w:r>
        <w:rPr>
          <w:spacing w:val="-4"/>
        </w:rPr>
        <w:t xml:space="preserve"> </w:t>
      </w:r>
      <w:r>
        <w:t>request</w:t>
      </w:r>
      <w:r>
        <w:rPr>
          <w:spacing w:val="-5"/>
        </w:rPr>
        <w:t xml:space="preserve"> </w:t>
      </w:r>
      <w:r>
        <w:t>is</w:t>
      </w:r>
      <w:r>
        <w:rPr>
          <w:spacing w:val="-5"/>
        </w:rPr>
        <w:t xml:space="preserve"> </w:t>
      </w:r>
      <w:r>
        <w:t>defined</w:t>
      </w:r>
      <w:r>
        <w:rPr>
          <w:spacing w:val="-3"/>
        </w:rPr>
        <w:t xml:space="preserve"> </w:t>
      </w:r>
      <w:r>
        <w:t>in</w:t>
      </w:r>
      <w:r>
        <w:rPr>
          <w:spacing w:val="-3"/>
        </w:rPr>
        <w:t xml:space="preserve"> </w:t>
      </w:r>
      <w:r>
        <w:t>the</w:t>
      </w:r>
      <w:r>
        <w:rPr>
          <w:spacing w:val="8"/>
        </w:rPr>
        <w:t xml:space="preserve"> </w:t>
      </w:r>
      <w:r>
        <w:rPr>
          <w:i/>
        </w:rPr>
        <w:t>TCI-</w:t>
      </w:r>
      <w:proofErr w:type="spellStart"/>
      <w:r>
        <w:rPr>
          <w:i/>
        </w:rPr>
        <w:t>ip</w:t>
      </w:r>
      <w:proofErr w:type="spellEnd"/>
      <w:r>
        <w:rPr>
          <w:i/>
          <w:spacing w:val="-3"/>
        </w:rPr>
        <w:t xml:space="preserve"> </w:t>
      </w:r>
      <w:r>
        <w:rPr>
          <w:spacing w:val="-2"/>
        </w:rPr>
        <w:t>module.</w:t>
      </w:r>
    </w:p>
    <w:p w14:paraId="7B89DD7D" w14:textId="77777777" w:rsidR="0086109B" w:rsidRDefault="0086109B">
      <w:pPr>
        <w:pStyle w:val="BodyText"/>
        <w:spacing w:before="2"/>
      </w:pPr>
    </w:p>
    <w:p w14:paraId="7302FDCB" w14:textId="77777777" w:rsidR="0086109B" w:rsidRDefault="00000000">
      <w:pPr>
        <w:pStyle w:val="Heading4"/>
        <w:numPr>
          <w:ilvl w:val="3"/>
          <w:numId w:val="14"/>
        </w:numPr>
        <w:tabs>
          <w:tab w:val="left" w:pos="1139"/>
        </w:tabs>
        <w:spacing w:before="1"/>
        <w:ind w:left="1139" w:hanging="712"/>
      </w:pPr>
      <w:r>
        <w:rPr>
          <w:color w:val="4F81BC"/>
          <w:spacing w:val="-2"/>
        </w:rPr>
        <w:t>SetIpv6Address</w:t>
      </w:r>
    </w:p>
    <w:p w14:paraId="54CF387A"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3"/>
        </w:rPr>
        <w:t xml:space="preserve"> </w:t>
      </w:r>
      <w:r>
        <w:t>change</w:t>
      </w:r>
      <w:r>
        <w:rPr>
          <w:spacing w:val="-6"/>
        </w:rPr>
        <w:t xml:space="preserve"> </w:t>
      </w:r>
      <w:r>
        <w:t>SUT</w:t>
      </w:r>
      <w:r>
        <w:rPr>
          <w:spacing w:val="-4"/>
        </w:rPr>
        <w:t xml:space="preserve"> </w:t>
      </w:r>
      <w:r>
        <w:t>IPv6</w:t>
      </w:r>
      <w:r>
        <w:rPr>
          <w:spacing w:val="-3"/>
        </w:rPr>
        <w:t xml:space="preserve"> </w:t>
      </w:r>
      <w:r>
        <w:t>configuration.</w:t>
      </w:r>
      <w:r>
        <w:rPr>
          <w:spacing w:val="-4"/>
        </w:rPr>
        <w:t xml:space="preserve"> </w:t>
      </w:r>
      <w:r>
        <w:t>This</w:t>
      </w:r>
      <w:r>
        <w:rPr>
          <w:spacing w:val="-6"/>
        </w:rPr>
        <w:t xml:space="preserve"> </w:t>
      </w:r>
      <w:r>
        <w:t>request</w:t>
      </w:r>
      <w:r>
        <w:rPr>
          <w:spacing w:val="-5"/>
        </w:rPr>
        <w:t xml:space="preserve"> </w:t>
      </w:r>
      <w:r>
        <w:t>is</w:t>
      </w:r>
      <w:r>
        <w:rPr>
          <w:spacing w:val="-5"/>
        </w:rPr>
        <w:t xml:space="preserve"> </w:t>
      </w:r>
      <w:r>
        <w:t>defined</w:t>
      </w:r>
      <w:r>
        <w:rPr>
          <w:spacing w:val="-3"/>
        </w:rPr>
        <w:t xml:space="preserve"> </w:t>
      </w:r>
      <w:r>
        <w:t>in</w:t>
      </w:r>
      <w:r>
        <w:rPr>
          <w:spacing w:val="-3"/>
        </w:rPr>
        <w:t xml:space="preserve"> </w:t>
      </w:r>
      <w:r>
        <w:t>the</w:t>
      </w:r>
      <w:r>
        <w:rPr>
          <w:spacing w:val="6"/>
        </w:rPr>
        <w:t xml:space="preserve"> </w:t>
      </w:r>
      <w:r>
        <w:rPr>
          <w:i/>
        </w:rPr>
        <w:t>TCI-</w:t>
      </w:r>
      <w:proofErr w:type="spellStart"/>
      <w:r>
        <w:rPr>
          <w:i/>
        </w:rPr>
        <w:t>ip</w:t>
      </w:r>
      <w:proofErr w:type="spellEnd"/>
      <w:r>
        <w:rPr>
          <w:i/>
          <w:spacing w:val="-2"/>
        </w:rPr>
        <w:t xml:space="preserve"> </w:t>
      </w:r>
      <w:r>
        <w:rPr>
          <w:spacing w:val="-2"/>
        </w:rPr>
        <w:t>module.</w:t>
      </w:r>
    </w:p>
    <w:p w14:paraId="2CB6712B" w14:textId="77777777" w:rsidR="0086109B" w:rsidRDefault="0086109B">
      <w:pPr>
        <w:pStyle w:val="BodyText"/>
        <w:spacing w:before="2"/>
      </w:pPr>
    </w:p>
    <w:p w14:paraId="6E205815" w14:textId="77777777" w:rsidR="0086109B" w:rsidRDefault="00000000">
      <w:pPr>
        <w:pStyle w:val="Heading4"/>
        <w:numPr>
          <w:ilvl w:val="3"/>
          <w:numId w:val="14"/>
        </w:numPr>
        <w:tabs>
          <w:tab w:val="left" w:pos="1125"/>
        </w:tabs>
        <w:ind w:left="1125" w:hanging="712"/>
      </w:pPr>
      <w:r>
        <w:rPr>
          <w:color w:val="4F81BC"/>
          <w:spacing w:val="-2"/>
        </w:rPr>
        <w:t>StartIPv6Tx</w:t>
      </w:r>
    </w:p>
    <w:p w14:paraId="69E0192F"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initiate</w:t>
      </w:r>
      <w:r>
        <w:rPr>
          <w:spacing w:val="-5"/>
        </w:rPr>
        <w:t xml:space="preserve"> </w:t>
      </w:r>
      <w:r>
        <w:t>transmission</w:t>
      </w:r>
      <w:r>
        <w:rPr>
          <w:spacing w:val="-2"/>
        </w:rPr>
        <w:t xml:space="preserve"> </w:t>
      </w:r>
      <w:r>
        <w:t>of</w:t>
      </w:r>
      <w:r>
        <w:rPr>
          <w:spacing w:val="-3"/>
        </w:rPr>
        <w:t xml:space="preserve"> </w:t>
      </w:r>
      <w:r>
        <w:t>IPv6</w:t>
      </w:r>
      <w:r>
        <w:rPr>
          <w:spacing w:val="-4"/>
        </w:rPr>
        <w:t xml:space="preserve"> </w:t>
      </w:r>
      <w:r>
        <w:t>packets</w:t>
      </w:r>
      <w:r>
        <w:rPr>
          <w:spacing w:val="-4"/>
        </w:rPr>
        <w:t xml:space="preserve"> </w:t>
      </w:r>
      <w:r>
        <w:t>by</w:t>
      </w:r>
      <w:r>
        <w:rPr>
          <w:spacing w:val="-2"/>
        </w:rPr>
        <w:t xml:space="preserve"> </w:t>
      </w:r>
      <w:r>
        <w:t>the</w:t>
      </w:r>
      <w:r>
        <w:rPr>
          <w:spacing w:val="-3"/>
        </w:rPr>
        <w:t xml:space="preserve"> </w:t>
      </w:r>
      <w:r>
        <w:t>SUT.</w:t>
      </w:r>
      <w:r>
        <w:rPr>
          <w:spacing w:val="-2"/>
        </w:rPr>
        <w:t xml:space="preserve"> </w:t>
      </w:r>
      <w:r>
        <w:t>This</w:t>
      </w:r>
      <w:r>
        <w:rPr>
          <w:spacing w:val="-4"/>
        </w:rPr>
        <w:t xml:space="preserve"> </w:t>
      </w:r>
      <w:r>
        <w:t>message</w:t>
      </w:r>
      <w:r>
        <w:rPr>
          <w:spacing w:val="-3"/>
        </w:rPr>
        <w:t xml:space="preserve"> </w:t>
      </w:r>
      <w:r>
        <w:t>uses</w:t>
      </w:r>
      <w:r>
        <w:rPr>
          <w:spacing w:val="-4"/>
        </w:rPr>
        <w:t xml:space="preserve"> </w:t>
      </w:r>
      <w:r>
        <w:t>a</w:t>
      </w:r>
      <w:r>
        <w:rPr>
          <w:spacing w:val="-3"/>
        </w:rPr>
        <w:t xml:space="preserve"> </w:t>
      </w:r>
      <w:r>
        <w:t>service</w:t>
      </w:r>
      <w:r>
        <w:rPr>
          <w:spacing w:val="-3"/>
        </w:rPr>
        <w:t xml:space="preserve"> </w:t>
      </w:r>
      <w:r>
        <w:t>provided by the IP domain. Please refer to section 7.2.1.3 for additional information.</w:t>
      </w:r>
    </w:p>
    <w:p w14:paraId="55330E25" w14:textId="77777777" w:rsidR="0086109B" w:rsidRDefault="0086109B">
      <w:pPr>
        <w:pStyle w:val="BodyText"/>
        <w:spacing w:before="7"/>
        <w:rPr>
          <w:sz w:val="19"/>
        </w:rPr>
      </w:pPr>
    </w:p>
    <w:p w14:paraId="22B274C4" w14:textId="77777777" w:rsidR="0086109B" w:rsidRDefault="00000000">
      <w:pPr>
        <w:pStyle w:val="Heading4"/>
        <w:numPr>
          <w:ilvl w:val="3"/>
          <w:numId w:val="14"/>
        </w:numPr>
        <w:tabs>
          <w:tab w:val="left" w:pos="1251"/>
        </w:tabs>
        <w:ind w:left="1251" w:hanging="838"/>
      </w:pPr>
      <w:r>
        <w:rPr>
          <w:color w:val="4F81BC"/>
          <w:spacing w:val="-2"/>
        </w:rPr>
        <w:t>StopIPv6Tx</w:t>
      </w:r>
    </w:p>
    <w:p w14:paraId="33363615" w14:textId="77777777" w:rsidR="0086109B" w:rsidRDefault="00000000">
      <w:pPr>
        <w:pStyle w:val="BodyText"/>
        <w:spacing w:before="22"/>
        <w:ind w:left="413"/>
        <w:rPr>
          <w:i/>
        </w:rPr>
      </w:pPr>
      <w:r>
        <w:t>This</w:t>
      </w:r>
      <w:r>
        <w:rPr>
          <w:spacing w:val="-5"/>
        </w:rPr>
        <w:t xml:space="preserve"> </w:t>
      </w:r>
      <w:r>
        <w:t>request</w:t>
      </w:r>
      <w:r>
        <w:rPr>
          <w:spacing w:val="-4"/>
        </w:rPr>
        <w:t xml:space="preserve"> </w:t>
      </w:r>
      <w:r>
        <w:t>is</w:t>
      </w:r>
      <w:r>
        <w:rPr>
          <w:spacing w:val="-5"/>
        </w:rPr>
        <w:t xml:space="preserve"> </w:t>
      </w:r>
      <w:r>
        <w:t>used</w:t>
      </w:r>
      <w:r>
        <w:rPr>
          <w:spacing w:val="-2"/>
        </w:rPr>
        <w:t xml:space="preserve"> </w:t>
      </w:r>
      <w:r>
        <w:t>to</w:t>
      </w:r>
      <w:r>
        <w:rPr>
          <w:spacing w:val="-3"/>
        </w:rPr>
        <w:t xml:space="preserve"> </w:t>
      </w:r>
      <w:r>
        <w:t>cease</w:t>
      </w:r>
      <w:r>
        <w:rPr>
          <w:spacing w:val="-3"/>
        </w:rPr>
        <w:t xml:space="preserve"> </w:t>
      </w:r>
      <w:r>
        <w:t>transmission</w:t>
      </w:r>
      <w:r>
        <w:rPr>
          <w:spacing w:val="-3"/>
        </w:rPr>
        <w:t xml:space="preserve"> </w:t>
      </w:r>
      <w:r>
        <w:t>of</w:t>
      </w:r>
      <w:r>
        <w:rPr>
          <w:spacing w:val="-4"/>
        </w:rPr>
        <w:t xml:space="preserve"> </w:t>
      </w:r>
      <w:r>
        <w:t>IPv6</w:t>
      </w:r>
      <w:r>
        <w:rPr>
          <w:spacing w:val="-4"/>
        </w:rPr>
        <w:t xml:space="preserve"> </w:t>
      </w:r>
      <w:r>
        <w:t>packets</w:t>
      </w:r>
      <w:r>
        <w:rPr>
          <w:spacing w:val="-4"/>
        </w:rPr>
        <w:t xml:space="preserve"> </w:t>
      </w:r>
      <w:r>
        <w:t>by</w:t>
      </w:r>
      <w:r>
        <w:rPr>
          <w:spacing w:val="-5"/>
        </w:rPr>
        <w:t xml:space="preserve"> </w:t>
      </w:r>
      <w:r>
        <w:t>the</w:t>
      </w:r>
      <w:r>
        <w:rPr>
          <w:spacing w:val="-3"/>
        </w:rPr>
        <w:t xml:space="preserve"> </w:t>
      </w:r>
      <w:r>
        <w:t>SUT.</w:t>
      </w:r>
      <w:r>
        <w:rPr>
          <w:spacing w:val="-3"/>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t>in</w:t>
      </w:r>
      <w:r>
        <w:rPr>
          <w:spacing w:val="-2"/>
        </w:rPr>
        <w:t xml:space="preserve"> </w:t>
      </w:r>
      <w:r>
        <w:t>the</w:t>
      </w:r>
      <w:r>
        <w:rPr>
          <w:spacing w:val="4"/>
        </w:rPr>
        <w:t xml:space="preserve"> </w:t>
      </w:r>
      <w:r>
        <w:rPr>
          <w:i/>
        </w:rPr>
        <w:t>TCI-</w:t>
      </w:r>
      <w:proofErr w:type="spellStart"/>
      <w:proofErr w:type="gramStart"/>
      <w:r>
        <w:rPr>
          <w:i/>
          <w:spacing w:val="-5"/>
        </w:rPr>
        <w:t>ip</w:t>
      </w:r>
      <w:proofErr w:type="spellEnd"/>
      <w:proofErr w:type="gramEnd"/>
    </w:p>
    <w:p w14:paraId="41C583EB" w14:textId="77777777" w:rsidR="0086109B" w:rsidRDefault="00000000">
      <w:pPr>
        <w:pStyle w:val="BodyText"/>
        <w:spacing w:before="8"/>
        <w:ind w:left="422"/>
      </w:pPr>
      <w:r>
        <w:rPr>
          <w:spacing w:val="-2"/>
        </w:rPr>
        <w:t>module.</w:t>
      </w:r>
    </w:p>
    <w:p w14:paraId="5162A25D" w14:textId="77777777" w:rsidR="0086109B" w:rsidRDefault="0086109B">
      <w:pPr>
        <w:pStyle w:val="BodyText"/>
        <w:spacing w:before="7"/>
      </w:pPr>
    </w:p>
    <w:p w14:paraId="4FFBBB60" w14:textId="77777777" w:rsidR="0086109B" w:rsidRDefault="00000000">
      <w:pPr>
        <w:pStyle w:val="Heading4"/>
        <w:numPr>
          <w:ilvl w:val="3"/>
          <w:numId w:val="14"/>
        </w:numPr>
        <w:tabs>
          <w:tab w:val="left" w:pos="1251"/>
        </w:tabs>
        <w:ind w:left="1251" w:hanging="838"/>
      </w:pPr>
      <w:r>
        <w:rPr>
          <w:color w:val="4F81BC"/>
          <w:spacing w:val="-2"/>
        </w:rPr>
        <w:t>StartIPv6Rx</w:t>
      </w:r>
    </w:p>
    <w:p w14:paraId="075039CE"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5"/>
        </w:rPr>
        <w:t xml:space="preserve"> </w:t>
      </w:r>
      <w:r>
        <w:t>used</w:t>
      </w:r>
      <w:r>
        <w:rPr>
          <w:spacing w:val="-2"/>
        </w:rPr>
        <w:t xml:space="preserve"> </w:t>
      </w:r>
      <w:r>
        <w:t>to</w:t>
      </w:r>
      <w:r>
        <w:rPr>
          <w:spacing w:val="-3"/>
        </w:rPr>
        <w:t xml:space="preserve"> </w:t>
      </w:r>
      <w:r>
        <w:t>initiate</w:t>
      </w:r>
      <w:r>
        <w:rPr>
          <w:spacing w:val="-6"/>
        </w:rPr>
        <w:t xml:space="preserve"> </w:t>
      </w:r>
      <w:r>
        <w:t>reception</w:t>
      </w:r>
      <w:r>
        <w:rPr>
          <w:spacing w:val="-3"/>
        </w:rPr>
        <w:t xml:space="preserve"> </w:t>
      </w:r>
      <w:r>
        <w:t>of</w:t>
      </w:r>
      <w:r>
        <w:rPr>
          <w:spacing w:val="-4"/>
        </w:rPr>
        <w:t xml:space="preserve"> </w:t>
      </w:r>
      <w:r>
        <w:t>IPv6</w:t>
      </w:r>
      <w:r>
        <w:rPr>
          <w:spacing w:val="-4"/>
        </w:rPr>
        <w:t xml:space="preserve"> </w:t>
      </w:r>
      <w:r>
        <w:t>packets</w:t>
      </w:r>
      <w:r>
        <w:rPr>
          <w:spacing w:val="-5"/>
        </w:rPr>
        <w:t xml:space="preserve"> </w:t>
      </w:r>
      <w:r>
        <w:t>by</w:t>
      </w:r>
      <w:r>
        <w:rPr>
          <w:spacing w:val="-3"/>
        </w:rPr>
        <w:t xml:space="preserve"> </w:t>
      </w:r>
      <w:r>
        <w:t>the</w:t>
      </w:r>
      <w:r>
        <w:rPr>
          <w:spacing w:val="-4"/>
        </w:rPr>
        <w:t xml:space="preserve"> </w:t>
      </w:r>
      <w:r>
        <w:t>SUT.</w:t>
      </w:r>
      <w:r>
        <w:rPr>
          <w:spacing w:val="-2"/>
        </w:rPr>
        <w:t xml:space="preserve"> </w:t>
      </w:r>
      <w:r>
        <w:t>This</w:t>
      </w:r>
      <w:r>
        <w:rPr>
          <w:spacing w:val="-5"/>
        </w:rPr>
        <w:t xml:space="preserve"> </w:t>
      </w:r>
      <w:r>
        <w:t>request</w:t>
      </w:r>
      <w:r>
        <w:rPr>
          <w:spacing w:val="-5"/>
        </w:rPr>
        <w:t xml:space="preserve"> </w:t>
      </w:r>
      <w:r>
        <w:t>is</w:t>
      </w:r>
      <w:r>
        <w:rPr>
          <w:spacing w:val="-5"/>
        </w:rPr>
        <w:t xml:space="preserve"> </w:t>
      </w:r>
      <w:r>
        <w:t>defined</w:t>
      </w:r>
      <w:r>
        <w:rPr>
          <w:spacing w:val="-2"/>
        </w:rPr>
        <w:t xml:space="preserve"> </w:t>
      </w:r>
      <w:r>
        <w:t>in</w:t>
      </w:r>
      <w:r>
        <w:rPr>
          <w:spacing w:val="-3"/>
        </w:rPr>
        <w:t xml:space="preserve"> </w:t>
      </w:r>
      <w:r>
        <w:t>the</w:t>
      </w:r>
      <w:r>
        <w:rPr>
          <w:spacing w:val="7"/>
        </w:rPr>
        <w:t xml:space="preserve"> </w:t>
      </w:r>
      <w:r>
        <w:rPr>
          <w:i/>
        </w:rPr>
        <w:t>TCI-</w:t>
      </w:r>
      <w:proofErr w:type="spellStart"/>
      <w:proofErr w:type="gramStart"/>
      <w:r>
        <w:rPr>
          <w:i/>
          <w:spacing w:val="-5"/>
        </w:rPr>
        <w:t>ip</w:t>
      </w:r>
      <w:proofErr w:type="spellEnd"/>
      <w:proofErr w:type="gramEnd"/>
    </w:p>
    <w:p w14:paraId="2BC644D7" w14:textId="77777777" w:rsidR="0086109B" w:rsidRDefault="00000000">
      <w:pPr>
        <w:pStyle w:val="BodyText"/>
        <w:spacing w:before="8"/>
        <w:ind w:left="422"/>
      </w:pPr>
      <w:r>
        <w:rPr>
          <w:spacing w:val="-2"/>
        </w:rPr>
        <w:t>module.</w:t>
      </w:r>
    </w:p>
    <w:p w14:paraId="704BBE00" w14:textId="77777777" w:rsidR="0086109B" w:rsidRDefault="0086109B">
      <w:pPr>
        <w:pStyle w:val="BodyText"/>
        <w:spacing w:before="4"/>
      </w:pPr>
    </w:p>
    <w:p w14:paraId="24C4F44C" w14:textId="77777777" w:rsidR="0086109B" w:rsidRDefault="00000000">
      <w:pPr>
        <w:pStyle w:val="Heading4"/>
        <w:numPr>
          <w:ilvl w:val="3"/>
          <w:numId w:val="14"/>
        </w:numPr>
        <w:tabs>
          <w:tab w:val="left" w:pos="1265"/>
        </w:tabs>
        <w:spacing w:before="1"/>
        <w:ind w:left="1265" w:hanging="838"/>
      </w:pPr>
      <w:r>
        <w:rPr>
          <w:color w:val="4F81BC"/>
          <w:spacing w:val="-2"/>
        </w:rPr>
        <w:t>StopIPv6Rx</w:t>
      </w:r>
    </w:p>
    <w:p w14:paraId="32DCC979" w14:textId="77777777" w:rsidR="0086109B" w:rsidRDefault="00000000">
      <w:pPr>
        <w:pStyle w:val="BodyText"/>
        <w:spacing w:before="21"/>
        <w:ind w:left="413"/>
        <w:rPr>
          <w:i/>
        </w:rPr>
      </w:pPr>
      <w:r>
        <w:t>This</w:t>
      </w:r>
      <w:r>
        <w:rPr>
          <w:spacing w:val="-5"/>
        </w:rPr>
        <w:t xml:space="preserve"> </w:t>
      </w:r>
      <w:r>
        <w:t>request</w:t>
      </w:r>
      <w:r>
        <w:rPr>
          <w:spacing w:val="-4"/>
        </w:rPr>
        <w:t xml:space="preserve"> </w:t>
      </w:r>
      <w:r>
        <w:t>is</w:t>
      </w:r>
      <w:r>
        <w:rPr>
          <w:spacing w:val="-5"/>
        </w:rPr>
        <w:t xml:space="preserve"> </w:t>
      </w:r>
      <w:r>
        <w:t>used</w:t>
      </w:r>
      <w:r>
        <w:rPr>
          <w:spacing w:val="-3"/>
        </w:rPr>
        <w:t xml:space="preserve"> </w:t>
      </w:r>
      <w:r>
        <w:t>to</w:t>
      </w:r>
      <w:r>
        <w:rPr>
          <w:spacing w:val="-2"/>
        </w:rPr>
        <w:t xml:space="preserve"> </w:t>
      </w:r>
      <w:r>
        <w:t>cease</w:t>
      </w:r>
      <w:r>
        <w:rPr>
          <w:spacing w:val="-4"/>
        </w:rPr>
        <w:t xml:space="preserve"> </w:t>
      </w:r>
      <w:r>
        <w:t>reception</w:t>
      </w:r>
      <w:r>
        <w:rPr>
          <w:spacing w:val="-2"/>
        </w:rPr>
        <w:t xml:space="preserve"> </w:t>
      </w:r>
      <w:r>
        <w:t>of</w:t>
      </w:r>
      <w:r>
        <w:rPr>
          <w:spacing w:val="-6"/>
        </w:rPr>
        <w:t xml:space="preserve"> </w:t>
      </w:r>
      <w:r>
        <w:t>IPv6</w:t>
      </w:r>
      <w:r>
        <w:rPr>
          <w:spacing w:val="-4"/>
        </w:rPr>
        <w:t xml:space="preserve"> </w:t>
      </w:r>
      <w:r>
        <w:t>packets</w:t>
      </w:r>
      <w:r>
        <w:rPr>
          <w:spacing w:val="-5"/>
        </w:rPr>
        <w:t xml:space="preserve"> </w:t>
      </w:r>
      <w:r>
        <w:t>by</w:t>
      </w:r>
      <w:r>
        <w:rPr>
          <w:spacing w:val="-3"/>
        </w:rPr>
        <w:t xml:space="preserve"> </w:t>
      </w:r>
      <w:r>
        <w:t>the</w:t>
      </w:r>
      <w:r>
        <w:rPr>
          <w:spacing w:val="-3"/>
        </w:rPr>
        <w:t xml:space="preserve"> </w:t>
      </w:r>
      <w:r>
        <w:t>SUT.</w:t>
      </w:r>
      <w:r>
        <w:rPr>
          <w:spacing w:val="-3"/>
        </w:rPr>
        <w:t xml:space="preserve"> </w:t>
      </w:r>
      <w:r>
        <w:t>This</w:t>
      </w:r>
      <w:r>
        <w:rPr>
          <w:spacing w:val="-4"/>
        </w:rPr>
        <w:t xml:space="preserve"> </w:t>
      </w:r>
      <w:r>
        <w:t>request</w:t>
      </w:r>
      <w:r>
        <w:rPr>
          <w:spacing w:val="-5"/>
        </w:rPr>
        <w:t xml:space="preserve"> </w:t>
      </w:r>
      <w:r>
        <w:t>is</w:t>
      </w:r>
      <w:r>
        <w:rPr>
          <w:spacing w:val="-4"/>
        </w:rPr>
        <w:t xml:space="preserve"> </w:t>
      </w:r>
      <w:r>
        <w:t>defined</w:t>
      </w:r>
      <w:r>
        <w:rPr>
          <w:spacing w:val="-5"/>
        </w:rPr>
        <w:t xml:space="preserve"> </w:t>
      </w:r>
      <w:r>
        <w:t>in</w:t>
      </w:r>
      <w:r>
        <w:rPr>
          <w:spacing w:val="-2"/>
        </w:rPr>
        <w:t xml:space="preserve"> </w:t>
      </w:r>
      <w:r>
        <w:t>the</w:t>
      </w:r>
      <w:r>
        <w:rPr>
          <w:spacing w:val="7"/>
        </w:rPr>
        <w:t xml:space="preserve"> </w:t>
      </w:r>
      <w:r>
        <w:rPr>
          <w:i/>
        </w:rPr>
        <w:t>TCI-</w:t>
      </w:r>
      <w:proofErr w:type="spellStart"/>
      <w:proofErr w:type="gramStart"/>
      <w:r>
        <w:rPr>
          <w:i/>
          <w:spacing w:val="-5"/>
        </w:rPr>
        <w:t>ip</w:t>
      </w:r>
      <w:proofErr w:type="spellEnd"/>
      <w:proofErr w:type="gramEnd"/>
    </w:p>
    <w:p w14:paraId="5B29F3D5" w14:textId="77777777" w:rsidR="0086109B" w:rsidRDefault="00000000">
      <w:pPr>
        <w:pStyle w:val="BodyText"/>
        <w:spacing w:before="7"/>
        <w:ind w:left="422"/>
      </w:pPr>
      <w:r>
        <w:rPr>
          <w:spacing w:val="-2"/>
        </w:rPr>
        <w:t>module.</w:t>
      </w:r>
    </w:p>
    <w:p w14:paraId="737C1A27" w14:textId="77777777" w:rsidR="0086109B" w:rsidRDefault="0086109B">
      <w:pPr>
        <w:pStyle w:val="BodyText"/>
        <w:spacing w:before="1"/>
        <w:rPr>
          <w:sz w:val="22"/>
        </w:rPr>
      </w:pPr>
    </w:p>
    <w:p w14:paraId="7B0439F5" w14:textId="77777777" w:rsidR="0086109B" w:rsidRDefault="00000000">
      <w:pPr>
        <w:pStyle w:val="Heading4"/>
        <w:numPr>
          <w:ilvl w:val="3"/>
          <w:numId w:val="14"/>
        </w:numPr>
        <w:tabs>
          <w:tab w:val="left" w:pos="1251"/>
        </w:tabs>
        <w:spacing w:before="1"/>
        <w:ind w:left="1251" w:hanging="838"/>
      </w:pPr>
      <w:r>
        <w:rPr>
          <w:color w:val="4F81BC"/>
          <w:spacing w:val="-2"/>
        </w:rPr>
        <w:t>StartIpv6Ping</w:t>
      </w:r>
    </w:p>
    <w:p w14:paraId="6C306C81" w14:textId="77777777" w:rsidR="0086109B" w:rsidRDefault="00000000">
      <w:pPr>
        <w:pStyle w:val="BodyText"/>
        <w:spacing w:before="21" w:line="247" w:lineRule="auto"/>
        <w:ind w:left="422" w:right="1624"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transmit</w:t>
      </w:r>
      <w:r>
        <w:rPr>
          <w:spacing w:val="-4"/>
        </w:rPr>
        <w:t xml:space="preserve"> </w:t>
      </w:r>
      <w:r>
        <w:t>a</w:t>
      </w:r>
      <w:r>
        <w:rPr>
          <w:spacing w:val="-3"/>
        </w:rPr>
        <w:t xml:space="preserve"> </w:t>
      </w:r>
      <w:r>
        <w:t>single</w:t>
      </w:r>
      <w:r>
        <w:rPr>
          <w:spacing w:val="-3"/>
        </w:rPr>
        <w:t xml:space="preserve"> </w:t>
      </w:r>
      <w:r>
        <w:t>ping</w:t>
      </w:r>
      <w:r>
        <w:rPr>
          <w:spacing w:val="-2"/>
        </w:rPr>
        <w:t xml:space="preserve"> </w:t>
      </w:r>
      <w:r>
        <w:t>message</w:t>
      </w:r>
      <w:r>
        <w:rPr>
          <w:spacing w:val="-3"/>
        </w:rPr>
        <w:t xml:space="preserve"> </w:t>
      </w:r>
      <w:r>
        <w:t>from</w:t>
      </w:r>
      <w:r>
        <w:rPr>
          <w:spacing w:val="-2"/>
        </w:rPr>
        <w:t xml:space="preserve"> </w:t>
      </w:r>
      <w:r>
        <w:t>the</w:t>
      </w:r>
      <w:r>
        <w:rPr>
          <w:spacing w:val="-3"/>
        </w:rPr>
        <w:t xml:space="preserve"> </w:t>
      </w:r>
      <w:r>
        <w:t>SUT</w:t>
      </w:r>
      <w:r>
        <w:rPr>
          <w:spacing w:val="-3"/>
        </w:rPr>
        <w:t xml:space="preserve"> </w:t>
      </w:r>
      <w:r>
        <w:t>over</w:t>
      </w:r>
      <w:r>
        <w:rPr>
          <w:spacing w:val="-4"/>
        </w:rPr>
        <w:t xml:space="preserve"> </w:t>
      </w:r>
      <w:r>
        <w:t>IPv6</w:t>
      </w:r>
      <w:r>
        <w:rPr>
          <w:spacing w:val="-2"/>
        </w:rPr>
        <w:t xml:space="preserve"> </w:t>
      </w:r>
      <w:r>
        <w:t>and</w:t>
      </w:r>
      <w:r>
        <w:rPr>
          <w:spacing w:val="-2"/>
        </w:rPr>
        <w:t xml:space="preserve"> </w:t>
      </w:r>
      <w:r>
        <w:t>receive</w:t>
      </w:r>
      <w:r>
        <w:rPr>
          <w:spacing w:val="-5"/>
        </w:rPr>
        <w:t xml:space="preserve"> </w:t>
      </w:r>
      <w:r>
        <w:t>a</w:t>
      </w:r>
      <w:r>
        <w:rPr>
          <w:spacing w:val="-3"/>
        </w:rPr>
        <w:t xml:space="preserve"> </w:t>
      </w:r>
      <w:r>
        <w:t>ping</w:t>
      </w:r>
      <w:r>
        <w:rPr>
          <w:spacing w:val="-2"/>
        </w:rPr>
        <w:t xml:space="preserve"> </w:t>
      </w:r>
      <w:r>
        <w:t>echo</w:t>
      </w:r>
      <w:r>
        <w:rPr>
          <w:spacing w:val="-2"/>
        </w:rPr>
        <w:t xml:space="preserve"> </w:t>
      </w:r>
      <w:r>
        <w:t>from</w:t>
      </w:r>
      <w:r>
        <w:rPr>
          <w:spacing w:val="-2"/>
        </w:rPr>
        <w:t xml:space="preserve"> </w:t>
      </w:r>
      <w:r>
        <w:t xml:space="preserve">the remote host. This request is defined in the </w:t>
      </w:r>
      <w:r>
        <w:rPr>
          <w:i/>
        </w:rPr>
        <w:t>TCI-</w:t>
      </w:r>
      <w:proofErr w:type="spellStart"/>
      <w:r>
        <w:rPr>
          <w:i/>
        </w:rPr>
        <w:t>ip</w:t>
      </w:r>
      <w:proofErr w:type="spellEnd"/>
      <w:r>
        <w:rPr>
          <w:i/>
        </w:rPr>
        <w:t xml:space="preserve"> </w:t>
      </w:r>
      <w:r>
        <w:t>module.</w:t>
      </w:r>
    </w:p>
    <w:p w14:paraId="18BF7E7C" w14:textId="77777777" w:rsidR="0086109B" w:rsidRDefault="0086109B">
      <w:pPr>
        <w:pStyle w:val="BodyText"/>
        <w:spacing w:before="4"/>
        <w:rPr>
          <w:sz w:val="21"/>
        </w:rPr>
      </w:pPr>
    </w:p>
    <w:p w14:paraId="05642B00" w14:textId="77777777" w:rsidR="0086109B" w:rsidRDefault="00000000">
      <w:pPr>
        <w:pStyle w:val="Heading4"/>
        <w:numPr>
          <w:ilvl w:val="3"/>
          <w:numId w:val="14"/>
        </w:numPr>
        <w:tabs>
          <w:tab w:val="left" w:pos="1250"/>
        </w:tabs>
        <w:ind w:left="1250" w:hanging="823"/>
      </w:pPr>
      <w:r>
        <w:rPr>
          <w:color w:val="4F81BC"/>
          <w:spacing w:val="-2"/>
        </w:rPr>
        <w:t>StopIpv6Ping</w:t>
      </w:r>
    </w:p>
    <w:p w14:paraId="6ED24B35" w14:textId="77777777" w:rsidR="0086109B" w:rsidRDefault="00000000">
      <w:pPr>
        <w:pStyle w:val="BodyText"/>
        <w:spacing w:before="22"/>
        <w:ind w:left="427"/>
        <w:rPr>
          <w:i/>
        </w:rPr>
      </w:pPr>
      <w:r>
        <w:t>This</w:t>
      </w:r>
      <w:r>
        <w:rPr>
          <w:spacing w:val="-5"/>
        </w:rPr>
        <w:t xml:space="preserve"> </w:t>
      </w:r>
      <w:r>
        <w:t>request</w:t>
      </w:r>
      <w:r>
        <w:rPr>
          <w:spacing w:val="-5"/>
        </w:rPr>
        <w:t xml:space="preserve"> </w:t>
      </w:r>
      <w:r>
        <w:t>stops</w:t>
      </w:r>
      <w:r>
        <w:rPr>
          <w:spacing w:val="-5"/>
        </w:rPr>
        <w:t xml:space="preserve"> </w:t>
      </w:r>
      <w:r>
        <w:t>transmission</w:t>
      </w:r>
      <w:r>
        <w:rPr>
          <w:spacing w:val="-3"/>
        </w:rPr>
        <w:t xml:space="preserve"> </w:t>
      </w:r>
      <w:r>
        <w:t>of</w:t>
      </w:r>
      <w:r>
        <w:rPr>
          <w:spacing w:val="-6"/>
        </w:rPr>
        <w:t xml:space="preserve"> </w:t>
      </w:r>
      <w:r>
        <w:t>ping</w:t>
      </w:r>
      <w:r>
        <w:rPr>
          <w:spacing w:val="-3"/>
        </w:rPr>
        <w:t xml:space="preserve"> </w:t>
      </w:r>
      <w:r>
        <w:t>messages</w:t>
      </w:r>
      <w:r>
        <w:rPr>
          <w:spacing w:val="-5"/>
        </w:rPr>
        <w:t xml:space="preserve"> </w:t>
      </w:r>
      <w:r>
        <w:t>from</w:t>
      </w:r>
      <w:r>
        <w:rPr>
          <w:spacing w:val="-3"/>
        </w:rPr>
        <w:t xml:space="preserve"> </w:t>
      </w:r>
      <w:r>
        <w:t>the</w:t>
      </w:r>
      <w:r>
        <w:rPr>
          <w:spacing w:val="-5"/>
        </w:rPr>
        <w:t xml:space="preserve"> </w:t>
      </w:r>
      <w:r>
        <w:t>SUT</w:t>
      </w:r>
      <w:r>
        <w:rPr>
          <w:spacing w:val="-4"/>
        </w:rPr>
        <w:t xml:space="preserve"> </w:t>
      </w:r>
      <w:r>
        <w:t>over</w:t>
      </w:r>
      <w:r>
        <w:rPr>
          <w:spacing w:val="-3"/>
        </w:rPr>
        <w:t xml:space="preserve"> </w:t>
      </w:r>
      <w:r>
        <w:t>IPv6.</w:t>
      </w:r>
      <w:r>
        <w:rPr>
          <w:spacing w:val="-4"/>
        </w:rPr>
        <w:t xml:space="preserve"> </w:t>
      </w:r>
      <w:r>
        <w:t>This</w:t>
      </w:r>
      <w:r>
        <w:rPr>
          <w:spacing w:val="-5"/>
        </w:rPr>
        <w:t xml:space="preserve"> </w:t>
      </w:r>
      <w:r>
        <w:t>request</w:t>
      </w:r>
      <w:r>
        <w:rPr>
          <w:spacing w:val="-5"/>
        </w:rPr>
        <w:t xml:space="preserve"> </w:t>
      </w:r>
      <w:r>
        <w:t>is</w:t>
      </w:r>
      <w:r>
        <w:rPr>
          <w:spacing w:val="-5"/>
        </w:rPr>
        <w:t xml:space="preserve"> </w:t>
      </w:r>
      <w:r>
        <w:t>defined</w:t>
      </w:r>
      <w:r>
        <w:rPr>
          <w:spacing w:val="-3"/>
        </w:rPr>
        <w:t xml:space="preserve"> </w:t>
      </w:r>
      <w:r>
        <w:t>in</w:t>
      </w:r>
      <w:r>
        <w:rPr>
          <w:spacing w:val="-6"/>
        </w:rPr>
        <w:t xml:space="preserve"> </w:t>
      </w:r>
      <w:r>
        <w:t>the</w:t>
      </w:r>
      <w:r>
        <w:rPr>
          <w:spacing w:val="4"/>
        </w:rPr>
        <w:t xml:space="preserve"> </w:t>
      </w:r>
      <w:r>
        <w:rPr>
          <w:i/>
        </w:rPr>
        <w:t>TCI-</w:t>
      </w:r>
      <w:proofErr w:type="spellStart"/>
      <w:proofErr w:type="gramStart"/>
      <w:r>
        <w:rPr>
          <w:i/>
          <w:spacing w:val="-5"/>
        </w:rPr>
        <w:t>ip</w:t>
      </w:r>
      <w:proofErr w:type="spellEnd"/>
      <w:proofErr w:type="gramEnd"/>
    </w:p>
    <w:p w14:paraId="149C108A" w14:textId="77777777" w:rsidR="0086109B" w:rsidRDefault="00000000">
      <w:pPr>
        <w:pStyle w:val="BodyText"/>
        <w:spacing w:before="7"/>
        <w:ind w:left="437"/>
      </w:pPr>
      <w:r>
        <w:rPr>
          <w:spacing w:val="-2"/>
        </w:rPr>
        <w:t>module.</w:t>
      </w:r>
    </w:p>
    <w:p w14:paraId="42334158" w14:textId="77777777" w:rsidR="0086109B" w:rsidRDefault="00000000">
      <w:pPr>
        <w:pStyle w:val="Heading4"/>
        <w:numPr>
          <w:ilvl w:val="3"/>
          <w:numId w:val="14"/>
        </w:numPr>
        <w:tabs>
          <w:tab w:val="left" w:pos="1250"/>
        </w:tabs>
        <w:spacing w:before="161"/>
        <w:ind w:left="1250" w:hanging="823"/>
      </w:pPr>
      <w:proofErr w:type="spellStart"/>
      <w:r>
        <w:rPr>
          <w:color w:val="4F81BC"/>
          <w:spacing w:val="-2"/>
        </w:rPr>
        <w:t>AddTxProfile</w:t>
      </w:r>
      <w:proofErr w:type="spellEnd"/>
    </w:p>
    <w:p w14:paraId="435EA42F" w14:textId="77777777" w:rsidR="0086109B" w:rsidRDefault="00000000">
      <w:pPr>
        <w:pStyle w:val="BodyText"/>
        <w:spacing w:before="21" w:line="247" w:lineRule="auto"/>
        <w:ind w:left="437" w:right="1795" w:hanging="10"/>
      </w:pPr>
      <w:r>
        <w:t>This</w:t>
      </w:r>
      <w:r>
        <w:rPr>
          <w:spacing w:val="-4"/>
        </w:rPr>
        <w:t xml:space="preserve"> </w:t>
      </w:r>
      <w:r>
        <w:t>request</w:t>
      </w:r>
      <w:r>
        <w:rPr>
          <w:spacing w:val="-4"/>
        </w:rPr>
        <w:t xml:space="preserve"> </w:t>
      </w:r>
      <w:r>
        <w:t>adds</w:t>
      </w:r>
      <w:r>
        <w:rPr>
          <w:spacing w:val="-4"/>
        </w:rPr>
        <w:t xml:space="preserve"> </w:t>
      </w:r>
      <w:r>
        <w:t>transmissions</w:t>
      </w:r>
      <w:r>
        <w:rPr>
          <w:spacing w:val="-4"/>
        </w:rPr>
        <w:t xml:space="preserve"> </w:t>
      </w:r>
      <w:r>
        <w:t>profile</w:t>
      </w:r>
      <w:r>
        <w:rPr>
          <w:spacing w:val="-3"/>
        </w:rPr>
        <w:t xml:space="preserve"> </w:t>
      </w:r>
      <w:r>
        <w:t>of</w:t>
      </w:r>
      <w:r>
        <w:rPr>
          <w:spacing w:val="-3"/>
        </w:rPr>
        <w:t xml:space="preserve"> </w:t>
      </w:r>
      <w:r>
        <w:t>the</w:t>
      </w:r>
      <w:r>
        <w:rPr>
          <w:spacing w:val="-3"/>
        </w:rPr>
        <w:t xml:space="preserve"> </w:t>
      </w:r>
      <w:r>
        <w:t>SUT</w:t>
      </w:r>
      <w:r>
        <w:rPr>
          <w:spacing w:val="-3"/>
        </w:rPr>
        <w:t xml:space="preserve"> </w:t>
      </w:r>
      <w:r>
        <w:t>for</w:t>
      </w:r>
      <w:r>
        <w:rPr>
          <w:spacing w:val="-3"/>
        </w:rPr>
        <w:t xml:space="preserve"> </w:t>
      </w:r>
      <w:r>
        <w:t>IPV6</w:t>
      </w:r>
      <w:r>
        <w:rPr>
          <w:spacing w:val="-5"/>
        </w:rPr>
        <w:t xml:space="preserve"> </w:t>
      </w:r>
      <w:r>
        <w:t>Testing</w:t>
      </w:r>
      <w:r>
        <w:rPr>
          <w:spacing w:val="-2"/>
        </w:rPr>
        <w:t xml:space="preserve"> </w:t>
      </w:r>
      <w:r>
        <w:t>without</w:t>
      </w:r>
      <w:r>
        <w:rPr>
          <w:spacing w:val="-4"/>
        </w:rPr>
        <w:t xml:space="preserve"> </w:t>
      </w:r>
      <w:r>
        <w:t>WSAs.</w:t>
      </w:r>
      <w:r>
        <w:rPr>
          <w:spacing w:val="-3"/>
        </w:rPr>
        <w:t xml:space="preserve"> </w:t>
      </w:r>
      <w:r>
        <w:t>This</w:t>
      </w:r>
      <w:r>
        <w:rPr>
          <w:spacing w:val="-4"/>
        </w:rPr>
        <w:t xml:space="preserve"> </w:t>
      </w:r>
      <w:r>
        <w:t>request</w:t>
      </w:r>
      <w:r>
        <w:rPr>
          <w:spacing w:val="-4"/>
        </w:rPr>
        <w:t xml:space="preserve"> </w:t>
      </w:r>
      <w:r>
        <w:t>is</w:t>
      </w:r>
      <w:r>
        <w:rPr>
          <w:spacing w:val="-4"/>
        </w:rPr>
        <w:t xml:space="preserve"> </w:t>
      </w:r>
      <w:r>
        <w:t>defined</w:t>
      </w:r>
      <w:r>
        <w:rPr>
          <w:spacing w:val="-2"/>
        </w:rPr>
        <w:t xml:space="preserve"> </w:t>
      </w:r>
      <w:r>
        <w:t xml:space="preserve">in the </w:t>
      </w:r>
      <w:r>
        <w:rPr>
          <w:i/>
        </w:rPr>
        <w:t>TCI-</w:t>
      </w:r>
      <w:proofErr w:type="spellStart"/>
      <w:r>
        <w:rPr>
          <w:i/>
        </w:rPr>
        <w:t>ip</w:t>
      </w:r>
      <w:proofErr w:type="spellEnd"/>
      <w:r>
        <w:rPr>
          <w:i/>
        </w:rPr>
        <w:t xml:space="preserve"> </w:t>
      </w:r>
      <w:r>
        <w:t>module.</w:t>
      </w:r>
    </w:p>
    <w:p w14:paraId="20CD8966" w14:textId="77777777" w:rsidR="0086109B" w:rsidRDefault="00000000">
      <w:pPr>
        <w:pStyle w:val="Heading4"/>
        <w:numPr>
          <w:ilvl w:val="3"/>
          <w:numId w:val="14"/>
        </w:numPr>
        <w:tabs>
          <w:tab w:val="left" w:pos="1250"/>
        </w:tabs>
        <w:spacing w:before="157"/>
        <w:ind w:left="1250" w:hanging="823"/>
      </w:pPr>
      <w:proofErr w:type="spellStart"/>
      <w:r>
        <w:rPr>
          <w:color w:val="4F81BC"/>
          <w:spacing w:val="-2"/>
        </w:rPr>
        <w:t>DelTxProfile</w:t>
      </w:r>
      <w:proofErr w:type="spellEnd"/>
    </w:p>
    <w:p w14:paraId="081CDE3B" w14:textId="77777777" w:rsidR="0086109B" w:rsidRDefault="00000000">
      <w:pPr>
        <w:pStyle w:val="BodyText"/>
        <w:spacing w:before="21" w:line="247" w:lineRule="auto"/>
        <w:ind w:left="437" w:right="1795" w:hanging="10"/>
      </w:pPr>
      <w:r>
        <w:t>This</w:t>
      </w:r>
      <w:r>
        <w:rPr>
          <w:spacing w:val="-4"/>
        </w:rPr>
        <w:t xml:space="preserve"> </w:t>
      </w:r>
      <w:r>
        <w:t>request</w:t>
      </w:r>
      <w:r>
        <w:rPr>
          <w:spacing w:val="-4"/>
        </w:rPr>
        <w:t xml:space="preserve"> </w:t>
      </w:r>
      <w:r>
        <w:t>deletes</w:t>
      </w:r>
      <w:r>
        <w:rPr>
          <w:spacing w:val="-4"/>
        </w:rPr>
        <w:t xml:space="preserve"> </w:t>
      </w:r>
      <w:r>
        <w:t>the</w:t>
      </w:r>
      <w:r>
        <w:rPr>
          <w:spacing w:val="-3"/>
        </w:rPr>
        <w:t xml:space="preserve"> </w:t>
      </w:r>
      <w:r>
        <w:t>transmission</w:t>
      </w:r>
      <w:r>
        <w:rPr>
          <w:spacing w:val="-2"/>
        </w:rPr>
        <w:t xml:space="preserve"> </w:t>
      </w:r>
      <w:r>
        <w:t>profile</w:t>
      </w:r>
      <w:r>
        <w:rPr>
          <w:spacing w:val="-3"/>
        </w:rPr>
        <w:t xml:space="preserve"> </w:t>
      </w:r>
      <w:r>
        <w:t>of</w:t>
      </w:r>
      <w:r>
        <w:rPr>
          <w:spacing w:val="-5"/>
        </w:rPr>
        <w:t xml:space="preserve"> </w:t>
      </w:r>
      <w:r>
        <w:t>the</w:t>
      </w:r>
      <w:r>
        <w:rPr>
          <w:spacing w:val="-3"/>
        </w:rPr>
        <w:t xml:space="preserve"> </w:t>
      </w:r>
      <w:r>
        <w:t>SUT</w:t>
      </w:r>
      <w:r>
        <w:rPr>
          <w:spacing w:val="-3"/>
        </w:rPr>
        <w:t xml:space="preserve"> </w:t>
      </w:r>
      <w:r>
        <w:t>for</w:t>
      </w:r>
      <w:r>
        <w:rPr>
          <w:spacing w:val="-5"/>
        </w:rPr>
        <w:t xml:space="preserve"> </w:t>
      </w:r>
      <w:r>
        <w:t>IPV6</w:t>
      </w:r>
      <w:r>
        <w:rPr>
          <w:spacing w:val="-2"/>
        </w:rPr>
        <w:t xml:space="preserve"> </w:t>
      </w:r>
      <w:r>
        <w:t>Testing</w:t>
      </w:r>
      <w:r>
        <w:rPr>
          <w:spacing w:val="-2"/>
        </w:rPr>
        <w:t xml:space="preserve"> </w:t>
      </w:r>
      <w:r>
        <w:t>without</w:t>
      </w:r>
      <w:r>
        <w:rPr>
          <w:spacing w:val="-4"/>
        </w:rPr>
        <w:t xml:space="preserve"> </w:t>
      </w:r>
      <w:r>
        <w:t>WSAs.</w:t>
      </w:r>
      <w:r>
        <w:rPr>
          <w:spacing w:val="-3"/>
        </w:rPr>
        <w:t xml:space="preserve"> </w:t>
      </w:r>
      <w:r>
        <w:t>This</w:t>
      </w:r>
      <w:r>
        <w:rPr>
          <w:spacing w:val="-4"/>
        </w:rPr>
        <w:t xml:space="preserve"> </w:t>
      </w:r>
      <w:r>
        <w:t>request</w:t>
      </w:r>
      <w:r>
        <w:rPr>
          <w:spacing w:val="-4"/>
        </w:rPr>
        <w:t xml:space="preserve"> </w:t>
      </w:r>
      <w:r>
        <w:t xml:space="preserve">is defined in the </w:t>
      </w:r>
      <w:r>
        <w:rPr>
          <w:i/>
        </w:rPr>
        <w:t>TCI-</w:t>
      </w:r>
      <w:proofErr w:type="spellStart"/>
      <w:r>
        <w:rPr>
          <w:i/>
        </w:rPr>
        <w:t>ip</w:t>
      </w:r>
      <w:proofErr w:type="spellEnd"/>
      <w:r>
        <w:rPr>
          <w:i/>
        </w:rPr>
        <w:t xml:space="preserve"> </w:t>
      </w:r>
      <w:r>
        <w:t>module.</w:t>
      </w:r>
    </w:p>
    <w:p w14:paraId="56863E8C" w14:textId="77777777" w:rsidR="0086109B" w:rsidRDefault="0086109B">
      <w:pPr>
        <w:spacing w:line="247" w:lineRule="auto"/>
        <w:sectPr w:rsidR="0086109B">
          <w:pgSz w:w="12240" w:h="15840"/>
          <w:pgMar w:top="1100" w:right="0" w:bottom="1280" w:left="1200" w:header="0" w:footer="1094" w:gutter="0"/>
          <w:cols w:space="720"/>
        </w:sectPr>
      </w:pPr>
    </w:p>
    <w:p w14:paraId="771A54C7" w14:textId="77777777" w:rsidR="0086109B" w:rsidRDefault="00000000">
      <w:pPr>
        <w:pStyle w:val="ListParagraph"/>
        <w:numPr>
          <w:ilvl w:val="2"/>
          <w:numId w:val="14"/>
        </w:numPr>
        <w:tabs>
          <w:tab w:val="left" w:pos="968"/>
        </w:tabs>
        <w:spacing w:before="77"/>
        <w:ind w:left="968" w:hanging="555"/>
        <w:rPr>
          <w:rFonts w:ascii="Cambria"/>
          <w:b/>
          <w:color w:val="16365D"/>
        </w:rPr>
      </w:pPr>
      <w:r>
        <w:rPr>
          <w:rFonts w:ascii="Cambria"/>
          <w:b/>
          <w:i/>
          <w:color w:val="16365D"/>
        </w:rPr>
        <w:lastRenderedPageBreak/>
        <w:t>Response</w:t>
      </w:r>
      <w:r>
        <w:rPr>
          <w:rFonts w:ascii="Cambria"/>
          <w:b/>
          <w:i/>
          <w:color w:val="16365D"/>
          <w:spacing w:val="-8"/>
        </w:rPr>
        <w:t xml:space="preserve"> </w:t>
      </w:r>
      <w:r>
        <w:rPr>
          <w:rFonts w:ascii="Cambria"/>
          <w:b/>
          <w:color w:val="16365D"/>
          <w:spacing w:val="-2"/>
        </w:rPr>
        <w:t>messages</w:t>
      </w:r>
    </w:p>
    <w:p w14:paraId="483340EA" w14:textId="77777777" w:rsidR="0086109B" w:rsidRDefault="00000000">
      <w:pPr>
        <w:spacing w:before="186"/>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714E3D20" w14:textId="77777777" w:rsidR="0086109B" w:rsidRDefault="0086109B">
      <w:pPr>
        <w:pStyle w:val="BodyText"/>
        <w:spacing w:before="4"/>
        <w:rPr>
          <w:i/>
          <w:sz w:val="17"/>
        </w:rPr>
      </w:pPr>
    </w:p>
    <w:p w14:paraId="618BF8F2" w14:textId="77777777" w:rsidR="0086109B" w:rsidRDefault="00000000">
      <w:pPr>
        <w:pStyle w:val="BodyText"/>
        <w:spacing w:before="1"/>
        <w:ind w:left="422"/>
      </w:pPr>
      <w:r>
        <w:rPr>
          <w:spacing w:val="-2"/>
        </w:rPr>
        <w:t>module.</w:t>
      </w:r>
    </w:p>
    <w:p w14:paraId="51DA53B9" w14:textId="77777777" w:rsidR="0086109B" w:rsidRDefault="00000000">
      <w:pPr>
        <w:pStyle w:val="ListParagraph"/>
        <w:numPr>
          <w:ilvl w:val="2"/>
          <w:numId w:val="14"/>
        </w:numPr>
        <w:tabs>
          <w:tab w:val="left" w:pos="982"/>
        </w:tabs>
        <w:spacing w:before="196"/>
        <w:ind w:left="982" w:hanging="555"/>
        <w:rPr>
          <w:rFonts w:ascii="Cambria"/>
          <w:b/>
          <w:color w:val="16365D"/>
        </w:rPr>
      </w:pPr>
      <w:r>
        <w:rPr>
          <w:rFonts w:ascii="Cambria"/>
          <w:b/>
          <w:i/>
          <w:color w:val="16365D"/>
        </w:rPr>
        <w:t>Indication</w:t>
      </w:r>
      <w:r>
        <w:rPr>
          <w:rFonts w:ascii="Cambria"/>
          <w:b/>
          <w:i/>
          <w:color w:val="16365D"/>
          <w:spacing w:val="-10"/>
        </w:rPr>
        <w:t xml:space="preserve"> </w:t>
      </w:r>
      <w:r>
        <w:rPr>
          <w:rFonts w:ascii="Cambria"/>
          <w:b/>
          <w:color w:val="16365D"/>
          <w:spacing w:val="-2"/>
        </w:rPr>
        <w:t>messages</w:t>
      </w:r>
    </w:p>
    <w:p w14:paraId="3FCACB0E" w14:textId="77777777" w:rsidR="0086109B" w:rsidRDefault="00000000">
      <w:pPr>
        <w:pStyle w:val="BodyText"/>
        <w:spacing w:before="189"/>
        <w:ind w:left="413"/>
      </w:pPr>
      <w:r>
        <w:t>The</w:t>
      </w:r>
      <w:r>
        <w:rPr>
          <w:spacing w:val="-3"/>
        </w:rPr>
        <w:t xml:space="preserve"> </w:t>
      </w:r>
      <w:r>
        <w:rPr>
          <w:i/>
        </w:rPr>
        <w:t>Indication</w:t>
      </w:r>
      <w:r>
        <w:rPr>
          <w:i/>
          <w:spacing w:val="-2"/>
        </w:rPr>
        <w:t xml:space="preserve"> </w:t>
      </w:r>
      <w:r>
        <w:t>message</w:t>
      </w:r>
      <w:r>
        <w:rPr>
          <w:spacing w:val="-4"/>
        </w:rPr>
        <w:t xml:space="preserve"> </w:t>
      </w:r>
      <w:r>
        <w:t>is</w:t>
      </w:r>
      <w:r>
        <w:rPr>
          <w:spacing w:val="-5"/>
        </w:rPr>
        <w:t xml:space="preserve"> </w:t>
      </w:r>
      <w:r>
        <w:t>sent</w:t>
      </w:r>
      <w:r>
        <w:rPr>
          <w:spacing w:val="-4"/>
        </w:rPr>
        <w:t xml:space="preserve"> </w:t>
      </w:r>
      <w:r>
        <w:t>from</w:t>
      </w:r>
      <w:r>
        <w:rPr>
          <w:spacing w:val="-3"/>
        </w:rPr>
        <w:t xml:space="preserve"> </w:t>
      </w:r>
      <w:r>
        <w:t>the</w:t>
      </w:r>
      <w:r>
        <w:rPr>
          <w:spacing w:val="-6"/>
        </w:rPr>
        <w:t xml:space="preserve"> </w:t>
      </w:r>
      <w:r>
        <w:t>SUT</w:t>
      </w:r>
      <w:r>
        <w:rPr>
          <w:spacing w:val="-4"/>
        </w:rPr>
        <w:t xml:space="preserve"> </w:t>
      </w:r>
      <w:r>
        <w:t>to</w:t>
      </w:r>
      <w:r>
        <w:rPr>
          <w:spacing w:val="-2"/>
        </w:rPr>
        <w:t xml:space="preserve"> </w:t>
      </w:r>
      <w:r>
        <w:t>the</w:t>
      </w:r>
      <w:r>
        <w:rPr>
          <w:spacing w:val="-4"/>
        </w:rPr>
        <w:t xml:space="preserve"> </w:t>
      </w:r>
      <w:r>
        <w:t>TS</w:t>
      </w:r>
      <w:r>
        <w:rPr>
          <w:spacing w:val="-5"/>
        </w:rPr>
        <w:t xml:space="preserve"> </w:t>
      </w:r>
      <w:r>
        <w:t>indicating</w:t>
      </w:r>
      <w:r>
        <w:rPr>
          <w:spacing w:val="-3"/>
        </w:rPr>
        <w:t xml:space="preserve"> </w:t>
      </w:r>
      <w:r>
        <w:t>an</w:t>
      </w:r>
      <w:r>
        <w:rPr>
          <w:spacing w:val="-2"/>
        </w:rPr>
        <w:t xml:space="preserve"> </w:t>
      </w:r>
      <w:r>
        <w:t>occurrence</w:t>
      </w:r>
      <w:r>
        <w:rPr>
          <w:spacing w:val="-4"/>
        </w:rPr>
        <w:t xml:space="preserve"> </w:t>
      </w:r>
      <w:r>
        <w:t>of</w:t>
      </w:r>
      <w:r>
        <w:rPr>
          <w:spacing w:val="-4"/>
        </w:rPr>
        <w:t xml:space="preserve"> </w:t>
      </w:r>
      <w:r>
        <w:t>a</w:t>
      </w:r>
      <w:r>
        <w:rPr>
          <w:spacing w:val="-6"/>
        </w:rPr>
        <w:t xml:space="preserve"> </w:t>
      </w:r>
      <w:r>
        <w:t>predefined</w:t>
      </w:r>
      <w:r>
        <w:rPr>
          <w:spacing w:val="-2"/>
        </w:rPr>
        <w:t xml:space="preserve"> event.</w:t>
      </w:r>
    </w:p>
    <w:p w14:paraId="61DCB2AC" w14:textId="77777777" w:rsidR="0086109B" w:rsidRDefault="00000000">
      <w:pPr>
        <w:spacing w:before="8"/>
        <w:ind w:left="422"/>
        <w:rPr>
          <w:sz w:val="20"/>
        </w:rPr>
      </w:pPr>
      <w:r>
        <w:rPr>
          <w:i/>
          <w:sz w:val="20"/>
        </w:rPr>
        <w:t>TCI-16094</w:t>
      </w:r>
      <w:r>
        <w:rPr>
          <w:i/>
          <w:spacing w:val="-8"/>
          <w:sz w:val="20"/>
        </w:rPr>
        <w:t xml:space="preserve"> </w:t>
      </w:r>
      <w:r>
        <w:rPr>
          <w:sz w:val="20"/>
        </w:rPr>
        <w:t>defines</w:t>
      </w:r>
      <w:r>
        <w:rPr>
          <w:spacing w:val="-6"/>
          <w:sz w:val="20"/>
        </w:rPr>
        <w:t xml:space="preserve"> </w:t>
      </w:r>
      <w:r>
        <w:rPr>
          <w:i/>
          <w:sz w:val="20"/>
        </w:rPr>
        <w:t>Dot4Indication</w:t>
      </w:r>
      <w:r>
        <w:rPr>
          <w:i/>
          <w:spacing w:val="-4"/>
          <w:sz w:val="20"/>
        </w:rPr>
        <w:t xml:space="preserve"> </w:t>
      </w:r>
      <w:r>
        <w:rPr>
          <w:sz w:val="20"/>
        </w:rPr>
        <w:t>as</w:t>
      </w:r>
      <w:r>
        <w:rPr>
          <w:spacing w:val="-7"/>
          <w:sz w:val="20"/>
        </w:rPr>
        <w:t xml:space="preserve"> </w:t>
      </w:r>
      <w:r>
        <w:rPr>
          <w:spacing w:val="-2"/>
          <w:sz w:val="20"/>
        </w:rPr>
        <w:t>follows:</w:t>
      </w:r>
    </w:p>
    <w:p w14:paraId="6ABF6179" w14:textId="77777777" w:rsidR="0086109B" w:rsidRDefault="00000000">
      <w:pPr>
        <w:spacing w:before="161" w:line="259" w:lineRule="auto"/>
        <w:ind w:left="530" w:right="5645" w:hanging="99"/>
        <w:rPr>
          <w:rFonts w:ascii="Consolas"/>
          <w:sz w:val="18"/>
        </w:rPr>
      </w:pPr>
      <w:r>
        <w:rPr>
          <w:rFonts w:ascii="Consolas"/>
          <w:sz w:val="18"/>
        </w:rPr>
        <w:t>Dot4</w:t>
      </w:r>
      <w:proofErr w:type="gramStart"/>
      <w:r>
        <w:rPr>
          <w:rFonts w:ascii="Consolas"/>
          <w:sz w:val="18"/>
        </w:rPr>
        <w:t>Indication</w:t>
      </w:r>
      <w:r>
        <w:rPr>
          <w:rFonts w:ascii="Consolas"/>
          <w:spacing w:val="-9"/>
          <w:sz w:val="18"/>
        </w:rPr>
        <w:t xml:space="preserve"> </w:t>
      </w:r>
      <w:r>
        <w:rPr>
          <w:rFonts w:ascii="Consolas"/>
          <w:sz w:val="18"/>
        </w:rPr>
        <w:t>::=</w:t>
      </w:r>
      <w:proofErr w:type="gramEnd"/>
      <w:r>
        <w:rPr>
          <w:rFonts w:ascii="Consolas"/>
          <w:spacing w:val="-9"/>
          <w:sz w:val="18"/>
        </w:rPr>
        <w:t xml:space="preserve"> </w:t>
      </w:r>
      <w:r>
        <w:rPr>
          <w:rFonts w:ascii="Consolas"/>
          <w:sz w:val="18"/>
        </w:rPr>
        <w:t>Indication</w:t>
      </w:r>
      <w:r>
        <w:rPr>
          <w:rFonts w:ascii="Consolas"/>
          <w:spacing w:val="-9"/>
          <w:sz w:val="18"/>
        </w:rPr>
        <w:t xml:space="preserve"> </w:t>
      </w:r>
      <w:r>
        <w:rPr>
          <w:rFonts w:ascii="Consolas"/>
          <w:sz w:val="18"/>
        </w:rPr>
        <w:t>(WITH</w:t>
      </w:r>
      <w:r>
        <w:rPr>
          <w:rFonts w:ascii="Consolas"/>
          <w:spacing w:val="-11"/>
          <w:sz w:val="18"/>
        </w:rPr>
        <w:t xml:space="preserve"> </w:t>
      </w:r>
      <w:r>
        <w:rPr>
          <w:rFonts w:ascii="Consolas"/>
          <w:sz w:val="18"/>
        </w:rPr>
        <w:t xml:space="preserve">COMPONENTS{ </w:t>
      </w:r>
      <w:r>
        <w:rPr>
          <w:rFonts w:ascii="Consolas"/>
          <w:spacing w:val="-2"/>
          <w:sz w:val="18"/>
        </w:rPr>
        <w:t>radio,</w:t>
      </w:r>
    </w:p>
    <w:p w14:paraId="4B0B5BDD" w14:textId="77777777" w:rsidR="0086109B" w:rsidRDefault="00000000">
      <w:pPr>
        <w:spacing w:line="209" w:lineRule="exact"/>
        <w:ind w:left="530"/>
        <w:rPr>
          <w:rFonts w:ascii="Consolas"/>
          <w:sz w:val="18"/>
        </w:rPr>
      </w:pPr>
      <w:r>
        <w:rPr>
          <w:rFonts w:ascii="Consolas"/>
          <w:sz w:val="18"/>
        </w:rPr>
        <w:t>event</w:t>
      </w:r>
      <w:r>
        <w:rPr>
          <w:rFonts w:ascii="Consolas"/>
          <w:spacing w:val="-3"/>
          <w:sz w:val="18"/>
        </w:rPr>
        <w:t xml:space="preserve"> </w:t>
      </w:r>
      <w:r>
        <w:rPr>
          <w:rFonts w:ascii="Consolas"/>
          <w:spacing w:val="-2"/>
          <w:sz w:val="18"/>
        </w:rPr>
        <w:t>(e16093PktRx|</w:t>
      </w:r>
    </w:p>
    <w:p w14:paraId="0DCFFF43" w14:textId="77777777" w:rsidR="0086109B" w:rsidRDefault="00000000">
      <w:pPr>
        <w:spacing w:before="17" w:line="259" w:lineRule="auto"/>
        <w:ind w:left="1221" w:right="7748" w:firstLine="12"/>
        <w:rPr>
          <w:rFonts w:ascii="Consolas"/>
          <w:sz w:val="18"/>
        </w:rPr>
      </w:pPr>
      <w:proofErr w:type="spellStart"/>
      <w:r>
        <w:rPr>
          <w:rFonts w:ascii="Consolas"/>
          <w:sz w:val="18"/>
        </w:rPr>
        <w:t>eWsmPktRx</w:t>
      </w:r>
      <w:proofErr w:type="spellEnd"/>
      <w:r>
        <w:rPr>
          <w:rFonts w:ascii="Consolas"/>
          <w:sz w:val="18"/>
        </w:rPr>
        <w:t xml:space="preserve"> | eIpv6PktRx | eIcmp6PktRx | eIpv6ConfigChanged</w:t>
      </w:r>
      <w:r>
        <w:rPr>
          <w:rFonts w:ascii="Consolas"/>
          <w:spacing w:val="-25"/>
          <w:sz w:val="18"/>
        </w:rPr>
        <w:t xml:space="preserve"> </w:t>
      </w:r>
      <w:r>
        <w:rPr>
          <w:rFonts w:ascii="Consolas"/>
          <w:sz w:val="18"/>
        </w:rPr>
        <w:t>|</w:t>
      </w:r>
    </w:p>
    <w:p w14:paraId="7F8055DF" w14:textId="77777777" w:rsidR="0086109B" w:rsidRDefault="00000000">
      <w:pPr>
        <w:spacing w:line="259" w:lineRule="auto"/>
        <w:ind w:left="1221" w:right="6066" w:firstLine="12"/>
        <w:rPr>
          <w:rFonts w:ascii="Consolas"/>
          <w:sz w:val="18"/>
        </w:rPr>
      </w:pPr>
      <w:r>
        <w:rPr>
          <w:rFonts w:ascii="Consolas"/>
          <w:sz w:val="18"/>
        </w:rPr>
        <w:t>eDot3ChannelAssigned | eDot3RequestMatchedAvailAppService</w:t>
      </w:r>
      <w:r>
        <w:rPr>
          <w:rFonts w:ascii="Consolas"/>
          <w:spacing w:val="-25"/>
          <w:sz w:val="18"/>
        </w:rPr>
        <w:t xml:space="preserve"> </w:t>
      </w:r>
      <w:r>
        <w:rPr>
          <w:rFonts w:ascii="Consolas"/>
          <w:sz w:val="18"/>
        </w:rPr>
        <w:t xml:space="preserve">| </w:t>
      </w:r>
      <w:r>
        <w:rPr>
          <w:rFonts w:ascii="Consolas"/>
          <w:spacing w:val="-2"/>
          <w:sz w:val="18"/>
        </w:rPr>
        <w:t>exception),</w:t>
      </w:r>
    </w:p>
    <w:p w14:paraId="796B567A" w14:textId="77777777" w:rsidR="0086109B" w:rsidRDefault="00000000">
      <w:pPr>
        <w:spacing w:line="209" w:lineRule="exact"/>
        <w:ind w:left="530"/>
        <w:rPr>
          <w:rFonts w:ascii="Consolas"/>
          <w:sz w:val="18"/>
        </w:rPr>
      </w:pPr>
      <w:proofErr w:type="spellStart"/>
      <w:r>
        <w:rPr>
          <w:rFonts w:ascii="Consolas"/>
          <w:sz w:val="18"/>
        </w:rPr>
        <w:t>eventParams</w:t>
      </w:r>
      <w:proofErr w:type="spellEnd"/>
      <w:r>
        <w:rPr>
          <w:rFonts w:ascii="Consolas"/>
          <w:spacing w:val="-6"/>
          <w:sz w:val="18"/>
        </w:rPr>
        <w:t xml:space="preserve"> </w:t>
      </w:r>
      <w:r>
        <w:rPr>
          <w:rFonts w:ascii="Consolas"/>
          <w:sz w:val="18"/>
        </w:rPr>
        <w:t>(WITH</w:t>
      </w:r>
      <w:r>
        <w:rPr>
          <w:rFonts w:ascii="Consolas"/>
          <w:spacing w:val="-3"/>
          <w:sz w:val="18"/>
        </w:rPr>
        <w:t xml:space="preserve"> </w:t>
      </w:r>
      <w:r>
        <w:rPr>
          <w:rFonts w:ascii="Consolas"/>
          <w:sz w:val="18"/>
        </w:rPr>
        <w:t>COMPONENTS</w:t>
      </w:r>
      <w:r>
        <w:rPr>
          <w:rFonts w:ascii="Consolas"/>
          <w:spacing w:val="-3"/>
          <w:sz w:val="18"/>
        </w:rPr>
        <w:t xml:space="preserve"> </w:t>
      </w:r>
      <w:r>
        <w:rPr>
          <w:rFonts w:ascii="Consolas"/>
          <w:sz w:val="18"/>
        </w:rPr>
        <w:t>{service}</w:t>
      </w:r>
      <w:r>
        <w:rPr>
          <w:rFonts w:ascii="Consolas"/>
          <w:spacing w:val="-5"/>
          <w:sz w:val="18"/>
        </w:rPr>
        <w:t xml:space="preserve"> </w:t>
      </w:r>
      <w:r>
        <w:rPr>
          <w:rFonts w:ascii="Consolas"/>
          <w:spacing w:val="-10"/>
          <w:sz w:val="18"/>
        </w:rPr>
        <w:t>|</w:t>
      </w:r>
    </w:p>
    <w:p w14:paraId="25E179F0" w14:textId="77777777" w:rsidR="0086109B" w:rsidRDefault="00000000">
      <w:pPr>
        <w:spacing w:before="17" w:line="259" w:lineRule="auto"/>
        <w:ind w:left="1817" w:right="6624"/>
        <w:rPr>
          <w:rFonts w:ascii="Consolas"/>
          <w:sz w:val="18"/>
        </w:rPr>
      </w:pPr>
      <w:r>
        <w:rPr>
          <w:rFonts w:ascii="Consolas"/>
          <w:sz w:val="18"/>
        </w:rPr>
        <w:t>WITH</w:t>
      </w:r>
      <w:r>
        <w:rPr>
          <w:rFonts w:ascii="Consolas"/>
          <w:spacing w:val="-12"/>
          <w:sz w:val="18"/>
        </w:rPr>
        <w:t xml:space="preserve"> </w:t>
      </w:r>
      <w:r>
        <w:rPr>
          <w:rFonts w:ascii="Consolas"/>
          <w:sz w:val="18"/>
        </w:rPr>
        <w:t>COMPONENTS</w:t>
      </w:r>
      <w:r>
        <w:rPr>
          <w:rFonts w:ascii="Consolas"/>
          <w:spacing w:val="-12"/>
          <w:sz w:val="18"/>
        </w:rPr>
        <w:t xml:space="preserve"> </w:t>
      </w:r>
      <w:r>
        <w:rPr>
          <w:rFonts w:ascii="Consolas"/>
          <w:sz w:val="18"/>
        </w:rPr>
        <w:t>{</w:t>
      </w:r>
      <w:proofErr w:type="spellStart"/>
      <w:r>
        <w:rPr>
          <w:rFonts w:ascii="Consolas"/>
          <w:sz w:val="18"/>
        </w:rPr>
        <w:t>wsm</w:t>
      </w:r>
      <w:proofErr w:type="spellEnd"/>
      <w:r>
        <w:rPr>
          <w:rFonts w:ascii="Consolas"/>
          <w:sz w:val="18"/>
        </w:rPr>
        <w:t>}</w:t>
      </w:r>
      <w:r>
        <w:rPr>
          <w:rFonts w:ascii="Consolas"/>
          <w:spacing w:val="-14"/>
          <w:sz w:val="18"/>
        </w:rPr>
        <w:t xml:space="preserve"> </w:t>
      </w:r>
      <w:r>
        <w:rPr>
          <w:rFonts w:ascii="Consolas"/>
          <w:sz w:val="18"/>
        </w:rPr>
        <w:t>| WITH COMPONENTS {</w:t>
      </w:r>
      <w:proofErr w:type="spellStart"/>
      <w:r>
        <w:rPr>
          <w:rFonts w:ascii="Consolas"/>
          <w:sz w:val="18"/>
        </w:rPr>
        <w:t>ip</w:t>
      </w:r>
      <w:proofErr w:type="spellEnd"/>
      <w:r>
        <w:rPr>
          <w:rFonts w:ascii="Consolas"/>
          <w:sz w:val="18"/>
        </w:rPr>
        <w:t>}</w:t>
      </w:r>
    </w:p>
    <w:p w14:paraId="560FAA27" w14:textId="77777777" w:rsidR="0086109B" w:rsidRDefault="00000000">
      <w:pPr>
        <w:pStyle w:val="BodyText"/>
        <w:spacing w:before="1"/>
        <w:ind w:left="1833"/>
      </w:pPr>
      <w:r>
        <w:t>)</w:t>
      </w:r>
      <w:r>
        <w:rPr>
          <w:spacing w:val="-1"/>
        </w:rPr>
        <w:t xml:space="preserve"> </w:t>
      </w:r>
      <w:r>
        <w:rPr>
          <w:spacing w:val="-2"/>
        </w:rPr>
        <w:t>OPTIONAL</w:t>
      </w:r>
    </w:p>
    <w:p w14:paraId="31FF7C53" w14:textId="77777777" w:rsidR="0086109B" w:rsidRDefault="00000000">
      <w:pPr>
        <w:spacing w:before="17"/>
        <w:ind w:left="530"/>
        <w:rPr>
          <w:rFonts w:ascii="Consolas"/>
          <w:sz w:val="18"/>
        </w:rPr>
      </w:pPr>
      <w:proofErr w:type="spellStart"/>
      <w:r>
        <w:rPr>
          <w:rFonts w:ascii="Consolas"/>
          <w:sz w:val="18"/>
        </w:rPr>
        <w:t>pdu</w:t>
      </w:r>
      <w:proofErr w:type="spellEnd"/>
      <w:r>
        <w:rPr>
          <w:rFonts w:ascii="Consolas"/>
          <w:spacing w:val="-3"/>
          <w:sz w:val="18"/>
        </w:rPr>
        <w:t xml:space="preserve"> </w:t>
      </w:r>
      <w:r>
        <w:rPr>
          <w:rFonts w:ascii="Consolas"/>
          <w:spacing w:val="-2"/>
          <w:sz w:val="18"/>
        </w:rPr>
        <w:t>OPTIONAL</w:t>
      </w:r>
    </w:p>
    <w:p w14:paraId="3151540B" w14:textId="77777777" w:rsidR="0086109B" w:rsidRDefault="00000000">
      <w:pPr>
        <w:spacing w:before="17"/>
        <w:ind w:left="530"/>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1812064F" w14:textId="77777777" w:rsidR="0086109B" w:rsidRDefault="00000000">
      <w:pPr>
        <w:spacing w:before="17"/>
        <w:ind w:left="432"/>
        <w:rPr>
          <w:rFonts w:ascii="Consolas"/>
          <w:sz w:val="18"/>
        </w:rPr>
      </w:pPr>
      <w:r>
        <w:rPr>
          <w:rFonts w:ascii="Consolas"/>
          <w:spacing w:val="-5"/>
          <w:sz w:val="18"/>
        </w:rPr>
        <w:t>})</w:t>
      </w:r>
    </w:p>
    <w:p w14:paraId="0688D626" w14:textId="77777777" w:rsidR="0086109B" w:rsidRDefault="0086109B">
      <w:pPr>
        <w:pStyle w:val="BodyText"/>
        <w:rPr>
          <w:rFonts w:ascii="Consolas"/>
          <w:sz w:val="18"/>
        </w:rPr>
      </w:pPr>
    </w:p>
    <w:p w14:paraId="4A8C344A" w14:textId="77777777" w:rsidR="0086109B" w:rsidRDefault="0086109B">
      <w:pPr>
        <w:pStyle w:val="BodyText"/>
        <w:spacing w:before="6"/>
        <w:rPr>
          <w:rFonts w:ascii="Consolas"/>
          <w:sz w:val="24"/>
        </w:rPr>
      </w:pPr>
    </w:p>
    <w:p w14:paraId="7FBED578" w14:textId="77777777" w:rsidR="0086109B" w:rsidRDefault="00000000">
      <w:pPr>
        <w:spacing w:before="1"/>
        <w:ind w:left="413"/>
        <w:rPr>
          <w:sz w:val="20"/>
        </w:rPr>
      </w:pPr>
      <w:r>
        <w:rPr>
          <w:sz w:val="20"/>
        </w:rPr>
        <w:t>where</w:t>
      </w:r>
      <w:r>
        <w:rPr>
          <w:spacing w:val="-5"/>
          <w:sz w:val="20"/>
        </w:rPr>
        <w:t xml:space="preserve"> </w:t>
      </w:r>
      <w:r>
        <w:rPr>
          <w:i/>
          <w:sz w:val="20"/>
        </w:rPr>
        <w:t>Indication</w:t>
      </w:r>
      <w:r>
        <w:rPr>
          <w:i/>
          <w:spacing w:val="-3"/>
          <w:sz w:val="20"/>
        </w:rPr>
        <w:t xml:space="preserve"> </w:t>
      </w:r>
      <w:r>
        <w:rPr>
          <w:sz w:val="20"/>
        </w:rPr>
        <w:t>is</w:t>
      </w:r>
      <w:r>
        <w:rPr>
          <w:spacing w:val="-6"/>
          <w:sz w:val="20"/>
        </w:rPr>
        <w:t xml:space="preserve"> </w:t>
      </w:r>
      <w:r>
        <w:rPr>
          <w:sz w:val="20"/>
        </w:rPr>
        <w:t>defined</w:t>
      </w:r>
      <w:r>
        <w:rPr>
          <w:spacing w:val="-5"/>
          <w:sz w:val="20"/>
        </w:rPr>
        <w:t xml:space="preserve"> </w:t>
      </w:r>
      <w:r>
        <w:rPr>
          <w:sz w:val="20"/>
        </w:rPr>
        <w:t>in</w:t>
      </w:r>
      <w:r>
        <w:rPr>
          <w:spacing w:val="-5"/>
          <w:sz w:val="20"/>
        </w:rPr>
        <w:t xml:space="preserve"> </w:t>
      </w:r>
      <w:r>
        <w:rPr>
          <w:i/>
          <w:sz w:val="20"/>
        </w:rPr>
        <w:t>TCI-indication</w:t>
      </w:r>
      <w:r>
        <w:rPr>
          <w:i/>
          <w:spacing w:val="-3"/>
          <w:sz w:val="20"/>
        </w:rPr>
        <w:t xml:space="preserve"> </w:t>
      </w:r>
      <w:r>
        <w:rPr>
          <w:spacing w:val="-2"/>
          <w:sz w:val="20"/>
        </w:rPr>
        <w:t>module.</w:t>
      </w:r>
    </w:p>
    <w:p w14:paraId="57104D96" w14:textId="77777777" w:rsidR="0086109B" w:rsidRDefault="0086109B">
      <w:pPr>
        <w:pStyle w:val="BodyText"/>
        <w:spacing w:before="7"/>
        <w:rPr>
          <w:sz w:val="21"/>
        </w:rPr>
      </w:pPr>
    </w:p>
    <w:p w14:paraId="277D4A09" w14:textId="77777777" w:rsidR="0086109B" w:rsidRDefault="00000000">
      <w:pPr>
        <w:pStyle w:val="ListParagraph"/>
        <w:numPr>
          <w:ilvl w:val="2"/>
          <w:numId w:val="14"/>
        </w:numPr>
        <w:tabs>
          <w:tab w:val="left" w:pos="968"/>
        </w:tabs>
        <w:ind w:left="968" w:hanging="555"/>
        <w:rPr>
          <w:rFonts w:ascii="Cambria"/>
          <w:b/>
          <w:color w:val="16365D"/>
        </w:rPr>
      </w:pPr>
      <w:proofErr w:type="spellStart"/>
      <w:r>
        <w:rPr>
          <w:rFonts w:ascii="Cambria"/>
          <w:b/>
          <w:i/>
          <w:color w:val="16365D"/>
          <w:spacing w:val="-2"/>
        </w:rPr>
        <w:t>ResponseInfo</w:t>
      </w:r>
      <w:proofErr w:type="spellEnd"/>
      <w:r>
        <w:rPr>
          <w:rFonts w:ascii="Cambria"/>
          <w:b/>
          <w:i/>
          <w:color w:val="16365D"/>
          <w:spacing w:val="10"/>
        </w:rPr>
        <w:t xml:space="preserve"> </w:t>
      </w:r>
      <w:r>
        <w:rPr>
          <w:rFonts w:ascii="Cambria"/>
          <w:b/>
          <w:color w:val="16365D"/>
          <w:spacing w:val="-2"/>
        </w:rPr>
        <w:t>messages</w:t>
      </w:r>
    </w:p>
    <w:p w14:paraId="0C8E0D3F" w14:textId="77777777" w:rsidR="0086109B" w:rsidRDefault="00000000">
      <w:pPr>
        <w:pStyle w:val="BodyText"/>
        <w:spacing w:before="187"/>
        <w:ind w:left="413"/>
      </w:pPr>
      <w:r>
        <w:t>This</w:t>
      </w:r>
      <w:r>
        <w:rPr>
          <w:spacing w:val="-7"/>
        </w:rPr>
        <w:t xml:space="preserve"> </w:t>
      </w:r>
      <w:r>
        <w:t>message</w:t>
      </w:r>
      <w:r>
        <w:rPr>
          <w:spacing w:val="-5"/>
        </w:rPr>
        <w:t xml:space="preserve"> </w:t>
      </w:r>
      <w:r>
        <w:t>is</w:t>
      </w:r>
      <w:r>
        <w:rPr>
          <w:spacing w:val="-6"/>
        </w:rPr>
        <w:t xml:space="preserve"> </w:t>
      </w:r>
      <w:r>
        <w:t>used</w:t>
      </w:r>
      <w:r>
        <w:rPr>
          <w:spacing w:val="-5"/>
        </w:rPr>
        <w:t xml:space="preserve"> </w:t>
      </w:r>
      <w:r>
        <w:t>to</w:t>
      </w:r>
      <w:r>
        <w:rPr>
          <w:spacing w:val="-4"/>
        </w:rPr>
        <w:t xml:space="preserve"> </w:t>
      </w:r>
      <w:r>
        <w:t>retrieve</w:t>
      </w:r>
      <w:r>
        <w:rPr>
          <w:spacing w:val="-5"/>
        </w:rPr>
        <w:t xml:space="preserve"> </w:t>
      </w:r>
      <w:r>
        <w:t>configuration</w:t>
      </w:r>
      <w:r>
        <w:rPr>
          <w:spacing w:val="-5"/>
        </w:rPr>
        <w:t xml:space="preserve"> </w:t>
      </w:r>
      <w:r>
        <w:t>information</w:t>
      </w:r>
      <w:r>
        <w:rPr>
          <w:spacing w:val="-6"/>
        </w:rPr>
        <w:t xml:space="preserve"> </w:t>
      </w:r>
      <w:r>
        <w:t>from</w:t>
      </w:r>
      <w:r>
        <w:rPr>
          <w:spacing w:val="-5"/>
        </w:rPr>
        <w:t xml:space="preserve"> </w:t>
      </w:r>
      <w:r>
        <w:rPr>
          <w:spacing w:val="-4"/>
        </w:rPr>
        <w:t>SUT.</w:t>
      </w:r>
    </w:p>
    <w:p w14:paraId="409ED26C" w14:textId="77777777" w:rsidR="0086109B" w:rsidRDefault="00000000">
      <w:pPr>
        <w:spacing w:before="161"/>
        <w:ind w:left="427" w:right="5228"/>
        <w:rPr>
          <w:rFonts w:ascii="Consolas"/>
          <w:sz w:val="18"/>
        </w:rPr>
      </w:pPr>
      <w:r>
        <w:rPr>
          <w:rFonts w:ascii="Consolas"/>
          <w:sz w:val="18"/>
        </w:rPr>
        <w:t>Dot4</w:t>
      </w:r>
      <w:proofErr w:type="gramStart"/>
      <w:r>
        <w:rPr>
          <w:rFonts w:ascii="Consolas"/>
          <w:sz w:val="18"/>
        </w:rPr>
        <w:t>ResponseInfo</w:t>
      </w:r>
      <w:r>
        <w:rPr>
          <w:rFonts w:ascii="Consolas"/>
          <w:spacing w:val="-10"/>
          <w:sz w:val="18"/>
        </w:rPr>
        <w:t xml:space="preserve"> </w:t>
      </w:r>
      <w:r>
        <w:rPr>
          <w:rFonts w:ascii="Consolas"/>
          <w:sz w:val="18"/>
        </w:rPr>
        <w:t>::=</w:t>
      </w:r>
      <w:proofErr w:type="gramEnd"/>
      <w:r>
        <w:rPr>
          <w:rFonts w:ascii="Consolas"/>
          <w:spacing w:val="-10"/>
          <w:sz w:val="18"/>
        </w:rPr>
        <w:t xml:space="preserve"> </w:t>
      </w:r>
      <w:proofErr w:type="spellStart"/>
      <w:r>
        <w:rPr>
          <w:rFonts w:ascii="Consolas"/>
          <w:sz w:val="18"/>
        </w:rPr>
        <w:t>ResponseInfo</w:t>
      </w:r>
      <w:proofErr w:type="spellEnd"/>
      <w:r>
        <w:rPr>
          <w:rFonts w:ascii="Consolas"/>
          <w:spacing w:val="-8"/>
          <w:sz w:val="18"/>
        </w:rPr>
        <w:t xml:space="preserve"> </w:t>
      </w:r>
      <w:r>
        <w:rPr>
          <w:rFonts w:ascii="Consolas"/>
          <w:sz w:val="18"/>
        </w:rPr>
        <w:t>(WITH</w:t>
      </w:r>
      <w:r>
        <w:rPr>
          <w:rFonts w:ascii="Consolas"/>
          <w:spacing w:val="-10"/>
          <w:sz w:val="18"/>
        </w:rPr>
        <w:t xml:space="preserve"> </w:t>
      </w:r>
      <w:r>
        <w:rPr>
          <w:rFonts w:ascii="Consolas"/>
          <w:sz w:val="18"/>
        </w:rPr>
        <w:t xml:space="preserve">COMPONENTS{ </w:t>
      </w:r>
      <w:proofErr w:type="spellStart"/>
      <w:r>
        <w:rPr>
          <w:rFonts w:ascii="Consolas"/>
          <w:spacing w:val="-2"/>
          <w:sz w:val="18"/>
        </w:rPr>
        <w:t>msgId</w:t>
      </w:r>
      <w:proofErr w:type="spellEnd"/>
      <w:r>
        <w:rPr>
          <w:rFonts w:ascii="Consolas"/>
          <w:spacing w:val="-2"/>
          <w:sz w:val="18"/>
        </w:rPr>
        <w:t>,</w:t>
      </w:r>
    </w:p>
    <w:p w14:paraId="27FB5D57" w14:textId="77777777" w:rsidR="0086109B" w:rsidRDefault="00000000">
      <w:pPr>
        <w:spacing w:before="1"/>
        <w:ind w:left="427"/>
        <w:rPr>
          <w:rFonts w:ascii="Consolas"/>
          <w:sz w:val="18"/>
        </w:rPr>
      </w:pPr>
      <w:proofErr w:type="spellStart"/>
      <w:r>
        <w:rPr>
          <w:rFonts w:ascii="Consolas"/>
          <w:spacing w:val="-2"/>
          <w:sz w:val="18"/>
        </w:rPr>
        <w:t>resultCode</w:t>
      </w:r>
      <w:proofErr w:type="spellEnd"/>
    </w:p>
    <w:p w14:paraId="71389FDB" w14:textId="77777777" w:rsidR="0086109B" w:rsidRDefault="00000000">
      <w:pPr>
        <w:ind w:left="427" w:right="4718"/>
        <w:rPr>
          <w:rFonts w:ascii="Consolas"/>
          <w:sz w:val="18"/>
        </w:rPr>
      </w:pPr>
      <w:r>
        <w:rPr>
          <w:rFonts w:ascii="Consolas"/>
          <w:sz w:val="18"/>
        </w:rPr>
        <w:t>info</w:t>
      </w:r>
      <w:r>
        <w:rPr>
          <w:rFonts w:ascii="Consolas"/>
          <w:spacing w:val="-9"/>
          <w:sz w:val="18"/>
        </w:rPr>
        <w:t xml:space="preserve"> </w:t>
      </w:r>
      <w:r>
        <w:rPr>
          <w:rFonts w:ascii="Consolas"/>
          <w:sz w:val="18"/>
        </w:rPr>
        <w:t>(WITH</w:t>
      </w:r>
      <w:r>
        <w:rPr>
          <w:rFonts w:ascii="Consolas"/>
          <w:spacing w:val="-7"/>
          <w:sz w:val="18"/>
        </w:rPr>
        <w:t xml:space="preserve"> </w:t>
      </w:r>
      <w:r>
        <w:rPr>
          <w:rFonts w:ascii="Consolas"/>
          <w:sz w:val="18"/>
        </w:rPr>
        <w:t>COMPONENTS</w:t>
      </w:r>
      <w:r>
        <w:rPr>
          <w:rFonts w:ascii="Consolas"/>
          <w:spacing w:val="-9"/>
          <w:sz w:val="18"/>
        </w:rPr>
        <w:t xml:space="preserve"> </w:t>
      </w:r>
      <w:r>
        <w:rPr>
          <w:rFonts w:ascii="Consolas"/>
          <w:sz w:val="18"/>
        </w:rPr>
        <w:t>{ipv6InterfaceInfo</w:t>
      </w:r>
      <w:proofErr w:type="gramStart"/>
      <w:r>
        <w:rPr>
          <w:rFonts w:ascii="Consolas"/>
          <w:sz w:val="18"/>
        </w:rPr>
        <w:t>}</w:t>
      </w:r>
      <w:r>
        <w:rPr>
          <w:rFonts w:ascii="Consolas"/>
          <w:spacing w:val="-7"/>
          <w:sz w:val="18"/>
        </w:rPr>
        <w:t xml:space="preserve"> </w:t>
      </w:r>
      <w:r>
        <w:rPr>
          <w:rFonts w:ascii="Consolas"/>
          <w:sz w:val="18"/>
        </w:rPr>
        <w:t>)</w:t>
      </w:r>
      <w:proofErr w:type="gramEnd"/>
      <w:r>
        <w:rPr>
          <w:rFonts w:ascii="Consolas"/>
          <w:spacing w:val="-9"/>
          <w:sz w:val="18"/>
        </w:rPr>
        <w:t xml:space="preserve"> </w:t>
      </w:r>
      <w:r>
        <w:rPr>
          <w:rFonts w:ascii="Consolas"/>
          <w:sz w:val="18"/>
        </w:rPr>
        <w:t>OPTIONAL, exception OPTIONAL</w:t>
      </w:r>
    </w:p>
    <w:p w14:paraId="245978D1" w14:textId="77777777" w:rsidR="0086109B" w:rsidRDefault="00000000">
      <w:pPr>
        <w:spacing w:line="209" w:lineRule="exact"/>
        <w:ind w:left="427"/>
        <w:rPr>
          <w:rFonts w:ascii="Consolas"/>
          <w:sz w:val="18"/>
        </w:rPr>
      </w:pPr>
      <w:r>
        <w:rPr>
          <w:rFonts w:ascii="Consolas"/>
          <w:spacing w:val="-5"/>
          <w:sz w:val="18"/>
        </w:rPr>
        <w:t>})</w:t>
      </w:r>
    </w:p>
    <w:p w14:paraId="177C9EE7" w14:textId="77777777" w:rsidR="0086109B" w:rsidRDefault="0086109B">
      <w:pPr>
        <w:pStyle w:val="BodyText"/>
        <w:rPr>
          <w:rFonts w:ascii="Consolas"/>
          <w:sz w:val="18"/>
        </w:rPr>
      </w:pPr>
    </w:p>
    <w:p w14:paraId="22E8C781" w14:textId="77777777" w:rsidR="0086109B" w:rsidRDefault="0086109B">
      <w:pPr>
        <w:pStyle w:val="BodyText"/>
        <w:spacing w:before="11"/>
        <w:rPr>
          <w:rFonts w:ascii="Consolas"/>
          <w:sz w:val="19"/>
        </w:rPr>
      </w:pPr>
    </w:p>
    <w:p w14:paraId="573A738F" w14:textId="77777777" w:rsidR="0086109B" w:rsidRDefault="00000000">
      <w:pPr>
        <w:pStyle w:val="ListParagraph"/>
        <w:numPr>
          <w:ilvl w:val="2"/>
          <w:numId w:val="14"/>
        </w:numPr>
        <w:tabs>
          <w:tab w:val="left" w:pos="966"/>
        </w:tabs>
        <w:ind w:left="966" w:hanging="553"/>
        <w:rPr>
          <w:rFonts w:ascii="Cambria"/>
          <w:b/>
          <w:color w:val="16365D"/>
        </w:rPr>
      </w:pPr>
      <w:r>
        <w:rPr>
          <w:rFonts w:ascii="Cambria"/>
          <w:b/>
          <w:i/>
          <w:color w:val="16365D"/>
        </w:rPr>
        <w:t>Exception</w:t>
      </w:r>
      <w:r>
        <w:rPr>
          <w:rFonts w:ascii="Cambria"/>
          <w:b/>
          <w:i/>
          <w:color w:val="16365D"/>
          <w:spacing w:val="-9"/>
        </w:rPr>
        <w:t xml:space="preserve"> </w:t>
      </w:r>
      <w:r>
        <w:rPr>
          <w:rFonts w:ascii="Cambria"/>
          <w:b/>
          <w:color w:val="16365D"/>
          <w:spacing w:val="-2"/>
        </w:rPr>
        <w:t>messages</w:t>
      </w:r>
    </w:p>
    <w:p w14:paraId="78700AAA" w14:textId="77777777" w:rsidR="0086109B" w:rsidRDefault="00000000">
      <w:pPr>
        <w:pStyle w:val="BodyText"/>
        <w:spacing w:before="190"/>
        <w:ind w:left="413"/>
      </w:pPr>
      <w:r>
        <w:rPr>
          <w:i/>
        </w:rPr>
        <w:t>Exception</w:t>
      </w:r>
      <w:r>
        <w:rPr>
          <w:i/>
          <w:spacing w:val="-2"/>
        </w:rPr>
        <w:t xml:space="preserve"> </w:t>
      </w:r>
      <w:r>
        <w:t>is</w:t>
      </w:r>
      <w:r>
        <w:rPr>
          <w:spacing w:val="-4"/>
        </w:rPr>
        <w:t xml:space="preserve"> </w:t>
      </w:r>
      <w:r>
        <w:t>a</w:t>
      </w:r>
      <w:r>
        <w:rPr>
          <w:spacing w:val="-4"/>
        </w:rPr>
        <w:t xml:space="preserve"> </w:t>
      </w:r>
      <w:r>
        <w:t>message</w:t>
      </w:r>
      <w:r>
        <w:rPr>
          <w:spacing w:val="-3"/>
        </w:rPr>
        <w:t xml:space="preserve"> </w:t>
      </w:r>
      <w:r>
        <w:t>sent</w:t>
      </w:r>
      <w:r>
        <w:rPr>
          <w:spacing w:val="-5"/>
        </w:rPr>
        <w:t xml:space="preserve"> </w:t>
      </w:r>
      <w:r>
        <w:t>from</w:t>
      </w:r>
      <w:r>
        <w:rPr>
          <w:spacing w:val="-2"/>
        </w:rPr>
        <w:t xml:space="preserve"> </w:t>
      </w:r>
      <w:r>
        <w:t>the</w:t>
      </w:r>
      <w:r>
        <w:rPr>
          <w:spacing w:val="-4"/>
        </w:rPr>
        <w:t xml:space="preserve"> </w:t>
      </w:r>
      <w:r>
        <w:t>SUT</w:t>
      </w:r>
      <w:r>
        <w:rPr>
          <w:spacing w:val="-3"/>
        </w:rPr>
        <w:t xml:space="preserve"> </w:t>
      </w:r>
      <w:r>
        <w:t>to</w:t>
      </w:r>
      <w:r>
        <w:rPr>
          <w:spacing w:val="-3"/>
        </w:rPr>
        <w:t xml:space="preserve"> </w:t>
      </w:r>
      <w:r>
        <w:t>the</w:t>
      </w:r>
      <w:r>
        <w:rPr>
          <w:spacing w:val="-5"/>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2"/>
        </w:rPr>
        <w:t xml:space="preserve"> </w:t>
      </w:r>
      <w:r>
        <w:t>report</w:t>
      </w:r>
      <w:r>
        <w:rPr>
          <w:spacing w:val="-4"/>
        </w:rPr>
        <w:t xml:space="preserve"> </w:t>
      </w:r>
      <w:r>
        <w:t>exception</w:t>
      </w:r>
      <w:r>
        <w:rPr>
          <w:spacing w:val="-3"/>
        </w:rPr>
        <w:t xml:space="preserve"> </w:t>
      </w:r>
      <w:r>
        <w:t>conditions</w:t>
      </w:r>
      <w:r>
        <w:rPr>
          <w:spacing w:val="-4"/>
        </w:rPr>
        <w:t xml:space="preserve"> </w:t>
      </w:r>
      <w:r>
        <w:t>to</w:t>
      </w:r>
      <w:r>
        <w:rPr>
          <w:spacing w:val="-3"/>
        </w:rPr>
        <w:t xml:space="preserve"> </w:t>
      </w:r>
      <w:r>
        <w:t>the</w:t>
      </w:r>
      <w:r>
        <w:rPr>
          <w:spacing w:val="-3"/>
        </w:rPr>
        <w:t xml:space="preserve"> </w:t>
      </w:r>
      <w:r>
        <w:rPr>
          <w:spacing w:val="-5"/>
        </w:rPr>
        <w:t>TS.</w:t>
      </w:r>
    </w:p>
    <w:p w14:paraId="7D56142A" w14:textId="77777777" w:rsidR="0086109B" w:rsidRDefault="00000000">
      <w:pPr>
        <w:spacing w:before="8"/>
        <w:ind w:left="422"/>
        <w:rPr>
          <w:sz w:val="20"/>
        </w:rPr>
      </w:pPr>
      <w:r>
        <w:rPr>
          <w:i/>
          <w:sz w:val="20"/>
        </w:rPr>
        <w:t>Exception</w:t>
      </w:r>
      <w:r>
        <w:rPr>
          <w:i/>
          <w:spacing w:val="-4"/>
          <w:sz w:val="20"/>
        </w:rPr>
        <w:t xml:space="preserve"> </w:t>
      </w:r>
      <w:r>
        <w:rPr>
          <w:sz w:val="20"/>
        </w:rPr>
        <w:t>is</w:t>
      </w:r>
      <w:r>
        <w:rPr>
          <w:spacing w:val="-6"/>
          <w:sz w:val="20"/>
        </w:rPr>
        <w:t xml:space="preserve"> </w:t>
      </w:r>
      <w:r>
        <w:rPr>
          <w:sz w:val="20"/>
        </w:rPr>
        <w:t>defined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i/>
          <w:sz w:val="20"/>
        </w:rPr>
        <w:t>TCI-</w:t>
      </w:r>
      <w:proofErr w:type="spellStart"/>
      <w:r>
        <w:rPr>
          <w:i/>
          <w:sz w:val="20"/>
        </w:rPr>
        <w:t>CommonTypes</w:t>
      </w:r>
      <w:proofErr w:type="spellEnd"/>
      <w:r>
        <w:rPr>
          <w:i/>
          <w:spacing w:val="-5"/>
          <w:sz w:val="20"/>
        </w:rPr>
        <w:t xml:space="preserve"> </w:t>
      </w:r>
      <w:r>
        <w:rPr>
          <w:spacing w:val="-2"/>
          <w:sz w:val="20"/>
        </w:rPr>
        <w:t>module.</w:t>
      </w:r>
    </w:p>
    <w:p w14:paraId="6A508B90" w14:textId="77777777" w:rsidR="0086109B" w:rsidRDefault="00000000">
      <w:pPr>
        <w:pStyle w:val="Heading2"/>
        <w:numPr>
          <w:ilvl w:val="1"/>
          <w:numId w:val="14"/>
        </w:numPr>
        <w:tabs>
          <w:tab w:val="left" w:pos="850"/>
        </w:tabs>
        <w:spacing w:before="161"/>
        <w:ind w:left="850" w:hanging="437"/>
        <w:rPr>
          <w:color w:val="16365D"/>
        </w:rPr>
      </w:pPr>
      <w:bookmarkStart w:id="43" w:name="_Toc142556298"/>
      <w:r>
        <w:rPr>
          <w:color w:val="16365D"/>
          <w:spacing w:val="-2"/>
        </w:rPr>
        <w:t>TCI16093DSRC</w:t>
      </w:r>
      <w:r>
        <w:rPr>
          <w:color w:val="16365D"/>
          <w:spacing w:val="2"/>
        </w:rPr>
        <w:t xml:space="preserve"> </w:t>
      </w:r>
      <w:r>
        <w:rPr>
          <w:color w:val="16365D"/>
          <w:spacing w:val="-2"/>
        </w:rPr>
        <w:t>frame</w:t>
      </w:r>
      <w:bookmarkEnd w:id="43"/>
    </w:p>
    <w:p w14:paraId="2F06FA57" w14:textId="77777777" w:rsidR="0086109B" w:rsidRDefault="00000000">
      <w:pPr>
        <w:pStyle w:val="Heading3"/>
        <w:numPr>
          <w:ilvl w:val="2"/>
          <w:numId w:val="14"/>
        </w:numPr>
        <w:tabs>
          <w:tab w:val="left" w:pos="968"/>
        </w:tabs>
        <w:spacing w:before="230"/>
        <w:ind w:left="968" w:hanging="555"/>
        <w:rPr>
          <w:color w:val="16365D"/>
        </w:rPr>
      </w:pPr>
      <w:bookmarkStart w:id="44" w:name="_Toc142556299"/>
      <w:r>
        <w:rPr>
          <w:color w:val="16365D"/>
        </w:rPr>
        <w:t>Supported</w:t>
      </w:r>
      <w:r>
        <w:rPr>
          <w:color w:val="16365D"/>
          <w:spacing w:val="-8"/>
        </w:rPr>
        <w:t xml:space="preserve"> </w:t>
      </w:r>
      <w:r>
        <w:rPr>
          <w:color w:val="16365D"/>
        </w:rPr>
        <w:t>use</w:t>
      </w:r>
      <w:r>
        <w:rPr>
          <w:color w:val="16365D"/>
          <w:spacing w:val="-5"/>
        </w:rPr>
        <w:t xml:space="preserve"> </w:t>
      </w:r>
      <w:proofErr w:type="gramStart"/>
      <w:r>
        <w:rPr>
          <w:color w:val="16365D"/>
          <w:spacing w:val="-4"/>
        </w:rPr>
        <w:t>cases</w:t>
      </w:r>
      <w:bookmarkEnd w:id="44"/>
      <w:proofErr w:type="gramEnd"/>
    </w:p>
    <w:p w14:paraId="39BEAC14" w14:textId="77777777" w:rsidR="0086109B" w:rsidRDefault="00000000">
      <w:pPr>
        <w:pStyle w:val="BodyText"/>
        <w:spacing w:before="189"/>
        <w:ind w:left="413"/>
      </w:pPr>
      <w:r>
        <w:t>Use</w:t>
      </w:r>
      <w:r>
        <w:rPr>
          <w:spacing w:val="-5"/>
        </w:rPr>
        <w:t xml:space="preserve"> </w:t>
      </w:r>
      <w:r>
        <w:t>cases</w:t>
      </w:r>
      <w:r>
        <w:rPr>
          <w:spacing w:val="-4"/>
        </w:rPr>
        <w:t xml:space="preserve"> </w:t>
      </w:r>
      <w:r>
        <w:t>(UC)</w:t>
      </w:r>
      <w:r>
        <w:rPr>
          <w:spacing w:val="-4"/>
        </w:rPr>
        <w:t xml:space="preserve"> </w:t>
      </w:r>
      <w:r>
        <w:t>supported</w:t>
      </w:r>
      <w:r>
        <w:rPr>
          <w:spacing w:val="-4"/>
        </w:rPr>
        <w:t xml:space="preserve"> </w:t>
      </w:r>
      <w:r>
        <w:t>by</w:t>
      </w:r>
      <w:r>
        <w:rPr>
          <w:spacing w:val="-5"/>
        </w:rPr>
        <w:t xml:space="preserve"> </w:t>
      </w:r>
      <w:r>
        <w:t>TCI16093DSRC</w:t>
      </w:r>
      <w:r>
        <w:rPr>
          <w:spacing w:val="-4"/>
        </w:rPr>
        <w:t xml:space="preserve"> </w:t>
      </w:r>
      <w:r>
        <w:t>are</w:t>
      </w:r>
      <w:r>
        <w:rPr>
          <w:spacing w:val="-4"/>
        </w:rPr>
        <w:t xml:space="preserve"> </w:t>
      </w:r>
      <w:r>
        <w:t>listed</w:t>
      </w:r>
      <w:r>
        <w:rPr>
          <w:spacing w:val="-2"/>
        </w:rPr>
        <w:t xml:space="preserve"> </w:t>
      </w:r>
      <w:r>
        <w:t>in</w:t>
      </w:r>
      <w:r>
        <w:rPr>
          <w:spacing w:val="-3"/>
        </w:rPr>
        <w:t xml:space="preserve"> </w:t>
      </w:r>
      <w:r>
        <w:t>Table</w:t>
      </w:r>
      <w:r>
        <w:rPr>
          <w:spacing w:val="-3"/>
        </w:rPr>
        <w:t xml:space="preserve"> </w:t>
      </w:r>
      <w:r>
        <w:rPr>
          <w:spacing w:val="-5"/>
        </w:rPr>
        <w:t>30.</w:t>
      </w:r>
    </w:p>
    <w:p w14:paraId="62DC5840" w14:textId="77777777" w:rsidR="0086109B" w:rsidRDefault="00000000">
      <w:pPr>
        <w:spacing w:before="161" w:line="247" w:lineRule="auto"/>
        <w:ind w:left="422" w:right="1795" w:hanging="10"/>
        <w:rPr>
          <w:sz w:val="20"/>
        </w:rPr>
      </w:pPr>
      <w:r>
        <w:rPr>
          <w:sz w:val="20"/>
        </w:rPr>
        <w:t>Note,</w:t>
      </w:r>
      <w:r>
        <w:rPr>
          <w:spacing w:val="-3"/>
          <w:sz w:val="20"/>
        </w:rPr>
        <w:t xml:space="preserve"> </w:t>
      </w:r>
      <w:r>
        <w:rPr>
          <w:sz w:val="20"/>
        </w:rPr>
        <w:t>in</w:t>
      </w:r>
      <w:r>
        <w:rPr>
          <w:spacing w:val="-2"/>
          <w:sz w:val="20"/>
        </w:rPr>
        <w:t xml:space="preserve"> </w:t>
      </w:r>
      <w:r>
        <w:rPr>
          <w:sz w:val="20"/>
        </w:rPr>
        <w:t>the</w:t>
      </w:r>
      <w:r>
        <w:rPr>
          <w:spacing w:val="-3"/>
          <w:sz w:val="20"/>
        </w:rPr>
        <w:t xml:space="preserve"> </w:t>
      </w:r>
      <w:r>
        <w:rPr>
          <w:sz w:val="20"/>
        </w:rPr>
        <w:t>Message</w:t>
      </w:r>
      <w:r>
        <w:rPr>
          <w:spacing w:val="-3"/>
          <w:sz w:val="20"/>
        </w:rPr>
        <w:t xml:space="preserve"> </w:t>
      </w:r>
      <w:r>
        <w:rPr>
          <w:sz w:val="20"/>
        </w:rPr>
        <w:t>Sequence</w:t>
      </w:r>
      <w:r>
        <w:rPr>
          <w:spacing w:val="-3"/>
          <w:sz w:val="20"/>
        </w:rPr>
        <w:t xml:space="preserve"> </w:t>
      </w:r>
      <w:r>
        <w:rPr>
          <w:sz w:val="20"/>
        </w:rPr>
        <w:t>column,</w:t>
      </w:r>
      <w:r>
        <w:rPr>
          <w:spacing w:val="-5"/>
          <w:sz w:val="20"/>
        </w:rPr>
        <w:t xml:space="preserve"> </w:t>
      </w:r>
      <w:r>
        <w:rPr>
          <w:sz w:val="20"/>
        </w:rPr>
        <w:t>the</w:t>
      </w:r>
      <w:r>
        <w:rPr>
          <w:spacing w:val="-3"/>
          <w:sz w:val="20"/>
        </w:rPr>
        <w:t xml:space="preserve"> </w:t>
      </w:r>
      <w:r>
        <w:rPr>
          <w:sz w:val="20"/>
        </w:rPr>
        <w:t>common</w:t>
      </w:r>
      <w:r>
        <w:rPr>
          <w:spacing w:val="-4"/>
          <w:sz w:val="20"/>
        </w:rPr>
        <w:t xml:space="preserve"> </w:t>
      </w:r>
      <w:r>
        <w:rPr>
          <w:sz w:val="20"/>
        </w:rPr>
        <w:t xml:space="preserve">prefix </w:t>
      </w:r>
      <w:proofErr w:type="spellStart"/>
      <w:r>
        <w:rPr>
          <w:i/>
          <w:sz w:val="20"/>
        </w:rPr>
        <w:t>TCIMsg.frame</w:t>
      </w:r>
      <w:proofErr w:type="spellEnd"/>
      <w:r>
        <w:rPr>
          <w:i/>
          <w:spacing w:val="-2"/>
          <w:sz w:val="20"/>
        </w:rPr>
        <w:t xml:space="preserve"> </w:t>
      </w:r>
      <w:r>
        <w:rPr>
          <w:sz w:val="20"/>
        </w:rPr>
        <w:t>is</w:t>
      </w:r>
      <w:r>
        <w:rPr>
          <w:spacing w:val="-4"/>
          <w:sz w:val="20"/>
        </w:rPr>
        <w:t xml:space="preserve"> </w:t>
      </w:r>
      <w:r>
        <w:rPr>
          <w:sz w:val="20"/>
        </w:rPr>
        <w:t>omitted.</w:t>
      </w:r>
      <w:r>
        <w:rPr>
          <w:spacing w:val="-3"/>
          <w:sz w:val="20"/>
        </w:rPr>
        <w:t xml:space="preserve"> </w:t>
      </w:r>
      <w:r>
        <w:rPr>
          <w:sz w:val="20"/>
        </w:rPr>
        <w:t>For</w:t>
      </w:r>
      <w:r>
        <w:rPr>
          <w:spacing w:val="-3"/>
          <w:sz w:val="20"/>
        </w:rPr>
        <w:t xml:space="preserve"> </w:t>
      </w:r>
      <w:r>
        <w:rPr>
          <w:sz w:val="20"/>
        </w:rPr>
        <w:t>example,</w:t>
      </w:r>
      <w:r>
        <w:rPr>
          <w:spacing w:val="-3"/>
          <w:sz w:val="20"/>
        </w:rPr>
        <w:t xml:space="preserve"> </w:t>
      </w:r>
      <w:r>
        <w:rPr>
          <w:sz w:val="20"/>
        </w:rPr>
        <w:t>the</w:t>
      </w:r>
      <w:r>
        <w:rPr>
          <w:spacing w:val="-5"/>
          <w:sz w:val="20"/>
        </w:rPr>
        <w:t xml:space="preserve"> </w:t>
      </w:r>
      <w:r>
        <w:rPr>
          <w:sz w:val="20"/>
        </w:rPr>
        <w:t xml:space="preserve">full name for </w:t>
      </w:r>
      <w:proofErr w:type="spellStart"/>
      <w:proofErr w:type="gramStart"/>
      <w:r>
        <w:rPr>
          <w:i/>
          <w:sz w:val="20"/>
        </w:rPr>
        <w:t>request.SetInitialState</w:t>
      </w:r>
      <w:proofErr w:type="spellEnd"/>
      <w:proofErr w:type="gramEnd"/>
      <w:r>
        <w:rPr>
          <w:i/>
          <w:sz w:val="20"/>
        </w:rPr>
        <w:t xml:space="preserve"> </w:t>
      </w:r>
      <w:r>
        <w:rPr>
          <w:sz w:val="20"/>
        </w:rPr>
        <w:t xml:space="preserve">is </w:t>
      </w:r>
      <w:proofErr w:type="spellStart"/>
      <w:r>
        <w:rPr>
          <w:i/>
          <w:sz w:val="20"/>
        </w:rPr>
        <w:t>TCIMsg.frame.request.SetInitialState</w:t>
      </w:r>
      <w:proofErr w:type="spellEnd"/>
      <w:r>
        <w:rPr>
          <w:sz w:val="20"/>
        </w:rPr>
        <w:t>.</w:t>
      </w:r>
    </w:p>
    <w:p w14:paraId="3A32790D" w14:textId="77777777" w:rsidR="0086109B" w:rsidRDefault="0086109B">
      <w:pPr>
        <w:spacing w:line="247" w:lineRule="auto"/>
        <w:rPr>
          <w:sz w:val="20"/>
        </w:rPr>
        <w:sectPr w:rsidR="0086109B">
          <w:pgSz w:w="12240" w:h="15840"/>
          <w:pgMar w:top="1500" w:right="0" w:bottom="1280" w:left="1200" w:header="0" w:footer="1094" w:gutter="0"/>
          <w:cols w:space="720"/>
        </w:sectPr>
      </w:pPr>
    </w:p>
    <w:p w14:paraId="3D5AAD7B" w14:textId="77777777" w:rsidR="0086109B" w:rsidRDefault="00000000">
      <w:pPr>
        <w:tabs>
          <w:tab w:val="left" w:pos="4184"/>
        </w:tabs>
        <w:spacing w:before="64" w:after="18"/>
        <w:ind w:left="2744"/>
        <w:rPr>
          <w:rFonts w:ascii="Arial"/>
          <w:b/>
          <w:sz w:val="18"/>
        </w:rPr>
      </w:pPr>
      <w:r>
        <w:rPr>
          <w:rFonts w:ascii="Arial"/>
          <w:b/>
          <w:sz w:val="18"/>
        </w:rPr>
        <w:lastRenderedPageBreak/>
        <w:t>Table</w:t>
      </w:r>
      <w:r>
        <w:rPr>
          <w:rFonts w:ascii="Arial"/>
          <w:b/>
          <w:spacing w:val="-5"/>
          <w:sz w:val="18"/>
        </w:rPr>
        <w:t xml:space="preserve"> 30</w:t>
      </w:r>
      <w:r>
        <w:rPr>
          <w:rFonts w:ascii="Arial"/>
          <w:b/>
          <w:sz w:val="18"/>
        </w:rPr>
        <w:tab/>
        <w:t>Use</w:t>
      </w:r>
      <w:r>
        <w:rPr>
          <w:rFonts w:ascii="Arial"/>
          <w:b/>
          <w:spacing w:val="-2"/>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3"/>
          <w:sz w:val="18"/>
        </w:rPr>
        <w:t xml:space="preserve"> </w:t>
      </w:r>
      <w:r>
        <w:rPr>
          <w:rFonts w:ascii="Arial"/>
          <w:b/>
          <w:sz w:val="18"/>
        </w:rPr>
        <w:t>by</w:t>
      </w:r>
      <w:r>
        <w:rPr>
          <w:rFonts w:ascii="Arial"/>
          <w:b/>
          <w:spacing w:val="-1"/>
          <w:sz w:val="18"/>
        </w:rPr>
        <w:t xml:space="preserve"> </w:t>
      </w:r>
      <w:proofErr w:type="gramStart"/>
      <w:r>
        <w:rPr>
          <w:rFonts w:ascii="Arial"/>
          <w:b/>
          <w:spacing w:val="-2"/>
          <w:sz w:val="18"/>
        </w:rPr>
        <w:t>TCI16093</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
        <w:gridCol w:w="3601"/>
        <w:gridCol w:w="994"/>
        <w:gridCol w:w="4040"/>
      </w:tblGrid>
      <w:tr w:rsidR="0086109B" w14:paraId="2558DC65" w14:textId="77777777">
        <w:trPr>
          <w:trHeight w:val="477"/>
        </w:trPr>
        <w:tc>
          <w:tcPr>
            <w:tcW w:w="389" w:type="dxa"/>
          </w:tcPr>
          <w:p w14:paraId="5ABE25A4" w14:textId="77777777" w:rsidR="0086109B" w:rsidRDefault="00000000">
            <w:pPr>
              <w:pStyle w:val="TableParagraph"/>
              <w:spacing w:line="261" w:lineRule="auto"/>
              <w:ind w:left="31" w:right="80"/>
              <w:rPr>
                <w:rFonts w:ascii="Arial"/>
                <w:b/>
                <w:sz w:val="18"/>
              </w:rPr>
            </w:pPr>
            <w:r>
              <w:rPr>
                <w:rFonts w:ascii="Arial"/>
                <w:b/>
                <w:spacing w:val="-6"/>
                <w:sz w:val="18"/>
              </w:rPr>
              <w:t xml:space="preserve">UC </w:t>
            </w:r>
            <w:r>
              <w:rPr>
                <w:rFonts w:ascii="Arial"/>
                <w:b/>
                <w:spacing w:val="-10"/>
                <w:sz w:val="18"/>
              </w:rPr>
              <w:t>#</w:t>
            </w:r>
          </w:p>
        </w:tc>
        <w:tc>
          <w:tcPr>
            <w:tcW w:w="3601" w:type="dxa"/>
          </w:tcPr>
          <w:p w14:paraId="4BB6FC3D" w14:textId="77777777" w:rsidR="0086109B" w:rsidRDefault="00000000">
            <w:pPr>
              <w:pStyle w:val="TableParagraph"/>
              <w:ind w:left="30"/>
              <w:rPr>
                <w:rFonts w:ascii="Arial"/>
                <w:b/>
                <w:sz w:val="18"/>
              </w:rPr>
            </w:pPr>
            <w:r>
              <w:rPr>
                <w:rFonts w:ascii="Arial"/>
                <w:b/>
                <w:sz w:val="18"/>
              </w:rPr>
              <w:t>Use</w:t>
            </w:r>
            <w:r>
              <w:rPr>
                <w:rFonts w:ascii="Arial"/>
                <w:b/>
                <w:spacing w:val="-7"/>
                <w:sz w:val="18"/>
              </w:rPr>
              <w:t xml:space="preserve"> </w:t>
            </w:r>
            <w:r>
              <w:rPr>
                <w:rFonts w:ascii="Arial"/>
                <w:b/>
                <w:sz w:val="18"/>
              </w:rPr>
              <w:t>case</w:t>
            </w:r>
            <w:r>
              <w:rPr>
                <w:rFonts w:ascii="Arial"/>
                <w:b/>
                <w:spacing w:val="-6"/>
                <w:sz w:val="18"/>
              </w:rPr>
              <w:t xml:space="preserve"> </w:t>
            </w:r>
            <w:r>
              <w:rPr>
                <w:rFonts w:ascii="Arial"/>
                <w:b/>
                <w:spacing w:val="-2"/>
                <w:sz w:val="18"/>
              </w:rPr>
              <w:t>objective</w:t>
            </w:r>
          </w:p>
        </w:tc>
        <w:tc>
          <w:tcPr>
            <w:tcW w:w="994" w:type="dxa"/>
          </w:tcPr>
          <w:p w14:paraId="45F78D12" w14:textId="77777777" w:rsidR="0086109B" w:rsidRDefault="00000000">
            <w:pPr>
              <w:pStyle w:val="TableParagraph"/>
              <w:spacing w:line="261" w:lineRule="auto"/>
              <w:ind w:left="30"/>
              <w:rPr>
                <w:rFonts w:ascii="Arial"/>
                <w:b/>
                <w:sz w:val="18"/>
              </w:rPr>
            </w:pPr>
            <w:r>
              <w:rPr>
                <w:rFonts w:ascii="Arial"/>
                <w:b/>
                <w:spacing w:val="-4"/>
                <w:sz w:val="18"/>
              </w:rPr>
              <w:t xml:space="preserve">Flow </w:t>
            </w:r>
            <w:r>
              <w:rPr>
                <w:rFonts w:ascii="Arial"/>
                <w:b/>
                <w:spacing w:val="-2"/>
                <w:sz w:val="18"/>
              </w:rPr>
              <w:t>Direction</w:t>
            </w:r>
          </w:p>
        </w:tc>
        <w:tc>
          <w:tcPr>
            <w:tcW w:w="4040" w:type="dxa"/>
          </w:tcPr>
          <w:p w14:paraId="44EBCE5F" w14:textId="77777777" w:rsidR="0086109B" w:rsidRDefault="00000000">
            <w:pPr>
              <w:pStyle w:val="TableParagraph"/>
              <w:ind w:left="27"/>
              <w:rPr>
                <w:rFonts w:ascii="Arial"/>
                <w:b/>
                <w:sz w:val="18"/>
              </w:rPr>
            </w:pPr>
            <w:r>
              <w:rPr>
                <w:rFonts w:ascii="Arial"/>
                <w:b/>
                <w:sz w:val="18"/>
              </w:rPr>
              <w:t>Message</w:t>
            </w:r>
            <w:r>
              <w:rPr>
                <w:rFonts w:ascii="Arial"/>
                <w:b/>
                <w:spacing w:val="-11"/>
                <w:sz w:val="18"/>
              </w:rPr>
              <w:t xml:space="preserve"> </w:t>
            </w:r>
            <w:r>
              <w:rPr>
                <w:rFonts w:ascii="Arial"/>
                <w:b/>
                <w:spacing w:val="-2"/>
                <w:sz w:val="18"/>
              </w:rPr>
              <w:t>Sequence</w:t>
            </w:r>
          </w:p>
        </w:tc>
      </w:tr>
      <w:tr w:rsidR="0086109B" w14:paraId="2C095C23" w14:textId="77777777">
        <w:trPr>
          <w:trHeight w:val="585"/>
        </w:trPr>
        <w:tc>
          <w:tcPr>
            <w:tcW w:w="389" w:type="dxa"/>
          </w:tcPr>
          <w:p w14:paraId="5D0BC5EA" w14:textId="77777777" w:rsidR="0086109B" w:rsidRDefault="00000000">
            <w:pPr>
              <w:pStyle w:val="TableParagraph"/>
              <w:ind w:left="0" w:right="203"/>
              <w:jc w:val="center"/>
            </w:pPr>
            <w:r>
              <w:t>1</w:t>
            </w:r>
          </w:p>
        </w:tc>
        <w:tc>
          <w:tcPr>
            <w:tcW w:w="3601" w:type="dxa"/>
          </w:tcPr>
          <w:p w14:paraId="27B476D4" w14:textId="77777777" w:rsidR="0086109B" w:rsidRDefault="00000000">
            <w:pPr>
              <w:pStyle w:val="TableParagraph"/>
              <w:ind w:left="30"/>
            </w:pPr>
            <w:r>
              <w:t>Reset</w:t>
            </w:r>
            <w:r>
              <w:rPr>
                <w:spacing w:val="-3"/>
              </w:rPr>
              <w:t xml:space="preserve"> </w:t>
            </w:r>
            <w:r>
              <w:t>the</w:t>
            </w:r>
            <w:r>
              <w:rPr>
                <w:spacing w:val="-3"/>
              </w:rPr>
              <w:t xml:space="preserve"> </w:t>
            </w:r>
            <w:r>
              <w:t>SUT</w:t>
            </w:r>
            <w:r>
              <w:rPr>
                <w:spacing w:val="-1"/>
              </w:rPr>
              <w:t xml:space="preserve"> </w:t>
            </w:r>
            <w:r>
              <w:t>to</w:t>
            </w:r>
            <w:r>
              <w:rPr>
                <w:spacing w:val="-2"/>
              </w:rPr>
              <w:t xml:space="preserve"> </w:t>
            </w:r>
            <w:r>
              <w:t>the</w:t>
            </w:r>
            <w:r>
              <w:rPr>
                <w:spacing w:val="-2"/>
              </w:rPr>
              <w:t xml:space="preserve"> </w:t>
            </w:r>
            <w:r>
              <w:t>Initial</w:t>
            </w:r>
            <w:r>
              <w:rPr>
                <w:spacing w:val="-3"/>
              </w:rPr>
              <w:t xml:space="preserve"> </w:t>
            </w:r>
            <w:r>
              <w:rPr>
                <w:spacing w:val="-2"/>
              </w:rPr>
              <w:t>state</w:t>
            </w:r>
          </w:p>
        </w:tc>
        <w:tc>
          <w:tcPr>
            <w:tcW w:w="994" w:type="dxa"/>
          </w:tcPr>
          <w:p w14:paraId="513F6E2B"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9724895"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0573142" w14:textId="77777777" w:rsidR="0086109B" w:rsidRDefault="00000000">
            <w:pPr>
              <w:pStyle w:val="TableParagraph"/>
              <w:ind w:left="27"/>
            </w:pPr>
            <w:proofErr w:type="spellStart"/>
            <w:proofErr w:type="gramStart"/>
            <w:r>
              <w:rPr>
                <w:spacing w:val="-2"/>
              </w:rPr>
              <w:t>request.SetInitialState</w:t>
            </w:r>
            <w:proofErr w:type="spellEnd"/>
            <w:proofErr w:type="gramEnd"/>
            <w:r>
              <w:rPr>
                <w:spacing w:val="30"/>
              </w:rPr>
              <w:t xml:space="preserve"> </w:t>
            </w:r>
            <w:r>
              <w:rPr>
                <w:spacing w:val="-2"/>
              </w:rPr>
              <w:t>response</w:t>
            </w:r>
          </w:p>
        </w:tc>
      </w:tr>
      <w:tr w:rsidR="0086109B" w14:paraId="5BDAEDAE" w14:textId="77777777">
        <w:trPr>
          <w:trHeight w:val="1163"/>
        </w:trPr>
        <w:tc>
          <w:tcPr>
            <w:tcW w:w="389" w:type="dxa"/>
          </w:tcPr>
          <w:p w14:paraId="7E20762A" w14:textId="77777777" w:rsidR="0086109B" w:rsidRDefault="00000000">
            <w:pPr>
              <w:pStyle w:val="TableParagraph"/>
              <w:ind w:left="0" w:right="203"/>
              <w:jc w:val="center"/>
            </w:pPr>
            <w:r>
              <w:t>2</w:t>
            </w:r>
          </w:p>
        </w:tc>
        <w:tc>
          <w:tcPr>
            <w:tcW w:w="3601" w:type="dxa"/>
          </w:tcPr>
          <w:p w14:paraId="3E62347A" w14:textId="77777777" w:rsidR="0086109B" w:rsidRDefault="00000000">
            <w:pPr>
              <w:pStyle w:val="TableParagraph"/>
              <w:spacing w:line="259" w:lineRule="auto"/>
              <w:ind w:left="30"/>
            </w:pPr>
            <w:r>
              <w:t>The</w:t>
            </w:r>
            <w:r>
              <w:rPr>
                <w:spacing w:val="-5"/>
              </w:rPr>
              <w:t xml:space="preserve"> </w:t>
            </w:r>
            <w:r>
              <w:t>SUT</w:t>
            </w:r>
            <w:r>
              <w:rPr>
                <w:spacing w:val="-7"/>
              </w:rPr>
              <w:t xml:space="preserve"> </w:t>
            </w:r>
            <w:r>
              <w:t>transmits</w:t>
            </w:r>
            <w:r>
              <w:rPr>
                <w:spacing w:val="-5"/>
              </w:rPr>
              <w:t xml:space="preserve"> </w:t>
            </w:r>
            <w:r>
              <w:t>a</w:t>
            </w:r>
            <w:r>
              <w:rPr>
                <w:spacing w:val="-7"/>
              </w:rPr>
              <w:t xml:space="preserve"> </w:t>
            </w:r>
            <w:r>
              <w:t>single</w:t>
            </w:r>
            <w:r>
              <w:rPr>
                <w:spacing w:val="-7"/>
              </w:rPr>
              <w:t xml:space="preserve"> </w:t>
            </w:r>
            <w:r>
              <w:t>or</w:t>
            </w:r>
            <w:r>
              <w:rPr>
                <w:spacing w:val="-5"/>
              </w:rPr>
              <w:t xml:space="preserve"> </w:t>
            </w:r>
            <w:r>
              <w:t xml:space="preserve">periodic </w:t>
            </w:r>
            <w:r>
              <w:rPr>
                <w:spacing w:val="-4"/>
              </w:rPr>
              <w:t>WSMs</w:t>
            </w:r>
          </w:p>
        </w:tc>
        <w:tc>
          <w:tcPr>
            <w:tcW w:w="994" w:type="dxa"/>
          </w:tcPr>
          <w:p w14:paraId="5883F2AD" w14:textId="77777777" w:rsidR="0086109B" w:rsidRDefault="00000000">
            <w:pPr>
              <w:pStyle w:val="TableParagraph"/>
              <w:spacing w:line="259" w:lineRule="auto"/>
              <w:ind w:left="30" w:right="75"/>
              <w:jc w:val="both"/>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rPr>
                <w:spacing w:val="-2"/>
              </w:rPr>
              <w:t>SUT</w:t>
            </w:r>
            <w:proofErr w:type="spellEnd"/>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TS </w:t>
            </w:r>
            <w:proofErr w:type="spellStart"/>
            <w:r>
              <w:t>TS</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SUT</w:t>
            </w:r>
          </w:p>
          <w:p w14:paraId="5901C631" w14:textId="77777777" w:rsidR="0086109B" w:rsidRDefault="00000000">
            <w:pPr>
              <w:pStyle w:val="TableParagraph"/>
              <w:spacing w:before="0" w:line="267" w:lineRule="exact"/>
              <w:ind w:left="30"/>
              <w:jc w:val="both"/>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341D1C7E" w14:textId="77777777" w:rsidR="0086109B" w:rsidRDefault="00000000">
            <w:pPr>
              <w:pStyle w:val="TableParagraph"/>
              <w:spacing w:line="259" w:lineRule="auto"/>
              <w:ind w:left="27" w:right="1298"/>
            </w:pPr>
            <w:proofErr w:type="spellStart"/>
            <w:proofErr w:type="gramStart"/>
            <w:r>
              <w:rPr>
                <w:spacing w:val="-2"/>
              </w:rPr>
              <w:t>request.SetWsmTxInfo</w:t>
            </w:r>
            <w:proofErr w:type="spellEnd"/>
            <w:proofErr w:type="gramEnd"/>
            <w:r>
              <w:rPr>
                <w:spacing w:val="-2"/>
              </w:rPr>
              <w:t xml:space="preserve"> </w:t>
            </w:r>
            <w:r>
              <w:t>response</w:t>
            </w:r>
            <w:r>
              <w:rPr>
                <w:spacing w:val="-13"/>
              </w:rPr>
              <w:t xml:space="preserve"> </w:t>
            </w:r>
            <w:proofErr w:type="spellStart"/>
            <w:r>
              <w:t>request.StartWsmTx</w:t>
            </w:r>
            <w:proofErr w:type="spellEnd"/>
            <w:r>
              <w:t xml:space="preserve"> </w:t>
            </w:r>
            <w:r>
              <w:rPr>
                <w:spacing w:val="-2"/>
              </w:rPr>
              <w:t>response</w:t>
            </w:r>
          </w:p>
        </w:tc>
      </w:tr>
      <w:tr w:rsidR="0086109B" w14:paraId="0DA2D994" w14:textId="77777777">
        <w:trPr>
          <w:trHeight w:val="585"/>
        </w:trPr>
        <w:tc>
          <w:tcPr>
            <w:tcW w:w="389" w:type="dxa"/>
          </w:tcPr>
          <w:p w14:paraId="78DD193A" w14:textId="77777777" w:rsidR="0086109B" w:rsidRDefault="00000000">
            <w:pPr>
              <w:pStyle w:val="TableParagraph"/>
              <w:ind w:left="0" w:right="203"/>
              <w:jc w:val="center"/>
            </w:pPr>
            <w:r>
              <w:t>3</w:t>
            </w:r>
          </w:p>
        </w:tc>
        <w:tc>
          <w:tcPr>
            <w:tcW w:w="3601" w:type="dxa"/>
          </w:tcPr>
          <w:p w14:paraId="551DD149" w14:textId="77777777" w:rsidR="0086109B" w:rsidRDefault="00000000">
            <w:pPr>
              <w:pStyle w:val="TableParagraph"/>
              <w:ind w:left="30"/>
            </w:pPr>
            <w:r>
              <w:t>The</w:t>
            </w:r>
            <w:r>
              <w:rPr>
                <w:spacing w:val="-5"/>
              </w:rPr>
              <w:t xml:space="preserve"> </w:t>
            </w:r>
            <w:r>
              <w:t>SUT</w:t>
            </w:r>
            <w:r>
              <w:rPr>
                <w:spacing w:val="-5"/>
              </w:rPr>
              <w:t xml:space="preserve"> </w:t>
            </w:r>
            <w:r>
              <w:t>stops</w:t>
            </w:r>
            <w:r>
              <w:rPr>
                <w:spacing w:val="-5"/>
              </w:rPr>
              <w:t xml:space="preserve"> </w:t>
            </w:r>
            <w:r>
              <w:t>transmitting</w:t>
            </w:r>
            <w:r>
              <w:rPr>
                <w:spacing w:val="-4"/>
              </w:rPr>
              <w:t xml:space="preserve"> </w:t>
            </w:r>
            <w:proofErr w:type="gramStart"/>
            <w:r>
              <w:rPr>
                <w:spacing w:val="-2"/>
              </w:rPr>
              <w:t>periodic</w:t>
            </w:r>
            <w:proofErr w:type="gramEnd"/>
          </w:p>
          <w:p w14:paraId="73F2CA3D" w14:textId="77777777" w:rsidR="0086109B" w:rsidRDefault="00000000">
            <w:pPr>
              <w:pStyle w:val="TableParagraph"/>
              <w:spacing w:before="21"/>
              <w:ind w:left="30"/>
            </w:pPr>
            <w:r>
              <w:rPr>
                <w:spacing w:val="-4"/>
              </w:rPr>
              <w:t>WSMs</w:t>
            </w:r>
          </w:p>
        </w:tc>
        <w:tc>
          <w:tcPr>
            <w:tcW w:w="994" w:type="dxa"/>
          </w:tcPr>
          <w:p w14:paraId="44457581"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7B9ACB5"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923633C" w14:textId="77777777" w:rsidR="0086109B" w:rsidRDefault="00000000">
            <w:pPr>
              <w:pStyle w:val="TableParagraph"/>
              <w:ind w:left="27"/>
            </w:pPr>
            <w:proofErr w:type="spellStart"/>
            <w:proofErr w:type="gramStart"/>
            <w:r>
              <w:rPr>
                <w:spacing w:val="-2"/>
              </w:rPr>
              <w:t>request.StopWsmTx</w:t>
            </w:r>
            <w:proofErr w:type="spellEnd"/>
            <w:proofErr w:type="gramEnd"/>
            <w:r>
              <w:rPr>
                <w:spacing w:val="18"/>
              </w:rPr>
              <w:t xml:space="preserve"> </w:t>
            </w:r>
            <w:r>
              <w:rPr>
                <w:spacing w:val="-2"/>
              </w:rPr>
              <w:t>response</w:t>
            </w:r>
          </w:p>
        </w:tc>
      </w:tr>
      <w:tr w:rsidR="0086109B" w14:paraId="15AF10A6" w14:textId="77777777">
        <w:trPr>
          <w:trHeight w:val="873"/>
        </w:trPr>
        <w:tc>
          <w:tcPr>
            <w:tcW w:w="389" w:type="dxa"/>
          </w:tcPr>
          <w:p w14:paraId="3B81C201" w14:textId="77777777" w:rsidR="0086109B" w:rsidRDefault="00000000">
            <w:pPr>
              <w:pStyle w:val="TableParagraph"/>
              <w:ind w:left="0" w:right="203"/>
              <w:jc w:val="center"/>
            </w:pPr>
            <w:r>
              <w:t>4</w:t>
            </w:r>
          </w:p>
        </w:tc>
        <w:tc>
          <w:tcPr>
            <w:tcW w:w="3601" w:type="dxa"/>
          </w:tcPr>
          <w:p w14:paraId="7BFC85E3" w14:textId="77777777" w:rsidR="0086109B" w:rsidRDefault="00000000">
            <w:pPr>
              <w:pStyle w:val="TableParagraph"/>
              <w:spacing w:line="259" w:lineRule="auto"/>
              <w:ind w:left="30" w:right="41"/>
            </w:pPr>
            <w:r>
              <w:t>The</w:t>
            </w:r>
            <w:r>
              <w:rPr>
                <w:spacing w:val="-7"/>
              </w:rPr>
              <w:t xml:space="preserve"> </w:t>
            </w:r>
            <w:r>
              <w:t>SUT</w:t>
            </w:r>
            <w:r>
              <w:rPr>
                <w:spacing w:val="-9"/>
              </w:rPr>
              <w:t xml:space="preserve"> </w:t>
            </w:r>
            <w:r>
              <w:t>receives</w:t>
            </w:r>
            <w:r>
              <w:rPr>
                <w:spacing w:val="-7"/>
              </w:rPr>
              <w:t xml:space="preserve"> </w:t>
            </w:r>
            <w:r>
              <w:t>WSMs</w:t>
            </w:r>
            <w:r>
              <w:rPr>
                <w:spacing w:val="-7"/>
              </w:rPr>
              <w:t xml:space="preserve"> </w:t>
            </w:r>
            <w:r>
              <w:t>and</w:t>
            </w:r>
            <w:r>
              <w:rPr>
                <w:spacing w:val="-8"/>
              </w:rPr>
              <w:t xml:space="preserve"> </w:t>
            </w:r>
            <w:r>
              <w:t>sends event indications to the TS</w:t>
            </w:r>
          </w:p>
        </w:tc>
        <w:tc>
          <w:tcPr>
            <w:tcW w:w="994" w:type="dxa"/>
          </w:tcPr>
          <w:p w14:paraId="21A95A64" w14:textId="77777777" w:rsidR="0086109B" w:rsidRDefault="00000000">
            <w:pPr>
              <w:pStyle w:val="TableParagraph"/>
              <w:spacing w:line="259" w:lineRule="auto"/>
              <w:ind w:left="30"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p w14:paraId="78FD6ACB" w14:textId="77777777" w:rsidR="0086109B" w:rsidRDefault="00000000">
            <w:pPr>
              <w:pStyle w:val="TableParagraph"/>
              <w:spacing w:before="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CF6DDFD" w14:textId="77777777" w:rsidR="0086109B" w:rsidRDefault="00000000">
            <w:pPr>
              <w:pStyle w:val="TableParagraph"/>
              <w:spacing w:line="259" w:lineRule="auto"/>
              <w:ind w:left="27" w:right="2245"/>
            </w:pPr>
            <w:proofErr w:type="spellStart"/>
            <w:proofErr w:type="gramStart"/>
            <w:r>
              <w:rPr>
                <w:spacing w:val="-2"/>
              </w:rPr>
              <w:t>request.StartRx</w:t>
            </w:r>
            <w:proofErr w:type="spellEnd"/>
            <w:proofErr w:type="gramEnd"/>
            <w:r>
              <w:rPr>
                <w:spacing w:val="-2"/>
              </w:rPr>
              <w:t xml:space="preserve"> </w:t>
            </w:r>
            <w:r>
              <w:t>response</w:t>
            </w:r>
            <w:r>
              <w:rPr>
                <w:spacing w:val="-13"/>
              </w:rPr>
              <w:t xml:space="preserve"> </w:t>
            </w:r>
            <w:r>
              <w:t>indication</w:t>
            </w:r>
          </w:p>
        </w:tc>
      </w:tr>
      <w:tr w:rsidR="0086109B" w14:paraId="278A9F3B" w14:textId="77777777">
        <w:trPr>
          <w:trHeight w:val="585"/>
        </w:trPr>
        <w:tc>
          <w:tcPr>
            <w:tcW w:w="389" w:type="dxa"/>
          </w:tcPr>
          <w:p w14:paraId="781E6CB2" w14:textId="77777777" w:rsidR="0086109B" w:rsidRDefault="00000000">
            <w:pPr>
              <w:pStyle w:val="TableParagraph"/>
              <w:spacing w:before="6"/>
              <w:ind w:left="0" w:right="203"/>
              <w:jc w:val="center"/>
            </w:pPr>
            <w:r>
              <w:t>5</w:t>
            </w:r>
          </w:p>
        </w:tc>
        <w:tc>
          <w:tcPr>
            <w:tcW w:w="3601" w:type="dxa"/>
          </w:tcPr>
          <w:p w14:paraId="423CD1F0" w14:textId="77777777" w:rsidR="0086109B" w:rsidRDefault="00000000">
            <w:pPr>
              <w:pStyle w:val="TableParagraph"/>
              <w:spacing w:before="6"/>
              <w:ind w:left="30"/>
            </w:pPr>
            <w:r>
              <w:t>The</w:t>
            </w:r>
            <w:r>
              <w:rPr>
                <w:spacing w:val="-3"/>
              </w:rPr>
              <w:t xml:space="preserve"> </w:t>
            </w:r>
            <w:r>
              <w:t>SUT</w:t>
            </w:r>
            <w:r>
              <w:rPr>
                <w:spacing w:val="-4"/>
              </w:rPr>
              <w:t xml:space="preserve"> </w:t>
            </w:r>
            <w:r>
              <w:t>stops</w:t>
            </w:r>
            <w:r>
              <w:rPr>
                <w:spacing w:val="-2"/>
              </w:rPr>
              <w:t xml:space="preserve"> </w:t>
            </w:r>
            <w:r>
              <w:t>receiving</w:t>
            </w:r>
            <w:r>
              <w:rPr>
                <w:spacing w:val="-5"/>
              </w:rPr>
              <w:t xml:space="preserve"> </w:t>
            </w:r>
            <w:r>
              <w:rPr>
                <w:spacing w:val="-4"/>
              </w:rPr>
              <w:t>WSMs</w:t>
            </w:r>
          </w:p>
        </w:tc>
        <w:tc>
          <w:tcPr>
            <w:tcW w:w="994" w:type="dxa"/>
          </w:tcPr>
          <w:p w14:paraId="324EC5F8"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30D9682"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B53C3C9" w14:textId="77777777" w:rsidR="0086109B" w:rsidRDefault="00000000">
            <w:pPr>
              <w:pStyle w:val="TableParagraph"/>
              <w:spacing w:before="6"/>
              <w:ind w:left="27"/>
            </w:pPr>
            <w:proofErr w:type="spellStart"/>
            <w:proofErr w:type="gramStart"/>
            <w:r>
              <w:t>request.StopRx</w:t>
            </w:r>
            <w:proofErr w:type="spellEnd"/>
            <w:proofErr w:type="gramEnd"/>
            <w:r>
              <w:rPr>
                <w:spacing w:val="-9"/>
              </w:rPr>
              <w:t xml:space="preserve"> </w:t>
            </w:r>
            <w:r>
              <w:rPr>
                <w:spacing w:val="-2"/>
              </w:rPr>
              <w:t>response</w:t>
            </w:r>
          </w:p>
        </w:tc>
      </w:tr>
      <w:tr w:rsidR="0086109B" w14:paraId="16F4F091" w14:textId="77777777">
        <w:trPr>
          <w:trHeight w:val="585"/>
        </w:trPr>
        <w:tc>
          <w:tcPr>
            <w:tcW w:w="389" w:type="dxa"/>
          </w:tcPr>
          <w:p w14:paraId="0C0B7088" w14:textId="77777777" w:rsidR="0086109B" w:rsidRDefault="00000000">
            <w:pPr>
              <w:pStyle w:val="TableParagraph"/>
              <w:ind w:left="0" w:right="203"/>
              <w:jc w:val="center"/>
            </w:pPr>
            <w:r>
              <w:t>6</w:t>
            </w:r>
          </w:p>
        </w:tc>
        <w:tc>
          <w:tcPr>
            <w:tcW w:w="3601" w:type="dxa"/>
          </w:tcPr>
          <w:p w14:paraId="2DE8B992" w14:textId="77777777" w:rsidR="0086109B" w:rsidRDefault="00000000">
            <w:pPr>
              <w:pStyle w:val="TableParagraph"/>
              <w:ind w:left="30"/>
            </w:pPr>
            <w:r>
              <w:t>The</w:t>
            </w:r>
            <w:r>
              <w:rPr>
                <w:spacing w:val="-4"/>
              </w:rPr>
              <w:t xml:space="preserve"> </w:t>
            </w:r>
            <w:r>
              <w:t>SUT</w:t>
            </w:r>
            <w:r>
              <w:rPr>
                <w:spacing w:val="-5"/>
              </w:rPr>
              <w:t xml:space="preserve"> </w:t>
            </w:r>
            <w:r>
              <w:t>starts</w:t>
            </w:r>
            <w:r>
              <w:rPr>
                <w:spacing w:val="-5"/>
              </w:rPr>
              <w:t xml:space="preserve"> </w:t>
            </w:r>
            <w:r>
              <w:t>transmitting</w:t>
            </w:r>
            <w:r>
              <w:rPr>
                <w:spacing w:val="-7"/>
              </w:rPr>
              <w:t xml:space="preserve"> </w:t>
            </w:r>
            <w:r>
              <w:rPr>
                <w:spacing w:val="-4"/>
              </w:rPr>
              <w:t>WSAs</w:t>
            </w:r>
          </w:p>
        </w:tc>
        <w:tc>
          <w:tcPr>
            <w:tcW w:w="994" w:type="dxa"/>
          </w:tcPr>
          <w:p w14:paraId="5423D74D"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E0786D3"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1CC5567" w14:textId="77777777" w:rsidR="0086109B" w:rsidRDefault="00000000">
            <w:pPr>
              <w:pStyle w:val="TableParagraph"/>
              <w:ind w:left="27"/>
            </w:pPr>
            <w:proofErr w:type="spellStart"/>
            <w:proofErr w:type="gramStart"/>
            <w:r>
              <w:rPr>
                <w:spacing w:val="-2"/>
              </w:rPr>
              <w:t>request.StartWsaTxPeriodic</w:t>
            </w:r>
            <w:proofErr w:type="spellEnd"/>
            <w:proofErr w:type="gramEnd"/>
            <w:r>
              <w:rPr>
                <w:spacing w:val="30"/>
              </w:rPr>
              <w:t xml:space="preserve"> </w:t>
            </w:r>
            <w:r>
              <w:rPr>
                <w:spacing w:val="-2"/>
              </w:rPr>
              <w:t>response</w:t>
            </w:r>
          </w:p>
        </w:tc>
      </w:tr>
      <w:tr w:rsidR="0086109B" w14:paraId="552281EE" w14:textId="77777777">
        <w:trPr>
          <w:trHeight w:val="585"/>
        </w:trPr>
        <w:tc>
          <w:tcPr>
            <w:tcW w:w="389" w:type="dxa"/>
          </w:tcPr>
          <w:p w14:paraId="4DBD9B3B" w14:textId="77777777" w:rsidR="0086109B" w:rsidRDefault="00000000">
            <w:pPr>
              <w:pStyle w:val="TableParagraph"/>
              <w:ind w:left="0" w:right="203"/>
              <w:jc w:val="center"/>
            </w:pPr>
            <w:r>
              <w:t>7</w:t>
            </w:r>
          </w:p>
        </w:tc>
        <w:tc>
          <w:tcPr>
            <w:tcW w:w="3601" w:type="dxa"/>
          </w:tcPr>
          <w:p w14:paraId="7DF90BE2" w14:textId="77777777" w:rsidR="0086109B" w:rsidRDefault="00000000">
            <w:pPr>
              <w:pStyle w:val="TableParagraph"/>
              <w:ind w:left="30"/>
            </w:pPr>
            <w:r>
              <w:t>The</w:t>
            </w:r>
            <w:r>
              <w:rPr>
                <w:spacing w:val="-5"/>
              </w:rPr>
              <w:t xml:space="preserve"> </w:t>
            </w:r>
            <w:r>
              <w:t>SUT</w:t>
            </w:r>
            <w:r>
              <w:rPr>
                <w:spacing w:val="-5"/>
              </w:rPr>
              <w:t xml:space="preserve"> </w:t>
            </w:r>
            <w:r>
              <w:t>stops</w:t>
            </w:r>
            <w:r>
              <w:rPr>
                <w:spacing w:val="-5"/>
              </w:rPr>
              <w:t xml:space="preserve"> </w:t>
            </w:r>
            <w:r>
              <w:t>transmitting</w:t>
            </w:r>
            <w:r>
              <w:rPr>
                <w:spacing w:val="-4"/>
              </w:rPr>
              <w:t xml:space="preserve"> WSAs</w:t>
            </w:r>
          </w:p>
        </w:tc>
        <w:tc>
          <w:tcPr>
            <w:tcW w:w="994" w:type="dxa"/>
          </w:tcPr>
          <w:p w14:paraId="5649DB0E"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6A658EF6"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552A5C44" w14:textId="77777777" w:rsidR="0086109B" w:rsidRDefault="00000000">
            <w:pPr>
              <w:pStyle w:val="TableParagraph"/>
              <w:ind w:left="27"/>
            </w:pPr>
            <w:proofErr w:type="spellStart"/>
            <w:proofErr w:type="gramStart"/>
            <w:r>
              <w:rPr>
                <w:spacing w:val="-2"/>
              </w:rPr>
              <w:t>request.StopWsaTxPeriodic</w:t>
            </w:r>
            <w:proofErr w:type="spellEnd"/>
            <w:proofErr w:type="gramEnd"/>
            <w:r>
              <w:rPr>
                <w:spacing w:val="28"/>
              </w:rPr>
              <w:t xml:space="preserve"> </w:t>
            </w:r>
            <w:r>
              <w:rPr>
                <w:spacing w:val="-2"/>
              </w:rPr>
              <w:t>response</w:t>
            </w:r>
          </w:p>
        </w:tc>
      </w:tr>
      <w:tr w:rsidR="0086109B" w14:paraId="1227781F" w14:textId="77777777">
        <w:trPr>
          <w:trHeight w:val="582"/>
        </w:trPr>
        <w:tc>
          <w:tcPr>
            <w:tcW w:w="389" w:type="dxa"/>
          </w:tcPr>
          <w:p w14:paraId="27DF7083" w14:textId="77777777" w:rsidR="0086109B" w:rsidRDefault="00000000">
            <w:pPr>
              <w:pStyle w:val="TableParagraph"/>
              <w:ind w:left="0" w:right="203"/>
              <w:jc w:val="center"/>
            </w:pPr>
            <w:r>
              <w:t>8</w:t>
            </w:r>
          </w:p>
        </w:tc>
        <w:tc>
          <w:tcPr>
            <w:tcW w:w="3601" w:type="dxa"/>
          </w:tcPr>
          <w:p w14:paraId="41EC1E64" w14:textId="77777777" w:rsidR="0086109B" w:rsidRDefault="00000000">
            <w:pPr>
              <w:pStyle w:val="TableParagraph"/>
              <w:ind w:left="30"/>
            </w:pPr>
            <w:r>
              <w:t>The</w:t>
            </w:r>
            <w:r>
              <w:rPr>
                <w:spacing w:val="-3"/>
              </w:rPr>
              <w:t xml:space="preserve"> </w:t>
            </w:r>
            <w:r>
              <w:t>SUT</w:t>
            </w:r>
            <w:r>
              <w:rPr>
                <w:spacing w:val="-3"/>
              </w:rPr>
              <w:t xml:space="preserve"> </w:t>
            </w:r>
            <w:r>
              <w:t>adds</w:t>
            </w:r>
            <w:r>
              <w:rPr>
                <w:spacing w:val="-3"/>
              </w:rPr>
              <w:t xml:space="preserve"> </w:t>
            </w:r>
            <w:r>
              <w:t>a</w:t>
            </w:r>
            <w:r>
              <w:rPr>
                <w:spacing w:val="-2"/>
              </w:rPr>
              <w:t xml:space="preserve"> </w:t>
            </w:r>
            <w:r>
              <w:t>provider</w:t>
            </w:r>
            <w:r>
              <w:rPr>
                <w:spacing w:val="-4"/>
              </w:rPr>
              <w:t xml:space="preserve"> </w:t>
            </w:r>
            <w:r>
              <w:t>service</w:t>
            </w:r>
            <w:r>
              <w:rPr>
                <w:spacing w:val="-3"/>
              </w:rPr>
              <w:t xml:space="preserve"> </w:t>
            </w:r>
            <w:r>
              <w:rPr>
                <w:spacing w:val="-5"/>
              </w:rPr>
              <w:t>to</w:t>
            </w:r>
          </w:p>
          <w:p w14:paraId="1A56C323" w14:textId="77777777" w:rsidR="0086109B" w:rsidRDefault="00000000">
            <w:pPr>
              <w:pStyle w:val="TableParagraph"/>
              <w:spacing w:before="21"/>
              <w:ind w:left="30"/>
            </w:pPr>
            <w:r>
              <w:rPr>
                <w:spacing w:val="-5"/>
              </w:rPr>
              <w:t>WSA</w:t>
            </w:r>
          </w:p>
        </w:tc>
        <w:tc>
          <w:tcPr>
            <w:tcW w:w="994" w:type="dxa"/>
          </w:tcPr>
          <w:p w14:paraId="0D88E345"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7838177"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B0AA34C" w14:textId="77777777" w:rsidR="0086109B" w:rsidRDefault="00000000">
            <w:pPr>
              <w:pStyle w:val="TableParagraph"/>
              <w:ind w:left="27"/>
            </w:pPr>
            <w:proofErr w:type="spellStart"/>
            <w:proofErr w:type="gramStart"/>
            <w:r>
              <w:rPr>
                <w:spacing w:val="-2"/>
              </w:rPr>
              <w:t>request.AddWsaProviderService</w:t>
            </w:r>
            <w:proofErr w:type="spellEnd"/>
            <w:proofErr w:type="gramEnd"/>
            <w:r>
              <w:rPr>
                <w:spacing w:val="29"/>
              </w:rPr>
              <w:t xml:space="preserve"> </w:t>
            </w:r>
            <w:r>
              <w:rPr>
                <w:spacing w:val="-2"/>
              </w:rPr>
              <w:t>response</w:t>
            </w:r>
          </w:p>
        </w:tc>
      </w:tr>
      <w:tr w:rsidR="0086109B" w14:paraId="09E8A147" w14:textId="77777777">
        <w:trPr>
          <w:trHeight w:val="585"/>
        </w:trPr>
        <w:tc>
          <w:tcPr>
            <w:tcW w:w="389" w:type="dxa"/>
          </w:tcPr>
          <w:p w14:paraId="0F380B1E" w14:textId="77777777" w:rsidR="0086109B" w:rsidRDefault="00000000">
            <w:pPr>
              <w:pStyle w:val="TableParagraph"/>
              <w:spacing w:before="6"/>
              <w:ind w:left="0" w:right="203"/>
              <w:jc w:val="center"/>
            </w:pPr>
            <w:r>
              <w:t>9</w:t>
            </w:r>
          </w:p>
        </w:tc>
        <w:tc>
          <w:tcPr>
            <w:tcW w:w="3601" w:type="dxa"/>
          </w:tcPr>
          <w:p w14:paraId="740F26CE" w14:textId="77777777" w:rsidR="0086109B" w:rsidRDefault="00000000">
            <w:pPr>
              <w:pStyle w:val="TableParagraph"/>
              <w:spacing w:before="6"/>
              <w:ind w:left="30"/>
            </w:pPr>
            <w:r>
              <w:t>The</w:t>
            </w:r>
            <w:r>
              <w:rPr>
                <w:spacing w:val="-3"/>
              </w:rPr>
              <w:t xml:space="preserve"> </w:t>
            </w:r>
            <w:r>
              <w:t>SUT</w:t>
            </w:r>
            <w:r>
              <w:rPr>
                <w:spacing w:val="-3"/>
              </w:rPr>
              <w:t xml:space="preserve"> </w:t>
            </w:r>
            <w:r>
              <w:t>deletes</w:t>
            </w:r>
            <w:r>
              <w:rPr>
                <w:spacing w:val="-2"/>
              </w:rPr>
              <w:t xml:space="preserve"> </w:t>
            </w:r>
            <w:r>
              <w:t>a</w:t>
            </w:r>
            <w:r>
              <w:rPr>
                <w:spacing w:val="-6"/>
              </w:rPr>
              <w:t xml:space="preserve"> </w:t>
            </w:r>
            <w:r>
              <w:t>provider</w:t>
            </w:r>
            <w:r>
              <w:rPr>
                <w:spacing w:val="-5"/>
              </w:rPr>
              <w:t xml:space="preserve"> </w:t>
            </w:r>
            <w:r>
              <w:t>service</w:t>
            </w:r>
            <w:r>
              <w:rPr>
                <w:spacing w:val="-2"/>
              </w:rPr>
              <w:t xml:space="preserve"> </w:t>
            </w:r>
            <w:r>
              <w:rPr>
                <w:spacing w:val="-4"/>
              </w:rPr>
              <w:t>from</w:t>
            </w:r>
          </w:p>
          <w:p w14:paraId="0450B3C9" w14:textId="77777777" w:rsidR="0086109B" w:rsidRDefault="00000000">
            <w:pPr>
              <w:pStyle w:val="TableParagraph"/>
              <w:spacing w:before="19"/>
              <w:ind w:left="30"/>
            </w:pPr>
            <w:r>
              <w:rPr>
                <w:spacing w:val="-5"/>
              </w:rPr>
              <w:t>WSA</w:t>
            </w:r>
          </w:p>
        </w:tc>
        <w:tc>
          <w:tcPr>
            <w:tcW w:w="994" w:type="dxa"/>
          </w:tcPr>
          <w:p w14:paraId="270DDEBE"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A26E5C1"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14908F0" w14:textId="77777777" w:rsidR="0086109B" w:rsidRDefault="00000000">
            <w:pPr>
              <w:pStyle w:val="TableParagraph"/>
              <w:spacing w:before="6"/>
              <w:ind w:left="27"/>
            </w:pPr>
            <w:proofErr w:type="spellStart"/>
            <w:proofErr w:type="gramStart"/>
            <w:r>
              <w:rPr>
                <w:spacing w:val="-2"/>
              </w:rPr>
              <w:t>request.DelWsaProviderService</w:t>
            </w:r>
            <w:proofErr w:type="spellEnd"/>
            <w:proofErr w:type="gramEnd"/>
            <w:r>
              <w:rPr>
                <w:spacing w:val="33"/>
              </w:rPr>
              <w:t xml:space="preserve"> </w:t>
            </w:r>
            <w:r>
              <w:rPr>
                <w:spacing w:val="-2"/>
              </w:rPr>
              <w:t>response</w:t>
            </w:r>
          </w:p>
        </w:tc>
      </w:tr>
      <w:tr w:rsidR="0086109B" w14:paraId="05D3D90C" w14:textId="77777777">
        <w:trPr>
          <w:trHeight w:val="876"/>
        </w:trPr>
        <w:tc>
          <w:tcPr>
            <w:tcW w:w="389" w:type="dxa"/>
          </w:tcPr>
          <w:p w14:paraId="3C7FDC36" w14:textId="77777777" w:rsidR="0086109B" w:rsidRDefault="00000000">
            <w:pPr>
              <w:pStyle w:val="TableParagraph"/>
              <w:ind w:left="18" w:right="107"/>
              <w:jc w:val="center"/>
            </w:pPr>
            <w:r>
              <w:rPr>
                <w:spacing w:val="-5"/>
              </w:rPr>
              <w:t>10</w:t>
            </w:r>
          </w:p>
        </w:tc>
        <w:tc>
          <w:tcPr>
            <w:tcW w:w="3601" w:type="dxa"/>
          </w:tcPr>
          <w:p w14:paraId="102FDF08" w14:textId="77777777" w:rsidR="0086109B" w:rsidRDefault="00000000">
            <w:pPr>
              <w:pStyle w:val="TableParagraph"/>
              <w:spacing w:line="259" w:lineRule="auto"/>
              <w:ind w:left="30"/>
            </w:pPr>
            <w:r>
              <w:t>The</w:t>
            </w:r>
            <w:r>
              <w:rPr>
                <w:spacing w:val="40"/>
              </w:rPr>
              <w:t xml:space="preserve"> </w:t>
            </w:r>
            <w:r>
              <w:t>SUT</w:t>
            </w:r>
            <w:r>
              <w:rPr>
                <w:spacing w:val="40"/>
              </w:rPr>
              <w:t xml:space="preserve"> </w:t>
            </w:r>
            <w:r>
              <w:t>registers</w:t>
            </w:r>
            <w:r>
              <w:rPr>
                <w:spacing w:val="40"/>
              </w:rPr>
              <w:t xml:space="preserve"> </w:t>
            </w:r>
            <w:r>
              <w:t>a</w:t>
            </w:r>
            <w:r>
              <w:rPr>
                <w:spacing w:val="40"/>
              </w:rPr>
              <w:t xml:space="preserve"> </w:t>
            </w:r>
            <w:r>
              <w:t>user</w:t>
            </w:r>
            <w:r>
              <w:rPr>
                <w:spacing w:val="40"/>
              </w:rPr>
              <w:t xml:space="preserve"> </w:t>
            </w:r>
            <w:r>
              <w:t>service</w:t>
            </w:r>
            <w:r>
              <w:rPr>
                <w:spacing w:val="40"/>
              </w:rPr>
              <w:t xml:space="preserve"> </w:t>
            </w:r>
            <w:r>
              <w:t>and notifies the TS when it is activated</w:t>
            </w:r>
          </w:p>
        </w:tc>
        <w:tc>
          <w:tcPr>
            <w:tcW w:w="994" w:type="dxa"/>
          </w:tcPr>
          <w:p w14:paraId="178C0076" w14:textId="77777777" w:rsidR="0086109B" w:rsidRDefault="00000000">
            <w:pPr>
              <w:pStyle w:val="TableParagraph"/>
              <w:spacing w:line="259" w:lineRule="auto"/>
              <w:ind w:left="30"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p w14:paraId="70FA7E70" w14:textId="77777777" w:rsidR="0086109B" w:rsidRDefault="00000000">
            <w:pPr>
              <w:pStyle w:val="TableParagraph"/>
              <w:spacing w:before="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54D18B24" w14:textId="77777777" w:rsidR="0086109B" w:rsidRDefault="00000000">
            <w:pPr>
              <w:pStyle w:val="TableParagraph"/>
              <w:spacing w:line="259" w:lineRule="auto"/>
              <w:ind w:left="27" w:right="1298"/>
            </w:pPr>
            <w:proofErr w:type="spellStart"/>
            <w:proofErr w:type="gramStart"/>
            <w:r>
              <w:rPr>
                <w:spacing w:val="-2"/>
              </w:rPr>
              <w:t>request.AddUserService</w:t>
            </w:r>
            <w:proofErr w:type="spellEnd"/>
            <w:proofErr w:type="gramEnd"/>
            <w:r>
              <w:rPr>
                <w:spacing w:val="-2"/>
              </w:rPr>
              <w:t xml:space="preserve"> </w:t>
            </w:r>
            <w:r>
              <w:t>response indication</w:t>
            </w:r>
          </w:p>
        </w:tc>
      </w:tr>
      <w:tr w:rsidR="0086109B" w14:paraId="6F2D6D40" w14:textId="77777777">
        <w:trPr>
          <w:trHeight w:val="582"/>
        </w:trPr>
        <w:tc>
          <w:tcPr>
            <w:tcW w:w="389" w:type="dxa"/>
          </w:tcPr>
          <w:p w14:paraId="2B3A433B" w14:textId="77777777" w:rsidR="0086109B" w:rsidRDefault="00000000">
            <w:pPr>
              <w:pStyle w:val="TableParagraph"/>
              <w:ind w:left="18" w:right="107"/>
              <w:jc w:val="center"/>
            </w:pPr>
            <w:r>
              <w:rPr>
                <w:spacing w:val="-5"/>
              </w:rPr>
              <w:t>11</w:t>
            </w:r>
          </w:p>
        </w:tc>
        <w:tc>
          <w:tcPr>
            <w:tcW w:w="3601" w:type="dxa"/>
          </w:tcPr>
          <w:p w14:paraId="7531E5CD" w14:textId="77777777" w:rsidR="0086109B" w:rsidRDefault="00000000">
            <w:pPr>
              <w:pStyle w:val="TableParagraph"/>
              <w:ind w:left="30"/>
            </w:pPr>
            <w:r>
              <w:t>The</w:t>
            </w:r>
            <w:r>
              <w:rPr>
                <w:spacing w:val="-4"/>
              </w:rPr>
              <w:t xml:space="preserve"> </w:t>
            </w:r>
            <w:r>
              <w:t>SUT</w:t>
            </w:r>
            <w:r>
              <w:rPr>
                <w:spacing w:val="-4"/>
              </w:rPr>
              <w:t xml:space="preserve"> </w:t>
            </w:r>
            <w:r>
              <w:t>removes</w:t>
            </w:r>
            <w:r>
              <w:rPr>
                <w:spacing w:val="-5"/>
              </w:rPr>
              <w:t xml:space="preserve"> </w:t>
            </w:r>
            <w:r>
              <w:t>a</w:t>
            </w:r>
            <w:r>
              <w:rPr>
                <w:spacing w:val="-3"/>
              </w:rPr>
              <w:t xml:space="preserve"> </w:t>
            </w:r>
            <w:r>
              <w:t>registered</w:t>
            </w:r>
            <w:r>
              <w:rPr>
                <w:spacing w:val="-3"/>
              </w:rPr>
              <w:t xml:space="preserve"> </w:t>
            </w:r>
            <w:proofErr w:type="gramStart"/>
            <w:r>
              <w:rPr>
                <w:spacing w:val="-4"/>
              </w:rPr>
              <w:t>user</w:t>
            </w:r>
            <w:proofErr w:type="gramEnd"/>
          </w:p>
          <w:p w14:paraId="1649F298" w14:textId="77777777" w:rsidR="0086109B" w:rsidRDefault="00000000">
            <w:pPr>
              <w:pStyle w:val="TableParagraph"/>
              <w:spacing w:before="21"/>
              <w:ind w:left="30"/>
            </w:pPr>
            <w:r>
              <w:rPr>
                <w:spacing w:val="-2"/>
              </w:rPr>
              <w:t>service</w:t>
            </w:r>
          </w:p>
        </w:tc>
        <w:tc>
          <w:tcPr>
            <w:tcW w:w="994" w:type="dxa"/>
          </w:tcPr>
          <w:p w14:paraId="2DEC7448"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6335B76F"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1ECB0FE4" w14:textId="77777777" w:rsidR="0086109B" w:rsidRDefault="00000000">
            <w:pPr>
              <w:pStyle w:val="TableParagraph"/>
              <w:ind w:left="27"/>
            </w:pPr>
            <w:proofErr w:type="spellStart"/>
            <w:proofErr w:type="gramStart"/>
            <w:r>
              <w:rPr>
                <w:spacing w:val="-2"/>
              </w:rPr>
              <w:t>request.DelUserService</w:t>
            </w:r>
            <w:proofErr w:type="spellEnd"/>
            <w:proofErr w:type="gramEnd"/>
            <w:r>
              <w:rPr>
                <w:spacing w:val="25"/>
              </w:rPr>
              <w:t xml:space="preserve"> </w:t>
            </w:r>
            <w:r>
              <w:rPr>
                <w:spacing w:val="-2"/>
              </w:rPr>
              <w:t>response</w:t>
            </w:r>
          </w:p>
        </w:tc>
      </w:tr>
      <w:tr w:rsidR="0086109B" w14:paraId="4694C26F" w14:textId="77777777">
        <w:trPr>
          <w:trHeight w:val="585"/>
        </w:trPr>
        <w:tc>
          <w:tcPr>
            <w:tcW w:w="389" w:type="dxa"/>
          </w:tcPr>
          <w:p w14:paraId="3CC51EC5" w14:textId="77777777" w:rsidR="0086109B" w:rsidRDefault="00000000">
            <w:pPr>
              <w:pStyle w:val="TableParagraph"/>
              <w:spacing w:before="6"/>
              <w:ind w:left="18" w:right="107"/>
              <w:jc w:val="center"/>
            </w:pPr>
            <w:r>
              <w:rPr>
                <w:spacing w:val="-5"/>
              </w:rPr>
              <w:t>12</w:t>
            </w:r>
          </w:p>
        </w:tc>
        <w:tc>
          <w:tcPr>
            <w:tcW w:w="3601" w:type="dxa"/>
          </w:tcPr>
          <w:p w14:paraId="713A4268" w14:textId="77777777" w:rsidR="0086109B" w:rsidRDefault="00000000">
            <w:pPr>
              <w:pStyle w:val="TableParagraph"/>
              <w:spacing w:before="6"/>
              <w:ind w:left="30"/>
            </w:pPr>
            <w:r>
              <w:t>The</w:t>
            </w:r>
            <w:r>
              <w:rPr>
                <w:spacing w:val="-3"/>
              </w:rPr>
              <w:t xml:space="preserve"> </w:t>
            </w:r>
            <w:r>
              <w:t>TS</w:t>
            </w:r>
            <w:r>
              <w:rPr>
                <w:spacing w:val="-3"/>
              </w:rPr>
              <w:t xml:space="preserve"> </w:t>
            </w:r>
            <w:r>
              <w:t>requests</w:t>
            </w:r>
            <w:r>
              <w:rPr>
                <w:spacing w:val="-5"/>
              </w:rPr>
              <w:t xml:space="preserve"> </w:t>
            </w:r>
            <w:r>
              <w:t>IPv6</w:t>
            </w:r>
            <w:r>
              <w:rPr>
                <w:spacing w:val="-4"/>
              </w:rPr>
              <w:t xml:space="preserve"> </w:t>
            </w:r>
            <w:r>
              <w:rPr>
                <w:spacing w:val="-2"/>
              </w:rPr>
              <w:t>configuration</w:t>
            </w:r>
          </w:p>
          <w:p w14:paraId="63127DA0" w14:textId="77777777" w:rsidR="0086109B" w:rsidRDefault="00000000">
            <w:pPr>
              <w:pStyle w:val="TableParagraph"/>
              <w:spacing w:before="19"/>
              <w:ind w:left="30"/>
            </w:pPr>
            <w:r>
              <w:t>from</w:t>
            </w:r>
            <w:r>
              <w:rPr>
                <w:spacing w:val="-4"/>
              </w:rPr>
              <w:t xml:space="preserve"> </w:t>
            </w:r>
            <w:r>
              <w:t>the</w:t>
            </w:r>
            <w:r>
              <w:rPr>
                <w:spacing w:val="-3"/>
              </w:rPr>
              <w:t xml:space="preserve"> </w:t>
            </w:r>
            <w:r>
              <w:rPr>
                <w:spacing w:val="-5"/>
              </w:rPr>
              <w:t>SUT</w:t>
            </w:r>
          </w:p>
        </w:tc>
        <w:tc>
          <w:tcPr>
            <w:tcW w:w="994" w:type="dxa"/>
          </w:tcPr>
          <w:p w14:paraId="576A480D"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35B0E44"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773EFD9F" w14:textId="77777777" w:rsidR="0086109B" w:rsidRDefault="00000000">
            <w:pPr>
              <w:pStyle w:val="TableParagraph"/>
              <w:spacing w:before="6"/>
              <w:ind w:left="27"/>
            </w:pPr>
            <w:r>
              <w:t>request.</w:t>
            </w:r>
            <w:r>
              <w:rPr>
                <w:spacing w:val="-12"/>
              </w:rPr>
              <w:t xml:space="preserve"> </w:t>
            </w:r>
            <w:r>
              <w:t>GetIpv6InterfaceInfo</w:t>
            </w:r>
            <w:r>
              <w:rPr>
                <w:spacing w:val="-11"/>
              </w:rPr>
              <w:t xml:space="preserve"> </w:t>
            </w:r>
            <w:proofErr w:type="spellStart"/>
            <w:r>
              <w:rPr>
                <w:spacing w:val="-2"/>
              </w:rPr>
              <w:t>responseInfo</w:t>
            </w:r>
            <w:proofErr w:type="spellEnd"/>
          </w:p>
        </w:tc>
      </w:tr>
      <w:tr w:rsidR="0086109B" w14:paraId="7C6C360D" w14:textId="77777777">
        <w:trPr>
          <w:trHeight w:val="585"/>
        </w:trPr>
        <w:tc>
          <w:tcPr>
            <w:tcW w:w="389" w:type="dxa"/>
          </w:tcPr>
          <w:p w14:paraId="53F3F7F6" w14:textId="77777777" w:rsidR="0086109B" w:rsidRDefault="00000000">
            <w:pPr>
              <w:pStyle w:val="TableParagraph"/>
              <w:ind w:left="18" w:right="107"/>
              <w:jc w:val="center"/>
            </w:pPr>
            <w:r>
              <w:rPr>
                <w:spacing w:val="-5"/>
              </w:rPr>
              <w:t>13</w:t>
            </w:r>
          </w:p>
        </w:tc>
        <w:tc>
          <w:tcPr>
            <w:tcW w:w="3601" w:type="dxa"/>
          </w:tcPr>
          <w:p w14:paraId="517C77D3" w14:textId="77777777" w:rsidR="0086109B" w:rsidRDefault="00000000">
            <w:pPr>
              <w:pStyle w:val="TableParagraph"/>
              <w:ind w:left="30"/>
            </w:pPr>
            <w:r>
              <w:t>The</w:t>
            </w:r>
            <w:r>
              <w:rPr>
                <w:spacing w:val="-5"/>
              </w:rPr>
              <w:t xml:space="preserve"> </w:t>
            </w:r>
            <w:r>
              <w:t>TS</w:t>
            </w:r>
            <w:r>
              <w:rPr>
                <w:spacing w:val="-2"/>
              </w:rPr>
              <w:t xml:space="preserve"> </w:t>
            </w:r>
            <w:r>
              <w:t>requests</w:t>
            </w:r>
            <w:r>
              <w:rPr>
                <w:spacing w:val="-6"/>
              </w:rPr>
              <w:t xml:space="preserve"> </w:t>
            </w:r>
            <w:r>
              <w:t>the</w:t>
            </w:r>
            <w:r>
              <w:rPr>
                <w:spacing w:val="-2"/>
              </w:rPr>
              <w:t xml:space="preserve"> </w:t>
            </w:r>
            <w:r>
              <w:t>SUT</w:t>
            </w:r>
            <w:r>
              <w:rPr>
                <w:spacing w:val="-3"/>
              </w:rPr>
              <w:t xml:space="preserve"> </w:t>
            </w:r>
            <w:r>
              <w:t>to</w:t>
            </w:r>
            <w:r>
              <w:rPr>
                <w:spacing w:val="-3"/>
              </w:rPr>
              <w:t xml:space="preserve"> </w:t>
            </w:r>
            <w:r>
              <w:t>change</w:t>
            </w:r>
            <w:r>
              <w:rPr>
                <w:spacing w:val="-2"/>
              </w:rPr>
              <w:t xml:space="preserve"> </w:t>
            </w:r>
            <w:r>
              <w:rPr>
                <w:spacing w:val="-5"/>
              </w:rPr>
              <w:t>its</w:t>
            </w:r>
          </w:p>
          <w:p w14:paraId="2F0DC33A" w14:textId="77777777" w:rsidR="0086109B" w:rsidRDefault="00000000">
            <w:pPr>
              <w:pStyle w:val="TableParagraph"/>
              <w:spacing w:before="21"/>
              <w:ind w:left="30"/>
            </w:pPr>
            <w:r>
              <w:t>IPv6</w:t>
            </w:r>
            <w:r>
              <w:rPr>
                <w:spacing w:val="-3"/>
              </w:rPr>
              <w:t xml:space="preserve"> </w:t>
            </w:r>
            <w:r>
              <w:rPr>
                <w:spacing w:val="-2"/>
              </w:rPr>
              <w:t>configuration</w:t>
            </w:r>
          </w:p>
        </w:tc>
        <w:tc>
          <w:tcPr>
            <w:tcW w:w="994" w:type="dxa"/>
          </w:tcPr>
          <w:p w14:paraId="3E075F4A"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BDF5DD8"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31FF7A5" w14:textId="77777777" w:rsidR="0086109B" w:rsidRDefault="00000000">
            <w:pPr>
              <w:pStyle w:val="TableParagraph"/>
              <w:ind w:left="27"/>
            </w:pPr>
            <w:proofErr w:type="gramStart"/>
            <w:r>
              <w:rPr>
                <w:spacing w:val="-2"/>
              </w:rPr>
              <w:t>request.SetIpv</w:t>
            </w:r>
            <w:proofErr w:type="gramEnd"/>
            <w:r>
              <w:rPr>
                <w:spacing w:val="-2"/>
              </w:rPr>
              <w:t>6Address</w:t>
            </w:r>
            <w:r>
              <w:rPr>
                <w:spacing w:val="23"/>
              </w:rPr>
              <w:t xml:space="preserve"> </w:t>
            </w:r>
            <w:r>
              <w:rPr>
                <w:spacing w:val="-2"/>
              </w:rPr>
              <w:t>response</w:t>
            </w:r>
          </w:p>
        </w:tc>
      </w:tr>
      <w:tr w:rsidR="0086109B" w14:paraId="2E3C5C44" w14:textId="77777777">
        <w:trPr>
          <w:trHeight w:val="1164"/>
        </w:trPr>
        <w:tc>
          <w:tcPr>
            <w:tcW w:w="389" w:type="dxa"/>
          </w:tcPr>
          <w:p w14:paraId="5E628B02" w14:textId="77777777" w:rsidR="0086109B" w:rsidRDefault="00000000">
            <w:pPr>
              <w:pStyle w:val="TableParagraph"/>
              <w:ind w:left="18" w:right="107"/>
              <w:jc w:val="center"/>
            </w:pPr>
            <w:r>
              <w:rPr>
                <w:spacing w:val="-5"/>
              </w:rPr>
              <w:t>14</w:t>
            </w:r>
          </w:p>
        </w:tc>
        <w:tc>
          <w:tcPr>
            <w:tcW w:w="3601" w:type="dxa"/>
          </w:tcPr>
          <w:p w14:paraId="057BA711" w14:textId="77777777" w:rsidR="0086109B" w:rsidRDefault="00000000">
            <w:pPr>
              <w:pStyle w:val="TableParagraph"/>
              <w:spacing w:line="259" w:lineRule="auto"/>
              <w:ind w:left="30" w:right="334"/>
              <w:jc w:val="both"/>
            </w:pPr>
            <w:r>
              <w:t>Transmit</w:t>
            </w:r>
            <w:r>
              <w:rPr>
                <w:spacing w:val="-9"/>
              </w:rPr>
              <w:t xml:space="preserve"> </w:t>
            </w:r>
            <w:r>
              <w:t>a</w:t>
            </w:r>
            <w:r>
              <w:rPr>
                <w:spacing w:val="-6"/>
              </w:rPr>
              <w:t xml:space="preserve"> </w:t>
            </w:r>
            <w:r>
              <w:t>single</w:t>
            </w:r>
            <w:r>
              <w:rPr>
                <w:spacing w:val="-9"/>
              </w:rPr>
              <w:t xml:space="preserve"> </w:t>
            </w:r>
            <w:r>
              <w:t>ping</w:t>
            </w:r>
            <w:r>
              <w:rPr>
                <w:spacing w:val="-7"/>
              </w:rPr>
              <w:t xml:space="preserve"> </w:t>
            </w:r>
            <w:r>
              <w:t>message</w:t>
            </w:r>
            <w:r>
              <w:rPr>
                <w:spacing w:val="-6"/>
              </w:rPr>
              <w:t xml:space="preserve"> </w:t>
            </w:r>
            <w:r>
              <w:t>over IPv6</w:t>
            </w:r>
            <w:r>
              <w:rPr>
                <w:spacing w:val="-4"/>
              </w:rPr>
              <w:t xml:space="preserve"> </w:t>
            </w:r>
            <w:r>
              <w:t>and</w:t>
            </w:r>
            <w:r>
              <w:rPr>
                <w:spacing w:val="-6"/>
              </w:rPr>
              <w:t xml:space="preserve"> </w:t>
            </w:r>
            <w:r>
              <w:t>receive</w:t>
            </w:r>
            <w:r>
              <w:rPr>
                <w:spacing w:val="-4"/>
              </w:rPr>
              <w:t xml:space="preserve"> </w:t>
            </w:r>
            <w:r>
              <w:t>ping</w:t>
            </w:r>
            <w:r>
              <w:rPr>
                <w:spacing w:val="-5"/>
              </w:rPr>
              <w:t xml:space="preserve"> </w:t>
            </w:r>
            <w:r>
              <w:t>echo</w:t>
            </w:r>
            <w:r>
              <w:rPr>
                <w:spacing w:val="-6"/>
              </w:rPr>
              <w:t xml:space="preserve"> </w:t>
            </w:r>
            <w:r>
              <w:t>from</w:t>
            </w:r>
            <w:r>
              <w:rPr>
                <w:spacing w:val="-6"/>
              </w:rPr>
              <w:t xml:space="preserve"> </w:t>
            </w:r>
            <w:r>
              <w:t>the remote host</w:t>
            </w:r>
          </w:p>
        </w:tc>
        <w:tc>
          <w:tcPr>
            <w:tcW w:w="994" w:type="dxa"/>
          </w:tcPr>
          <w:p w14:paraId="73C4FAC2" w14:textId="77777777" w:rsidR="0086109B" w:rsidRDefault="00000000">
            <w:pPr>
              <w:pStyle w:val="TableParagraph"/>
              <w:ind w:left="30"/>
            </w:pPr>
            <w:r>
              <w:t>…</w:t>
            </w:r>
          </w:p>
          <w:p w14:paraId="66D4DE88" w14:textId="77777777" w:rsidR="0086109B" w:rsidRDefault="00000000">
            <w:pPr>
              <w:pStyle w:val="TableParagraph"/>
              <w:spacing w:before="21"/>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F6A0391" w14:textId="77777777" w:rsidR="0086109B" w:rsidRDefault="00000000">
            <w:pPr>
              <w:pStyle w:val="TableParagraph"/>
              <w:spacing w:before="1" w:line="290" w:lineRule="atLeast"/>
              <w:ind w:left="30" w:right="71"/>
            </w:pPr>
            <w:r>
              <w:rPr>
                <w:spacing w:val="-2"/>
              </w:rPr>
              <w:t>SUT</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TS </w:t>
            </w: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71178453" w14:textId="77777777" w:rsidR="0086109B" w:rsidRDefault="00000000">
            <w:pPr>
              <w:pStyle w:val="TableParagraph"/>
              <w:spacing w:line="259" w:lineRule="auto"/>
              <w:ind w:left="27" w:right="1399"/>
            </w:pPr>
            <w:r>
              <w:t>Start</w:t>
            </w:r>
            <w:r>
              <w:rPr>
                <w:spacing w:val="-7"/>
              </w:rPr>
              <w:t xml:space="preserve"> </w:t>
            </w:r>
            <w:r>
              <w:t>with</w:t>
            </w:r>
            <w:r>
              <w:rPr>
                <w:spacing w:val="-7"/>
              </w:rPr>
              <w:t xml:space="preserve"> </w:t>
            </w:r>
            <w:r>
              <w:t>Use</w:t>
            </w:r>
            <w:r>
              <w:rPr>
                <w:spacing w:val="-9"/>
              </w:rPr>
              <w:t xml:space="preserve"> </w:t>
            </w:r>
            <w:r>
              <w:t>Case</w:t>
            </w:r>
            <w:r>
              <w:rPr>
                <w:spacing w:val="-9"/>
              </w:rPr>
              <w:t xml:space="preserve"> </w:t>
            </w:r>
            <w:r>
              <w:t>10,</w:t>
            </w:r>
            <w:r>
              <w:rPr>
                <w:spacing w:val="-7"/>
              </w:rPr>
              <w:t xml:space="preserve"> </w:t>
            </w:r>
            <w:r>
              <w:t xml:space="preserve">then </w:t>
            </w:r>
            <w:proofErr w:type="gramStart"/>
            <w:r>
              <w:rPr>
                <w:spacing w:val="-2"/>
              </w:rPr>
              <w:t>request.SendIpv</w:t>
            </w:r>
            <w:proofErr w:type="gramEnd"/>
            <w:r>
              <w:rPr>
                <w:spacing w:val="-2"/>
              </w:rPr>
              <w:t xml:space="preserve">6Ping </w:t>
            </w:r>
            <w:r>
              <w:t>response indication</w:t>
            </w:r>
          </w:p>
        </w:tc>
      </w:tr>
      <w:tr w:rsidR="0086109B" w14:paraId="514E4EB9" w14:textId="77777777">
        <w:trPr>
          <w:trHeight w:val="1091"/>
        </w:trPr>
        <w:tc>
          <w:tcPr>
            <w:tcW w:w="389" w:type="dxa"/>
          </w:tcPr>
          <w:p w14:paraId="5CAC56C5" w14:textId="77777777" w:rsidR="0086109B" w:rsidRDefault="00000000">
            <w:pPr>
              <w:pStyle w:val="TableParagraph"/>
              <w:ind w:left="18" w:right="107"/>
              <w:jc w:val="center"/>
            </w:pPr>
            <w:r>
              <w:rPr>
                <w:spacing w:val="-5"/>
              </w:rPr>
              <w:t>15</w:t>
            </w:r>
          </w:p>
        </w:tc>
        <w:tc>
          <w:tcPr>
            <w:tcW w:w="3601" w:type="dxa"/>
          </w:tcPr>
          <w:p w14:paraId="5A89BB00" w14:textId="77777777" w:rsidR="0086109B" w:rsidRDefault="00000000">
            <w:pPr>
              <w:pStyle w:val="TableParagraph"/>
              <w:spacing w:line="259" w:lineRule="auto"/>
              <w:ind w:left="30"/>
            </w:pPr>
            <w:r>
              <w:t>An</w:t>
            </w:r>
            <w:r>
              <w:rPr>
                <w:spacing w:val="-8"/>
              </w:rPr>
              <w:t xml:space="preserve"> </w:t>
            </w:r>
            <w:r>
              <w:t>exception</w:t>
            </w:r>
            <w:r>
              <w:rPr>
                <w:spacing w:val="-9"/>
              </w:rPr>
              <w:t xml:space="preserve"> </w:t>
            </w:r>
            <w:r>
              <w:t>occurred</w:t>
            </w:r>
            <w:r>
              <w:rPr>
                <w:spacing w:val="-6"/>
              </w:rPr>
              <w:t xml:space="preserve"> </w:t>
            </w:r>
            <w:r>
              <w:t>on</w:t>
            </w:r>
            <w:r>
              <w:rPr>
                <w:spacing w:val="-9"/>
              </w:rPr>
              <w:t xml:space="preserve"> </w:t>
            </w:r>
            <w:r>
              <w:t>SUT</w:t>
            </w:r>
            <w:r>
              <w:rPr>
                <w:spacing w:val="-6"/>
              </w:rPr>
              <w:t xml:space="preserve"> </w:t>
            </w:r>
            <w:r>
              <w:t>and reported to the TS</w:t>
            </w:r>
          </w:p>
        </w:tc>
        <w:tc>
          <w:tcPr>
            <w:tcW w:w="994" w:type="dxa"/>
          </w:tcPr>
          <w:p w14:paraId="70D7DD5E" w14:textId="77777777" w:rsidR="0086109B" w:rsidRDefault="00000000">
            <w:pPr>
              <w:pStyle w:val="TableParagraph"/>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4544E58" w14:textId="77777777" w:rsidR="0086109B" w:rsidRDefault="00000000">
            <w:pPr>
              <w:pStyle w:val="TableParagraph"/>
              <w:ind w:left="27"/>
            </w:pPr>
            <w:r>
              <w:rPr>
                <w:spacing w:val="-2"/>
              </w:rPr>
              <w:t>exception</w:t>
            </w:r>
          </w:p>
        </w:tc>
      </w:tr>
      <w:tr w:rsidR="0086109B" w14:paraId="66627064" w14:textId="77777777">
        <w:trPr>
          <w:trHeight w:val="873"/>
        </w:trPr>
        <w:tc>
          <w:tcPr>
            <w:tcW w:w="389" w:type="dxa"/>
          </w:tcPr>
          <w:p w14:paraId="442EF75C" w14:textId="77777777" w:rsidR="0086109B" w:rsidRDefault="00000000">
            <w:pPr>
              <w:pStyle w:val="TableParagraph"/>
              <w:ind w:left="18" w:right="107"/>
              <w:jc w:val="center"/>
            </w:pPr>
            <w:r>
              <w:rPr>
                <w:spacing w:val="-5"/>
              </w:rPr>
              <w:t>16</w:t>
            </w:r>
          </w:p>
        </w:tc>
        <w:tc>
          <w:tcPr>
            <w:tcW w:w="3601" w:type="dxa"/>
          </w:tcPr>
          <w:p w14:paraId="58D44A54" w14:textId="77777777" w:rsidR="0086109B" w:rsidRDefault="00000000">
            <w:pPr>
              <w:pStyle w:val="TableParagraph"/>
              <w:spacing w:line="259" w:lineRule="auto"/>
              <w:ind w:left="30" w:right="41"/>
            </w:pPr>
            <w:r>
              <w:t>SUT</w:t>
            </w:r>
            <w:r>
              <w:rPr>
                <w:spacing w:val="-5"/>
              </w:rPr>
              <w:t xml:space="preserve"> </w:t>
            </w:r>
            <w:r>
              <w:t>joins</w:t>
            </w:r>
            <w:r>
              <w:rPr>
                <w:spacing w:val="-8"/>
              </w:rPr>
              <w:t xml:space="preserve"> </w:t>
            </w:r>
            <w:r>
              <w:t>a</w:t>
            </w:r>
            <w:r>
              <w:rPr>
                <w:spacing w:val="-5"/>
              </w:rPr>
              <w:t xml:space="preserve"> </w:t>
            </w:r>
            <w:r>
              <w:t>WSA</w:t>
            </w:r>
            <w:r>
              <w:rPr>
                <w:spacing w:val="-9"/>
              </w:rPr>
              <w:t xml:space="preserve"> </w:t>
            </w:r>
            <w:r>
              <w:t>and</w:t>
            </w:r>
            <w:r>
              <w:rPr>
                <w:spacing w:val="-7"/>
              </w:rPr>
              <w:t xml:space="preserve"> </w:t>
            </w:r>
            <w:r>
              <w:t>transmits</w:t>
            </w:r>
            <w:r>
              <w:rPr>
                <w:spacing w:val="-7"/>
              </w:rPr>
              <w:t xml:space="preserve"> </w:t>
            </w:r>
            <w:r>
              <w:t>WSMs on a Service channel</w:t>
            </w:r>
          </w:p>
        </w:tc>
        <w:tc>
          <w:tcPr>
            <w:tcW w:w="994" w:type="dxa"/>
          </w:tcPr>
          <w:p w14:paraId="63346469" w14:textId="77777777" w:rsidR="0086109B" w:rsidRDefault="00000000">
            <w:pPr>
              <w:pStyle w:val="TableParagraph"/>
              <w:ind w:left="30"/>
            </w:pPr>
            <w:r>
              <w:t>…</w:t>
            </w:r>
          </w:p>
        </w:tc>
        <w:tc>
          <w:tcPr>
            <w:tcW w:w="4040" w:type="dxa"/>
          </w:tcPr>
          <w:p w14:paraId="6BFCFF8F" w14:textId="77777777" w:rsidR="0086109B" w:rsidRDefault="00000000">
            <w:pPr>
              <w:pStyle w:val="TableParagraph"/>
              <w:ind w:left="27"/>
            </w:pPr>
            <w:r>
              <w:t>Run</w:t>
            </w:r>
            <w:r>
              <w:rPr>
                <w:spacing w:val="-4"/>
              </w:rPr>
              <w:t xml:space="preserve"> </w:t>
            </w:r>
            <w:r>
              <w:t>Use</w:t>
            </w:r>
            <w:r>
              <w:rPr>
                <w:spacing w:val="-2"/>
              </w:rPr>
              <w:t xml:space="preserve"> </w:t>
            </w:r>
            <w:r>
              <w:t>Case</w:t>
            </w:r>
            <w:r>
              <w:rPr>
                <w:spacing w:val="-3"/>
              </w:rPr>
              <w:t xml:space="preserve"> </w:t>
            </w:r>
            <w:r>
              <w:rPr>
                <w:spacing w:val="-5"/>
              </w:rPr>
              <w:t>10</w:t>
            </w:r>
          </w:p>
          <w:p w14:paraId="63E514F9" w14:textId="77777777" w:rsidR="0086109B" w:rsidRDefault="00000000">
            <w:pPr>
              <w:pStyle w:val="TableParagraph"/>
              <w:spacing w:before="10" w:line="280" w:lineRule="atLeast"/>
              <w:ind w:left="27"/>
            </w:pPr>
            <w:r>
              <w:t>Wait</w:t>
            </w:r>
            <w:r>
              <w:rPr>
                <w:spacing w:val="-5"/>
              </w:rPr>
              <w:t xml:space="preserve"> </w:t>
            </w:r>
            <w:r>
              <w:t>for</w:t>
            </w:r>
            <w:r>
              <w:rPr>
                <w:spacing w:val="-5"/>
              </w:rPr>
              <w:t xml:space="preserve"> </w:t>
            </w:r>
            <w:r>
              <w:t>the</w:t>
            </w:r>
            <w:r>
              <w:rPr>
                <w:spacing w:val="-5"/>
              </w:rPr>
              <w:t xml:space="preserve"> </w:t>
            </w:r>
            <w:r>
              <w:t>indication</w:t>
            </w:r>
            <w:r>
              <w:rPr>
                <w:spacing w:val="-8"/>
              </w:rPr>
              <w:t xml:space="preserve"> </w:t>
            </w:r>
            <w:r>
              <w:t>message</w:t>
            </w:r>
            <w:r>
              <w:rPr>
                <w:spacing w:val="-5"/>
              </w:rPr>
              <w:t xml:space="preserve"> </w:t>
            </w:r>
            <w:r>
              <w:t>and</w:t>
            </w:r>
            <w:r>
              <w:rPr>
                <w:spacing w:val="-6"/>
              </w:rPr>
              <w:t xml:space="preserve"> </w:t>
            </w:r>
            <w:r>
              <w:t>do</w:t>
            </w:r>
            <w:r>
              <w:rPr>
                <w:spacing w:val="-7"/>
              </w:rPr>
              <w:t xml:space="preserve"> </w:t>
            </w:r>
            <w:r>
              <w:t>Use Case 2</w:t>
            </w:r>
          </w:p>
        </w:tc>
      </w:tr>
    </w:tbl>
    <w:p w14:paraId="697EA7A8" w14:textId="77777777" w:rsidR="0086109B" w:rsidRDefault="0086109B">
      <w:pPr>
        <w:spacing w:line="280" w:lineRule="atLeast"/>
        <w:sectPr w:rsidR="0086109B">
          <w:pgSz w:w="12240" w:h="15840"/>
          <w:pgMar w:top="1120" w:right="0" w:bottom="1280" w:left="1200" w:header="0" w:footer="1094" w:gutter="0"/>
          <w:cols w:space="720"/>
        </w:sectPr>
      </w:pPr>
    </w:p>
    <w:p w14:paraId="3AF2D77C"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
        <w:gridCol w:w="3601"/>
        <w:gridCol w:w="994"/>
        <w:gridCol w:w="4040"/>
      </w:tblGrid>
      <w:tr w:rsidR="0086109B" w14:paraId="15976490" w14:textId="77777777">
        <w:trPr>
          <w:trHeight w:val="875"/>
        </w:trPr>
        <w:tc>
          <w:tcPr>
            <w:tcW w:w="389" w:type="dxa"/>
          </w:tcPr>
          <w:p w14:paraId="114188C4" w14:textId="77777777" w:rsidR="0086109B" w:rsidRDefault="00000000">
            <w:pPr>
              <w:pStyle w:val="TableParagraph"/>
              <w:ind w:left="31"/>
            </w:pPr>
            <w:r>
              <w:rPr>
                <w:spacing w:val="-5"/>
              </w:rPr>
              <w:t>17</w:t>
            </w:r>
          </w:p>
        </w:tc>
        <w:tc>
          <w:tcPr>
            <w:tcW w:w="3601" w:type="dxa"/>
          </w:tcPr>
          <w:p w14:paraId="1A287D14" w14:textId="77777777" w:rsidR="0086109B" w:rsidRDefault="00000000">
            <w:pPr>
              <w:pStyle w:val="TableParagraph"/>
              <w:spacing w:line="259" w:lineRule="auto"/>
              <w:ind w:left="30"/>
            </w:pPr>
            <w:r>
              <w:t>SUT</w:t>
            </w:r>
            <w:r>
              <w:rPr>
                <w:spacing w:val="-4"/>
              </w:rPr>
              <w:t xml:space="preserve"> </w:t>
            </w:r>
            <w:r>
              <w:t>joins</w:t>
            </w:r>
            <w:r>
              <w:rPr>
                <w:spacing w:val="-7"/>
              </w:rPr>
              <w:t xml:space="preserve"> </w:t>
            </w:r>
            <w:r>
              <w:t>a</w:t>
            </w:r>
            <w:r>
              <w:rPr>
                <w:spacing w:val="-4"/>
              </w:rPr>
              <w:t xml:space="preserve"> </w:t>
            </w:r>
            <w:r>
              <w:t>WSA</w:t>
            </w:r>
            <w:r>
              <w:rPr>
                <w:spacing w:val="-8"/>
              </w:rPr>
              <w:t xml:space="preserve"> </w:t>
            </w:r>
            <w:r>
              <w:t>and</w:t>
            </w:r>
            <w:r>
              <w:rPr>
                <w:spacing w:val="-6"/>
              </w:rPr>
              <w:t xml:space="preserve"> </w:t>
            </w:r>
            <w:r>
              <w:t>receives</w:t>
            </w:r>
            <w:r>
              <w:rPr>
                <w:spacing w:val="-3"/>
              </w:rPr>
              <w:t xml:space="preserve"> </w:t>
            </w:r>
            <w:r>
              <w:t>WSMs</w:t>
            </w:r>
            <w:r>
              <w:rPr>
                <w:spacing w:val="-6"/>
              </w:rPr>
              <w:t xml:space="preserve"> </w:t>
            </w:r>
            <w:r>
              <w:t>on a Service channel</w:t>
            </w:r>
          </w:p>
        </w:tc>
        <w:tc>
          <w:tcPr>
            <w:tcW w:w="994" w:type="dxa"/>
          </w:tcPr>
          <w:p w14:paraId="1E5332BF" w14:textId="77777777" w:rsidR="0086109B" w:rsidRDefault="0086109B">
            <w:pPr>
              <w:pStyle w:val="TableParagraph"/>
              <w:spacing w:before="0"/>
              <w:ind w:left="0"/>
              <w:rPr>
                <w:rFonts w:ascii="Times New Roman"/>
                <w:sz w:val="20"/>
              </w:rPr>
            </w:pPr>
          </w:p>
        </w:tc>
        <w:tc>
          <w:tcPr>
            <w:tcW w:w="4040" w:type="dxa"/>
          </w:tcPr>
          <w:p w14:paraId="78CE91FD" w14:textId="77777777" w:rsidR="0086109B" w:rsidRDefault="00000000">
            <w:pPr>
              <w:pStyle w:val="TableParagraph"/>
              <w:ind w:left="27"/>
            </w:pPr>
            <w:r>
              <w:t>Run</w:t>
            </w:r>
            <w:r>
              <w:rPr>
                <w:spacing w:val="-4"/>
              </w:rPr>
              <w:t xml:space="preserve"> </w:t>
            </w:r>
            <w:r>
              <w:t>Use</w:t>
            </w:r>
            <w:r>
              <w:rPr>
                <w:spacing w:val="-2"/>
              </w:rPr>
              <w:t xml:space="preserve"> </w:t>
            </w:r>
            <w:r>
              <w:t>Case</w:t>
            </w:r>
            <w:r>
              <w:rPr>
                <w:spacing w:val="-3"/>
              </w:rPr>
              <w:t xml:space="preserve"> </w:t>
            </w:r>
            <w:r>
              <w:rPr>
                <w:spacing w:val="-5"/>
              </w:rPr>
              <w:t>10</w:t>
            </w:r>
          </w:p>
          <w:p w14:paraId="27C3977D" w14:textId="77777777" w:rsidR="0086109B" w:rsidRDefault="00000000">
            <w:pPr>
              <w:pStyle w:val="TableParagraph"/>
              <w:spacing w:before="0" w:line="290" w:lineRule="atLeast"/>
              <w:ind w:left="27"/>
            </w:pPr>
            <w:r>
              <w:t>Wait</w:t>
            </w:r>
            <w:r>
              <w:rPr>
                <w:spacing w:val="-5"/>
              </w:rPr>
              <w:t xml:space="preserve"> </w:t>
            </w:r>
            <w:r>
              <w:t>for</w:t>
            </w:r>
            <w:r>
              <w:rPr>
                <w:spacing w:val="-5"/>
              </w:rPr>
              <w:t xml:space="preserve"> </w:t>
            </w:r>
            <w:r>
              <w:t>the</w:t>
            </w:r>
            <w:r>
              <w:rPr>
                <w:spacing w:val="-5"/>
              </w:rPr>
              <w:t xml:space="preserve"> </w:t>
            </w:r>
            <w:r>
              <w:t>indication</w:t>
            </w:r>
            <w:r>
              <w:rPr>
                <w:spacing w:val="-8"/>
              </w:rPr>
              <w:t xml:space="preserve"> </w:t>
            </w:r>
            <w:r>
              <w:t>message</w:t>
            </w:r>
            <w:r>
              <w:rPr>
                <w:spacing w:val="-5"/>
              </w:rPr>
              <w:t xml:space="preserve"> </w:t>
            </w:r>
            <w:r>
              <w:t>and</w:t>
            </w:r>
            <w:r>
              <w:rPr>
                <w:spacing w:val="-6"/>
              </w:rPr>
              <w:t xml:space="preserve"> </w:t>
            </w:r>
            <w:r>
              <w:t>do</w:t>
            </w:r>
            <w:r>
              <w:rPr>
                <w:spacing w:val="-7"/>
              </w:rPr>
              <w:t xml:space="preserve"> </w:t>
            </w:r>
            <w:r>
              <w:t>Use Case 4</w:t>
            </w:r>
          </w:p>
        </w:tc>
      </w:tr>
    </w:tbl>
    <w:p w14:paraId="6BF9AD18" w14:textId="77777777" w:rsidR="0086109B" w:rsidRDefault="0086109B">
      <w:pPr>
        <w:pStyle w:val="BodyText"/>
        <w:spacing w:before="8"/>
        <w:rPr>
          <w:rFonts w:ascii="Arial"/>
          <w:b/>
          <w:sz w:val="27"/>
        </w:rPr>
      </w:pPr>
    </w:p>
    <w:p w14:paraId="6472682E" w14:textId="77777777" w:rsidR="0086109B" w:rsidRDefault="00000000">
      <w:pPr>
        <w:pStyle w:val="BodyText"/>
        <w:spacing w:before="91"/>
        <w:ind w:left="413"/>
      </w:pPr>
      <w:r>
        <w:t>The</w:t>
      </w:r>
      <w:r>
        <w:rPr>
          <w:spacing w:val="-6"/>
        </w:rPr>
        <w:t xml:space="preserve"> </w:t>
      </w:r>
      <w:r>
        <w:t>following</w:t>
      </w:r>
      <w:r>
        <w:rPr>
          <w:spacing w:val="-4"/>
        </w:rPr>
        <w:t xml:space="preserve"> </w:t>
      </w:r>
      <w:r>
        <w:t>dependencies</w:t>
      </w:r>
      <w:r>
        <w:rPr>
          <w:spacing w:val="-6"/>
        </w:rPr>
        <w:t xml:space="preserve"> </w:t>
      </w:r>
      <w:r>
        <w:t>are</w:t>
      </w:r>
      <w:r>
        <w:rPr>
          <w:spacing w:val="-6"/>
        </w:rPr>
        <w:t xml:space="preserve"> </w:t>
      </w:r>
      <w:r>
        <w:t>established</w:t>
      </w:r>
      <w:r>
        <w:rPr>
          <w:spacing w:val="-4"/>
        </w:rPr>
        <w:t xml:space="preserve"> </w:t>
      </w:r>
      <w:r>
        <w:t>among</w:t>
      </w:r>
      <w:r>
        <w:rPr>
          <w:spacing w:val="-6"/>
        </w:rPr>
        <w:t xml:space="preserve"> </w:t>
      </w:r>
      <w:r>
        <w:t>use</w:t>
      </w:r>
      <w:r>
        <w:rPr>
          <w:spacing w:val="-6"/>
        </w:rPr>
        <w:t xml:space="preserve"> </w:t>
      </w:r>
      <w:r>
        <w:rPr>
          <w:spacing w:val="-2"/>
        </w:rPr>
        <w:t>cases:</w:t>
      </w:r>
    </w:p>
    <w:p w14:paraId="14138D4C" w14:textId="77777777" w:rsidR="0086109B" w:rsidRDefault="00000000">
      <w:pPr>
        <w:pStyle w:val="ListParagraph"/>
        <w:numPr>
          <w:ilvl w:val="0"/>
          <w:numId w:val="8"/>
        </w:numPr>
        <w:tabs>
          <w:tab w:val="left" w:pos="1147"/>
        </w:tabs>
        <w:spacing w:before="194"/>
        <w:rPr>
          <w:sz w:val="20"/>
        </w:rPr>
      </w:pPr>
      <w:r>
        <w:rPr>
          <w:sz w:val="20"/>
        </w:rPr>
        <w:t>UC1</w:t>
      </w:r>
      <w:r>
        <w:rPr>
          <w:spacing w:val="-4"/>
          <w:sz w:val="20"/>
        </w:rPr>
        <w:t xml:space="preserve"> </w:t>
      </w:r>
      <w:r>
        <w:rPr>
          <w:sz w:val="20"/>
        </w:rPr>
        <w:t>must</w:t>
      </w:r>
      <w:r>
        <w:rPr>
          <w:spacing w:val="-5"/>
          <w:sz w:val="20"/>
        </w:rPr>
        <w:t xml:space="preserve"> </w:t>
      </w:r>
      <w:r>
        <w:rPr>
          <w:sz w:val="20"/>
        </w:rPr>
        <w:t>precede</w:t>
      </w:r>
      <w:r>
        <w:rPr>
          <w:spacing w:val="-4"/>
          <w:sz w:val="20"/>
        </w:rPr>
        <w:t xml:space="preserve"> </w:t>
      </w:r>
      <w:r>
        <w:rPr>
          <w:sz w:val="20"/>
        </w:rPr>
        <w:t>UC</w:t>
      </w:r>
      <w:r>
        <w:rPr>
          <w:spacing w:val="-5"/>
          <w:sz w:val="20"/>
        </w:rPr>
        <w:t xml:space="preserve"> </w:t>
      </w:r>
      <w:r>
        <w:rPr>
          <w:sz w:val="20"/>
        </w:rPr>
        <w:t>2,</w:t>
      </w:r>
      <w:r>
        <w:rPr>
          <w:spacing w:val="-4"/>
          <w:sz w:val="20"/>
        </w:rPr>
        <w:t xml:space="preserve"> </w:t>
      </w:r>
      <w:r>
        <w:rPr>
          <w:sz w:val="20"/>
        </w:rPr>
        <w:t>UC4,</w:t>
      </w:r>
      <w:r>
        <w:rPr>
          <w:spacing w:val="-4"/>
          <w:sz w:val="20"/>
        </w:rPr>
        <w:t xml:space="preserve"> </w:t>
      </w:r>
      <w:r>
        <w:rPr>
          <w:sz w:val="20"/>
        </w:rPr>
        <w:t>UC6,</w:t>
      </w:r>
      <w:r>
        <w:rPr>
          <w:spacing w:val="-4"/>
          <w:sz w:val="20"/>
        </w:rPr>
        <w:t xml:space="preserve"> </w:t>
      </w:r>
      <w:r>
        <w:rPr>
          <w:sz w:val="20"/>
        </w:rPr>
        <w:t>UC10,</w:t>
      </w:r>
      <w:r>
        <w:rPr>
          <w:spacing w:val="-4"/>
          <w:sz w:val="20"/>
        </w:rPr>
        <w:t xml:space="preserve"> </w:t>
      </w:r>
      <w:r>
        <w:rPr>
          <w:sz w:val="20"/>
        </w:rPr>
        <w:t>UC12,</w:t>
      </w:r>
      <w:r>
        <w:rPr>
          <w:spacing w:val="-4"/>
          <w:sz w:val="20"/>
        </w:rPr>
        <w:t xml:space="preserve"> </w:t>
      </w:r>
      <w:r>
        <w:rPr>
          <w:sz w:val="20"/>
        </w:rPr>
        <w:t>UC13,</w:t>
      </w:r>
      <w:r>
        <w:rPr>
          <w:spacing w:val="-4"/>
          <w:sz w:val="20"/>
        </w:rPr>
        <w:t xml:space="preserve"> UC14</w:t>
      </w:r>
    </w:p>
    <w:p w14:paraId="4D205541" w14:textId="77777777" w:rsidR="0086109B" w:rsidRDefault="00000000">
      <w:pPr>
        <w:pStyle w:val="ListParagraph"/>
        <w:numPr>
          <w:ilvl w:val="0"/>
          <w:numId w:val="8"/>
        </w:numPr>
        <w:tabs>
          <w:tab w:val="left" w:pos="1147"/>
        </w:tabs>
        <w:spacing w:before="19" w:line="249" w:lineRule="auto"/>
        <w:ind w:right="2021"/>
        <w:rPr>
          <w:sz w:val="20"/>
        </w:rPr>
      </w:pPr>
      <w:r>
        <w:rPr>
          <w:sz w:val="20"/>
        </w:rPr>
        <w:t>UC3</w:t>
      </w:r>
      <w:r>
        <w:rPr>
          <w:spacing w:val="-6"/>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UC2 </w:t>
      </w:r>
      <w:r>
        <w:rPr>
          <w:noProof/>
          <w:spacing w:val="3"/>
          <w:position w:val="-4"/>
          <w:sz w:val="20"/>
        </w:rPr>
        <w:drawing>
          <wp:inline distT="0" distB="0" distL="0" distR="0" wp14:anchorId="7DCF51C5" wp14:editId="1580E835">
            <wp:extent cx="164592" cy="167640"/>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6" cstate="print"/>
                    <a:stretch>
                      <a:fillRect/>
                    </a:stretch>
                  </pic:blipFill>
                  <pic:spPr>
                    <a:xfrm>
                      <a:off x="0" y="0"/>
                      <a:ext cx="164592" cy="167640"/>
                    </a:xfrm>
                    <a:prstGeom prst="rect">
                      <a:avLst/>
                    </a:prstGeom>
                  </pic:spPr>
                </pic:pic>
              </a:graphicData>
            </a:graphic>
          </wp:inline>
        </w:drawing>
      </w:r>
      <w:r>
        <w:rPr>
          <w:spacing w:val="-20"/>
          <w:sz w:val="20"/>
        </w:rPr>
        <w:t xml:space="preserve"> </w:t>
      </w:r>
      <w:r>
        <w:rPr>
          <w:sz w:val="20"/>
        </w:rPr>
        <w:t>UC5</w:t>
      </w:r>
      <w:r>
        <w:rPr>
          <w:spacing w:val="-2"/>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UC4 </w:t>
      </w:r>
      <w:r>
        <w:rPr>
          <w:noProof/>
          <w:spacing w:val="3"/>
          <w:position w:val="-4"/>
          <w:sz w:val="20"/>
        </w:rPr>
        <w:drawing>
          <wp:inline distT="0" distB="0" distL="0" distR="0" wp14:anchorId="0D58F3A0" wp14:editId="288707B6">
            <wp:extent cx="164591" cy="16764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6" cstate="print"/>
                    <a:stretch>
                      <a:fillRect/>
                    </a:stretch>
                  </pic:blipFill>
                  <pic:spPr>
                    <a:xfrm>
                      <a:off x="0" y="0"/>
                      <a:ext cx="164591" cy="167640"/>
                    </a:xfrm>
                    <a:prstGeom prst="rect">
                      <a:avLst/>
                    </a:prstGeom>
                  </pic:spPr>
                </pic:pic>
              </a:graphicData>
            </a:graphic>
          </wp:inline>
        </w:drawing>
      </w:r>
      <w:r>
        <w:rPr>
          <w:spacing w:val="-19"/>
          <w:sz w:val="20"/>
        </w:rPr>
        <w:t xml:space="preserve"> </w:t>
      </w:r>
      <w:r>
        <w:rPr>
          <w:sz w:val="20"/>
        </w:rPr>
        <w:t>UC7</w:t>
      </w:r>
      <w:r>
        <w:rPr>
          <w:spacing w:val="-2"/>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UC6 </w:t>
      </w:r>
      <w:r>
        <w:rPr>
          <w:noProof/>
          <w:spacing w:val="3"/>
          <w:position w:val="-4"/>
          <w:sz w:val="20"/>
        </w:rPr>
        <w:drawing>
          <wp:inline distT="0" distB="0" distL="0" distR="0" wp14:anchorId="5F3F88A3" wp14:editId="2369C5E9">
            <wp:extent cx="164591" cy="16764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6" cstate="print"/>
                    <a:stretch>
                      <a:fillRect/>
                    </a:stretch>
                  </pic:blipFill>
                  <pic:spPr>
                    <a:xfrm>
                      <a:off x="0" y="0"/>
                      <a:ext cx="164591" cy="167640"/>
                    </a:xfrm>
                    <a:prstGeom prst="rect">
                      <a:avLst/>
                    </a:prstGeom>
                  </pic:spPr>
                </pic:pic>
              </a:graphicData>
            </a:graphic>
          </wp:inline>
        </w:drawing>
      </w:r>
      <w:r>
        <w:rPr>
          <w:spacing w:val="-20"/>
          <w:sz w:val="20"/>
        </w:rPr>
        <w:t xml:space="preserve"> </w:t>
      </w:r>
      <w:r>
        <w:rPr>
          <w:sz w:val="20"/>
        </w:rPr>
        <w:t>UC8</w:t>
      </w:r>
      <w:r>
        <w:rPr>
          <w:spacing w:val="-2"/>
          <w:sz w:val="20"/>
        </w:rPr>
        <w:t xml:space="preserve"> </w:t>
      </w:r>
      <w:r>
        <w:rPr>
          <w:sz w:val="20"/>
        </w:rPr>
        <w:t>must</w:t>
      </w:r>
      <w:r>
        <w:rPr>
          <w:spacing w:val="-4"/>
          <w:sz w:val="20"/>
        </w:rPr>
        <w:t xml:space="preserve"> </w:t>
      </w:r>
      <w:r>
        <w:rPr>
          <w:sz w:val="20"/>
        </w:rPr>
        <w:t xml:space="preserve">follow </w:t>
      </w:r>
      <w:proofErr w:type="gramStart"/>
      <w:r>
        <w:rPr>
          <w:spacing w:val="-4"/>
          <w:sz w:val="20"/>
        </w:rPr>
        <w:t>UC6</w:t>
      </w:r>
      <w:proofErr w:type="gramEnd"/>
    </w:p>
    <w:p w14:paraId="6C7384BD" w14:textId="77777777" w:rsidR="0086109B" w:rsidRDefault="00000000">
      <w:pPr>
        <w:pStyle w:val="ListParagraph"/>
        <w:numPr>
          <w:ilvl w:val="0"/>
          <w:numId w:val="8"/>
        </w:numPr>
        <w:tabs>
          <w:tab w:val="left" w:pos="1147"/>
        </w:tabs>
        <w:spacing w:line="228" w:lineRule="exact"/>
        <w:rPr>
          <w:sz w:val="20"/>
        </w:rPr>
      </w:pPr>
      <w:r>
        <w:rPr>
          <w:sz w:val="20"/>
        </w:rPr>
        <w:t>UC9</w:t>
      </w:r>
      <w:r>
        <w:rPr>
          <w:spacing w:val="-4"/>
          <w:sz w:val="20"/>
        </w:rPr>
        <w:t xml:space="preserve"> </w:t>
      </w:r>
      <w:r>
        <w:rPr>
          <w:sz w:val="20"/>
        </w:rPr>
        <w:t>must</w:t>
      </w:r>
      <w:r>
        <w:rPr>
          <w:spacing w:val="-4"/>
          <w:sz w:val="20"/>
        </w:rPr>
        <w:t xml:space="preserve"> </w:t>
      </w:r>
      <w:r>
        <w:rPr>
          <w:sz w:val="20"/>
        </w:rPr>
        <w:t>follow</w:t>
      </w:r>
      <w:r>
        <w:rPr>
          <w:spacing w:val="-4"/>
          <w:sz w:val="20"/>
        </w:rPr>
        <w:t xml:space="preserve"> </w:t>
      </w:r>
      <w:proofErr w:type="gramStart"/>
      <w:r>
        <w:rPr>
          <w:spacing w:val="-5"/>
          <w:sz w:val="20"/>
        </w:rPr>
        <w:t>UC8</w:t>
      </w:r>
      <w:proofErr w:type="gramEnd"/>
    </w:p>
    <w:p w14:paraId="26B8369B" w14:textId="77777777" w:rsidR="0086109B" w:rsidRDefault="00000000">
      <w:pPr>
        <w:pStyle w:val="ListParagraph"/>
        <w:numPr>
          <w:ilvl w:val="0"/>
          <w:numId w:val="8"/>
        </w:numPr>
        <w:tabs>
          <w:tab w:val="left" w:pos="1147"/>
        </w:tabs>
        <w:spacing w:before="16"/>
        <w:rPr>
          <w:sz w:val="20"/>
        </w:rPr>
      </w:pPr>
      <w:r>
        <w:rPr>
          <w:sz w:val="20"/>
        </w:rPr>
        <w:t>UC11</w:t>
      </w:r>
      <w:r>
        <w:rPr>
          <w:spacing w:val="-4"/>
          <w:sz w:val="20"/>
        </w:rPr>
        <w:t xml:space="preserve"> </w:t>
      </w:r>
      <w:r>
        <w:rPr>
          <w:sz w:val="20"/>
        </w:rPr>
        <w:t>must</w:t>
      </w:r>
      <w:r>
        <w:rPr>
          <w:spacing w:val="-4"/>
          <w:sz w:val="20"/>
        </w:rPr>
        <w:t xml:space="preserve"> </w:t>
      </w:r>
      <w:r>
        <w:rPr>
          <w:sz w:val="20"/>
        </w:rPr>
        <w:t>follow</w:t>
      </w:r>
      <w:r>
        <w:rPr>
          <w:spacing w:val="-4"/>
          <w:sz w:val="20"/>
        </w:rPr>
        <w:t xml:space="preserve"> </w:t>
      </w:r>
      <w:proofErr w:type="gramStart"/>
      <w:r>
        <w:rPr>
          <w:spacing w:val="-4"/>
          <w:sz w:val="20"/>
        </w:rPr>
        <w:t>UC10</w:t>
      </w:r>
      <w:proofErr w:type="gramEnd"/>
    </w:p>
    <w:p w14:paraId="04139A2D" w14:textId="77777777" w:rsidR="0086109B" w:rsidRDefault="00000000">
      <w:pPr>
        <w:pStyle w:val="ListParagraph"/>
        <w:numPr>
          <w:ilvl w:val="0"/>
          <w:numId w:val="8"/>
        </w:numPr>
        <w:tabs>
          <w:tab w:val="left" w:pos="1147"/>
        </w:tabs>
        <w:spacing w:before="17"/>
        <w:rPr>
          <w:sz w:val="20"/>
        </w:rPr>
      </w:pPr>
      <w:r>
        <w:rPr>
          <w:sz w:val="20"/>
        </w:rPr>
        <w:t>UC12,</w:t>
      </w:r>
      <w:r>
        <w:rPr>
          <w:spacing w:val="-5"/>
          <w:sz w:val="20"/>
        </w:rPr>
        <w:t xml:space="preserve"> </w:t>
      </w:r>
      <w:r>
        <w:rPr>
          <w:sz w:val="20"/>
        </w:rPr>
        <w:t>UC13,</w:t>
      </w:r>
      <w:r>
        <w:rPr>
          <w:spacing w:val="-4"/>
          <w:sz w:val="20"/>
        </w:rPr>
        <w:t xml:space="preserve"> </w:t>
      </w:r>
      <w:r>
        <w:rPr>
          <w:sz w:val="20"/>
        </w:rPr>
        <w:t>UC14</w:t>
      </w:r>
      <w:r>
        <w:rPr>
          <w:spacing w:val="-3"/>
          <w:sz w:val="20"/>
        </w:rPr>
        <w:t xml:space="preserve"> </w:t>
      </w:r>
      <w:r>
        <w:rPr>
          <w:sz w:val="20"/>
        </w:rPr>
        <w:t>may</w:t>
      </w:r>
      <w:r>
        <w:rPr>
          <w:spacing w:val="-3"/>
          <w:sz w:val="20"/>
        </w:rPr>
        <w:t xml:space="preserve"> </w:t>
      </w:r>
      <w:r>
        <w:rPr>
          <w:sz w:val="20"/>
        </w:rPr>
        <w:t>follow</w:t>
      </w:r>
      <w:r>
        <w:rPr>
          <w:spacing w:val="-4"/>
          <w:sz w:val="20"/>
        </w:rPr>
        <w:t xml:space="preserve"> </w:t>
      </w:r>
      <w:r>
        <w:rPr>
          <w:sz w:val="20"/>
        </w:rPr>
        <w:t>in</w:t>
      </w:r>
      <w:r>
        <w:rPr>
          <w:spacing w:val="-3"/>
          <w:sz w:val="20"/>
        </w:rPr>
        <w:t xml:space="preserve"> </w:t>
      </w:r>
      <w:r>
        <w:rPr>
          <w:sz w:val="20"/>
        </w:rPr>
        <w:t>any</w:t>
      </w:r>
      <w:r>
        <w:rPr>
          <w:spacing w:val="-3"/>
          <w:sz w:val="20"/>
        </w:rPr>
        <w:t xml:space="preserve"> </w:t>
      </w:r>
      <w:proofErr w:type="gramStart"/>
      <w:r>
        <w:rPr>
          <w:spacing w:val="-4"/>
          <w:sz w:val="20"/>
        </w:rPr>
        <w:t>order</w:t>
      </w:r>
      <w:proofErr w:type="gramEnd"/>
    </w:p>
    <w:p w14:paraId="7F0E56DB" w14:textId="77777777" w:rsidR="0086109B" w:rsidRDefault="00000000">
      <w:pPr>
        <w:pStyle w:val="ListParagraph"/>
        <w:numPr>
          <w:ilvl w:val="0"/>
          <w:numId w:val="8"/>
        </w:numPr>
        <w:tabs>
          <w:tab w:val="left" w:pos="1147"/>
        </w:tabs>
        <w:spacing w:before="18"/>
        <w:rPr>
          <w:sz w:val="20"/>
        </w:rPr>
      </w:pPr>
      <w:r>
        <w:rPr>
          <w:sz w:val="20"/>
        </w:rPr>
        <w:t>UC15</w:t>
      </w:r>
      <w:r>
        <w:rPr>
          <w:spacing w:val="-4"/>
          <w:sz w:val="20"/>
        </w:rPr>
        <w:t xml:space="preserve"> </w:t>
      </w:r>
      <w:r>
        <w:rPr>
          <w:sz w:val="20"/>
        </w:rPr>
        <w:t>may</w:t>
      </w:r>
      <w:r>
        <w:rPr>
          <w:spacing w:val="-3"/>
          <w:sz w:val="20"/>
        </w:rPr>
        <w:t xml:space="preserve"> </w:t>
      </w:r>
      <w:r>
        <w:rPr>
          <w:sz w:val="20"/>
        </w:rPr>
        <w:t>occur</w:t>
      </w:r>
      <w:r>
        <w:rPr>
          <w:spacing w:val="-5"/>
          <w:sz w:val="20"/>
        </w:rPr>
        <w:t xml:space="preserve"> </w:t>
      </w:r>
      <w:r>
        <w:rPr>
          <w:sz w:val="20"/>
        </w:rPr>
        <w:t>at</w:t>
      </w:r>
      <w:r>
        <w:rPr>
          <w:spacing w:val="-4"/>
          <w:sz w:val="20"/>
        </w:rPr>
        <w:t xml:space="preserve"> </w:t>
      </w:r>
      <w:r>
        <w:rPr>
          <w:sz w:val="20"/>
        </w:rPr>
        <w:t>any</w:t>
      </w:r>
      <w:r>
        <w:rPr>
          <w:spacing w:val="-3"/>
          <w:sz w:val="20"/>
        </w:rPr>
        <w:t xml:space="preserve"> </w:t>
      </w:r>
      <w:r>
        <w:rPr>
          <w:sz w:val="20"/>
        </w:rPr>
        <w:t>time,</w:t>
      </w:r>
      <w:r>
        <w:rPr>
          <w:spacing w:val="-7"/>
          <w:sz w:val="20"/>
        </w:rPr>
        <w:t xml:space="preserve"> </w:t>
      </w:r>
      <w:r>
        <w:rPr>
          <w:sz w:val="20"/>
        </w:rPr>
        <w:t>including</w:t>
      </w:r>
      <w:r>
        <w:rPr>
          <w:spacing w:val="-5"/>
          <w:sz w:val="20"/>
        </w:rPr>
        <w:t xml:space="preserve"> </w:t>
      </w:r>
      <w:r>
        <w:rPr>
          <w:sz w:val="20"/>
        </w:rPr>
        <w:t>during</w:t>
      </w:r>
      <w:r>
        <w:rPr>
          <w:spacing w:val="-3"/>
          <w:sz w:val="20"/>
        </w:rPr>
        <w:t xml:space="preserve"> </w:t>
      </w:r>
      <w:r>
        <w:rPr>
          <w:sz w:val="20"/>
        </w:rPr>
        <w:t>execution</w:t>
      </w:r>
      <w:r>
        <w:rPr>
          <w:spacing w:val="-4"/>
          <w:sz w:val="20"/>
        </w:rPr>
        <w:t xml:space="preserve"> </w:t>
      </w:r>
      <w:r>
        <w:rPr>
          <w:sz w:val="20"/>
        </w:rPr>
        <w:t>of</w:t>
      </w:r>
      <w:r>
        <w:rPr>
          <w:spacing w:val="-6"/>
          <w:sz w:val="20"/>
        </w:rPr>
        <w:t xml:space="preserve"> </w:t>
      </w:r>
      <w:r>
        <w:rPr>
          <w:sz w:val="20"/>
        </w:rPr>
        <w:t>any</w:t>
      </w:r>
      <w:r>
        <w:rPr>
          <w:spacing w:val="-3"/>
          <w:sz w:val="20"/>
        </w:rPr>
        <w:t xml:space="preserve"> </w:t>
      </w:r>
      <w:r>
        <w:rPr>
          <w:sz w:val="20"/>
        </w:rPr>
        <w:t>other</w:t>
      </w:r>
      <w:r>
        <w:rPr>
          <w:spacing w:val="-5"/>
          <w:sz w:val="20"/>
        </w:rPr>
        <w:t xml:space="preserve"> UC.</w:t>
      </w:r>
    </w:p>
    <w:p w14:paraId="64271DB2" w14:textId="77777777" w:rsidR="0086109B" w:rsidRDefault="0086109B">
      <w:pPr>
        <w:pStyle w:val="BodyText"/>
        <w:rPr>
          <w:sz w:val="22"/>
        </w:rPr>
      </w:pPr>
    </w:p>
    <w:p w14:paraId="4BAB2588" w14:textId="77777777" w:rsidR="0086109B" w:rsidRDefault="00000000">
      <w:pPr>
        <w:pStyle w:val="ListParagraph"/>
        <w:numPr>
          <w:ilvl w:val="2"/>
          <w:numId w:val="14"/>
        </w:numPr>
        <w:tabs>
          <w:tab w:val="left" w:pos="968"/>
        </w:tabs>
        <w:spacing w:before="156"/>
        <w:ind w:left="968" w:hanging="555"/>
        <w:rPr>
          <w:rFonts w:ascii="Cambria"/>
          <w:b/>
          <w:color w:val="16365D"/>
        </w:rPr>
      </w:pPr>
      <w:r>
        <w:rPr>
          <w:rFonts w:ascii="Cambria"/>
          <w:b/>
          <w:i/>
          <w:color w:val="16365D"/>
        </w:rPr>
        <w:t>Request</w:t>
      </w:r>
      <w:r>
        <w:rPr>
          <w:rFonts w:ascii="Cambria"/>
          <w:b/>
          <w:i/>
          <w:color w:val="16365D"/>
          <w:spacing w:val="-9"/>
        </w:rPr>
        <w:t xml:space="preserve"> </w:t>
      </w:r>
      <w:r>
        <w:rPr>
          <w:rFonts w:ascii="Cambria"/>
          <w:b/>
          <w:color w:val="16365D"/>
          <w:spacing w:val="-2"/>
        </w:rPr>
        <w:t>messages</w:t>
      </w:r>
    </w:p>
    <w:p w14:paraId="7FCBB382" w14:textId="77777777" w:rsidR="0086109B" w:rsidRDefault="00000000">
      <w:pPr>
        <w:pStyle w:val="BodyText"/>
        <w:spacing w:before="187"/>
        <w:ind w:left="413"/>
      </w:pPr>
      <w:r>
        <w:t>Table</w:t>
      </w:r>
      <w:r>
        <w:rPr>
          <w:spacing w:val="-4"/>
        </w:rPr>
        <w:t xml:space="preserve"> </w:t>
      </w:r>
      <w:r>
        <w:t>31</w:t>
      </w:r>
      <w:r>
        <w:rPr>
          <w:spacing w:val="-4"/>
        </w:rPr>
        <w:t xml:space="preserve"> </w:t>
      </w:r>
      <w:r>
        <w:t>lists</w:t>
      </w:r>
      <w:r>
        <w:rPr>
          <w:spacing w:val="-5"/>
        </w:rPr>
        <w:t xml:space="preserve"> </w:t>
      </w:r>
      <w:r>
        <w:t>all</w:t>
      </w:r>
      <w:r>
        <w:rPr>
          <w:spacing w:val="-3"/>
        </w:rPr>
        <w:t xml:space="preserve"> </w:t>
      </w:r>
      <w:r>
        <w:t>supported</w:t>
      </w:r>
      <w:r>
        <w:rPr>
          <w:spacing w:val="-3"/>
        </w:rPr>
        <w:t xml:space="preserve"> </w:t>
      </w:r>
      <w:r>
        <w:t>R</w:t>
      </w:r>
      <w:r>
        <w:rPr>
          <w:i/>
        </w:rPr>
        <w:t>equest</w:t>
      </w:r>
      <w:r>
        <w:rPr>
          <w:i/>
          <w:spacing w:val="-4"/>
        </w:rPr>
        <w:t xml:space="preserve"> </w:t>
      </w:r>
      <w:r>
        <w:t>messages</w:t>
      </w:r>
      <w:r>
        <w:rPr>
          <w:spacing w:val="-5"/>
        </w:rPr>
        <w:t xml:space="preserve"> </w:t>
      </w:r>
      <w:r>
        <w:t>supported</w:t>
      </w:r>
      <w:r>
        <w:rPr>
          <w:spacing w:val="-3"/>
        </w:rPr>
        <w:t xml:space="preserve"> </w:t>
      </w:r>
      <w:r>
        <w:t>in</w:t>
      </w:r>
      <w:r>
        <w:rPr>
          <w:spacing w:val="-3"/>
        </w:rPr>
        <w:t xml:space="preserve"> </w:t>
      </w:r>
      <w:r>
        <w:t>the</w:t>
      </w:r>
      <w:r>
        <w:rPr>
          <w:spacing w:val="-1"/>
        </w:rPr>
        <w:t xml:space="preserve"> </w:t>
      </w:r>
      <w:r>
        <w:rPr>
          <w:i/>
        </w:rPr>
        <w:t>TCI16093</w:t>
      </w:r>
      <w:r>
        <w:rPr>
          <w:i/>
          <w:spacing w:val="-4"/>
        </w:rPr>
        <w:t xml:space="preserve"> </w:t>
      </w:r>
      <w:r>
        <w:t>frame.</w:t>
      </w:r>
      <w:r>
        <w:rPr>
          <w:spacing w:val="-6"/>
        </w:rPr>
        <w:t xml:space="preserve"> </w:t>
      </w:r>
      <w:r>
        <w:t>When</w:t>
      </w:r>
      <w:r>
        <w:rPr>
          <w:spacing w:val="-3"/>
        </w:rPr>
        <w:t xml:space="preserve"> </w:t>
      </w:r>
      <w:r>
        <w:t>the</w:t>
      </w:r>
      <w:r>
        <w:rPr>
          <w:spacing w:val="-6"/>
        </w:rPr>
        <w:t xml:space="preserve"> </w:t>
      </w:r>
      <w:r>
        <w:t>SUT</w:t>
      </w:r>
      <w:r>
        <w:rPr>
          <w:spacing w:val="-4"/>
        </w:rPr>
        <w:t xml:space="preserve"> </w:t>
      </w:r>
      <w:r>
        <w:t>sends</w:t>
      </w:r>
      <w:r>
        <w:rPr>
          <w:spacing w:val="-5"/>
        </w:rPr>
        <w:t xml:space="preserve"> </w:t>
      </w:r>
      <w:r>
        <w:rPr>
          <w:spacing w:val="-10"/>
        </w:rPr>
        <w:t>a</w:t>
      </w:r>
    </w:p>
    <w:p w14:paraId="44B29204" w14:textId="77777777" w:rsidR="0086109B" w:rsidRDefault="00000000">
      <w:pPr>
        <w:spacing w:before="7"/>
        <w:ind w:left="422"/>
        <w:rPr>
          <w:sz w:val="20"/>
        </w:rPr>
      </w:pPr>
      <w:r>
        <w:rPr>
          <w:i/>
          <w:sz w:val="20"/>
        </w:rPr>
        <w:t>Response</w:t>
      </w:r>
      <w:r>
        <w:rPr>
          <w:i/>
          <w:spacing w:val="-4"/>
          <w:sz w:val="20"/>
        </w:rPr>
        <w:t xml:space="preserve"> </w:t>
      </w:r>
      <w:r>
        <w:rPr>
          <w:sz w:val="20"/>
        </w:rPr>
        <w:t>message,</w:t>
      </w:r>
      <w:r>
        <w:rPr>
          <w:spacing w:val="-4"/>
          <w:sz w:val="20"/>
        </w:rPr>
        <w:t xml:space="preserve"> </w:t>
      </w:r>
      <w:r>
        <w:rPr>
          <w:sz w:val="20"/>
        </w:rPr>
        <w:t>it</w:t>
      </w:r>
      <w:r>
        <w:rPr>
          <w:spacing w:val="-6"/>
          <w:sz w:val="20"/>
        </w:rPr>
        <w:t xml:space="preserve"> </w:t>
      </w:r>
      <w:r>
        <w:rPr>
          <w:sz w:val="20"/>
        </w:rPr>
        <w:t>must</w:t>
      </w:r>
      <w:r>
        <w:rPr>
          <w:spacing w:val="-6"/>
          <w:sz w:val="20"/>
        </w:rPr>
        <w:t xml:space="preserve"> </w:t>
      </w:r>
      <w:r>
        <w:rPr>
          <w:sz w:val="20"/>
        </w:rPr>
        <w:t>include</w:t>
      </w:r>
      <w:r>
        <w:rPr>
          <w:spacing w:val="-5"/>
          <w:sz w:val="20"/>
        </w:rPr>
        <w:t xml:space="preserve"> </w:t>
      </w:r>
      <w:r>
        <w:rPr>
          <w:sz w:val="20"/>
        </w:rPr>
        <w:t>the</w:t>
      </w:r>
      <w:r>
        <w:rPr>
          <w:spacing w:val="-5"/>
          <w:sz w:val="20"/>
        </w:rPr>
        <w:t xml:space="preserve"> </w:t>
      </w:r>
      <w:proofErr w:type="spellStart"/>
      <w:r>
        <w:rPr>
          <w:sz w:val="20"/>
        </w:rPr>
        <w:t>MsgID</w:t>
      </w:r>
      <w:proofErr w:type="spellEnd"/>
      <w:r>
        <w:rPr>
          <w:spacing w:val="-5"/>
          <w:sz w:val="20"/>
        </w:rPr>
        <w:t xml:space="preserve"> </w:t>
      </w:r>
      <w:r>
        <w:rPr>
          <w:sz w:val="20"/>
        </w:rPr>
        <w:t>corresponding</w:t>
      </w:r>
      <w:r>
        <w:rPr>
          <w:spacing w:val="-6"/>
          <w:sz w:val="20"/>
        </w:rPr>
        <w:t xml:space="preserve"> </w:t>
      </w:r>
      <w:r>
        <w:rPr>
          <w:sz w:val="20"/>
        </w:rPr>
        <w:t>to</w:t>
      </w:r>
      <w:r>
        <w:rPr>
          <w:spacing w:val="-4"/>
          <w:sz w:val="20"/>
        </w:rPr>
        <w:t xml:space="preserve"> </w:t>
      </w:r>
      <w:r>
        <w:rPr>
          <w:sz w:val="20"/>
        </w:rPr>
        <w:t>the</w:t>
      </w:r>
      <w:r>
        <w:rPr>
          <w:spacing w:val="2"/>
          <w:sz w:val="20"/>
        </w:rPr>
        <w:t xml:space="preserve"> </w:t>
      </w:r>
      <w:r>
        <w:rPr>
          <w:i/>
          <w:sz w:val="20"/>
        </w:rPr>
        <w:t>Request</w:t>
      </w:r>
      <w:r>
        <w:rPr>
          <w:i/>
          <w:spacing w:val="-5"/>
          <w:sz w:val="20"/>
        </w:rPr>
        <w:t xml:space="preserve"> </w:t>
      </w:r>
      <w:r>
        <w:rPr>
          <w:spacing w:val="-2"/>
          <w:sz w:val="20"/>
        </w:rPr>
        <w:t>message.</w:t>
      </w:r>
    </w:p>
    <w:p w14:paraId="11986CD0" w14:textId="77777777" w:rsidR="0086109B" w:rsidRDefault="00000000">
      <w:pPr>
        <w:tabs>
          <w:tab w:val="left" w:pos="4395"/>
        </w:tabs>
        <w:spacing w:before="160" w:after="17"/>
        <w:ind w:left="2957"/>
        <w:rPr>
          <w:rFonts w:ascii="Arial"/>
          <w:b/>
          <w:sz w:val="18"/>
        </w:rPr>
      </w:pPr>
      <w:r>
        <w:rPr>
          <w:rFonts w:ascii="Arial"/>
          <w:b/>
          <w:sz w:val="18"/>
        </w:rPr>
        <w:t>Table</w:t>
      </w:r>
      <w:r>
        <w:rPr>
          <w:rFonts w:ascii="Arial"/>
          <w:b/>
          <w:spacing w:val="-5"/>
          <w:sz w:val="18"/>
        </w:rPr>
        <w:t xml:space="preserve"> 31</w:t>
      </w:r>
      <w:r>
        <w:rPr>
          <w:rFonts w:ascii="Arial"/>
          <w:b/>
          <w:sz w:val="18"/>
        </w:rPr>
        <w:tab/>
        <w:t>Listing</w:t>
      </w:r>
      <w:r>
        <w:rPr>
          <w:rFonts w:ascii="Arial"/>
          <w:b/>
          <w:spacing w:val="-3"/>
          <w:sz w:val="18"/>
        </w:rPr>
        <w:t xml:space="preserve"> </w:t>
      </w:r>
      <w:r>
        <w:rPr>
          <w:rFonts w:ascii="Arial"/>
          <w:b/>
          <w:sz w:val="18"/>
        </w:rPr>
        <w:t xml:space="preserve">of </w:t>
      </w:r>
      <w:r>
        <w:rPr>
          <w:rFonts w:ascii="Arial"/>
          <w:b/>
          <w:i/>
          <w:sz w:val="18"/>
        </w:rPr>
        <w:t>Request</w:t>
      </w:r>
      <w:r>
        <w:rPr>
          <w:rFonts w:ascii="Arial"/>
          <w:b/>
          <w:i/>
          <w:spacing w:val="-1"/>
          <w:sz w:val="18"/>
        </w:rPr>
        <w:t xml:space="preserve"> </w:t>
      </w:r>
      <w:r>
        <w:rPr>
          <w:rFonts w:ascii="Arial"/>
          <w:b/>
          <w:spacing w:val="-2"/>
          <w:sz w:val="18"/>
        </w:rPr>
        <w:t>messages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71"/>
        <w:gridCol w:w="4681"/>
      </w:tblGrid>
      <w:tr w:rsidR="0086109B" w14:paraId="7CE2B0BF" w14:textId="77777777">
        <w:trPr>
          <w:trHeight w:val="230"/>
        </w:trPr>
        <w:tc>
          <w:tcPr>
            <w:tcW w:w="2991" w:type="dxa"/>
          </w:tcPr>
          <w:p w14:paraId="1F93145F" w14:textId="77777777" w:rsidR="0086109B" w:rsidRDefault="00000000">
            <w:pPr>
              <w:pStyle w:val="TableParagraph"/>
              <w:spacing w:before="6" w:line="204" w:lineRule="exact"/>
              <w:ind w:left="110"/>
              <w:rPr>
                <w:rFonts w:ascii="Arial"/>
                <w:b/>
                <w:sz w:val="18"/>
              </w:rPr>
            </w:pPr>
            <w:r>
              <w:rPr>
                <w:rFonts w:ascii="Arial"/>
                <w:b/>
                <w:sz w:val="18"/>
              </w:rPr>
              <w:t>Request</w:t>
            </w:r>
            <w:r>
              <w:rPr>
                <w:rFonts w:ascii="Arial"/>
                <w:b/>
                <w:spacing w:val="-11"/>
                <w:sz w:val="18"/>
              </w:rPr>
              <w:t xml:space="preserve"> </w:t>
            </w:r>
            <w:r>
              <w:rPr>
                <w:rFonts w:ascii="Arial"/>
                <w:b/>
                <w:spacing w:val="-2"/>
                <w:sz w:val="18"/>
              </w:rPr>
              <w:t>Messages</w:t>
            </w:r>
          </w:p>
        </w:tc>
        <w:tc>
          <w:tcPr>
            <w:tcW w:w="1171" w:type="dxa"/>
          </w:tcPr>
          <w:p w14:paraId="68814BD0" w14:textId="77777777" w:rsidR="0086109B" w:rsidRDefault="00000000">
            <w:pPr>
              <w:pStyle w:val="TableParagraph"/>
              <w:spacing w:before="6" w:line="204" w:lineRule="exact"/>
              <w:ind w:left="107"/>
              <w:rPr>
                <w:rFonts w:ascii="Arial"/>
                <w:b/>
                <w:sz w:val="18"/>
              </w:rPr>
            </w:pPr>
            <w:proofErr w:type="spellStart"/>
            <w:r>
              <w:rPr>
                <w:rFonts w:ascii="Arial"/>
                <w:b/>
                <w:spacing w:val="-2"/>
                <w:sz w:val="18"/>
              </w:rPr>
              <w:t>MsgID</w:t>
            </w:r>
            <w:proofErr w:type="spellEnd"/>
          </w:p>
        </w:tc>
        <w:tc>
          <w:tcPr>
            <w:tcW w:w="4681" w:type="dxa"/>
          </w:tcPr>
          <w:p w14:paraId="43465975" w14:textId="77777777" w:rsidR="0086109B" w:rsidRDefault="00000000">
            <w:pPr>
              <w:pStyle w:val="TableParagraph"/>
              <w:spacing w:before="6" w:line="204" w:lineRule="exact"/>
              <w:ind w:left="105"/>
              <w:rPr>
                <w:rFonts w:ascii="Arial"/>
                <w:b/>
                <w:sz w:val="18"/>
              </w:rPr>
            </w:pPr>
            <w:r>
              <w:rPr>
                <w:rFonts w:ascii="Arial"/>
                <w:b/>
                <w:spacing w:val="-2"/>
                <w:sz w:val="18"/>
              </w:rPr>
              <w:t>Explanation</w:t>
            </w:r>
          </w:p>
        </w:tc>
      </w:tr>
      <w:tr w:rsidR="0086109B" w14:paraId="397330DA" w14:textId="77777777">
        <w:trPr>
          <w:trHeight w:val="294"/>
        </w:trPr>
        <w:tc>
          <w:tcPr>
            <w:tcW w:w="2991" w:type="dxa"/>
          </w:tcPr>
          <w:p w14:paraId="1FA38806" w14:textId="77777777" w:rsidR="0086109B" w:rsidRDefault="00000000">
            <w:pPr>
              <w:pStyle w:val="TableParagraph"/>
              <w:ind w:left="110"/>
            </w:pPr>
            <w:proofErr w:type="spellStart"/>
            <w:r>
              <w:rPr>
                <w:spacing w:val="-2"/>
              </w:rPr>
              <w:t>SetInitialState</w:t>
            </w:r>
            <w:proofErr w:type="spellEnd"/>
          </w:p>
        </w:tc>
        <w:tc>
          <w:tcPr>
            <w:tcW w:w="1171" w:type="dxa"/>
          </w:tcPr>
          <w:p w14:paraId="5FA612BD" w14:textId="77777777" w:rsidR="0086109B" w:rsidRDefault="00000000">
            <w:pPr>
              <w:pStyle w:val="TableParagraph"/>
              <w:ind w:left="107"/>
            </w:pPr>
            <w:r>
              <w:t>1</w:t>
            </w:r>
          </w:p>
        </w:tc>
        <w:tc>
          <w:tcPr>
            <w:tcW w:w="4681" w:type="dxa"/>
          </w:tcPr>
          <w:p w14:paraId="0129BE39" w14:textId="77777777" w:rsidR="0086109B" w:rsidRDefault="00000000">
            <w:pPr>
              <w:pStyle w:val="TableParagraph"/>
              <w:ind w:left="105"/>
            </w:pPr>
            <w:r>
              <w:t>Request</w:t>
            </w:r>
            <w:r>
              <w:rPr>
                <w:spacing w:val="-5"/>
              </w:rPr>
              <w:t xml:space="preserve"> </w:t>
            </w:r>
            <w:r>
              <w:t>to</w:t>
            </w:r>
            <w:r>
              <w:rPr>
                <w:spacing w:val="-3"/>
              </w:rPr>
              <w:t xml:space="preserve"> </w:t>
            </w:r>
            <w:r>
              <w:t>configure</w:t>
            </w:r>
            <w:r>
              <w:rPr>
                <w:spacing w:val="-4"/>
              </w:rPr>
              <w:t xml:space="preserve"> </w:t>
            </w:r>
            <w:r>
              <w:t>SUT</w:t>
            </w:r>
            <w:r>
              <w:rPr>
                <w:spacing w:val="-4"/>
              </w:rPr>
              <w:t xml:space="preserve"> </w:t>
            </w:r>
            <w:r>
              <w:t>to</w:t>
            </w:r>
            <w:r>
              <w:rPr>
                <w:spacing w:val="-1"/>
              </w:rPr>
              <w:t xml:space="preserve"> </w:t>
            </w:r>
            <w:r>
              <w:t>the</w:t>
            </w:r>
            <w:r>
              <w:rPr>
                <w:spacing w:val="-4"/>
              </w:rPr>
              <w:t xml:space="preserve"> </w:t>
            </w:r>
            <w:r>
              <w:t>Initial</w:t>
            </w:r>
            <w:r>
              <w:rPr>
                <w:spacing w:val="-3"/>
              </w:rPr>
              <w:t xml:space="preserve"> </w:t>
            </w:r>
            <w:r>
              <w:rPr>
                <w:spacing w:val="-2"/>
              </w:rPr>
              <w:t>state</w:t>
            </w:r>
          </w:p>
        </w:tc>
      </w:tr>
      <w:tr w:rsidR="0086109B" w14:paraId="7BA319AD" w14:textId="77777777">
        <w:trPr>
          <w:trHeight w:val="582"/>
        </w:trPr>
        <w:tc>
          <w:tcPr>
            <w:tcW w:w="2991" w:type="dxa"/>
          </w:tcPr>
          <w:p w14:paraId="1325F21E" w14:textId="77777777" w:rsidR="0086109B" w:rsidRDefault="00000000">
            <w:pPr>
              <w:pStyle w:val="TableParagraph"/>
              <w:ind w:left="110"/>
            </w:pPr>
            <w:proofErr w:type="spellStart"/>
            <w:r>
              <w:rPr>
                <w:spacing w:val="-2"/>
              </w:rPr>
              <w:t>SetWsmTxInfo</w:t>
            </w:r>
            <w:proofErr w:type="spellEnd"/>
          </w:p>
        </w:tc>
        <w:tc>
          <w:tcPr>
            <w:tcW w:w="1171" w:type="dxa"/>
          </w:tcPr>
          <w:p w14:paraId="31C61C73" w14:textId="77777777" w:rsidR="0086109B" w:rsidRDefault="00000000">
            <w:pPr>
              <w:pStyle w:val="TableParagraph"/>
              <w:ind w:left="107"/>
            </w:pPr>
            <w:r>
              <w:t>2</w:t>
            </w:r>
          </w:p>
        </w:tc>
        <w:tc>
          <w:tcPr>
            <w:tcW w:w="4681" w:type="dxa"/>
          </w:tcPr>
          <w:p w14:paraId="183E406C" w14:textId="77777777" w:rsidR="0086109B" w:rsidRDefault="00000000">
            <w:pPr>
              <w:pStyle w:val="TableParagraph"/>
              <w:ind w:left="105"/>
            </w:pPr>
            <w:r>
              <w:t>Request</w:t>
            </w:r>
            <w:r>
              <w:rPr>
                <w:spacing w:val="-5"/>
              </w:rPr>
              <w:t xml:space="preserve"> </w:t>
            </w:r>
            <w:r>
              <w:t>to</w:t>
            </w:r>
            <w:r>
              <w:rPr>
                <w:spacing w:val="-4"/>
              </w:rPr>
              <w:t xml:space="preserve"> </w:t>
            </w:r>
            <w:r>
              <w:t>set</w:t>
            </w:r>
            <w:r>
              <w:rPr>
                <w:spacing w:val="-4"/>
              </w:rPr>
              <w:t xml:space="preserve"> </w:t>
            </w:r>
            <w:r>
              <w:t>parameters</w:t>
            </w:r>
            <w:r>
              <w:rPr>
                <w:spacing w:val="-5"/>
              </w:rPr>
              <w:t xml:space="preserve"> </w:t>
            </w:r>
            <w:r>
              <w:t>used</w:t>
            </w:r>
            <w:r>
              <w:rPr>
                <w:spacing w:val="-3"/>
              </w:rPr>
              <w:t xml:space="preserve"> </w:t>
            </w:r>
            <w:r>
              <w:t>for</w:t>
            </w:r>
            <w:r>
              <w:rPr>
                <w:spacing w:val="-4"/>
              </w:rPr>
              <w:t xml:space="preserve"> </w:t>
            </w:r>
            <w:proofErr w:type="gramStart"/>
            <w:r>
              <w:rPr>
                <w:spacing w:val="-2"/>
              </w:rPr>
              <w:t>transmissions</w:t>
            </w:r>
            <w:proofErr w:type="gramEnd"/>
          </w:p>
          <w:p w14:paraId="273A1E24" w14:textId="77777777" w:rsidR="0086109B" w:rsidRDefault="00000000">
            <w:pPr>
              <w:pStyle w:val="TableParagraph"/>
              <w:spacing w:before="21"/>
              <w:ind w:left="105"/>
            </w:pPr>
            <w:r>
              <w:t>of</w:t>
            </w:r>
            <w:r>
              <w:rPr>
                <w:spacing w:val="1"/>
              </w:rPr>
              <w:t xml:space="preserve"> </w:t>
            </w:r>
            <w:r>
              <w:rPr>
                <w:spacing w:val="-4"/>
              </w:rPr>
              <w:t>WSMs</w:t>
            </w:r>
          </w:p>
        </w:tc>
      </w:tr>
      <w:tr w:rsidR="0086109B" w14:paraId="6D01CE34" w14:textId="77777777">
        <w:trPr>
          <w:trHeight w:val="294"/>
        </w:trPr>
        <w:tc>
          <w:tcPr>
            <w:tcW w:w="2991" w:type="dxa"/>
          </w:tcPr>
          <w:p w14:paraId="3B1CF071" w14:textId="77777777" w:rsidR="0086109B" w:rsidRDefault="00000000">
            <w:pPr>
              <w:pStyle w:val="TableParagraph"/>
              <w:spacing w:before="6"/>
              <w:ind w:left="110"/>
            </w:pPr>
            <w:proofErr w:type="spellStart"/>
            <w:r>
              <w:rPr>
                <w:spacing w:val="-2"/>
              </w:rPr>
              <w:t>StartWsmTx</w:t>
            </w:r>
            <w:proofErr w:type="spellEnd"/>
          </w:p>
        </w:tc>
        <w:tc>
          <w:tcPr>
            <w:tcW w:w="1171" w:type="dxa"/>
          </w:tcPr>
          <w:p w14:paraId="6040FCC9" w14:textId="77777777" w:rsidR="0086109B" w:rsidRDefault="00000000">
            <w:pPr>
              <w:pStyle w:val="TableParagraph"/>
              <w:spacing w:before="6"/>
              <w:ind w:left="107"/>
            </w:pPr>
            <w:r>
              <w:t>3</w:t>
            </w:r>
          </w:p>
        </w:tc>
        <w:tc>
          <w:tcPr>
            <w:tcW w:w="4681" w:type="dxa"/>
          </w:tcPr>
          <w:p w14:paraId="382E8DC7" w14:textId="77777777" w:rsidR="0086109B" w:rsidRDefault="00000000">
            <w:pPr>
              <w:pStyle w:val="TableParagraph"/>
              <w:spacing w:before="6"/>
              <w:ind w:left="105"/>
            </w:pPr>
            <w:r>
              <w:t>Request</w:t>
            </w:r>
            <w:r>
              <w:rPr>
                <w:spacing w:val="-5"/>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rPr>
                <w:spacing w:val="-4"/>
              </w:rPr>
              <w:t>WSMs</w:t>
            </w:r>
          </w:p>
        </w:tc>
      </w:tr>
      <w:tr w:rsidR="0086109B" w14:paraId="5B127E6A" w14:textId="77777777">
        <w:trPr>
          <w:trHeight w:val="294"/>
        </w:trPr>
        <w:tc>
          <w:tcPr>
            <w:tcW w:w="2991" w:type="dxa"/>
          </w:tcPr>
          <w:p w14:paraId="79508298" w14:textId="77777777" w:rsidR="0086109B" w:rsidRDefault="00000000">
            <w:pPr>
              <w:pStyle w:val="TableParagraph"/>
              <w:spacing w:before="6"/>
              <w:ind w:left="110"/>
            </w:pPr>
            <w:proofErr w:type="spellStart"/>
            <w:r>
              <w:rPr>
                <w:spacing w:val="-2"/>
              </w:rPr>
              <w:t>StopWsmTx</w:t>
            </w:r>
            <w:proofErr w:type="spellEnd"/>
          </w:p>
        </w:tc>
        <w:tc>
          <w:tcPr>
            <w:tcW w:w="1171" w:type="dxa"/>
          </w:tcPr>
          <w:p w14:paraId="20AEFC07" w14:textId="77777777" w:rsidR="0086109B" w:rsidRDefault="00000000">
            <w:pPr>
              <w:pStyle w:val="TableParagraph"/>
              <w:spacing w:before="6"/>
              <w:ind w:left="107"/>
            </w:pPr>
            <w:r>
              <w:t>4</w:t>
            </w:r>
          </w:p>
        </w:tc>
        <w:tc>
          <w:tcPr>
            <w:tcW w:w="4681" w:type="dxa"/>
          </w:tcPr>
          <w:p w14:paraId="7407674A" w14:textId="77777777" w:rsidR="0086109B" w:rsidRDefault="00000000">
            <w:pPr>
              <w:pStyle w:val="TableParagraph"/>
              <w:spacing w:before="6"/>
              <w:ind w:left="105"/>
            </w:pPr>
            <w:r>
              <w:t>Request</w:t>
            </w:r>
            <w:r>
              <w:rPr>
                <w:spacing w:val="-5"/>
              </w:rPr>
              <w:t xml:space="preserve"> </w:t>
            </w:r>
            <w:r>
              <w:t>to</w:t>
            </w:r>
            <w:r>
              <w:rPr>
                <w:spacing w:val="-4"/>
              </w:rPr>
              <w:t xml:space="preserve"> </w:t>
            </w:r>
            <w:r>
              <w:t>stop</w:t>
            </w:r>
            <w:r>
              <w:rPr>
                <w:spacing w:val="-4"/>
              </w:rPr>
              <w:t xml:space="preserve"> </w:t>
            </w:r>
            <w:r>
              <w:t>transmission</w:t>
            </w:r>
            <w:r>
              <w:rPr>
                <w:spacing w:val="-4"/>
              </w:rPr>
              <w:t xml:space="preserve"> </w:t>
            </w:r>
            <w:r>
              <w:t>of</w:t>
            </w:r>
            <w:r>
              <w:rPr>
                <w:spacing w:val="-5"/>
              </w:rPr>
              <w:t xml:space="preserve"> </w:t>
            </w:r>
            <w:r>
              <w:rPr>
                <w:spacing w:val="-4"/>
              </w:rPr>
              <w:t>WSMs</w:t>
            </w:r>
          </w:p>
        </w:tc>
      </w:tr>
      <w:tr w:rsidR="0086109B" w14:paraId="0C5C83BA" w14:textId="77777777">
        <w:trPr>
          <w:trHeight w:val="295"/>
        </w:trPr>
        <w:tc>
          <w:tcPr>
            <w:tcW w:w="2991" w:type="dxa"/>
          </w:tcPr>
          <w:p w14:paraId="6F887E26" w14:textId="77777777" w:rsidR="0086109B" w:rsidRDefault="00000000">
            <w:pPr>
              <w:pStyle w:val="TableParagraph"/>
              <w:spacing w:before="6"/>
              <w:ind w:left="110"/>
            </w:pPr>
            <w:proofErr w:type="spellStart"/>
            <w:r>
              <w:rPr>
                <w:spacing w:val="-2"/>
              </w:rPr>
              <w:t>StartWsaTxPerdiodic</w:t>
            </w:r>
            <w:proofErr w:type="spellEnd"/>
          </w:p>
        </w:tc>
        <w:tc>
          <w:tcPr>
            <w:tcW w:w="1171" w:type="dxa"/>
          </w:tcPr>
          <w:p w14:paraId="625C693F" w14:textId="77777777" w:rsidR="0086109B" w:rsidRDefault="00000000">
            <w:pPr>
              <w:pStyle w:val="TableParagraph"/>
              <w:spacing w:before="6"/>
              <w:ind w:left="107"/>
            </w:pPr>
            <w:r>
              <w:t>5</w:t>
            </w:r>
          </w:p>
        </w:tc>
        <w:tc>
          <w:tcPr>
            <w:tcW w:w="4681" w:type="dxa"/>
          </w:tcPr>
          <w:p w14:paraId="0E3E7007" w14:textId="77777777" w:rsidR="0086109B" w:rsidRDefault="00000000">
            <w:pPr>
              <w:pStyle w:val="TableParagraph"/>
              <w:spacing w:before="6"/>
              <w:ind w:left="105"/>
            </w:pPr>
            <w:r>
              <w:t>Request</w:t>
            </w:r>
            <w:r>
              <w:rPr>
                <w:spacing w:val="-5"/>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rPr>
                <w:spacing w:val="-4"/>
              </w:rPr>
              <w:t>WSAs</w:t>
            </w:r>
          </w:p>
        </w:tc>
      </w:tr>
      <w:tr w:rsidR="0086109B" w14:paraId="333B07D4" w14:textId="77777777">
        <w:trPr>
          <w:trHeight w:val="294"/>
        </w:trPr>
        <w:tc>
          <w:tcPr>
            <w:tcW w:w="2991" w:type="dxa"/>
          </w:tcPr>
          <w:p w14:paraId="54363F7A" w14:textId="77777777" w:rsidR="0086109B" w:rsidRDefault="00000000">
            <w:pPr>
              <w:pStyle w:val="TableParagraph"/>
              <w:spacing w:before="6"/>
              <w:ind w:left="110"/>
            </w:pPr>
            <w:proofErr w:type="spellStart"/>
            <w:r>
              <w:rPr>
                <w:spacing w:val="-2"/>
              </w:rPr>
              <w:t>StopWsaTxPeriodic</w:t>
            </w:r>
            <w:proofErr w:type="spellEnd"/>
          </w:p>
        </w:tc>
        <w:tc>
          <w:tcPr>
            <w:tcW w:w="1171" w:type="dxa"/>
          </w:tcPr>
          <w:p w14:paraId="402DFB0B" w14:textId="77777777" w:rsidR="0086109B" w:rsidRDefault="00000000">
            <w:pPr>
              <w:pStyle w:val="TableParagraph"/>
              <w:spacing w:before="6"/>
              <w:ind w:left="107"/>
            </w:pPr>
            <w:r>
              <w:t>6</w:t>
            </w:r>
          </w:p>
        </w:tc>
        <w:tc>
          <w:tcPr>
            <w:tcW w:w="4681" w:type="dxa"/>
          </w:tcPr>
          <w:p w14:paraId="3F04B907" w14:textId="77777777" w:rsidR="0086109B" w:rsidRDefault="00000000">
            <w:pPr>
              <w:pStyle w:val="TableParagraph"/>
              <w:spacing w:before="6"/>
              <w:ind w:left="105"/>
            </w:pPr>
            <w:r>
              <w:t>Request</w:t>
            </w:r>
            <w:r>
              <w:rPr>
                <w:spacing w:val="-5"/>
              </w:rPr>
              <w:t xml:space="preserve"> </w:t>
            </w:r>
            <w:r>
              <w:t>to</w:t>
            </w:r>
            <w:r>
              <w:rPr>
                <w:spacing w:val="-4"/>
              </w:rPr>
              <w:t xml:space="preserve"> </w:t>
            </w:r>
            <w:r>
              <w:t>stop</w:t>
            </w:r>
            <w:r>
              <w:rPr>
                <w:spacing w:val="-4"/>
              </w:rPr>
              <w:t xml:space="preserve"> </w:t>
            </w:r>
            <w:r>
              <w:t>transmission</w:t>
            </w:r>
            <w:r>
              <w:rPr>
                <w:spacing w:val="-4"/>
              </w:rPr>
              <w:t xml:space="preserve"> </w:t>
            </w:r>
            <w:r>
              <w:t>of</w:t>
            </w:r>
            <w:r>
              <w:rPr>
                <w:spacing w:val="-5"/>
              </w:rPr>
              <w:t xml:space="preserve"> </w:t>
            </w:r>
            <w:r>
              <w:rPr>
                <w:spacing w:val="-4"/>
              </w:rPr>
              <w:t>WSAs</w:t>
            </w:r>
          </w:p>
        </w:tc>
      </w:tr>
      <w:tr w:rsidR="0086109B" w14:paraId="46DE8466" w14:textId="77777777">
        <w:trPr>
          <w:trHeight w:val="294"/>
        </w:trPr>
        <w:tc>
          <w:tcPr>
            <w:tcW w:w="2991" w:type="dxa"/>
          </w:tcPr>
          <w:p w14:paraId="7AA81206" w14:textId="77777777" w:rsidR="0086109B" w:rsidRDefault="00000000">
            <w:pPr>
              <w:pStyle w:val="TableParagraph"/>
              <w:spacing w:before="6"/>
              <w:ind w:left="110"/>
            </w:pPr>
            <w:proofErr w:type="spellStart"/>
            <w:r>
              <w:rPr>
                <w:spacing w:val="-2"/>
              </w:rPr>
              <w:t>StartWsmRx</w:t>
            </w:r>
            <w:proofErr w:type="spellEnd"/>
          </w:p>
        </w:tc>
        <w:tc>
          <w:tcPr>
            <w:tcW w:w="1171" w:type="dxa"/>
          </w:tcPr>
          <w:p w14:paraId="1CC8715C" w14:textId="77777777" w:rsidR="0086109B" w:rsidRDefault="00000000">
            <w:pPr>
              <w:pStyle w:val="TableParagraph"/>
              <w:spacing w:before="6"/>
              <w:ind w:left="107"/>
            </w:pPr>
            <w:r>
              <w:t>7</w:t>
            </w:r>
          </w:p>
        </w:tc>
        <w:tc>
          <w:tcPr>
            <w:tcW w:w="4681" w:type="dxa"/>
          </w:tcPr>
          <w:p w14:paraId="50B18F97" w14:textId="77777777" w:rsidR="0086109B" w:rsidRDefault="00000000">
            <w:pPr>
              <w:pStyle w:val="TableParagraph"/>
              <w:spacing w:before="6"/>
              <w:ind w:left="105"/>
            </w:pPr>
            <w:r>
              <w:t>Request</w:t>
            </w:r>
            <w:r>
              <w:rPr>
                <w:spacing w:val="-5"/>
              </w:rPr>
              <w:t xml:space="preserve"> </w:t>
            </w:r>
            <w:r>
              <w:t>to</w:t>
            </w:r>
            <w:r>
              <w:rPr>
                <w:spacing w:val="-4"/>
              </w:rPr>
              <w:t xml:space="preserve"> </w:t>
            </w:r>
            <w:r>
              <w:t>start</w:t>
            </w:r>
            <w:r>
              <w:rPr>
                <w:spacing w:val="-6"/>
              </w:rPr>
              <w:t xml:space="preserve"> </w:t>
            </w:r>
            <w:r>
              <w:t>receiving</w:t>
            </w:r>
            <w:r>
              <w:rPr>
                <w:spacing w:val="-5"/>
              </w:rPr>
              <w:t xml:space="preserve"> </w:t>
            </w:r>
            <w:r>
              <w:rPr>
                <w:spacing w:val="-4"/>
              </w:rPr>
              <w:t>WSMs</w:t>
            </w:r>
          </w:p>
        </w:tc>
      </w:tr>
      <w:tr w:rsidR="0086109B" w14:paraId="11AD63D4" w14:textId="77777777">
        <w:trPr>
          <w:trHeight w:val="294"/>
        </w:trPr>
        <w:tc>
          <w:tcPr>
            <w:tcW w:w="2991" w:type="dxa"/>
          </w:tcPr>
          <w:p w14:paraId="618A1026" w14:textId="77777777" w:rsidR="0086109B" w:rsidRDefault="00000000">
            <w:pPr>
              <w:pStyle w:val="TableParagraph"/>
              <w:spacing w:before="6"/>
              <w:ind w:left="110"/>
            </w:pPr>
            <w:proofErr w:type="spellStart"/>
            <w:r>
              <w:rPr>
                <w:spacing w:val="-2"/>
              </w:rPr>
              <w:t>StopWsmRx</w:t>
            </w:r>
            <w:proofErr w:type="spellEnd"/>
          </w:p>
        </w:tc>
        <w:tc>
          <w:tcPr>
            <w:tcW w:w="1171" w:type="dxa"/>
          </w:tcPr>
          <w:p w14:paraId="089A6C82" w14:textId="77777777" w:rsidR="0086109B" w:rsidRDefault="00000000">
            <w:pPr>
              <w:pStyle w:val="TableParagraph"/>
              <w:spacing w:before="6"/>
              <w:ind w:left="107"/>
            </w:pPr>
            <w:r>
              <w:t>8</w:t>
            </w:r>
          </w:p>
        </w:tc>
        <w:tc>
          <w:tcPr>
            <w:tcW w:w="4681" w:type="dxa"/>
          </w:tcPr>
          <w:p w14:paraId="27415D84" w14:textId="77777777" w:rsidR="0086109B" w:rsidRDefault="00000000">
            <w:pPr>
              <w:pStyle w:val="TableParagraph"/>
              <w:spacing w:before="6"/>
              <w:ind w:left="105"/>
            </w:pPr>
            <w:r>
              <w:t>Request</w:t>
            </w:r>
            <w:r>
              <w:rPr>
                <w:spacing w:val="-5"/>
              </w:rPr>
              <w:t xml:space="preserve"> </w:t>
            </w:r>
            <w:r>
              <w:t>to</w:t>
            </w:r>
            <w:r>
              <w:rPr>
                <w:spacing w:val="-5"/>
              </w:rPr>
              <w:t xml:space="preserve"> </w:t>
            </w:r>
            <w:r>
              <w:t>stop</w:t>
            </w:r>
            <w:r>
              <w:rPr>
                <w:spacing w:val="-4"/>
              </w:rPr>
              <w:t xml:space="preserve"> </w:t>
            </w:r>
            <w:r>
              <w:t>receiving</w:t>
            </w:r>
            <w:r>
              <w:rPr>
                <w:spacing w:val="-5"/>
              </w:rPr>
              <w:t xml:space="preserve"> </w:t>
            </w:r>
            <w:r>
              <w:rPr>
                <w:spacing w:val="-4"/>
              </w:rPr>
              <w:t>WSMs</w:t>
            </w:r>
          </w:p>
        </w:tc>
      </w:tr>
      <w:tr w:rsidR="0086109B" w14:paraId="692898A3" w14:textId="77777777">
        <w:trPr>
          <w:trHeight w:val="585"/>
        </w:trPr>
        <w:tc>
          <w:tcPr>
            <w:tcW w:w="2991" w:type="dxa"/>
          </w:tcPr>
          <w:p w14:paraId="43DB6B72" w14:textId="77777777" w:rsidR="0086109B" w:rsidRDefault="00000000">
            <w:pPr>
              <w:pStyle w:val="TableParagraph"/>
              <w:spacing w:before="6"/>
              <w:ind w:left="110"/>
            </w:pPr>
            <w:proofErr w:type="spellStart"/>
            <w:r>
              <w:rPr>
                <w:spacing w:val="-2"/>
              </w:rPr>
              <w:t>AddWsaProviderService</w:t>
            </w:r>
            <w:proofErr w:type="spellEnd"/>
          </w:p>
        </w:tc>
        <w:tc>
          <w:tcPr>
            <w:tcW w:w="1171" w:type="dxa"/>
          </w:tcPr>
          <w:p w14:paraId="53B5CD6E" w14:textId="77777777" w:rsidR="0086109B" w:rsidRDefault="00000000">
            <w:pPr>
              <w:pStyle w:val="TableParagraph"/>
              <w:spacing w:before="6"/>
              <w:ind w:left="107"/>
            </w:pPr>
            <w:r>
              <w:t>9</w:t>
            </w:r>
          </w:p>
        </w:tc>
        <w:tc>
          <w:tcPr>
            <w:tcW w:w="4681" w:type="dxa"/>
          </w:tcPr>
          <w:p w14:paraId="0096C6B6" w14:textId="77777777" w:rsidR="0086109B" w:rsidRDefault="00000000">
            <w:pPr>
              <w:pStyle w:val="TableParagraph"/>
              <w:spacing w:before="6"/>
              <w:ind w:left="105"/>
            </w:pPr>
            <w:r>
              <w:t>Request</w:t>
            </w:r>
            <w:r>
              <w:rPr>
                <w:spacing w:val="-7"/>
              </w:rPr>
              <w:t xml:space="preserve"> </w:t>
            </w:r>
            <w:r>
              <w:t>to</w:t>
            </w:r>
            <w:r>
              <w:rPr>
                <w:spacing w:val="-4"/>
              </w:rPr>
              <w:t xml:space="preserve"> </w:t>
            </w:r>
            <w:r>
              <w:t>add</w:t>
            </w:r>
            <w:r>
              <w:rPr>
                <w:spacing w:val="-5"/>
              </w:rPr>
              <w:t xml:space="preserve"> </w:t>
            </w:r>
            <w:r>
              <w:t>a</w:t>
            </w:r>
            <w:r>
              <w:rPr>
                <w:spacing w:val="-2"/>
              </w:rPr>
              <w:t xml:space="preserve"> </w:t>
            </w:r>
            <w:r>
              <w:t>service</w:t>
            </w:r>
            <w:r>
              <w:rPr>
                <w:spacing w:val="-3"/>
              </w:rPr>
              <w:t xml:space="preserve"> </w:t>
            </w:r>
            <w:r>
              <w:t>provider</w:t>
            </w:r>
            <w:r>
              <w:rPr>
                <w:spacing w:val="-5"/>
              </w:rPr>
              <w:t xml:space="preserve"> </w:t>
            </w:r>
            <w:r>
              <w:t>to</w:t>
            </w:r>
            <w:r>
              <w:rPr>
                <w:spacing w:val="-2"/>
              </w:rPr>
              <w:t xml:space="preserve"> </w:t>
            </w:r>
            <w:r>
              <w:t>an</w:t>
            </w:r>
            <w:r>
              <w:rPr>
                <w:spacing w:val="-5"/>
              </w:rPr>
              <w:t xml:space="preserve"> </w:t>
            </w:r>
            <w:proofErr w:type="gramStart"/>
            <w:r>
              <w:rPr>
                <w:spacing w:val="-2"/>
              </w:rPr>
              <w:t>existing</w:t>
            </w:r>
            <w:proofErr w:type="gramEnd"/>
          </w:p>
          <w:p w14:paraId="3351EE1D" w14:textId="77777777" w:rsidR="0086109B" w:rsidRDefault="00000000">
            <w:pPr>
              <w:pStyle w:val="TableParagraph"/>
              <w:spacing w:before="19"/>
              <w:ind w:left="105"/>
            </w:pPr>
            <w:r>
              <w:t>WSA</w:t>
            </w:r>
            <w:r>
              <w:rPr>
                <w:spacing w:val="-1"/>
              </w:rPr>
              <w:t xml:space="preserve"> </w:t>
            </w:r>
            <w:r>
              <w:rPr>
                <w:spacing w:val="-2"/>
              </w:rPr>
              <w:t>broadcast</w:t>
            </w:r>
          </w:p>
        </w:tc>
      </w:tr>
      <w:tr w:rsidR="0086109B" w14:paraId="38D14E70" w14:textId="77777777">
        <w:trPr>
          <w:trHeight w:val="585"/>
        </w:trPr>
        <w:tc>
          <w:tcPr>
            <w:tcW w:w="2991" w:type="dxa"/>
          </w:tcPr>
          <w:p w14:paraId="5574A335" w14:textId="77777777" w:rsidR="0086109B" w:rsidRDefault="00000000">
            <w:pPr>
              <w:pStyle w:val="TableParagraph"/>
              <w:ind w:left="110"/>
            </w:pPr>
            <w:proofErr w:type="spellStart"/>
            <w:r>
              <w:rPr>
                <w:spacing w:val="-2"/>
              </w:rPr>
              <w:t>ChangeWsaProviderService</w:t>
            </w:r>
            <w:proofErr w:type="spellEnd"/>
          </w:p>
        </w:tc>
        <w:tc>
          <w:tcPr>
            <w:tcW w:w="1171" w:type="dxa"/>
          </w:tcPr>
          <w:p w14:paraId="76A5FF51" w14:textId="77777777" w:rsidR="0086109B" w:rsidRDefault="00000000">
            <w:pPr>
              <w:pStyle w:val="TableParagraph"/>
              <w:ind w:left="107"/>
            </w:pPr>
            <w:r>
              <w:rPr>
                <w:spacing w:val="-5"/>
              </w:rPr>
              <w:t>10</w:t>
            </w:r>
          </w:p>
        </w:tc>
        <w:tc>
          <w:tcPr>
            <w:tcW w:w="4681" w:type="dxa"/>
          </w:tcPr>
          <w:p w14:paraId="5940C92D" w14:textId="77777777" w:rsidR="0086109B" w:rsidRDefault="00000000">
            <w:pPr>
              <w:pStyle w:val="TableParagraph"/>
              <w:ind w:left="105"/>
            </w:pPr>
            <w:r>
              <w:t>Request</w:t>
            </w:r>
            <w:r>
              <w:rPr>
                <w:spacing w:val="-6"/>
              </w:rPr>
              <w:t xml:space="preserve"> </w:t>
            </w:r>
            <w:r>
              <w:t>to</w:t>
            </w:r>
            <w:r>
              <w:rPr>
                <w:spacing w:val="-4"/>
              </w:rPr>
              <w:t xml:space="preserve"> </w:t>
            </w:r>
            <w:r>
              <w:t>change</w:t>
            </w:r>
            <w:r>
              <w:rPr>
                <w:spacing w:val="-3"/>
              </w:rPr>
              <w:t xml:space="preserve"> </w:t>
            </w:r>
            <w:r>
              <w:t>a</w:t>
            </w:r>
            <w:r>
              <w:rPr>
                <w:spacing w:val="-6"/>
              </w:rPr>
              <w:t xml:space="preserve"> </w:t>
            </w:r>
            <w:r>
              <w:t>service</w:t>
            </w:r>
            <w:r>
              <w:rPr>
                <w:spacing w:val="-3"/>
              </w:rPr>
              <w:t xml:space="preserve"> </w:t>
            </w:r>
            <w:r>
              <w:t>provider</w:t>
            </w:r>
            <w:r>
              <w:rPr>
                <w:spacing w:val="-5"/>
              </w:rPr>
              <w:t xml:space="preserve"> </w:t>
            </w:r>
            <w:r>
              <w:t>to</w:t>
            </w:r>
            <w:r>
              <w:rPr>
                <w:spacing w:val="-4"/>
              </w:rPr>
              <w:t xml:space="preserve"> </w:t>
            </w:r>
            <w:r>
              <w:rPr>
                <w:spacing w:val="-5"/>
              </w:rPr>
              <w:t>an</w:t>
            </w:r>
          </w:p>
          <w:p w14:paraId="25729BD7" w14:textId="77777777" w:rsidR="0086109B" w:rsidRDefault="00000000">
            <w:pPr>
              <w:pStyle w:val="TableParagraph"/>
              <w:spacing w:before="21"/>
              <w:ind w:left="105"/>
            </w:pPr>
            <w:r>
              <w:t>existing</w:t>
            </w:r>
            <w:r>
              <w:rPr>
                <w:spacing w:val="-5"/>
              </w:rPr>
              <w:t xml:space="preserve"> </w:t>
            </w:r>
            <w:r>
              <w:t>WSA</w:t>
            </w:r>
            <w:r>
              <w:rPr>
                <w:spacing w:val="-6"/>
              </w:rPr>
              <w:t xml:space="preserve"> </w:t>
            </w:r>
            <w:r>
              <w:rPr>
                <w:spacing w:val="-2"/>
              </w:rPr>
              <w:t>broadcast</w:t>
            </w:r>
          </w:p>
        </w:tc>
      </w:tr>
      <w:tr w:rsidR="0086109B" w14:paraId="3635DF27" w14:textId="77777777">
        <w:trPr>
          <w:trHeight w:val="585"/>
        </w:trPr>
        <w:tc>
          <w:tcPr>
            <w:tcW w:w="2991" w:type="dxa"/>
          </w:tcPr>
          <w:p w14:paraId="50BAF587" w14:textId="77777777" w:rsidR="0086109B" w:rsidRDefault="00000000">
            <w:pPr>
              <w:pStyle w:val="TableParagraph"/>
              <w:ind w:left="110"/>
            </w:pPr>
            <w:proofErr w:type="spellStart"/>
            <w:r>
              <w:rPr>
                <w:spacing w:val="-2"/>
              </w:rPr>
              <w:t>DelWsaProviderService</w:t>
            </w:r>
            <w:proofErr w:type="spellEnd"/>
          </w:p>
        </w:tc>
        <w:tc>
          <w:tcPr>
            <w:tcW w:w="1171" w:type="dxa"/>
          </w:tcPr>
          <w:p w14:paraId="2F6A29E4" w14:textId="77777777" w:rsidR="0086109B" w:rsidRDefault="00000000">
            <w:pPr>
              <w:pStyle w:val="TableParagraph"/>
              <w:ind w:left="107"/>
            </w:pPr>
            <w:r>
              <w:rPr>
                <w:spacing w:val="-5"/>
              </w:rPr>
              <w:t>11</w:t>
            </w:r>
          </w:p>
        </w:tc>
        <w:tc>
          <w:tcPr>
            <w:tcW w:w="4681" w:type="dxa"/>
          </w:tcPr>
          <w:p w14:paraId="16D5CE3F" w14:textId="77777777" w:rsidR="0086109B" w:rsidRDefault="00000000">
            <w:pPr>
              <w:pStyle w:val="TableParagraph"/>
              <w:ind w:left="105"/>
            </w:pPr>
            <w:r>
              <w:t>Request</w:t>
            </w:r>
            <w:r>
              <w:rPr>
                <w:spacing w:val="-5"/>
              </w:rPr>
              <w:t xml:space="preserve"> </w:t>
            </w:r>
            <w:r>
              <w:t>to</w:t>
            </w:r>
            <w:r>
              <w:rPr>
                <w:spacing w:val="-4"/>
              </w:rPr>
              <w:t xml:space="preserve"> </w:t>
            </w:r>
            <w:r>
              <w:t>delete</w:t>
            </w:r>
            <w:r>
              <w:rPr>
                <w:spacing w:val="-3"/>
              </w:rPr>
              <w:t xml:space="preserve"> </w:t>
            </w:r>
            <w:r>
              <w:t>a</w:t>
            </w:r>
            <w:r>
              <w:rPr>
                <w:spacing w:val="-4"/>
              </w:rPr>
              <w:t xml:space="preserve"> </w:t>
            </w:r>
            <w:r>
              <w:t>service</w:t>
            </w:r>
            <w:r>
              <w:rPr>
                <w:spacing w:val="-5"/>
              </w:rPr>
              <w:t xml:space="preserve"> </w:t>
            </w:r>
            <w:r>
              <w:t>provider</w:t>
            </w:r>
            <w:r>
              <w:rPr>
                <w:spacing w:val="-3"/>
              </w:rPr>
              <w:t xml:space="preserve"> </w:t>
            </w:r>
            <w:r>
              <w:t>from</w:t>
            </w:r>
            <w:r>
              <w:rPr>
                <w:spacing w:val="-4"/>
              </w:rPr>
              <w:t xml:space="preserve"> </w:t>
            </w:r>
            <w:r>
              <w:rPr>
                <w:spacing w:val="-5"/>
              </w:rPr>
              <w:t>an</w:t>
            </w:r>
          </w:p>
          <w:p w14:paraId="23560621" w14:textId="77777777" w:rsidR="0086109B" w:rsidRDefault="00000000">
            <w:pPr>
              <w:pStyle w:val="TableParagraph"/>
              <w:spacing w:before="21"/>
              <w:ind w:left="105"/>
            </w:pPr>
            <w:r>
              <w:t>existing</w:t>
            </w:r>
            <w:r>
              <w:rPr>
                <w:spacing w:val="-5"/>
              </w:rPr>
              <w:t xml:space="preserve"> </w:t>
            </w:r>
            <w:r>
              <w:t>WSA</w:t>
            </w:r>
            <w:r>
              <w:rPr>
                <w:spacing w:val="-6"/>
              </w:rPr>
              <w:t xml:space="preserve"> </w:t>
            </w:r>
            <w:r>
              <w:rPr>
                <w:spacing w:val="-2"/>
              </w:rPr>
              <w:t>broadcast</w:t>
            </w:r>
          </w:p>
        </w:tc>
      </w:tr>
      <w:tr w:rsidR="0086109B" w14:paraId="66BE1169" w14:textId="77777777">
        <w:trPr>
          <w:trHeight w:val="294"/>
        </w:trPr>
        <w:tc>
          <w:tcPr>
            <w:tcW w:w="2991" w:type="dxa"/>
          </w:tcPr>
          <w:p w14:paraId="4BBEB9BA" w14:textId="77777777" w:rsidR="0086109B" w:rsidRDefault="00000000">
            <w:pPr>
              <w:pStyle w:val="TableParagraph"/>
              <w:ind w:left="110"/>
            </w:pPr>
            <w:proofErr w:type="spellStart"/>
            <w:r>
              <w:rPr>
                <w:spacing w:val="-2"/>
              </w:rPr>
              <w:t>AddUserService</w:t>
            </w:r>
            <w:proofErr w:type="spellEnd"/>
          </w:p>
        </w:tc>
        <w:tc>
          <w:tcPr>
            <w:tcW w:w="1171" w:type="dxa"/>
          </w:tcPr>
          <w:p w14:paraId="6EE7F740" w14:textId="77777777" w:rsidR="0086109B" w:rsidRDefault="00000000">
            <w:pPr>
              <w:pStyle w:val="TableParagraph"/>
              <w:ind w:left="107"/>
            </w:pPr>
            <w:r>
              <w:rPr>
                <w:spacing w:val="-5"/>
              </w:rPr>
              <w:t>12</w:t>
            </w:r>
          </w:p>
        </w:tc>
        <w:tc>
          <w:tcPr>
            <w:tcW w:w="4681" w:type="dxa"/>
          </w:tcPr>
          <w:p w14:paraId="5405348E" w14:textId="77777777" w:rsidR="0086109B" w:rsidRDefault="00000000">
            <w:pPr>
              <w:pStyle w:val="TableParagraph"/>
              <w:ind w:left="105"/>
            </w:pPr>
            <w:r>
              <w:t>Request</w:t>
            </w:r>
            <w:r>
              <w:rPr>
                <w:spacing w:val="-4"/>
              </w:rPr>
              <w:t xml:space="preserve"> </w:t>
            </w:r>
            <w:r>
              <w:t>to</w:t>
            </w:r>
            <w:r>
              <w:rPr>
                <w:spacing w:val="-3"/>
              </w:rPr>
              <w:t xml:space="preserve"> </w:t>
            </w:r>
            <w:r>
              <w:t>add</w:t>
            </w:r>
            <w:r>
              <w:rPr>
                <w:spacing w:val="-3"/>
              </w:rPr>
              <w:t xml:space="preserve"> </w:t>
            </w:r>
            <w:r>
              <w:t>a</w:t>
            </w:r>
            <w:r>
              <w:rPr>
                <w:spacing w:val="-2"/>
              </w:rPr>
              <w:t xml:space="preserve"> </w:t>
            </w:r>
            <w:r>
              <w:t>user</w:t>
            </w:r>
            <w:r>
              <w:rPr>
                <w:spacing w:val="-3"/>
              </w:rPr>
              <w:t xml:space="preserve"> </w:t>
            </w:r>
            <w:r>
              <w:rPr>
                <w:spacing w:val="-2"/>
              </w:rPr>
              <w:t>service</w:t>
            </w:r>
          </w:p>
        </w:tc>
      </w:tr>
      <w:tr w:rsidR="0086109B" w14:paraId="364C32BA" w14:textId="77777777">
        <w:trPr>
          <w:trHeight w:val="295"/>
        </w:trPr>
        <w:tc>
          <w:tcPr>
            <w:tcW w:w="2991" w:type="dxa"/>
          </w:tcPr>
          <w:p w14:paraId="24AEE394" w14:textId="77777777" w:rsidR="0086109B" w:rsidRDefault="00000000">
            <w:pPr>
              <w:pStyle w:val="TableParagraph"/>
              <w:ind w:left="110"/>
            </w:pPr>
            <w:proofErr w:type="spellStart"/>
            <w:r>
              <w:rPr>
                <w:spacing w:val="-2"/>
              </w:rPr>
              <w:t>DelUserService</w:t>
            </w:r>
            <w:proofErr w:type="spellEnd"/>
          </w:p>
        </w:tc>
        <w:tc>
          <w:tcPr>
            <w:tcW w:w="1171" w:type="dxa"/>
          </w:tcPr>
          <w:p w14:paraId="645D76F6" w14:textId="77777777" w:rsidR="0086109B" w:rsidRDefault="00000000">
            <w:pPr>
              <w:pStyle w:val="TableParagraph"/>
              <w:ind w:left="107"/>
            </w:pPr>
            <w:r>
              <w:rPr>
                <w:spacing w:val="-5"/>
              </w:rPr>
              <w:t>13</w:t>
            </w:r>
          </w:p>
        </w:tc>
        <w:tc>
          <w:tcPr>
            <w:tcW w:w="4681" w:type="dxa"/>
          </w:tcPr>
          <w:p w14:paraId="70A99F2B" w14:textId="77777777" w:rsidR="0086109B" w:rsidRDefault="00000000">
            <w:pPr>
              <w:pStyle w:val="TableParagraph"/>
              <w:ind w:left="105"/>
            </w:pPr>
            <w:r>
              <w:t>Request</w:t>
            </w:r>
            <w:r>
              <w:rPr>
                <w:spacing w:val="-5"/>
              </w:rPr>
              <w:t xml:space="preserve"> </w:t>
            </w:r>
            <w:r>
              <w:t>to</w:t>
            </w:r>
            <w:r>
              <w:rPr>
                <w:spacing w:val="-3"/>
              </w:rPr>
              <w:t xml:space="preserve"> </w:t>
            </w:r>
            <w:r>
              <w:t>delete</w:t>
            </w:r>
            <w:r>
              <w:rPr>
                <w:spacing w:val="-2"/>
              </w:rPr>
              <w:t xml:space="preserve"> </w:t>
            </w:r>
            <w:r>
              <w:t>a</w:t>
            </w:r>
            <w:r>
              <w:rPr>
                <w:spacing w:val="-2"/>
              </w:rPr>
              <w:t xml:space="preserve"> </w:t>
            </w:r>
            <w:r>
              <w:t>user</w:t>
            </w:r>
            <w:r>
              <w:rPr>
                <w:spacing w:val="-2"/>
              </w:rPr>
              <w:t xml:space="preserve"> service</w:t>
            </w:r>
          </w:p>
        </w:tc>
      </w:tr>
      <w:tr w:rsidR="0086109B" w14:paraId="336115D5" w14:textId="77777777">
        <w:trPr>
          <w:trHeight w:val="294"/>
        </w:trPr>
        <w:tc>
          <w:tcPr>
            <w:tcW w:w="2991" w:type="dxa"/>
          </w:tcPr>
          <w:p w14:paraId="2442D806" w14:textId="77777777" w:rsidR="0086109B" w:rsidRDefault="00000000">
            <w:pPr>
              <w:pStyle w:val="TableParagraph"/>
              <w:ind w:left="110"/>
            </w:pPr>
            <w:r>
              <w:rPr>
                <w:spacing w:val="-2"/>
              </w:rPr>
              <w:t>GetIpv6InterfaceInfo</w:t>
            </w:r>
          </w:p>
        </w:tc>
        <w:tc>
          <w:tcPr>
            <w:tcW w:w="1171" w:type="dxa"/>
          </w:tcPr>
          <w:p w14:paraId="3366187A" w14:textId="77777777" w:rsidR="0086109B" w:rsidRDefault="00000000">
            <w:pPr>
              <w:pStyle w:val="TableParagraph"/>
              <w:ind w:left="107"/>
            </w:pPr>
            <w:r>
              <w:rPr>
                <w:spacing w:val="-5"/>
              </w:rPr>
              <w:t>14</w:t>
            </w:r>
          </w:p>
        </w:tc>
        <w:tc>
          <w:tcPr>
            <w:tcW w:w="4681" w:type="dxa"/>
          </w:tcPr>
          <w:p w14:paraId="6EC5BFEF" w14:textId="77777777" w:rsidR="0086109B" w:rsidRDefault="00000000">
            <w:pPr>
              <w:pStyle w:val="TableParagraph"/>
              <w:ind w:left="105"/>
            </w:pPr>
            <w:r>
              <w:t>Request</w:t>
            </w:r>
            <w:r>
              <w:rPr>
                <w:spacing w:val="-5"/>
              </w:rPr>
              <w:t xml:space="preserve"> </w:t>
            </w:r>
            <w:r>
              <w:t>to</w:t>
            </w:r>
            <w:r>
              <w:rPr>
                <w:spacing w:val="-4"/>
              </w:rPr>
              <w:t xml:space="preserve"> </w:t>
            </w:r>
            <w:r>
              <w:t>SUT</w:t>
            </w:r>
            <w:r>
              <w:rPr>
                <w:spacing w:val="-5"/>
              </w:rPr>
              <w:t xml:space="preserve"> </w:t>
            </w:r>
            <w:r>
              <w:t>to</w:t>
            </w:r>
            <w:r>
              <w:rPr>
                <w:spacing w:val="-3"/>
              </w:rPr>
              <w:t xml:space="preserve"> </w:t>
            </w:r>
            <w:r>
              <w:t>report</w:t>
            </w:r>
            <w:r>
              <w:rPr>
                <w:spacing w:val="-3"/>
              </w:rPr>
              <w:t xml:space="preserve"> </w:t>
            </w:r>
            <w:r>
              <w:t>its</w:t>
            </w:r>
            <w:r>
              <w:rPr>
                <w:spacing w:val="-3"/>
              </w:rPr>
              <w:t xml:space="preserve"> </w:t>
            </w:r>
            <w:r>
              <w:t>IPv6</w:t>
            </w:r>
            <w:r>
              <w:rPr>
                <w:spacing w:val="-4"/>
              </w:rPr>
              <w:t xml:space="preserve"> </w:t>
            </w:r>
            <w:r>
              <w:rPr>
                <w:spacing w:val="-2"/>
              </w:rPr>
              <w:t>configuration</w:t>
            </w:r>
          </w:p>
        </w:tc>
      </w:tr>
      <w:tr w:rsidR="0086109B" w14:paraId="6BCB8FB4" w14:textId="77777777">
        <w:trPr>
          <w:trHeight w:val="294"/>
        </w:trPr>
        <w:tc>
          <w:tcPr>
            <w:tcW w:w="2991" w:type="dxa"/>
          </w:tcPr>
          <w:p w14:paraId="2E8F5656" w14:textId="77777777" w:rsidR="0086109B" w:rsidRDefault="00000000">
            <w:pPr>
              <w:pStyle w:val="TableParagraph"/>
              <w:ind w:left="110"/>
            </w:pPr>
            <w:r>
              <w:rPr>
                <w:spacing w:val="-2"/>
              </w:rPr>
              <w:t>SetIpv6Address</w:t>
            </w:r>
          </w:p>
        </w:tc>
        <w:tc>
          <w:tcPr>
            <w:tcW w:w="1171" w:type="dxa"/>
          </w:tcPr>
          <w:p w14:paraId="4BEFDF6F" w14:textId="77777777" w:rsidR="0086109B" w:rsidRDefault="00000000">
            <w:pPr>
              <w:pStyle w:val="TableParagraph"/>
              <w:ind w:left="107"/>
            </w:pPr>
            <w:r>
              <w:rPr>
                <w:spacing w:val="-5"/>
              </w:rPr>
              <w:t>15</w:t>
            </w:r>
          </w:p>
        </w:tc>
        <w:tc>
          <w:tcPr>
            <w:tcW w:w="4681" w:type="dxa"/>
          </w:tcPr>
          <w:p w14:paraId="4C5B7606" w14:textId="77777777" w:rsidR="0086109B" w:rsidRDefault="00000000">
            <w:pPr>
              <w:pStyle w:val="TableParagraph"/>
              <w:ind w:left="105"/>
            </w:pPr>
            <w:r>
              <w:t>Request</w:t>
            </w:r>
            <w:r>
              <w:rPr>
                <w:spacing w:val="-5"/>
              </w:rPr>
              <w:t xml:space="preserve"> </w:t>
            </w:r>
            <w:r>
              <w:t>to</w:t>
            </w:r>
            <w:r>
              <w:rPr>
                <w:spacing w:val="-3"/>
              </w:rPr>
              <w:t xml:space="preserve"> </w:t>
            </w:r>
            <w:r>
              <w:t>SUT</w:t>
            </w:r>
            <w:r>
              <w:rPr>
                <w:spacing w:val="-4"/>
              </w:rPr>
              <w:t xml:space="preserve"> </w:t>
            </w:r>
            <w:r>
              <w:t>to</w:t>
            </w:r>
            <w:r>
              <w:rPr>
                <w:spacing w:val="-3"/>
              </w:rPr>
              <w:t xml:space="preserve"> </w:t>
            </w:r>
            <w:r>
              <w:t>set</w:t>
            </w:r>
            <w:r>
              <w:rPr>
                <w:spacing w:val="-4"/>
              </w:rPr>
              <w:t xml:space="preserve"> </w:t>
            </w:r>
            <w:r>
              <w:t>its</w:t>
            </w:r>
            <w:r>
              <w:rPr>
                <w:spacing w:val="-1"/>
              </w:rPr>
              <w:t xml:space="preserve"> </w:t>
            </w:r>
            <w:r>
              <w:t>IPv6</w:t>
            </w:r>
            <w:r>
              <w:rPr>
                <w:spacing w:val="-2"/>
              </w:rPr>
              <w:t xml:space="preserve"> address</w:t>
            </w:r>
          </w:p>
        </w:tc>
      </w:tr>
      <w:tr w:rsidR="0086109B" w14:paraId="458CEE10" w14:textId="77777777">
        <w:trPr>
          <w:trHeight w:val="294"/>
        </w:trPr>
        <w:tc>
          <w:tcPr>
            <w:tcW w:w="2991" w:type="dxa"/>
          </w:tcPr>
          <w:p w14:paraId="7B54F030" w14:textId="77777777" w:rsidR="0086109B" w:rsidRDefault="00000000">
            <w:pPr>
              <w:pStyle w:val="TableParagraph"/>
              <w:ind w:left="110"/>
            </w:pPr>
            <w:r>
              <w:rPr>
                <w:spacing w:val="-2"/>
              </w:rPr>
              <w:t>StartIpv6Ping</w:t>
            </w:r>
          </w:p>
        </w:tc>
        <w:tc>
          <w:tcPr>
            <w:tcW w:w="1171" w:type="dxa"/>
          </w:tcPr>
          <w:p w14:paraId="048F4EC3" w14:textId="77777777" w:rsidR="0086109B" w:rsidRDefault="00000000">
            <w:pPr>
              <w:pStyle w:val="TableParagraph"/>
              <w:ind w:left="107"/>
            </w:pPr>
            <w:r>
              <w:rPr>
                <w:spacing w:val="-5"/>
              </w:rPr>
              <w:t>16</w:t>
            </w:r>
          </w:p>
        </w:tc>
        <w:tc>
          <w:tcPr>
            <w:tcW w:w="4681" w:type="dxa"/>
          </w:tcPr>
          <w:p w14:paraId="08CD42EB" w14:textId="77777777" w:rsidR="0086109B" w:rsidRDefault="00000000">
            <w:pPr>
              <w:pStyle w:val="TableParagraph"/>
              <w:ind w:left="105"/>
            </w:pPr>
            <w:r>
              <w:t>Request</w:t>
            </w:r>
            <w:r>
              <w:rPr>
                <w:spacing w:val="-4"/>
              </w:rPr>
              <w:t xml:space="preserve"> </w:t>
            </w:r>
            <w:r>
              <w:t>to</w:t>
            </w:r>
            <w:r>
              <w:rPr>
                <w:spacing w:val="-3"/>
              </w:rPr>
              <w:t xml:space="preserve"> </w:t>
            </w:r>
            <w:r>
              <w:t>SUT</w:t>
            </w:r>
            <w:r>
              <w:rPr>
                <w:spacing w:val="-4"/>
              </w:rPr>
              <w:t xml:space="preserve"> </w:t>
            </w:r>
            <w:r>
              <w:t>to</w:t>
            </w:r>
            <w:r>
              <w:rPr>
                <w:spacing w:val="-3"/>
              </w:rPr>
              <w:t xml:space="preserve"> </w:t>
            </w:r>
            <w:r>
              <w:t>send</w:t>
            </w:r>
            <w:r>
              <w:rPr>
                <w:spacing w:val="-3"/>
              </w:rPr>
              <w:t xml:space="preserve"> </w:t>
            </w:r>
            <w:r>
              <w:t>a</w:t>
            </w:r>
            <w:r>
              <w:rPr>
                <w:spacing w:val="-2"/>
              </w:rPr>
              <w:t xml:space="preserve"> </w:t>
            </w:r>
            <w:r>
              <w:t>ping</w:t>
            </w:r>
            <w:r>
              <w:rPr>
                <w:spacing w:val="-3"/>
              </w:rPr>
              <w:t xml:space="preserve"> </w:t>
            </w:r>
            <w:r>
              <w:t>(ICMP</w:t>
            </w:r>
            <w:r>
              <w:rPr>
                <w:spacing w:val="-3"/>
              </w:rPr>
              <w:t xml:space="preserve"> </w:t>
            </w:r>
            <w:r>
              <w:t>over</w:t>
            </w:r>
            <w:r>
              <w:rPr>
                <w:spacing w:val="-3"/>
              </w:rPr>
              <w:t xml:space="preserve"> </w:t>
            </w:r>
            <w:r>
              <w:rPr>
                <w:spacing w:val="-4"/>
              </w:rPr>
              <w:t>IPv6)</w:t>
            </w:r>
          </w:p>
        </w:tc>
      </w:tr>
      <w:tr w:rsidR="0086109B" w14:paraId="267E3344" w14:textId="77777777">
        <w:trPr>
          <w:trHeight w:val="585"/>
        </w:trPr>
        <w:tc>
          <w:tcPr>
            <w:tcW w:w="2991" w:type="dxa"/>
          </w:tcPr>
          <w:p w14:paraId="4A95BA99" w14:textId="77777777" w:rsidR="0086109B" w:rsidRDefault="00000000">
            <w:pPr>
              <w:pStyle w:val="TableParagraph"/>
              <w:ind w:left="110"/>
            </w:pPr>
            <w:r>
              <w:rPr>
                <w:spacing w:val="-2"/>
              </w:rPr>
              <w:t>StopIpv6Ping</w:t>
            </w:r>
          </w:p>
        </w:tc>
        <w:tc>
          <w:tcPr>
            <w:tcW w:w="1171" w:type="dxa"/>
          </w:tcPr>
          <w:p w14:paraId="6D2450CD" w14:textId="77777777" w:rsidR="0086109B" w:rsidRDefault="00000000">
            <w:pPr>
              <w:pStyle w:val="TableParagraph"/>
              <w:ind w:left="107"/>
            </w:pPr>
            <w:r>
              <w:rPr>
                <w:spacing w:val="-5"/>
              </w:rPr>
              <w:t>17</w:t>
            </w:r>
          </w:p>
        </w:tc>
        <w:tc>
          <w:tcPr>
            <w:tcW w:w="4681" w:type="dxa"/>
          </w:tcPr>
          <w:p w14:paraId="253CC4C8" w14:textId="77777777" w:rsidR="0086109B" w:rsidRDefault="00000000">
            <w:pPr>
              <w:pStyle w:val="TableParagraph"/>
              <w:ind w:left="105"/>
            </w:pPr>
            <w:r>
              <w:t>Request</w:t>
            </w:r>
            <w:r>
              <w:rPr>
                <w:spacing w:val="-5"/>
              </w:rPr>
              <w:t xml:space="preserve"> </w:t>
            </w:r>
            <w:r>
              <w:t>to</w:t>
            </w:r>
            <w:r>
              <w:rPr>
                <w:spacing w:val="-4"/>
              </w:rPr>
              <w:t xml:space="preserve"> </w:t>
            </w:r>
            <w:r>
              <w:t>SUT</w:t>
            </w:r>
            <w:r>
              <w:rPr>
                <w:spacing w:val="-4"/>
              </w:rPr>
              <w:t xml:space="preserve"> </w:t>
            </w:r>
            <w:r>
              <w:t>to</w:t>
            </w:r>
            <w:r>
              <w:rPr>
                <w:spacing w:val="-4"/>
              </w:rPr>
              <w:t xml:space="preserve"> </w:t>
            </w:r>
            <w:r>
              <w:t>stop</w:t>
            </w:r>
            <w:r>
              <w:rPr>
                <w:spacing w:val="-4"/>
              </w:rPr>
              <w:t xml:space="preserve"> </w:t>
            </w:r>
            <w:r>
              <w:t>sending</w:t>
            </w:r>
            <w:r>
              <w:rPr>
                <w:spacing w:val="-3"/>
              </w:rPr>
              <w:t xml:space="preserve"> </w:t>
            </w:r>
            <w:r>
              <w:t>ping</w:t>
            </w:r>
            <w:r>
              <w:rPr>
                <w:spacing w:val="-4"/>
              </w:rPr>
              <w:t xml:space="preserve"> </w:t>
            </w:r>
            <w:r>
              <w:t>(ICMP</w:t>
            </w:r>
            <w:r>
              <w:rPr>
                <w:spacing w:val="-3"/>
              </w:rPr>
              <w:t xml:space="preserve"> </w:t>
            </w:r>
            <w:r>
              <w:rPr>
                <w:spacing w:val="-4"/>
              </w:rPr>
              <w:t>over</w:t>
            </w:r>
          </w:p>
          <w:p w14:paraId="2755ED52" w14:textId="77777777" w:rsidR="0086109B" w:rsidRDefault="00000000">
            <w:pPr>
              <w:pStyle w:val="TableParagraph"/>
              <w:spacing w:before="21"/>
              <w:ind w:left="105"/>
            </w:pPr>
            <w:r>
              <w:rPr>
                <w:spacing w:val="-2"/>
              </w:rPr>
              <w:t>IPv6)</w:t>
            </w:r>
          </w:p>
        </w:tc>
      </w:tr>
    </w:tbl>
    <w:p w14:paraId="52816E53" w14:textId="77777777" w:rsidR="0086109B" w:rsidRDefault="0086109B">
      <w:pPr>
        <w:pStyle w:val="BodyText"/>
        <w:rPr>
          <w:rFonts w:ascii="Arial"/>
          <w:b/>
        </w:rPr>
      </w:pPr>
    </w:p>
    <w:p w14:paraId="4A724FF3" w14:textId="77777777" w:rsidR="0086109B" w:rsidRDefault="0086109B">
      <w:pPr>
        <w:pStyle w:val="BodyText"/>
        <w:spacing w:before="3"/>
        <w:rPr>
          <w:rFonts w:ascii="Arial"/>
          <w:b/>
          <w:sz w:val="21"/>
        </w:rPr>
      </w:pPr>
    </w:p>
    <w:p w14:paraId="1E720967" w14:textId="77777777" w:rsidR="0086109B" w:rsidRDefault="00000000">
      <w:pPr>
        <w:pStyle w:val="Heading4"/>
        <w:numPr>
          <w:ilvl w:val="3"/>
          <w:numId w:val="14"/>
        </w:numPr>
        <w:tabs>
          <w:tab w:val="left" w:pos="1139"/>
        </w:tabs>
        <w:ind w:left="1139" w:hanging="712"/>
      </w:pPr>
      <w:proofErr w:type="spellStart"/>
      <w:r>
        <w:rPr>
          <w:color w:val="4F81BC"/>
          <w:spacing w:val="-2"/>
        </w:rPr>
        <w:t>SetInitialState</w:t>
      </w:r>
      <w:proofErr w:type="spellEnd"/>
    </w:p>
    <w:p w14:paraId="17DF6C04" w14:textId="77777777" w:rsidR="0086109B" w:rsidRDefault="00000000">
      <w:pPr>
        <w:pStyle w:val="BodyText"/>
        <w:spacing w:before="22"/>
        <w:ind w:left="413"/>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set</w:t>
      </w:r>
      <w:r>
        <w:rPr>
          <w:spacing w:val="-3"/>
        </w:rPr>
        <w:t xml:space="preserve"> </w:t>
      </w:r>
      <w:r>
        <w:t>the</w:t>
      </w:r>
      <w:r>
        <w:rPr>
          <w:spacing w:val="-6"/>
        </w:rPr>
        <w:t xml:space="preserve"> </w:t>
      </w:r>
      <w:r>
        <w:t>SUT</w:t>
      </w:r>
      <w:r>
        <w:rPr>
          <w:spacing w:val="-4"/>
        </w:rPr>
        <w:t xml:space="preserve"> </w:t>
      </w:r>
      <w:r>
        <w:t>in</w:t>
      </w:r>
      <w:r>
        <w:rPr>
          <w:spacing w:val="-2"/>
        </w:rPr>
        <w:t xml:space="preserve"> </w:t>
      </w:r>
      <w:r>
        <w:t>initial</w:t>
      </w:r>
      <w:r>
        <w:rPr>
          <w:spacing w:val="-5"/>
        </w:rPr>
        <w:t xml:space="preserve"> </w:t>
      </w:r>
      <w:r>
        <w:t>condition.</w:t>
      </w:r>
      <w:r>
        <w:rPr>
          <w:spacing w:val="-4"/>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t>in</w:t>
      </w:r>
      <w:r>
        <w:rPr>
          <w:spacing w:val="-3"/>
        </w:rPr>
        <w:t xml:space="preserve"> </w:t>
      </w:r>
      <w:r>
        <w:t>the</w:t>
      </w:r>
      <w:r>
        <w:rPr>
          <w:spacing w:val="6"/>
        </w:rPr>
        <w:t xml:space="preserve"> </w:t>
      </w:r>
      <w:r>
        <w:rPr>
          <w:i/>
        </w:rPr>
        <w:t>TCI-</w:t>
      </w:r>
      <w:proofErr w:type="spellStart"/>
      <w:r>
        <w:rPr>
          <w:i/>
        </w:rPr>
        <w:t>wsm</w:t>
      </w:r>
      <w:proofErr w:type="spellEnd"/>
      <w:r>
        <w:rPr>
          <w:i/>
          <w:spacing w:val="-3"/>
        </w:rPr>
        <w:t xml:space="preserve"> </w:t>
      </w:r>
      <w:r>
        <w:rPr>
          <w:spacing w:val="-2"/>
        </w:rPr>
        <w:t>module.</w:t>
      </w:r>
    </w:p>
    <w:p w14:paraId="713FA6BF" w14:textId="77777777" w:rsidR="0086109B" w:rsidRDefault="0086109B">
      <w:pPr>
        <w:sectPr w:rsidR="0086109B">
          <w:pgSz w:w="12240" w:h="15840"/>
          <w:pgMar w:top="1160" w:right="0" w:bottom="1280" w:left="1200" w:header="0" w:footer="1094" w:gutter="0"/>
          <w:cols w:space="720"/>
        </w:sectPr>
      </w:pPr>
    </w:p>
    <w:p w14:paraId="31ECF0AA" w14:textId="77777777" w:rsidR="0086109B" w:rsidRDefault="00000000">
      <w:pPr>
        <w:pStyle w:val="Heading4"/>
        <w:numPr>
          <w:ilvl w:val="3"/>
          <w:numId w:val="14"/>
        </w:numPr>
        <w:tabs>
          <w:tab w:val="left" w:pos="1125"/>
        </w:tabs>
        <w:spacing w:before="85"/>
        <w:ind w:left="1125" w:hanging="712"/>
      </w:pPr>
      <w:bookmarkStart w:id="45" w:name="_bookmark56"/>
      <w:bookmarkEnd w:id="45"/>
      <w:r>
        <w:rPr>
          <w:color w:val="4F81BC"/>
          <w:spacing w:val="-2"/>
        </w:rPr>
        <w:lastRenderedPageBreak/>
        <w:t>Dot3SetWsmTxInfo</w:t>
      </w:r>
    </w:p>
    <w:p w14:paraId="69D96639"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the</w:t>
      </w:r>
      <w:r>
        <w:rPr>
          <w:spacing w:val="-3"/>
        </w:rPr>
        <w:t xml:space="preserve"> </w:t>
      </w:r>
      <w:r>
        <w:t>SUT’s</w:t>
      </w:r>
      <w:r>
        <w:rPr>
          <w:spacing w:val="-4"/>
        </w:rPr>
        <w:t xml:space="preserve"> </w:t>
      </w:r>
      <w:r>
        <w:t>WSM</w:t>
      </w:r>
      <w:r>
        <w:rPr>
          <w:spacing w:val="-3"/>
        </w:rPr>
        <w:t xml:space="preserve"> </w:t>
      </w:r>
      <w:r>
        <w:t>transmission</w:t>
      </w:r>
      <w:r>
        <w:rPr>
          <w:spacing w:val="-2"/>
        </w:rPr>
        <w:t xml:space="preserve"> </w:t>
      </w:r>
      <w:r>
        <w:t>parameters.</w:t>
      </w:r>
      <w:r>
        <w:rPr>
          <w:spacing w:val="-3"/>
        </w:rPr>
        <w:t xml:space="preserve"> </w:t>
      </w:r>
      <w:r>
        <w:t>This</w:t>
      </w:r>
      <w:r>
        <w:rPr>
          <w:spacing w:val="-4"/>
        </w:rPr>
        <w:t xml:space="preserve"> </w:t>
      </w:r>
      <w:r>
        <w:t>request correlates</w:t>
      </w:r>
      <w:r>
        <w:rPr>
          <w:spacing w:val="-4"/>
        </w:rPr>
        <w:t xml:space="preserve"> </w:t>
      </w:r>
      <w:r>
        <w:t>to</w:t>
      </w:r>
      <w:r>
        <w:rPr>
          <w:spacing w:val="-2"/>
        </w:rPr>
        <w:t xml:space="preserve"> </w:t>
      </w:r>
      <w:r>
        <w:t xml:space="preserve">the pre- defined </w:t>
      </w:r>
      <w:proofErr w:type="spellStart"/>
      <w:r>
        <w:rPr>
          <w:i/>
        </w:rPr>
        <w:t>SetWsmTxInfo</w:t>
      </w:r>
      <w:proofErr w:type="spellEnd"/>
      <w:r>
        <w:rPr>
          <w:i/>
        </w:rPr>
        <w:t xml:space="preserve"> </w:t>
      </w:r>
      <w:r>
        <w:t xml:space="preserve">request in the </w:t>
      </w:r>
      <w:r>
        <w:rPr>
          <w:i/>
        </w:rPr>
        <w:t>TCI-</w:t>
      </w:r>
      <w:proofErr w:type="spellStart"/>
      <w:r>
        <w:rPr>
          <w:i/>
        </w:rPr>
        <w:t>wsm</w:t>
      </w:r>
      <w:proofErr w:type="spellEnd"/>
      <w:r>
        <w:rPr>
          <w:i/>
        </w:rPr>
        <w:t xml:space="preserve"> </w:t>
      </w:r>
      <w:r>
        <w:t>module.</w:t>
      </w:r>
    </w:p>
    <w:p w14:paraId="543388F3" w14:textId="77777777" w:rsidR="0086109B" w:rsidRDefault="0086109B">
      <w:pPr>
        <w:pStyle w:val="BodyText"/>
        <w:spacing w:before="1"/>
      </w:pPr>
    </w:p>
    <w:p w14:paraId="5819AFDD" w14:textId="77777777" w:rsidR="0086109B" w:rsidRDefault="00000000">
      <w:pPr>
        <w:pStyle w:val="Heading4"/>
        <w:numPr>
          <w:ilvl w:val="3"/>
          <w:numId w:val="14"/>
        </w:numPr>
        <w:tabs>
          <w:tab w:val="left" w:pos="1125"/>
        </w:tabs>
        <w:ind w:left="1125" w:hanging="712"/>
      </w:pPr>
      <w:r>
        <w:rPr>
          <w:color w:val="4F81BC"/>
          <w:spacing w:val="-2"/>
        </w:rPr>
        <w:t>Dot3StartWsmTx</w:t>
      </w:r>
    </w:p>
    <w:p w14:paraId="6C7C861A" w14:textId="77777777" w:rsidR="0086109B" w:rsidRDefault="00000000">
      <w:pPr>
        <w:pStyle w:val="BodyText"/>
        <w:spacing w:before="21" w:line="247" w:lineRule="auto"/>
        <w:ind w:left="422" w:right="1696" w:hanging="10"/>
      </w:pPr>
      <w:r>
        <w:t>This request is used to initiate transmission of WSMs by the SUT. Information about the expected content of the</w:t>
      </w:r>
      <w:r>
        <w:rPr>
          <w:spacing w:val="-3"/>
        </w:rPr>
        <w:t xml:space="preserve"> </w:t>
      </w:r>
      <w:r>
        <w:t>WSM</w:t>
      </w:r>
      <w:r>
        <w:rPr>
          <w:spacing w:val="-3"/>
        </w:rPr>
        <w:t xml:space="preserve"> </w:t>
      </w:r>
      <w:r>
        <w:t>needs</w:t>
      </w:r>
      <w:r>
        <w:rPr>
          <w:spacing w:val="-4"/>
        </w:rPr>
        <w:t xml:space="preserve"> </w:t>
      </w:r>
      <w:r>
        <w:t>to</w:t>
      </w:r>
      <w:r>
        <w:rPr>
          <w:spacing w:val="-2"/>
        </w:rPr>
        <w:t xml:space="preserve"> </w:t>
      </w:r>
      <w:r>
        <w:t>be</w:t>
      </w:r>
      <w:r>
        <w:rPr>
          <w:spacing w:val="-3"/>
        </w:rPr>
        <w:t xml:space="preserve"> </w:t>
      </w:r>
      <w:r>
        <w:t>set</w:t>
      </w:r>
      <w:r>
        <w:rPr>
          <w:spacing w:val="-3"/>
        </w:rPr>
        <w:t xml:space="preserve"> </w:t>
      </w:r>
      <w:r>
        <w:t>via</w:t>
      </w:r>
      <w:r>
        <w:rPr>
          <w:spacing w:val="-3"/>
        </w:rPr>
        <w:t xml:space="preserve"> </w:t>
      </w:r>
      <w:r>
        <w:t xml:space="preserve">the </w:t>
      </w:r>
      <w:hyperlink w:anchor="_bookmark56" w:history="1">
        <w:r>
          <w:rPr>
            <w:color w:val="0562C1"/>
            <w:u w:val="single" w:color="0562C1"/>
          </w:rPr>
          <w:t>8.3.2.2</w:t>
        </w:r>
        <w:r>
          <w:rPr>
            <w:color w:val="0562C1"/>
            <w:spacing w:val="-2"/>
            <w:u w:val="single" w:color="0562C1"/>
          </w:rPr>
          <w:t xml:space="preserve"> </w:t>
        </w:r>
        <w:r>
          <w:rPr>
            <w:color w:val="0562C1"/>
            <w:u w:val="single" w:color="0562C1"/>
          </w:rPr>
          <w:t>Dot3SetWsmTxInfo</w:t>
        </w:r>
      </w:hyperlink>
      <w:r>
        <w:rPr>
          <w:color w:val="0562C1"/>
        </w:rPr>
        <w:t xml:space="preserve"> </w:t>
      </w:r>
      <w:r>
        <w:t>request</w:t>
      </w:r>
      <w:r>
        <w:rPr>
          <w:spacing w:val="-4"/>
        </w:rPr>
        <w:t xml:space="preserve"> </w:t>
      </w:r>
      <w:r>
        <w:t>before.</w:t>
      </w:r>
      <w:r>
        <w:rPr>
          <w:spacing w:val="-3"/>
        </w:rPr>
        <w:t xml:space="preserve"> </w:t>
      </w:r>
      <w:r>
        <w:t>This</w:t>
      </w:r>
      <w:r>
        <w:rPr>
          <w:spacing w:val="-4"/>
        </w:rPr>
        <w:t xml:space="preserve"> </w:t>
      </w:r>
      <w:r>
        <w:t>request</w:t>
      </w:r>
      <w:r>
        <w:rPr>
          <w:spacing w:val="-5"/>
        </w:rPr>
        <w:t xml:space="preserve"> </w:t>
      </w:r>
      <w:r>
        <w:t>correlates</w:t>
      </w:r>
      <w:r>
        <w:rPr>
          <w:spacing w:val="-4"/>
        </w:rPr>
        <w:t xml:space="preserve"> </w:t>
      </w:r>
      <w:r>
        <w:t>to</w:t>
      </w:r>
      <w:r>
        <w:rPr>
          <w:spacing w:val="-2"/>
        </w:rPr>
        <w:t xml:space="preserve"> </w:t>
      </w:r>
      <w:r>
        <w:t xml:space="preserve">the pre- defined </w:t>
      </w:r>
      <w:proofErr w:type="spellStart"/>
      <w:r>
        <w:rPr>
          <w:i/>
        </w:rPr>
        <w:t>StartWsmTx</w:t>
      </w:r>
      <w:proofErr w:type="spellEnd"/>
      <w:r>
        <w:rPr>
          <w:i/>
        </w:rPr>
        <w:t xml:space="preserve"> </w:t>
      </w:r>
      <w:r>
        <w:t xml:space="preserve">request in the </w:t>
      </w:r>
      <w:r>
        <w:rPr>
          <w:i/>
        </w:rPr>
        <w:t>TCI-</w:t>
      </w:r>
      <w:proofErr w:type="spellStart"/>
      <w:r>
        <w:rPr>
          <w:i/>
        </w:rPr>
        <w:t>wsm</w:t>
      </w:r>
      <w:proofErr w:type="spellEnd"/>
      <w:r>
        <w:rPr>
          <w:i/>
        </w:rPr>
        <w:t xml:space="preserve"> </w:t>
      </w:r>
      <w:r>
        <w:t>module.</w:t>
      </w:r>
    </w:p>
    <w:p w14:paraId="003184F7" w14:textId="77777777" w:rsidR="0086109B" w:rsidRDefault="0086109B">
      <w:pPr>
        <w:pStyle w:val="BodyText"/>
        <w:spacing w:before="11"/>
        <w:rPr>
          <w:sz w:val="19"/>
        </w:rPr>
      </w:pPr>
    </w:p>
    <w:p w14:paraId="06C6B267" w14:textId="77777777" w:rsidR="0086109B" w:rsidRDefault="00000000">
      <w:pPr>
        <w:pStyle w:val="Heading4"/>
        <w:numPr>
          <w:ilvl w:val="3"/>
          <w:numId w:val="14"/>
        </w:numPr>
        <w:tabs>
          <w:tab w:val="left" w:pos="1139"/>
        </w:tabs>
        <w:ind w:left="1139" w:hanging="712"/>
      </w:pPr>
      <w:proofErr w:type="spellStart"/>
      <w:r>
        <w:rPr>
          <w:color w:val="4F81BC"/>
          <w:spacing w:val="-2"/>
        </w:rPr>
        <w:t>StopWsmTx</w:t>
      </w:r>
      <w:proofErr w:type="spellEnd"/>
    </w:p>
    <w:p w14:paraId="0FB6D584"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cease</w:t>
      </w:r>
      <w:r>
        <w:rPr>
          <w:spacing w:val="-4"/>
        </w:rPr>
        <w:t xml:space="preserve"> </w:t>
      </w:r>
      <w:r>
        <w:t>transmission</w:t>
      </w:r>
      <w:r>
        <w:rPr>
          <w:spacing w:val="-3"/>
        </w:rPr>
        <w:t xml:space="preserve"> </w:t>
      </w:r>
      <w:r>
        <w:t>of</w:t>
      </w:r>
      <w:r>
        <w:rPr>
          <w:spacing w:val="-3"/>
        </w:rPr>
        <w:t xml:space="preserve"> </w:t>
      </w:r>
      <w:r>
        <w:t>WSMs</w:t>
      </w:r>
      <w:r>
        <w:rPr>
          <w:spacing w:val="-5"/>
        </w:rPr>
        <w:t xml:space="preserve"> </w:t>
      </w:r>
      <w:r>
        <w:t>by</w:t>
      </w:r>
      <w:r>
        <w:rPr>
          <w:spacing w:val="-3"/>
        </w:rPr>
        <w:t xml:space="preserve"> </w:t>
      </w:r>
      <w:r>
        <w:t>the</w:t>
      </w:r>
      <w:r>
        <w:rPr>
          <w:spacing w:val="-4"/>
        </w:rPr>
        <w:t xml:space="preserve"> </w:t>
      </w:r>
      <w:r>
        <w:t>SUT.</w:t>
      </w:r>
      <w:r>
        <w:rPr>
          <w:spacing w:val="-2"/>
        </w:rPr>
        <w:t xml:space="preserve"> </w:t>
      </w:r>
      <w:r>
        <w:t>This</w:t>
      </w:r>
      <w:r>
        <w:rPr>
          <w:spacing w:val="-5"/>
        </w:rPr>
        <w:t xml:space="preserve"> </w:t>
      </w:r>
      <w:r>
        <w:t>request</w:t>
      </w:r>
      <w:r>
        <w:rPr>
          <w:spacing w:val="-5"/>
        </w:rPr>
        <w:t xml:space="preserve"> </w:t>
      </w:r>
      <w:r>
        <w:t>is</w:t>
      </w:r>
      <w:r>
        <w:rPr>
          <w:spacing w:val="-4"/>
        </w:rPr>
        <w:t xml:space="preserve"> </w:t>
      </w:r>
      <w:r>
        <w:t>defined</w:t>
      </w:r>
      <w:r>
        <w:rPr>
          <w:spacing w:val="-5"/>
        </w:rPr>
        <w:t xml:space="preserve"> </w:t>
      </w:r>
      <w:r>
        <w:t>in</w:t>
      </w:r>
      <w:r>
        <w:rPr>
          <w:spacing w:val="-6"/>
        </w:rPr>
        <w:t xml:space="preserve"> </w:t>
      </w:r>
      <w:r>
        <w:t>the</w:t>
      </w:r>
      <w:r>
        <w:rPr>
          <w:spacing w:val="7"/>
        </w:rPr>
        <w:t xml:space="preserve"> </w:t>
      </w:r>
      <w:r>
        <w:rPr>
          <w:i/>
        </w:rPr>
        <w:t>TCI-</w:t>
      </w:r>
      <w:proofErr w:type="spellStart"/>
      <w:proofErr w:type="gramStart"/>
      <w:r>
        <w:rPr>
          <w:i/>
          <w:spacing w:val="-5"/>
        </w:rPr>
        <w:t>wsm</w:t>
      </w:r>
      <w:proofErr w:type="spellEnd"/>
      <w:proofErr w:type="gramEnd"/>
    </w:p>
    <w:p w14:paraId="7429DE5D" w14:textId="77777777" w:rsidR="0086109B" w:rsidRDefault="00000000">
      <w:pPr>
        <w:pStyle w:val="BodyText"/>
        <w:spacing w:before="8"/>
        <w:ind w:left="422"/>
      </w:pPr>
      <w:r>
        <w:rPr>
          <w:spacing w:val="-2"/>
        </w:rPr>
        <w:t>module.</w:t>
      </w:r>
    </w:p>
    <w:p w14:paraId="05449A4D" w14:textId="77777777" w:rsidR="0086109B" w:rsidRDefault="0086109B">
      <w:pPr>
        <w:pStyle w:val="BodyText"/>
      </w:pPr>
    </w:p>
    <w:p w14:paraId="33E02542" w14:textId="77777777" w:rsidR="0086109B" w:rsidRDefault="00000000">
      <w:pPr>
        <w:pStyle w:val="Heading4"/>
        <w:numPr>
          <w:ilvl w:val="3"/>
          <w:numId w:val="14"/>
        </w:numPr>
        <w:tabs>
          <w:tab w:val="left" w:pos="1125"/>
        </w:tabs>
        <w:ind w:left="1125" w:hanging="712"/>
      </w:pPr>
      <w:proofErr w:type="spellStart"/>
      <w:r>
        <w:rPr>
          <w:color w:val="4F81BC"/>
          <w:spacing w:val="-2"/>
        </w:rPr>
        <w:t>StartWsaTxPerdiodic</w:t>
      </w:r>
      <w:proofErr w:type="spellEnd"/>
    </w:p>
    <w:p w14:paraId="3902320A"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initiate</w:t>
      </w:r>
      <w:r>
        <w:rPr>
          <w:spacing w:val="-5"/>
        </w:rPr>
        <w:t xml:space="preserve"> </w:t>
      </w:r>
      <w:r>
        <w:t>transmission</w:t>
      </w:r>
      <w:r>
        <w:rPr>
          <w:spacing w:val="-3"/>
        </w:rPr>
        <w:t xml:space="preserve"> </w:t>
      </w:r>
      <w:r>
        <w:t>of</w:t>
      </w:r>
      <w:r>
        <w:rPr>
          <w:spacing w:val="-3"/>
        </w:rPr>
        <w:t xml:space="preserve"> </w:t>
      </w:r>
      <w:r>
        <w:t>WSA</w:t>
      </w:r>
      <w:r>
        <w:rPr>
          <w:spacing w:val="-5"/>
        </w:rPr>
        <w:t xml:space="preserve"> </w:t>
      </w:r>
      <w:r>
        <w:t>by</w:t>
      </w:r>
      <w:r>
        <w:rPr>
          <w:spacing w:val="-3"/>
        </w:rPr>
        <w:t xml:space="preserve"> </w:t>
      </w:r>
      <w:r>
        <w:t>the</w:t>
      </w:r>
      <w:r>
        <w:rPr>
          <w:spacing w:val="-3"/>
        </w:rPr>
        <w:t xml:space="preserve"> </w:t>
      </w:r>
      <w:r>
        <w:t>SUT.</w:t>
      </w:r>
      <w:r>
        <w:rPr>
          <w:spacing w:val="-3"/>
        </w:rPr>
        <w:t xml:space="preserve"> </w:t>
      </w:r>
      <w:r>
        <w:t>This</w:t>
      </w:r>
      <w:r>
        <w:rPr>
          <w:spacing w:val="-5"/>
        </w:rPr>
        <w:t xml:space="preserve"> </w:t>
      </w:r>
      <w:r>
        <w:t>request</w:t>
      </w:r>
      <w:r>
        <w:rPr>
          <w:spacing w:val="-4"/>
        </w:rPr>
        <w:t xml:space="preserve"> </w:t>
      </w:r>
      <w:r>
        <w:t>is</w:t>
      </w:r>
      <w:r>
        <w:rPr>
          <w:spacing w:val="-5"/>
        </w:rPr>
        <w:t xml:space="preserve"> </w:t>
      </w:r>
      <w:r>
        <w:t>defined</w:t>
      </w:r>
      <w:r>
        <w:rPr>
          <w:spacing w:val="-4"/>
        </w:rPr>
        <w:t xml:space="preserve"> </w:t>
      </w:r>
      <w:r>
        <w:t>in</w:t>
      </w:r>
      <w:r>
        <w:rPr>
          <w:spacing w:val="-6"/>
        </w:rPr>
        <w:t xml:space="preserve"> </w:t>
      </w:r>
      <w:r>
        <w:t>the</w:t>
      </w:r>
      <w:r>
        <w:rPr>
          <w:spacing w:val="7"/>
        </w:rPr>
        <w:t xml:space="preserve"> </w:t>
      </w:r>
      <w:r>
        <w:rPr>
          <w:i/>
        </w:rPr>
        <w:t>TCI-</w:t>
      </w:r>
      <w:proofErr w:type="spellStart"/>
      <w:proofErr w:type="gramStart"/>
      <w:r>
        <w:rPr>
          <w:i/>
          <w:spacing w:val="-5"/>
        </w:rPr>
        <w:t>wsm</w:t>
      </w:r>
      <w:proofErr w:type="spellEnd"/>
      <w:proofErr w:type="gramEnd"/>
    </w:p>
    <w:p w14:paraId="2446740A" w14:textId="77777777" w:rsidR="0086109B" w:rsidRDefault="00000000">
      <w:pPr>
        <w:pStyle w:val="BodyText"/>
        <w:spacing w:before="8"/>
        <w:ind w:left="422"/>
      </w:pPr>
      <w:r>
        <w:rPr>
          <w:spacing w:val="-2"/>
        </w:rPr>
        <w:t>module.</w:t>
      </w:r>
    </w:p>
    <w:p w14:paraId="3DDE6545" w14:textId="77777777" w:rsidR="0086109B" w:rsidRDefault="0086109B">
      <w:pPr>
        <w:pStyle w:val="BodyText"/>
        <w:spacing w:before="7"/>
      </w:pPr>
    </w:p>
    <w:p w14:paraId="17DFE667" w14:textId="77777777" w:rsidR="0086109B" w:rsidRDefault="00000000">
      <w:pPr>
        <w:pStyle w:val="Heading4"/>
        <w:numPr>
          <w:ilvl w:val="3"/>
          <w:numId w:val="14"/>
        </w:numPr>
        <w:tabs>
          <w:tab w:val="left" w:pos="1125"/>
        </w:tabs>
        <w:spacing w:before="1"/>
        <w:ind w:left="1125" w:hanging="712"/>
      </w:pPr>
      <w:proofErr w:type="spellStart"/>
      <w:r>
        <w:rPr>
          <w:color w:val="4F81BC"/>
          <w:spacing w:val="-2"/>
        </w:rPr>
        <w:t>StopWsaTxPeriodic</w:t>
      </w:r>
      <w:proofErr w:type="spellEnd"/>
    </w:p>
    <w:p w14:paraId="0396CB33" w14:textId="77777777" w:rsidR="0086109B" w:rsidRDefault="00000000">
      <w:pPr>
        <w:pStyle w:val="BodyText"/>
        <w:spacing w:before="21"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r>
        <w:t>the</w:t>
      </w:r>
      <w:r>
        <w:rPr>
          <w:spacing w:val="-3"/>
        </w:rPr>
        <w:t xml:space="preserve"> </w:t>
      </w:r>
      <w:r>
        <w:t>current</w:t>
      </w:r>
      <w:r>
        <w:rPr>
          <w:spacing w:val="-4"/>
        </w:rPr>
        <w:t xml:space="preserve"> </w:t>
      </w:r>
      <w:r>
        <w:t>WSA</w:t>
      </w:r>
      <w:r>
        <w:rPr>
          <w:spacing w:val="-3"/>
        </w:rPr>
        <w:t xml:space="preserve"> </w:t>
      </w:r>
      <w:r>
        <w:t>transmissions</w:t>
      </w:r>
      <w:r>
        <w:rPr>
          <w:spacing w:val="-4"/>
        </w:rPr>
        <w:t xml:space="preserve"> </w:t>
      </w:r>
      <w:r>
        <w:t>by</w:t>
      </w:r>
      <w:r>
        <w:rPr>
          <w:spacing w:val="-2"/>
        </w:rPr>
        <w:t xml:space="preserve"> </w:t>
      </w:r>
      <w:r>
        <w:t>the</w:t>
      </w:r>
      <w:r>
        <w:rPr>
          <w:spacing w:val="-3"/>
        </w:rPr>
        <w:t xml:space="preserve"> </w:t>
      </w:r>
      <w:r>
        <w:t>SUT</w:t>
      </w:r>
      <w:r>
        <w:rPr>
          <w:spacing w:val="-3"/>
        </w:rPr>
        <w:t xml:space="preserve"> </w:t>
      </w:r>
      <w:r>
        <w:t>and</w:t>
      </w:r>
      <w:r>
        <w:rPr>
          <w:spacing w:val="-2"/>
        </w:rPr>
        <w:t xml:space="preserve"> </w:t>
      </w:r>
      <w:r>
        <w:t>delete</w:t>
      </w:r>
      <w:r>
        <w:rPr>
          <w:spacing w:val="-3"/>
        </w:rPr>
        <w:t xml:space="preserve"> </w:t>
      </w:r>
      <w:r>
        <w:t>associated</w:t>
      </w:r>
      <w:r>
        <w:rPr>
          <w:spacing w:val="-2"/>
        </w:rPr>
        <w:t xml:space="preserve"> </w:t>
      </w:r>
      <w:r>
        <w:t>provider</w:t>
      </w:r>
      <w:r>
        <w:rPr>
          <w:spacing w:val="-2"/>
        </w:rPr>
        <w:t xml:space="preserve"> </w:t>
      </w:r>
      <w:r>
        <w:t xml:space="preserve">services from the </w:t>
      </w:r>
      <w:proofErr w:type="spellStart"/>
      <w:r>
        <w:rPr>
          <w:i/>
        </w:rPr>
        <w:t>ProviderServiceRequestTable</w:t>
      </w:r>
      <w:proofErr w:type="spellEnd"/>
      <w:r>
        <w:t xml:space="preserve">. This request is defined in the </w:t>
      </w:r>
      <w:r>
        <w:rPr>
          <w:i/>
        </w:rPr>
        <w:t>TCI-</w:t>
      </w:r>
      <w:proofErr w:type="spellStart"/>
      <w:r>
        <w:rPr>
          <w:i/>
        </w:rPr>
        <w:t>wsm</w:t>
      </w:r>
      <w:proofErr w:type="spellEnd"/>
      <w:r>
        <w:rPr>
          <w:i/>
        </w:rPr>
        <w:t xml:space="preserve"> </w:t>
      </w:r>
      <w:r>
        <w:t>module.</w:t>
      </w:r>
    </w:p>
    <w:p w14:paraId="4AFE0578" w14:textId="77777777" w:rsidR="0086109B" w:rsidRDefault="0086109B">
      <w:pPr>
        <w:pStyle w:val="BodyText"/>
        <w:spacing w:before="10"/>
        <w:rPr>
          <w:sz w:val="19"/>
        </w:rPr>
      </w:pPr>
    </w:p>
    <w:p w14:paraId="0E24B14D" w14:textId="77777777" w:rsidR="0086109B" w:rsidRDefault="00000000">
      <w:pPr>
        <w:pStyle w:val="Heading4"/>
        <w:numPr>
          <w:ilvl w:val="3"/>
          <w:numId w:val="14"/>
        </w:numPr>
        <w:tabs>
          <w:tab w:val="left" w:pos="1125"/>
        </w:tabs>
        <w:ind w:left="1125" w:hanging="712"/>
      </w:pPr>
      <w:proofErr w:type="spellStart"/>
      <w:r>
        <w:rPr>
          <w:color w:val="4F81BC"/>
          <w:spacing w:val="-2"/>
        </w:rPr>
        <w:t>StartWsmRx</w:t>
      </w:r>
      <w:proofErr w:type="spellEnd"/>
    </w:p>
    <w:p w14:paraId="30B28F3F"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the</w:t>
      </w:r>
      <w:r>
        <w:rPr>
          <w:spacing w:val="-3"/>
        </w:rPr>
        <w:t xml:space="preserve"> </w:t>
      </w:r>
      <w:r>
        <w:t>SUT</w:t>
      </w:r>
      <w:r>
        <w:rPr>
          <w:spacing w:val="-3"/>
        </w:rPr>
        <w:t xml:space="preserve"> </w:t>
      </w:r>
      <w:r>
        <w:t>to</w:t>
      </w:r>
      <w:r>
        <w:rPr>
          <w:spacing w:val="-2"/>
        </w:rPr>
        <w:t xml:space="preserve"> </w:t>
      </w:r>
      <w:r>
        <w:t>receive</w:t>
      </w:r>
      <w:r>
        <w:rPr>
          <w:spacing w:val="-5"/>
        </w:rPr>
        <w:t xml:space="preserve"> </w:t>
      </w:r>
      <w:r>
        <w:t>messages</w:t>
      </w:r>
      <w:r>
        <w:rPr>
          <w:spacing w:val="-4"/>
        </w:rPr>
        <w:t xml:space="preserve"> </w:t>
      </w:r>
      <w:r>
        <w:t>and</w:t>
      </w:r>
      <w:r>
        <w:rPr>
          <w:spacing w:val="-2"/>
        </w:rPr>
        <w:t xml:space="preserve"> </w:t>
      </w:r>
      <w:r>
        <w:t>forward</w:t>
      </w:r>
      <w:r>
        <w:rPr>
          <w:spacing w:val="-2"/>
        </w:rPr>
        <w:t xml:space="preserve"> </w:t>
      </w:r>
      <w:r>
        <w:t>corresponding</w:t>
      </w:r>
      <w:r>
        <w:rPr>
          <w:spacing w:val="-2"/>
        </w:rPr>
        <w:t xml:space="preserve"> </w:t>
      </w:r>
      <w:r>
        <w:t>event</w:t>
      </w:r>
      <w:r>
        <w:rPr>
          <w:spacing w:val="-4"/>
        </w:rPr>
        <w:t xml:space="preserve"> </w:t>
      </w:r>
      <w:r>
        <w:t>indications</w:t>
      </w:r>
      <w:r>
        <w:rPr>
          <w:spacing w:val="-4"/>
        </w:rPr>
        <w:t xml:space="preserve"> </w:t>
      </w:r>
      <w:r>
        <w:t xml:space="preserve">to the TS. This request is defined in the </w:t>
      </w:r>
      <w:r>
        <w:rPr>
          <w:i/>
        </w:rPr>
        <w:t>TCI-</w:t>
      </w:r>
      <w:proofErr w:type="spellStart"/>
      <w:r>
        <w:rPr>
          <w:i/>
        </w:rPr>
        <w:t>wsm</w:t>
      </w:r>
      <w:proofErr w:type="spellEnd"/>
      <w:r>
        <w:rPr>
          <w:i/>
        </w:rPr>
        <w:t xml:space="preserve"> </w:t>
      </w:r>
      <w:r>
        <w:t>module.</w:t>
      </w:r>
    </w:p>
    <w:p w14:paraId="4D2E272C" w14:textId="77777777" w:rsidR="0086109B" w:rsidRDefault="00000000">
      <w:pPr>
        <w:pStyle w:val="Heading4"/>
        <w:numPr>
          <w:ilvl w:val="3"/>
          <w:numId w:val="14"/>
        </w:numPr>
        <w:tabs>
          <w:tab w:val="left" w:pos="1125"/>
        </w:tabs>
        <w:spacing w:before="155"/>
        <w:ind w:left="1125" w:hanging="712"/>
      </w:pPr>
      <w:proofErr w:type="spellStart"/>
      <w:r>
        <w:rPr>
          <w:color w:val="4F81BC"/>
          <w:spacing w:val="-2"/>
        </w:rPr>
        <w:t>StopWsmRx</w:t>
      </w:r>
      <w:proofErr w:type="spellEnd"/>
    </w:p>
    <w:p w14:paraId="7EA1A12A"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proofErr w:type="gramStart"/>
      <w:r>
        <w:t>the</w:t>
      </w:r>
      <w:r>
        <w:rPr>
          <w:spacing w:val="-3"/>
        </w:rPr>
        <w:t xml:space="preserve"> </w:t>
      </w:r>
      <w:r>
        <w:t>SUT’s</w:t>
      </w:r>
      <w:proofErr w:type="gramEnd"/>
      <w:r>
        <w:rPr>
          <w:spacing w:val="-4"/>
        </w:rPr>
        <w:t xml:space="preserve"> </w:t>
      </w:r>
      <w:r>
        <w:t>reception</w:t>
      </w:r>
      <w:r>
        <w:rPr>
          <w:spacing w:val="-2"/>
        </w:rPr>
        <w:t xml:space="preserve"> </w:t>
      </w:r>
      <w:r>
        <w:t>of</w:t>
      </w:r>
      <w:r>
        <w:rPr>
          <w:spacing w:val="-5"/>
        </w:rPr>
        <w:t xml:space="preserve"> </w:t>
      </w:r>
      <w:r>
        <w:t>messages</w:t>
      </w:r>
      <w:r>
        <w:rPr>
          <w:spacing w:val="-4"/>
        </w:rPr>
        <w:t xml:space="preserve"> </w:t>
      </w:r>
      <w:r>
        <w:t>and</w:t>
      </w:r>
      <w:r>
        <w:rPr>
          <w:spacing w:val="-2"/>
        </w:rPr>
        <w:t xml:space="preserve"> </w:t>
      </w:r>
      <w:r>
        <w:t>generation</w:t>
      </w:r>
      <w:r>
        <w:rPr>
          <w:spacing w:val="-2"/>
        </w:rPr>
        <w:t xml:space="preserve"> </w:t>
      </w:r>
      <w:r>
        <w:t xml:space="preserve">of </w:t>
      </w:r>
      <w:r>
        <w:rPr>
          <w:i/>
        </w:rPr>
        <w:t>indication</w:t>
      </w:r>
      <w:r>
        <w:rPr>
          <w:i/>
          <w:spacing w:val="-3"/>
        </w:rPr>
        <w:t xml:space="preserve"> </w:t>
      </w:r>
      <w:r>
        <w:t>messages.</w:t>
      </w:r>
      <w:r>
        <w:rPr>
          <w:spacing w:val="-3"/>
        </w:rPr>
        <w:t xml:space="preserve"> </w:t>
      </w:r>
      <w:r>
        <w:t xml:space="preserve">This request is defined in the </w:t>
      </w:r>
      <w:r>
        <w:rPr>
          <w:i/>
        </w:rPr>
        <w:t>TCI-</w:t>
      </w:r>
      <w:proofErr w:type="spellStart"/>
      <w:r>
        <w:rPr>
          <w:i/>
        </w:rPr>
        <w:t>wsm</w:t>
      </w:r>
      <w:proofErr w:type="spellEnd"/>
      <w:r>
        <w:rPr>
          <w:i/>
        </w:rPr>
        <w:t xml:space="preserve"> </w:t>
      </w:r>
      <w:r>
        <w:t>module.</w:t>
      </w:r>
    </w:p>
    <w:p w14:paraId="19B0D4D3" w14:textId="77777777" w:rsidR="0086109B" w:rsidRDefault="0086109B">
      <w:pPr>
        <w:pStyle w:val="BodyText"/>
        <w:spacing w:before="1"/>
      </w:pPr>
    </w:p>
    <w:p w14:paraId="2FE17334" w14:textId="77777777" w:rsidR="0086109B" w:rsidRDefault="00000000">
      <w:pPr>
        <w:pStyle w:val="Heading4"/>
        <w:numPr>
          <w:ilvl w:val="3"/>
          <w:numId w:val="14"/>
        </w:numPr>
        <w:tabs>
          <w:tab w:val="left" w:pos="1139"/>
        </w:tabs>
        <w:ind w:left="1139" w:hanging="712"/>
      </w:pPr>
      <w:proofErr w:type="spellStart"/>
      <w:r>
        <w:rPr>
          <w:color w:val="4F81BC"/>
          <w:spacing w:val="-2"/>
        </w:rPr>
        <w:t>AddWsaProviderService</w:t>
      </w:r>
      <w:proofErr w:type="spellEnd"/>
    </w:p>
    <w:p w14:paraId="770D4F7B" w14:textId="77777777" w:rsidR="0086109B" w:rsidRDefault="00000000">
      <w:pPr>
        <w:pStyle w:val="BodyText"/>
        <w:spacing w:before="22"/>
        <w:ind w:left="413"/>
      </w:pPr>
      <w:r>
        <w:t>This</w:t>
      </w:r>
      <w:r>
        <w:rPr>
          <w:spacing w:val="-5"/>
        </w:rPr>
        <w:t xml:space="preserve"> </w:t>
      </w:r>
      <w:r>
        <w:t>request</w:t>
      </w:r>
      <w:r>
        <w:rPr>
          <w:spacing w:val="-4"/>
        </w:rPr>
        <w:t xml:space="preserve"> </w:t>
      </w:r>
      <w:r>
        <w:t>is</w:t>
      </w:r>
      <w:r>
        <w:rPr>
          <w:spacing w:val="-5"/>
        </w:rPr>
        <w:t xml:space="preserve"> </w:t>
      </w:r>
      <w:r>
        <w:t>used</w:t>
      </w:r>
      <w:r>
        <w:rPr>
          <w:spacing w:val="-2"/>
        </w:rPr>
        <w:t xml:space="preserve"> </w:t>
      </w:r>
      <w:r>
        <w:t>to</w:t>
      </w:r>
      <w:r>
        <w:rPr>
          <w:spacing w:val="-3"/>
        </w:rPr>
        <w:t xml:space="preserve"> </w:t>
      </w:r>
      <w:r>
        <w:t>add</w:t>
      </w:r>
      <w:r>
        <w:rPr>
          <w:spacing w:val="-4"/>
        </w:rPr>
        <w:t xml:space="preserve"> </w:t>
      </w:r>
      <w:r>
        <w:t>a</w:t>
      </w:r>
      <w:r>
        <w:rPr>
          <w:spacing w:val="-4"/>
        </w:rPr>
        <w:t xml:space="preserve"> </w:t>
      </w:r>
      <w:r>
        <w:t>provider</w:t>
      </w:r>
      <w:r>
        <w:rPr>
          <w:spacing w:val="-4"/>
        </w:rPr>
        <w:t xml:space="preserve"> </w:t>
      </w:r>
      <w:r>
        <w:t>service</w:t>
      </w:r>
      <w:r>
        <w:rPr>
          <w:spacing w:val="2"/>
        </w:rPr>
        <w:t xml:space="preserve"> </w:t>
      </w:r>
      <w:r>
        <w:t>and</w:t>
      </w:r>
      <w:r>
        <w:rPr>
          <w:spacing w:val="-5"/>
        </w:rPr>
        <w:t xml:space="preserve"> </w:t>
      </w:r>
      <w:r>
        <w:t>update</w:t>
      </w:r>
      <w:r>
        <w:rPr>
          <w:spacing w:val="-3"/>
        </w:rPr>
        <w:t xml:space="preserve"> </w:t>
      </w:r>
      <w:r>
        <w:t>WSA.</w:t>
      </w:r>
      <w:r>
        <w:rPr>
          <w:spacing w:val="-4"/>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t>in</w:t>
      </w:r>
      <w:r>
        <w:rPr>
          <w:spacing w:val="-5"/>
        </w:rPr>
        <w:t xml:space="preserve"> </w:t>
      </w:r>
      <w:r>
        <w:t>the</w:t>
      </w:r>
      <w:r>
        <w:rPr>
          <w:spacing w:val="2"/>
        </w:rPr>
        <w:t xml:space="preserve"> </w:t>
      </w:r>
      <w:r>
        <w:rPr>
          <w:i/>
        </w:rPr>
        <w:t>TCI-</w:t>
      </w:r>
      <w:proofErr w:type="spellStart"/>
      <w:r>
        <w:rPr>
          <w:i/>
        </w:rPr>
        <w:t>wsm</w:t>
      </w:r>
      <w:proofErr w:type="spellEnd"/>
      <w:r>
        <w:rPr>
          <w:i/>
          <w:spacing w:val="-4"/>
        </w:rPr>
        <w:t xml:space="preserve"> </w:t>
      </w:r>
      <w:r>
        <w:rPr>
          <w:spacing w:val="-2"/>
        </w:rPr>
        <w:t>module.</w:t>
      </w:r>
    </w:p>
    <w:p w14:paraId="54AF075C" w14:textId="77777777" w:rsidR="0086109B" w:rsidRDefault="0086109B">
      <w:pPr>
        <w:pStyle w:val="BodyText"/>
        <w:spacing w:before="2"/>
      </w:pPr>
    </w:p>
    <w:p w14:paraId="59BA40FE" w14:textId="77777777" w:rsidR="0086109B" w:rsidRDefault="00000000">
      <w:pPr>
        <w:pStyle w:val="Heading4"/>
        <w:numPr>
          <w:ilvl w:val="3"/>
          <w:numId w:val="14"/>
        </w:numPr>
        <w:tabs>
          <w:tab w:val="left" w:pos="1236"/>
        </w:tabs>
        <w:ind w:left="1236" w:hanging="823"/>
      </w:pPr>
      <w:proofErr w:type="spellStart"/>
      <w:r>
        <w:rPr>
          <w:color w:val="4F81BC"/>
          <w:spacing w:val="-2"/>
        </w:rPr>
        <w:t>changeWsaProviderService</w:t>
      </w:r>
      <w:proofErr w:type="spellEnd"/>
    </w:p>
    <w:p w14:paraId="595C31AE" w14:textId="77777777" w:rsidR="0086109B" w:rsidRDefault="00000000">
      <w:pPr>
        <w:pStyle w:val="BodyText"/>
        <w:spacing w:before="21" w:line="247" w:lineRule="auto"/>
        <w:ind w:left="437" w:right="1795" w:hanging="10"/>
      </w:pPr>
      <w:r>
        <w:t>This</w:t>
      </w:r>
      <w:r>
        <w:rPr>
          <w:spacing w:val="-3"/>
        </w:rPr>
        <w:t xml:space="preserve"> </w:t>
      </w:r>
      <w:r>
        <w:t>request</w:t>
      </w:r>
      <w:r>
        <w:rPr>
          <w:spacing w:val="-3"/>
        </w:rPr>
        <w:t xml:space="preserve"> </w:t>
      </w:r>
      <w:r>
        <w:t>is</w:t>
      </w:r>
      <w:r>
        <w:rPr>
          <w:spacing w:val="-3"/>
        </w:rPr>
        <w:t xml:space="preserve"> </w:t>
      </w:r>
      <w:r>
        <w:t>used</w:t>
      </w:r>
      <w:r>
        <w:rPr>
          <w:spacing w:val="-1"/>
        </w:rPr>
        <w:t xml:space="preserve"> </w:t>
      </w:r>
      <w:r>
        <w:t>to</w:t>
      </w:r>
      <w:r>
        <w:rPr>
          <w:spacing w:val="-1"/>
        </w:rPr>
        <w:t xml:space="preserve"> </w:t>
      </w:r>
      <w:r>
        <w:t>change</w:t>
      </w:r>
      <w:r>
        <w:rPr>
          <w:spacing w:val="-4"/>
        </w:rPr>
        <w:t xml:space="preserve"> </w:t>
      </w:r>
      <w:r>
        <w:t>a</w:t>
      </w:r>
      <w:r>
        <w:rPr>
          <w:spacing w:val="-2"/>
        </w:rPr>
        <w:t xml:space="preserve"> </w:t>
      </w:r>
      <w:r>
        <w:t>provider</w:t>
      </w:r>
      <w:r>
        <w:rPr>
          <w:spacing w:val="-1"/>
        </w:rPr>
        <w:t xml:space="preserve"> </w:t>
      </w:r>
      <w:r>
        <w:t>service</w:t>
      </w:r>
      <w:r>
        <w:rPr>
          <w:spacing w:val="-2"/>
        </w:rPr>
        <w:t xml:space="preserve"> </w:t>
      </w:r>
      <w:r>
        <w:t>and</w:t>
      </w:r>
      <w:r>
        <w:rPr>
          <w:spacing w:val="-1"/>
        </w:rPr>
        <w:t xml:space="preserve"> </w:t>
      </w:r>
      <w:r>
        <w:t>update</w:t>
      </w:r>
      <w:r>
        <w:rPr>
          <w:spacing w:val="-4"/>
        </w:rPr>
        <w:t xml:space="preserve"> </w:t>
      </w:r>
      <w:r>
        <w:t>WSA.</w:t>
      </w:r>
      <w:r>
        <w:rPr>
          <w:spacing w:val="40"/>
        </w:rPr>
        <w:t xml:space="preserve"> </w:t>
      </w:r>
      <w:r>
        <w:t>This</w:t>
      </w:r>
      <w:r>
        <w:rPr>
          <w:spacing w:val="-3"/>
        </w:rPr>
        <w:t xml:space="preserve"> </w:t>
      </w:r>
      <w:r>
        <w:t>request</w:t>
      </w:r>
      <w:r>
        <w:rPr>
          <w:spacing w:val="-3"/>
        </w:rPr>
        <w:t xml:space="preserve"> </w:t>
      </w:r>
      <w:r>
        <w:t>is</w:t>
      </w:r>
      <w:r>
        <w:rPr>
          <w:spacing w:val="-3"/>
        </w:rPr>
        <w:t xml:space="preserve"> </w:t>
      </w:r>
      <w:r>
        <w:t>defined</w:t>
      </w:r>
      <w:r>
        <w:rPr>
          <w:spacing w:val="-1"/>
        </w:rPr>
        <w:t xml:space="preserve"> </w:t>
      </w:r>
      <w:r>
        <w:t>in</w:t>
      </w:r>
      <w:r>
        <w:rPr>
          <w:spacing w:val="-1"/>
        </w:rPr>
        <w:t xml:space="preserve"> </w:t>
      </w:r>
      <w:r>
        <w:t>the</w:t>
      </w:r>
      <w:r>
        <w:rPr>
          <w:spacing w:val="-2"/>
        </w:rPr>
        <w:t xml:space="preserve"> </w:t>
      </w:r>
      <w:r>
        <w:t>TCI-</w:t>
      </w:r>
      <w:proofErr w:type="spellStart"/>
      <w:r>
        <w:t>wsm</w:t>
      </w:r>
      <w:proofErr w:type="spellEnd"/>
      <w:r>
        <w:t xml:space="preserve"> </w:t>
      </w:r>
      <w:r>
        <w:rPr>
          <w:spacing w:val="-2"/>
        </w:rPr>
        <w:t>module.</w:t>
      </w:r>
    </w:p>
    <w:p w14:paraId="40EABF25" w14:textId="77777777" w:rsidR="0086109B" w:rsidRDefault="00000000">
      <w:pPr>
        <w:pStyle w:val="Heading4"/>
        <w:numPr>
          <w:ilvl w:val="3"/>
          <w:numId w:val="14"/>
        </w:numPr>
        <w:tabs>
          <w:tab w:val="left" w:pos="1251"/>
        </w:tabs>
        <w:spacing w:before="157"/>
        <w:ind w:left="1251" w:hanging="838"/>
      </w:pPr>
      <w:proofErr w:type="spellStart"/>
      <w:r>
        <w:rPr>
          <w:color w:val="4F81BC"/>
          <w:spacing w:val="-2"/>
        </w:rPr>
        <w:t>DelWsaProviderService</w:t>
      </w:r>
      <w:proofErr w:type="spellEnd"/>
    </w:p>
    <w:p w14:paraId="08B3CD9B"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3"/>
        </w:rPr>
        <w:t xml:space="preserve"> </w:t>
      </w:r>
      <w:proofErr w:type="gramStart"/>
      <w:r>
        <w:t>removes</w:t>
      </w:r>
      <w:proofErr w:type="gramEnd"/>
      <w:r>
        <w:rPr>
          <w:spacing w:val="-5"/>
        </w:rPr>
        <w:t xml:space="preserve"> </w:t>
      </w:r>
      <w:r>
        <w:t>a</w:t>
      </w:r>
      <w:r>
        <w:rPr>
          <w:spacing w:val="-4"/>
        </w:rPr>
        <w:t xml:space="preserve"> </w:t>
      </w:r>
      <w:r>
        <w:t>provider</w:t>
      </w:r>
      <w:r>
        <w:rPr>
          <w:spacing w:val="-4"/>
        </w:rPr>
        <w:t xml:space="preserve"> </w:t>
      </w:r>
      <w:r>
        <w:t>service</w:t>
      </w:r>
      <w:r>
        <w:rPr>
          <w:spacing w:val="-4"/>
        </w:rPr>
        <w:t xml:space="preserve"> </w:t>
      </w:r>
      <w:r>
        <w:t>and</w:t>
      </w:r>
      <w:r>
        <w:rPr>
          <w:spacing w:val="-3"/>
        </w:rPr>
        <w:t xml:space="preserve"> </w:t>
      </w:r>
      <w:r>
        <w:t>updates</w:t>
      </w:r>
      <w:r>
        <w:rPr>
          <w:spacing w:val="-5"/>
        </w:rPr>
        <w:t xml:space="preserve"> </w:t>
      </w:r>
      <w:r>
        <w:t>WSA.</w:t>
      </w:r>
      <w:r>
        <w:rPr>
          <w:spacing w:val="-4"/>
        </w:rPr>
        <w:t xml:space="preserve"> </w:t>
      </w:r>
      <w:r>
        <w:t>This</w:t>
      </w:r>
      <w:r>
        <w:rPr>
          <w:spacing w:val="-5"/>
        </w:rPr>
        <w:t xml:space="preserve"> </w:t>
      </w:r>
      <w:r>
        <w:t>request</w:t>
      </w:r>
      <w:r>
        <w:rPr>
          <w:spacing w:val="-5"/>
        </w:rPr>
        <w:t xml:space="preserve"> </w:t>
      </w:r>
      <w:r>
        <w:t>is</w:t>
      </w:r>
      <w:r>
        <w:rPr>
          <w:spacing w:val="-5"/>
        </w:rPr>
        <w:t xml:space="preserve"> </w:t>
      </w:r>
      <w:r>
        <w:t>defined</w:t>
      </w:r>
      <w:r>
        <w:rPr>
          <w:spacing w:val="-3"/>
        </w:rPr>
        <w:t xml:space="preserve"> </w:t>
      </w:r>
      <w:r>
        <w:t>in</w:t>
      </w:r>
      <w:r>
        <w:rPr>
          <w:spacing w:val="-3"/>
        </w:rPr>
        <w:t xml:space="preserve"> </w:t>
      </w:r>
      <w:r>
        <w:t>the</w:t>
      </w:r>
      <w:r>
        <w:rPr>
          <w:spacing w:val="5"/>
        </w:rPr>
        <w:t xml:space="preserve"> </w:t>
      </w:r>
      <w:r>
        <w:rPr>
          <w:i/>
        </w:rPr>
        <w:t>TCI-</w:t>
      </w:r>
      <w:proofErr w:type="spellStart"/>
      <w:proofErr w:type="gramStart"/>
      <w:r>
        <w:rPr>
          <w:i/>
          <w:spacing w:val="-5"/>
        </w:rPr>
        <w:t>wsm</w:t>
      </w:r>
      <w:proofErr w:type="spellEnd"/>
      <w:proofErr w:type="gramEnd"/>
    </w:p>
    <w:p w14:paraId="74E35AA5" w14:textId="77777777" w:rsidR="0086109B" w:rsidRDefault="00000000">
      <w:pPr>
        <w:pStyle w:val="BodyText"/>
        <w:spacing w:before="8"/>
        <w:ind w:left="422"/>
      </w:pPr>
      <w:r>
        <w:rPr>
          <w:spacing w:val="-2"/>
        </w:rPr>
        <w:t>module.</w:t>
      </w:r>
    </w:p>
    <w:p w14:paraId="511953A4" w14:textId="77777777" w:rsidR="0086109B" w:rsidRDefault="0086109B">
      <w:pPr>
        <w:pStyle w:val="BodyText"/>
        <w:spacing w:before="5"/>
      </w:pPr>
    </w:p>
    <w:p w14:paraId="53AAA367" w14:textId="77777777" w:rsidR="0086109B" w:rsidRDefault="00000000">
      <w:pPr>
        <w:pStyle w:val="Heading4"/>
        <w:numPr>
          <w:ilvl w:val="3"/>
          <w:numId w:val="14"/>
        </w:numPr>
        <w:tabs>
          <w:tab w:val="left" w:pos="1263"/>
        </w:tabs>
        <w:ind w:left="1263" w:hanging="836"/>
      </w:pPr>
      <w:proofErr w:type="spellStart"/>
      <w:r>
        <w:rPr>
          <w:color w:val="4F81BC"/>
          <w:spacing w:val="-2"/>
        </w:rPr>
        <w:t>AddUserService</w:t>
      </w:r>
      <w:proofErr w:type="spellEnd"/>
    </w:p>
    <w:p w14:paraId="544B84AD" w14:textId="77777777" w:rsidR="0086109B" w:rsidRDefault="00000000">
      <w:pPr>
        <w:pStyle w:val="BodyText"/>
        <w:spacing w:before="21"/>
        <w:ind w:left="413"/>
      </w:pPr>
      <w:r>
        <w:t>This</w:t>
      </w:r>
      <w:r>
        <w:rPr>
          <w:spacing w:val="-5"/>
        </w:rPr>
        <w:t xml:space="preserve"> </w:t>
      </w:r>
      <w:r>
        <w:t>request</w:t>
      </w:r>
      <w:r>
        <w:rPr>
          <w:spacing w:val="-4"/>
        </w:rPr>
        <w:t xml:space="preserve"> </w:t>
      </w:r>
      <w:r>
        <w:t>is</w:t>
      </w:r>
      <w:r>
        <w:rPr>
          <w:spacing w:val="-4"/>
        </w:rPr>
        <w:t xml:space="preserve"> </w:t>
      </w:r>
      <w:r>
        <w:t>used</w:t>
      </w:r>
      <w:r>
        <w:rPr>
          <w:spacing w:val="-3"/>
        </w:rPr>
        <w:t xml:space="preserve"> </w:t>
      </w:r>
      <w:r>
        <w:t>to</w:t>
      </w:r>
      <w:r>
        <w:rPr>
          <w:spacing w:val="-2"/>
        </w:rPr>
        <w:t xml:space="preserve"> </w:t>
      </w:r>
      <w:r>
        <w:t>add</w:t>
      </w:r>
      <w:r>
        <w:rPr>
          <w:spacing w:val="-4"/>
        </w:rPr>
        <w:t xml:space="preserve"> </w:t>
      </w:r>
      <w:r>
        <w:t>a</w:t>
      </w:r>
      <w:r>
        <w:rPr>
          <w:spacing w:val="-4"/>
        </w:rPr>
        <w:t xml:space="preserve"> </w:t>
      </w:r>
      <w:r>
        <w:t>user</w:t>
      </w:r>
      <w:r>
        <w:rPr>
          <w:spacing w:val="-2"/>
        </w:rPr>
        <w:t xml:space="preserve"> </w:t>
      </w:r>
      <w:r>
        <w:t>service</w:t>
      </w:r>
      <w:r>
        <w:rPr>
          <w:spacing w:val="-3"/>
        </w:rPr>
        <w:t xml:space="preserve"> </w:t>
      </w:r>
      <w:r>
        <w:t>to</w:t>
      </w:r>
      <w:r>
        <w:rPr>
          <w:spacing w:val="-3"/>
        </w:rPr>
        <w:t xml:space="preserve"> </w:t>
      </w:r>
      <w:r>
        <w:t>the</w:t>
      </w:r>
      <w:r>
        <w:rPr>
          <w:spacing w:val="-3"/>
        </w:rPr>
        <w:t xml:space="preserve"> </w:t>
      </w:r>
      <w:r>
        <w:t>SUT.</w:t>
      </w:r>
      <w:r>
        <w:rPr>
          <w:spacing w:val="-2"/>
        </w:rPr>
        <w:t xml:space="preserve"> </w:t>
      </w:r>
      <w:r>
        <w:t>This</w:t>
      </w:r>
      <w:r>
        <w:rPr>
          <w:spacing w:val="-5"/>
        </w:rPr>
        <w:t xml:space="preserve"> </w:t>
      </w:r>
      <w:r>
        <w:t>request</w:t>
      </w:r>
      <w:r>
        <w:rPr>
          <w:spacing w:val="-4"/>
        </w:rPr>
        <w:t xml:space="preserve"> </w:t>
      </w:r>
      <w:r>
        <w:t>is</w:t>
      </w:r>
      <w:r>
        <w:rPr>
          <w:spacing w:val="-4"/>
        </w:rPr>
        <w:t xml:space="preserve"> </w:t>
      </w:r>
      <w:r>
        <w:t>defined</w:t>
      </w:r>
      <w:r>
        <w:rPr>
          <w:spacing w:val="-3"/>
        </w:rPr>
        <w:t xml:space="preserve"> </w:t>
      </w:r>
      <w:r>
        <w:t>in</w:t>
      </w:r>
      <w:r>
        <w:rPr>
          <w:spacing w:val="-2"/>
        </w:rPr>
        <w:t xml:space="preserve"> </w:t>
      </w:r>
      <w:r>
        <w:t>the</w:t>
      </w:r>
      <w:r>
        <w:rPr>
          <w:spacing w:val="6"/>
        </w:rPr>
        <w:t xml:space="preserve"> </w:t>
      </w:r>
      <w:r>
        <w:rPr>
          <w:i/>
        </w:rPr>
        <w:t>TCI-</w:t>
      </w:r>
      <w:proofErr w:type="spellStart"/>
      <w:r>
        <w:rPr>
          <w:i/>
        </w:rPr>
        <w:t>wsm</w:t>
      </w:r>
      <w:proofErr w:type="spellEnd"/>
      <w:r>
        <w:rPr>
          <w:i/>
          <w:spacing w:val="-2"/>
        </w:rPr>
        <w:t xml:space="preserve"> </w:t>
      </w:r>
      <w:r>
        <w:rPr>
          <w:spacing w:val="-2"/>
        </w:rPr>
        <w:t>module.</w:t>
      </w:r>
    </w:p>
    <w:p w14:paraId="702DCE04" w14:textId="77777777" w:rsidR="0086109B" w:rsidRDefault="0086109B">
      <w:pPr>
        <w:pStyle w:val="BodyText"/>
        <w:spacing w:before="3"/>
      </w:pPr>
    </w:p>
    <w:p w14:paraId="2845623F" w14:textId="77777777" w:rsidR="0086109B" w:rsidRDefault="00000000">
      <w:pPr>
        <w:pStyle w:val="Heading4"/>
        <w:numPr>
          <w:ilvl w:val="3"/>
          <w:numId w:val="14"/>
        </w:numPr>
        <w:tabs>
          <w:tab w:val="left" w:pos="1265"/>
        </w:tabs>
        <w:ind w:left="1265" w:hanging="838"/>
      </w:pPr>
      <w:proofErr w:type="spellStart"/>
      <w:r>
        <w:rPr>
          <w:color w:val="4F81BC"/>
          <w:spacing w:val="-2"/>
        </w:rPr>
        <w:t>DelUserService</w:t>
      </w:r>
      <w:proofErr w:type="spellEnd"/>
    </w:p>
    <w:p w14:paraId="08D6C8DB"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delete</w:t>
      </w:r>
      <w:r>
        <w:rPr>
          <w:spacing w:val="-3"/>
        </w:rPr>
        <w:t xml:space="preserve"> </w:t>
      </w:r>
      <w:r>
        <w:t>a</w:t>
      </w:r>
      <w:r>
        <w:rPr>
          <w:spacing w:val="-5"/>
        </w:rPr>
        <w:t xml:space="preserve"> </w:t>
      </w:r>
      <w:r>
        <w:t>user</w:t>
      </w:r>
      <w:r>
        <w:rPr>
          <w:spacing w:val="-2"/>
        </w:rPr>
        <w:t xml:space="preserve"> </w:t>
      </w:r>
      <w:r>
        <w:t>service</w:t>
      </w:r>
      <w:r>
        <w:rPr>
          <w:spacing w:val="-3"/>
        </w:rPr>
        <w:t xml:space="preserve"> </w:t>
      </w:r>
      <w:r>
        <w:t>on</w:t>
      </w:r>
      <w:r>
        <w:rPr>
          <w:spacing w:val="-2"/>
        </w:rPr>
        <w:t xml:space="preserve"> </w:t>
      </w:r>
      <w:r>
        <w:t>the</w:t>
      </w:r>
      <w:r>
        <w:rPr>
          <w:spacing w:val="-3"/>
        </w:rPr>
        <w:t xml:space="preserve"> </w:t>
      </w:r>
      <w:r>
        <w:t>SUT</w:t>
      </w:r>
      <w:r>
        <w:rPr>
          <w:spacing w:val="-3"/>
        </w:rPr>
        <w:t xml:space="preserve"> </w:t>
      </w:r>
      <w:r>
        <w:t>previously</w:t>
      </w:r>
      <w:r>
        <w:rPr>
          <w:spacing w:val="-2"/>
        </w:rPr>
        <w:t xml:space="preserve"> </w:t>
      </w:r>
      <w:r>
        <w:t>requested</w:t>
      </w:r>
      <w:r>
        <w:rPr>
          <w:spacing w:val="-5"/>
        </w:rPr>
        <w:t xml:space="preserve"> </w:t>
      </w:r>
      <w:r>
        <w:t>by</w:t>
      </w:r>
      <w:r>
        <w:rPr>
          <w:spacing w:val="-2"/>
        </w:rPr>
        <w:t xml:space="preserve"> </w:t>
      </w:r>
      <w:r>
        <w:t xml:space="preserve">the </w:t>
      </w:r>
      <w:proofErr w:type="spellStart"/>
      <w:r>
        <w:rPr>
          <w:i/>
        </w:rPr>
        <w:t>AddUserService</w:t>
      </w:r>
      <w:proofErr w:type="spellEnd"/>
      <w:r>
        <w:rPr>
          <w:i/>
          <w:spacing w:val="-1"/>
        </w:rPr>
        <w:t xml:space="preserve"> </w:t>
      </w:r>
      <w:r>
        <w:t xml:space="preserve">request. This request is defined in the </w:t>
      </w:r>
      <w:r>
        <w:rPr>
          <w:i/>
        </w:rPr>
        <w:t>TCI-</w:t>
      </w:r>
      <w:proofErr w:type="spellStart"/>
      <w:r>
        <w:rPr>
          <w:i/>
        </w:rPr>
        <w:t>wsm</w:t>
      </w:r>
      <w:proofErr w:type="spellEnd"/>
      <w:r>
        <w:rPr>
          <w:i/>
        </w:rPr>
        <w:t xml:space="preserve"> </w:t>
      </w:r>
      <w:r>
        <w:t>module.</w:t>
      </w:r>
    </w:p>
    <w:p w14:paraId="32E4355A" w14:textId="77777777" w:rsidR="0086109B" w:rsidRDefault="0086109B">
      <w:pPr>
        <w:pStyle w:val="BodyText"/>
        <w:spacing w:before="10"/>
        <w:rPr>
          <w:sz w:val="19"/>
        </w:rPr>
      </w:pPr>
    </w:p>
    <w:p w14:paraId="77DF9595" w14:textId="77777777" w:rsidR="0086109B" w:rsidRDefault="00000000">
      <w:pPr>
        <w:pStyle w:val="Heading4"/>
        <w:numPr>
          <w:ilvl w:val="3"/>
          <w:numId w:val="14"/>
        </w:numPr>
        <w:tabs>
          <w:tab w:val="left" w:pos="1265"/>
        </w:tabs>
        <w:ind w:left="1265" w:hanging="838"/>
      </w:pPr>
      <w:r>
        <w:rPr>
          <w:color w:val="4F81BC"/>
          <w:spacing w:val="-2"/>
        </w:rPr>
        <w:t>GetIpv6InterfaceInfo</w:t>
      </w:r>
    </w:p>
    <w:p w14:paraId="577A77CE" w14:textId="77777777" w:rsidR="0086109B" w:rsidRDefault="00000000">
      <w:pPr>
        <w:pStyle w:val="BodyText"/>
        <w:spacing w:before="22"/>
        <w:ind w:left="413"/>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2"/>
        </w:rPr>
        <w:t xml:space="preserve"> </w:t>
      </w:r>
      <w:r>
        <w:t>retrieve</w:t>
      </w:r>
      <w:r>
        <w:rPr>
          <w:spacing w:val="-6"/>
        </w:rPr>
        <w:t xml:space="preserve"> </w:t>
      </w:r>
      <w:r>
        <w:t>IPv6</w:t>
      </w:r>
      <w:r>
        <w:rPr>
          <w:spacing w:val="-3"/>
        </w:rPr>
        <w:t xml:space="preserve"> </w:t>
      </w:r>
      <w:r>
        <w:t>configuration</w:t>
      </w:r>
      <w:r>
        <w:rPr>
          <w:spacing w:val="-3"/>
        </w:rPr>
        <w:t xml:space="preserve"> </w:t>
      </w:r>
      <w:r>
        <w:t>from</w:t>
      </w:r>
      <w:r>
        <w:rPr>
          <w:spacing w:val="-3"/>
        </w:rPr>
        <w:t xml:space="preserve"> </w:t>
      </w:r>
      <w:r>
        <w:t>the</w:t>
      </w:r>
      <w:r>
        <w:rPr>
          <w:spacing w:val="-5"/>
        </w:rPr>
        <w:t xml:space="preserve"> </w:t>
      </w:r>
      <w:r>
        <w:t>SUT.</w:t>
      </w:r>
      <w:r>
        <w:rPr>
          <w:spacing w:val="-3"/>
        </w:rPr>
        <w:t xml:space="preserve"> </w:t>
      </w:r>
      <w:r>
        <w:t>This</w:t>
      </w:r>
      <w:r>
        <w:rPr>
          <w:spacing w:val="-5"/>
        </w:rPr>
        <w:t xml:space="preserve"> </w:t>
      </w:r>
      <w:r>
        <w:t>request</w:t>
      </w:r>
      <w:r>
        <w:rPr>
          <w:spacing w:val="-5"/>
        </w:rPr>
        <w:t xml:space="preserve"> </w:t>
      </w:r>
      <w:r>
        <w:t>is</w:t>
      </w:r>
      <w:r>
        <w:rPr>
          <w:spacing w:val="-5"/>
        </w:rPr>
        <w:t xml:space="preserve"> </w:t>
      </w:r>
      <w:r>
        <w:t>defined</w:t>
      </w:r>
      <w:r>
        <w:rPr>
          <w:spacing w:val="-4"/>
        </w:rPr>
        <w:t xml:space="preserve"> </w:t>
      </w:r>
      <w:r>
        <w:t>in</w:t>
      </w:r>
      <w:r>
        <w:rPr>
          <w:spacing w:val="-6"/>
        </w:rPr>
        <w:t xml:space="preserve"> </w:t>
      </w:r>
      <w:r>
        <w:t>the</w:t>
      </w:r>
      <w:r>
        <w:rPr>
          <w:spacing w:val="8"/>
        </w:rPr>
        <w:t xml:space="preserve"> </w:t>
      </w:r>
      <w:r>
        <w:rPr>
          <w:i/>
        </w:rPr>
        <w:t>TCI-</w:t>
      </w:r>
      <w:proofErr w:type="spellStart"/>
      <w:r>
        <w:rPr>
          <w:i/>
        </w:rPr>
        <w:t>ip</w:t>
      </w:r>
      <w:proofErr w:type="spellEnd"/>
      <w:r>
        <w:rPr>
          <w:i/>
          <w:spacing w:val="-3"/>
        </w:rPr>
        <w:t xml:space="preserve"> </w:t>
      </w:r>
      <w:r>
        <w:rPr>
          <w:spacing w:val="-2"/>
        </w:rPr>
        <w:t>module.</w:t>
      </w:r>
    </w:p>
    <w:p w14:paraId="1052EB49" w14:textId="77777777" w:rsidR="0086109B" w:rsidRDefault="0086109B">
      <w:pPr>
        <w:pStyle w:val="BodyText"/>
        <w:spacing w:before="2"/>
      </w:pPr>
    </w:p>
    <w:p w14:paraId="58191401" w14:textId="77777777" w:rsidR="0086109B" w:rsidRDefault="00000000">
      <w:pPr>
        <w:pStyle w:val="Heading4"/>
        <w:numPr>
          <w:ilvl w:val="3"/>
          <w:numId w:val="14"/>
        </w:numPr>
        <w:tabs>
          <w:tab w:val="left" w:pos="1265"/>
        </w:tabs>
        <w:ind w:left="1265" w:hanging="838"/>
      </w:pPr>
      <w:r>
        <w:rPr>
          <w:color w:val="4F81BC"/>
          <w:spacing w:val="-2"/>
        </w:rPr>
        <w:t>SetIpv6Address</w:t>
      </w:r>
    </w:p>
    <w:p w14:paraId="552144F3" w14:textId="77777777" w:rsidR="0086109B" w:rsidRDefault="00000000">
      <w:pPr>
        <w:pStyle w:val="BodyText"/>
        <w:spacing w:before="21"/>
        <w:ind w:left="413"/>
      </w:pPr>
      <w:r>
        <w:t>This</w:t>
      </w:r>
      <w:r>
        <w:rPr>
          <w:spacing w:val="-5"/>
        </w:rPr>
        <w:t xml:space="preserve"> </w:t>
      </w:r>
      <w:r>
        <w:t>request</w:t>
      </w:r>
      <w:r>
        <w:rPr>
          <w:spacing w:val="-4"/>
        </w:rPr>
        <w:t xml:space="preserve"> </w:t>
      </w:r>
      <w:r>
        <w:t>is</w:t>
      </w:r>
      <w:r>
        <w:rPr>
          <w:spacing w:val="-4"/>
        </w:rPr>
        <w:t xml:space="preserve"> </w:t>
      </w:r>
      <w:r>
        <w:t>used</w:t>
      </w:r>
      <w:r>
        <w:rPr>
          <w:spacing w:val="-3"/>
        </w:rPr>
        <w:t xml:space="preserve"> </w:t>
      </w:r>
      <w:r>
        <w:t>to</w:t>
      </w:r>
      <w:r>
        <w:rPr>
          <w:spacing w:val="-2"/>
        </w:rPr>
        <w:t xml:space="preserve"> </w:t>
      </w:r>
      <w:r>
        <w:t>set</w:t>
      </w:r>
      <w:r>
        <w:rPr>
          <w:spacing w:val="-4"/>
        </w:rPr>
        <w:t xml:space="preserve"> </w:t>
      </w:r>
      <w:r>
        <w:t>IPv6</w:t>
      </w:r>
      <w:r>
        <w:rPr>
          <w:spacing w:val="-2"/>
        </w:rPr>
        <w:t xml:space="preserve"> </w:t>
      </w:r>
      <w:r>
        <w:t>address</w:t>
      </w:r>
      <w:r>
        <w:rPr>
          <w:spacing w:val="-5"/>
        </w:rPr>
        <w:t xml:space="preserve"> </w:t>
      </w:r>
      <w:r>
        <w:t>on</w:t>
      </w:r>
      <w:r>
        <w:rPr>
          <w:spacing w:val="-4"/>
        </w:rPr>
        <w:t xml:space="preserve"> </w:t>
      </w:r>
      <w:r>
        <w:t>the</w:t>
      </w:r>
      <w:r>
        <w:rPr>
          <w:spacing w:val="-3"/>
        </w:rPr>
        <w:t xml:space="preserve"> </w:t>
      </w:r>
      <w:r>
        <w:t>SUT.</w:t>
      </w:r>
      <w:r>
        <w:rPr>
          <w:spacing w:val="-3"/>
        </w:rPr>
        <w:t xml:space="preserve"> </w:t>
      </w:r>
      <w:r>
        <w:t>This</w:t>
      </w:r>
      <w:r>
        <w:rPr>
          <w:spacing w:val="1"/>
        </w:rPr>
        <w:t xml:space="preserve"> </w:t>
      </w:r>
      <w:r>
        <w:t>request</w:t>
      </w:r>
      <w:r>
        <w:rPr>
          <w:spacing w:val="-4"/>
        </w:rPr>
        <w:t xml:space="preserve"> </w:t>
      </w:r>
      <w:r>
        <w:t>is</w:t>
      </w:r>
      <w:r>
        <w:rPr>
          <w:spacing w:val="-4"/>
        </w:rPr>
        <w:t xml:space="preserve"> </w:t>
      </w:r>
      <w:r>
        <w:t>defined</w:t>
      </w:r>
      <w:r>
        <w:rPr>
          <w:spacing w:val="-3"/>
        </w:rPr>
        <w:t xml:space="preserve"> </w:t>
      </w:r>
      <w:r>
        <w:t>in</w:t>
      </w:r>
      <w:r>
        <w:rPr>
          <w:spacing w:val="-2"/>
        </w:rPr>
        <w:t xml:space="preserve"> </w:t>
      </w:r>
      <w:r>
        <w:t>the</w:t>
      </w:r>
      <w:r>
        <w:rPr>
          <w:spacing w:val="-1"/>
        </w:rPr>
        <w:t xml:space="preserve"> </w:t>
      </w:r>
      <w:r>
        <w:rPr>
          <w:i/>
        </w:rPr>
        <w:t>TCI-</w:t>
      </w:r>
      <w:proofErr w:type="spellStart"/>
      <w:r>
        <w:rPr>
          <w:i/>
        </w:rPr>
        <w:t>ip</w:t>
      </w:r>
      <w:proofErr w:type="spellEnd"/>
      <w:r>
        <w:rPr>
          <w:i/>
          <w:spacing w:val="-4"/>
        </w:rPr>
        <w:t xml:space="preserve"> </w:t>
      </w:r>
      <w:r>
        <w:rPr>
          <w:spacing w:val="-2"/>
        </w:rPr>
        <w:t>module.</w:t>
      </w:r>
    </w:p>
    <w:p w14:paraId="785F0F44" w14:textId="77777777" w:rsidR="0086109B" w:rsidRDefault="0086109B">
      <w:pPr>
        <w:sectPr w:rsidR="0086109B">
          <w:pgSz w:w="12240" w:h="15840"/>
          <w:pgMar w:top="1100" w:right="0" w:bottom="1280" w:left="1200" w:header="0" w:footer="1094" w:gutter="0"/>
          <w:cols w:space="720"/>
        </w:sectPr>
      </w:pPr>
    </w:p>
    <w:p w14:paraId="71D9A09B" w14:textId="77777777" w:rsidR="0086109B" w:rsidRDefault="00000000">
      <w:pPr>
        <w:pStyle w:val="Heading4"/>
        <w:numPr>
          <w:ilvl w:val="3"/>
          <w:numId w:val="14"/>
        </w:numPr>
        <w:tabs>
          <w:tab w:val="left" w:pos="1251"/>
        </w:tabs>
        <w:spacing w:before="85"/>
        <w:ind w:left="1251" w:hanging="838"/>
      </w:pPr>
      <w:r>
        <w:rPr>
          <w:color w:val="4F81BC"/>
          <w:spacing w:val="-2"/>
        </w:rPr>
        <w:lastRenderedPageBreak/>
        <w:t>StartIpv6Ping</w:t>
      </w:r>
    </w:p>
    <w:p w14:paraId="44F352B8"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request</w:t>
      </w:r>
      <w:r>
        <w:rPr>
          <w:spacing w:val="-4"/>
        </w:rPr>
        <w:t xml:space="preserve"> </w:t>
      </w:r>
      <w:r>
        <w:t>the</w:t>
      </w:r>
      <w:r>
        <w:rPr>
          <w:spacing w:val="-3"/>
        </w:rPr>
        <w:t xml:space="preserve"> </w:t>
      </w:r>
      <w:r>
        <w:t>SUT</w:t>
      </w:r>
      <w:r>
        <w:rPr>
          <w:spacing w:val="-3"/>
        </w:rPr>
        <w:t xml:space="preserve"> </w:t>
      </w:r>
      <w:r>
        <w:t>to</w:t>
      </w:r>
      <w:r>
        <w:rPr>
          <w:spacing w:val="-2"/>
        </w:rPr>
        <w:t xml:space="preserve"> </w:t>
      </w:r>
      <w:r>
        <w:t>transmit</w:t>
      </w:r>
      <w:r>
        <w:rPr>
          <w:spacing w:val="-4"/>
        </w:rPr>
        <w:t xml:space="preserve"> </w:t>
      </w:r>
      <w:r>
        <w:t>a</w:t>
      </w:r>
      <w:r>
        <w:rPr>
          <w:spacing w:val="-3"/>
        </w:rPr>
        <w:t xml:space="preserve"> </w:t>
      </w:r>
      <w:r>
        <w:t>single</w:t>
      </w:r>
      <w:r>
        <w:rPr>
          <w:spacing w:val="-3"/>
        </w:rPr>
        <w:t xml:space="preserve"> </w:t>
      </w:r>
      <w:r>
        <w:t>ping</w:t>
      </w:r>
      <w:r>
        <w:rPr>
          <w:spacing w:val="-2"/>
        </w:rPr>
        <w:t xml:space="preserve"> </w:t>
      </w:r>
      <w:r>
        <w:t>message</w:t>
      </w:r>
      <w:r>
        <w:rPr>
          <w:spacing w:val="-3"/>
        </w:rPr>
        <w:t xml:space="preserve"> </w:t>
      </w:r>
      <w:r>
        <w:t>over</w:t>
      </w:r>
      <w:r>
        <w:rPr>
          <w:spacing w:val="-4"/>
        </w:rPr>
        <w:t xml:space="preserve"> </w:t>
      </w:r>
      <w:r>
        <w:t>IPv6</w:t>
      </w:r>
      <w:r>
        <w:rPr>
          <w:spacing w:val="-2"/>
        </w:rPr>
        <w:t xml:space="preserve"> </w:t>
      </w:r>
      <w:r>
        <w:t>and</w:t>
      </w:r>
      <w:r>
        <w:rPr>
          <w:spacing w:val="-2"/>
        </w:rPr>
        <w:t xml:space="preserve"> </w:t>
      </w:r>
      <w:r>
        <w:t>receive</w:t>
      </w:r>
      <w:r>
        <w:rPr>
          <w:spacing w:val="-3"/>
        </w:rPr>
        <w:t xml:space="preserve"> </w:t>
      </w:r>
      <w:r>
        <w:t>a</w:t>
      </w:r>
      <w:r>
        <w:rPr>
          <w:spacing w:val="-3"/>
        </w:rPr>
        <w:t xml:space="preserve"> </w:t>
      </w:r>
      <w:r>
        <w:t>ping</w:t>
      </w:r>
      <w:r>
        <w:rPr>
          <w:spacing w:val="-4"/>
        </w:rPr>
        <w:t xml:space="preserve"> </w:t>
      </w:r>
      <w:r>
        <w:t xml:space="preserve">echo from the remote host. This request is defined in the </w:t>
      </w:r>
      <w:r>
        <w:rPr>
          <w:i/>
        </w:rPr>
        <w:t>TCI-</w:t>
      </w:r>
      <w:proofErr w:type="spellStart"/>
      <w:r>
        <w:rPr>
          <w:i/>
        </w:rPr>
        <w:t>ip</w:t>
      </w:r>
      <w:proofErr w:type="spellEnd"/>
      <w:r>
        <w:rPr>
          <w:i/>
        </w:rPr>
        <w:t xml:space="preserve"> </w:t>
      </w:r>
      <w:r>
        <w:t>module.</w:t>
      </w:r>
    </w:p>
    <w:p w14:paraId="45B932C9" w14:textId="77777777" w:rsidR="0086109B" w:rsidRDefault="0086109B">
      <w:pPr>
        <w:pStyle w:val="BodyText"/>
        <w:spacing w:before="8"/>
        <w:rPr>
          <w:sz w:val="21"/>
        </w:rPr>
      </w:pPr>
    </w:p>
    <w:p w14:paraId="6CDE2FF8" w14:textId="77777777" w:rsidR="0086109B" w:rsidRDefault="00000000">
      <w:pPr>
        <w:pStyle w:val="Heading4"/>
        <w:numPr>
          <w:ilvl w:val="3"/>
          <w:numId w:val="14"/>
        </w:numPr>
        <w:tabs>
          <w:tab w:val="left" w:pos="1251"/>
        </w:tabs>
        <w:ind w:left="1251" w:hanging="824"/>
      </w:pPr>
      <w:r>
        <w:rPr>
          <w:color w:val="4F81BC"/>
          <w:spacing w:val="-2"/>
        </w:rPr>
        <w:t>StopIpv6Ping</w:t>
      </w:r>
    </w:p>
    <w:p w14:paraId="22E32CF7" w14:textId="77777777" w:rsidR="0086109B" w:rsidRDefault="00000000">
      <w:pPr>
        <w:pStyle w:val="BodyText"/>
        <w:spacing w:before="19" w:line="249" w:lineRule="auto"/>
        <w:ind w:left="437" w:right="1696" w:hanging="10"/>
      </w:pPr>
      <w:r>
        <w:t>This</w:t>
      </w:r>
      <w:r>
        <w:rPr>
          <w:spacing w:val="-3"/>
        </w:rPr>
        <w:t xml:space="preserve"> </w:t>
      </w:r>
      <w:r>
        <w:t>request</w:t>
      </w:r>
      <w:r>
        <w:rPr>
          <w:spacing w:val="-3"/>
        </w:rPr>
        <w:t xml:space="preserve"> </w:t>
      </w:r>
      <w:r>
        <w:t>is</w:t>
      </w:r>
      <w:r>
        <w:rPr>
          <w:spacing w:val="-3"/>
        </w:rPr>
        <w:t xml:space="preserve"> </w:t>
      </w:r>
      <w:r>
        <w:t>used</w:t>
      </w:r>
      <w:r>
        <w:rPr>
          <w:spacing w:val="-2"/>
        </w:rPr>
        <w:t xml:space="preserve"> </w:t>
      </w:r>
      <w:r>
        <w:t>to</w:t>
      </w:r>
      <w:r>
        <w:rPr>
          <w:spacing w:val="-2"/>
        </w:rPr>
        <w:t xml:space="preserve"> </w:t>
      </w:r>
      <w:r>
        <w:t>stop</w:t>
      </w:r>
      <w:r>
        <w:rPr>
          <w:spacing w:val="-2"/>
        </w:rPr>
        <w:t xml:space="preserve"> </w:t>
      </w:r>
      <w:r>
        <w:t>requesting</w:t>
      </w:r>
      <w:r>
        <w:rPr>
          <w:spacing w:val="-2"/>
        </w:rPr>
        <w:t xml:space="preserve"> </w:t>
      </w:r>
      <w:r>
        <w:t>the</w:t>
      </w:r>
      <w:r>
        <w:rPr>
          <w:spacing w:val="-3"/>
        </w:rPr>
        <w:t xml:space="preserve"> </w:t>
      </w:r>
      <w:r>
        <w:t>SUT</w:t>
      </w:r>
      <w:r>
        <w:rPr>
          <w:spacing w:val="-3"/>
        </w:rPr>
        <w:t xml:space="preserve"> </w:t>
      </w:r>
      <w:r>
        <w:t>to</w:t>
      </w:r>
      <w:r>
        <w:rPr>
          <w:spacing w:val="-2"/>
        </w:rPr>
        <w:t xml:space="preserve"> </w:t>
      </w:r>
      <w:r>
        <w:t>transmit</w:t>
      </w:r>
      <w:r>
        <w:rPr>
          <w:spacing w:val="-3"/>
        </w:rPr>
        <w:t xml:space="preserve"> </w:t>
      </w:r>
      <w:r>
        <w:t>ping messages.</w:t>
      </w:r>
      <w:r>
        <w:rPr>
          <w:spacing w:val="-3"/>
        </w:rPr>
        <w:t xml:space="preserve"> </w:t>
      </w:r>
      <w:r>
        <w:t>This</w:t>
      </w:r>
      <w:r>
        <w:rPr>
          <w:spacing w:val="-3"/>
        </w:rPr>
        <w:t xml:space="preserve"> </w:t>
      </w:r>
      <w:r>
        <w:t>request</w:t>
      </w:r>
      <w:r>
        <w:rPr>
          <w:spacing w:val="-3"/>
        </w:rPr>
        <w:t xml:space="preserve"> </w:t>
      </w:r>
      <w:r>
        <w:t>is</w:t>
      </w:r>
      <w:r>
        <w:rPr>
          <w:spacing w:val="-3"/>
        </w:rPr>
        <w:t xml:space="preserve"> </w:t>
      </w:r>
      <w:r>
        <w:t>defined</w:t>
      </w:r>
      <w:r>
        <w:rPr>
          <w:spacing w:val="-2"/>
        </w:rPr>
        <w:t xml:space="preserve"> </w:t>
      </w:r>
      <w:r>
        <w:t>in</w:t>
      </w:r>
      <w:r>
        <w:rPr>
          <w:spacing w:val="-2"/>
        </w:rPr>
        <w:t xml:space="preserve"> </w:t>
      </w:r>
      <w:r>
        <w:t>the</w:t>
      </w:r>
      <w:r>
        <w:rPr>
          <w:spacing w:val="-3"/>
        </w:rPr>
        <w:t xml:space="preserve"> </w:t>
      </w:r>
      <w:r>
        <w:t>TCI-</w:t>
      </w:r>
      <w:proofErr w:type="spellStart"/>
      <w:r>
        <w:t>ip</w:t>
      </w:r>
      <w:proofErr w:type="spellEnd"/>
      <w:r>
        <w:t xml:space="preserve"> </w:t>
      </w:r>
      <w:r>
        <w:rPr>
          <w:spacing w:val="-2"/>
        </w:rPr>
        <w:t>module.</w:t>
      </w:r>
    </w:p>
    <w:p w14:paraId="0040BA8E" w14:textId="77777777" w:rsidR="0086109B" w:rsidRDefault="00000000">
      <w:pPr>
        <w:pStyle w:val="ListParagraph"/>
        <w:numPr>
          <w:ilvl w:val="2"/>
          <w:numId w:val="14"/>
        </w:numPr>
        <w:tabs>
          <w:tab w:val="left" w:pos="968"/>
        </w:tabs>
        <w:spacing w:before="152"/>
        <w:ind w:left="968" w:hanging="555"/>
        <w:rPr>
          <w:rFonts w:ascii="Cambria"/>
          <w:b/>
          <w:color w:val="16365D"/>
        </w:rPr>
      </w:pPr>
      <w:r>
        <w:rPr>
          <w:rFonts w:ascii="Cambria"/>
          <w:b/>
          <w:i/>
          <w:color w:val="16365D"/>
        </w:rPr>
        <w:t>Response</w:t>
      </w:r>
      <w:r>
        <w:rPr>
          <w:rFonts w:ascii="Cambria"/>
          <w:b/>
          <w:i/>
          <w:color w:val="16365D"/>
          <w:spacing w:val="-8"/>
        </w:rPr>
        <w:t xml:space="preserve"> </w:t>
      </w:r>
      <w:r>
        <w:rPr>
          <w:rFonts w:ascii="Cambria"/>
          <w:b/>
          <w:color w:val="16365D"/>
          <w:spacing w:val="-2"/>
        </w:rPr>
        <w:t>messages</w:t>
      </w:r>
    </w:p>
    <w:p w14:paraId="4E417D40" w14:textId="77777777" w:rsidR="0086109B" w:rsidRDefault="00000000">
      <w:pPr>
        <w:spacing w:before="187"/>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416EEBC6" w14:textId="77777777" w:rsidR="0086109B" w:rsidRDefault="00000000">
      <w:pPr>
        <w:pStyle w:val="BodyText"/>
        <w:spacing w:before="197"/>
        <w:ind w:left="422"/>
      </w:pPr>
      <w:r>
        <w:rPr>
          <w:spacing w:val="-2"/>
        </w:rPr>
        <w:t>module.</w:t>
      </w:r>
    </w:p>
    <w:p w14:paraId="5757E5E4" w14:textId="77777777" w:rsidR="0086109B" w:rsidRDefault="0086109B">
      <w:pPr>
        <w:pStyle w:val="BodyText"/>
        <w:spacing w:before="4"/>
        <w:rPr>
          <w:sz w:val="17"/>
        </w:rPr>
      </w:pPr>
    </w:p>
    <w:p w14:paraId="621B494C" w14:textId="77777777" w:rsidR="0086109B" w:rsidRDefault="00000000">
      <w:pPr>
        <w:pStyle w:val="ListParagraph"/>
        <w:numPr>
          <w:ilvl w:val="2"/>
          <w:numId w:val="14"/>
        </w:numPr>
        <w:tabs>
          <w:tab w:val="left" w:pos="982"/>
        </w:tabs>
        <w:ind w:left="982" w:hanging="555"/>
        <w:rPr>
          <w:rFonts w:ascii="Cambria"/>
          <w:b/>
          <w:color w:val="16365D"/>
        </w:rPr>
      </w:pPr>
      <w:r>
        <w:rPr>
          <w:rFonts w:ascii="Cambria"/>
          <w:b/>
          <w:i/>
          <w:color w:val="16365D"/>
        </w:rPr>
        <w:t>Indication</w:t>
      </w:r>
      <w:r>
        <w:rPr>
          <w:rFonts w:ascii="Cambria"/>
          <w:b/>
          <w:i/>
          <w:color w:val="16365D"/>
          <w:spacing w:val="-10"/>
        </w:rPr>
        <w:t xml:space="preserve"> </w:t>
      </w:r>
      <w:r>
        <w:rPr>
          <w:rFonts w:ascii="Cambria"/>
          <w:b/>
          <w:color w:val="16365D"/>
          <w:spacing w:val="-2"/>
        </w:rPr>
        <w:t>messages</w:t>
      </w:r>
    </w:p>
    <w:p w14:paraId="4BD7D0E9" w14:textId="77777777" w:rsidR="0086109B" w:rsidRDefault="00000000">
      <w:pPr>
        <w:pStyle w:val="BodyText"/>
        <w:spacing w:before="187"/>
        <w:ind w:left="413"/>
      </w:pPr>
      <w:r>
        <w:t>The</w:t>
      </w:r>
      <w:r>
        <w:rPr>
          <w:spacing w:val="-4"/>
        </w:rPr>
        <w:t xml:space="preserve"> </w:t>
      </w:r>
      <w:r>
        <w:rPr>
          <w:i/>
        </w:rPr>
        <w:t>Indication</w:t>
      </w:r>
      <w:r>
        <w:rPr>
          <w:i/>
          <w:spacing w:val="-2"/>
        </w:rPr>
        <w:t xml:space="preserve"> </w:t>
      </w:r>
      <w:r>
        <w:t>message</w:t>
      </w:r>
      <w:r>
        <w:rPr>
          <w:spacing w:val="-4"/>
        </w:rPr>
        <w:t xml:space="preserve"> </w:t>
      </w:r>
      <w:r>
        <w:t>is</w:t>
      </w:r>
      <w:r>
        <w:rPr>
          <w:spacing w:val="-5"/>
        </w:rPr>
        <w:t xml:space="preserve"> </w:t>
      </w:r>
      <w:r>
        <w:t>sent</w:t>
      </w:r>
      <w:r>
        <w:rPr>
          <w:spacing w:val="-5"/>
        </w:rPr>
        <w:t xml:space="preserve"> </w:t>
      </w:r>
      <w:r>
        <w:t>from</w:t>
      </w:r>
      <w:r>
        <w:rPr>
          <w:spacing w:val="-3"/>
        </w:rPr>
        <w:t xml:space="preserve"> </w:t>
      </w:r>
      <w:r>
        <w:t>the</w:t>
      </w:r>
      <w:r>
        <w:rPr>
          <w:spacing w:val="-6"/>
        </w:rPr>
        <w:t xml:space="preserve"> </w:t>
      </w:r>
      <w:r>
        <w:t>SUT</w:t>
      </w:r>
      <w:r>
        <w:rPr>
          <w:spacing w:val="-4"/>
        </w:rPr>
        <w:t xml:space="preserve"> </w:t>
      </w:r>
      <w:r>
        <w:t>to</w:t>
      </w:r>
      <w:r>
        <w:rPr>
          <w:spacing w:val="-4"/>
        </w:rPr>
        <w:t xml:space="preserve"> </w:t>
      </w:r>
      <w:r>
        <w:t>the</w:t>
      </w:r>
      <w:r>
        <w:rPr>
          <w:spacing w:val="-4"/>
        </w:rPr>
        <w:t xml:space="preserve"> </w:t>
      </w:r>
      <w:r>
        <w:t>TS</w:t>
      </w:r>
      <w:r>
        <w:rPr>
          <w:spacing w:val="-5"/>
        </w:rPr>
        <w:t xml:space="preserve"> </w:t>
      </w:r>
      <w:r>
        <w:t>indicating</w:t>
      </w:r>
      <w:r>
        <w:rPr>
          <w:spacing w:val="-3"/>
        </w:rPr>
        <w:t xml:space="preserve"> </w:t>
      </w:r>
      <w:r>
        <w:t>an</w:t>
      </w:r>
      <w:r>
        <w:rPr>
          <w:spacing w:val="-3"/>
        </w:rPr>
        <w:t xml:space="preserve"> </w:t>
      </w:r>
      <w:r>
        <w:t>occurrence</w:t>
      </w:r>
      <w:r>
        <w:rPr>
          <w:spacing w:val="-4"/>
        </w:rPr>
        <w:t xml:space="preserve"> </w:t>
      </w:r>
      <w:r>
        <w:t>of</w:t>
      </w:r>
      <w:r>
        <w:rPr>
          <w:spacing w:val="-4"/>
        </w:rPr>
        <w:t xml:space="preserve"> </w:t>
      </w:r>
      <w:r>
        <w:t>a</w:t>
      </w:r>
      <w:r>
        <w:rPr>
          <w:spacing w:val="-6"/>
        </w:rPr>
        <w:t xml:space="preserve"> </w:t>
      </w:r>
      <w:r>
        <w:t>predefined</w:t>
      </w:r>
      <w:r>
        <w:rPr>
          <w:spacing w:val="-3"/>
        </w:rPr>
        <w:t xml:space="preserve"> </w:t>
      </w:r>
      <w:r>
        <w:rPr>
          <w:spacing w:val="-2"/>
        </w:rPr>
        <w:t>event.</w:t>
      </w:r>
    </w:p>
    <w:p w14:paraId="31764E7E" w14:textId="77777777" w:rsidR="0086109B" w:rsidRDefault="00000000">
      <w:pPr>
        <w:spacing w:before="8"/>
        <w:ind w:left="422"/>
        <w:rPr>
          <w:sz w:val="20"/>
        </w:rPr>
      </w:pPr>
      <w:r>
        <w:rPr>
          <w:i/>
          <w:sz w:val="20"/>
        </w:rPr>
        <w:t>TCI-16093</w:t>
      </w:r>
      <w:r>
        <w:rPr>
          <w:i/>
          <w:spacing w:val="-8"/>
          <w:sz w:val="20"/>
        </w:rPr>
        <w:t xml:space="preserve"> </w:t>
      </w:r>
      <w:r>
        <w:rPr>
          <w:sz w:val="20"/>
        </w:rPr>
        <w:t>defines</w:t>
      </w:r>
      <w:r>
        <w:rPr>
          <w:spacing w:val="-6"/>
          <w:sz w:val="20"/>
        </w:rPr>
        <w:t xml:space="preserve"> </w:t>
      </w:r>
      <w:r>
        <w:rPr>
          <w:i/>
          <w:sz w:val="20"/>
        </w:rPr>
        <w:t>Dot3Indication</w:t>
      </w:r>
      <w:r>
        <w:rPr>
          <w:i/>
          <w:spacing w:val="-4"/>
          <w:sz w:val="20"/>
        </w:rPr>
        <w:t xml:space="preserve"> </w:t>
      </w:r>
      <w:r>
        <w:rPr>
          <w:sz w:val="20"/>
        </w:rPr>
        <w:t>as</w:t>
      </w:r>
      <w:r>
        <w:rPr>
          <w:spacing w:val="-7"/>
          <w:sz w:val="20"/>
        </w:rPr>
        <w:t xml:space="preserve"> </w:t>
      </w:r>
      <w:r>
        <w:rPr>
          <w:spacing w:val="-2"/>
          <w:sz w:val="20"/>
        </w:rPr>
        <w:t>follows:</w:t>
      </w:r>
    </w:p>
    <w:p w14:paraId="22ADF511" w14:textId="77777777" w:rsidR="0086109B" w:rsidRDefault="00000000">
      <w:pPr>
        <w:spacing w:before="161" w:line="259" w:lineRule="auto"/>
        <w:ind w:left="530" w:right="5645" w:hanging="99"/>
        <w:rPr>
          <w:rFonts w:ascii="Consolas"/>
          <w:sz w:val="18"/>
        </w:rPr>
      </w:pPr>
      <w:r>
        <w:rPr>
          <w:rFonts w:ascii="Consolas"/>
          <w:sz w:val="18"/>
        </w:rPr>
        <w:t>Dot3</w:t>
      </w:r>
      <w:proofErr w:type="gramStart"/>
      <w:r>
        <w:rPr>
          <w:rFonts w:ascii="Consolas"/>
          <w:sz w:val="18"/>
        </w:rPr>
        <w:t>Indication</w:t>
      </w:r>
      <w:r>
        <w:rPr>
          <w:rFonts w:ascii="Consolas"/>
          <w:spacing w:val="-9"/>
          <w:sz w:val="18"/>
        </w:rPr>
        <w:t xml:space="preserve"> </w:t>
      </w:r>
      <w:r>
        <w:rPr>
          <w:rFonts w:ascii="Consolas"/>
          <w:sz w:val="18"/>
        </w:rPr>
        <w:t>::=</w:t>
      </w:r>
      <w:proofErr w:type="gramEnd"/>
      <w:r>
        <w:rPr>
          <w:rFonts w:ascii="Consolas"/>
          <w:spacing w:val="-10"/>
          <w:sz w:val="18"/>
        </w:rPr>
        <w:t xml:space="preserve"> </w:t>
      </w:r>
      <w:r>
        <w:rPr>
          <w:rFonts w:ascii="Consolas"/>
          <w:sz w:val="18"/>
        </w:rPr>
        <w:t>Indication</w:t>
      </w:r>
      <w:r>
        <w:rPr>
          <w:rFonts w:ascii="Consolas"/>
          <w:spacing w:val="-9"/>
          <w:sz w:val="18"/>
        </w:rPr>
        <w:t xml:space="preserve"> </w:t>
      </w:r>
      <w:r>
        <w:rPr>
          <w:rFonts w:ascii="Consolas"/>
          <w:sz w:val="18"/>
        </w:rPr>
        <w:t>(WITH</w:t>
      </w:r>
      <w:r>
        <w:rPr>
          <w:rFonts w:ascii="Consolas"/>
          <w:spacing w:val="-11"/>
          <w:sz w:val="18"/>
        </w:rPr>
        <w:t xml:space="preserve"> </w:t>
      </w:r>
      <w:r>
        <w:rPr>
          <w:rFonts w:ascii="Consolas"/>
          <w:sz w:val="18"/>
        </w:rPr>
        <w:t xml:space="preserve">COMPONENTS{ </w:t>
      </w:r>
      <w:r>
        <w:rPr>
          <w:rFonts w:ascii="Consolas"/>
          <w:spacing w:val="-2"/>
          <w:sz w:val="18"/>
        </w:rPr>
        <w:t>radio,</w:t>
      </w:r>
    </w:p>
    <w:p w14:paraId="069F56FC" w14:textId="77777777" w:rsidR="0086109B" w:rsidRDefault="00000000">
      <w:pPr>
        <w:ind w:left="530"/>
        <w:rPr>
          <w:rFonts w:ascii="Consolas"/>
          <w:sz w:val="18"/>
        </w:rPr>
      </w:pPr>
      <w:r>
        <w:rPr>
          <w:rFonts w:ascii="Consolas"/>
          <w:sz w:val="18"/>
        </w:rPr>
        <w:t>Event</w:t>
      </w:r>
      <w:r>
        <w:rPr>
          <w:rFonts w:ascii="Consolas"/>
          <w:spacing w:val="-2"/>
          <w:sz w:val="18"/>
        </w:rPr>
        <w:t xml:space="preserve"> </w:t>
      </w:r>
      <w:proofErr w:type="gramStart"/>
      <w:r>
        <w:rPr>
          <w:rFonts w:ascii="Consolas"/>
          <w:sz w:val="18"/>
        </w:rPr>
        <w:t>(</w:t>
      </w:r>
      <w:r>
        <w:rPr>
          <w:rFonts w:ascii="Consolas"/>
          <w:spacing w:val="-5"/>
          <w:sz w:val="18"/>
        </w:rPr>
        <w:t xml:space="preserve"> </w:t>
      </w:r>
      <w:r>
        <w:rPr>
          <w:rFonts w:ascii="Consolas"/>
          <w:sz w:val="18"/>
        </w:rPr>
        <w:t>e</w:t>
      </w:r>
      <w:proofErr w:type="gramEnd"/>
      <w:r>
        <w:rPr>
          <w:rFonts w:ascii="Consolas"/>
          <w:sz w:val="18"/>
        </w:rPr>
        <w:t>16093PktRx</w:t>
      </w:r>
      <w:r>
        <w:rPr>
          <w:rFonts w:ascii="Consolas"/>
          <w:spacing w:val="-3"/>
          <w:sz w:val="18"/>
        </w:rPr>
        <w:t xml:space="preserve"> </w:t>
      </w:r>
      <w:r>
        <w:rPr>
          <w:rFonts w:ascii="Consolas"/>
          <w:spacing w:val="-10"/>
          <w:sz w:val="18"/>
        </w:rPr>
        <w:t>|</w:t>
      </w:r>
    </w:p>
    <w:p w14:paraId="29D8B1CD" w14:textId="77777777" w:rsidR="0086109B" w:rsidRDefault="00000000">
      <w:pPr>
        <w:spacing w:before="15"/>
        <w:ind w:left="1320"/>
        <w:rPr>
          <w:rFonts w:ascii="Consolas"/>
          <w:sz w:val="18"/>
        </w:rPr>
      </w:pPr>
      <w:proofErr w:type="spellStart"/>
      <w:r>
        <w:rPr>
          <w:rFonts w:ascii="Consolas"/>
          <w:sz w:val="18"/>
        </w:rPr>
        <w:t>eWsmPktRx</w:t>
      </w:r>
      <w:proofErr w:type="spellEnd"/>
      <w:r>
        <w:rPr>
          <w:rFonts w:ascii="Consolas"/>
          <w:spacing w:val="-3"/>
          <w:sz w:val="18"/>
        </w:rPr>
        <w:t xml:space="preserve"> </w:t>
      </w:r>
      <w:r>
        <w:rPr>
          <w:rFonts w:ascii="Consolas"/>
          <w:spacing w:val="-10"/>
          <w:sz w:val="18"/>
        </w:rPr>
        <w:t>|</w:t>
      </w:r>
    </w:p>
    <w:p w14:paraId="7929DE69" w14:textId="77777777" w:rsidR="0086109B" w:rsidRDefault="00000000">
      <w:pPr>
        <w:spacing w:before="17" w:line="259" w:lineRule="auto"/>
        <w:ind w:left="2213" w:right="6624"/>
        <w:rPr>
          <w:rFonts w:ascii="Consolas"/>
          <w:sz w:val="18"/>
        </w:rPr>
      </w:pPr>
      <w:r>
        <w:rPr>
          <w:rFonts w:ascii="Consolas"/>
          <w:sz w:val="18"/>
        </w:rPr>
        <w:t>eIpv6PktRx | eIcmp6PktRx | eIpv6ConfigChanged | eDot3ChannelAssigned</w:t>
      </w:r>
      <w:r>
        <w:rPr>
          <w:rFonts w:ascii="Consolas"/>
          <w:spacing w:val="-25"/>
          <w:sz w:val="18"/>
        </w:rPr>
        <w:t xml:space="preserve"> </w:t>
      </w:r>
      <w:r>
        <w:rPr>
          <w:rFonts w:ascii="Consolas"/>
          <w:sz w:val="18"/>
        </w:rPr>
        <w:t>|</w:t>
      </w:r>
    </w:p>
    <w:p w14:paraId="56465349" w14:textId="77777777" w:rsidR="0086109B" w:rsidRDefault="00000000">
      <w:pPr>
        <w:spacing w:line="259" w:lineRule="auto"/>
        <w:ind w:left="2213" w:right="4465"/>
        <w:rPr>
          <w:rFonts w:ascii="Consolas"/>
          <w:sz w:val="18"/>
        </w:rPr>
      </w:pPr>
      <w:r>
        <w:rPr>
          <w:rFonts w:ascii="Consolas"/>
          <w:sz w:val="18"/>
        </w:rPr>
        <w:t>eDot3RequestMatchedAvailAppService | eDot2VertificationCompleteWithResult</w:t>
      </w:r>
      <w:r>
        <w:rPr>
          <w:rFonts w:ascii="Consolas"/>
          <w:spacing w:val="-25"/>
          <w:sz w:val="18"/>
        </w:rPr>
        <w:t xml:space="preserve"> </w:t>
      </w:r>
      <w:r>
        <w:rPr>
          <w:rFonts w:ascii="Consolas"/>
          <w:sz w:val="18"/>
        </w:rPr>
        <w:t xml:space="preserve">| </w:t>
      </w:r>
      <w:r>
        <w:rPr>
          <w:rFonts w:ascii="Consolas"/>
          <w:spacing w:val="-2"/>
          <w:sz w:val="18"/>
        </w:rPr>
        <w:t>exception),</w:t>
      </w:r>
    </w:p>
    <w:p w14:paraId="62F5FC25" w14:textId="77777777" w:rsidR="0086109B" w:rsidRDefault="00000000">
      <w:pPr>
        <w:spacing w:before="1"/>
        <w:ind w:left="530"/>
        <w:rPr>
          <w:rFonts w:ascii="Consolas"/>
          <w:sz w:val="18"/>
        </w:rPr>
      </w:pPr>
      <w:proofErr w:type="spellStart"/>
      <w:r>
        <w:rPr>
          <w:rFonts w:ascii="Consolas"/>
          <w:sz w:val="18"/>
        </w:rPr>
        <w:t>eventParams</w:t>
      </w:r>
      <w:proofErr w:type="spellEnd"/>
      <w:r>
        <w:rPr>
          <w:rFonts w:ascii="Consolas"/>
          <w:spacing w:val="-7"/>
          <w:sz w:val="18"/>
        </w:rPr>
        <w:t xml:space="preserve"> </w:t>
      </w:r>
      <w:r>
        <w:rPr>
          <w:rFonts w:ascii="Consolas"/>
          <w:sz w:val="18"/>
        </w:rPr>
        <w:t>(WITH</w:t>
      </w:r>
      <w:r>
        <w:rPr>
          <w:rFonts w:ascii="Consolas"/>
          <w:spacing w:val="-3"/>
          <w:sz w:val="18"/>
        </w:rPr>
        <w:t xml:space="preserve"> </w:t>
      </w:r>
      <w:r>
        <w:rPr>
          <w:rFonts w:ascii="Consolas"/>
          <w:sz w:val="18"/>
        </w:rPr>
        <w:t>COMPONENTS</w:t>
      </w:r>
      <w:r>
        <w:rPr>
          <w:rFonts w:ascii="Consolas"/>
          <w:spacing w:val="-3"/>
          <w:sz w:val="18"/>
        </w:rPr>
        <w:t xml:space="preserve"> </w:t>
      </w:r>
      <w:r>
        <w:rPr>
          <w:rFonts w:ascii="Consolas"/>
          <w:sz w:val="18"/>
        </w:rPr>
        <w:t>{service}</w:t>
      </w:r>
      <w:r>
        <w:rPr>
          <w:rFonts w:ascii="Consolas"/>
          <w:spacing w:val="-5"/>
          <w:sz w:val="18"/>
        </w:rPr>
        <w:t xml:space="preserve"> </w:t>
      </w:r>
      <w:r>
        <w:rPr>
          <w:rFonts w:ascii="Consolas"/>
          <w:spacing w:val="-10"/>
          <w:sz w:val="18"/>
        </w:rPr>
        <w:t>|</w:t>
      </w:r>
    </w:p>
    <w:p w14:paraId="11D71579" w14:textId="77777777" w:rsidR="0086109B" w:rsidRDefault="00000000">
      <w:pPr>
        <w:spacing w:before="15" w:line="259" w:lineRule="auto"/>
        <w:ind w:left="1865" w:right="6624" w:hanging="32"/>
        <w:rPr>
          <w:rFonts w:ascii="Consolas"/>
          <w:sz w:val="18"/>
        </w:rPr>
      </w:pPr>
      <w:r>
        <w:rPr>
          <w:rFonts w:ascii="Consolas"/>
          <w:sz w:val="18"/>
        </w:rPr>
        <w:t>WITH</w:t>
      </w:r>
      <w:r>
        <w:rPr>
          <w:rFonts w:ascii="Consolas"/>
          <w:spacing w:val="-15"/>
          <w:sz w:val="18"/>
        </w:rPr>
        <w:t xml:space="preserve"> </w:t>
      </w:r>
      <w:r>
        <w:rPr>
          <w:rFonts w:ascii="Consolas"/>
          <w:sz w:val="18"/>
        </w:rPr>
        <w:t>COMPONENTS</w:t>
      </w:r>
      <w:r>
        <w:rPr>
          <w:rFonts w:ascii="Consolas"/>
          <w:spacing w:val="-12"/>
          <w:sz w:val="18"/>
        </w:rPr>
        <w:t xml:space="preserve"> </w:t>
      </w:r>
      <w:r>
        <w:rPr>
          <w:rFonts w:ascii="Consolas"/>
          <w:sz w:val="18"/>
        </w:rPr>
        <w:t>{</w:t>
      </w:r>
      <w:proofErr w:type="spellStart"/>
      <w:r>
        <w:rPr>
          <w:rFonts w:ascii="Consolas"/>
          <w:sz w:val="18"/>
        </w:rPr>
        <w:t>wsm</w:t>
      </w:r>
      <w:proofErr w:type="spellEnd"/>
      <w:r>
        <w:rPr>
          <w:rFonts w:ascii="Consolas"/>
          <w:sz w:val="18"/>
        </w:rPr>
        <w:t>}</w:t>
      </w:r>
      <w:r>
        <w:rPr>
          <w:rFonts w:ascii="Consolas"/>
          <w:spacing w:val="-14"/>
          <w:sz w:val="18"/>
        </w:rPr>
        <w:t xml:space="preserve"> </w:t>
      </w:r>
      <w:r>
        <w:rPr>
          <w:rFonts w:ascii="Consolas"/>
          <w:sz w:val="18"/>
        </w:rPr>
        <w:t>| WITH COMPONENTS {</w:t>
      </w:r>
      <w:proofErr w:type="spellStart"/>
      <w:r>
        <w:rPr>
          <w:rFonts w:ascii="Consolas"/>
          <w:sz w:val="18"/>
        </w:rPr>
        <w:t>ip</w:t>
      </w:r>
      <w:proofErr w:type="spellEnd"/>
      <w:r>
        <w:rPr>
          <w:rFonts w:ascii="Consolas"/>
          <w:sz w:val="18"/>
        </w:rPr>
        <w:t>}</w:t>
      </w:r>
    </w:p>
    <w:p w14:paraId="035F8A5E" w14:textId="77777777" w:rsidR="0086109B" w:rsidRDefault="00000000">
      <w:pPr>
        <w:spacing w:before="1"/>
        <w:ind w:left="1817"/>
        <w:rPr>
          <w:rFonts w:ascii="Consolas"/>
          <w:sz w:val="18"/>
        </w:rPr>
      </w:pPr>
      <w:r>
        <w:rPr>
          <w:rFonts w:ascii="Consolas"/>
          <w:sz w:val="18"/>
        </w:rPr>
        <w:t>WITH</w:t>
      </w:r>
      <w:r>
        <w:rPr>
          <w:rFonts w:ascii="Consolas"/>
          <w:spacing w:val="-4"/>
          <w:sz w:val="18"/>
        </w:rPr>
        <w:t xml:space="preserve"> </w:t>
      </w:r>
      <w:r>
        <w:rPr>
          <w:rFonts w:ascii="Consolas"/>
          <w:sz w:val="18"/>
        </w:rPr>
        <w:t>COMPONENTS</w:t>
      </w:r>
      <w:r>
        <w:rPr>
          <w:rFonts w:ascii="Consolas"/>
          <w:spacing w:val="-3"/>
          <w:sz w:val="18"/>
        </w:rPr>
        <w:t xml:space="preserve"> </w:t>
      </w:r>
      <w:r>
        <w:rPr>
          <w:rFonts w:ascii="Consolas"/>
          <w:sz w:val="18"/>
        </w:rPr>
        <w:t>{security}</w:t>
      </w:r>
      <w:r>
        <w:rPr>
          <w:rFonts w:ascii="Consolas"/>
          <w:spacing w:val="-5"/>
          <w:sz w:val="18"/>
        </w:rPr>
        <w:t xml:space="preserve"> </w:t>
      </w:r>
      <w:r>
        <w:rPr>
          <w:rFonts w:ascii="Consolas"/>
          <w:spacing w:val="-10"/>
          <w:sz w:val="18"/>
        </w:rPr>
        <w:t>|</w:t>
      </w:r>
    </w:p>
    <w:p w14:paraId="034BEF99" w14:textId="77777777" w:rsidR="0086109B" w:rsidRDefault="00000000">
      <w:pPr>
        <w:spacing w:before="17"/>
        <w:ind w:left="1817"/>
        <w:rPr>
          <w:rFonts w:ascii="Consolas"/>
          <w:sz w:val="18"/>
        </w:rPr>
      </w:pPr>
      <w:proofErr w:type="gramStart"/>
      <w:r>
        <w:rPr>
          <w:rFonts w:ascii="Consolas"/>
          <w:spacing w:val="-2"/>
          <w:sz w:val="18"/>
        </w:rPr>
        <w:t>)OPTIONAL</w:t>
      </w:r>
      <w:proofErr w:type="gramEnd"/>
      <w:r>
        <w:rPr>
          <w:rFonts w:ascii="Consolas"/>
          <w:spacing w:val="-2"/>
          <w:sz w:val="18"/>
        </w:rPr>
        <w:t>,</w:t>
      </w:r>
    </w:p>
    <w:p w14:paraId="133383F2" w14:textId="77777777" w:rsidR="0086109B" w:rsidRDefault="00000000">
      <w:pPr>
        <w:spacing w:before="15"/>
        <w:ind w:left="530"/>
        <w:rPr>
          <w:rFonts w:ascii="Consolas"/>
          <w:sz w:val="18"/>
        </w:rPr>
      </w:pPr>
      <w:proofErr w:type="spellStart"/>
      <w:r>
        <w:rPr>
          <w:rFonts w:ascii="Consolas"/>
          <w:sz w:val="18"/>
        </w:rPr>
        <w:t>pdu</w:t>
      </w:r>
      <w:proofErr w:type="spellEnd"/>
      <w:r>
        <w:rPr>
          <w:rFonts w:ascii="Consolas"/>
          <w:spacing w:val="-3"/>
          <w:sz w:val="18"/>
        </w:rPr>
        <w:t xml:space="preserve"> </w:t>
      </w:r>
      <w:r>
        <w:rPr>
          <w:rFonts w:ascii="Consolas"/>
          <w:spacing w:val="-2"/>
          <w:sz w:val="18"/>
        </w:rPr>
        <w:t>OPTIONAL,</w:t>
      </w:r>
    </w:p>
    <w:p w14:paraId="3A5999B5" w14:textId="77777777" w:rsidR="0086109B" w:rsidRDefault="00000000">
      <w:pPr>
        <w:spacing w:before="17"/>
        <w:ind w:left="530"/>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1A6A877A" w14:textId="77777777" w:rsidR="0086109B" w:rsidRDefault="00000000">
      <w:pPr>
        <w:spacing w:before="17"/>
        <w:ind w:left="432"/>
        <w:rPr>
          <w:rFonts w:ascii="Consolas"/>
          <w:sz w:val="18"/>
        </w:rPr>
      </w:pPr>
      <w:r>
        <w:rPr>
          <w:rFonts w:ascii="Consolas"/>
          <w:spacing w:val="-5"/>
          <w:sz w:val="18"/>
        </w:rPr>
        <w:t>})</w:t>
      </w:r>
    </w:p>
    <w:p w14:paraId="03DC1B2E" w14:textId="77777777" w:rsidR="0086109B" w:rsidRDefault="0086109B">
      <w:pPr>
        <w:pStyle w:val="BodyText"/>
        <w:rPr>
          <w:rFonts w:ascii="Consolas"/>
          <w:sz w:val="18"/>
        </w:rPr>
      </w:pPr>
    </w:p>
    <w:p w14:paraId="2E0B6E9B" w14:textId="77777777" w:rsidR="0086109B" w:rsidRDefault="0086109B">
      <w:pPr>
        <w:pStyle w:val="BodyText"/>
        <w:rPr>
          <w:rFonts w:ascii="Consolas"/>
          <w:sz w:val="18"/>
        </w:rPr>
      </w:pPr>
    </w:p>
    <w:p w14:paraId="079F014F" w14:textId="77777777" w:rsidR="0086109B" w:rsidRDefault="0086109B">
      <w:pPr>
        <w:pStyle w:val="BodyText"/>
        <w:rPr>
          <w:rFonts w:ascii="Consolas"/>
        </w:rPr>
      </w:pPr>
    </w:p>
    <w:p w14:paraId="7A01F4BC" w14:textId="77777777" w:rsidR="0086109B" w:rsidRDefault="00000000">
      <w:pPr>
        <w:spacing w:before="1"/>
        <w:ind w:left="413"/>
        <w:rPr>
          <w:sz w:val="20"/>
        </w:rPr>
      </w:pPr>
      <w:r>
        <w:rPr>
          <w:sz w:val="20"/>
        </w:rPr>
        <w:t>where</w:t>
      </w:r>
      <w:r>
        <w:rPr>
          <w:spacing w:val="-4"/>
          <w:sz w:val="20"/>
        </w:rPr>
        <w:t xml:space="preserve"> </w:t>
      </w:r>
      <w:r>
        <w:rPr>
          <w:i/>
          <w:sz w:val="20"/>
        </w:rPr>
        <w:t>Indication</w:t>
      </w:r>
      <w:r>
        <w:rPr>
          <w:i/>
          <w:spacing w:val="-3"/>
          <w:sz w:val="20"/>
        </w:rPr>
        <w:t xml:space="preserve"> </w:t>
      </w:r>
      <w:r>
        <w:rPr>
          <w:sz w:val="20"/>
        </w:rPr>
        <w:t>is</w:t>
      </w:r>
      <w:r>
        <w:rPr>
          <w:spacing w:val="-6"/>
          <w:sz w:val="20"/>
        </w:rPr>
        <w:t xml:space="preserve"> </w:t>
      </w:r>
      <w:r>
        <w:rPr>
          <w:sz w:val="20"/>
        </w:rPr>
        <w:t>defined</w:t>
      </w:r>
      <w:r>
        <w:rPr>
          <w:spacing w:val="-4"/>
          <w:sz w:val="20"/>
        </w:rPr>
        <w:t xml:space="preserve"> </w:t>
      </w:r>
      <w:r>
        <w:rPr>
          <w:sz w:val="20"/>
        </w:rPr>
        <w:t>in</w:t>
      </w:r>
      <w:r>
        <w:rPr>
          <w:spacing w:val="-7"/>
          <w:sz w:val="20"/>
        </w:rPr>
        <w:t xml:space="preserve"> </w:t>
      </w:r>
      <w:r>
        <w:rPr>
          <w:sz w:val="20"/>
        </w:rPr>
        <w:t>the</w:t>
      </w:r>
      <w:r>
        <w:rPr>
          <w:spacing w:val="-2"/>
          <w:sz w:val="20"/>
        </w:rPr>
        <w:t xml:space="preserve"> </w:t>
      </w:r>
      <w:r>
        <w:rPr>
          <w:i/>
          <w:sz w:val="20"/>
        </w:rPr>
        <w:t>TCI-indication</w:t>
      </w:r>
      <w:r>
        <w:rPr>
          <w:i/>
          <w:spacing w:val="-3"/>
          <w:sz w:val="20"/>
        </w:rPr>
        <w:t xml:space="preserve"> </w:t>
      </w:r>
      <w:r>
        <w:rPr>
          <w:spacing w:val="-2"/>
          <w:sz w:val="20"/>
        </w:rPr>
        <w:t>module.</w:t>
      </w:r>
    </w:p>
    <w:p w14:paraId="3816C39D" w14:textId="77777777" w:rsidR="0086109B" w:rsidRDefault="00000000">
      <w:pPr>
        <w:tabs>
          <w:tab w:val="left" w:pos="4805"/>
        </w:tabs>
        <w:spacing w:before="162" w:after="17"/>
        <w:ind w:left="3368"/>
        <w:rPr>
          <w:rFonts w:ascii="Arial"/>
          <w:b/>
          <w:sz w:val="18"/>
        </w:rPr>
      </w:pPr>
      <w:r>
        <w:rPr>
          <w:rFonts w:ascii="Arial"/>
          <w:b/>
          <w:sz w:val="18"/>
        </w:rPr>
        <w:t>Table</w:t>
      </w:r>
      <w:r>
        <w:rPr>
          <w:rFonts w:ascii="Arial"/>
          <w:b/>
          <w:spacing w:val="-5"/>
          <w:sz w:val="18"/>
        </w:rPr>
        <w:t xml:space="preserve"> 32</w:t>
      </w:r>
      <w:r>
        <w:rPr>
          <w:rFonts w:ascii="Arial"/>
          <w:b/>
          <w:sz w:val="18"/>
        </w:rPr>
        <w:tab/>
        <w:t>Indication</w:t>
      </w:r>
      <w:r>
        <w:rPr>
          <w:rFonts w:ascii="Arial"/>
          <w:b/>
          <w:spacing w:val="-2"/>
          <w:sz w:val="18"/>
        </w:rPr>
        <w:t xml:space="preserve"> 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5203D51D" w14:textId="77777777">
        <w:trPr>
          <w:trHeight w:val="227"/>
        </w:trPr>
        <w:tc>
          <w:tcPr>
            <w:tcW w:w="2432" w:type="dxa"/>
          </w:tcPr>
          <w:p w14:paraId="5C5B267D"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2FE07C0D"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4AB63928" w14:textId="77777777">
        <w:trPr>
          <w:trHeight w:val="451"/>
        </w:trPr>
        <w:tc>
          <w:tcPr>
            <w:tcW w:w="2432" w:type="dxa"/>
          </w:tcPr>
          <w:p w14:paraId="7813A3EE"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2484DEF8"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186A8D2A" w14:textId="77777777" w:rsidR="0086109B" w:rsidRDefault="00000000">
            <w:pPr>
              <w:pStyle w:val="TableParagraph"/>
              <w:spacing w:before="17" w:line="204" w:lineRule="exact"/>
              <w:ind w:left="25"/>
              <w:rPr>
                <w:rFonts w:ascii="Arial"/>
                <w:sz w:val="18"/>
              </w:rPr>
            </w:pPr>
            <w:r>
              <w:rPr>
                <w:rFonts w:ascii="Arial"/>
                <w:sz w:val="18"/>
              </w:rPr>
              <w:t>for</w:t>
            </w:r>
            <w:r>
              <w:rPr>
                <w:rFonts w:ascii="Arial"/>
                <w:spacing w:val="-3"/>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WSAs.</w:t>
            </w:r>
          </w:p>
        </w:tc>
      </w:tr>
      <w:tr w:rsidR="0086109B" w14:paraId="62F46F44" w14:textId="77777777">
        <w:trPr>
          <w:trHeight w:val="453"/>
        </w:trPr>
        <w:tc>
          <w:tcPr>
            <w:tcW w:w="2432" w:type="dxa"/>
          </w:tcPr>
          <w:p w14:paraId="4BBB9683" w14:textId="77777777" w:rsidR="0086109B" w:rsidRDefault="00000000">
            <w:pPr>
              <w:pStyle w:val="TableParagraph"/>
              <w:spacing w:before="6"/>
              <w:rPr>
                <w:rFonts w:ascii="Arial"/>
                <w:sz w:val="18"/>
              </w:rPr>
            </w:pPr>
            <w:r>
              <w:rPr>
                <w:rFonts w:ascii="Arial"/>
                <w:spacing w:val="-2"/>
                <w:sz w:val="18"/>
              </w:rPr>
              <w:t>event</w:t>
            </w:r>
          </w:p>
        </w:tc>
        <w:tc>
          <w:tcPr>
            <w:tcW w:w="6071" w:type="dxa"/>
          </w:tcPr>
          <w:p w14:paraId="7689F767" w14:textId="77777777" w:rsidR="0086109B" w:rsidRDefault="00000000">
            <w:pPr>
              <w:pStyle w:val="TableParagraph"/>
              <w:spacing w:before="6"/>
              <w:ind w:left="25"/>
              <w:rPr>
                <w:rFonts w:ascii="Arial"/>
                <w:sz w:val="18"/>
              </w:rPr>
            </w:pPr>
            <w:r>
              <w:rPr>
                <w:rFonts w:ascii="Arial"/>
                <w:sz w:val="18"/>
              </w:rPr>
              <w:t>Enumerated</w:t>
            </w:r>
            <w:r>
              <w:rPr>
                <w:rFonts w:ascii="Arial"/>
                <w:spacing w:val="-7"/>
                <w:sz w:val="18"/>
              </w:rPr>
              <w:t xml:space="preserve"> </w:t>
            </w:r>
            <w:r>
              <w:rPr>
                <w:rFonts w:ascii="Arial"/>
                <w:sz w:val="18"/>
              </w:rPr>
              <w:t>list</w:t>
            </w:r>
            <w:r>
              <w:rPr>
                <w:rFonts w:ascii="Arial"/>
                <w:spacing w:val="-2"/>
                <w:sz w:val="18"/>
              </w:rPr>
              <w:t xml:space="preserve"> </w:t>
            </w:r>
            <w:r>
              <w:rPr>
                <w:rFonts w:ascii="Arial"/>
                <w:sz w:val="18"/>
              </w:rPr>
              <w:t>of</w:t>
            </w:r>
            <w:r>
              <w:rPr>
                <w:rFonts w:ascii="Arial"/>
                <w:spacing w:val="-5"/>
                <w:sz w:val="18"/>
              </w:rPr>
              <w:t xml:space="preserve"> </w:t>
            </w:r>
            <w:r>
              <w:rPr>
                <w:rFonts w:ascii="Arial"/>
                <w:sz w:val="18"/>
              </w:rPr>
              <w:t>events</w:t>
            </w:r>
            <w:r>
              <w:rPr>
                <w:rFonts w:ascii="Arial"/>
                <w:spacing w:val="-1"/>
                <w:sz w:val="18"/>
              </w:rPr>
              <w:t xml:space="preserve"> </w:t>
            </w:r>
            <w:r>
              <w:rPr>
                <w:rFonts w:ascii="Arial"/>
                <w:sz w:val="18"/>
              </w:rPr>
              <w:t>that</w:t>
            </w:r>
            <w:r>
              <w:rPr>
                <w:rFonts w:ascii="Arial"/>
                <w:spacing w:val="-4"/>
                <w:sz w:val="18"/>
              </w:rPr>
              <w:t xml:space="preserve"> </w:t>
            </w:r>
            <w:r>
              <w:rPr>
                <w:rFonts w:ascii="Arial"/>
                <w:sz w:val="18"/>
              </w:rPr>
              <w:t>when</w:t>
            </w:r>
            <w:r>
              <w:rPr>
                <w:rFonts w:ascii="Arial"/>
                <w:spacing w:val="-3"/>
                <w:sz w:val="18"/>
              </w:rPr>
              <w:t xml:space="preserve"> </w:t>
            </w:r>
            <w:r>
              <w:rPr>
                <w:rFonts w:ascii="Arial"/>
                <w:sz w:val="18"/>
              </w:rPr>
              <w:t>occur,</w:t>
            </w:r>
            <w:r>
              <w:rPr>
                <w:rFonts w:ascii="Arial"/>
                <w:spacing w:val="-2"/>
                <w:sz w:val="18"/>
              </w:rPr>
              <w:t xml:space="preserve"> </w:t>
            </w:r>
            <w:r>
              <w:rPr>
                <w:rFonts w:ascii="Arial"/>
                <w:sz w:val="18"/>
              </w:rPr>
              <w:t>will</w:t>
            </w:r>
            <w:r>
              <w:rPr>
                <w:rFonts w:ascii="Arial"/>
                <w:spacing w:val="-3"/>
                <w:sz w:val="18"/>
              </w:rPr>
              <w:t xml:space="preserve"> </w:t>
            </w:r>
            <w:r>
              <w:rPr>
                <w:rFonts w:ascii="Arial"/>
                <w:sz w:val="18"/>
              </w:rPr>
              <w:t>generate</w:t>
            </w:r>
            <w:r>
              <w:rPr>
                <w:rFonts w:ascii="Arial"/>
                <w:spacing w:val="-2"/>
                <w:sz w:val="18"/>
              </w:rPr>
              <w:t xml:space="preserve"> </w:t>
            </w:r>
            <w:r>
              <w:rPr>
                <w:rFonts w:ascii="Arial"/>
                <w:sz w:val="18"/>
              </w:rPr>
              <w:t>an</w:t>
            </w:r>
            <w:r>
              <w:rPr>
                <w:rFonts w:ascii="Arial"/>
                <w:spacing w:val="-4"/>
                <w:sz w:val="18"/>
              </w:rPr>
              <w:t xml:space="preserve"> </w:t>
            </w:r>
            <w:proofErr w:type="gramStart"/>
            <w:r>
              <w:rPr>
                <w:rFonts w:ascii="Arial"/>
                <w:spacing w:val="-2"/>
                <w:sz w:val="18"/>
              </w:rPr>
              <w:t>Indication</w:t>
            </w:r>
            <w:proofErr w:type="gramEnd"/>
          </w:p>
          <w:p w14:paraId="25E52620" w14:textId="77777777" w:rsidR="0086109B" w:rsidRDefault="00000000">
            <w:pPr>
              <w:pStyle w:val="TableParagraph"/>
              <w:spacing w:before="16" w:line="204" w:lineRule="exact"/>
              <w:ind w:left="25"/>
              <w:rPr>
                <w:rFonts w:ascii="Arial"/>
                <w:sz w:val="18"/>
              </w:rPr>
            </w:pPr>
            <w:r>
              <w:rPr>
                <w:rFonts w:ascii="Arial"/>
                <w:sz w:val="18"/>
              </w:rPr>
              <w:t>messages.</w:t>
            </w:r>
            <w:r>
              <w:rPr>
                <w:rFonts w:ascii="Arial"/>
                <w:spacing w:val="-4"/>
                <w:sz w:val="18"/>
              </w:rPr>
              <w:t xml:space="preserve"> </w:t>
            </w:r>
            <w:r>
              <w:rPr>
                <w:rFonts w:ascii="Arial"/>
                <w:sz w:val="18"/>
              </w:rPr>
              <w:t>See</w:t>
            </w:r>
            <w:r>
              <w:rPr>
                <w:rFonts w:ascii="Arial"/>
                <w:spacing w:val="-2"/>
                <w:sz w:val="18"/>
              </w:rPr>
              <w:t xml:space="preserve"> </w:t>
            </w:r>
            <w:r>
              <w:rPr>
                <w:rFonts w:ascii="Arial"/>
                <w:sz w:val="18"/>
              </w:rPr>
              <w:t>7.3.2</w:t>
            </w:r>
            <w:r>
              <w:rPr>
                <w:rFonts w:ascii="Arial"/>
                <w:spacing w:val="-3"/>
                <w:sz w:val="18"/>
              </w:rPr>
              <w:t xml:space="preserve"> </w:t>
            </w:r>
            <w:r>
              <w:rPr>
                <w:rFonts w:ascii="Arial"/>
                <w:sz w:val="18"/>
              </w:rPr>
              <w:t>for</w:t>
            </w:r>
            <w:r>
              <w:rPr>
                <w:rFonts w:ascii="Arial"/>
                <w:spacing w:val="-2"/>
                <w:sz w:val="18"/>
              </w:rPr>
              <w:t xml:space="preserve"> </w:t>
            </w:r>
            <w:r>
              <w:rPr>
                <w:rFonts w:ascii="Arial"/>
                <w:sz w:val="18"/>
              </w:rPr>
              <w:t>the</w:t>
            </w:r>
            <w:r>
              <w:rPr>
                <w:rFonts w:ascii="Arial"/>
                <w:spacing w:val="-2"/>
                <w:sz w:val="18"/>
              </w:rPr>
              <w:t xml:space="preserve"> </w:t>
            </w:r>
            <w:r>
              <w:rPr>
                <w:rFonts w:ascii="Arial"/>
                <w:sz w:val="18"/>
              </w:rPr>
              <w:t>list</w:t>
            </w:r>
            <w:r>
              <w:rPr>
                <w:rFonts w:ascii="Arial"/>
                <w:spacing w:val="-1"/>
                <w:sz w:val="18"/>
              </w:rPr>
              <w:t xml:space="preserve"> </w:t>
            </w:r>
            <w:r>
              <w:rPr>
                <w:rFonts w:ascii="Arial"/>
                <w:sz w:val="18"/>
              </w:rPr>
              <w:t>of</w:t>
            </w:r>
            <w:r>
              <w:rPr>
                <w:rFonts w:ascii="Arial"/>
                <w:spacing w:val="-4"/>
                <w:sz w:val="18"/>
              </w:rPr>
              <w:t xml:space="preserve"> </w:t>
            </w:r>
            <w:r>
              <w:rPr>
                <w:rFonts w:ascii="Arial"/>
                <w:sz w:val="18"/>
              </w:rPr>
              <w:t>pre-defined</w:t>
            </w:r>
            <w:r>
              <w:rPr>
                <w:rFonts w:ascii="Arial"/>
                <w:spacing w:val="-1"/>
                <w:sz w:val="18"/>
              </w:rPr>
              <w:t xml:space="preserve"> </w:t>
            </w:r>
            <w:r>
              <w:rPr>
                <w:rFonts w:ascii="Arial"/>
                <w:spacing w:val="-2"/>
                <w:sz w:val="18"/>
              </w:rPr>
              <w:t>events.</w:t>
            </w:r>
          </w:p>
        </w:tc>
      </w:tr>
      <w:tr w:rsidR="0086109B" w14:paraId="238C5730" w14:textId="77777777">
        <w:trPr>
          <w:trHeight w:val="450"/>
        </w:trPr>
        <w:tc>
          <w:tcPr>
            <w:tcW w:w="2432" w:type="dxa"/>
          </w:tcPr>
          <w:p w14:paraId="565D7525" w14:textId="77777777" w:rsidR="0086109B" w:rsidRDefault="00000000">
            <w:pPr>
              <w:pStyle w:val="TableParagraph"/>
              <w:spacing w:before="3"/>
              <w:rPr>
                <w:rFonts w:ascii="Arial"/>
                <w:sz w:val="18"/>
              </w:rPr>
            </w:pPr>
            <w:proofErr w:type="spellStart"/>
            <w:r>
              <w:rPr>
                <w:rFonts w:ascii="Arial"/>
                <w:spacing w:val="-2"/>
                <w:sz w:val="18"/>
              </w:rPr>
              <w:t>eventParams</w:t>
            </w:r>
            <w:proofErr w:type="spellEnd"/>
          </w:p>
        </w:tc>
        <w:tc>
          <w:tcPr>
            <w:tcW w:w="6071" w:type="dxa"/>
          </w:tcPr>
          <w:p w14:paraId="5A63E66E" w14:textId="77777777" w:rsidR="0086109B" w:rsidRDefault="00000000">
            <w:pPr>
              <w:pStyle w:val="TableParagraph"/>
              <w:spacing w:before="3"/>
              <w:ind w:left="25"/>
              <w:rPr>
                <w:rFonts w:ascii="Arial"/>
                <w:sz w:val="18"/>
              </w:rPr>
            </w:pPr>
            <w:r>
              <w:rPr>
                <w:rFonts w:ascii="Arial"/>
                <w:sz w:val="18"/>
              </w:rPr>
              <w:t>Event parameters contain</w:t>
            </w:r>
            <w:r>
              <w:rPr>
                <w:rFonts w:ascii="Arial"/>
                <w:spacing w:val="2"/>
                <w:sz w:val="18"/>
              </w:rPr>
              <w:t xml:space="preserve"> </w:t>
            </w:r>
            <w:r>
              <w:rPr>
                <w:rFonts w:ascii="Arial"/>
                <w:sz w:val="18"/>
              </w:rPr>
              <w:t>some</w:t>
            </w:r>
            <w:r>
              <w:rPr>
                <w:rFonts w:ascii="Arial"/>
                <w:spacing w:val="2"/>
                <w:sz w:val="18"/>
              </w:rPr>
              <w:t xml:space="preserve"> </w:t>
            </w:r>
            <w:r>
              <w:rPr>
                <w:rFonts w:ascii="Arial"/>
                <w:sz w:val="18"/>
              </w:rPr>
              <w:t>data</w:t>
            </w:r>
            <w:r>
              <w:rPr>
                <w:rFonts w:ascii="Arial"/>
                <w:spacing w:val="2"/>
                <w:sz w:val="18"/>
              </w:rPr>
              <w:t xml:space="preserve"> </w:t>
            </w:r>
            <w:r>
              <w:rPr>
                <w:rFonts w:ascii="Arial"/>
                <w:sz w:val="18"/>
              </w:rPr>
              <w:t>related</w:t>
            </w:r>
            <w:r>
              <w:rPr>
                <w:rFonts w:ascii="Arial"/>
                <w:spacing w:val="1"/>
                <w:sz w:val="18"/>
              </w:rPr>
              <w:t xml:space="preserve"> </w:t>
            </w:r>
            <w:r>
              <w:rPr>
                <w:rFonts w:ascii="Arial"/>
                <w:sz w:val="18"/>
              </w:rPr>
              <w:t>to</w:t>
            </w:r>
            <w:r>
              <w:rPr>
                <w:rFonts w:ascii="Arial"/>
                <w:spacing w:val="1"/>
                <w:sz w:val="18"/>
              </w:rPr>
              <w:t xml:space="preserve"> </w:t>
            </w:r>
            <w:r>
              <w:rPr>
                <w:rFonts w:ascii="Arial"/>
                <w:sz w:val="18"/>
              </w:rPr>
              <w:t>message reception</w:t>
            </w:r>
            <w:r>
              <w:rPr>
                <w:rFonts w:ascii="Arial"/>
                <w:spacing w:val="2"/>
                <w:sz w:val="18"/>
              </w:rPr>
              <w:t xml:space="preserve"> </w:t>
            </w:r>
            <w:r>
              <w:rPr>
                <w:rFonts w:ascii="Arial"/>
                <w:sz w:val="18"/>
              </w:rPr>
              <w:t>but</w:t>
            </w:r>
            <w:r>
              <w:rPr>
                <w:rFonts w:ascii="Arial"/>
                <w:spacing w:val="2"/>
                <w:sz w:val="18"/>
              </w:rPr>
              <w:t xml:space="preserve"> </w:t>
            </w:r>
            <w:proofErr w:type="gramStart"/>
            <w:r>
              <w:rPr>
                <w:rFonts w:ascii="Arial"/>
                <w:spacing w:val="-5"/>
                <w:sz w:val="18"/>
              </w:rPr>
              <w:t>not</w:t>
            </w:r>
            <w:proofErr w:type="gramEnd"/>
          </w:p>
          <w:p w14:paraId="458BE992" w14:textId="77777777" w:rsidR="0086109B" w:rsidRDefault="00000000">
            <w:pPr>
              <w:pStyle w:val="TableParagraph"/>
              <w:spacing w:before="17" w:line="204" w:lineRule="exact"/>
              <w:ind w:left="25"/>
              <w:rPr>
                <w:rFonts w:ascii="Arial"/>
                <w:sz w:val="18"/>
              </w:rPr>
            </w:pPr>
            <w:r>
              <w:rPr>
                <w:rFonts w:ascii="Arial"/>
                <w:sz w:val="18"/>
              </w:rPr>
              <w:t>included</w:t>
            </w:r>
            <w:r>
              <w:rPr>
                <w:rFonts w:ascii="Arial"/>
                <w:spacing w:val="-2"/>
                <w:sz w:val="18"/>
              </w:rPr>
              <w:t xml:space="preserve"> </w:t>
            </w:r>
            <w:r>
              <w:rPr>
                <w:rFonts w:ascii="Arial"/>
                <w:sz w:val="18"/>
              </w:rPr>
              <w:t>in</w:t>
            </w:r>
            <w:r>
              <w:rPr>
                <w:rFonts w:ascii="Arial"/>
                <w:spacing w:val="-3"/>
                <w:sz w:val="18"/>
              </w:rPr>
              <w:t xml:space="preserve"> </w:t>
            </w:r>
            <w:r>
              <w:rPr>
                <w:rFonts w:ascii="Arial"/>
                <w:sz w:val="18"/>
              </w:rPr>
              <w:t>the</w:t>
            </w:r>
            <w:r>
              <w:rPr>
                <w:rFonts w:ascii="Arial"/>
                <w:spacing w:val="-3"/>
                <w:sz w:val="18"/>
              </w:rPr>
              <w:t xml:space="preserve"> </w:t>
            </w:r>
            <w:r>
              <w:rPr>
                <w:rFonts w:ascii="Arial"/>
                <w:sz w:val="18"/>
              </w:rPr>
              <w:t>message</w:t>
            </w:r>
            <w:r>
              <w:rPr>
                <w:rFonts w:ascii="Arial"/>
                <w:spacing w:val="-2"/>
                <w:sz w:val="18"/>
              </w:rPr>
              <w:t xml:space="preserve"> payload.</w:t>
            </w:r>
          </w:p>
        </w:tc>
      </w:tr>
      <w:tr w:rsidR="0086109B" w14:paraId="24408596" w14:textId="77777777">
        <w:trPr>
          <w:trHeight w:val="450"/>
        </w:trPr>
        <w:tc>
          <w:tcPr>
            <w:tcW w:w="2432" w:type="dxa"/>
          </w:tcPr>
          <w:p w14:paraId="59F99B69" w14:textId="77777777" w:rsidR="0086109B" w:rsidRDefault="00000000">
            <w:pPr>
              <w:pStyle w:val="TableParagraph"/>
              <w:spacing w:before="3"/>
              <w:rPr>
                <w:rFonts w:ascii="Arial"/>
                <w:sz w:val="18"/>
              </w:rPr>
            </w:pPr>
            <w:proofErr w:type="spellStart"/>
            <w:r>
              <w:rPr>
                <w:rFonts w:ascii="Arial"/>
                <w:spacing w:val="-5"/>
                <w:sz w:val="18"/>
              </w:rPr>
              <w:t>pdu</w:t>
            </w:r>
            <w:proofErr w:type="spellEnd"/>
          </w:p>
        </w:tc>
        <w:tc>
          <w:tcPr>
            <w:tcW w:w="6071" w:type="dxa"/>
          </w:tcPr>
          <w:p w14:paraId="57CBF637" w14:textId="77777777" w:rsidR="0086109B" w:rsidRDefault="00000000">
            <w:pPr>
              <w:pStyle w:val="TableParagraph"/>
              <w:spacing w:before="3"/>
              <w:ind w:left="25"/>
              <w:rPr>
                <w:rFonts w:ascii="Arial"/>
                <w:sz w:val="18"/>
              </w:rPr>
            </w:pPr>
            <w:r>
              <w:rPr>
                <w:rFonts w:ascii="Arial"/>
                <w:sz w:val="18"/>
              </w:rPr>
              <w:t>Optional</w:t>
            </w:r>
            <w:r>
              <w:rPr>
                <w:rFonts w:ascii="Arial"/>
                <w:spacing w:val="-3"/>
                <w:sz w:val="18"/>
              </w:rPr>
              <w:t xml:space="preserve"> </w:t>
            </w:r>
            <w:r>
              <w:rPr>
                <w:rFonts w:ascii="Arial"/>
                <w:sz w:val="18"/>
              </w:rPr>
              <w:t>element</w:t>
            </w:r>
            <w:r>
              <w:rPr>
                <w:rFonts w:ascii="Arial"/>
                <w:spacing w:val="-5"/>
                <w:sz w:val="18"/>
              </w:rPr>
              <w:t xml:space="preserve"> </w:t>
            </w:r>
            <w:r>
              <w:rPr>
                <w:rFonts w:ascii="Arial"/>
                <w:sz w:val="18"/>
              </w:rPr>
              <w:t>containing</w:t>
            </w:r>
            <w:r>
              <w:rPr>
                <w:rFonts w:ascii="Arial"/>
                <w:spacing w:val="-5"/>
                <w:sz w:val="18"/>
              </w:rPr>
              <w:t xml:space="preserve"> </w:t>
            </w:r>
            <w:r>
              <w:rPr>
                <w:rFonts w:ascii="Arial"/>
                <w:sz w:val="18"/>
              </w:rPr>
              <w:t>payload</w:t>
            </w:r>
            <w:r>
              <w:rPr>
                <w:rFonts w:ascii="Arial"/>
                <w:spacing w:val="-3"/>
                <w:sz w:val="18"/>
              </w:rPr>
              <w:t xml:space="preserve"> </w:t>
            </w:r>
            <w:r>
              <w:rPr>
                <w:rFonts w:ascii="Arial"/>
                <w:sz w:val="18"/>
              </w:rPr>
              <w:t>of</w:t>
            </w:r>
            <w:r>
              <w:rPr>
                <w:rFonts w:ascii="Arial"/>
                <w:spacing w:val="-3"/>
                <w:sz w:val="18"/>
              </w:rPr>
              <w:t xml:space="preserve"> </w:t>
            </w:r>
            <w:r>
              <w:rPr>
                <w:rFonts w:ascii="Arial"/>
                <w:sz w:val="18"/>
              </w:rPr>
              <w:t>the</w:t>
            </w:r>
            <w:r>
              <w:rPr>
                <w:rFonts w:ascii="Arial"/>
                <w:spacing w:val="-5"/>
                <w:sz w:val="18"/>
              </w:rPr>
              <w:t xml:space="preserve"> </w:t>
            </w:r>
            <w:r>
              <w:rPr>
                <w:rFonts w:ascii="Arial"/>
                <w:sz w:val="18"/>
              </w:rPr>
              <w:t>message</w:t>
            </w:r>
            <w:r>
              <w:rPr>
                <w:rFonts w:ascii="Arial"/>
                <w:spacing w:val="-5"/>
                <w:sz w:val="18"/>
              </w:rPr>
              <w:t xml:space="preserve"> </w:t>
            </w:r>
            <w:r>
              <w:rPr>
                <w:rFonts w:ascii="Arial"/>
                <w:sz w:val="18"/>
              </w:rPr>
              <w:t>identified</w:t>
            </w:r>
            <w:r>
              <w:rPr>
                <w:rFonts w:ascii="Arial"/>
                <w:spacing w:val="-2"/>
                <w:sz w:val="18"/>
              </w:rPr>
              <w:t xml:space="preserve"> </w:t>
            </w:r>
            <w:r>
              <w:rPr>
                <w:rFonts w:ascii="Arial"/>
                <w:sz w:val="18"/>
              </w:rPr>
              <w:t>by</w:t>
            </w:r>
            <w:r>
              <w:rPr>
                <w:rFonts w:ascii="Arial"/>
                <w:spacing w:val="-2"/>
                <w:sz w:val="18"/>
              </w:rPr>
              <w:t xml:space="preserve"> </w:t>
            </w:r>
            <w:r>
              <w:rPr>
                <w:rFonts w:ascii="Arial"/>
                <w:spacing w:val="-5"/>
                <w:sz w:val="18"/>
              </w:rPr>
              <w:t>the</w:t>
            </w:r>
          </w:p>
          <w:p w14:paraId="46B18B79" w14:textId="77777777" w:rsidR="0086109B" w:rsidRDefault="00000000">
            <w:pPr>
              <w:pStyle w:val="TableParagraph"/>
              <w:spacing w:before="17" w:line="204" w:lineRule="exact"/>
              <w:ind w:left="25"/>
              <w:rPr>
                <w:rFonts w:ascii="Arial"/>
                <w:sz w:val="18"/>
              </w:rPr>
            </w:pPr>
            <w:r>
              <w:rPr>
                <w:rFonts w:ascii="Arial"/>
                <w:spacing w:val="-2"/>
                <w:sz w:val="18"/>
              </w:rPr>
              <w:t>event.</w:t>
            </w:r>
          </w:p>
        </w:tc>
      </w:tr>
      <w:tr w:rsidR="0086109B" w14:paraId="4459C861" w14:textId="77777777">
        <w:trPr>
          <w:trHeight w:val="453"/>
        </w:trPr>
        <w:tc>
          <w:tcPr>
            <w:tcW w:w="2432" w:type="dxa"/>
          </w:tcPr>
          <w:p w14:paraId="5A51A328" w14:textId="77777777" w:rsidR="0086109B" w:rsidRDefault="00000000">
            <w:pPr>
              <w:pStyle w:val="TableParagraph"/>
              <w:spacing w:before="6"/>
              <w:rPr>
                <w:rFonts w:ascii="Arial"/>
                <w:sz w:val="18"/>
              </w:rPr>
            </w:pPr>
            <w:r>
              <w:rPr>
                <w:rFonts w:ascii="Arial"/>
                <w:spacing w:val="-2"/>
                <w:sz w:val="18"/>
              </w:rPr>
              <w:t>exception</w:t>
            </w:r>
          </w:p>
        </w:tc>
        <w:tc>
          <w:tcPr>
            <w:tcW w:w="6071" w:type="dxa"/>
          </w:tcPr>
          <w:p w14:paraId="08ED234E" w14:textId="77777777" w:rsidR="0086109B" w:rsidRDefault="00000000">
            <w:pPr>
              <w:pStyle w:val="TableParagraph"/>
              <w:spacing w:before="6"/>
              <w:ind w:left="25"/>
              <w:rPr>
                <w:rFonts w:ascii="Arial"/>
                <w:sz w:val="18"/>
              </w:rPr>
            </w:pPr>
            <w:r>
              <w:rPr>
                <w:rFonts w:ascii="Arial"/>
                <w:sz w:val="18"/>
              </w:rPr>
              <w:t>Optional</w:t>
            </w:r>
            <w:r>
              <w:rPr>
                <w:rFonts w:ascii="Arial"/>
                <w:spacing w:val="-3"/>
                <w:sz w:val="18"/>
              </w:rPr>
              <w:t xml:space="preserve"> </w:t>
            </w:r>
            <w:r>
              <w:rPr>
                <w:rFonts w:ascii="Arial"/>
                <w:sz w:val="18"/>
              </w:rPr>
              <w:t>element</w:t>
            </w:r>
            <w:r>
              <w:rPr>
                <w:rFonts w:ascii="Arial"/>
                <w:spacing w:val="-2"/>
                <w:sz w:val="18"/>
              </w:rPr>
              <w:t xml:space="preserve"> </w:t>
            </w:r>
            <w:r>
              <w:rPr>
                <w:rFonts w:ascii="Arial"/>
                <w:sz w:val="18"/>
              </w:rPr>
              <w:t>which</w:t>
            </w:r>
            <w:r>
              <w:rPr>
                <w:rFonts w:ascii="Arial"/>
                <w:spacing w:val="-4"/>
                <w:sz w:val="18"/>
              </w:rPr>
              <w:t xml:space="preserve"> </w:t>
            </w:r>
            <w:r>
              <w:rPr>
                <w:rFonts w:ascii="Arial"/>
                <w:sz w:val="18"/>
              </w:rPr>
              <w:t>is</w:t>
            </w:r>
            <w:r>
              <w:rPr>
                <w:rFonts w:ascii="Arial"/>
                <w:spacing w:val="-4"/>
                <w:sz w:val="18"/>
              </w:rPr>
              <w:t xml:space="preserve"> </w:t>
            </w:r>
            <w:r>
              <w:rPr>
                <w:rFonts w:ascii="Arial"/>
                <w:sz w:val="18"/>
              </w:rPr>
              <w:t>used</w:t>
            </w:r>
            <w:r>
              <w:rPr>
                <w:rFonts w:ascii="Arial"/>
                <w:spacing w:val="-3"/>
                <w:sz w:val="18"/>
              </w:rPr>
              <w:t xml:space="preserve"> </w:t>
            </w:r>
            <w:r>
              <w:rPr>
                <w:rFonts w:ascii="Arial"/>
                <w:sz w:val="18"/>
              </w:rPr>
              <w:t>to</w:t>
            </w:r>
            <w:r>
              <w:rPr>
                <w:rFonts w:ascii="Arial"/>
                <w:spacing w:val="-2"/>
                <w:sz w:val="18"/>
              </w:rPr>
              <w:t xml:space="preserve"> </w:t>
            </w:r>
            <w:r>
              <w:rPr>
                <w:rFonts w:ascii="Arial"/>
                <w:sz w:val="18"/>
              </w:rPr>
              <w:t>report</w:t>
            </w:r>
            <w:r>
              <w:rPr>
                <w:rFonts w:ascii="Arial"/>
                <w:spacing w:val="-4"/>
                <w:sz w:val="18"/>
              </w:rPr>
              <w:t xml:space="preserve"> </w:t>
            </w:r>
            <w:proofErr w:type="gramStart"/>
            <w:r>
              <w:rPr>
                <w:rFonts w:ascii="Arial"/>
                <w:sz w:val="18"/>
              </w:rPr>
              <w:t>exception</w:t>
            </w:r>
            <w:proofErr w:type="gramEnd"/>
            <w:r>
              <w:rPr>
                <w:rFonts w:ascii="Arial"/>
                <w:sz w:val="18"/>
              </w:rPr>
              <w:t>.</w:t>
            </w:r>
            <w:r>
              <w:rPr>
                <w:rFonts w:ascii="Arial"/>
                <w:spacing w:val="-4"/>
                <w:sz w:val="18"/>
              </w:rPr>
              <w:t xml:space="preserve"> </w:t>
            </w:r>
            <w:r>
              <w:rPr>
                <w:rFonts w:ascii="Arial"/>
                <w:sz w:val="18"/>
              </w:rPr>
              <w:t>It</w:t>
            </w:r>
            <w:r>
              <w:rPr>
                <w:rFonts w:ascii="Arial"/>
                <w:spacing w:val="-3"/>
                <w:sz w:val="18"/>
              </w:rPr>
              <w:t xml:space="preserve"> </w:t>
            </w:r>
            <w:r>
              <w:rPr>
                <w:rFonts w:ascii="Arial"/>
                <w:sz w:val="18"/>
              </w:rPr>
              <w:t>is</w:t>
            </w:r>
            <w:r>
              <w:rPr>
                <w:rFonts w:ascii="Arial"/>
                <w:spacing w:val="-1"/>
                <w:sz w:val="18"/>
              </w:rPr>
              <w:t xml:space="preserve"> </w:t>
            </w:r>
            <w:r>
              <w:rPr>
                <w:rFonts w:ascii="Arial"/>
                <w:sz w:val="18"/>
              </w:rPr>
              <w:t>included</w:t>
            </w:r>
            <w:r>
              <w:rPr>
                <w:rFonts w:ascii="Arial"/>
                <w:spacing w:val="-2"/>
                <w:sz w:val="18"/>
              </w:rPr>
              <w:t xml:space="preserve"> </w:t>
            </w:r>
            <w:r>
              <w:rPr>
                <w:rFonts w:ascii="Arial"/>
                <w:sz w:val="18"/>
              </w:rPr>
              <w:t>if</w:t>
            </w:r>
            <w:r>
              <w:rPr>
                <w:rFonts w:ascii="Arial"/>
                <w:spacing w:val="-2"/>
                <w:sz w:val="18"/>
              </w:rPr>
              <w:t xml:space="preserve"> </w:t>
            </w:r>
            <w:r>
              <w:rPr>
                <w:rFonts w:ascii="Arial"/>
                <w:spacing w:val="-5"/>
                <w:sz w:val="18"/>
              </w:rPr>
              <w:t>an</w:t>
            </w:r>
          </w:p>
          <w:p w14:paraId="0C701EC9" w14:textId="77777777" w:rsidR="0086109B" w:rsidRDefault="00000000">
            <w:pPr>
              <w:pStyle w:val="TableParagraph"/>
              <w:spacing w:before="16" w:line="204" w:lineRule="exact"/>
              <w:ind w:left="25"/>
              <w:rPr>
                <w:rFonts w:ascii="Arial"/>
                <w:sz w:val="18"/>
              </w:rPr>
            </w:pPr>
            <w:r>
              <w:rPr>
                <w:rFonts w:ascii="Arial"/>
                <w:sz w:val="18"/>
              </w:rPr>
              <w:t>exception</w:t>
            </w:r>
            <w:r>
              <w:rPr>
                <w:rFonts w:ascii="Arial"/>
                <w:spacing w:val="-3"/>
                <w:sz w:val="18"/>
              </w:rPr>
              <w:t xml:space="preserve"> </w:t>
            </w:r>
            <w:r>
              <w:rPr>
                <w:rFonts w:ascii="Arial"/>
                <w:sz w:val="18"/>
              </w:rPr>
              <w:t>is</w:t>
            </w:r>
            <w:r>
              <w:rPr>
                <w:rFonts w:ascii="Arial"/>
                <w:spacing w:val="-2"/>
                <w:sz w:val="18"/>
              </w:rPr>
              <w:t xml:space="preserve"> reported.</w:t>
            </w:r>
          </w:p>
        </w:tc>
      </w:tr>
    </w:tbl>
    <w:p w14:paraId="43691664" w14:textId="77777777" w:rsidR="0086109B" w:rsidRDefault="0086109B">
      <w:pPr>
        <w:spacing w:line="204" w:lineRule="exact"/>
        <w:rPr>
          <w:rFonts w:ascii="Arial"/>
          <w:sz w:val="18"/>
        </w:rPr>
        <w:sectPr w:rsidR="0086109B">
          <w:pgSz w:w="12240" w:h="15840"/>
          <w:pgMar w:top="1100" w:right="0" w:bottom="1280" w:left="1200" w:header="0" w:footer="1094" w:gutter="0"/>
          <w:cols w:space="720"/>
        </w:sectPr>
      </w:pPr>
    </w:p>
    <w:p w14:paraId="318CDC69" w14:textId="77777777" w:rsidR="0086109B" w:rsidRDefault="00000000">
      <w:pPr>
        <w:pStyle w:val="BodyText"/>
        <w:spacing w:before="66" w:line="247" w:lineRule="auto"/>
        <w:ind w:left="422" w:right="1795" w:hanging="10"/>
      </w:pPr>
      <w:r>
        <w:lastRenderedPageBreak/>
        <w:t xml:space="preserve">The SUT does not need to send both an </w:t>
      </w:r>
      <w:r>
        <w:rPr>
          <w:i/>
        </w:rPr>
        <w:t xml:space="preserve">Indication </w:t>
      </w:r>
      <w:r>
        <w:t xml:space="preserve">message with an </w:t>
      </w:r>
      <w:r>
        <w:rPr>
          <w:i/>
        </w:rPr>
        <w:t xml:space="preserve">exception </w:t>
      </w:r>
      <w:r>
        <w:t xml:space="preserve">parameter and a separate </w:t>
      </w:r>
      <w:r>
        <w:rPr>
          <w:i/>
        </w:rPr>
        <w:t xml:space="preserve">Exception </w:t>
      </w:r>
      <w:r>
        <w:t xml:space="preserve">message. If the SUT detects an exception, which </w:t>
      </w:r>
      <w:proofErr w:type="gramStart"/>
      <w:r>
        <w:t>doesn’t not</w:t>
      </w:r>
      <w:proofErr w:type="gramEnd"/>
      <w:r>
        <w:t xml:space="preserve"> prevent it to receive and process subsequent</w:t>
      </w:r>
      <w:r>
        <w:rPr>
          <w:spacing w:val="-4"/>
        </w:rPr>
        <w:t xml:space="preserve"> </w:t>
      </w:r>
      <w:r>
        <w:t>messages,</w:t>
      </w:r>
      <w:r>
        <w:rPr>
          <w:spacing w:val="-3"/>
        </w:rPr>
        <w:t xml:space="preserve"> </w:t>
      </w:r>
      <w:r>
        <w:t>the</w:t>
      </w:r>
      <w:r>
        <w:rPr>
          <w:spacing w:val="-3"/>
        </w:rPr>
        <w:t xml:space="preserve"> </w:t>
      </w:r>
      <w:r>
        <w:t>SUT</w:t>
      </w:r>
      <w:r>
        <w:rPr>
          <w:spacing w:val="-3"/>
        </w:rPr>
        <w:t xml:space="preserve"> </w:t>
      </w:r>
      <w:r>
        <w:t>must</w:t>
      </w:r>
      <w:r>
        <w:rPr>
          <w:spacing w:val="-4"/>
        </w:rPr>
        <w:t xml:space="preserve"> </w:t>
      </w:r>
      <w:r>
        <w:t>report</w:t>
      </w:r>
      <w:r>
        <w:rPr>
          <w:spacing w:val="-4"/>
        </w:rPr>
        <w:t xml:space="preserve"> </w:t>
      </w:r>
      <w:r>
        <w:t>the</w:t>
      </w:r>
      <w:r>
        <w:rPr>
          <w:spacing w:val="-3"/>
        </w:rPr>
        <w:t xml:space="preserve"> </w:t>
      </w:r>
      <w:r>
        <w:t>exception</w:t>
      </w:r>
      <w:r>
        <w:rPr>
          <w:spacing w:val="-2"/>
        </w:rPr>
        <w:t xml:space="preserve"> </w:t>
      </w:r>
      <w:r>
        <w:t>in</w:t>
      </w:r>
      <w:r>
        <w:rPr>
          <w:spacing w:val="-5"/>
        </w:rPr>
        <w:t xml:space="preserve"> </w:t>
      </w:r>
      <w:r>
        <w:t xml:space="preserve">the </w:t>
      </w:r>
      <w:r>
        <w:rPr>
          <w:i/>
        </w:rPr>
        <w:t>Indication</w:t>
      </w:r>
      <w:r>
        <w:rPr>
          <w:i/>
          <w:spacing w:val="-1"/>
        </w:rPr>
        <w:t xml:space="preserve"> </w:t>
      </w:r>
      <w:r>
        <w:t>message.</w:t>
      </w:r>
      <w:r>
        <w:rPr>
          <w:spacing w:val="-2"/>
        </w:rPr>
        <w:t xml:space="preserve"> </w:t>
      </w:r>
      <w:r>
        <w:t>The</w:t>
      </w:r>
      <w:r>
        <w:rPr>
          <w:spacing w:val="-5"/>
        </w:rPr>
        <w:t xml:space="preserve"> </w:t>
      </w:r>
      <w:r>
        <w:t>SUT</w:t>
      </w:r>
      <w:r>
        <w:rPr>
          <w:spacing w:val="-3"/>
        </w:rPr>
        <w:t xml:space="preserve"> </w:t>
      </w:r>
      <w:r>
        <w:t>must</w:t>
      </w:r>
      <w:r>
        <w:rPr>
          <w:spacing w:val="-4"/>
        </w:rPr>
        <w:t xml:space="preserve"> </w:t>
      </w:r>
      <w:r>
        <w:t>use</w:t>
      </w:r>
      <w:r>
        <w:rPr>
          <w:spacing w:val="-3"/>
        </w:rPr>
        <w:t xml:space="preserve"> </w:t>
      </w:r>
      <w:r>
        <w:t xml:space="preserve">the </w:t>
      </w:r>
      <w:r>
        <w:rPr>
          <w:i/>
        </w:rPr>
        <w:t xml:space="preserve">Exception </w:t>
      </w:r>
      <w:r>
        <w:t xml:space="preserve">message if the exception condition causes the SUT to abort generation of </w:t>
      </w:r>
      <w:r>
        <w:rPr>
          <w:i/>
        </w:rPr>
        <w:t xml:space="preserve">Indication </w:t>
      </w:r>
      <w:r>
        <w:t>messages.</w:t>
      </w:r>
    </w:p>
    <w:p w14:paraId="03F07912" w14:textId="77777777" w:rsidR="0086109B" w:rsidRDefault="00000000">
      <w:pPr>
        <w:pStyle w:val="BodyText"/>
        <w:spacing w:before="157"/>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3B61619C" w14:textId="77777777" w:rsidR="0086109B" w:rsidRDefault="0086109B">
      <w:pPr>
        <w:pStyle w:val="BodyText"/>
        <w:spacing w:before="1"/>
        <w:rPr>
          <w:sz w:val="22"/>
        </w:rPr>
      </w:pPr>
    </w:p>
    <w:p w14:paraId="21EA6EBF" w14:textId="77777777" w:rsidR="0086109B" w:rsidRDefault="00000000">
      <w:pPr>
        <w:pStyle w:val="ListParagraph"/>
        <w:numPr>
          <w:ilvl w:val="2"/>
          <w:numId w:val="14"/>
        </w:numPr>
        <w:tabs>
          <w:tab w:val="left" w:pos="968"/>
        </w:tabs>
        <w:ind w:left="968" w:hanging="555"/>
        <w:rPr>
          <w:rFonts w:ascii="Cambria"/>
          <w:b/>
          <w:color w:val="16365D"/>
        </w:rPr>
      </w:pPr>
      <w:proofErr w:type="spellStart"/>
      <w:r>
        <w:rPr>
          <w:rFonts w:ascii="Cambria"/>
          <w:b/>
          <w:i/>
          <w:color w:val="16365D"/>
          <w:spacing w:val="-2"/>
        </w:rPr>
        <w:t>ResponseInfo</w:t>
      </w:r>
      <w:proofErr w:type="spellEnd"/>
      <w:r>
        <w:rPr>
          <w:rFonts w:ascii="Cambria"/>
          <w:b/>
          <w:i/>
          <w:color w:val="16365D"/>
          <w:spacing w:val="10"/>
        </w:rPr>
        <w:t xml:space="preserve"> </w:t>
      </w:r>
      <w:r>
        <w:rPr>
          <w:rFonts w:ascii="Cambria"/>
          <w:b/>
          <w:color w:val="16365D"/>
          <w:spacing w:val="-2"/>
        </w:rPr>
        <w:t>messages</w:t>
      </w:r>
    </w:p>
    <w:p w14:paraId="39A75D65" w14:textId="77777777" w:rsidR="0086109B" w:rsidRDefault="00000000">
      <w:pPr>
        <w:pStyle w:val="BodyText"/>
        <w:spacing w:before="187"/>
        <w:ind w:left="413"/>
      </w:pPr>
      <w:r>
        <w:t>This</w:t>
      </w:r>
      <w:r>
        <w:rPr>
          <w:spacing w:val="-6"/>
        </w:rPr>
        <w:t xml:space="preserve"> </w:t>
      </w:r>
      <w:r>
        <w:t>message</w:t>
      </w:r>
      <w:r>
        <w:rPr>
          <w:spacing w:val="-5"/>
        </w:rPr>
        <w:t xml:space="preserve"> </w:t>
      </w:r>
      <w:r>
        <w:t>is</w:t>
      </w:r>
      <w:r>
        <w:rPr>
          <w:spacing w:val="-6"/>
        </w:rPr>
        <w:t xml:space="preserve"> </w:t>
      </w:r>
      <w:r>
        <w:t>used</w:t>
      </w:r>
      <w:r>
        <w:rPr>
          <w:spacing w:val="-5"/>
        </w:rPr>
        <w:t xml:space="preserve"> </w:t>
      </w:r>
      <w:r>
        <w:t>to</w:t>
      </w:r>
      <w:r>
        <w:rPr>
          <w:spacing w:val="-4"/>
        </w:rPr>
        <w:t xml:space="preserve"> </w:t>
      </w:r>
      <w:r>
        <w:t>retrieve</w:t>
      </w:r>
      <w:r>
        <w:rPr>
          <w:spacing w:val="-5"/>
        </w:rPr>
        <w:t xml:space="preserve"> </w:t>
      </w:r>
      <w:r>
        <w:t>configuration</w:t>
      </w:r>
      <w:r>
        <w:rPr>
          <w:spacing w:val="-4"/>
        </w:rPr>
        <w:t xml:space="preserve"> </w:t>
      </w:r>
      <w:r>
        <w:t>information</w:t>
      </w:r>
      <w:r>
        <w:rPr>
          <w:spacing w:val="-6"/>
        </w:rPr>
        <w:t xml:space="preserve"> </w:t>
      </w:r>
      <w:r>
        <w:t>from</w:t>
      </w:r>
      <w:r>
        <w:rPr>
          <w:spacing w:val="-4"/>
        </w:rPr>
        <w:t xml:space="preserve"> </w:t>
      </w:r>
      <w:r>
        <w:t>the</w:t>
      </w:r>
      <w:r>
        <w:rPr>
          <w:spacing w:val="-5"/>
        </w:rPr>
        <w:t xml:space="preserve"> </w:t>
      </w:r>
      <w:r>
        <w:rPr>
          <w:spacing w:val="-4"/>
        </w:rPr>
        <w:t>SUT.</w:t>
      </w:r>
    </w:p>
    <w:p w14:paraId="64B6B485" w14:textId="77777777" w:rsidR="0086109B" w:rsidRDefault="00000000">
      <w:pPr>
        <w:spacing w:before="7"/>
        <w:ind w:left="422"/>
        <w:rPr>
          <w:sz w:val="20"/>
        </w:rPr>
      </w:pPr>
      <w:r>
        <w:rPr>
          <w:i/>
          <w:sz w:val="20"/>
        </w:rPr>
        <w:t>TCI-16093</w:t>
      </w:r>
      <w:r>
        <w:rPr>
          <w:i/>
          <w:spacing w:val="-8"/>
          <w:sz w:val="20"/>
        </w:rPr>
        <w:t xml:space="preserve"> </w:t>
      </w:r>
      <w:r>
        <w:rPr>
          <w:sz w:val="20"/>
        </w:rPr>
        <w:t>defines</w:t>
      </w:r>
      <w:r>
        <w:rPr>
          <w:spacing w:val="-7"/>
          <w:sz w:val="20"/>
        </w:rPr>
        <w:t xml:space="preserve"> </w:t>
      </w:r>
      <w:r>
        <w:rPr>
          <w:i/>
          <w:sz w:val="20"/>
        </w:rPr>
        <w:t>Dot3ResponseInfo</w:t>
      </w:r>
      <w:r>
        <w:rPr>
          <w:i/>
          <w:spacing w:val="-5"/>
          <w:sz w:val="20"/>
        </w:rPr>
        <w:t xml:space="preserve"> </w:t>
      </w:r>
      <w:r>
        <w:rPr>
          <w:sz w:val="20"/>
        </w:rPr>
        <w:t>as</w:t>
      </w:r>
      <w:r>
        <w:rPr>
          <w:spacing w:val="-7"/>
          <w:sz w:val="20"/>
        </w:rPr>
        <w:t xml:space="preserve"> </w:t>
      </w:r>
      <w:r>
        <w:rPr>
          <w:spacing w:val="-2"/>
          <w:sz w:val="20"/>
        </w:rPr>
        <w:t>follows:</w:t>
      </w:r>
    </w:p>
    <w:p w14:paraId="5038416F" w14:textId="77777777" w:rsidR="0086109B" w:rsidRDefault="00000000">
      <w:pPr>
        <w:spacing w:before="161" w:line="259" w:lineRule="auto"/>
        <w:ind w:left="530" w:right="5228" w:hanging="99"/>
        <w:rPr>
          <w:rFonts w:ascii="Consolas"/>
          <w:sz w:val="18"/>
        </w:rPr>
      </w:pPr>
      <w:r>
        <w:rPr>
          <w:rFonts w:ascii="Consolas"/>
          <w:sz w:val="18"/>
        </w:rPr>
        <w:t>Dot3</w:t>
      </w:r>
      <w:proofErr w:type="gramStart"/>
      <w:r>
        <w:rPr>
          <w:rFonts w:ascii="Consolas"/>
          <w:sz w:val="18"/>
        </w:rPr>
        <w:t>ResponseInfo</w:t>
      </w:r>
      <w:r>
        <w:rPr>
          <w:rFonts w:ascii="Consolas"/>
          <w:spacing w:val="-10"/>
          <w:sz w:val="18"/>
        </w:rPr>
        <w:t xml:space="preserve"> </w:t>
      </w:r>
      <w:r>
        <w:rPr>
          <w:rFonts w:ascii="Consolas"/>
          <w:sz w:val="18"/>
        </w:rPr>
        <w:t>::=</w:t>
      </w:r>
      <w:proofErr w:type="gramEnd"/>
      <w:r>
        <w:rPr>
          <w:rFonts w:ascii="Consolas"/>
          <w:spacing w:val="-10"/>
          <w:sz w:val="18"/>
        </w:rPr>
        <w:t xml:space="preserve"> </w:t>
      </w:r>
      <w:proofErr w:type="spellStart"/>
      <w:r>
        <w:rPr>
          <w:rFonts w:ascii="Consolas"/>
          <w:sz w:val="18"/>
        </w:rPr>
        <w:t>ResponseInfo</w:t>
      </w:r>
      <w:proofErr w:type="spellEnd"/>
      <w:r>
        <w:rPr>
          <w:rFonts w:ascii="Consolas"/>
          <w:spacing w:val="-8"/>
          <w:sz w:val="18"/>
        </w:rPr>
        <w:t xml:space="preserve"> </w:t>
      </w:r>
      <w:r>
        <w:rPr>
          <w:rFonts w:ascii="Consolas"/>
          <w:sz w:val="18"/>
        </w:rPr>
        <w:t>(WITH</w:t>
      </w:r>
      <w:r>
        <w:rPr>
          <w:rFonts w:ascii="Consolas"/>
          <w:spacing w:val="-10"/>
          <w:sz w:val="18"/>
        </w:rPr>
        <w:t xml:space="preserve"> </w:t>
      </w:r>
      <w:r>
        <w:rPr>
          <w:rFonts w:ascii="Consolas"/>
          <w:sz w:val="18"/>
        </w:rPr>
        <w:t xml:space="preserve">COMPONENTS{ </w:t>
      </w:r>
      <w:proofErr w:type="spellStart"/>
      <w:r>
        <w:rPr>
          <w:rFonts w:ascii="Consolas"/>
          <w:spacing w:val="-2"/>
          <w:sz w:val="18"/>
        </w:rPr>
        <w:t>msgID</w:t>
      </w:r>
      <w:proofErr w:type="spellEnd"/>
      <w:r>
        <w:rPr>
          <w:rFonts w:ascii="Consolas"/>
          <w:spacing w:val="-2"/>
          <w:sz w:val="18"/>
        </w:rPr>
        <w:t>,</w:t>
      </w:r>
    </w:p>
    <w:p w14:paraId="1933277A" w14:textId="77777777" w:rsidR="0086109B" w:rsidRDefault="00000000">
      <w:pPr>
        <w:spacing w:before="1"/>
        <w:ind w:left="530"/>
        <w:rPr>
          <w:rFonts w:ascii="Consolas"/>
          <w:sz w:val="18"/>
        </w:rPr>
      </w:pPr>
      <w:proofErr w:type="spellStart"/>
      <w:r>
        <w:rPr>
          <w:rFonts w:ascii="Consolas"/>
          <w:spacing w:val="-2"/>
          <w:sz w:val="18"/>
        </w:rPr>
        <w:t>resultCode</w:t>
      </w:r>
      <w:proofErr w:type="spellEnd"/>
      <w:r>
        <w:rPr>
          <w:rFonts w:ascii="Consolas"/>
          <w:spacing w:val="-2"/>
          <w:sz w:val="18"/>
        </w:rPr>
        <w:t>,</w:t>
      </w:r>
    </w:p>
    <w:p w14:paraId="5A7E393A" w14:textId="77777777" w:rsidR="0086109B" w:rsidRDefault="00000000">
      <w:pPr>
        <w:spacing w:before="17" w:line="256" w:lineRule="auto"/>
        <w:ind w:left="1085" w:right="6066" w:hanging="555"/>
        <w:rPr>
          <w:rFonts w:ascii="Consolas"/>
          <w:sz w:val="18"/>
        </w:rPr>
      </w:pPr>
      <w:r>
        <w:rPr>
          <w:rFonts w:ascii="Consolas"/>
          <w:sz w:val="18"/>
        </w:rPr>
        <w:t>info</w:t>
      </w:r>
      <w:r>
        <w:rPr>
          <w:rFonts w:ascii="Consolas"/>
          <w:spacing w:val="-9"/>
          <w:sz w:val="18"/>
        </w:rPr>
        <w:t xml:space="preserve"> </w:t>
      </w:r>
      <w:r>
        <w:rPr>
          <w:rFonts w:ascii="Consolas"/>
          <w:sz w:val="18"/>
        </w:rPr>
        <w:t>(WITH</w:t>
      </w:r>
      <w:r>
        <w:rPr>
          <w:rFonts w:ascii="Consolas"/>
          <w:spacing w:val="-11"/>
          <w:sz w:val="18"/>
        </w:rPr>
        <w:t xml:space="preserve"> </w:t>
      </w:r>
      <w:r>
        <w:rPr>
          <w:rFonts w:ascii="Consolas"/>
          <w:sz w:val="18"/>
        </w:rPr>
        <w:t>COMPONENTS</w:t>
      </w:r>
      <w:r>
        <w:rPr>
          <w:rFonts w:ascii="Consolas"/>
          <w:spacing w:val="-9"/>
          <w:sz w:val="18"/>
        </w:rPr>
        <w:t xml:space="preserve"> </w:t>
      </w:r>
      <w:r>
        <w:rPr>
          <w:rFonts w:ascii="Consolas"/>
          <w:sz w:val="18"/>
        </w:rPr>
        <w:t>{ipv6InterfaceInfo}</w:t>
      </w:r>
      <w:r>
        <w:rPr>
          <w:rFonts w:ascii="Consolas"/>
          <w:spacing w:val="-9"/>
          <w:sz w:val="18"/>
        </w:rPr>
        <w:t xml:space="preserve"> </w:t>
      </w:r>
      <w:r>
        <w:rPr>
          <w:rFonts w:ascii="Consolas"/>
          <w:sz w:val="18"/>
        </w:rPr>
        <w:t>| WITH COMPONENTS {</w:t>
      </w:r>
      <w:proofErr w:type="spellStart"/>
      <w:r>
        <w:rPr>
          <w:rFonts w:ascii="Consolas"/>
          <w:sz w:val="18"/>
        </w:rPr>
        <w:t>sutInfo</w:t>
      </w:r>
      <w:proofErr w:type="spellEnd"/>
      <w:r>
        <w:rPr>
          <w:rFonts w:ascii="Consolas"/>
          <w:sz w:val="18"/>
        </w:rPr>
        <w:t>} |</w:t>
      </w:r>
    </w:p>
    <w:p w14:paraId="376651F8" w14:textId="77777777" w:rsidR="0086109B" w:rsidRDefault="00000000">
      <w:pPr>
        <w:spacing w:before="3"/>
        <w:ind w:left="1094"/>
        <w:rPr>
          <w:rFonts w:ascii="Consolas"/>
          <w:sz w:val="18"/>
        </w:rPr>
      </w:pPr>
      <w:r>
        <w:rPr>
          <w:rFonts w:ascii="Consolas"/>
          <w:sz w:val="18"/>
        </w:rPr>
        <w:t>WITH</w:t>
      </w:r>
      <w:r>
        <w:rPr>
          <w:rFonts w:ascii="Consolas"/>
          <w:spacing w:val="-7"/>
          <w:sz w:val="18"/>
        </w:rPr>
        <w:t xml:space="preserve"> </w:t>
      </w:r>
      <w:r>
        <w:rPr>
          <w:rFonts w:ascii="Consolas"/>
          <w:sz w:val="18"/>
        </w:rPr>
        <w:t>COMPONENTS</w:t>
      </w:r>
      <w:r>
        <w:rPr>
          <w:rFonts w:ascii="Consolas"/>
          <w:spacing w:val="-7"/>
          <w:sz w:val="18"/>
        </w:rPr>
        <w:t xml:space="preserve"> </w:t>
      </w:r>
      <w:r>
        <w:rPr>
          <w:rFonts w:ascii="Consolas"/>
          <w:sz w:val="18"/>
        </w:rPr>
        <w:t>{</w:t>
      </w:r>
      <w:proofErr w:type="spellStart"/>
      <w:r>
        <w:rPr>
          <w:rFonts w:ascii="Consolas"/>
          <w:sz w:val="18"/>
        </w:rPr>
        <w:t>pktCount</w:t>
      </w:r>
      <w:proofErr w:type="spellEnd"/>
      <w:r>
        <w:rPr>
          <w:rFonts w:ascii="Consolas"/>
          <w:sz w:val="18"/>
        </w:rPr>
        <w:t>})</w:t>
      </w:r>
      <w:r>
        <w:rPr>
          <w:rFonts w:ascii="Consolas"/>
          <w:spacing w:val="-2"/>
          <w:sz w:val="18"/>
        </w:rPr>
        <w:t xml:space="preserve"> OPTIONAL,</w:t>
      </w:r>
    </w:p>
    <w:p w14:paraId="6B636026" w14:textId="77777777" w:rsidR="0086109B" w:rsidRDefault="00000000">
      <w:pPr>
        <w:spacing w:before="17"/>
        <w:ind w:left="530"/>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5E6C6F77" w14:textId="77777777" w:rsidR="0086109B" w:rsidRDefault="00000000">
      <w:pPr>
        <w:spacing w:before="18"/>
        <w:ind w:left="432"/>
        <w:rPr>
          <w:rFonts w:ascii="Consolas"/>
          <w:sz w:val="18"/>
        </w:rPr>
      </w:pPr>
      <w:r>
        <w:rPr>
          <w:rFonts w:ascii="Consolas"/>
          <w:spacing w:val="-5"/>
          <w:sz w:val="18"/>
        </w:rPr>
        <w:t>})</w:t>
      </w:r>
    </w:p>
    <w:p w14:paraId="00FD042C" w14:textId="77777777" w:rsidR="0086109B" w:rsidRDefault="0086109B">
      <w:pPr>
        <w:pStyle w:val="BodyText"/>
        <w:rPr>
          <w:rFonts w:ascii="Consolas"/>
        </w:rPr>
      </w:pPr>
    </w:p>
    <w:p w14:paraId="0595BA98" w14:textId="77777777" w:rsidR="0086109B" w:rsidRDefault="00000000">
      <w:pPr>
        <w:tabs>
          <w:tab w:val="left" w:pos="1437"/>
        </w:tabs>
        <w:spacing w:after="20"/>
        <w:ind w:right="1193"/>
        <w:jc w:val="center"/>
        <w:rPr>
          <w:rFonts w:ascii="Arial"/>
          <w:b/>
          <w:sz w:val="18"/>
        </w:rPr>
      </w:pPr>
      <w:r>
        <w:rPr>
          <w:rFonts w:ascii="Arial"/>
          <w:b/>
          <w:sz w:val="18"/>
        </w:rPr>
        <w:t>Table</w:t>
      </w:r>
      <w:r>
        <w:rPr>
          <w:rFonts w:ascii="Arial"/>
          <w:b/>
          <w:spacing w:val="-5"/>
          <w:sz w:val="18"/>
        </w:rPr>
        <w:t xml:space="preserve"> 33</w:t>
      </w:r>
      <w:r>
        <w:rPr>
          <w:rFonts w:ascii="Arial"/>
          <w:b/>
          <w:sz w:val="18"/>
        </w:rPr>
        <w:tab/>
      </w:r>
      <w:proofErr w:type="spellStart"/>
      <w:r>
        <w:rPr>
          <w:rFonts w:ascii="Arial"/>
          <w:b/>
          <w:sz w:val="18"/>
        </w:rPr>
        <w:t>ResponseInfo</w:t>
      </w:r>
      <w:proofErr w:type="spellEnd"/>
      <w:r>
        <w:rPr>
          <w:rFonts w:ascii="Arial"/>
          <w:b/>
          <w:spacing w:val="-7"/>
          <w:sz w:val="18"/>
        </w:rPr>
        <w:t xml:space="preserve"> </w:t>
      </w:r>
      <w:r>
        <w:rPr>
          <w:rFonts w:ascii="Arial"/>
          <w:b/>
          <w:spacing w:val="-2"/>
          <w:sz w:val="18"/>
        </w:rPr>
        <w:t>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7148D9E7" w14:textId="77777777">
        <w:trPr>
          <w:trHeight w:val="227"/>
        </w:trPr>
        <w:tc>
          <w:tcPr>
            <w:tcW w:w="2432" w:type="dxa"/>
          </w:tcPr>
          <w:p w14:paraId="5C240BF2"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6DEB2720"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6364093C" w14:textId="77777777">
        <w:trPr>
          <w:trHeight w:val="669"/>
        </w:trPr>
        <w:tc>
          <w:tcPr>
            <w:tcW w:w="2432" w:type="dxa"/>
          </w:tcPr>
          <w:p w14:paraId="12DC66AF" w14:textId="77777777" w:rsidR="0086109B" w:rsidRDefault="00000000">
            <w:pPr>
              <w:pStyle w:val="TableParagraph"/>
              <w:spacing w:before="3"/>
              <w:rPr>
                <w:rFonts w:ascii="Arial"/>
                <w:sz w:val="18"/>
              </w:rPr>
            </w:pPr>
            <w:proofErr w:type="spellStart"/>
            <w:r>
              <w:rPr>
                <w:rFonts w:ascii="Arial"/>
                <w:spacing w:val="-2"/>
                <w:sz w:val="18"/>
              </w:rPr>
              <w:t>msgID</w:t>
            </w:r>
            <w:proofErr w:type="spellEnd"/>
          </w:p>
        </w:tc>
        <w:tc>
          <w:tcPr>
            <w:tcW w:w="6071" w:type="dxa"/>
          </w:tcPr>
          <w:p w14:paraId="2C5C137A" w14:textId="77777777" w:rsidR="0086109B" w:rsidRDefault="00000000">
            <w:pPr>
              <w:pStyle w:val="TableParagraph"/>
              <w:spacing w:before="3"/>
              <w:ind w:left="25" w:right="187"/>
              <w:rPr>
                <w:rFonts w:ascii="Arial"/>
                <w:sz w:val="18"/>
              </w:rPr>
            </w:pPr>
            <w:r>
              <w:rPr>
                <w:rFonts w:ascii="Arial"/>
                <w:sz w:val="18"/>
              </w:rPr>
              <w:t>Use</w:t>
            </w:r>
            <w:r>
              <w:rPr>
                <w:rFonts w:ascii="Arial"/>
                <w:spacing w:val="-5"/>
                <w:sz w:val="18"/>
              </w:rPr>
              <w:t xml:space="preserve"> </w:t>
            </w:r>
            <w:r>
              <w:rPr>
                <w:rFonts w:ascii="Arial"/>
                <w:sz w:val="18"/>
              </w:rPr>
              <w:t>the</w:t>
            </w:r>
            <w:r>
              <w:rPr>
                <w:rFonts w:ascii="Arial"/>
                <w:spacing w:val="-5"/>
                <w:sz w:val="18"/>
              </w:rPr>
              <w:t xml:space="preserve"> </w:t>
            </w:r>
            <w:r>
              <w:rPr>
                <w:rFonts w:ascii="Arial"/>
                <w:sz w:val="18"/>
              </w:rPr>
              <w:t>same</w:t>
            </w:r>
            <w:r>
              <w:rPr>
                <w:rFonts w:ascii="Arial"/>
                <w:spacing w:val="-6"/>
                <w:sz w:val="18"/>
              </w:rPr>
              <w:t xml:space="preserve"> </w:t>
            </w:r>
            <w:proofErr w:type="spellStart"/>
            <w:r>
              <w:rPr>
                <w:rFonts w:ascii="Arial"/>
                <w:sz w:val="18"/>
              </w:rPr>
              <w:t>MsgID</w:t>
            </w:r>
            <w:proofErr w:type="spellEnd"/>
            <w:r>
              <w:rPr>
                <w:rFonts w:ascii="Arial"/>
                <w:spacing w:val="-5"/>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6"/>
                <w:sz w:val="18"/>
              </w:rPr>
              <w:t xml:space="preserve"> </w:t>
            </w:r>
            <w:r>
              <w:rPr>
                <w:rFonts w:ascii="Arial"/>
                <w:sz w:val="18"/>
              </w:rPr>
              <w:t>corresponding</w:t>
            </w:r>
            <w:r>
              <w:rPr>
                <w:rFonts w:ascii="Arial"/>
                <w:spacing w:val="-1"/>
                <w:sz w:val="18"/>
              </w:rPr>
              <w:t xml:space="preserve"> </w:t>
            </w:r>
            <w:r>
              <w:rPr>
                <w:rFonts w:ascii="Arial"/>
                <w:i/>
                <w:sz w:val="18"/>
              </w:rPr>
              <w:t>Request</w:t>
            </w:r>
            <w:r>
              <w:rPr>
                <w:rFonts w:ascii="Arial"/>
                <w:i/>
                <w:spacing w:val="-6"/>
                <w:sz w:val="18"/>
              </w:rPr>
              <w:t xml:space="preserve"> </w:t>
            </w:r>
            <w:r>
              <w:rPr>
                <w:rFonts w:ascii="Arial"/>
                <w:sz w:val="18"/>
              </w:rPr>
              <w:t>message.</w:t>
            </w:r>
            <w:r>
              <w:rPr>
                <w:rFonts w:ascii="Arial"/>
                <w:spacing w:val="-5"/>
                <w:sz w:val="18"/>
              </w:rPr>
              <w:t xml:space="preserve"> </w:t>
            </w:r>
            <w:proofErr w:type="spellStart"/>
            <w:r>
              <w:rPr>
                <w:rFonts w:ascii="Arial"/>
                <w:sz w:val="18"/>
              </w:rPr>
              <w:t>MsgIDs</w:t>
            </w:r>
            <w:proofErr w:type="spellEnd"/>
            <w:r>
              <w:rPr>
                <w:rFonts w:ascii="Arial"/>
                <w:sz w:val="18"/>
              </w:rPr>
              <w:t xml:space="preserve"> are listed in the Table 31.</w:t>
            </w:r>
          </w:p>
        </w:tc>
      </w:tr>
      <w:tr w:rsidR="0086109B" w14:paraId="6A60C19A" w14:textId="77777777">
        <w:trPr>
          <w:trHeight w:val="230"/>
        </w:trPr>
        <w:tc>
          <w:tcPr>
            <w:tcW w:w="2432" w:type="dxa"/>
          </w:tcPr>
          <w:p w14:paraId="0FC31B71" w14:textId="77777777" w:rsidR="0086109B" w:rsidRDefault="00000000">
            <w:pPr>
              <w:pStyle w:val="TableParagraph"/>
              <w:spacing w:before="6" w:line="204" w:lineRule="exact"/>
              <w:rPr>
                <w:rFonts w:ascii="Arial"/>
                <w:sz w:val="18"/>
              </w:rPr>
            </w:pPr>
            <w:proofErr w:type="spellStart"/>
            <w:r>
              <w:rPr>
                <w:rFonts w:ascii="Arial"/>
                <w:spacing w:val="-2"/>
                <w:sz w:val="18"/>
              </w:rPr>
              <w:t>resultCode</w:t>
            </w:r>
            <w:proofErr w:type="spellEnd"/>
          </w:p>
        </w:tc>
        <w:tc>
          <w:tcPr>
            <w:tcW w:w="6071" w:type="dxa"/>
          </w:tcPr>
          <w:p w14:paraId="4B006CF5" w14:textId="77777777" w:rsidR="0086109B" w:rsidRDefault="00000000">
            <w:pPr>
              <w:pStyle w:val="TableParagraph"/>
              <w:spacing w:before="6" w:line="204" w:lineRule="exact"/>
              <w:ind w:left="25"/>
              <w:rPr>
                <w:rFonts w:ascii="Arial"/>
                <w:sz w:val="18"/>
              </w:rPr>
            </w:pPr>
            <w:r>
              <w:rPr>
                <w:rFonts w:ascii="Arial"/>
                <w:sz w:val="18"/>
              </w:rPr>
              <w:t>Success</w:t>
            </w:r>
            <w:r>
              <w:rPr>
                <w:rFonts w:ascii="Arial"/>
                <w:spacing w:val="-4"/>
                <w:sz w:val="18"/>
              </w:rPr>
              <w:t xml:space="preserve"> </w:t>
            </w:r>
            <w:r>
              <w:rPr>
                <w:rFonts w:ascii="Arial"/>
                <w:sz w:val="18"/>
              </w:rPr>
              <w:t>or</w:t>
            </w:r>
            <w:r>
              <w:rPr>
                <w:rFonts w:ascii="Arial"/>
                <w:spacing w:val="-2"/>
                <w:sz w:val="18"/>
              </w:rPr>
              <w:t xml:space="preserve"> </w:t>
            </w:r>
            <w:r>
              <w:rPr>
                <w:rFonts w:ascii="Arial"/>
                <w:sz w:val="18"/>
              </w:rPr>
              <w:t>Failure</w:t>
            </w:r>
            <w:r>
              <w:rPr>
                <w:rFonts w:ascii="Arial"/>
                <w:spacing w:val="-3"/>
                <w:sz w:val="18"/>
              </w:rPr>
              <w:t xml:space="preserve"> </w:t>
            </w:r>
            <w:r>
              <w:rPr>
                <w:rFonts w:ascii="Arial"/>
                <w:sz w:val="18"/>
              </w:rPr>
              <w:t>enumerated</w:t>
            </w:r>
            <w:r>
              <w:rPr>
                <w:rFonts w:ascii="Arial"/>
                <w:spacing w:val="-2"/>
                <w:sz w:val="18"/>
              </w:rPr>
              <w:t xml:space="preserve"> </w:t>
            </w:r>
            <w:r>
              <w:rPr>
                <w:rFonts w:ascii="Arial"/>
                <w:sz w:val="18"/>
              </w:rPr>
              <w:t>as</w:t>
            </w:r>
            <w:r>
              <w:rPr>
                <w:rFonts w:ascii="Arial"/>
                <w:spacing w:val="-3"/>
                <w:sz w:val="18"/>
              </w:rPr>
              <w:t xml:space="preserve"> </w:t>
            </w:r>
            <w:r>
              <w:rPr>
                <w:rFonts w:ascii="Arial"/>
                <w:sz w:val="18"/>
              </w:rPr>
              <w:t>0</w:t>
            </w:r>
            <w:r>
              <w:rPr>
                <w:rFonts w:ascii="Arial"/>
                <w:spacing w:val="-3"/>
                <w:sz w:val="18"/>
              </w:rPr>
              <w:t xml:space="preserve"> </w:t>
            </w:r>
            <w:r>
              <w:rPr>
                <w:rFonts w:ascii="Arial"/>
                <w:sz w:val="18"/>
              </w:rPr>
              <w:t>or</w:t>
            </w:r>
            <w:r>
              <w:rPr>
                <w:rFonts w:ascii="Arial"/>
                <w:spacing w:val="-4"/>
                <w:sz w:val="18"/>
              </w:rPr>
              <w:t xml:space="preserve"> </w:t>
            </w:r>
            <w:r>
              <w:rPr>
                <w:rFonts w:ascii="Arial"/>
                <w:sz w:val="18"/>
              </w:rPr>
              <w:t>1</w:t>
            </w:r>
            <w:r>
              <w:rPr>
                <w:rFonts w:ascii="Arial"/>
                <w:spacing w:val="-2"/>
                <w:sz w:val="18"/>
              </w:rPr>
              <w:t xml:space="preserve"> respectively.</w:t>
            </w:r>
          </w:p>
        </w:tc>
      </w:tr>
      <w:tr w:rsidR="0086109B" w14:paraId="508841B1" w14:textId="77777777">
        <w:trPr>
          <w:trHeight w:val="897"/>
        </w:trPr>
        <w:tc>
          <w:tcPr>
            <w:tcW w:w="2432" w:type="dxa"/>
          </w:tcPr>
          <w:p w14:paraId="1CF01F8B" w14:textId="77777777" w:rsidR="0086109B" w:rsidRDefault="00000000">
            <w:pPr>
              <w:pStyle w:val="TableParagraph"/>
              <w:spacing w:before="3"/>
              <w:rPr>
                <w:rFonts w:ascii="Arial"/>
                <w:sz w:val="18"/>
              </w:rPr>
            </w:pPr>
            <w:r>
              <w:rPr>
                <w:rFonts w:ascii="Arial"/>
                <w:spacing w:val="-4"/>
                <w:sz w:val="18"/>
              </w:rPr>
              <w:t>info</w:t>
            </w:r>
          </w:p>
        </w:tc>
        <w:tc>
          <w:tcPr>
            <w:tcW w:w="6071" w:type="dxa"/>
          </w:tcPr>
          <w:p w14:paraId="42F6CEDE" w14:textId="77777777" w:rsidR="0086109B" w:rsidRDefault="00000000">
            <w:pPr>
              <w:pStyle w:val="TableParagraph"/>
              <w:spacing w:before="3" w:line="259" w:lineRule="auto"/>
              <w:ind w:left="25" w:right="699"/>
              <w:rPr>
                <w:rFonts w:ascii="Arial"/>
                <w:sz w:val="18"/>
              </w:rPr>
            </w:pPr>
            <w:r>
              <w:rPr>
                <w:rFonts w:ascii="Arial"/>
                <w:sz w:val="18"/>
              </w:rPr>
              <w:t>This</w:t>
            </w:r>
            <w:r>
              <w:rPr>
                <w:rFonts w:ascii="Arial"/>
                <w:spacing w:val="-6"/>
                <w:sz w:val="18"/>
              </w:rPr>
              <w:t xml:space="preserve"> </w:t>
            </w:r>
            <w:r>
              <w:rPr>
                <w:rFonts w:ascii="Arial"/>
                <w:sz w:val="18"/>
              </w:rPr>
              <w:t>parameter</w:t>
            </w:r>
            <w:r>
              <w:rPr>
                <w:rFonts w:ascii="Arial"/>
                <w:spacing w:val="-5"/>
                <w:sz w:val="18"/>
              </w:rPr>
              <w:t xml:space="preserve"> </w:t>
            </w:r>
            <w:r>
              <w:rPr>
                <w:rFonts w:ascii="Arial"/>
                <w:sz w:val="18"/>
              </w:rPr>
              <w:t>contains</w:t>
            </w:r>
            <w:r>
              <w:rPr>
                <w:rFonts w:ascii="Arial"/>
                <w:spacing w:val="-7"/>
                <w:sz w:val="18"/>
              </w:rPr>
              <w:t xml:space="preserve"> </w:t>
            </w:r>
            <w:r>
              <w:rPr>
                <w:rFonts w:ascii="Arial"/>
                <w:sz w:val="18"/>
              </w:rPr>
              <w:t>information</w:t>
            </w:r>
            <w:r>
              <w:rPr>
                <w:rFonts w:ascii="Arial"/>
                <w:spacing w:val="-5"/>
                <w:sz w:val="18"/>
              </w:rPr>
              <w:t xml:space="preserve"> </w:t>
            </w:r>
            <w:r>
              <w:rPr>
                <w:rFonts w:ascii="Arial"/>
                <w:sz w:val="18"/>
              </w:rPr>
              <w:t>requested</w:t>
            </w:r>
            <w:r>
              <w:rPr>
                <w:rFonts w:ascii="Arial"/>
                <w:spacing w:val="-7"/>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7"/>
                <w:sz w:val="18"/>
              </w:rPr>
              <w:t xml:space="preserve"> </w:t>
            </w:r>
            <w:r>
              <w:rPr>
                <w:rFonts w:ascii="Arial"/>
                <w:sz w:val="18"/>
              </w:rPr>
              <w:t>SUT.</w:t>
            </w:r>
            <w:r>
              <w:rPr>
                <w:rFonts w:ascii="Arial"/>
                <w:spacing w:val="-5"/>
                <w:sz w:val="18"/>
              </w:rPr>
              <w:t xml:space="preserve"> </w:t>
            </w:r>
            <w:r>
              <w:rPr>
                <w:rFonts w:ascii="Arial"/>
                <w:sz w:val="18"/>
              </w:rPr>
              <w:t xml:space="preserve">If SUT detects an error which prevents it to report the requested information, then info parameter is omitted and </w:t>
            </w:r>
            <w:proofErr w:type="gramStart"/>
            <w:r>
              <w:rPr>
                <w:rFonts w:ascii="Arial"/>
                <w:sz w:val="18"/>
              </w:rPr>
              <w:t>instead</w:t>
            </w:r>
            <w:proofErr w:type="gramEnd"/>
          </w:p>
          <w:p w14:paraId="116AFD68" w14:textId="77777777" w:rsidR="0086109B" w:rsidRDefault="00000000">
            <w:pPr>
              <w:pStyle w:val="TableParagraph"/>
              <w:spacing w:before="0" w:line="203" w:lineRule="exact"/>
              <w:ind w:left="25"/>
              <w:rPr>
                <w:rFonts w:ascii="Arial"/>
                <w:sz w:val="18"/>
              </w:rPr>
            </w:pPr>
            <w:r>
              <w:rPr>
                <w:rFonts w:ascii="Arial"/>
                <w:sz w:val="18"/>
              </w:rPr>
              <w:t>exception</w:t>
            </w:r>
            <w:r>
              <w:rPr>
                <w:rFonts w:ascii="Arial"/>
                <w:spacing w:val="-4"/>
                <w:sz w:val="18"/>
              </w:rPr>
              <w:t xml:space="preserve"> </w:t>
            </w:r>
            <w:r>
              <w:rPr>
                <w:rFonts w:ascii="Arial"/>
                <w:sz w:val="18"/>
              </w:rPr>
              <w:t>parameter</w:t>
            </w:r>
            <w:r>
              <w:rPr>
                <w:rFonts w:ascii="Arial"/>
                <w:spacing w:val="-5"/>
                <w:sz w:val="18"/>
              </w:rPr>
              <w:t xml:space="preserve"> </w:t>
            </w:r>
            <w:r>
              <w:rPr>
                <w:rFonts w:ascii="Arial"/>
                <w:sz w:val="18"/>
              </w:rPr>
              <w:t>is</w:t>
            </w:r>
            <w:r>
              <w:rPr>
                <w:rFonts w:ascii="Arial"/>
                <w:spacing w:val="-4"/>
                <w:sz w:val="18"/>
              </w:rPr>
              <w:t xml:space="preserve"> </w:t>
            </w:r>
            <w:r>
              <w:rPr>
                <w:rFonts w:ascii="Arial"/>
                <w:spacing w:val="-2"/>
                <w:sz w:val="18"/>
              </w:rPr>
              <w:t>included.</w:t>
            </w:r>
          </w:p>
        </w:tc>
      </w:tr>
      <w:tr w:rsidR="0086109B" w14:paraId="1A6B3299" w14:textId="77777777">
        <w:trPr>
          <w:trHeight w:val="676"/>
        </w:trPr>
        <w:tc>
          <w:tcPr>
            <w:tcW w:w="2432" w:type="dxa"/>
          </w:tcPr>
          <w:p w14:paraId="164D0503" w14:textId="77777777" w:rsidR="0086109B" w:rsidRDefault="00000000">
            <w:pPr>
              <w:pStyle w:val="TableParagraph"/>
              <w:spacing w:before="6"/>
              <w:rPr>
                <w:rFonts w:ascii="Arial"/>
                <w:sz w:val="18"/>
              </w:rPr>
            </w:pPr>
            <w:r>
              <w:rPr>
                <w:rFonts w:ascii="Arial"/>
                <w:spacing w:val="-2"/>
                <w:sz w:val="18"/>
              </w:rPr>
              <w:t>exception</w:t>
            </w:r>
          </w:p>
        </w:tc>
        <w:tc>
          <w:tcPr>
            <w:tcW w:w="6071" w:type="dxa"/>
          </w:tcPr>
          <w:p w14:paraId="23C5F22C" w14:textId="77777777" w:rsidR="0086109B" w:rsidRDefault="00000000">
            <w:pPr>
              <w:pStyle w:val="TableParagraph"/>
              <w:spacing w:before="6" w:line="259" w:lineRule="auto"/>
              <w:ind w:left="25" w:right="187"/>
              <w:rPr>
                <w:rFonts w:ascii="Arial"/>
                <w:sz w:val="18"/>
              </w:rPr>
            </w:pPr>
            <w:r>
              <w:rPr>
                <w:rFonts w:ascii="Arial"/>
                <w:sz w:val="18"/>
              </w:rPr>
              <w:t>This optional parameter is included if SUT must report exception explaining</w:t>
            </w:r>
            <w:r>
              <w:rPr>
                <w:rFonts w:ascii="Arial"/>
                <w:spacing w:val="-5"/>
                <w:sz w:val="18"/>
              </w:rPr>
              <w:t xml:space="preserve"> </w:t>
            </w:r>
            <w:r>
              <w:rPr>
                <w:rFonts w:ascii="Arial"/>
                <w:sz w:val="18"/>
              </w:rPr>
              <w:t>the</w:t>
            </w:r>
            <w:r>
              <w:rPr>
                <w:rFonts w:ascii="Arial"/>
                <w:spacing w:val="-5"/>
                <w:sz w:val="18"/>
              </w:rPr>
              <w:t xml:space="preserve"> </w:t>
            </w:r>
            <w:r>
              <w:rPr>
                <w:rFonts w:ascii="Arial"/>
                <w:sz w:val="18"/>
              </w:rPr>
              <w:t>possible</w:t>
            </w:r>
            <w:r>
              <w:rPr>
                <w:rFonts w:ascii="Arial"/>
                <w:spacing w:val="-5"/>
                <w:sz w:val="18"/>
              </w:rPr>
              <w:t xml:space="preserve"> </w:t>
            </w:r>
            <w:r>
              <w:rPr>
                <w:rFonts w:ascii="Arial"/>
                <w:sz w:val="18"/>
              </w:rPr>
              <w:t>details</w:t>
            </w:r>
            <w:r>
              <w:rPr>
                <w:rFonts w:ascii="Arial"/>
                <w:spacing w:val="-7"/>
                <w:sz w:val="18"/>
              </w:rPr>
              <w:t xml:space="preserve"> </w:t>
            </w:r>
            <w:r>
              <w:rPr>
                <w:rFonts w:ascii="Arial"/>
                <w:sz w:val="18"/>
              </w:rPr>
              <w:t>of</w:t>
            </w:r>
            <w:r>
              <w:rPr>
                <w:rFonts w:ascii="Arial"/>
                <w:spacing w:val="-3"/>
                <w:sz w:val="18"/>
              </w:rPr>
              <w:t xml:space="preserve"> </w:t>
            </w:r>
            <w:r>
              <w:rPr>
                <w:rFonts w:ascii="Arial"/>
                <w:sz w:val="18"/>
              </w:rPr>
              <w:t>the</w:t>
            </w:r>
            <w:r>
              <w:rPr>
                <w:rFonts w:ascii="Arial"/>
                <w:spacing w:val="-5"/>
                <w:sz w:val="18"/>
              </w:rPr>
              <w:t xml:space="preserve"> </w:t>
            </w:r>
            <w:r>
              <w:rPr>
                <w:rFonts w:ascii="Arial"/>
                <w:sz w:val="18"/>
              </w:rPr>
              <w:t>Failure</w:t>
            </w:r>
            <w:r>
              <w:rPr>
                <w:rFonts w:ascii="Arial"/>
                <w:spacing w:val="-3"/>
                <w:sz w:val="18"/>
              </w:rPr>
              <w:t xml:space="preserve"> </w:t>
            </w:r>
            <w:r>
              <w:rPr>
                <w:rFonts w:ascii="Arial"/>
                <w:sz w:val="18"/>
              </w:rPr>
              <w:t>result</w:t>
            </w:r>
            <w:r>
              <w:rPr>
                <w:rFonts w:ascii="Arial"/>
                <w:spacing w:val="-5"/>
                <w:sz w:val="18"/>
              </w:rPr>
              <w:t xml:space="preserve"> </w:t>
            </w:r>
            <w:r>
              <w:rPr>
                <w:rFonts w:ascii="Arial"/>
                <w:sz w:val="18"/>
              </w:rPr>
              <w:t>code.</w:t>
            </w:r>
            <w:r>
              <w:rPr>
                <w:rFonts w:ascii="Arial"/>
                <w:spacing w:val="-3"/>
                <w:sz w:val="18"/>
              </w:rPr>
              <w:t xml:space="preserve"> </w:t>
            </w:r>
            <w:r>
              <w:rPr>
                <w:rFonts w:ascii="Arial"/>
                <w:sz w:val="18"/>
              </w:rPr>
              <w:t>See</w:t>
            </w:r>
            <w:r>
              <w:rPr>
                <w:rFonts w:ascii="Arial"/>
                <w:spacing w:val="-7"/>
                <w:sz w:val="18"/>
              </w:rPr>
              <w:t xml:space="preserve"> </w:t>
            </w:r>
            <w:r>
              <w:rPr>
                <w:rFonts w:ascii="Arial"/>
                <w:sz w:val="18"/>
              </w:rPr>
              <w:t>details</w:t>
            </w:r>
            <w:r>
              <w:rPr>
                <w:rFonts w:ascii="Arial"/>
                <w:spacing w:val="-4"/>
                <w:sz w:val="18"/>
              </w:rPr>
              <w:t xml:space="preserve"> </w:t>
            </w:r>
            <w:r>
              <w:rPr>
                <w:rFonts w:ascii="Arial"/>
                <w:sz w:val="18"/>
              </w:rPr>
              <w:t>in</w:t>
            </w:r>
          </w:p>
          <w:p w14:paraId="7BE850A8" w14:textId="77777777" w:rsidR="0086109B" w:rsidRDefault="00000000">
            <w:pPr>
              <w:pStyle w:val="TableParagraph"/>
              <w:spacing w:before="0" w:line="203" w:lineRule="exact"/>
              <w:ind w:left="25"/>
              <w:rPr>
                <w:rFonts w:ascii="Arial"/>
                <w:sz w:val="18"/>
              </w:rPr>
            </w:pPr>
            <w:r>
              <w:rPr>
                <w:rFonts w:ascii="Arial"/>
                <w:spacing w:val="-2"/>
                <w:sz w:val="18"/>
              </w:rPr>
              <w:t>8.</w:t>
            </w:r>
            <w:proofErr w:type="gramStart"/>
            <w:r>
              <w:rPr>
                <w:rFonts w:ascii="Arial"/>
                <w:spacing w:val="-2"/>
                <w:sz w:val="18"/>
              </w:rPr>
              <w:t>3.6..</w:t>
            </w:r>
            <w:proofErr w:type="gramEnd"/>
          </w:p>
        </w:tc>
      </w:tr>
    </w:tbl>
    <w:p w14:paraId="1D80CAE9" w14:textId="77777777" w:rsidR="0086109B" w:rsidRDefault="0086109B">
      <w:pPr>
        <w:pStyle w:val="BodyText"/>
        <w:rPr>
          <w:rFonts w:ascii="Arial"/>
          <w:b/>
        </w:rPr>
      </w:pPr>
    </w:p>
    <w:p w14:paraId="70F51061" w14:textId="77777777" w:rsidR="0086109B" w:rsidRDefault="00000000">
      <w:pPr>
        <w:pStyle w:val="BodyText"/>
        <w:spacing w:before="180"/>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04823AE0" w14:textId="77777777" w:rsidR="0086109B" w:rsidRDefault="0086109B">
      <w:pPr>
        <w:pStyle w:val="BodyText"/>
        <w:rPr>
          <w:sz w:val="22"/>
        </w:rPr>
      </w:pPr>
    </w:p>
    <w:p w14:paraId="13194A91" w14:textId="77777777" w:rsidR="0086109B" w:rsidRDefault="0086109B">
      <w:pPr>
        <w:pStyle w:val="BodyText"/>
        <w:rPr>
          <w:sz w:val="22"/>
        </w:rPr>
      </w:pPr>
    </w:p>
    <w:p w14:paraId="4C4E5013" w14:textId="77777777" w:rsidR="0086109B" w:rsidRDefault="00000000">
      <w:pPr>
        <w:pStyle w:val="ListParagraph"/>
        <w:numPr>
          <w:ilvl w:val="2"/>
          <w:numId w:val="14"/>
        </w:numPr>
        <w:tabs>
          <w:tab w:val="left" w:pos="966"/>
        </w:tabs>
        <w:spacing w:before="156"/>
        <w:ind w:left="966" w:hanging="553"/>
        <w:rPr>
          <w:rFonts w:ascii="Cambria"/>
          <w:b/>
          <w:color w:val="16365D"/>
        </w:rPr>
      </w:pPr>
      <w:r>
        <w:rPr>
          <w:rFonts w:ascii="Cambria"/>
          <w:b/>
          <w:i/>
          <w:color w:val="16365D"/>
        </w:rPr>
        <w:t>Exception</w:t>
      </w:r>
      <w:r>
        <w:rPr>
          <w:rFonts w:ascii="Cambria"/>
          <w:b/>
          <w:i/>
          <w:color w:val="16365D"/>
          <w:spacing w:val="-9"/>
        </w:rPr>
        <w:t xml:space="preserve"> </w:t>
      </w:r>
      <w:r>
        <w:rPr>
          <w:rFonts w:ascii="Cambria"/>
          <w:b/>
          <w:color w:val="16365D"/>
          <w:spacing w:val="-2"/>
        </w:rPr>
        <w:t>messages</w:t>
      </w:r>
    </w:p>
    <w:p w14:paraId="7362D9F7" w14:textId="77777777" w:rsidR="0086109B" w:rsidRDefault="00000000">
      <w:pPr>
        <w:pStyle w:val="BodyText"/>
        <w:spacing w:before="187"/>
        <w:ind w:left="413"/>
      </w:pPr>
      <w:r>
        <w:rPr>
          <w:i/>
        </w:rPr>
        <w:t>Exception</w:t>
      </w:r>
      <w:r>
        <w:rPr>
          <w:i/>
          <w:spacing w:val="-2"/>
        </w:rPr>
        <w:t xml:space="preserve"> </w:t>
      </w:r>
      <w:r>
        <w:t>is</w:t>
      </w:r>
      <w:r>
        <w:rPr>
          <w:spacing w:val="-4"/>
        </w:rPr>
        <w:t xml:space="preserve"> </w:t>
      </w:r>
      <w:r>
        <w:t>a</w:t>
      </w:r>
      <w:r>
        <w:rPr>
          <w:spacing w:val="-4"/>
        </w:rPr>
        <w:t xml:space="preserve"> </w:t>
      </w:r>
      <w:r>
        <w:t>message</w:t>
      </w:r>
      <w:r>
        <w:rPr>
          <w:spacing w:val="-3"/>
        </w:rPr>
        <w:t xml:space="preserve"> </w:t>
      </w:r>
      <w:r>
        <w:t>sent</w:t>
      </w:r>
      <w:r>
        <w:rPr>
          <w:spacing w:val="-5"/>
        </w:rPr>
        <w:t xml:space="preserve"> </w:t>
      </w:r>
      <w:r>
        <w:t>from</w:t>
      </w:r>
      <w:r>
        <w:rPr>
          <w:spacing w:val="-2"/>
        </w:rPr>
        <w:t xml:space="preserve"> </w:t>
      </w:r>
      <w:r>
        <w:t>the</w:t>
      </w:r>
      <w:r>
        <w:rPr>
          <w:spacing w:val="-4"/>
        </w:rPr>
        <w:t xml:space="preserve"> </w:t>
      </w:r>
      <w:r>
        <w:t>SUT</w:t>
      </w:r>
      <w:r>
        <w:rPr>
          <w:spacing w:val="-3"/>
        </w:rPr>
        <w:t xml:space="preserve"> </w:t>
      </w:r>
      <w:r>
        <w:t>to</w:t>
      </w:r>
      <w:r>
        <w:rPr>
          <w:spacing w:val="-3"/>
        </w:rPr>
        <w:t xml:space="preserve"> </w:t>
      </w:r>
      <w:r>
        <w:t>the</w:t>
      </w:r>
      <w:r>
        <w:rPr>
          <w:spacing w:val="-5"/>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2"/>
        </w:rPr>
        <w:t xml:space="preserve"> </w:t>
      </w:r>
      <w:r>
        <w:t>report</w:t>
      </w:r>
      <w:r>
        <w:rPr>
          <w:spacing w:val="-4"/>
        </w:rPr>
        <w:t xml:space="preserve"> </w:t>
      </w:r>
      <w:r>
        <w:t>exception</w:t>
      </w:r>
      <w:r>
        <w:rPr>
          <w:spacing w:val="-3"/>
        </w:rPr>
        <w:t xml:space="preserve"> </w:t>
      </w:r>
      <w:r>
        <w:t>conditions</w:t>
      </w:r>
      <w:r>
        <w:rPr>
          <w:spacing w:val="-4"/>
        </w:rPr>
        <w:t xml:space="preserve"> </w:t>
      </w:r>
      <w:r>
        <w:t>to</w:t>
      </w:r>
      <w:r>
        <w:rPr>
          <w:spacing w:val="-3"/>
        </w:rPr>
        <w:t xml:space="preserve"> </w:t>
      </w:r>
      <w:r>
        <w:t>the</w:t>
      </w:r>
      <w:r>
        <w:rPr>
          <w:spacing w:val="-3"/>
        </w:rPr>
        <w:t xml:space="preserve"> </w:t>
      </w:r>
      <w:r>
        <w:rPr>
          <w:spacing w:val="-5"/>
        </w:rPr>
        <w:t>TS.</w:t>
      </w:r>
    </w:p>
    <w:p w14:paraId="3250DC9B" w14:textId="77777777" w:rsidR="0086109B" w:rsidRDefault="00000000">
      <w:pPr>
        <w:spacing w:before="7"/>
        <w:ind w:left="422"/>
        <w:rPr>
          <w:sz w:val="20"/>
        </w:rPr>
      </w:pPr>
      <w:r>
        <w:rPr>
          <w:i/>
          <w:sz w:val="20"/>
        </w:rPr>
        <w:t>Exception</w:t>
      </w:r>
      <w:r>
        <w:rPr>
          <w:i/>
          <w:spacing w:val="-5"/>
          <w:sz w:val="20"/>
        </w:rPr>
        <w:t xml:space="preserve"> </w:t>
      </w:r>
      <w:r>
        <w:rPr>
          <w:sz w:val="20"/>
        </w:rPr>
        <w:t>and</w:t>
      </w:r>
      <w:r>
        <w:rPr>
          <w:spacing w:val="-5"/>
          <w:sz w:val="20"/>
        </w:rPr>
        <w:t xml:space="preserve"> </w:t>
      </w:r>
      <w:r>
        <w:rPr>
          <w:sz w:val="20"/>
        </w:rPr>
        <w:t>defined</w:t>
      </w:r>
      <w:r>
        <w:rPr>
          <w:spacing w:val="-5"/>
          <w:sz w:val="20"/>
        </w:rPr>
        <w:t xml:space="preserve"> </w:t>
      </w:r>
      <w:r>
        <w:rPr>
          <w:sz w:val="20"/>
        </w:rPr>
        <w:t>in</w:t>
      </w:r>
      <w:r>
        <w:rPr>
          <w:spacing w:val="-5"/>
          <w:sz w:val="20"/>
        </w:rPr>
        <w:t xml:space="preserve"> </w:t>
      </w:r>
      <w:r>
        <w:rPr>
          <w:sz w:val="20"/>
        </w:rPr>
        <w:t>the</w:t>
      </w:r>
      <w:r>
        <w:rPr>
          <w:spacing w:val="-4"/>
          <w:sz w:val="20"/>
        </w:rPr>
        <w:t xml:space="preserve"> </w:t>
      </w:r>
      <w:r>
        <w:rPr>
          <w:i/>
          <w:sz w:val="20"/>
        </w:rPr>
        <w:t>TCI-</w:t>
      </w:r>
      <w:proofErr w:type="spellStart"/>
      <w:r>
        <w:rPr>
          <w:i/>
          <w:sz w:val="20"/>
        </w:rPr>
        <w:t>CommonTypes</w:t>
      </w:r>
      <w:proofErr w:type="spellEnd"/>
      <w:r>
        <w:rPr>
          <w:i/>
          <w:spacing w:val="-6"/>
          <w:sz w:val="20"/>
        </w:rPr>
        <w:t xml:space="preserve"> </w:t>
      </w:r>
      <w:r>
        <w:rPr>
          <w:spacing w:val="-2"/>
          <w:sz w:val="20"/>
        </w:rPr>
        <w:t>module.</w:t>
      </w:r>
    </w:p>
    <w:p w14:paraId="632BF428" w14:textId="77777777" w:rsidR="0086109B" w:rsidRDefault="00000000">
      <w:pPr>
        <w:pStyle w:val="Heading2"/>
        <w:numPr>
          <w:ilvl w:val="1"/>
          <w:numId w:val="14"/>
        </w:numPr>
        <w:tabs>
          <w:tab w:val="left" w:pos="834"/>
        </w:tabs>
        <w:spacing w:before="161"/>
        <w:ind w:left="834" w:hanging="421"/>
        <w:rPr>
          <w:color w:val="16365D"/>
        </w:rPr>
      </w:pPr>
      <w:bookmarkStart w:id="46" w:name="_Toc142556300"/>
      <w:r>
        <w:rPr>
          <w:color w:val="16365D"/>
          <w:spacing w:val="-2"/>
        </w:rPr>
        <w:t>TCI16093PC5</w:t>
      </w:r>
      <w:r>
        <w:rPr>
          <w:color w:val="16365D"/>
          <w:spacing w:val="-1"/>
        </w:rPr>
        <w:t xml:space="preserve"> </w:t>
      </w:r>
      <w:r>
        <w:rPr>
          <w:color w:val="16365D"/>
          <w:spacing w:val="-4"/>
        </w:rPr>
        <w:t>frame</w:t>
      </w:r>
      <w:bookmarkEnd w:id="46"/>
    </w:p>
    <w:p w14:paraId="2842982C" w14:textId="77777777" w:rsidR="0086109B" w:rsidRDefault="00000000">
      <w:pPr>
        <w:pStyle w:val="Heading3"/>
        <w:numPr>
          <w:ilvl w:val="2"/>
          <w:numId w:val="14"/>
        </w:numPr>
        <w:tabs>
          <w:tab w:val="left" w:pos="968"/>
        </w:tabs>
        <w:spacing w:before="159"/>
        <w:ind w:left="968" w:hanging="555"/>
        <w:rPr>
          <w:color w:val="16365D"/>
        </w:rPr>
      </w:pPr>
      <w:bookmarkStart w:id="47" w:name="_Toc142556301"/>
      <w:r>
        <w:rPr>
          <w:color w:val="16365D"/>
        </w:rPr>
        <w:t>Supported</w:t>
      </w:r>
      <w:r>
        <w:rPr>
          <w:color w:val="16365D"/>
          <w:spacing w:val="-8"/>
        </w:rPr>
        <w:t xml:space="preserve"> </w:t>
      </w:r>
      <w:r>
        <w:rPr>
          <w:color w:val="16365D"/>
        </w:rPr>
        <w:t>use</w:t>
      </w:r>
      <w:r>
        <w:rPr>
          <w:color w:val="16365D"/>
          <w:spacing w:val="-5"/>
        </w:rPr>
        <w:t xml:space="preserve"> </w:t>
      </w:r>
      <w:proofErr w:type="gramStart"/>
      <w:r>
        <w:rPr>
          <w:color w:val="16365D"/>
          <w:spacing w:val="-4"/>
        </w:rPr>
        <w:t>cases</w:t>
      </w:r>
      <w:bookmarkEnd w:id="47"/>
      <w:proofErr w:type="gramEnd"/>
    </w:p>
    <w:p w14:paraId="1DD48A35" w14:textId="77777777" w:rsidR="0086109B" w:rsidRDefault="00000000">
      <w:pPr>
        <w:pStyle w:val="BodyText"/>
        <w:spacing w:before="186"/>
        <w:ind w:left="413"/>
      </w:pPr>
      <w:r>
        <w:t>Use</w:t>
      </w:r>
      <w:r>
        <w:rPr>
          <w:spacing w:val="-5"/>
        </w:rPr>
        <w:t xml:space="preserve"> </w:t>
      </w:r>
      <w:r>
        <w:t>cases</w:t>
      </w:r>
      <w:r>
        <w:rPr>
          <w:spacing w:val="-4"/>
        </w:rPr>
        <w:t xml:space="preserve"> </w:t>
      </w:r>
      <w:r>
        <w:t>(UC)</w:t>
      </w:r>
      <w:r>
        <w:rPr>
          <w:spacing w:val="-3"/>
        </w:rPr>
        <w:t xml:space="preserve"> </w:t>
      </w:r>
      <w:r>
        <w:t>supported</w:t>
      </w:r>
      <w:r>
        <w:rPr>
          <w:spacing w:val="-4"/>
        </w:rPr>
        <w:t xml:space="preserve"> </w:t>
      </w:r>
      <w:r>
        <w:t>by</w:t>
      </w:r>
      <w:r>
        <w:rPr>
          <w:spacing w:val="-5"/>
        </w:rPr>
        <w:t xml:space="preserve"> </w:t>
      </w:r>
      <w:r>
        <w:t>TCI16093PC5</w:t>
      </w:r>
      <w:r>
        <w:rPr>
          <w:spacing w:val="-2"/>
        </w:rPr>
        <w:t xml:space="preserve"> </w:t>
      </w:r>
      <w:r>
        <w:t>are</w:t>
      </w:r>
      <w:r>
        <w:rPr>
          <w:spacing w:val="-3"/>
        </w:rPr>
        <w:t xml:space="preserve"> </w:t>
      </w:r>
      <w:r>
        <w:t>listed</w:t>
      </w:r>
      <w:r>
        <w:rPr>
          <w:spacing w:val="-3"/>
        </w:rPr>
        <w:t xml:space="preserve"> </w:t>
      </w:r>
      <w:r>
        <w:t>in</w:t>
      </w:r>
      <w:r>
        <w:rPr>
          <w:spacing w:val="-2"/>
        </w:rPr>
        <w:t xml:space="preserve"> </w:t>
      </w:r>
      <w:r>
        <w:t>Table</w:t>
      </w:r>
      <w:r>
        <w:rPr>
          <w:spacing w:val="-3"/>
        </w:rPr>
        <w:t xml:space="preserve"> </w:t>
      </w:r>
      <w:r>
        <w:rPr>
          <w:spacing w:val="-5"/>
        </w:rPr>
        <w:t>40.</w:t>
      </w:r>
    </w:p>
    <w:p w14:paraId="7DC6CBE5" w14:textId="77777777" w:rsidR="0086109B" w:rsidRDefault="00000000">
      <w:pPr>
        <w:spacing w:before="164" w:line="247" w:lineRule="auto"/>
        <w:ind w:left="422" w:right="1795" w:hanging="10"/>
        <w:rPr>
          <w:sz w:val="20"/>
        </w:rPr>
      </w:pPr>
      <w:r>
        <w:rPr>
          <w:sz w:val="20"/>
        </w:rPr>
        <w:t>Note,</w:t>
      </w:r>
      <w:r>
        <w:rPr>
          <w:spacing w:val="-3"/>
          <w:sz w:val="20"/>
        </w:rPr>
        <w:t xml:space="preserve"> </w:t>
      </w:r>
      <w:r>
        <w:rPr>
          <w:sz w:val="20"/>
        </w:rPr>
        <w:t>in</w:t>
      </w:r>
      <w:r>
        <w:rPr>
          <w:spacing w:val="-2"/>
          <w:sz w:val="20"/>
        </w:rPr>
        <w:t xml:space="preserve"> </w:t>
      </w:r>
      <w:r>
        <w:rPr>
          <w:sz w:val="20"/>
        </w:rPr>
        <w:t>the</w:t>
      </w:r>
      <w:r>
        <w:rPr>
          <w:spacing w:val="-3"/>
          <w:sz w:val="20"/>
        </w:rPr>
        <w:t xml:space="preserve"> </w:t>
      </w:r>
      <w:r>
        <w:rPr>
          <w:sz w:val="20"/>
        </w:rPr>
        <w:t>Message</w:t>
      </w:r>
      <w:r>
        <w:rPr>
          <w:spacing w:val="-3"/>
          <w:sz w:val="20"/>
        </w:rPr>
        <w:t xml:space="preserve"> </w:t>
      </w:r>
      <w:r>
        <w:rPr>
          <w:sz w:val="20"/>
        </w:rPr>
        <w:t>Sequence</w:t>
      </w:r>
      <w:r>
        <w:rPr>
          <w:spacing w:val="-3"/>
          <w:sz w:val="20"/>
        </w:rPr>
        <w:t xml:space="preserve"> </w:t>
      </w:r>
      <w:r>
        <w:rPr>
          <w:sz w:val="20"/>
        </w:rPr>
        <w:t>column,</w:t>
      </w:r>
      <w:r>
        <w:rPr>
          <w:spacing w:val="-5"/>
          <w:sz w:val="20"/>
        </w:rPr>
        <w:t xml:space="preserve"> </w:t>
      </w:r>
      <w:r>
        <w:rPr>
          <w:sz w:val="20"/>
        </w:rPr>
        <w:t>the</w:t>
      </w:r>
      <w:r>
        <w:rPr>
          <w:spacing w:val="-3"/>
          <w:sz w:val="20"/>
        </w:rPr>
        <w:t xml:space="preserve"> </w:t>
      </w:r>
      <w:r>
        <w:rPr>
          <w:sz w:val="20"/>
        </w:rPr>
        <w:t>common</w:t>
      </w:r>
      <w:r>
        <w:rPr>
          <w:spacing w:val="-4"/>
          <w:sz w:val="20"/>
        </w:rPr>
        <w:t xml:space="preserve"> </w:t>
      </w:r>
      <w:r>
        <w:rPr>
          <w:sz w:val="20"/>
        </w:rPr>
        <w:t xml:space="preserve">prefix </w:t>
      </w:r>
      <w:proofErr w:type="spellStart"/>
      <w:r>
        <w:rPr>
          <w:i/>
          <w:sz w:val="20"/>
        </w:rPr>
        <w:t>TCIMsg.frame</w:t>
      </w:r>
      <w:proofErr w:type="spellEnd"/>
      <w:r>
        <w:rPr>
          <w:i/>
          <w:spacing w:val="-2"/>
          <w:sz w:val="20"/>
        </w:rPr>
        <w:t xml:space="preserve"> </w:t>
      </w:r>
      <w:r>
        <w:rPr>
          <w:sz w:val="20"/>
        </w:rPr>
        <w:t>is</w:t>
      </w:r>
      <w:r>
        <w:rPr>
          <w:spacing w:val="-4"/>
          <w:sz w:val="20"/>
        </w:rPr>
        <w:t xml:space="preserve"> </w:t>
      </w:r>
      <w:r>
        <w:rPr>
          <w:sz w:val="20"/>
        </w:rPr>
        <w:t>omitted.</w:t>
      </w:r>
      <w:r>
        <w:rPr>
          <w:spacing w:val="-3"/>
          <w:sz w:val="20"/>
        </w:rPr>
        <w:t xml:space="preserve"> </w:t>
      </w:r>
      <w:r>
        <w:rPr>
          <w:sz w:val="20"/>
        </w:rPr>
        <w:t>For</w:t>
      </w:r>
      <w:r>
        <w:rPr>
          <w:spacing w:val="-3"/>
          <w:sz w:val="20"/>
        </w:rPr>
        <w:t xml:space="preserve"> </w:t>
      </w:r>
      <w:r>
        <w:rPr>
          <w:sz w:val="20"/>
        </w:rPr>
        <w:t>example,</w:t>
      </w:r>
      <w:r>
        <w:rPr>
          <w:spacing w:val="-3"/>
          <w:sz w:val="20"/>
        </w:rPr>
        <w:t xml:space="preserve"> </w:t>
      </w:r>
      <w:r>
        <w:rPr>
          <w:sz w:val="20"/>
        </w:rPr>
        <w:t>the</w:t>
      </w:r>
      <w:r>
        <w:rPr>
          <w:spacing w:val="-5"/>
          <w:sz w:val="20"/>
        </w:rPr>
        <w:t xml:space="preserve"> </w:t>
      </w:r>
      <w:r>
        <w:rPr>
          <w:sz w:val="20"/>
        </w:rPr>
        <w:t xml:space="preserve">full name for </w:t>
      </w:r>
      <w:proofErr w:type="spellStart"/>
      <w:proofErr w:type="gramStart"/>
      <w:r>
        <w:rPr>
          <w:i/>
          <w:sz w:val="20"/>
        </w:rPr>
        <w:t>request.SetInitialState</w:t>
      </w:r>
      <w:proofErr w:type="spellEnd"/>
      <w:proofErr w:type="gramEnd"/>
      <w:r>
        <w:rPr>
          <w:i/>
          <w:sz w:val="20"/>
        </w:rPr>
        <w:t xml:space="preserve"> </w:t>
      </w:r>
      <w:r>
        <w:rPr>
          <w:sz w:val="20"/>
        </w:rPr>
        <w:t xml:space="preserve">is </w:t>
      </w:r>
      <w:proofErr w:type="spellStart"/>
      <w:r>
        <w:rPr>
          <w:i/>
          <w:sz w:val="20"/>
        </w:rPr>
        <w:t>TCIMsg.frame.request.SetInitialState</w:t>
      </w:r>
      <w:proofErr w:type="spellEnd"/>
      <w:r>
        <w:rPr>
          <w:sz w:val="20"/>
        </w:rPr>
        <w:t>.</w:t>
      </w:r>
    </w:p>
    <w:p w14:paraId="4E891CAE" w14:textId="77777777" w:rsidR="0086109B" w:rsidRDefault="00000000">
      <w:pPr>
        <w:tabs>
          <w:tab w:val="left" w:pos="1439"/>
        </w:tabs>
        <w:spacing w:before="154" w:after="17"/>
        <w:ind w:right="1196"/>
        <w:jc w:val="center"/>
        <w:rPr>
          <w:rFonts w:ascii="Arial"/>
          <w:b/>
          <w:sz w:val="18"/>
        </w:rPr>
      </w:pPr>
      <w:r>
        <w:rPr>
          <w:rFonts w:ascii="Arial"/>
          <w:b/>
          <w:sz w:val="18"/>
        </w:rPr>
        <w:t>Table</w:t>
      </w:r>
      <w:r>
        <w:rPr>
          <w:rFonts w:ascii="Arial"/>
          <w:b/>
          <w:spacing w:val="-5"/>
          <w:sz w:val="18"/>
        </w:rPr>
        <w:t xml:space="preserve"> 40</w:t>
      </w:r>
      <w:r>
        <w:rPr>
          <w:rFonts w:ascii="Arial"/>
          <w:b/>
          <w:sz w:val="18"/>
        </w:rPr>
        <w:tab/>
        <w:t>Use</w:t>
      </w:r>
      <w:r>
        <w:rPr>
          <w:rFonts w:ascii="Arial"/>
          <w:b/>
          <w:spacing w:val="-2"/>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3"/>
          <w:sz w:val="18"/>
        </w:rPr>
        <w:t xml:space="preserve"> </w:t>
      </w:r>
      <w:r>
        <w:rPr>
          <w:rFonts w:ascii="Arial"/>
          <w:b/>
          <w:sz w:val="18"/>
        </w:rPr>
        <w:t>by</w:t>
      </w:r>
      <w:r>
        <w:rPr>
          <w:rFonts w:ascii="Arial"/>
          <w:b/>
          <w:spacing w:val="-1"/>
          <w:sz w:val="18"/>
        </w:rPr>
        <w:t xml:space="preserve"> </w:t>
      </w:r>
      <w:proofErr w:type="gramStart"/>
      <w:r>
        <w:rPr>
          <w:rFonts w:ascii="Arial"/>
          <w:b/>
          <w:spacing w:val="-2"/>
          <w:sz w:val="18"/>
        </w:rPr>
        <w:t>TCI16093</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
        <w:gridCol w:w="3601"/>
        <w:gridCol w:w="994"/>
        <w:gridCol w:w="4040"/>
      </w:tblGrid>
      <w:tr w:rsidR="0086109B" w14:paraId="48A0D651" w14:textId="77777777">
        <w:trPr>
          <w:trHeight w:val="477"/>
        </w:trPr>
        <w:tc>
          <w:tcPr>
            <w:tcW w:w="389" w:type="dxa"/>
          </w:tcPr>
          <w:p w14:paraId="7D1E2F3A" w14:textId="77777777" w:rsidR="0086109B" w:rsidRDefault="00000000">
            <w:pPr>
              <w:pStyle w:val="TableParagraph"/>
              <w:spacing w:before="3" w:line="259" w:lineRule="auto"/>
              <w:ind w:left="31" w:right="80"/>
              <w:rPr>
                <w:rFonts w:ascii="Arial"/>
                <w:b/>
                <w:sz w:val="18"/>
              </w:rPr>
            </w:pPr>
            <w:r>
              <w:rPr>
                <w:rFonts w:ascii="Arial"/>
                <w:b/>
                <w:spacing w:val="-6"/>
                <w:sz w:val="18"/>
              </w:rPr>
              <w:t xml:space="preserve">UC </w:t>
            </w:r>
            <w:r>
              <w:rPr>
                <w:rFonts w:ascii="Arial"/>
                <w:b/>
                <w:spacing w:val="-10"/>
                <w:sz w:val="18"/>
              </w:rPr>
              <w:t>#</w:t>
            </w:r>
          </w:p>
        </w:tc>
        <w:tc>
          <w:tcPr>
            <w:tcW w:w="3601" w:type="dxa"/>
          </w:tcPr>
          <w:p w14:paraId="0A06B31E" w14:textId="77777777" w:rsidR="0086109B" w:rsidRDefault="00000000">
            <w:pPr>
              <w:pStyle w:val="TableParagraph"/>
              <w:spacing w:before="3"/>
              <w:ind w:left="30"/>
              <w:rPr>
                <w:rFonts w:ascii="Arial"/>
                <w:b/>
                <w:sz w:val="18"/>
              </w:rPr>
            </w:pPr>
            <w:r>
              <w:rPr>
                <w:rFonts w:ascii="Arial"/>
                <w:b/>
                <w:sz w:val="18"/>
              </w:rPr>
              <w:t>Use</w:t>
            </w:r>
            <w:r>
              <w:rPr>
                <w:rFonts w:ascii="Arial"/>
                <w:b/>
                <w:spacing w:val="-7"/>
                <w:sz w:val="18"/>
              </w:rPr>
              <w:t xml:space="preserve"> </w:t>
            </w:r>
            <w:r>
              <w:rPr>
                <w:rFonts w:ascii="Arial"/>
                <w:b/>
                <w:sz w:val="18"/>
              </w:rPr>
              <w:t>case</w:t>
            </w:r>
            <w:r>
              <w:rPr>
                <w:rFonts w:ascii="Arial"/>
                <w:b/>
                <w:spacing w:val="-6"/>
                <w:sz w:val="18"/>
              </w:rPr>
              <w:t xml:space="preserve"> </w:t>
            </w:r>
            <w:r>
              <w:rPr>
                <w:rFonts w:ascii="Arial"/>
                <w:b/>
                <w:spacing w:val="-2"/>
                <w:sz w:val="18"/>
              </w:rPr>
              <w:t>objective</w:t>
            </w:r>
          </w:p>
        </w:tc>
        <w:tc>
          <w:tcPr>
            <w:tcW w:w="994" w:type="dxa"/>
          </w:tcPr>
          <w:p w14:paraId="3E1240DE" w14:textId="77777777" w:rsidR="0086109B" w:rsidRDefault="00000000">
            <w:pPr>
              <w:pStyle w:val="TableParagraph"/>
              <w:spacing w:before="3" w:line="259" w:lineRule="auto"/>
              <w:ind w:left="30"/>
              <w:rPr>
                <w:rFonts w:ascii="Arial"/>
                <w:b/>
                <w:sz w:val="18"/>
              </w:rPr>
            </w:pPr>
            <w:r>
              <w:rPr>
                <w:rFonts w:ascii="Arial"/>
                <w:b/>
                <w:spacing w:val="-4"/>
                <w:sz w:val="18"/>
              </w:rPr>
              <w:t xml:space="preserve">Flow </w:t>
            </w:r>
            <w:r>
              <w:rPr>
                <w:rFonts w:ascii="Arial"/>
                <w:b/>
                <w:spacing w:val="-2"/>
                <w:sz w:val="18"/>
              </w:rPr>
              <w:t>Direction</w:t>
            </w:r>
          </w:p>
        </w:tc>
        <w:tc>
          <w:tcPr>
            <w:tcW w:w="4040" w:type="dxa"/>
          </w:tcPr>
          <w:p w14:paraId="5D4F5C9D" w14:textId="77777777" w:rsidR="0086109B" w:rsidRDefault="00000000">
            <w:pPr>
              <w:pStyle w:val="TableParagraph"/>
              <w:spacing w:before="3"/>
              <w:ind w:left="27"/>
              <w:rPr>
                <w:rFonts w:ascii="Arial"/>
                <w:b/>
                <w:sz w:val="18"/>
              </w:rPr>
            </w:pPr>
            <w:r>
              <w:rPr>
                <w:rFonts w:ascii="Arial"/>
                <w:b/>
                <w:sz w:val="18"/>
              </w:rPr>
              <w:t>Message</w:t>
            </w:r>
            <w:r>
              <w:rPr>
                <w:rFonts w:ascii="Arial"/>
                <w:b/>
                <w:spacing w:val="-11"/>
                <w:sz w:val="18"/>
              </w:rPr>
              <w:t xml:space="preserve"> </w:t>
            </w:r>
            <w:r>
              <w:rPr>
                <w:rFonts w:ascii="Arial"/>
                <w:b/>
                <w:spacing w:val="-2"/>
                <w:sz w:val="18"/>
              </w:rPr>
              <w:t>Sequence</w:t>
            </w:r>
          </w:p>
        </w:tc>
      </w:tr>
      <w:tr w:rsidR="0086109B" w14:paraId="73430E97" w14:textId="77777777">
        <w:trPr>
          <w:trHeight w:val="551"/>
        </w:trPr>
        <w:tc>
          <w:tcPr>
            <w:tcW w:w="389" w:type="dxa"/>
          </w:tcPr>
          <w:p w14:paraId="5D4AAEC0" w14:textId="77777777" w:rsidR="0086109B" w:rsidRDefault="00000000">
            <w:pPr>
              <w:pStyle w:val="TableParagraph"/>
              <w:ind w:left="31"/>
            </w:pPr>
            <w:r>
              <w:t>1</w:t>
            </w:r>
          </w:p>
        </w:tc>
        <w:tc>
          <w:tcPr>
            <w:tcW w:w="3601" w:type="dxa"/>
          </w:tcPr>
          <w:p w14:paraId="151EE6FA" w14:textId="77777777" w:rsidR="0086109B" w:rsidRDefault="00000000">
            <w:pPr>
              <w:pStyle w:val="TableParagraph"/>
              <w:ind w:left="30"/>
            </w:pPr>
            <w:r>
              <w:t>Reset</w:t>
            </w:r>
            <w:r>
              <w:rPr>
                <w:spacing w:val="-3"/>
              </w:rPr>
              <w:t xml:space="preserve"> </w:t>
            </w:r>
            <w:r>
              <w:t>the</w:t>
            </w:r>
            <w:r>
              <w:rPr>
                <w:spacing w:val="-3"/>
              </w:rPr>
              <w:t xml:space="preserve"> </w:t>
            </w:r>
            <w:r>
              <w:t>SUT</w:t>
            </w:r>
            <w:r>
              <w:rPr>
                <w:spacing w:val="-1"/>
              </w:rPr>
              <w:t xml:space="preserve"> </w:t>
            </w:r>
            <w:r>
              <w:t>to</w:t>
            </w:r>
            <w:r>
              <w:rPr>
                <w:spacing w:val="-2"/>
              </w:rPr>
              <w:t xml:space="preserve"> </w:t>
            </w:r>
            <w:r>
              <w:t>the</w:t>
            </w:r>
            <w:r>
              <w:rPr>
                <w:spacing w:val="-2"/>
              </w:rPr>
              <w:t xml:space="preserve"> </w:t>
            </w:r>
            <w:r>
              <w:t>Initial</w:t>
            </w:r>
            <w:r>
              <w:rPr>
                <w:spacing w:val="-3"/>
              </w:rPr>
              <w:t xml:space="preserve"> </w:t>
            </w:r>
            <w:r>
              <w:rPr>
                <w:spacing w:val="-2"/>
              </w:rPr>
              <w:t>state</w:t>
            </w:r>
          </w:p>
        </w:tc>
        <w:tc>
          <w:tcPr>
            <w:tcW w:w="994" w:type="dxa"/>
          </w:tcPr>
          <w:p w14:paraId="5D8FB586"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tc>
        <w:tc>
          <w:tcPr>
            <w:tcW w:w="4040" w:type="dxa"/>
          </w:tcPr>
          <w:p w14:paraId="6D33B210" w14:textId="77777777" w:rsidR="0086109B" w:rsidRDefault="00000000">
            <w:pPr>
              <w:pStyle w:val="TableParagraph"/>
              <w:ind w:left="27"/>
            </w:pPr>
            <w:proofErr w:type="spellStart"/>
            <w:proofErr w:type="gramStart"/>
            <w:r>
              <w:rPr>
                <w:spacing w:val="-2"/>
              </w:rPr>
              <w:t>request.SetInitialState</w:t>
            </w:r>
            <w:proofErr w:type="spellEnd"/>
            <w:proofErr w:type="gramEnd"/>
          </w:p>
        </w:tc>
      </w:tr>
    </w:tbl>
    <w:p w14:paraId="6E939D94" w14:textId="77777777" w:rsidR="0086109B" w:rsidRDefault="0086109B">
      <w:pPr>
        <w:sectPr w:rsidR="0086109B">
          <w:pgSz w:w="12240" w:h="15840"/>
          <w:pgMar w:top="1120" w:right="0" w:bottom="1280" w:left="1200" w:header="0" w:footer="1094" w:gutter="0"/>
          <w:cols w:space="720"/>
        </w:sectPr>
      </w:pPr>
    </w:p>
    <w:p w14:paraId="3011382B"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
        <w:gridCol w:w="3601"/>
        <w:gridCol w:w="994"/>
        <w:gridCol w:w="4040"/>
      </w:tblGrid>
      <w:tr w:rsidR="0086109B" w14:paraId="633EFE78" w14:textId="77777777">
        <w:trPr>
          <w:trHeight w:val="552"/>
        </w:trPr>
        <w:tc>
          <w:tcPr>
            <w:tcW w:w="389" w:type="dxa"/>
          </w:tcPr>
          <w:p w14:paraId="1FA497C6" w14:textId="77777777" w:rsidR="0086109B" w:rsidRDefault="0086109B">
            <w:pPr>
              <w:pStyle w:val="TableParagraph"/>
              <w:spacing w:before="0"/>
              <w:ind w:left="0"/>
              <w:rPr>
                <w:rFonts w:ascii="Times New Roman"/>
                <w:sz w:val="20"/>
              </w:rPr>
            </w:pPr>
          </w:p>
        </w:tc>
        <w:tc>
          <w:tcPr>
            <w:tcW w:w="3601" w:type="dxa"/>
          </w:tcPr>
          <w:p w14:paraId="085F4BB8" w14:textId="77777777" w:rsidR="0086109B" w:rsidRDefault="0086109B">
            <w:pPr>
              <w:pStyle w:val="TableParagraph"/>
              <w:spacing w:before="0"/>
              <w:ind w:left="0"/>
              <w:rPr>
                <w:rFonts w:ascii="Times New Roman"/>
                <w:sz w:val="20"/>
              </w:rPr>
            </w:pPr>
          </w:p>
        </w:tc>
        <w:tc>
          <w:tcPr>
            <w:tcW w:w="994" w:type="dxa"/>
          </w:tcPr>
          <w:p w14:paraId="4AE87B94" w14:textId="77777777" w:rsidR="0086109B" w:rsidRDefault="00000000">
            <w:pPr>
              <w:pStyle w:val="TableParagraph"/>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53D9BD46" w14:textId="77777777" w:rsidR="0086109B" w:rsidRDefault="00000000">
            <w:pPr>
              <w:pStyle w:val="TableParagraph"/>
              <w:ind w:left="27"/>
            </w:pPr>
            <w:r>
              <w:rPr>
                <w:spacing w:val="-2"/>
              </w:rPr>
              <w:t>response</w:t>
            </w:r>
          </w:p>
        </w:tc>
      </w:tr>
      <w:tr w:rsidR="0086109B" w14:paraId="24B19A32" w14:textId="77777777">
        <w:trPr>
          <w:trHeight w:val="585"/>
        </w:trPr>
        <w:tc>
          <w:tcPr>
            <w:tcW w:w="389" w:type="dxa"/>
          </w:tcPr>
          <w:p w14:paraId="02B52BD9" w14:textId="77777777" w:rsidR="0086109B" w:rsidRDefault="00000000">
            <w:pPr>
              <w:pStyle w:val="TableParagraph"/>
              <w:spacing w:before="6"/>
              <w:ind w:left="31"/>
            </w:pPr>
            <w:r>
              <w:t>2</w:t>
            </w:r>
          </w:p>
        </w:tc>
        <w:tc>
          <w:tcPr>
            <w:tcW w:w="3601" w:type="dxa"/>
          </w:tcPr>
          <w:p w14:paraId="7B5FC6AC" w14:textId="77777777" w:rsidR="0086109B" w:rsidRDefault="00000000">
            <w:pPr>
              <w:pStyle w:val="TableParagraph"/>
              <w:spacing w:before="6"/>
              <w:ind w:left="30"/>
            </w:pPr>
            <w:r>
              <w:t>The</w:t>
            </w:r>
            <w:r>
              <w:rPr>
                <w:spacing w:val="-1"/>
              </w:rPr>
              <w:t xml:space="preserve"> </w:t>
            </w:r>
            <w:r>
              <w:t>SUT</w:t>
            </w:r>
            <w:r>
              <w:rPr>
                <w:spacing w:val="-3"/>
              </w:rPr>
              <w:t xml:space="preserve"> </w:t>
            </w:r>
            <w:r>
              <w:t>sets</w:t>
            </w:r>
            <w:r>
              <w:rPr>
                <w:spacing w:val="-4"/>
              </w:rPr>
              <w:t xml:space="preserve"> </w:t>
            </w:r>
            <w:r>
              <w:t>up</w:t>
            </w:r>
            <w:r>
              <w:rPr>
                <w:spacing w:val="-2"/>
              </w:rPr>
              <w:t xml:space="preserve"> </w:t>
            </w:r>
            <w:r>
              <w:t>to send</w:t>
            </w:r>
            <w:r>
              <w:rPr>
                <w:spacing w:val="-3"/>
              </w:rPr>
              <w:t xml:space="preserve"> </w:t>
            </w:r>
            <w:proofErr w:type="gramStart"/>
            <w:r>
              <w:rPr>
                <w:spacing w:val="-5"/>
              </w:rPr>
              <w:t>WSM</w:t>
            </w:r>
            <w:proofErr w:type="gramEnd"/>
          </w:p>
          <w:p w14:paraId="2455A016" w14:textId="77777777" w:rsidR="0086109B" w:rsidRDefault="00000000">
            <w:pPr>
              <w:pStyle w:val="TableParagraph"/>
              <w:spacing w:before="19"/>
              <w:ind w:left="30"/>
            </w:pPr>
            <w:r>
              <w:rPr>
                <w:spacing w:val="-2"/>
              </w:rPr>
              <w:t>transmissions</w:t>
            </w:r>
          </w:p>
        </w:tc>
        <w:tc>
          <w:tcPr>
            <w:tcW w:w="994" w:type="dxa"/>
          </w:tcPr>
          <w:p w14:paraId="03EB3041"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0A6F34B" w14:textId="77777777" w:rsidR="0086109B" w:rsidRDefault="00000000">
            <w:pPr>
              <w:pStyle w:val="TableParagraph"/>
              <w:spacing w:before="19"/>
              <w:ind w:left="30"/>
            </w:pPr>
            <w:r>
              <w:t>SUT</w:t>
            </w:r>
            <w:r>
              <w:rPr>
                <w:spacing w:val="-2"/>
              </w:rPr>
              <w:t xml:space="preserve"> </w:t>
            </w:r>
            <w:r>
              <w:t>-&gt;</w:t>
            </w:r>
            <w:r>
              <w:rPr>
                <w:spacing w:val="-2"/>
              </w:rPr>
              <w:t xml:space="preserve"> </w:t>
            </w:r>
            <w:r>
              <w:rPr>
                <w:spacing w:val="-5"/>
              </w:rPr>
              <w:t>TS</w:t>
            </w:r>
          </w:p>
        </w:tc>
        <w:tc>
          <w:tcPr>
            <w:tcW w:w="4040" w:type="dxa"/>
          </w:tcPr>
          <w:p w14:paraId="4FD0819A" w14:textId="77777777" w:rsidR="0086109B" w:rsidRDefault="00000000">
            <w:pPr>
              <w:pStyle w:val="TableParagraph"/>
              <w:spacing w:before="6"/>
              <w:ind w:left="27"/>
            </w:pPr>
            <w:proofErr w:type="spellStart"/>
            <w:proofErr w:type="gramStart"/>
            <w:r>
              <w:rPr>
                <w:spacing w:val="-2"/>
              </w:rPr>
              <w:t>request.SetWsmTxInfo</w:t>
            </w:r>
            <w:proofErr w:type="spellEnd"/>
            <w:proofErr w:type="gramEnd"/>
          </w:p>
          <w:p w14:paraId="0D08C671" w14:textId="77777777" w:rsidR="0086109B" w:rsidRDefault="00000000">
            <w:pPr>
              <w:pStyle w:val="TableParagraph"/>
              <w:spacing w:before="19"/>
              <w:ind w:left="27"/>
            </w:pPr>
            <w:r>
              <w:rPr>
                <w:spacing w:val="-2"/>
              </w:rPr>
              <w:t>response</w:t>
            </w:r>
          </w:p>
        </w:tc>
      </w:tr>
      <w:tr w:rsidR="0086109B" w14:paraId="32675D3F" w14:textId="77777777">
        <w:trPr>
          <w:trHeight w:val="585"/>
        </w:trPr>
        <w:tc>
          <w:tcPr>
            <w:tcW w:w="389" w:type="dxa"/>
          </w:tcPr>
          <w:p w14:paraId="4C752C08" w14:textId="77777777" w:rsidR="0086109B" w:rsidRDefault="00000000">
            <w:pPr>
              <w:pStyle w:val="TableParagraph"/>
              <w:spacing w:before="5"/>
              <w:ind w:left="31"/>
              <w:rPr>
                <w:rFonts w:ascii="Times New Roman"/>
                <w:sz w:val="20"/>
              </w:rPr>
            </w:pPr>
            <w:r>
              <w:rPr>
                <w:rFonts w:ascii="Times New Roman"/>
                <w:w w:val="99"/>
                <w:sz w:val="20"/>
              </w:rPr>
              <w:t>3</w:t>
            </w:r>
          </w:p>
        </w:tc>
        <w:tc>
          <w:tcPr>
            <w:tcW w:w="3601" w:type="dxa"/>
          </w:tcPr>
          <w:p w14:paraId="46270DC4" w14:textId="77777777" w:rsidR="0086109B" w:rsidRDefault="00000000">
            <w:pPr>
              <w:pStyle w:val="TableParagraph"/>
              <w:ind w:left="30"/>
            </w:pPr>
            <w:r>
              <w:t>The</w:t>
            </w:r>
            <w:r>
              <w:rPr>
                <w:spacing w:val="-2"/>
              </w:rPr>
              <w:t xml:space="preserve"> </w:t>
            </w:r>
            <w:r>
              <w:t>SUT</w:t>
            </w:r>
            <w:r>
              <w:rPr>
                <w:spacing w:val="-4"/>
              </w:rPr>
              <w:t xml:space="preserve"> </w:t>
            </w:r>
            <w:r>
              <w:t>transmits</w:t>
            </w:r>
            <w:r>
              <w:rPr>
                <w:spacing w:val="-2"/>
              </w:rPr>
              <w:t xml:space="preserve"> </w:t>
            </w:r>
            <w:r>
              <w:t>a</w:t>
            </w:r>
            <w:r>
              <w:rPr>
                <w:spacing w:val="-4"/>
              </w:rPr>
              <w:t xml:space="preserve"> </w:t>
            </w:r>
            <w:r>
              <w:t>single</w:t>
            </w:r>
            <w:r>
              <w:rPr>
                <w:spacing w:val="-4"/>
              </w:rPr>
              <w:t xml:space="preserve"> </w:t>
            </w:r>
            <w:r>
              <w:t>or</w:t>
            </w:r>
            <w:r>
              <w:rPr>
                <w:spacing w:val="-1"/>
              </w:rPr>
              <w:t xml:space="preserve"> </w:t>
            </w:r>
            <w:proofErr w:type="gramStart"/>
            <w:r>
              <w:rPr>
                <w:spacing w:val="-2"/>
              </w:rPr>
              <w:t>periodic</w:t>
            </w:r>
            <w:proofErr w:type="gramEnd"/>
          </w:p>
          <w:p w14:paraId="6347F064" w14:textId="77777777" w:rsidR="0086109B" w:rsidRDefault="00000000">
            <w:pPr>
              <w:pStyle w:val="TableParagraph"/>
              <w:spacing w:before="21"/>
              <w:ind w:left="30"/>
            </w:pPr>
            <w:r>
              <w:rPr>
                <w:spacing w:val="-4"/>
              </w:rPr>
              <w:t>WSMs</w:t>
            </w:r>
          </w:p>
        </w:tc>
        <w:tc>
          <w:tcPr>
            <w:tcW w:w="994" w:type="dxa"/>
          </w:tcPr>
          <w:p w14:paraId="59DE2483" w14:textId="77777777" w:rsidR="0086109B" w:rsidRDefault="00000000">
            <w:pPr>
              <w:pStyle w:val="TableParagraph"/>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p w14:paraId="3A2B9CEB" w14:textId="77777777" w:rsidR="0086109B" w:rsidRDefault="00000000">
            <w:pPr>
              <w:pStyle w:val="TableParagraph"/>
              <w:spacing w:before="21"/>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tc>
        <w:tc>
          <w:tcPr>
            <w:tcW w:w="4040" w:type="dxa"/>
          </w:tcPr>
          <w:p w14:paraId="362FA95B" w14:textId="77777777" w:rsidR="0086109B" w:rsidRDefault="00000000">
            <w:pPr>
              <w:pStyle w:val="TableParagraph"/>
              <w:ind w:left="27"/>
            </w:pPr>
            <w:r>
              <w:t>response</w:t>
            </w:r>
            <w:r>
              <w:rPr>
                <w:spacing w:val="-7"/>
              </w:rPr>
              <w:t xml:space="preserve"> </w:t>
            </w:r>
            <w:proofErr w:type="spellStart"/>
            <w:proofErr w:type="gramStart"/>
            <w:r>
              <w:rPr>
                <w:spacing w:val="-2"/>
              </w:rPr>
              <w:t>request.StartWsmTx</w:t>
            </w:r>
            <w:proofErr w:type="spellEnd"/>
            <w:proofErr w:type="gramEnd"/>
          </w:p>
          <w:p w14:paraId="5D80D48F" w14:textId="77777777" w:rsidR="0086109B" w:rsidRDefault="00000000">
            <w:pPr>
              <w:pStyle w:val="TableParagraph"/>
              <w:spacing w:before="21"/>
              <w:ind w:left="27"/>
            </w:pPr>
            <w:r>
              <w:rPr>
                <w:spacing w:val="-2"/>
              </w:rPr>
              <w:t>response</w:t>
            </w:r>
          </w:p>
        </w:tc>
      </w:tr>
      <w:tr w:rsidR="0086109B" w14:paraId="44BB055C" w14:textId="77777777">
        <w:trPr>
          <w:trHeight w:val="585"/>
        </w:trPr>
        <w:tc>
          <w:tcPr>
            <w:tcW w:w="389" w:type="dxa"/>
          </w:tcPr>
          <w:p w14:paraId="427117EC" w14:textId="77777777" w:rsidR="0086109B" w:rsidRDefault="00000000">
            <w:pPr>
              <w:pStyle w:val="TableParagraph"/>
              <w:ind w:left="31"/>
            </w:pPr>
            <w:r>
              <w:t>4</w:t>
            </w:r>
          </w:p>
        </w:tc>
        <w:tc>
          <w:tcPr>
            <w:tcW w:w="3601" w:type="dxa"/>
          </w:tcPr>
          <w:p w14:paraId="07AF9101" w14:textId="77777777" w:rsidR="0086109B" w:rsidRDefault="00000000">
            <w:pPr>
              <w:pStyle w:val="TableParagraph"/>
              <w:ind w:left="30"/>
            </w:pPr>
            <w:r>
              <w:t>The</w:t>
            </w:r>
            <w:r>
              <w:rPr>
                <w:spacing w:val="-5"/>
              </w:rPr>
              <w:t xml:space="preserve"> </w:t>
            </w:r>
            <w:r>
              <w:t>SUT</w:t>
            </w:r>
            <w:r>
              <w:rPr>
                <w:spacing w:val="-5"/>
              </w:rPr>
              <w:t xml:space="preserve"> </w:t>
            </w:r>
            <w:r>
              <w:t>stops</w:t>
            </w:r>
            <w:r>
              <w:rPr>
                <w:spacing w:val="-5"/>
              </w:rPr>
              <w:t xml:space="preserve"> </w:t>
            </w:r>
            <w:r>
              <w:t>transmitting</w:t>
            </w:r>
            <w:r>
              <w:rPr>
                <w:spacing w:val="-4"/>
              </w:rPr>
              <w:t xml:space="preserve"> </w:t>
            </w:r>
            <w:proofErr w:type="gramStart"/>
            <w:r>
              <w:rPr>
                <w:spacing w:val="-2"/>
              </w:rPr>
              <w:t>periodic</w:t>
            </w:r>
            <w:proofErr w:type="gramEnd"/>
          </w:p>
          <w:p w14:paraId="755A85C9" w14:textId="77777777" w:rsidR="0086109B" w:rsidRDefault="00000000">
            <w:pPr>
              <w:pStyle w:val="TableParagraph"/>
              <w:spacing w:before="21"/>
              <w:ind w:left="30"/>
            </w:pPr>
            <w:r>
              <w:rPr>
                <w:spacing w:val="-4"/>
              </w:rPr>
              <w:t>WSMs</w:t>
            </w:r>
          </w:p>
        </w:tc>
        <w:tc>
          <w:tcPr>
            <w:tcW w:w="994" w:type="dxa"/>
          </w:tcPr>
          <w:p w14:paraId="2CCB7997"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5045C37"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35272F5" w14:textId="77777777" w:rsidR="0086109B" w:rsidRDefault="00000000">
            <w:pPr>
              <w:pStyle w:val="TableParagraph"/>
              <w:ind w:left="27"/>
            </w:pPr>
            <w:proofErr w:type="spellStart"/>
            <w:proofErr w:type="gramStart"/>
            <w:r>
              <w:rPr>
                <w:spacing w:val="-2"/>
              </w:rPr>
              <w:t>request.StopWsmTx</w:t>
            </w:r>
            <w:proofErr w:type="spellEnd"/>
            <w:proofErr w:type="gramEnd"/>
          </w:p>
          <w:p w14:paraId="6D111E0F" w14:textId="77777777" w:rsidR="0086109B" w:rsidRDefault="00000000">
            <w:pPr>
              <w:pStyle w:val="TableParagraph"/>
              <w:spacing w:before="21"/>
              <w:ind w:left="27"/>
            </w:pPr>
            <w:r>
              <w:rPr>
                <w:spacing w:val="-2"/>
              </w:rPr>
              <w:t>response</w:t>
            </w:r>
          </w:p>
        </w:tc>
      </w:tr>
      <w:tr w:rsidR="0086109B" w14:paraId="5B2A7796" w14:textId="77777777">
        <w:trPr>
          <w:trHeight w:val="582"/>
        </w:trPr>
        <w:tc>
          <w:tcPr>
            <w:tcW w:w="389" w:type="dxa"/>
          </w:tcPr>
          <w:p w14:paraId="55C96114" w14:textId="77777777" w:rsidR="0086109B" w:rsidRDefault="00000000">
            <w:pPr>
              <w:pStyle w:val="TableParagraph"/>
              <w:ind w:left="31"/>
            </w:pPr>
            <w:r>
              <w:t>5</w:t>
            </w:r>
          </w:p>
        </w:tc>
        <w:tc>
          <w:tcPr>
            <w:tcW w:w="3601" w:type="dxa"/>
          </w:tcPr>
          <w:p w14:paraId="299E211F" w14:textId="77777777" w:rsidR="0086109B" w:rsidRDefault="00000000">
            <w:pPr>
              <w:pStyle w:val="TableParagraph"/>
              <w:ind w:left="30"/>
            </w:pPr>
            <w:r>
              <w:t>The</w:t>
            </w:r>
            <w:r>
              <w:rPr>
                <w:spacing w:val="-4"/>
              </w:rPr>
              <w:t xml:space="preserve"> </w:t>
            </w:r>
            <w:r>
              <w:t>SUT</w:t>
            </w:r>
            <w:r>
              <w:rPr>
                <w:spacing w:val="-5"/>
              </w:rPr>
              <w:t xml:space="preserve"> </w:t>
            </w:r>
            <w:r>
              <w:t>starts</w:t>
            </w:r>
            <w:r>
              <w:rPr>
                <w:spacing w:val="-5"/>
              </w:rPr>
              <w:t xml:space="preserve"> </w:t>
            </w:r>
            <w:r>
              <w:t>transmitting</w:t>
            </w:r>
            <w:r>
              <w:rPr>
                <w:spacing w:val="-7"/>
              </w:rPr>
              <w:t xml:space="preserve"> </w:t>
            </w:r>
            <w:proofErr w:type="gramStart"/>
            <w:r>
              <w:rPr>
                <w:spacing w:val="-4"/>
              </w:rPr>
              <w:t>WSAs</w:t>
            </w:r>
            <w:proofErr w:type="gramEnd"/>
          </w:p>
          <w:p w14:paraId="32696878" w14:textId="77777777" w:rsidR="0086109B" w:rsidRDefault="00000000">
            <w:pPr>
              <w:pStyle w:val="TableParagraph"/>
              <w:spacing w:before="21"/>
              <w:ind w:left="30"/>
            </w:pPr>
            <w:r>
              <w:rPr>
                <w:spacing w:val="-2"/>
              </w:rPr>
              <w:t>periodically</w:t>
            </w:r>
          </w:p>
        </w:tc>
        <w:tc>
          <w:tcPr>
            <w:tcW w:w="994" w:type="dxa"/>
          </w:tcPr>
          <w:p w14:paraId="10D9A501"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89BCFF0"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5C84E2FB" w14:textId="77777777" w:rsidR="0086109B" w:rsidRDefault="00000000">
            <w:pPr>
              <w:pStyle w:val="TableParagraph"/>
              <w:ind w:left="27"/>
            </w:pPr>
            <w:proofErr w:type="spellStart"/>
            <w:proofErr w:type="gramStart"/>
            <w:r>
              <w:rPr>
                <w:spacing w:val="-2"/>
              </w:rPr>
              <w:t>request.StartWsaTxPeriodic</w:t>
            </w:r>
            <w:proofErr w:type="spellEnd"/>
            <w:proofErr w:type="gramEnd"/>
          </w:p>
          <w:p w14:paraId="7104AB3F" w14:textId="77777777" w:rsidR="0086109B" w:rsidRDefault="00000000">
            <w:pPr>
              <w:pStyle w:val="TableParagraph"/>
              <w:spacing w:before="21"/>
              <w:ind w:left="27"/>
            </w:pPr>
            <w:r>
              <w:rPr>
                <w:spacing w:val="-2"/>
              </w:rPr>
              <w:t>response</w:t>
            </w:r>
          </w:p>
        </w:tc>
      </w:tr>
      <w:tr w:rsidR="0086109B" w14:paraId="67EBD476" w14:textId="77777777">
        <w:trPr>
          <w:trHeight w:val="585"/>
        </w:trPr>
        <w:tc>
          <w:tcPr>
            <w:tcW w:w="389" w:type="dxa"/>
          </w:tcPr>
          <w:p w14:paraId="073A9E52" w14:textId="77777777" w:rsidR="0086109B" w:rsidRDefault="00000000">
            <w:pPr>
              <w:pStyle w:val="TableParagraph"/>
              <w:spacing w:before="6"/>
              <w:ind w:left="31"/>
            </w:pPr>
            <w:r>
              <w:t>6</w:t>
            </w:r>
          </w:p>
        </w:tc>
        <w:tc>
          <w:tcPr>
            <w:tcW w:w="3601" w:type="dxa"/>
          </w:tcPr>
          <w:p w14:paraId="6ED867AF" w14:textId="77777777" w:rsidR="0086109B" w:rsidRDefault="00000000">
            <w:pPr>
              <w:pStyle w:val="TableParagraph"/>
              <w:spacing w:before="6"/>
              <w:ind w:left="30"/>
            </w:pPr>
            <w:r>
              <w:t>The</w:t>
            </w:r>
            <w:r>
              <w:rPr>
                <w:spacing w:val="-5"/>
              </w:rPr>
              <w:t xml:space="preserve"> </w:t>
            </w:r>
            <w:r>
              <w:t>SUT</w:t>
            </w:r>
            <w:r>
              <w:rPr>
                <w:spacing w:val="-5"/>
              </w:rPr>
              <w:t xml:space="preserve"> </w:t>
            </w:r>
            <w:r>
              <w:t>stops</w:t>
            </w:r>
            <w:r>
              <w:rPr>
                <w:spacing w:val="-5"/>
              </w:rPr>
              <w:t xml:space="preserve"> </w:t>
            </w:r>
            <w:r>
              <w:t>transmitting</w:t>
            </w:r>
            <w:r>
              <w:rPr>
                <w:spacing w:val="-4"/>
              </w:rPr>
              <w:t xml:space="preserve"> </w:t>
            </w:r>
            <w:proofErr w:type="gramStart"/>
            <w:r>
              <w:rPr>
                <w:spacing w:val="-4"/>
              </w:rPr>
              <w:t>WSAs</w:t>
            </w:r>
            <w:proofErr w:type="gramEnd"/>
          </w:p>
          <w:p w14:paraId="7F0E91BE" w14:textId="77777777" w:rsidR="0086109B" w:rsidRDefault="00000000">
            <w:pPr>
              <w:pStyle w:val="TableParagraph"/>
              <w:spacing w:before="19"/>
              <w:ind w:left="30"/>
            </w:pPr>
            <w:r>
              <w:rPr>
                <w:spacing w:val="-2"/>
              </w:rPr>
              <w:t>periodically</w:t>
            </w:r>
          </w:p>
        </w:tc>
        <w:tc>
          <w:tcPr>
            <w:tcW w:w="994" w:type="dxa"/>
          </w:tcPr>
          <w:p w14:paraId="6CFA18E3"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199A7D6"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0EC8A1D3" w14:textId="77777777" w:rsidR="0086109B" w:rsidRDefault="00000000">
            <w:pPr>
              <w:pStyle w:val="TableParagraph"/>
              <w:spacing w:before="6"/>
              <w:ind w:left="27"/>
            </w:pPr>
            <w:proofErr w:type="spellStart"/>
            <w:proofErr w:type="gramStart"/>
            <w:r>
              <w:rPr>
                <w:spacing w:val="-2"/>
              </w:rPr>
              <w:t>request.StopWsaTxPeriodic</w:t>
            </w:r>
            <w:proofErr w:type="spellEnd"/>
            <w:proofErr w:type="gramEnd"/>
          </w:p>
          <w:p w14:paraId="41F4D067" w14:textId="77777777" w:rsidR="0086109B" w:rsidRDefault="00000000">
            <w:pPr>
              <w:pStyle w:val="TableParagraph"/>
              <w:spacing w:before="19"/>
              <w:ind w:left="27"/>
            </w:pPr>
            <w:r>
              <w:rPr>
                <w:spacing w:val="-2"/>
              </w:rPr>
              <w:t>response</w:t>
            </w:r>
          </w:p>
        </w:tc>
      </w:tr>
      <w:tr w:rsidR="0086109B" w14:paraId="247DB5AE" w14:textId="77777777">
        <w:trPr>
          <w:trHeight w:val="876"/>
        </w:trPr>
        <w:tc>
          <w:tcPr>
            <w:tcW w:w="389" w:type="dxa"/>
          </w:tcPr>
          <w:p w14:paraId="5D4292EC" w14:textId="77777777" w:rsidR="0086109B" w:rsidRDefault="00000000">
            <w:pPr>
              <w:pStyle w:val="TableParagraph"/>
              <w:ind w:left="31"/>
            </w:pPr>
            <w:r>
              <w:t>7</w:t>
            </w:r>
          </w:p>
        </w:tc>
        <w:tc>
          <w:tcPr>
            <w:tcW w:w="3601" w:type="dxa"/>
          </w:tcPr>
          <w:p w14:paraId="5E0B62B1" w14:textId="77777777" w:rsidR="0086109B" w:rsidRDefault="00000000">
            <w:pPr>
              <w:pStyle w:val="TableParagraph"/>
              <w:spacing w:line="259" w:lineRule="auto"/>
              <w:ind w:left="30"/>
            </w:pPr>
            <w:r>
              <w:t>The</w:t>
            </w:r>
            <w:r>
              <w:rPr>
                <w:spacing w:val="-5"/>
              </w:rPr>
              <w:t xml:space="preserve"> </w:t>
            </w:r>
            <w:r>
              <w:t>SUT</w:t>
            </w:r>
            <w:r>
              <w:rPr>
                <w:spacing w:val="-7"/>
              </w:rPr>
              <w:t xml:space="preserve"> </w:t>
            </w:r>
            <w:r>
              <w:t>sets</w:t>
            </w:r>
            <w:r>
              <w:rPr>
                <w:spacing w:val="-8"/>
              </w:rPr>
              <w:t xml:space="preserve"> </w:t>
            </w:r>
            <w:r>
              <w:t>up</w:t>
            </w:r>
            <w:r>
              <w:rPr>
                <w:spacing w:val="-6"/>
              </w:rPr>
              <w:t xml:space="preserve"> </w:t>
            </w:r>
            <w:r>
              <w:t>to</w:t>
            </w:r>
            <w:r>
              <w:rPr>
                <w:spacing w:val="-4"/>
              </w:rPr>
              <w:t xml:space="preserve"> </w:t>
            </w:r>
            <w:r>
              <w:t>receive</w:t>
            </w:r>
            <w:r>
              <w:rPr>
                <w:spacing w:val="-7"/>
              </w:rPr>
              <w:t xml:space="preserve"> </w:t>
            </w:r>
            <w:r>
              <w:t>WSM transmissions via PC5 medium</w:t>
            </w:r>
          </w:p>
        </w:tc>
        <w:tc>
          <w:tcPr>
            <w:tcW w:w="994" w:type="dxa"/>
          </w:tcPr>
          <w:p w14:paraId="75D5FCE9" w14:textId="77777777" w:rsidR="0086109B" w:rsidRDefault="00000000">
            <w:pPr>
              <w:pStyle w:val="TableParagraph"/>
              <w:ind w:left="30"/>
            </w:pPr>
            <w:r>
              <w:t>SUT</w:t>
            </w:r>
            <w:r>
              <w:rPr>
                <w:spacing w:val="-2"/>
              </w:rPr>
              <w:t xml:space="preserve"> </w:t>
            </w:r>
            <w:r>
              <w:t>-&gt;</w:t>
            </w:r>
            <w:r>
              <w:rPr>
                <w:spacing w:val="-2"/>
              </w:rPr>
              <w:t xml:space="preserve"> </w:t>
            </w:r>
            <w:r>
              <w:rPr>
                <w:spacing w:val="-5"/>
              </w:rPr>
              <w:t>TS</w:t>
            </w:r>
          </w:p>
          <w:p w14:paraId="2D5463F7" w14:textId="77777777" w:rsidR="0086109B" w:rsidRDefault="00000000">
            <w:pPr>
              <w:pStyle w:val="TableParagraph"/>
              <w:spacing w:before="1" w:line="290" w:lineRule="atLeast"/>
              <w:ind w:left="30"/>
            </w:pPr>
            <w:r>
              <w:t>TS</w:t>
            </w:r>
            <w:r>
              <w:rPr>
                <w:spacing w:val="-13"/>
              </w:rPr>
              <w:t xml:space="preserve"> </w:t>
            </w:r>
            <w:r>
              <w:t>-&gt;</w:t>
            </w:r>
            <w:r>
              <w:rPr>
                <w:spacing w:val="-12"/>
              </w:rPr>
              <w:t xml:space="preserve"> </w:t>
            </w:r>
            <w:r>
              <w:t>SUT TS</w:t>
            </w:r>
            <w:r>
              <w:rPr>
                <w:spacing w:val="-1"/>
              </w:rPr>
              <w:t xml:space="preserve"> </w:t>
            </w:r>
            <w:r>
              <w:t>-&gt;</w:t>
            </w:r>
            <w:r>
              <w:rPr>
                <w:spacing w:val="-1"/>
              </w:rPr>
              <w:t xml:space="preserve"> </w:t>
            </w:r>
            <w:r>
              <w:rPr>
                <w:spacing w:val="-5"/>
              </w:rPr>
              <w:t>SUT</w:t>
            </w:r>
          </w:p>
        </w:tc>
        <w:tc>
          <w:tcPr>
            <w:tcW w:w="4040" w:type="dxa"/>
          </w:tcPr>
          <w:p w14:paraId="198BD52C" w14:textId="77777777" w:rsidR="0086109B" w:rsidRDefault="00000000">
            <w:pPr>
              <w:pStyle w:val="TableParagraph"/>
              <w:spacing w:line="259" w:lineRule="auto"/>
              <w:ind w:left="27" w:right="1399"/>
            </w:pPr>
            <w:proofErr w:type="spellStart"/>
            <w:proofErr w:type="gramStart"/>
            <w:r>
              <w:rPr>
                <w:spacing w:val="-2"/>
              </w:rPr>
              <w:t>request.StartWsmRx</w:t>
            </w:r>
            <w:proofErr w:type="spellEnd"/>
            <w:proofErr w:type="gramEnd"/>
            <w:r>
              <w:rPr>
                <w:spacing w:val="-2"/>
              </w:rPr>
              <w:t xml:space="preserve"> </w:t>
            </w:r>
            <w:r>
              <w:t>response indication</w:t>
            </w:r>
          </w:p>
        </w:tc>
      </w:tr>
      <w:tr w:rsidR="0086109B" w14:paraId="2E8CA669" w14:textId="77777777">
        <w:trPr>
          <w:trHeight w:val="582"/>
        </w:trPr>
        <w:tc>
          <w:tcPr>
            <w:tcW w:w="389" w:type="dxa"/>
          </w:tcPr>
          <w:p w14:paraId="05AF8CA3" w14:textId="77777777" w:rsidR="0086109B" w:rsidRDefault="00000000">
            <w:pPr>
              <w:pStyle w:val="TableParagraph"/>
              <w:ind w:left="31"/>
            </w:pPr>
            <w:r>
              <w:t>8</w:t>
            </w:r>
          </w:p>
        </w:tc>
        <w:tc>
          <w:tcPr>
            <w:tcW w:w="3601" w:type="dxa"/>
          </w:tcPr>
          <w:p w14:paraId="3AB2F413" w14:textId="77777777" w:rsidR="0086109B" w:rsidRDefault="00000000">
            <w:pPr>
              <w:pStyle w:val="TableParagraph"/>
              <w:ind w:left="30"/>
            </w:pPr>
            <w:r>
              <w:t>The</w:t>
            </w:r>
            <w:r>
              <w:rPr>
                <w:spacing w:val="-3"/>
              </w:rPr>
              <w:t xml:space="preserve"> </w:t>
            </w:r>
            <w:r>
              <w:t>SUT</w:t>
            </w:r>
            <w:r>
              <w:rPr>
                <w:spacing w:val="-4"/>
              </w:rPr>
              <w:t xml:space="preserve"> </w:t>
            </w:r>
            <w:r>
              <w:t>stops</w:t>
            </w:r>
            <w:r>
              <w:rPr>
                <w:spacing w:val="-2"/>
              </w:rPr>
              <w:t xml:space="preserve"> </w:t>
            </w:r>
            <w:r>
              <w:t>receiving</w:t>
            </w:r>
            <w:r>
              <w:rPr>
                <w:spacing w:val="-5"/>
              </w:rPr>
              <w:t xml:space="preserve"> </w:t>
            </w:r>
            <w:r>
              <w:rPr>
                <w:spacing w:val="-4"/>
              </w:rPr>
              <w:t>WSMs</w:t>
            </w:r>
          </w:p>
        </w:tc>
        <w:tc>
          <w:tcPr>
            <w:tcW w:w="994" w:type="dxa"/>
          </w:tcPr>
          <w:p w14:paraId="7E4A52D7"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4590F6D"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7B16BE3" w14:textId="77777777" w:rsidR="0086109B" w:rsidRDefault="00000000">
            <w:pPr>
              <w:pStyle w:val="TableParagraph"/>
              <w:ind w:left="27"/>
            </w:pPr>
            <w:proofErr w:type="spellStart"/>
            <w:proofErr w:type="gramStart"/>
            <w:r>
              <w:rPr>
                <w:spacing w:val="-2"/>
              </w:rPr>
              <w:t>request.StopRx</w:t>
            </w:r>
            <w:proofErr w:type="spellEnd"/>
            <w:proofErr w:type="gramEnd"/>
          </w:p>
          <w:p w14:paraId="1C84D283" w14:textId="77777777" w:rsidR="0086109B" w:rsidRDefault="00000000">
            <w:pPr>
              <w:pStyle w:val="TableParagraph"/>
              <w:spacing w:before="21"/>
              <w:ind w:left="27"/>
            </w:pPr>
            <w:r>
              <w:rPr>
                <w:spacing w:val="-2"/>
              </w:rPr>
              <w:t>response</w:t>
            </w:r>
          </w:p>
        </w:tc>
      </w:tr>
      <w:tr w:rsidR="0086109B" w14:paraId="176BCD0B" w14:textId="77777777">
        <w:trPr>
          <w:trHeight w:val="585"/>
        </w:trPr>
        <w:tc>
          <w:tcPr>
            <w:tcW w:w="389" w:type="dxa"/>
          </w:tcPr>
          <w:p w14:paraId="64D8D42C" w14:textId="77777777" w:rsidR="0086109B" w:rsidRDefault="00000000">
            <w:pPr>
              <w:pStyle w:val="TableParagraph"/>
              <w:spacing w:before="6"/>
              <w:ind w:left="31"/>
            </w:pPr>
            <w:r>
              <w:t>9</w:t>
            </w:r>
          </w:p>
        </w:tc>
        <w:tc>
          <w:tcPr>
            <w:tcW w:w="3601" w:type="dxa"/>
          </w:tcPr>
          <w:p w14:paraId="6D508781" w14:textId="77777777" w:rsidR="0086109B" w:rsidRDefault="00000000">
            <w:pPr>
              <w:pStyle w:val="TableParagraph"/>
              <w:spacing w:before="6"/>
              <w:ind w:left="30"/>
            </w:pPr>
            <w:r>
              <w:t>The</w:t>
            </w:r>
            <w:r>
              <w:rPr>
                <w:spacing w:val="-3"/>
              </w:rPr>
              <w:t xml:space="preserve"> </w:t>
            </w:r>
            <w:r>
              <w:t>SUT</w:t>
            </w:r>
            <w:r>
              <w:rPr>
                <w:spacing w:val="-3"/>
              </w:rPr>
              <w:t xml:space="preserve"> </w:t>
            </w:r>
            <w:r>
              <w:t>adds</w:t>
            </w:r>
            <w:r>
              <w:rPr>
                <w:spacing w:val="-3"/>
              </w:rPr>
              <w:t xml:space="preserve"> </w:t>
            </w:r>
            <w:r>
              <w:t>a</w:t>
            </w:r>
            <w:r>
              <w:rPr>
                <w:spacing w:val="-2"/>
              </w:rPr>
              <w:t xml:space="preserve"> </w:t>
            </w:r>
            <w:r>
              <w:t>provider</w:t>
            </w:r>
            <w:r>
              <w:rPr>
                <w:spacing w:val="-4"/>
              </w:rPr>
              <w:t xml:space="preserve"> </w:t>
            </w:r>
            <w:r>
              <w:t>service</w:t>
            </w:r>
            <w:r>
              <w:rPr>
                <w:spacing w:val="-3"/>
              </w:rPr>
              <w:t xml:space="preserve"> </w:t>
            </w:r>
            <w:r>
              <w:rPr>
                <w:spacing w:val="-5"/>
              </w:rPr>
              <w:t>to</w:t>
            </w:r>
          </w:p>
          <w:p w14:paraId="456B52CE" w14:textId="77777777" w:rsidR="0086109B" w:rsidRDefault="00000000">
            <w:pPr>
              <w:pStyle w:val="TableParagraph"/>
              <w:spacing w:before="19"/>
              <w:ind w:left="30"/>
            </w:pPr>
            <w:r>
              <w:rPr>
                <w:spacing w:val="-5"/>
              </w:rPr>
              <w:t>WSA</w:t>
            </w:r>
          </w:p>
        </w:tc>
        <w:tc>
          <w:tcPr>
            <w:tcW w:w="994" w:type="dxa"/>
          </w:tcPr>
          <w:p w14:paraId="415474E3"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60151050"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31FC3D3" w14:textId="77777777" w:rsidR="0086109B" w:rsidRDefault="00000000">
            <w:pPr>
              <w:pStyle w:val="TableParagraph"/>
              <w:spacing w:before="6"/>
              <w:ind w:left="27"/>
            </w:pPr>
            <w:proofErr w:type="spellStart"/>
            <w:proofErr w:type="gramStart"/>
            <w:r>
              <w:rPr>
                <w:spacing w:val="-2"/>
              </w:rPr>
              <w:t>request.AddWsaProviderService</w:t>
            </w:r>
            <w:proofErr w:type="spellEnd"/>
            <w:proofErr w:type="gramEnd"/>
          </w:p>
          <w:p w14:paraId="14A84BAC" w14:textId="77777777" w:rsidR="0086109B" w:rsidRDefault="00000000">
            <w:pPr>
              <w:pStyle w:val="TableParagraph"/>
              <w:spacing w:before="19"/>
              <w:ind w:left="27"/>
            </w:pPr>
            <w:r>
              <w:rPr>
                <w:spacing w:val="-2"/>
              </w:rPr>
              <w:t>response</w:t>
            </w:r>
          </w:p>
        </w:tc>
      </w:tr>
      <w:tr w:rsidR="0086109B" w14:paraId="2E12B5FC" w14:textId="77777777">
        <w:trPr>
          <w:trHeight w:val="585"/>
        </w:trPr>
        <w:tc>
          <w:tcPr>
            <w:tcW w:w="389" w:type="dxa"/>
          </w:tcPr>
          <w:p w14:paraId="1DA5E462" w14:textId="77777777" w:rsidR="0086109B" w:rsidRDefault="00000000">
            <w:pPr>
              <w:pStyle w:val="TableParagraph"/>
              <w:ind w:left="31"/>
            </w:pPr>
            <w:r>
              <w:rPr>
                <w:spacing w:val="-5"/>
              </w:rPr>
              <w:t>10</w:t>
            </w:r>
          </w:p>
        </w:tc>
        <w:tc>
          <w:tcPr>
            <w:tcW w:w="3601" w:type="dxa"/>
          </w:tcPr>
          <w:p w14:paraId="00373EB9" w14:textId="77777777" w:rsidR="0086109B" w:rsidRDefault="00000000">
            <w:pPr>
              <w:pStyle w:val="TableParagraph"/>
              <w:ind w:left="30"/>
            </w:pPr>
            <w:r>
              <w:t>The</w:t>
            </w:r>
            <w:r>
              <w:rPr>
                <w:spacing w:val="-4"/>
              </w:rPr>
              <w:t xml:space="preserve"> </w:t>
            </w:r>
            <w:r>
              <w:t>SUT</w:t>
            </w:r>
            <w:r>
              <w:rPr>
                <w:spacing w:val="-5"/>
              </w:rPr>
              <w:t xml:space="preserve"> </w:t>
            </w:r>
            <w:r>
              <w:t>changes</w:t>
            </w:r>
            <w:r>
              <w:rPr>
                <w:spacing w:val="-2"/>
              </w:rPr>
              <w:t xml:space="preserve"> </w:t>
            </w:r>
            <w:r>
              <w:t>a</w:t>
            </w:r>
            <w:r>
              <w:rPr>
                <w:spacing w:val="-3"/>
              </w:rPr>
              <w:t xml:space="preserve"> </w:t>
            </w:r>
            <w:r>
              <w:t>provider</w:t>
            </w:r>
            <w:r>
              <w:rPr>
                <w:spacing w:val="-3"/>
              </w:rPr>
              <w:t xml:space="preserve"> </w:t>
            </w:r>
            <w:r>
              <w:t>service</w:t>
            </w:r>
            <w:r>
              <w:rPr>
                <w:spacing w:val="-5"/>
              </w:rPr>
              <w:t xml:space="preserve"> to</w:t>
            </w:r>
          </w:p>
          <w:p w14:paraId="626DFEBF" w14:textId="77777777" w:rsidR="0086109B" w:rsidRDefault="00000000">
            <w:pPr>
              <w:pStyle w:val="TableParagraph"/>
              <w:spacing w:before="21"/>
              <w:ind w:left="30"/>
            </w:pPr>
            <w:r>
              <w:rPr>
                <w:spacing w:val="-5"/>
              </w:rPr>
              <w:t>WSA</w:t>
            </w:r>
          </w:p>
        </w:tc>
        <w:tc>
          <w:tcPr>
            <w:tcW w:w="994" w:type="dxa"/>
          </w:tcPr>
          <w:p w14:paraId="30D2C06D"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02CF210"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774F08D4" w14:textId="77777777" w:rsidR="0086109B" w:rsidRDefault="00000000">
            <w:pPr>
              <w:pStyle w:val="TableParagraph"/>
              <w:ind w:left="27"/>
            </w:pPr>
            <w:proofErr w:type="spellStart"/>
            <w:proofErr w:type="gramStart"/>
            <w:r>
              <w:rPr>
                <w:spacing w:val="-2"/>
              </w:rPr>
              <w:t>request.changeWsaProviderService</w:t>
            </w:r>
            <w:proofErr w:type="spellEnd"/>
            <w:proofErr w:type="gramEnd"/>
          </w:p>
        </w:tc>
      </w:tr>
      <w:tr w:rsidR="0086109B" w14:paraId="4CDDFAFD" w14:textId="77777777">
        <w:trPr>
          <w:trHeight w:val="585"/>
        </w:trPr>
        <w:tc>
          <w:tcPr>
            <w:tcW w:w="389" w:type="dxa"/>
          </w:tcPr>
          <w:p w14:paraId="1EDC5FE3" w14:textId="77777777" w:rsidR="0086109B" w:rsidRDefault="00000000">
            <w:pPr>
              <w:pStyle w:val="TableParagraph"/>
              <w:spacing w:before="5"/>
              <w:ind w:left="31"/>
              <w:rPr>
                <w:rFonts w:ascii="Times New Roman"/>
                <w:sz w:val="20"/>
              </w:rPr>
            </w:pPr>
            <w:r>
              <w:rPr>
                <w:rFonts w:ascii="Times New Roman"/>
                <w:spacing w:val="-5"/>
                <w:sz w:val="20"/>
              </w:rPr>
              <w:t>11</w:t>
            </w:r>
          </w:p>
        </w:tc>
        <w:tc>
          <w:tcPr>
            <w:tcW w:w="3601" w:type="dxa"/>
          </w:tcPr>
          <w:p w14:paraId="07574B0E" w14:textId="77777777" w:rsidR="0086109B" w:rsidRDefault="00000000">
            <w:pPr>
              <w:pStyle w:val="TableParagraph"/>
              <w:ind w:left="30"/>
            </w:pPr>
            <w:r>
              <w:t>The</w:t>
            </w:r>
            <w:r>
              <w:rPr>
                <w:spacing w:val="-3"/>
              </w:rPr>
              <w:t xml:space="preserve"> </w:t>
            </w:r>
            <w:r>
              <w:t>SUT</w:t>
            </w:r>
            <w:r>
              <w:rPr>
                <w:spacing w:val="-3"/>
              </w:rPr>
              <w:t xml:space="preserve"> </w:t>
            </w:r>
            <w:r>
              <w:t>deletes</w:t>
            </w:r>
            <w:r>
              <w:rPr>
                <w:spacing w:val="-2"/>
              </w:rPr>
              <w:t xml:space="preserve"> </w:t>
            </w:r>
            <w:r>
              <w:t>a</w:t>
            </w:r>
            <w:r>
              <w:rPr>
                <w:spacing w:val="-6"/>
              </w:rPr>
              <w:t xml:space="preserve"> </w:t>
            </w:r>
            <w:r>
              <w:t>provider</w:t>
            </w:r>
            <w:r>
              <w:rPr>
                <w:spacing w:val="-5"/>
              </w:rPr>
              <w:t xml:space="preserve"> </w:t>
            </w:r>
            <w:r>
              <w:t>service</w:t>
            </w:r>
            <w:r>
              <w:rPr>
                <w:spacing w:val="-2"/>
              </w:rPr>
              <w:t xml:space="preserve"> </w:t>
            </w:r>
            <w:r>
              <w:rPr>
                <w:spacing w:val="-4"/>
              </w:rPr>
              <w:t>from</w:t>
            </w:r>
          </w:p>
          <w:p w14:paraId="3AE7056B" w14:textId="77777777" w:rsidR="0086109B" w:rsidRDefault="00000000">
            <w:pPr>
              <w:pStyle w:val="TableParagraph"/>
              <w:spacing w:before="21"/>
              <w:ind w:left="30"/>
            </w:pPr>
            <w:r>
              <w:rPr>
                <w:spacing w:val="-5"/>
              </w:rPr>
              <w:t>WSA</w:t>
            </w:r>
          </w:p>
        </w:tc>
        <w:tc>
          <w:tcPr>
            <w:tcW w:w="994" w:type="dxa"/>
          </w:tcPr>
          <w:p w14:paraId="4BC7AF97"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6A805E7"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36F744C9" w14:textId="77777777" w:rsidR="0086109B" w:rsidRDefault="00000000">
            <w:pPr>
              <w:pStyle w:val="TableParagraph"/>
              <w:ind w:left="27"/>
            </w:pPr>
            <w:proofErr w:type="spellStart"/>
            <w:proofErr w:type="gramStart"/>
            <w:r>
              <w:rPr>
                <w:spacing w:val="-2"/>
              </w:rPr>
              <w:t>request.DelWsaProviderService</w:t>
            </w:r>
            <w:proofErr w:type="spellEnd"/>
            <w:proofErr w:type="gramEnd"/>
          </w:p>
          <w:p w14:paraId="4716B301" w14:textId="77777777" w:rsidR="0086109B" w:rsidRDefault="00000000">
            <w:pPr>
              <w:pStyle w:val="TableParagraph"/>
              <w:spacing w:before="21"/>
              <w:ind w:left="27"/>
            </w:pPr>
            <w:r>
              <w:rPr>
                <w:spacing w:val="-2"/>
              </w:rPr>
              <w:t>response</w:t>
            </w:r>
          </w:p>
        </w:tc>
      </w:tr>
      <w:tr w:rsidR="0086109B" w14:paraId="69C2438D" w14:textId="77777777">
        <w:trPr>
          <w:trHeight w:val="873"/>
        </w:trPr>
        <w:tc>
          <w:tcPr>
            <w:tcW w:w="389" w:type="dxa"/>
          </w:tcPr>
          <w:p w14:paraId="7AF29CA4" w14:textId="77777777" w:rsidR="0086109B" w:rsidRDefault="00000000">
            <w:pPr>
              <w:pStyle w:val="TableParagraph"/>
              <w:ind w:left="31"/>
            </w:pPr>
            <w:r>
              <w:rPr>
                <w:spacing w:val="-5"/>
              </w:rPr>
              <w:t>12</w:t>
            </w:r>
          </w:p>
        </w:tc>
        <w:tc>
          <w:tcPr>
            <w:tcW w:w="3601" w:type="dxa"/>
          </w:tcPr>
          <w:p w14:paraId="48702C86" w14:textId="77777777" w:rsidR="0086109B" w:rsidRDefault="00000000">
            <w:pPr>
              <w:pStyle w:val="TableParagraph"/>
              <w:spacing w:line="259" w:lineRule="auto"/>
              <w:ind w:left="30"/>
            </w:pPr>
            <w:r>
              <w:t>The</w:t>
            </w:r>
            <w:r>
              <w:rPr>
                <w:spacing w:val="40"/>
              </w:rPr>
              <w:t xml:space="preserve"> </w:t>
            </w:r>
            <w:r>
              <w:t>SUT</w:t>
            </w:r>
            <w:r>
              <w:rPr>
                <w:spacing w:val="40"/>
              </w:rPr>
              <w:t xml:space="preserve"> </w:t>
            </w:r>
            <w:r>
              <w:t>registers</w:t>
            </w:r>
            <w:r>
              <w:rPr>
                <w:spacing w:val="40"/>
              </w:rPr>
              <w:t xml:space="preserve"> </w:t>
            </w:r>
            <w:r>
              <w:t>a</w:t>
            </w:r>
            <w:r>
              <w:rPr>
                <w:spacing w:val="40"/>
              </w:rPr>
              <w:t xml:space="preserve"> </w:t>
            </w:r>
            <w:r>
              <w:t>user</w:t>
            </w:r>
            <w:r>
              <w:rPr>
                <w:spacing w:val="40"/>
              </w:rPr>
              <w:t xml:space="preserve"> </w:t>
            </w:r>
            <w:r>
              <w:t>service</w:t>
            </w:r>
            <w:r>
              <w:rPr>
                <w:spacing w:val="40"/>
              </w:rPr>
              <w:t xml:space="preserve"> </w:t>
            </w:r>
            <w:r>
              <w:t>and notifies the TS when it is activated</w:t>
            </w:r>
          </w:p>
        </w:tc>
        <w:tc>
          <w:tcPr>
            <w:tcW w:w="994" w:type="dxa"/>
          </w:tcPr>
          <w:p w14:paraId="1268EEB8"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E9ABABF" w14:textId="77777777" w:rsidR="0086109B" w:rsidRDefault="00000000">
            <w:pPr>
              <w:pStyle w:val="TableParagraph"/>
              <w:spacing w:before="0" w:line="290" w:lineRule="atLeast"/>
              <w:ind w:left="30" w:right="71"/>
            </w:pPr>
            <w:r>
              <w:rPr>
                <w:spacing w:val="-2"/>
              </w:rPr>
              <w:t>SUT</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TS </w:t>
            </w: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70FB0A2D" w14:textId="77777777" w:rsidR="0086109B" w:rsidRDefault="00000000">
            <w:pPr>
              <w:pStyle w:val="TableParagraph"/>
              <w:spacing w:line="259" w:lineRule="auto"/>
              <w:ind w:left="27" w:right="1298"/>
            </w:pPr>
            <w:proofErr w:type="spellStart"/>
            <w:proofErr w:type="gramStart"/>
            <w:r>
              <w:rPr>
                <w:spacing w:val="-2"/>
              </w:rPr>
              <w:t>request.AddUserService</w:t>
            </w:r>
            <w:proofErr w:type="spellEnd"/>
            <w:proofErr w:type="gramEnd"/>
            <w:r>
              <w:rPr>
                <w:spacing w:val="-2"/>
              </w:rPr>
              <w:t xml:space="preserve"> </w:t>
            </w:r>
            <w:r>
              <w:t>response indication</w:t>
            </w:r>
          </w:p>
        </w:tc>
      </w:tr>
      <w:tr w:rsidR="0086109B" w14:paraId="4C4338E9" w14:textId="77777777">
        <w:trPr>
          <w:trHeight w:val="585"/>
        </w:trPr>
        <w:tc>
          <w:tcPr>
            <w:tcW w:w="389" w:type="dxa"/>
          </w:tcPr>
          <w:p w14:paraId="5CA664F1" w14:textId="77777777" w:rsidR="0086109B" w:rsidRDefault="00000000">
            <w:pPr>
              <w:pStyle w:val="TableParagraph"/>
              <w:ind w:left="31"/>
            </w:pPr>
            <w:r>
              <w:rPr>
                <w:spacing w:val="-5"/>
              </w:rPr>
              <w:t>13</w:t>
            </w:r>
          </w:p>
        </w:tc>
        <w:tc>
          <w:tcPr>
            <w:tcW w:w="3601" w:type="dxa"/>
          </w:tcPr>
          <w:p w14:paraId="767B60E4" w14:textId="77777777" w:rsidR="0086109B" w:rsidRDefault="00000000">
            <w:pPr>
              <w:pStyle w:val="TableParagraph"/>
              <w:ind w:left="30"/>
            </w:pPr>
            <w:r>
              <w:t>The</w:t>
            </w:r>
            <w:r>
              <w:rPr>
                <w:spacing w:val="-4"/>
              </w:rPr>
              <w:t xml:space="preserve"> </w:t>
            </w:r>
            <w:r>
              <w:t>SUT</w:t>
            </w:r>
            <w:r>
              <w:rPr>
                <w:spacing w:val="-4"/>
              </w:rPr>
              <w:t xml:space="preserve"> </w:t>
            </w:r>
            <w:r>
              <w:t>removes</w:t>
            </w:r>
            <w:r>
              <w:rPr>
                <w:spacing w:val="-5"/>
              </w:rPr>
              <w:t xml:space="preserve"> </w:t>
            </w:r>
            <w:r>
              <w:t>a</w:t>
            </w:r>
            <w:r>
              <w:rPr>
                <w:spacing w:val="-3"/>
              </w:rPr>
              <w:t xml:space="preserve"> </w:t>
            </w:r>
            <w:r>
              <w:t>registered</w:t>
            </w:r>
            <w:r>
              <w:rPr>
                <w:spacing w:val="-3"/>
              </w:rPr>
              <w:t xml:space="preserve"> </w:t>
            </w:r>
            <w:proofErr w:type="gramStart"/>
            <w:r>
              <w:rPr>
                <w:spacing w:val="-4"/>
              </w:rPr>
              <w:t>user</w:t>
            </w:r>
            <w:proofErr w:type="gramEnd"/>
          </w:p>
          <w:p w14:paraId="764107E1" w14:textId="77777777" w:rsidR="0086109B" w:rsidRDefault="00000000">
            <w:pPr>
              <w:pStyle w:val="TableParagraph"/>
              <w:spacing w:before="21"/>
              <w:ind w:left="30"/>
            </w:pPr>
            <w:r>
              <w:rPr>
                <w:spacing w:val="-2"/>
              </w:rPr>
              <w:t>service</w:t>
            </w:r>
          </w:p>
        </w:tc>
        <w:tc>
          <w:tcPr>
            <w:tcW w:w="994" w:type="dxa"/>
          </w:tcPr>
          <w:p w14:paraId="37D84916"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F789EB0"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516CD400" w14:textId="77777777" w:rsidR="0086109B" w:rsidRDefault="00000000">
            <w:pPr>
              <w:pStyle w:val="TableParagraph"/>
              <w:ind w:left="27"/>
            </w:pPr>
            <w:proofErr w:type="spellStart"/>
            <w:proofErr w:type="gramStart"/>
            <w:r>
              <w:rPr>
                <w:spacing w:val="-2"/>
              </w:rPr>
              <w:t>request.DelUserService</w:t>
            </w:r>
            <w:proofErr w:type="spellEnd"/>
            <w:proofErr w:type="gramEnd"/>
          </w:p>
          <w:p w14:paraId="570DECD3" w14:textId="77777777" w:rsidR="0086109B" w:rsidRDefault="00000000">
            <w:pPr>
              <w:pStyle w:val="TableParagraph"/>
              <w:spacing w:before="21"/>
              <w:ind w:left="27"/>
            </w:pPr>
            <w:r>
              <w:rPr>
                <w:spacing w:val="-2"/>
              </w:rPr>
              <w:t>response</w:t>
            </w:r>
          </w:p>
        </w:tc>
      </w:tr>
      <w:tr w:rsidR="0086109B" w14:paraId="37D00DBD" w14:textId="77777777">
        <w:trPr>
          <w:trHeight w:val="585"/>
        </w:trPr>
        <w:tc>
          <w:tcPr>
            <w:tcW w:w="389" w:type="dxa"/>
          </w:tcPr>
          <w:p w14:paraId="49EB2FD1" w14:textId="77777777" w:rsidR="0086109B" w:rsidRDefault="00000000">
            <w:pPr>
              <w:pStyle w:val="TableParagraph"/>
              <w:ind w:left="31"/>
            </w:pPr>
            <w:r>
              <w:rPr>
                <w:spacing w:val="-5"/>
              </w:rPr>
              <w:t>14</w:t>
            </w:r>
          </w:p>
        </w:tc>
        <w:tc>
          <w:tcPr>
            <w:tcW w:w="3601" w:type="dxa"/>
          </w:tcPr>
          <w:p w14:paraId="5E96315A" w14:textId="77777777" w:rsidR="0086109B" w:rsidRDefault="00000000">
            <w:pPr>
              <w:pStyle w:val="TableParagraph"/>
              <w:ind w:left="30"/>
            </w:pPr>
            <w:r>
              <w:t>The</w:t>
            </w:r>
            <w:r>
              <w:rPr>
                <w:spacing w:val="-3"/>
              </w:rPr>
              <w:t xml:space="preserve"> </w:t>
            </w:r>
            <w:r>
              <w:t>TS</w:t>
            </w:r>
            <w:r>
              <w:rPr>
                <w:spacing w:val="-3"/>
              </w:rPr>
              <w:t xml:space="preserve"> </w:t>
            </w:r>
            <w:r>
              <w:t>requests</w:t>
            </w:r>
            <w:r>
              <w:rPr>
                <w:spacing w:val="-5"/>
              </w:rPr>
              <w:t xml:space="preserve"> </w:t>
            </w:r>
            <w:r>
              <w:t>IPv6</w:t>
            </w:r>
            <w:r>
              <w:rPr>
                <w:spacing w:val="-4"/>
              </w:rPr>
              <w:t xml:space="preserve"> </w:t>
            </w:r>
            <w:r>
              <w:rPr>
                <w:spacing w:val="-2"/>
              </w:rPr>
              <w:t>configuration</w:t>
            </w:r>
          </w:p>
          <w:p w14:paraId="42F02E06" w14:textId="77777777" w:rsidR="0086109B" w:rsidRDefault="00000000">
            <w:pPr>
              <w:pStyle w:val="TableParagraph"/>
              <w:spacing w:before="21"/>
              <w:ind w:left="30"/>
            </w:pPr>
            <w:r>
              <w:t>from</w:t>
            </w:r>
            <w:r>
              <w:rPr>
                <w:spacing w:val="-4"/>
              </w:rPr>
              <w:t xml:space="preserve"> </w:t>
            </w:r>
            <w:r>
              <w:t>the</w:t>
            </w:r>
            <w:r>
              <w:rPr>
                <w:spacing w:val="-3"/>
              </w:rPr>
              <w:t xml:space="preserve"> </w:t>
            </w:r>
            <w:r>
              <w:rPr>
                <w:spacing w:val="-5"/>
              </w:rPr>
              <w:t>SUT</w:t>
            </w:r>
          </w:p>
        </w:tc>
        <w:tc>
          <w:tcPr>
            <w:tcW w:w="994" w:type="dxa"/>
          </w:tcPr>
          <w:p w14:paraId="13227E57"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D558122"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4447D1AA" w14:textId="77777777" w:rsidR="0086109B" w:rsidRDefault="00000000">
            <w:pPr>
              <w:pStyle w:val="TableParagraph"/>
              <w:ind w:left="27"/>
            </w:pPr>
            <w:r>
              <w:t>request.</w:t>
            </w:r>
            <w:r>
              <w:rPr>
                <w:spacing w:val="-5"/>
              </w:rPr>
              <w:t xml:space="preserve"> </w:t>
            </w:r>
            <w:r>
              <w:rPr>
                <w:spacing w:val="-2"/>
              </w:rPr>
              <w:t>GetIpv6InterfaceInfo</w:t>
            </w:r>
          </w:p>
          <w:p w14:paraId="12433835" w14:textId="77777777" w:rsidR="0086109B" w:rsidRDefault="00000000">
            <w:pPr>
              <w:pStyle w:val="TableParagraph"/>
              <w:spacing w:before="21"/>
              <w:ind w:left="27"/>
            </w:pPr>
            <w:proofErr w:type="spellStart"/>
            <w:r>
              <w:rPr>
                <w:spacing w:val="-2"/>
              </w:rPr>
              <w:t>responseInfo</w:t>
            </w:r>
            <w:proofErr w:type="spellEnd"/>
          </w:p>
        </w:tc>
      </w:tr>
      <w:tr w:rsidR="0086109B" w14:paraId="21794224" w14:textId="77777777">
        <w:trPr>
          <w:trHeight w:val="585"/>
        </w:trPr>
        <w:tc>
          <w:tcPr>
            <w:tcW w:w="389" w:type="dxa"/>
          </w:tcPr>
          <w:p w14:paraId="43ABE640" w14:textId="77777777" w:rsidR="0086109B" w:rsidRDefault="00000000">
            <w:pPr>
              <w:pStyle w:val="TableParagraph"/>
              <w:ind w:left="31"/>
            </w:pPr>
            <w:r>
              <w:rPr>
                <w:spacing w:val="-5"/>
              </w:rPr>
              <w:t>15</w:t>
            </w:r>
          </w:p>
        </w:tc>
        <w:tc>
          <w:tcPr>
            <w:tcW w:w="3601" w:type="dxa"/>
          </w:tcPr>
          <w:p w14:paraId="34ACEFE1" w14:textId="77777777" w:rsidR="0086109B" w:rsidRDefault="00000000">
            <w:pPr>
              <w:pStyle w:val="TableParagraph"/>
              <w:ind w:left="30"/>
            </w:pPr>
            <w:r>
              <w:t>The</w:t>
            </w:r>
            <w:r>
              <w:rPr>
                <w:spacing w:val="-5"/>
              </w:rPr>
              <w:t xml:space="preserve"> </w:t>
            </w:r>
            <w:r>
              <w:t>TS</w:t>
            </w:r>
            <w:r>
              <w:rPr>
                <w:spacing w:val="-2"/>
              </w:rPr>
              <w:t xml:space="preserve"> </w:t>
            </w:r>
            <w:r>
              <w:t>requests</w:t>
            </w:r>
            <w:r>
              <w:rPr>
                <w:spacing w:val="-6"/>
              </w:rPr>
              <w:t xml:space="preserve"> </w:t>
            </w:r>
            <w:r>
              <w:t>the</w:t>
            </w:r>
            <w:r>
              <w:rPr>
                <w:spacing w:val="-2"/>
              </w:rPr>
              <w:t xml:space="preserve"> </w:t>
            </w:r>
            <w:r>
              <w:t>SUT</w:t>
            </w:r>
            <w:r>
              <w:rPr>
                <w:spacing w:val="-3"/>
              </w:rPr>
              <w:t xml:space="preserve"> </w:t>
            </w:r>
            <w:r>
              <w:t>to</w:t>
            </w:r>
            <w:r>
              <w:rPr>
                <w:spacing w:val="-3"/>
              </w:rPr>
              <w:t xml:space="preserve"> </w:t>
            </w:r>
            <w:r>
              <w:t>change</w:t>
            </w:r>
            <w:r>
              <w:rPr>
                <w:spacing w:val="-2"/>
              </w:rPr>
              <w:t xml:space="preserve"> </w:t>
            </w:r>
            <w:r>
              <w:rPr>
                <w:spacing w:val="-5"/>
              </w:rPr>
              <w:t>its</w:t>
            </w:r>
          </w:p>
          <w:p w14:paraId="697B6147" w14:textId="77777777" w:rsidR="0086109B" w:rsidRDefault="00000000">
            <w:pPr>
              <w:pStyle w:val="TableParagraph"/>
              <w:spacing w:before="21"/>
              <w:ind w:left="30"/>
            </w:pPr>
            <w:r>
              <w:t>IPv6</w:t>
            </w:r>
            <w:r>
              <w:rPr>
                <w:spacing w:val="-3"/>
              </w:rPr>
              <w:t xml:space="preserve"> </w:t>
            </w:r>
            <w:r>
              <w:rPr>
                <w:spacing w:val="-2"/>
              </w:rPr>
              <w:t>configuration</w:t>
            </w:r>
          </w:p>
        </w:tc>
        <w:tc>
          <w:tcPr>
            <w:tcW w:w="994" w:type="dxa"/>
          </w:tcPr>
          <w:p w14:paraId="3D4FD921"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B4995E3"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11080992" w14:textId="77777777" w:rsidR="0086109B" w:rsidRDefault="00000000">
            <w:pPr>
              <w:pStyle w:val="TableParagraph"/>
              <w:ind w:left="27"/>
            </w:pPr>
            <w:proofErr w:type="gramStart"/>
            <w:r>
              <w:rPr>
                <w:spacing w:val="-2"/>
              </w:rPr>
              <w:t>request.SetIpv</w:t>
            </w:r>
            <w:proofErr w:type="gramEnd"/>
            <w:r>
              <w:rPr>
                <w:spacing w:val="-2"/>
              </w:rPr>
              <w:t>6Address</w:t>
            </w:r>
          </w:p>
          <w:p w14:paraId="7C63F349" w14:textId="77777777" w:rsidR="0086109B" w:rsidRDefault="00000000">
            <w:pPr>
              <w:pStyle w:val="TableParagraph"/>
              <w:spacing w:before="21"/>
              <w:ind w:left="27"/>
            </w:pPr>
            <w:r>
              <w:rPr>
                <w:spacing w:val="-2"/>
              </w:rPr>
              <w:t>response</w:t>
            </w:r>
          </w:p>
        </w:tc>
      </w:tr>
      <w:tr w:rsidR="0086109B" w14:paraId="36403B34" w14:textId="77777777">
        <w:trPr>
          <w:trHeight w:val="582"/>
        </w:trPr>
        <w:tc>
          <w:tcPr>
            <w:tcW w:w="389" w:type="dxa"/>
          </w:tcPr>
          <w:p w14:paraId="43EB140D" w14:textId="77777777" w:rsidR="0086109B" w:rsidRDefault="00000000">
            <w:pPr>
              <w:pStyle w:val="TableParagraph"/>
              <w:ind w:left="31"/>
            </w:pPr>
            <w:r>
              <w:rPr>
                <w:spacing w:val="-5"/>
              </w:rPr>
              <w:t>16</w:t>
            </w:r>
          </w:p>
        </w:tc>
        <w:tc>
          <w:tcPr>
            <w:tcW w:w="3601" w:type="dxa"/>
          </w:tcPr>
          <w:p w14:paraId="2C6D20AC" w14:textId="77777777" w:rsidR="0086109B" w:rsidRDefault="00000000">
            <w:pPr>
              <w:pStyle w:val="TableParagraph"/>
              <w:ind w:left="30"/>
            </w:pPr>
            <w:r>
              <w:t>The</w:t>
            </w:r>
            <w:r>
              <w:rPr>
                <w:spacing w:val="-3"/>
              </w:rPr>
              <w:t xml:space="preserve"> </w:t>
            </w:r>
            <w:r>
              <w:t>TS</w:t>
            </w:r>
            <w:r>
              <w:rPr>
                <w:spacing w:val="-3"/>
              </w:rPr>
              <w:t xml:space="preserve"> </w:t>
            </w:r>
            <w:r>
              <w:t>starts</w:t>
            </w:r>
            <w:r>
              <w:rPr>
                <w:spacing w:val="-5"/>
              </w:rPr>
              <w:t xml:space="preserve"> </w:t>
            </w:r>
            <w:r>
              <w:t>IPV6</w:t>
            </w:r>
            <w:r>
              <w:rPr>
                <w:spacing w:val="-5"/>
              </w:rPr>
              <w:t xml:space="preserve"> </w:t>
            </w:r>
            <w:r>
              <w:t>Ping</w:t>
            </w:r>
            <w:r>
              <w:rPr>
                <w:spacing w:val="-4"/>
              </w:rPr>
              <w:t xml:space="preserve"> </w:t>
            </w:r>
            <w:r>
              <w:t>with</w:t>
            </w:r>
            <w:r>
              <w:rPr>
                <w:spacing w:val="-3"/>
              </w:rPr>
              <w:t xml:space="preserve"> </w:t>
            </w:r>
            <w:r>
              <w:rPr>
                <w:spacing w:val="-5"/>
              </w:rPr>
              <w:t>SUT</w:t>
            </w:r>
          </w:p>
        </w:tc>
        <w:tc>
          <w:tcPr>
            <w:tcW w:w="994" w:type="dxa"/>
          </w:tcPr>
          <w:p w14:paraId="718B3A2D"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543CC6F"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15066A03" w14:textId="77777777" w:rsidR="0086109B" w:rsidRDefault="00000000">
            <w:pPr>
              <w:pStyle w:val="TableParagraph"/>
              <w:ind w:left="27"/>
            </w:pPr>
            <w:proofErr w:type="gramStart"/>
            <w:r>
              <w:rPr>
                <w:spacing w:val="-2"/>
              </w:rPr>
              <w:t>request.startIpv</w:t>
            </w:r>
            <w:proofErr w:type="gramEnd"/>
            <w:r>
              <w:rPr>
                <w:spacing w:val="-2"/>
              </w:rPr>
              <w:t>6Ping</w:t>
            </w:r>
          </w:p>
          <w:p w14:paraId="321DA498" w14:textId="77777777" w:rsidR="0086109B" w:rsidRDefault="00000000">
            <w:pPr>
              <w:pStyle w:val="TableParagraph"/>
              <w:spacing w:before="21"/>
              <w:ind w:left="27"/>
            </w:pPr>
            <w:r>
              <w:rPr>
                <w:spacing w:val="-2"/>
              </w:rPr>
              <w:t>response</w:t>
            </w:r>
          </w:p>
        </w:tc>
      </w:tr>
      <w:tr w:rsidR="0086109B" w14:paraId="17198C55" w14:textId="77777777">
        <w:trPr>
          <w:trHeight w:val="585"/>
        </w:trPr>
        <w:tc>
          <w:tcPr>
            <w:tcW w:w="389" w:type="dxa"/>
          </w:tcPr>
          <w:p w14:paraId="592C0784" w14:textId="77777777" w:rsidR="0086109B" w:rsidRDefault="00000000">
            <w:pPr>
              <w:pStyle w:val="TableParagraph"/>
              <w:spacing w:before="6"/>
              <w:ind w:left="31"/>
            </w:pPr>
            <w:r>
              <w:rPr>
                <w:spacing w:val="-5"/>
              </w:rPr>
              <w:t>17</w:t>
            </w:r>
          </w:p>
        </w:tc>
        <w:tc>
          <w:tcPr>
            <w:tcW w:w="3601" w:type="dxa"/>
          </w:tcPr>
          <w:p w14:paraId="092933B0" w14:textId="77777777" w:rsidR="0086109B" w:rsidRDefault="00000000">
            <w:pPr>
              <w:pStyle w:val="TableParagraph"/>
              <w:spacing w:before="6"/>
              <w:ind w:left="30"/>
            </w:pPr>
            <w:r>
              <w:t>The</w:t>
            </w:r>
            <w:r>
              <w:rPr>
                <w:spacing w:val="-3"/>
              </w:rPr>
              <w:t xml:space="preserve"> </w:t>
            </w:r>
            <w:r>
              <w:t>TS</w:t>
            </w:r>
            <w:r>
              <w:rPr>
                <w:spacing w:val="-2"/>
              </w:rPr>
              <w:t xml:space="preserve"> </w:t>
            </w:r>
            <w:r>
              <w:t>stops</w:t>
            </w:r>
            <w:r>
              <w:rPr>
                <w:spacing w:val="-5"/>
              </w:rPr>
              <w:t xml:space="preserve"> </w:t>
            </w:r>
            <w:r>
              <w:t>IPv6</w:t>
            </w:r>
            <w:r>
              <w:rPr>
                <w:spacing w:val="-4"/>
              </w:rPr>
              <w:t xml:space="preserve"> </w:t>
            </w:r>
            <w:r>
              <w:t>Ping</w:t>
            </w:r>
            <w:r>
              <w:rPr>
                <w:spacing w:val="-5"/>
              </w:rPr>
              <w:t xml:space="preserve"> </w:t>
            </w:r>
            <w:r>
              <w:t>with</w:t>
            </w:r>
            <w:r>
              <w:rPr>
                <w:spacing w:val="-4"/>
              </w:rPr>
              <w:t xml:space="preserve"> </w:t>
            </w:r>
            <w:r>
              <w:rPr>
                <w:spacing w:val="-5"/>
              </w:rPr>
              <w:t>SUT</w:t>
            </w:r>
          </w:p>
        </w:tc>
        <w:tc>
          <w:tcPr>
            <w:tcW w:w="994" w:type="dxa"/>
          </w:tcPr>
          <w:p w14:paraId="0CB0AD86" w14:textId="77777777" w:rsidR="0086109B" w:rsidRDefault="00000000">
            <w:pPr>
              <w:pStyle w:val="TableParagraph"/>
              <w:spacing w:before="6"/>
              <w:ind w:left="30"/>
            </w:pPr>
            <w:r>
              <w:t>TS</w:t>
            </w:r>
            <w:r>
              <w:rPr>
                <w:spacing w:val="-3"/>
              </w:rPr>
              <w:t xml:space="preserve"> </w:t>
            </w:r>
            <w:r>
              <w:rPr>
                <w:rFonts w:ascii="Wingdings" w:hAnsi="Wingdings"/>
                <w:spacing w:val="-4"/>
              </w:rPr>
              <w:t></w:t>
            </w:r>
            <w:r>
              <w:rPr>
                <w:spacing w:val="-4"/>
              </w:rPr>
              <w:t>SUT</w:t>
            </w:r>
          </w:p>
          <w:p w14:paraId="70FDA533" w14:textId="77777777" w:rsidR="0086109B" w:rsidRDefault="00000000">
            <w:pPr>
              <w:pStyle w:val="TableParagraph"/>
              <w:spacing w:before="20"/>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4DB78638" w14:textId="77777777" w:rsidR="0086109B" w:rsidRDefault="00000000">
            <w:pPr>
              <w:pStyle w:val="TableParagraph"/>
              <w:spacing w:before="6"/>
              <w:ind w:left="27"/>
            </w:pPr>
            <w:proofErr w:type="gramStart"/>
            <w:r>
              <w:rPr>
                <w:spacing w:val="-2"/>
              </w:rPr>
              <w:t>request.stopIpv</w:t>
            </w:r>
            <w:proofErr w:type="gramEnd"/>
            <w:r>
              <w:rPr>
                <w:spacing w:val="-2"/>
              </w:rPr>
              <w:t>6Ping</w:t>
            </w:r>
          </w:p>
          <w:p w14:paraId="14A4F361" w14:textId="77777777" w:rsidR="0086109B" w:rsidRDefault="00000000">
            <w:pPr>
              <w:pStyle w:val="TableParagraph"/>
              <w:spacing w:before="20"/>
              <w:ind w:left="27"/>
            </w:pPr>
            <w:r>
              <w:rPr>
                <w:spacing w:val="-2"/>
              </w:rPr>
              <w:t>response</w:t>
            </w:r>
          </w:p>
        </w:tc>
      </w:tr>
      <w:tr w:rsidR="0086109B" w14:paraId="61934AE6" w14:textId="77777777">
        <w:trPr>
          <w:trHeight w:val="585"/>
        </w:trPr>
        <w:tc>
          <w:tcPr>
            <w:tcW w:w="389" w:type="dxa"/>
          </w:tcPr>
          <w:p w14:paraId="4A296648" w14:textId="77777777" w:rsidR="0086109B" w:rsidRDefault="00000000">
            <w:pPr>
              <w:pStyle w:val="TableParagraph"/>
              <w:ind w:left="31"/>
            </w:pPr>
            <w:r>
              <w:rPr>
                <w:spacing w:val="-5"/>
              </w:rPr>
              <w:t>18</w:t>
            </w:r>
          </w:p>
        </w:tc>
        <w:tc>
          <w:tcPr>
            <w:tcW w:w="3601" w:type="dxa"/>
          </w:tcPr>
          <w:p w14:paraId="3145A3FC" w14:textId="77777777" w:rsidR="0086109B" w:rsidRDefault="00000000">
            <w:pPr>
              <w:pStyle w:val="TableParagraph"/>
              <w:ind w:left="30"/>
            </w:pPr>
            <w:r>
              <w:t>The</w:t>
            </w:r>
            <w:r>
              <w:rPr>
                <w:spacing w:val="-2"/>
              </w:rPr>
              <w:t xml:space="preserve"> </w:t>
            </w:r>
            <w:r>
              <w:t>TS</w:t>
            </w:r>
            <w:r>
              <w:rPr>
                <w:spacing w:val="-4"/>
              </w:rPr>
              <w:t xml:space="preserve"> </w:t>
            </w:r>
            <w:r>
              <w:t>Requests</w:t>
            </w:r>
            <w:r>
              <w:rPr>
                <w:spacing w:val="-2"/>
              </w:rPr>
              <w:t xml:space="preserve"> </w:t>
            </w:r>
            <w:r>
              <w:t>the</w:t>
            </w:r>
            <w:r>
              <w:rPr>
                <w:spacing w:val="-4"/>
              </w:rPr>
              <w:t xml:space="preserve"> </w:t>
            </w:r>
            <w:r>
              <w:t>SUT</w:t>
            </w:r>
            <w:r>
              <w:rPr>
                <w:spacing w:val="-4"/>
              </w:rPr>
              <w:t xml:space="preserve"> </w:t>
            </w:r>
            <w:r>
              <w:t>to</w:t>
            </w:r>
            <w:r>
              <w:rPr>
                <w:spacing w:val="-2"/>
              </w:rPr>
              <w:t xml:space="preserve"> </w:t>
            </w:r>
            <w:proofErr w:type="gramStart"/>
            <w:r>
              <w:rPr>
                <w:spacing w:val="-4"/>
              </w:rPr>
              <w:t>send</w:t>
            </w:r>
            <w:proofErr w:type="gramEnd"/>
          </w:p>
          <w:p w14:paraId="57B0CD7E" w14:textId="77777777" w:rsidR="0086109B" w:rsidRDefault="00000000">
            <w:pPr>
              <w:pStyle w:val="TableParagraph"/>
              <w:spacing w:before="21"/>
              <w:ind w:left="30"/>
            </w:pPr>
            <w:r>
              <w:t>Configuration</w:t>
            </w:r>
            <w:r>
              <w:rPr>
                <w:spacing w:val="-12"/>
              </w:rPr>
              <w:t xml:space="preserve"> </w:t>
            </w:r>
            <w:r>
              <w:rPr>
                <w:spacing w:val="-5"/>
              </w:rPr>
              <w:t>XML</w:t>
            </w:r>
          </w:p>
        </w:tc>
        <w:tc>
          <w:tcPr>
            <w:tcW w:w="994" w:type="dxa"/>
          </w:tcPr>
          <w:p w14:paraId="34C83789"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00757AB"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34BAE6E1" w14:textId="77777777" w:rsidR="0086109B" w:rsidRDefault="00000000">
            <w:pPr>
              <w:pStyle w:val="TableParagraph"/>
              <w:ind w:left="27"/>
            </w:pPr>
            <w:proofErr w:type="spellStart"/>
            <w:r>
              <w:rPr>
                <w:spacing w:val="-2"/>
              </w:rPr>
              <w:t>Request.sendUeConfigXML</w:t>
            </w:r>
            <w:proofErr w:type="spellEnd"/>
          </w:p>
          <w:p w14:paraId="01382294" w14:textId="77777777" w:rsidR="0086109B" w:rsidRDefault="00000000">
            <w:pPr>
              <w:pStyle w:val="TableParagraph"/>
              <w:spacing w:before="21"/>
              <w:ind w:left="27"/>
            </w:pPr>
            <w:r>
              <w:rPr>
                <w:spacing w:val="-2"/>
              </w:rPr>
              <w:t>response</w:t>
            </w:r>
          </w:p>
        </w:tc>
      </w:tr>
      <w:tr w:rsidR="0086109B" w14:paraId="6436551B" w14:textId="77777777">
        <w:trPr>
          <w:trHeight w:val="585"/>
        </w:trPr>
        <w:tc>
          <w:tcPr>
            <w:tcW w:w="389" w:type="dxa"/>
          </w:tcPr>
          <w:p w14:paraId="6AAD502A" w14:textId="77777777" w:rsidR="0086109B" w:rsidRDefault="00000000">
            <w:pPr>
              <w:pStyle w:val="TableParagraph"/>
              <w:ind w:left="31"/>
            </w:pPr>
            <w:r>
              <w:rPr>
                <w:spacing w:val="-5"/>
              </w:rPr>
              <w:t>19</w:t>
            </w:r>
          </w:p>
        </w:tc>
        <w:tc>
          <w:tcPr>
            <w:tcW w:w="3601" w:type="dxa"/>
          </w:tcPr>
          <w:p w14:paraId="15E9552B" w14:textId="77777777" w:rsidR="0086109B" w:rsidRDefault="00000000">
            <w:pPr>
              <w:pStyle w:val="TableParagraph"/>
              <w:ind w:left="30"/>
            </w:pPr>
            <w:r>
              <w:t>The</w:t>
            </w:r>
            <w:r>
              <w:rPr>
                <w:spacing w:val="-5"/>
              </w:rPr>
              <w:t xml:space="preserve"> </w:t>
            </w:r>
            <w:r>
              <w:t>TS</w:t>
            </w:r>
            <w:r>
              <w:rPr>
                <w:spacing w:val="-2"/>
              </w:rPr>
              <w:t xml:space="preserve"> </w:t>
            </w:r>
            <w:r>
              <w:t>sets</w:t>
            </w:r>
            <w:r>
              <w:rPr>
                <w:spacing w:val="-5"/>
              </w:rPr>
              <w:t xml:space="preserve"> </w:t>
            </w:r>
            <w:r>
              <w:t>configuration</w:t>
            </w:r>
            <w:r>
              <w:rPr>
                <w:spacing w:val="-5"/>
              </w:rPr>
              <w:t xml:space="preserve"> </w:t>
            </w:r>
            <w:r>
              <w:t>of</w:t>
            </w:r>
            <w:r>
              <w:rPr>
                <w:spacing w:val="-2"/>
              </w:rPr>
              <w:t xml:space="preserve"> </w:t>
            </w:r>
            <w:r>
              <w:rPr>
                <w:spacing w:val="-5"/>
              </w:rPr>
              <w:t>SUT</w:t>
            </w:r>
          </w:p>
        </w:tc>
        <w:tc>
          <w:tcPr>
            <w:tcW w:w="994" w:type="dxa"/>
          </w:tcPr>
          <w:p w14:paraId="33751A67"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E82BBB5"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867E3DF" w14:textId="77777777" w:rsidR="0086109B" w:rsidRDefault="00000000">
            <w:pPr>
              <w:pStyle w:val="TableParagraph"/>
              <w:ind w:left="27"/>
            </w:pPr>
            <w:proofErr w:type="spellStart"/>
            <w:proofErr w:type="gramStart"/>
            <w:r>
              <w:rPr>
                <w:spacing w:val="-2"/>
              </w:rPr>
              <w:t>request.setUeConfig</w:t>
            </w:r>
            <w:proofErr w:type="spellEnd"/>
            <w:proofErr w:type="gramEnd"/>
          </w:p>
          <w:p w14:paraId="749DC909" w14:textId="77777777" w:rsidR="0086109B" w:rsidRDefault="00000000">
            <w:pPr>
              <w:pStyle w:val="TableParagraph"/>
              <w:spacing w:before="21"/>
              <w:ind w:left="27"/>
            </w:pPr>
            <w:r>
              <w:t>response</w:t>
            </w:r>
            <w:r>
              <w:rPr>
                <w:spacing w:val="-7"/>
              </w:rPr>
              <w:t xml:space="preserve"> </w:t>
            </w:r>
            <w:r>
              <w:rPr>
                <w:spacing w:val="-2"/>
              </w:rPr>
              <w:t>indication</w:t>
            </w:r>
          </w:p>
        </w:tc>
      </w:tr>
      <w:tr w:rsidR="0086109B" w14:paraId="46923520" w14:textId="77777777">
        <w:trPr>
          <w:trHeight w:val="582"/>
        </w:trPr>
        <w:tc>
          <w:tcPr>
            <w:tcW w:w="389" w:type="dxa"/>
          </w:tcPr>
          <w:p w14:paraId="136BC9F3" w14:textId="77777777" w:rsidR="0086109B" w:rsidRDefault="00000000">
            <w:pPr>
              <w:pStyle w:val="TableParagraph"/>
              <w:ind w:left="31"/>
            </w:pPr>
            <w:r>
              <w:rPr>
                <w:spacing w:val="-5"/>
              </w:rPr>
              <w:t>20</w:t>
            </w:r>
          </w:p>
        </w:tc>
        <w:tc>
          <w:tcPr>
            <w:tcW w:w="3601" w:type="dxa"/>
          </w:tcPr>
          <w:p w14:paraId="292F1A4A" w14:textId="77777777" w:rsidR="0086109B" w:rsidRDefault="00000000">
            <w:pPr>
              <w:pStyle w:val="TableParagraph"/>
              <w:ind w:left="30"/>
            </w:pPr>
            <w:r>
              <w:t>The</w:t>
            </w:r>
            <w:r>
              <w:rPr>
                <w:spacing w:val="-5"/>
              </w:rPr>
              <w:t xml:space="preserve"> </w:t>
            </w:r>
            <w:r>
              <w:t>TS</w:t>
            </w:r>
            <w:r>
              <w:rPr>
                <w:spacing w:val="-3"/>
              </w:rPr>
              <w:t xml:space="preserve"> </w:t>
            </w:r>
            <w:r>
              <w:t>sets</w:t>
            </w:r>
            <w:r>
              <w:rPr>
                <w:spacing w:val="-5"/>
              </w:rPr>
              <w:t xml:space="preserve"> </w:t>
            </w:r>
            <w:r>
              <w:t>flow</w:t>
            </w:r>
            <w:r>
              <w:rPr>
                <w:spacing w:val="-2"/>
              </w:rPr>
              <w:t xml:space="preserve"> </w:t>
            </w:r>
            <w:r>
              <w:t>configuration</w:t>
            </w:r>
            <w:r>
              <w:rPr>
                <w:spacing w:val="-3"/>
              </w:rPr>
              <w:t xml:space="preserve"> </w:t>
            </w:r>
            <w:r>
              <w:t>of</w:t>
            </w:r>
            <w:r>
              <w:rPr>
                <w:spacing w:val="-5"/>
              </w:rPr>
              <w:t xml:space="preserve"> SUT</w:t>
            </w:r>
          </w:p>
        </w:tc>
        <w:tc>
          <w:tcPr>
            <w:tcW w:w="994" w:type="dxa"/>
          </w:tcPr>
          <w:p w14:paraId="0F104667"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E6995C3"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33A34A75" w14:textId="77777777" w:rsidR="0086109B" w:rsidRDefault="00000000">
            <w:pPr>
              <w:pStyle w:val="TableParagraph"/>
              <w:ind w:left="27"/>
            </w:pPr>
            <w:proofErr w:type="spellStart"/>
            <w:proofErr w:type="gramStart"/>
            <w:r>
              <w:rPr>
                <w:spacing w:val="-2"/>
              </w:rPr>
              <w:t>request.setFlowConfig</w:t>
            </w:r>
            <w:proofErr w:type="spellEnd"/>
            <w:proofErr w:type="gramEnd"/>
          </w:p>
          <w:p w14:paraId="1A6C44A5" w14:textId="77777777" w:rsidR="0086109B" w:rsidRDefault="00000000">
            <w:pPr>
              <w:pStyle w:val="TableParagraph"/>
              <w:spacing w:before="21"/>
              <w:ind w:left="27"/>
            </w:pPr>
            <w:r>
              <w:t>response</w:t>
            </w:r>
            <w:r>
              <w:rPr>
                <w:spacing w:val="-7"/>
              </w:rPr>
              <w:t xml:space="preserve"> </w:t>
            </w:r>
            <w:r>
              <w:rPr>
                <w:spacing w:val="-2"/>
              </w:rPr>
              <w:t>indication</w:t>
            </w:r>
          </w:p>
        </w:tc>
      </w:tr>
      <w:tr w:rsidR="0086109B" w14:paraId="3523E72A" w14:textId="77777777">
        <w:trPr>
          <w:trHeight w:val="585"/>
        </w:trPr>
        <w:tc>
          <w:tcPr>
            <w:tcW w:w="389" w:type="dxa"/>
          </w:tcPr>
          <w:p w14:paraId="720CD587" w14:textId="77777777" w:rsidR="0086109B" w:rsidRDefault="00000000">
            <w:pPr>
              <w:pStyle w:val="TableParagraph"/>
              <w:spacing w:before="6"/>
              <w:ind w:left="31"/>
            </w:pPr>
            <w:r>
              <w:rPr>
                <w:spacing w:val="-5"/>
              </w:rPr>
              <w:t>21</w:t>
            </w:r>
          </w:p>
        </w:tc>
        <w:tc>
          <w:tcPr>
            <w:tcW w:w="3601" w:type="dxa"/>
          </w:tcPr>
          <w:p w14:paraId="71689221" w14:textId="77777777" w:rsidR="0086109B" w:rsidRDefault="00000000">
            <w:pPr>
              <w:pStyle w:val="TableParagraph"/>
              <w:spacing w:before="6"/>
              <w:ind w:left="30"/>
            </w:pPr>
            <w:r>
              <w:t>The</w:t>
            </w:r>
            <w:r>
              <w:rPr>
                <w:spacing w:val="-3"/>
              </w:rPr>
              <w:t xml:space="preserve"> </w:t>
            </w:r>
            <w:r>
              <w:t>TS</w:t>
            </w:r>
            <w:r>
              <w:rPr>
                <w:spacing w:val="-3"/>
              </w:rPr>
              <w:t xml:space="preserve"> </w:t>
            </w:r>
            <w:r>
              <w:t>sends</w:t>
            </w:r>
            <w:r>
              <w:rPr>
                <w:spacing w:val="-3"/>
              </w:rPr>
              <w:t xml:space="preserve"> </w:t>
            </w:r>
            <w:r>
              <w:t>AT</w:t>
            </w:r>
            <w:r>
              <w:rPr>
                <w:spacing w:val="-4"/>
              </w:rPr>
              <w:t xml:space="preserve"> </w:t>
            </w:r>
            <w:r>
              <w:t>command</w:t>
            </w:r>
            <w:r>
              <w:rPr>
                <w:spacing w:val="-6"/>
              </w:rPr>
              <w:t xml:space="preserve"> </w:t>
            </w:r>
            <w:r>
              <w:t>to</w:t>
            </w:r>
            <w:r>
              <w:rPr>
                <w:spacing w:val="-1"/>
              </w:rPr>
              <w:t xml:space="preserve"> </w:t>
            </w:r>
            <w:r>
              <w:rPr>
                <w:spacing w:val="-5"/>
              </w:rPr>
              <w:t>SUT</w:t>
            </w:r>
          </w:p>
        </w:tc>
        <w:tc>
          <w:tcPr>
            <w:tcW w:w="994" w:type="dxa"/>
          </w:tcPr>
          <w:p w14:paraId="53BAE004"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330E62D"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45FB1554" w14:textId="77777777" w:rsidR="0086109B" w:rsidRDefault="00000000">
            <w:pPr>
              <w:pStyle w:val="TableParagraph"/>
              <w:spacing w:before="6"/>
              <w:ind w:left="27"/>
            </w:pPr>
            <w:proofErr w:type="spellStart"/>
            <w:proofErr w:type="gramStart"/>
            <w:r>
              <w:rPr>
                <w:spacing w:val="-2"/>
              </w:rPr>
              <w:t>request.sendATcommand</w:t>
            </w:r>
            <w:proofErr w:type="spellEnd"/>
            <w:proofErr w:type="gramEnd"/>
          </w:p>
          <w:p w14:paraId="4C6E0E35" w14:textId="77777777" w:rsidR="0086109B" w:rsidRDefault="00000000">
            <w:pPr>
              <w:pStyle w:val="TableParagraph"/>
              <w:spacing w:before="19"/>
              <w:ind w:left="27"/>
            </w:pPr>
            <w:r>
              <w:rPr>
                <w:spacing w:val="-2"/>
              </w:rPr>
              <w:t>response</w:t>
            </w:r>
          </w:p>
        </w:tc>
      </w:tr>
    </w:tbl>
    <w:p w14:paraId="3D67FCEA" w14:textId="77777777" w:rsidR="0086109B" w:rsidRDefault="0086109B">
      <w:pPr>
        <w:sectPr w:rsidR="0086109B">
          <w:pgSz w:w="12240" w:h="15840"/>
          <w:pgMar w:top="1160" w:right="0" w:bottom="1280" w:left="1200" w:header="0" w:footer="1094" w:gutter="0"/>
          <w:cols w:space="720"/>
        </w:sectPr>
      </w:pPr>
    </w:p>
    <w:p w14:paraId="595E81DC"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
        <w:gridCol w:w="3601"/>
        <w:gridCol w:w="994"/>
        <w:gridCol w:w="4040"/>
      </w:tblGrid>
      <w:tr w:rsidR="0086109B" w14:paraId="2029802F" w14:textId="77777777">
        <w:trPr>
          <w:trHeight w:val="585"/>
        </w:trPr>
        <w:tc>
          <w:tcPr>
            <w:tcW w:w="389" w:type="dxa"/>
          </w:tcPr>
          <w:p w14:paraId="19A8C17F" w14:textId="77777777" w:rsidR="0086109B" w:rsidRDefault="00000000">
            <w:pPr>
              <w:pStyle w:val="TableParagraph"/>
              <w:ind w:left="17" w:right="107"/>
              <w:jc w:val="center"/>
            </w:pPr>
            <w:r>
              <w:rPr>
                <w:spacing w:val="-5"/>
              </w:rPr>
              <w:t>22</w:t>
            </w:r>
          </w:p>
        </w:tc>
        <w:tc>
          <w:tcPr>
            <w:tcW w:w="3601" w:type="dxa"/>
          </w:tcPr>
          <w:p w14:paraId="7A13E02D" w14:textId="77777777" w:rsidR="0086109B" w:rsidRDefault="00000000">
            <w:pPr>
              <w:pStyle w:val="TableParagraph"/>
              <w:ind w:left="30"/>
            </w:pPr>
            <w:r>
              <w:t>The</w:t>
            </w:r>
            <w:r>
              <w:rPr>
                <w:spacing w:val="-2"/>
              </w:rPr>
              <w:t xml:space="preserve"> </w:t>
            </w:r>
            <w:r>
              <w:t>TS</w:t>
            </w:r>
            <w:r>
              <w:rPr>
                <w:spacing w:val="-1"/>
              </w:rPr>
              <w:t xml:space="preserve"> </w:t>
            </w:r>
            <w:r>
              <w:t>requests</w:t>
            </w:r>
            <w:r>
              <w:rPr>
                <w:spacing w:val="-5"/>
              </w:rPr>
              <w:t xml:space="preserve"> </w:t>
            </w:r>
            <w:r>
              <w:t>the</w:t>
            </w:r>
            <w:r>
              <w:rPr>
                <w:spacing w:val="-3"/>
              </w:rPr>
              <w:t xml:space="preserve"> </w:t>
            </w:r>
            <w:r>
              <w:t>status</w:t>
            </w:r>
            <w:r>
              <w:rPr>
                <w:spacing w:val="-7"/>
              </w:rPr>
              <w:t xml:space="preserve"> </w:t>
            </w:r>
            <w:r>
              <w:t>of</w:t>
            </w:r>
            <w:r>
              <w:rPr>
                <w:spacing w:val="-1"/>
              </w:rPr>
              <w:t xml:space="preserve"> </w:t>
            </w:r>
            <w:r>
              <w:t>the</w:t>
            </w:r>
            <w:r>
              <w:rPr>
                <w:spacing w:val="-3"/>
              </w:rPr>
              <w:t xml:space="preserve"> </w:t>
            </w:r>
            <w:r>
              <w:rPr>
                <w:spacing w:val="-5"/>
              </w:rPr>
              <w:t>SUT</w:t>
            </w:r>
          </w:p>
        </w:tc>
        <w:tc>
          <w:tcPr>
            <w:tcW w:w="994" w:type="dxa"/>
          </w:tcPr>
          <w:p w14:paraId="678C23A5" w14:textId="77777777" w:rsidR="0086109B" w:rsidRDefault="00000000">
            <w:pPr>
              <w:pStyle w:val="TableParagraph"/>
              <w:ind w:left="30"/>
            </w:pPr>
            <w:r>
              <w:t>TS</w:t>
            </w:r>
            <w:r>
              <w:rPr>
                <w:spacing w:val="36"/>
              </w:rPr>
              <w:t xml:space="preserve"> </w:t>
            </w:r>
            <w:r>
              <w:rPr>
                <w:rFonts w:ascii="Wingdings" w:hAnsi="Wingdings"/>
              </w:rPr>
              <w:t></w:t>
            </w:r>
            <w:r>
              <w:rPr>
                <w:rFonts w:ascii="Times New Roman" w:hAnsi="Times New Roman"/>
                <w:spacing w:val="-11"/>
              </w:rPr>
              <w:t xml:space="preserve"> </w:t>
            </w:r>
            <w:r>
              <w:rPr>
                <w:spacing w:val="-5"/>
              </w:rPr>
              <w:t>SUT</w:t>
            </w:r>
          </w:p>
          <w:p w14:paraId="0640502E" w14:textId="77777777" w:rsidR="0086109B" w:rsidRDefault="00000000">
            <w:pPr>
              <w:pStyle w:val="TableParagraph"/>
              <w:spacing w:before="22"/>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6C50A304" w14:textId="77777777" w:rsidR="0086109B" w:rsidRDefault="00000000">
            <w:pPr>
              <w:pStyle w:val="TableParagraph"/>
              <w:ind w:left="27"/>
            </w:pPr>
            <w:proofErr w:type="spellStart"/>
            <w:r>
              <w:rPr>
                <w:spacing w:val="-2"/>
              </w:rPr>
              <w:t>Request.requestSUTStatus</w:t>
            </w:r>
            <w:proofErr w:type="spellEnd"/>
          </w:p>
          <w:p w14:paraId="6C8AB408" w14:textId="77777777" w:rsidR="0086109B" w:rsidRDefault="00000000">
            <w:pPr>
              <w:pStyle w:val="TableParagraph"/>
              <w:spacing w:before="22"/>
              <w:ind w:left="27"/>
            </w:pPr>
            <w:r>
              <w:rPr>
                <w:spacing w:val="-2"/>
              </w:rPr>
              <w:t>response</w:t>
            </w:r>
          </w:p>
        </w:tc>
      </w:tr>
      <w:tr w:rsidR="0086109B" w14:paraId="58736BD2" w14:textId="77777777">
        <w:trPr>
          <w:trHeight w:val="585"/>
        </w:trPr>
        <w:tc>
          <w:tcPr>
            <w:tcW w:w="389" w:type="dxa"/>
          </w:tcPr>
          <w:p w14:paraId="7327467D" w14:textId="77777777" w:rsidR="0086109B" w:rsidRDefault="00000000">
            <w:pPr>
              <w:pStyle w:val="TableParagraph"/>
              <w:ind w:left="17" w:right="107"/>
              <w:jc w:val="center"/>
            </w:pPr>
            <w:r>
              <w:rPr>
                <w:spacing w:val="-5"/>
              </w:rPr>
              <w:t>23</w:t>
            </w:r>
          </w:p>
        </w:tc>
        <w:tc>
          <w:tcPr>
            <w:tcW w:w="3601" w:type="dxa"/>
          </w:tcPr>
          <w:p w14:paraId="44C82B30" w14:textId="77777777" w:rsidR="0086109B" w:rsidRDefault="00000000">
            <w:pPr>
              <w:pStyle w:val="TableParagraph"/>
              <w:ind w:left="30"/>
            </w:pPr>
            <w:r>
              <w:t>The</w:t>
            </w:r>
            <w:r>
              <w:rPr>
                <w:spacing w:val="-3"/>
              </w:rPr>
              <w:t xml:space="preserve"> </w:t>
            </w:r>
            <w:r>
              <w:t>TS</w:t>
            </w:r>
            <w:r>
              <w:rPr>
                <w:spacing w:val="-3"/>
              </w:rPr>
              <w:t xml:space="preserve"> </w:t>
            </w:r>
            <w:r>
              <w:t>requests</w:t>
            </w:r>
            <w:r>
              <w:rPr>
                <w:spacing w:val="-6"/>
              </w:rPr>
              <w:t xml:space="preserve"> </w:t>
            </w:r>
            <w:proofErr w:type="spellStart"/>
            <w:r>
              <w:t>Wsm</w:t>
            </w:r>
            <w:proofErr w:type="spellEnd"/>
            <w:r>
              <w:rPr>
                <w:spacing w:val="-3"/>
              </w:rPr>
              <w:t xml:space="preserve"> </w:t>
            </w:r>
            <w:r>
              <w:rPr>
                <w:spacing w:val="-2"/>
              </w:rPr>
              <w:t>Transmissions</w:t>
            </w:r>
          </w:p>
          <w:p w14:paraId="4E2D9AFE" w14:textId="77777777" w:rsidR="0086109B" w:rsidRDefault="00000000">
            <w:pPr>
              <w:pStyle w:val="TableParagraph"/>
              <w:spacing w:before="21"/>
              <w:ind w:left="30"/>
            </w:pPr>
            <w:r>
              <w:rPr>
                <w:spacing w:val="-2"/>
              </w:rPr>
              <w:t>Count</w:t>
            </w:r>
          </w:p>
        </w:tc>
        <w:tc>
          <w:tcPr>
            <w:tcW w:w="994" w:type="dxa"/>
          </w:tcPr>
          <w:p w14:paraId="469FD1D9"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C4247EC"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15CE1DA0" w14:textId="77777777" w:rsidR="0086109B" w:rsidRDefault="00000000">
            <w:pPr>
              <w:pStyle w:val="TableParagraph"/>
              <w:ind w:left="27"/>
            </w:pPr>
            <w:proofErr w:type="spellStart"/>
            <w:proofErr w:type="gramStart"/>
            <w:r>
              <w:rPr>
                <w:spacing w:val="-2"/>
              </w:rPr>
              <w:t>request.requestWsmTxCount</w:t>
            </w:r>
            <w:proofErr w:type="spellEnd"/>
            <w:proofErr w:type="gramEnd"/>
          </w:p>
          <w:p w14:paraId="1F534464" w14:textId="77777777" w:rsidR="0086109B" w:rsidRDefault="00000000">
            <w:pPr>
              <w:pStyle w:val="TableParagraph"/>
              <w:spacing w:before="21"/>
              <w:ind w:left="27"/>
            </w:pPr>
            <w:r>
              <w:rPr>
                <w:spacing w:val="-2"/>
              </w:rPr>
              <w:t>response</w:t>
            </w:r>
          </w:p>
        </w:tc>
      </w:tr>
      <w:tr w:rsidR="0086109B" w14:paraId="643C99B5" w14:textId="77777777">
        <w:trPr>
          <w:trHeight w:val="623"/>
        </w:trPr>
        <w:tc>
          <w:tcPr>
            <w:tcW w:w="389" w:type="dxa"/>
          </w:tcPr>
          <w:p w14:paraId="5EFC39AB" w14:textId="77777777" w:rsidR="0086109B" w:rsidRDefault="00000000">
            <w:pPr>
              <w:pStyle w:val="TableParagraph"/>
              <w:spacing w:before="6"/>
              <w:ind w:left="17" w:right="107"/>
              <w:jc w:val="center"/>
            </w:pPr>
            <w:r>
              <w:rPr>
                <w:spacing w:val="-5"/>
              </w:rPr>
              <w:t>24</w:t>
            </w:r>
          </w:p>
        </w:tc>
        <w:tc>
          <w:tcPr>
            <w:tcW w:w="3601" w:type="dxa"/>
          </w:tcPr>
          <w:p w14:paraId="0D3D41EC" w14:textId="77777777" w:rsidR="0086109B" w:rsidRDefault="00000000">
            <w:pPr>
              <w:pStyle w:val="TableParagraph"/>
              <w:spacing w:before="6"/>
              <w:ind w:left="30"/>
            </w:pPr>
            <w:r>
              <w:t>The</w:t>
            </w:r>
            <w:r>
              <w:rPr>
                <w:spacing w:val="-4"/>
              </w:rPr>
              <w:t xml:space="preserve"> </w:t>
            </w:r>
            <w:r>
              <w:t>TS</w:t>
            </w:r>
            <w:r>
              <w:rPr>
                <w:spacing w:val="-3"/>
              </w:rPr>
              <w:t xml:space="preserve"> </w:t>
            </w:r>
            <w:r>
              <w:t>requests</w:t>
            </w:r>
            <w:r>
              <w:rPr>
                <w:spacing w:val="-7"/>
              </w:rPr>
              <w:t xml:space="preserve"> </w:t>
            </w:r>
            <w:r>
              <w:t>WSM</w:t>
            </w:r>
            <w:r>
              <w:rPr>
                <w:spacing w:val="-3"/>
              </w:rPr>
              <w:t xml:space="preserve"> </w:t>
            </w:r>
            <w:r>
              <w:t>Reception</w:t>
            </w:r>
            <w:r>
              <w:rPr>
                <w:spacing w:val="-4"/>
              </w:rPr>
              <w:t xml:space="preserve"> Count</w:t>
            </w:r>
          </w:p>
        </w:tc>
        <w:tc>
          <w:tcPr>
            <w:tcW w:w="994" w:type="dxa"/>
          </w:tcPr>
          <w:p w14:paraId="0216A453" w14:textId="77777777" w:rsidR="0086109B" w:rsidRDefault="00000000">
            <w:pPr>
              <w:pStyle w:val="TableParagraph"/>
              <w:spacing w:before="6" w:line="256" w:lineRule="auto"/>
              <w:ind w:left="30" w:right="71"/>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39AAB05C" w14:textId="77777777" w:rsidR="0086109B" w:rsidRDefault="00000000">
            <w:pPr>
              <w:pStyle w:val="TableParagraph"/>
              <w:spacing w:before="6" w:line="256" w:lineRule="auto"/>
              <w:ind w:left="27" w:right="1298"/>
            </w:pPr>
            <w:proofErr w:type="spellStart"/>
            <w:r>
              <w:rPr>
                <w:spacing w:val="-2"/>
              </w:rPr>
              <w:t>Request.requestWsmRxCount</w:t>
            </w:r>
            <w:proofErr w:type="spellEnd"/>
            <w:r>
              <w:rPr>
                <w:spacing w:val="-2"/>
              </w:rPr>
              <w:t xml:space="preserve"> response</w:t>
            </w:r>
          </w:p>
        </w:tc>
      </w:tr>
      <w:tr w:rsidR="0086109B" w14:paraId="209DA324" w14:textId="77777777">
        <w:trPr>
          <w:trHeight w:val="582"/>
        </w:trPr>
        <w:tc>
          <w:tcPr>
            <w:tcW w:w="389" w:type="dxa"/>
          </w:tcPr>
          <w:p w14:paraId="03E18EE6" w14:textId="77777777" w:rsidR="0086109B" w:rsidRDefault="00000000">
            <w:pPr>
              <w:pStyle w:val="TableParagraph"/>
              <w:ind w:left="17" w:right="107"/>
              <w:jc w:val="center"/>
            </w:pPr>
            <w:r>
              <w:rPr>
                <w:spacing w:val="-5"/>
              </w:rPr>
              <w:t>25</w:t>
            </w:r>
          </w:p>
        </w:tc>
        <w:tc>
          <w:tcPr>
            <w:tcW w:w="3601" w:type="dxa"/>
          </w:tcPr>
          <w:p w14:paraId="7F33AE5F" w14:textId="77777777" w:rsidR="0086109B" w:rsidRDefault="00000000">
            <w:pPr>
              <w:pStyle w:val="TableParagraph"/>
              <w:ind w:left="30"/>
            </w:pPr>
            <w:r>
              <w:t>The</w:t>
            </w:r>
            <w:r>
              <w:rPr>
                <w:spacing w:val="-3"/>
              </w:rPr>
              <w:t xml:space="preserve"> </w:t>
            </w:r>
            <w:r>
              <w:t>TS</w:t>
            </w:r>
            <w:r>
              <w:rPr>
                <w:spacing w:val="-2"/>
              </w:rPr>
              <w:t xml:space="preserve"> </w:t>
            </w:r>
            <w:r>
              <w:t>requests</w:t>
            </w:r>
            <w:r>
              <w:rPr>
                <w:spacing w:val="-4"/>
              </w:rPr>
              <w:t xml:space="preserve"> </w:t>
            </w:r>
            <w:r>
              <w:t>the</w:t>
            </w:r>
            <w:r>
              <w:rPr>
                <w:spacing w:val="-2"/>
              </w:rPr>
              <w:t xml:space="preserve"> </w:t>
            </w:r>
            <w:r>
              <w:t>SUT</w:t>
            </w:r>
            <w:r>
              <w:rPr>
                <w:spacing w:val="-2"/>
              </w:rPr>
              <w:t xml:space="preserve"> </w:t>
            </w:r>
            <w:r>
              <w:t>to</w:t>
            </w:r>
            <w:r>
              <w:rPr>
                <w:spacing w:val="-2"/>
              </w:rPr>
              <w:t xml:space="preserve"> </w:t>
            </w:r>
            <w:r>
              <w:t>reset</w:t>
            </w:r>
            <w:r>
              <w:rPr>
                <w:spacing w:val="-3"/>
              </w:rPr>
              <w:t xml:space="preserve"> </w:t>
            </w:r>
            <w:r>
              <w:rPr>
                <w:spacing w:val="-5"/>
              </w:rPr>
              <w:t>the</w:t>
            </w:r>
          </w:p>
          <w:p w14:paraId="7CB561C7" w14:textId="77777777" w:rsidR="0086109B" w:rsidRDefault="00000000">
            <w:pPr>
              <w:pStyle w:val="TableParagraph"/>
              <w:spacing w:before="21"/>
              <w:ind w:left="30"/>
            </w:pPr>
            <w:r>
              <w:t>Transmission</w:t>
            </w:r>
            <w:r>
              <w:rPr>
                <w:spacing w:val="-6"/>
              </w:rPr>
              <w:t xml:space="preserve"> </w:t>
            </w:r>
            <w:r>
              <w:rPr>
                <w:spacing w:val="-2"/>
              </w:rPr>
              <w:t>Count</w:t>
            </w:r>
          </w:p>
        </w:tc>
        <w:tc>
          <w:tcPr>
            <w:tcW w:w="994" w:type="dxa"/>
          </w:tcPr>
          <w:p w14:paraId="55750574"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55F1E38" w14:textId="77777777" w:rsidR="0086109B" w:rsidRDefault="00000000">
            <w:pPr>
              <w:pStyle w:val="TableParagraph"/>
              <w:spacing w:before="21"/>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D16ED1D" w14:textId="77777777" w:rsidR="0086109B" w:rsidRDefault="00000000">
            <w:pPr>
              <w:pStyle w:val="TableParagraph"/>
              <w:ind w:left="27"/>
            </w:pPr>
            <w:proofErr w:type="spellStart"/>
            <w:r>
              <w:rPr>
                <w:spacing w:val="-2"/>
              </w:rPr>
              <w:t>Request.requestWsmTxCountReset</w:t>
            </w:r>
            <w:proofErr w:type="spellEnd"/>
          </w:p>
          <w:p w14:paraId="63932FCC" w14:textId="77777777" w:rsidR="0086109B" w:rsidRDefault="00000000">
            <w:pPr>
              <w:pStyle w:val="TableParagraph"/>
              <w:spacing w:before="21"/>
              <w:ind w:left="27"/>
            </w:pPr>
            <w:r>
              <w:rPr>
                <w:spacing w:val="-2"/>
              </w:rPr>
              <w:t>response</w:t>
            </w:r>
          </w:p>
        </w:tc>
      </w:tr>
      <w:tr w:rsidR="0086109B" w14:paraId="241BD633" w14:textId="77777777">
        <w:trPr>
          <w:trHeight w:val="585"/>
        </w:trPr>
        <w:tc>
          <w:tcPr>
            <w:tcW w:w="389" w:type="dxa"/>
          </w:tcPr>
          <w:p w14:paraId="5A88637C" w14:textId="77777777" w:rsidR="0086109B" w:rsidRDefault="00000000">
            <w:pPr>
              <w:pStyle w:val="TableParagraph"/>
              <w:spacing w:before="6"/>
              <w:ind w:left="17" w:right="107"/>
              <w:jc w:val="center"/>
            </w:pPr>
            <w:r>
              <w:rPr>
                <w:spacing w:val="-5"/>
              </w:rPr>
              <w:t>26</w:t>
            </w:r>
          </w:p>
        </w:tc>
        <w:tc>
          <w:tcPr>
            <w:tcW w:w="3601" w:type="dxa"/>
          </w:tcPr>
          <w:p w14:paraId="3D5D69DC" w14:textId="77777777" w:rsidR="0086109B" w:rsidRDefault="00000000">
            <w:pPr>
              <w:pStyle w:val="TableParagraph"/>
              <w:spacing w:before="6"/>
              <w:ind w:left="30"/>
            </w:pPr>
            <w:r>
              <w:t>The</w:t>
            </w:r>
            <w:r>
              <w:rPr>
                <w:spacing w:val="-3"/>
              </w:rPr>
              <w:t xml:space="preserve"> </w:t>
            </w:r>
            <w:r>
              <w:t>TS</w:t>
            </w:r>
            <w:r>
              <w:rPr>
                <w:spacing w:val="-2"/>
              </w:rPr>
              <w:t xml:space="preserve"> </w:t>
            </w:r>
            <w:r>
              <w:t>requests</w:t>
            </w:r>
            <w:r>
              <w:rPr>
                <w:spacing w:val="-4"/>
              </w:rPr>
              <w:t xml:space="preserve"> </w:t>
            </w:r>
            <w:r>
              <w:t>the</w:t>
            </w:r>
            <w:r>
              <w:rPr>
                <w:spacing w:val="-3"/>
              </w:rPr>
              <w:t xml:space="preserve"> </w:t>
            </w:r>
            <w:r>
              <w:t>SUT</w:t>
            </w:r>
            <w:r>
              <w:rPr>
                <w:spacing w:val="-2"/>
              </w:rPr>
              <w:t xml:space="preserve"> </w:t>
            </w:r>
            <w:r>
              <w:t>to</w:t>
            </w:r>
            <w:r>
              <w:rPr>
                <w:spacing w:val="-3"/>
              </w:rPr>
              <w:t xml:space="preserve"> </w:t>
            </w:r>
            <w:r>
              <w:t>reset</w:t>
            </w:r>
            <w:r>
              <w:rPr>
                <w:spacing w:val="-3"/>
              </w:rPr>
              <w:t xml:space="preserve"> </w:t>
            </w:r>
            <w:r>
              <w:rPr>
                <w:spacing w:val="-5"/>
              </w:rPr>
              <w:t>the</w:t>
            </w:r>
          </w:p>
          <w:p w14:paraId="43B2E048" w14:textId="77777777" w:rsidR="0086109B" w:rsidRDefault="00000000">
            <w:pPr>
              <w:pStyle w:val="TableParagraph"/>
              <w:spacing w:before="19"/>
              <w:ind w:left="30"/>
            </w:pPr>
            <w:r>
              <w:t>Reception</w:t>
            </w:r>
            <w:r>
              <w:rPr>
                <w:spacing w:val="-3"/>
              </w:rPr>
              <w:t xml:space="preserve"> </w:t>
            </w:r>
            <w:r>
              <w:rPr>
                <w:spacing w:val="-2"/>
              </w:rPr>
              <w:t>Count</w:t>
            </w:r>
          </w:p>
        </w:tc>
        <w:tc>
          <w:tcPr>
            <w:tcW w:w="994" w:type="dxa"/>
          </w:tcPr>
          <w:p w14:paraId="40530F4F"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D7F2BC8" w14:textId="77777777" w:rsidR="0086109B" w:rsidRDefault="00000000">
            <w:pPr>
              <w:pStyle w:val="TableParagraph"/>
              <w:spacing w:before="19"/>
              <w:ind w:left="30"/>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4040" w:type="dxa"/>
          </w:tcPr>
          <w:p w14:paraId="22BF6895" w14:textId="77777777" w:rsidR="0086109B" w:rsidRDefault="00000000">
            <w:pPr>
              <w:pStyle w:val="TableParagraph"/>
              <w:spacing w:before="6"/>
              <w:ind w:left="27"/>
            </w:pPr>
            <w:proofErr w:type="spellStart"/>
            <w:r>
              <w:rPr>
                <w:spacing w:val="-2"/>
              </w:rPr>
              <w:t>Request.requestWsmRxCountReset</w:t>
            </w:r>
            <w:proofErr w:type="spellEnd"/>
          </w:p>
        </w:tc>
      </w:tr>
    </w:tbl>
    <w:p w14:paraId="5AF53399" w14:textId="77777777" w:rsidR="0086109B" w:rsidRDefault="0086109B">
      <w:pPr>
        <w:pStyle w:val="BodyText"/>
        <w:rPr>
          <w:rFonts w:ascii="Arial"/>
          <w:b/>
          <w:sz w:val="28"/>
        </w:rPr>
      </w:pPr>
    </w:p>
    <w:p w14:paraId="0BC962F4" w14:textId="77777777" w:rsidR="0086109B" w:rsidRDefault="00000000">
      <w:pPr>
        <w:pStyle w:val="BodyText"/>
        <w:spacing w:before="91"/>
        <w:ind w:left="413"/>
      </w:pPr>
      <w:r>
        <w:t>The</w:t>
      </w:r>
      <w:r>
        <w:rPr>
          <w:spacing w:val="-6"/>
        </w:rPr>
        <w:t xml:space="preserve"> </w:t>
      </w:r>
      <w:r>
        <w:t>following</w:t>
      </w:r>
      <w:r>
        <w:rPr>
          <w:spacing w:val="-4"/>
        </w:rPr>
        <w:t xml:space="preserve"> </w:t>
      </w:r>
      <w:r>
        <w:t>dependencies</w:t>
      </w:r>
      <w:r>
        <w:rPr>
          <w:spacing w:val="-6"/>
        </w:rPr>
        <w:t xml:space="preserve"> </w:t>
      </w:r>
      <w:r>
        <w:t>are</w:t>
      </w:r>
      <w:r>
        <w:rPr>
          <w:spacing w:val="-6"/>
        </w:rPr>
        <w:t xml:space="preserve"> </w:t>
      </w:r>
      <w:r>
        <w:t>established</w:t>
      </w:r>
      <w:r>
        <w:rPr>
          <w:spacing w:val="-4"/>
        </w:rPr>
        <w:t xml:space="preserve"> </w:t>
      </w:r>
      <w:r>
        <w:t>among</w:t>
      </w:r>
      <w:r>
        <w:rPr>
          <w:spacing w:val="-6"/>
        </w:rPr>
        <w:t xml:space="preserve"> </w:t>
      </w:r>
      <w:r>
        <w:t>use</w:t>
      </w:r>
      <w:r>
        <w:rPr>
          <w:spacing w:val="-6"/>
        </w:rPr>
        <w:t xml:space="preserve"> </w:t>
      </w:r>
      <w:r>
        <w:rPr>
          <w:spacing w:val="-2"/>
        </w:rPr>
        <w:t>cases:</w:t>
      </w:r>
    </w:p>
    <w:p w14:paraId="47E5F379" w14:textId="77777777" w:rsidR="0086109B" w:rsidRDefault="00000000">
      <w:pPr>
        <w:pStyle w:val="ListParagraph"/>
        <w:numPr>
          <w:ilvl w:val="0"/>
          <w:numId w:val="7"/>
        </w:numPr>
        <w:tabs>
          <w:tab w:val="left" w:pos="1147"/>
        </w:tabs>
        <w:spacing w:before="192"/>
        <w:rPr>
          <w:sz w:val="20"/>
        </w:rPr>
      </w:pPr>
      <w:r>
        <w:rPr>
          <w:sz w:val="20"/>
        </w:rPr>
        <w:t>UC1</w:t>
      </w:r>
      <w:r>
        <w:rPr>
          <w:spacing w:val="-4"/>
          <w:sz w:val="20"/>
        </w:rPr>
        <w:t xml:space="preserve"> </w:t>
      </w:r>
      <w:r>
        <w:rPr>
          <w:sz w:val="20"/>
        </w:rPr>
        <w:t>must</w:t>
      </w:r>
      <w:r>
        <w:rPr>
          <w:spacing w:val="-5"/>
          <w:sz w:val="20"/>
        </w:rPr>
        <w:t xml:space="preserve"> </w:t>
      </w:r>
      <w:r>
        <w:rPr>
          <w:sz w:val="20"/>
        </w:rPr>
        <w:t>precede</w:t>
      </w:r>
      <w:r>
        <w:rPr>
          <w:spacing w:val="-4"/>
          <w:sz w:val="20"/>
        </w:rPr>
        <w:t xml:space="preserve"> </w:t>
      </w:r>
      <w:r>
        <w:rPr>
          <w:sz w:val="20"/>
        </w:rPr>
        <w:t>UC</w:t>
      </w:r>
      <w:r>
        <w:rPr>
          <w:spacing w:val="-5"/>
          <w:sz w:val="20"/>
        </w:rPr>
        <w:t xml:space="preserve"> </w:t>
      </w:r>
      <w:r>
        <w:rPr>
          <w:sz w:val="20"/>
        </w:rPr>
        <w:t>2,</w:t>
      </w:r>
      <w:r>
        <w:rPr>
          <w:spacing w:val="-4"/>
          <w:sz w:val="20"/>
        </w:rPr>
        <w:t xml:space="preserve"> </w:t>
      </w:r>
      <w:r>
        <w:rPr>
          <w:sz w:val="20"/>
        </w:rPr>
        <w:t>UC4,</w:t>
      </w:r>
      <w:r>
        <w:rPr>
          <w:spacing w:val="-4"/>
          <w:sz w:val="20"/>
        </w:rPr>
        <w:t xml:space="preserve"> </w:t>
      </w:r>
      <w:r>
        <w:rPr>
          <w:sz w:val="20"/>
        </w:rPr>
        <w:t>UC6,</w:t>
      </w:r>
      <w:r>
        <w:rPr>
          <w:spacing w:val="-4"/>
          <w:sz w:val="20"/>
        </w:rPr>
        <w:t xml:space="preserve"> </w:t>
      </w:r>
      <w:r>
        <w:rPr>
          <w:sz w:val="20"/>
        </w:rPr>
        <w:t>UC10,</w:t>
      </w:r>
      <w:r>
        <w:rPr>
          <w:spacing w:val="-4"/>
          <w:sz w:val="20"/>
        </w:rPr>
        <w:t xml:space="preserve"> </w:t>
      </w:r>
      <w:r>
        <w:rPr>
          <w:sz w:val="20"/>
        </w:rPr>
        <w:t>UC12,</w:t>
      </w:r>
      <w:r>
        <w:rPr>
          <w:spacing w:val="-4"/>
          <w:sz w:val="20"/>
        </w:rPr>
        <w:t xml:space="preserve"> </w:t>
      </w:r>
      <w:r>
        <w:rPr>
          <w:sz w:val="20"/>
        </w:rPr>
        <w:t>UC13,</w:t>
      </w:r>
      <w:r>
        <w:rPr>
          <w:spacing w:val="-4"/>
          <w:sz w:val="20"/>
        </w:rPr>
        <w:t xml:space="preserve"> UC14</w:t>
      </w:r>
    </w:p>
    <w:p w14:paraId="5BBA31B6" w14:textId="77777777" w:rsidR="0086109B" w:rsidRDefault="00000000">
      <w:pPr>
        <w:pStyle w:val="ListParagraph"/>
        <w:numPr>
          <w:ilvl w:val="0"/>
          <w:numId w:val="7"/>
        </w:numPr>
        <w:tabs>
          <w:tab w:val="left" w:pos="1147"/>
        </w:tabs>
        <w:spacing w:before="19" w:line="249" w:lineRule="auto"/>
        <w:ind w:right="2021"/>
        <w:rPr>
          <w:sz w:val="20"/>
        </w:rPr>
      </w:pPr>
      <w:r>
        <w:rPr>
          <w:sz w:val="20"/>
        </w:rPr>
        <w:t>UC3</w:t>
      </w:r>
      <w:r>
        <w:rPr>
          <w:spacing w:val="-6"/>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UC2 </w:t>
      </w:r>
      <w:r>
        <w:rPr>
          <w:noProof/>
          <w:spacing w:val="3"/>
          <w:position w:val="-4"/>
          <w:sz w:val="20"/>
        </w:rPr>
        <w:drawing>
          <wp:inline distT="0" distB="0" distL="0" distR="0" wp14:anchorId="2BDA3651" wp14:editId="6D627D84">
            <wp:extent cx="164592" cy="16764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6" cstate="print"/>
                    <a:stretch>
                      <a:fillRect/>
                    </a:stretch>
                  </pic:blipFill>
                  <pic:spPr>
                    <a:xfrm>
                      <a:off x="0" y="0"/>
                      <a:ext cx="164592" cy="167640"/>
                    </a:xfrm>
                    <a:prstGeom prst="rect">
                      <a:avLst/>
                    </a:prstGeom>
                  </pic:spPr>
                </pic:pic>
              </a:graphicData>
            </a:graphic>
          </wp:inline>
        </w:drawing>
      </w:r>
      <w:r>
        <w:rPr>
          <w:spacing w:val="-20"/>
          <w:sz w:val="20"/>
        </w:rPr>
        <w:t xml:space="preserve"> </w:t>
      </w:r>
      <w:r>
        <w:rPr>
          <w:sz w:val="20"/>
        </w:rPr>
        <w:t>UC5</w:t>
      </w:r>
      <w:r>
        <w:rPr>
          <w:spacing w:val="-2"/>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UC4 </w:t>
      </w:r>
      <w:r>
        <w:rPr>
          <w:noProof/>
          <w:spacing w:val="3"/>
          <w:position w:val="-4"/>
          <w:sz w:val="20"/>
        </w:rPr>
        <w:drawing>
          <wp:inline distT="0" distB="0" distL="0" distR="0" wp14:anchorId="767624B7" wp14:editId="2D6B72BF">
            <wp:extent cx="164591" cy="16764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6" cstate="print"/>
                    <a:stretch>
                      <a:fillRect/>
                    </a:stretch>
                  </pic:blipFill>
                  <pic:spPr>
                    <a:xfrm>
                      <a:off x="0" y="0"/>
                      <a:ext cx="164591" cy="167640"/>
                    </a:xfrm>
                    <a:prstGeom prst="rect">
                      <a:avLst/>
                    </a:prstGeom>
                  </pic:spPr>
                </pic:pic>
              </a:graphicData>
            </a:graphic>
          </wp:inline>
        </w:drawing>
      </w:r>
      <w:r>
        <w:rPr>
          <w:spacing w:val="-19"/>
          <w:sz w:val="20"/>
        </w:rPr>
        <w:t xml:space="preserve"> </w:t>
      </w:r>
      <w:r>
        <w:rPr>
          <w:sz w:val="20"/>
        </w:rPr>
        <w:t>UC7</w:t>
      </w:r>
      <w:r>
        <w:rPr>
          <w:spacing w:val="-2"/>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UC6 </w:t>
      </w:r>
      <w:r>
        <w:rPr>
          <w:noProof/>
          <w:spacing w:val="3"/>
          <w:position w:val="-4"/>
          <w:sz w:val="20"/>
        </w:rPr>
        <w:drawing>
          <wp:inline distT="0" distB="0" distL="0" distR="0" wp14:anchorId="0E1DE361" wp14:editId="2BA8B97C">
            <wp:extent cx="164591" cy="167640"/>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6" cstate="print"/>
                    <a:stretch>
                      <a:fillRect/>
                    </a:stretch>
                  </pic:blipFill>
                  <pic:spPr>
                    <a:xfrm>
                      <a:off x="0" y="0"/>
                      <a:ext cx="164591" cy="167640"/>
                    </a:xfrm>
                    <a:prstGeom prst="rect">
                      <a:avLst/>
                    </a:prstGeom>
                  </pic:spPr>
                </pic:pic>
              </a:graphicData>
            </a:graphic>
          </wp:inline>
        </w:drawing>
      </w:r>
      <w:r>
        <w:rPr>
          <w:spacing w:val="-20"/>
          <w:sz w:val="20"/>
        </w:rPr>
        <w:t xml:space="preserve"> </w:t>
      </w:r>
      <w:r>
        <w:rPr>
          <w:sz w:val="20"/>
        </w:rPr>
        <w:t>UC8</w:t>
      </w:r>
      <w:r>
        <w:rPr>
          <w:spacing w:val="-2"/>
          <w:sz w:val="20"/>
        </w:rPr>
        <w:t xml:space="preserve"> </w:t>
      </w:r>
      <w:r>
        <w:rPr>
          <w:sz w:val="20"/>
        </w:rPr>
        <w:t>must</w:t>
      </w:r>
      <w:r>
        <w:rPr>
          <w:spacing w:val="-4"/>
          <w:sz w:val="20"/>
        </w:rPr>
        <w:t xml:space="preserve"> </w:t>
      </w:r>
      <w:r>
        <w:rPr>
          <w:sz w:val="20"/>
        </w:rPr>
        <w:t xml:space="preserve">follow </w:t>
      </w:r>
      <w:proofErr w:type="gramStart"/>
      <w:r>
        <w:rPr>
          <w:spacing w:val="-4"/>
          <w:sz w:val="20"/>
        </w:rPr>
        <w:t>UC6</w:t>
      </w:r>
      <w:proofErr w:type="gramEnd"/>
    </w:p>
    <w:p w14:paraId="1111FB45" w14:textId="77777777" w:rsidR="0086109B" w:rsidRDefault="00000000">
      <w:pPr>
        <w:pStyle w:val="ListParagraph"/>
        <w:numPr>
          <w:ilvl w:val="0"/>
          <w:numId w:val="7"/>
        </w:numPr>
        <w:tabs>
          <w:tab w:val="left" w:pos="1147"/>
        </w:tabs>
        <w:spacing w:line="228" w:lineRule="exact"/>
        <w:rPr>
          <w:sz w:val="20"/>
        </w:rPr>
      </w:pPr>
      <w:r>
        <w:rPr>
          <w:sz w:val="20"/>
        </w:rPr>
        <w:t>UC9</w:t>
      </w:r>
      <w:r>
        <w:rPr>
          <w:spacing w:val="-4"/>
          <w:sz w:val="20"/>
        </w:rPr>
        <w:t xml:space="preserve"> </w:t>
      </w:r>
      <w:r>
        <w:rPr>
          <w:sz w:val="20"/>
        </w:rPr>
        <w:t>must</w:t>
      </w:r>
      <w:r>
        <w:rPr>
          <w:spacing w:val="-4"/>
          <w:sz w:val="20"/>
        </w:rPr>
        <w:t xml:space="preserve"> </w:t>
      </w:r>
      <w:r>
        <w:rPr>
          <w:sz w:val="20"/>
        </w:rPr>
        <w:t>follow</w:t>
      </w:r>
      <w:r>
        <w:rPr>
          <w:spacing w:val="-4"/>
          <w:sz w:val="20"/>
        </w:rPr>
        <w:t xml:space="preserve"> </w:t>
      </w:r>
      <w:proofErr w:type="gramStart"/>
      <w:r>
        <w:rPr>
          <w:spacing w:val="-5"/>
          <w:sz w:val="20"/>
        </w:rPr>
        <w:t>UC8</w:t>
      </w:r>
      <w:proofErr w:type="gramEnd"/>
    </w:p>
    <w:p w14:paraId="79E14BF9" w14:textId="77777777" w:rsidR="0086109B" w:rsidRDefault="00000000">
      <w:pPr>
        <w:pStyle w:val="ListParagraph"/>
        <w:numPr>
          <w:ilvl w:val="0"/>
          <w:numId w:val="7"/>
        </w:numPr>
        <w:tabs>
          <w:tab w:val="left" w:pos="1147"/>
        </w:tabs>
        <w:spacing w:before="17"/>
        <w:rPr>
          <w:sz w:val="20"/>
        </w:rPr>
      </w:pPr>
      <w:r>
        <w:rPr>
          <w:sz w:val="20"/>
        </w:rPr>
        <w:t>UC11</w:t>
      </w:r>
      <w:r>
        <w:rPr>
          <w:spacing w:val="-4"/>
          <w:sz w:val="20"/>
        </w:rPr>
        <w:t xml:space="preserve"> </w:t>
      </w:r>
      <w:r>
        <w:rPr>
          <w:sz w:val="20"/>
        </w:rPr>
        <w:t>must</w:t>
      </w:r>
      <w:r>
        <w:rPr>
          <w:spacing w:val="-4"/>
          <w:sz w:val="20"/>
        </w:rPr>
        <w:t xml:space="preserve"> </w:t>
      </w:r>
      <w:r>
        <w:rPr>
          <w:sz w:val="20"/>
        </w:rPr>
        <w:t>follow</w:t>
      </w:r>
      <w:r>
        <w:rPr>
          <w:spacing w:val="-4"/>
          <w:sz w:val="20"/>
        </w:rPr>
        <w:t xml:space="preserve"> </w:t>
      </w:r>
      <w:proofErr w:type="gramStart"/>
      <w:r>
        <w:rPr>
          <w:spacing w:val="-4"/>
          <w:sz w:val="20"/>
        </w:rPr>
        <w:t>UC10</w:t>
      </w:r>
      <w:proofErr w:type="gramEnd"/>
    </w:p>
    <w:p w14:paraId="532C7B5A" w14:textId="77777777" w:rsidR="0086109B" w:rsidRDefault="00000000">
      <w:pPr>
        <w:pStyle w:val="ListParagraph"/>
        <w:numPr>
          <w:ilvl w:val="0"/>
          <w:numId w:val="7"/>
        </w:numPr>
        <w:tabs>
          <w:tab w:val="left" w:pos="1147"/>
        </w:tabs>
        <w:spacing w:before="16"/>
        <w:rPr>
          <w:sz w:val="20"/>
        </w:rPr>
      </w:pPr>
      <w:r>
        <w:rPr>
          <w:sz w:val="20"/>
        </w:rPr>
        <w:t>UC12,</w:t>
      </w:r>
      <w:r>
        <w:rPr>
          <w:spacing w:val="-5"/>
          <w:sz w:val="20"/>
        </w:rPr>
        <w:t xml:space="preserve"> </w:t>
      </w:r>
      <w:r>
        <w:rPr>
          <w:sz w:val="20"/>
        </w:rPr>
        <w:t>UC13,</w:t>
      </w:r>
      <w:r>
        <w:rPr>
          <w:spacing w:val="-4"/>
          <w:sz w:val="20"/>
        </w:rPr>
        <w:t xml:space="preserve"> </w:t>
      </w:r>
      <w:r>
        <w:rPr>
          <w:sz w:val="20"/>
        </w:rPr>
        <w:t>UC14</w:t>
      </w:r>
      <w:r>
        <w:rPr>
          <w:spacing w:val="-3"/>
          <w:sz w:val="20"/>
        </w:rPr>
        <w:t xml:space="preserve"> </w:t>
      </w:r>
      <w:r>
        <w:rPr>
          <w:sz w:val="20"/>
        </w:rPr>
        <w:t>may</w:t>
      </w:r>
      <w:r>
        <w:rPr>
          <w:spacing w:val="-3"/>
          <w:sz w:val="20"/>
        </w:rPr>
        <w:t xml:space="preserve"> </w:t>
      </w:r>
      <w:r>
        <w:rPr>
          <w:sz w:val="20"/>
        </w:rPr>
        <w:t>follow</w:t>
      </w:r>
      <w:r>
        <w:rPr>
          <w:spacing w:val="-4"/>
          <w:sz w:val="20"/>
        </w:rPr>
        <w:t xml:space="preserve"> </w:t>
      </w:r>
      <w:r>
        <w:rPr>
          <w:sz w:val="20"/>
        </w:rPr>
        <w:t>in</w:t>
      </w:r>
      <w:r>
        <w:rPr>
          <w:spacing w:val="-3"/>
          <w:sz w:val="20"/>
        </w:rPr>
        <w:t xml:space="preserve"> </w:t>
      </w:r>
      <w:r>
        <w:rPr>
          <w:sz w:val="20"/>
        </w:rPr>
        <w:t>any</w:t>
      </w:r>
      <w:r>
        <w:rPr>
          <w:spacing w:val="-3"/>
          <w:sz w:val="20"/>
        </w:rPr>
        <w:t xml:space="preserve"> </w:t>
      </w:r>
      <w:proofErr w:type="gramStart"/>
      <w:r>
        <w:rPr>
          <w:spacing w:val="-4"/>
          <w:sz w:val="20"/>
        </w:rPr>
        <w:t>order</w:t>
      </w:r>
      <w:proofErr w:type="gramEnd"/>
    </w:p>
    <w:p w14:paraId="6C851B1C" w14:textId="77777777" w:rsidR="0086109B" w:rsidRDefault="00000000">
      <w:pPr>
        <w:pStyle w:val="ListParagraph"/>
        <w:numPr>
          <w:ilvl w:val="0"/>
          <w:numId w:val="7"/>
        </w:numPr>
        <w:tabs>
          <w:tab w:val="left" w:pos="1147"/>
        </w:tabs>
        <w:spacing w:before="19"/>
        <w:rPr>
          <w:sz w:val="20"/>
        </w:rPr>
      </w:pPr>
      <w:r>
        <w:rPr>
          <w:sz w:val="20"/>
        </w:rPr>
        <w:t>UC15</w:t>
      </w:r>
      <w:r>
        <w:rPr>
          <w:spacing w:val="-4"/>
          <w:sz w:val="20"/>
        </w:rPr>
        <w:t xml:space="preserve"> </w:t>
      </w:r>
      <w:r>
        <w:rPr>
          <w:sz w:val="20"/>
        </w:rPr>
        <w:t>may</w:t>
      </w:r>
      <w:r>
        <w:rPr>
          <w:spacing w:val="-3"/>
          <w:sz w:val="20"/>
        </w:rPr>
        <w:t xml:space="preserve"> </w:t>
      </w:r>
      <w:r>
        <w:rPr>
          <w:sz w:val="20"/>
        </w:rPr>
        <w:t>occur</w:t>
      </w:r>
      <w:r>
        <w:rPr>
          <w:spacing w:val="-5"/>
          <w:sz w:val="20"/>
        </w:rPr>
        <w:t xml:space="preserve"> </w:t>
      </w:r>
      <w:r>
        <w:rPr>
          <w:sz w:val="20"/>
        </w:rPr>
        <w:t>at</w:t>
      </w:r>
      <w:r>
        <w:rPr>
          <w:spacing w:val="-4"/>
          <w:sz w:val="20"/>
        </w:rPr>
        <w:t xml:space="preserve"> </w:t>
      </w:r>
      <w:r>
        <w:rPr>
          <w:sz w:val="20"/>
        </w:rPr>
        <w:t>any</w:t>
      </w:r>
      <w:r>
        <w:rPr>
          <w:spacing w:val="-3"/>
          <w:sz w:val="20"/>
        </w:rPr>
        <w:t xml:space="preserve"> </w:t>
      </w:r>
      <w:r>
        <w:rPr>
          <w:sz w:val="20"/>
        </w:rPr>
        <w:t>time,</w:t>
      </w:r>
      <w:r>
        <w:rPr>
          <w:spacing w:val="-7"/>
          <w:sz w:val="20"/>
        </w:rPr>
        <w:t xml:space="preserve"> </w:t>
      </w:r>
      <w:r>
        <w:rPr>
          <w:sz w:val="20"/>
        </w:rPr>
        <w:t>including</w:t>
      </w:r>
      <w:r>
        <w:rPr>
          <w:spacing w:val="-5"/>
          <w:sz w:val="20"/>
        </w:rPr>
        <w:t xml:space="preserve"> </w:t>
      </w:r>
      <w:r>
        <w:rPr>
          <w:sz w:val="20"/>
        </w:rPr>
        <w:t>during</w:t>
      </w:r>
      <w:r>
        <w:rPr>
          <w:spacing w:val="-3"/>
          <w:sz w:val="20"/>
        </w:rPr>
        <w:t xml:space="preserve"> </w:t>
      </w:r>
      <w:r>
        <w:rPr>
          <w:sz w:val="20"/>
        </w:rPr>
        <w:t>execution</w:t>
      </w:r>
      <w:r>
        <w:rPr>
          <w:spacing w:val="-4"/>
          <w:sz w:val="20"/>
        </w:rPr>
        <w:t xml:space="preserve"> </w:t>
      </w:r>
      <w:r>
        <w:rPr>
          <w:sz w:val="20"/>
        </w:rPr>
        <w:t>of</w:t>
      </w:r>
      <w:r>
        <w:rPr>
          <w:spacing w:val="-6"/>
          <w:sz w:val="20"/>
        </w:rPr>
        <w:t xml:space="preserve"> </w:t>
      </w:r>
      <w:r>
        <w:rPr>
          <w:sz w:val="20"/>
        </w:rPr>
        <w:t>any</w:t>
      </w:r>
      <w:r>
        <w:rPr>
          <w:spacing w:val="-3"/>
          <w:sz w:val="20"/>
        </w:rPr>
        <w:t xml:space="preserve"> </w:t>
      </w:r>
      <w:r>
        <w:rPr>
          <w:sz w:val="20"/>
        </w:rPr>
        <w:t>other</w:t>
      </w:r>
      <w:r>
        <w:rPr>
          <w:spacing w:val="-5"/>
          <w:sz w:val="20"/>
        </w:rPr>
        <w:t xml:space="preserve"> UC.</w:t>
      </w:r>
    </w:p>
    <w:p w14:paraId="496E0532" w14:textId="77777777" w:rsidR="0086109B" w:rsidRDefault="0086109B">
      <w:pPr>
        <w:pStyle w:val="BodyText"/>
        <w:rPr>
          <w:sz w:val="22"/>
        </w:rPr>
      </w:pPr>
    </w:p>
    <w:p w14:paraId="1CCA2B1B" w14:textId="77777777" w:rsidR="0086109B" w:rsidRDefault="00000000">
      <w:pPr>
        <w:pStyle w:val="ListParagraph"/>
        <w:numPr>
          <w:ilvl w:val="2"/>
          <w:numId w:val="14"/>
        </w:numPr>
        <w:tabs>
          <w:tab w:val="left" w:pos="982"/>
        </w:tabs>
        <w:spacing w:before="155"/>
        <w:ind w:left="982" w:hanging="555"/>
        <w:rPr>
          <w:rFonts w:ascii="Cambria"/>
          <w:b/>
          <w:color w:val="16365D"/>
        </w:rPr>
      </w:pPr>
      <w:r>
        <w:rPr>
          <w:rFonts w:ascii="Cambria"/>
          <w:b/>
          <w:i/>
          <w:color w:val="16365D"/>
        </w:rPr>
        <w:t>Request</w:t>
      </w:r>
      <w:r>
        <w:rPr>
          <w:rFonts w:ascii="Cambria"/>
          <w:b/>
          <w:i/>
          <w:color w:val="16365D"/>
          <w:spacing w:val="-9"/>
        </w:rPr>
        <w:t xml:space="preserve"> </w:t>
      </w:r>
      <w:r>
        <w:rPr>
          <w:rFonts w:ascii="Cambria"/>
          <w:b/>
          <w:color w:val="16365D"/>
          <w:spacing w:val="-2"/>
        </w:rPr>
        <w:t>messages</w:t>
      </w:r>
    </w:p>
    <w:p w14:paraId="12E4596B" w14:textId="77777777" w:rsidR="0086109B" w:rsidRDefault="00000000">
      <w:pPr>
        <w:pStyle w:val="BodyText"/>
        <w:spacing w:before="189"/>
        <w:ind w:left="413"/>
      </w:pPr>
      <w:r>
        <w:t>Table</w:t>
      </w:r>
      <w:r>
        <w:rPr>
          <w:spacing w:val="-4"/>
        </w:rPr>
        <w:t xml:space="preserve"> </w:t>
      </w:r>
      <w:r>
        <w:t>31</w:t>
      </w:r>
      <w:r>
        <w:rPr>
          <w:spacing w:val="-3"/>
        </w:rPr>
        <w:t xml:space="preserve"> </w:t>
      </w:r>
      <w:r>
        <w:t>lists</w:t>
      </w:r>
      <w:r>
        <w:rPr>
          <w:spacing w:val="-5"/>
        </w:rPr>
        <w:t xml:space="preserve"> </w:t>
      </w:r>
      <w:r>
        <w:t>all</w:t>
      </w:r>
      <w:r>
        <w:rPr>
          <w:spacing w:val="-4"/>
        </w:rPr>
        <w:t xml:space="preserve"> </w:t>
      </w:r>
      <w:r>
        <w:t>supported</w:t>
      </w:r>
      <w:r>
        <w:rPr>
          <w:spacing w:val="-3"/>
        </w:rPr>
        <w:t xml:space="preserve"> </w:t>
      </w:r>
      <w:r>
        <w:t>R</w:t>
      </w:r>
      <w:r>
        <w:rPr>
          <w:i/>
        </w:rPr>
        <w:t>equest</w:t>
      </w:r>
      <w:r>
        <w:rPr>
          <w:i/>
          <w:spacing w:val="-4"/>
        </w:rPr>
        <w:t xml:space="preserve"> </w:t>
      </w:r>
      <w:r>
        <w:t>messages</w:t>
      </w:r>
      <w:r>
        <w:rPr>
          <w:spacing w:val="-5"/>
        </w:rPr>
        <w:t xml:space="preserve"> </w:t>
      </w:r>
      <w:r>
        <w:t>supported</w:t>
      </w:r>
      <w:r>
        <w:rPr>
          <w:spacing w:val="-3"/>
        </w:rPr>
        <w:t xml:space="preserve"> </w:t>
      </w:r>
      <w:r>
        <w:t>in</w:t>
      </w:r>
      <w:r>
        <w:rPr>
          <w:spacing w:val="-3"/>
        </w:rPr>
        <w:t xml:space="preserve"> </w:t>
      </w:r>
      <w:r>
        <w:t>the</w:t>
      </w:r>
      <w:r>
        <w:rPr>
          <w:spacing w:val="-1"/>
        </w:rPr>
        <w:t xml:space="preserve"> </w:t>
      </w:r>
      <w:r>
        <w:rPr>
          <w:i/>
        </w:rPr>
        <w:t>TCI16093</w:t>
      </w:r>
      <w:r>
        <w:rPr>
          <w:i/>
          <w:spacing w:val="-4"/>
        </w:rPr>
        <w:t xml:space="preserve"> </w:t>
      </w:r>
      <w:r>
        <w:t>frame.</w:t>
      </w:r>
      <w:r>
        <w:rPr>
          <w:spacing w:val="-6"/>
        </w:rPr>
        <w:t xml:space="preserve"> </w:t>
      </w:r>
      <w:r>
        <w:t>When</w:t>
      </w:r>
      <w:r>
        <w:rPr>
          <w:spacing w:val="-3"/>
        </w:rPr>
        <w:t xml:space="preserve"> </w:t>
      </w:r>
      <w:r>
        <w:t>the</w:t>
      </w:r>
      <w:r>
        <w:rPr>
          <w:spacing w:val="-6"/>
        </w:rPr>
        <w:t xml:space="preserve"> </w:t>
      </w:r>
      <w:r>
        <w:t>SUT</w:t>
      </w:r>
      <w:r>
        <w:rPr>
          <w:spacing w:val="-4"/>
        </w:rPr>
        <w:t xml:space="preserve"> </w:t>
      </w:r>
      <w:r>
        <w:t>sends</w:t>
      </w:r>
      <w:r>
        <w:rPr>
          <w:spacing w:val="-5"/>
        </w:rPr>
        <w:t xml:space="preserve"> </w:t>
      </w:r>
      <w:r>
        <w:rPr>
          <w:spacing w:val="-10"/>
        </w:rPr>
        <w:t>a</w:t>
      </w:r>
    </w:p>
    <w:p w14:paraId="5D471099" w14:textId="77777777" w:rsidR="0086109B" w:rsidRDefault="00000000">
      <w:pPr>
        <w:spacing w:before="7"/>
        <w:ind w:left="422"/>
        <w:rPr>
          <w:sz w:val="20"/>
        </w:rPr>
      </w:pPr>
      <w:r>
        <w:rPr>
          <w:i/>
          <w:sz w:val="20"/>
        </w:rPr>
        <w:t>Response</w:t>
      </w:r>
      <w:r>
        <w:rPr>
          <w:i/>
          <w:spacing w:val="-4"/>
          <w:sz w:val="20"/>
        </w:rPr>
        <w:t xml:space="preserve"> </w:t>
      </w:r>
      <w:r>
        <w:rPr>
          <w:sz w:val="20"/>
        </w:rPr>
        <w:t>message,</w:t>
      </w:r>
      <w:r>
        <w:rPr>
          <w:spacing w:val="-4"/>
          <w:sz w:val="20"/>
        </w:rPr>
        <w:t xml:space="preserve"> </w:t>
      </w:r>
      <w:r>
        <w:rPr>
          <w:sz w:val="20"/>
        </w:rPr>
        <w:t>it</w:t>
      </w:r>
      <w:r>
        <w:rPr>
          <w:spacing w:val="-6"/>
          <w:sz w:val="20"/>
        </w:rPr>
        <w:t xml:space="preserve"> </w:t>
      </w:r>
      <w:r>
        <w:rPr>
          <w:sz w:val="20"/>
        </w:rPr>
        <w:t>must</w:t>
      </w:r>
      <w:r>
        <w:rPr>
          <w:spacing w:val="-6"/>
          <w:sz w:val="20"/>
        </w:rPr>
        <w:t xml:space="preserve"> </w:t>
      </w:r>
      <w:r>
        <w:rPr>
          <w:sz w:val="20"/>
        </w:rPr>
        <w:t>include</w:t>
      </w:r>
      <w:r>
        <w:rPr>
          <w:spacing w:val="-5"/>
          <w:sz w:val="20"/>
        </w:rPr>
        <w:t xml:space="preserve"> </w:t>
      </w:r>
      <w:r>
        <w:rPr>
          <w:sz w:val="20"/>
        </w:rPr>
        <w:t>the</w:t>
      </w:r>
      <w:r>
        <w:rPr>
          <w:spacing w:val="-5"/>
          <w:sz w:val="20"/>
        </w:rPr>
        <w:t xml:space="preserve"> </w:t>
      </w:r>
      <w:proofErr w:type="spellStart"/>
      <w:r>
        <w:rPr>
          <w:sz w:val="20"/>
        </w:rPr>
        <w:t>MsgID</w:t>
      </w:r>
      <w:proofErr w:type="spellEnd"/>
      <w:r>
        <w:rPr>
          <w:spacing w:val="-5"/>
          <w:sz w:val="20"/>
        </w:rPr>
        <w:t xml:space="preserve"> </w:t>
      </w:r>
      <w:r>
        <w:rPr>
          <w:sz w:val="20"/>
        </w:rPr>
        <w:t>corresponding</w:t>
      </w:r>
      <w:r>
        <w:rPr>
          <w:spacing w:val="-6"/>
          <w:sz w:val="20"/>
        </w:rPr>
        <w:t xml:space="preserve"> </w:t>
      </w:r>
      <w:r>
        <w:rPr>
          <w:sz w:val="20"/>
        </w:rPr>
        <w:t>to</w:t>
      </w:r>
      <w:r>
        <w:rPr>
          <w:spacing w:val="-4"/>
          <w:sz w:val="20"/>
        </w:rPr>
        <w:t xml:space="preserve"> </w:t>
      </w:r>
      <w:r>
        <w:rPr>
          <w:sz w:val="20"/>
        </w:rPr>
        <w:t>the</w:t>
      </w:r>
      <w:r>
        <w:rPr>
          <w:spacing w:val="2"/>
          <w:sz w:val="20"/>
        </w:rPr>
        <w:t xml:space="preserve"> </w:t>
      </w:r>
      <w:r>
        <w:rPr>
          <w:i/>
          <w:sz w:val="20"/>
        </w:rPr>
        <w:t>Request</w:t>
      </w:r>
      <w:r>
        <w:rPr>
          <w:i/>
          <w:spacing w:val="-5"/>
          <w:sz w:val="20"/>
        </w:rPr>
        <w:t xml:space="preserve"> </w:t>
      </w:r>
      <w:r>
        <w:rPr>
          <w:spacing w:val="-2"/>
          <w:sz w:val="20"/>
        </w:rPr>
        <w:t>message.</w:t>
      </w:r>
    </w:p>
    <w:p w14:paraId="0A54964D" w14:textId="77777777" w:rsidR="0086109B" w:rsidRDefault="00000000">
      <w:pPr>
        <w:tabs>
          <w:tab w:val="left" w:pos="4395"/>
        </w:tabs>
        <w:spacing w:before="161" w:after="17"/>
        <w:ind w:left="2957"/>
        <w:rPr>
          <w:rFonts w:ascii="Arial"/>
          <w:b/>
          <w:sz w:val="18"/>
        </w:rPr>
      </w:pPr>
      <w:r>
        <w:rPr>
          <w:rFonts w:ascii="Arial"/>
          <w:b/>
          <w:sz w:val="18"/>
        </w:rPr>
        <w:t>Table</w:t>
      </w:r>
      <w:r>
        <w:rPr>
          <w:rFonts w:ascii="Arial"/>
          <w:b/>
          <w:spacing w:val="-5"/>
          <w:sz w:val="18"/>
        </w:rPr>
        <w:t xml:space="preserve"> 31</w:t>
      </w:r>
      <w:r>
        <w:rPr>
          <w:rFonts w:ascii="Arial"/>
          <w:b/>
          <w:sz w:val="18"/>
        </w:rPr>
        <w:tab/>
        <w:t>Listing</w:t>
      </w:r>
      <w:r>
        <w:rPr>
          <w:rFonts w:ascii="Arial"/>
          <w:b/>
          <w:spacing w:val="-3"/>
          <w:sz w:val="18"/>
        </w:rPr>
        <w:t xml:space="preserve"> </w:t>
      </w:r>
      <w:r>
        <w:rPr>
          <w:rFonts w:ascii="Arial"/>
          <w:b/>
          <w:sz w:val="18"/>
        </w:rPr>
        <w:t xml:space="preserve">of </w:t>
      </w:r>
      <w:r>
        <w:rPr>
          <w:rFonts w:ascii="Arial"/>
          <w:b/>
          <w:i/>
          <w:sz w:val="18"/>
        </w:rPr>
        <w:t>Request</w:t>
      </w:r>
      <w:r>
        <w:rPr>
          <w:rFonts w:ascii="Arial"/>
          <w:b/>
          <w:i/>
          <w:spacing w:val="-1"/>
          <w:sz w:val="18"/>
        </w:rPr>
        <w:t xml:space="preserve"> </w:t>
      </w:r>
      <w:r>
        <w:rPr>
          <w:rFonts w:ascii="Arial"/>
          <w:b/>
          <w:spacing w:val="-2"/>
          <w:sz w:val="18"/>
        </w:rPr>
        <w:t>messages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71"/>
        <w:gridCol w:w="4681"/>
      </w:tblGrid>
      <w:tr w:rsidR="0086109B" w14:paraId="7863C355" w14:textId="77777777">
        <w:trPr>
          <w:trHeight w:val="227"/>
        </w:trPr>
        <w:tc>
          <w:tcPr>
            <w:tcW w:w="2991" w:type="dxa"/>
          </w:tcPr>
          <w:p w14:paraId="6A16BDD8" w14:textId="77777777" w:rsidR="0086109B" w:rsidRDefault="00000000">
            <w:pPr>
              <w:pStyle w:val="TableParagraph"/>
              <w:spacing w:before="3" w:line="204" w:lineRule="exact"/>
              <w:ind w:left="110"/>
              <w:rPr>
                <w:rFonts w:ascii="Arial"/>
                <w:b/>
                <w:sz w:val="18"/>
              </w:rPr>
            </w:pPr>
            <w:r>
              <w:rPr>
                <w:rFonts w:ascii="Arial"/>
                <w:b/>
                <w:sz w:val="18"/>
              </w:rPr>
              <w:t>Request</w:t>
            </w:r>
            <w:r>
              <w:rPr>
                <w:rFonts w:ascii="Arial"/>
                <w:b/>
                <w:spacing w:val="-11"/>
                <w:sz w:val="18"/>
              </w:rPr>
              <w:t xml:space="preserve"> </w:t>
            </w:r>
            <w:r>
              <w:rPr>
                <w:rFonts w:ascii="Arial"/>
                <w:b/>
                <w:spacing w:val="-2"/>
                <w:sz w:val="18"/>
              </w:rPr>
              <w:t>Messages</w:t>
            </w:r>
          </w:p>
        </w:tc>
        <w:tc>
          <w:tcPr>
            <w:tcW w:w="1171" w:type="dxa"/>
          </w:tcPr>
          <w:p w14:paraId="057DF851" w14:textId="77777777" w:rsidR="0086109B" w:rsidRDefault="00000000">
            <w:pPr>
              <w:pStyle w:val="TableParagraph"/>
              <w:spacing w:before="3" w:line="204" w:lineRule="exact"/>
              <w:ind w:left="107"/>
              <w:rPr>
                <w:rFonts w:ascii="Arial"/>
                <w:b/>
                <w:sz w:val="18"/>
              </w:rPr>
            </w:pPr>
            <w:proofErr w:type="spellStart"/>
            <w:r>
              <w:rPr>
                <w:rFonts w:ascii="Arial"/>
                <w:b/>
                <w:spacing w:val="-2"/>
                <w:sz w:val="18"/>
              </w:rPr>
              <w:t>MsgID</w:t>
            </w:r>
            <w:proofErr w:type="spellEnd"/>
          </w:p>
        </w:tc>
        <w:tc>
          <w:tcPr>
            <w:tcW w:w="4681" w:type="dxa"/>
          </w:tcPr>
          <w:p w14:paraId="4CABDDAB" w14:textId="77777777" w:rsidR="0086109B" w:rsidRDefault="00000000">
            <w:pPr>
              <w:pStyle w:val="TableParagraph"/>
              <w:spacing w:before="3" w:line="204" w:lineRule="exact"/>
              <w:ind w:left="105"/>
              <w:rPr>
                <w:rFonts w:ascii="Arial"/>
                <w:b/>
                <w:sz w:val="18"/>
              </w:rPr>
            </w:pPr>
            <w:r>
              <w:rPr>
                <w:rFonts w:ascii="Arial"/>
                <w:b/>
                <w:spacing w:val="-2"/>
                <w:sz w:val="18"/>
              </w:rPr>
              <w:t>Explanation</w:t>
            </w:r>
          </w:p>
        </w:tc>
      </w:tr>
      <w:tr w:rsidR="0086109B" w14:paraId="0662126C" w14:textId="77777777">
        <w:trPr>
          <w:trHeight w:val="294"/>
        </w:trPr>
        <w:tc>
          <w:tcPr>
            <w:tcW w:w="2991" w:type="dxa"/>
          </w:tcPr>
          <w:p w14:paraId="26498865" w14:textId="77777777" w:rsidR="0086109B" w:rsidRDefault="00000000">
            <w:pPr>
              <w:pStyle w:val="TableParagraph"/>
              <w:ind w:left="110"/>
            </w:pPr>
            <w:proofErr w:type="spellStart"/>
            <w:r>
              <w:rPr>
                <w:spacing w:val="-2"/>
              </w:rPr>
              <w:t>SetInitialState</w:t>
            </w:r>
            <w:proofErr w:type="spellEnd"/>
          </w:p>
        </w:tc>
        <w:tc>
          <w:tcPr>
            <w:tcW w:w="1171" w:type="dxa"/>
          </w:tcPr>
          <w:p w14:paraId="6E024F8C" w14:textId="77777777" w:rsidR="0086109B" w:rsidRDefault="00000000">
            <w:pPr>
              <w:pStyle w:val="TableParagraph"/>
              <w:ind w:left="107"/>
            </w:pPr>
            <w:r>
              <w:t>1</w:t>
            </w:r>
          </w:p>
        </w:tc>
        <w:tc>
          <w:tcPr>
            <w:tcW w:w="4681" w:type="dxa"/>
          </w:tcPr>
          <w:p w14:paraId="69B2AB4A" w14:textId="77777777" w:rsidR="0086109B" w:rsidRDefault="00000000">
            <w:pPr>
              <w:pStyle w:val="TableParagraph"/>
              <w:ind w:left="105"/>
            </w:pPr>
            <w:r>
              <w:t>Request</w:t>
            </w:r>
            <w:r>
              <w:rPr>
                <w:spacing w:val="-5"/>
              </w:rPr>
              <w:t xml:space="preserve"> </w:t>
            </w:r>
            <w:r>
              <w:t>to</w:t>
            </w:r>
            <w:r>
              <w:rPr>
                <w:spacing w:val="-3"/>
              </w:rPr>
              <w:t xml:space="preserve"> </w:t>
            </w:r>
            <w:r>
              <w:t>configure</w:t>
            </w:r>
            <w:r>
              <w:rPr>
                <w:spacing w:val="-4"/>
              </w:rPr>
              <w:t xml:space="preserve"> </w:t>
            </w:r>
            <w:r>
              <w:t>SUT</w:t>
            </w:r>
            <w:r>
              <w:rPr>
                <w:spacing w:val="-4"/>
              </w:rPr>
              <w:t xml:space="preserve"> </w:t>
            </w:r>
            <w:r>
              <w:t>to</w:t>
            </w:r>
            <w:r>
              <w:rPr>
                <w:spacing w:val="-1"/>
              </w:rPr>
              <w:t xml:space="preserve"> </w:t>
            </w:r>
            <w:r>
              <w:t>the</w:t>
            </w:r>
            <w:r>
              <w:rPr>
                <w:spacing w:val="-4"/>
              </w:rPr>
              <w:t xml:space="preserve"> </w:t>
            </w:r>
            <w:r>
              <w:t>Initial</w:t>
            </w:r>
            <w:r>
              <w:rPr>
                <w:spacing w:val="-3"/>
              </w:rPr>
              <w:t xml:space="preserve"> </w:t>
            </w:r>
            <w:r>
              <w:rPr>
                <w:spacing w:val="-2"/>
              </w:rPr>
              <w:t>state</w:t>
            </w:r>
          </w:p>
        </w:tc>
      </w:tr>
      <w:tr w:rsidR="0086109B" w14:paraId="0F1631CD" w14:textId="77777777">
        <w:trPr>
          <w:trHeight w:val="585"/>
        </w:trPr>
        <w:tc>
          <w:tcPr>
            <w:tcW w:w="2991" w:type="dxa"/>
          </w:tcPr>
          <w:p w14:paraId="7B697938" w14:textId="77777777" w:rsidR="0086109B" w:rsidRDefault="00000000">
            <w:pPr>
              <w:pStyle w:val="TableParagraph"/>
              <w:ind w:left="110"/>
            </w:pPr>
            <w:proofErr w:type="spellStart"/>
            <w:r>
              <w:rPr>
                <w:spacing w:val="-2"/>
              </w:rPr>
              <w:t>SetWsmTxInfo</w:t>
            </w:r>
            <w:proofErr w:type="spellEnd"/>
          </w:p>
        </w:tc>
        <w:tc>
          <w:tcPr>
            <w:tcW w:w="1171" w:type="dxa"/>
          </w:tcPr>
          <w:p w14:paraId="185C5E32" w14:textId="77777777" w:rsidR="0086109B" w:rsidRDefault="00000000">
            <w:pPr>
              <w:pStyle w:val="TableParagraph"/>
              <w:ind w:left="107"/>
            </w:pPr>
            <w:r>
              <w:t>2</w:t>
            </w:r>
          </w:p>
        </w:tc>
        <w:tc>
          <w:tcPr>
            <w:tcW w:w="4681" w:type="dxa"/>
          </w:tcPr>
          <w:p w14:paraId="2A965997" w14:textId="77777777" w:rsidR="0086109B" w:rsidRDefault="00000000">
            <w:pPr>
              <w:pStyle w:val="TableParagraph"/>
              <w:ind w:left="105"/>
            </w:pPr>
            <w:r>
              <w:t>Request</w:t>
            </w:r>
            <w:r>
              <w:rPr>
                <w:spacing w:val="-5"/>
              </w:rPr>
              <w:t xml:space="preserve"> </w:t>
            </w:r>
            <w:r>
              <w:t>to</w:t>
            </w:r>
            <w:r>
              <w:rPr>
                <w:spacing w:val="-4"/>
              </w:rPr>
              <w:t xml:space="preserve"> </w:t>
            </w:r>
            <w:r>
              <w:t>set</w:t>
            </w:r>
            <w:r>
              <w:rPr>
                <w:spacing w:val="-4"/>
              </w:rPr>
              <w:t xml:space="preserve"> </w:t>
            </w:r>
            <w:r>
              <w:t>parameters</w:t>
            </w:r>
            <w:r>
              <w:rPr>
                <w:spacing w:val="-5"/>
              </w:rPr>
              <w:t xml:space="preserve"> </w:t>
            </w:r>
            <w:r>
              <w:t>used</w:t>
            </w:r>
            <w:r>
              <w:rPr>
                <w:spacing w:val="-3"/>
              </w:rPr>
              <w:t xml:space="preserve"> </w:t>
            </w:r>
            <w:r>
              <w:t>for</w:t>
            </w:r>
            <w:r>
              <w:rPr>
                <w:spacing w:val="-4"/>
              </w:rPr>
              <w:t xml:space="preserve"> </w:t>
            </w:r>
            <w:proofErr w:type="gramStart"/>
            <w:r>
              <w:rPr>
                <w:spacing w:val="-2"/>
              </w:rPr>
              <w:t>transmissions</w:t>
            </w:r>
            <w:proofErr w:type="gramEnd"/>
          </w:p>
          <w:p w14:paraId="64F7BCE3" w14:textId="77777777" w:rsidR="0086109B" w:rsidRDefault="00000000">
            <w:pPr>
              <w:pStyle w:val="TableParagraph"/>
              <w:spacing w:before="21"/>
              <w:ind w:left="105"/>
            </w:pPr>
            <w:r>
              <w:t>of</w:t>
            </w:r>
            <w:r>
              <w:rPr>
                <w:spacing w:val="1"/>
              </w:rPr>
              <w:t xml:space="preserve"> </w:t>
            </w:r>
            <w:r>
              <w:rPr>
                <w:spacing w:val="-4"/>
              </w:rPr>
              <w:t>WSMs</w:t>
            </w:r>
          </w:p>
        </w:tc>
      </w:tr>
      <w:tr w:rsidR="0086109B" w14:paraId="34065B47" w14:textId="77777777">
        <w:trPr>
          <w:trHeight w:val="294"/>
        </w:trPr>
        <w:tc>
          <w:tcPr>
            <w:tcW w:w="2991" w:type="dxa"/>
          </w:tcPr>
          <w:p w14:paraId="61813713" w14:textId="77777777" w:rsidR="0086109B" w:rsidRDefault="00000000">
            <w:pPr>
              <w:pStyle w:val="TableParagraph"/>
              <w:ind w:left="110"/>
            </w:pPr>
            <w:proofErr w:type="spellStart"/>
            <w:r>
              <w:rPr>
                <w:spacing w:val="-2"/>
              </w:rPr>
              <w:t>StartWsmTx</w:t>
            </w:r>
            <w:proofErr w:type="spellEnd"/>
          </w:p>
        </w:tc>
        <w:tc>
          <w:tcPr>
            <w:tcW w:w="1171" w:type="dxa"/>
          </w:tcPr>
          <w:p w14:paraId="352AB72F" w14:textId="77777777" w:rsidR="0086109B" w:rsidRDefault="00000000">
            <w:pPr>
              <w:pStyle w:val="TableParagraph"/>
              <w:ind w:left="107"/>
            </w:pPr>
            <w:r>
              <w:t>3</w:t>
            </w:r>
          </w:p>
        </w:tc>
        <w:tc>
          <w:tcPr>
            <w:tcW w:w="4681" w:type="dxa"/>
          </w:tcPr>
          <w:p w14:paraId="42C25366" w14:textId="77777777" w:rsidR="0086109B" w:rsidRDefault="00000000">
            <w:pPr>
              <w:pStyle w:val="TableParagraph"/>
              <w:ind w:left="105"/>
            </w:pPr>
            <w:r>
              <w:t>Request</w:t>
            </w:r>
            <w:r>
              <w:rPr>
                <w:spacing w:val="-5"/>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rPr>
                <w:spacing w:val="-4"/>
              </w:rPr>
              <w:t>WSMs</w:t>
            </w:r>
          </w:p>
        </w:tc>
      </w:tr>
      <w:tr w:rsidR="0086109B" w14:paraId="4A17D322" w14:textId="77777777">
        <w:trPr>
          <w:trHeight w:val="294"/>
        </w:trPr>
        <w:tc>
          <w:tcPr>
            <w:tcW w:w="2991" w:type="dxa"/>
          </w:tcPr>
          <w:p w14:paraId="72E889DB" w14:textId="77777777" w:rsidR="0086109B" w:rsidRDefault="00000000">
            <w:pPr>
              <w:pStyle w:val="TableParagraph"/>
              <w:ind w:left="110"/>
            </w:pPr>
            <w:proofErr w:type="spellStart"/>
            <w:r>
              <w:rPr>
                <w:spacing w:val="-2"/>
              </w:rPr>
              <w:t>StopWsmTx</w:t>
            </w:r>
            <w:proofErr w:type="spellEnd"/>
          </w:p>
        </w:tc>
        <w:tc>
          <w:tcPr>
            <w:tcW w:w="1171" w:type="dxa"/>
          </w:tcPr>
          <w:p w14:paraId="5DFD994F" w14:textId="77777777" w:rsidR="0086109B" w:rsidRDefault="00000000">
            <w:pPr>
              <w:pStyle w:val="TableParagraph"/>
              <w:ind w:left="107"/>
            </w:pPr>
            <w:r>
              <w:t>4</w:t>
            </w:r>
          </w:p>
        </w:tc>
        <w:tc>
          <w:tcPr>
            <w:tcW w:w="4681" w:type="dxa"/>
          </w:tcPr>
          <w:p w14:paraId="64EF4430" w14:textId="77777777" w:rsidR="0086109B" w:rsidRDefault="00000000">
            <w:pPr>
              <w:pStyle w:val="TableParagraph"/>
              <w:ind w:left="105"/>
            </w:pPr>
            <w:r>
              <w:t>Request</w:t>
            </w:r>
            <w:r>
              <w:rPr>
                <w:spacing w:val="-5"/>
              </w:rPr>
              <w:t xml:space="preserve"> </w:t>
            </w:r>
            <w:r>
              <w:t>to</w:t>
            </w:r>
            <w:r>
              <w:rPr>
                <w:spacing w:val="-4"/>
              </w:rPr>
              <w:t xml:space="preserve"> </w:t>
            </w:r>
            <w:r>
              <w:t>stop</w:t>
            </w:r>
            <w:r>
              <w:rPr>
                <w:spacing w:val="-4"/>
              </w:rPr>
              <w:t xml:space="preserve"> </w:t>
            </w:r>
            <w:r>
              <w:t>transmission</w:t>
            </w:r>
            <w:r>
              <w:rPr>
                <w:spacing w:val="-4"/>
              </w:rPr>
              <w:t xml:space="preserve"> </w:t>
            </w:r>
            <w:r>
              <w:t>of</w:t>
            </w:r>
            <w:r>
              <w:rPr>
                <w:spacing w:val="-5"/>
              </w:rPr>
              <w:t xml:space="preserve"> </w:t>
            </w:r>
            <w:r>
              <w:rPr>
                <w:spacing w:val="-4"/>
              </w:rPr>
              <w:t>WSMs</w:t>
            </w:r>
          </w:p>
        </w:tc>
      </w:tr>
      <w:tr w:rsidR="0086109B" w14:paraId="3C8BF972" w14:textId="77777777">
        <w:trPr>
          <w:trHeight w:val="294"/>
        </w:trPr>
        <w:tc>
          <w:tcPr>
            <w:tcW w:w="2991" w:type="dxa"/>
          </w:tcPr>
          <w:p w14:paraId="0F0B9632" w14:textId="77777777" w:rsidR="0086109B" w:rsidRDefault="00000000">
            <w:pPr>
              <w:pStyle w:val="TableParagraph"/>
              <w:ind w:left="110"/>
            </w:pPr>
            <w:proofErr w:type="spellStart"/>
            <w:r>
              <w:rPr>
                <w:spacing w:val="-2"/>
              </w:rPr>
              <w:t>StartWsaTxPerdiodic</w:t>
            </w:r>
            <w:proofErr w:type="spellEnd"/>
          </w:p>
        </w:tc>
        <w:tc>
          <w:tcPr>
            <w:tcW w:w="1171" w:type="dxa"/>
          </w:tcPr>
          <w:p w14:paraId="4A8DC3A5" w14:textId="77777777" w:rsidR="0086109B" w:rsidRDefault="00000000">
            <w:pPr>
              <w:pStyle w:val="TableParagraph"/>
              <w:ind w:left="107"/>
            </w:pPr>
            <w:r>
              <w:t>5</w:t>
            </w:r>
          </w:p>
        </w:tc>
        <w:tc>
          <w:tcPr>
            <w:tcW w:w="4681" w:type="dxa"/>
          </w:tcPr>
          <w:p w14:paraId="3B9775B8" w14:textId="77777777" w:rsidR="0086109B" w:rsidRDefault="00000000">
            <w:pPr>
              <w:pStyle w:val="TableParagraph"/>
              <w:ind w:left="105"/>
            </w:pPr>
            <w:r>
              <w:t>Request</w:t>
            </w:r>
            <w:r>
              <w:rPr>
                <w:spacing w:val="-5"/>
              </w:rPr>
              <w:t xml:space="preserve"> </w:t>
            </w:r>
            <w:r>
              <w:t>to</w:t>
            </w:r>
            <w:r>
              <w:rPr>
                <w:spacing w:val="-4"/>
              </w:rPr>
              <w:t xml:space="preserve"> </w:t>
            </w:r>
            <w:r>
              <w:t>start</w:t>
            </w:r>
            <w:r>
              <w:rPr>
                <w:spacing w:val="-5"/>
              </w:rPr>
              <w:t xml:space="preserve"> </w:t>
            </w:r>
            <w:r>
              <w:t>transmission</w:t>
            </w:r>
            <w:r>
              <w:rPr>
                <w:spacing w:val="-4"/>
              </w:rPr>
              <w:t xml:space="preserve"> </w:t>
            </w:r>
            <w:r>
              <w:t>of</w:t>
            </w:r>
            <w:r>
              <w:rPr>
                <w:spacing w:val="-5"/>
              </w:rPr>
              <w:t xml:space="preserve"> </w:t>
            </w:r>
            <w:r>
              <w:rPr>
                <w:spacing w:val="-4"/>
              </w:rPr>
              <w:t>WSAs</w:t>
            </w:r>
          </w:p>
        </w:tc>
      </w:tr>
      <w:tr w:rsidR="0086109B" w14:paraId="6136D880" w14:textId="77777777">
        <w:trPr>
          <w:trHeight w:val="294"/>
        </w:trPr>
        <w:tc>
          <w:tcPr>
            <w:tcW w:w="2991" w:type="dxa"/>
          </w:tcPr>
          <w:p w14:paraId="60ED6FF1" w14:textId="77777777" w:rsidR="0086109B" w:rsidRDefault="00000000">
            <w:pPr>
              <w:pStyle w:val="TableParagraph"/>
              <w:ind w:left="110"/>
            </w:pPr>
            <w:proofErr w:type="spellStart"/>
            <w:r>
              <w:rPr>
                <w:spacing w:val="-2"/>
              </w:rPr>
              <w:t>StopWsaTxPeriodic</w:t>
            </w:r>
            <w:proofErr w:type="spellEnd"/>
          </w:p>
        </w:tc>
        <w:tc>
          <w:tcPr>
            <w:tcW w:w="1171" w:type="dxa"/>
          </w:tcPr>
          <w:p w14:paraId="0FEC4F1D" w14:textId="77777777" w:rsidR="0086109B" w:rsidRDefault="00000000">
            <w:pPr>
              <w:pStyle w:val="TableParagraph"/>
              <w:ind w:left="107"/>
            </w:pPr>
            <w:r>
              <w:t>6</w:t>
            </w:r>
          </w:p>
        </w:tc>
        <w:tc>
          <w:tcPr>
            <w:tcW w:w="4681" w:type="dxa"/>
          </w:tcPr>
          <w:p w14:paraId="77A3C7D9" w14:textId="77777777" w:rsidR="0086109B" w:rsidRDefault="00000000">
            <w:pPr>
              <w:pStyle w:val="TableParagraph"/>
              <w:ind w:left="105"/>
            </w:pPr>
            <w:r>
              <w:t>Request</w:t>
            </w:r>
            <w:r>
              <w:rPr>
                <w:spacing w:val="-5"/>
              </w:rPr>
              <w:t xml:space="preserve"> </w:t>
            </w:r>
            <w:r>
              <w:t>to</w:t>
            </w:r>
            <w:r>
              <w:rPr>
                <w:spacing w:val="-4"/>
              </w:rPr>
              <w:t xml:space="preserve"> </w:t>
            </w:r>
            <w:r>
              <w:t>stop</w:t>
            </w:r>
            <w:r>
              <w:rPr>
                <w:spacing w:val="-4"/>
              </w:rPr>
              <w:t xml:space="preserve"> </w:t>
            </w:r>
            <w:r>
              <w:t>transmission</w:t>
            </w:r>
            <w:r>
              <w:rPr>
                <w:spacing w:val="-4"/>
              </w:rPr>
              <w:t xml:space="preserve"> </w:t>
            </w:r>
            <w:r>
              <w:t>of</w:t>
            </w:r>
            <w:r>
              <w:rPr>
                <w:spacing w:val="-5"/>
              </w:rPr>
              <w:t xml:space="preserve"> </w:t>
            </w:r>
            <w:r>
              <w:rPr>
                <w:spacing w:val="-4"/>
              </w:rPr>
              <w:t>WSAs</w:t>
            </w:r>
          </w:p>
        </w:tc>
      </w:tr>
      <w:tr w:rsidR="0086109B" w14:paraId="5666D5BE" w14:textId="77777777">
        <w:trPr>
          <w:trHeight w:val="294"/>
        </w:trPr>
        <w:tc>
          <w:tcPr>
            <w:tcW w:w="2991" w:type="dxa"/>
          </w:tcPr>
          <w:p w14:paraId="101C8C55" w14:textId="77777777" w:rsidR="0086109B" w:rsidRDefault="00000000">
            <w:pPr>
              <w:pStyle w:val="TableParagraph"/>
              <w:ind w:left="110"/>
            </w:pPr>
            <w:proofErr w:type="spellStart"/>
            <w:r>
              <w:rPr>
                <w:spacing w:val="-2"/>
              </w:rPr>
              <w:t>StartWsmRx</w:t>
            </w:r>
            <w:proofErr w:type="spellEnd"/>
          </w:p>
        </w:tc>
        <w:tc>
          <w:tcPr>
            <w:tcW w:w="1171" w:type="dxa"/>
          </w:tcPr>
          <w:p w14:paraId="32404696" w14:textId="77777777" w:rsidR="0086109B" w:rsidRDefault="00000000">
            <w:pPr>
              <w:pStyle w:val="TableParagraph"/>
              <w:ind w:left="107"/>
            </w:pPr>
            <w:r>
              <w:t>7</w:t>
            </w:r>
          </w:p>
        </w:tc>
        <w:tc>
          <w:tcPr>
            <w:tcW w:w="4681" w:type="dxa"/>
          </w:tcPr>
          <w:p w14:paraId="66E0BAB0" w14:textId="77777777" w:rsidR="0086109B" w:rsidRDefault="00000000">
            <w:pPr>
              <w:pStyle w:val="TableParagraph"/>
              <w:ind w:left="105"/>
            </w:pPr>
            <w:r>
              <w:t>Request</w:t>
            </w:r>
            <w:r>
              <w:rPr>
                <w:spacing w:val="-5"/>
              </w:rPr>
              <w:t xml:space="preserve"> </w:t>
            </w:r>
            <w:r>
              <w:t>to</w:t>
            </w:r>
            <w:r>
              <w:rPr>
                <w:spacing w:val="-4"/>
              </w:rPr>
              <w:t xml:space="preserve"> </w:t>
            </w:r>
            <w:r>
              <w:t>start</w:t>
            </w:r>
            <w:r>
              <w:rPr>
                <w:spacing w:val="-6"/>
              </w:rPr>
              <w:t xml:space="preserve"> </w:t>
            </w:r>
            <w:r>
              <w:t>receiving</w:t>
            </w:r>
            <w:r>
              <w:rPr>
                <w:spacing w:val="-5"/>
              </w:rPr>
              <w:t xml:space="preserve"> </w:t>
            </w:r>
            <w:r>
              <w:rPr>
                <w:spacing w:val="-4"/>
              </w:rPr>
              <w:t>WSMs</w:t>
            </w:r>
          </w:p>
        </w:tc>
      </w:tr>
      <w:tr w:rsidR="0086109B" w14:paraId="7C2DA13C" w14:textId="77777777">
        <w:trPr>
          <w:trHeight w:val="294"/>
        </w:trPr>
        <w:tc>
          <w:tcPr>
            <w:tcW w:w="2991" w:type="dxa"/>
          </w:tcPr>
          <w:p w14:paraId="4222B1C4" w14:textId="77777777" w:rsidR="0086109B" w:rsidRDefault="00000000">
            <w:pPr>
              <w:pStyle w:val="TableParagraph"/>
              <w:ind w:left="110"/>
            </w:pPr>
            <w:proofErr w:type="spellStart"/>
            <w:r>
              <w:rPr>
                <w:spacing w:val="-2"/>
              </w:rPr>
              <w:t>StopWsmRx</w:t>
            </w:r>
            <w:proofErr w:type="spellEnd"/>
          </w:p>
        </w:tc>
        <w:tc>
          <w:tcPr>
            <w:tcW w:w="1171" w:type="dxa"/>
          </w:tcPr>
          <w:p w14:paraId="480A7A94" w14:textId="77777777" w:rsidR="0086109B" w:rsidRDefault="00000000">
            <w:pPr>
              <w:pStyle w:val="TableParagraph"/>
              <w:ind w:left="107"/>
            </w:pPr>
            <w:r>
              <w:t>8</w:t>
            </w:r>
          </w:p>
        </w:tc>
        <w:tc>
          <w:tcPr>
            <w:tcW w:w="4681" w:type="dxa"/>
          </w:tcPr>
          <w:p w14:paraId="550D5974" w14:textId="77777777" w:rsidR="0086109B" w:rsidRDefault="00000000">
            <w:pPr>
              <w:pStyle w:val="TableParagraph"/>
              <w:ind w:left="105"/>
            </w:pPr>
            <w:r>
              <w:t>Request</w:t>
            </w:r>
            <w:r>
              <w:rPr>
                <w:spacing w:val="-5"/>
              </w:rPr>
              <w:t xml:space="preserve"> </w:t>
            </w:r>
            <w:r>
              <w:t>to</w:t>
            </w:r>
            <w:r>
              <w:rPr>
                <w:spacing w:val="-5"/>
              </w:rPr>
              <w:t xml:space="preserve"> </w:t>
            </w:r>
            <w:r>
              <w:t>stop</w:t>
            </w:r>
            <w:r>
              <w:rPr>
                <w:spacing w:val="-4"/>
              </w:rPr>
              <w:t xml:space="preserve"> </w:t>
            </w:r>
            <w:r>
              <w:t>receiving</w:t>
            </w:r>
            <w:r>
              <w:rPr>
                <w:spacing w:val="-5"/>
              </w:rPr>
              <w:t xml:space="preserve"> </w:t>
            </w:r>
            <w:r>
              <w:rPr>
                <w:spacing w:val="-4"/>
              </w:rPr>
              <w:t>WSMs</w:t>
            </w:r>
          </w:p>
        </w:tc>
      </w:tr>
      <w:tr w:rsidR="0086109B" w14:paraId="5FDEF251" w14:textId="77777777">
        <w:trPr>
          <w:trHeight w:val="585"/>
        </w:trPr>
        <w:tc>
          <w:tcPr>
            <w:tcW w:w="2991" w:type="dxa"/>
          </w:tcPr>
          <w:p w14:paraId="7D8F82CA" w14:textId="77777777" w:rsidR="0086109B" w:rsidRDefault="00000000">
            <w:pPr>
              <w:pStyle w:val="TableParagraph"/>
              <w:ind w:left="110"/>
            </w:pPr>
            <w:proofErr w:type="spellStart"/>
            <w:r>
              <w:rPr>
                <w:spacing w:val="-2"/>
              </w:rPr>
              <w:t>AddWsaProviderService</w:t>
            </w:r>
            <w:proofErr w:type="spellEnd"/>
          </w:p>
        </w:tc>
        <w:tc>
          <w:tcPr>
            <w:tcW w:w="1171" w:type="dxa"/>
          </w:tcPr>
          <w:p w14:paraId="0599734D" w14:textId="77777777" w:rsidR="0086109B" w:rsidRDefault="00000000">
            <w:pPr>
              <w:pStyle w:val="TableParagraph"/>
              <w:ind w:left="107"/>
            </w:pPr>
            <w:r>
              <w:t>9</w:t>
            </w:r>
          </w:p>
        </w:tc>
        <w:tc>
          <w:tcPr>
            <w:tcW w:w="4681" w:type="dxa"/>
          </w:tcPr>
          <w:p w14:paraId="6AE90472" w14:textId="77777777" w:rsidR="0086109B" w:rsidRDefault="00000000">
            <w:pPr>
              <w:pStyle w:val="TableParagraph"/>
              <w:ind w:left="105"/>
            </w:pPr>
            <w:r>
              <w:t>Request</w:t>
            </w:r>
            <w:r>
              <w:rPr>
                <w:spacing w:val="-7"/>
              </w:rPr>
              <w:t xml:space="preserve"> </w:t>
            </w:r>
            <w:r>
              <w:t>to</w:t>
            </w:r>
            <w:r>
              <w:rPr>
                <w:spacing w:val="-4"/>
              </w:rPr>
              <w:t xml:space="preserve"> </w:t>
            </w:r>
            <w:r>
              <w:t>add</w:t>
            </w:r>
            <w:r>
              <w:rPr>
                <w:spacing w:val="-5"/>
              </w:rPr>
              <w:t xml:space="preserve"> </w:t>
            </w:r>
            <w:r>
              <w:t>a</w:t>
            </w:r>
            <w:r>
              <w:rPr>
                <w:spacing w:val="-2"/>
              </w:rPr>
              <w:t xml:space="preserve"> </w:t>
            </w:r>
            <w:r>
              <w:t>service</w:t>
            </w:r>
            <w:r>
              <w:rPr>
                <w:spacing w:val="-3"/>
              </w:rPr>
              <w:t xml:space="preserve"> </w:t>
            </w:r>
            <w:r>
              <w:t>provider</w:t>
            </w:r>
            <w:r>
              <w:rPr>
                <w:spacing w:val="-5"/>
              </w:rPr>
              <w:t xml:space="preserve"> </w:t>
            </w:r>
            <w:r>
              <w:t>to</w:t>
            </w:r>
            <w:r>
              <w:rPr>
                <w:spacing w:val="-2"/>
              </w:rPr>
              <w:t xml:space="preserve"> </w:t>
            </w:r>
            <w:r>
              <w:t>an</w:t>
            </w:r>
            <w:r>
              <w:rPr>
                <w:spacing w:val="-5"/>
              </w:rPr>
              <w:t xml:space="preserve"> </w:t>
            </w:r>
            <w:proofErr w:type="gramStart"/>
            <w:r>
              <w:rPr>
                <w:spacing w:val="-2"/>
              </w:rPr>
              <w:t>existing</w:t>
            </w:r>
            <w:proofErr w:type="gramEnd"/>
          </w:p>
          <w:p w14:paraId="085C8174" w14:textId="77777777" w:rsidR="0086109B" w:rsidRDefault="00000000">
            <w:pPr>
              <w:pStyle w:val="TableParagraph"/>
              <w:spacing w:before="22"/>
              <w:ind w:left="105"/>
            </w:pPr>
            <w:r>
              <w:t>WSA</w:t>
            </w:r>
            <w:r>
              <w:rPr>
                <w:spacing w:val="-1"/>
              </w:rPr>
              <w:t xml:space="preserve"> </w:t>
            </w:r>
            <w:r>
              <w:rPr>
                <w:spacing w:val="-2"/>
              </w:rPr>
              <w:t>broadcast</w:t>
            </w:r>
          </w:p>
        </w:tc>
      </w:tr>
      <w:tr w:rsidR="0086109B" w14:paraId="3CB98DA7" w14:textId="77777777">
        <w:trPr>
          <w:trHeight w:val="582"/>
        </w:trPr>
        <w:tc>
          <w:tcPr>
            <w:tcW w:w="2991" w:type="dxa"/>
          </w:tcPr>
          <w:p w14:paraId="0702E997" w14:textId="77777777" w:rsidR="0086109B" w:rsidRDefault="00000000">
            <w:pPr>
              <w:pStyle w:val="TableParagraph"/>
              <w:ind w:left="110"/>
            </w:pPr>
            <w:proofErr w:type="spellStart"/>
            <w:r>
              <w:rPr>
                <w:spacing w:val="-2"/>
              </w:rPr>
              <w:t>ChangeWsaProviderService</w:t>
            </w:r>
            <w:proofErr w:type="spellEnd"/>
          </w:p>
        </w:tc>
        <w:tc>
          <w:tcPr>
            <w:tcW w:w="1171" w:type="dxa"/>
          </w:tcPr>
          <w:p w14:paraId="15C8095E" w14:textId="77777777" w:rsidR="0086109B" w:rsidRDefault="00000000">
            <w:pPr>
              <w:pStyle w:val="TableParagraph"/>
              <w:ind w:left="107"/>
            </w:pPr>
            <w:r>
              <w:rPr>
                <w:spacing w:val="-5"/>
              </w:rPr>
              <w:t>10</w:t>
            </w:r>
          </w:p>
        </w:tc>
        <w:tc>
          <w:tcPr>
            <w:tcW w:w="4681" w:type="dxa"/>
          </w:tcPr>
          <w:p w14:paraId="361C27E0" w14:textId="77777777" w:rsidR="0086109B" w:rsidRDefault="00000000">
            <w:pPr>
              <w:pStyle w:val="TableParagraph"/>
              <w:ind w:left="105"/>
            </w:pPr>
            <w:r>
              <w:t>Request</w:t>
            </w:r>
            <w:r>
              <w:rPr>
                <w:spacing w:val="-6"/>
              </w:rPr>
              <w:t xml:space="preserve"> </w:t>
            </w:r>
            <w:r>
              <w:t>to</w:t>
            </w:r>
            <w:r>
              <w:rPr>
                <w:spacing w:val="-4"/>
              </w:rPr>
              <w:t xml:space="preserve"> </w:t>
            </w:r>
            <w:r>
              <w:t>change</w:t>
            </w:r>
            <w:r>
              <w:rPr>
                <w:spacing w:val="-3"/>
              </w:rPr>
              <w:t xml:space="preserve"> </w:t>
            </w:r>
            <w:r>
              <w:t>a</w:t>
            </w:r>
            <w:r>
              <w:rPr>
                <w:spacing w:val="-6"/>
              </w:rPr>
              <w:t xml:space="preserve"> </w:t>
            </w:r>
            <w:r>
              <w:t>service</w:t>
            </w:r>
            <w:r>
              <w:rPr>
                <w:spacing w:val="-3"/>
              </w:rPr>
              <w:t xml:space="preserve"> </w:t>
            </w:r>
            <w:r>
              <w:t>provider</w:t>
            </w:r>
            <w:r>
              <w:rPr>
                <w:spacing w:val="-5"/>
              </w:rPr>
              <w:t xml:space="preserve"> </w:t>
            </w:r>
            <w:r>
              <w:t>to</w:t>
            </w:r>
            <w:r>
              <w:rPr>
                <w:spacing w:val="-4"/>
              </w:rPr>
              <w:t xml:space="preserve"> </w:t>
            </w:r>
            <w:r>
              <w:rPr>
                <w:spacing w:val="-5"/>
              </w:rPr>
              <w:t>an</w:t>
            </w:r>
          </w:p>
          <w:p w14:paraId="71329636" w14:textId="77777777" w:rsidR="0086109B" w:rsidRDefault="00000000">
            <w:pPr>
              <w:pStyle w:val="TableParagraph"/>
              <w:spacing w:before="21"/>
              <w:ind w:left="105"/>
            </w:pPr>
            <w:r>
              <w:t>existing</w:t>
            </w:r>
            <w:r>
              <w:rPr>
                <w:spacing w:val="-5"/>
              </w:rPr>
              <w:t xml:space="preserve"> </w:t>
            </w:r>
            <w:r>
              <w:t>WSA</w:t>
            </w:r>
            <w:r>
              <w:rPr>
                <w:spacing w:val="-6"/>
              </w:rPr>
              <w:t xml:space="preserve"> </w:t>
            </w:r>
            <w:r>
              <w:rPr>
                <w:spacing w:val="-2"/>
              </w:rPr>
              <w:t>broadcast</w:t>
            </w:r>
          </w:p>
        </w:tc>
      </w:tr>
      <w:tr w:rsidR="0086109B" w14:paraId="3FA7F23A" w14:textId="77777777">
        <w:trPr>
          <w:trHeight w:val="585"/>
        </w:trPr>
        <w:tc>
          <w:tcPr>
            <w:tcW w:w="2991" w:type="dxa"/>
          </w:tcPr>
          <w:p w14:paraId="357C1935" w14:textId="77777777" w:rsidR="0086109B" w:rsidRDefault="00000000">
            <w:pPr>
              <w:pStyle w:val="TableParagraph"/>
              <w:spacing w:before="6"/>
              <w:ind w:left="110"/>
            </w:pPr>
            <w:proofErr w:type="spellStart"/>
            <w:r>
              <w:rPr>
                <w:spacing w:val="-2"/>
              </w:rPr>
              <w:t>DelWsaProviderService</w:t>
            </w:r>
            <w:proofErr w:type="spellEnd"/>
          </w:p>
        </w:tc>
        <w:tc>
          <w:tcPr>
            <w:tcW w:w="1171" w:type="dxa"/>
          </w:tcPr>
          <w:p w14:paraId="74DFE26A" w14:textId="77777777" w:rsidR="0086109B" w:rsidRDefault="00000000">
            <w:pPr>
              <w:pStyle w:val="TableParagraph"/>
              <w:spacing w:before="6"/>
              <w:ind w:left="107"/>
            </w:pPr>
            <w:r>
              <w:rPr>
                <w:spacing w:val="-5"/>
              </w:rPr>
              <w:t>11</w:t>
            </w:r>
          </w:p>
        </w:tc>
        <w:tc>
          <w:tcPr>
            <w:tcW w:w="4681" w:type="dxa"/>
          </w:tcPr>
          <w:p w14:paraId="4BFDE662" w14:textId="77777777" w:rsidR="0086109B" w:rsidRDefault="00000000">
            <w:pPr>
              <w:pStyle w:val="TableParagraph"/>
              <w:spacing w:before="6"/>
              <w:ind w:left="105"/>
            </w:pPr>
            <w:r>
              <w:t>Request</w:t>
            </w:r>
            <w:r>
              <w:rPr>
                <w:spacing w:val="-5"/>
              </w:rPr>
              <w:t xml:space="preserve"> </w:t>
            </w:r>
            <w:r>
              <w:t>to</w:t>
            </w:r>
            <w:r>
              <w:rPr>
                <w:spacing w:val="-4"/>
              </w:rPr>
              <w:t xml:space="preserve"> </w:t>
            </w:r>
            <w:r>
              <w:t>delete</w:t>
            </w:r>
            <w:r>
              <w:rPr>
                <w:spacing w:val="-3"/>
              </w:rPr>
              <w:t xml:space="preserve"> </w:t>
            </w:r>
            <w:r>
              <w:t>a</w:t>
            </w:r>
            <w:r>
              <w:rPr>
                <w:spacing w:val="-4"/>
              </w:rPr>
              <w:t xml:space="preserve"> </w:t>
            </w:r>
            <w:r>
              <w:t>service</w:t>
            </w:r>
            <w:r>
              <w:rPr>
                <w:spacing w:val="-5"/>
              </w:rPr>
              <w:t xml:space="preserve"> </w:t>
            </w:r>
            <w:r>
              <w:t>provider</w:t>
            </w:r>
            <w:r>
              <w:rPr>
                <w:spacing w:val="-3"/>
              </w:rPr>
              <w:t xml:space="preserve"> </w:t>
            </w:r>
            <w:r>
              <w:t>from</w:t>
            </w:r>
            <w:r>
              <w:rPr>
                <w:spacing w:val="-4"/>
              </w:rPr>
              <w:t xml:space="preserve"> </w:t>
            </w:r>
            <w:r>
              <w:rPr>
                <w:spacing w:val="-5"/>
              </w:rPr>
              <w:t>an</w:t>
            </w:r>
          </w:p>
          <w:p w14:paraId="667C0A67" w14:textId="77777777" w:rsidR="0086109B" w:rsidRDefault="00000000">
            <w:pPr>
              <w:pStyle w:val="TableParagraph"/>
              <w:spacing w:before="19"/>
              <w:ind w:left="105"/>
            </w:pPr>
            <w:r>
              <w:t>existing</w:t>
            </w:r>
            <w:r>
              <w:rPr>
                <w:spacing w:val="-5"/>
              </w:rPr>
              <w:t xml:space="preserve"> </w:t>
            </w:r>
            <w:r>
              <w:t>WSA</w:t>
            </w:r>
            <w:r>
              <w:rPr>
                <w:spacing w:val="-6"/>
              </w:rPr>
              <w:t xml:space="preserve"> </w:t>
            </w:r>
            <w:r>
              <w:rPr>
                <w:spacing w:val="-2"/>
              </w:rPr>
              <w:t>broadcast</w:t>
            </w:r>
          </w:p>
        </w:tc>
      </w:tr>
      <w:tr w:rsidR="0086109B" w14:paraId="49C12AE6" w14:textId="77777777">
        <w:trPr>
          <w:trHeight w:val="294"/>
        </w:trPr>
        <w:tc>
          <w:tcPr>
            <w:tcW w:w="2991" w:type="dxa"/>
          </w:tcPr>
          <w:p w14:paraId="2904689F" w14:textId="77777777" w:rsidR="0086109B" w:rsidRDefault="00000000">
            <w:pPr>
              <w:pStyle w:val="TableParagraph"/>
              <w:ind w:left="110"/>
            </w:pPr>
            <w:proofErr w:type="spellStart"/>
            <w:r>
              <w:rPr>
                <w:spacing w:val="-2"/>
              </w:rPr>
              <w:t>AddUserService</w:t>
            </w:r>
            <w:proofErr w:type="spellEnd"/>
          </w:p>
        </w:tc>
        <w:tc>
          <w:tcPr>
            <w:tcW w:w="1171" w:type="dxa"/>
          </w:tcPr>
          <w:p w14:paraId="292E7587" w14:textId="77777777" w:rsidR="0086109B" w:rsidRDefault="00000000">
            <w:pPr>
              <w:pStyle w:val="TableParagraph"/>
              <w:ind w:left="107"/>
            </w:pPr>
            <w:r>
              <w:rPr>
                <w:spacing w:val="-5"/>
              </w:rPr>
              <w:t>12</w:t>
            </w:r>
          </w:p>
        </w:tc>
        <w:tc>
          <w:tcPr>
            <w:tcW w:w="4681" w:type="dxa"/>
          </w:tcPr>
          <w:p w14:paraId="765F86BE" w14:textId="77777777" w:rsidR="0086109B" w:rsidRDefault="00000000">
            <w:pPr>
              <w:pStyle w:val="TableParagraph"/>
              <w:ind w:left="105"/>
            </w:pPr>
            <w:r>
              <w:t>Request</w:t>
            </w:r>
            <w:r>
              <w:rPr>
                <w:spacing w:val="-4"/>
              </w:rPr>
              <w:t xml:space="preserve"> </w:t>
            </w:r>
            <w:r>
              <w:t>to</w:t>
            </w:r>
            <w:r>
              <w:rPr>
                <w:spacing w:val="-3"/>
              </w:rPr>
              <w:t xml:space="preserve"> </w:t>
            </w:r>
            <w:r>
              <w:t>add</w:t>
            </w:r>
            <w:r>
              <w:rPr>
                <w:spacing w:val="-3"/>
              </w:rPr>
              <w:t xml:space="preserve"> </w:t>
            </w:r>
            <w:r>
              <w:t>a</w:t>
            </w:r>
            <w:r>
              <w:rPr>
                <w:spacing w:val="-2"/>
              </w:rPr>
              <w:t xml:space="preserve"> </w:t>
            </w:r>
            <w:r>
              <w:t>user</w:t>
            </w:r>
            <w:r>
              <w:rPr>
                <w:spacing w:val="-3"/>
              </w:rPr>
              <w:t xml:space="preserve"> </w:t>
            </w:r>
            <w:r>
              <w:rPr>
                <w:spacing w:val="-2"/>
              </w:rPr>
              <w:t>service</w:t>
            </w:r>
          </w:p>
        </w:tc>
      </w:tr>
      <w:tr w:rsidR="0086109B" w14:paraId="46D6E421" w14:textId="77777777">
        <w:trPr>
          <w:trHeight w:val="294"/>
        </w:trPr>
        <w:tc>
          <w:tcPr>
            <w:tcW w:w="2991" w:type="dxa"/>
          </w:tcPr>
          <w:p w14:paraId="12978769" w14:textId="77777777" w:rsidR="0086109B" w:rsidRDefault="00000000">
            <w:pPr>
              <w:pStyle w:val="TableParagraph"/>
              <w:ind w:left="110"/>
            </w:pPr>
            <w:proofErr w:type="spellStart"/>
            <w:r>
              <w:rPr>
                <w:spacing w:val="-2"/>
              </w:rPr>
              <w:t>DelUserService</w:t>
            </w:r>
            <w:proofErr w:type="spellEnd"/>
          </w:p>
        </w:tc>
        <w:tc>
          <w:tcPr>
            <w:tcW w:w="1171" w:type="dxa"/>
          </w:tcPr>
          <w:p w14:paraId="5A32700E" w14:textId="77777777" w:rsidR="0086109B" w:rsidRDefault="00000000">
            <w:pPr>
              <w:pStyle w:val="TableParagraph"/>
              <w:ind w:left="107"/>
            </w:pPr>
            <w:r>
              <w:rPr>
                <w:spacing w:val="-5"/>
              </w:rPr>
              <w:t>13</w:t>
            </w:r>
          </w:p>
        </w:tc>
        <w:tc>
          <w:tcPr>
            <w:tcW w:w="4681" w:type="dxa"/>
          </w:tcPr>
          <w:p w14:paraId="5C01A9AB" w14:textId="77777777" w:rsidR="0086109B" w:rsidRDefault="00000000">
            <w:pPr>
              <w:pStyle w:val="TableParagraph"/>
              <w:ind w:left="105"/>
            </w:pPr>
            <w:r>
              <w:t>Request</w:t>
            </w:r>
            <w:r>
              <w:rPr>
                <w:spacing w:val="-5"/>
              </w:rPr>
              <w:t xml:space="preserve"> </w:t>
            </w:r>
            <w:r>
              <w:t>to</w:t>
            </w:r>
            <w:r>
              <w:rPr>
                <w:spacing w:val="-3"/>
              </w:rPr>
              <w:t xml:space="preserve"> </w:t>
            </w:r>
            <w:r>
              <w:t>delete</w:t>
            </w:r>
            <w:r>
              <w:rPr>
                <w:spacing w:val="-2"/>
              </w:rPr>
              <w:t xml:space="preserve"> </w:t>
            </w:r>
            <w:r>
              <w:t>a</w:t>
            </w:r>
            <w:r>
              <w:rPr>
                <w:spacing w:val="-2"/>
              </w:rPr>
              <w:t xml:space="preserve"> </w:t>
            </w:r>
            <w:r>
              <w:t>user</w:t>
            </w:r>
            <w:r>
              <w:rPr>
                <w:spacing w:val="-2"/>
              </w:rPr>
              <w:t xml:space="preserve"> service</w:t>
            </w:r>
          </w:p>
        </w:tc>
      </w:tr>
      <w:tr w:rsidR="0086109B" w14:paraId="1C8F5C12" w14:textId="77777777">
        <w:trPr>
          <w:trHeight w:val="294"/>
        </w:trPr>
        <w:tc>
          <w:tcPr>
            <w:tcW w:w="2991" w:type="dxa"/>
          </w:tcPr>
          <w:p w14:paraId="3CFAAC1E" w14:textId="77777777" w:rsidR="0086109B" w:rsidRDefault="00000000">
            <w:pPr>
              <w:pStyle w:val="TableParagraph"/>
              <w:ind w:left="110"/>
            </w:pPr>
            <w:r>
              <w:rPr>
                <w:spacing w:val="-2"/>
              </w:rPr>
              <w:t>GetIpv6InterfaceInfo</w:t>
            </w:r>
          </w:p>
        </w:tc>
        <w:tc>
          <w:tcPr>
            <w:tcW w:w="1171" w:type="dxa"/>
          </w:tcPr>
          <w:p w14:paraId="77A9C47A" w14:textId="77777777" w:rsidR="0086109B" w:rsidRDefault="00000000">
            <w:pPr>
              <w:pStyle w:val="TableParagraph"/>
              <w:ind w:left="107"/>
            </w:pPr>
            <w:r>
              <w:rPr>
                <w:spacing w:val="-5"/>
              </w:rPr>
              <w:t>14</w:t>
            </w:r>
          </w:p>
        </w:tc>
        <w:tc>
          <w:tcPr>
            <w:tcW w:w="4681" w:type="dxa"/>
          </w:tcPr>
          <w:p w14:paraId="46E36465" w14:textId="77777777" w:rsidR="0086109B" w:rsidRDefault="00000000">
            <w:pPr>
              <w:pStyle w:val="TableParagraph"/>
              <w:ind w:left="105"/>
            </w:pPr>
            <w:r>
              <w:t>Request</w:t>
            </w:r>
            <w:r>
              <w:rPr>
                <w:spacing w:val="-5"/>
              </w:rPr>
              <w:t xml:space="preserve"> </w:t>
            </w:r>
            <w:r>
              <w:t>to</w:t>
            </w:r>
            <w:r>
              <w:rPr>
                <w:spacing w:val="-4"/>
              </w:rPr>
              <w:t xml:space="preserve"> </w:t>
            </w:r>
            <w:r>
              <w:t>SUT</w:t>
            </w:r>
            <w:r>
              <w:rPr>
                <w:spacing w:val="-5"/>
              </w:rPr>
              <w:t xml:space="preserve"> </w:t>
            </w:r>
            <w:r>
              <w:t>to</w:t>
            </w:r>
            <w:r>
              <w:rPr>
                <w:spacing w:val="-3"/>
              </w:rPr>
              <w:t xml:space="preserve"> </w:t>
            </w:r>
            <w:r>
              <w:t>report</w:t>
            </w:r>
            <w:r>
              <w:rPr>
                <w:spacing w:val="-3"/>
              </w:rPr>
              <w:t xml:space="preserve"> </w:t>
            </w:r>
            <w:r>
              <w:t>its</w:t>
            </w:r>
            <w:r>
              <w:rPr>
                <w:spacing w:val="-3"/>
              </w:rPr>
              <w:t xml:space="preserve"> </w:t>
            </w:r>
            <w:r>
              <w:t>IPv6</w:t>
            </w:r>
            <w:r>
              <w:rPr>
                <w:spacing w:val="-4"/>
              </w:rPr>
              <w:t xml:space="preserve"> </w:t>
            </w:r>
            <w:r>
              <w:rPr>
                <w:spacing w:val="-2"/>
              </w:rPr>
              <w:t>configuration</w:t>
            </w:r>
          </w:p>
        </w:tc>
      </w:tr>
      <w:tr w:rsidR="0086109B" w14:paraId="2C7D548E" w14:textId="77777777">
        <w:trPr>
          <w:trHeight w:val="294"/>
        </w:trPr>
        <w:tc>
          <w:tcPr>
            <w:tcW w:w="2991" w:type="dxa"/>
          </w:tcPr>
          <w:p w14:paraId="42CBEF29" w14:textId="77777777" w:rsidR="0086109B" w:rsidRDefault="00000000">
            <w:pPr>
              <w:pStyle w:val="TableParagraph"/>
              <w:ind w:left="110"/>
            </w:pPr>
            <w:r>
              <w:rPr>
                <w:spacing w:val="-2"/>
              </w:rPr>
              <w:t>SetIpv6Address</w:t>
            </w:r>
          </w:p>
        </w:tc>
        <w:tc>
          <w:tcPr>
            <w:tcW w:w="1171" w:type="dxa"/>
          </w:tcPr>
          <w:p w14:paraId="24A2E2D2" w14:textId="77777777" w:rsidR="0086109B" w:rsidRDefault="00000000">
            <w:pPr>
              <w:pStyle w:val="TableParagraph"/>
              <w:ind w:left="107"/>
            </w:pPr>
            <w:r>
              <w:rPr>
                <w:spacing w:val="-5"/>
              </w:rPr>
              <w:t>15</w:t>
            </w:r>
          </w:p>
        </w:tc>
        <w:tc>
          <w:tcPr>
            <w:tcW w:w="4681" w:type="dxa"/>
          </w:tcPr>
          <w:p w14:paraId="17E44D7C" w14:textId="77777777" w:rsidR="0086109B" w:rsidRDefault="00000000">
            <w:pPr>
              <w:pStyle w:val="TableParagraph"/>
              <w:ind w:left="105"/>
            </w:pPr>
            <w:r>
              <w:t>Request</w:t>
            </w:r>
            <w:r>
              <w:rPr>
                <w:spacing w:val="-5"/>
              </w:rPr>
              <w:t xml:space="preserve"> </w:t>
            </w:r>
            <w:r>
              <w:t>to</w:t>
            </w:r>
            <w:r>
              <w:rPr>
                <w:spacing w:val="-3"/>
              </w:rPr>
              <w:t xml:space="preserve"> </w:t>
            </w:r>
            <w:r>
              <w:t>SUT</w:t>
            </w:r>
            <w:r>
              <w:rPr>
                <w:spacing w:val="-4"/>
              </w:rPr>
              <w:t xml:space="preserve"> </w:t>
            </w:r>
            <w:r>
              <w:t>to</w:t>
            </w:r>
            <w:r>
              <w:rPr>
                <w:spacing w:val="-3"/>
              </w:rPr>
              <w:t xml:space="preserve"> </w:t>
            </w:r>
            <w:r>
              <w:t>set</w:t>
            </w:r>
            <w:r>
              <w:rPr>
                <w:spacing w:val="-4"/>
              </w:rPr>
              <w:t xml:space="preserve"> </w:t>
            </w:r>
            <w:r>
              <w:t>its</w:t>
            </w:r>
            <w:r>
              <w:rPr>
                <w:spacing w:val="-1"/>
              </w:rPr>
              <w:t xml:space="preserve"> </w:t>
            </w:r>
            <w:r>
              <w:t>IPv6</w:t>
            </w:r>
            <w:r>
              <w:rPr>
                <w:spacing w:val="-2"/>
              </w:rPr>
              <w:t xml:space="preserve"> address</w:t>
            </w:r>
          </w:p>
        </w:tc>
      </w:tr>
    </w:tbl>
    <w:p w14:paraId="5F21A280" w14:textId="77777777" w:rsidR="0086109B" w:rsidRDefault="0086109B">
      <w:pPr>
        <w:sectPr w:rsidR="0086109B">
          <w:pgSz w:w="12240" w:h="15840"/>
          <w:pgMar w:top="1160" w:right="0" w:bottom="1280" w:left="1200" w:header="0" w:footer="1094" w:gutter="0"/>
          <w:cols w:space="720"/>
        </w:sectPr>
      </w:pPr>
    </w:p>
    <w:p w14:paraId="2863FD51"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71"/>
        <w:gridCol w:w="4681"/>
      </w:tblGrid>
      <w:tr w:rsidR="0086109B" w14:paraId="3A7FF590" w14:textId="77777777">
        <w:trPr>
          <w:trHeight w:val="294"/>
        </w:trPr>
        <w:tc>
          <w:tcPr>
            <w:tcW w:w="2991" w:type="dxa"/>
          </w:tcPr>
          <w:p w14:paraId="1EF9C6B9" w14:textId="77777777" w:rsidR="0086109B" w:rsidRDefault="00000000">
            <w:pPr>
              <w:pStyle w:val="TableParagraph"/>
              <w:ind w:left="110"/>
            </w:pPr>
            <w:r>
              <w:rPr>
                <w:spacing w:val="-2"/>
              </w:rPr>
              <w:t>StartIpv6Ping</w:t>
            </w:r>
          </w:p>
        </w:tc>
        <w:tc>
          <w:tcPr>
            <w:tcW w:w="1171" w:type="dxa"/>
          </w:tcPr>
          <w:p w14:paraId="6F4966D2" w14:textId="77777777" w:rsidR="0086109B" w:rsidRDefault="00000000">
            <w:pPr>
              <w:pStyle w:val="TableParagraph"/>
              <w:ind w:left="107"/>
            </w:pPr>
            <w:r>
              <w:rPr>
                <w:spacing w:val="-5"/>
              </w:rPr>
              <w:t>16</w:t>
            </w:r>
          </w:p>
        </w:tc>
        <w:tc>
          <w:tcPr>
            <w:tcW w:w="4681" w:type="dxa"/>
          </w:tcPr>
          <w:p w14:paraId="6DFA684B" w14:textId="77777777" w:rsidR="0086109B" w:rsidRDefault="00000000">
            <w:pPr>
              <w:pStyle w:val="TableParagraph"/>
              <w:ind w:left="105"/>
            </w:pPr>
            <w:r>
              <w:t>Request</w:t>
            </w:r>
            <w:r>
              <w:rPr>
                <w:spacing w:val="-4"/>
              </w:rPr>
              <w:t xml:space="preserve"> </w:t>
            </w:r>
            <w:r>
              <w:t>to</w:t>
            </w:r>
            <w:r>
              <w:rPr>
                <w:spacing w:val="-3"/>
              </w:rPr>
              <w:t xml:space="preserve"> </w:t>
            </w:r>
            <w:r>
              <w:t>SUT</w:t>
            </w:r>
            <w:r>
              <w:rPr>
                <w:spacing w:val="-4"/>
              </w:rPr>
              <w:t xml:space="preserve"> </w:t>
            </w:r>
            <w:r>
              <w:t>to</w:t>
            </w:r>
            <w:r>
              <w:rPr>
                <w:spacing w:val="-3"/>
              </w:rPr>
              <w:t xml:space="preserve"> </w:t>
            </w:r>
            <w:r>
              <w:t>send</w:t>
            </w:r>
            <w:r>
              <w:rPr>
                <w:spacing w:val="-3"/>
              </w:rPr>
              <w:t xml:space="preserve"> </w:t>
            </w:r>
            <w:r>
              <w:t>a</w:t>
            </w:r>
            <w:r>
              <w:rPr>
                <w:spacing w:val="-2"/>
              </w:rPr>
              <w:t xml:space="preserve"> </w:t>
            </w:r>
            <w:r>
              <w:t>ping</w:t>
            </w:r>
            <w:r>
              <w:rPr>
                <w:spacing w:val="-3"/>
              </w:rPr>
              <w:t xml:space="preserve"> </w:t>
            </w:r>
            <w:r>
              <w:t>(ICMP</w:t>
            </w:r>
            <w:r>
              <w:rPr>
                <w:spacing w:val="-3"/>
              </w:rPr>
              <w:t xml:space="preserve"> </w:t>
            </w:r>
            <w:r>
              <w:t>over</w:t>
            </w:r>
            <w:r>
              <w:rPr>
                <w:spacing w:val="-3"/>
              </w:rPr>
              <w:t xml:space="preserve"> </w:t>
            </w:r>
            <w:r>
              <w:rPr>
                <w:spacing w:val="-4"/>
              </w:rPr>
              <w:t>IPv6)</w:t>
            </w:r>
          </w:p>
        </w:tc>
      </w:tr>
      <w:tr w:rsidR="0086109B" w14:paraId="02FCE3AD" w14:textId="77777777">
        <w:trPr>
          <w:trHeight w:val="585"/>
        </w:trPr>
        <w:tc>
          <w:tcPr>
            <w:tcW w:w="2991" w:type="dxa"/>
          </w:tcPr>
          <w:p w14:paraId="59FC79F1" w14:textId="77777777" w:rsidR="0086109B" w:rsidRDefault="00000000">
            <w:pPr>
              <w:pStyle w:val="TableParagraph"/>
              <w:ind w:left="110"/>
            </w:pPr>
            <w:r>
              <w:rPr>
                <w:spacing w:val="-2"/>
              </w:rPr>
              <w:t>StopIpv6Ping</w:t>
            </w:r>
          </w:p>
        </w:tc>
        <w:tc>
          <w:tcPr>
            <w:tcW w:w="1171" w:type="dxa"/>
          </w:tcPr>
          <w:p w14:paraId="45DEEA38" w14:textId="77777777" w:rsidR="0086109B" w:rsidRDefault="00000000">
            <w:pPr>
              <w:pStyle w:val="TableParagraph"/>
              <w:ind w:left="107"/>
            </w:pPr>
            <w:r>
              <w:rPr>
                <w:spacing w:val="-5"/>
              </w:rPr>
              <w:t>17</w:t>
            </w:r>
          </w:p>
        </w:tc>
        <w:tc>
          <w:tcPr>
            <w:tcW w:w="4681" w:type="dxa"/>
          </w:tcPr>
          <w:p w14:paraId="13CC2DC1" w14:textId="77777777" w:rsidR="0086109B" w:rsidRDefault="00000000">
            <w:pPr>
              <w:pStyle w:val="TableParagraph"/>
              <w:ind w:left="105"/>
            </w:pPr>
            <w:r>
              <w:t>Request</w:t>
            </w:r>
            <w:r>
              <w:rPr>
                <w:spacing w:val="-5"/>
              </w:rPr>
              <w:t xml:space="preserve"> </w:t>
            </w:r>
            <w:r>
              <w:t>to</w:t>
            </w:r>
            <w:r>
              <w:rPr>
                <w:spacing w:val="-4"/>
              </w:rPr>
              <w:t xml:space="preserve"> </w:t>
            </w:r>
            <w:r>
              <w:t>SUT</w:t>
            </w:r>
            <w:r>
              <w:rPr>
                <w:spacing w:val="-4"/>
              </w:rPr>
              <w:t xml:space="preserve"> </w:t>
            </w:r>
            <w:r>
              <w:t>to</w:t>
            </w:r>
            <w:r>
              <w:rPr>
                <w:spacing w:val="-4"/>
              </w:rPr>
              <w:t xml:space="preserve"> </w:t>
            </w:r>
            <w:r>
              <w:t>stop</w:t>
            </w:r>
            <w:r>
              <w:rPr>
                <w:spacing w:val="-4"/>
              </w:rPr>
              <w:t xml:space="preserve"> </w:t>
            </w:r>
            <w:r>
              <w:t>sending</w:t>
            </w:r>
            <w:r>
              <w:rPr>
                <w:spacing w:val="-3"/>
              </w:rPr>
              <w:t xml:space="preserve"> </w:t>
            </w:r>
            <w:r>
              <w:t>ping</w:t>
            </w:r>
            <w:r>
              <w:rPr>
                <w:spacing w:val="-4"/>
              </w:rPr>
              <w:t xml:space="preserve"> </w:t>
            </w:r>
            <w:r>
              <w:t>(ICMP</w:t>
            </w:r>
            <w:r>
              <w:rPr>
                <w:spacing w:val="-3"/>
              </w:rPr>
              <w:t xml:space="preserve"> </w:t>
            </w:r>
            <w:r>
              <w:rPr>
                <w:spacing w:val="-4"/>
              </w:rPr>
              <w:t>over</w:t>
            </w:r>
          </w:p>
          <w:p w14:paraId="1B03FC90" w14:textId="77777777" w:rsidR="0086109B" w:rsidRDefault="00000000">
            <w:pPr>
              <w:pStyle w:val="TableParagraph"/>
              <w:spacing w:before="22"/>
              <w:ind w:left="105"/>
            </w:pPr>
            <w:r>
              <w:rPr>
                <w:spacing w:val="-2"/>
              </w:rPr>
              <w:t>IPv6)</w:t>
            </w:r>
          </w:p>
        </w:tc>
      </w:tr>
      <w:tr w:rsidR="0086109B" w14:paraId="3D60C39D" w14:textId="77777777">
        <w:trPr>
          <w:trHeight w:val="585"/>
        </w:trPr>
        <w:tc>
          <w:tcPr>
            <w:tcW w:w="2991" w:type="dxa"/>
          </w:tcPr>
          <w:p w14:paraId="3AB722A3" w14:textId="77777777" w:rsidR="0086109B" w:rsidRDefault="00000000">
            <w:pPr>
              <w:pStyle w:val="TableParagraph"/>
              <w:ind w:left="110"/>
            </w:pPr>
            <w:proofErr w:type="spellStart"/>
            <w:r>
              <w:rPr>
                <w:spacing w:val="-2"/>
              </w:rPr>
              <w:t>sendUeConfigXML</w:t>
            </w:r>
            <w:proofErr w:type="spellEnd"/>
          </w:p>
        </w:tc>
        <w:tc>
          <w:tcPr>
            <w:tcW w:w="1171" w:type="dxa"/>
          </w:tcPr>
          <w:p w14:paraId="1EB8A94D" w14:textId="77777777" w:rsidR="0086109B" w:rsidRDefault="00000000">
            <w:pPr>
              <w:pStyle w:val="TableParagraph"/>
              <w:ind w:left="107"/>
            </w:pPr>
            <w:r>
              <w:rPr>
                <w:spacing w:val="-5"/>
              </w:rPr>
              <w:t>21</w:t>
            </w:r>
          </w:p>
        </w:tc>
        <w:tc>
          <w:tcPr>
            <w:tcW w:w="4681" w:type="dxa"/>
          </w:tcPr>
          <w:p w14:paraId="2D43B089" w14:textId="77777777" w:rsidR="0086109B" w:rsidRDefault="00000000">
            <w:pPr>
              <w:pStyle w:val="TableParagraph"/>
              <w:ind w:left="105"/>
            </w:pPr>
            <w:r>
              <w:t>Request</w:t>
            </w:r>
            <w:r>
              <w:rPr>
                <w:spacing w:val="-5"/>
              </w:rPr>
              <w:t xml:space="preserve"> </w:t>
            </w:r>
            <w:r>
              <w:t>to</w:t>
            </w:r>
            <w:r>
              <w:rPr>
                <w:spacing w:val="-4"/>
              </w:rPr>
              <w:t xml:space="preserve"> </w:t>
            </w:r>
            <w:r>
              <w:t>SUT</w:t>
            </w:r>
            <w:r>
              <w:rPr>
                <w:spacing w:val="-4"/>
              </w:rPr>
              <w:t xml:space="preserve"> </w:t>
            </w:r>
            <w:r>
              <w:t>to</w:t>
            </w:r>
            <w:r>
              <w:rPr>
                <w:spacing w:val="-4"/>
              </w:rPr>
              <w:t xml:space="preserve"> </w:t>
            </w:r>
            <w:r>
              <w:t>send</w:t>
            </w:r>
            <w:r>
              <w:rPr>
                <w:spacing w:val="-4"/>
              </w:rPr>
              <w:t xml:space="preserve"> </w:t>
            </w:r>
            <w:r>
              <w:t>its</w:t>
            </w:r>
            <w:r>
              <w:rPr>
                <w:spacing w:val="-6"/>
              </w:rPr>
              <w:t xml:space="preserve"> </w:t>
            </w:r>
            <w:r>
              <w:t>own</w:t>
            </w:r>
            <w:r>
              <w:rPr>
                <w:spacing w:val="-3"/>
              </w:rPr>
              <w:t xml:space="preserve"> </w:t>
            </w:r>
            <w:r>
              <w:t>Configuration</w:t>
            </w:r>
            <w:r>
              <w:rPr>
                <w:spacing w:val="-3"/>
              </w:rPr>
              <w:t xml:space="preserve"> </w:t>
            </w:r>
            <w:r>
              <w:rPr>
                <w:spacing w:val="-5"/>
              </w:rPr>
              <w:t>to</w:t>
            </w:r>
          </w:p>
          <w:p w14:paraId="18D84F23" w14:textId="77777777" w:rsidR="0086109B" w:rsidRDefault="00000000">
            <w:pPr>
              <w:pStyle w:val="TableParagraph"/>
              <w:spacing w:before="21"/>
              <w:ind w:left="105"/>
            </w:pPr>
            <w:r>
              <w:t xml:space="preserve">the </w:t>
            </w:r>
            <w:r>
              <w:rPr>
                <w:spacing w:val="-5"/>
              </w:rPr>
              <w:t>TS</w:t>
            </w:r>
          </w:p>
        </w:tc>
      </w:tr>
      <w:tr w:rsidR="0086109B" w14:paraId="786772A9" w14:textId="77777777">
        <w:trPr>
          <w:trHeight w:val="294"/>
        </w:trPr>
        <w:tc>
          <w:tcPr>
            <w:tcW w:w="2991" w:type="dxa"/>
          </w:tcPr>
          <w:p w14:paraId="443D25F7" w14:textId="77777777" w:rsidR="0086109B" w:rsidRDefault="00000000">
            <w:pPr>
              <w:pStyle w:val="TableParagraph"/>
              <w:ind w:left="110"/>
            </w:pPr>
            <w:proofErr w:type="spellStart"/>
            <w:r>
              <w:rPr>
                <w:spacing w:val="-2"/>
              </w:rPr>
              <w:t>setUeConfig</w:t>
            </w:r>
            <w:proofErr w:type="spellEnd"/>
          </w:p>
        </w:tc>
        <w:tc>
          <w:tcPr>
            <w:tcW w:w="1171" w:type="dxa"/>
          </w:tcPr>
          <w:p w14:paraId="78E65CF4" w14:textId="77777777" w:rsidR="0086109B" w:rsidRDefault="00000000">
            <w:pPr>
              <w:pStyle w:val="TableParagraph"/>
              <w:ind w:left="107"/>
            </w:pPr>
            <w:r>
              <w:rPr>
                <w:spacing w:val="-5"/>
              </w:rPr>
              <w:t>22</w:t>
            </w:r>
          </w:p>
        </w:tc>
        <w:tc>
          <w:tcPr>
            <w:tcW w:w="4681" w:type="dxa"/>
          </w:tcPr>
          <w:p w14:paraId="3888EFE2" w14:textId="77777777" w:rsidR="0086109B" w:rsidRDefault="00000000">
            <w:pPr>
              <w:pStyle w:val="TableParagraph"/>
              <w:ind w:left="105"/>
            </w:pPr>
            <w:r>
              <w:t>Request</w:t>
            </w:r>
            <w:r>
              <w:rPr>
                <w:spacing w:val="-6"/>
              </w:rPr>
              <w:t xml:space="preserve"> </w:t>
            </w:r>
            <w:r>
              <w:t>to</w:t>
            </w:r>
            <w:r>
              <w:rPr>
                <w:spacing w:val="-5"/>
              </w:rPr>
              <w:t xml:space="preserve"> </w:t>
            </w:r>
            <w:r>
              <w:t>configure</w:t>
            </w:r>
            <w:r>
              <w:rPr>
                <w:spacing w:val="-5"/>
              </w:rPr>
              <w:t xml:space="preserve"> </w:t>
            </w:r>
            <w:r>
              <w:t>specific</w:t>
            </w:r>
            <w:r>
              <w:rPr>
                <w:spacing w:val="-4"/>
              </w:rPr>
              <w:t xml:space="preserve"> </w:t>
            </w:r>
            <w:r>
              <w:t>SUT</w:t>
            </w:r>
            <w:r>
              <w:rPr>
                <w:spacing w:val="-1"/>
              </w:rPr>
              <w:t xml:space="preserve"> </w:t>
            </w:r>
            <w:r>
              <w:rPr>
                <w:spacing w:val="-2"/>
              </w:rPr>
              <w:t>parameters</w:t>
            </w:r>
          </w:p>
        </w:tc>
      </w:tr>
      <w:tr w:rsidR="0086109B" w14:paraId="653A84D6" w14:textId="77777777">
        <w:trPr>
          <w:trHeight w:val="582"/>
        </w:trPr>
        <w:tc>
          <w:tcPr>
            <w:tcW w:w="2991" w:type="dxa"/>
          </w:tcPr>
          <w:p w14:paraId="33A6BB20" w14:textId="77777777" w:rsidR="0086109B" w:rsidRDefault="00000000">
            <w:pPr>
              <w:pStyle w:val="TableParagraph"/>
              <w:ind w:left="110"/>
            </w:pPr>
            <w:proofErr w:type="spellStart"/>
            <w:r>
              <w:rPr>
                <w:spacing w:val="-2"/>
              </w:rPr>
              <w:t>setFlowConfig</w:t>
            </w:r>
            <w:proofErr w:type="spellEnd"/>
          </w:p>
        </w:tc>
        <w:tc>
          <w:tcPr>
            <w:tcW w:w="1171" w:type="dxa"/>
          </w:tcPr>
          <w:p w14:paraId="1E658CAD" w14:textId="77777777" w:rsidR="0086109B" w:rsidRDefault="00000000">
            <w:pPr>
              <w:pStyle w:val="TableParagraph"/>
              <w:ind w:left="107"/>
            </w:pPr>
            <w:r>
              <w:rPr>
                <w:spacing w:val="-5"/>
              </w:rPr>
              <w:t>23</w:t>
            </w:r>
          </w:p>
        </w:tc>
        <w:tc>
          <w:tcPr>
            <w:tcW w:w="4681" w:type="dxa"/>
          </w:tcPr>
          <w:p w14:paraId="38D2785A" w14:textId="77777777" w:rsidR="0086109B" w:rsidRDefault="00000000">
            <w:pPr>
              <w:pStyle w:val="TableParagraph"/>
              <w:ind w:left="105"/>
            </w:pPr>
            <w:r>
              <w:t>Request</w:t>
            </w:r>
            <w:r>
              <w:rPr>
                <w:spacing w:val="-8"/>
              </w:rPr>
              <w:t xml:space="preserve"> </w:t>
            </w:r>
            <w:r>
              <w:t>to</w:t>
            </w:r>
            <w:r>
              <w:rPr>
                <w:spacing w:val="-4"/>
              </w:rPr>
              <w:t xml:space="preserve"> </w:t>
            </w:r>
            <w:r>
              <w:t>configure</w:t>
            </w:r>
            <w:r>
              <w:rPr>
                <w:spacing w:val="-5"/>
              </w:rPr>
              <w:t xml:space="preserve"> </w:t>
            </w:r>
            <w:r>
              <w:t>the</w:t>
            </w:r>
            <w:r>
              <w:rPr>
                <w:spacing w:val="-3"/>
              </w:rPr>
              <w:t xml:space="preserve"> </w:t>
            </w:r>
            <w:r>
              <w:t>Flow</w:t>
            </w:r>
            <w:r>
              <w:rPr>
                <w:spacing w:val="-5"/>
              </w:rPr>
              <w:t xml:space="preserve"> </w:t>
            </w:r>
            <w:r>
              <w:t>Configuration</w:t>
            </w:r>
            <w:r>
              <w:rPr>
                <w:spacing w:val="-4"/>
              </w:rPr>
              <w:t xml:space="preserve"> </w:t>
            </w:r>
            <w:r>
              <w:rPr>
                <w:spacing w:val="-5"/>
              </w:rPr>
              <w:t>of</w:t>
            </w:r>
          </w:p>
          <w:p w14:paraId="7D5FF4AD" w14:textId="77777777" w:rsidR="0086109B" w:rsidRDefault="00000000">
            <w:pPr>
              <w:pStyle w:val="TableParagraph"/>
              <w:spacing w:before="21"/>
              <w:ind w:left="105"/>
            </w:pPr>
            <w:r>
              <w:t xml:space="preserve">the </w:t>
            </w:r>
            <w:r>
              <w:rPr>
                <w:spacing w:val="-5"/>
              </w:rPr>
              <w:t>SUT</w:t>
            </w:r>
          </w:p>
        </w:tc>
      </w:tr>
      <w:tr w:rsidR="0086109B" w14:paraId="61D3304A" w14:textId="77777777">
        <w:trPr>
          <w:trHeight w:val="585"/>
        </w:trPr>
        <w:tc>
          <w:tcPr>
            <w:tcW w:w="2991" w:type="dxa"/>
          </w:tcPr>
          <w:p w14:paraId="1106E67A" w14:textId="77777777" w:rsidR="0086109B" w:rsidRDefault="00000000">
            <w:pPr>
              <w:pStyle w:val="TableParagraph"/>
              <w:spacing w:before="6"/>
              <w:ind w:left="110"/>
            </w:pPr>
            <w:proofErr w:type="spellStart"/>
            <w:r>
              <w:rPr>
                <w:spacing w:val="-2"/>
              </w:rPr>
              <w:t>sendATcommand</w:t>
            </w:r>
            <w:proofErr w:type="spellEnd"/>
          </w:p>
        </w:tc>
        <w:tc>
          <w:tcPr>
            <w:tcW w:w="1171" w:type="dxa"/>
          </w:tcPr>
          <w:p w14:paraId="50C49CE7" w14:textId="77777777" w:rsidR="0086109B" w:rsidRDefault="00000000">
            <w:pPr>
              <w:pStyle w:val="TableParagraph"/>
              <w:spacing w:before="6"/>
              <w:ind w:left="107"/>
            </w:pPr>
            <w:r>
              <w:rPr>
                <w:spacing w:val="-5"/>
              </w:rPr>
              <w:t>24</w:t>
            </w:r>
          </w:p>
        </w:tc>
        <w:tc>
          <w:tcPr>
            <w:tcW w:w="4681" w:type="dxa"/>
          </w:tcPr>
          <w:p w14:paraId="21C427CE" w14:textId="77777777" w:rsidR="0086109B" w:rsidRDefault="00000000">
            <w:pPr>
              <w:pStyle w:val="TableParagraph"/>
              <w:spacing w:before="6"/>
              <w:ind w:left="105"/>
            </w:pPr>
            <w:r>
              <w:t>Request</w:t>
            </w:r>
            <w:r>
              <w:rPr>
                <w:spacing w:val="-6"/>
              </w:rPr>
              <w:t xml:space="preserve"> </w:t>
            </w:r>
            <w:r>
              <w:t>to</w:t>
            </w:r>
            <w:r>
              <w:rPr>
                <w:spacing w:val="-5"/>
              </w:rPr>
              <w:t xml:space="preserve"> </w:t>
            </w:r>
            <w:r>
              <w:t>change</w:t>
            </w:r>
            <w:r>
              <w:rPr>
                <w:spacing w:val="-4"/>
              </w:rPr>
              <w:t xml:space="preserve"> </w:t>
            </w:r>
            <w:r>
              <w:t>AT</w:t>
            </w:r>
            <w:r>
              <w:rPr>
                <w:spacing w:val="-7"/>
              </w:rPr>
              <w:t xml:space="preserve"> </w:t>
            </w:r>
            <w:r>
              <w:t>command</w:t>
            </w:r>
            <w:r>
              <w:rPr>
                <w:spacing w:val="-5"/>
              </w:rPr>
              <w:t xml:space="preserve"> </w:t>
            </w:r>
            <w:r>
              <w:t>parameters</w:t>
            </w:r>
            <w:r>
              <w:rPr>
                <w:spacing w:val="-5"/>
              </w:rPr>
              <w:t xml:space="preserve"> of</w:t>
            </w:r>
          </w:p>
          <w:p w14:paraId="7D37D429" w14:textId="77777777" w:rsidR="0086109B" w:rsidRDefault="00000000">
            <w:pPr>
              <w:pStyle w:val="TableParagraph"/>
              <w:spacing w:before="19"/>
              <w:ind w:left="105"/>
            </w:pPr>
            <w:r>
              <w:t xml:space="preserve">the </w:t>
            </w:r>
            <w:r>
              <w:rPr>
                <w:spacing w:val="-5"/>
              </w:rPr>
              <w:t>SUT</w:t>
            </w:r>
          </w:p>
        </w:tc>
      </w:tr>
      <w:tr w:rsidR="0086109B" w14:paraId="7A84BE79" w14:textId="77777777">
        <w:trPr>
          <w:trHeight w:val="294"/>
        </w:trPr>
        <w:tc>
          <w:tcPr>
            <w:tcW w:w="2991" w:type="dxa"/>
          </w:tcPr>
          <w:p w14:paraId="7DF06969" w14:textId="77777777" w:rsidR="0086109B" w:rsidRDefault="00000000">
            <w:pPr>
              <w:pStyle w:val="TableParagraph"/>
              <w:ind w:left="110"/>
            </w:pPr>
            <w:proofErr w:type="spellStart"/>
            <w:r>
              <w:rPr>
                <w:spacing w:val="-2"/>
              </w:rPr>
              <w:t>requestSutStatus</w:t>
            </w:r>
            <w:proofErr w:type="spellEnd"/>
          </w:p>
        </w:tc>
        <w:tc>
          <w:tcPr>
            <w:tcW w:w="1171" w:type="dxa"/>
          </w:tcPr>
          <w:p w14:paraId="0B08DBE1" w14:textId="77777777" w:rsidR="0086109B" w:rsidRDefault="00000000">
            <w:pPr>
              <w:pStyle w:val="TableParagraph"/>
              <w:ind w:left="107"/>
            </w:pPr>
            <w:r>
              <w:rPr>
                <w:spacing w:val="-5"/>
              </w:rPr>
              <w:t>25</w:t>
            </w:r>
          </w:p>
        </w:tc>
        <w:tc>
          <w:tcPr>
            <w:tcW w:w="4681" w:type="dxa"/>
          </w:tcPr>
          <w:p w14:paraId="6DE80E98" w14:textId="77777777" w:rsidR="0086109B" w:rsidRDefault="00000000">
            <w:pPr>
              <w:pStyle w:val="TableParagraph"/>
              <w:ind w:left="105"/>
            </w:pPr>
            <w:r>
              <w:t>Request</w:t>
            </w:r>
            <w:r>
              <w:rPr>
                <w:spacing w:val="-5"/>
              </w:rPr>
              <w:t xml:space="preserve"> </w:t>
            </w:r>
            <w:r>
              <w:t>to</w:t>
            </w:r>
            <w:r>
              <w:rPr>
                <w:spacing w:val="-3"/>
              </w:rPr>
              <w:t xml:space="preserve"> </w:t>
            </w:r>
            <w:r>
              <w:t>SUT</w:t>
            </w:r>
            <w:r>
              <w:rPr>
                <w:spacing w:val="-2"/>
              </w:rPr>
              <w:t xml:space="preserve"> </w:t>
            </w:r>
            <w:r>
              <w:t>for</w:t>
            </w:r>
            <w:r>
              <w:rPr>
                <w:spacing w:val="-2"/>
              </w:rPr>
              <w:t xml:space="preserve"> status</w:t>
            </w:r>
          </w:p>
        </w:tc>
      </w:tr>
      <w:tr w:rsidR="0086109B" w14:paraId="62C71EC5" w14:textId="77777777">
        <w:trPr>
          <w:trHeight w:val="294"/>
        </w:trPr>
        <w:tc>
          <w:tcPr>
            <w:tcW w:w="2991" w:type="dxa"/>
          </w:tcPr>
          <w:p w14:paraId="518C1F78" w14:textId="77777777" w:rsidR="0086109B" w:rsidRDefault="00000000">
            <w:pPr>
              <w:pStyle w:val="TableParagraph"/>
              <w:ind w:left="110"/>
            </w:pPr>
            <w:proofErr w:type="spellStart"/>
            <w:r>
              <w:rPr>
                <w:spacing w:val="-2"/>
              </w:rPr>
              <w:t>requestWsmTxCount</w:t>
            </w:r>
            <w:proofErr w:type="spellEnd"/>
          </w:p>
        </w:tc>
        <w:tc>
          <w:tcPr>
            <w:tcW w:w="1171" w:type="dxa"/>
          </w:tcPr>
          <w:p w14:paraId="07A00DA6" w14:textId="77777777" w:rsidR="0086109B" w:rsidRDefault="00000000">
            <w:pPr>
              <w:pStyle w:val="TableParagraph"/>
              <w:ind w:left="107"/>
            </w:pPr>
            <w:r>
              <w:rPr>
                <w:spacing w:val="-5"/>
              </w:rPr>
              <w:t>26</w:t>
            </w:r>
          </w:p>
        </w:tc>
        <w:tc>
          <w:tcPr>
            <w:tcW w:w="4681" w:type="dxa"/>
          </w:tcPr>
          <w:p w14:paraId="22383E9F" w14:textId="77777777" w:rsidR="0086109B" w:rsidRDefault="00000000">
            <w:pPr>
              <w:pStyle w:val="TableParagraph"/>
              <w:ind w:left="105"/>
            </w:pPr>
            <w:r>
              <w:t>Request</w:t>
            </w:r>
            <w:r>
              <w:rPr>
                <w:spacing w:val="-5"/>
              </w:rPr>
              <w:t xml:space="preserve"> </w:t>
            </w:r>
            <w:r>
              <w:t>to</w:t>
            </w:r>
            <w:r>
              <w:rPr>
                <w:spacing w:val="-3"/>
              </w:rPr>
              <w:t xml:space="preserve"> </w:t>
            </w:r>
            <w:r>
              <w:t>SUT</w:t>
            </w:r>
            <w:r>
              <w:rPr>
                <w:spacing w:val="-2"/>
              </w:rPr>
              <w:t xml:space="preserve"> </w:t>
            </w:r>
            <w:r>
              <w:t>for</w:t>
            </w:r>
            <w:r>
              <w:rPr>
                <w:spacing w:val="-4"/>
              </w:rPr>
              <w:t xml:space="preserve"> </w:t>
            </w:r>
            <w:r>
              <w:t>WSM</w:t>
            </w:r>
            <w:r>
              <w:rPr>
                <w:spacing w:val="-2"/>
              </w:rPr>
              <w:t xml:space="preserve"> </w:t>
            </w:r>
            <w:r>
              <w:t>transmit</w:t>
            </w:r>
            <w:r>
              <w:rPr>
                <w:spacing w:val="-4"/>
              </w:rPr>
              <w:t xml:space="preserve"> count</w:t>
            </w:r>
          </w:p>
        </w:tc>
      </w:tr>
      <w:tr w:rsidR="0086109B" w14:paraId="684E84D7" w14:textId="77777777">
        <w:trPr>
          <w:trHeight w:val="295"/>
        </w:trPr>
        <w:tc>
          <w:tcPr>
            <w:tcW w:w="2991" w:type="dxa"/>
          </w:tcPr>
          <w:p w14:paraId="0BF45093" w14:textId="77777777" w:rsidR="0086109B" w:rsidRDefault="00000000">
            <w:pPr>
              <w:pStyle w:val="TableParagraph"/>
              <w:ind w:left="110"/>
            </w:pPr>
            <w:proofErr w:type="spellStart"/>
            <w:r>
              <w:rPr>
                <w:spacing w:val="-2"/>
              </w:rPr>
              <w:t>requestWsmRxCount</w:t>
            </w:r>
            <w:proofErr w:type="spellEnd"/>
          </w:p>
        </w:tc>
        <w:tc>
          <w:tcPr>
            <w:tcW w:w="1171" w:type="dxa"/>
          </w:tcPr>
          <w:p w14:paraId="36C3C52F" w14:textId="77777777" w:rsidR="0086109B" w:rsidRDefault="00000000">
            <w:pPr>
              <w:pStyle w:val="TableParagraph"/>
              <w:ind w:left="107"/>
            </w:pPr>
            <w:r>
              <w:rPr>
                <w:spacing w:val="-5"/>
              </w:rPr>
              <w:t>27</w:t>
            </w:r>
          </w:p>
        </w:tc>
        <w:tc>
          <w:tcPr>
            <w:tcW w:w="4681" w:type="dxa"/>
          </w:tcPr>
          <w:p w14:paraId="0F70753E" w14:textId="77777777" w:rsidR="0086109B" w:rsidRDefault="00000000">
            <w:pPr>
              <w:pStyle w:val="TableParagraph"/>
              <w:ind w:left="105"/>
            </w:pPr>
            <w:r>
              <w:t>Request</w:t>
            </w:r>
            <w:r>
              <w:rPr>
                <w:spacing w:val="-5"/>
              </w:rPr>
              <w:t xml:space="preserve"> </w:t>
            </w:r>
            <w:r>
              <w:t>to</w:t>
            </w:r>
            <w:r>
              <w:rPr>
                <w:spacing w:val="-4"/>
              </w:rPr>
              <w:t xml:space="preserve"> </w:t>
            </w:r>
            <w:r>
              <w:t>SUT</w:t>
            </w:r>
            <w:r>
              <w:rPr>
                <w:spacing w:val="-3"/>
              </w:rPr>
              <w:t xml:space="preserve"> </w:t>
            </w:r>
            <w:r>
              <w:t>for</w:t>
            </w:r>
            <w:r>
              <w:rPr>
                <w:spacing w:val="-5"/>
              </w:rPr>
              <w:t xml:space="preserve"> </w:t>
            </w:r>
            <w:r>
              <w:t>WSM</w:t>
            </w:r>
            <w:r>
              <w:rPr>
                <w:spacing w:val="-5"/>
              </w:rPr>
              <w:t xml:space="preserve"> </w:t>
            </w:r>
            <w:r>
              <w:t>reception</w:t>
            </w:r>
            <w:r>
              <w:rPr>
                <w:spacing w:val="-5"/>
              </w:rPr>
              <w:t xml:space="preserve"> </w:t>
            </w:r>
            <w:r>
              <w:rPr>
                <w:spacing w:val="-4"/>
              </w:rPr>
              <w:t>count</w:t>
            </w:r>
          </w:p>
        </w:tc>
      </w:tr>
      <w:tr w:rsidR="0086109B" w14:paraId="42849C7B" w14:textId="77777777">
        <w:trPr>
          <w:trHeight w:val="294"/>
        </w:trPr>
        <w:tc>
          <w:tcPr>
            <w:tcW w:w="2991" w:type="dxa"/>
          </w:tcPr>
          <w:p w14:paraId="274B2A96" w14:textId="77777777" w:rsidR="0086109B" w:rsidRDefault="00000000">
            <w:pPr>
              <w:pStyle w:val="TableParagraph"/>
              <w:ind w:left="110"/>
            </w:pPr>
            <w:proofErr w:type="spellStart"/>
            <w:r>
              <w:rPr>
                <w:spacing w:val="-2"/>
              </w:rPr>
              <w:t>requestWsmTxCountReset</w:t>
            </w:r>
            <w:proofErr w:type="spellEnd"/>
          </w:p>
        </w:tc>
        <w:tc>
          <w:tcPr>
            <w:tcW w:w="1171" w:type="dxa"/>
          </w:tcPr>
          <w:p w14:paraId="09AD8759" w14:textId="77777777" w:rsidR="0086109B" w:rsidRDefault="00000000">
            <w:pPr>
              <w:pStyle w:val="TableParagraph"/>
              <w:ind w:left="107"/>
            </w:pPr>
            <w:r>
              <w:rPr>
                <w:spacing w:val="-5"/>
              </w:rPr>
              <w:t>28</w:t>
            </w:r>
          </w:p>
        </w:tc>
        <w:tc>
          <w:tcPr>
            <w:tcW w:w="4681" w:type="dxa"/>
          </w:tcPr>
          <w:p w14:paraId="612E266A" w14:textId="77777777" w:rsidR="0086109B" w:rsidRDefault="00000000">
            <w:pPr>
              <w:pStyle w:val="TableParagraph"/>
              <w:ind w:left="105"/>
            </w:pPr>
            <w:r>
              <w:t>Request</w:t>
            </w:r>
            <w:r>
              <w:rPr>
                <w:spacing w:val="-5"/>
              </w:rPr>
              <w:t xml:space="preserve"> </w:t>
            </w:r>
            <w:r>
              <w:t>to</w:t>
            </w:r>
            <w:r>
              <w:rPr>
                <w:spacing w:val="-3"/>
              </w:rPr>
              <w:t xml:space="preserve"> </w:t>
            </w:r>
            <w:r>
              <w:t>SUT</w:t>
            </w:r>
            <w:r>
              <w:rPr>
                <w:spacing w:val="-5"/>
              </w:rPr>
              <w:t xml:space="preserve"> </w:t>
            </w:r>
            <w:r>
              <w:t>to</w:t>
            </w:r>
            <w:r>
              <w:rPr>
                <w:spacing w:val="-3"/>
              </w:rPr>
              <w:t xml:space="preserve"> </w:t>
            </w:r>
            <w:r>
              <w:t>reset</w:t>
            </w:r>
            <w:r>
              <w:rPr>
                <w:spacing w:val="-3"/>
              </w:rPr>
              <w:t xml:space="preserve"> </w:t>
            </w:r>
            <w:r>
              <w:t>transmission</w:t>
            </w:r>
            <w:r>
              <w:rPr>
                <w:spacing w:val="-3"/>
              </w:rPr>
              <w:t xml:space="preserve"> </w:t>
            </w:r>
            <w:r>
              <w:rPr>
                <w:spacing w:val="-4"/>
              </w:rPr>
              <w:t>count</w:t>
            </w:r>
          </w:p>
        </w:tc>
      </w:tr>
      <w:tr w:rsidR="0086109B" w14:paraId="55E18786" w14:textId="77777777">
        <w:trPr>
          <w:trHeight w:val="294"/>
        </w:trPr>
        <w:tc>
          <w:tcPr>
            <w:tcW w:w="2991" w:type="dxa"/>
          </w:tcPr>
          <w:p w14:paraId="7473EAB4" w14:textId="77777777" w:rsidR="0086109B" w:rsidRDefault="00000000">
            <w:pPr>
              <w:pStyle w:val="TableParagraph"/>
              <w:spacing w:before="6"/>
              <w:ind w:left="110"/>
            </w:pPr>
            <w:proofErr w:type="spellStart"/>
            <w:r>
              <w:rPr>
                <w:spacing w:val="-2"/>
              </w:rPr>
              <w:t>requestWsmRxCountReset</w:t>
            </w:r>
            <w:proofErr w:type="spellEnd"/>
          </w:p>
        </w:tc>
        <w:tc>
          <w:tcPr>
            <w:tcW w:w="1171" w:type="dxa"/>
          </w:tcPr>
          <w:p w14:paraId="1DFFFB4C" w14:textId="77777777" w:rsidR="0086109B" w:rsidRDefault="00000000">
            <w:pPr>
              <w:pStyle w:val="TableParagraph"/>
              <w:spacing w:before="6"/>
              <w:ind w:left="107"/>
            </w:pPr>
            <w:r>
              <w:rPr>
                <w:spacing w:val="-5"/>
              </w:rPr>
              <w:t>29</w:t>
            </w:r>
          </w:p>
        </w:tc>
        <w:tc>
          <w:tcPr>
            <w:tcW w:w="4681" w:type="dxa"/>
          </w:tcPr>
          <w:p w14:paraId="0058487D" w14:textId="77777777" w:rsidR="0086109B" w:rsidRDefault="00000000">
            <w:pPr>
              <w:pStyle w:val="TableParagraph"/>
              <w:spacing w:before="6"/>
              <w:ind w:left="105"/>
            </w:pPr>
            <w:r>
              <w:t>Request</w:t>
            </w:r>
            <w:r>
              <w:rPr>
                <w:spacing w:val="-6"/>
              </w:rPr>
              <w:t xml:space="preserve"> </w:t>
            </w:r>
            <w:r>
              <w:t>to</w:t>
            </w:r>
            <w:r>
              <w:rPr>
                <w:spacing w:val="-4"/>
              </w:rPr>
              <w:t xml:space="preserve"> </w:t>
            </w:r>
            <w:r>
              <w:t>SUT</w:t>
            </w:r>
            <w:r>
              <w:rPr>
                <w:spacing w:val="-5"/>
              </w:rPr>
              <w:t xml:space="preserve"> </w:t>
            </w:r>
            <w:r>
              <w:t>to</w:t>
            </w:r>
            <w:r>
              <w:rPr>
                <w:spacing w:val="-5"/>
              </w:rPr>
              <w:t xml:space="preserve"> </w:t>
            </w:r>
            <w:r>
              <w:t>reset</w:t>
            </w:r>
            <w:r>
              <w:rPr>
                <w:spacing w:val="-3"/>
              </w:rPr>
              <w:t xml:space="preserve"> </w:t>
            </w:r>
            <w:r>
              <w:t>reception</w:t>
            </w:r>
            <w:r>
              <w:rPr>
                <w:spacing w:val="-4"/>
              </w:rPr>
              <w:t xml:space="preserve"> count</w:t>
            </w:r>
          </w:p>
        </w:tc>
      </w:tr>
    </w:tbl>
    <w:p w14:paraId="48190EA6" w14:textId="77777777" w:rsidR="0086109B" w:rsidRDefault="0086109B">
      <w:pPr>
        <w:pStyle w:val="BodyText"/>
        <w:rPr>
          <w:rFonts w:ascii="Arial"/>
          <w:b/>
        </w:rPr>
      </w:pPr>
    </w:p>
    <w:p w14:paraId="0453DEE9" w14:textId="77777777" w:rsidR="0086109B" w:rsidRDefault="0086109B">
      <w:pPr>
        <w:pStyle w:val="BodyText"/>
        <w:spacing w:before="1"/>
        <w:rPr>
          <w:rFonts w:ascii="Arial"/>
          <w:b/>
          <w:sz w:val="21"/>
        </w:rPr>
      </w:pPr>
    </w:p>
    <w:p w14:paraId="209B33A3" w14:textId="77777777" w:rsidR="0086109B" w:rsidRDefault="00000000">
      <w:pPr>
        <w:pStyle w:val="Heading4"/>
        <w:numPr>
          <w:ilvl w:val="3"/>
          <w:numId w:val="6"/>
        </w:numPr>
        <w:tabs>
          <w:tab w:val="left" w:pos="1139"/>
        </w:tabs>
        <w:ind w:left="1139" w:hanging="712"/>
      </w:pPr>
      <w:proofErr w:type="spellStart"/>
      <w:r>
        <w:rPr>
          <w:color w:val="4F81BC"/>
          <w:spacing w:val="-2"/>
        </w:rPr>
        <w:t>SetInitialState</w:t>
      </w:r>
      <w:proofErr w:type="spellEnd"/>
    </w:p>
    <w:p w14:paraId="7D18C762"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set</w:t>
      </w:r>
      <w:r>
        <w:rPr>
          <w:spacing w:val="-3"/>
        </w:rPr>
        <w:t xml:space="preserve"> </w:t>
      </w:r>
      <w:r>
        <w:t>the</w:t>
      </w:r>
      <w:r>
        <w:rPr>
          <w:spacing w:val="-6"/>
        </w:rPr>
        <w:t xml:space="preserve"> </w:t>
      </w:r>
      <w:r>
        <w:t>SUT</w:t>
      </w:r>
      <w:r>
        <w:rPr>
          <w:spacing w:val="-4"/>
        </w:rPr>
        <w:t xml:space="preserve"> </w:t>
      </w:r>
      <w:r>
        <w:t>in</w:t>
      </w:r>
      <w:r>
        <w:rPr>
          <w:spacing w:val="-2"/>
        </w:rPr>
        <w:t xml:space="preserve"> </w:t>
      </w:r>
      <w:r>
        <w:t>initial</w:t>
      </w:r>
      <w:r>
        <w:rPr>
          <w:spacing w:val="-5"/>
        </w:rPr>
        <w:t xml:space="preserve"> </w:t>
      </w:r>
      <w:r>
        <w:t>condition.</w:t>
      </w:r>
      <w:r>
        <w:rPr>
          <w:spacing w:val="-4"/>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t>in</w:t>
      </w:r>
      <w:r>
        <w:rPr>
          <w:spacing w:val="-3"/>
        </w:rPr>
        <w:t xml:space="preserve"> </w:t>
      </w:r>
      <w:r>
        <w:t>the</w:t>
      </w:r>
      <w:r>
        <w:rPr>
          <w:spacing w:val="6"/>
        </w:rPr>
        <w:t xml:space="preserve"> </w:t>
      </w:r>
      <w:r>
        <w:rPr>
          <w:i/>
        </w:rPr>
        <w:t>TCI-</w:t>
      </w:r>
      <w:proofErr w:type="spellStart"/>
      <w:r>
        <w:rPr>
          <w:i/>
        </w:rPr>
        <w:t>wsm</w:t>
      </w:r>
      <w:proofErr w:type="spellEnd"/>
      <w:r>
        <w:rPr>
          <w:i/>
          <w:spacing w:val="-3"/>
        </w:rPr>
        <w:t xml:space="preserve"> </w:t>
      </w:r>
      <w:r>
        <w:rPr>
          <w:spacing w:val="-2"/>
        </w:rPr>
        <w:t>module.</w:t>
      </w:r>
    </w:p>
    <w:p w14:paraId="3AA5EC45" w14:textId="77777777" w:rsidR="0086109B" w:rsidRDefault="0086109B">
      <w:pPr>
        <w:pStyle w:val="BodyText"/>
        <w:spacing w:before="2"/>
      </w:pPr>
    </w:p>
    <w:p w14:paraId="0A65DBAD" w14:textId="77777777" w:rsidR="0086109B" w:rsidRDefault="00000000">
      <w:pPr>
        <w:pStyle w:val="Heading4"/>
        <w:numPr>
          <w:ilvl w:val="3"/>
          <w:numId w:val="6"/>
        </w:numPr>
        <w:tabs>
          <w:tab w:val="left" w:pos="1125"/>
        </w:tabs>
        <w:spacing w:before="1"/>
        <w:ind w:left="1125" w:hanging="712"/>
      </w:pPr>
      <w:r>
        <w:rPr>
          <w:color w:val="4F81BC"/>
          <w:spacing w:val="-2"/>
        </w:rPr>
        <w:t>PC5SetWsmTxInfo</w:t>
      </w:r>
    </w:p>
    <w:p w14:paraId="00A92FB4" w14:textId="77777777" w:rsidR="0086109B" w:rsidRDefault="00000000">
      <w:pPr>
        <w:pStyle w:val="BodyText"/>
        <w:spacing w:before="21" w:line="247" w:lineRule="auto"/>
        <w:ind w:left="422" w:right="1795" w:hanging="10"/>
      </w:pPr>
      <w:r>
        <w:t>This</w:t>
      </w:r>
      <w:r>
        <w:rPr>
          <w:spacing w:val="-3"/>
        </w:rPr>
        <w:t xml:space="preserve"> </w:t>
      </w:r>
      <w:r>
        <w:t>request</w:t>
      </w:r>
      <w:r>
        <w:rPr>
          <w:spacing w:val="-3"/>
        </w:rPr>
        <w:t xml:space="preserve"> </w:t>
      </w:r>
      <w:r>
        <w:t>is</w:t>
      </w:r>
      <w:r>
        <w:rPr>
          <w:spacing w:val="-3"/>
        </w:rPr>
        <w:t xml:space="preserve"> </w:t>
      </w:r>
      <w:r>
        <w:t>used</w:t>
      </w:r>
      <w:r>
        <w:rPr>
          <w:spacing w:val="-1"/>
        </w:rPr>
        <w:t xml:space="preserve"> </w:t>
      </w:r>
      <w:r>
        <w:t>to</w:t>
      </w:r>
      <w:r>
        <w:rPr>
          <w:spacing w:val="-1"/>
        </w:rPr>
        <w:t xml:space="preserve"> </w:t>
      </w:r>
      <w:r>
        <w:t>configure</w:t>
      </w:r>
      <w:r>
        <w:rPr>
          <w:spacing w:val="-2"/>
        </w:rPr>
        <w:t xml:space="preserve"> </w:t>
      </w:r>
      <w:r>
        <w:t>the</w:t>
      </w:r>
      <w:r>
        <w:rPr>
          <w:spacing w:val="-2"/>
        </w:rPr>
        <w:t xml:space="preserve"> </w:t>
      </w:r>
      <w:r>
        <w:t>SUT’s</w:t>
      </w:r>
      <w:r>
        <w:rPr>
          <w:spacing w:val="-3"/>
        </w:rPr>
        <w:t xml:space="preserve"> </w:t>
      </w:r>
      <w:r>
        <w:t>WSM</w:t>
      </w:r>
      <w:r>
        <w:rPr>
          <w:spacing w:val="-2"/>
        </w:rPr>
        <w:t xml:space="preserve"> </w:t>
      </w:r>
      <w:r>
        <w:t>transmission</w:t>
      </w:r>
      <w:r>
        <w:rPr>
          <w:spacing w:val="-1"/>
        </w:rPr>
        <w:t xml:space="preserve"> </w:t>
      </w:r>
      <w:r>
        <w:t>parameters.</w:t>
      </w:r>
      <w:r>
        <w:rPr>
          <w:spacing w:val="-2"/>
        </w:rPr>
        <w:t xml:space="preserve"> </w:t>
      </w:r>
      <w:r>
        <w:t>This</w:t>
      </w:r>
      <w:r>
        <w:rPr>
          <w:spacing w:val="-3"/>
        </w:rPr>
        <w:t xml:space="preserve"> </w:t>
      </w:r>
      <w:r>
        <w:t>request</w:t>
      </w:r>
      <w:r>
        <w:rPr>
          <w:spacing w:val="-3"/>
        </w:rPr>
        <w:t xml:space="preserve"> </w:t>
      </w:r>
      <w:r>
        <w:t>correlates</w:t>
      </w:r>
      <w:r>
        <w:rPr>
          <w:spacing w:val="-3"/>
        </w:rPr>
        <w:t xml:space="preserve"> </w:t>
      </w:r>
      <w:r>
        <w:t>to</w:t>
      </w:r>
      <w:r>
        <w:rPr>
          <w:spacing w:val="-1"/>
        </w:rPr>
        <w:t xml:space="preserve"> </w:t>
      </w:r>
      <w:r>
        <w:t>the</w:t>
      </w:r>
      <w:r>
        <w:rPr>
          <w:spacing w:val="-2"/>
        </w:rPr>
        <w:t xml:space="preserve"> </w:t>
      </w:r>
      <w:r>
        <w:t xml:space="preserve">pre- defined </w:t>
      </w:r>
      <w:proofErr w:type="spellStart"/>
      <w:r>
        <w:rPr>
          <w:i/>
        </w:rPr>
        <w:t>SetWsmTxInfo</w:t>
      </w:r>
      <w:proofErr w:type="spellEnd"/>
      <w:r>
        <w:rPr>
          <w:i/>
        </w:rPr>
        <w:t xml:space="preserve"> </w:t>
      </w:r>
      <w:r>
        <w:t xml:space="preserve">request in the </w:t>
      </w:r>
      <w:r>
        <w:rPr>
          <w:i/>
        </w:rPr>
        <w:t>TCI-</w:t>
      </w:r>
      <w:proofErr w:type="spellStart"/>
      <w:r>
        <w:rPr>
          <w:i/>
        </w:rPr>
        <w:t>wsm</w:t>
      </w:r>
      <w:proofErr w:type="spellEnd"/>
      <w:r>
        <w:rPr>
          <w:i/>
        </w:rPr>
        <w:t xml:space="preserve"> </w:t>
      </w:r>
      <w:r>
        <w:t>module.</w:t>
      </w:r>
    </w:p>
    <w:p w14:paraId="7597B42D" w14:textId="77777777" w:rsidR="0086109B" w:rsidRDefault="0086109B">
      <w:pPr>
        <w:pStyle w:val="BodyText"/>
        <w:spacing w:before="1"/>
      </w:pPr>
    </w:p>
    <w:p w14:paraId="57E80D7F" w14:textId="77777777" w:rsidR="0086109B" w:rsidRDefault="00000000">
      <w:pPr>
        <w:pStyle w:val="Heading4"/>
        <w:numPr>
          <w:ilvl w:val="3"/>
          <w:numId w:val="6"/>
        </w:numPr>
        <w:tabs>
          <w:tab w:val="left" w:pos="1125"/>
        </w:tabs>
        <w:ind w:left="1125" w:hanging="712"/>
      </w:pPr>
      <w:proofErr w:type="spellStart"/>
      <w:r>
        <w:rPr>
          <w:color w:val="4F81BC"/>
          <w:spacing w:val="-2"/>
        </w:rPr>
        <w:t>StartWsmTx</w:t>
      </w:r>
      <w:proofErr w:type="spellEnd"/>
    </w:p>
    <w:p w14:paraId="7C5A9CC5" w14:textId="77777777" w:rsidR="0086109B" w:rsidRDefault="00000000">
      <w:pPr>
        <w:pStyle w:val="BodyText"/>
        <w:spacing w:before="21" w:line="247" w:lineRule="auto"/>
        <w:ind w:left="422" w:right="1696" w:hanging="10"/>
      </w:pPr>
      <w:r>
        <w:t>This request is used to initiate transmission of WSMs by the SUT. Information about the expected content of the</w:t>
      </w:r>
      <w:r>
        <w:rPr>
          <w:spacing w:val="-3"/>
        </w:rPr>
        <w:t xml:space="preserve"> </w:t>
      </w:r>
      <w:r>
        <w:t>WSM</w:t>
      </w:r>
      <w:r>
        <w:rPr>
          <w:spacing w:val="-3"/>
        </w:rPr>
        <w:t xml:space="preserve"> </w:t>
      </w:r>
      <w:r>
        <w:t>needs</w:t>
      </w:r>
      <w:r>
        <w:rPr>
          <w:spacing w:val="-4"/>
        </w:rPr>
        <w:t xml:space="preserve"> </w:t>
      </w:r>
      <w:r>
        <w:t>to</w:t>
      </w:r>
      <w:r>
        <w:rPr>
          <w:spacing w:val="-2"/>
        </w:rPr>
        <w:t xml:space="preserve"> </w:t>
      </w:r>
      <w:r>
        <w:t>be</w:t>
      </w:r>
      <w:r>
        <w:rPr>
          <w:spacing w:val="-3"/>
        </w:rPr>
        <w:t xml:space="preserve"> </w:t>
      </w:r>
      <w:r>
        <w:t>set</w:t>
      </w:r>
      <w:r>
        <w:rPr>
          <w:spacing w:val="-3"/>
        </w:rPr>
        <w:t xml:space="preserve"> </w:t>
      </w:r>
      <w:r>
        <w:t>via</w:t>
      </w:r>
      <w:r>
        <w:rPr>
          <w:spacing w:val="-3"/>
        </w:rPr>
        <w:t xml:space="preserve"> </w:t>
      </w:r>
      <w:r>
        <w:t xml:space="preserve">the </w:t>
      </w:r>
      <w:hyperlink w:anchor="_bookmark56" w:history="1">
        <w:r>
          <w:rPr>
            <w:color w:val="0562C1"/>
            <w:u w:val="single" w:color="0562C1"/>
          </w:rPr>
          <w:t>8.3.2.2</w:t>
        </w:r>
        <w:r>
          <w:rPr>
            <w:color w:val="0562C1"/>
            <w:spacing w:val="-2"/>
            <w:u w:val="single" w:color="0562C1"/>
          </w:rPr>
          <w:t xml:space="preserve"> </w:t>
        </w:r>
        <w:r>
          <w:rPr>
            <w:color w:val="0562C1"/>
            <w:u w:val="single" w:color="0562C1"/>
          </w:rPr>
          <w:t>Dot3SetWsmTxInfo</w:t>
        </w:r>
      </w:hyperlink>
      <w:r>
        <w:rPr>
          <w:color w:val="0562C1"/>
        </w:rPr>
        <w:t xml:space="preserve"> </w:t>
      </w:r>
      <w:r>
        <w:t>request</w:t>
      </w:r>
      <w:r>
        <w:rPr>
          <w:spacing w:val="-4"/>
        </w:rPr>
        <w:t xml:space="preserve"> </w:t>
      </w:r>
      <w:r>
        <w:t>before.</w:t>
      </w:r>
      <w:r>
        <w:rPr>
          <w:spacing w:val="-5"/>
        </w:rPr>
        <w:t xml:space="preserve"> </w:t>
      </w:r>
      <w:r>
        <w:t>This</w:t>
      </w:r>
      <w:r>
        <w:rPr>
          <w:spacing w:val="-4"/>
        </w:rPr>
        <w:t xml:space="preserve"> </w:t>
      </w:r>
      <w:r>
        <w:t>request</w:t>
      </w:r>
      <w:r>
        <w:rPr>
          <w:spacing w:val="-6"/>
        </w:rPr>
        <w:t xml:space="preserve"> </w:t>
      </w:r>
      <w:r>
        <w:t>correlates</w:t>
      </w:r>
      <w:r>
        <w:rPr>
          <w:spacing w:val="-4"/>
        </w:rPr>
        <w:t xml:space="preserve"> </w:t>
      </w:r>
      <w:r>
        <w:t>to</w:t>
      </w:r>
      <w:r>
        <w:rPr>
          <w:spacing w:val="-2"/>
        </w:rPr>
        <w:t xml:space="preserve"> </w:t>
      </w:r>
      <w:r>
        <w:t>the</w:t>
      </w:r>
      <w:r>
        <w:rPr>
          <w:spacing w:val="-3"/>
        </w:rPr>
        <w:t xml:space="preserve"> </w:t>
      </w:r>
      <w:r>
        <w:t xml:space="preserve">pre- defined </w:t>
      </w:r>
      <w:proofErr w:type="spellStart"/>
      <w:r>
        <w:rPr>
          <w:i/>
        </w:rPr>
        <w:t>StartWsmTx</w:t>
      </w:r>
      <w:proofErr w:type="spellEnd"/>
      <w:r>
        <w:rPr>
          <w:i/>
        </w:rPr>
        <w:t xml:space="preserve"> </w:t>
      </w:r>
      <w:r>
        <w:t xml:space="preserve">request in the </w:t>
      </w:r>
      <w:r>
        <w:rPr>
          <w:i/>
        </w:rPr>
        <w:t>TCI-</w:t>
      </w:r>
      <w:proofErr w:type="spellStart"/>
      <w:r>
        <w:rPr>
          <w:i/>
        </w:rPr>
        <w:t>wsm</w:t>
      </w:r>
      <w:proofErr w:type="spellEnd"/>
      <w:r>
        <w:rPr>
          <w:i/>
        </w:rPr>
        <w:t xml:space="preserve"> </w:t>
      </w:r>
      <w:r>
        <w:t>module.</w:t>
      </w:r>
    </w:p>
    <w:p w14:paraId="3B3D3764" w14:textId="77777777" w:rsidR="0086109B" w:rsidRDefault="0086109B">
      <w:pPr>
        <w:pStyle w:val="BodyText"/>
      </w:pPr>
    </w:p>
    <w:p w14:paraId="3682BAB1" w14:textId="77777777" w:rsidR="0086109B" w:rsidRDefault="00000000">
      <w:pPr>
        <w:pStyle w:val="Heading4"/>
        <w:numPr>
          <w:ilvl w:val="3"/>
          <w:numId w:val="6"/>
        </w:numPr>
        <w:tabs>
          <w:tab w:val="left" w:pos="1139"/>
        </w:tabs>
        <w:ind w:left="1139" w:hanging="712"/>
      </w:pPr>
      <w:proofErr w:type="spellStart"/>
      <w:r>
        <w:rPr>
          <w:color w:val="4F81BC"/>
          <w:spacing w:val="-2"/>
        </w:rPr>
        <w:t>StopWsmTx</w:t>
      </w:r>
      <w:proofErr w:type="spellEnd"/>
    </w:p>
    <w:p w14:paraId="5040D717"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cease</w:t>
      </w:r>
      <w:r>
        <w:rPr>
          <w:spacing w:val="-4"/>
        </w:rPr>
        <w:t xml:space="preserve"> </w:t>
      </w:r>
      <w:r>
        <w:t>transmission</w:t>
      </w:r>
      <w:r>
        <w:rPr>
          <w:spacing w:val="-3"/>
        </w:rPr>
        <w:t xml:space="preserve"> </w:t>
      </w:r>
      <w:r>
        <w:t>of</w:t>
      </w:r>
      <w:r>
        <w:rPr>
          <w:spacing w:val="-3"/>
        </w:rPr>
        <w:t xml:space="preserve"> </w:t>
      </w:r>
      <w:r>
        <w:t>WSMs</w:t>
      </w:r>
      <w:r>
        <w:rPr>
          <w:spacing w:val="-5"/>
        </w:rPr>
        <w:t xml:space="preserve"> </w:t>
      </w:r>
      <w:r>
        <w:t>by</w:t>
      </w:r>
      <w:r>
        <w:rPr>
          <w:spacing w:val="-3"/>
        </w:rPr>
        <w:t xml:space="preserve"> </w:t>
      </w:r>
      <w:r>
        <w:t>the</w:t>
      </w:r>
      <w:r>
        <w:rPr>
          <w:spacing w:val="-4"/>
        </w:rPr>
        <w:t xml:space="preserve"> </w:t>
      </w:r>
      <w:r>
        <w:t>SUT.</w:t>
      </w:r>
      <w:r>
        <w:rPr>
          <w:spacing w:val="-2"/>
        </w:rPr>
        <w:t xml:space="preserve"> </w:t>
      </w:r>
      <w:r>
        <w:t>This</w:t>
      </w:r>
      <w:r>
        <w:rPr>
          <w:spacing w:val="-5"/>
        </w:rPr>
        <w:t xml:space="preserve"> </w:t>
      </w:r>
      <w:r>
        <w:t>request</w:t>
      </w:r>
      <w:r>
        <w:rPr>
          <w:spacing w:val="-5"/>
        </w:rPr>
        <w:t xml:space="preserve"> </w:t>
      </w:r>
      <w:r>
        <w:t>is</w:t>
      </w:r>
      <w:r>
        <w:rPr>
          <w:spacing w:val="-4"/>
        </w:rPr>
        <w:t xml:space="preserve"> </w:t>
      </w:r>
      <w:r>
        <w:t>defined</w:t>
      </w:r>
      <w:r>
        <w:rPr>
          <w:spacing w:val="-5"/>
        </w:rPr>
        <w:t xml:space="preserve"> </w:t>
      </w:r>
      <w:r>
        <w:t>in</w:t>
      </w:r>
      <w:r>
        <w:rPr>
          <w:spacing w:val="-6"/>
        </w:rPr>
        <w:t xml:space="preserve"> </w:t>
      </w:r>
      <w:r>
        <w:t>the</w:t>
      </w:r>
      <w:r>
        <w:rPr>
          <w:spacing w:val="7"/>
        </w:rPr>
        <w:t xml:space="preserve"> </w:t>
      </w:r>
      <w:r>
        <w:rPr>
          <w:i/>
        </w:rPr>
        <w:t>TCI-</w:t>
      </w:r>
      <w:proofErr w:type="spellStart"/>
      <w:proofErr w:type="gramStart"/>
      <w:r>
        <w:rPr>
          <w:i/>
          <w:spacing w:val="-5"/>
        </w:rPr>
        <w:t>wsm</w:t>
      </w:r>
      <w:proofErr w:type="spellEnd"/>
      <w:proofErr w:type="gramEnd"/>
    </w:p>
    <w:p w14:paraId="62886F6F" w14:textId="77777777" w:rsidR="0086109B" w:rsidRDefault="00000000">
      <w:pPr>
        <w:pStyle w:val="BodyText"/>
        <w:spacing w:before="8"/>
        <w:ind w:left="422"/>
      </w:pPr>
      <w:r>
        <w:rPr>
          <w:spacing w:val="-2"/>
        </w:rPr>
        <w:t>module.</w:t>
      </w:r>
    </w:p>
    <w:p w14:paraId="2727EC9D" w14:textId="77777777" w:rsidR="0086109B" w:rsidRDefault="0086109B">
      <w:pPr>
        <w:pStyle w:val="BodyText"/>
        <w:spacing w:before="2"/>
      </w:pPr>
    </w:p>
    <w:p w14:paraId="41ACFD1B" w14:textId="77777777" w:rsidR="0086109B" w:rsidRDefault="00000000">
      <w:pPr>
        <w:pStyle w:val="Heading4"/>
        <w:numPr>
          <w:ilvl w:val="3"/>
          <w:numId w:val="6"/>
        </w:numPr>
        <w:tabs>
          <w:tab w:val="left" w:pos="1125"/>
        </w:tabs>
        <w:ind w:left="1125" w:hanging="712"/>
      </w:pPr>
      <w:proofErr w:type="spellStart"/>
      <w:r>
        <w:rPr>
          <w:color w:val="4F81BC"/>
          <w:spacing w:val="-2"/>
        </w:rPr>
        <w:t>StartWsaTxPerdiodic</w:t>
      </w:r>
      <w:proofErr w:type="spellEnd"/>
    </w:p>
    <w:p w14:paraId="2476C5E2"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initiate</w:t>
      </w:r>
      <w:r>
        <w:rPr>
          <w:spacing w:val="-5"/>
        </w:rPr>
        <w:t xml:space="preserve"> </w:t>
      </w:r>
      <w:r>
        <w:t>transmission</w:t>
      </w:r>
      <w:r>
        <w:rPr>
          <w:spacing w:val="-3"/>
        </w:rPr>
        <w:t xml:space="preserve"> </w:t>
      </w:r>
      <w:r>
        <w:t>of</w:t>
      </w:r>
      <w:r>
        <w:rPr>
          <w:spacing w:val="-3"/>
        </w:rPr>
        <w:t xml:space="preserve"> </w:t>
      </w:r>
      <w:r>
        <w:t>WSA</w:t>
      </w:r>
      <w:r>
        <w:rPr>
          <w:spacing w:val="-5"/>
        </w:rPr>
        <w:t xml:space="preserve"> </w:t>
      </w:r>
      <w:r>
        <w:t>by</w:t>
      </w:r>
      <w:r>
        <w:rPr>
          <w:spacing w:val="-3"/>
        </w:rPr>
        <w:t xml:space="preserve"> </w:t>
      </w:r>
      <w:r>
        <w:t>the</w:t>
      </w:r>
      <w:r>
        <w:rPr>
          <w:spacing w:val="-3"/>
        </w:rPr>
        <w:t xml:space="preserve"> </w:t>
      </w:r>
      <w:r>
        <w:t>SUT.</w:t>
      </w:r>
      <w:r>
        <w:rPr>
          <w:spacing w:val="-3"/>
        </w:rPr>
        <w:t xml:space="preserve"> </w:t>
      </w:r>
      <w:r>
        <w:t>This</w:t>
      </w:r>
      <w:r>
        <w:rPr>
          <w:spacing w:val="-5"/>
        </w:rPr>
        <w:t xml:space="preserve"> </w:t>
      </w:r>
      <w:r>
        <w:t>request</w:t>
      </w:r>
      <w:r>
        <w:rPr>
          <w:spacing w:val="-4"/>
        </w:rPr>
        <w:t xml:space="preserve"> </w:t>
      </w:r>
      <w:r>
        <w:t>is</w:t>
      </w:r>
      <w:r>
        <w:rPr>
          <w:spacing w:val="-5"/>
        </w:rPr>
        <w:t xml:space="preserve"> </w:t>
      </w:r>
      <w:r>
        <w:t>defined</w:t>
      </w:r>
      <w:r>
        <w:rPr>
          <w:spacing w:val="-4"/>
        </w:rPr>
        <w:t xml:space="preserve"> </w:t>
      </w:r>
      <w:r>
        <w:t>in</w:t>
      </w:r>
      <w:r>
        <w:rPr>
          <w:spacing w:val="-6"/>
        </w:rPr>
        <w:t xml:space="preserve"> </w:t>
      </w:r>
      <w:r>
        <w:t>the</w:t>
      </w:r>
      <w:r>
        <w:rPr>
          <w:spacing w:val="7"/>
        </w:rPr>
        <w:t xml:space="preserve"> </w:t>
      </w:r>
      <w:r>
        <w:rPr>
          <w:i/>
        </w:rPr>
        <w:t>TCI-</w:t>
      </w:r>
      <w:proofErr w:type="spellStart"/>
      <w:proofErr w:type="gramStart"/>
      <w:r>
        <w:rPr>
          <w:i/>
          <w:spacing w:val="-5"/>
        </w:rPr>
        <w:t>wsm</w:t>
      </w:r>
      <w:proofErr w:type="spellEnd"/>
      <w:proofErr w:type="gramEnd"/>
    </w:p>
    <w:p w14:paraId="7B92371B" w14:textId="77777777" w:rsidR="0086109B" w:rsidRDefault="00000000">
      <w:pPr>
        <w:pStyle w:val="BodyText"/>
        <w:spacing w:before="8"/>
        <w:ind w:left="422"/>
      </w:pPr>
      <w:r>
        <w:rPr>
          <w:spacing w:val="-2"/>
        </w:rPr>
        <w:t>module.</w:t>
      </w:r>
    </w:p>
    <w:p w14:paraId="3358F601" w14:textId="77777777" w:rsidR="0086109B" w:rsidRDefault="0086109B">
      <w:pPr>
        <w:pStyle w:val="BodyText"/>
        <w:spacing w:before="5"/>
      </w:pPr>
    </w:p>
    <w:p w14:paraId="76E24D1E" w14:textId="77777777" w:rsidR="0086109B" w:rsidRDefault="00000000">
      <w:pPr>
        <w:pStyle w:val="Heading4"/>
        <w:numPr>
          <w:ilvl w:val="3"/>
          <w:numId w:val="6"/>
        </w:numPr>
        <w:tabs>
          <w:tab w:val="left" w:pos="1124"/>
        </w:tabs>
        <w:ind w:left="1124" w:hanging="711"/>
      </w:pPr>
      <w:proofErr w:type="spellStart"/>
      <w:r>
        <w:rPr>
          <w:color w:val="4F81BC"/>
          <w:spacing w:val="-2"/>
        </w:rPr>
        <w:t>StopWsaTxPeriodic</w:t>
      </w:r>
      <w:proofErr w:type="spellEnd"/>
    </w:p>
    <w:p w14:paraId="62B5600C" w14:textId="77777777" w:rsidR="0086109B" w:rsidRDefault="00000000">
      <w:pPr>
        <w:pStyle w:val="BodyText"/>
        <w:spacing w:before="21" w:line="249"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r>
        <w:t>the</w:t>
      </w:r>
      <w:r>
        <w:rPr>
          <w:spacing w:val="-3"/>
        </w:rPr>
        <w:t xml:space="preserve"> </w:t>
      </w:r>
      <w:r>
        <w:t>current</w:t>
      </w:r>
      <w:r>
        <w:rPr>
          <w:spacing w:val="-4"/>
        </w:rPr>
        <w:t xml:space="preserve"> </w:t>
      </w:r>
      <w:r>
        <w:t>WSA</w:t>
      </w:r>
      <w:r>
        <w:rPr>
          <w:spacing w:val="-3"/>
        </w:rPr>
        <w:t xml:space="preserve"> </w:t>
      </w:r>
      <w:r>
        <w:t>transmissions</w:t>
      </w:r>
      <w:r>
        <w:rPr>
          <w:spacing w:val="-4"/>
        </w:rPr>
        <w:t xml:space="preserve"> </w:t>
      </w:r>
      <w:r>
        <w:t>by</w:t>
      </w:r>
      <w:r>
        <w:rPr>
          <w:spacing w:val="-2"/>
        </w:rPr>
        <w:t xml:space="preserve"> </w:t>
      </w:r>
      <w:r>
        <w:t>the</w:t>
      </w:r>
      <w:r>
        <w:rPr>
          <w:spacing w:val="-3"/>
        </w:rPr>
        <w:t xml:space="preserve"> </w:t>
      </w:r>
      <w:r>
        <w:t>SUT</w:t>
      </w:r>
      <w:r>
        <w:rPr>
          <w:spacing w:val="-3"/>
        </w:rPr>
        <w:t xml:space="preserve"> </w:t>
      </w:r>
      <w:r>
        <w:t>and</w:t>
      </w:r>
      <w:r>
        <w:rPr>
          <w:spacing w:val="-2"/>
        </w:rPr>
        <w:t xml:space="preserve"> </w:t>
      </w:r>
      <w:r>
        <w:t>delete</w:t>
      </w:r>
      <w:r>
        <w:rPr>
          <w:spacing w:val="-3"/>
        </w:rPr>
        <w:t xml:space="preserve"> </w:t>
      </w:r>
      <w:r>
        <w:t>associated</w:t>
      </w:r>
      <w:r>
        <w:rPr>
          <w:spacing w:val="-2"/>
        </w:rPr>
        <w:t xml:space="preserve"> </w:t>
      </w:r>
      <w:r>
        <w:t>provider</w:t>
      </w:r>
      <w:r>
        <w:rPr>
          <w:spacing w:val="-2"/>
        </w:rPr>
        <w:t xml:space="preserve"> </w:t>
      </w:r>
      <w:r>
        <w:t xml:space="preserve">services from the </w:t>
      </w:r>
      <w:proofErr w:type="spellStart"/>
      <w:r>
        <w:rPr>
          <w:i/>
        </w:rPr>
        <w:t>ProviderServiceRequestTable</w:t>
      </w:r>
      <w:proofErr w:type="spellEnd"/>
      <w:r>
        <w:t xml:space="preserve">. This request is defined in the </w:t>
      </w:r>
      <w:r>
        <w:rPr>
          <w:i/>
        </w:rPr>
        <w:t>TCI-</w:t>
      </w:r>
      <w:proofErr w:type="spellStart"/>
      <w:r>
        <w:rPr>
          <w:i/>
        </w:rPr>
        <w:t>wsm</w:t>
      </w:r>
      <w:proofErr w:type="spellEnd"/>
      <w:r>
        <w:rPr>
          <w:i/>
        </w:rPr>
        <w:t xml:space="preserve"> </w:t>
      </w:r>
      <w:r>
        <w:t>module.</w:t>
      </w:r>
    </w:p>
    <w:p w14:paraId="633298C7" w14:textId="77777777" w:rsidR="0086109B" w:rsidRDefault="0086109B">
      <w:pPr>
        <w:pStyle w:val="BodyText"/>
        <w:spacing w:before="9"/>
        <w:rPr>
          <w:sz w:val="19"/>
        </w:rPr>
      </w:pPr>
    </w:p>
    <w:p w14:paraId="271C0421" w14:textId="77777777" w:rsidR="0086109B" w:rsidRDefault="00000000">
      <w:pPr>
        <w:pStyle w:val="Heading4"/>
        <w:numPr>
          <w:ilvl w:val="3"/>
          <w:numId w:val="6"/>
        </w:numPr>
        <w:tabs>
          <w:tab w:val="left" w:pos="1125"/>
        </w:tabs>
        <w:ind w:left="1125" w:hanging="712"/>
      </w:pPr>
      <w:r>
        <w:rPr>
          <w:color w:val="4F81BC"/>
          <w:spacing w:val="-2"/>
        </w:rPr>
        <w:t>PC5StartWsmRx</w:t>
      </w:r>
    </w:p>
    <w:p w14:paraId="78D726CC" w14:textId="77777777" w:rsidR="0086109B" w:rsidRDefault="00000000">
      <w:pPr>
        <w:pStyle w:val="BodyText"/>
        <w:spacing w:before="19" w:line="247" w:lineRule="auto"/>
        <w:ind w:left="422" w:right="1795" w:hanging="10"/>
      </w:pPr>
      <w:r>
        <w:t>This</w:t>
      </w:r>
      <w:r>
        <w:rPr>
          <w:spacing w:val="-4"/>
        </w:rPr>
        <w:t xml:space="preserve"> </w:t>
      </w:r>
      <w:r>
        <w:t>request</w:t>
      </w:r>
      <w:r>
        <w:rPr>
          <w:spacing w:val="-2"/>
        </w:rPr>
        <w:t xml:space="preserve"> </w:t>
      </w:r>
      <w:r>
        <w:t>is</w:t>
      </w:r>
      <w:r>
        <w:rPr>
          <w:spacing w:val="-4"/>
        </w:rPr>
        <w:t xml:space="preserve"> </w:t>
      </w:r>
      <w:r>
        <w:t>used</w:t>
      </w:r>
      <w:r>
        <w:rPr>
          <w:spacing w:val="-2"/>
        </w:rPr>
        <w:t xml:space="preserve"> </w:t>
      </w:r>
      <w:r>
        <w:t>to</w:t>
      </w:r>
      <w:r>
        <w:rPr>
          <w:spacing w:val="-2"/>
        </w:rPr>
        <w:t xml:space="preserve"> </w:t>
      </w:r>
      <w:r>
        <w:t>configure</w:t>
      </w:r>
      <w:r>
        <w:rPr>
          <w:spacing w:val="-3"/>
        </w:rPr>
        <w:t xml:space="preserve"> </w:t>
      </w:r>
      <w:r>
        <w:t>the</w:t>
      </w:r>
      <w:r>
        <w:rPr>
          <w:spacing w:val="-3"/>
        </w:rPr>
        <w:t xml:space="preserve"> </w:t>
      </w:r>
      <w:r>
        <w:t>SUT</w:t>
      </w:r>
      <w:r>
        <w:rPr>
          <w:spacing w:val="-3"/>
        </w:rPr>
        <w:t xml:space="preserve"> </w:t>
      </w:r>
      <w:r>
        <w:t>to</w:t>
      </w:r>
      <w:r>
        <w:rPr>
          <w:spacing w:val="-2"/>
        </w:rPr>
        <w:t xml:space="preserve"> </w:t>
      </w:r>
      <w:r>
        <w:t>receive</w:t>
      </w:r>
      <w:r>
        <w:rPr>
          <w:spacing w:val="-5"/>
        </w:rPr>
        <w:t xml:space="preserve"> </w:t>
      </w:r>
      <w:r>
        <w:t>messages</w:t>
      </w:r>
      <w:r>
        <w:rPr>
          <w:spacing w:val="-4"/>
        </w:rPr>
        <w:t xml:space="preserve"> </w:t>
      </w:r>
      <w:r>
        <w:t>and</w:t>
      </w:r>
      <w:r>
        <w:rPr>
          <w:spacing w:val="-2"/>
        </w:rPr>
        <w:t xml:space="preserve"> </w:t>
      </w:r>
      <w:r>
        <w:t>forward</w:t>
      </w:r>
      <w:r>
        <w:rPr>
          <w:spacing w:val="-2"/>
        </w:rPr>
        <w:t xml:space="preserve"> </w:t>
      </w:r>
      <w:r>
        <w:t>corresponding</w:t>
      </w:r>
      <w:r>
        <w:rPr>
          <w:spacing w:val="-2"/>
        </w:rPr>
        <w:t xml:space="preserve"> </w:t>
      </w:r>
      <w:r>
        <w:t>event</w:t>
      </w:r>
      <w:r>
        <w:rPr>
          <w:spacing w:val="-4"/>
        </w:rPr>
        <w:t xml:space="preserve"> </w:t>
      </w:r>
      <w:r>
        <w:t>indications</w:t>
      </w:r>
      <w:r>
        <w:rPr>
          <w:spacing w:val="-4"/>
        </w:rPr>
        <w:t xml:space="preserve"> </w:t>
      </w:r>
      <w:r>
        <w:t xml:space="preserve">to the TS. This request is defined in the </w:t>
      </w:r>
      <w:r>
        <w:rPr>
          <w:i/>
        </w:rPr>
        <w:t>TCI-</w:t>
      </w:r>
      <w:proofErr w:type="spellStart"/>
      <w:r>
        <w:rPr>
          <w:i/>
        </w:rPr>
        <w:t>wsm</w:t>
      </w:r>
      <w:proofErr w:type="spellEnd"/>
      <w:r>
        <w:rPr>
          <w:i/>
        </w:rPr>
        <w:t xml:space="preserve"> </w:t>
      </w:r>
      <w:r>
        <w:t>module.</w:t>
      </w:r>
    </w:p>
    <w:p w14:paraId="70F864E1" w14:textId="77777777" w:rsidR="0086109B" w:rsidRDefault="00000000">
      <w:pPr>
        <w:pStyle w:val="Heading4"/>
        <w:numPr>
          <w:ilvl w:val="3"/>
          <w:numId w:val="6"/>
        </w:numPr>
        <w:tabs>
          <w:tab w:val="left" w:pos="1125"/>
        </w:tabs>
        <w:spacing w:before="156"/>
        <w:ind w:left="1125" w:hanging="712"/>
      </w:pPr>
      <w:proofErr w:type="spellStart"/>
      <w:r>
        <w:rPr>
          <w:color w:val="4F81BC"/>
          <w:spacing w:val="-2"/>
        </w:rPr>
        <w:t>StopWsmRx</w:t>
      </w:r>
      <w:proofErr w:type="spellEnd"/>
    </w:p>
    <w:p w14:paraId="044306D9"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stop</w:t>
      </w:r>
      <w:r>
        <w:rPr>
          <w:spacing w:val="-2"/>
        </w:rPr>
        <w:t xml:space="preserve"> </w:t>
      </w:r>
      <w:proofErr w:type="gramStart"/>
      <w:r>
        <w:t>the</w:t>
      </w:r>
      <w:r>
        <w:rPr>
          <w:spacing w:val="-3"/>
        </w:rPr>
        <w:t xml:space="preserve"> </w:t>
      </w:r>
      <w:r>
        <w:t>SUT’s</w:t>
      </w:r>
      <w:proofErr w:type="gramEnd"/>
      <w:r>
        <w:rPr>
          <w:spacing w:val="-4"/>
        </w:rPr>
        <w:t xml:space="preserve"> </w:t>
      </w:r>
      <w:r>
        <w:t>reception</w:t>
      </w:r>
      <w:r>
        <w:rPr>
          <w:spacing w:val="-2"/>
        </w:rPr>
        <w:t xml:space="preserve"> </w:t>
      </w:r>
      <w:r>
        <w:t>of</w:t>
      </w:r>
      <w:r>
        <w:rPr>
          <w:spacing w:val="-5"/>
        </w:rPr>
        <w:t xml:space="preserve"> </w:t>
      </w:r>
      <w:r>
        <w:t>messages</w:t>
      </w:r>
      <w:r>
        <w:rPr>
          <w:spacing w:val="-4"/>
        </w:rPr>
        <w:t xml:space="preserve"> </w:t>
      </w:r>
      <w:r>
        <w:t>and</w:t>
      </w:r>
      <w:r>
        <w:rPr>
          <w:spacing w:val="-2"/>
        </w:rPr>
        <w:t xml:space="preserve"> </w:t>
      </w:r>
      <w:r>
        <w:t>generation</w:t>
      </w:r>
      <w:r>
        <w:rPr>
          <w:spacing w:val="-2"/>
        </w:rPr>
        <w:t xml:space="preserve"> </w:t>
      </w:r>
      <w:r>
        <w:t xml:space="preserve">of </w:t>
      </w:r>
      <w:r>
        <w:rPr>
          <w:i/>
        </w:rPr>
        <w:t>indication</w:t>
      </w:r>
      <w:r>
        <w:rPr>
          <w:i/>
          <w:spacing w:val="-4"/>
        </w:rPr>
        <w:t xml:space="preserve"> </w:t>
      </w:r>
      <w:r>
        <w:t>messages.</w:t>
      </w:r>
      <w:r>
        <w:rPr>
          <w:spacing w:val="-3"/>
        </w:rPr>
        <w:t xml:space="preserve"> </w:t>
      </w:r>
      <w:r>
        <w:t xml:space="preserve">This request is defined in the </w:t>
      </w:r>
      <w:r>
        <w:rPr>
          <w:i/>
        </w:rPr>
        <w:t>TCI-</w:t>
      </w:r>
      <w:proofErr w:type="spellStart"/>
      <w:r>
        <w:rPr>
          <w:i/>
        </w:rPr>
        <w:t>wsm</w:t>
      </w:r>
      <w:proofErr w:type="spellEnd"/>
      <w:r>
        <w:rPr>
          <w:i/>
        </w:rPr>
        <w:t xml:space="preserve"> </w:t>
      </w:r>
      <w:r>
        <w:t>module.</w:t>
      </w:r>
    </w:p>
    <w:p w14:paraId="1A6A7718" w14:textId="77777777" w:rsidR="0086109B" w:rsidRDefault="0086109B">
      <w:pPr>
        <w:pStyle w:val="BodyText"/>
        <w:spacing w:before="10"/>
        <w:rPr>
          <w:sz w:val="19"/>
        </w:rPr>
      </w:pPr>
    </w:p>
    <w:p w14:paraId="01679968" w14:textId="77777777" w:rsidR="0086109B" w:rsidRDefault="00000000">
      <w:pPr>
        <w:pStyle w:val="Heading4"/>
        <w:numPr>
          <w:ilvl w:val="3"/>
          <w:numId w:val="6"/>
        </w:numPr>
        <w:tabs>
          <w:tab w:val="left" w:pos="1139"/>
        </w:tabs>
        <w:ind w:left="1139" w:hanging="712"/>
      </w:pPr>
      <w:proofErr w:type="spellStart"/>
      <w:r>
        <w:rPr>
          <w:color w:val="4F81BC"/>
          <w:spacing w:val="-2"/>
        </w:rPr>
        <w:t>AddWsaProviderService</w:t>
      </w:r>
      <w:proofErr w:type="spellEnd"/>
    </w:p>
    <w:p w14:paraId="7E74DB68" w14:textId="77777777" w:rsidR="0086109B" w:rsidRDefault="00000000">
      <w:pPr>
        <w:pStyle w:val="BodyText"/>
        <w:spacing w:before="21"/>
        <w:ind w:left="413"/>
      </w:pPr>
      <w:r>
        <w:t>This</w:t>
      </w:r>
      <w:r>
        <w:rPr>
          <w:spacing w:val="-5"/>
        </w:rPr>
        <w:t xml:space="preserve"> </w:t>
      </w:r>
      <w:r>
        <w:t>request</w:t>
      </w:r>
      <w:r>
        <w:rPr>
          <w:spacing w:val="-4"/>
        </w:rPr>
        <w:t xml:space="preserve"> </w:t>
      </w:r>
      <w:r>
        <w:t>is</w:t>
      </w:r>
      <w:r>
        <w:rPr>
          <w:spacing w:val="-5"/>
        </w:rPr>
        <w:t xml:space="preserve"> </w:t>
      </w:r>
      <w:r>
        <w:t>used</w:t>
      </w:r>
      <w:r>
        <w:rPr>
          <w:spacing w:val="-2"/>
        </w:rPr>
        <w:t xml:space="preserve"> </w:t>
      </w:r>
      <w:r>
        <w:t>to</w:t>
      </w:r>
      <w:r>
        <w:rPr>
          <w:spacing w:val="-3"/>
        </w:rPr>
        <w:t xml:space="preserve"> </w:t>
      </w:r>
      <w:r>
        <w:t>add</w:t>
      </w:r>
      <w:r>
        <w:rPr>
          <w:spacing w:val="-5"/>
        </w:rPr>
        <w:t xml:space="preserve"> </w:t>
      </w:r>
      <w:r>
        <w:t>a</w:t>
      </w:r>
      <w:r>
        <w:rPr>
          <w:spacing w:val="-3"/>
        </w:rPr>
        <w:t xml:space="preserve"> </w:t>
      </w:r>
      <w:r>
        <w:t>provider</w:t>
      </w:r>
      <w:r>
        <w:rPr>
          <w:spacing w:val="-5"/>
        </w:rPr>
        <w:t xml:space="preserve"> </w:t>
      </w:r>
      <w:r>
        <w:t>service</w:t>
      </w:r>
      <w:r>
        <w:rPr>
          <w:spacing w:val="-3"/>
        </w:rPr>
        <w:t xml:space="preserve"> </w:t>
      </w:r>
      <w:r>
        <w:t>and</w:t>
      </w:r>
      <w:r>
        <w:rPr>
          <w:spacing w:val="-4"/>
        </w:rPr>
        <w:t xml:space="preserve"> </w:t>
      </w:r>
      <w:r>
        <w:t>update</w:t>
      </w:r>
      <w:r>
        <w:rPr>
          <w:spacing w:val="-4"/>
        </w:rPr>
        <w:t xml:space="preserve"> </w:t>
      </w:r>
      <w:r>
        <w:t>WSA.</w:t>
      </w:r>
      <w:r>
        <w:rPr>
          <w:spacing w:val="-4"/>
        </w:rPr>
        <w:t xml:space="preserve"> </w:t>
      </w:r>
      <w:r>
        <w:t>This</w:t>
      </w:r>
      <w:r>
        <w:rPr>
          <w:spacing w:val="-4"/>
        </w:rPr>
        <w:t xml:space="preserve"> </w:t>
      </w:r>
      <w:r>
        <w:t>request</w:t>
      </w:r>
      <w:r>
        <w:rPr>
          <w:spacing w:val="-4"/>
        </w:rPr>
        <w:t xml:space="preserve"> </w:t>
      </w:r>
      <w:r>
        <w:t>is</w:t>
      </w:r>
      <w:r>
        <w:rPr>
          <w:spacing w:val="-5"/>
        </w:rPr>
        <w:t xml:space="preserve"> </w:t>
      </w:r>
      <w:r>
        <w:t>defined</w:t>
      </w:r>
      <w:r>
        <w:rPr>
          <w:spacing w:val="-3"/>
        </w:rPr>
        <w:t xml:space="preserve"> </w:t>
      </w:r>
      <w:r>
        <w:t>in</w:t>
      </w:r>
      <w:r>
        <w:rPr>
          <w:spacing w:val="-5"/>
        </w:rPr>
        <w:t xml:space="preserve"> </w:t>
      </w:r>
      <w:r>
        <w:t>the</w:t>
      </w:r>
      <w:r>
        <w:rPr>
          <w:spacing w:val="7"/>
        </w:rPr>
        <w:t xml:space="preserve"> </w:t>
      </w:r>
      <w:r>
        <w:rPr>
          <w:i/>
        </w:rPr>
        <w:t>TCI-</w:t>
      </w:r>
      <w:proofErr w:type="spellStart"/>
      <w:r>
        <w:rPr>
          <w:i/>
        </w:rPr>
        <w:t>wsm</w:t>
      </w:r>
      <w:proofErr w:type="spellEnd"/>
      <w:r>
        <w:rPr>
          <w:i/>
          <w:spacing w:val="-4"/>
        </w:rPr>
        <w:t xml:space="preserve"> </w:t>
      </w:r>
      <w:r>
        <w:rPr>
          <w:spacing w:val="-2"/>
        </w:rPr>
        <w:t>module.</w:t>
      </w:r>
    </w:p>
    <w:p w14:paraId="64122090" w14:textId="77777777" w:rsidR="0086109B" w:rsidRDefault="0086109B">
      <w:pPr>
        <w:sectPr w:rsidR="0086109B">
          <w:pgSz w:w="12240" w:h="15840"/>
          <w:pgMar w:top="1160" w:right="0" w:bottom="1280" w:left="1200" w:header="0" w:footer="1094" w:gutter="0"/>
          <w:cols w:space="720"/>
        </w:sectPr>
      </w:pPr>
    </w:p>
    <w:p w14:paraId="26781C64" w14:textId="77777777" w:rsidR="0086109B" w:rsidRDefault="00000000">
      <w:pPr>
        <w:pStyle w:val="Heading4"/>
        <w:numPr>
          <w:ilvl w:val="3"/>
          <w:numId w:val="6"/>
        </w:numPr>
        <w:tabs>
          <w:tab w:val="left" w:pos="1236"/>
        </w:tabs>
        <w:spacing w:before="85"/>
        <w:ind w:left="1236" w:hanging="823"/>
      </w:pPr>
      <w:proofErr w:type="spellStart"/>
      <w:r>
        <w:rPr>
          <w:color w:val="4F81BC"/>
          <w:spacing w:val="-2"/>
        </w:rPr>
        <w:lastRenderedPageBreak/>
        <w:t>changeWsaProviderService</w:t>
      </w:r>
      <w:proofErr w:type="spellEnd"/>
    </w:p>
    <w:p w14:paraId="68E5E744" w14:textId="77777777" w:rsidR="0086109B" w:rsidRDefault="00000000">
      <w:pPr>
        <w:pStyle w:val="BodyText"/>
        <w:spacing w:before="22" w:line="247" w:lineRule="auto"/>
        <w:ind w:left="437" w:right="1795" w:hanging="10"/>
      </w:pPr>
      <w:r>
        <w:t>This</w:t>
      </w:r>
      <w:r>
        <w:rPr>
          <w:spacing w:val="-3"/>
        </w:rPr>
        <w:t xml:space="preserve"> </w:t>
      </w:r>
      <w:r>
        <w:t>request</w:t>
      </w:r>
      <w:r>
        <w:rPr>
          <w:spacing w:val="-3"/>
        </w:rPr>
        <w:t xml:space="preserve"> </w:t>
      </w:r>
      <w:r>
        <w:t>is</w:t>
      </w:r>
      <w:r>
        <w:rPr>
          <w:spacing w:val="-3"/>
        </w:rPr>
        <w:t xml:space="preserve"> </w:t>
      </w:r>
      <w:r>
        <w:t>used</w:t>
      </w:r>
      <w:r>
        <w:rPr>
          <w:spacing w:val="-1"/>
        </w:rPr>
        <w:t xml:space="preserve"> </w:t>
      </w:r>
      <w:r>
        <w:t>to</w:t>
      </w:r>
      <w:r>
        <w:rPr>
          <w:spacing w:val="-1"/>
        </w:rPr>
        <w:t xml:space="preserve"> </w:t>
      </w:r>
      <w:r>
        <w:t>change</w:t>
      </w:r>
      <w:r>
        <w:rPr>
          <w:spacing w:val="-4"/>
        </w:rPr>
        <w:t xml:space="preserve"> </w:t>
      </w:r>
      <w:r>
        <w:t>a</w:t>
      </w:r>
      <w:r>
        <w:rPr>
          <w:spacing w:val="-2"/>
        </w:rPr>
        <w:t xml:space="preserve"> </w:t>
      </w:r>
      <w:r>
        <w:t>provider</w:t>
      </w:r>
      <w:r>
        <w:rPr>
          <w:spacing w:val="-1"/>
        </w:rPr>
        <w:t xml:space="preserve"> </w:t>
      </w:r>
      <w:r>
        <w:t>service</w:t>
      </w:r>
      <w:r>
        <w:rPr>
          <w:spacing w:val="-2"/>
        </w:rPr>
        <w:t xml:space="preserve"> </w:t>
      </w:r>
      <w:r>
        <w:t>and</w:t>
      </w:r>
      <w:r>
        <w:rPr>
          <w:spacing w:val="-1"/>
        </w:rPr>
        <w:t xml:space="preserve"> </w:t>
      </w:r>
      <w:r>
        <w:t>update</w:t>
      </w:r>
      <w:r>
        <w:rPr>
          <w:spacing w:val="-4"/>
        </w:rPr>
        <w:t xml:space="preserve"> </w:t>
      </w:r>
      <w:r>
        <w:t>WSA.</w:t>
      </w:r>
      <w:r>
        <w:rPr>
          <w:spacing w:val="40"/>
        </w:rPr>
        <w:t xml:space="preserve"> </w:t>
      </w:r>
      <w:r>
        <w:t>This</w:t>
      </w:r>
      <w:r>
        <w:rPr>
          <w:spacing w:val="-3"/>
        </w:rPr>
        <w:t xml:space="preserve"> </w:t>
      </w:r>
      <w:r>
        <w:t>request</w:t>
      </w:r>
      <w:r>
        <w:rPr>
          <w:spacing w:val="-3"/>
        </w:rPr>
        <w:t xml:space="preserve"> </w:t>
      </w:r>
      <w:r>
        <w:t>is</w:t>
      </w:r>
      <w:r>
        <w:rPr>
          <w:spacing w:val="-3"/>
        </w:rPr>
        <w:t xml:space="preserve"> </w:t>
      </w:r>
      <w:r>
        <w:t>defined</w:t>
      </w:r>
      <w:r>
        <w:rPr>
          <w:spacing w:val="-1"/>
        </w:rPr>
        <w:t xml:space="preserve"> </w:t>
      </w:r>
      <w:r>
        <w:t>in</w:t>
      </w:r>
      <w:r>
        <w:rPr>
          <w:spacing w:val="-1"/>
        </w:rPr>
        <w:t xml:space="preserve"> </w:t>
      </w:r>
      <w:r>
        <w:t>the</w:t>
      </w:r>
      <w:r>
        <w:rPr>
          <w:spacing w:val="-2"/>
        </w:rPr>
        <w:t xml:space="preserve"> </w:t>
      </w:r>
      <w:r>
        <w:t>TCI-</w:t>
      </w:r>
      <w:proofErr w:type="spellStart"/>
      <w:r>
        <w:t>wsm</w:t>
      </w:r>
      <w:proofErr w:type="spellEnd"/>
      <w:r>
        <w:t xml:space="preserve"> </w:t>
      </w:r>
      <w:r>
        <w:rPr>
          <w:spacing w:val="-2"/>
        </w:rPr>
        <w:t>module.</w:t>
      </w:r>
    </w:p>
    <w:p w14:paraId="56E60BB8" w14:textId="77777777" w:rsidR="0086109B" w:rsidRDefault="00000000">
      <w:pPr>
        <w:pStyle w:val="Heading4"/>
        <w:numPr>
          <w:ilvl w:val="3"/>
          <w:numId w:val="6"/>
        </w:numPr>
        <w:tabs>
          <w:tab w:val="left" w:pos="1251"/>
        </w:tabs>
        <w:spacing w:before="154"/>
        <w:ind w:left="1251" w:hanging="838"/>
      </w:pPr>
      <w:proofErr w:type="spellStart"/>
      <w:r>
        <w:rPr>
          <w:color w:val="4F81BC"/>
          <w:spacing w:val="-2"/>
        </w:rPr>
        <w:t>DelWsaProviderService</w:t>
      </w:r>
      <w:proofErr w:type="spellEnd"/>
    </w:p>
    <w:p w14:paraId="525C80E3" w14:textId="77777777" w:rsidR="0086109B" w:rsidRDefault="00000000">
      <w:pPr>
        <w:pStyle w:val="BodyText"/>
        <w:spacing w:before="21"/>
        <w:ind w:left="413"/>
        <w:rPr>
          <w:i/>
        </w:rPr>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3"/>
        </w:rPr>
        <w:t xml:space="preserve"> </w:t>
      </w:r>
      <w:proofErr w:type="gramStart"/>
      <w:r>
        <w:t>removes</w:t>
      </w:r>
      <w:proofErr w:type="gramEnd"/>
      <w:r>
        <w:rPr>
          <w:spacing w:val="-5"/>
        </w:rPr>
        <w:t xml:space="preserve"> </w:t>
      </w:r>
      <w:r>
        <w:t>a</w:t>
      </w:r>
      <w:r>
        <w:rPr>
          <w:spacing w:val="-4"/>
        </w:rPr>
        <w:t xml:space="preserve"> </w:t>
      </w:r>
      <w:r>
        <w:t>provider</w:t>
      </w:r>
      <w:r>
        <w:rPr>
          <w:spacing w:val="-4"/>
        </w:rPr>
        <w:t xml:space="preserve"> </w:t>
      </w:r>
      <w:r>
        <w:t>service</w:t>
      </w:r>
      <w:r>
        <w:rPr>
          <w:spacing w:val="-4"/>
        </w:rPr>
        <w:t xml:space="preserve"> </w:t>
      </w:r>
      <w:r>
        <w:t>and</w:t>
      </w:r>
      <w:r>
        <w:rPr>
          <w:spacing w:val="-3"/>
        </w:rPr>
        <w:t xml:space="preserve"> </w:t>
      </w:r>
      <w:r>
        <w:t>updates</w:t>
      </w:r>
      <w:r>
        <w:rPr>
          <w:spacing w:val="-5"/>
        </w:rPr>
        <w:t xml:space="preserve"> </w:t>
      </w:r>
      <w:r>
        <w:t>WSA.</w:t>
      </w:r>
      <w:r>
        <w:rPr>
          <w:spacing w:val="-4"/>
        </w:rPr>
        <w:t xml:space="preserve"> </w:t>
      </w:r>
      <w:r>
        <w:t>This</w:t>
      </w:r>
      <w:r>
        <w:rPr>
          <w:spacing w:val="-5"/>
        </w:rPr>
        <w:t xml:space="preserve"> </w:t>
      </w:r>
      <w:r>
        <w:t>request</w:t>
      </w:r>
      <w:r>
        <w:rPr>
          <w:spacing w:val="-5"/>
        </w:rPr>
        <w:t xml:space="preserve"> </w:t>
      </w:r>
      <w:r>
        <w:t>is</w:t>
      </w:r>
      <w:r>
        <w:rPr>
          <w:spacing w:val="-5"/>
        </w:rPr>
        <w:t xml:space="preserve"> </w:t>
      </w:r>
      <w:r>
        <w:t>defined</w:t>
      </w:r>
      <w:r>
        <w:rPr>
          <w:spacing w:val="-3"/>
        </w:rPr>
        <w:t xml:space="preserve"> </w:t>
      </w:r>
      <w:r>
        <w:t>in</w:t>
      </w:r>
      <w:r>
        <w:rPr>
          <w:spacing w:val="-3"/>
        </w:rPr>
        <w:t xml:space="preserve"> </w:t>
      </w:r>
      <w:r>
        <w:t>the</w:t>
      </w:r>
      <w:r>
        <w:rPr>
          <w:spacing w:val="7"/>
        </w:rPr>
        <w:t xml:space="preserve"> </w:t>
      </w:r>
      <w:r>
        <w:rPr>
          <w:i/>
        </w:rPr>
        <w:t>TCI-</w:t>
      </w:r>
      <w:proofErr w:type="spellStart"/>
      <w:proofErr w:type="gramStart"/>
      <w:r>
        <w:rPr>
          <w:i/>
          <w:spacing w:val="-5"/>
        </w:rPr>
        <w:t>wsm</w:t>
      </w:r>
      <w:proofErr w:type="spellEnd"/>
      <w:proofErr w:type="gramEnd"/>
    </w:p>
    <w:p w14:paraId="41C965A6" w14:textId="77777777" w:rsidR="0086109B" w:rsidRDefault="00000000">
      <w:pPr>
        <w:pStyle w:val="BodyText"/>
        <w:spacing w:before="8"/>
        <w:ind w:left="422"/>
      </w:pPr>
      <w:r>
        <w:rPr>
          <w:spacing w:val="-2"/>
        </w:rPr>
        <w:t>module.</w:t>
      </w:r>
    </w:p>
    <w:p w14:paraId="664D5B55" w14:textId="77777777" w:rsidR="0086109B" w:rsidRDefault="0086109B">
      <w:pPr>
        <w:pStyle w:val="BodyText"/>
        <w:spacing w:before="7"/>
      </w:pPr>
    </w:p>
    <w:p w14:paraId="40B5B767" w14:textId="77777777" w:rsidR="0086109B" w:rsidRDefault="00000000">
      <w:pPr>
        <w:pStyle w:val="Heading4"/>
        <w:numPr>
          <w:ilvl w:val="3"/>
          <w:numId w:val="6"/>
        </w:numPr>
        <w:tabs>
          <w:tab w:val="left" w:pos="1263"/>
        </w:tabs>
        <w:ind w:left="1263" w:hanging="836"/>
      </w:pPr>
      <w:proofErr w:type="spellStart"/>
      <w:r>
        <w:rPr>
          <w:color w:val="4F81BC"/>
          <w:spacing w:val="-2"/>
        </w:rPr>
        <w:t>AddUserService</w:t>
      </w:r>
      <w:proofErr w:type="spellEnd"/>
    </w:p>
    <w:p w14:paraId="1649B6FF" w14:textId="77777777" w:rsidR="0086109B" w:rsidRDefault="00000000">
      <w:pPr>
        <w:pStyle w:val="BodyText"/>
        <w:spacing w:before="21"/>
        <w:ind w:left="413"/>
      </w:pPr>
      <w:r>
        <w:t>This</w:t>
      </w:r>
      <w:r>
        <w:rPr>
          <w:spacing w:val="-5"/>
        </w:rPr>
        <w:t xml:space="preserve"> </w:t>
      </w:r>
      <w:r>
        <w:t>request</w:t>
      </w:r>
      <w:r>
        <w:rPr>
          <w:spacing w:val="-4"/>
        </w:rPr>
        <w:t xml:space="preserve"> </w:t>
      </w:r>
      <w:r>
        <w:t>is</w:t>
      </w:r>
      <w:r>
        <w:rPr>
          <w:spacing w:val="-4"/>
        </w:rPr>
        <w:t xml:space="preserve"> </w:t>
      </w:r>
      <w:r>
        <w:t>used</w:t>
      </w:r>
      <w:r>
        <w:rPr>
          <w:spacing w:val="-3"/>
        </w:rPr>
        <w:t xml:space="preserve"> </w:t>
      </w:r>
      <w:r>
        <w:t>to</w:t>
      </w:r>
      <w:r>
        <w:rPr>
          <w:spacing w:val="-2"/>
        </w:rPr>
        <w:t xml:space="preserve"> </w:t>
      </w:r>
      <w:r>
        <w:t>add</w:t>
      </w:r>
      <w:r>
        <w:rPr>
          <w:spacing w:val="-4"/>
        </w:rPr>
        <w:t xml:space="preserve"> </w:t>
      </w:r>
      <w:r>
        <w:t>a</w:t>
      </w:r>
      <w:r>
        <w:rPr>
          <w:spacing w:val="-4"/>
        </w:rPr>
        <w:t xml:space="preserve"> </w:t>
      </w:r>
      <w:r>
        <w:t>user</w:t>
      </w:r>
      <w:r>
        <w:rPr>
          <w:spacing w:val="-2"/>
        </w:rPr>
        <w:t xml:space="preserve"> </w:t>
      </w:r>
      <w:r>
        <w:t>service</w:t>
      </w:r>
      <w:r>
        <w:rPr>
          <w:spacing w:val="-3"/>
        </w:rPr>
        <w:t xml:space="preserve"> </w:t>
      </w:r>
      <w:r>
        <w:t>to</w:t>
      </w:r>
      <w:r>
        <w:rPr>
          <w:spacing w:val="-3"/>
        </w:rPr>
        <w:t xml:space="preserve"> </w:t>
      </w:r>
      <w:r>
        <w:t>the</w:t>
      </w:r>
      <w:r>
        <w:rPr>
          <w:spacing w:val="-3"/>
        </w:rPr>
        <w:t xml:space="preserve"> </w:t>
      </w:r>
      <w:r>
        <w:t>SUT.</w:t>
      </w:r>
      <w:r>
        <w:rPr>
          <w:spacing w:val="-2"/>
        </w:rPr>
        <w:t xml:space="preserve"> </w:t>
      </w:r>
      <w:r>
        <w:t>This</w:t>
      </w:r>
      <w:r>
        <w:rPr>
          <w:spacing w:val="-5"/>
        </w:rPr>
        <w:t xml:space="preserve"> </w:t>
      </w:r>
      <w:r>
        <w:t>request</w:t>
      </w:r>
      <w:r>
        <w:rPr>
          <w:spacing w:val="-4"/>
        </w:rPr>
        <w:t xml:space="preserve"> </w:t>
      </w:r>
      <w:r>
        <w:t>is</w:t>
      </w:r>
      <w:r>
        <w:rPr>
          <w:spacing w:val="-4"/>
        </w:rPr>
        <w:t xml:space="preserve"> </w:t>
      </w:r>
      <w:r>
        <w:t>defined</w:t>
      </w:r>
      <w:r>
        <w:rPr>
          <w:spacing w:val="-3"/>
        </w:rPr>
        <w:t xml:space="preserve"> </w:t>
      </w:r>
      <w:r>
        <w:t>in</w:t>
      </w:r>
      <w:r>
        <w:rPr>
          <w:spacing w:val="-2"/>
        </w:rPr>
        <w:t xml:space="preserve"> </w:t>
      </w:r>
      <w:r>
        <w:t>the</w:t>
      </w:r>
      <w:r>
        <w:rPr>
          <w:spacing w:val="6"/>
        </w:rPr>
        <w:t xml:space="preserve"> </w:t>
      </w:r>
      <w:r>
        <w:rPr>
          <w:i/>
        </w:rPr>
        <w:t>TCI-</w:t>
      </w:r>
      <w:proofErr w:type="spellStart"/>
      <w:r>
        <w:rPr>
          <w:i/>
        </w:rPr>
        <w:t>wsm</w:t>
      </w:r>
      <w:proofErr w:type="spellEnd"/>
      <w:r>
        <w:rPr>
          <w:i/>
          <w:spacing w:val="-2"/>
        </w:rPr>
        <w:t xml:space="preserve"> </w:t>
      </w:r>
      <w:r>
        <w:rPr>
          <w:spacing w:val="-2"/>
        </w:rPr>
        <w:t>module.</w:t>
      </w:r>
    </w:p>
    <w:p w14:paraId="24FE208B" w14:textId="77777777" w:rsidR="0086109B" w:rsidRDefault="0086109B">
      <w:pPr>
        <w:pStyle w:val="BodyText"/>
        <w:spacing w:before="3"/>
      </w:pPr>
    </w:p>
    <w:p w14:paraId="4433280C" w14:textId="77777777" w:rsidR="0086109B" w:rsidRDefault="00000000">
      <w:pPr>
        <w:pStyle w:val="Heading4"/>
        <w:numPr>
          <w:ilvl w:val="3"/>
          <w:numId w:val="6"/>
        </w:numPr>
        <w:tabs>
          <w:tab w:val="left" w:pos="1265"/>
        </w:tabs>
        <w:ind w:left="1265" w:hanging="838"/>
      </w:pPr>
      <w:proofErr w:type="spellStart"/>
      <w:r>
        <w:rPr>
          <w:color w:val="4F81BC"/>
          <w:spacing w:val="-2"/>
        </w:rPr>
        <w:t>DelUserService</w:t>
      </w:r>
      <w:proofErr w:type="spellEnd"/>
    </w:p>
    <w:p w14:paraId="79942CFF"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delete</w:t>
      </w:r>
      <w:r>
        <w:rPr>
          <w:spacing w:val="-3"/>
        </w:rPr>
        <w:t xml:space="preserve"> </w:t>
      </w:r>
      <w:r>
        <w:t>a</w:t>
      </w:r>
      <w:r>
        <w:rPr>
          <w:spacing w:val="-5"/>
        </w:rPr>
        <w:t xml:space="preserve"> </w:t>
      </w:r>
      <w:r>
        <w:t>user</w:t>
      </w:r>
      <w:r>
        <w:rPr>
          <w:spacing w:val="-2"/>
        </w:rPr>
        <w:t xml:space="preserve"> </w:t>
      </w:r>
      <w:r>
        <w:t>service</w:t>
      </w:r>
      <w:r>
        <w:rPr>
          <w:spacing w:val="-3"/>
        </w:rPr>
        <w:t xml:space="preserve"> </w:t>
      </w:r>
      <w:r>
        <w:t>on</w:t>
      </w:r>
      <w:r>
        <w:rPr>
          <w:spacing w:val="-2"/>
        </w:rPr>
        <w:t xml:space="preserve"> </w:t>
      </w:r>
      <w:r>
        <w:t>the</w:t>
      </w:r>
      <w:r>
        <w:rPr>
          <w:spacing w:val="-3"/>
        </w:rPr>
        <w:t xml:space="preserve"> </w:t>
      </w:r>
      <w:r>
        <w:t>SUT</w:t>
      </w:r>
      <w:r>
        <w:rPr>
          <w:spacing w:val="-3"/>
        </w:rPr>
        <w:t xml:space="preserve"> </w:t>
      </w:r>
      <w:r>
        <w:t>previously</w:t>
      </w:r>
      <w:r>
        <w:rPr>
          <w:spacing w:val="-2"/>
        </w:rPr>
        <w:t xml:space="preserve"> </w:t>
      </w:r>
      <w:r>
        <w:t>requested</w:t>
      </w:r>
      <w:r>
        <w:rPr>
          <w:spacing w:val="-5"/>
        </w:rPr>
        <w:t xml:space="preserve"> </w:t>
      </w:r>
      <w:r>
        <w:t>by</w:t>
      </w:r>
      <w:r>
        <w:rPr>
          <w:spacing w:val="-2"/>
        </w:rPr>
        <w:t xml:space="preserve"> </w:t>
      </w:r>
      <w:r>
        <w:t xml:space="preserve">the </w:t>
      </w:r>
      <w:proofErr w:type="spellStart"/>
      <w:r>
        <w:rPr>
          <w:i/>
        </w:rPr>
        <w:t>AddUserService</w:t>
      </w:r>
      <w:proofErr w:type="spellEnd"/>
      <w:r>
        <w:rPr>
          <w:i/>
          <w:spacing w:val="-2"/>
        </w:rPr>
        <w:t xml:space="preserve"> </w:t>
      </w:r>
      <w:r>
        <w:t xml:space="preserve">request. This request is defined in the </w:t>
      </w:r>
      <w:r>
        <w:rPr>
          <w:i/>
        </w:rPr>
        <w:t>TCI-</w:t>
      </w:r>
      <w:proofErr w:type="spellStart"/>
      <w:r>
        <w:rPr>
          <w:i/>
        </w:rPr>
        <w:t>wsm</w:t>
      </w:r>
      <w:proofErr w:type="spellEnd"/>
      <w:r>
        <w:rPr>
          <w:i/>
        </w:rPr>
        <w:t xml:space="preserve"> </w:t>
      </w:r>
      <w:r>
        <w:t>module.</w:t>
      </w:r>
    </w:p>
    <w:p w14:paraId="448F2E45" w14:textId="77777777" w:rsidR="0086109B" w:rsidRDefault="0086109B">
      <w:pPr>
        <w:pStyle w:val="BodyText"/>
        <w:spacing w:before="11"/>
        <w:rPr>
          <w:sz w:val="19"/>
        </w:rPr>
      </w:pPr>
    </w:p>
    <w:p w14:paraId="43EEDBD1" w14:textId="77777777" w:rsidR="0086109B" w:rsidRDefault="00000000">
      <w:pPr>
        <w:pStyle w:val="Heading4"/>
        <w:numPr>
          <w:ilvl w:val="3"/>
          <w:numId w:val="6"/>
        </w:numPr>
        <w:tabs>
          <w:tab w:val="left" w:pos="1265"/>
        </w:tabs>
        <w:ind w:left="1265" w:hanging="838"/>
      </w:pPr>
      <w:r>
        <w:rPr>
          <w:color w:val="4F81BC"/>
          <w:spacing w:val="-2"/>
        </w:rPr>
        <w:t>GetIpv6InterfaceInfo</w:t>
      </w:r>
    </w:p>
    <w:p w14:paraId="3D73B718" w14:textId="77777777" w:rsidR="0086109B" w:rsidRDefault="00000000">
      <w:pPr>
        <w:pStyle w:val="BodyText"/>
        <w:spacing w:before="21"/>
        <w:ind w:left="413"/>
      </w:pPr>
      <w:r>
        <w:t>This</w:t>
      </w:r>
      <w:r>
        <w:rPr>
          <w:spacing w:val="-5"/>
        </w:rPr>
        <w:t xml:space="preserve"> </w:t>
      </w:r>
      <w:r>
        <w:t>request</w:t>
      </w:r>
      <w:r>
        <w:rPr>
          <w:spacing w:val="-5"/>
        </w:rPr>
        <w:t xml:space="preserve"> </w:t>
      </w:r>
      <w:r>
        <w:t>is</w:t>
      </w:r>
      <w:r>
        <w:rPr>
          <w:spacing w:val="-5"/>
        </w:rPr>
        <w:t xml:space="preserve"> </w:t>
      </w:r>
      <w:r>
        <w:t>used</w:t>
      </w:r>
      <w:r>
        <w:rPr>
          <w:spacing w:val="-3"/>
        </w:rPr>
        <w:t xml:space="preserve"> </w:t>
      </w:r>
      <w:r>
        <w:t>to</w:t>
      </w:r>
      <w:r>
        <w:rPr>
          <w:spacing w:val="-2"/>
        </w:rPr>
        <w:t xml:space="preserve"> </w:t>
      </w:r>
      <w:r>
        <w:t>retrieve</w:t>
      </w:r>
      <w:r>
        <w:rPr>
          <w:spacing w:val="-6"/>
        </w:rPr>
        <w:t xml:space="preserve"> </w:t>
      </w:r>
      <w:r>
        <w:t>IPv6</w:t>
      </w:r>
      <w:r>
        <w:rPr>
          <w:spacing w:val="-3"/>
        </w:rPr>
        <w:t xml:space="preserve"> </w:t>
      </w:r>
      <w:r>
        <w:t>configuration</w:t>
      </w:r>
      <w:r>
        <w:rPr>
          <w:spacing w:val="-3"/>
        </w:rPr>
        <w:t xml:space="preserve"> </w:t>
      </w:r>
      <w:r>
        <w:t>from</w:t>
      </w:r>
      <w:r>
        <w:rPr>
          <w:spacing w:val="-3"/>
        </w:rPr>
        <w:t xml:space="preserve"> </w:t>
      </w:r>
      <w:r>
        <w:t>the</w:t>
      </w:r>
      <w:r>
        <w:rPr>
          <w:spacing w:val="-5"/>
        </w:rPr>
        <w:t xml:space="preserve"> </w:t>
      </w:r>
      <w:r>
        <w:t>SUT.</w:t>
      </w:r>
      <w:r>
        <w:rPr>
          <w:spacing w:val="-3"/>
        </w:rPr>
        <w:t xml:space="preserve"> </w:t>
      </w:r>
      <w:r>
        <w:t>This</w:t>
      </w:r>
      <w:r>
        <w:rPr>
          <w:spacing w:val="-5"/>
        </w:rPr>
        <w:t xml:space="preserve"> </w:t>
      </w:r>
      <w:r>
        <w:t>request</w:t>
      </w:r>
      <w:r>
        <w:rPr>
          <w:spacing w:val="-5"/>
        </w:rPr>
        <w:t xml:space="preserve"> </w:t>
      </w:r>
      <w:r>
        <w:t>is</w:t>
      </w:r>
      <w:r>
        <w:rPr>
          <w:spacing w:val="-5"/>
        </w:rPr>
        <w:t xml:space="preserve"> </w:t>
      </w:r>
      <w:r>
        <w:t>defined</w:t>
      </w:r>
      <w:r>
        <w:rPr>
          <w:spacing w:val="-4"/>
        </w:rPr>
        <w:t xml:space="preserve"> </w:t>
      </w:r>
      <w:r>
        <w:t>in</w:t>
      </w:r>
      <w:r>
        <w:rPr>
          <w:spacing w:val="-6"/>
        </w:rPr>
        <w:t xml:space="preserve"> </w:t>
      </w:r>
      <w:r>
        <w:t>the</w:t>
      </w:r>
      <w:r>
        <w:rPr>
          <w:spacing w:val="8"/>
        </w:rPr>
        <w:t xml:space="preserve"> </w:t>
      </w:r>
      <w:r>
        <w:rPr>
          <w:i/>
        </w:rPr>
        <w:t>TCI-</w:t>
      </w:r>
      <w:proofErr w:type="spellStart"/>
      <w:r>
        <w:rPr>
          <w:i/>
        </w:rPr>
        <w:t>ip</w:t>
      </w:r>
      <w:proofErr w:type="spellEnd"/>
      <w:r>
        <w:rPr>
          <w:i/>
          <w:spacing w:val="-3"/>
        </w:rPr>
        <w:t xml:space="preserve"> </w:t>
      </w:r>
      <w:r>
        <w:rPr>
          <w:spacing w:val="-2"/>
        </w:rPr>
        <w:t>module.</w:t>
      </w:r>
    </w:p>
    <w:p w14:paraId="1B43E937" w14:textId="77777777" w:rsidR="0086109B" w:rsidRDefault="0086109B">
      <w:pPr>
        <w:pStyle w:val="BodyText"/>
        <w:spacing w:before="2"/>
      </w:pPr>
    </w:p>
    <w:p w14:paraId="1756A020" w14:textId="77777777" w:rsidR="0086109B" w:rsidRDefault="00000000">
      <w:pPr>
        <w:pStyle w:val="Heading4"/>
        <w:numPr>
          <w:ilvl w:val="3"/>
          <w:numId w:val="6"/>
        </w:numPr>
        <w:tabs>
          <w:tab w:val="left" w:pos="1265"/>
        </w:tabs>
        <w:spacing w:before="1"/>
        <w:ind w:left="1265" w:hanging="838"/>
      </w:pPr>
      <w:r>
        <w:rPr>
          <w:color w:val="4F81BC"/>
          <w:spacing w:val="-2"/>
        </w:rPr>
        <w:t>SetIpv6Address</w:t>
      </w:r>
    </w:p>
    <w:p w14:paraId="7149A77D" w14:textId="77777777" w:rsidR="0086109B" w:rsidRDefault="00000000">
      <w:pPr>
        <w:pStyle w:val="BodyText"/>
        <w:spacing w:before="21"/>
        <w:ind w:left="413"/>
      </w:pPr>
      <w:r>
        <w:t>This</w:t>
      </w:r>
      <w:r>
        <w:rPr>
          <w:spacing w:val="-5"/>
        </w:rPr>
        <w:t xml:space="preserve"> </w:t>
      </w:r>
      <w:r>
        <w:t>request</w:t>
      </w:r>
      <w:r>
        <w:rPr>
          <w:spacing w:val="-4"/>
        </w:rPr>
        <w:t xml:space="preserve"> </w:t>
      </w:r>
      <w:r>
        <w:t>is</w:t>
      </w:r>
      <w:r>
        <w:rPr>
          <w:spacing w:val="-4"/>
        </w:rPr>
        <w:t xml:space="preserve"> </w:t>
      </w:r>
      <w:r>
        <w:t>used</w:t>
      </w:r>
      <w:r>
        <w:rPr>
          <w:spacing w:val="-3"/>
        </w:rPr>
        <w:t xml:space="preserve"> </w:t>
      </w:r>
      <w:r>
        <w:t>to</w:t>
      </w:r>
      <w:r>
        <w:rPr>
          <w:spacing w:val="-2"/>
        </w:rPr>
        <w:t xml:space="preserve"> </w:t>
      </w:r>
      <w:r>
        <w:t>set</w:t>
      </w:r>
      <w:r>
        <w:rPr>
          <w:spacing w:val="-4"/>
        </w:rPr>
        <w:t xml:space="preserve"> </w:t>
      </w:r>
      <w:r>
        <w:t>IPv6</w:t>
      </w:r>
      <w:r>
        <w:rPr>
          <w:spacing w:val="-2"/>
        </w:rPr>
        <w:t xml:space="preserve"> </w:t>
      </w:r>
      <w:r>
        <w:t>address</w:t>
      </w:r>
      <w:r>
        <w:rPr>
          <w:spacing w:val="-5"/>
        </w:rPr>
        <w:t xml:space="preserve"> </w:t>
      </w:r>
      <w:r>
        <w:t>on</w:t>
      </w:r>
      <w:r>
        <w:rPr>
          <w:spacing w:val="-4"/>
        </w:rPr>
        <w:t xml:space="preserve"> </w:t>
      </w:r>
      <w:r>
        <w:t>the</w:t>
      </w:r>
      <w:r>
        <w:rPr>
          <w:spacing w:val="-3"/>
        </w:rPr>
        <w:t xml:space="preserve"> </w:t>
      </w:r>
      <w:r>
        <w:t>SUT.</w:t>
      </w:r>
      <w:r>
        <w:rPr>
          <w:spacing w:val="-3"/>
        </w:rPr>
        <w:t xml:space="preserve"> </w:t>
      </w:r>
      <w:r>
        <w:t>This</w:t>
      </w:r>
      <w:r>
        <w:rPr>
          <w:spacing w:val="-4"/>
        </w:rPr>
        <w:t xml:space="preserve"> </w:t>
      </w:r>
      <w:r>
        <w:t>request</w:t>
      </w:r>
      <w:r>
        <w:rPr>
          <w:spacing w:val="-4"/>
        </w:rPr>
        <w:t xml:space="preserve"> </w:t>
      </w:r>
      <w:r>
        <w:t>is</w:t>
      </w:r>
      <w:r>
        <w:rPr>
          <w:spacing w:val="-5"/>
        </w:rPr>
        <w:t xml:space="preserve"> </w:t>
      </w:r>
      <w:r>
        <w:t>defined</w:t>
      </w:r>
      <w:r>
        <w:rPr>
          <w:spacing w:val="-2"/>
        </w:rPr>
        <w:t xml:space="preserve"> </w:t>
      </w:r>
      <w:r>
        <w:t>in</w:t>
      </w:r>
      <w:r>
        <w:rPr>
          <w:spacing w:val="-3"/>
        </w:rPr>
        <w:t xml:space="preserve"> </w:t>
      </w:r>
      <w:r>
        <w:t>the</w:t>
      </w:r>
      <w:r>
        <w:rPr>
          <w:spacing w:val="6"/>
        </w:rPr>
        <w:t xml:space="preserve"> </w:t>
      </w:r>
      <w:r>
        <w:rPr>
          <w:i/>
        </w:rPr>
        <w:t>TCI-</w:t>
      </w:r>
      <w:proofErr w:type="spellStart"/>
      <w:r>
        <w:rPr>
          <w:i/>
        </w:rPr>
        <w:t>ip</w:t>
      </w:r>
      <w:proofErr w:type="spellEnd"/>
      <w:r>
        <w:rPr>
          <w:i/>
          <w:spacing w:val="-4"/>
        </w:rPr>
        <w:t xml:space="preserve"> </w:t>
      </w:r>
      <w:r>
        <w:rPr>
          <w:spacing w:val="-2"/>
        </w:rPr>
        <w:t>module.</w:t>
      </w:r>
    </w:p>
    <w:p w14:paraId="31AB6BA2" w14:textId="77777777" w:rsidR="0086109B" w:rsidRDefault="0086109B">
      <w:pPr>
        <w:pStyle w:val="BodyText"/>
      </w:pPr>
    </w:p>
    <w:p w14:paraId="184CFE32" w14:textId="77777777" w:rsidR="0086109B" w:rsidRDefault="00000000">
      <w:pPr>
        <w:pStyle w:val="Heading4"/>
        <w:numPr>
          <w:ilvl w:val="3"/>
          <w:numId w:val="6"/>
        </w:numPr>
        <w:tabs>
          <w:tab w:val="left" w:pos="1251"/>
        </w:tabs>
        <w:ind w:left="1251" w:hanging="838"/>
      </w:pPr>
      <w:r>
        <w:rPr>
          <w:color w:val="4F81BC"/>
          <w:spacing w:val="-2"/>
        </w:rPr>
        <w:t>StartIpv6Ping</w:t>
      </w:r>
    </w:p>
    <w:p w14:paraId="5CC07D8F"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request</w:t>
      </w:r>
      <w:r>
        <w:rPr>
          <w:spacing w:val="-4"/>
        </w:rPr>
        <w:t xml:space="preserve"> </w:t>
      </w:r>
      <w:r>
        <w:t>the</w:t>
      </w:r>
      <w:r>
        <w:rPr>
          <w:spacing w:val="-3"/>
        </w:rPr>
        <w:t xml:space="preserve"> </w:t>
      </w:r>
      <w:r>
        <w:t>SUT</w:t>
      </w:r>
      <w:r>
        <w:rPr>
          <w:spacing w:val="-3"/>
        </w:rPr>
        <w:t xml:space="preserve"> </w:t>
      </w:r>
      <w:r>
        <w:t>to</w:t>
      </w:r>
      <w:r>
        <w:rPr>
          <w:spacing w:val="-2"/>
        </w:rPr>
        <w:t xml:space="preserve"> </w:t>
      </w:r>
      <w:r>
        <w:t>transmit</w:t>
      </w:r>
      <w:r>
        <w:rPr>
          <w:spacing w:val="-4"/>
        </w:rPr>
        <w:t xml:space="preserve"> </w:t>
      </w:r>
      <w:r>
        <w:t>a</w:t>
      </w:r>
      <w:r>
        <w:rPr>
          <w:spacing w:val="-3"/>
        </w:rPr>
        <w:t xml:space="preserve"> </w:t>
      </w:r>
      <w:r>
        <w:t>single</w:t>
      </w:r>
      <w:r>
        <w:rPr>
          <w:spacing w:val="-3"/>
        </w:rPr>
        <w:t xml:space="preserve"> </w:t>
      </w:r>
      <w:r>
        <w:t>ping</w:t>
      </w:r>
      <w:r>
        <w:rPr>
          <w:spacing w:val="-2"/>
        </w:rPr>
        <w:t xml:space="preserve"> </w:t>
      </w:r>
      <w:r>
        <w:t>message</w:t>
      </w:r>
      <w:r>
        <w:rPr>
          <w:spacing w:val="-3"/>
        </w:rPr>
        <w:t xml:space="preserve"> </w:t>
      </w:r>
      <w:r>
        <w:t>over</w:t>
      </w:r>
      <w:r>
        <w:rPr>
          <w:spacing w:val="-4"/>
        </w:rPr>
        <w:t xml:space="preserve"> </w:t>
      </w:r>
      <w:r>
        <w:t>IPv6</w:t>
      </w:r>
      <w:r>
        <w:rPr>
          <w:spacing w:val="-2"/>
        </w:rPr>
        <w:t xml:space="preserve"> </w:t>
      </w:r>
      <w:r>
        <w:t>and</w:t>
      </w:r>
      <w:r>
        <w:rPr>
          <w:spacing w:val="-2"/>
        </w:rPr>
        <w:t xml:space="preserve"> </w:t>
      </w:r>
      <w:r>
        <w:t>receive</w:t>
      </w:r>
      <w:r>
        <w:rPr>
          <w:spacing w:val="-3"/>
        </w:rPr>
        <w:t xml:space="preserve"> </w:t>
      </w:r>
      <w:r>
        <w:t>a</w:t>
      </w:r>
      <w:r>
        <w:rPr>
          <w:spacing w:val="-3"/>
        </w:rPr>
        <w:t xml:space="preserve"> </w:t>
      </w:r>
      <w:r>
        <w:t>ping</w:t>
      </w:r>
      <w:r>
        <w:rPr>
          <w:spacing w:val="-4"/>
        </w:rPr>
        <w:t xml:space="preserve"> </w:t>
      </w:r>
      <w:r>
        <w:t xml:space="preserve">echo from the remote host. This request is defined in the </w:t>
      </w:r>
      <w:r>
        <w:rPr>
          <w:i/>
        </w:rPr>
        <w:t>TCI-</w:t>
      </w:r>
      <w:proofErr w:type="spellStart"/>
      <w:r>
        <w:rPr>
          <w:i/>
        </w:rPr>
        <w:t>ip</w:t>
      </w:r>
      <w:proofErr w:type="spellEnd"/>
      <w:r>
        <w:rPr>
          <w:i/>
        </w:rPr>
        <w:t xml:space="preserve"> </w:t>
      </w:r>
      <w:r>
        <w:t>module.</w:t>
      </w:r>
    </w:p>
    <w:p w14:paraId="5F9DB608" w14:textId="77777777" w:rsidR="0086109B" w:rsidRDefault="0086109B">
      <w:pPr>
        <w:pStyle w:val="BodyText"/>
        <w:spacing w:before="6"/>
        <w:rPr>
          <w:sz w:val="21"/>
        </w:rPr>
      </w:pPr>
    </w:p>
    <w:p w14:paraId="405D3E01" w14:textId="77777777" w:rsidR="0086109B" w:rsidRDefault="00000000">
      <w:pPr>
        <w:pStyle w:val="Heading4"/>
        <w:numPr>
          <w:ilvl w:val="3"/>
          <w:numId w:val="6"/>
        </w:numPr>
        <w:tabs>
          <w:tab w:val="left" w:pos="1251"/>
        </w:tabs>
        <w:spacing w:before="1"/>
        <w:ind w:left="1251" w:hanging="824"/>
      </w:pPr>
      <w:r>
        <w:rPr>
          <w:color w:val="4F81BC"/>
          <w:spacing w:val="-2"/>
        </w:rPr>
        <w:t>StopIpv6Ping</w:t>
      </w:r>
    </w:p>
    <w:p w14:paraId="542071D2" w14:textId="77777777" w:rsidR="0086109B" w:rsidRDefault="00000000">
      <w:pPr>
        <w:pStyle w:val="BodyText"/>
        <w:spacing w:before="21" w:line="247" w:lineRule="auto"/>
        <w:ind w:left="437" w:right="1696" w:hanging="10"/>
      </w:pPr>
      <w:r>
        <w:t>This</w:t>
      </w:r>
      <w:r>
        <w:rPr>
          <w:spacing w:val="-3"/>
        </w:rPr>
        <w:t xml:space="preserve"> </w:t>
      </w:r>
      <w:r>
        <w:t>request</w:t>
      </w:r>
      <w:r>
        <w:rPr>
          <w:spacing w:val="-3"/>
        </w:rPr>
        <w:t xml:space="preserve"> </w:t>
      </w:r>
      <w:r>
        <w:t>is</w:t>
      </w:r>
      <w:r>
        <w:rPr>
          <w:spacing w:val="-3"/>
        </w:rPr>
        <w:t xml:space="preserve"> </w:t>
      </w:r>
      <w:r>
        <w:t>used</w:t>
      </w:r>
      <w:r>
        <w:rPr>
          <w:spacing w:val="-1"/>
        </w:rPr>
        <w:t xml:space="preserve"> </w:t>
      </w:r>
      <w:r>
        <w:t>to</w:t>
      </w:r>
      <w:r>
        <w:rPr>
          <w:spacing w:val="-1"/>
        </w:rPr>
        <w:t xml:space="preserve"> </w:t>
      </w:r>
      <w:r>
        <w:t>stop</w:t>
      </w:r>
      <w:r>
        <w:rPr>
          <w:spacing w:val="-1"/>
        </w:rPr>
        <w:t xml:space="preserve"> </w:t>
      </w:r>
      <w:r>
        <w:t>requesting</w:t>
      </w:r>
      <w:r>
        <w:rPr>
          <w:spacing w:val="-1"/>
        </w:rPr>
        <w:t xml:space="preserve"> </w:t>
      </w:r>
      <w:r>
        <w:t>the</w:t>
      </w:r>
      <w:r>
        <w:rPr>
          <w:spacing w:val="-2"/>
        </w:rPr>
        <w:t xml:space="preserve"> </w:t>
      </w:r>
      <w:r>
        <w:t>SUT</w:t>
      </w:r>
      <w:r>
        <w:rPr>
          <w:spacing w:val="-2"/>
        </w:rPr>
        <w:t xml:space="preserve"> </w:t>
      </w:r>
      <w:r>
        <w:t>to</w:t>
      </w:r>
      <w:r>
        <w:rPr>
          <w:spacing w:val="-1"/>
        </w:rPr>
        <w:t xml:space="preserve"> </w:t>
      </w:r>
      <w:r>
        <w:t>transmit</w:t>
      </w:r>
      <w:r>
        <w:rPr>
          <w:spacing w:val="-3"/>
        </w:rPr>
        <w:t xml:space="preserve"> </w:t>
      </w:r>
      <w:r>
        <w:t>ping</w:t>
      </w:r>
      <w:r>
        <w:rPr>
          <w:spacing w:val="-1"/>
        </w:rPr>
        <w:t xml:space="preserve"> </w:t>
      </w:r>
      <w:r>
        <w:t>messages.</w:t>
      </w:r>
      <w:r>
        <w:rPr>
          <w:spacing w:val="-2"/>
        </w:rPr>
        <w:t xml:space="preserve"> </w:t>
      </w:r>
      <w:r>
        <w:t>This</w:t>
      </w:r>
      <w:r>
        <w:rPr>
          <w:spacing w:val="-3"/>
        </w:rPr>
        <w:t xml:space="preserve"> </w:t>
      </w:r>
      <w:r>
        <w:t>request</w:t>
      </w:r>
      <w:r>
        <w:rPr>
          <w:spacing w:val="-3"/>
        </w:rPr>
        <w:t xml:space="preserve"> </w:t>
      </w:r>
      <w:r>
        <w:t>is</w:t>
      </w:r>
      <w:r>
        <w:rPr>
          <w:spacing w:val="-3"/>
        </w:rPr>
        <w:t xml:space="preserve"> </w:t>
      </w:r>
      <w:r>
        <w:t>defined</w:t>
      </w:r>
      <w:r>
        <w:rPr>
          <w:spacing w:val="-1"/>
        </w:rPr>
        <w:t xml:space="preserve"> </w:t>
      </w:r>
      <w:r>
        <w:t>in</w:t>
      </w:r>
      <w:r>
        <w:rPr>
          <w:spacing w:val="-1"/>
        </w:rPr>
        <w:t xml:space="preserve"> </w:t>
      </w:r>
      <w:r>
        <w:t>the</w:t>
      </w:r>
      <w:r>
        <w:rPr>
          <w:spacing w:val="-2"/>
        </w:rPr>
        <w:t xml:space="preserve"> </w:t>
      </w:r>
      <w:r>
        <w:t>TCI-</w:t>
      </w:r>
      <w:proofErr w:type="spellStart"/>
      <w:r>
        <w:t>ip</w:t>
      </w:r>
      <w:proofErr w:type="spellEnd"/>
      <w:r>
        <w:t xml:space="preserve"> </w:t>
      </w:r>
      <w:r>
        <w:rPr>
          <w:spacing w:val="-2"/>
        </w:rPr>
        <w:t>module.</w:t>
      </w:r>
    </w:p>
    <w:p w14:paraId="7BBB6DBC" w14:textId="77777777" w:rsidR="0086109B" w:rsidRDefault="00000000">
      <w:pPr>
        <w:pStyle w:val="Heading4"/>
        <w:numPr>
          <w:ilvl w:val="3"/>
          <w:numId w:val="6"/>
        </w:numPr>
        <w:tabs>
          <w:tab w:val="left" w:pos="1251"/>
        </w:tabs>
        <w:spacing w:before="157"/>
        <w:ind w:left="1251" w:hanging="824"/>
      </w:pPr>
      <w:proofErr w:type="spellStart"/>
      <w:r>
        <w:rPr>
          <w:color w:val="4F81BC"/>
          <w:spacing w:val="-2"/>
        </w:rPr>
        <w:t>SendATcommand</w:t>
      </w:r>
      <w:proofErr w:type="spellEnd"/>
    </w:p>
    <w:p w14:paraId="606DCD71" w14:textId="77777777" w:rsidR="0086109B" w:rsidRDefault="00000000">
      <w:pPr>
        <w:pStyle w:val="BodyText"/>
        <w:spacing w:before="21" w:line="247" w:lineRule="auto"/>
        <w:ind w:left="437"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send</w:t>
      </w:r>
      <w:r>
        <w:rPr>
          <w:spacing w:val="-2"/>
        </w:rPr>
        <w:t xml:space="preserve"> </w:t>
      </w:r>
      <w:r>
        <w:t>AT commands</w:t>
      </w:r>
      <w:r>
        <w:rPr>
          <w:spacing w:val="-4"/>
        </w:rPr>
        <w:t xml:space="preserve"> </w:t>
      </w:r>
      <w:r>
        <w:t>to</w:t>
      </w:r>
      <w:r>
        <w:rPr>
          <w:spacing w:val="-2"/>
        </w:rPr>
        <w:t xml:space="preserve"> </w:t>
      </w:r>
      <w:r>
        <w:t>the</w:t>
      </w:r>
      <w:r>
        <w:rPr>
          <w:spacing w:val="-3"/>
        </w:rPr>
        <w:t xml:space="preserve"> </w:t>
      </w:r>
      <w:r>
        <w:t>SUT</w:t>
      </w:r>
      <w:r>
        <w:rPr>
          <w:spacing w:val="-3"/>
        </w:rPr>
        <w:t xml:space="preserve"> </w:t>
      </w:r>
      <w:r>
        <w:t>for</w:t>
      </w:r>
      <w:r>
        <w:rPr>
          <w:spacing w:val="-3"/>
        </w:rPr>
        <w:t xml:space="preserve"> </w:t>
      </w:r>
      <w:r>
        <w:t>configuration</w:t>
      </w:r>
      <w:r>
        <w:rPr>
          <w:spacing w:val="-4"/>
        </w:rPr>
        <w:t xml:space="preserve"> </w:t>
      </w:r>
      <w:r>
        <w:t>purposes.</w:t>
      </w:r>
      <w:r>
        <w:rPr>
          <w:spacing w:val="40"/>
        </w:rPr>
        <w:t xml:space="preserve"> </w:t>
      </w:r>
      <w:r>
        <w:t>This</w:t>
      </w:r>
      <w:r>
        <w:rPr>
          <w:spacing w:val="-4"/>
        </w:rPr>
        <w:t xml:space="preserve"> </w:t>
      </w:r>
      <w:r>
        <w:t>request</w:t>
      </w:r>
      <w:r>
        <w:rPr>
          <w:spacing w:val="-4"/>
        </w:rPr>
        <w:t xml:space="preserve"> </w:t>
      </w:r>
      <w:r>
        <w:t>is</w:t>
      </w:r>
      <w:r>
        <w:rPr>
          <w:spacing w:val="-4"/>
        </w:rPr>
        <w:t xml:space="preserve"> </w:t>
      </w:r>
      <w:r>
        <w:t xml:space="preserve">defined </w:t>
      </w:r>
      <w:r>
        <w:rPr>
          <w:spacing w:val="-2"/>
        </w:rPr>
        <w:t>below:</w:t>
      </w:r>
    </w:p>
    <w:p w14:paraId="6F6F4389" w14:textId="77777777" w:rsidR="0086109B" w:rsidRDefault="00000000">
      <w:pPr>
        <w:spacing w:before="155"/>
        <w:ind w:left="444"/>
        <w:rPr>
          <w:rFonts w:ascii="Consolas"/>
          <w:sz w:val="18"/>
        </w:rPr>
      </w:pPr>
      <w:proofErr w:type="spellStart"/>
      <w:proofErr w:type="gramStart"/>
      <w:r>
        <w:rPr>
          <w:rFonts w:ascii="Consolas"/>
          <w:sz w:val="18"/>
        </w:rPr>
        <w:t>SendATcommand</w:t>
      </w:r>
      <w:proofErr w:type="spellEnd"/>
      <w:r>
        <w:rPr>
          <w:rFonts w:ascii="Consolas"/>
          <w:spacing w:val="-4"/>
          <w:sz w:val="18"/>
        </w:rPr>
        <w:t xml:space="preserve"> </w:t>
      </w:r>
      <w:r>
        <w:rPr>
          <w:rFonts w:ascii="Consolas"/>
          <w:sz w:val="18"/>
        </w:rPr>
        <w:t>::=</w:t>
      </w:r>
      <w:proofErr w:type="gramEnd"/>
      <w:r>
        <w:rPr>
          <w:rFonts w:ascii="Consolas"/>
          <w:spacing w:val="-4"/>
          <w:sz w:val="18"/>
        </w:rPr>
        <w:t xml:space="preserve"> </w:t>
      </w:r>
      <w:proofErr w:type="spellStart"/>
      <w:r>
        <w:rPr>
          <w:rFonts w:ascii="Consolas"/>
          <w:sz w:val="18"/>
        </w:rPr>
        <w:t>ATcmdInfo</w:t>
      </w:r>
      <w:proofErr w:type="spellEnd"/>
      <w:r>
        <w:rPr>
          <w:rFonts w:ascii="Consolas"/>
          <w:spacing w:val="-5"/>
          <w:sz w:val="18"/>
        </w:rPr>
        <w:t xml:space="preserve"> </w:t>
      </w:r>
      <w:r>
        <w:rPr>
          <w:rFonts w:ascii="Consolas"/>
          <w:sz w:val="18"/>
        </w:rPr>
        <w:t>(AT+CATM,</w:t>
      </w:r>
      <w:r>
        <w:rPr>
          <w:rFonts w:ascii="Consolas"/>
          <w:spacing w:val="-4"/>
          <w:sz w:val="18"/>
        </w:rPr>
        <w:t xml:space="preserve"> </w:t>
      </w:r>
      <w:r>
        <w:rPr>
          <w:rFonts w:ascii="Consolas"/>
          <w:sz w:val="18"/>
        </w:rPr>
        <w:t>AT+CCUTLE,</w:t>
      </w:r>
      <w:r>
        <w:rPr>
          <w:rFonts w:ascii="Consolas"/>
          <w:spacing w:val="-3"/>
          <w:sz w:val="18"/>
        </w:rPr>
        <w:t xml:space="preserve"> </w:t>
      </w:r>
      <w:r>
        <w:rPr>
          <w:rFonts w:ascii="Consolas"/>
          <w:spacing w:val="-2"/>
          <w:sz w:val="18"/>
        </w:rPr>
        <w:t>etc.)</w:t>
      </w:r>
    </w:p>
    <w:p w14:paraId="1A7ED6A8" w14:textId="77777777" w:rsidR="0086109B" w:rsidRDefault="0086109B">
      <w:pPr>
        <w:pStyle w:val="BodyText"/>
        <w:rPr>
          <w:rFonts w:ascii="Consolas"/>
          <w:sz w:val="18"/>
        </w:rPr>
      </w:pPr>
    </w:p>
    <w:p w14:paraId="0EFDB67D" w14:textId="77777777" w:rsidR="0086109B" w:rsidRDefault="00000000">
      <w:pPr>
        <w:pStyle w:val="Heading4"/>
        <w:numPr>
          <w:ilvl w:val="3"/>
          <w:numId w:val="6"/>
        </w:numPr>
        <w:tabs>
          <w:tab w:val="left" w:pos="1251"/>
        </w:tabs>
        <w:spacing w:before="159"/>
        <w:ind w:left="1251" w:hanging="824"/>
      </w:pPr>
      <w:proofErr w:type="spellStart"/>
      <w:r>
        <w:rPr>
          <w:color w:val="4F81BC"/>
          <w:spacing w:val="-2"/>
        </w:rPr>
        <w:t>SetFlowConfig</w:t>
      </w:r>
      <w:proofErr w:type="spellEnd"/>
    </w:p>
    <w:p w14:paraId="364E8984" w14:textId="77777777" w:rsidR="0086109B" w:rsidRDefault="00000000">
      <w:pPr>
        <w:pStyle w:val="BodyText"/>
        <w:spacing w:before="21"/>
        <w:ind w:left="427"/>
      </w:pPr>
      <w:r>
        <w:t>This</w:t>
      </w:r>
      <w:r>
        <w:rPr>
          <w:spacing w:val="-5"/>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set</w:t>
      </w:r>
      <w:r>
        <w:rPr>
          <w:spacing w:val="-4"/>
        </w:rPr>
        <w:t xml:space="preserve"> </w:t>
      </w:r>
      <w:r>
        <w:t>the</w:t>
      </w:r>
      <w:r>
        <w:rPr>
          <w:spacing w:val="-5"/>
        </w:rPr>
        <w:t xml:space="preserve"> </w:t>
      </w:r>
      <w:r>
        <w:t>flow</w:t>
      </w:r>
      <w:r>
        <w:rPr>
          <w:spacing w:val="-3"/>
        </w:rPr>
        <w:t xml:space="preserve"> </w:t>
      </w:r>
      <w:r>
        <w:t>configuration</w:t>
      </w:r>
      <w:r>
        <w:rPr>
          <w:spacing w:val="-4"/>
        </w:rPr>
        <w:t xml:space="preserve"> </w:t>
      </w:r>
      <w:r>
        <w:t>of</w:t>
      </w:r>
      <w:r>
        <w:rPr>
          <w:spacing w:val="-3"/>
        </w:rPr>
        <w:t xml:space="preserve"> </w:t>
      </w:r>
      <w:r>
        <w:t>the</w:t>
      </w:r>
      <w:r>
        <w:rPr>
          <w:spacing w:val="-3"/>
        </w:rPr>
        <w:t xml:space="preserve"> </w:t>
      </w:r>
      <w:r>
        <w:t>SUT.</w:t>
      </w:r>
      <w:r>
        <w:rPr>
          <w:spacing w:val="44"/>
        </w:rPr>
        <w:t xml:space="preserve"> </w:t>
      </w:r>
      <w:r>
        <w:t>This</w:t>
      </w:r>
      <w:r>
        <w:rPr>
          <w:spacing w:val="-4"/>
        </w:rPr>
        <w:t xml:space="preserve"> </w:t>
      </w:r>
      <w:r>
        <w:t>request</w:t>
      </w:r>
      <w:r>
        <w:rPr>
          <w:spacing w:val="-4"/>
        </w:rPr>
        <w:t xml:space="preserve"> </w:t>
      </w:r>
      <w:r>
        <w:t>is</w:t>
      </w:r>
      <w:r>
        <w:rPr>
          <w:spacing w:val="-4"/>
        </w:rPr>
        <w:t xml:space="preserve"> </w:t>
      </w:r>
      <w:r>
        <w:t>defined</w:t>
      </w:r>
      <w:r>
        <w:rPr>
          <w:spacing w:val="-3"/>
        </w:rPr>
        <w:t xml:space="preserve"> </w:t>
      </w:r>
      <w:r>
        <w:rPr>
          <w:spacing w:val="-2"/>
        </w:rPr>
        <w:t>below:</w:t>
      </w:r>
    </w:p>
    <w:p w14:paraId="7DFE57F4" w14:textId="77777777" w:rsidR="0086109B" w:rsidRDefault="00000000">
      <w:pPr>
        <w:spacing w:before="161"/>
        <w:ind w:left="432"/>
        <w:rPr>
          <w:rFonts w:ascii="Consolas"/>
          <w:sz w:val="18"/>
        </w:rPr>
      </w:pPr>
      <w:proofErr w:type="spellStart"/>
      <w:proofErr w:type="gramStart"/>
      <w:r>
        <w:rPr>
          <w:rFonts w:ascii="Consolas"/>
          <w:sz w:val="18"/>
        </w:rPr>
        <w:t>SetFlowConfig</w:t>
      </w:r>
      <w:proofErr w:type="spellEnd"/>
      <w:r>
        <w:rPr>
          <w:rFonts w:ascii="Consolas"/>
          <w:spacing w:val="-4"/>
          <w:sz w:val="18"/>
        </w:rPr>
        <w:t xml:space="preserve"> </w:t>
      </w:r>
      <w:r>
        <w:rPr>
          <w:rFonts w:ascii="Consolas"/>
          <w:sz w:val="18"/>
        </w:rPr>
        <w:t>::=</w:t>
      </w:r>
      <w:proofErr w:type="gramEnd"/>
      <w:r>
        <w:rPr>
          <w:rFonts w:ascii="Consolas"/>
          <w:spacing w:val="-4"/>
          <w:sz w:val="18"/>
        </w:rPr>
        <w:t xml:space="preserve"> </w:t>
      </w:r>
      <w:r>
        <w:rPr>
          <w:rFonts w:ascii="Consolas"/>
          <w:sz w:val="18"/>
        </w:rPr>
        <w:t>SEQUENCE(SIZE(0..32))</w:t>
      </w:r>
      <w:r>
        <w:rPr>
          <w:rFonts w:ascii="Consolas"/>
          <w:spacing w:val="-6"/>
          <w:sz w:val="18"/>
        </w:rPr>
        <w:t xml:space="preserve"> </w:t>
      </w:r>
      <w:r>
        <w:rPr>
          <w:rFonts w:ascii="Consolas"/>
          <w:sz w:val="18"/>
        </w:rPr>
        <w:t>OF</w:t>
      </w:r>
      <w:r>
        <w:rPr>
          <w:rFonts w:ascii="Consolas"/>
          <w:spacing w:val="-4"/>
          <w:sz w:val="18"/>
        </w:rPr>
        <w:t xml:space="preserve"> </w:t>
      </w:r>
      <w:r>
        <w:rPr>
          <w:rFonts w:ascii="Consolas"/>
          <w:sz w:val="18"/>
        </w:rPr>
        <w:t>SEQUENCE</w:t>
      </w:r>
      <w:r>
        <w:rPr>
          <w:rFonts w:ascii="Consolas"/>
          <w:spacing w:val="-5"/>
          <w:sz w:val="18"/>
        </w:rPr>
        <w:t xml:space="preserve"> </w:t>
      </w:r>
      <w:r>
        <w:rPr>
          <w:rFonts w:ascii="Consolas"/>
          <w:spacing w:val="-10"/>
          <w:sz w:val="18"/>
        </w:rPr>
        <w:t>{</w:t>
      </w:r>
    </w:p>
    <w:p w14:paraId="21812507" w14:textId="77777777" w:rsidR="0086109B" w:rsidRDefault="00000000">
      <w:pPr>
        <w:tabs>
          <w:tab w:val="left" w:pos="2587"/>
        </w:tabs>
        <w:ind w:left="530"/>
        <w:rPr>
          <w:rFonts w:ascii="Consolas"/>
          <w:sz w:val="18"/>
        </w:rPr>
      </w:pPr>
      <w:proofErr w:type="spellStart"/>
      <w:r>
        <w:rPr>
          <w:rFonts w:ascii="Consolas"/>
          <w:spacing w:val="-2"/>
          <w:sz w:val="18"/>
        </w:rPr>
        <w:t>flowID</w:t>
      </w:r>
      <w:proofErr w:type="spellEnd"/>
      <w:r>
        <w:rPr>
          <w:rFonts w:ascii="Consolas"/>
          <w:sz w:val="18"/>
        </w:rPr>
        <w:tab/>
      </w:r>
      <w:proofErr w:type="spellStart"/>
      <w:r>
        <w:rPr>
          <w:rFonts w:ascii="Consolas"/>
          <w:spacing w:val="-2"/>
          <w:sz w:val="18"/>
        </w:rPr>
        <w:t>FlowIdentifier</w:t>
      </w:r>
      <w:proofErr w:type="spellEnd"/>
    </w:p>
    <w:p w14:paraId="72763AE8" w14:textId="77777777" w:rsidR="0086109B" w:rsidRDefault="00000000">
      <w:pPr>
        <w:tabs>
          <w:tab w:val="left" w:pos="2587"/>
        </w:tabs>
        <w:spacing w:before="1"/>
        <w:ind w:left="530"/>
        <w:rPr>
          <w:rFonts w:ascii="Consolas"/>
          <w:sz w:val="18"/>
        </w:rPr>
      </w:pPr>
      <w:proofErr w:type="spellStart"/>
      <w:r>
        <w:rPr>
          <w:rFonts w:ascii="Consolas"/>
          <w:spacing w:val="-2"/>
          <w:sz w:val="18"/>
        </w:rPr>
        <w:t>flowType</w:t>
      </w:r>
      <w:proofErr w:type="spellEnd"/>
      <w:r>
        <w:rPr>
          <w:rFonts w:ascii="Consolas"/>
          <w:sz w:val="18"/>
        </w:rPr>
        <w:tab/>
        <w:t>ENUMERATED</w:t>
      </w:r>
      <w:r>
        <w:rPr>
          <w:rFonts w:ascii="Consolas"/>
          <w:spacing w:val="-4"/>
          <w:sz w:val="18"/>
        </w:rPr>
        <w:t xml:space="preserve"> </w:t>
      </w:r>
      <w:r>
        <w:rPr>
          <w:rFonts w:ascii="Consolas"/>
          <w:sz w:val="18"/>
        </w:rPr>
        <w:t>{</w:t>
      </w:r>
      <w:proofErr w:type="spellStart"/>
      <w:r>
        <w:rPr>
          <w:rFonts w:ascii="Consolas"/>
          <w:sz w:val="18"/>
        </w:rPr>
        <w:t>sps</w:t>
      </w:r>
      <w:proofErr w:type="spellEnd"/>
      <w:r>
        <w:rPr>
          <w:rFonts w:ascii="Consolas"/>
          <w:spacing w:val="-3"/>
          <w:sz w:val="18"/>
        </w:rPr>
        <w:t xml:space="preserve"> </w:t>
      </w:r>
      <w:r>
        <w:rPr>
          <w:rFonts w:ascii="Consolas"/>
          <w:sz w:val="18"/>
        </w:rPr>
        <w:t>(1),</w:t>
      </w:r>
      <w:r>
        <w:rPr>
          <w:rFonts w:ascii="Consolas"/>
          <w:spacing w:val="-3"/>
          <w:sz w:val="18"/>
        </w:rPr>
        <w:t xml:space="preserve"> </w:t>
      </w:r>
      <w:r>
        <w:rPr>
          <w:rFonts w:ascii="Consolas"/>
          <w:sz w:val="18"/>
        </w:rPr>
        <w:t>event</w:t>
      </w:r>
      <w:r>
        <w:rPr>
          <w:rFonts w:ascii="Consolas"/>
          <w:spacing w:val="-3"/>
          <w:sz w:val="18"/>
        </w:rPr>
        <w:t xml:space="preserve"> </w:t>
      </w:r>
      <w:r>
        <w:rPr>
          <w:rFonts w:ascii="Consolas"/>
          <w:spacing w:val="-2"/>
          <w:sz w:val="18"/>
        </w:rPr>
        <w:t>(2)},</w:t>
      </w:r>
    </w:p>
    <w:p w14:paraId="3CBECD6B" w14:textId="77777777" w:rsidR="0086109B" w:rsidRDefault="00000000">
      <w:pPr>
        <w:tabs>
          <w:tab w:val="left" w:pos="2587"/>
        </w:tabs>
        <w:ind w:left="530"/>
        <w:rPr>
          <w:rFonts w:ascii="Consolas"/>
          <w:sz w:val="18"/>
        </w:rPr>
      </w:pPr>
      <w:proofErr w:type="spellStart"/>
      <w:r>
        <w:rPr>
          <w:rFonts w:ascii="Consolas"/>
          <w:spacing w:val="-4"/>
          <w:sz w:val="18"/>
        </w:rPr>
        <w:t>Pppp</w:t>
      </w:r>
      <w:proofErr w:type="spellEnd"/>
      <w:r>
        <w:rPr>
          <w:rFonts w:ascii="Consolas"/>
          <w:sz w:val="18"/>
        </w:rPr>
        <w:tab/>
      </w:r>
      <w:r>
        <w:rPr>
          <w:rFonts w:ascii="Consolas"/>
          <w:spacing w:val="-2"/>
          <w:sz w:val="18"/>
        </w:rPr>
        <w:t>PPPP,</w:t>
      </w:r>
    </w:p>
    <w:p w14:paraId="7EDB5483" w14:textId="77777777" w:rsidR="0086109B" w:rsidRDefault="00000000">
      <w:pPr>
        <w:tabs>
          <w:tab w:val="left" w:pos="2489"/>
          <w:tab w:val="left" w:pos="2587"/>
        </w:tabs>
        <w:ind w:left="432" w:right="5283" w:firstLine="98"/>
        <w:rPr>
          <w:rFonts w:ascii="Consolas"/>
          <w:sz w:val="18"/>
        </w:rPr>
      </w:pPr>
      <w:proofErr w:type="spellStart"/>
      <w:r>
        <w:rPr>
          <w:rFonts w:ascii="Consolas"/>
          <w:spacing w:val="-2"/>
          <w:sz w:val="18"/>
        </w:rPr>
        <w:t>serviceId</w:t>
      </w:r>
      <w:proofErr w:type="spellEnd"/>
      <w:r>
        <w:rPr>
          <w:rFonts w:ascii="Consolas"/>
          <w:sz w:val="18"/>
        </w:rPr>
        <w:tab/>
      </w:r>
      <w:r>
        <w:rPr>
          <w:rFonts w:ascii="Consolas"/>
          <w:sz w:val="18"/>
        </w:rPr>
        <w:tab/>
        <w:t xml:space="preserve">INTEGER OPTIONAL, </w:t>
      </w:r>
      <w:proofErr w:type="spellStart"/>
      <w:r>
        <w:rPr>
          <w:rFonts w:ascii="Consolas"/>
          <w:spacing w:val="-2"/>
          <w:sz w:val="18"/>
        </w:rPr>
        <w:t>spsReservationSize</w:t>
      </w:r>
      <w:proofErr w:type="spellEnd"/>
      <w:r>
        <w:rPr>
          <w:rFonts w:ascii="Consolas"/>
          <w:sz w:val="18"/>
        </w:rPr>
        <w:tab/>
      </w:r>
      <w:proofErr w:type="spellStart"/>
      <w:r>
        <w:rPr>
          <w:rFonts w:ascii="Consolas"/>
          <w:sz w:val="18"/>
        </w:rPr>
        <w:t>SpsReservationSize</w:t>
      </w:r>
      <w:proofErr w:type="spellEnd"/>
      <w:r>
        <w:rPr>
          <w:rFonts w:ascii="Consolas"/>
          <w:sz w:val="18"/>
        </w:rPr>
        <w:t xml:space="preserve"> OPTIONAL, </w:t>
      </w:r>
      <w:r>
        <w:rPr>
          <w:rFonts w:ascii="Consolas"/>
          <w:spacing w:val="-2"/>
          <w:sz w:val="18"/>
        </w:rPr>
        <w:t>periodicity</w:t>
      </w:r>
      <w:r>
        <w:rPr>
          <w:rFonts w:ascii="Consolas"/>
          <w:sz w:val="18"/>
        </w:rPr>
        <w:tab/>
        <w:t xml:space="preserve">TrafficPeriodicity-r14 OPTIONAL, </w:t>
      </w:r>
      <w:proofErr w:type="spellStart"/>
      <w:r>
        <w:rPr>
          <w:rFonts w:ascii="Consolas"/>
          <w:spacing w:val="-2"/>
          <w:sz w:val="18"/>
        </w:rPr>
        <w:t>txPower</w:t>
      </w:r>
      <w:proofErr w:type="spellEnd"/>
      <w:r>
        <w:rPr>
          <w:rFonts w:ascii="Consolas"/>
          <w:sz w:val="18"/>
        </w:rPr>
        <w:tab/>
      </w:r>
      <w:r>
        <w:rPr>
          <w:rFonts w:ascii="Consolas"/>
          <w:sz w:val="18"/>
        </w:rPr>
        <w:tab/>
        <w:t>P-Max OPTIONAL,</w:t>
      </w:r>
    </w:p>
    <w:p w14:paraId="3F463334" w14:textId="77777777" w:rsidR="0086109B" w:rsidRDefault="00000000">
      <w:pPr>
        <w:tabs>
          <w:tab w:val="left" w:pos="2587"/>
        </w:tabs>
        <w:ind w:left="432"/>
        <w:rPr>
          <w:rFonts w:ascii="Consolas"/>
          <w:sz w:val="18"/>
        </w:rPr>
      </w:pPr>
      <w:proofErr w:type="spellStart"/>
      <w:r>
        <w:rPr>
          <w:rFonts w:ascii="Consolas"/>
          <w:spacing w:val="-4"/>
          <w:sz w:val="18"/>
        </w:rPr>
        <w:t>Harq</w:t>
      </w:r>
      <w:proofErr w:type="spellEnd"/>
      <w:r>
        <w:rPr>
          <w:rFonts w:ascii="Consolas"/>
          <w:sz w:val="18"/>
        </w:rPr>
        <w:tab/>
        <w:t>BOOLEAN</w:t>
      </w:r>
      <w:r>
        <w:rPr>
          <w:rFonts w:ascii="Consolas"/>
          <w:spacing w:val="-5"/>
          <w:sz w:val="18"/>
        </w:rPr>
        <w:t xml:space="preserve"> </w:t>
      </w:r>
      <w:r>
        <w:rPr>
          <w:rFonts w:ascii="Consolas"/>
          <w:spacing w:val="-2"/>
          <w:sz w:val="18"/>
        </w:rPr>
        <w:t>OPTIONAL</w:t>
      </w:r>
    </w:p>
    <w:p w14:paraId="0327376C" w14:textId="77777777" w:rsidR="0086109B" w:rsidRDefault="00000000">
      <w:pPr>
        <w:tabs>
          <w:tab w:val="left" w:pos="2587"/>
        </w:tabs>
        <w:spacing w:before="1"/>
        <w:ind w:left="432"/>
        <w:rPr>
          <w:rFonts w:ascii="Consolas"/>
          <w:sz w:val="18"/>
        </w:rPr>
      </w:pPr>
      <w:proofErr w:type="spellStart"/>
      <w:r>
        <w:rPr>
          <w:rFonts w:ascii="Consolas"/>
          <w:spacing w:val="-2"/>
          <w:sz w:val="18"/>
        </w:rPr>
        <w:t>txPoolId</w:t>
      </w:r>
      <w:proofErr w:type="spellEnd"/>
      <w:r>
        <w:rPr>
          <w:rFonts w:ascii="Consolas"/>
          <w:sz w:val="18"/>
        </w:rPr>
        <w:tab/>
        <w:t>INTEGER</w:t>
      </w:r>
      <w:r>
        <w:rPr>
          <w:rFonts w:ascii="Consolas"/>
          <w:spacing w:val="-5"/>
          <w:sz w:val="18"/>
        </w:rPr>
        <w:t xml:space="preserve"> </w:t>
      </w:r>
      <w:r>
        <w:rPr>
          <w:rFonts w:ascii="Consolas"/>
          <w:spacing w:val="-2"/>
          <w:sz w:val="18"/>
        </w:rPr>
        <w:t>OPTIONAL,</w:t>
      </w:r>
    </w:p>
    <w:p w14:paraId="1285E26F" w14:textId="77777777" w:rsidR="0086109B" w:rsidRDefault="00000000">
      <w:pPr>
        <w:spacing w:line="210" w:lineRule="exact"/>
        <w:ind w:left="432"/>
        <w:rPr>
          <w:rFonts w:ascii="Consolas" w:hAnsi="Consolas"/>
          <w:sz w:val="18"/>
        </w:rPr>
      </w:pPr>
      <w:r>
        <w:rPr>
          <w:rFonts w:ascii="Consolas" w:hAnsi="Consolas"/>
          <w:sz w:val="18"/>
        </w:rPr>
        <w:t>…</w:t>
      </w:r>
    </w:p>
    <w:p w14:paraId="354C78A5" w14:textId="77777777" w:rsidR="0086109B" w:rsidRDefault="00000000">
      <w:pPr>
        <w:spacing w:line="210" w:lineRule="exact"/>
        <w:ind w:left="432"/>
        <w:rPr>
          <w:rFonts w:ascii="Consolas"/>
          <w:sz w:val="18"/>
        </w:rPr>
      </w:pPr>
      <w:r>
        <w:rPr>
          <w:rFonts w:ascii="Consolas"/>
          <w:sz w:val="18"/>
        </w:rPr>
        <w:t>}</w:t>
      </w:r>
    </w:p>
    <w:p w14:paraId="51BD24E3" w14:textId="77777777" w:rsidR="0086109B" w:rsidRDefault="0086109B">
      <w:pPr>
        <w:pStyle w:val="BodyText"/>
        <w:rPr>
          <w:rFonts w:ascii="Consolas"/>
          <w:sz w:val="18"/>
        </w:rPr>
      </w:pPr>
    </w:p>
    <w:p w14:paraId="603CF539" w14:textId="77777777" w:rsidR="0086109B" w:rsidRDefault="0086109B">
      <w:pPr>
        <w:pStyle w:val="BodyText"/>
        <w:spacing w:before="7"/>
        <w:rPr>
          <w:rFonts w:ascii="Consolas"/>
          <w:sz w:val="15"/>
        </w:rPr>
      </w:pPr>
    </w:p>
    <w:p w14:paraId="1D9886F7" w14:textId="77777777" w:rsidR="0086109B" w:rsidRDefault="00000000">
      <w:pPr>
        <w:pStyle w:val="Heading4"/>
        <w:numPr>
          <w:ilvl w:val="3"/>
          <w:numId w:val="6"/>
        </w:numPr>
        <w:tabs>
          <w:tab w:val="left" w:pos="1251"/>
        </w:tabs>
        <w:spacing w:before="1"/>
        <w:ind w:left="1251" w:hanging="824"/>
      </w:pPr>
      <w:proofErr w:type="spellStart"/>
      <w:r>
        <w:rPr>
          <w:color w:val="4F81BC"/>
          <w:spacing w:val="-2"/>
        </w:rPr>
        <w:t>SetUeConfig</w:t>
      </w:r>
      <w:proofErr w:type="spellEnd"/>
    </w:p>
    <w:p w14:paraId="7F7E83D9" w14:textId="77777777" w:rsidR="0086109B" w:rsidRDefault="00000000">
      <w:pPr>
        <w:pStyle w:val="BodyText"/>
        <w:spacing w:before="21"/>
        <w:ind w:left="427"/>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set</w:t>
      </w:r>
      <w:r>
        <w:rPr>
          <w:spacing w:val="-3"/>
        </w:rPr>
        <w:t xml:space="preserve"> </w:t>
      </w:r>
      <w:r>
        <w:t>the</w:t>
      </w:r>
      <w:r>
        <w:rPr>
          <w:spacing w:val="-2"/>
        </w:rPr>
        <w:t xml:space="preserve"> </w:t>
      </w:r>
      <w:r>
        <w:t>UE</w:t>
      </w:r>
      <w:r>
        <w:rPr>
          <w:spacing w:val="-2"/>
        </w:rPr>
        <w:t xml:space="preserve"> </w:t>
      </w:r>
      <w:r>
        <w:t>configuration</w:t>
      </w:r>
      <w:r>
        <w:rPr>
          <w:spacing w:val="-4"/>
        </w:rPr>
        <w:t xml:space="preserve"> </w:t>
      </w:r>
      <w:r>
        <w:t>of</w:t>
      </w:r>
      <w:r>
        <w:rPr>
          <w:spacing w:val="-3"/>
        </w:rPr>
        <w:t xml:space="preserve"> </w:t>
      </w:r>
      <w:r>
        <w:t>the</w:t>
      </w:r>
      <w:r>
        <w:rPr>
          <w:spacing w:val="-3"/>
        </w:rPr>
        <w:t xml:space="preserve"> </w:t>
      </w:r>
      <w:r>
        <w:t>SUT.</w:t>
      </w:r>
      <w:r>
        <w:rPr>
          <w:spacing w:val="43"/>
        </w:rPr>
        <w:t xml:space="preserve"> </w:t>
      </w:r>
      <w:r>
        <w:t>This</w:t>
      </w:r>
      <w:r>
        <w:rPr>
          <w:spacing w:val="-4"/>
        </w:rPr>
        <w:t xml:space="preserve"> </w:t>
      </w:r>
      <w:r>
        <w:t>request</w:t>
      </w:r>
      <w:r>
        <w:rPr>
          <w:spacing w:val="-4"/>
        </w:rPr>
        <w:t xml:space="preserve"> </w:t>
      </w:r>
      <w:r>
        <w:t>is</w:t>
      </w:r>
      <w:r>
        <w:rPr>
          <w:spacing w:val="-4"/>
        </w:rPr>
        <w:t xml:space="preserve"> </w:t>
      </w:r>
      <w:r>
        <w:t>defined</w:t>
      </w:r>
      <w:r>
        <w:rPr>
          <w:spacing w:val="-4"/>
        </w:rPr>
        <w:t xml:space="preserve"> </w:t>
      </w:r>
      <w:r>
        <w:rPr>
          <w:spacing w:val="-2"/>
        </w:rPr>
        <w:t>below:</w:t>
      </w:r>
    </w:p>
    <w:p w14:paraId="33951F08" w14:textId="77777777" w:rsidR="0086109B" w:rsidRDefault="00000000">
      <w:pPr>
        <w:spacing w:before="160" w:line="210" w:lineRule="exact"/>
        <w:ind w:left="432"/>
        <w:rPr>
          <w:rFonts w:ascii="Consolas"/>
          <w:sz w:val="18"/>
        </w:rPr>
      </w:pPr>
      <w:proofErr w:type="spellStart"/>
      <w:proofErr w:type="gramStart"/>
      <w:r>
        <w:rPr>
          <w:rFonts w:ascii="Consolas"/>
          <w:sz w:val="18"/>
        </w:rPr>
        <w:t>SetUeConfig</w:t>
      </w:r>
      <w:proofErr w:type="spellEnd"/>
      <w:r>
        <w:rPr>
          <w:rFonts w:ascii="Consolas"/>
          <w:spacing w:val="-4"/>
          <w:sz w:val="18"/>
        </w:rPr>
        <w:t xml:space="preserve"> </w:t>
      </w:r>
      <w:r>
        <w:rPr>
          <w:rFonts w:ascii="Consolas"/>
          <w:sz w:val="18"/>
        </w:rPr>
        <w:t>::=</w:t>
      </w:r>
      <w:proofErr w:type="gramEnd"/>
      <w:r>
        <w:rPr>
          <w:rFonts w:ascii="Consolas"/>
          <w:spacing w:val="-4"/>
          <w:sz w:val="18"/>
        </w:rPr>
        <w:t xml:space="preserve"> </w:t>
      </w:r>
      <w:r>
        <w:rPr>
          <w:rFonts w:ascii="Consolas"/>
          <w:sz w:val="18"/>
        </w:rPr>
        <w:t>SEQUENCE</w:t>
      </w:r>
      <w:r>
        <w:rPr>
          <w:rFonts w:ascii="Consolas"/>
          <w:spacing w:val="-2"/>
          <w:sz w:val="18"/>
        </w:rPr>
        <w:t xml:space="preserve"> </w:t>
      </w:r>
      <w:r>
        <w:rPr>
          <w:rFonts w:ascii="Consolas"/>
          <w:spacing w:val="-10"/>
          <w:sz w:val="18"/>
        </w:rPr>
        <w:t>{</w:t>
      </w:r>
    </w:p>
    <w:p w14:paraId="7AD451D7" w14:textId="77777777" w:rsidR="0086109B" w:rsidRDefault="00000000">
      <w:pPr>
        <w:tabs>
          <w:tab w:val="left" w:pos="2587"/>
        </w:tabs>
        <w:spacing w:line="210" w:lineRule="exact"/>
        <w:ind w:left="530"/>
        <w:rPr>
          <w:rFonts w:ascii="Consolas"/>
          <w:sz w:val="18"/>
        </w:rPr>
      </w:pPr>
      <w:proofErr w:type="spellStart"/>
      <w:r>
        <w:rPr>
          <w:rFonts w:ascii="Consolas"/>
          <w:spacing w:val="-2"/>
          <w:sz w:val="18"/>
        </w:rPr>
        <w:t>earfcn</w:t>
      </w:r>
      <w:proofErr w:type="spellEnd"/>
      <w:r>
        <w:rPr>
          <w:rFonts w:ascii="Consolas"/>
          <w:sz w:val="18"/>
        </w:rPr>
        <w:tab/>
        <w:t>EARFCN</w:t>
      </w:r>
      <w:r>
        <w:rPr>
          <w:rFonts w:ascii="Consolas"/>
          <w:spacing w:val="-4"/>
          <w:sz w:val="18"/>
        </w:rPr>
        <w:t xml:space="preserve"> </w:t>
      </w:r>
      <w:r>
        <w:rPr>
          <w:rFonts w:ascii="Consolas"/>
          <w:spacing w:val="-2"/>
          <w:sz w:val="18"/>
        </w:rPr>
        <w:t>OPTIONAL,</w:t>
      </w:r>
    </w:p>
    <w:p w14:paraId="3E54A070" w14:textId="77777777" w:rsidR="0086109B" w:rsidRDefault="0086109B">
      <w:pPr>
        <w:spacing w:line="210" w:lineRule="exact"/>
        <w:rPr>
          <w:rFonts w:ascii="Consolas"/>
          <w:sz w:val="18"/>
        </w:rPr>
        <w:sectPr w:rsidR="0086109B">
          <w:pgSz w:w="12240" w:h="15840"/>
          <w:pgMar w:top="1100" w:right="0" w:bottom="1280" w:left="1200" w:header="0" w:footer="1094" w:gutter="0"/>
          <w:cols w:space="720"/>
        </w:sectPr>
      </w:pPr>
    </w:p>
    <w:p w14:paraId="4F9BC1ED" w14:textId="77777777" w:rsidR="0086109B" w:rsidRDefault="00000000">
      <w:pPr>
        <w:tabs>
          <w:tab w:val="left" w:pos="2587"/>
        </w:tabs>
        <w:spacing w:before="45"/>
        <w:ind w:left="530"/>
        <w:rPr>
          <w:rFonts w:ascii="Consolas"/>
          <w:sz w:val="18"/>
        </w:rPr>
      </w:pPr>
      <w:proofErr w:type="spellStart"/>
      <w:r>
        <w:rPr>
          <w:rFonts w:ascii="Consolas"/>
          <w:spacing w:val="-4"/>
          <w:sz w:val="18"/>
        </w:rPr>
        <w:lastRenderedPageBreak/>
        <w:t>pMax</w:t>
      </w:r>
      <w:proofErr w:type="spellEnd"/>
      <w:r>
        <w:rPr>
          <w:rFonts w:ascii="Consolas"/>
          <w:sz w:val="18"/>
        </w:rPr>
        <w:tab/>
        <w:t>P-Max</w:t>
      </w:r>
      <w:r>
        <w:rPr>
          <w:rFonts w:ascii="Consolas"/>
          <w:spacing w:val="-2"/>
          <w:sz w:val="18"/>
        </w:rPr>
        <w:t xml:space="preserve"> OPTIIONAL,</w:t>
      </w:r>
    </w:p>
    <w:p w14:paraId="256B87C0" w14:textId="77777777" w:rsidR="0086109B" w:rsidRDefault="00000000">
      <w:pPr>
        <w:tabs>
          <w:tab w:val="left" w:pos="2587"/>
        </w:tabs>
        <w:spacing w:before="1"/>
        <w:ind w:left="530"/>
        <w:rPr>
          <w:rFonts w:ascii="Consolas"/>
          <w:sz w:val="18"/>
        </w:rPr>
      </w:pPr>
      <w:proofErr w:type="spellStart"/>
      <w:r>
        <w:rPr>
          <w:rFonts w:ascii="Consolas"/>
          <w:spacing w:val="-5"/>
          <w:sz w:val="18"/>
        </w:rPr>
        <w:t>bw</w:t>
      </w:r>
      <w:proofErr w:type="spellEnd"/>
      <w:r>
        <w:rPr>
          <w:rFonts w:ascii="Consolas"/>
          <w:sz w:val="18"/>
        </w:rPr>
        <w:tab/>
        <w:t>SL-Bandwidth-r12</w:t>
      </w:r>
      <w:r>
        <w:rPr>
          <w:rFonts w:ascii="Consolas"/>
          <w:spacing w:val="-9"/>
          <w:sz w:val="18"/>
        </w:rPr>
        <w:t xml:space="preserve"> </w:t>
      </w:r>
      <w:r>
        <w:rPr>
          <w:rFonts w:ascii="Consolas"/>
          <w:spacing w:val="-2"/>
          <w:sz w:val="18"/>
        </w:rPr>
        <w:t>OPTIONAL,</w:t>
      </w:r>
    </w:p>
    <w:p w14:paraId="2943A4BF" w14:textId="77777777" w:rsidR="0086109B" w:rsidRDefault="00000000">
      <w:pPr>
        <w:tabs>
          <w:tab w:val="left" w:pos="2587"/>
        </w:tabs>
        <w:spacing w:before="1" w:line="210" w:lineRule="exact"/>
        <w:ind w:left="530"/>
        <w:rPr>
          <w:rFonts w:ascii="Consolas"/>
          <w:sz w:val="18"/>
        </w:rPr>
      </w:pPr>
      <w:proofErr w:type="spellStart"/>
      <w:r>
        <w:rPr>
          <w:rFonts w:ascii="Consolas"/>
          <w:spacing w:val="-2"/>
          <w:sz w:val="18"/>
        </w:rPr>
        <w:t>minMcs</w:t>
      </w:r>
      <w:proofErr w:type="spellEnd"/>
      <w:r>
        <w:rPr>
          <w:rFonts w:ascii="Consolas"/>
          <w:sz w:val="18"/>
        </w:rPr>
        <w:tab/>
        <w:t>MCS</w:t>
      </w:r>
      <w:r>
        <w:rPr>
          <w:rFonts w:ascii="Consolas"/>
          <w:spacing w:val="-3"/>
          <w:sz w:val="18"/>
        </w:rPr>
        <w:t xml:space="preserve"> </w:t>
      </w:r>
      <w:r>
        <w:rPr>
          <w:rFonts w:ascii="Consolas"/>
          <w:spacing w:val="-2"/>
          <w:sz w:val="18"/>
        </w:rPr>
        <w:t>OPTIONAL,</w:t>
      </w:r>
    </w:p>
    <w:p w14:paraId="2313FE9E" w14:textId="77777777" w:rsidR="0086109B" w:rsidRDefault="00000000">
      <w:pPr>
        <w:tabs>
          <w:tab w:val="left" w:pos="2587"/>
        </w:tabs>
        <w:spacing w:line="210" w:lineRule="exact"/>
        <w:ind w:left="530"/>
        <w:rPr>
          <w:rFonts w:ascii="Consolas"/>
          <w:sz w:val="18"/>
        </w:rPr>
      </w:pPr>
      <w:proofErr w:type="spellStart"/>
      <w:r>
        <w:rPr>
          <w:rFonts w:ascii="Consolas"/>
          <w:spacing w:val="-2"/>
          <w:sz w:val="18"/>
        </w:rPr>
        <w:t>maxMcs</w:t>
      </w:r>
      <w:proofErr w:type="spellEnd"/>
      <w:r>
        <w:rPr>
          <w:rFonts w:ascii="Consolas"/>
          <w:sz w:val="18"/>
        </w:rPr>
        <w:tab/>
        <w:t>MCS</w:t>
      </w:r>
      <w:r>
        <w:rPr>
          <w:rFonts w:ascii="Consolas"/>
          <w:spacing w:val="-3"/>
          <w:sz w:val="18"/>
        </w:rPr>
        <w:t xml:space="preserve"> </w:t>
      </w:r>
      <w:r>
        <w:rPr>
          <w:rFonts w:ascii="Consolas"/>
          <w:spacing w:val="-2"/>
          <w:sz w:val="18"/>
        </w:rPr>
        <w:t>OPTIONAL,</w:t>
      </w:r>
    </w:p>
    <w:p w14:paraId="511BB4F6" w14:textId="77777777" w:rsidR="0086109B" w:rsidRDefault="00000000">
      <w:pPr>
        <w:tabs>
          <w:tab w:val="left" w:pos="2587"/>
        </w:tabs>
        <w:ind w:left="530"/>
        <w:rPr>
          <w:rFonts w:ascii="Consolas"/>
          <w:sz w:val="18"/>
        </w:rPr>
      </w:pPr>
      <w:proofErr w:type="spellStart"/>
      <w:r>
        <w:rPr>
          <w:rFonts w:ascii="Consolas"/>
          <w:spacing w:val="-2"/>
          <w:sz w:val="18"/>
        </w:rPr>
        <w:t>numSubCh</w:t>
      </w:r>
      <w:proofErr w:type="spellEnd"/>
      <w:r>
        <w:rPr>
          <w:rFonts w:ascii="Consolas"/>
          <w:sz w:val="18"/>
        </w:rPr>
        <w:tab/>
        <w:t>NumSubCh</w:t>
      </w:r>
      <w:r>
        <w:rPr>
          <w:rFonts w:ascii="Consolas"/>
          <w:spacing w:val="-8"/>
          <w:sz w:val="18"/>
        </w:rPr>
        <w:t xml:space="preserve"> </w:t>
      </w:r>
      <w:r>
        <w:rPr>
          <w:rFonts w:ascii="Consolas"/>
          <w:spacing w:val="-2"/>
          <w:sz w:val="18"/>
        </w:rPr>
        <w:t>OPTIONAL,</w:t>
      </w:r>
    </w:p>
    <w:p w14:paraId="2EFA18BC" w14:textId="77777777" w:rsidR="0086109B" w:rsidRDefault="00000000">
      <w:pPr>
        <w:tabs>
          <w:tab w:val="left" w:pos="2587"/>
        </w:tabs>
        <w:ind w:left="530"/>
        <w:rPr>
          <w:rFonts w:ascii="Consolas"/>
          <w:sz w:val="18"/>
        </w:rPr>
      </w:pPr>
      <w:proofErr w:type="spellStart"/>
      <w:r>
        <w:rPr>
          <w:rFonts w:ascii="Consolas"/>
          <w:spacing w:val="-2"/>
          <w:sz w:val="18"/>
        </w:rPr>
        <w:t>subChSize</w:t>
      </w:r>
      <w:proofErr w:type="spellEnd"/>
      <w:r>
        <w:rPr>
          <w:rFonts w:ascii="Consolas"/>
          <w:sz w:val="18"/>
        </w:rPr>
        <w:tab/>
      </w:r>
      <w:proofErr w:type="spellStart"/>
      <w:r>
        <w:rPr>
          <w:rFonts w:ascii="Consolas"/>
          <w:sz w:val="18"/>
        </w:rPr>
        <w:t>SubChSize</w:t>
      </w:r>
      <w:proofErr w:type="spellEnd"/>
      <w:r>
        <w:rPr>
          <w:rFonts w:ascii="Consolas"/>
          <w:spacing w:val="-5"/>
          <w:sz w:val="18"/>
        </w:rPr>
        <w:t xml:space="preserve"> </w:t>
      </w:r>
      <w:r>
        <w:rPr>
          <w:rFonts w:ascii="Consolas"/>
          <w:spacing w:val="-2"/>
          <w:sz w:val="18"/>
        </w:rPr>
        <w:t>OPTIONAL,</w:t>
      </w:r>
    </w:p>
    <w:p w14:paraId="4B93B631" w14:textId="77777777" w:rsidR="0086109B" w:rsidRDefault="00000000">
      <w:pPr>
        <w:tabs>
          <w:tab w:val="left" w:pos="2587"/>
        </w:tabs>
        <w:spacing w:before="1"/>
        <w:ind w:left="530"/>
        <w:rPr>
          <w:rFonts w:ascii="Consolas"/>
          <w:sz w:val="18"/>
        </w:rPr>
      </w:pPr>
      <w:proofErr w:type="spellStart"/>
      <w:r>
        <w:rPr>
          <w:rFonts w:ascii="Consolas"/>
          <w:spacing w:val="-5"/>
          <w:sz w:val="18"/>
        </w:rPr>
        <w:t>Pdb</w:t>
      </w:r>
      <w:proofErr w:type="spellEnd"/>
      <w:r>
        <w:rPr>
          <w:rFonts w:ascii="Consolas"/>
          <w:sz w:val="18"/>
        </w:rPr>
        <w:tab/>
        <w:t>PDB</w:t>
      </w:r>
      <w:r>
        <w:rPr>
          <w:rFonts w:ascii="Consolas"/>
          <w:spacing w:val="-3"/>
          <w:sz w:val="18"/>
        </w:rPr>
        <w:t xml:space="preserve"> </w:t>
      </w:r>
      <w:r>
        <w:rPr>
          <w:rFonts w:ascii="Consolas"/>
          <w:spacing w:val="-2"/>
          <w:sz w:val="18"/>
        </w:rPr>
        <w:t>OPTIONAL</w:t>
      </w:r>
    </w:p>
    <w:p w14:paraId="7CC16418" w14:textId="77777777" w:rsidR="0086109B" w:rsidRDefault="00000000">
      <w:pPr>
        <w:ind w:left="432"/>
        <w:rPr>
          <w:rFonts w:ascii="Consolas" w:hAnsi="Consolas"/>
          <w:sz w:val="18"/>
        </w:rPr>
      </w:pPr>
      <w:r>
        <w:rPr>
          <w:rFonts w:ascii="Consolas" w:hAnsi="Consolas"/>
          <w:sz w:val="18"/>
        </w:rPr>
        <w:t>…</w:t>
      </w:r>
    </w:p>
    <w:p w14:paraId="2229D4F2" w14:textId="77777777" w:rsidR="0086109B" w:rsidRDefault="00000000">
      <w:pPr>
        <w:spacing w:before="1"/>
        <w:ind w:left="432"/>
        <w:rPr>
          <w:rFonts w:ascii="Consolas"/>
          <w:sz w:val="18"/>
        </w:rPr>
      </w:pPr>
      <w:r>
        <w:rPr>
          <w:rFonts w:ascii="Consolas"/>
          <w:sz w:val="18"/>
        </w:rPr>
        <w:t>}</w:t>
      </w:r>
    </w:p>
    <w:p w14:paraId="39DB14DE" w14:textId="77777777" w:rsidR="0086109B" w:rsidRDefault="0086109B">
      <w:pPr>
        <w:pStyle w:val="BodyText"/>
        <w:rPr>
          <w:rFonts w:ascii="Consolas"/>
          <w:sz w:val="18"/>
        </w:rPr>
      </w:pPr>
    </w:p>
    <w:p w14:paraId="24BC5108" w14:textId="77777777" w:rsidR="0086109B" w:rsidRDefault="0086109B">
      <w:pPr>
        <w:pStyle w:val="BodyText"/>
        <w:spacing w:before="5"/>
        <w:rPr>
          <w:rFonts w:ascii="Consolas"/>
          <w:sz w:val="15"/>
        </w:rPr>
      </w:pPr>
    </w:p>
    <w:p w14:paraId="677D6536" w14:textId="77777777" w:rsidR="0086109B" w:rsidRDefault="00000000">
      <w:pPr>
        <w:pStyle w:val="Heading4"/>
        <w:numPr>
          <w:ilvl w:val="3"/>
          <w:numId w:val="6"/>
        </w:numPr>
        <w:tabs>
          <w:tab w:val="left" w:pos="1251"/>
        </w:tabs>
        <w:ind w:left="1251" w:hanging="824"/>
      </w:pPr>
      <w:proofErr w:type="spellStart"/>
      <w:r>
        <w:rPr>
          <w:color w:val="4F81BC"/>
          <w:spacing w:val="-2"/>
        </w:rPr>
        <w:t>SendUeConfigXML</w:t>
      </w:r>
      <w:proofErr w:type="spellEnd"/>
    </w:p>
    <w:p w14:paraId="50A0C97E" w14:textId="77777777" w:rsidR="0086109B" w:rsidRDefault="00000000">
      <w:pPr>
        <w:pStyle w:val="BodyText"/>
        <w:spacing w:before="21"/>
        <w:ind w:left="427"/>
      </w:pPr>
      <w:r>
        <w:t>This</w:t>
      </w:r>
      <w:r>
        <w:rPr>
          <w:spacing w:val="-5"/>
        </w:rPr>
        <w:t xml:space="preserve"> </w:t>
      </w:r>
      <w:r>
        <w:t>request</w:t>
      </w:r>
      <w:r>
        <w:rPr>
          <w:spacing w:val="-5"/>
        </w:rPr>
        <w:t xml:space="preserve"> </w:t>
      </w:r>
      <w:r>
        <w:t>is</w:t>
      </w:r>
      <w:r>
        <w:rPr>
          <w:spacing w:val="-4"/>
        </w:rPr>
        <w:t xml:space="preserve"> </w:t>
      </w:r>
      <w:r>
        <w:t>used</w:t>
      </w:r>
      <w:r>
        <w:rPr>
          <w:spacing w:val="-3"/>
        </w:rPr>
        <w:t xml:space="preserve"> </w:t>
      </w:r>
      <w:r>
        <w:t>to</w:t>
      </w:r>
      <w:r>
        <w:rPr>
          <w:spacing w:val="-3"/>
        </w:rPr>
        <w:t xml:space="preserve"> </w:t>
      </w:r>
      <w:r>
        <w:t>receive</w:t>
      </w:r>
      <w:r>
        <w:rPr>
          <w:spacing w:val="-5"/>
        </w:rPr>
        <w:t xml:space="preserve"> </w:t>
      </w:r>
      <w:r>
        <w:t>the</w:t>
      </w:r>
      <w:r>
        <w:rPr>
          <w:spacing w:val="-4"/>
        </w:rPr>
        <w:t xml:space="preserve"> </w:t>
      </w:r>
      <w:r>
        <w:t>configuration</w:t>
      </w:r>
      <w:r>
        <w:rPr>
          <w:spacing w:val="-3"/>
        </w:rPr>
        <w:t xml:space="preserve"> </w:t>
      </w:r>
      <w:r>
        <w:t>XML</w:t>
      </w:r>
      <w:r>
        <w:rPr>
          <w:spacing w:val="-3"/>
        </w:rPr>
        <w:t xml:space="preserve"> </w:t>
      </w:r>
      <w:r>
        <w:t>from</w:t>
      </w:r>
      <w:r>
        <w:rPr>
          <w:spacing w:val="-6"/>
        </w:rPr>
        <w:t xml:space="preserve"> </w:t>
      </w:r>
      <w:r>
        <w:t>the</w:t>
      </w:r>
      <w:r>
        <w:rPr>
          <w:spacing w:val="-3"/>
        </w:rPr>
        <w:t xml:space="preserve"> </w:t>
      </w:r>
      <w:r>
        <w:t>SUT.</w:t>
      </w:r>
      <w:r>
        <w:rPr>
          <w:spacing w:val="43"/>
        </w:rPr>
        <w:t xml:space="preserve"> </w:t>
      </w:r>
      <w:r>
        <w:t>This</w:t>
      </w:r>
      <w:r>
        <w:rPr>
          <w:spacing w:val="-4"/>
        </w:rPr>
        <w:t xml:space="preserve"> </w:t>
      </w:r>
      <w:r>
        <w:t>request</w:t>
      </w:r>
      <w:r>
        <w:rPr>
          <w:spacing w:val="-5"/>
        </w:rPr>
        <w:t xml:space="preserve"> </w:t>
      </w:r>
      <w:r>
        <w:t>is</w:t>
      </w:r>
      <w:r>
        <w:rPr>
          <w:spacing w:val="-4"/>
        </w:rPr>
        <w:t xml:space="preserve"> </w:t>
      </w:r>
      <w:r>
        <w:t>defined</w:t>
      </w:r>
      <w:r>
        <w:rPr>
          <w:spacing w:val="-3"/>
        </w:rPr>
        <w:t xml:space="preserve"> </w:t>
      </w:r>
      <w:r>
        <w:rPr>
          <w:spacing w:val="-2"/>
        </w:rPr>
        <w:t>below:</w:t>
      </w:r>
    </w:p>
    <w:p w14:paraId="435ED0CC" w14:textId="77777777" w:rsidR="0086109B" w:rsidRDefault="00000000">
      <w:pPr>
        <w:spacing w:before="161"/>
        <w:ind w:left="432"/>
        <w:rPr>
          <w:rFonts w:ascii="Consolas"/>
          <w:sz w:val="18"/>
        </w:rPr>
      </w:pPr>
      <w:proofErr w:type="spellStart"/>
      <w:proofErr w:type="gramStart"/>
      <w:r>
        <w:rPr>
          <w:rFonts w:ascii="Consolas"/>
          <w:sz w:val="18"/>
        </w:rPr>
        <w:t>SendUeConfigXML</w:t>
      </w:r>
      <w:proofErr w:type="spellEnd"/>
      <w:r>
        <w:rPr>
          <w:rFonts w:ascii="Consolas"/>
          <w:spacing w:val="-5"/>
          <w:sz w:val="18"/>
        </w:rPr>
        <w:t xml:space="preserve"> </w:t>
      </w:r>
      <w:r>
        <w:rPr>
          <w:rFonts w:ascii="Consolas"/>
          <w:sz w:val="18"/>
        </w:rPr>
        <w:t>::=</w:t>
      </w:r>
      <w:proofErr w:type="gramEnd"/>
      <w:r>
        <w:rPr>
          <w:rFonts w:ascii="Consolas"/>
          <w:spacing w:val="-5"/>
          <w:sz w:val="18"/>
        </w:rPr>
        <w:t xml:space="preserve"> </w:t>
      </w:r>
      <w:r>
        <w:rPr>
          <w:rFonts w:ascii="Consolas"/>
          <w:sz w:val="18"/>
        </w:rPr>
        <w:t>SEQUENCE</w:t>
      </w:r>
      <w:r>
        <w:rPr>
          <w:rFonts w:ascii="Consolas"/>
          <w:spacing w:val="-4"/>
          <w:sz w:val="18"/>
        </w:rPr>
        <w:t xml:space="preserve"> </w:t>
      </w:r>
      <w:r>
        <w:rPr>
          <w:rFonts w:ascii="Consolas"/>
          <w:spacing w:val="-10"/>
          <w:sz w:val="18"/>
        </w:rPr>
        <w:t>{</w:t>
      </w:r>
    </w:p>
    <w:p w14:paraId="277CFCC6" w14:textId="77777777" w:rsidR="0086109B" w:rsidRDefault="00000000">
      <w:pPr>
        <w:tabs>
          <w:tab w:val="left" w:pos="2587"/>
        </w:tabs>
        <w:spacing w:line="210" w:lineRule="exact"/>
        <w:ind w:left="530"/>
        <w:rPr>
          <w:rFonts w:ascii="Consolas"/>
          <w:sz w:val="18"/>
        </w:rPr>
      </w:pPr>
      <w:r>
        <w:rPr>
          <w:rFonts w:ascii="Consolas"/>
          <w:spacing w:val="-2"/>
          <w:sz w:val="18"/>
        </w:rPr>
        <w:t>counter</w:t>
      </w:r>
      <w:r>
        <w:rPr>
          <w:rFonts w:ascii="Consolas"/>
          <w:sz w:val="18"/>
        </w:rPr>
        <w:tab/>
        <w:t>INTEGER</w:t>
      </w:r>
      <w:r>
        <w:rPr>
          <w:rFonts w:ascii="Consolas"/>
          <w:spacing w:val="-5"/>
          <w:sz w:val="18"/>
        </w:rPr>
        <w:t xml:space="preserve"> </w:t>
      </w:r>
      <w:r>
        <w:rPr>
          <w:rFonts w:ascii="Consolas"/>
          <w:spacing w:val="-2"/>
          <w:sz w:val="18"/>
        </w:rPr>
        <w:t>(</w:t>
      </w:r>
      <w:proofErr w:type="gramStart"/>
      <w:r>
        <w:rPr>
          <w:rFonts w:ascii="Consolas"/>
          <w:spacing w:val="-2"/>
          <w:sz w:val="18"/>
        </w:rPr>
        <w:t>1..</w:t>
      </w:r>
      <w:proofErr w:type="gramEnd"/>
      <w:r>
        <w:rPr>
          <w:rFonts w:ascii="Consolas"/>
          <w:spacing w:val="-2"/>
          <w:sz w:val="18"/>
        </w:rPr>
        <w:t>127),</w:t>
      </w:r>
    </w:p>
    <w:p w14:paraId="00FA0988" w14:textId="77777777" w:rsidR="0086109B" w:rsidRDefault="00000000">
      <w:pPr>
        <w:tabs>
          <w:tab w:val="left" w:pos="2587"/>
        </w:tabs>
        <w:spacing w:line="210" w:lineRule="exact"/>
        <w:ind w:left="530"/>
        <w:rPr>
          <w:rFonts w:ascii="Consolas"/>
          <w:sz w:val="18"/>
        </w:rPr>
      </w:pPr>
      <w:r>
        <w:rPr>
          <w:rFonts w:ascii="Consolas"/>
          <w:spacing w:val="-2"/>
          <w:sz w:val="18"/>
        </w:rPr>
        <w:t>Total</w:t>
      </w:r>
      <w:r>
        <w:rPr>
          <w:rFonts w:ascii="Consolas"/>
          <w:sz w:val="18"/>
        </w:rPr>
        <w:tab/>
        <w:t>INTEGER</w:t>
      </w:r>
      <w:r>
        <w:rPr>
          <w:rFonts w:ascii="Consolas"/>
          <w:spacing w:val="-5"/>
          <w:sz w:val="18"/>
        </w:rPr>
        <w:t xml:space="preserve"> </w:t>
      </w:r>
      <w:r>
        <w:rPr>
          <w:rFonts w:ascii="Consolas"/>
          <w:spacing w:val="-2"/>
          <w:sz w:val="18"/>
        </w:rPr>
        <w:t>(</w:t>
      </w:r>
      <w:proofErr w:type="gramStart"/>
      <w:r>
        <w:rPr>
          <w:rFonts w:ascii="Consolas"/>
          <w:spacing w:val="-2"/>
          <w:sz w:val="18"/>
        </w:rPr>
        <w:t>1..</w:t>
      </w:r>
      <w:proofErr w:type="gramEnd"/>
      <w:r>
        <w:rPr>
          <w:rFonts w:ascii="Consolas"/>
          <w:spacing w:val="-2"/>
          <w:sz w:val="18"/>
        </w:rPr>
        <w:t>127),</w:t>
      </w:r>
    </w:p>
    <w:p w14:paraId="134C5278" w14:textId="77777777" w:rsidR="0086109B" w:rsidRDefault="00000000">
      <w:pPr>
        <w:tabs>
          <w:tab w:val="left" w:pos="2587"/>
        </w:tabs>
        <w:spacing w:before="1"/>
        <w:ind w:left="530"/>
        <w:rPr>
          <w:rFonts w:ascii="Consolas"/>
          <w:sz w:val="18"/>
        </w:rPr>
      </w:pPr>
      <w:proofErr w:type="spellStart"/>
      <w:r>
        <w:rPr>
          <w:rFonts w:ascii="Consolas"/>
          <w:spacing w:val="-5"/>
          <w:sz w:val="18"/>
        </w:rPr>
        <w:t>Crc</w:t>
      </w:r>
      <w:proofErr w:type="spellEnd"/>
      <w:r>
        <w:rPr>
          <w:rFonts w:ascii="Consolas"/>
          <w:sz w:val="18"/>
        </w:rPr>
        <w:tab/>
      </w:r>
      <w:proofErr w:type="gramStart"/>
      <w:r>
        <w:rPr>
          <w:rFonts w:ascii="Consolas"/>
          <w:sz w:val="18"/>
        </w:rPr>
        <w:t>Opaque(</w:t>
      </w:r>
      <w:proofErr w:type="gramEnd"/>
      <w:r>
        <w:rPr>
          <w:rFonts w:ascii="Consolas"/>
          <w:sz w:val="18"/>
        </w:rPr>
        <w:t>SIZE(4))</w:t>
      </w:r>
      <w:r>
        <w:rPr>
          <w:rFonts w:ascii="Consolas"/>
          <w:spacing w:val="-9"/>
          <w:sz w:val="18"/>
        </w:rPr>
        <w:t xml:space="preserve"> </w:t>
      </w:r>
      <w:r>
        <w:rPr>
          <w:rFonts w:ascii="Consolas"/>
          <w:spacing w:val="-2"/>
          <w:sz w:val="18"/>
        </w:rPr>
        <w:t>OPTIONAL,</w:t>
      </w:r>
    </w:p>
    <w:p w14:paraId="72047193" w14:textId="77777777" w:rsidR="0086109B" w:rsidRDefault="00000000">
      <w:pPr>
        <w:tabs>
          <w:tab w:val="left" w:pos="2587"/>
        </w:tabs>
        <w:spacing w:before="1"/>
        <w:ind w:left="530"/>
        <w:rPr>
          <w:rFonts w:ascii="Consolas"/>
          <w:sz w:val="18"/>
        </w:rPr>
      </w:pPr>
      <w:proofErr w:type="spellStart"/>
      <w:r>
        <w:rPr>
          <w:rFonts w:ascii="Consolas"/>
          <w:spacing w:val="-5"/>
          <w:sz w:val="18"/>
        </w:rPr>
        <w:t>Pdu</w:t>
      </w:r>
      <w:proofErr w:type="spellEnd"/>
      <w:r>
        <w:rPr>
          <w:rFonts w:ascii="Consolas"/>
          <w:sz w:val="18"/>
        </w:rPr>
        <w:tab/>
      </w:r>
      <w:proofErr w:type="gramStart"/>
      <w:r>
        <w:rPr>
          <w:rFonts w:ascii="Consolas"/>
          <w:spacing w:val="-2"/>
          <w:sz w:val="18"/>
        </w:rPr>
        <w:t>Opaque(</w:t>
      </w:r>
      <w:proofErr w:type="gramEnd"/>
      <w:r>
        <w:rPr>
          <w:rFonts w:ascii="Consolas"/>
          <w:spacing w:val="-2"/>
          <w:sz w:val="18"/>
        </w:rPr>
        <w:t>SIZE(0..tciMtu)),</w:t>
      </w:r>
    </w:p>
    <w:p w14:paraId="2F8611A5" w14:textId="77777777" w:rsidR="0086109B" w:rsidRDefault="00000000">
      <w:pPr>
        <w:ind w:left="530"/>
        <w:rPr>
          <w:rFonts w:ascii="Consolas" w:hAnsi="Consolas"/>
          <w:sz w:val="18"/>
        </w:rPr>
      </w:pPr>
      <w:r>
        <w:rPr>
          <w:rFonts w:ascii="Consolas" w:hAnsi="Consolas"/>
          <w:sz w:val="18"/>
        </w:rPr>
        <w:t>…</w:t>
      </w:r>
    </w:p>
    <w:p w14:paraId="455FC520" w14:textId="77777777" w:rsidR="0086109B" w:rsidRDefault="00000000">
      <w:pPr>
        <w:spacing w:before="1"/>
        <w:ind w:left="432"/>
        <w:rPr>
          <w:rFonts w:ascii="Consolas"/>
          <w:sz w:val="18"/>
        </w:rPr>
      </w:pPr>
      <w:r>
        <w:rPr>
          <w:rFonts w:ascii="Consolas"/>
          <w:sz w:val="18"/>
        </w:rPr>
        <w:t>}</w:t>
      </w:r>
    </w:p>
    <w:p w14:paraId="061A42D5" w14:textId="77777777" w:rsidR="0086109B" w:rsidRDefault="0086109B">
      <w:pPr>
        <w:pStyle w:val="BodyText"/>
        <w:rPr>
          <w:rFonts w:ascii="Consolas"/>
          <w:sz w:val="18"/>
        </w:rPr>
      </w:pPr>
    </w:p>
    <w:p w14:paraId="38828F90" w14:textId="77777777" w:rsidR="0086109B" w:rsidRDefault="0086109B">
      <w:pPr>
        <w:pStyle w:val="BodyText"/>
        <w:spacing w:before="4"/>
        <w:rPr>
          <w:rFonts w:ascii="Consolas"/>
          <w:sz w:val="15"/>
        </w:rPr>
      </w:pPr>
    </w:p>
    <w:p w14:paraId="03CA6B45" w14:textId="77777777" w:rsidR="0086109B" w:rsidRDefault="00000000">
      <w:pPr>
        <w:pStyle w:val="ListParagraph"/>
        <w:numPr>
          <w:ilvl w:val="2"/>
          <w:numId w:val="5"/>
        </w:numPr>
        <w:tabs>
          <w:tab w:val="left" w:pos="968"/>
        </w:tabs>
        <w:ind w:left="968" w:hanging="555"/>
        <w:rPr>
          <w:rFonts w:ascii="Cambria"/>
          <w:b/>
        </w:rPr>
      </w:pPr>
      <w:r>
        <w:rPr>
          <w:rFonts w:ascii="Cambria"/>
          <w:b/>
          <w:i/>
          <w:color w:val="16365D"/>
        </w:rPr>
        <w:t>Response</w:t>
      </w:r>
      <w:r>
        <w:rPr>
          <w:rFonts w:ascii="Cambria"/>
          <w:b/>
          <w:i/>
          <w:color w:val="16365D"/>
          <w:spacing w:val="-8"/>
        </w:rPr>
        <w:t xml:space="preserve"> </w:t>
      </w:r>
      <w:r>
        <w:rPr>
          <w:rFonts w:ascii="Cambria"/>
          <w:b/>
          <w:color w:val="16365D"/>
          <w:spacing w:val="-2"/>
        </w:rPr>
        <w:t>messages</w:t>
      </w:r>
    </w:p>
    <w:p w14:paraId="0781F562" w14:textId="77777777" w:rsidR="0086109B" w:rsidRDefault="00000000">
      <w:pPr>
        <w:spacing w:before="187"/>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1FAF76BD" w14:textId="77777777" w:rsidR="0086109B" w:rsidRDefault="00000000">
      <w:pPr>
        <w:pStyle w:val="BodyText"/>
        <w:spacing w:before="198"/>
        <w:ind w:left="422"/>
      </w:pPr>
      <w:r>
        <w:rPr>
          <w:spacing w:val="-2"/>
        </w:rPr>
        <w:t>module.</w:t>
      </w:r>
    </w:p>
    <w:p w14:paraId="296AE4BD" w14:textId="77777777" w:rsidR="0086109B" w:rsidRDefault="0086109B">
      <w:pPr>
        <w:pStyle w:val="BodyText"/>
        <w:rPr>
          <w:sz w:val="22"/>
        </w:rPr>
      </w:pPr>
    </w:p>
    <w:p w14:paraId="04D5E35B" w14:textId="77777777" w:rsidR="0086109B" w:rsidRDefault="0086109B">
      <w:pPr>
        <w:pStyle w:val="BodyText"/>
        <w:spacing w:before="4"/>
        <w:rPr>
          <w:sz w:val="32"/>
        </w:rPr>
      </w:pPr>
    </w:p>
    <w:p w14:paraId="1C7FD27B" w14:textId="77777777" w:rsidR="0086109B" w:rsidRDefault="00000000">
      <w:pPr>
        <w:pStyle w:val="ListParagraph"/>
        <w:numPr>
          <w:ilvl w:val="2"/>
          <w:numId w:val="5"/>
        </w:numPr>
        <w:tabs>
          <w:tab w:val="left" w:pos="982"/>
        </w:tabs>
        <w:spacing w:before="1"/>
        <w:ind w:left="982" w:hanging="555"/>
        <w:rPr>
          <w:rFonts w:ascii="Cambria"/>
          <w:b/>
        </w:rPr>
      </w:pPr>
      <w:r>
        <w:rPr>
          <w:rFonts w:ascii="Cambria"/>
          <w:b/>
          <w:i/>
          <w:color w:val="16365D"/>
        </w:rPr>
        <w:t>Indication</w:t>
      </w:r>
      <w:r>
        <w:rPr>
          <w:rFonts w:ascii="Cambria"/>
          <w:b/>
          <w:i/>
          <w:color w:val="16365D"/>
          <w:spacing w:val="-10"/>
        </w:rPr>
        <w:t xml:space="preserve"> </w:t>
      </w:r>
      <w:r>
        <w:rPr>
          <w:rFonts w:ascii="Cambria"/>
          <w:b/>
          <w:color w:val="16365D"/>
          <w:spacing w:val="-2"/>
        </w:rPr>
        <w:t>messages</w:t>
      </w:r>
    </w:p>
    <w:p w14:paraId="6EBA89E7" w14:textId="77777777" w:rsidR="0086109B" w:rsidRDefault="00000000">
      <w:pPr>
        <w:pStyle w:val="BodyText"/>
        <w:spacing w:before="187"/>
        <w:ind w:left="413"/>
      </w:pPr>
      <w:r>
        <w:t>The</w:t>
      </w:r>
      <w:r>
        <w:rPr>
          <w:spacing w:val="-4"/>
        </w:rPr>
        <w:t xml:space="preserve"> </w:t>
      </w:r>
      <w:r>
        <w:rPr>
          <w:i/>
        </w:rPr>
        <w:t>Indication</w:t>
      </w:r>
      <w:r>
        <w:rPr>
          <w:i/>
          <w:spacing w:val="-2"/>
        </w:rPr>
        <w:t xml:space="preserve"> </w:t>
      </w:r>
      <w:r>
        <w:t>message</w:t>
      </w:r>
      <w:r>
        <w:rPr>
          <w:spacing w:val="-4"/>
        </w:rPr>
        <w:t xml:space="preserve"> </w:t>
      </w:r>
      <w:r>
        <w:t>is</w:t>
      </w:r>
      <w:r>
        <w:rPr>
          <w:spacing w:val="-5"/>
        </w:rPr>
        <w:t xml:space="preserve"> </w:t>
      </w:r>
      <w:r>
        <w:t>sent</w:t>
      </w:r>
      <w:r>
        <w:rPr>
          <w:spacing w:val="-5"/>
        </w:rPr>
        <w:t xml:space="preserve"> </w:t>
      </w:r>
      <w:r>
        <w:t>from</w:t>
      </w:r>
      <w:r>
        <w:rPr>
          <w:spacing w:val="-3"/>
        </w:rPr>
        <w:t xml:space="preserve"> </w:t>
      </w:r>
      <w:r>
        <w:t>the</w:t>
      </w:r>
      <w:r>
        <w:rPr>
          <w:spacing w:val="-6"/>
        </w:rPr>
        <w:t xml:space="preserve"> </w:t>
      </w:r>
      <w:r>
        <w:t>SUT</w:t>
      </w:r>
      <w:r>
        <w:rPr>
          <w:spacing w:val="-4"/>
        </w:rPr>
        <w:t xml:space="preserve"> </w:t>
      </w:r>
      <w:r>
        <w:t>to</w:t>
      </w:r>
      <w:r>
        <w:rPr>
          <w:spacing w:val="-4"/>
        </w:rPr>
        <w:t xml:space="preserve"> </w:t>
      </w:r>
      <w:r>
        <w:t>the</w:t>
      </w:r>
      <w:r>
        <w:rPr>
          <w:spacing w:val="-4"/>
        </w:rPr>
        <w:t xml:space="preserve"> </w:t>
      </w:r>
      <w:r>
        <w:t>TS</w:t>
      </w:r>
      <w:r>
        <w:rPr>
          <w:spacing w:val="-5"/>
        </w:rPr>
        <w:t xml:space="preserve"> </w:t>
      </w:r>
      <w:r>
        <w:t>indicating</w:t>
      </w:r>
      <w:r>
        <w:rPr>
          <w:spacing w:val="-3"/>
        </w:rPr>
        <w:t xml:space="preserve"> </w:t>
      </w:r>
      <w:r>
        <w:t>an</w:t>
      </w:r>
      <w:r>
        <w:rPr>
          <w:spacing w:val="-3"/>
        </w:rPr>
        <w:t xml:space="preserve"> </w:t>
      </w:r>
      <w:r>
        <w:t>occurrence</w:t>
      </w:r>
      <w:r>
        <w:rPr>
          <w:spacing w:val="-4"/>
        </w:rPr>
        <w:t xml:space="preserve"> </w:t>
      </w:r>
      <w:r>
        <w:t>of</w:t>
      </w:r>
      <w:r>
        <w:rPr>
          <w:spacing w:val="-4"/>
        </w:rPr>
        <w:t xml:space="preserve"> </w:t>
      </w:r>
      <w:r>
        <w:t>a</w:t>
      </w:r>
      <w:r>
        <w:rPr>
          <w:spacing w:val="-6"/>
        </w:rPr>
        <w:t xml:space="preserve"> </w:t>
      </w:r>
      <w:r>
        <w:t>predefined</w:t>
      </w:r>
      <w:r>
        <w:rPr>
          <w:spacing w:val="-3"/>
        </w:rPr>
        <w:t xml:space="preserve"> </w:t>
      </w:r>
      <w:r>
        <w:rPr>
          <w:spacing w:val="-2"/>
        </w:rPr>
        <w:t>event.</w:t>
      </w:r>
    </w:p>
    <w:p w14:paraId="05495F3A" w14:textId="77777777" w:rsidR="0086109B" w:rsidRDefault="00000000">
      <w:pPr>
        <w:spacing w:before="10"/>
        <w:ind w:left="422"/>
        <w:rPr>
          <w:sz w:val="20"/>
        </w:rPr>
      </w:pPr>
      <w:r>
        <w:rPr>
          <w:i/>
          <w:sz w:val="20"/>
        </w:rPr>
        <w:t>TCI-16093</w:t>
      </w:r>
      <w:r>
        <w:rPr>
          <w:i/>
          <w:spacing w:val="-8"/>
          <w:sz w:val="20"/>
        </w:rPr>
        <w:t xml:space="preserve"> </w:t>
      </w:r>
      <w:r>
        <w:rPr>
          <w:sz w:val="20"/>
        </w:rPr>
        <w:t>defines</w:t>
      </w:r>
      <w:r>
        <w:rPr>
          <w:spacing w:val="-6"/>
          <w:sz w:val="20"/>
        </w:rPr>
        <w:t xml:space="preserve"> </w:t>
      </w:r>
      <w:r>
        <w:rPr>
          <w:i/>
          <w:sz w:val="20"/>
        </w:rPr>
        <w:t>Dot3Indication</w:t>
      </w:r>
      <w:r>
        <w:rPr>
          <w:i/>
          <w:spacing w:val="-4"/>
          <w:sz w:val="20"/>
        </w:rPr>
        <w:t xml:space="preserve"> </w:t>
      </w:r>
      <w:r>
        <w:rPr>
          <w:sz w:val="20"/>
        </w:rPr>
        <w:t>as</w:t>
      </w:r>
      <w:r>
        <w:rPr>
          <w:spacing w:val="-7"/>
          <w:sz w:val="20"/>
        </w:rPr>
        <w:t xml:space="preserve"> </w:t>
      </w:r>
      <w:r>
        <w:rPr>
          <w:spacing w:val="-2"/>
          <w:sz w:val="20"/>
        </w:rPr>
        <w:t>follows:</w:t>
      </w:r>
    </w:p>
    <w:p w14:paraId="6AD6F4BB" w14:textId="77777777" w:rsidR="0086109B" w:rsidRDefault="00000000">
      <w:pPr>
        <w:spacing w:before="161" w:line="256" w:lineRule="auto"/>
        <w:ind w:left="530" w:right="5645" w:hanging="99"/>
        <w:rPr>
          <w:rFonts w:ascii="Consolas"/>
          <w:sz w:val="18"/>
        </w:rPr>
      </w:pPr>
      <w:r>
        <w:rPr>
          <w:rFonts w:ascii="Consolas"/>
          <w:sz w:val="18"/>
        </w:rPr>
        <w:t>Dot3</w:t>
      </w:r>
      <w:proofErr w:type="gramStart"/>
      <w:r>
        <w:rPr>
          <w:rFonts w:ascii="Consolas"/>
          <w:sz w:val="18"/>
        </w:rPr>
        <w:t>Indication</w:t>
      </w:r>
      <w:r>
        <w:rPr>
          <w:rFonts w:ascii="Consolas"/>
          <w:spacing w:val="-9"/>
          <w:sz w:val="18"/>
        </w:rPr>
        <w:t xml:space="preserve"> </w:t>
      </w:r>
      <w:r>
        <w:rPr>
          <w:rFonts w:ascii="Consolas"/>
          <w:sz w:val="18"/>
        </w:rPr>
        <w:t>::=</w:t>
      </w:r>
      <w:proofErr w:type="gramEnd"/>
      <w:r>
        <w:rPr>
          <w:rFonts w:ascii="Consolas"/>
          <w:spacing w:val="-9"/>
          <w:sz w:val="18"/>
        </w:rPr>
        <w:t xml:space="preserve"> </w:t>
      </w:r>
      <w:r>
        <w:rPr>
          <w:rFonts w:ascii="Consolas"/>
          <w:sz w:val="18"/>
        </w:rPr>
        <w:t>Indication</w:t>
      </w:r>
      <w:r>
        <w:rPr>
          <w:rFonts w:ascii="Consolas"/>
          <w:spacing w:val="-9"/>
          <w:sz w:val="18"/>
        </w:rPr>
        <w:t xml:space="preserve"> </w:t>
      </w:r>
      <w:r>
        <w:rPr>
          <w:rFonts w:ascii="Consolas"/>
          <w:sz w:val="18"/>
        </w:rPr>
        <w:t>(WITH</w:t>
      </w:r>
      <w:r>
        <w:rPr>
          <w:rFonts w:ascii="Consolas"/>
          <w:spacing w:val="-11"/>
          <w:sz w:val="18"/>
        </w:rPr>
        <w:t xml:space="preserve"> </w:t>
      </w:r>
      <w:r>
        <w:rPr>
          <w:rFonts w:ascii="Consolas"/>
          <w:sz w:val="18"/>
        </w:rPr>
        <w:t xml:space="preserve">COMPONENTS{ </w:t>
      </w:r>
      <w:r>
        <w:rPr>
          <w:rFonts w:ascii="Consolas"/>
          <w:spacing w:val="-2"/>
          <w:sz w:val="18"/>
        </w:rPr>
        <w:t>radio,</w:t>
      </w:r>
    </w:p>
    <w:p w14:paraId="5377A0C5" w14:textId="77777777" w:rsidR="0086109B" w:rsidRDefault="00000000">
      <w:pPr>
        <w:spacing w:before="2"/>
        <w:ind w:left="530"/>
        <w:rPr>
          <w:rFonts w:ascii="Consolas"/>
          <w:sz w:val="18"/>
        </w:rPr>
      </w:pPr>
      <w:r>
        <w:rPr>
          <w:rFonts w:ascii="Consolas"/>
          <w:sz w:val="18"/>
        </w:rPr>
        <w:t>Event</w:t>
      </w:r>
      <w:r>
        <w:rPr>
          <w:rFonts w:ascii="Consolas"/>
          <w:spacing w:val="-2"/>
          <w:sz w:val="18"/>
        </w:rPr>
        <w:t xml:space="preserve"> </w:t>
      </w:r>
      <w:proofErr w:type="gramStart"/>
      <w:r>
        <w:rPr>
          <w:rFonts w:ascii="Consolas"/>
          <w:sz w:val="18"/>
        </w:rPr>
        <w:t>(</w:t>
      </w:r>
      <w:r>
        <w:rPr>
          <w:rFonts w:ascii="Consolas"/>
          <w:spacing w:val="-5"/>
          <w:sz w:val="18"/>
        </w:rPr>
        <w:t xml:space="preserve"> </w:t>
      </w:r>
      <w:r>
        <w:rPr>
          <w:rFonts w:ascii="Consolas"/>
          <w:sz w:val="18"/>
        </w:rPr>
        <w:t>e</w:t>
      </w:r>
      <w:proofErr w:type="gramEnd"/>
      <w:r>
        <w:rPr>
          <w:rFonts w:ascii="Consolas"/>
          <w:sz w:val="18"/>
        </w:rPr>
        <w:t>16093PktRx</w:t>
      </w:r>
      <w:r>
        <w:rPr>
          <w:rFonts w:ascii="Consolas"/>
          <w:spacing w:val="-3"/>
          <w:sz w:val="18"/>
        </w:rPr>
        <w:t xml:space="preserve"> </w:t>
      </w:r>
      <w:r>
        <w:rPr>
          <w:rFonts w:ascii="Consolas"/>
          <w:spacing w:val="-10"/>
          <w:sz w:val="18"/>
        </w:rPr>
        <w:t>|</w:t>
      </w:r>
    </w:p>
    <w:p w14:paraId="2F5F82B4" w14:textId="77777777" w:rsidR="0086109B" w:rsidRDefault="00000000">
      <w:pPr>
        <w:spacing w:before="17"/>
        <w:ind w:left="1320"/>
        <w:rPr>
          <w:rFonts w:ascii="Consolas"/>
          <w:sz w:val="18"/>
        </w:rPr>
      </w:pPr>
      <w:proofErr w:type="spellStart"/>
      <w:r>
        <w:rPr>
          <w:rFonts w:ascii="Consolas"/>
          <w:sz w:val="18"/>
        </w:rPr>
        <w:t>eWsmPktRx</w:t>
      </w:r>
      <w:proofErr w:type="spellEnd"/>
      <w:r>
        <w:rPr>
          <w:rFonts w:ascii="Consolas"/>
          <w:spacing w:val="-3"/>
          <w:sz w:val="18"/>
        </w:rPr>
        <w:t xml:space="preserve"> </w:t>
      </w:r>
      <w:r>
        <w:rPr>
          <w:rFonts w:ascii="Consolas"/>
          <w:spacing w:val="-10"/>
          <w:sz w:val="18"/>
        </w:rPr>
        <w:t>|</w:t>
      </w:r>
    </w:p>
    <w:p w14:paraId="7E2604C2" w14:textId="77777777" w:rsidR="0086109B" w:rsidRDefault="00000000">
      <w:pPr>
        <w:spacing w:before="18" w:line="259" w:lineRule="auto"/>
        <w:ind w:left="2213" w:right="6624"/>
        <w:rPr>
          <w:rFonts w:ascii="Consolas"/>
          <w:sz w:val="18"/>
        </w:rPr>
      </w:pPr>
      <w:r>
        <w:rPr>
          <w:rFonts w:ascii="Consolas"/>
          <w:sz w:val="18"/>
        </w:rPr>
        <w:t>eIpv6PktRx | eIcmp6PktRx | eIpv6ConfigChanged | eDot3ChannelAssigned</w:t>
      </w:r>
      <w:r>
        <w:rPr>
          <w:rFonts w:ascii="Consolas"/>
          <w:spacing w:val="-25"/>
          <w:sz w:val="18"/>
        </w:rPr>
        <w:t xml:space="preserve"> </w:t>
      </w:r>
      <w:r>
        <w:rPr>
          <w:rFonts w:ascii="Consolas"/>
          <w:sz w:val="18"/>
        </w:rPr>
        <w:t>|</w:t>
      </w:r>
    </w:p>
    <w:p w14:paraId="139190B9" w14:textId="77777777" w:rsidR="0086109B" w:rsidRDefault="00000000">
      <w:pPr>
        <w:spacing w:line="259" w:lineRule="auto"/>
        <w:ind w:left="2213" w:right="4465"/>
        <w:rPr>
          <w:rFonts w:ascii="Consolas"/>
          <w:sz w:val="18"/>
        </w:rPr>
      </w:pPr>
      <w:r>
        <w:rPr>
          <w:rFonts w:ascii="Consolas"/>
          <w:sz w:val="18"/>
        </w:rPr>
        <w:t>eDot3RequestMatchedAvailAppService | eDot2VertificationCompleteWithResult</w:t>
      </w:r>
      <w:r>
        <w:rPr>
          <w:rFonts w:ascii="Consolas"/>
          <w:spacing w:val="-25"/>
          <w:sz w:val="18"/>
        </w:rPr>
        <w:t xml:space="preserve"> </w:t>
      </w:r>
      <w:r>
        <w:rPr>
          <w:rFonts w:ascii="Consolas"/>
          <w:sz w:val="18"/>
        </w:rPr>
        <w:t xml:space="preserve">| </w:t>
      </w:r>
      <w:r>
        <w:rPr>
          <w:rFonts w:ascii="Consolas"/>
          <w:spacing w:val="-2"/>
          <w:sz w:val="18"/>
        </w:rPr>
        <w:t>exception),</w:t>
      </w:r>
    </w:p>
    <w:p w14:paraId="5269C1A1" w14:textId="77777777" w:rsidR="0086109B" w:rsidRDefault="00000000">
      <w:pPr>
        <w:spacing w:line="209" w:lineRule="exact"/>
        <w:ind w:left="530"/>
        <w:rPr>
          <w:rFonts w:ascii="Consolas"/>
          <w:sz w:val="18"/>
        </w:rPr>
      </w:pPr>
      <w:proofErr w:type="spellStart"/>
      <w:r>
        <w:rPr>
          <w:rFonts w:ascii="Consolas"/>
          <w:sz w:val="18"/>
        </w:rPr>
        <w:t>eventParams</w:t>
      </w:r>
      <w:proofErr w:type="spellEnd"/>
      <w:r>
        <w:rPr>
          <w:rFonts w:ascii="Consolas"/>
          <w:spacing w:val="-6"/>
          <w:sz w:val="18"/>
        </w:rPr>
        <w:t xml:space="preserve"> </w:t>
      </w:r>
      <w:r>
        <w:rPr>
          <w:rFonts w:ascii="Consolas"/>
          <w:sz w:val="18"/>
        </w:rPr>
        <w:t>(WITH</w:t>
      </w:r>
      <w:r>
        <w:rPr>
          <w:rFonts w:ascii="Consolas"/>
          <w:spacing w:val="-3"/>
          <w:sz w:val="18"/>
        </w:rPr>
        <w:t xml:space="preserve"> </w:t>
      </w:r>
      <w:r>
        <w:rPr>
          <w:rFonts w:ascii="Consolas"/>
          <w:sz w:val="18"/>
        </w:rPr>
        <w:t>COMPONENTS</w:t>
      </w:r>
      <w:r>
        <w:rPr>
          <w:rFonts w:ascii="Consolas"/>
          <w:spacing w:val="-3"/>
          <w:sz w:val="18"/>
        </w:rPr>
        <w:t xml:space="preserve"> </w:t>
      </w:r>
      <w:r>
        <w:rPr>
          <w:rFonts w:ascii="Consolas"/>
          <w:sz w:val="18"/>
        </w:rPr>
        <w:t>{service}</w:t>
      </w:r>
      <w:r>
        <w:rPr>
          <w:rFonts w:ascii="Consolas"/>
          <w:spacing w:val="-5"/>
          <w:sz w:val="18"/>
        </w:rPr>
        <w:t xml:space="preserve"> </w:t>
      </w:r>
      <w:r>
        <w:rPr>
          <w:rFonts w:ascii="Consolas"/>
          <w:spacing w:val="-10"/>
          <w:sz w:val="18"/>
        </w:rPr>
        <w:t>|</w:t>
      </w:r>
    </w:p>
    <w:p w14:paraId="3E360EB6" w14:textId="77777777" w:rsidR="0086109B" w:rsidRDefault="00000000">
      <w:pPr>
        <w:spacing w:before="17" w:line="259" w:lineRule="auto"/>
        <w:ind w:left="1865" w:right="6624" w:hanging="32"/>
        <w:rPr>
          <w:rFonts w:ascii="Consolas"/>
          <w:sz w:val="18"/>
        </w:rPr>
      </w:pPr>
      <w:r>
        <w:rPr>
          <w:rFonts w:ascii="Consolas"/>
          <w:sz w:val="18"/>
        </w:rPr>
        <w:t>WITH</w:t>
      </w:r>
      <w:r>
        <w:rPr>
          <w:rFonts w:ascii="Consolas"/>
          <w:spacing w:val="-15"/>
          <w:sz w:val="18"/>
        </w:rPr>
        <w:t xml:space="preserve"> </w:t>
      </w:r>
      <w:r>
        <w:rPr>
          <w:rFonts w:ascii="Consolas"/>
          <w:sz w:val="18"/>
        </w:rPr>
        <w:t>COMPONENTS</w:t>
      </w:r>
      <w:r>
        <w:rPr>
          <w:rFonts w:ascii="Consolas"/>
          <w:spacing w:val="-12"/>
          <w:sz w:val="18"/>
        </w:rPr>
        <w:t xml:space="preserve"> </w:t>
      </w:r>
      <w:r>
        <w:rPr>
          <w:rFonts w:ascii="Consolas"/>
          <w:sz w:val="18"/>
        </w:rPr>
        <w:t>{</w:t>
      </w:r>
      <w:proofErr w:type="spellStart"/>
      <w:r>
        <w:rPr>
          <w:rFonts w:ascii="Consolas"/>
          <w:sz w:val="18"/>
        </w:rPr>
        <w:t>wsm</w:t>
      </w:r>
      <w:proofErr w:type="spellEnd"/>
      <w:r>
        <w:rPr>
          <w:rFonts w:ascii="Consolas"/>
          <w:sz w:val="18"/>
        </w:rPr>
        <w:t>}</w:t>
      </w:r>
      <w:r>
        <w:rPr>
          <w:rFonts w:ascii="Consolas"/>
          <w:spacing w:val="-14"/>
          <w:sz w:val="18"/>
        </w:rPr>
        <w:t xml:space="preserve"> </w:t>
      </w:r>
      <w:r>
        <w:rPr>
          <w:rFonts w:ascii="Consolas"/>
          <w:sz w:val="18"/>
        </w:rPr>
        <w:t>| WITH COMPONENTS {</w:t>
      </w:r>
      <w:proofErr w:type="spellStart"/>
      <w:r>
        <w:rPr>
          <w:rFonts w:ascii="Consolas"/>
          <w:sz w:val="18"/>
        </w:rPr>
        <w:t>ip</w:t>
      </w:r>
      <w:proofErr w:type="spellEnd"/>
      <w:r>
        <w:rPr>
          <w:rFonts w:ascii="Consolas"/>
          <w:sz w:val="18"/>
        </w:rPr>
        <w:t>}</w:t>
      </w:r>
    </w:p>
    <w:p w14:paraId="3ADF3210" w14:textId="77777777" w:rsidR="0086109B" w:rsidRDefault="00000000">
      <w:pPr>
        <w:spacing w:line="209" w:lineRule="exact"/>
        <w:ind w:left="1817"/>
        <w:rPr>
          <w:rFonts w:ascii="Consolas"/>
          <w:sz w:val="18"/>
        </w:rPr>
      </w:pPr>
      <w:r>
        <w:rPr>
          <w:rFonts w:ascii="Consolas"/>
          <w:sz w:val="18"/>
        </w:rPr>
        <w:t>WITH</w:t>
      </w:r>
      <w:r>
        <w:rPr>
          <w:rFonts w:ascii="Consolas"/>
          <w:spacing w:val="-4"/>
          <w:sz w:val="18"/>
        </w:rPr>
        <w:t xml:space="preserve"> </w:t>
      </w:r>
      <w:r>
        <w:rPr>
          <w:rFonts w:ascii="Consolas"/>
          <w:sz w:val="18"/>
        </w:rPr>
        <w:t>COMPONENTS</w:t>
      </w:r>
      <w:r>
        <w:rPr>
          <w:rFonts w:ascii="Consolas"/>
          <w:spacing w:val="-3"/>
          <w:sz w:val="18"/>
        </w:rPr>
        <w:t xml:space="preserve"> </w:t>
      </w:r>
      <w:r>
        <w:rPr>
          <w:rFonts w:ascii="Consolas"/>
          <w:sz w:val="18"/>
        </w:rPr>
        <w:t>{security}</w:t>
      </w:r>
      <w:r>
        <w:rPr>
          <w:rFonts w:ascii="Consolas"/>
          <w:spacing w:val="-5"/>
          <w:sz w:val="18"/>
        </w:rPr>
        <w:t xml:space="preserve"> </w:t>
      </w:r>
      <w:r>
        <w:rPr>
          <w:rFonts w:ascii="Consolas"/>
          <w:spacing w:val="-10"/>
          <w:sz w:val="18"/>
        </w:rPr>
        <w:t>|</w:t>
      </w:r>
    </w:p>
    <w:p w14:paraId="1F905067" w14:textId="77777777" w:rsidR="0086109B" w:rsidRDefault="00000000">
      <w:pPr>
        <w:spacing w:before="17"/>
        <w:ind w:left="1817"/>
        <w:rPr>
          <w:rFonts w:ascii="Consolas"/>
          <w:sz w:val="18"/>
        </w:rPr>
      </w:pPr>
      <w:proofErr w:type="gramStart"/>
      <w:r>
        <w:rPr>
          <w:rFonts w:ascii="Consolas"/>
          <w:spacing w:val="-2"/>
          <w:sz w:val="18"/>
        </w:rPr>
        <w:t>)OPTIONAL</w:t>
      </w:r>
      <w:proofErr w:type="gramEnd"/>
      <w:r>
        <w:rPr>
          <w:rFonts w:ascii="Consolas"/>
          <w:spacing w:val="-2"/>
          <w:sz w:val="18"/>
        </w:rPr>
        <w:t>,</w:t>
      </w:r>
    </w:p>
    <w:p w14:paraId="7E6948EB" w14:textId="77777777" w:rsidR="0086109B" w:rsidRDefault="00000000">
      <w:pPr>
        <w:spacing w:before="17"/>
        <w:ind w:left="530"/>
        <w:rPr>
          <w:rFonts w:ascii="Consolas"/>
          <w:sz w:val="18"/>
        </w:rPr>
      </w:pPr>
      <w:proofErr w:type="spellStart"/>
      <w:r>
        <w:rPr>
          <w:rFonts w:ascii="Consolas"/>
          <w:sz w:val="18"/>
        </w:rPr>
        <w:t>pdu</w:t>
      </w:r>
      <w:proofErr w:type="spellEnd"/>
      <w:r>
        <w:rPr>
          <w:rFonts w:ascii="Consolas"/>
          <w:spacing w:val="-3"/>
          <w:sz w:val="18"/>
        </w:rPr>
        <w:t xml:space="preserve"> </w:t>
      </w:r>
      <w:r>
        <w:rPr>
          <w:rFonts w:ascii="Consolas"/>
          <w:spacing w:val="-2"/>
          <w:sz w:val="18"/>
        </w:rPr>
        <w:t>OPTIONAL,</w:t>
      </w:r>
    </w:p>
    <w:p w14:paraId="281F66D8" w14:textId="77777777" w:rsidR="0086109B" w:rsidRDefault="00000000">
      <w:pPr>
        <w:spacing w:before="17"/>
        <w:ind w:left="530"/>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57B92F87" w14:textId="77777777" w:rsidR="0086109B" w:rsidRDefault="00000000">
      <w:pPr>
        <w:spacing w:before="18"/>
        <w:ind w:left="432"/>
        <w:rPr>
          <w:rFonts w:ascii="Consolas"/>
          <w:sz w:val="18"/>
        </w:rPr>
      </w:pPr>
      <w:r>
        <w:rPr>
          <w:rFonts w:ascii="Consolas"/>
          <w:spacing w:val="-5"/>
          <w:sz w:val="18"/>
        </w:rPr>
        <w:t>})</w:t>
      </w:r>
    </w:p>
    <w:p w14:paraId="76613DAF" w14:textId="77777777" w:rsidR="0086109B" w:rsidRDefault="0086109B">
      <w:pPr>
        <w:pStyle w:val="BodyText"/>
        <w:rPr>
          <w:rFonts w:ascii="Consolas"/>
          <w:sz w:val="18"/>
        </w:rPr>
      </w:pPr>
    </w:p>
    <w:p w14:paraId="0B885525" w14:textId="77777777" w:rsidR="0086109B" w:rsidRDefault="0086109B">
      <w:pPr>
        <w:pStyle w:val="BodyText"/>
        <w:spacing w:before="8"/>
        <w:rPr>
          <w:rFonts w:ascii="Consolas"/>
          <w:sz w:val="16"/>
        </w:rPr>
      </w:pPr>
    </w:p>
    <w:p w14:paraId="08371595" w14:textId="77777777" w:rsidR="0086109B" w:rsidRDefault="00000000">
      <w:pPr>
        <w:ind w:left="413"/>
        <w:rPr>
          <w:sz w:val="20"/>
        </w:rPr>
      </w:pPr>
      <w:r>
        <w:rPr>
          <w:sz w:val="20"/>
        </w:rPr>
        <w:t>where</w:t>
      </w:r>
      <w:r>
        <w:rPr>
          <w:spacing w:val="-4"/>
          <w:sz w:val="20"/>
        </w:rPr>
        <w:t xml:space="preserve"> </w:t>
      </w:r>
      <w:r>
        <w:rPr>
          <w:i/>
          <w:sz w:val="20"/>
        </w:rPr>
        <w:t>Indication</w:t>
      </w:r>
      <w:r>
        <w:rPr>
          <w:i/>
          <w:spacing w:val="-3"/>
          <w:sz w:val="20"/>
        </w:rPr>
        <w:t xml:space="preserve"> </w:t>
      </w:r>
      <w:r>
        <w:rPr>
          <w:sz w:val="20"/>
        </w:rPr>
        <w:t>is</w:t>
      </w:r>
      <w:r>
        <w:rPr>
          <w:spacing w:val="-6"/>
          <w:sz w:val="20"/>
        </w:rPr>
        <w:t xml:space="preserve"> </w:t>
      </w:r>
      <w:r>
        <w:rPr>
          <w:sz w:val="20"/>
        </w:rPr>
        <w:t>defined</w:t>
      </w:r>
      <w:r>
        <w:rPr>
          <w:spacing w:val="-4"/>
          <w:sz w:val="20"/>
        </w:rPr>
        <w:t xml:space="preserve"> </w:t>
      </w:r>
      <w:r>
        <w:rPr>
          <w:sz w:val="20"/>
        </w:rPr>
        <w:t>in</w:t>
      </w:r>
      <w:r>
        <w:rPr>
          <w:spacing w:val="-7"/>
          <w:sz w:val="20"/>
        </w:rPr>
        <w:t xml:space="preserve"> </w:t>
      </w:r>
      <w:r>
        <w:rPr>
          <w:sz w:val="20"/>
        </w:rPr>
        <w:t>the</w:t>
      </w:r>
      <w:r>
        <w:rPr>
          <w:spacing w:val="-2"/>
          <w:sz w:val="20"/>
        </w:rPr>
        <w:t xml:space="preserve"> </w:t>
      </w:r>
      <w:r>
        <w:rPr>
          <w:i/>
          <w:sz w:val="20"/>
        </w:rPr>
        <w:t>TCI-indication</w:t>
      </w:r>
      <w:r>
        <w:rPr>
          <w:i/>
          <w:spacing w:val="-3"/>
          <w:sz w:val="20"/>
        </w:rPr>
        <w:t xml:space="preserve"> </w:t>
      </w:r>
      <w:r>
        <w:rPr>
          <w:spacing w:val="-2"/>
          <w:sz w:val="20"/>
        </w:rPr>
        <w:t>module.</w:t>
      </w:r>
    </w:p>
    <w:p w14:paraId="44439DE4" w14:textId="77777777" w:rsidR="0086109B" w:rsidRDefault="00000000">
      <w:pPr>
        <w:tabs>
          <w:tab w:val="left" w:pos="4805"/>
        </w:tabs>
        <w:spacing w:before="162" w:after="18"/>
        <w:ind w:left="3368"/>
        <w:rPr>
          <w:rFonts w:ascii="Arial"/>
          <w:b/>
          <w:sz w:val="18"/>
        </w:rPr>
      </w:pPr>
      <w:r>
        <w:rPr>
          <w:rFonts w:ascii="Arial"/>
          <w:b/>
          <w:sz w:val="18"/>
        </w:rPr>
        <w:t>Table</w:t>
      </w:r>
      <w:r>
        <w:rPr>
          <w:rFonts w:ascii="Arial"/>
          <w:b/>
          <w:spacing w:val="-5"/>
          <w:sz w:val="18"/>
        </w:rPr>
        <w:t xml:space="preserve"> 32</w:t>
      </w:r>
      <w:r>
        <w:rPr>
          <w:rFonts w:ascii="Arial"/>
          <w:b/>
          <w:sz w:val="18"/>
        </w:rPr>
        <w:tab/>
        <w:t>Indication</w:t>
      </w:r>
      <w:r>
        <w:rPr>
          <w:rFonts w:ascii="Arial"/>
          <w:b/>
          <w:spacing w:val="-2"/>
          <w:sz w:val="18"/>
        </w:rPr>
        <w:t xml:space="preserve"> 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6B58D1C8" w14:textId="77777777">
        <w:trPr>
          <w:trHeight w:val="227"/>
        </w:trPr>
        <w:tc>
          <w:tcPr>
            <w:tcW w:w="2432" w:type="dxa"/>
          </w:tcPr>
          <w:p w14:paraId="710D0679"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1BBE3736"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bl>
    <w:p w14:paraId="4974C437" w14:textId="77777777" w:rsidR="0086109B" w:rsidRDefault="0086109B">
      <w:pPr>
        <w:spacing w:line="204" w:lineRule="exact"/>
        <w:rPr>
          <w:rFonts w:ascii="Arial"/>
          <w:sz w:val="18"/>
        </w:rPr>
        <w:sectPr w:rsidR="0086109B">
          <w:pgSz w:w="12240" w:h="15840"/>
          <w:pgMar w:top="1140" w:right="0" w:bottom="1280" w:left="1200" w:header="0" w:footer="1094" w:gutter="0"/>
          <w:cols w:space="720"/>
        </w:sectPr>
      </w:pPr>
    </w:p>
    <w:p w14:paraId="1F9854D0"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60D0A76C" w14:textId="77777777">
        <w:trPr>
          <w:trHeight w:val="453"/>
        </w:trPr>
        <w:tc>
          <w:tcPr>
            <w:tcW w:w="2432" w:type="dxa"/>
          </w:tcPr>
          <w:p w14:paraId="31FA7971" w14:textId="77777777" w:rsidR="0086109B" w:rsidRDefault="00000000">
            <w:pPr>
              <w:pStyle w:val="TableParagraph"/>
              <w:spacing w:before="3"/>
              <w:rPr>
                <w:rFonts w:ascii="Arial"/>
                <w:sz w:val="18"/>
              </w:rPr>
            </w:pPr>
            <w:r>
              <w:rPr>
                <w:rFonts w:ascii="Arial"/>
                <w:spacing w:val="-2"/>
                <w:sz w:val="18"/>
              </w:rPr>
              <w:t>radio</w:t>
            </w:r>
          </w:p>
        </w:tc>
        <w:tc>
          <w:tcPr>
            <w:tcW w:w="6071" w:type="dxa"/>
          </w:tcPr>
          <w:p w14:paraId="7111C1A2" w14:textId="77777777" w:rsidR="0086109B" w:rsidRDefault="00000000">
            <w:pPr>
              <w:pStyle w:val="TableParagraph"/>
              <w:spacing w:before="3"/>
              <w:ind w:left="25"/>
              <w:rPr>
                <w:rFonts w:ascii="Arial"/>
                <w:sz w:val="18"/>
              </w:rPr>
            </w:pPr>
            <w:r>
              <w:rPr>
                <w:rFonts w:ascii="Arial"/>
                <w:sz w:val="18"/>
              </w:rPr>
              <w:t>The</w:t>
            </w:r>
            <w:r>
              <w:rPr>
                <w:rFonts w:ascii="Arial"/>
                <w:spacing w:val="-6"/>
                <w:sz w:val="18"/>
              </w:rPr>
              <w:t xml:space="preserve"> </w:t>
            </w:r>
            <w:r>
              <w:rPr>
                <w:rFonts w:ascii="Arial"/>
                <w:sz w:val="18"/>
              </w:rPr>
              <w:t>structure</w:t>
            </w:r>
            <w:r>
              <w:rPr>
                <w:rFonts w:ascii="Arial"/>
                <w:spacing w:val="-6"/>
                <w:sz w:val="18"/>
              </w:rPr>
              <w:t xml:space="preserve"> </w:t>
            </w:r>
            <w:r>
              <w:rPr>
                <w:rFonts w:ascii="Arial"/>
                <w:sz w:val="18"/>
              </w:rPr>
              <w:t>contains</w:t>
            </w:r>
            <w:r>
              <w:rPr>
                <w:rFonts w:ascii="Arial"/>
                <w:spacing w:val="-2"/>
                <w:sz w:val="18"/>
              </w:rPr>
              <w:t xml:space="preserve"> </w:t>
            </w:r>
            <w:r>
              <w:rPr>
                <w:rFonts w:ascii="Arial"/>
                <w:sz w:val="18"/>
              </w:rPr>
              <w:t>radio</w:t>
            </w:r>
            <w:r>
              <w:rPr>
                <w:rFonts w:ascii="Arial"/>
                <w:spacing w:val="-6"/>
                <w:sz w:val="18"/>
              </w:rPr>
              <w:t xml:space="preserve"> </w:t>
            </w:r>
            <w:r>
              <w:rPr>
                <w:rFonts w:ascii="Arial"/>
                <w:sz w:val="18"/>
              </w:rPr>
              <w:t>device</w:t>
            </w:r>
            <w:r>
              <w:rPr>
                <w:rFonts w:ascii="Arial"/>
                <w:spacing w:val="-3"/>
                <w:sz w:val="18"/>
              </w:rPr>
              <w:t xml:space="preserve"> </w:t>
            </w:r>
            <w:r>
              <w:rPr>
                <w:rFonts w:ascii="Arial"/>
                <w:sz w:val="18"/>
              </w:rPr>
              <w:t>(radio0,</w:t>
            </w:r>
            <w:r>
              <w:rPr>
                <w:rFonts w:ascii="Arial"/>
                <w:spacing w:val="-4"/>
                <w:sz w:val="18"/>
              </w:rPr>
              <w:t xml:space="preserve"> </w:t>
            </w:r>
            <w:r>
              <w:rPr>
                <w:rFonts w:ascii="Arial"/>
                <w:sz w:val="18"/>
              </w:rPr>
              <w:t>radio1,</w:t>
            </w:r>
            <w:r>
              <w:rPr>
                <w:rFonts w:ascii="Arial"/>
                <w:spacing w:val="-4"/>
                <w:sz w:val="18"/>
              </w:rPr>
              <w:t xml:space="preserve"> </w:t>
            </w:r>
            <w:proofErr w:type="spellStart"/>
            <w:r>
              <w:rPr>
                <w:rFonts w:ascii="Arial"/>
                <w:sz w:val="18"/>
              </w:rPr>
              <w:t>etc</w:t>
            </w:r>
            <w:proofErr w:type="spellEnd"/>
            <w:r>
              <w:rPr>
                <w:rFonts w:ascii="Arial"/>
                <w:sz w:val="18"/>
              </w:rPr>
              <w:t>)</w:t>
            </w:r>
            <w:r>
              <w:rPr>
                <w:rFonts w:ascii="Arial"/>
                <w:spacing w:val="-3"/>
                <w:sz w:val="18"/>
              </w:rPr>
              <w:t xml:space="preserve"> </w:t>
            </w:r>
            <w:r>
              <w:rPr>
                <w:rFonts w:ascii="Arial"/>
                <w:sz w:val="18"/>
              </w:rPr>
              <w:t>and</w:t>
            </w:r>
            <w:r>
              <w:rPr>
                <w:rFonts w:ascii="Arial"/>
                <w:spacing w:val="-6"/>
                <w:sz w:val="18"/>
              </w:rPr>
              <w:t xml:space="preserve"> </w:t>
            </w:r>
            <w:r>
              <w:rPr>
                <w:rFonts w:ascii="Arial"/>
                <w:sz w:val="18"/>
              </w:rPr>
              <w:t>antenna</w:t>
            </w:r>
            <w:r>
              <w:rPr>
                <w:rFonts w:ascii="Arial"/>
                <w:spacing w:val="-3"/>
                <w:sz w:val="18"/>
              </w:rPr>
              <w:t xml:space="preserve"> </w:t>
            </w:r>
            <w:proofErr w:type="gramStart"/>
            <w:r>
              <w:rPr>
                <w:rFonts w:ascii="Arial"/>
                <w:spacing w:val="-4"/>
                <w:sz w:val="18"/>
              </w:rPr>
              <w:t>port</w:t>
            </w:r>
            <w:proofErr w:type="gramEnd"/>
          </w:p>
          <w:p w14:paraId="513E5F08" w14:textId="77777777" w:rsidR="0086109B" w:rsidRDefault="00000000">
            <w:pPr>
              <w:pStyle w:val="TableParagraph"/>
              <w:spacing w:before="17" w:line="206" w:lineRule="exact"/>
              <w:ind w:left="25"/>
              <w:rPr>
                <w:rFonts w:ascii="Arial"/>
                <w:sz w:val="18"/>
              </w:rPr>
            </w:pPr>
            <w:r>
              <w:rPr>
                <w:rFonts w:ascii="Arial"/>
                <w:sz w:val="18"/>
              </w:rPr>
              <w:t>for</w:t>
            </w:r>
            <w:r>
              <w:rPr>
                <w:rFonts w:ascii="Arial"/>
                <w:spacing w:val="-3"/>
                <w:sz w:val="18"/>
              </w:rPr>
              <w:t xml:space="preserve"> </w:t>
            </w:r>
            <w:r>
              <w:rPr>
                <w:rFonts w:ascii="Arial"/>
                <w:sz w:val="18"/>
              </w:rPr>
              <w:t>transmission</w:t>
            </w:r>
            <w:r>
              <w:rPr>
                <w:rFonts w:ascii="Arial"/>
                <w:spacing w:val="-3"/>
                <w:sz w:val="18"/>
              </w:rPr>
              <w:t xml:space="preserve"> </w:t>
            </w:r>
            <w:r>
              <w:rPr>
                <w:rFonts w:ascii="Arial"/>
                <w:sz w:val="18"/>
              </w:rPr>
              <w:t>of</w:t>
            </w:r>
            <w:r>
              <w:rPr>
                <w:rFonts w:ascii="Arial"/>
                <w:spacing w:val="-4"/>
                <w:sz w:val="18"/>
              </w:rPr>
              <w:t xml:space="preserve"> WSAs.</w:t>
            </w:r>
          </w:p>
        </w:tc>
      </w:tr>
      <w:tr w:rsidR="0086109B" w14:paraId="02595B3D" w14:textId="77777777">
        <w:trPr>
          <w:trHeight w:val="450"/>
        </w:trPr>
        <w:tc>
          <w:tcPr>
            <w:tcW w:w="2432" w:type="dxa"/>
          </w:tcPr>
          <w:p w14:paraId="3FB3BB31" w14:textId="77777777" w:rsidR="0086109B" w:rsidRDefault="00000000">
            <w:pPr>
              <w:pStyle w:val="TableParagraph"/>
              <w:spacing w:before="3"/>
              <w:rPr>
                <w:rFonts w:ascii="Arial"/>
                <w:sz w:val="18"/>
              </w:rPr>
            </w:pPr>
            <w:r>
              <w:rPr>
                <w:rFonts w:ascii="Arial"/>
                <w:spacing w:val="-2"/>
                <w:sz w:val="18"/>
              </w:rPr>
              <w:t>event</w:t>
            </w:r>
          </w:p>
        </w:tc>
        <w:tc>
          <w:tcPr>
            <w:tcW w:w="6071" w:type="dxa"/>
          </w:tcPr>
          <w:p w14:paraId="6D212249" w14:textId="77777777" w:rsidR="0086109B" w:rsidRDefault="00000000">
            <w:pPr>
              <w:pStyle w:val="TableParagraph"/>
              <w:spacing w:before="3"/>
              <w:ind w:left="25"/>
              <w:rPr>
                <w:rFonts w:ascii="Arial"/>
                <w:sz w:val="18"/>
              </w:rPr>
            </w:pPr>
            <w:r>
              <w:rPr>
                <w:rFonts w:ascii="Arial"/>
                <w:sz w:val="18"/>
              </w:rPr>
              <w:t>Enumerated</w:t>
            </w:r>
            <w:r>
              <w:rPr>
                <w:rFonts w:ascii="Arial"/>
                <w:spacing w:val="-7"/>
                <w:sz w:val="18"/>
              </w:rPr>
              <w:t xml:space="preserve"> </w:t>
            </w:r>
            <w:r>
              <w:rPr>
                <w:rFonts w:ascii="Arial"/>
                <w:sz w:val="18"/>
              </w:rPr>
              <w:t>list</w:t>
            </w:r>
            <w:r>
              <w:rPr>
                <w:rFonts w:ascii="Arial"/>
                <w:spacing w:val="-2"/>
                <w:sz w:val="18"/>
              </w:rPr>
              <w:t xml:space="preserve"> </w:t>
            </w:r>
            <w:r>
              <w:rPr>
                <w:rFonts w:ascii="Arial"/>
                <w:sz w:val="18"/>
              </w:rPr>
              <w:t>of</w:t>
            </w:r>
            <w:r>
              <w:rPr>
                <w:rFonts w:ascii="Arial"/>
                <w:spacing w:val="-5"/>
                <w:sz w:val="18"/>
              </w:rPr>
              <w:t xml:space="preserve"> </w:t>
            </w:r>
            <w:r>
              <w:rPr>
                <w:rFonts w:ascii="Arial"/>
                <w:sz w:val="18"/>
              </w:rPr>
              <w:t>events</w:t>
            </w:r>
            <w:r>
              <w:rPr>
                <w:rFonts w:ascii="Arial"/>
                <w:spacing w:val="-1"/>
                <w:sz w:val="18"/>
              </w:rPr>
              <w:t xml:space="preserve"> </w:t>
            </w:r>
            <w:r>
              <w:rPr>
                <w:rFonts w:ascii="Arial"/>
                <w:sz w:val="18"/>
              </w:rPr>
              <w:t>that</w:t>
            </w:r>
            <w:r>
              <w:rPr>
                <w:rFonts w:ascii="Arial"/>
                <w:spacing w:val="-4"/>
                <w:sz w:val="18"/>
              </w:rPr>
              <w:t xml:space="preserve"> </w:t>
            </w:r>
            <w:r>
              <w:rPr>
                <w:rFonts w:ascii="Arial"/>
                <w:sz w:val="18"/>
              </w:rPr>
              <w:t>when</w:t>
            </w:r>
            <w:r>
              <w:rPr>
                <w:rFonts w:ascii="Arial"/>
                <w:spacing w:val="-3"/>
                <w:sz w:val="18"/>
              </w:rPr>
              <w:t xml:space="preserve"> </w:t>
            </w:r>
            <w:r>
              <w:rPr>
                <w:rFonts w:ascii="Arial"/>
                <w:sz w:val="18"/>
              </w:rPr>
              <w:t>occur,</w:t>
            </w:r>
            <w:r>
              <w:rPr>
                <w:rFonts w:ascii="Arial"/>
                <w:spacing w:val="-2"/>
                <w:sz w:val="18"/>
              </w:rPr>
              <w:t xml:space="preserve"> </w:t>
            </w:r>
            <w:r>
              <w:rPr>
                <w:rFonts w:ascii="Arial"/>
                <w:sz w:val="18"/>
              </w:rPr>
              <w:t>will</w:t>
            </w:r>
            <w:r>
              <w:rPr>
                <w:rFonts w:ascii="Arial"/>
                <w:spacing w:val="-3"/>
                <w:sz w:val="18"/>
              </w:rPr>
              <w:t xml:space="preserve"> </w:t>
            </w:r>
            <w:r>
              <w:rPr>
                <w:rFonts w:ascii="Arial"/>
                <w:sz w:val="18"/>
              </w:rPr>
              <w:t>generate</w:t>
            </w:r>
            <w:r>
              <w:rPr>
                <w:rFonts w:ascii="Arial"/>
                <w:spacing w:val="-2"/>
                <w:sz w:val="18"/>
              </w:rPr>
              <w:t xml:space="preserve"> </w:t>
            </w:r>
            <w:r>
              <w:rPr>
                <w:rFonts w:ascii="Arial"/>
                <w:sz w:val="18"/>
              </w:rPr>
              <w:t>an</w:t>
            </w:r>
            <w:r>
              <w:rPr>
                <w:rFonts w:ascii="Arial"/>
                <w:spacing w:val="-4"/>
                <w:sz w:val="18"/>
              </w:rPr>
              <w:t xml:space="preserve"> </w:t>
            </w:r>
            <w:proofErr w:type="gramStart"/>
            <w:r>
              <w:rPr>
                <w:rFonts w:ascii="Arial"/>
                <w:spacing w:val="-2"/>
                <w:sz w:val="18"/>
              </w:rPr>
              <w:t>Indication</w:t>
            </w:r>
            <w:proofErr w:type="gramEnd"/>
          </w:p>
          <w:p w14:paraId="2B2D4268" w14:textId="77777777" w:rsidR="0086109B" w:rsidRDefault="00000000">
            <w:pPr>
              <w:pStyle w:val="TableParagraph"/>
              <w:spacing w:before="17" w:line="204" w:lineRule="exact"/>
              <w:ind w:left="25"/>
              <w:rPr>
                <w:rFonts w:ascii="Arial"/>
                <w:sz w:val="18"/>
              </w:rPr>
            </w:pPr>
            <w:r>
              <w:rPr>
                <w:rFonts w:ascii="Arial"/>
                <w:sz w:val="18"/>
              </w:rPr>
              <w:t>messages.</w:t>
            </w:r>
            <w:r>
              <w:rPr>
                <w:rFonts w:ascii="Arial"/>
                <w:spacing w:val="-4"/>
                <w:sz w:val="18"/>
              </w:rPr>
              <w:t xml:space="preserve"> </w:t>
            </w:r>
            <w:r>
              <w:rPr>
                <w:rFonts w:ascii="Arial"/>
                <w:sz w:val="18"/>
              </w:rPr>
              <w:t>See</w:t>
            </w:r>
            <w:r>
              <w:rPr>
                <w:rFonts w:ascii="Arial"/>
                <w:spacing w:val="-2"/>
                <w:sz w:val="18"/>
              </w:rPr>
              <w:t xml:space="preserve"> </w:t>
            </w:r>
            <w:r>
              <w:rPr>
                <w:rFonts w:ascii="Arial"/>
                <w:sz w:val="18"/>
              </w:rPr>
              <w:t>7.3.2</w:t>
            </w:r>
            <w:r>
              <w:rPr>
                <w:rFonts w:ascii="Arial"/>
                <w:spacing w:val="-3"/>
                <w:sz w:val="18"/>
              </w:rPr>
              <w:t xml:space="preserve"> </w:t>
            </w:r>
            <w:r>
              <w:rPr>
                <w:rFonts w:ascii="Arial"/>
                <w:sz w:val="18"/>
              </w:rPr>
              <w:t>for</w:t>
            </w:r>
            <w:r>
              <w:rPr>
                <w:rFonts w:ascii="Arial"/>
                <w:spacing w:val="-2"/>
                <w:sz w:val="18"/>
              </w:rPr>
              <w:t xml:space="preserve"> </w:t>
            </w:r>
            <w:r>
              <w:rPr>
                <w:rFonts w:ascii="Arial"/>
                <w:sz w:val="18"/>
              </w:rPr>
              <w:t>the</w:t>
            </w:r>
            <w:r>
              <w:rPr>
                <w:rFonts w:ascii="Arial"/>
                <w:spacing w:val="-2"/>
                <w:sz w:val="18"/>
              </w:rPr>
              <w:t xml:space="preserve"> </w:t>
            </w:r>
            <w:r>
              <w:rPr>
                <w:rFonts w:ascii="Arial"/>
                <w:sz w:val="18"/>
              </w:rPr>
              <w:t>list</w:t>
            </w:r>
            <w:r>
              <w:rPr>
                <w:rFonts w:ascii="Arial"/>
                <w:spacing w:val="-1"/>
                <w:sz w:val="18"/>
              </w:rPr>
              <w:t xml:space="preserve"> </w:t>
            </w:r>
            <w:r>
              <w:rPr>
                <w:rFonts w:ascii="Arial"/>
                <w:sz w:val="18"/>
              </w:rPr>
              <w:t>of</w:t>
            </w:r>
            <w:r>
              <w:rPr>
                <w:rFonts w:ascii="Arial"/>
                <w:spacing w:val="-4"/>
                <w:sz w:val="18"/>
              </w:rPr>
              <w:t xml:space="preserve"> </w:t>
            </w:r>
            <w:r>
              <w:rPr>
                <w:rFonts w:ascii="Arial"/>
                <w:sz w:val="18"/>
              </w:rPr>
              <w:t>pre-defined</w:t>
            </w:r>
            <w:r>
              <w:rPr>
                <w:rFonts w:ascii="Arial"/>
                <w:spacing w:val="-1"/>
                <w:sz w:val="18"/>
              </w:rPr>
              <w:t xml:space="preserve"> </w:t>
            </w:r>
            <w:r>
              <w:rPr>
                <w:rFonts w:ascii="Arial"/>
                <w:spacing w:val="-2"/>
                <w:sz w:val="18"/>
              </w:rPr>
              <w:t>events.</w:t>
            </w:r>
          </w:p>
        </w:tc>
      </w:tr>
      <w:tr w:rsidR="0086109B" w14:paraId="7B0373F4" w14:textId="77777777">
        <w:trPr>
          <w:trHeight w:val="450"/>
        </w:trPr>
        <w:tc>
          <w:tcPr>
            <w:tcW w:w="2432" w:type="dxa"/>
          </w:tcPr>
          <w:p w14:paraId="390DE344" w14:textId="77777777" w:rsidR="0086109B" w:rsidRDefault="00000000">
            <w:pPr>
              <w:pStyle w:val="TableParagraph"/>
              <w:spacing w:before="3"/>
              <w:rPr>
                <w:rFonts w:ascii="Arial"/>
                <w:sz w:val="18"/>
              </w:rPr>
            </w:pPr>
            <w:proofErr w:type="spellStart"/>
            <w:r>
              <w:rPr>
                <w:rFonts w:ascii="Arial"/>
                <w:spacing w:val="-2"/>
                <w:sz w:val="18"/>
              </w:rPr>
              <w:t>eventParams</w:t>
            </w:r>
            <w:proofErr w:type="spellEnd"/>
          </w:p>
        </w:tc>
        <w:tc>
          <w:tcPr>
            <w:tcW w:w="6071" w:type="dxa"/>
          </w:tcPr>
          <w:p w14:paraId="64D472B5" w14:textId="77777777" w:rsidR="0086109B" w:rsidRDefault="00000000">
            <w:pPr>
              <w:pStyle w:val="TableParagraph"/>
              <w:spacing w:before="3"/>
              <w:ind w:left="25"/>
              <w:rPr>
                <w:rFonts w:ascii="Arial"/>
                <w:sz w:val="18"/>
              </w:rPr>
            </w:pPr>
            <w:r>
              <w:rPr>
                <w:rFonts w:ascii="Arial"/>
                <w:sz w:val="18"/>
              </w:rPr>
              <w:t>Event parameters contain</w:t>
            </w:r>
            <w:r>
              <w:rPr>
                <w:rFonts w:ascii="Arial"/>
                <w:spacing w:val="2"/>
                <w:sz w:val="18"/>
              </w:rPr>
              <w:t xml:space="preserve"> </w:t>
            </w:r>
            <w:r>
              <w:rPr>
                <w:rFonts w:ascii="Arial"/>
                <w:sz w:val="18"/>
              </w:rPr>
              <w:t>some</w:t>
            </w:r>
            <w:r>
              <w:rPr>
                <w:rFonts w:ascii="Arial"/>
                <w:spacing w:val="2"/>
                <w:sz w:val="18"/>
              </w:rPr>
              <w:t xml:space="preserve"> </w:t>
            </w:r>
            <w:r>
              <w:rPr>
                <w:rFonts w:ascii="Arial"/>
                <w:sz w:val="18"/>
              </w:rPr>
              <w:t>data</w:t>
            </w:r>
            <w:r>
              <w:rPr>
                <w:rFonts w:ascii="Arial"/>
                <w:spacing w:val="2"/>
                <w:sz w:val="18"/>
              </w:rPr>
              <w:t xml:space="preserve"> </w:t>
            </w:r>
            <w:r>
              <w:rPr>
                <w:rFonts w:ascii="Arial"/>
                <w:sz w:val="18"/>
              </w:rPr>
              <w:t>related</w:t>
            </w:r>
            <w:r>
              <w:rPr>
                <w:rFonts w:ascii="Arial"/>
                <w:spacing w:val="1"/>
                <w:sz w:val="18"/>
              </w:rPr>
              <w:t xml:space="preserve"> </w:t>
            </w:r>
            <w:r>
              <w:rPr>
                <w:rFonts w:ascii="Arial"/>
                <w:sz w:val="18"/>
              </w:rPr>
              <w:t>to</w:t>
            </w:r>
            <w:r>
              <w:rPr>
                <w:rFonts w:ascii="Arial"/>
                <w:spacing w:val="1"/>
                <w:sz w:val="18"/>
              </w:rPr>
              <w:t xml:space="preserve"> </w:t>
            </w:r>
            <w:r>
              <w:rPr>
                <w:rFonts w:ascii="Arial"/>
                <w:sz w:val="18"/>
              </w:rPr>
              <w:t>message reception</w:t>
            </w:r>
            <w:r>
              <w:rPr>
                <w:rFonts w:ascii="Arial"/>
                <w:spacing w:val="2"/>
                <w:sz w:val="18"/>
              </w:rPr>
              <w:t xml:space="preserve"> </w:t>
            </w:r>
            <w:r>
              <w:rPr>
                <w:rFonts w:ascii="Arial"/>
                <w:sz w:val="18"/>
              </w:rPr>
              <w:t>but</w:t>
            </w:r>
            <w:r>
              <w:rPr>
                <w:rFonts w:ascii="Arial"/>
                <w:spacing w:val="2"/>
                <w:sz w:val="18"/>
              </w:rPr>
              <w:t xml:space="preserve"> </w:t>
            </w:r>
            <w:proofErr w:type="gramStart"/>
            <w:r>
              <w:rPr>
                <w:rFonts w:ascii="Arial"/>
                <w:spacing w:val="-5"/>
                <w:sz w:val="18"/>
              </w:rPr>
              <w:t>not</w:t>
            </w:r>
            <w:proofErr w:type="gramEnd"/>
          </w:p>
          <w:p w14:paraId="454173C7" w14:textId="77777777" w:rsidR="0086109B" w:rsidRDefault="00000000">
            <w:pPr>
              <w:pStyle w:val="TableParagraph"/>
              <w:spacing w:before="17" w:line="204" w:lineRule="exact"/>
              <w:ind w:left="25"/>
              <w:rPr>
                <w:rFonts w:ascii="Arial"/>
                <w:sz w:val="18"/>
              </w:rPr>
            </w:pPr>
            <w:r>
              <w:rPr>
                <w:rFonts w:ascii="Arial"/>
                <w:sz w:val="18"/>
              </w:rPr>
              <w:t>included</w:t>
            </w:r>
            <w:r>
              <w:rPr>
                <w:rFonts w:ascii="Arial"/>
                <w:spacing w:val="-2"/>
                <w:sz w:val="18"/>
              </w:rPr>
              <w:t xml:space="preserve"> </w:t>
            </w:r>
            <w:r>
              <w:rPr>
                <w:rFonts w:ascii="Arial"/>
                <w:sz w:val="18"/>
              </w:rPr>
              <w:t>in</w:t>
            </w:r>
            <w:r>
              <w:rPr>
                <w:rFonts w:ascii="Arial"/>
                <w:spacing w:val="-3"/>
                <w:sz w:val="18"/>
              </w:rPr>
              <w:t xml:space="preserve"> </w:t>
            </w:r>
            <w:r>
              <w:rPr>
                <w:rFonts w:ascii="Arial"/>
                <w:sz w:val="18"/>
              </w:rPr>
              <w:t>the</w:t>
            </w:r>
            <w:r>
              <w:rPr>
                <w:rFonts w:ascii="Arial"/>
                <w:spacing w:val="-3"/>
                <w:sz w:val="18"/>
              </w:rPr>
              <w:t xml:space="preserve"> </w:t>
            </w:r>
            <w:r>
              <w:rPr>
                <w:rFonts w:ascii="Arial"/>
                <w:sz w:val="18"/>
              </w:rPr>
              <w:t>message</w:t>
            </w:r>
            <w:r>
              <w:rPr>
                <w:rFonts w:ascii="Arial"/>
                <w:spacing w:val="-2"/>
                <w:sz w:val="18"/>
              </w:rPr>
              <w:t xml:space="preserve"> payload.</w:t>
            </w:r>
          </w:p>
        </w:tc>
      </w:tr>
      <w:tr w:rsidR="0086109B" w14:paraId="4DE7A668" w14:textId="77777777">
        <w:trPr>
          <w:trHeight w:val="453"/>
        </w:trPr>
        <w:tc>
          <w:tcPr>
            <w:tcW w:w="2432" w:type="dxa"/>
          </w:tcPr>
          <w:p w14:paraId="4E844F9A" w14:textId="77777777" w:rsidR="0086109B" w:rsidRDefault="00000000">
            <w:pPr>
              <w:pStyle w:val="TableParagraph"/>
              <w:spacing w:before="6"/>
              <w:rPr>
                <w:rFonts w:ascii="Arial"/>
                <w:sz w:val="18"/>
              </w:rPr>
            </w:pPr>
            <w:proofErr w:type="spellStart"/>
            <w:r>
              <w:rPr>
                <w:rFonts w:ascii="Arial"/>
                <w:spacing w:val="-5"/>
                <w:sz w:val="18"/>
              </w:rPr>
              <w:t>pdu</w:t>
            </w:r>
            <w:proofErr w:type="spellEnd"/>
          </w:p>
        </w:tc>
        <w:tc>
          <w:tcPr>
            <w:tcW w:w="6071" w:type="dxa"/>
          </w:tcPr>
          <w:p w14:paraId="44EE9971" w14:textId="77777777" w:rsidR="0086109B" w:rsidRDefault="00000000">
            <w:pPr>
              <w:pStyle w:val="TableParagraph"/>
              <w:spacing w:before="6"/>
              <w:ind w:left="25"/>
              <w:rPr>
                <w:rFonts w:ascii="Arial"/>
                <w:sz w:val="18"/>
              </w:rPr>
            </w:pPr>
            <w:r>
              <w:rPr>
                <w:rFonts w:ascii="Arial"/>
                <w:sz w:val="18"/>
              </w:rPr>
              <w:t>Optional</w:t>
            </w:r>
            <w:r>
              <w:rPr>
                <w:rFonts w:ascii="Arial"/>
                <w:spacing w:val="-3"/>
                <w:sz w:val="18"/>
              </w:rPr>
              <w:t xml:space="preserve"> </w:t>
            </w:r>
            <w:r>
              <w:rPr>
                <w:rFonts w:ascii="Arial"/>
                <w:sz w:val="18"/>
              </w:rPr>
              <w:t>element</w:t>
            </w:r>
            <w:r>
              <w:rPr>
                <w:rFonts w:ascii="Arial"/>
                <w:spacing w:val="-5"/>
                <w:sz w:val="18"/>
              </w:rPr>
              <w:t xml:space="preserve"> </w:t>
            </w:r>
            <w:r>
              <w:rPr>
                <w:rFonts w:ascii="Arial"/>
                <w:sz w:val="18"/>
              </w:rPr>
              <w:t>containing</w:t>
            </w:r>
            <w:r>
              <w:rPr>
                <w:rFonts w:ascii="Arial"/>
                <w:spacing w:val="-5"/>
                <w:sz w:val="18"/>
              </w:rPr>
              <w:t xml:space="preserve"> </w:t>
            </w:r>
            <w:r>
              <w:rPr>
                <w:rFonts w:ascii="Arial"/>
                <w:sz w:val="18"/>
              </w:rPr>
              <w:t>payload</w:t>
            </w:r>
            <w:r>
              <w:rPr>
                <w:rFonts w:ascii="Arial"/>
                <w:spacing w:val="-3"/>
                <w:sz w:val="18"/>
              </w:rPr>
              <w:t xml:space="preserve"> </w:t>
            </w:r>
            <w:r>
              <w:rPr>
                <w:rFonts w:ascii="Arial"/>
                <w:sz w:val="18"/>
              </w:rPr>
              <w:t>of</w:t>
            </w:r>
            <w:r>
              <w:rPr>
                <w:rFonts w:ascii="Arial"/>
                <w:spacing w:val="-3"/>
                <w:sz w:val="18"/>
              </w:rPr>
              <w:t xml:space="preserve"> </w:t>
            </w:r>
            <w:r>
              <w:rPr>
                <w:rFonts w:ascii="Arial"/>
                <w:sz w:val="18"/>
              </w:rPr>
              <w:t>the</w:t>
            </w:r>
            <w:r>
              <w:rPr>
                <w:rFonts w:ascii="Arial"/>
                <w:spacing w:val="-5"/>
                <w:sz w:val="18"/>
              </w:rPr>
              <w:t xml:space="preserve"> </w:t>
            </w:r>
            <w:r>
              <w:rPr>
                <w:rFonts w:ascii="Arial"/>
                <w:sz w:val="18"/>
              </w:rPr>
              <w:t>message</w:t>
            </w:r>
            <w:r>
              <w:rPr>
                <w:rFonts w:ascii="Arial"/>
                <w:spacing w:val="-5"/>
                <w:sz w:val="18"/>
              </w:rPr>
              <w:t xml:space="preserve"> </w:t>
            </w:r>
            <w:r>
              <w:rPr>
                <w:rFonts w:ascii="Arial"/>
                <w:sz w:val="18"/>
              </w:rPr>
              <w:t>identified</w:t>
            </w:r>
            <w:r>
              <w:rPr>
                <w:rFonts w:ascii="Arial"/>
                <w:spacing w:val="-2"/>
                <w:sz w:val="18"/>
              </w:rPr>
              <w:t xml:space="preserve"> </w:t>
            </w:r>
            <w:r>
              <w:rPr>
                <w:rFonts w:ascii="Arial"/>
                <w:sz w:val="18"/>
              </w:rPr>
              <w:t>by</w:t>
            </w:r>
            <w:r>
              <w:rPr>
                <w:rFonts w:ascii="Arial"/>
                <w:spacing w:val="-2"/>
                <w:sz w:val="18"/>
              </w:rPr>
              <w:t xml:space="preserve"> </w:t>
            </w:r>
            <w:r>
              <w:rPr>
                <w:rFonts w:ascii="Arial"/>
                <w:spacing w:val="-5"/>
                <w:sz w:val="18"/>
              </w:rPr>
              <w:t>the</w:t>
            </w:r>
          </w:p>
          <w:p w14:paraId="10815D5E" w14:textId="77777777" w:rsidR="0086109B" w:rsidRDefault="00000000">
            <w:pPr>
              <w:pStyle w:val="TableParagraph"/>
              <w:spacing w:before="16" w:line="204" w:lineRule="exact"/>
              <w:ind w:left="25"/>
              <w:rPr>
                <w:rFonts w:ascii="Arial"/>
                <w:sz w:val="18"/>
              </w:rPr>
            </w:pPr>
            <w:r>
              <w:rPr>
                <w:rFonts w:ascii="Arial"/>
                <w:spacing w:val="-2"/>
                <w:sz w:val="18"/>
              </w:rPr>
              <w:t>event.</w:t>
            </w:r>
          </w:p>
        </w:tc>
      </w:tr>
      <w:tr w:rsidR="0086109B" w14:paraId="603F7CBC" w14:textId="77777777">
        <w:trPr>
          <w:trHeight w:val="450"/>
        </w:trPr>
        <w:tc>
          <w:tcPr>
            <w:tcW w:w="2432" w:type="dxa"/>
          </w:tcPr>
          <w:p w14:paraId="4AE7B3A8" w14:textId="77777777" w:rsidR="0086109B" w:rsidRDefault="00000000">
            <w:pPr>
              <w:pStyle w:val="TableParagraph"/>
              <w:spacing w:before="3"/>
              <w:rPr>
                <w:rFonts w:ascii="Arial"/>
                <w:sz w:val="18"/>
              </w:rPr>
            </w:pPr>
            <w:r>
              <w:rPr>
                <w:rFonts w:ascii="Arial"/>
                <w:spacing w:val="-2"/>
                <w:sz w:val="18"/>
              </w:rPr>
              <w:t>exception</w:t>
            </w:r>
          </w:p>
        </w:tc>
        <w:tc>
          <w:tcPr>
            <w:tcW w:w="6071" w:type="dxa"/>
          </w:tcPr>
          <w:p w14:paraId="35E3FFA3" w14:textId="77777777" w:rsidR="0086109B" w:rsidRDefault="00000000">
            <w:pPr>
              <w:pStyle w:val="TableParagraph"/>
              <w:spacing w:before="3"/>
              <w:ind w:left="25"/>
              <w:rPr>
                <w:rFonts w:ascii="Arial"/>
                <w:sz w:val="18"/>
              </w:rPr>
            </w:pPr>
            <w:r>
              <w:rPr>
                <w:rFonts w:ascii="Arial"/>
                <w:sz w:val="18"/>
              </w:rPr>
              <w:t>Optional</w:t>
            </w:r>
            <w:r>
              <w:rPr>
                <w:rFonts w:ascii="Arial"/>
                <w:spacing w:val="-3"/>
                <w:sz w:val="18"/>
              </w:rPr>
              <w:t xml:space="preserve"> </w:t>
            </w:r>
            <w:r>
              <w:rPr>
                <w:rFonts w:ascii="Arial"/>
                <w:sz w:val="18"/>
              </w:rPr>
              <w:t>element</w:t>
            </w:r>
            <w:r>
              <w:rPr>
                <w:rFonts w:ascii="Arial"/>
                <w:spacing w:val="-2"/>
                <w:sz w:val="18"/>
              </w:rPr>
              <w:t xml:space="preserve"> </w:t>
            </w:r>
            <w:r>
              <w:rPr>
                <w:rFonts w:ascii="Arial"/>
                <w:sz w:val="18"/>
              </w:rPr>
              <w:t>which</w:t>
            </w:r>
            <w:r>
              <w:rPr>
                <w:rFonts w:ascii="Arial"/>
                <w:spacing w:val="-4"/>
                <w:sz w:val="18"/>
              </w:rPr>
              <w:t xml:space="preserve"> </w:t>
            </w:r>
            <w:r>
              <w:rPr>
                <w:rFonts w:ascii="Arial"/>
                <w:sz w:val="18"/>
              </w:rPr>
              <w:t>is</w:t>
            </w:r>
            <w:r>
              <w:rPr>
                <w:rFonts w:ascii="Arial"/>
                <w:spacing w:val="-4"/>
                <w:sz w:val="18"/>
              </w:rPr>
              <w:t xml:space="preserve"> </w:t>
            </w:r>
            <w:r>
              <w:rPr>
                <w:rFonts w:ascii="Arial"/>
                <w:sz w:val="18"/>
              </w:rPr>
              <w:t>used</w:t>
            </w:r>
            <w:r>
              <w:rPr>
                <w:rFonts w:ascii="Arial"/>
                <w:spacing w:val="-3"/>
                <w:sz w:val="18"/>
              </w:rPr>
              <w:t xml:space="preserve"> </w:t>
            </w:r>
            <w:r>
              <w:rPr>
                <w:rFonts w:ascii="Arial"/>
                <w:sz w:val="18"/>
              </w:rPr>
              <w:t>to</w:t>
            </w:r>
            <w:r>
              <w:rPr>
                <w:rFonts w:ascii="Arial"/>
                <w:spacing w:val="-2"/>
                <w:sz w:val="18"/>
              </w:rPr>
              <w:t xml:space="preserve"> </w:t>
            </w:r>
            <w:r>
              <w:rPr>
                <w:rFonts w:ascii="Arial"/>
                <w:sz w:val="18"/>
              </w:rPr>
              <w:t>report</w:t>
            </w:r>
            <w:r>
              <w:rPr>
                <w:rFonts w:ascii="Arial"/>
                <w:spacing w:val="-4"/>
                <w:sz w:val="18"/>
              </w:rPr>
              <w:t xml:space="preserve"> </w:t>
            </w:r>
            <w:proofErr w:type="gramStart"/>
            <w:r>
              <w:rPr>
                <w:rFonts w:ascii="Arial"/>
                <w:sz w:val="18"/>
              </w:rPr>
              <w:t>exception</w:t>
            </w:r>
            <w:proofErr w:type="gramEnd"/>
            <w:r>
              <w:rPr>
                <w:rFonts w:ascii="Arial"/>
                <w:sz w:val="18"/>
              </w:rPr>
              <w:t>.</w:t>
            </w:r>
            <w:r>
              <w:rPr>
                <w:rFonts w:ascii="Arial"/>
                <w:spacing w:val="-4"/>
                <w:sz w:val="18"/>
              </w:rPr>
              <w:t xml:space="preserve"> </w:t>
            </w:r>
            <w:r>
              <w:rPr>
                <w:rFonts w:ascii="Arial"/>
                <w:sz w:val="18"/>
              </w:rPr>
              <w:t>It</w:t>
            </w:r>
            <w:r>
              <w:rPr>
                <w:rFonts w:ascii="Arial"/>
                <w:spacing w:val="-3"/>
                <w:sz w:val="18"/>
              </w:rPr>
              <w:t xml:space="preserve"> </w:t>
            </w:r>
            <w:r>
              <w:rPr>
                <w:rFonts w:ascii="Arial"/>
                <w:sz w:val="18"/>
              </w:rPr>
              <w:t>is</w:t>
            </w:r>
            <w:r>
              <w:rPr>
                <w:rFonts w:ascii="Arial"/>
                <w:spacing w:val="-1"/>
                <w:sz w:val="18"/>
              </w:rPr>
              <w:t xml:space="preserve"> </w:t>
            </w:r>
            <w:r>
              <w:rPr>
                <w:rFonts w:ascii="Arial"/>
                <w:sz w:val="18"/>
              </w:rPr>
              <w:t>included</w:t>
            </w:r>
            <w:r>
              <w:rPr>
                <w:rFonts w:ascii="Arial"/>
                <w:spacing w:val="-2"/>
                <w:sz w:val="18"/>
              </w:rPr>
              <w:t xml:space="preserve"> </w:t>
            </w:r>
            <w:r>
              <w:rPr>
                <w:rFonts w:ascii="Arial"/>
                <w:sz w:val="18"/>
              </w:rPr>
              <w:t>if</w:t>
            </w:r>
            <w:r>
              <w:rPr>
                <w:rFonts w:ascii="Arial"/>
                <w:spacing w:val="-2"/>
                <w:sz w:val="18"/>
              </w:rPr>
              <w:t xml:space="preserve"> </w:t>
            </w:r>
            <w:r>
              <w:rPr>
                <w:rFonts w:ascii="Arial"/>
                <w:spacing w:val="-5"/>
                <w:sz w:val="18"/>
              </w:rPr>
              <w:t>an</w:t>
            </w:r>
          </w:p>
          <w:p w14:paraId="06D2CE42" w14:textId="77777777" w:rsidR="0086109B" w:rsidRDefault="00000000">
            <w:pPr>
              <w:pStyle w:val="TableParagraph"/>
              <w:spacing w:before="17" w:line="204" w:lineRule="exact"/>
              <w:ind w:left="25"/>
              <w:rPr>
                <w:rFonts w:ascii="Arial"/>
                <w:sz w:val="18"/>
              </w:rPr>
            </w:pPr>
            <w:r>
              <w:rPr>
                <w:rFonts w:ascii="Arial"/>
                <w:sz w:val="18"/>
              </w:rPr>
              <w:t>exception</w:t>
            </w:r>
            <w:r>
              <w:rPr>
                <w:rFonts w:ascii="Arial"/>
                <w:spacing w:val="-3"/>
                <w:sz w:val="18"/>
              </w:rPr>
              <w:t xml:space="preserve"> </w:t>
            </w:r>
            <w:r>
              <w:rPr>
                <w:rFonts w:ascii="Arial"/>
                <w:sz w:val="18"/>
              </w:rPr>
              <w:t>is</w:t>
            </w:r>
            <w:r>
              <w:rPr>
                <w:rFonts w:ascii="Arial"/>
                <w:spacing w:val="-2"/>
                <w:sz w:val="18"/>
              </w:rPr>
              <w:t xml:space="preserve"> reported.</w:t>
            </w:r>
          </w:p>
        </w:tc>
      </w:tr>
    </w:tbl>
    <w:p w14:paraId="7EA1326D" w14:textId="77777777" w:rsidR="0086109B" w:rsidRDefault="0086109B">
      <w:pPr>
        <w:pStyle w:val="BodyText"/>
        <w:spacing w:before="1"/>
        <w:rPr>
          <w:rFonts w:ascii="Arial"/>
          <w:b/>
          <w:sz w:val="28"/>
        </w:rPr>
      </w:pPr>
    </w:p>
    <w:p w14:paraId="091882A7" w14:textId="77777777" w:rsidR="0086109B" w:rsidRDefault="00000000">
      <w:pPr>
        <w:pStyle w:val="BodyText"/>
        <w:spacing w:before="91" w:line="247" w:lineRule="auto"/>
        <w:ind w:left="422" w:right="1795" w:hanging="10"/>
      </w:pPr>
      <w:r>
        <w:t xml:space="preserve">The SUT does not need to send both an </w:t>
      </w:r>
      <w:r>
        <w:rPr>
          <w:i/>
        </w:rPr>
        <w:t xml:space="preserve">Indication </w:t>
      </w:r>
      <w:r>
        <w:t xml:space="preserve">message with an </w:t>
      </w:r>
      <w:r>
        <w:rPr>
          <w:i/>
        </w:rPr>
        <w:t xml:space="preserve">exception </w:t>
      </w:r>
      <w:r>
        <w:t xml:space="preserve">parameter and a separate </w:t>
      </w:r>
      <w:r>
        <w:rPr>
          <w:i/>
        </w:rPr>
        <w:t xml:space="preserve">Exception </w:t>
      </w:r>
      <w:r>
        <w:t xml:space="preserve">message. If the SUT detects an exception, which </w:t>
      </w:r>
      <w:proofErr w:type="gramStart"/>
      <w:r>
        <w:t>doesn’t not</w:t>
      </w:r>
      <w:proofErr w:type="gramEnd"/>
      <w:r>
        <w:t xml:space="preserve"> prevent it to receive and process subsequent</w:t>
      </w:r>
      <w:r>
        <w:rPr>
          <w:spacing w:val="-4"/>
        </w:rPr>
        <w:t xml:space="preserve"> </w:t>
      </w:r>
      <w:r>
        <w:t>messages,</w:t>
      </w:r>
      <w:r>
        <w:rPr>
          <w:spacing w:val="-3"/>
        </w:rPr>
        <w:t xml:space="preserve"> </w:t>
      </w:r>
      <w:r>
        <w:t>the</w:t>
      </w:r>
      <w:r>
        <w:rPr>
          <w:spacing w:val="-3"/>
        </w:rPr>
        <w:t xml:space="preserve"> </w:t>
      </w:r>
      <w:r>
        <w:t>SUT</w:t>
      </w:r>
      <w:r>
        <w:rPr>
          <w:spacing w:val="-3"/>
        </w:rPr>
        <w:t xml:space="preserve"> </w:t>
      </w:r>
      <w:r>
        <w:t>must</w:t>
      </w:r>
      <w:r>
        <w:rPr>
          <w:spacing w:val="-4"/>
        </w:rPr>
        <w:t xml:space="preserve"> </w:t>
      </w:r>
      <w:r>
        <w:t>report</w:t>
      </w:r>
      <w:r>
        <w:rPr>
          <w:spacing w:val="-4"/>
        </w:rPr>
        <w:t xml:space="preserve"> </w:t>
      </w:r>
      <w:r>
        <w:t>the</w:t>
      </w:r>
      <w:r>
        <w:rPr>
          <w:spacing w:val="-3"/>
        </w:rPr>
        <w:t xml:space="preserve"> </w:t>
      </w:r>
      <w:r>
        <w:t>exception</w:t>
      </w:r>
      <w:r>
        <w:rPr>
          <w:spacing w:val="-2"/>
        </w:rPr>
        <w:t xml:space="preserve"> </w:t>
      </w:r>
      <w:r>
        <w:t>in</w:t>
      </w:r>
      <w:r>
        <w:rPr>
          <w:spacing w:val="-5"/>
        </w:rPr>
        <w:t xml:space="preserve"> </w:t>
      </w:r>
      <w:r>
        <w:t xml:space="preserve">the </w:t>
      </w:r>
      <w:r>
        <w:rPr>
          <w:i/>
        </w:rPr>
        <w:t>Indication</w:t>
      </w:r>
      <w:r>
        <w:rPr>
          <w:i/>
          <w:spacing w:val="-1"/>
        </w:rPr>
        <w:t xml:space="preserve"> </w:t>
      </w:r>
      <w:r>
        <w:t>message.</w:t>
      </w:r>
      <w:r>
        <w:rPr>
          <w:spacing w:val="-2"/>
        </w:rPr>
        <w:t xml:space="preserve"> </w:t>
      </w:r>
      <w:r>
        <w:t>The</w:t>
      </w:r>
      <w:r>
        <w:rPr>
          <w:spacing w:val="-5"/>
        </w:rPr>
        <w:t xml:space="preserve"> </w:t>
      </w:r>
      <w:r>
        <w:t>SUT</w:t>
      </w:r>
      <w:r>
        <w:rPr>
          <w:spacing w:val="-3"/>
        </w:rPr>
        <w:t xml:space="preserve"> </w:t>
      </w:r>
      <w:r>
        <w:t>must</w:t>
      </w:r>
      <w:r>
        <w:rPr>
          <w:spacing w:val="-4"/>
        </w:rPr>
        <w:t xml:space="preserve"> </w:t>
      </w:r>
      <w:r>
        <w:t>use</w:t>
      </w:r>
      <w:r>
        <w:rPr>
          <w:spacing w:val="-3"/>
        </w:rPr>
        <w:t xml:space="preserve"> </w:t>
      </w:r>
      <w:r>
        <w:t xml:space="preserve">the </w:t>
      </w:r>
      <w:r>
        <w:rPr>
          <w:i/>
        </w:rPr>
        <w:t xml:space="preserve">Exception </w:t>
      </w:r>
      <w:r>
        <w:t xml:space="preserve">message if the exception condition causes the SUT to abort generation of </w:t>
      </w:r>
      <w:r>
        <w:rPr>
          <w:i/>
        </w:rPr>
        <w:t xml:space="preserve">Indication </w:t>
      </w:r>
      <w:r>
        <w:t>messages.</w:t>
      </w:r>
    </w:p>
    <w:p w14:paraId="0C58E84F" w14:textId="77777777" w:rsidR="0086109B" w:rsidRDefault="00000000">
      <w:pPr>
        <w:pStyle w:val="BodyText"/>
        <w:spacing w:before="157"/>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49D4D58C" w14:textId="77777777" w:rsidR="0086109B" w:rsidRDefault="0086109B">
      <w:pPr>
        <w:pStyle w:val="BodyText"/>
        <w:spacing w:before="1"/>
        <w:rPr>
          <w:sz w:val="22"/>
        </w:rPr>
      </w:pPr>
    </w:p>
    <w:p w14:paraId="05113434" w14:textId="77777777" w:rsidR="0086109B" w:rsidRDefault="00000000">
      <w:pPr>
        <w:pStyle w:val="ListParagraph"/>
        <w:numPr>
          <w:ilvl w:val="2"/>
          <w:numId w:val="5"/>
        </w:numPr>
        <w:tabs>
          <w:tab w:val="left" w:pos="968"/>
        </w:tabs>
        <w:ind w:left="968" w:hanging="555"/>
        <w:rPr>
          <w:rFonts w:ascii="Cambria"/>
          <w:b/>
        </w:rPr>
      </w:pPr>
      <w:proofErr w:type="spellStart"/>
      <w:r>
        <w:rPr>
          <w:rFonts w:ascii="Cambria"/>
          <w:b/>
          <w:i/>
          <w:color w:val="16365D"/>
          <w:spacing w:val="-2"/>
        </w:rPr>
        <w:t>ResponseInfo</w:t>
      </w:r>
      <w:proofErr w:type="spellEnd"/>
      <w:r>
        <w:rPr>
          <w:rFonts w:ascii="Cambria"/>
          <w:b/>
          <w:i/>
          <w:color w:val="16365D"/>
          <w:spacing w:val="10"/>
        </w:rPr>
        <w:t xml:space="preserve"> </w:t>
      </w:r>
      <w:r>
        <w:rPr>
          <w:rFonts w:ascii="Cambria"/>
          <w:b/>
          <w:color w:val="16365D"/>
          <w:spacing w:val="-2"/>
        </w:rPr>
        <w:t>messages</w:t>
      </w:r>
    </w:p>
    <w:p w14:paraId="000C684A" w14:textId="77777777" w:rsidR="0086109B" w:rsidRDefault="00000000">
      <w:pPr>
        <w:pStyle w:val="BodyText"/>
        <w:spacing w:before="187"/>
        <w:ind w:left="413"/>
      </w:pPr>
      <w:r>
        <w:t>This</w:t>
      </w:r>
      <w:r>
        <w:rPr>
          <w:spacing w:val="-6"/>
        </w:rPr>
        <w:t xml:space="preserve"> </w:t>
      </w:r>
      <w:r>
        <w:t>message</w:t>
      </w:r>
      <w:r>
        <w:rPr>
          <w:spacing w:val="-5"/>
        </w:rPr>
        <w:t xml:space="preserve"> </w:t>
      </w:r>
      <w:r>
        <w:t>is</w:t>
      </w:r>
      <w:r>
        <w:rPr>
          <w:spacing w:val="-6"/>
        </w:rPr>
        <w:t xml:space="preserve"> </w:t>
      </w:r>
      <w:r>
        <w:t>used</w:t>
      </w:r>
      <w:r>
        <w:rPr>
          <w:spacing w:val="-5"/>
        </w:rPr>
        <w:t xml:space="preserve"> </w:t>
      </w:r>
      <w:r>
        <w:t>to</w:t>
      </w:r>
      <w:r>
        <w:rPr>
          <w:spacing w:val="-4"/>
        </w:rPr>
        <w:t xml:space="preserve"> </w:t>
      </w:r>
      <w:r>
        <w:t>retrieve</w:t>
      </w:r>
      <w:r>
        <w:rPr>
          <w:spacing w:val="-5"/>
        </w:rPr>
        <w:t xml:space="preserve"> </w:t>
      </w:r>
      <w:r>
        <w:t>configuration</w:t>
      </w:r>
      <w:r>
        <w:rPr>
          <w:spacing w:val="-4"/>
        </w:rPr>
        <w:t xml:space="preserve"> </w:t>
      </w:r>
      <w:r>
        <w:t>information</w:t>
      </w:r>
      <w:r>
        <w:rPr>
          <w:spacing w:val="-6"/>
        </w:rPr>
        <w:t xml:space="preserve"> </w:t>
      </w:r>
      <w:r>
        <w:t>from</w:t>
      </w:r>
      <w:r>
        <w:rPr>
          <w:spacing w:val="-4"/>
        </w:rPr>
        <w:t xml:space="preserve"> </w:t>
      </w:r>
      <w:r>
        <w:t>the</w:t>
      </w:r>
      <w:r>
        <w:rPr>
          <w:spacing w:val="-5"/>
        </w:rPr>
        <w:t xml:space="preserve"> </w:t>
      </w:r>
      <w:r>
        <w:rPr>
          <w:spacing w:val="-4"/>
        </w:rPr>
        <w:t>SUT.</w:t>
      </w:r>
    </w:p>
    <w:p w14:paraId="7709979A" w14:textId="77777777" w:rsidR="0086109B" w:rsidRDefault="00000000">
      <w:pPr>
        <w:spacing w:before="8"/>
        <w:ind w:left="422"/>
        <w:rPr>
          <w:sz w:val="20"/>
        </w:rPr>
      </w:pPr>
      <w:r>
        <w:rPr>
          <w:i/>
          <w:sz w:val="20"/>
        </w:rPr>
        <w:t>TCI-16093</w:t>
      </w:r>
      <w:r>
        <w:rPr>
          <w:i/>
          <w:spacing w:val="-8"/>
          <w:sz w:val="20"/>
        </w:rPr>
        <w:t xml:space="preserve"> </w:t>
      </w:r>
      <w:r>
        <w:rPr>
          <w:sz w:val="20"/>
        </w:rPr>
        <w:t>defines</w:t>
      </w:r>
      <w:r>
        <w:rPr>
          <w:spacing w:val="-7"/>
          <w:sz w:val="20"/>
        </w:rPr>
        <w:t xml:space="preserve"> </w:t>
      </w:r>
      <w:r>
        <w:rPr>
          <w:i/>
          <w:sz w:val="20"/>
        </w:rPr>
        <w:t>Dot3ResponseInfo</w:t>
      </w:r>
      <w:r>
        <w:rPr>
          <w:i/>
          <w:spacing w:val="-5"/>
          <w:sz w:val="20"/>
        </w:rPr>
        <w:t xml:space="preserve"> </w:t>
      </w:r>
      <w:r>
        <w:rPr>
          <w:sz w:val="20"/>
        </w:rPr>
        <w:t>as</w:t>
      </w:r>
      <w:r>
        <w:rPr>
          <w:spacing w:val="-7"/>
          <w:sz w:val="20"/>
        </w:rPr>
        <w:t xml:space="preserve"> </w:t>
      </w:r>
      <w:r>
        <w:rPr>
          <w:spacing w:val="-2"/>
          <w:sz w:val="20"/>
        </w:rPr>
        <w:t>follows:</w:t>
      </w:r>
    </w:p>
    <w:p w14:paraId="4609DC0B" w14:textId="77777777" w:rsidR="0086109B" w:rsidRDefault="00000000">
      <w:pPr>
        <w:spacing w:before="160" w:line="259" w:lineRule="auto"/>
        <w:ind w:left="530" w:right="5228" w:hanging="99"/>
        <w:rPr>
          <w:rFonts w:ascii="Consolas"/>
          <w:sz w:val="18"/>
        </w:rPr>
      </w:pPr>
      <w:r>
        <w:rPr>
          <w:rFonts w:ascii="Consolas"/>
          <w:sz w:val="18"/>
        </w:rPr>
        <w:t>Dot3</w:t>
      </w:r>
      <w:proofErr w:type="gramStart"/>
      <w:r>
        <w:rPr>
          <w:rFonts w:ascii="Consolas"/>
          <w:sz w:val="18"/>
        </w:rPr>
        <w:t>ResponseInfo</w:t>
      </w:r>
      <w:r>
        <w:rPr>
          <w:rFonts w:ascii="Consolas"/>
          <w:spacing w:val="-10"/>
          <w:sz w:val="18"/>
        </w:rPr>
        <w:t xml:space="preserve"> </w:t>
      </w:r>
      <w:r>
        <w:rPr>
          <w:rFonts w:ascii="Consolas"/>
          <w:sz w:val="18"/>
        </w:rPr>
        <w:t>::=</w:t>
      </w:r>
      <w:proofErr w:type="gramEnd"/>
      <w:r>
        <w:rPr>
          <w:rFonts w:ascii="Consolas"/>
          <w:spacing w:val="-10"/>
          <w:sz w:val="18"/>
        </w:rPr>
        <w:t xml:space="preserve"> </w:t>
      </w:r>
      <w:proofErr w:type="spellStart"/>
      <w:r>
        <w:rPr>
          <w:rFonts w:ascii="Consolas"/>
          <w:sz w:val="18"/>
        </w:rPr>
        <w:t>ResponseInfo</w:t>
      </w:r>
      <w:proofErr w:type="spellEnd"/>
      <w:r>
        <w:rPr>
          <w:rFonts w:ascii="Consolas"/>
          <w:spacing w:val="-8"/>
          <w:sz w:val="18"/>
        </w:rPr>
        <w:t xml:space="preserve"> </w:t>
      </w:r>
      <w:r>
        <w:rPr>
          <w:rFonts w:ascii="Consolas"/>
          <w:sz w:val="18"/>
        </w:rPr>
        <w:t>(WITH</w:t>
      </w:r>
      <w:r>
        <w:rPr>
          <w:rFonts w:ascii="Consolas"/>
          <w:spacing w:val="-10"/>
          <w:sz w:val="18"/>
        </w:rPr>
        <w:t xml:space="preserve"> </w:t>
      </w:r>
      <w:r>
        <w:rPr>
          <w:rFonts w:ascii="Consolas"/>
          <w:sz w:val="18"/>
        </w:rPr>
        <w:t xml:space="preserve">COMPONENTS{ </w:t>
      </w:r>
      <w:proofErr w:type="spellStart"/>
      <w:r>
        <w:rPr>
          <w:rFonts w:ascii="Consolas"/>
          <w:spacing w:val="-2"/>
          <w:sz w:val="18"/>
        </w:rPr>
        <w:t>msgID</w:t>
      </w:r>
      <w:proofErr w:type="spellEnd"/>
      <w:r>
        <w:rPr>
          <w:rFonts w:ascii="Consolas"/>
          <w:spacing w:val="-2"/>
          <w:sz w:val="18"/>
        </w:rPr>
        <w:t>,</w:t>
      </w:r>
    </w:p>
    <w:p w14:paraId="034B653F" w14:textId="77777777" w:rsidR="0086109B" w:rsidRDefault="00000000">
      <w:pPr>
        <w:spacing w:line="209" w:lineRule="exact"/>
        <w:ind w:left="530"/>
        <w:rPr>
          <w:rFonts w:ascii="Consolas"/>
          <w:sz w:val="18"/>
        </w:rPr>
      </w:pPr>
      <w:proofErr w:type="spellStart"/>
      <w:r>
        <w:rPr>
          <w:rFonts w:ascii="Consolas"/>
          <w:spacing w:val="-2"/>
          <w:sz w:val="18"/>
        </w:rPr>
        <w:t>resultCode</w:t>
      </w:r>
      <w:proofErr w:type="spellEnd"/>
      <w:r>
        <w:rPr>
          <w:rFonts w:ascii="Consolas"/>
          <w:spacing w:val="-2"/>
          <w:sz w:val="18"/>
        </w:rPr>
        <w:t>,</w:t>
      </w:r>
    </w:p>
    <w:p w14:paraId="7E77CDCB" w14:textId="77777777" w:rsidR="0086109B" w:rsidRDefault="00000000">
      <w:pPr>
        <w:spacing w:before="18" w:line="259" w:lineRule="auto"/>
        <w:ind w:left="1085" w:right="6066" w:hanging="555"/>
        <w:rPr>
          <w:rFonts w:ascii="Consolas"/>
          <w:sz w:val="18"/>
        </w:rPr>
      </w:pPr>
      <w:r>
        <w:rPr>
          <w:rFonts w:ascii="Consolas"/>
          <w:sz w:val="18"/>
        </w:rPr>
        <w:t>info</w:t>
      </w:r>
      <w:r>
        <w:rPr>
          <w:rFonts w:ascii="Consolas"/>
          <w:spacing w:val="-9"/>
          <w:sz w:val="18"/>
        </w:rPr>
        <w:t xml:space="preserve"> </w:t>
      </w:r>
      <w:r>
        <w:rPr>
          <w:rFonts w:ascii="Consolas"/>
          <w:sz w:val="18"/>
        </w:rPr>
        <w:t>(WITH</w:t>
      </w:r>
      <w:r>
        <w:rPr>
          <w:rFonts w:ascii="Consolas"/>
          <w:spacing w:val="-11"/>
          <w:sz w:val="18"/>
        </w:rPr>
        <w:t xml:space="preserve"> </w:t>
      </w:r>
      <w:r>
        <w:rPr>
          <w:rFonts w:ascii="Consolas"/>
          <w:sz w:val="18"/>
        </w:rPr>
        <w:t>COMPONENTS</w:t>
      </w:r>
      <w:r>
        <w:rPr>
          <w:rFonts w:ascii="Consolas"/>
          <w:spacing w:val="-9"/>
          <w:sz w:val="18"/>
        </w:rPr>
        <w:t xml:space="preserve"> </w:t>
      </w:r>
      <w:r>
        <w:rPr>
          <w:rFonts w:ascii="Consolas"/>
          <w:sz w:val="18"/>
        </w:rPr>
        <w:t>{ipv6InterfaceInfo}</w:t>
      </w:r>
      <w:r>
        <w:rPr>
          <w:rFonts w:ascii="Consolas"/>
          <w:spacing w:val="-9"/>
          <w:sz w:val="18"/>
        </w:rPr>
        <w:t xml:space="preserve"> </w:t>
      </w:r>
      <w:r>
        <w:rPr>
          <w:rFonts w:ascii="Consolas"/>
          <w:sz w:val="18"/>
        </w:rPr>
        <w:t>| WITH COMPONENTS {</w:t>
      </w:r>
      <w:proofErr w:type="spellStart"/>
      <w:r>
        <w:rPr>
          <w:rFonts w:ascii="Consolas"/>
          <w:sz w:val="18"/>
        </w:rPr>
        <w:t>sutInfo</w:t>
      </w:r>
      <w:proofErr w:type="spellEnd"/>
      <w:r>
        <w:rPr>
          <w:rFonts w:ascii="Consolas"/>
          <w:sz w:val="18"/>
        </w:rPr>
        <w:t>} |</w:t>
      </w:r>
    </w:p>
    <w:p w14:paraId="551ECF85" w14:textId="77777777" w:rsidR="0086109B" w:rsidRDefault="00000000">
      <w:pPr>
        <w:ind w:left="1094"/>
        <w:rPr>
          <w:rFonts w:ascii="Consolas"/>
          <w:sz w:val="18"/>
        </w:rPr>
      </w:pPr>
      <w:r>
        <w:rPr>
          <w:rFonts w:ascii="Consolas"/>
          <w:sz w:val="18"/>
        </w:rPr>
        <w:t>WITH</w:t>
      </w:r>
      <w:r>
        <w:rPr>
          <w:rFonts w:ascii="Consolas"/>
          <w:spacing w:val="-7"/>
          <w:sz w:val="18"/>
        </w:rPr>
        <w:t xml:space="preserve"> </w:t>
      </w:r>
      <w:r>
        <w:rPr>
          <w:rFonts w:ascii="Consolas"/>
          <w:sz w:val="18"/>
        </w:rPr>
        <w:t>COMPONENTS</w:t>
      </w:r>
      <w:r>
        <w:rPr>
          <w:rFonts w:ascii="Consolas"/>
          <w:spacing w:val="-7"/>
          <w:sz w:val="18"/>
        </w:rPr>
        <w:t xml:space="preserve"> </w:t>
      </w:r>
      <w:r>
        <w:rPr>
          <w:rFonts w:ascii="Consolas"/>
          <w:sz w:val="18"/>
        </w:rPr>
        <w:t>{</w:t>
      </w:r>
      <w:proofErr w:type="spellStart"/>
      <w:r>
        <w:rPr>
          <w:rFonts w:ascii="Consolas"/>
          <w:sz w:val="18"/>
        </w:rPr>
        <w:t>pktCount</w:t>
      </w:r>
      <w:proofErr w:type="spellEnd"/>
      <w:r>
        <w:rPr>
          <w:rFonts w:ascii="Consolas"/>
          <w:sz w:val="18"/>
        </w:rPr>
        <w:t>})</w:t>
      </w:r>
      <w:r>
        <w:rPr>
          <w:rFonts w:ascii="Consolas"/>
          <w:spacing w:val="-2"/>
          <w:sz w:val="18"/>
        </w:rPr>
        <w:t xml:space="preserve"> OPTIONAL,</w:t>
      </w:r>
    </w:p>
    <w:p w14:paraId="1A0C0BF1" w14:textId="77777777" w:rsidR="0086109B" w:rsidRDefault="00000000">
      <w:pPr>
        <w:spacing w:before="18"/>
        <w:ind w:left="530"/>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5B32E23C" w14:textId="77777777" w:rsidR="0086109B" w:rsidRDefault="00000000">
      <w:pPr>
        <w:spacing w:before="15"/>
        <w:ind w:left="432"/>
        <w:rPr>
          <w:rFonts w:ascii="Consolas"/>
          <w:sz w:val="18"/>
        </w:rPr>
      </w:pPr>
      <w:r>
        <w:rPr>
          <w:rFonts w:ascii="Consolas"/>
          <w:spacing w:val="-5"/>
          <w:sz w:val="18"/>
        </w:rPr>
        <w:t>})</w:t>
      </w:r>
    </w:p>
    <w:p w14:paraId="4A1DEECA" w14:textId="77777777" w:rsidR="0086109B" w:rsidRDefault="0086109B">
      <w:pPr>
        <w:pStyle w:val="BodyText"/>
        <w:spacing w:before="3"/>
        <w:rPr>
          <w:rFonts w:ascii="Consolas"/>
        </w:rPr>
      </w:pPr>
    </w:p>
    <w:p w14:paraId="795E90CC" w14:textId="77777777" w:rsidR="0086109B" w:rsidRDefault="00000000">
      <w:pPr>
        <w:tabs>
          <w:tab w:val="left" w:pos="4635"/>
        </w:tabs>
        <w:spacing w:after="17"/>
        <w:ind w:left="3197"/>
        <w:rPr>
          <w:rFonts w:ascii="Arial"/>
          <w:b/>
          <w:sz w:val="18"/>
        </w:rPr>
      </w:pPr>
      <w:r>
        <w:rPr>
          <w:rFonts w:ascii="Arial"/>
          <w:b/>
          <w:sz w:val="18"/>
        </w:rPr>
        <w:t>Table</w:t>
      </w:r>
      <w:r>
        <w:rPr>
          <w:rFonts w:ascii="Arial"/>
          <w:b/>
          <w:spacing w:val="-5"/>
          <w:sz w:val="18"/>
        </w:rPr>
        <w:t xml:space="preserve"> 33</w:t>
      </w:r>
      <w:r>
        <w:rPr>
          <w:rFonts w:ascii="Arial"/>
          <w:b/>
          <w:sz w:val="18"/>
        </w:rPr>
        <w:tab/>
      </w:r>
      <w:proofErr w:type="spellStart"/>
      <w:r>
        <w:rPr>
          <w:rFonts w:ascii="Arial"/>
          <w:b/>
          <w:sz w:val="18"/>
        </w:rPr>
        <w:t>ResponseInfo</w:t>
      </w:r>
      <w:proofErr w:type="spellEnd"/>
      <w:r>
        <w:rPr>
          <w:rFonts w:ascii="Arial"/>
          <w:b/>
          <w:spacing w:val="-7"/>
          <w:sz w:val="18"/>
        </w:rPr>
        <w:t xml:space="preserve"> </w:t>
      </w:r>
      <w:r>
        <w:rPr>
          <w:rFonts w:ascii="Arial"/>
          <w:b/>
          <w:spacing w:val="-2"/>
          <w:sz w:val="18"/>
        </w:rPr>
        <w:t>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010211A0" w14:textId="77777777">
        <w:trPr>
          <w:trHeight w:val="227"/>
        </w:trPr>
        <w:tc>
          <w:tcPr>
            <w:tcW w:w="2432" w:type="dxa"/>
          </w:tcPr>
          <w:p w14:paraId="3BE5E502" w14:textId="77777777" w:rsidR="0086109B" w:rsidRDefault="00000000">
            <w:pPr>
              <w:pStyle w:val="TableParagraph"/>
              <w:spacing w:before="3" w:line="204" w:lineRule="exact"/>
              <w:rPr>
                <w:rFonts w:ascii="Arial"/>
                <w:b/>
                <w:sz w:val="18"/>
              </w:rPr>
            </w:pPr>
            <w:r>
              <w:rPr>
                <w:rFonts w:ascii="Arial"/>
                <w:b/>
                <w:spacing w:val="-2"/>
                <w:sz w:val="18"/>
              </w:rPr>
              <w:t>Parameters</w:t>
            </w:r>
          </w:p>
        </w:tc>
        <w:tc>
          <w:tcPr>
            <w:tcW w:w="6071" w:type="dxa"/>
          </w:tcPr>
          <w:p w14:paraId="7D8F6426" w14:textId="77777777" w:rsidR="0086109B" w:rsidRDefault="00000000">
            <w:pPr>
              <w:pStyle w:val="TableParagraph"/>
              <w:spacing w:before="3" w:line="204" w:lineRule="exact"/>
              <w:ind w:left="25"/>
              <w:rPr>
                <w:rFonts w:ascii="Arial"/>
                <w:b/>
                <w:sz w:val="18"/>
              </w:rPr>
            </w:pPr>
            <w:r>
              <w:rPr>
                <w:rFonts w:ascii="Arial"/>
                <w:b/>
                <w:spacing w:val="-2"/>
                <w:sz w:val="18"/>
              </w:rPr>
              <w:t>Explanation</w:t>
            </w:r>
          </w:p>
        </w:tc>
      </w:tr>
      <w:tr w:rsidR="0086109B" w14:paraId="57505850" w14:textId="77777777">
        <w:trPr>
          <w:trHeight w:val="671"/>
        </w:trPr>
        <w:tc>
          <w:tcPr>
            <w:tcW w:w="2432" w:type="dxa"/>
          </w:tcPr>
          <w:p w14:paraId="476AD881" w14:textId="77777777" w:rsidR="0086109B" w:rsidRDefault="00000000">
            <w:pPr>
              <w:pStyle w:val="TableParagraph"/>
              <w:spacing w:before="6"/>
              <w:rPr>
                <w:rFonts w:ascii="Arial"/>
                <w:sz w:val="18"/>
              </w:rPr>
            </w:pPr>
            <w:proofErr w:type="spellStart"/>
            <w:r>
              <w:rPr>
                <w:rFonts w:ascii="Arial"/>
                <w:spacing w:val="-2"/>
                <w:sz w:val="18"/>
              </w:rPr>
              <w:t>msgID</w:t>
            </w:r>
            <w:proofErr w:type="spellEnd"/>
          </w:p>
        </w:tc>
        <w:tc>
          <w:tcPr>
            <w:tcW w:w="6071" w:type="dxa"/>
          </w:tcPr>
          <w:p w14:paraId="69009B3D" w14:textId="77777777" w:rsidR="0086109B" w:rsidRDefault="00000000">
            <w:pPr>
              <w:pStyle w:val="TableParagraph"/>
              <w:spacing w:before="6"/>
              <w:ind w:left="25" w:right="187"/>
              <w:rPr>
                <w:rFonts w:ascii="Arial"/>
                <w:sz w:val="18"/>
              </w:rPr>
            </w:pPr>
            <w:r>
              <w:rPr>
                <w:rFonts w:ascii="Arial"/>
                <w:sz w:val="18"/>
              </w:rPr>
              <w:t>Use</w:t>
            </w:r>
            <w:r>
              <w:rPr>
                <w:rFonts w:ascii="Arial"/>
                <w:spacing w:val="-5"/>
                <w:sz w:val="18"/>
              </w:rPr>
              <w:t xml:space="preserve"> </w:t>
            </w:r>
            <w:r>
              <w:rPr>
                <w:rFonts w:ascii="Arial"/>
                <w:sz w:val="18"/>
              </w:rPr>
              <w:t>the</w:t>
            </w:r>
            <w:r>
              <w:rPr>
                <w:rFonts w:ascii="Arial"/>
                <w:spacing w:val="-5"/>
                <w:sz w:val="18"/>
              </w:rPr>
              <w:t xml:space="preserve"> </w:t>
            </w:r>
            <w:r>
              <w:rPr>
                <w:rFonts w:ascii="Arial"/>
                <w:sz w:val="18"/>
              </w:rPr>
              <w:t>same</w:t>
            </w:r>
            <w:r>
              <w:rPr>
                <w:rFonts w:ascii="Arial"/>
                <w:spacing w:val="-6"/>
                <w:sz w:val="18"/>
              </w:rPr>
              <w:t xml:space="preserve"> </w:t>
            </w:r>
            <w:proofErr w:type="spellStart"/>
            <w:r>
              <w:rPr>
                <w:rFonts w:ascii="Arial"/>
                <w:sz w:val="18"/>
              </w:rPr>
              <w:t>MsgID</w:t>
            </w:r>
            <w:proofErr w:type="spellEnd"/>
            <w:r>
              <w:rPr>
                <w:rFonts w:ascii="Arial"/>
                <w:spacing w:val="-5"/>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6"/>
                <w:sz w:val="18"/>
              </w:rPr>
              <w:t xml:space="preserve"> </w:t>
            </w:r>
            <w:r>
              <w:rPr>
                <w:rFonts w:ascii="Arial"/>
                <w:sz w:val="18"/>
              </w:rPr>
              <w:t>corresponding</w:t>
            </w:r>
            <w:r>
              <w:rPr>
                <w:rFonts w:ascii="Arial"/>
                <w:spacing w:val="-1"/>
                <w:sz w:val="18"/>
              </w:rPr>
              <w:t xml:space="preserve"> </w:t>
            </w:r>
            <w:r>
              <w:rPr>
                <w:rFonts w:ascii="Arial"/>
                <w:i/>
                <w:sz w:val="18"/>
              </w:rPr>
              <w:t>Request</w:t>
            </w:r>
            <w:r>
              <w:rPr>
                <w:rFonts w:ascii="Arial"/>
                <w:i/>
                <w:spacing w:val="-6"/>
                <w:sz w:val="18"/>
              </w:rPr>
              <w:t xml:space="preserve"> </w:t>
            </w:r>
            <w:r>
              <w:rPr>
                <w:rFonts w:ascii="Arial"/>
                <w:sz w:val="18"/>
              </w:rPr>
              <w:t>message.</w:t>
            </w:r>
            <w:r>
              <w:rPr>
                <w:rFonts w:ascii="Arial"/>
                <w:spacing w:val="-5"/>
                <w:sz w:val="18"/>
              </w:rPr>
              <w:t xml:space="preserve"> </w:t>
            </w:r>
            <w:proofErr w:type="spellStart"/>
            <w:r>
              <w:rPr>
                <w:rFonts w:ascii="Arial"/>
                <w:sz w:val="18"/>
              </w:rPr>
              <w:t>MsgIDs</w:t>
            </w:r>
            <w:proofErr w:type="spellEnd"/>
            <w:r>
              <w:rPr>
                <w:rFonts w:ascii="Arial"/>
                <w:sz w:val="18"/>
              </w:rPr>
              <w:t xml:space="preserve"> are listed in the Table 31.</w:t>
            </w:r>
          </w:p>
        </w:tc>
      </w:tr>
      <w:tr w:rsidR="0086109B" w14:paraId="2FEA0B38" w14:textId="77777777">
        <w:trPr>
          <w:trHeight w:val="227"/>
        </w:trPr>
        <w:tc>
          <w:tcPr>
            <w:tcW w:w="2432" w:type="dxa"/>
          </w:tcPr>
          <w:p w14:paraId="4058D725" w14:textId="77777777" w:rsidR="0086109B" w:rsidRDefault="00000000">
            <w:pPr>
              <w:pStyle w:val="TableParagraph"/>
              <w:spacing w:before="3" w:line="204" w:lineRule="exact"/>
              <w:rPr>
                <w:rFonts w:ascii="Arial"/>
                <w:sz w:val="18"/>
              </w:rPr>
            </w:pPr>
            <w:proofErr w:type="spellStart"/>
            <w:r>
              <w:rPr>
                <w:rFonts w:ascii="Arial"/>
                <w:spacing w:val="-2"/>
                <w:sz w:val="18"/>
              </w:rPr>
              <w:t>resultCode</w:t>
            </w:r>
            <w:proofErr w:type="spellEnd"/>
          </w:p>
        </w:tc>
        <w:tc>
          <w:tcPr>
            <w:tcW w:w="6071" w:type="dxa"/>
          </w:tcPr>
          <w:p w14:paraId="2B42775E" w14:textId="77777777" w:rsidR="0086109B" w:rsidRDefault="00000000">
            <w:pPr>
              <w:pStyle w:val="TableParagraph"/>
              <w:spacing w:before="3" w:line="204" w:lineRule="exact"/>
              <w:ind w:left="25"/>
              <w:rPr>
                <w:rFonts w:ascii="Arial"/>
                <w:sz w:val="18"/>
              </w:rPr>
            </w:pPr>
            <w:r>
              <w:rPr>
                <w:rFonts w:ascii="Arial"/>
                <w:sz w:val="18"/>
              </w:rPr>
              <w:t>Success</w:t>
            </w:r>
            <w:r>
              <w:rPr>
                <w:rFonts w:ascii="Arial"/>
                <w:spacing w:val="-4"/>
                <w:sz w:val="18"/>
              </w:rPr>
              <w:t xml:space="preserve"> </w:t>
            </w:r>
            <w:r>
              <w:rPr>
                <w:rFonts w:ascii="Arial"/>
                <w:sz w:val="18"/>
              </w:rPr>
              <w:t>or</w:t>
            </w:r>
            <w:r>
              <w:rPr>
                <w:rFonts w:ascii="Arial"/>
                <w:spacing w:val="-2"/>
                <w:sz w:val="18"/>
              </w:rPr>
              <w:t xml:space="preserve"> </w:t>
            </w:r>
            <w:r>
              <w:rPr>
                <w:rFonts w:ascii="Arial"/>
                <w:sz w:val="18"/>
              </w:rPr>
              <w:t>Failure</w:t>
            </w:r>
            <w:r>
              <w:rPr>
                <w:rFonts w:ascii="Arial"/>
                <w:spacing w:val="-3"/>
                <w:sz w:val="18"/>
              </w:rPr>
              <w:t xml:space="preserve"> </w:t>
            </w:r>
            <w:r>
              <w:rPr>
                <w:rFonts w:ascii="Arial"/>
                <w:sz w:val="18"/>
              </w:rPr>
              <w:t>enumerated</w:t>
            </w:r>
            <w:r>
              <w:rPr>
                <w:rFonts w:ascii="Arial"/>
                <w:spacing w:val="-2"/>
                <w:sz w:val="18"/>
              </w:rPr>
              <w:t xml:space="preserve"> </w:t>
            </w:r>
            <w:r>
              <w:rPr>
                <w:rFonts w:ascii="Arial"/>
                <w:sz w:val="18"/>
              </w:rPr>
              <w:t>as</w:t>
            </w:r>
            <w:r>
              <w:rPr>
                <w:rFonts w:ascii="Arial"/>
                <w:spacing w:val="-3"/>
                <w:sz w:val="18"/>
              </w:rPr>
              <w:t xml:space="preserve"> </w:t>
            </w:r>
            <w:r>
              <w:rPr>
                <w:rFonts w:ascii="Arial"/>
                <w:sz w:val="18"/>
              </w:rPr>
              <w:t>0</w:t>
            </w:r>
            <w:r>
              <w:rPr>
                <w:rFonts w:ascii="Arial"/>
                <w:spacing w:val="-3"/>
                <w:sz w:val="18"/>
              </w:rPr>
              <w:t xml:space="preserve"> </w:t>
            </w:r>
            <w:r>
              <w:rPr>
                <w:rFonts w:ascii="Arial"/>
                <w:sz w:val="18"/>
              </w:rPr>
              <w:t>or</w:t>
            </w:r>
            <w:r>
              <w:rPr>
                <w:rFonts w:ascii="Arial"/>
                <w:spacing w:val="-4"/>
                <w:sz w:val="18"/>
              </w:rPr>
              <w:t xml:space="preserve"> </w:t>
            </w:r>
            <w:r>
              <w:rPr>
                <w:rFonts w:ascii="Arial"/>
                <w:sz w:val="18"/>
              </w:rPr>
              <w:t>1</w:t>
            </w:r>
            <w:r>
              <w:rPr>
                <w:rFonts w:ascii="Arial"/>
                <w:spacing w:val="-2"/>
                <w:sz w:val="18"/>
              </w:rPr>
              <w:t xml:space="preserve"> respectively.</w:t>
            </w:r>
          </w:p>
        </w:tc>
      </w:tr>
      <w:tr w:rsidR="0086109B" w14:paraId="11887DCC" w14:textId="77777777">
        <w:trPr>
          <w:trHeight w:val="899"/>
        </w:trPr>
        <w:tc>
          <w:tcPr>
            <w:tcW w:w="2432" w:type="dxa"/>
          </w:tcPr>
          <w:p w14:paraId="40BD346B" w14:textId="77777777" w:rsidR="0086109B" w:rsidRDefault="00000000">
            <w:pPr>
              <w:pStyle w:val="TableParagraph"/>
              <w:spacing w:before="6"/>
              <w:rPr>
                <w:rFonts w:ascii="Arial"/>
                <w:sz w:val="18"/>
              </w:rPr>
            </w:pPr>
            <w:r>
              <w:rPr>
                <w:rFonts w:ascii="Arial"/>
                <w:spacing w:val="-4"/>
                <w:sz w:val="18"/>
              </w:rPr>
              <w:t>info</w:t>
            </w:r>
          </w:p>
        </w:tc>
        <w:tc>
          <w:tcPr>
            <w:tcW w:w="6071" w:type="dxa"/>
          </w:tcPr>
          <w:p w14:paraId="3590B4E1" w14:textId="77777777" w:rsidR="0086109B" w:rsidRDefault="00000000">
            <w:pPr>
              <w:pStyle w:val="TableParagraph"/>
              <w:spacing w:before="6" w:line="259" w:lineRule="auto"/>
              <w:ind w:left="25" w:right="699"/>
              <w:rPr>
                <w:rFonts w:ascii="Arial"/>
                <w:sz w:val="18"/>
              </w:rPr>
            </w:pPr>
            <w:r>
              <w:rPr>
                <w:rFonts w:ascii="Arial"/>
                <w:sz w:val="18"/>
              </w:rPr>
              <w:t>This</w:t>
            </w:r>
            <w:r>
              <w:rPr>
                <w:rFonts w:ascii="Arial"/>
                <w:spacing w:val="-6"/>
                <w:sz w:val="18"/>
              </w:rPr>
              <w:t xml:space="preserve"> </w:t>
            </w:r>
            <w:r>
              <w:rPr>
                <w:rFonts w:ascii="Arial"/>
                <w:sz w:val="18"/>
              </w:rPr>
              <w:t>parameter</w:t>
            </w:r>
            <w:r>
              <w:rPr>
                <w:rFonts w:ascii="Arial"/>
                <w:spacing w:val="-5"/>
                <w:sz w:val="18"/>
              </w:rPr>
              <w:t xml:space="preserve"> </w:t>
            </w:r>
            <w:r>
              <w:rPr>
                <w:rFonts w:ascii="Arial"/>
                <w:sz w:val="18"/>
              </w:rPr>
              <w:t>contains</w:t>
            </w:r>
            <w:r>
              <w:rPr>
                <w:rFonts w:ascii="Arial"/>
                <w:spacing w:val="-7"/>
                <w:sz w:val="18"/>
              </w:rPr>
              <w:t xml:space="preserve"> </w:t>
            </w:r>
            <w:r>
              <w:rPr>
                <w:rFonts w:ascii="Arial"/>
                <w:sz w:val="18"/>
              </w:rPr>
              <w:t>information</w:t>
            </w:r>
            <w:r>
              <w:rPr>
                <w:rFonts w:ascii="Arial"/>
                <w:spacing w:val="-5"/>
                <w:sz w:val="18"/>
              </w:rPr>
              <w:t xml:space="preserve"> </w:t>
            </w:r>
            <w:r>
              <w:rPr>
                <w:rFonts w:ascii="Arial"/>
                <w:sz w:val="18"/>
              </w:rPr>
              <w:t>requested</w:t>
            </w:r>
            <w:r>
              <w:rPr>
                <w:rFonts w:ascii="Arial"/>
                <w:spacing w:val="-7"/>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7"/>
                <w:sz w:val="18"/>
              </w:rPr>
              <w:t xml:space="preserve"> </w:t>
            </w:r>
            <w:r>
              <w:rPr>
                <w:rFonts w:ascii="Arial"/>
                <w:sz w:val="18"/>
              </w:rPr>
              <w:t>SUT.</w:t>
            </w:r>
            <w:r>
              <w:rPr>
                <w:rFonts w:ascii="Arial"/>
                <w:spacing w:val="-5"/>
                <w:sz w:val="18"/>
              </w:rPr>
              <w:t xml:space="preserve"> </w:t>
            </w:r>
            <w:r>
              <w:rPr>
                <w:rFonts w:ascii="Arial"/>
                <w:sz w:val="18"/>
              </w:rPr>
              <w:t xml:space="preserve">If SUT detects an error which prevents it to report the requested information, then info parameter is omitted and </w:t>
            </w:r>
            <w:proofErr w:type="gramStart"/>
            <w:r>
              <w:rPr>
                <w:rFonts w:ascii="Arial"/>
                <w:sz w:val="18"/>
              </w:rPr>
              <w:t>instead</w:t>
            </w:r>
            <w:proofErr w:type="gramEnd"/>
          </w:p>
          <w:p w14:paraId="0B77E492" w14:textId="77777777" w:rsidR="0086109B" w:rsidRDefault="00000000">
            <w:pPr>
              <w:pStyle w:val="TableParagraph"/>
              <w:spacing w:before="0" w:line="203" w:lineRule="exact"/>
              <w:ind w:left="25"/>
              <w:rPr>
                <w:rFonts w:ascii="Arial"/>
                <w:sz w:val="18"/>
              </w:rPr>
            </w:pPr>
            <w:r>
              <w:rPr>
                <w:rFonts w:ascii="Arial"/>
                <w:sz w:val="18"/>
              </w:rPr>
              <w:t>exception</w:t>
            </w:r>
            <w:r>
              <w:rPr>
                <w:rFonts w:ascii="Arial"/>
                <w:spacing w:val="-4"/>
                <w:sz w:val="18"/>
              </w:rPr>
              <w:t xml:space="preserve"> </w:t>
            </w:r>
            <w:r>
              <w:rPr>
                <w:rFonts w:ascii="Arial"/>
                <w:sz w:val="18"/>
              </w:rPr>
              <w:t>parameter</w:t>
            </w:r>
            <w:r>
              <w:rPr>
                <w:rFonts w:ascii="Arial"/>
                <w:spacing w:val="-5"/>
                <w:sz w:val="18"/>
              </w:rPr>
              <w:t xml:space="preserve"> </w:t>
            </w:r>
            <w:r>
              <w:rPr>
                <w:rFonts w:ascii="Arial"/>
                <w:sz w:val="18"/>
              </w:rPr>
              <w:t>is</w:t>
            </w:r>
            <w:r>
              <w:rPr>
                <w:rFonts w:ascii="Arial"/>
                <w:spacing w:val="-4"/>
                <w:sz w:val="18"/>
              </w:rPr>
              <w:t xml:space="preserve"> </w:t>
            </w:r>
            <w:r>
              <w:rPr>
                <w:rFonts w:ascii="Arial"/>
                <w:spacing w:val="-2"/>
                <w:sz w:val="18"/>
              </w:rPr>
              <w:t>included.</w:t>
            </w:r>
          </w:p>
        </w:tc>
      </w:tr>
      <w:tr w:rsidR="0086109B" w14:paraId="5FADAB42" w14:textId="77777777">
        <w:trPr>
          <w:trHeight w:val="676"/>
        </w:trPr>
        <w:tc>
          <w:tcPr>
            <w:tcW w:w="2432" w:type="dxa"/>
          </w:tcPr>
          <w:p w14:paraId="3C4EBCE6" w14:textId="77777777" w:rsidR="0086109B" w:rsidRDefault="00000000">
            <w:pPr>
              <w:pStyle w:val="TableParagraph"/>
              <w:spacing w:before="3"/>
              <w:rPr>
                <w:rFonts w:ascii="Arial"/>
                <w:sz w:val="18"/>
              </w:rPr>
            </w:pPr>
            <w:r>
              <w:rPr>
                <w:rFonts w:ascii="Arial"/>
                <w:spacing w:val="-2"/>
                <w:sz w:val="18"/>
              </w:rPr>
              <w:t>exception</w:t>
            </w:r>
          </w:p>
        </w:tc>
        <w:tc>
          <w:tcPr>
            <w:tcW w:w="6071" w:type="dxa"/>
          </w:tcPr>
          <w:p w14:paraId="33B18977" w14:textId="77777777" w:rsidR="0086109B" w:rsidRDefault="00000000">
            <w:pPr>
              <w:pStyle w:val="TableParagraph"/>
              <w:spacing w:before="3"/>
              <w:ind w:left="25"/>
              <w:rPr>
                <w:rFonts w:ascii="Arial"/>
                <w:sz w:val="18"/>
              </w:rPr>
            </w:pPr>
            <w:r>
              <w:rPr>
                <w:rFonts w:ascii="Arial"/>
                <w:sz w:val="18"/>
              </w:rPr>
              <w:t>This</w:t>
            </w:r>
            <w:r>
              <w:rPr>
                <w:rFonts w:ascii="Arial"/>
                <w:spacing w:val="-3"/>
                <w:sz w:val="18"/>
              </w:rPr>
              <w:t xml:space="preserve"> </w:t>
            </w:r>
            <w:r>
              <w:rPr>
                <w:rFonts w:ascii="Arial"/>
                <w:sz w:val="18"/>
              </w:rPr>
              <w:t>optional</w:t>
            </w:r>
            <w:r>
              <w:rPr>
                <w:rFonts w:ascii="Arial"/>
                <w:spacing w:val="-2"/>
                <w:sz w:val="18"/>
              </w:rPr>
              <w:t xml:space="preserve"> </w:t>
            </w:r>
            <w:r>
              <w:rPr>
                <w:rFonts w:ascii="Arial"/>
                <w:sz w:val="18"/>
              </w:rPr>
              <w:t>parameter</w:t>
            </w:r>
            <w:r>
              <w:rPr>
                <w:rFonts w:ascii="Arial"/>
                <w:spacing w:val="-4"/>
                <w:sz w:val="18"/>
              </w:rPr>
              <w:t xml:space="preserve"> </w:t>
            </w:r>
            <w:r>
              <w:rPr>
                <w:rFonts w:ascii="Arial"/>
                <w:sz w:val="18"/>
              </w:rPr>
              <w:t>is</w:t>
            </w:r>
            <w:r>
              <w:rPr>
                <w:rFonts w:ascii="Arial"/>
                <w:spacing w:val="-3"/>
                <w:sz w:val="18"/>
              </w:rPr>
              <w:t xml:space="preserve"> </w:t>
            </w:r>
            <w:r>
              <w:rPr>
                <w:rFonts w:ascii="Arial"/>
                <w:sz w:val="18"/>
              </w:rPr>
              <w:t>included</w:t>
            </w:r>
            <w:r>
              <w:rPr>
                <w:rFonts w:ascii="Arial"/>
                <w:spacing w:val="-3"/>
                <w:sz w:val="18"/>
              </w:rPr>
              <w:t xml:space="preserve"> </w:t>
            </w:r>
            <w:r>
              <w:rPr>
                <w:rFonts w:ascii="Arial"/>
                <w:sz w:val="18"/>
              </w:rPr>
              <w:t>if</w:t>
            </w:r>
            <w:r>
              <w:rPr>
                <w:rFonts w:ascii="Arial"/>
                <w:spacing w:val="-2"/>
                <w:sz w:val="18"/>
              </w:rPr>
              <w:t xml:space="preserve"> </w:t>
            </w:r>
            <w:r>
              <w:rPr>
                <w:rFonts w:ascii="Arial"/>
                <w:sz w:val="18"/>
              </w:rPr>
              <w:t>SUT</w:t>
            </w:r>
            <w:r>
              <w:rPr>
                <w:rFonts w:ascii="Arial"/>
                <w:spacing w:val="-4"/>
                <w:sz w:val="18"/>
              </w:rPr>
              <w:t xml:space="preserve"> </w:t>
            </w:r>
            <w:r>
              <w:rPr>
                <w:rFonts w:ascii="Arial"/>
                <w:sz w:val="18"/>
              </w:rPr>
              <w:t>must</w:t>
            </w:r>
            <w:r>
              <w:rPr>
                <w:rFonts w:ascii="Arial"/>
                <w:spacing w:val="-2"/>
                <w:sz w:val="18"/>
              </w:rPr>
              <w:t xml:space="preserve"> </w:t>
            </w:r>
            <w:r>
              <w:rPr>
                <w:rFonts w:ascii="Arial"/>
                <w:sz w:val="18"/>
              </w:rPr>
              <w:t>report</w:t>
            </w:r>
            <w:r>
              <w:rPr>
                <w:rFonts w:ascii="Arial"/>
                <w:spacing w:val="-1"/>
                <w:sz w:val="18"/>
              </w:rPr>
              <w:t xml:space="preserve"> </w:t>
            </w:r>
            <w:proofErr w:type="gramStart"/>
            <w:r>
              <w:rPr>
                <w:rFonts w:ascii="Arial"/>
                <w:spacing w:val="-2"/>
                <w:sz w:val="18"/>
              </w:rPr>
              <w:t>exception</w:t>
            </w:r>
            <w:proofErr w:type="gramEnd"/>
          </w:p>
          <w:p w14:paraId="3CF35FC4" w14:textId="77777777" w:rsidR="0086109B" w:rsidRDefault="00000000">
            <w:pPr>
              <w:pStyle w:val="TableParagraph"/>
              <w:spacing w:line="220" w:lineRule="atLeast"/>
              <w:ind w:left="25" w:right="187"/>
              <w:rPr>
                <w:rFonts w:ascii="Arial"/>
                <w:sz w:val="18"/>
              </w:rPr>
            </w:pPr>
            <w:r>
              <w:rPr>
                <w:rFonts w:ascii="Arial"/>
                <w:sz w:val="18"/>
              </w:rPr>
              <w:t>explaining</w:t>
            </w:r>
            <w:r>
              <w:rPr>
                <w:rFonts w:ascii="Arial"/>
                <w:spacing w:val="-5"/>
                <w:sz w:val="18"/>
              </w:rPr>
              <w:t xml:space="preserve"> </w:t>
            </w:r>
            <w:r>
              <w:rPr>
                <w:rFonts w:ascii="Arial"/>
                <w:sz w:val="18"/>
              </w:rPr>
              <w:t>the</w:t>
            </w:r>
            <w:r>
              <w:rPr>
                <w:rFonts w:ascii="Arial"/>
                <w:spacing w:val="-5"/>
                <w:sz w:val="18"/>
              </w:rPr>
              <w:t xml:space="preserve"> </w:t>
            </w:r>
            <w:r>
              <w:rPr>
                <w:rFonts w:ascii="Arial"/>
                <w:sz w:val="18"/>
              </w:rPr>
              <w:t>possible</w:t>
            </w:r>
            <w:r>
              <w:rPr>
                <w:rFonts w:ascii="Arial"/>
                <w:spacing w:val="-5"/>
                <w:sz w:val="18"/>
              </w:rPr>
              <w:t xml:space="preserve"> </w:t>
            </w:r>
            <w:r>
              <w:rPr>
                <w:rFonts w:ascii="Arial"/>
                <w:sz w:val="18"/>
              </w:rPr>
              <w:t>details</w:t>
            </w:r>
            <w:r>
              <w:rPr>
                <w:rFonts w:ascii="Arial"/>
                <w:spacing w:val="-7"/>
                <w:sz w:val="18"/>
              </w:rPr>
              <w:t xml:space="preserve"> </w:t>
            </w:r>
            <w:r>
              <w:rPr>
                <w:rFonts w:ascii="Arial"/>
                <w:sz w:val="18"/>
              </w:rPr>
              <w:t>of</w:t>
            </w:r>
            <w:r>
              <w:rPr>
                <w:rFonts w:ascii="Arial"/>
                <w:spacing w:val="-3"/>
                <w:sz w:val="18"/>
              </w:rPr>
              <w:t xml:space="preserve"> </w:t>
            </w:r>
            <w:r>
              <w:rPr>
                <w:rFonts w:ascii="Arial"/>
                <w:sz w:val="18"/>
              </w:rPr>
              <w:t>the</w:t>
            </w:r>
            <w:r>
              <w:rPr>
                <w:rFonts w:ascii="Arial"/>
                <w:spacing w:val="-5"/>
                <w:sz w:val="18"/>
              </w:rPr>
              <w:t xml:space="preserve"> </w:t>
            </w:r>
            <w:r>
              <w:rPr>
                <w:rFonts w:ascii="Arial"/>
                <w:sz w:val="18"/>
              </w:rPr>
              <w:t>Failure</w:t>
            </w:r>
            <w:r>
              <w:rPr>
                <w:rFonts w:ascii="Arial"/>
                <w:spacing w:val="-3"/>
                <w:sz w:val="18"/>
              </w:rPr>
              <w:t xml:space="preserve"> </w:t>
            </w:r>
            <w:r>
              <w:rPr>
                <w:rFonts w:ascii="Arial"/>
                <w:sz w:val="18"/>
              </w:rPr>
              <w:t>result</w:t>
            </w:r>
            <w:r>
              <w:rPr>
                <w:rFonts w:ascii="Arial"/>
                <w:spacing w:val="-5"/>
                <w:sz w:val="18"/>
              </w:rPr>
              <w:t xml:space="preserve"> </w:t>
            </w:r>
            <w:r>
              <w:rPr>
                <w:rFonts w:ascii="Arial"/>
                <w:sz w:val="18"/>
              </w:rPr>
              <w:t>code.</w:t>
            </w:r>
            <w:r>
              <w:rPr>
                <w:rFonts w:ascii="Arial"/>
                <w:spacing w:val="-3"/>
                <w:sz w:val="18"/>
              </w:rPr>
              <w:t xml:space="preserve"> </w:t>
            </w:r>
            <w:r>
              <w:rPr>
                <w:rFonts w:ascii="Arial"/>
                <w:sz w:val="18"/>
              </w:rPr>
              <w:t>See</w:t>
            </w:r>
            <w:r>
              <w:rPr>
                <w:rFonts w:ascii="Arial"/>
                <w:spacing w:val="-7"/>
                <w:sz w:val="18"/>
              </w:rPr>
              <w:t xml:space="preserve"> </w:t>
            </w:r>
            <w:r>
              <w:rPr>
                <w:rFonts w:ascii="Arial"/>
                <w:sz w:val="18"/>
              </w:rPr>
              <w:t>details</w:t>
            </w:r>
            <w:r>
              <w:rPr>
                <w:rFonts w:ascii="Arial"/>
                <w:spacing w:val="-4"/>
                <w:sz w:val="18"/>
              </w:rPr>
              <w:t xml:space="preserve"> </w:t>
            </w:r>
            <w:r>
              <w:rPr>
                <w:rFonts w:ascii="Arial"/>
                <w:sz w:val="18"/>
              </w:rPr>
              <w:t xml:space="preserve">in </w:t>
            </w:r>
            <w:r>
              <w:rPr>
                <w:rFonts w:ascii="Arial"/>
                <w:spacing w:val="-2"/>
                <w:sz w:val="18"/>
              </w:rPr>
              <w:t>8.</w:t>
            </w:r>
            <w:proofErr w:type="gramStart"/>
            <w:r>
              <w:rPr>
                <w:rFonts w:ascii="Arial"/>
                <w:spacing w:val="-2"/>
                <w:sz w:val="18"/>
              </w:rPr>
              <w:t>3.6..</w:t>
            </w:r>
            <w:proofErr w:type="gramEnd"/>
          </w:p>
        </w:tc>
      </w:tr>
    </w:tbl>
    <w:p w14:paraId="248FE0A4" w14:textId="77777777" w:rsidR="0086109B" w:rsidRDefault="0086109B">
      <w:pPr>
        <w:pStyle w:val="BodyText"/>
        <w:rPr>
          <w:rFonts w:ascii="Arial"/>
          <w:b/>
        </w:rPr>
      </w:pPr>
    </w:p>
    <w:p w14:paraId="3EA9A901" w14:textId="77777777" w:rsidR="0086109B" w:rsidRDefault="0086109B">
      <w:pPr>
        <w:pStyle w:val="BodyText"/>
        <w:spacing w:before="9"/>
        <w:rPr>
          <w:rFonts w:ascii="Arial"/>
          <w:b/>
          <w:sz w:val="15"/>
        </w:rPr>
      </w:pPr>
    </w:p>
    <w:p w14:paraId="0DC55266" w14:textId="77777777" w:rsidR="0086109B" w:rsidRDefault="00000000">
      <w:pPr>
        <w:pStyle w:val="BodyText"/>
        <w:ind w:left="413"/>
      </w:pPr>
      <w:r>
        <w:t>Specific</w:t>
      </w:r>
      <w:r>
        <w:rPr>
          <w:spacing w:val="-5"/>
        </w:rPr>
        <w:t xml:space="preserve"> </w:t>
      </w:r>
      <w:r>
        <w:t>details</w:t>
      </w:r>
      <w:r>
        <w:rPr>
          <w:spacing w:val="-6"/>
        </w:rPr>
        <w:t xml:space="preserve"> </w:t>
      </w:r>
      <w:r>
        <w:t>for</w:t>
      </w:r>
      <w:r>
        <w:rPr>
          <w:spacing w:val="-4"/>
        </w:rPr>
        <w:t xml:space="preserve"> </w:t>
      </w:r>
      <w:r>
        <w:t>each</w:t>
      </w:r>
      <w:r>
        <w:rPr>
          <w:spacing w:val="-4"/>
        </w:rPr>
        <w:t xml:space="preserve"> </w:t>
      </w:r>
      <w:proofErr w:type="gramStart"/>
      <w:r>
        <w:t>type</w:t>
      </w:r>
      <w:proofErr w:type="gramEnd"/>
      <w:r>
        <w:rPr>
          <w:spacing w:val="-7"/>
        </w:rPr>
        <w:t xml:space="preserve"> </w:t>
      </w:r>
      <w:r>
        <w:t>definition</w:t>
      </w:r>
      <w:r>
        <w:rPr>
          <w:spacing w:val="-3"/>
        </w:rPr>
        <w:t xml:space="preserve"> </w:t>
      </w:r>
      <w:r>
        <w:t>are</w:t>
      </w:r>
      <w:r>
        <w:rPr>
          <w:spacing w:val="-7"/>
        </w:rPr>
        <w:t xml:space="preserve"> </w:t>
      </w:r>
      <w:r>
        <w:t>listed</w:t>
      </w:r>
      <w:r>
        <w:rPr>
          <w:spacing w:val="-4"/>
        </w:rPr>
        <w:t xml:space="preserve"> </w:t>
      </w:r>
      <w:r>
        <w:t>in</w:t>
      </w:r>
      <w:r>
        <w:rPr>
          <w:spacing w:val="-3"/>
        </w:rPr>
        <w:t xml:space="preserve"> </w:t>
      </w:r>
      <w:r>
        <w:t>the</w:t>
      </w:r>
      <w:r>
        <w:rPr>
          <w:spacing w:val="-5"/>
        </w:rPr>
        <w:t xml:space="preserve"> </w:t>
      </w:r>
      <w:r>
        <w:t>ASN.1</w:t>
      </w:r>
      <w:r>
        <w:rPr>
          <w:spacing w:val="-4"/>
        </w:rPr>
        <w:t xml:space="preserve"> </w:t>
      </w:r>
      <w:r>
        <w:t>specification</w:t>
      </w:r>
      <w:r>
        <w:rPr>
          <w:spacing w:val="-4"/>
        </w:rPr>
        <w:t xml:space="preserve"> </w:t>
      </w:r>
      <w:r>
        <w:t>referenced</w:t>
      </w:r>
      <w:r>
        <w:rPr>
          <w:spacing w:val="-3"/>
        </w:rPr>
        <w:t xml:space="preserve"> </w:t>
      </w:r>
      <w:r>
        <w:t>in</w:t>
      </w:r>
      <w:r>
        <w:rPr>
          <w:spacing w:val="-4"/>
        </w:rPr>
        <w:t xml:space="preserve"> </w:t>
      </w:r>
      <w:r>
        <w:t>Appendix</w:t>
      </w:r>
      <w:r>
        <w:rPr>
          <w:spacing w:val="-4"/>
        </w:rPr>
        <w:t xml:space="preserve"> </w:t>
      </w:r>
      <w:r>
        <w:rPr>
          <w:spacing w:val="-5"/>
        </w:rPr>
        <w:t>A.</w:t>
      </w:r>
    </w:p>
    <w:p w14:paraId="65F6CE05" w14:textId="77777777" w:rsidR="0086109B" w:rsidRDefault="0086109B">
      <w:pPr>
        <w:pStyle w:val="BodyText"/>
        <w:rPr>
          <w:sz w:val="22"/>
        </w:rPr>
      </w:pPr>
    </w:p>
    <w:p w14:paraId="484A9425" w14:textId="77777777" w:rsidR="0086109B" w:rsidRDefault="0086109B">
      <w:pPr>
        <w:pStyle w:val="BodyText"/>
        <w:rPr>
          <w:sz w:val="22"/>
        </w:rPr>
      </w:pPr>
    </w:p>
    <w:p w14:paraId="702232B8" w14:textId="77777777" w:rsidR="0086109B" w:rsidRDefault="00000000">
      <w:pPr>
        <w:pStyle w:val="ListParagraph"/>
        <w:numPr>
          <w:ilvl w:val="2"/>
          <w:numId w:val="5"/>
        </w:numPr>
        <w:tabs>
          <w:tab w:val="left" w:pos="966"/>
        </w:tabs>
        <w:spacing w:before="153"/>
        <w:ind w:left="966" w:hanging="553"/>
        <w:rPr>
          <w:rFonts w:ascii="Cambria"/>
          <w:b/>
        </w:rPr>
      </w:pPr>
      <w:r>
        <w:rPr>
          <w:rFonts w:ascii="Cambria"/>
          <w:b/>
          <w:i/>
          <w:color w:val="16365D"/>
        </w:rPr>
        <w:t>Exception</w:t>
      </w:r>
      <w:r>
        <w:rPr>
          <w:rFonts w:ascii="Cambria"/>
          <w:b/>
          <w:i/>
          <w:color w:val="16365D"/>
          <w:spacing w:val="-9"/>
        </w:rPr>
        <w:t xml:space="preserve"> </w:t>
      </w:r>
      <w:r>
        <w:rPr>
          <w:rFonts w:ascii="Cambria"/>
          <w:b/>
          <w:color w:val="16365D"/>
          <w:spacing w:val="-2"/>
        </w:rPr>
        <w:t>messages</w:t>
      </w:r>
    </w:p>
    <w:p w14:paraId="6B00B088" w14:textId="77777777" w:rsidR="0086109B" w:rsidRDefault="00000000">
      <w:pPr>
        <w:pStyle w:val="BodyText"/>
        <w:spacing w:before="187"/>
        <w:ind w:left="413"/>
      </w:pPr>
      <w:r>
        <w:rPr>
          <w:i/>
        </w:rPr>
        <w:t>Exception</w:t>
      </w:r>
      <w:r>
        <w:rPr>
          <w:i/>
          <w:spacing w:val="-2"/>
        </w:rPr>
        <w:t xml:space="preserve"> </w:t>
      </w:r>
      <w:r>
        <w:t>is</w:t>
      </w:r>
      <w:r>
        <w:rPr>
          <w:spacing w:val="-4"/>
        </w:rPr>
        <w:t xml:space="preserve"> </w:t>
      </w:r>
      <w:r>
        <w:t>a</w:t>
      </w:r>
      <w:r>
        <w:rPr>
          <w:spacing w:val="-4"/>
        </w:rPr>
        <w:t xml:space="preserve"> </w:t>
      </w:r>
      <w:r>
        <w:t>message</w:t>
      </w:r>
      <w:r>
        <w:rPr>
          <w:spacing w:val="-3"/>
        </w:rPr>
        <w:t xml:space="preserve"> </w:t>
      </w:r>
      <w:r>
        <w:t>sent</w:t>
      </w:r>
      <w:r>
        <w:rPr>
          <w:spacing w:val="-5"/>
        </w:rPr>
        <w:t xml:space="preserve"> </w:t>
      </w:r>
      <w:r>
        <w:t>from</w:t>
      </w:r>
      <w:r>
        <w:rPr>
          <w:spacing w:val="-2"/>
        </w:rPr>
        <w:t xml:space="preserve"> </w:t>
      </w:r>
      <w:r>
        <w:t>the</w:t>
      </w:r>
      <w:r>
        <w:rPr>
          <w:spacing w:val="-4"/>
        </w:rPr>
        <w:t xml:space="preserve"> </w:t>
      </w:r>
      <w:r>
        <w:t>SUT</w:t>
      </w:r>
      <w:r>
        <w:rPr>
          <w:spacing w:val="-3"/>
        </w:rPr>
        <w:t xml:space="preserve"> </w:t>
      </w:r>
      <w:r>
        <w:t>to</w:t>
      </w:r>
      <w:r>
        <w:rPr>
          <w:spacing w:val="-3"/>
        </w:rPr>
        <w:t xml:space="preserve"> </w:t>
      </w:r>
      <w:r>
        <w:t>the</w:t>
      </w:r>
      <w:r>
        <w:rPr>
          <w:spacing w:val="-5"/>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2"/>
        </w:rPr>
        <w:t xml:space="preserve"> </w:t>
      </w:r>
      <w:r>
        <w:t>report</w:t>
      </w:r>
      <w:r>
        <w:rPr>
          <w:spacing w:val="-4"/>
        </w:rPr>
        <w:t xml:space="preserve"> </w:t>
      </w:r>
      <w:r>
        <w:t>exception</w:t>
      </w:r>
      <w:r>
        <w:rPr>
          <w:spacing w:val="-3"/>
        </w:rPr>
        <w:t xml:space="preserve"> </w:t>
      </w:r>
      <w:r>
        <w:t>conditions</w:t>
      </w:r>
      <w:r>
        <w:rPr>
          <w:spacing w:val="-4"/>
        </w:rPr>
        <w:t xml:space="preserve"> </w:t>
      </w:r>
      <w:r>
        <w:t>to</w:t>
      </w:r>
      <w:r>
        <w:rPr>
          <w:spacing w:val="-3"/>
        </w:rPr>
        <w:t xml:space="preserve"> </w:t>
      </w:r>
      <w:r>
        <w:t>the</w:t>
      </w:r>
      <w:r>
        <w:rPr>
          <w:spacing w:val="-3"/>
        </w:rPr>
        <w:t xml:space="preserve"> </w:t>
      </w:r>
      <w:r>
        <w:rPr>
          <w:spacing w:val="-5"/>
        </w:rPr>
        <w:t>TS.</w:t>
      </w:r>
    </w:p>
    <w:p w14:paraId="14813CA2" w14:textId="77777777" w:rsidR="0086109B" w:rsidRDefault="00000000">
      <w:pPr>
        <w:spacing w:before="8"/>
        <w:ind w:left="422"/>
        <w:rPr>
          <w:sz w:val="20"/>
        </w:rPr>
      </w:pPr>
      <w:r>
        <w:rPr>
          <w:i/>
          <w:sz w:val="20"/>
        </w:rPr>
        <w:t>Exception</w:t>
      </w:r>
      <w:r>
        <w:rPr>
          <w:i/>
          <w:spacing w:val="-5"/>
          <w:sz w:val="20"/>
        </w:rPr>
        <w:t xml:space="preserve"> </w:t>
      </w:r>
      <w:r>
        <w:rPr>
          <w:sz w:val="20"/>
        </w:rPr>
        <w:t>and</w:t>
      </w:r>
      <w:r>
        <w:rPr>
          <w:spacing w:val="-5"/>
          <w:sz w:val="20"/>
        </w:rPr>
        <w:t xml:space="preserve"> </w:t>
      </w:r>
      <w:r>
        <w:rPr>
          <w:sz w:val="20"/>
        </w:rPr>
        <w:t>defined</w:t>
      </w:r>
      <w:r>
        <w:rPr>
          <w:spacing w:val="-6"/>
          <w:sz w:val="20"/>
        </w:rPr>
        <w:t xml:space="preserve"> </w:t>
      </w:r>
      <w:r>
        <w:rPr>
          <w:sz w:val="20"/>
        </w:rPr>
        <w:t>in</w:t>
      </w:r>
      <w:r>
        <w:rPr>
          <w:spacing w:val="-5"/>
          <w:sz w:val="20"/>
        </w:rPr>
        <w:t xml:space="preserve"> </w:t>
      </w:r>
      <w:r>
        <w:rPr>
          <w:sz w:val="20"/>
        </w:rPr>
        <w:t>the</w:t>
      </w:r>
      <w:r>
        <w:rPr>
          <w:spacing w:val="-4"/>
          <w:sz w:val="20"/>
        </w:rPr>
        <w:t xml:space="preserve"> </w:t>
      </w:r>
      <w:r>
        <w:rPr>
          <w:i/>
          <w:sz w:val="20"/>
        </w:rPr>
        <w:t>TCI-</w:t>
      </w:r>
      <w:proofErr w:type="spellStart"/>
      <w:r>
        <w:rPr>
          <w:i/>
          <w:sz w:val="20"/>
        </w:rPr>
        <w:t>CommonTypes</w:t>
      </w:r>
      <w:proofErr w:type="spellEnd"/>
      <w:r>
        <w:rPr>
          <w:i/>
          <w:spacing w:val="-6"/>
          <w:sz w:val="20"/>
        </w:rPr>
        <w:t xml:space="preserve"> </w:t>
      </w:r>
      <w:r>
        <w:rPr>
          <w:spacing w:val="-2"/>
          <w:sz w:val="20"/>
        </w:rPr>
        <w:t>module.</w:t>
      </w:r>
    </w:p>
    <w:p w14:paraId="3CFFC3A1" w14:textId="77777777" w:rsidR="0086109B" w:rsidRDefault="0086109B">
      <w:pPr>
        <w:rPr>
          <w:sz w:val="20"/>
        </w:rPr>
        <w:sectPr w:rsidR="0086109B">
          <w:pgSz w:w="12240" w:h="15840"/>
          <w:pgMar w:top="1160" w:right="0" w:bottom="1280" w:left="1200" w:header="0" w:footer="1094" w:gutter="0"/>
          <w:cols w:space="720"/>
        </w:sectPr>
      </w:pPr>
    </w:p>
    <w:p w14:paraId="3B00DAD8" w14:textId="77777777" w:rsidR="0086109B" w:rsidRDefault="00000000">
      <w:pPr>
        <w:pStyle w:val="Heading2"/>
        <w:numPr>
          <w:ilvl w:val="1"/>
          <w:numId w:val="4"/>
        </w:numPr>
        <w:tabs>
          <w:tab w:val="left" w:pos="850"/>
        </w:tabs>
        <w:spacing w:before="85"/>
        <w:ind w:left="850" w:hanging="437"/>
      </w:pPr>
      <w:bookmarkStart w:id="48" w:name="_Toc142556302"/>
      <w:r>
        <w:rPr>
          <w:color w:val="16365D"/>
          <w:spacing w:val="-2"/>
        </w:rPr>
        <w:lastRenderedPageBreak/>
        <w:t>TCI29451</w:t>
      </w:r>
      <w:r>
        <w:rPr>
          <w:color w:val="16365D"/>
        </w:rPr>
        <w:t xml:space="preserve"> </w:t>
      </w:r>
      <w:r>
        <w:rPr>
          <w:color w:val="16365D"/>
          <w:spacing w:val="-2"/>
        </w:rPr>
        <w:t>frame</w:t>
      </w:r>
      <w:bookmarkEnd w:id="48"/>
    </w:p>
    <w:p w14:paraId="2AD864C4" w14:textId="77777777" w:rsidR="0086109B" w:rsidRDefault="00000000">
      <w:pPr>
        <w:pStyle w:val="BodyText"/>
        <w:spacing w:before="160"/>
        <w:ind w:left="413"/>
      </w:pPr>
      <w:r>
        <w:t>Use</w:t>
      </w:r>
      <w:r>
        <w:rPr>
          <w:spacing w:val="-5"/>
        </w:rPr>
        <w:t xml:space="preserve"> </w:t>
      </w:r>
      <w:r>
        <w:t>cases</w:t>
      </w:r>
      <w:r>
        <w:rPr>
          <w:spacing w:val="-3"/>
        </w:rPr>
        <w:t xml:space="preserve"> </w:t>
      </w:r>
      <w:r>
        <w:t>supported</w:t>
      </w:r>
      <w:r>
        <w:rPr>
          <w:spacing w:val="-5"/>
        </w:rPr>
        <w:t xml:space="preserve"> </w:t>
      </w:r>
      <w:r>
        <w:t>by</w:t>
      </w:r>
      <w:r>
        <w:rPr>
          <w:spacing w:val="-3"/>
        </w:rPr>
        <w:t xml:space="preserve"> </w:t>
      </w:r>
      <w:r>
        <w:t>TCI29451</w:t>
      </w:r>
      <w:r>
        <w:rPr>
          <w:spacing w:val="-3"/>
        </w:rPr>
        <w:t xml:space="preserve"> </w:t>
      </w:r>
      <w:r>
        <w:t>are</w:t>
      </w:r>
      <w:r>
        <w:rPr>
          <w:spacing w:val="-6"/>
        </w:rPr>
        <w:t xml:space="preserve"> </w:t>
      </w:r>
      <w:r>
        <w:t>listed</w:t>
      </w:r>
      <w:r>
        <w:rPr>
          <w:spacing w:val="-3"/>
        </w:rPr>
        <w:t xml:space="preserve"> </w:t>
      </w:r>
      <w:r>
        <w:t>in</w:t>
      </w:r>
      <w:r>
        <w:rPr>
          <w:spacing w:val="-3"/>
        </w:rPr>
        <w:t xml:space="preserve"> </w:t>
      </w:r>
      <w:r>
        <w:t>Table</w:t>
      </w:r>
      <w:r>
        <w:rPr>
          <w:spacing w:val="-4"/>
        </w:rPr>
        <w:t xml:space="preserve"> </w:t>
      </w:r>
      <w:r>
        <w:rPr>
          <w:spacing w:val="-5"/>
        </w:rPr>
        <w:t>41.</w:t>
      </w:r>
    </w:p>
    <w:p w14:paraId="4A9E73F1" w14:textId="77777777" w:rsidR="0086109B" w:rsidRDefault="00000000">
      <w:pPr>
        <w:spacing w:before="162" w:after="17"/>
        <w:ind w:right="1201"/>
        <w:jc w:val="center"/>
        <w:rPr>
          <w:rFonts w:ascii="Arial"/>
          <w:b/>
          <w:sz w:val="18"/>
        </w:rPr>
      </w:pPr>
      <w:r>
        <w:rPr>
          <w:rFonts w:ascii="Arial"/>
          <w:b/>
          <w:sz w:val="18"/>
        </w:rPr>
        <w:t>Table</w:t>
      </w:r>
      <w:r>
        <w:rPr>
          <w:rFonts w:ascii="Arial"/>
          <w:b/>
          <w:spacing w:val="-6"/>
          <w:sz w:val="18"/>
        </w:rPr>
        <w:t xml:space="preserve"> </w:t>
      </w:r>
      <w:r>
        <w:rPr>
          <w:rFonts w:ascii="Arial"/>
          <w:b/>
          <w:sz w:val="18"/>
        </w:rPr>
        <w:t>41</w:t>
      </w:r>
      <w:r>
        <w:rPr>
          <w:rFonts w:ascii="Arial"/>
          <w:b/>
          <w:spacing w:val="-1"/>
          <w:sz w:val="18"/>
        </w:rPr>
        <w:t xml:space="preserve"> </w:t>
      </w:r>
      <w:r>
        <w:rPr>
          <w:rFonts w:ascii="Arial"/>
          <w:b/>
          <w:sz w:val="18"/>
        </w:rPr>
        <w:t>Use</w:t>
      </w:r>
      <w:r>
        <w:rPr>
          <w:rFonts w:ascii="Arial"/>
          <w:b/>
          <w:spacing w:val="-4"/>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2"/>
          <w:sz w:val="18"/>
        </w:rPr>
        <w:t xml:space="preserve"> </w:t>
      </w:r>
      <w:r>
        <w:rPr>
          <w:rFonts w:ascii="Arial"/>
          <w:b/>
          <w:sz w:val="18"/>
        </w:rPr>
        <w:t>by</w:t>
      </w:r>
      <w:r>
        <w:rPr>
          <w:rFonts w:ascii="Arial"/>
          <w:b/>
          <w:spacing w:val="-2"/>
          <w:sz w:val="18"/>
        </w:rPr>
        <w:t xml:space="preserve"> </w:t>
      </w:r>
      <w:proofErr w:type="gramStart"/>
      <w:r>
        <w:rPr>
          <w:rFonts w:ascii="Arial"/>
          <w:b/>
          <w:spacing w:val="-2"/>
          <w:sz w:val="18"/>
        </w:rPr>
        <w:t>TCI29451</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2887"/>
        <w:gridCol w:w="935"/>
        <w:gridCol w:w="5256"/>
      </w:tblGrid>
      <w:tr w:rsidR="0086109B" w14:paraId="4C610E88" w14:textId="77777777">
        <w:trPr>
          <w:trHeight w:val="474"/>
        </w:trPr>
        <w:tc>
          <w:tcPr>
            <w:tcW w:w="458" w:type="dxa"/>
          </w:tcPr>
          <w:p w14:paraId="3BD2BBFE" w14:textId="77777777" w:rsidR="0086109B" w:rsidRDefault="00000000">
            <w:pPr>
              <w:pStyle w:val="TableParagraph"/>
              <w:spacing w:before="3"/>
              <w:ind w:left="31"/>
              <w:rPr>
                <w:rFonts w:ascii="Arial"/>
                <w:b/>
                <w:sz w:val="18"/>
              </w:rPr>
            </w:pPr>
            <w:r>
              <w:rPr>
                <w:rFonts w:ascii="Arial"/>
                <w:b/>
                <w:sz w:val="18"/>
              </w:rPr>
              <w:t>UC</w:t>
            </w:r>
            <w:r>
              <w:rPr>
                <w:rFonts w:ascii="Arial"/>
                <w:b/>
                <w:spacing w:val="-4"/>
                <w:sz w:val="18"/>
              </w:rPr>
              <w:t xml:space="preserve"> </w:t>
            </w:r>
            <w:r>
              <w:rPr>
                <w:rFonts w:ascii="Arial"/>
                <w:b/>
                <w:spacing w:val="-10"/>
                <w:sz w:val="18"/>
              </w:rPr>
              <w:t>#</w:t>
            </w:r>
          </w:p>
        </w:tc>
        <w:tc>
          <w:tcPr>
            <w:tcW w:w="2887" w:type="dxa"/>
          </w:tcPr>
          <w:p w14:paraId="1E82D824" w14:textId="77777777" w:rsidR="0086109B" w:rsidRDefault="00000000">
            <w:pPr>
              <w:pStyle w:val="TableParagraph"/>
              <w:spacing w:before="3"/>
              <w:rPr>
                <w:rFonts w:ascii="Arial"/>
                <w:b/>
                <w:sz w:val="18"/>
              </w:rPr>
            </w:pPr>
            <w:r>
              <w:rPr>
                <w:rFonts w:ascii="Arial"/>
                <w:b/>
                <w:spacing w:val="-2"/>
                <w:sz w:val="18"/>
              </w:rPr>
              <w:t>Request/Response</w:t>
            </w:r>
            <w:r>
              <w:rPr>
                <w:rFonts w:ascii="Arial"/>
                <w:b/>
                <w:spacing w:val="6"/>
                <w:sz w:val="18"/>
              </w:rPr>
              <w:t xml:space="preserve"> </w:t>
            </w:r>
            <w:r>
              <w:rPr>
                <w:rFonts w:ascii="Arial"/>
                <w:b/>
                <w:spacing w:val="-2"/>
                <w:sz w:val="18"/>
              </w:rPr>
              <w:t>Messages</w:t>
            </w:r>
          </w:p>
        </w:tc>
        <w:tc>
          <w:tcPr>
            <w:tcW w:w="935" w:type="dxa"/>
          </w:tcPr>
          <w:p w14:paraId="1CAAA0E4" w14:textId="77777777" w:rsidR="0086109B" w:rsidRDefault="00000000">
            <w:pPr>
              <w:pStyle w:val="TableParagraph"/>
              <w:spacing w:before="3" w:line="259" w:lineRule="auto"/>
              <w:ind w:left="32"/>
              <w:rPr>
                <w:rFonts w:ascii="Arial"/>
                <w:b/>
                <w:sz w:val="18"/>
              </w:rPr>
            </w:pPr>
            <w:r>
              <w:rPr>
                <w:rFonts w:ascii="Arial"/>
                <w:b/>
                <w:spacing w:val="-4"/>
                <w:sz w:val="18"/>
              </w:rPr>
              <w:t xml:space="preserve">Flow </w:t>
            </w:r>
            <w:r>
              <w:rPr>
                <w:rFonts w:ascii="Arial"/>
                <w:b/>
                <w:spacing w:val="-2"/>
                <w:sz w:val="18"/>
              </w:rPr>
              <w:t>Direction</w:t>
            </w:r>
          </w:p>
        </w:tc>
        <w:tc>
          <w:tcPr>
            <w:tcW w:w="5256" w:type="dxa"/>
          </w:tcPr>
          <w:p w14:paraId="58EB0D10" w14:textId="77777777" w:rsidR="0086109B" w:rsidRDefault="00000000">
            <w:pPr>
              <w:pStyle w:val="TableParagraph"/>
              <w:spacing w:before="3"/>
              <w:ind w:left="30"/>
              <w:rPr>
                <w:rFonts w:ascii="Arial"/>
                <w:b/>
                <w:sz w:val="18"/>
              </w:rPr>
            </w:pPr>
            <w:r>
              <w:rPr>
                <w:rFonts w:ascii="Arial"/>
                <w:b/>
                <w:sz w:val="18"/>
              </w:rPr>
              <w:t>Message</w:t>
            </w:r>
            <w:r>
              <w:rPr>
                <w:rFonts w:ascii="Arial"/>
                <w:b/>
                <w:spacing w:val="-11"/>
                <w:sz w:val="18"/>
              </w:rPr>
              <w:t xml:space="preserve"> </w:t>
            </w:r>
            <w:r>
              <w:rPr>
                <w:rFonts w:ascii="Arial"/>
                <w:b/>
                <w:spacing w:val="-2"/>
                <w:sz w:val="18"/>
              </w:rPr>
              <w:t>Sequence</w:t>
            </w:r>
          </w:p>
        </w:tc>
      </w:tr>
      <w:tr w:rsidR="0086109B" w14:paraId="11C12DA9" w14:textId="77777777">
        <w:trPr>
          <w:trHeight w:val="585"/>
        </w:trPr>
        <w:tc>
          <w:tcPr>
            <w:tcW w:w="458" w:type="dxa"/>
          </w:tcPr>
          <w:p w14:paraId="42774A94" w14:textId="77777777" w:rsidR="0086109B" w:rsidRDefault="00000000">
            <w:pPr>
              <w:pStyle w:val="TableParagraph"/>
              <w:spacing w:before="6"/>
              <w:ind w:left="31"/>
            </w:pPr>
            <w:r>
              <w:t>1</w:t>
            </w:r>
          </w:p>
        </w:tc>
        <w:tc>
          <w:tcPr>
            <w:tcW w:w="2887" w:type="dxa"/>
          </w:tcPr>
          <w:p w14:paraId="7574DB11" w14:textId="77777777" w:rsidR="0086109B" w:rsidRDefault="00000000">
            <w:pPr>
              <w:pStyle w:val="TableParagraph"/>
              <w:spacing w:before="6"/>
            </w:pPr>
            <w:r>
              <w:t>Set</w:t>
            </w:r>
            <w:r>
              <w:rPr>
                <w:spacing w:val="-2"/>
              </w:rPr>
              <w:t xml:space="preserve"> </w:t>
            </w:r>
            <w:r>
              <w:t>the</w:t>
            </w:r>
            <w:r>
              <w:rPr>
                <w:spacing w:val="-3"/>
              </w:rPr>
              <w:t xml:space="preserve"> </w:t>
            </w:r>
            <w:r>
              <w:t>SUT</w:t>
            </w:r>
            <w:r>
              <w:rPr>
                <w:spacing w:val="-3"/>
              </w:rPr>
              <w:t xml:space="preserve"> </w:t>
            </w:r>
            <w:r>
              <w:t>to</w:t>
            </w:r>
            <w:r>
              <w:rPr>
                <w:spacing w:val="-2"/>
              </w:rPr>
              <w:t xml:space="preserve"> </w:t>
            </w:r>
            <w:r>
              <w:t>the</w:t>
            </w:r>
            <w:r>
              <w:rPr>
                <w:spacing w:val="-1"/>
              </w:rPr>
              <w:t xml:space="preserve"> </w:t>
            </w:r>
            <w:r>
              <w:t>Initial</w:t>
            </w:r>
            <w:r>
              <w:rPr>
                <w:spacing w:val="-5"/>
              </w:rPr>
              <w:t xml:space="preserve"> </w:t>
            </w:r>
            <w:r>
              <w:rPr>
                <w:spacing w:val="-2"/>
              </w:rPr>
              <w:t>state</w:t>
            </w:r>
          </w:p>
        </w:tc>
        <w:tc>
          <w:tcPr>
            <w:tcW w:w="935" w:type="dxa"/>
          </w:tcPr>
          <w:p w14:paraId="1F050A12"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F6027C9" w14:textId="77777777" w:rsidR="0086109B" w:rsidRDefault="00000000">
            <w:pPr>
              <w:pStyle w:val="TableParagraph"/>
              <w:spacing w:before="19"/>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46E31C4A" w14:textId="77777777" w:rsidR="0086109B" w:rsidRDefault="00000000">
            <w:pPr>
              <w:pStyle w:val="TableParagraph"/>
              <w:spacing w:before="6"/>
              <w:ind w:left="30"/>
            </w:pPr>
            <w:proofErr w:type="spellStart"/>
            <w:proofErr w:type="gramStart"/>
            <w:r>
              <w:rPr>
                <w:spacing w:val="-2"/>
              </w:rPr>
              <w:t>request.SetInitialState</w:t>
            </w:r>
            <w:proofErr w:type="spellEnd"/>
            <w:proofErr w:type="gramEnd"/>
            <w:r>
              <w:rPr>
                <w:spacing w:val="30"/>
              </w:rPr>
              <w:t xml:space="preserve"> </w:t>
            </w:r>
            <w:r>
              <w:rPr>
                <w:spacing w:val="-2"/>
              </w:rPr>
              <w:t>response</w:t>
            </w:r>
          </w:p>
        </w:tc>
      </w:tr>
      <w:tr w:rsidR="0086109B" w14:paraId="4F73C938" w14:textId="77777777">
        <w:trPr>
          <w:trHeight w:val="1166"/>
        </w:trPr>
        <w:tc>
          <w:tcPr>
            <w:tcW w:w="458" w:type="dxa"/>
          </w:tcPr>
          <w:p w14:paraId="3B0159A7" w14:textId="77777777" w:rsidR="0086109B" w:rsidRDefault="00000000">
            <w:pPr>
              <w:pStyle w:val="TableParagraph"/>
              <w:ind w:left="31"/>
            </w:pPr>
            <w:r>
              <w:t>2</w:t>
            </w:r>
          </w:p>
        </w:tc>
        <w:tc>
          <w:tcPr>
            <w:tcW w:w="2887" w:type="dxa"/>
          </w:tcPr>
          <w:p w14:paraId="3DD92A6B" w14:textId="77777777" w:rsidR="0086109B" w:rsidRDefault="00000000">
            <w:pPr>
              <w:pStyle w:val="TableParagraph"/>
              <w:spacing w:line="259" w:lineRule="auto"/>
              <w:ind w:right="24"/>
            </w:pPr>
            <w:r>
              <w:t>The</w:t>
            </w:r>
            <w:r>
              <w:rPr>
                <w:spacing w:val="-12"/>
              </w:rPr>
              <w:t xml:space="preserve"> </w:t>
            </w:r>
            <w:r>
              <w:t>SUT</w:t>
            </w:r>
            <w:r>
              <w:rPr>
                <w:spacing w:val="-13"/>
              </w:rPr>
              <w:t xml:space="preserve"> </w:t>
            </w:r>
            <w:r>
              <w:t>transmits</w:t>
            </w:r>
            <w:r>
              <w:rPr>
                <w:spacing w:val="-11"/>
              </w:rPr>
              <w:t xml:space="preserve"> </w:t>
            </w:r>
            <w:r>
              <w:t xml:space="preserve">periodic </w:t>
            </w:r>
            <w:r>
              <w:rPr>
                <w:spacing w:val="-4"/>
              </w:rPr>
              <w:t>BSMs</w:t>
            </w:r>
          </w:p>
        </w:tc>
        <w:tc>
          <w:tcPr>
            <w:tcW w:w="935" w:type="dxa"/>
          </w:tcPr>
          <w:p w14:paraId="4F3D210A" w14:textId="77777777" w:rsidR="0086109B" w:rsidRDefault="00000000">
            <w:pPr>
              <w:pStyle w:val="TableParagraph"/>
              <w:spacing w:line="259" w:lineRule="auto"/>
              <w:ind w:left="32" w:right="14"/>
              <w:jc w:val="both"/>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rPr>
                <w:spacing w:val="-2"/>
              </w:rPr>
              <w:t>SUT</w:t>
            </w:r>
            <w:proofErr w:type="spellEnd"/>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TS </w:t>
            </w:r>
            <w:proofErr w:type="spellStart"/>
            <w:r>
              <w:t>TS</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SUT</w:t>
            </w:r>
          </w:p>
          <w:p w14:paraId="7729521F" w14:textId="77777777" w:rsidR="0086109B" w:rsidRDefault="00000000">
            <w:pPr>
              <w:pStyle w:val="TableParagraph"/>
              <w:spacing w:before="1"/>
              <w:ind w:left="32"/>
              <w:jc w:val="both"/>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07407922" w14:textId="77777777" w:rsidR="0086109B" w:rsidRDefault="00000000">
            <w:pPr>
              <w:pStyle w:val="TableParagraph"/>
              <w:ind w:left="30"/>
            </w:pPr>
            <w:proofErr w:type="spellStart"/>
            <w:proofErr w:type="gramStart"/>
            <w:r>
              <w:t>request.StartBsmTx</w:t>
            </w:r>
            <w:proofErr w:type="spellEnd"/>
            <w:proofErr w:type="gramEnd"/>
            <w:r>
              <w:rPr>
                <w:spacing w:val="-12"/>
              </w:rPr>
              <w:t xml:space="preserve"> </w:t>
            </w:r>
            <w:r>
              <w:rPr>
                <w:spacing w:val="-2"/>
              </w:rPr>
              <w:t>response</w:t>
            </w:r>
          </w:p>
        </w:tc>
      </w:tr>
      <w:tr w:rsidR="0086109B" w14:paraId="4BCC1242" w14:textId="77777777">
        <w:trPr>
          <w:trHeight w:val="583"/>
        </w:trPr>
        <w:tc>
          <w:tcPr>
            <w:tcW w:w="458" w:type="dxa"/>
          </w:tcPr>
          <w:p w14:paraId="27FB4834" w14:textId="77777777" w:rsidR="0086109B" w:rsidRDefault="00000000">
            <w:pPr>
              <w:pStyle w:val="TableParagraph"/>
              <w:ind w:left="31"/>
            </w:pPr>
            <w:r>
              <w:t>3</w:t>
            </w:r>
          </w:p>
        </w:tc>
        <w:tc>
          <w:tcPr>
            <w:tcW w:w="2887" w:type="dxa"/>
          </w:tcPr>
          <w:p w14:paraId="6E0DCB14" w14:textId="77777777" w:rsidR="0086109B" w:rsidRDefault="00000000">
            <w:pPr>
              <w:pStyle w:val="TableParagraph"/>
            </w:pPr>
            <w:r>
              <w:t>The</w:t>
            </w:r>
            <w:r>
              <w:rPr>
                <w:spacing w:val="-2"/>
              </w:rPr>
              <w:t xml:space="preserve"> </w:t>
            </w:r>
            <w:r>
              <w:t>SUT</w:t>
            </w:r>
            <w:r>
              <w:rPr>
                <w:spacing w:val="-2"/>
              </w:rPr>
              <w:t xml:space="preserve"> </w:t>
            </w:r>
            <w:r>
              <w:t>stops</w:t>
            </w:r>
            <w:r>
              <w:rPr>
                <w:spacing w:val="-1"/>
              </w:rPr>
              <w:t xml:space="preserve"> </w:t>
            </w:r>
            <w:proofErr w:type="gramStart"/>
            <w:r>
              <w:rPr>
                <w:spacing w:val="-2"/>
              </w:rPr>
              <w:t>transmitting</w:t>
            </w:r>
            <w:proofErr w:type="gramEnd"/>
          </w:p>
          <w:p w14:paraId="2234B674" w14:textId="77777777" w:rsidR="0086109B" w:rsidRDefault="00000000">
            <w:pPr>
              <w:pStyle w:val="TableParagraph"/>
              <w:spacing w:before="22"/>
            </w:pPr>
            <w:r>
              <w:t>periodic</w:t>
            </w:r>
            <w:r>
              <w:rPr>
                <w:spacing w:val="-7"/>
              </w:rPr>
              <w:t xml:space="preserve"> </w:t>
            </w:r>
            <w:r>
              <w:rPr>
                <w:spacing w:val="-4"/>
              </w:rPr>
              <w:t>BSMs</w:t>
            </w:r>
          </w:p>
        </w:tc>
        <w:tc>
          <w:tcPr>
            <w:tcW w:w="935" w:type="dxa"/>
          </w:tcPr>
          <w:p w14:paraId="5B48411A"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DF66ECA" w14:textId="77777777" w:rsidR="0086109B" w:rsidRDefault="00000000">
            <w:pPr>
              <w:pStyle w:val="TableParagraph"/>
              <w:spacing w:before="22"/>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72052E3F" w14:textId="77777777" w:rsidR="0086109B" w:rsidRDefault="00000000">
            <w:pPr>
              <w:pStyle w:val="TableParagraph"/>
              <w:ind w:left="30"/>
            </w:pPr>
            <w:proofErr w:type="spellStart"/>
            <w:proofErr w:type="gramStart"/>
            <w:r>
              <w:t>request.StopBsmTx</w:t>
            </w:r>
            <w:proofErr w:type="spellEnd"/>
            <w:proofErr w:type="gramEnd"/>
            <w:r>
              <w:rPr>
                <w:spacing w:val="-12"/>
              </w:rPr>
              <w:t xml:space="preserve"> </w:t>
            </w:r>
            <w:r>
              <w:rPr>
                <w:spacing w:val="-2"/>
              </w:rPr>
              <w:t>response</w:t>
            </w:r>
          </w:p>
        </w:tc>
      </w:tr>
      <w:tr w:rsidR="0086109B" w14:paraId="1A850A97" w14:textId="77777777">
        <w:trPr>
          <w:trHeight w:val="585"/>
        </w:trPr>
        <w:tc>
          <w:tcPr>
            <w:tcW w:w="458" w:type="dxa"/>
          </w:tcPr>
          <w:p w14:paraId="6EE5530D" w14:textId="77777777" w:rsidR="0086109B" w:rsidRDefault="00000000">
            <w:pPr>
              <w:pStyle w:val="TableParagraph"/>
              <w:spacing w:before="6"/>
              <w:ind w:left="31"/>
            </w:pPr>
            <w:r>
              <w:t>4</w:t>
            </w:r>
          </w:p>
        </w:tc>
        <w:tc>
          <w:tcPr>
            <w:tcW w:w="2887" w:type="dxa"/>
          </w:tcPr>
          <w:p w14:paraId="6EB01B32" w14:textId="77777777" w:rsidR="0086109B" w:rsidRDefault="00000000">
            <w:pPr>
              <w:pStyle w:val="TableParagraph"/>
              <w:spacing w:before="6"/>
            </w:pPr>
            <w:r>
              <w:t>Turn</w:t>
            </w:r>
            <w:r>
              <w:rPr>
                <w:spacing w:val="-8"/>
              </w:rPr>
              <w:t xml:space="preserve"> </w:t>
            </w:r>
            <w:r>
              <w:t>congestion</w:t>
            </w:r>
            <w:r>
              <w:rPr>
                <w:spacing w:val="-8"/>
              </w:rPr>
              <w:t xml:space="preserve"> </w:t>
            </w:r>
            <w:r>
              <w:t>mitigation</w:t>
            </w:r>
            <w:r>
              <w:rPr>
                <w:spacing w:val="-8"/>
              </w:rPr>
              <w:t xml:space="preserve"> </w:t>
            </w:r>
            <w:r>
              <w:rPr>
                <w:spacing w:val="-5"/>
              </w:rPr>
              <w:t>of</w:t>
            </w:r>
          </w:p>
          <w:p w14:paraId="75104891" w14:textId="77777777" w:rsidR="0086109B" w:rsidRDefault="00000000">
            <w:pPr>
              <w:pStyle w:val="TableParagraph"/>
              <w:spacing w:before="19"/>
            </w:pPr>
            <w:r>
              <w:t>the</w:t>
            </w:r>
            <w:r>
              <w:rPr>
                <w:spacing w:val="-2"/>
              </w:rPr>
              <w:t xml:space="preserve"> </w:t>
            </w:r>
            <w:r>
              <w:t>SUT</w:t>
            </w:r>
            <w:r>
              <w:rPr>
                <w:spacing w:val="-2"/>
              </w:rPr>
              <w:t xml:space="preserve"> </w:t>
            </w:r>
            <w:r>
              <w:t>on</w:t>
            </w:r>
            <w:r>
              <w:rPr>
                <w:spacing w:val="-3"/>
              </w:rPr>
              <w:t xml:space="preserve"> </w:t>
            </w:r>
            <w:r>
              <w:t>or</w:t>
            </w:r>
            <w:r>
              <w:rPr>
                <w:spacing w:val="-2"/>
              </w:rPr>
              <w:t xml:space="preserve"> </w:t>
            </w:r>
            <w:r>
              <w:rPr>
                <w:spacing w:val="-5"/>
              </w:rPr>
              <w:t>off</w:t>
            </w:r>
          </w:p>
        </w:tc>
        <w:tc>
          <w:tcPr>
            <w:tcW w:w="935" w:type="dxa"/>
          </w:tcPr>
          <w:p w14:paraId="0CBCE92D"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64A189F" w14:textId="77777777" w:rsidR="0086109B" w:rsidRDefault="00000000">
            <w:pPr>
              <w:pStyle w:val="TableParagraph"/>
              <w:spacing w:before="19"/>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239F6B39" w14:textId="77777777" w:rsidR="0086109B" w:rsidRDefault="00000000">
            <w:pPr>
              <w:pStyle w:val="TableParagraph"/>
              <w:spacing w:before="6"/>
              <w:ind w:left="30"/>
            </w:pPr>
            <w:proofErr w:type="spellStart"/>
            <w:proofErr w:type="gramStart"/>
            <w:r>
              <w:rPr>
                <w:spacing w:val="-2"/>
              </w:rPr>
              <w:t>request.EnableCongestionMitigation</w:t>
            </w:r>
            <w:proofErr w:type="spellEnd"/>
            <w:proofErr w:type="gramEnd"/>
          </w:p>
          <w:p w14:paraId="35E12CEB" w14:textId="77777777" w:rsidR="0086109B" w:rsidRDefault="00000000">
            <w:pPr>
              <w:pStyle w:val="TableParagraph"/>
              <w:spacing w:before="19"/>
              <w:ind w:left="30"/>
            </w:pPr>
            <w:r>
              <w:rPr>
                <w:spacing w:val="-2"/>
              </w:rPr>
              <w:t>response</w:t>
            </w:r>
          </w:p>
        </w:tc>
      </w:tr>
      <w:tr w:rsidR="0086109B" w14:paraId="210AF744" w14:textId="77777777">
        <w:trPr>
          <w:trHeight w:val="585"/>
        </w:trPr>
        <w:tc>
          <w:tcPr>
            <w:tcW w:w="458" w:type="dxa"/>
          </w:tcPr>
          <w:p w14:paraId="7CF406D0" w14:textId="77777777" w:rsidR="0086109B" w:rsidRDefault="00000000">
            <w:pPr>
              <w:pStyle w:val="TableParagraph"/>
              <w:ind w:left="31"/>
            </w:pPr>
            <w:r>
              <w:t>5</w:t>
            </w:r>
          </w:p>
        </w:tc>
        <w:tc>
          <w:tcPr>
            <w:tcW w:w="2887" w:type="dxa"/>
          </w:tcPr>
          <w:p w14:paraId="38B6501A" w14:textId="77777777" w:rsidR="0086109B" w:rsidRDefault="00000000">
            <w:pPr>
              <w:pStyle w:val="TableParagraph"/>
            </w:pPr>
            <w:r>
              <w:t>Set</w:t>
            </w:r>
            <w:r>
              <w:rPr>
                <w:spacing w:val="-2"/>
              </w:rPr>
              <w:t xml:space="preserve"> </w:t>
            </w:r>
            <w:r>
              <w:t>the</w:t>
            </w:r>
            <w:r>
              <w:rPr>
                <w:spacing w:val="-3"/>
              </w:rPr>
              <w:t xml:space="preserve"> </w:t>
            </w:r>
            <w:r>
              <w:t>Temporary</w:t>
            </w:r>
            <w:r>
              <w:rPr>
                <w:spacing w:val="-3"/>
              </w:rPr>
              <w:t xml:space="preserve"> </w:t>
            </w:r>
            <w:r>
              <w:t>ID</w:t>
            </w:r>
            <w:r>
              <w:rPr>
                <w:spacing w:val="-2"/>
              </w:rPr>
              <w:t xml:space="preserve"> </w:t>
            </w:r>
            <w:r>
              <w:t>of</w:t>
            </w:r>
            <w:r>
              <w:rPr>
                <w:spacing w:val="-3"/>
              </w:rPr>
              <w:t xml:space="preserve"> </w:t>
            </w:r>
            <w:r>
              <w:rPr>
                <w:spacing w:val="-5"/>
              </w:rPr>
              <w:t>the</w:t>
            </w:r>
          </w:p>
          <w:p w14:paraId="452BB6B5" w14:textId="77777777" w:rsidR="0086109B" w:rsidRDefault="00000000">
            <w:pPr>
              <w:pStyle w:val="TableParagraph"/>
              <w:spacing w:before="21"/>
            </w:pPr>
            <w:r>
              <w:rPr>
                <w:spacing w:val="-5"/>
              </w:rPr>
              <w:t>SUT</w:t>
            </w:r>
          </w:p>
        </w:tc>
        <w:tc>
          <w:tcPr>
            <w:tcW w:w="935" w:type="dxa"/>
          </w:tcPr>
          <w:p w14:paraId="390D1F9C"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782860D"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755D8D84" w14:textId="77777777" w:rsidR="0086109B" w:rsidRDefault="00000000">
            <w:pPr>
              <w:pStyle w:val="TableParagraph"/>
              <w:ind w:left="30"/>
            </w:pPr>
            <w:proofErr w:type="spellStart"/>
            <w:proofErr w:type="gramStart"/>
            <w:r>
              <w:rPr>
                <w:spacing w:val="-2"/>
              </w:rPr>
              <w:t>request.SetTemporaryId</w:t>
            </w:r>
            <w:proofErr w:type="spellEnd"/>
            <w:proofErr w:type="gramEnd"/>
            <w:r>
              <w:rPr>
                <w:spacing w:val="24"/>
              </w:rPr>
              <w:t xml:space="preserve"> </w:t>
            </w:r>
            <w:r>
              <w:rPr>
                <w:spacing w:val="-2"/>
              </w:rPr>
              <w:t>response</w:t>
            </w:r>
          </w:p>
        </w:tc>
      </w:tr>
      <w:tr w:rsidR="0086109B" w14:paraId="383233FE" w14:textId="77777777">
        <w:trPr>
          <w:trHeight w:val="585"/>
        </w:trPr>
        <w:tc>
          <w:tcPr>
            <w:tcW w:w="458" w:type="dxa"/>
          </w:tcPr>
          <w:p w14:paraId="3CBCBE59" w14:textId="77777777" w:rsidR="0086109B" w:rsidRDefault="00000000">
            <w:pPr>
              <w:pStyle w:val="TableParagraph"/>
              <w:ind w:left="31"/>
            </w:pPr>
            <w:r>
              <w:t>6</w:t>
            </w:r>
          </w:p>
        </w:tc>
        <w:tc>
          <w:tcPr>
            <w:tcW w:w="2887" w:type="dxa"/>
          </w:tcPr>
          <w:p w14:paraId="2FDF4396" w14:textId="77777777" w:rsidR="0086109B" w:rsidRDefault="00000000">
            <w:pPr>
              <w:pStyle w:val="TableParagraph"/>
            </w:pPr>
            <w:r>
              <w:t>Set</w:t>
            </w:r>
            <w:r>
              <w:rPr>
                <w:spacing w:val="-2"/>
              </w:rPr>
              <w:t xml:space="preserve"> </w:t>
            </w:r>
            <w:r>
              <w:t>the</w:t>
            </w:r>
            <w:r>
              <w:rPr>
                <w:spacing w:val="-4"/>
              </w:rPr>
              <w:t xml:space="preserve"> </w:t>
            </w:r>
            <w:r>
              <w:t>transmission</w:t>
            </w:r>
            <w:r>
              <w:rPr>
                <w:spacing w:val="-3"/>
              </w:rPr>
              <w:t xml:space="preserve"> </w:t>
            </w:r>
            <w:r>
              <w:t>of</w:t>
            </w:r>
            <w:r>
              <w:rPr>
                <w:spacing w:val="-5"/>
              </w:rPr>
              <w:t xml:space="preserve"> </w:t>
            </w:r>
            <w:r>
              <w:t>the</w:t>
            </w:r>
            <w:r>
              <w:rPr>
                <w:spacing w:val="-5"/>
              </w:rPr>
              <w:t xml:space="preserve"> SUT</w:t>
            </w:r>
          </w:p>
        </w:tc>
        <w:tc>
          <w:tcPr>
            <w:tcW w:w="935" w:type="dxa"/>
          </w:tcPr>
          <w:p w14:paraId="23309082"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9249BDA"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2C7BBEC2" w14:textId="77777777" w:rsidR="0086109B" w:rsidRDefault="00000000">
            <w:pPr>
              <w:pStyle w:val="TableParagraph"/>
              <w:ind w:left="30"/>
            </w:pPr>
            <w:proofErr w:type="spellStart"/>
            <w:proofErr w:type="gramStart"/>
            <w:r>
              <w:rPr>
                <w:spacing w:val="-2"/>
              </w:rPr>
              <w:t>request.SetTransmissionState</w:t>
            </w:r>
            <w:proofErr w:type="spellEnd"/>
            <w:proofErr w:type="gramEnd"/>
          </w:p>
          <w:p w14:paraId="2251D3AC" w14:textId="77777777" w:rsidR="0086109B" w:rsidRDefault="00000000">
            <w:pPr>
              <w:pStyle w:val="TableParagraph"/>
              <w:spacing w:before="21"/>
              <w:ind w:left="30"/>
            </w:pPr>
            <w:r>
              <w:rPr>
                <w:spacing w:val="-2"/>
              </w:rPr>
              <w:t>response</w:t>
            </w:r>
          </w:p>
        </w:tc>
      </w:tr>
      <w:tr w:rsidR="0086109B" w14:paraId="457952B1" w14:textId="77777777">
        <w:trPr>
          <w:trHeight w:val="582"/>
        </w:trPr>
        <w:tc>
          <w:tcPr>
            <w:tcW w:w="458" w:type="dxa"/>
          </w:tcPr>
          <w:p w14:paraId="79016E30" w14:textId="77777777" w:rsidR="0086109B" w:rsidRDefault="00000000">
            <w:pPr>
              <w:pStyle w:val="TableParagraph"/>
              <w:ind w:left="31"/>
            </w:pPr>
            <w:r>
              <w:t>7</w:t>
            </w:r>
          </w:p>
        </w:tc>
        <w:tc>
          <w:tcPr>
            <w:tcW w:w="2887" w:type="dxa"/>
          </w:tcPr>
          <w:p w14:paraId="46ED1C40" w14:textId="77777777" w:rsidR="0086109B" w:rsidRDefault="00000000">
            <w:pPr>
              <w:pStyle w:val="TableParagraph"/>
            </w:pPr>
            <w:r>
              <w:t>Set</w:t>
            </w:r>
            <w:r>
              <w:rPr>
                <w:spacing w:val="-7"/>
              </w:rPr>
              <w:t xml:space="preserve"> </w:t>
            </w:r>
            <w:r>
              <w:t>the</w:t>
            </w:r>
            <w:r>
              <w:rPr>
                <w:spacing w:val="-8"/>
              </w:rPr>
              <w:t xml:space="preserve"> </w:t>
            </w:r>
            <w:proofErr w:type="spellStart"/>
            <w:r>
              <w:t>SteeringWheelAngle</w:t>
            </w:r>
            <w:proofErr w:type="spellEnd"/>
            <w:r>
              <w:rPr>
                <w:spacing w:val="-6"/>
              </w:rPr>
              <w:t xml:space="preserve"> </w:t>
            </w:r>
            <w:r>
              <w:rPr>
                <w:spacing w:val="-5"/>
              </w:rPr>
              <w:t>of</w:t>
            </w:r>
          </w:p>
          <w:p w14:paraId="1161A3FC" w14:textId="77777777" w:rsidR="0086109B" w:rsidRDefault="00000000">
            <w:pPr>
              <w:pStyle w:val="TableParagraph"/>
              <w:spacing w:before="21"/>
            </w:pPr>
            <w:r>
              <w:t xml:space="preserve">the </w:t>
            </w:r>
            <w:r>
              <w:rPr>
                <w:spacing w:val="-5"/>
              </w:rPr>
              <w:t>SUT</w:t>
            </w:r>
          </w:p>
        </w:tc>
        <w:tc>
          <w:tcPr>
            <w:tcW w:w="935" w:type="dxa"/>
          </w:tcPr>
          <w:p w14:paraId="69DCC121"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4E9ECDF"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2D3117B5" w14:textId="77777777" w:rsidR="0086109B" w:rsidRDefault="00000000">
            <w:pPr>
              <w:pStyle w:val="TableParagraph"/>
              <w:ind w:left="30"/>
            </w:pPr>
            <w:proofErr w:type="spellStart"/>
            <w:proofErr w:type="gramStart"/>
            <w:r>
              <w:rPr>
                <w:spacing w:val="-2"/>
              </w:rPr>
              <w:t>request.setSteeringWheelAngle</w:t>
            </w:r>
            <w:proofErr w:type="spellEnd"/>
            <w:proofErr w:type="gramEnd"/>
          </w:p>
          <w:p w14:paraId="4F67356C" w14:textId="77777777" w:rsidR="0086109B" w:rsidRDefault="00000000">
            <w:pPr>
              <w:pStyle w:val="TableParagraph"/>
              <w:spacing w:before="21"/>
              <w:ind w:left="30"/>
            </w:pPr>
            <w:r>
              <w:rPr>
                <w:spacing w:val="-2"/>
              </w:rPr>
              <w:t>response</w:t>
            </w:r>
          </w:p>
        </w:tc>
      </w:tr>
      <w:tr w:rsidR="0086109B" w14:paraId="75289D32" w14:textId="77777777">
        <w:trPr>
          <w:trHeight w:val="585"/>
        </w:trPr>
        <w:tc>
          <w:tcPr>
            <w:tcW w:w="458" w:type="dxa"/>
          </w:tcPr>
          <w:p w14:paraId="5A661DB3" w14:textId="77777777" w:rsidR="0086109B" w:rsidRDefault="00000000">
            <w:pPr>
              <w:pStyle w:val="TableParagraph"/>
              <w:spacing w:before="6"/>
              <w:ind w:left="31"/>
            </w:pPr>
            <w:r>
              <w:t>8</w:t>
            </w:r>
          </w:p>
        </w:tc>
        <w:tc>
          <w:tcPr>
            <w:tcW w:w="2887" w:type="dxa"/>
          </w:tcPr>
          <w:p w14:paraId="1A8E4E38" w14:textId="77777777" w:rsidR="0086109B" w:rsidRDefault="00000000">
            <w:pPr>
              <w:pStyle w:val="TableParagraph"/>
              <w:spacing w:before="6"/>
            </w:pPr>
            <w:r>
              <w:t>Set</w:t>
            </w:r>
            <w:r>
              <w:rPr>
                <w:spacing w:val="-4"/>
              </w:rPr>
              <w:t xml:space="preserve"> </w:t>
            </w:r>
            <w:r>
              <w:t>the</w:t>
            </w:r>
            <w:r>
              <w:rPr>
                <w:spacing w:val="-5"/>
              </w:rPr>
              <w:t xml:space="preserve"> </w:t>
            </w:r>
            <w:r>
              <w:t>Brake</w:t>
            </w:r>
            <w:r>
              <w:rPr>
                <w:spacing w:val="-4"/>
              </w:rPr>
              <w:t xml:space="preserve"> </w:t>
            </w:r>
            <w:r>
              <w:t>System</w:t>
            </w:r>
            <w:r>
              <w:rPr>
                <w:spacing w:val="-2"/>
              </w:rPr>
              <w:t xml:space="preserve"> </w:t>
            </w:r>
            <w:r>
              <w:t>Status</w:t>
            </w:r>
            <w:r>
              <w:rPr>
                <w:spacing w:val="-3"/>
              </w:rPr>
              <w:t xml:space="preserve"> </w:t>
            </w:r>
            <w:r>
              <w:rPr>
                <w:spacing w:val="-5"/>
              </w:rPr>
              <w:t>of</w:t>
            </w:r>
          </w:p>
          <w:p w14:paraId="605B8D4A" w14:textId="77777777" w:rsidR="0086109B" w:rsidRDefault="00000000">
            <w:pPr>
              <w:pStyle w:val="TableParagraph"/>
              <w:spacing w:before="19"/>
            </w:pPr>
            <w:r>
              <w:t xml:space="preserve">the </w:t>
            </w:r>
            <w:r>
              <w:rPr>
                <w:spacing w:val="-5"/>
              </w:rPr>
              <w:t>SUT</w:t>
            </w:r>
          </w:p>
        </w:tc>
        <w:tc>
          <w:tcPr>
            <w:tcW w:w="935" w:type="dxa"/>
          </w:tcPr>
          <w:p w14:paraId="33482CA5"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2E58AD5" w14:textId="77777777" w:rsidR="0086109B" w:rsidRDefault="00000000">
            <w:pPr>
              <w:pStyle w:val="TableParagraph"/>
              <w:spacing w:before="19"/>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6B0C05DC" w14:textId="77777777" w:rsidR="0086109B" w:rsidRDefault="00000000">
            <w:pPr>
              <w:pStyle w:val="TableParagraph"/>
              <w:spacing w:before="6"/>
              <w:ind w:left="30"/>
            </w:pPr>
            <w:proofErr w:type="spellStart"/>
            <w:proofErr w:type="gramStart"/>
            <w:r>
              <w:rPr>
                <w:spacing w:val="-2"/>
              </w:rPr>
              <w:t>request.setBrakeSystemStatus</w:t>
            </w:r>
            <w:proofErr w:type="spellEnd"/>
            <w:proofErr w:type="gramEnd"/>
          </w:p>
          <w:p w14:paraId="4749CC1F" w14:textId="77777777" w:rsidR="0086109B" w:rsidRDefault="00000000">
            <w:pPr>
              <w:pStyle w:val="TableParagraph"/>
              <w:spacing w:before="19"/>
              <w:ind w:left="30"/>
            </w:pPr>
            <w:r>
              <w:rPr>
                <w:spacing w:val="-2"/>
              </w:rPr>
              <w:t>response</w:t>
            </w:r>
          </w:p>
        </w:tc>
      </w:tr>
      <w:tr w:rsidR="0086109B" w14:paraId="7BA55C32" w14:textId="77777777">
        <w:trPr>
          <w:trHeight w:val="585"/>
        </w:trPr>
        <w:tc>
          <w:tcPr>
            <w:tcW w:w="458" w:type="dxa"/>
          </w:tcPr>
          <w:p w14:paraId="3223827F" w14:textId="77777777" w:rsidR="0086109B" w:rsidRDefault="00000000">
            <w:pPr>
              <w:pStyle w:val="TableParagraph"/>
              <w:ind w:left="31"/>
            </w:pPr>
            <w:r>
              <w:t>9</w:t>
            </w:r>
          </w:p>
        </w:tc>
        <w:tc>
          <w:tcPr>
            <w:tcW w:w="2887" w:type="dxa"/>
          </w:tcPr>
          <w:p w14:paraId="17521B61" w14:textId="77777777" w:rsidR="0086109B" w:rsidRDefault="00000000">
            <w:pPr>
              <w:pStyle w:val="TableParagraph"/>
            </w:pPr>
            <w:r>
              <w:t>Set</w:t>
            </w:r>
            <w:r>
              <w:rPr>
                <w:spacing w:val="-2"/>
              </w:rPr>
              <w:t xml:space="preserve"> </w:t>
            </w:r>
            <w:r>
              <w:t>the</w:t>
            </w:r>
            <w:r>
              <w:rPr>
                <w:spacing w:val="-2"/>
              </w:rPr>
              <w:t xml:space="preserve"> </w:t>
            </w:r>
            <w:r>
              <w:t>vehicle</w:t>
            </w:r>
            <w:r>
              <w:rPr>
                <w:spacing w:val="-2"/>
              </w:rPr>
              <w:t xml:space="preserve"> </w:t>
            </w:r>
            <w:r>
              <w:t>size</w:t>
            </w:r>
            <w:r>
              <w:rPr>
                <w:spacing w:val="-1"/>
              </w:rPr>
              <w:t xml:space="preserve"> </w:t>
            </w:r>
            <w:r>
              <w:t>of</w:t>
            </w:r>
            <w:r>
              <w:rPr>
                <w:spacing w:val="-4"/>
              </w:rPr>
              <w:t xml:space="preserve"> </w:t>
            </w:r>
            <w:r>
              <w:t>the</w:t>
            </w:r>
            <w:r>
              <w:rPr>
                <w:spacing w:val="-2"/>
              </w:rPr>
              <w:t xml:space="preserve"> </w:t>
            </w:r>
            <w:r>
              <w:rPr>
                <w:spacing w:val="-5"/>
              </w:rPr>
              <w:t>SUT</w:t>
            </w:r>
          </w:p>
        </w:tc>
        <w:tc>
          <w:tcPr>
            <w:tcW w:w="935" w:type="dxa"/>
          </w:tcPr>
          <w:p w14:paraId="43F11887"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346C70A" w14:textId="77777777" w:rsidR="0086109B" w:rsidRDefault="00000000">
            <w:pPr>
              <w:pStyle w:val="TableParagraph"/>
              <w:spacing w:before="22"/>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1D4E95DD" w14:textId="77777777" w:rsidR="0086109B" w:rsidRDefault="00000000">
            <w:pPr>
              <w:pStyle w:val="TableParagraph"/>
              <w:ind w:left="30"/>
            </w:pPr>
            <w:proofErr w:type="spellStart"/>
            <w:proofErr w:type="gramStart"/>
            <w:r>
              <w:rPr>
                <w:spacing w:val="-2"/>
              </w:rPr>
              <w:t>request.setVehicleSize</w:t>
            </w:r>
            <w:proofErr w:type="spellEnd"/>
            <w:proofErr w:type="gramEnd"/>
          </w:p>
          <w:p w14:paraId="6AD800D8" w14:textId="77777777" w:rsidR="0086109B" w:rsidRDefault="00000000">
            <w:pPr>
              <w:pStyle w:val="TableParagraph"/>
              <w:spacing w:before="22"/>
              <w:ind w:left="30"/>
            </w:pPr>
            <w:r>
              <w:rPr>
                <w:spacing w:val="-2"/>
              </w:rPr>
              <w:t>response</w:t>
            </w:r>
          </w:p>
        </w:tc>
      </w:tr>
      <w:tr w:rsidR="0086109B" w14:paraId="68F8759E" w14:textId="77777777">
        <w:trPr>
          <w:trHeight w:val="585"/>
        </w:trPr>
        <w:tc>
          <w:tcPr>
            <w:tcW w:w="458" w:type="dxa"/>
          </w:tcPr>
          <w:p w14:paraId="11CEE294" w14:textId="77777777" w:rsidR="0086109B" w:rsidRDefault="00000000">
            <w:pPr>
              <w:pStyle w:val="TableParagraph"/>
              <w:ind w:left="31"/>
            </w:pPr>
            <w:r>
              <w:rPr>
                <w:spacing w:val="-5"/>
              </w:rPr>
              <w:t>10</w:t>
            </w:r>
          </w:p>
        </w:tc>
        <w:tc>
          <w:tcPr>
            <w:tcW w:w="2887" w:type="dxa"/>
          </w:tcPr>
          <w:p w14:paraId="48D6F758" w14:textId="77777777" w:rsidR="0086109B" w:rsidRDefault="00000000">
            <w:pPr>
              <w:pStyle w:val="TableParagraph"/>
            </w:pPr>
            <w:r>
              <w:t>Set</w:t>
            </w:r>
            <w:r>
              <w:rPr>
                <w:spacing w:val="-4"/>
              </w:rPr>
              <w:t xml:space="preserve"> </w:t>
            </w:r>
            <w:r>
              <w:t>the</w:t>
            </w:r>
            <w:r>
              <w:rPr>
                <w:spacing w:val="-4"/>
              </w:rPr>
              <w:t xml:space="preserve"> </w:t>
            </w:r>
            <w:r>
              <w:t>exterior</w:t>
            </w:r>
            <w:r>
              <w:rPr>
                <w:spacing w:val="-3"/>
              </w:rPr>
              <w:t xml:space="preserve"> </w:t>
            </w:r>
            <w:r>
              <w:t>lights</w:t>
            </w:r>
            <w:r>
              <w:rPr>
                <w:spacing w:val="-2"/>
              </w:rPr>
              <w:t xml:space="preserve"> </w:t>
            </w:r>
            <w:r>
              <w:t>status</w:t>
            </w:r>
            <w:r>
              <w:rPr>
                <w:spacing w:val="-3"/>
              </w:rPr>
              <w:t xml:space="preserve"> </w:t>
            </w:r>
            <w:r>
              <w:rPr>
                <w:spacing w:val="-5"/>
              </w:rPr>
              <w:t>of</w:t>
            </w:r>
          </w:p>
          <w:p w14:paraId="79DBD1EB" w14:textId="77777777" w:rsidR="0086109B" w:rsidRDefault="00000000">
            <w:pPr>
              <w:pStyle w:val="TableParagraph"/>
              <w:spacing w:before="21"/>
            </w:pPr>
            <w:r>
              <w:t xml:space="preserve">the </w:t>
            </w:r>
            <w:r>
              <w:rPr>
                <w:spacing w:val="-5"/>
              </w:rPr>
              <w:t>SUT</w:t>
            </w:r>
          </w:p>
        </w:tc>
        <w:tc>
          <w:tcPr>
            <w:tcW w:w="935" w:type="dxa"/>
          </w:tcPr>
          <w:p w14:paraId="0111143E"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07424959"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15047F01" w14:textId="77777777" w:rsidR="0086109B" w:rsidRDefault="00000000">
            <w:pPr>
              <w:pStyle w:val="TableParagraph"/>
              <w:ind w:left="30"/>
            </w:pPr>
            <w:proofErr w:type="spellStart"/>
            <w:proofErr w:type="gramStart"/>
            <w:r>
              <w:rPr>
                <w:spacing w:val="-2"/>
              </w:rPr>
              <w:t>request.SetExteriorLightsStatus</w:t>
            </w:r>
            <w:proofErr w:type="spellEnd"/>
            <w:proofErr w:type="gramEnd"/>
          </w:p>
          <w:p w14:paraId="6888F3A8" w14:textId="77777777" w:rsidR="0086109B" w:rsidRDefault="00000000">
            <w:pPr>
              <w:pStyle w:val="TableParagraph"/>
              <w:spacing w:before="21"/>
              <w:ind w:left="30"/>
            </w:pPr>
            <w:r>
              <w:rPr>
                <w:spacing w:val="-2"/>
              </w:rPr>
              <w:t>response</w:t>
            </w:r>
          </w:p>
        </w:tc>
      </w:tr>
      <w:tr w:rsidR="0086109B" w14:paraId="1E6C22D4" w14:textId="77777777">
        <w:trPr>
          <w:trHeight w:val="582"/>
        </w:trPr>
        <w:tc>
          <w:tcPr>
            <w:tcW w:w="458" w:type="dxa"/>
          </w:tcPr>
          <w:p w14:paraId="1EC5210B" w14:textId="77777777" w:rsidR="0086109B" w:rsidRDefault="00000000">
            <w:pPr>
              <w:pStyle w:val="TableParagraph"/>
              <w:ind w:left="31"/>
            </w:pPr>
            <w:r>
              <w:rPr>
                <w:spacing w:val="-5"/>
              </w:rPr>
              <w:t>11</w:t>
            </w:r>
          </w:p>
        </w:tc>
        <w:tc>
          <w:tcPr>
            <w:tcW w:w="2887" w:type="dxa"/>
          </w:tcPr>
          <w:p w14:paraId="0B915307" w14:textId="77777777" w:rsidR="0086109B" w:rsidRDefault="00000000">
            <w:pPr>
              <w:pStyle w:val="TableParagraph"/>
            </w:pPr>
            <w:r>
              <w:t>Set</w:t>
            </w:r>
            <w:r>
              <w:rPr>
                <w:spacing w:val="-1"/>
              </w:rPr>
              <w:t xml:space="preserve"> </w:t>
            </w:r>
            <w:r>
              <w:t>the</w:t>
            </w:r>
            <w:r>
              <w:rPr>
                <w:spacing w:val="-3"/>
              </w:rPr>
              <w:t xml:space="preserve"> </w:t>
            </w:r>
            <w:r>
              <w:t>vehicle</w:t>
            </w:r>
            <w:r>
              <w:rPr>
                <w:spacing w:val="-3"/>
              </w:rPr>
              <w:t xml:space="preserve"> </w:t>
            </w:r>
            <w:r>
              <w:t>event</w:t>
            </w:r>
            <w:r>
              <w:rPr>
                <w:spacing w:val="-1"/>
              </w:rPr>
              <w:t xml:space="preserve"> </w:t>
            </w:r>
            <w:r>
              <w:t>flags</w:t>
            </w:r>
            <w:r>
              <w:rPr>
                <w:spacing w:val="-2"/>
              </w:rPr>
              <w:t xml:space="preserve"> </w:t>
            </w:r>
            <w:r>
              <w:rPr>
                <w:spacing w:val="-5"/>
              </w:rPr>
              <w:t>of</w:t>
            </w:r>
          </w:p>
          <w:p w14:paraId="612AF793" w14:textId="77777777" w:rsidR="0086109B" w:rsidRDefault="00000000">
            <w:pPr>
              <w:pStyle w:val="TableParagraph"/>
              <w:spacing w:before="21"/>
            </w:pPr>
            <w:r>
              <w:t xml:space="preserve">the </w:t>
            </w:r>
            <w:r>
              <w:rPr>
                <w:spacing w:val="-5"/>
              </w:rPr>
              <w:t>SUT</w:t>
            </w:r>
          </w:p>
        </w:tc>
        <w:tc>
          <w:tcPr>
            <w:tcW w:w="935" w:type="dxa"/>
          </w:tcPr>
          <w:p w14:paraId="4868BFE8"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5970AA2"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3E7FE382" w14:textId="77777777" w:rsidR="0086109B" w:rsidRDefault="00000000">
            <w:pPr>
              <w:pStyle w:val="TableParagraph"/>
              <w:ind w:left="30"/>
            </w:pPr>
            <w:proofErr w:type="spellStart"/>
            <w:r>
              <w:rPr>
                <w:spacing w:val="-2"/>
              </w:rPr>
              <w:t>Request.SetVehicleEventFlags</w:t>
            </w:r>
            <w:proofErr w:type="spellEnd"/>
          </w:p>
          <w:p w14:paraId="4B47D967" w14:textId="77777777" w:rsidR="0086109B" w:rsidRDefault="00000000">
            <w:pPr>
              <w:pStyle w:val="TableParagraph"/>
              <w:spacing w:before="21"/>
              <w:ind w:left="30"/>
            </w:pPr>
            <w:r>
              <w:rPr>
                <w:spacing w:val="-2"/>
              </w:rPr>
              <w:t>response</w:t>
            </w:r>
          </w:p>
        </w:tc>
      </w:tr>
      <w:tr w:rsidR="0086109B" w14:paraId="2133661D" w14:textId="77777777">
        <w:trPr>
          <w:trHeight w:val="585"/>
        </w:trPr>
        <w:tc>
          <w:tcPr>
            <w:tcW w:w="458" w:type="dxa"/>
          </w:tcPr>
          <w:p w14:paraId="3580F3C3" w14:textId="77777777" w:rsidR="0086109B" w:rsidRDefault="00000000">
            <w:pPr>
              <w:pStyle w:val="TableParagraph"/>
              <w:spacing w:before="7"/>
              <w:ind w:left="31"/>
              <w:rPr>
                <w:rFonts w:ascii="Times New Roman"/>
                <w:sz w:val="20"/>
              </w:rPr>
            </w:pPr>
            <w:r>
              <w:rPr>
                <w:rFonts w:ascii="Times New Roman"/>
                <w:spacing w:val="-5"/>
                <w:sz w:val="20"/>
              </w:rPr>
              <w:t>12</w:t>
            </w:r>
          </w:p>
        </w:tc>
        <w:tc>
          <w:tcPr>
            <w:tcW w:w="2887" w:type="dxa"/>
          </w:tcPr>
          <w:p w14:paraId="2F144407" w14:textId="77777777" w:rsidR="0086109B" w:rsidRDefault="00000000">
            <w:pPr>
              <w:pStyle w:val="TableParagraph"/>
              <w:spacing w:before="6"/>
            </w:pPr>
            <w:r>
              <w:t>The</w:t>
            </w:r>
            <w:r>
              <w:rPr>
                <w:spacing w:val="-4"/>
              </w:rPr>
              <w:t xml:space="preserve"> </w:t>
            </w:r>
            <w:r>
              <w:t>SUT</w:t>
            </w:r>
            <w:r>
              <w:rPr>
                <w:spacing w:val="-5"/>
              </w:rPr>
              <w:t xml:space="preserve"> </w:t>
            </w:r>
            <w:r>
              <w:t>starts</w:t>
            </w:r>
            <w:r>
              <w:rPr>
                <w:spacing w:val="-4"/>
              </w:rPr>
              <w:t xml:space="preserve"> </w:t>
            </w:r>
            <w:r>
              <w:t>receiving</w:t>
            </w:r>
            <w:r>
              <w:rPr>
                <w:spacing w:val="-4"/>
              </w:rPr>
              <w:t xml:space="preserve"> BSMs</w:t>
            </w:r>
          </w:p>
        </w:tc>
        <w:tc>
          <w:tcPr>
            <w:tcW w:w="935" w:type="dxa"/>
          </w:tcPr>
          <w:p w14:paraId="37827F42"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458E217" w14:textId="77777777" w:rsidR="0086109B" w:rsidRDefault="00000000">
            <w:pPr>
              <w:pStyle w:val="TableParagraph"/>
              <w:spacing w:before="19"/>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00E66167" w14:textId="77777777" w:rsidR="0086109B" w:rsidRDefault="00000000">
            <w:pPr>
              <w:pStyle w:val="TableParagraph"/>
              <w:spacing w:before="6"/>
              <w:ind w:left="30"/>
            </w:pPr>
            <w:proofErr w:type="spellStart"/>
            <w:proofErr w:type="gramStart"/>
            <w:r>
              <w:t>request.StartBsmRx</w:t>
            </w:r>
            <w:proofErr w:type="spellEnd"/>
            <w:proofErr w:type="gramEnd"/>
            <w:r>
              <w:rPr>
                <w:spacing w:val="-11"/>
              </w:rPr>
              <w:t xml:space="preserve"> </w:t>
            </w:r>
            <w:r>
              <w:rPr>
                <w:spacing w:val="-2"/>
              </w:rPr>
              <w:t>response</w:t>
            </w:r>
          </w:p>
        </w:tc>
      </w:tr>
      <w:tr w:rsidR="0086109B" w14:paraId="15429D58" w14:textId="77777777">
        <w:trPr>
          <w:trHeight w:val="585"/>
        </w:trPr>
        <w:tc>
          <w:tcPr>
            <w:tcW w:w="458" w:type="dxa"/>
          </w:tcPr>
          <w:p w14:paraId="4BE13B21" w14:textId="77777777" w:rsidR="0086109B" w:rsidRDefault="00000000">
            <w:pPr>
              <w:pStyle w:val="TableParagraph"/>
              <w:spacing w:before="5"/>
              <w:ind w:left="31"/>
              <w:rPr>
                <w:rFonts w:ascii="Times New Roman"/>
                <w:sz w:val="20"/>
              </w:rPr>
            </w:pPr>
            <w:r>
              <w:rPr>
                <w:rFonts w:ascii="Times New Roman"/>
                <w:spacing w:val="-5"/>
                <w:sz w:val="20"/>
              </w:rPr>
              <w:t>13</w:t>
            </w:r>
          </w:p>
        </w:tc>
        <w:tc>
          <w:tcPr>
            <w:tcW w:w="2887" w:type="dxa"/>
          </w:tcPr>
          <w:p w14:paraId="1AA6491B" w14:textId="77777777" w:rsidR="0086109B" w:rsidRDefault="00000000">
            <w:pPr>
              <w:pStyle w:val="TableParagraph"/>
            </w:pPr>
            <w:r>
              <w:t>The</w:t>
            </w:r>
            <w:r>
              <w:rPr>
                <w:spacing w:val="-3"/>
              </w:rPr>
              <w:t xml:space="preserve"> </w:t>
            </w:r>
            <w:r>
              <w:t>SUT</w:t>
            </w:r>
            <w:r>
              <w:rPr>
                <w:spacing w:val="-4"/>
              </w:rPr>
              <w:t xml:space="preserve"> </w:t>
            </w:r>
            <w:r>
              <w:t>stops</w:t>
            </w:r>
            <w:r>
              <w:rPr>
                <w:spacing w:val="-2"/>
              </w:rPr>
              <w:t xml:space="preserve"> </w:t>
            </w:r>
            <w:r>
              <w:t>receiving</w:t>
            </w:r>
            <w:r>
              <w:rPr>
                <w:spacing w:val="-3"/>
              </w:rPr>
              <w:t xml:space="preserve"> </w:t>
            </w:r>
            <w:r>
              <w:rPr>
                <w:spacing w:val="-4"/>
              </w:rPr>
              <w:t>BSMs</w:t>
            </w:r>
          </w:p>
        </w:tc>
        <w:tc>
          <w:tcPr>
            <w:tcW w:w="935" w:type="dxa"/>
          </w:tcPr>
          <w:p w14:paraId="784F4003"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3579D91"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23447B80" w14:textId="77777777" w:rsidR="0086109B" w:rsidRDefault="00000000">
            <w:pPr>
              <w:pStyle w:val="TableParagraph"/>
              <w:ind w:left="30"/>
            </w:pPr>
            <w:proofErr w:type="spellStart"/>
            <w:proofErr w:type="gramStart"/>
            <w:r>
              <w:t>request.StopBsmRX</w:t>
            </w:r>
            <w:proofErr w:type="spellEnd"/>
            <w:proofErr w:type="gramEnd"/>
            <w:r>
              <w:rPr>
                <w:spacing w:val="-11"/>
              </w:rPr>
              <w:t xml:space="preserve"> </w:t>
            </w:r>
            <w:r>
              <w:rPr>
                <w:spacing w:val="-2"/>
              </w:rPr>
              <w:t>response</w:t>
            </w:r>
          </w:p>
        </w:tc>
      </w:tr>
    </w:tbl>
    <w:p w14:paraId="379AE327" w14:textId="77777777" w:rsidR="0086109B" w:rsidRDefault="0086109B">
      <w:pPr>
        <w:pStyle w:val="BodyText"/>
        <w:rPr>
          <w:rFonts w:ascii="Arial"/>
          <w:b/>
        </w:rPr>
      </w:pPr>
    </w:p>
    <w:p w14:paraId="4C09331F" w14:textId="77777777" w:rsidR="0086109B" w:rsidRDefault="0086109B">
      <w:pPr>
        <w:pStyle w:val="BodyText"/>
        <w:spacing w:before="6"/>
        <w:rPr>
          <w:rFonts w:ascii="Arial"/>
          <w:b/>
          <w:sz w:val="22"/>
        </w:rPr>
      </w:pPr>
    </w:p>
    <w:p w14:paraId="17FB11F1" w14:textId="77777777" w:rsidR="0086109B" w:rsidRDefault="00000000">
      <w:pPr>
        <w:pStyle w:val="Heading3"/>
        <w:numPr>
          <w:ilvl w:val="2"/>
          <w:numId w:val="4"/>
        </w:numPr>
        <w:tabs>
          <w:tab w:val="left" w:pos="968"/>
        </w:tabs>
        <w:ind w:left="968" w:hanging="555"/>
      </w:pPr>
      <w:bookmarkStart w:id="49" w:name="_Toc142556303"/>
      <w:r>
        <w:rPr>
          <w:color w:val="16365D"/>
        </w:rPr>
        <w:t>Request</w:t>
      </w:r>
      <w:r>
        <w:rPr>
          <w:color w:val="16365D"/>
          <w:spacing w:val="-6"/>
        </w:rPr>
        <w:t xml:space="preserve"> </w:t>
      </w:r>
      <w:r>
        <w:rPr>
          <w:color w:val="16365D"/>
          <w:spacing w:val="-2"/>
        </w:rPr>
        <w:t>messages</w:t>
      </w:r>
      <w:bookmarkEnd w:id="49"/>
    </w:p>
    <w:p w14:paraId="15EC10B0" w14:textId="77777777" w:rsidR="0086109B" w:rsidRDefault="00000000">
      <w:pPr>
        <w:pStyle w:val="BodyText"/>
        <w:spacing w:before="187"/>
        <w:ind w:left="413"/>
      </w:pPr>
      <w:r>
        <w:t>Table</w:t>
      </w:r>
      <w:r>
        <w:rPr>
          <w:spacing w:val="-4"/>
        </w:rPr>
        <w:t xml:space="preserve"> </w:t>
      </w:r>
      <w:r>
        <w:t>41</w:t>
      </w:r>
      <w:r>
        <w:rPr>
          <w:spacing w:val="-3"/>
        </w:rPr>
        <w:t xml:space="preserve"> </w:t>
      </w:r>
      <w:r>
        <w:t>lists</w:t>
      </w:r>
      <w:r>
        <w:rPr>
          <w:spacing w:val="-5"/>
        </w:rPr>
        <w:t xml:space="preserve"> </w:t>
      </w:r>
      <w:r>
        <w:t>all</w:t>
      </w:r>
      <w:r>
        <w:rPr>
          <w:spacing w:val="-4"/>
        </w:rPr>
        <w:t xml:space="preserve"> </w:t>
      </w:r>
      <w:r>
        <w:t>supported</w:t>
      </w:r>
      <w:r>
        <w:rPr>
          <w:spacing w:val="1"/>
        </w:rPr>
        <w:t xml:space="preserve"> </w:t>
      </w:r>
      <w:r>
        <w:rPr>
          <w:i/>
        </w:rPr>
        <w:t>request</w:t>
      </w:r>
      <w:r>
        <w:rPr>
          <w:i/>
          <w:spacing w:val="-4"/>
        </w:rPr>
        <w:t xml:space="preserve"> </w:t>
      </w:r>
      <w:r>
        <w:t>messages.</w:t>
      </w:r>
      <w:r>
        <w:rPr>
          <w:spacing w:val="-4"/>
        </w:rPr>
        <w:t xml:space="preserve"> </w:t>
      </w:r>
      <w:r>
        <w:t>When</w:t>
      </w:r>
      <w:r>
        <w:rPr>
          <w:spacing w:val="-3"/>
        </w:rPr>
        <w:t xml:space="preserve"> </w:t>
      </w:r>
      <w:r>
        <w:t>the</w:t>
      </w:r>
      <w:r>
        <w:rPr>
          <w:spacing w:val="-4"/>
        </w:rPr>
        <w:t xml:space="preserve"> </w:t>
      </w:r>
      <w:r>
        <w:t>SUT</w:t>
      </w:r>
      <w:r>
        <w:rPr>
          <w:spacing w:val="-4"/>
        </w:rPr>
        <w:t xml:space="preserve"> </w:t>
      </w:r>
      <w:r>
        <w:t>sends</w:t>
      </w:r>
      <w:r>
        <w:rPr>
          <w:spacing w:val="-5"/>
        </w:rPr>
        <w:t xml:space="preserve"> </w:t>
      </w:r>
      <w:r>
        <w:t>a</w:t>
      </w:r>
      <w:r>
        <w:rPr>
          <w:spacing w:val="-1"/>
        </w:rPr>
        <w:t xml:space="preserve"> </w:t>
      </w:r>
      <w:r>
        <w:rPr>
          <w:i/>
        </w:rPr>
        <w:t>response</w:t>
      </w:r>
      <w:r>
        <w:rPr>
          <w:i/>
          <w:spacing w:val="-3"/>
        </w:rPr>
        <w:t xml:space="preserve"> </w:t>
      </w:r>
      <w:r>
        <w:t>message,</w:t>
      </w:r>
      <w:r>
        <w:rPr>
          <w:spacing w:val="-3"/>
        </w:rPr>
        <w:t xml:space="preserve"> </w:t>
      </w:r>
      <w:r>
        <w:t>it</w:t>
      </w:r>
      <w:r>
        <w:rPr>
          <w:spacing w:val="-5"/>
        </w:rPr>
        <w:t xml:space="preserve"> </w:t>
      </w:r>
      <w:r>
        <w:t>must</w:t>
      </w:r>
      <w:r>
        <w:rPr>
          <w:spacing w:val="-5"/>
        </w:rPr>
        <w:t xml:space="preserve"> </w:t>
      </w:r>
      <w:r>
        <w:t>include</w:t>
      </w:r>
      <w:r>
        <w:rPr>
          <w:spacing w:val="-4"/>
        </w:rPr>
        <w:t xml:space="preserve"> </w:t>
      </w:r>
      <w:r>
        <w:rPr>
          <w:spacing w:val="-5"/>
        </w:rPr>
        <w:t>the</w:t>
      </w:r>
    </w:p>
    <w:p w14:paraId="1C48E404" w14:textId="77777777" w:rsidR="0086109B" w:rsidRDefault="00000000">
      <w:pPr>
        <w:spacing w:before="8"/>
        <w:ind w:left="422"/>
        <w:rPr>
          <w:sz w:val="20"/>
        </w:rPr>
      </w:pPr>
      <w:proofErr w:type="spellStart"/>
      <w:r>
        <w:rPr>
          <w:i/>
          <w:sz w:val="20"/>
        </w:rPr>
        <w:t>MsgID</w:t>
      </w:r>
      <w:proofErr w:type="spellEnd"/>
      <w:r>
        <w:rPr>
          <w:i/>
          <w:spacing w:val="-6"/>
          <w:sz w:val="20"/>
        </w:rPr>
        <w:t xml:space="preserve"> </w:t>
      </w:r>
      <w:r>
        <w:rPr>
          <w:sz w:val="20"/>
        </w:rPr>
        <w:t>corresponding</w:t>
      </w:r>
      <w:r>
        <w:rPr>
          <w:spacing w:val="-4"/>
          <w:sz w:val="20"/>
        </w:rPr>
        <w:t xml:space="preserve"> </w:t>
      </w:r>
      <w:r>
        <w:rPr>
          <w:sz w:val="20"/>
        </w:rPr>
        <w:t>to</w:t>
      </w:r>
      <w:r>
        <w:rPr>
          <w:spacing w:val="-4"/>
          <w:sz w:val="20"/>
        </w:rPr>
        <w:t xml:space="preserve"> </w:t>
      </w:r>
      <w:r>
        <w:rPr>
          <w:sz w:val="20"/>
        </w:rPr>
        <w:t>the</w:t>
      </w:r>
      <w:r>
        <w:rPr>
          <w:spacing w:val="-1"/>
          <w:sz w:val="20"/>
        </w:rPr>
        <w:t xml:space="preserve"> </w:t>
      </w:r>
      <w:r>
        <w:rPr>
          <w:i/>
          <w:sz w:val="20"/>
        </w:rPr>
        <w:t>request</w:t>
      </w:r>
      <w:r>
        <w:rPr>
          <w:i/>
          <w:spacing w:val="-5"/>
          <w:sz w:val="20"/>
        </w:rPr>
        <w:t xml:space="preserve"> </w:t>
      </w:r>
      <w:r>
        <w:rPr>
          <w:spacing w:val="-2"/>
          <w:sz w:val="20"/>
        </w:rPr>
        <w:t>message.</w:t>
      </w:r>
    </w:p>
    <w:p w14:paraId="33602A25" w14:textId="77777777" w:rsidR="0086109B" w:rsidRDefault="00000000">
      <w:pPr>
        <w:spacing w:before="162" w:after="18"/>
        <w:ind w:right="1200"/>
        <w:jc w:val="center"/>
        <w:rPr>
          <w:rFonts w:ascii="Arial"/>
          <w:b/>
          <w:sz w:val="18"/>
        </w:rPr>
      </w:pPr>
      <w:r>
        <w:rPr>
          <w:rFonts w:ascii="Arial"/>
          <w:b/>
          <w:sz w:val="18"/>
        </w:rPr>
        <w:t>Table</w:t>
      </w:r>
      <w:r>
        <w:rPr>
          <w:rFonts w:ascii="Arial"/>
          <w:b/>
          <w:spacing w:val="-5"/>
          <w:sz w:val="18"/>
        </w:rPr>
        <w:t xml:space="preserve"> </w:t>
      </w:r>
      <w:r>
        <w:rPr>
          <w:rFonts w:ascii="Arial"/>
          <w:b/>
          <w:sz w:val="18"/>
        </w:rPr>
        <w:t>41</w:t>
      </w:r>
      <w:r>
        <w:rPr>
          <w:rFonts w:ascii="Arial"/>
          <w:b/>
          <w:spacing w:val="-4"/>
          <w:sz w:val="18"/>
        </w:rPr>
        <w:t xml:space="preserve"> </w:t>
      </w:r>
      <w:r>
        <w:rPr>
          <w:rFonts w:ascii="Arial"/>
          <w:b/>
          <w:sz w:val="18"/>
        </w:rPr>
        <w:t>Request</w:t>
      </w:r>
      <w:r>
        <w:rPr>
          <w:rFonts w:ascii="Arial"/>
          <w:b/>
          <w:spacing w:val="-5"/>
          <w:sz w:val="18"/>
        </w:rPr>
        <w:t xml:space="preserve"> </w:t>
      </w:r>
      <w:r>
        <w:rPr>
          <w:rFonts w:ascii="Arial"/>
          <w:b/>
          <w:sz w:val="18"/>
        </w:rPr>
        <w:t>supported</w:t>
      </w:r>
      <w:r>
        <w:rPr>
          <w:rFonts w:ascii="Arial"/>
          <w:b/>
          <w:spacing w:val="-5"/>
          <w:sz w:val="18"/>
        </w:rPr>
        <w:t xml:space="preserve"> </w:t>
      </w:r>
      <w:r>
        <w:rPr>
          <w:rFonts w:ascii="Arial"/>
          <w:b/>
          <w:sz w:val="18"/>
        </w:rPr>
        <w:t>in</w:t>
      </w:r>
      <w:r>
        <w:rPr>
          <w:rFonts w:ascii="Arial"/>
          <w:b/>
          <w:spacing w:val="-3"/>
          <w:sz w:val="18"/>
        </w:rPr>
        <w:t xml:space="preserve"> </w:t>
      </w:r>
      <w:r>
        <w:rPr>
          <w:rFonts w:ascii="Arial"/>
          <w:b/>
          <w:sz w:val="18"/>
        </w:rPr>
        <w:t>TCI29451</w:t>
      </w:r>
      <w:r>
        <w:rPr>
          <w:rFonts w:ascii="Arial"/>
          <w:b/>
          <w:spacing w:val="-3"/>
          <w:sz w:val="18"/>
        </w:rPr>
        <w:t xml:space="preserve"> </w:t>
      </w:r>
      <w:proofErr w:type="gramStart"/>
      <w:r>
        <w:rPr>
          <w:rFonts w:ascii="Arial"/>
          <w:b/>
          <w:spacing w:val="-2"/>
          <w:sz w:val="18"/>
        </w:rPr>
        <w:t>frame</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830"/>
        <w:gridCol w:w="4681"/>
      </w:tblGrid>
      <w:tr w:rsidR="0086109B" w14:paraId="53166D63" w14:textId="77777777">
        <w:trPr>
          <w:trHeight w:val="227"/>
        </w:trPr>
        <w:tc>
          <w:tcPr>
            <w:tcW w:w="3327" w:type="dxa"/>
          </w:tcPr>
          <w:p w14:paraId="0B3DAC3B" w14:textId="77777777" w:rsidR="0086109B" w:rsidRDefault="00000000">
            <w:pPr>
              <w:pStyle w:val="TableParagraph"/>
              <w:spacing w:before="3" w:line="204" w:lineRule="exact"/>
              <w:ind w:left="110"/>
              <w:rPr>
                <w:rFonts w:ascii="Arial"/>
                <w:b/>
                <w:sz w:val="18"/>
              </w:rPr>
            </w:pPr>
            <w:r>
              <w:rPr>
                <w:rFonts w:ascii="Arial"/>
                <w:b/>
                <w:sz w:val="18"/>
              </w:rPr>
              <w:t>Request</w:t>
            </w:r>
            <w:r>
              <w:rPr>
                <w:rFonts w:ascii="Arial"/>
                <w:b/>
                <w:spacing w:val="-11"/>
                <w:sz w:val="18"/>
              </w:rPr>
              <w:t xml:space="preserve"> </w:t>
            </w:r>
            <w:r>
              <w:rPr>
                <w:rFonts w:ascii="Arial"/>
                <w:b/>
                <w:spacing w:val="-2"/>
                <w:sz w:val="18"/>
              </w:rPr>
              <w:t>Messages</w:t>
            </w:r>
          </w:p>
        </w:tc>
        <w:tc>
          <w:tcPr>
            <w:tcW w:w="830" w:type="dxa"/>
          </w:tcPr>
          <w:p w14:paraId="5804FE4B" w14:textId="77777777" w:rsidR="0086109B" w:rsidRDefault="00000000">
            <w:pPr>
              <w:pStyle w:val="TableParagraph"/>
              <w:spacing w:before="3" w:line="204" w:lineRule="exact"/>
              <w:ind w:left="107"/>
              <w:rPr>
                <w:rFonts w:ascii="Arial"/>
                <w:b/>
                <w:sz w:val="18"/>
              </w:rPr>
            </w:pPr>
            <w:proofErr w:type="spellStart"/>
            <w:r>
              <w:rPr>
                <w:rFonts w:ascii="Arial"/>
                <w:b/>
                <w:spacing w:val="-2"/>
                <w:sz w:val="18"/>
              </w:rPr>
              <w:t>MsgID</w:t>
            </w:r>
            <w:proofErr w:type="spellEnd"/>
          </w:p>
        </w:tc>
        <w:tc>
          <w:tcPr>
            <w:tcW w:w="4681" w:type="dxa"/>
          </w:tcPr>
          <w:p w14:paraId="529C5930" w14:textId="77777777" w:rsidR="0086109B" w:rsidRDefault="00000000">
            <w:pPr>
              <w:pStyle w:val="TableParagraph"/>
              <w:spacing w:before="3" w:line="204" w:lineRule="exact"/>
              <w:ind w:left="110"/>
              <w:rPr>
                <w:rFonts w:ascii="Arial"/>
                <w:b/>
                <w:sz w:val="18"/>
              </w:rPr>
            </w:pPr>
            <w:r>
              <w:rPr>
                <w:rFonts w:ascii="Arial"/>
                <w:b/>
                <w:spacing w:val="-2"/>
                <w:sz w:val="18"/>
              </w:rPr>
              <w:t>Explanation</w:t>
            </w:r>
          </w:p>
        </w:tc>
      </w:tr>
      <w:tr w:rsidR="0086109B" w14:paraId="52A8B33C" w14:textId="77777777">
        <w:trPr>
          <w:trHeight w:val="294"/>
        </w:trPr>
        <w:tc>
          <w:tcPr>
            <w:tcW w:w="3327" w:type="dxa"/>
          </w:tcPr>
          <w:p w14:paraId="1E6F5ED6" w14:textId="77777777" w:rsidR="0086109B" w:rsidRDefault="00000000">
            <w:pPr>
              <w:pStyle w:val="TableParagraph"/>
              <w:ind w:left="110"/>
            </w:pPr>
            <w:proofErr w:type="spellStart"/>
            <w:r>
              <w:rPr>
                <w:spacing w:val="-2"/>
              </w:rPr>
              <w:t>SetInitialState</w:t>
            </w:r>
            <w:proofErr w:type="spellEnd"/>
          </w:p>
        </w:tc>
        <w:tc>
          <w:tcPr>
            <w:tcW w:w="830" w:type="dxa"/>
          </w:tcPr>
          <w:p w14:paraId="3195F27D" w14:textId="77777777" w:rsidR="0086109B" w:rsidRDefault="00000000">
            <w:pPr>
              <w:pStyle w:val="TableParagraph"/>
              <w:ind w:left="107"/>
            </w:pPr>
            <w:r>
              <w:t>1</w:t>
            </w:r>
          </w:p>
        </w:tc>
        <w:tc>
          <w:tcPr>
            <w:tcW w:w="4681" w:type="dxa"/>
          </w:tcPr>
          <w:p w14:paraId="60846878" w14:textId="77777777" w:rsidR="0086109B" w:rsidRDefault="00000000">
            <w:pPr>
              <w:pStyle w:val="TableParagraph"/>
              <w:ind w:left="110"/>
            </w:pPr>
            <w:r>
              <w:t>Set</w:t>
            </w:r>
            <w:r>
              <w:rPr>
                <w:spacing w:val="-2"/>
              </w:rPr>
              <w:t xml:space="preserve"> </w:t>
            </w:r>
            <w:r>
              <w:t>the</w:t>
            </w:r>
            <w:r>
              <w:rPr>
                <w:spacing w:val="-3"/>
              </w:rPr>
              <w:t xml:space="preserve"> </w:t>
            </w:r>
            <w:r>
              <w:t>SUT</w:t>
            </w:r>
            <w:r>
              <w:rPr>
                <w:spacing w:val="-3"/>
              </w:rPr>
              <w:t xml:space="preserve"> </w:t>
            </w:r>
            <w:r>
              <w:t>to</w:t>
            </w:r>
            <w:r>
              <w:rPr>
                <w:spacing w:val="-2"/>
              </w:rPr>
              <w:t xml:space="preserve"> </w:t>
            </w:r>
            <w:r>
              <w:t>the</w:t>
            </w:r>
            <w:r>
              <w:rPr>
                <w:spacing w:val="-1"/>
              </w:rPr>
              <w:t xml:space="preserve"> </w:t>
            </w:r>
            <w:r>
              <w:t>Initial</w:t>
            </w:r>
            <w:r>
              <w:rPr>
                <w:spacing w:val="-5"/>
              </w:rPr>
              <w:t xml:space="preserve"> </w:t>
            </w:r>
            <w:r>
              <w:rPr>
                <w:spacing w:val="-2"/>
              </w:rPr>
              <w:t>state</w:t>
            </w:r>
          </w:p>
        </w:tc>
      </w:tr>
      <w:tr w:rsidR="0086109B" w14:paraId="49894FB2" w14:textId="77777777">
        <w:trPr>
          <w:trHeight w:val="551"/>
        </w:trPr>
        <w:tc>
          <w:tcPr>
            <w:tcW w:w="3327" w:type="dxa"/>
          </w:tcPr>
          <w:p w14:paraId="2CF0F75D" w14:textId="77777777" w:rsidR="0086109B" w:rsidRDefault="00000000">
            <w:pPr>
              <w:pStyle w:val="TableParagraph"/>
              <w:ind w:left="110"/>
            </w:pPr>
            <w:proofErr w:type="spellStart"/>
            <w:r>
              <w:rPr>
                <w:spacing w:val="-2"/>
              </w:rPr>
              <w:t>StartBsmTx</w:t>
            </w:r>
            <w:proofErr w:type="spellEnd"/>
          </w:p>
        </w:tc>
        <w:tc>
          <w:tcPr>
            <w:tcW w:w="830" w:type="dxa"/>
          </w:tcPr>
          <w:p w14:paraId="334E7A36" w14:textId="77777777" w:rsidR="0086109B" w:rsidRDefault="00000000">
            <w:pPr>
              <w:pStyle w:val="TableParagraph"/>
              <w:ind w:left="107"/>
            </w:pPr>
            <w:r>
              <w:t>2</w:t>
            </w:r>
          </w:p>
        </w:tc>
        <w:tc>
          <w:tcPr>
            <w:tcW w:w="4681" w:type="dxa"/>
          </w:tcPr>
          <w:p w14:paraId="64B331C5" w14:textId="77777777" w:rsidR="0086109B" w:rsidRDefault="00000000">
            <w:pPr>
              <w:pStyle w:val="TableParagraph"/>
              <w:ind w:left="110"/>
            </w:pPr>
            <w:r>
              <w:t>Begin</w:t>
            </w:r>
            <w:r>
              <w:rPr>
                <w:spacing w:val="-8"/>
              </w:rPr>
              <w:t xml:space="preserve"> </w:t>
            </w:r>
            <w:r>
              <w:t>transmission</w:t>
            </w:r>
            <w:r>
              <w:rPr>
                <w:spacing w:val="-7"/>
              </w:rPr>
              <w:t xml:space="preserve"> </w:t>
            </w:r>
            <w:r>
              <w:t>of</w:t>
            </w:r>
            <w:r>
              <w:rPr>
                <w:spacing w:val="-6"/>
              </w:rPr>
              <w:t xml:space="preserve"> </w:t>
            </w:r>
            <w:r>
              <w:rPr>
                <w:spacing w:val="-4"/>
              </w:rPr>
              <w:t>BSMs</w:t>
            </w:r>
          </w:p>
        </w:tc>
      </w:tr>
    </w:tbl>
    <w:p w14:paraId="33C3468B" w14:textId="77777777" w:rsidR="0086109B" w:rsidRDefault="0086109B">
      <w:pPr>
        <w:sectPr w:rsidR="0086109B">
          <w:pgSz w:w="12240" w:h="15840"/>
          <w:pgMar w:top="1100" w:right="0" w:bottom="1280" w:left="1200" w:header="0" w:footer="1094" w:gutter="0"/>
          <w:cols w:space="720"/>
        </w:sectPr>
      </w:pPr>
    </w:p>
    <w:p w14:paraId="65760508"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830"/>
        <w:gridCol w:w="4681"/>
      </w:tblGrid>
      <w:tr w:rsidR="0086109B" w14:paraId="338826E5" w14:textId="77777777">
        <w:trPr>
          <w:trHeight w:val="552"/>
        </w:trPr>
        <w:tc>
          <w:tcPr>
            <w:tcW w:w="3327" w:type="dxa"/>
          </w:tcPr>
          <w:p w14:paraId="7BABE922" w14:textId="77777777" w:rsidR="0086109B" w:rsidRDefault="00000000">
            <w:pPr>
              <w:pStyle w:val="TableParagraph"/>
              <w:ind w:left="110"/>
            </w:pPr>
            <w:proofErr w:type="spellStart"/>
            <w:r>
              <w:rPr>
                <w:spacing w:val="-2"/>
              </w:rPr>
              <w:t>StopBsmTx</w:t>
            </w:r>
            <w:proofErr w:type="spellEnd"/>
          </w:p>
        </w:tc>
        <w:tc>
          <w:tcPr>
            <w:tcW w:w="830" w:type="dxa"/>
          </w:tcPr>
          <w:p w14:paraId="0D1BA668" w14:textId="77777777" w:rsidR="0086109B" w:rsidRDefault="00000000">
            <w:pPr>
              <w:pStyle w:val="TableParagraph"/>
              <w:ind w:left="107"/>
            </w:pPr>
            <w:r>
              <w:t>3</w:t>
            </w:r>
          </w:p>
        </w:tc>
        <w:tc>
          <w:tcPr>
            <w:tcW w:w="4681" w:type="dxa"/>
          </w:tcPr>
          <w:p w14:paraId="78CB8A5E" w14:textId="77777777" w:rsidR="0086109B" w:rsidRDefault="00000000">
            <w:pPr>
              <w:pStyle w:val="TableParagraph"/>
              <w:ind w:left="110"/>
            </w:pPr>
            <w:r>
              <w:t>Stop</w:t>
            </w:r>
            <w:r>
              <w:rPr>
                <w:spacing w:val="-7"/>
              </w:rPr>
              <w:t xml:space="preserve"> </w:t>
            </w:r>
            <w:r>
              <w:t>transmission</w:t>
            </w:r>
            <w:r>
              <w:rPr>
                <w:spacing w:val="-6"/>
              </w:rPr>
              <w:t xml:space="preserve"> </w:t>
            </w:r>
            <w:r>
              <w:t>of</w:t>
            </w:r>
            <w:r>
              <w:rPr>
                <w:spacing w:val="-3"/>
              </w:rPr>
              <w:t xml:space="preserve"> </w:t>
            </w:r>
            <w:r>
              <w:rPr>
                <w:spacing w:val="-4"/>
              </w:rPr>
              <w:t>BSMs</w:t>
            </w:r>
          </w:p>
        </w:tc>
      </w:tr>
      <w:tr w:rsidR="0086109B" w14:paraId="27AB219B" w14:textId="77777777">
        <w:trPr>
          <w:trHeight w:val="553"/>
        </w:trPr>
        <w:tc>
          <w:tcPr>
            <w:tcW w:w="3327" w:type="dxa"/>
          </w:tcPr>
          <w:p w14:paraId="0948E4A7" w14:textId="77777777" w:rsidR="0086109B" w:rsidRDefault="00000000">
            <w:pPr>
              <w:pStyle w:val="TableParagraph"/>
              <w:spacing w:before="6"/>
              <w:ind w:left="110"/>
            </w:pPr>
            <w:proofErr w:type="spellStart"/>
            <w:r>
              <w:rPr>
                <w:spacing w:val="-2"/>
              </w:rPr>
              <w:t>StartBsmRx</w:t>
            </w:r>
            <w:proofErr w:type="spellEnd"/>
          </w:p>
        </w:tc>
        <w:tc>
          <w:tcPr>
            <w:tcW w:w="830" w:type="dxa"/>
          </w:tcPr>
          <w:p w14:paraId="4C789CC1" w14:textId="77777777" w:rsidR="0086109B" w:rsidRDefault="00000000">
            <w:pPr>
              <w:pStyle w:val="TableParagraph"/>
              <w:spacing w:before="6"/>
              <w:ind w:left="107"/>
            </w:pPr>
            <w:r>
              <w:t>4</w:t>
            </w:r>
          </w:p>
        </w:tc>
        <w:tc>
          <w:tcPr>
            <w:tcW w:w="4681" w:type="dxa"/>
          </w:tcPr>
          <w:p w14:paraId="4A2279E5" w14:textId="77777777" w:rsidR="0086109B" w:rsidRDefault="00000000">
            <w:pPr>
              <w:pStyle w:val="TableParagraph"/>
              <w:spacing w:before="6"/>
              <w:ind w:left="110"/>
            </w:pPr>
            <w:r>
              <w:t>Begin</w:t>
            </w:r>
            <w:r>
              <w:rPr>
                <w:spacing w:val="-6"/>
              </w:rPr>
              <w:t xml:space="preserve"> </w:t>
            </w:r>
            <w:r>
              <w:t>reception</w:t>
            </w:r>
            <w:r>
              <w:rPr>
                <w:spacing w:val="-4"/>
              </w:rPr>
              <w:t xml:space="preserve"> </w:t>
            </w:r>
            <w:r>
              <w:t>of</w:t>
            </w:r>
            <w:r>
              <w:rPr>
                <w:spacing w:val="-2"/>
              </w:rPr>
              <w:t xml:space="preserve"> </w:t>
            </w:r>
            <w:r>
              <w:rPr>
                <w:spacing w:val="-4"/>
              </w:rPr>
              <w:t>BSMs</w:t>
            </w:r>
          </w:p>
        </w:tc>
      </w:tr>
      <w:tr w:rsidR="0086109B" w14:paraId="2D2417CC" w14:textId="77777777">
        <w:trPr>
          <w:trHeight w:val="551"/>
        </w:trPr>
        <w:tc>
          <w:tcPr>
            <w:tcW w:w="3327" w:type="dxa"/>
          </w:tcPr>
          <w:p w14:paraId="6B3501DC" w14:textId="77777777" w:rsidR="0086109B" w:rsidRDefault="00000000">
            <w:pPr>
              <w:pStyle w:val="TableParagraph"/>
              <w:ind w:left="110"/>
            </w:pPr>
            <w:proofErr w:type="spellStart"/>
            <w:r>
              <w:rPr>
                <w:spacing w:val="-2"/>
              </w:rPr>
              <w:t>StopBsmRx</w:t>
            </w:r>
            <w:proofErr w:type="spellEnd"/>
          </w:p>
        </w:tc>
        <w:tc>
          <w:tcPr>
            <w:tcW w:w="830" w:type="dxa"/>
          </w:tcPr>
          <w:p w14:paraId="6B954ADB" w14:textId="77777777" w:rsidR="0086109B" w:rsidRDefault="00000000">
            <w:pPr>
              <w:pStyle w:val="TableParagraph"/>
              <w:ind w:left="107"/>
            </w:pPr>
            <w:r>
              <w:t>5</w:t>
            </w:r>
          </w:p>
        </w:tc>
        <w:tc>
          <w:tcPr>
            <w:tcW w:w="4681" w:type="dxa"/>
          </w:tcPr>
          <w:p w14:paraId="5965B02A" w14:textId="77777777" w:rsidR="0086109B" w:rsidRDefault="00000000">
            <w:pPr>
              <w:pStyle w:val="TableParagraph"/>
              <w:ind w:left="110"/>
            </w:pPr>
            <w:r>
              <w:t>Stop</w:t>
            </w:r>
            <w:r>
              <w:rPr>
                <w:spacing w:val="-4"/>
              </w:rPr>
              <w:t xml:space="preserve"> </w:t>
            </w:r>
            <w:r>
              <w:t>reception</w:t>
            </w:r>
            <w:r>
              <w:rPr>
                <w:spacing w:val="-3"/>
              </w:rPr>
              <w:t xml:space="preserve"> </w:t>
            </w:r>
            <w:r>
              <w:t>of</w:t>
            </w:r>
            <w:r>
              <w:rPr>
                <w:spacing w:val="-2"/>
              </w:rPr>
              <w:t xml:space="preserve"> </w:t>
            </w:r>
            <w:r>
              <w:rPr>
                <w:spacing w:val="-4"/>
              </w:rPr>
              <w:t>BSMs</w:t>
            </w:r>
          </w:p>
        </w:tc>
      </w:tr>
      <w:tr w:rsidR="0086109B" w14:paraId="05A141DC" w14:textId="77777777">
        <w:trPr>
          <w:trHeight w:val="582"/>
        </w:trPr>
        <w:tc>
          <w:tcPr>
            <w:tcW w:w="3327" w:type="dxa"/>
          </w:tcPr>
          <w:p w14:paraId="5CB1AD19" w14:textId="77777777" w:rsidR="0086109B" w:rsidRDefault="00000000">
            <w:pPr>
              <w:pStyle w:val="TableParagraph"/>
              <w:ind w:left="110"/>
            </w:pPr>
            <w:proofErr w:type="spellStart"/>
            <w:r>
              <w:rPr>
                <w:spacing w:val="-2"/>
              </w:rPr>
              <w:t>EnableCongestionMitigation</w:t>
            </w:r>
            <w:proofErr w:type="spellEnd"/>
          </w:p>
        </w:tc>
        <w:tc>
          <w:tcPr>
            <w:tcW w:w="830" w:type="dxa"/>
          </w:tcPr>
          <w:p w14:paraId="274A7692" w14:textId="77777777" w:rsidR="0086109B" w:rsidRDefault="00000000">
            <w:pPr>
              <w:pStyle w:val="TableParagraph"/>
              <w:ind w:left="107"/>
            </w:pPr>
            <w:r>
              <w:t>6</w:t>
            </w:r>
          </w:p>
        </w:tc>
        <w:tc>
          <w:tcPr>
            <w:tcW w:w="4681" w:type="dxa"/>
          </w:tcPr>
          <w:p w14:paraId="6EB37463" w14:textId="77777777" w:rsidR="0086109B" w:rsidRDefault="00000000">
            <w:pPr>
              <w:pStyle w:val="TableParagraph"/>
              <w:ind w:left="110"/>
            </w:pPr>
            <w:r>
              <w:t>Enable</w:t>
            </w:r>
            <w:r>
              <w:rPr>
                <w:spacing w:val="-4"/>
              </w:rPr>
              <w:t xml:space="preserve"> </w:t>
            </w:r>
            <w:r>
              <w:t>or</w:t>
            </w:r>
            <w:r>
              <w:rPr>
                <w:spacing w:val="-7"/>
              </w:rPr>
              <w:t xml:space="preserve"> </w:t>
            </w:r>
            <w:r>
              <w:t>disable</w:t>
            </w:r>
            <w:r>
              <w:rPr>
                <w:spacing w:val="-3"/>
              </w:rPr>
              <w:t xml:space="preserve"> </w:t>
            </w:r>
            <w:r>
              <w:t>the</w:t>
            </w:r>
            <w:r>
              <w:rPr>
                <w:spacing w:val="-4"/>
              </w:rPr>
              <w:t xml:space="preserve"> </w:t>
            </w:r>
            <w:r>
              <w:t>congestion</w:t>
            </w:r>
            <w:r>
              <w:rPr>
                <w:spacing w:val="-7"/>
              </w:rPr>
              <w:t xml:space="preserve"> </w:t>
            </w:r>
            <w:r>
              <w:t>mitigation</w:t>
            </w:r>
            <w:r>
              <w:rPr>
                <w:spacing w:val="-6"/>
              </w:rPr>
              <w:t xml:space="preserve"> </w:t>
            </w:r>
            <w:r>
              <w:rPr>
                <w:spacing w:val="-5"/>
              </w:rPr>
              <w:t>on</w:t>
            </w:r>
          </w:p>
          <w:p w14:paraId="7584E064" w14:textId="77777777" w:rsidR="0086109B" w:rsidRDefault="00000000">
            <w:pPr>
              <w:pStyle w:val="TableParagraph"/>
              <w:spacing w:before="21"/>
              <w:ind w:left="110"/>
            </w:pPr>
            <w:r>
              <w:t xml:space="preserve">the </w:t>
            </w:r>
            <w:r>
              <w:rPr>
                <w:spacing w:val="-5"/>
              </w:rPr>
              <w:t>SUT</w:t>
            </w:r>
          </w:p>
        </w:tc>
      </w:tr>
      <w:tr w:rsidR="0086109B" w14:paraId="588E4B96" w14:textId="77777777">
        <w:trPr>
          <w:trHeight w:val="585"/>
        </w:trPr>
        <w:tc>
          <w:tcPr>
            <w:tcW w:w="3327" w:type="dxa"/>
          </w:tcPr>
          <w:p w14:paraId="16684D32" w14:textId="77777777" w:rsidR="0086109B" w:rsidRDefault="00000000">
            <w:pPr>
              <w:pStyle w:val="TableParagraph"/>
              <w:spacing w:before="6"/>
              <w:ind w:left="110"/>
            </w:pPr>
            <w:proofErr w:type="spellStart"/>
            <w:r>
              <w:rPr>
                <w:spacing w:val="-2"/>
              </w:rPr>
              <w:t>SetTemporaryId</w:t>
            </w:r>
            <w:proofErr w:type="spellEnd"/>
          </w:p>
        </w:tc>
        <w:tc>
          <w:tcPr>
            <w:tcW w:w="830" w:type="dxa"/>
          </w:tcPr>
          <w:p w14:paraId="3A663A73" w14:textId="77777777" w:rsidR="0086109B" w:rsidRDefault="00000000">
            <w:pPr>
              <w:pStyle w:val="TableParagraph"/>
              <w:spacing w:before="6"/>
              <w:ind w:left="107"/>
            </w:pPr>
            <w:r>
              <w:rPr>
                <w:spacing w:val="-5"/>
              </w:rPr>
              <w:t>10</w:t>
            </w:r>
          </w:p>
        </w:tc>
        <w:tc>
          <w:tcPr>
            <w:tcW w:w="4681" w:type="dxa"/>
          </w:tcPr>
          <w:p w14:paraId="7EDD2BF5" w14:textId="77777777" w:rsidR="0086109B" w:rsidRDefault="00000000">
            <w:pPr>
              <w:pStyle w:val="TableParagraph"/>
              <w:spacing w:before="6"/>
              <w:ind w:left="110"/>
            </w:pPr>
            <w:r>
              <w:t>Set</w:t>
            </w:r>
            <w:r>
              <w:rPr>
                <w:spacing w:val="-2"/>
              </w:rPr>
              <w:t xml:space="preserve"> </w:t>
            </w:r>
            <w:r>
              <w:t>the</w:t>
            </w:r>
            <w:r>
              <w:rPr>
                <w:spacing w:val="-4"/>
              </w:rPr>
              <w:t xml:space="preserve"> </w:t>
            </w:r>
            <w:r>
              <w:t>temporary</w:t>
            </w:r>
            <w:r>
              <w:rPr>
                <w:spacing w:val="-3"/>
              </w:rPr>
              <w:t xml:space="preserve"> </w:t>
            </w:r>
            <w:r>
              <w:t>ID</w:t>
            </w:r>
            <w:r>
              <w:rPr>
                <w:spacing w:val="-3"/>
              </w:rPr>
              <w:t xml:space="preserve"> </w:t>
            </w:r>
            <w:r>
              <w:t>of</w:t>
            </w:r>
            <w:r>
              <w:rPr>
                <w:spacing w:val="-4"/>
              </w:rPr>
              <w:t xml:space="preserve"> </w:t>
            </w:r>
            <w:r>
              <w:t>the</w:t>
            </w:r>
            <w:r>
              <w:rPr>
                <w:spacing w:val="-3"/>
              </w:rPr>
              <w:t xml:space="preserve"> </w:t>
            </w:r>
            <w:r>
              <w:t>SUT,</w:t>
            </w:r>
            <w:r>
              <w:rPr>
                <w:spacing w:val="-4"/>
              </w:rPr>
              <w:t xml:space="preserve"> </w:t>
            </w:r>
            <w:r>
              <w:t>overwriting</w:t>
            </w:r>
            <w:r>
              <w:rPr>
                <w:spacing w:val="-2"/>
              </w:rPr>
              <w:t xml:space="preserve"> </w:t>
            </w:r>
            <w:r>
              <w:rPr>
                <w:spacing w:val="-5"/>
              </w:rPr>
              <w:t>the</w:t>
            </w:r>
          </w:p>
          <w:p w14:paraId="05EC6293" w14:textId="77777777" w:rsidR="0086109B" w:rsidRDefault="00000000">
            <w:pPr>
              <w:pStyle w:val="TableParagraph"/>
              <w:spacing w:before="19"/>
              <w:ind w:left="110"/>
            </w:pPr>
            <w:r>
              <w:t>current</w:t>
            </w:r>
            <w:r>
              <w:rPr>
                <w:spacing w:val="-1"/>
              </w:rPr>
              <w:t xml:space="preserve"> </w:t>
            </w:r>
            <w:r>
              <w:rPr>
                <w:spacing w:val="-5"/>
              </w:rPr>
              <w:t>ID</w:t>
            </w:r>
          </w:p>
        </w:tc>
      </w:tr>
      <w:tr w:rsidR="0086109B" w14:paraId="1FDB5CE9" w14:textId="77777777">
        <w:trPr>
          <w:trHeight w:val="585"/>
        </w:trPr>
        <w:tc>
          <w:tcPr>
            <w:tcW w:w="3327" w:type="dxa"/>
          </w:tcPr>
          <w:p w14:paraId="65F69D72" w14:textId="77777777" w:rsidR="0086109B" w:rsidRDefault="00000000">
            <w:pPr>
              <w:pStyle w:val="TableParagraph"/>
              <w:ind w:left="110"/>
            </w:pPr>
            <w:proofErr w:type="spellStart"/>
            <w:r>
              <w:rPr>
                <w:spacing w:val="-2"/>
              </w:rPr>
              <w:t>SetTransmissionState</w:t>
            </w:r>
            <w:proofErr w:type="spellEnd"/>
          </w:p>
        </w:tc>
        <w:tc>
          <w:tcPr>
            <w:tcW w:w="830" w:type="dxa"/>
          </w:tcPr>
          <w:p w14:paraId="41030418" w14:textId="77777777" w:rsidR="0086109B" w:rsidRDefault="00000000">
            <w:pPr>
              <w:pStyle w:val="TableParagraph"/>
              <w:ind w:left="107"/>
            </w:pPr>
            <w:r>
              <w:rPr>
                <w:spacing w:val="-5"/>
              </w:rPr>
              <w:t>11</w:t>
            </w:r>
          </w:p>
        </w:tc>
        <w:tc>
          <w:tcPr>
            <w:tcW w:w="4681" w:type="dxa"/>
          </w:tcPr>
          <w:p w14:paraId="2BC0D2DA" w14:textId="77777777" w:rsidR="0086109B" w:rsidRDefault="00000000">
            <w:pPr>
              <w:pStyle w:val="TableParagraph"/>
              <w:ind w:left="110"/>
            </w:pPr>
            <w:r>
              <w:t>Set</w:t>
            </w:r>
            <w:r>
              <w:rPr>
                <w:spacing w:val="-2"/>
              </w:rPr>
              <w:t xml:space="preserve"> </w:t>
            </w:r>
            <w:r>
              <w:t>the</w:t>
            </w:r>
            <w:r>
              <w:rPr>
                <w:spacing w:val="-4"/>
              </w:rPr>
              <w:t xml:space="preserve"> </w:t>
            </w:r>
            <w:r>
              <w:t>transmission</w:t>
            </w:r>
            <w:r>
              <w:rPr>
                <w:spacing w:val="-3"/>
              </w:rPr>
              <w:t xml:space="preserve"> </w:t>
            </w:r>
            <w:r>
              <w:t>state</w:t>
            </w:r>
            <w:r>
              <w:rPr>
                <w:spacing w:val="-3"/>
              </w:rPr>
              <w:t xml:space="preserve"> </w:t>
            </w:r>
            <w:r>
              <w:t>of</w:t>
            </w:r>
            <w:r>
              <w:rPr>
                <w:spacing w:val="-2"/>
              </w:rPr>
              <w:t xml:space="preserve"> </w:t>
            </w:r>
            <w:r>
              <w:t>the</w:t>
            </w:r>
            <w:r>
              <w:rPr>
                <w:spacing w:val="-4"/>
              </w:rPr>
              <w:t xml:space="preserve"> </w:t>
            </w:r>
            <w:r>
              <w:t>SUT,</w:t>
            </w:r>
            <w:r>
              <w:rPr>
                <w:spacing w:val="-3"/>
              </w:rPr>
              <w:t xml:space="preserve"> </w:t>
            </w:r>
            <w:proofErr w:type="gramStart"/>
            <w:r>
              <w:rPr>
                <w:spacing w:val="-2"/>
              </w:rPr>
              <w:t>overwriting</w:t>
            </w:r>
            <w:proofErr w:type="gramEnd"/>
          </w:p>
          <w:p w14:paraId="1F65CFA3" w14:textId="77777777" w:rsidR="0086109B" w:rsidRDefault="00000000">
            <w:pPr>
              <w:pStyle w:val="TableParagraph"/>
              <w:spacing w:before="21"/>
              <w:ind w:left="110"/>
            </w:pPr>
            <w:r>
              <w:t>its</w:t>
            </w:r>
            <w:r>
              <w:rPr>
                <w:spacing w:val="-4"/>
              </w:rPr>
              <w:t xml:space="preserve"> </w:t>
            </w:r>
            <w:r>
              <w:t>current</w:t>
            </w:r>
            <w:r>
              <w:rPr>
                <w:spacing w:val="-5"/>
              </w:rPr>
              <w:t xml:space="preserve"> </w:t>
            </w:r>
            <w:r>
              <w:rPr>
                <w:spacing w:val="-2"/>
              </w:rPr>
              <w:t>transmission</w:t>
            </w:r>
          </w:p>
        </w:tc>
      </w:tr>
      <w:tr w:rsidR="0086109B" w14:paraId="094E915D" w14:textId="77777777">
        <w:trPr>
          <w:trHeight w:val="585"/>
        </w:trPr>
        <w:tc>
          <w:tcPr>
            <w:tcW w:w="3327" w:type="dxa"/>
          </w:tcPr>
          <w:p w14:paraId="3D880F11" w14:textId="77777777" w:rsidR="0086109B" w:rsidRDefault="00000000">
            <w:pPr>
              <w:pStyle w:val="TableParagraph"/>
              <w:ind w:left="110"/>
            </w:pPr>
            <w:proofErr w:type="spellStart"/>
            <w:r>
              <w:rPr>
                <w:spacing w:val="-2"/>
              </w:rPr>
              <w:t>SetSteeringWheelAngle</w:t>
            </w:r>
            <w:proofErr w:type="spellEnd"/>
          </w:p>
        </w:tc>
        <w:tc>
          <w:tcPr>
            <w:tcW w:w="830" w:type="dxa"/>
          </w:tcPr>
          <w:p w14:paraId="27B6D066" w14:textId="77777777" w:rsidR="0086109B" w:rsidRDefault="00000000">
            <w:pPr>
              <w:pStyle w:val="TableParagraph"/>
              <w:ind w:left="107"/>
            </w:pPr>
            <w:r>
              <w:rPr>
                <w:spacing w:val="-5"/>
              </w:rPr>
              <w:t>12</w:t>
            </w:r>
          </w:p>
        </w:tc>
        <w:tc>
          <w:tcPr>
            <w:tcW w:w="4681" w:type="dxa"/>
          </w:tcPr>
          <w:p w14:paraId="2B65AF00" w14:textId="77777777" w:rsidR="0086109B" w:rsidRDefault="00000000">
            <w:pPr>
              <w:pStyle w:val="TableParagraph"/>
              <w:ind w:left="110"/>
            </w:pPr>
            <w:r>
              <w:t>Set</w:t>
            </w:r>
            <w:r>
              <w:rPr>
                <w:spacing w:val="-3"/>
              </w:rPr>
              <w:t xml:space="preserve"> </w:t>
            </w:r>
            <w:r>
              <w:t>the</w:t>
            </w:r>
            <w:r>
              <w:rPr>
                <w:spacing w:val="-3"/>
              </w:rPr>
              <w:t xml:space="preserve"> </w:t>
            </w:r>
            <w:r>
              <w:t>steering</w:t>
            </w:r>
            <w:r>
              <w:rPr>
                <w:spacing w:val="-3"/>
              </w:rPr>
              <w:t xml:space="preserve"> </w:t>
            </w:r>
            <w:r>
              <w:t>wheel</w:t>
            </w:r>
            <w:r>
              <w:rPr>
                <w:spacing w:val="-3"/>
              </w:rPr>
              <w:t xml:space="preserve"> </w:t>
            </w:r>
            <w:r>
              <w:t>angle</w:t>
            </w:r>
            <w:r>
              <w:rPr>
                <w:spacing w:val="-2"/>
              </w:rPr>
              <w:t xml:space="preserve"> </w:t>
            </w:r>
            <w:r>
              <w:t>of</w:t>
            </w:r>
            <w:r>
              <w:rPr>
                <w:spacing w:val="-4"/>
              </w:rPr>
              <w:t xml:space="preserve"> </w:t>
            </w:r>
            <w:r>
              <w:t>the</w:t>
            </w:r>
            <w:r>
              <w:rPr>
                <w:spacing w:val="-2"/>
              </w:rPr>
              <w:t xml:space="preserve"> </w:t>
            </w:r>
            <w:r>
              <w:rPr>
                <w:spacing w:val="-4"/>
              </w:rPr>
              <w:t>SUT,</w:t>
            </w:r>
          </w:p>
          <w:p w14:paraId="76F75396" w14:textId="77777777" w:rsidR="0086109B" w:rsidRDefault="00000000">
            <w:pPr>
              <w:pStyle w:val="TableParagraph"/>
              <w:spacing w:before="22"/>
              <w:ind w:left="110"/>
            </w:pPr>
            <w:r>
              <w:t>overwriting</w:t>
            </w:r>
            <w:r>
              <w:rPr>
                <w:spacing w:val="-7"/>
              </w:rPr>
              <w:t xml:space="preserve"> </w:t>
            </w:r>
            <w:r>
              <w:t>the</w:t>
            </w:r>
            <w:r>
              <w:rPr>
                <w:spacing w:val="-4"/>
              </w:rPr>
              <w:t xml:space="preserve"> </w:t>
            </w:r>
            <w:r>
              <w:t>current</w:t>
            </w:r>
            <w:r>
              <w:rPr>
                <w:spacing w:val="-5"/>
              </w:rPr>
              <w:t xml:space="preserve"> </w:t>
            </w:r>
            <w:r>
              <w:t>steering</w:t>
            </w:r>
            <w:r>
              <w:rPr>
                <w:spacing w:val="-5"/>
              </w:rPr>
              <w:t xml:space="preserve"> </w:t>
            </w:r>
            <w:r>
              <w:t>wheel</w:t>
            </w:r>
            <w:r>
              <w:rPr>
                <w:spacing w:val="-6"/>
              </w:rPr>
              <w:t xml:space="preserve"> </w:t>
            </w:r>
            <w:r>
              <w:rPr>
                <w:spacing w:val="-4"/>
              </w:rPr>
              <w:t>angle</w:t>
            </w:r>
          </w:p>
        </w:tc>
      </w:tr>
      <w:tr w:rsidR="0086109B" w14:paraId="326E3C8F" w14:textId="77777777">
        <w:trPr>
          <w:trHeight w:val="582"/>
        </w:trPr>
        <w:tc>
          <w:tcPr>
            <w:tcW w:w="3327" w:type="dxa"/>
          </w:tcPr>
          <w:p w14:paraId="262B579B" w14:textId="77777777" w:rsidR="0086109B" w:rsidRDefault="00000000">
            <w:pPr>
              <w:pStyle w:val="TableParagraph"/>
              <w:ind w:left="110"/>
            </w:pPr>
            <w:proofErr w:type="spellStart"/>
            <w:r>
              <w:rPr>
                <w:spacing w:val="-2"/>
              </w:rPr>
              <w:t>SetBrakeSystemStatus</w:t>
            </w:r>
            <w:proofErr w:type="spellEnd"/>
          </w:p>
        </w:tc>
        <w:tc>
          <w:tcPr>
            <w:tcW w:w="830" w:type="dxa"/>
          </w:tcPr>
          <w:p w14:paraId="67CC9F56" w14:textId="77777777" w:rsidR="0086109B" w:rsidRDefault="00000000">
            <w:pPr>
              <w:pStyle w:val="TableParagraph"/>
              <w:ind w:left="107"/>
            </w:pPr>
            <w:r>
              <w:rPr>
                <w:spacing w:val="-5"/>
              </w:rPr>
              <w:t>13</w:t>
            </w:r>
          </w:p>
        </w:tc>
        <w:tc>
          <w:tcPr>
            <w:tcW w:w="4681" w:type="dxa"/>
          </w:tcPr>
          <w:p w14:paraId="300991C4" w14:textId="77777777" w:rsidR="0086109B" w:rsidRDefault="00000000">
            <w:pPr>
              <w:pStyle w:val="TableParagraph"/>
              <w:ind w:left="110"/>
            </w:pPr>
            <w:r>
              <w:t>Enable</w:t>
            </w:r>
            <w:r>
              <w:rPr>
                <w:spacing w:val="-4"/>
              </w:rPr>
              <w:t xml:space="preserve"> </w:t>
            </w:r>
            <w:r>
              <w:t>or</w:t>
            </w:r>
            <w:r>
              <w:rPr>
                <w:spacing w:val="-5"/>
              </w:rPr>
              <w:t xml:space="preserve"> </w:t>
            </w:r>
            <w:r>
              <w:t>disable</w:t>
            </w:r>
            <w:r>
              <w:rPr>
                <w:spacing w:val="-2"/>
              </w:rPr>
              <w:t xml:space="preserve"> </w:t>
            </w:r>
            <w:r>
              <w:t>the</w:t>
            </w:r>
            <w:r>
              <w:rPr>
                <w:spacing w:val="-2"/>
              </w:rPr>
              <w:t xml:space="preserve"> </w:t>
            </w:r>
            <w:r>
              <w:t>brake</w:t>
            </w:r>
            <w:r>
              <w:rPr>
                <w:spacing w:val="-4"/>
              </w:rPr>
              <w:t xml:space="preserve"> </w:t>
            </w:r>
            <w:r>
              <w:t>pedal</w:t>
            </w:r>
            <w:r>
              <w:rPr>
                <w:spacing w:val="-2"/>
              </w:rPr>
              <w:t xml:space="preserve"> </w:t>
            </w:r>
            <w:r>
              <w:t>status</w:t>
            </w:r>
            <w:r>
              <w:rPr>
                <w:spacing w:val="-2"/>
              </w:rPr>
              <w:t xml:space="preserve"> </w:t>
            </w:r>
            <w:r>
              <w:t>of</w:t>
            </w:r>
            <w:r>
              <w:rPr>
                <w:spacing w:val="-4"/>
              </w:rPr>
              <w:t xml:space="preserve"> </w:t>
            </w:r>
            <w:r>
              <w:rPr>
                <w:spacing w:val="-5"/>
              </w:rPr>
              <w:t>the</w:t>
            </w:r>
          </w:p>
          <w:p w14:paraId="7A29D8C7" w14:textId="77777777" w:rsidR="0086109B" w:rsidRDefault="00000000">
            <w:pPr>
              <w:pStyle w:val="TableParagraph"/>
              <w:spacing w:before="21"/>
              <w:ind w:left="110"/>
            </w:pPr>
            <w:r>
              <w:rPr>
                <w:spacing w:val="-5"/>
              </w:rPr>
              <w:t>SUT</w:t>
            </w:r>
          </w:p>
        </w:tc>
      </w:tr>
      <w:tr w:rsidR="0086109B" w14:paraId="56280EF3" w14:textId="77777777">
        <w:trPr>
          <w:trHeight w:val="553"/>
        </w:trPr>
        <w:tc>
          <w:tcPr>
            <w:tcW w:w="3327" w:type="dxa"/>
          </w:tcPr>
          <w:p w14:paraId="4A1613F0" w14:textId="77777777" w:rsidR="0086109B" w:rsidRDefault="00000000">
            <w:pPr>
              <w:pStyle w:val="TableParagraph"/>
              <w:spacing w:before="6"/>
              <w:ind w:left="110"/>
            </w:pPr>
            <w:proofErr w:type="spellStart"/>
            <w:r>
              <w:rPr>
                <w:spacing w:val="-2"/>
              </w:rPr>
              <w:t>SetVehicleSize</w:t>
            </w:r>
            <w:proofErr w:type="spellEnd"/>
          </w:p>
        </w:tc>
        <w:tc>
          <w:tcPr>
            <w:tcW w:w="830" w:type="dxa"/>
          </w:tcPr>
          <w:p w14:paraId="4C07BDCC" w14:textId="77777777" w:rsidR="0086109B" w:rsidRDefault="00000000">
            <w:pPr>
              <w:pStyle w:val="TableParagraph"/>
              <w:spacing w:before="6"/>
              <w:ind w:left="107"/>
            </w:pPr>
            <w:r>
              <w:rPr>
                <w:spacing w:val="-5"/>
              </w:rPr>
              <w:t>14</w:t>
            </w:r>
          </w:p>
        </w:tc>
        <w:tc>
          <w:tcPr>
            <w:tcW w:w="4681" w:type="dxa"/>
          </w:tcPr>
          <w:p w14:paraId="60090C41" w14:textId="77777777" w:rsidR="0086109B" w:rsidRDefault="00000000">
            <w:pPr>
              <w:pStyle w:val="TableParagraph"/>
              <w:spacing w:before="6"/>
              <w:ind w:left="110"/>
            </w:pPr>
            <w:r>
              <w:t>Set</w:t>
            </w:r>
            <w:r>
              <w:rPr>
                <w:spacing w:val="-2"/>
              </w:rPr>
              <w:t xml:space="preserve"> </w:t>
            </w:r>
            <w:r>
              <w:t>the</w:t>
            </w:r>
            <w:r>
              <w:rPr>
                <w:spacing w:val="-3"/>
              </w:rPr>
              <w:t xml:space="preserve"> </w:t>
            </w:r>
            <w:r>
              <w:t>Vehicle</w:t>
            </w:r>
            <w:r>
              <w:rPr>
                <w:spacing w:val="-3"/>
              </w:rPr>
              <w:t xml:space="preserve"> </w:t>
            </w:r>
            <w:r>
              <w:t>Size</w:t>
            </w:r>
            <w:r>
              <w:rPr>
                <w:spacing w:val="-2"/>
              </w:rPr>
              <w:t xml:space="preserve"> </w:t>
            </w:r>
            <w:r>
              <w:t>in</w:t>
            </w:r>
            <w:r>
              <w:rPr>
                <w:spacing w:val="-3"/>
              </w:rPr>
              <w:t xml:space="preserve"> </w:t>
            </w:r>
            <w:r>
              <w:t>the</w:t>
            </w:r>
            <w:r>
              <w:rPr>
                <w:spacing w:val="-1"/>
              </w:rPr>
              <w:t xml:space="preserve"> </w:t>
            </w:r>
            <w:r>
              <w:rPr>
                <w:spacing w:val="-5"/>
              </w:rPr>
              <w:t>SUT</w:t>
            </w:r>
          </w:p>
        </w:tc>
      </w:tr>
      <w:tr w:rsidR="0086109B" w14:paraId="2E9651EE" w14:textId="77777777">
        <w:trPr>
          <w:trHeight w:val="582"/>
        </w:trPr>
        <w:tc>
          <w:tcPr>
            <w:tcW w:w="3327" w:type="dxa"/>
          </w:tcPr>
          <w:p w14:paraId="59D26B59" w14:textId="77777777" w:rsidR="0086109B" w:rsidRDefault="00000000">
            <w:pPr>
              <w:pStyle w:val="TableParagraph"/>
              <w:ind w:left="110"/>
            </w:pPr>
            <w:proofErr w:type="spellStart"/>
            <w:r>
              <w:rPr>
                <w:spacing w:val="-2"/>
              </w:rPr>
              <w:t>SetExteriorLights</w:t>
            </w:r>
            <w:proofErr w:type="spellEnd"/>
          </w:p>
        </w:tc>
        <w:tc>
          <w:tcPr>
            <w:tcW w:w="830" w:type="dxa"/>
          </w:tcPr>
          <w:p w14:paraId="786D24D2" w14:textId="77777777" w:rsidR="0086109B" w:rsidRDefault="00000000">
            <w:pPr>
              <w:pStyle w:val="TableParagraph"/>
              <w:ind w:left="107"/>
            </w:pPr>
            <w:r>
              <w:rPr>
                <w:spacing w:val="-5"/>
              </w:rPr>
              <w:t>15</w:t>
            </w:r>
          </w:p>
        </w:tc>
        <w:tc>
          <w:tcPr>
            <w:tcW w:w="4681" w:type="dxa"/>
          </w:tcPr>
          <w:p w14:paraId="0E2A9749" w14:textId="77777777" w:rsidR="0086109B" w:rsidRDefault="00000000">
            <w:pPr>
              <w:pStyle w:val="TableParagraph"/>
              <w:ind w:left="110"/>
            </w:pPr>
            <w:r>
              <w:t>Set</w:t>
            </w:r>
            <w:r>
              <w:rPr>
                <w:spacing w:val="-3"/>
              </w:rPr>
              <w:t xml:space="preserve"> </w:t>
            </w:r>
            <w:r>
              <w:t>the</w:t>
            </w:r>
            <w:r>
              <w:rPr>
                <w:spacing w:val="-3"/>
              </w:rPr>
              <w:t xml:space="preserve"> </w:t>
            </w:r>
            <w:r>
              <w:t>exterior</w:t>
            </w:r>
            <w:r>
              <w:rPr>
                <w:spacing w:val="-2"/>
              </w:rPr>
              <w:t xml:space="preserve"> </w:t>
            </w:r>
            <w:r>
              <w:t>lights</w:t>
            </w:r>
            <w:r>
              <w:rPr>
                <w:spacing w:val="-2"/>
              </w:rPr>
              <w:t xml:space="preserve"> </w:t>
            </w:r>
            <w:r>
              <w:t>status</w:t>
            </w:r>
            <w:r>
              <w:rPr>
                <w:spacing w:val="-2"/>
              </w:rPr>
              <w:t xml:space="preserve"> </w:t>
            </w:r>
            <w:r>
              <w:t>of</w:t>
            </w:r>
            <w:r>
              <w:rPr>
                <w:spacing w:val="-3"/>
              </w:rPr>
              <w:t xml:space="preserve"> </w:t>
            </w:r>
            <w:r>
              <w:t>the</w:t>
            </w:r>
            <w:r>
              <w:rPr>
                <w:spacing w:val="-2"/>
              </w:rPr>
              <w:t xml:space="preserve"> </w:t>
            </w:r>
            <w:r>
              <w:rPr>
                <w:spacing w:val="-4"/>
              </w:rPr>
              <w:t>SUT,</w:t>
            </w:r>
          </w:p>
          <w:p w14:paraId="12FA7CE6" w14:textId="77777777" w:rsidR="0086109B" w:rsidRDefault="00000000">
            <w:pPr>
              <w:pStyle w:val="TableParagraph"/>
              <w:spacing w:before="21"/>
              <w:ind w:left="110"/>
            </w:pPr>
            <w:r>
              <w:t>overwriting</w:t>
            </w:r>
            <w:r>
              <w:rPr>
                <w:spacing w:val="-6"/>
              </w:rPr>
              <w:t xml:space="preserve"> </w:t>
            </w:r>
            <w:r>
              <w:t>its</w:t>
            </w:r>
            <w:r>
              <w:rPr>
                <w:spacing w:val="-3"/>
              </w:rPr>
              <w:t xml:space="preserve"> </w:t>
            </w:r>
            <w:r>
              <w:t>current</w:t>
            </w:r>
            <w:r>
              <w:rPr>
                <w:spacing w:val="-4"/>
              </w:rPr>
              <w:t xml:space="preserve"> </w:t>
            </w:r>
            <w:r>
              <w:t>light</w:t>
            </w:r>
            <w:r>
              <w:rPr>
                <w:spacing w:val="-6"/>
              </w:rPr>
              <w:t xml:space="preserve"> </w:t>
            </w:r>
            <w:r>
              <w:rPr>
                <w:spacing w:val="-2"/>
              </w:rPr>
              <w:t>status</w:t>
            </w:r>
          </w:p>
        </w:tc>
      </w:tr>
      <w:tr w:rsidR="0086109B" w14:paraId="45AE9AF9" w14:textId="77777777">
        <w:trPr>
          <w:trHeight w:val="585"/>
        </w:trPr>
        <w:tc>
          <w:tcPr>
            <w:tcW w:w="3327" w:type="dxa"/>
          </w:tcPr>
          <w:p w14:paraId="57D1F126" w14:textId="77777777" w:rsidR="0086109B" w:rsidRDefault="00000000">
            <w:pPr>
              <w:pStyle w:val="TableParagraph"/>
              <w:spacing w:before="6"/>
              <w:ind w:left="110"/>
            </w:pPr>
            <w:proofErr w:type="spellStart"/>
            <w:r>
              <w:rPr>
                <w:spacing w:val="-2"/>
              </w:rPr>
              <w:t>SetVehicleEventFlags</w:t>
            </w:r>
            <w:proofErr w:type="spellEnd"/>
          </w:p>
        </w:tc>
        <w:tc>
          <w:tcPr>
            <w:tcW w:w="830" w:type="dxa"/>
          </w:tcPr>
          <w:p w14:paraId="2C1D28E8" w14:textId="77777777" w:rsidR="0086109B" w:rsidRDefault="00000000">
            <w:pPr>
              <w:pStyle w:val="TableParagraph"/>
              <w:spacing w:before="6"/>
              <w:ind w:left="107"/>
            </w:pPr>
            <w:r>
              <w:rPr>
                <w:spacing w:val="-5"/>
              </w:rPr>
              <w:t>16</w:t>
            </w:r>
          </w:p>
        </w:tc>
        <w:tc>
          <w:tcPr>
            <w:tcW w:w="4681" w:type="dxa"/>
          </w:tcPr>
          <w:p w14:paraId="75B7078C" w14:textId="77777777" w:rsidR="0086109B" w:rsidRDefault="00000000">
            <w:pPr>
              <w:pStyle w:val="TableParagraph"/>
              <w:spacing w:before="6"/>
              <w:ind w:left="110"/>
            </w:pPr>
            <w:r>
              <w:t>Set</w:t>
            </w:r>
            <w:r>
              <w:rPr>
                <w:spacing w:val="-5"/>
              </w:rPr>
              <w:t xml:space="preserve"> </w:t>
            </w:r>
            <w:r>
              <w:t>the</w:t>
            </w:r>
            <w:r>
              <w:rPr>
                <w:spacing w:val="-4"/>
              </w:rPr>
              <w:t xml:space="preserve"> </w:t>
            </w:r>
            <w:r>
              <w:t>vehicle</w:t>
            </w:r>
            <w:r>
              <w:rPr>
                <w:spacing w:val="-2"/>
              </w:rPr>
              <w:t xml:space="preserve"> </w:t>
            </w:r>
            <w:r>
              <w:t>flags</w:t>
            </w:r>
            <w:r>
              <w:rPr>
                <w:spacing w:val="-5"/>
              </w:rPr>
              <w:t xml:space="preserve"> </w:t>
            </w:r>
            <w:r>
              <w:t>of</w:t>
            </w:r>
            <w:r>
              <w:rPr>
                <w:spacing w:val="-4"/>
              </w:rPr>
              <w:t xml:space="preserve"> </w:t>
            </w:r>
            <w:r>
              <w:t>the</w:t>
            </w:r>
            <w:r>
              <w:rPr>
                <w:spacing w:val="-4"/>
              </w:rPr>
              <w:t xml:space="preserve"> </w:t>
            </w:r>
            <w:r>
              <w:t>SUT,</w:t>
            </w:r>
            <w:r>
              <w:rPr>
                <w:spacing w:val="-2"/>
              </w:rPr>
              <w:t xml:space="preserve"> </w:t>
            </w:r>
            <w:r>
              <w:t>overwriting</w:t>
            </w:r>
            <w:r>
              <w:rPr>
                <w:spacing w:val="-3"/>
              </w:rPr>
              <w:t xml:space="preserve"> </w:t>
            </w:r>
            <w:r>
              <w:rPr>
                <w:spacing w:val="-5"/>
              </w:rPr>
              <w:t>its</w:t>
            </w:r>
          </w:p>
          <w:p w14:paraId="09A979B4" w14:textId="77777777" w:rsidR="0086109B" w:rsidRDefault="00000000">
            <w:pPr>
              <w:pStyle w:val="TableParagraph"/>
              <w:spacing w:before="19"/>
              <w:ind w:left="110"/>
            </w:pPr>
            <w:r>
              <w:t>current</w:t>
            </w:r>
            <w:r>
              <w:rPr>
                <w:spacing w:val="-1"/>
              </w:rPr>
              <w:t xml:space="preserve"> </w:t>
            </w:r>
            <w:r>
              <w:rPr>
                <w:spacing w:val="-2"/>
              </w:rPr>
              <w:t>flags</w:t>
            </w:r>
          </w:p>
        </w:tc>
      </w:tr>
    </w:tbl>
    <w:p w14:paraId="567C1F38" w14:textId="77777777" w:rsidR="0086109B" w:rsidRDefault="0086109B">
      <w:pPr>
        <w:pStyle w:val="BodyText"/>
        <w:rPr>
          <w:rFonts w:ascii="Arial"/>
          <w:b/>
        </w:rPr>
      </w:pPr>
    </w:p>
    <w:p w14:paraId="72C67C3C" w14:textId="77777777" w:rsidR="0086109B" w:rsidRDefault="0086109B">
      <w:pPr>
        <w:pStyle w:val="BodyText"/>
        <w:spacing w:before="7"/>
        <w:rPr>
          <w:rFonts w:ascii="Arial"/>
          <w:b/>
        </w:rPr>
      </w:pPr>
    </w:p>
    <w:p w14:paraId="43990248" w14:textId="77777777" w:rsidR="0086109B" w:rsidRDefault="00000000">
      <w:pPr>
        <w:pStyle w:val="Heading4"/>
        <w:numPr>
          <w:ilvl w:val="3"/>
          <w:numId w:val="4"/>
        </w:numPr>
        <w:tabs>
          <w:tab w:val="left" w:pos="1125"/>
        </w:tabs>
        <w:ind w:left="1125" w:hanging="712"/>
      </w:pPr>
      <w:proofErr w:type="spellStart"/>
      <w:r>
        <w:rPr>
          <w:color w:val="4F81BC"/>
          <w:spacing w:val="-2"/>
        </w:rPr>
        <w:t>SetInitialState</w:t>
      </w:r>
      <w:proofErr w:type="spellEnd"/>
    </w:p>
    <w:p w14:paraId="5FF960FE" w14:textId="77777777" w:rsidR="0086109B" w:rsidRDefault="00000000">
      <w:pPr>
        <w:pStyle w:val="BodyText"/>
        <w:spacing w:before="22"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set</w:t>
      </w:r>
      <w:r>
        <w:rPr>
          <w:spacing w:val="-3"/>
        </w:rPr>
        <w:t xml:space="preserve"> </w:t>
      </w:r>
      <w:r>
        <w:t>the</w:t>
      </w:r>
      <w:r>
        <w:rPr>
          <w:spacing w:val="-5"/>
        </w:rPr>
        <w:t xml:space="preserve"> </w:t>
      </w:r>
      <w:r>
        <w:t>SUT</w:t>
      </w:r>
      <w:r>
        <w:rPr>
          <w:spacing w:val="-3"/>
        </w:rPr>
        <w:t xml:space="preserve"> </w:t>
      </w:r>
      <w:r>
        <w:t>in</w:t>
      </w:r>
      <w:r>
        <w:rPr>
          <w:spacing w:val="-2"/>
        </w:rPr>
        <w:t xml:space="preserve"> </w:t>
      </w:r>
      <w:r>
        <w:t>initial</w:t>
      </w:r>
      <w:r>
        <w:rPr>
          <w:spacing w:val="-4"/>
        </w:rPr>
        <w:t xml:space="preserve"> </w:t>
      </w:r>
      <w:r>
        <w:t>condition.</w:t>
      </w:r>
      <w:r>
        <w:rPr>
          <w:spacing w:val="-3"/>
        </w:rPr>
        <w:t xml:space="preserve"> </w:t>
      </w:r>
      <w:r>
        <w:t>The</w:t>
      </w:r>
      <w:r>
        <w:rPr>
          <w:spacing w:val="-3"/>
        </w:rPr>
        <w:t xml:space="preserve"> </w:t>
      </w:r>
      <w:r>
        <w:t>initial</w:t>
      </w:r>
      <w:r>
        <w:rPr>
          <w:spacing w:val="-4"/>
        </w:rPr>
        <w:t xml:space="preserve"> </w:t>
      </w:r>
      <w:r>
        <w:t>condition</w:t>
      </w:r>
      <w:r>
        <w:rPr>
          <w:spacing w:val="-4"/>
        </w:rPr>
        <w:t xml:space="preserve"> </w:t>
      </w:r>
      <w:r>
        <w:t>defines</w:t>
      </w:r>
      <w:r>
        <w:rPr>
          <w:spacing w:val="-4"/>
        </w:rPr>
        <w:t xml:space="preserve"> </w:t>
      </w:r>
      <w:r>
        <w:t>the</w:t>
      </w:r>
      <w:r>
        <w:rPr>
          <w:spacing w:val="-3"/>
        </w:rPr>
        <w:t xml:space="preserve"> </w:t>
      </w:r>
      <w:r>
        <w:t>initial</w:t>
      </w:r>
      <w:r>
        <w:rPr>
          <w:spacing w:val="-3"/>
        </w:rPr>
        <w:t xml:space="preserve"> </w:t>
      </w:r>
      <w:r>
        <w:t>state</w:t>
      </w:r>
      <w:r>
        <w:rPr>
          <w:spacing w:val="-3"/>
        </w:rPr>
        <w:t xml:space="preserve"> </w:t>
      </w:r>
      <w:r>
        <w:t>in</w:t>
      </w:r>
      <w:r>
        <w:rPr>
          <w:spacing w:val="-2"/>
        </w:rPr>
        <w:t xml:space="preserve"> </w:t>
      </w:r>
      <w:r>
        <w:t>which</w:t>
      </w:r>
      <w:r>
        <w:rPr>
          <w:spacing w:val="-2"/>
        </w:rPr>
        <w:t xml:space="preserve"> </w:t>
      </w:r>
      <w:r>
        <w:t>the SUT must be to carry out each test case.</w:t>
      </w:r>
    </w:p>
    <w:p w14:paraId="7D0ACC22" w14:textId="77777777" w:rsidR="0086109B" w:rsidRDefault="0086109B">
      <w:pPr>
        <w:pStyle w:val="BodyText"/>
      </w:pPr>
    </w:p>
    <w:p w14:paraId="224628B8" w14:textId="77777777" w:rsidR="0086109B" w:rsidRDefault="00000000">
      <w:pPr>
        <w:pStyle w:val="Heading4"/>
        <w:numPr>
          <w:ilvl w:val="3"/>
          <w:numId w:val="4"/>
        </w:numPr>
        <w:tabs>
          <w:tab w:val="left" w:pos="1127"/>
        </w:tabs>
        <w:spacing w:before="1"/>
        <w:ind w:left="1127" w:hanging="700"/>
      </w:pPr>
      <w:proofErr w:type="spellStart"/>
      <w:r>
        <w:rPr>
          <w:color w:val="4F81BC"/>
          <w:spacing w:val="-2"/>
        </w:rPr>
        <w:t>EnableGpsInput</w:t>
      </w:r>
      <w:proofErr w:type="spellEnd"/>
      <w:r>
        <w:rPr>
          <w:color w:val="4F81BC"/>
          <w:spacing w:val="14"/>
        </w:rPr>
        <w:t xml:space="preserve"> </w:t>
      </w:r>
      <w:r>
        <w:rPr>
          <w:color w:val="4F81BC"/>
          <w:spacing w:val="-2"/>
        </w:rPr>
        <w:t>(Deprecated)</w:t>
      </w:r>
    </w:p>
    <w:p w14:paraId="7894D1C3" w14:textId="77777777" w:rsidR="0086109B" w:rsidRDefault="00000000">
      <w:pPr>
        <w:pStyle w:val="BodyText"/>
        <w:spacing w:before="18"/>
        <w:ind w:left="478"/>
      </w:pPr>
      <w:r>
        <w:t>This</w:t>
      </w:r>
      <w:r>
        <w:rPr>
          <w:spacing w:val="-6"/>
        </w:rPr>
        <w:t xml:space="preserve"> </w:t>
      </w:r>
      <w:r>
        <w:t>request</w:t>
      </w:r>
      <w:r>
        <w:rPr>
          <w:spacing w:val="-5"/>
        </w:rPr>
        <w:t xml:space="preserve"> </w:t>
      </w:r>
      <w:r>
        <w:t>was</w:t>
      </w:r>
      <w:r>
        <w:rPr>
          <w:spacing w:val="-6"/>
        </w:rPr>
        <w:t xml:space="preserve"> </w:t>
      </w:r>
      <w:r>
        <w:t>moved</w:t>
      </w:r>
      <w:r>
        <w:rPr>
          <w:spacing w:val="-5"/>
        </w:rPr>
        <w:t xml:space="preserve"> </w:t>
      </w:r>
      <w:r>
        <w:t>to</w:t>
      </w:r>
      <w:r>
        <w:rPr>
          <w:spacing w:val="-3"/>
        </w:rPr>
        <w:t xml:space="preserve"> </w:t>
      </w:r>
      <w:r>
        <w:t>the</w:t>
      </w:r>
      <w:r>
        <w:rPr>
          <w:spacing w:val="-1"/>
        </w:rPr>
        <w:t xml:space="preserve"> </w:t>
      </w:r>
      <w:r>
        <w:rPr>
          <w:i/>
        </w:rPr>
        <w:t>TCI-</w:t>
      </w:r>
      <w:proofErr w:type="spellStart"/>
      <w:r>
        <w:rPr>
          <w:i/>
        </w:rPr>
        <w:t>SutControl</w:t>
      </w:r>
      <w:proofErr w:type="spellEnd"/>
      <w:r>
        <w:rPr>
          <w:i/>
          <w:spacing w:val="-4"/>
        </w:rPr>
        <w:t xml:space="preserve"> </w:t>
      </w:r>
      <w:r>
        <w:t>module.</w:t>
      </w:r>
      <w:r>
        <w:rPr>
          <w:spacing w:val="-2"/>
        </w:rPr>
        <w:t xml:space="preserve"> </w:t>
      </w:r>
      <w:r>
        <w:t>Refer</w:t>
      </w:r>
      <w:r>
        <w:rPr>
          <w:spacing w:val="-4"/>
        </w:rPr>
        <w:t xml:space="preserve"> </w:t>
      </w:r>
      <w:r>
        <w:t>to</w:t>
      </w:r>
      <w:r>
        <w:rPr>
          <w:spacing w:val="-2"/>
        </w:rPr>
        <w:t xml:space="preserve"> </w:t>
      </w:r>
      <w:hyperlink w:anchor="_bookmark84" w:history="1">
        <w:r>
          <w:rPr>
            <w:color w:val="0562C1"/>
            <w:u w:val="single" w:color="0562C1"/>
          </w:rPr>
          <w:t>8.5.2.6</w:t>
        </w:r>
        <w:r>
          <w:rPr>
            <w:color w:val="0562C1"/>
            <w:spacing w:val="-4"/>
            <w:u w:val="single" w:color="0562C1"/>
          </w:rPr>
          <w:t xml:space="preserve"> </w:t>
        </w:r>
        <w:proofErr w:type="spellStart"/>
        <w:r>
          <w:rPr>
            <w:color w:val="0562C1"/>
            <w:spacing w:val="-2"/>
            <w:u w:val="single" w:color="0562C1"/>
          </w:rPr>
          <w:t>enableGpsInputEnableGpsInput</w:t>
        </w:r>
        <w:proofErr w:type="spellEnd"/>
        <w:r>
          <w:rPr>
            <w:spacing w:val="-2"/>
          </w:rPr>
          <w:t>.</w:t>
        </w:r>
      </w:hyperlink>
    </w:p>
    <w:p w14:paraId="00402B84" w14:textId="77777777" w:rsidR="0086109B" w:rsidRDefault="00000000">
      <w:pPr>
        <w:pStyle w:val="Heading4"/>
        <w:numPr>
          <w:ilvl w:val="3"/>
          <w:numId w:val="4"/>
        </w:numPr>
        <w:tabs>
          <w:tab w:val="left" w:pos="1127"/>
        </w:tabs>
        <w:spacing w:before="163"/>
        <w:ind w:left="1127" w:hanging="700"/>
      </w:pPr>
      <w:proofErr w:type="spellStart"/>
      <w:r>
        <w:rPr>
          <w:color w:val="4F81BC"/>
          <w:spacing w:val="-2"/>
        </w:rPr>
        <w:t>StartBsmTx</w:t>
      </w:r>
      <w:proofErr w:type="spellEnd"/>
    </w:p>
    <w:p w14:paraId="38D21C3A" w14:textId="77777777" w:rsidR="0086109B" w:rsidRDefault="00000000">
      <w:pPr>
        <w:pStyle w:val="BodyText"/>
        <w:spacing w:before="22"/>
        <w:ind w:left="427"/>
        <w:rPr>
          <w:i/>
        </w:rPr>
      </w:pPr>
      <w:r>
        <w:t>This</w:t>
      </w:r>
      <w:r>
        <w:rPr>
          <w:spacing w:val="-6"/>
        </w:rPr>
        <w:t xml:space="preserve"> </w:t>
      </w:r>
      <w:r>
        <w:t>request</w:t>
      </w:r>
      <w:r>
        <w:rPr>
          <w:spacing w:val="-5"/>
        </w:rPr>
        <w:t xml:space="preserve"> </w:t>
      </w:r>
      <w:r>
        <w:t>is</w:t>
      </w:r>
      <w:r>
        <w:rPr>
          <w:spacing w:val="-5"/>
        </w:rPr>
        <w:t xml:space="preserve"> </w:t>
      </w:r>
      <w:r>
        <w:t>used</w:t>
      </w:r>
      <w:r>
        <w:rPr>
          <w:spacing w:val="-4"/>
        </w:rPr>
        <w:t xml:space="preserve"> </w:t>
      </w:r>
      <w:r>
        <w:t>to</w:t>
      </w:r>
      <w:r>
        <w:rPr>
          <w:spacing w:val="-3"/>
        </w:rPr>
        <w:t xml:space="preserve"> </w:t>
      </w:r>
      <w:r>
        <w:t>start</w:t>
      </w:r>
      <w:r>
        <w:rPr>
          <w:spacing w:val="-5"/>
        </w:rPr>
        <w:t xml:space="preserve"> </w:t>
      </w:r>
      <w:r>
        <w:t>BSM</w:t>
      </w:r>
      <w:r>
        <w:rPr>
          <w:spacing w:val="-4"/>
        </w:rPr>
        <w:t xml:space="preserve"> </w:t>
      </w:r>
      <w:r>
        <w:t>transmission</w:t>
      </w:r>
      <w:r>
        <w:rPr>
          <w:spacing w:val="-4"/>
        </w:rPr>
        <w:t xml:space="preserve"> </w:t>
      </w:r>
      <w:r>
        <w:t>on</w:t>
      </w:r>
      <w:r>
        <w:rPr>
          <w:spacing w:val="-3"/>
        </w:rPr>
        <w:t xml:space="preserve"> </w:t>
      </w:r>
      <w:r>
        <w:t>the</w:t>
      </w:r>
      <w:r>
        <w:rPr>
          <w:spacing w:val="-4"/>
        </w:rPr>
        <w:t xml:space="preserve"> </w:t>
      </w:r>
      <w:r>
        <w:t>SUT.</w:t>
      </w:r>
      <w:r>
        <w:rPr>
          <w:spacing w:val="-6"/>
        </w:rPr>
        <w:t xml:space="preserve"> </w:t>
      </w:r>
      <w:r>
        <w:t>The</w:t>
      </w:r>
      <w:r>
        <w:rPr>
          <w:spacing w:val="2"/>
        </w:rPr>
        <w:t xml:space="preserve"> </w:t>
      </w:r>
      <w:proofErr w:type="spellStart"/>
      <w:r>
        <w:rPr>
          <w:i/>
        </w:rPr>
        <w:t>StartWSMTx</w:t>
      </w:r>
      <w:proofErr w:type="spellEnd"/>
      <w:r>
        <w:rPr>
          <w:i/>
          <w:spacing w:val="-3"/>
        </w:rPr>
        <w:t xml:space="preserve"> </w:t>
      </w:r>
      <w:r>
        <w:t>request</w:t>
      </w:r>
      <w:r>
        <w:rPr>
          <w:spacing w:val="-4"/>
        </w:rPr>
        <w:t xml:space="preserve"> </w:t>
      </w:r>
      <w:r>
        <w:t>is</w:t>
      </w:r>
      <w:r>
        <w:rPr>
          <w:spacing w:val="-5"/>
        </w:rPr>
        <w:t xml:space="preserve"> </w:t>
      </w:r>
      <w:r>
        <w:t>predefined</w:t>
      </w:r>
      <w:r>
        <w:rPr>
          <w:spacing w:val="-4"/>
        </w:rPr>
        <w:t xml:space="preserve"> </w:t>
      </w:r>
      <w:r>
        <w:t>in</w:t>
      </w:r>
      <w:r>
        <w:rPr>
          <w:spacing w:val="-3"/>
        </w:rPr>
        <w:t xml:space="preserve"> </w:t>
      </w:r>
      <w:r>
        <w:rPr>
          <w:i/>
        </w:rPr>
        <w:t>TCI-</w:t>
      </w:r>
      <w:proofErr w:type="spellStart"/>
      <w:proofErr w:type="gramStart"/>
      <w:r>
        <w:rPr>
          <w:i/>
          <w:spacing w:val="-5"/>
        </w:rPr>
        <w:t>wsm</w:t>
      </w:r>
      <w:proofErr w:type="spellEnd"/>
      <w:proofErr w:type="gramEnd"/>
    </w:p>
    <w:p w14:paraId="6F91BC87" w14:textId="77777777" w:rsidR="0086109B" w:rsidRDefault="00000000">
      <w:pPr>
        <w:pStyle w:val="BodyText"/>
        <w:spacing w:before="7"/>
        <w:ind w:left="437"/>
      </w:pPr>
      <w:r>
        <w:rPr>
          <w:spacing w:val="-2"/>
        </w:rPr>
        <w:t>module.</w:t>
      </w:r>
    </w:p>
    <w:p w14:paraId="44FA7F01" w14:textId="77777777" w:rsidR="0086109B" w:rsidRDefault="00000000">
      <w:pPr>
        <w:spacing w:before="161"/>
        <w:ind w:left="821" w:right="6066" w:hanging="394"/>
        <w:rPr>
          <w:rFonts w:ascii="Consolas"/>
          <w:sz w:val="18"/>
        </w:rPr>
      </w:pPr>
      <w:proofErr w:type="spellStart"/>
      <w:proofErr w:type="gramStart"/>
      <w:r>
        <w:rPr>
          <w:rFonts w:ascii="Consolas"/>
          <w:sz w:val="18"/>
        </w:rPr>
        <w:t>StartBsmTx</w:t>
      </w:r>
      <w:proofErr w:type="spellEnd"/>
      <w:r>
        <w:rPr>
          <w:rFonts w:ascii="Consolas"/>
          <w:spacing w:val="-7"/>
          <w:sz w:val="18"/>
        </w:rPr>
        <w:t xml:space="preserve"> </w:t>
      </w:r>
      <w:r>
        <w:rPr>
          <w:rFonts w:ascii="Consolas"/>
          <w:sz w:val="18"/>
        </w:rPr>
        <w:t>::=</w:t>
      </w:r>
      <w:proofErr w:type="gramEnd"/>
      <w:r>
        <w:rPr>
          <w:rFonts w:ascii="Consolas"/>
          <w:spacing w:val="-7"/>
          <w:sz w:val="18"/>
        </w:rPr>
        <w:t xml:space="preserve"> </w:t>
      </w:r>
      <w:proofErr w:type="spellStart"/>
      <w:r>
        <w:rPr>
          <w:rFonts w:ascii="Consolas"/>
          <w:sz w:val="18"/>
        </w:rPr>
        <w:t>StartWsmTx</w:t>
      </w:r>
      <w:proofErr w:type="spellEnd"/>
      <w:r>
        <w:rPr>
          <w:rFonts w:ascii="Consolas"/>
          <w:spacing w:val="-9"/>
          <w:sz w:val="18"/>
        </w:rPr>
        <w:t xml:space="preserve"> </w:t>
      </w:r>
      <w:r>
        <w:rPr>
          <w:rFonts w:ascii="Consolas"/>
          <w:sz w:val="18"/>
        </w:rPr>
        <w:t>(WITH</w:t>
      </w:r>
      <w:r>
        <w:rPr>
          <w:rFonts w:ascii="Consolas"/>
          <w:spacing w:val="-9"/>
          <w:sz w:val="18"/>
        </w:rPr>
        <w:t xml:space="preserve"> </w:t>
      </w:r>
      <w:r>
        <w:rPr>
          <w:rFonts w:ascii="Consolas"/>
          <w:sz w:val="18"/>
        </w:rPr>
        <w:t>COMPONENTS</w:t>
      </w:r>
      <w:r>
        <w:rPr>
          <w:rFonts w:ascii="Consolas"/>
          <w:spacing w:val="-7"/>
          <w:sz w:val="18"/>
        </w:rPr>
        <w:t xml:space="preserve"> </w:t>
      </w:r>
      <w:r>
        <w:rPr>
          <w:rFonts w:ascii="Consolas"/>
          <w:sz w:val="18"/>
        </w:rPr>
        <w:t>{ psid</w:t>
      </w:r>
      <w:r>
        <w:rPr>
          <w:rFonts w:ascii="Consolas"/>
          <w:spacing w:val="80"/>
          <w:sz w:val="18"/>
        </w:rPr>
        <w:t xml:space="preserve"> </w:t>
      </w:r>
      <w:r>
        <w:rPr>
          <w:rFonts w:ascii="Consolas"/>
          <w:sz w:val="18"/>
        </w:rPr>
        <w:t xml:space="preserve">(WITH COMPONENTS {content (32)}), </w:t>
      </w:r>
      <w:r>
        <w:rPr>
          <w:rFonts w:ascii="Consolas"/>
          <w:spacing w:val="-2"/>
          <w:sz w:val="18"/>
        </w:rPr>
        <w:t>radio,</w:t>
      </w:r>
    </w:p>
    <w:p w14:paraId="58E71BDC" w14:textId="77777777" w:rsidR="0086109B" w:rsidRDefault="00000000">
      <w:pPr>
        <w:ind w:left="821" w:right="8150"/>
        <w:rPr>
          <w:rFonts w:ascii="Consolas"/>
          <w:sz w:val="18"/>
        </w:rPr>
      </w:pPr>
      <w:proofErr w:type="spellStart"/>
      <w:r>
        <w:rPr>
          <w:rFonts w:ascii="Consolas"/>
          <w:sz w:val="18"/>
        </w:rPr>
        <w:t>repeatRate</w:t>
      </w:r>
      <w:proofErr w:type="spellEnd"/>
      <w:r>
        <w:rPr>
          <w:rFonts w:ascii="Consolas"/>
          <w:spacing w:val="-25"/>
          <w:sz w:val="18"/>
        </w:rPr>
        <w:t xml:space="preserve"> </w:t>
      </w:r>
      <w:r>
        <w:rPr>
          <w:rFonts w:ascii="Consolas"/>
          <w:sz w:val="18"/>
        </w:rPr>
        <w:t xml:space="preserve">ABSENT, payload </w:t>
      </w:r>
      <w:proofErr w:type="gramStart"/>
      <w:r>
        <w:rPr>
          <w:rFonts w:ascii="Consolas"/>
          <w:sz w:val="18"/>
        </w:rPr>
        <w:t>ABSENT</w:t>
      </w:r>
      <w:proofErr w:type="gramEnd"/>
    </w:p>
    <w:p w14:paraId="3524A03D" w14:textId="77777777" w:rsidR="0086109B" w:rsidRDefault="00000000">
      <w:pPr>
        <w:ind w:left="427"/>
        <w:rPr>
          <w:rFonts w:ascii="Consolas"/>
          <w:sz w:val="18"/>
        </w:rPr>
      </w:pPr>
      <w:r>
        <w:rPr>
          <w:rFonts w:ascii="Consolas"/>
          <w:spacing w:val="-5"/>
          <w:sz w:val="18"/>
        </w:rPr>
        <w:t>})</w:t>
      </w:r>
    </w:p>
    <w:p w14:paraId="59240B6A" w14:textId="77777777" w:rsidR="0086109B" w:rsidRDefault="00000000">
      <w:pPr>
        <w:pStyle w:val="Heading4"/>
        <w:numPr>
          <w:ilvl w:val="3"/>
          <w:numId w:val="4"/>
        </w:numPr>
        <w:tabs>
          <w:tab w:val="left" w:pos="1127"/>
        </w:tabs>
        <w:ind w:left="1127" w:hanging="700"/>
      </w:pPr>
      <w:proofErr w:type="spellStart"/>
      <w:r>
        <w:rPr>
          <w:color w:val="4F81BC"/>
          <w:spacing w:val="-2"/>
        </w:rPr>
        <w:t>StopBsmTx</w:t>
      </w:r>
      <w:proofErr w:type="spellEnd"/>
    </w:p>
    <w:p w14:paraId="56D6D7BE" w14:textId="77777777" w:rsidR="0086109B" w:rsidRDefault="00000000">
      <w:pPr>
        <w:pStyle w:val="BodyText"/>
        <w:spacing w:before="22"/>
        <w:ind w:left="427"/>
        <w:rPr>
          <w:i/>
        </w:rPr>
      </w:pPr>
      <w:r>
        <w:t>This</w:t>
      </w:r>
      <w:r>
        <w:rPr>
          <w:spacing w:val="-6"/>
        </w:rPr>
        <w:t xml:space="preserve"> </w:t>
      </w:r>
      <w:r>
        <w:t>request</w:t>
      </w:r>
      <w:r>
        <w:rPr>
          <w:spacing w:val="-5"/>
        </w:rPr>
        <w:t xml:space="preserve"> </w:t>
      </w:r>
      <w:r>
        <w:t>is</w:t>
      </w:r>
      <w:r>
        <w:rPr>
          <w:spacing w:val="-5"/>
        </w:rPr>
        <w:t xml:space="preserve"> </w:t>
      </w:r>
      <w:r>
        <w:t>used</w:t>
      </w:r>
      <w:r>
        <w:rPr>
          <w:spacing w:val="-3"/>
        </w:rPr>
        <w:t xml:space="preserve"> </w:t>
      </w:r>
      <w:r>
        <w:t>to</w:t>
      </w:r>
      <w:r>
        <w:rPr>
          <w:spacing w:val="-4"/>
        </w:rPr>
        <w:t xml:space="preserve"> </w:t>
      </w:r>
      <w:r>
        <w:t>stop</w:t>
      </w:r>
      <w:r>
        <w:rPr>
          <w:spacing w:val="-3"/>
        </w:rPr>
        <w:t xml:space="preserve"> </w:t>
      </w:r>
      <w:r>
        <w:t>BSM</w:t>
      </w:r>
      <w:r>
        <w:rPr>
          <w:spacing w:val="-4"/>
        </w:rPr>
        <w:t xml:space="preserve"> </w:t>
      </w:r>
      <w:r>
        <w:t>transmission</w:t>
      </w:r>
      <w:r>
        <w:rPr>
          <w:spacing w:val="-4"/>
        </w:rPr>
        <w:t xml:space="preserve"> </w:t>
      </w:r>
      <w:r>
        <w:t>on</w:t>
      </w:r>
      <w:r>
        <w:rPr>
          <w:spacing w:val="-3"/>
        </w:rPr>
        <w:t xml:space="preserve"> </w:t>
      </w:r>
      <w:r>
        <w:t>the</w:t>
      </w:r>
      <w:r>
        <w:rPr>
          <w:spacing w:val="-4"/>
        </w:rPr>
        <w:t xml:space="preserve"> </w:t>
      </w:r>
      <w:r>
        <w:t>SUT. The</w:t>
      </w:r>
      <w:r>
        <w:rPr>
          <w:spacing w:val="-3"/>
        </w:rPr>
        <w:t xml:space="preserve"> </w:t>
      </w:r>
      <w:proofErr w:type="spellStart"/>
      <w:r>
        <w:rPr>
          <w:i/>
        </w:rPr>
        <w:t>StopWSMTx</w:t>
      </w:r>
      <w:proofErr w:type="spellEnd"/>
      <w:r>
        <w:rPr>
          <w:i/>
          <w:spacing w:val="-4"/>
        </w:rPr>
        <w:t xml:space="preserve"> </w:t>
      </w:r>
      <w:r>
        <w:t>request</w:t>
      </w:r>
      <w:r>
        <w:rPr>
          <w:spacing w:val="-5"/>
        </w:rPr>
        <w:t xml:space="preserve"> </w:t>
      </w:r>
      <w:r>
        <w:t>is</w:t>
      </w:r>
      <w:r>
        <w:rPr>
          <w:spacing w:val="-5"/>
        </w:rPr>
        <w:t xml:space="preserve"> </w:t>
      </w:r>
      <w:r>
        <w:t>predefined</w:t>
      </w:r>
      <w:r>
        <w:rPr>
          <w:spacing w:val="-3"/>
        </w:rPr>
        <w:t xml:space="preserve"> </w:t>
      </w:r>
      <w:r>
        <w:t>in</w:t>
      </w:r>
      <w:r>
        <w:rPr>
          <w:spacing w:val="-4"/>
        </w:rPr>
        <w:t xml:space="preserve"> </w:t>
      </w:r>
      <w:r>
        <w:rPr>
          <w:i/>
        </w:rPr>
        <w:t>TCI-</w:t>
      </w:r>
      <w:proofErr w:type="spellStart"/>
      <w:proofErr w:type="gramStart"/>
      <w:r>
        <w:rPr>
          <w:i/>
          <w:spacing w:val="-5"/>
        </w:rPr>
        <w:t>wsm</w:t>
      </w:r>
      <w:proofErr w:type="spellEnd"/>
      <w:proofErr w:type="gramEnd"/>
    </w:p>
    <w:p w14:paraId="0B1F85FE" w14:textId="77777777" w:rsidR="0086109B" w:rsidRDefault="00000000">
      <w:pPr>
        <w:pStyle w:val="BodyText"/>
        <w:spacing w:before="7"/>
        <w:ind w:left="437"/>
      </w:pPr>
      <w:r>
        <w:rPr>
          <w:spacing w:val="-2"/>
        </w:rPr>
        <w:t>module.</w:t>
      </w:r>
    </w:p>
    <w:p w14:paraId="53641F50" w14:textId="77777777" w:rsidR="0086109B" w:rsidRDefault="00000000">
      <w:pPr>
        <w:spacing w:before="161"/>
        <w:ind w:left="821" w:right="6188" w:hanging="394"/>
        <w:rPr>
          <w:rFonts w:ascii="Consolas"/>
          <w:sz w:val="18"/>
        </w:rPr>
      </w:pPr>
      <w:proofErr w:type="spellStart"/>
      <w:proofErr w:type="gramStart"/>
      <w:r>
        <w:rPr>
          <w:rFonts w:ascii="Consolas"/>
          <w:sz w:val="18"/>
        </w:rPr>
        <w:t>StopBsmTx</w:t>
      </w:r>
      <w:proofErr w:type="spellEnd"/>
      <w:r>
        <w:rPr>
          <w:rFonts w:ascii="Consolas"/>
          <w:spacing w:val="-8"/>
          <w:sz w:val="18"/>
        </w:rPr>
        <w:t xml:space="preserve"> </w:t>
      </w:r>
      <w:r>
        <w:rPr>
          <w:rFonts w:ascii="Consolas"/>
          <w:sz w:val="18"/>
        </w:rPr>
        <w:t>::=</w:t>
      </w:r>
      <w:proofErr w:type="gramEnd"/>
      <w:r>
        <w:rPr>
          <w:rFonts w:ascii="Consolas"/>
          <w:spacing w:val="-8"/>
          <w:sz w:val="18"/>
        </w:rPr>
        <w:t xml:space="preserve"> </w:t>
      </w:r>
      <w:proofErr w:type="spellStart"/>
      <w:r>
        <w:rPr>
          <w:rFonts w:ascii="Consolas"/>
          <w:sz w:val="18"/>
        </w:rPr>
        <w:t>StopWsmTx</w:t>
      </w:r>
      <w:proofErr w:type="spellEnd"/>
      <w:r>
        <w:rPr>
          <w:rFonts w:ascii="Consolas"/>
          <w:spacing w:val="-6"/>
          <w:sz w:val="18"/>
        </w:rPr>
        <w:t xml:space="preserve"> </w:t>
      </w:r>
      <w:r>
        <w:rPr>
          <w:rFonts w:ascii="Consolas"/>
          <w:sz w:val="18"/>
        </w:rPr>
        <w:t>(WITH</w:t>
      </w:r>
      <w:r>
        <w:rPr>
          <w:rFonts w:ascii="Consolas"/>
          <w:spacing w:val="-8"/>
          <w:sz w:val="18"/>
        </w:rPr>
        <w:t xml:space="preserve"> </w:t>
      </w:r>
      <w:r>
        <w:rPr>
          <w:rFonts w:ascii="Consolas"/>
          <w:sz w:val="18"/>
        </w:rPr>
        <w:t>COMPONENTS</w:t>
      </w:r>
      <w:r>
        <w:rPr>
          <w:rFonts w:ascii="Consolas"/>
          <w:spacing w:val="-10"/>
          <w:sz w:val="18"/>
        </w:rPr>
        <w:t xml:space="preserve"> </w:t>
      </w:r>
      <w:r>
        <w:rPr>
          <w:rFonts w:ascii="Consolas"/>
          <w:sz w:val="18"/>
        </w:rPr>
        <w:t>{ psid</w:t>
      </w:r>
      <w:r>
        <w:rPr>
          <w:rFonts w:ascii="Consolas"/>
          <w:spacing w:val="-4"/>
          <w:sz w:val="18"/>
        </w:rPr>
        <w:t xml:space="preserve"> </w:t>
      </w:r>
      <w:r>
        <w:rPr>
          <w:rFonts w:ascii="Consolas"/>
          <w:sz w:val="18"/>
        </w:rPr>
        <w:t>(WITH</w:t>
      </w:r>
      <w:r>
        <w:rPr>
          <w:rFonts w:ascii="Consolas"/>
          <w:spacing w:val="-1"/>
          <w:sz w:val="18"/>
        </w:rPr>
        <w:t xml:space="preserve"> </w:t>
      </w:r>
      <w:r>
        <w:rPr>
          <w:rFonts w:ascii="Consolas"/>
          <w:sz w:val="18"/>
        </w:rPr>
        <w:t>COMPONENTS</w:t>
      </w:r>
      <w:r>
        <w:rPr>
          <w:rFonts w:ascii="Consolas"/>
          <w:spacing w:val="-3"/>
          <w:sz w:val="18"/>
        </w:rPr>
        <w:t xml:space="preserve"> </w:t>
      </w:r>
      <w:r>
        <w:rPr>
          <w:rFonts w:ascii="Consolas"/>
          <w:sz w:val="18"/>
        </w:rPr>
        <w:t>{content</w:t>
      </w:r>
      <w:r>
        <w:rPr>
          <w:rFonts w:ascii="Consolas"/>
          <w:spacing w:val="45"/>
          <w:w w:val="150"/>
          <w:sz w:val="18"/>
        </w:rPr>
        <w:t xml:space="preserve"> </w:t>
      </w:r>
      <w:r>
        <w:rPr>
          <w:rFonts w:ascii="Consolas"/>
          <w:spacing w:val="-2"/>
          <w:sz w:val="18"/>
        </w:rPr>
        <w:t>(32)})</w:t>
      </w:r>
    </w:p>
    <w:p w14:paraId="43122930" w14:textId="77777777" w:rsidR="0086109B" w:rsidRDefault="00000000">
      <w:pPr>
        <w:spacing w:line="210" w:lineRule="exact"/>
        <w:ind w:left="427"/>
        <w:rPr>
          <w:rFonts w:ascii="Consolas"/>
          <w:sz w:val="18"/>
        </w:rPr>
      </w:pPr>
      <w:r>
        <w:rPr>
          <w:rFonts w:ascii="Consolas"/>
          <w:spacing w:val="-5"/>
          <w:sz w:val="18"/>
        </w:rPr>
        <w:t>})</w:t>
      </w:r>
    </w:p>
    <w:p w14:paraId="2AC2EA35" w14:textId="77777777" w:rsidR="0086109B" w:rsidRDefault="0086109B">
      <w:pPr>
        <w:pStyle w:val="BodyText"/>
        <w:rPr>
          <w:rFonts w:ascii="Consolas"/>
          <w:sz w:val="18"/>
        </w:rPr>
      </w:pPr>
    </w:p>
    <w:p w14:paraId="129FCFF1" w14:textId="77777777" w:rsidR="0086109B" w:rsidRDefault="00000000">
      <w:pPr>
        <w:pStyle w:val="Heading4"/>
        <w:numPr>
          <w:ilvl w:val="3"/>
          <w:numId w:val="4"/>
        </w:numPr>
        <w:tabs>
          <w:tab w:val="left" w:pos="1127"/>
        </w:tabs>
        <w:ind w:left="1127" w:hanging="700"/>
      </w:pPr>
      <w:proofErr w:type="spellStart"/>
      <w:r>
        <w:rPr>
          <w:color w:val="4F81BC"/>
          <w:spacing w:val="-2"/>
        </w:rPr>
        <w:t>EnableCongestionMitigation</w:t>
      </w:r>
      <w:proofErr w:type="spellEnd"/>
    </w:p>
    <w:p w14:paraId="17F91E7B" w14:textId="77777777" w:rsidR="0086109B" w:rsidRDefault="00000000">
      <w:pPr>
        <w:pStyle w:val="BodyText"/>
        <w:spacing w:before="21"/>
        <w:ind w:left="413"/>
      </w:pPr>
      <w:r>
        <w:t>This</w:t>
      </w:r>
      <w:r>
        <w:rPr>
          <w:spacing w:val="-6"/>
        </w:rPr>
        <w:t xml:space="preserve"> </w:t>
      </w:r>
      <w:r>
        <w:t>request</w:t>
      </w:r>
      <w:r>
        <w:rPr>
          <w:spacing w:val="-5"/>
        </w:rPr>
        <w:t xml:space="preserve"> </w:t>
      </w:r>
      <w:r>
        <w:t>sets</w:t>
      </w:r>
      <w:r>
        <w:rPr>
          <w:spacing w:val="-5"/>
        </w:rPr>
        <w:t xml:space="preserve"> </w:t>
      </w:r>
      <w:r>
        <w:t>the</w:t>
      </w:r>
      <w:r>
        <w:rPr>
          <w:spacing w:val="-4"/>
        </w:rPr>
        <w:t xml:space="preserve"> </w:t>
      </w:r>
      <w:r>
        <w:t>congestion</w:t>
      </w:r>
      <w:r>
        <w:rPr>
          <w:spacing w:val="-3"/>
        </w:rPr>
        <w:t xml:space="preserve"> </w:t>
      </w:r>
      <w:r>
        <w:t>mitigation</w:t>
      </w:r>
      <w:r>
        <w:rPr>
          <w:spacing w:val="-4"/>
        </w:rPr>
        <w:t xml:space="preserve"> </w:t>
      </w:r>
      <w:r>
        <w:t>of</w:t>
      </w:r>
      <w:r>
        <w:rPr>
          <w:spacing w:val="-4"/>
        </w:rPr>
        <w:t xml:space="preserve"> </w:t>
      </w:r>
      <w:r>
        <w:t>the</w:t>
      </w:r>
      <w:r>
        <w:rPr>
          <w:spacing w:val="-4"/>
        </w:rPr>
        <w:t xml:space="preserve"> SUT.</w:t>
      </w:r>
    </w:p>
    <w:p w14:paraId="4B130490" w14:textId="77777777" w:rsidR="0086109B" w:rsidRDefault="0086109B">
      <w:pPr>
        <w:sectPr w:rsidR="0086109B">
          <w:pgSz w:w="12240" w:h="15840"/>
          <w:pgMar w:top="1160" w:right="0" w:bottom="1280" w:left="1200" w:header="0" w:footer="1094" w:gutter="0"/>
          <w:cols w:space="720"/>
        </w:sectPr>
      </w:pPr>
    </w:p>
    <w:p w14:paraId="33A2E4C6" w14:textId="77777777" w:rsidR="0086109B" w:rsidRDefault="00000000">
      <w:pPr>
        <w:spacing w:before="45"/>
        <w:ind w:left="413"/>
        <w:rPr>
          <w:rFonts w:ascii="Consolas"/>
          <w:sz w:val="18"/>
        </w:rPr>
      </w:pPr>
      <w:proofErr w:type="spellStart"/>
      <w:proofErr w:type="gramStart"/>
      <w:r>
        <w:rPr>
          <w:rFonts w:ascii="Consolas"/>
          <w:sz w:val="18"/>
        </w:rPr>
        <w:lastRenderedPageBreak/>
        <w:t>EnableCongestionMitigation</w:t>
      </w:r>
      <w:proofErr w:type="spellEnd"/>
      <w:r>
        <w:rPr>
          <w:rFonts w:ascii="Consolas"/>
          <w:spacing w:val="-9"/>
          <w:sz w:val="18"/>
        </w:rPr>
        <w:t xml:space="preserve"> </w:t>
      </w:r>
      <w:r>
        <w:rPr>
          <w:rFonts w:ascii="Consolas"/>
          <w:sz w:val="18"/>
        </w:rPr>
        <w:t>::=</w:t>
      </w:r>
      <w:proofErr w:type="gramEnd"/>
      <w:r>
        <w:rPr>
          <w:rFonts w:ascii="Consolas"/>
          <w:spacing w:val="-6"/>
          <w:sz w:val="18"/>
        </w:rPr>
        <w:t xml:space="preserve"> </w:t>
      </w:r>
      <w:r>
        <w:rPr>
          <w:rFonts w:ascii="Consolas"/>
          <w:spacing w:val="-2"/>
          <w:sz w:val="18"/>
        </w:rPr>
        <w:t>BOOLEAN</w:t>
      </w:r>
    </w:p>
    <w:p w14:paraId="0B2F5F51" w14:textId="77777777" w:rsidR="0086109B" w:rsidRDefault="0086109B">
      <w:pPr>
        <w:pStyle w:val="BodyText"/>
        <w:spacing w:before="4"/>
        <w:rPr>
          <w:rFonts w:ascii="Consolas"/>
          <w:sz w:val="21"/>
        </w:rPr>
      </w:pPr>
    </w:p>
    <w:p w14:paraId="336862AB" w14:textId="77777777" w:rsidR="0086109B" w:rsidRDefault="00000000">
      <w:pPr>
        <w:pStyle w:val="Heading4"/>
        <w:numPr>
          <w:ilvl w:val="3"/>
          <w:numId w:val="4"/>
        </w:numPr>
        <w:tabs>
          <w:tab w:val="left" w:pos="1127"/>
        </w:tabs>
        <w:spacing w:before="1"/>
        <w:ind w:left="1127" w:hanging="700"/>
      </w:pPr>
      <w:proofErr w:type="spellStart"/>
      <w:r>
        <w:rPr>
          <w:color w:val="4F81BC"/>
          <w:spacing w:val="-2"/>
        </w:rPr>
        <w:t>SetTemporaryId</w:t>
      </w:r>
      <w:proofErr w:type="spellEnd"/>
    </w:p>
    <w:p w14:paraId="469E1575" w14:textId="77777777" w:rsidR="0086109B" w:rsidRDefault="00000000">
      <w:pPr>
        <w:pStyle w:val="BodyText"/>
        <w:spacing w:before="21"/>
        <w:ind w:left="413"/>
      </w:pPr>
      <w:r>
        <w:t>This</w:t>
      </w:r>
      <w:r>
        <w:rPr>
          <w:spacing w:val="-5"/>
        </w:rPr>
        <w:t xml:space="preserve"> </w:t>
      </w:r>
      <w:r>
        <w:t>request</w:t>
      </w:r>
      <w:r>
        <w:rPr>
          <w:spacing w:val="-4"/>
        </w:rPr>
        <w:t xml:space="preserve"> </w:t>
      </w:r>
      <w:r>
        <w:t>sets</w:t>
      </w:r>
      <w:r>
        <w:rPr>
          <w:spacing w:val="-4"/>
        </w:rPr>
        <w:t xml:space="preserve"> </w:t>
      </w:r>
      <w:r>
        <w:t>the</w:t>
      </w:r>
      <w:r>
        <w:rPr>
          <w:spacing w:val="-4"/>
        </w:rPr>
        <w:t xml:space="preserve"> </w:t>
      </w:r>
      <w:r>
        <w:t>temporary</w:t>
      </w:r>
      <w:r>
        <w:rPr>
          <w:spacing w:val="-2"/>
        </w:rPr>
        <w:t xml:space="preserve"> </w:t>
      </w:r>
      <w:r>
        <w:t>ID</w:t>
      </w:r>
      <w:r>
        <w:rPr>
          <w:spacing w:val="-3"/>
        </w:rPr>
        <w:t xml:space="preserve"> </w:t>
      </w:r>
      <w:r>
        <w:t>of</w:t>
      </w:r>
      <w:r>
        <w:rPr>
          <w:spacing w:val="-4"/>
        </w:rPr>
        <w:t xml:space="preserve"> </w:t>
      </w:r>
      <w:r>
        <w:t>the</w:t>
      </w:r>
      <w:r>
        <w:rPr>
          <w:spacing w:val="-3"/>
        </w:rPr>
        <w:t xml:space="preserve"> </w:t>
      </w:r>
      <w:r>
        <w:t>SUT.</w:t>
      </w:r>
      <w:r>
        <w:rPr>
          <w:spacing w:val="-2"/>
        </w:rPr>
        <w:t xml:space="preserve"> </w:t>
      </w:r>
      <w:r>
        <w:t>The</w:t>
      </w:r>
      <w:r>
        <w:rPr>
          <w:spacing w:val="-5"/>
        </w:rPr>
        <w:t xml:space="preserve"> </w:t>
      </w:r>
      <w:r>
        <w:t>definition</w:t>
      </w:r>
      <w:r>
        <w:rPr>
          <w:spacing w:val="-3"/>
        </w:rPr>
        <w:t xml:space="preserve"> </w:t>
      </w:r>
      <w:r>
        <w:t>of</w:t>
      </w:r>
      <w:r>
        <w:rPr>
          <w:spacing w:val="-5"/>
        </w:rPr>
        <w:t xml:space="preserve"> </w:t>
      </w:r>
      <w:r>
        <w:t>data</w:t>
      </w:r>
      <w:r>
        <w:rPr>
          <w:spacing w:val="-3"/>
        </w:rPr>
        <w:t xml:space="preserve"> </w:t>
      </w:r>
      <w:r>
        <w:t>units</w:t>
      </w:r>
      <w:r>
        <w:rPr>
          <w:spacing w:val="-5"/>
        </w:rPr>
        <w:t xml:space="preserve"> </w:t>
      </w:r>
      <w:r>
        <w:t>is</w:t>
      </w:r>
      <w:r>
        <w:rPr>
          <w:spacing w:val="-4"/>
        </w:rPr>
        <w:t xml:space="preserve"> </w:t>
      </w:r>
      <w:r>
        <w:t>adopted</w:t>
      </w:r>
      <w:r>
        <w:rPr>
          <w:spacing w:val="-4"/>
        </w:rPr>
        <w:t xml:space="preserve"> </w:t>
      </w:r>
      <w:r>
        <w:t>from</w:t>
      </w:r>
      <w:r>
        <w:rPr>
          <w:spacing w:val="-5"/>
        </w:rPr>
        <w:t xml:space="preserve"> </w:t>
      </w:r>
      <w:r>
        <w:rPr>
          <w:spacing w:val="-2"/>
        </w:rPr>
        <w:t>[10].</w:t>
      </w:r>
    </w:p>
    <w:p w14:paraId="39AA1374" w14:textId="77777777" w:rsidR="0086109B" w:rsidRDefault="00000000">
      <w:pPr>
        <w:spacing w:before="163"/>
        <w:ind w:left="413"/>
        <w:rPr>
          <w:rFonts w:ascii="Consolas"/>
          <w:sz w:val="18"/>
        </w:rPr>
      </w:pPr>
      <w:proofErr w:type="spellStart"/>
      <w:proofErr w:type="gramStart"/>
      <w:r>
        <w:rPr>
          <w:rFonts w:ascii="Consolas"/>
          <w:sz w:val="18"/>
        </w:rPr>
        <w:t>SetTemporaryId</w:t>
      </w:r>
      <w:proofErr w:type="spellEnd"/>
      <w:r>
        <w:rPr>
          <w:rFonts w:ascii="Consolas"/>
          <w:spacing w:val="-4"/>
          <w:sz w:val="18"/>
        </w:rPr>
        <w:t xml:space="preserve"> </w:t>
      </w:r>
      <w:r>
        <w:rPr>
          <w:rFonts w:ascii="Consolas"/>
          <w:sz w:val="18"/>
        </w:rPr>
        <w:t>::=</w:t>
      </w:r>
      <w:proofErr w:type="gramEnd"/>
      <w:r>
        <w:rPr>
          <w:rFonts w:ascii="Consolas"/>
          <w:spacing w:val="-3"/>
          <w:sz w:val="18"/>
        </w:rPr>
        <w:t xml:space="preserve"> </w:t>
      </w:r>
      <w:r>
        <w:rPr>
          <w:rFonts w:ascii="Consolas"/>
          <w:sz w:val="18"/>
        </w:rPr>
        <w:t>OCTET</w:t>
      </w:r>
      <w:r>
        <w:rPr>
          <w:rFonts w:ascii="Consolas"/>
          <w:spacing w:val="-3"/>
          <w:sz w:val="18"/>
        </w:rPr>
        <w:t xml:space="preserve"> </w:t>
      </w:r>
      <w:r>
        <w:rPr>
          <w:rFonts w:ascii="Consolas"/>
          <w:sz w:val="18"/>
        </w:rPr>
        <w:t>STRING</w:t>
      </w:r>
      <w:r>
        <w:rPr>
          <w:rFonts w:ascii="Consolas"/>
          <w:spacing w:val="-4"/>
          <w:sz w:val="18"/>
        </w:rPr>
        <w:t xml:space="preserve"> </w:t>
      </w:r>
      <w:r>
        <w:rPr>
          <w:rFonts w:ascii="Consolas"/>
          <w:spacing w:val="-2"/>
          <w:sz w:val="18"/>
        </w:rPr>
        <w:t>(SIZE(4))</w:t>
      </w:r>
    </w:p>
    <w:p w14:paraId="4CB91CD6" w14:textId="77777777" w:rsidR="0086109B" w:rsidRDefault="0086109B">
      <w:pPr>
        <w:pStyle w:val="BodyText"/>
        <w:spacing w:before="4"/>
        <w:rPr>
          <w:rFonts w:ascii="Consolas"/>
          <w:sz w:val="21"/>
        </w:rPr>
      </w:pPr>
    </w:p>
    <w:p w14:paraId="74941375" w14:textId="77777777" w:rsidR="0086109B" w:rsidRDefault="00000000">
      <w:pPr>
        <w:pStyle w:val="Heading4"/>
        <w:numPr>
          <w:ilvl w:val="3"/>
          <w:numId w:val="4"/>
        </w:numPr>
        <w:tabs>
          <w:tab w:val="left" w:pos="1127"/>
        </w:tabs>
        <w:ind w:left="1127" w:hanging="700"/>
      </w:pPr>
      <w:proofErr w:type="spellStart"/>
      <w:r>
        <w:rPr>
          <w:color w:val="4F81BC"/>
        </w:rPr>
        <w:t>SetLatitude</w:t>
      </w:r>
      <w:proofErr w:type="spellEnd"/>
      <w:r>
        <w:rPr>
          <w:color w:val="4F81BC"/>
          <w:spacing w:val="-10"/>
        </w:rPr>
        <w:t xml:space="preserve"> </w:t>
      </w:r>
      <w:r>
        <w:rPr>
          <w:color w:val="4F81BC"/>
          <w:spacing w:val="-2"/>
        </w:rPr>
        <w:t>(Deprecated)</w:t>
      </w:r>
    </w:p>
    <w:p w14:paraId="6FBB67E9" w14:textId="77777777" w:rsidR="0086109B" w:rsidRDefault="00000000">
      <w:pPr>
        <w:pStyle w:val="BodyText"/>
        <w:spacing w:before="21"/>
        <w:ind w:left="427"/>
      </w:pPr>
      <w:r>
        <w:t>This</w:t>
      </w:r>
      <w:r>
        <w:rPr>
          <w:spacing w:val="-6"/>
        </w:rPr>
        <w:t xml:space="preserve"> </w:t>
      </w:r>
      <w:r>
        <w:t>request</w:t>
      </w:r>
      <w:r>
        <w:rPr>
          <w:spacing w:val="-5"/>
        </w:rPr>
        <w:t xml:space="preserve"> </w:t>
      </w:r>
      <w:r>
        <w:t>was</w:t>
      </w:r>
      <w:r>
        <w:rPr>
          <w:spacing w:val="-5"/>
        </w:rPr>
        <w:t xml:space="preserve"> </w:t>
      </w:r>
      <w:r>
        <w:t>moved</w:t>
      </w:r>
      <w:r>
        <w:rPr>
          <w:spacing w:val="-4"/>
        </w:rPr>
        <w:t xml:space="preserve"> </w:t>
      </w:r>
      <w:r>
        <w:t>to</w:t>
      </w:r>
      <w:r>
        <w:rPr>
          <w:spacing w:val="-3"/>
        </w:rPr>
        <w:t xml:space="preserve"> </w:t>
      </w:r>
      <w:r>
        <w:t>the</w:t>
      </w:r>
      <w:r>
        <w:rPr>
          <w:spacing w:val="-5"/>
        </w:rPr>
        <w:t xml:space="preserve"> </w:t>
      </w:r>
      <w:r>
        <w:rPr>
          <w:i/>
        </w:rPr>
        <w:t>TCI-</w:t>
      </w:r>
      <w:proofErr w:type="spellStart"/>
      <w:r>
        <w:rPr>
          <w:i/>
        </w:rPr>
        <w:t>SutControl</w:t>
      </w:r>
      <w:proofErr w:type="spellEnd"/>
      <w:r>
        <w:rPr>
          <w:i/>
          <w:spacing w:val="-3"/>
        </w:rPr>
        <w:t xml:space="preserve"> </w:t>
      </w:r>
      <w:r>
        <w:t>module.</w:t>
      </w:r>
      <w:r>
        <w:rPr>
          <w:spacing w:val="-3"/>
        </w:rPr>
        <w:t xml:space="preserve"> </w:t>
      </w:r>
      <w:r>
        <w:t>Refer</w:t>
      </w:r>
      <w:r>
        <w:rPr>
          <w:spacing w:val="-4"/>
        </w:rPr>
        <w:t xml:space="preserve"> </w:t>
      </w:r>
      <w:r>
        <w:t>to</w:t>
      </w:r>
      <w:r>
        <w:rPr>
          <w:spacing w:val="-2"/>
        </w:rPr>
        <w:t xml:space="preserve"> </w:t>
      </w:r>
      <w:hyperlink w:anchor="_bookmark85" w:history="1">
        <w:r>
          <w:rPr>
            <w:color w:val="0562C1"/>
            <w:u w:val="single" w:color="0562C1"/>
          </w:rPr>
          <w:t>8.5.2.7</w:t>
        </w:r>
        <w:r>
          <w:rPr>
            <w:color w:val="0562C1"/>
            <w:spacing w:val="-4"/>
            <w:u w:val="single" w:color="0562C1"/>
          </w:rPr>
          <w:t xml:space="preserve"> </w:t>
        </w:r>
        <w:proofErr w:type="spellStart"/>
        <w:r>
          <w:rPr>
            <w:color w:val="0562C1"/>
            <w:spacing w:val="-2"/>
            <w:u w:val="single" w:color="0562C1"/>
          </w:rPr>
          <w:t>setLatitudeSetLatitude</w:t>
        </w:r>
        <w:proofErr w:type="spellEnd"/>
        <w:r>
          <w:rPr>
            <w:spacing w:val="-2"/>
          </w:rPr>
          <w:t>.</w:t>
        </w:r>
      </w:hyperlink>
    </w:p>
    <w:p w14:paraId="038E51F4" w14:textId="77777777" w:rsidR="0086109B" w:rsidRDefault="00000000">
      <w:pPr>
        <w:pStyle w:val="Heading4"/>
        <w:numPr>
          <w:ilvl w:val="3"/>
          <w:numId w:val="4"/>
        </w:numPr>
        <w:tabs>
          <w:tab w:val="left" w:pos="1127"/>
        </w:tabs>
        <w:spacing w:before="161"/>
        <w:ind w:left="1127" w:hanging="700"/>
      </w:pPr>
      <w:proofErr w:type="spellStart"/>
      <w:r>
        <w:rPr>
          <w:color w:val="4F81BC"/>
        </w:rPr>
        <w:t>SetLongitude</w:t>
      </w:r>
      <w:proofErr w:type="spellEnd"/>
      <w:r>
        <w:rPr>
          <w:color w:val="4F81BC"/>
          <w:spacing w:val="-10"/>
        </w:rPr>
        <w:t xml:space="preserve"> </w:t>
      </w:r>
      <w:r>
        <w:rPr>
          <w:color w:val="4F81BC"/>
          <w:spacing w:val="-2"/>
        </w:rPr>
        <w:t>(Deprecated)</w:t>
      </w:r>
    </w:p>
    <w:p w14:paraId="05EABE4F" w14:textId="77777777" w:rsidR="0086109B" w:rsidRDefault="00000000">
      <w:pPr>
        <w:pStyle w:val="BodyText"/>
        <w:spacing w:before="21"/>
        <w:ind w:left="427"/>
      </w:pPr>
      <w:r>
        <w:t>This</w:t>
      </w:r>
      <w:r>
        <w:rPr>
          <w:spacing w:val="-6"/>
        </w:rPr>
        <w:t xml:space="preserve"> </w:t>
      </w:r>
      <w:r>
        <w:t>request</w:t>
      </w:r>
      <w:r>
        <w:rPr>
          <w:spacing w:val="-5"/>
        </w:rPr>
        <w:t xml:space="preserve"> </w:t>
      </w:r>
      <w:r>
        <w:t>was</w:t>
      </w:r>
      <w:r>
        <w:rPr>
          <w:spacing w:val="-6"/>
        </w:rPr>
        <w:t xml:space="preserve"> </w:t>
      </w:r>
      <w:r>
        <w:t>moved</w:t>
      </w:r>
      <w:r>
        <w:rPr>
          <w:spacing w:val="-3"/>
        </w:rPr>
        <w:t xml:space="preserve"> </w:t>
      </w:r>
      <w:r>
        <w:t>to</w:t>
      </w:r>
      <w:r>
        <w:rPr>
          <w:spacing w:val="-4"/>
        </w:rPr>
        <w:t xml:space="preserve"> </w:t>
      </w:r>
      <w:r>
        <w:t>the</w:t>
      </w:r>
      <w:r>
        <w:rPr>
          <w:spacing w:val="-2"/>
        </w:rPr>
        <w:t xml:space="preserve"> </w:t>
      </w:r>
      <w:r>
        <w:rPr>
          <w:i/>
        </w:rPr>
        <w:t>TCI-</w:t>
      </w:r>
      <w:proofErr w:type="spellStart"/>
      <w:r>
        <w:rPr>
          <w:i/>
        </w:rPr>
        <w:t>SutControl</w:t>
      </w:r>
      <w:proofErr w:type="spellEnd"/>
      <w:r>
        <w:rPr>
          <w:i/>
          <w:spacing w:val="-4"/>
        </w:rPr>
        <w:t xml:space="preserve"> </w:t>
      </w:r>
      <w:r>
        <w:t>module.</w:t>
      </w:r>
      <w:r>
        <w:rPr>
          <w:spacing w:val="-2"/>
        </w:rPr>
        <w:t xml:space="preserve"> </w:t>
      </w:r>
      <w:r>
        <w:t>Refer</w:t>
      </w:r>
      <w:r>
        <w:rPr>
          <w:spacing w:val="-5"/>
        </w:rPr>
        <w:t xml:space="preserve"> </w:t>
      </w:r>
      <w:r>
        <w:t>to</w:t>
      </w:r>
      <w:r>
        <w:rPr>
          <w:spacing w:val="-2"/>
        </w:rPr>
        <w:t xml:space="preserve"> </w:t>
      </w:r>
      <w:hyperlink w:anchor="_bookmark86" w:history="1">
        <w:r>
          <w:rPr>
            <w:color w:val="0562C1"/>
            <w:u w:val="single" w:color="0562C1"/>
          </w:rPr>
          <w:t>8.5.2.8</w:t>
        </w:r>
        <w:r>
          <w:rPr>
            <w:color w:val="0562C1"/>
            <w:spacing w:val="-4"/>
            <w:u w:val="single" w:color="0562C1"/>
          </w:rPr>
          <w:t xml:space="preserve"> </w:t>
        </w:r>
        <w:proofErr w:type="spellStart"/>
        <w:r>
          <w:rPr>
            <w:color w:val="0562C1"/>
            <w:spacing w:val="-2"/>
            <w:u w:val="single" w:color="0562C1"/>
          </w:rPr>
          <w:t>setLongitudeSetLongitude</w:t>
        </w:r>
        <w:proofErr w:type="spellEnd"/>
        <w:r>
          <w:rPr>
            <w:spacing w:val="-2"/>
          </w:rPr>
          <w:t>.</w:t>
        </w:r>
      </w:hyperlink>
    </w:p>
    <w:p w14:paraId="199386D0" w14:textId="77777777" w:rsidR="0086109B" w:rsidRDefault="00000000">
      <w:pPr>
        <w:pStyle w:val="Heading4"/>
        <w:numPr>
          <w:ilvl w:val="3"/>
          <w:numId w:val="4"/>
        </w:numPr>
        <w:tabs>
          <w:tab w:val="left" w:pos="1127"/>
        </w:tabs>
        <w:spacing w:before="160"/>
        <w:ind w:left="1127" w:hanging="700"/>
      </w:pPr>
      <w:proofErr w:type="spellStart"/>
      <w:r>
        <w:rPr>
          <w:color w:val="4F81BC"/>
        </w:rPr>
        <w:t>SetElevation</w:t>
      </w:r>
      <w:proofErr w:type="spellEnd"/>
      <w:r>
        <w:rPr>
          <w:color w:val="4F81BC"/>
          <w:spacing w:val="-12"/>
        </w:rPr>
        <w:t xml:space="preserve"> </w:t>
      </w:r>
      <w:r>
        <w:rPr>
          <w:color w:val="4F81BC"/>
          <w:spacing w:val="-2"/>
        </w:rPr>
        <w:t>(Deprecated)</w:t>
      </w:r>
    </w:p>
    <w:p w14:paraId="4BA7902F" w14:textId="77777777" w:rsidR="0086109B" w:rsidRDefault="00000000">
      <w:pPr>
        <w:pStyle w:val="BodyText"/>
        <w:spacing w:before="21"/>
        <w:ind w:left="427"/>
      </w:pPr>
      <w:r>
        <w:t>This</w:t>
      </w:r>
      <w:r>
        <w:rPr>
          <w:spacing w:val="-6"/>
        </w:rPr>
        <w:t xml:space="preserve"> </w:t>
      </w:r>
      <w:r>
        <w:t>request</w:t>
      </w:r>
      <w:r>
        <w:rPr>
          <w:spacing w:val="-5"/>
        </w:rPr>
        <w:t xml:space="preserve"> </w:t>
      </w:r>
      <w:r>
        <w:t>was</w:t>
      </w:r>
      <w:r>
        <w:rPr>
          <w:spacing w:val="-6"/>
        </w:rPr>
        <w:t xml:space="preserve"> </w:t>
      </w:r>
      <w:r>
        <w:t>moved</w:t>
      </w:r>
      <w:r>
        <w:rPr>
          <w:spacing w:val="-3"/>
        </w:rPr>
        <w:t xml:space="preserve"> </w:t>
      </w:r>
      <w:r>
        <w:t>to</w:t>
      </w:r>
      <w:r>
        <w:rPr>
          <w:spacing w:val="-4"/>
        </w:rPr>
        <w:t xml:space="preserve"> </w:t>
      </w:r>
      <w:r>
        <w:t>the</w:t>
      </w:r>
      <w:r>
        <w:rPr>
          <w:spacing w:val="-2"/>
        </w:rPr>
        <w:t xml:space="preserve"> </w:t>
      </w:r>
      <w:r>
        <w:rPr>
          <w:i/>
        </w:rPr>
        <w:t>TCI-</w:t>
      </w:r>
      <w:proofErr w:type="spellStart"/>
      <w:r>
        <w:rPr>
          <w:i/>
        </w:rPr>
        <w:t>SutControl</w:t>
      </w:r>
      <w:proofErr w:type="spellEnd"/>
      <w:r>
        <w:rPr>
          <w:i/>
          <w:spacing w:val="-4"/>
        </w:rPr>
        <w:t xml:space="preserve"> </w:t>
      </w:r>
      <w:r>
        <w:t>module.</w:t>
      </w:r>
      <w:r>
        <w:rPr>
          <w:spacing w:val="-4"/>
        </w:rPr>
        <w:t xml:space="preserve"> </w:t>
      </w:r>
      <w:r>
        <w:t>Refer</w:t>
      </w:r>
      <w:r>
        <w:rPr>
          <w:spacing w:val="-5"/>
        </w:rPr>
        <w:t xml:space="preserve"> </w:t>
      </w:r>
      <w:r>
        <w:t>to</w:t>
      </w:r>
      <w:r>
        <w:rPr>
          <w:spacing w:val="-1"/>
        </w:rPr>
        <w:t xml:space="preserve"> </w:t>
      </w:r>
      <w:hyperlink w:anchor="_bookmark87" w:history="1">
        <w:r>
          <w:rPr>
            <w:color w:val="0562C1"/>
            <w:u w:val="single" w:color="0562C1"/>
          </w:rPr>
          <w:t>8.5.2.9</w:t>
        </w:r>
        <w:r>
          <w:rPr>
            <w:color w:val="0562C1"/>
            <w:spacing w:val="-4"/>
            <w:u w:val="single" w:color="0562C1"/>
          </w:rPr>
          <w:t xml:space="preserve"> </w:t>
        </w:r>
        <w:proofErr w:type="spellStart"/>
        <w:r>
          <w:rPr>
            <w:color w:val="0562C1"/>
            <w:spacing w:val="-2"/>
            <w:u w:val="single" w:color="0562C1"/>
          </w:rPr>
          <w:t>setElevationSetElevation</w:t>
        </w:r>
        <w:proofErr w:type="spellEnd"/>
        <w:r>
          <w:rPr>
            <w:spacing w:val="-2"/>
          </w:rPr>
          <w:t>.</w:t>
        </w:r>
      </w:hyperlink>
    </w:p>
    <w:p w14:paraId="765344DF" w14:textId="77777777" w:rsidR="0086109B" w:rsidRDefault="00000000">
      <w:pPr>
        <w:pStyle w:val="Heading4"/>
        <w:numPr>
          <w:ilvl w:val="3"/>
          <w:numId w:val="4"/>
        </w:numPr>
        <w:tabs>
          <w:tab w:val="left" w:pos="1251"/>
        </w:tabs>
        <w:spacing w:before="162"/>
        <w:ind w:left="1251" w:hanging="824"/>
      </w:pPr>
      <w:proofErr w:type="spellStart"/>
      <w:r>
        <w:rPr>
          <w:color w:val="4F81BC"/>
          <w:spacing w:val="-2"/>
        </w:rPr>
        <w:t>SetPositionalAccuracy</w:t>
      </w:r>
      <w:proofErr w:type="spellEnd"/>
      <w:r>
        <w:rPr>
          <w:color w:val="4F81BC"/>
          <w:spacing w:val="24"/>
        </w:rPr>
        <w:t xml:space="preserve"> </w:t>
      </w:r>
      <w:r>
        <w:rPr>
          <w:color w:val="4F81BC"/>
          <w:spacing w:val="-2"/>
        </w:rPr>
        <w:t>(Deprecated)</w:t>
      </w:r>
    </w:p>
    <w:p w14:paraId="73860B21" w14:textId="77777777" w:rsidR="0086109B" w:rsidRDefault="00000000">
      <w:pPr>
        <w:pStyle w:val="BodyText"/>
        <w:spacing w:before="21" w:line="247" w:lineRule="auto"/>
        <w:ind w:left="437" w:right="1795" w:hanging="10"/>
      </w:pPr>
      <w:r>
        <w:t>This</w:t>
      </w:r>
      <w:r>
        <w:rPr>
          <w:spacing w:val="-5"/>
        </w:rPr>
        <w:t xml:space="preserve"> </w:t>
      </w:r>
      <w:r>
        <w:t>request</w:t>
      </w:r>
      <w:r>
        <w:rPr>
          <w:spacing w:val="-5"/>
        </w:rPr>
        <w:t xml:space="preserve"> </w:t>
      </w:r>
      <w:r>
        <w:t>was</w:t>
      </w:r>
      <w:r>
        <w:rPr>
          <w:spacing w:val="-5"/>
        </w:rPr>
        <w:t xml:space="preserve"> </w:t>
      </w:r>
      <w:r>
        <w:t>moved</w:t>
      </w:r>
      <w:r>
        <w:rPr>
          <w:spacing w:val="-4"/>
        </w:rPr>
        <w:t xml:space="preserve"> </w:t>
      </w:r>
      <w:r>
        <w:t>to</w:t>
      </w:r>
      <w:r>
        <w:rPr>
          <w:spacing w:val="-4"/>
        </w:rPr>
        <w:t xml:space="preserve"> </w:t>
      </w:r>
      <w:r>
        <w:t>the</w:t>
      </w:r>
      <w:r>
        <w:rPr>
          <w:spacing w:val="-3"/>
        </w:rPr>
        <w:t xml:space="preserve"> </w:t>
      </w:r>
      <w:r>
        <w:rPr>
          <w:i/>
        </w:rPr>
        <w:t>TCI-</w:t>
      </w:r>
      <w:proofErr w:type="spellStart"/>
      <w:r>
        <w:rPr>
          <w:i/>
        </w:rPr>
        <w:t>SutControl</w:t>
      </w:r>
      <w:proofErr w:type="spellEnd"/>
      <w:r>
        <w:rPr>
          <w:i/>
          <w:spacing w:val="-4"/>
        </w:rPr>
        <w:t xml:space="preserve"> </w:t>
      </w:r>
      <w:r>
        <w:t>module.</w:t>
      </w:r>
      <w:r>
        <w:rPr>
          <w:spacing w:val="-5"/>
        </w:rPr>
        <w:t xml:space="preserve"> </w:t>
      </w:r>
      <w:r>
        <w:t>Refer</w:t>
      </w:r>
      <w:r>
        <w:rPr>
          <w:spacing w:val="-5"/>
        </w:rPr>
        <w:t xml:space="preserve"> </w:t>
      </w:r>
      <w:r>
        <w:t>to</w:t>
      </w:r>
      <w:r>
        <w:rPr>
          <w:spacing w:val="-2"/>
        </w:rPr>
        <w:t xml:space="preserve"> </w:t>
      </w:r>
      <w:hyperlink w:anchor="_bookmark88" w:history="1">
        <w:r>
          <w:rPr>
            <w:color w:val="0562C1"/>
            <w:u w:val="single" w:color="0562C1"/>
          </w:rPr>
          <w:t>8.5.2.10</w:t>
        </w:r>
      </w:hyperlink>
      <w:r>
        <w:rPr>
          <w:color w:val="0562C1"/>
        </w:rPr>
        <w:t xml:space="preserve"> </w:t>
      </w:r>
      <w:hyperlink w:anchor="_bookmark88" w:history="1">
        <w:proofErr w:type="spellStart"/>
        <w:r>
          <w:rPr>
            <w:color w:val="0562C1"/>
            <w:spacing w:val="-2"/>
            <w:u w:val="single" w:color="0562C1"/>
          </w:rPr>
          <w:t>setPositionalAccuracySetPositionalAccuracy</w:t>
        </w:r>
        <w:proofErr w:type="spellEnd"/>
      </w:hyperlink>
    </w:p>
    <w:p w14:paraId="7865F562" w14:textId="77777777" w:rsidR="0086109B" w:rsidRDefault="00000000">
      <w:pPr>
        <w:pStyle w:val="Heading4"/>
        <w:numPr>
          <w:ilvl w:val="3"/>
          <w:numId w:val="4"/>
        </w:numPr>
        <w:tabs>
          <w:tab w:val="left" w:pos="1251"/>
        </w:tabs>
        <w:spacing w:before="156"/>
        <w:ind w:left="1251" w:hanging="824"/>
      </w:pPr>
      <w:proofErr w:type="spellStart"/>
      <w:r>
        <w:rPr>
          <w:color w:val="4F81BC"/>
          <w:spacing w:val="-2"/>
        </w:rPr>
        <w:t>SetTransmissionState</w:t>
      </w:r>
      <w:proofErr w:type="spellEnd"/>
    </w:p>
    <w:p w14:paraId="7A83AF4D" w14:textId="77777777" w:rsidR="0086109B" w:rsidRDefault="00000000">
      <w:pPr>
        <w:pStyle w:val="BodyText"/>
        <w:spacing w:before="22"/>
        <w:ind w:left="413"/>
      </w:pPr>
      <w:r>
        <w:t>This</w:t>
      </w:r>
      <w:r>
        <w:rPr>
          <w:spacing w:val="-5"/>
        </w:rPr>
        <w:t xml:space="preserve"> </w:t>
      </w:r>
      <w:r>
        <w:t>request</w:t>
      </w:r>
      <w:r>
        <w:rPr>
          <w:spacing w:val="-4"/>
        </w:rPr>
        <w:t xml:space="preserve"> </w:t>
      </w:r>
      <w:r>
        <w:t>is</w:t>
      </w:r>
      <w:r>
        <w:rPr>
          <w:spacing w:val="-5"/>
        </w:rPr>
        <w:t xml:space="preserve"> </w:t>
      </w:r>
      <w:r>
        <w:t>used</w:t>
      </w:r>
      <w:r>
        <w:rPr>
          <w:spacing w:val="-2"/>
        </w:rPr>
        <w:t xml:space="preserve"> </w:t>
      </w:r>
      <w:r>
        <w:t>to</w:t>
      </w:r>
      <w:r>
        <w:rPr>
          <w:spacing w:val="-3"/>
        </w:rPr>
        <w:t xml:space="preserve"> </w:t>
      </w:r>
      <w:r>
        <w:t>set</w:t>
      </w:r>
      <w:r>
        <w:rPr>
          <w:spacing w:val="-4"/>
        </w:rPr>
        <w:t xml:space="preserve"> </w:t>
      </w:r>
      <w:r>
        <w:t>the</w:t>
      </w:r>
      <w:r>
        <w:rPr>
          <w:spacing w:val="-5"/>
        </w:rPr>
        <w:t xml:space="preserve"> </w:t>
      </w:r>
      <w:r>
        <w:t>vehicle</w:t>
      </w:r>
      <w:r>
        <w:rPr>
          <w:spacing w:val="-4"/>
        </w:rPr>
        <w:t xml:space="preserve"> </w:t>
      </w:r>
      <w:r>
        <w:t>transmission</w:t>
      </w:r>
      <w:r>
        <w:rPr>
          <w:spacing w:val="-2"/>
        </w:rPr>
        <w:t xml:space="preserve"> </w:t>
      </w:r>
      <w:r>
        <w:t>state</w:t>
      </w:r>
      <w:r>
        <w:rPr>
          <w:spacing w:val="-4"/>
        </w:rPr>
        <w:t xml:space="preserve"> </w:t>
      </w:r>
      <w:r>
        <w:t>of</w:t>
      </w:r>
      <w:r>
        <w:rPr>
          <w:spacing w:val="-3"/>
        </w:rPr>
        <w:t xml:space="preserve"> </w:t>
      </w:r>
      <w:r>
        <w:t>the</w:t>
      </w:r>
      <w:r>
        <w:rPr>
          <w:spacing w:val="-4"/>
        </w:rPr>
        <w:t xml:space="preserve"> SUT.</w:t>
      </w:r>
    </w:p>
    <w:p w14:paraId="28E9232C" w14:textId="77777777" w:rsidR="0086109B" w:rsidRDefault="00000000">
      <w:pPr>
        <w:spacing w:before="160" w:after="50"/>
        <w:ind w:left="427"/>
        <w:rPr>
          <w:rFonts w:ascii="Consolas"/>
          <w:sz w:val="18"/>
        </w:rPr>
      </w:pPr>
      <w:proofErr w:type="spellStart"/>
      <w:proofErr w:type="gramStart"/>
      <w:r>
        <w:rPr>
          <w:rFonts w:ascii="Consolas"/>
          <w:sz w:val="18"/>
        </w:rPr>
        <w:t>SetTransmissionState</w:t>
      </w:r>
      <w:proofErr w:type="spellEnd"/>
      <w:r>
        <w:rPr>
          <w:rFonts w:ascii="Consolas"/>
          <w:spacing w:val="-7"/>
          <w:sz w:val="18"/>
        </w:rPr>
        <w:t xml:space="preserve"> </w:t>
      </w:r>
      <w:r>
        <w:rPr>
          <w:rFonts w:ascii="Consolas"/>
          <w:sz w:val="18"/>
        </w:rPr>
        <w:t>::=</w:t>
      </w:r>
      <w:proofErr w:type="gramEnd"/>
      <w:r>
        <w:rPr>
          <w:rFonts w:ascii="Consolas"/>
          <w:spacing w:val="-4"/>
          <w:sz w:val="18"/>
        </w:rPr>
        <w:t xml:space="preserve"> </w:t>
      </w:r>
      <w:r>
        <w:rPr>
          <w:rFonts w:ascii="Consolas"/>
          <w:sz w:val="18"/>
        </w:rPr>
        <w:t>ENUMERATED</w:t>
      </w:r>
      <w:r>
        <w:rPr>
          <w:rFonts w:ascii="Consolas"/>
          <w:spacing w:val="-6"/>
          <w:sz w:val="18"/>
        </w:rPr>
        <w:t xml:space="preserve"> </w:t>
      </w:r>
      <w:r>
        <w:rPr>
          <w:rFonts w:ascii="Consolas"/>
          <w:spacing w:val="-10"/>
          <w:sz w:val="18"/>
        </w:rPr>
        <w:t>{</w:t>
      </w:r>
    </w:p>
    <w:tbl>
      <w:tblPr>
        <w:tblW w:w="0" w:type="auto"/>
        <w:tblInd w:w="385" w:type="dxa"/>
        <w:tblLayout w:type="fixed"/>
        <w:tblCellMar>
          <w:left w:w="0" w:type="dxa"/>
          <w:right w:w="0" w:type="dxa"/>
        </w:tblCellMar>
        <w:tblLook w:val="01E0" w:firstRow="1" w:lastRow="1" w:firstColumn="1" w:lastColumn="1" w:noHBand="0" w:noVBand="0"/>
      </w:tblPr>
      <w:tblGrid>
        <w:gridCol w:w="296"/>
        <w:gridCol w:w="1533"/>
        <w:gridCol w:w="644"/>
      </w:tblGrid>
      <w:tr w:rsidR="0086109B" w14:paraId="5B11D928" w14:textId="77777777">
        <w:trPr>
          <w:trHeight w:val="202"/>
        </w:trPr>
        <w:tc>
          <w:tcPr>
            <w:tcW w:w="296" w:type="dxa"/>
            <w:vMerge w:val="restart"/>
          </w:tcPr>
          <w:p w14:paraId="12F70EC0" w14:textId="77777777" w:rsidR="0086109B" w:rsidRDefault="0086109B">
            <w:pPr>
              <w:pStyle w:val="TableParagraph"/>
              <w:spacing w:before="0"/>
              <w:ind w:left="0"/>
              <w:rPr>
                <w:rFonts w:ascii="Times New Roman"/>
                <w:sz w:val="18"/>
              </w:rPr>
            </w:pPr>
          </w:p>
        </w:tc>
        <w:tc>
          <w:tcPr>
            <w:tcW w:w="1533" w:type="dxa"/>
          </w:tcPr>
          <w:p w14:paraId="2AFDA555" w14:textId="77777777" w:rsidR="0086109B" w:rsidRDefault="00000000">
            <w:pPr>
              <w:pStyle w:val="TableParagraph"/>
              <w:spacing w:before="0" w:line="179" w:lineRule="exact"/>
              <w:ind w:left="147"/>
              <w:rPr>
                <w:rFonts w:ascii="Consolas"/>
                <w:sz w:val="18"/>
              </w:rPr>
            </w:pPr>
            <w:r>
              <w:rPr>
                <w:rFonts w:ascii="Consolas"/>
                <w:spacing w:val="-2"/>
                <w:sz w:val="18"/>
              </w:rPr>
              <w:t>neutral</w:t>
            </w:r>
          </w:p>
        </w:tc>
        <w:tc>
          <w:tcPr>
            <w:tcW w:w="644" w:type="dxa"/>
          </w:tcPr>
          <w:p w14:paraId="5FBC6F97" w14:textId="77777777" w:rsidR="0086109B" w:rsidRDefault="00000000">
            <w:pPr>
              <w:pStyle w:val="TableParagraph"/>
              <w:spacing w:before="0" w:line="179" w:lineRule="exact"/>
              <w:ind w:left="198"/>
              <w:rPr>
                <w:rFonts w:ascii="Consolas"/>
                <w:sz w:val="18"/>
              </w:rPr>
            </w:pPr>
            <w:r>
              <w:rPr>
                <w:rFonts w:ascii="Consolas"/>
                <w:spacing w:val="-4"/>
                <w:sz w:val="18"/>
              </w:rPr>
              <w:t>(0),</w:t>
            </w:r>
          </w:p>
        </w:tc>
      </w:tr>
      <w:tr w:rsidR="0086109B" w14:paraId="59009279" w14:textId="77777777">
        <w:trPr>
          <w:trHeight w:val="226"/>
        </w:trPr>
        <w:tc>
          <w:tcPr>
            <w:tcW w:w="296" w:type="dxa"/>
            <w:vMerge/>
            <w:tcBorders>
              <w:top w:val="nil"/>
            </w:tcBorders>
          </w:tcPr>
          <w:p w14:paraId="56C4C38C" w14:textId="77777777" w:rsidR="0086109B" w:rsidRDefault="0086109B">
            <w:pPr>
              <w:rPr>
                <w:sz w:val="2"/>
                <w:szCs w:val="2"/>
              </w:rPr>
            </w:pPr>
          </w:p>
        </w:tc>
        <w:tc>
          <w:tcPr>
            <w:tcW w:w="1533" w:type="dxa"/>
          </w:tcPr>
          <w:p w14:paraId="558EC0E7" w14:textId="77777777" w:rsidR="0086109B" w:rsidRDefault="00000000">
            <w:pPr>
              <w:pStyle w:val="TableParagraph"/>
              <w:spacing w:before="0" w:line="202" w:lineRule="exact"/>
              <w:ind w:left="147"/>
              <w:rPr>
                <w:rFonts w:ascii="Consolas"/>
                <w:sz w:val="18"/>
              </w:rPr>
            </w:pPr>
            <w:r>
              <w:rPr>
                <w:rFonts w:ascii="Consolas"/>
                <w:spacing w:val="-4"/>
                <w:sz w:val="18"/>
              </w:rPr>
              <w:t>park</w:t>
            </w:r>
          </w:p>
        </w:tc>
        <w:tc>
          <w:tcPr>
            <w:tcW w:w="644" w:type="dxa"/>
          </w:tcPr>
          <w:p w14:paraId="608B3F19" w14:textId="77777777" w:rsidR="0086109B" w:rsidRDefault="00000000">
            <w:pPr>
              <w:pStyle w:val="TableParagraph"/>
              <w:spacing w:before="0" w:line="202" w:lineRule="exact"/>
              <w:ind w:left="198"/>
              <w:rPr>
                <w:rFonts w:ascii="Consolas"/>
                <w:sz w:val="18"/>
              </w:rPr>
            </w:pPr>
            <w:r>
              <w:rPr>
                <w:rFonts w:ascii="Consolas"/>
                <w:spacing w:val="-4"/>
                <w:sz w:val="18"/>
              </w:rPr>
              <w:t>(1),</w:t>
            </w:r>
          </w:p>
        </w:tc>
      </w:tr>
      <w:tr w:rsidR="0086109B" w14:paraId="5A32A870" w14:textId="77777777">
        <w:trPr>
          <w:trHeight w:val="228"/>
        </w:trPr>
        <w:tc>
          <w:tcPr>
            <w:tcW w:w="296" w:type="dxa"/>
            <w:vMerge/>
            <w:tcBorders>
              <w:top w:val="nil"/>
            </w:tcBorders>
          </w:tcPr>
          <w:p w14:paraId="0600177C" w14:textId="77777777" w:rsidR="0086109B" w:rsidRDefault="0086109B">
            <w:pPr>
              <w:rPr>
                <w:sz w:val="2"/>
                <w:szCs w:val="2"/>
              </w:rPr>
            </w:pPr>
          </w:p>
        </w:tc>
        <w:tc>
          <w:tcPr>
            <w:tcW w:w="1533" w:type="dxa"/>
          </w:tcPr>
          <w:p w14:paraId="4C919643" w14:textId="77777777" w:rsidR="0086109B" w:rsidRDefault="00000000">
            <w:pPr>
              <w:pStyle w:val="TableParagraph"/>
              <w:spacing w:before="0" w:line="203" w:lineRule="exact"/>
              <w:ind w:left="147"/>
              <w:rPr>
                <w:rFonts w:ascii="Consolas"/>
                <w:sz w:val="18"/>
              </w:rPr>
            </w:pPr>
            <w:proofErr w:type="spellStart"/>
            <w:r>
              <w:rPr>
                <w:rFonts w:ascii="Consolas"/>
                <w:spacing w:val="-2"/>
                <w:sz w:val="18"/>
              </w:rPr>
              <w:t>forwardGears</w:t>
            </w:r>
            <w:proofErr w:type="spellEnd"/>
          </w:p>
        </w:tc>
        <w:tc>
          <w:tcPr>
            <w:tcW w:w="644" w:type="dxa"/>
          </w:tcPr>
          <w:p w14:paraId="083E543F" w14:textId="77777777" w:rsidR="0086109B" w:rsidRDefault="00000000">
            <w:pPr>
              <w:pStyle w:val="TableParagraph"/>
              <w:spacing w:before="0" w:line="203" w:lineRule="exact"/>
              <w:ind w:left="198"/>
              <w:rPr>
                <w:rFonts w:ascii="Consolas"/>
                <w:sz w:val="18"/>
              </w:rPr>
            </w:pPr>
            <w:r>
              <w:rPr>
                <w:rFonts w:ascii="Consolas"/>
                <w:spacing w:val="-4"/>
                <w:sz w:val="18"/>
              </w:rPr>
              <w:t>(2),</w:t>
            </w:r>
          </w:p>
        </w:tc>
      </w:tr>
      <w:tr w:rsidR="0086109B" w14:paraId="1E2E04FF" w14:textId="77777777">
        <w:trPr>
          <w:trHeight w:val="227"/>
        </w:trPr>
        <w:tc>
          <w:tcPr>
            <w:tcW w:w="296" w:type="dxa"/>
            <w:vMerge/>
            <w:tcBorders>
              <w:top w:val="nil"/>
            </w:tcBorders>
          </w:tcPr>
          <w:p w14:paraId="6474A953" w14:textId="77777777" w:rsidR="0086109B" w:rsidRDefault="0086109B">
            <w:pPr>
              <w:rPr>
                <w:sz w:val="2"/>
                <w:szCs w:val="2"/>
              </w:rPr>
            </w:pPr>
          </w:p>
        </w:tc>
        <w:tc>
          <w:tcPr>
            <w:tcW w:w="1533" w:type="dxa"/>
          </w:tcPr>
          <w:p w14:paraId="6A90D0C8" w14:textId="77777777" w:rsidR="0086109B" w:rsidRDefault="00000000">
            <w:pPr>
              <w:pStyle w:val="TableParagraph"/>
              <w:spacing w:before="0" w:line="203" w:lineRule="exact"/>
              <w:ind w:left="147"/>
              <w:rPr>
                <w:rFonts w:ascii="Consolas"/>
                <w:sz w:val="18"/>
              </w:rPr>
            </w:pPr>
            <w:proofErr w:type="spellStart"/>
            <w:r>
              <w:rPr>
                <w:rFonts w:ascii="Consolas"/>
                <w:spacing w:val="-2"/>
                <w:sz w:val="18"/>
              </w:rPr>
              <w:t>reverseGears</w:t>
            </w:r>
            <w:proofErr w:type="spellEnd"/>
          </w:p>
        </w:tc>
        <w:tc>
          <w:tcPr>
            <w:tcW w:w="644" w:type="dxa"/>
          </w:tcPr>
          <w:p w14:paraId="50A67D9E" w14:textId="77777777" w:rsidR="0086109B" w:rsidRDefault="00000000">
            <w:pPr>
              <w:pStyle w:val="TableParagraph"/>
              <w:spacing w:before="0" w:line="203" w:lineRule="exact"/>
              <w:ind w:left="198"/>
              <w:rPr>
                <w:rFonts w:ascii="Consolas"/>
                <w:sz w:val="18"/>
              </w:rPr>
            </w:pPr>
            <w:r>
              <w:rPr>
                <w:rFonts w:ascii="Consolas"/>
                <w:spacing w:val="-4"/>
                <w:sz w:val="18"/>
              </w:rPr>
              <w:t>(3),</w:t>
            </w:r>
          </w:p>
        </w:tc>
      </w:tr>
      <w:tr w:rsidR="0086109B" w14:paraId="49A704B6" w14:textId="77777777">
        <w:trPr>
          <w:trHeight w:val="226"/>
        </w:trPr>
        <w:tc>
          <w:tcPr>
            <w:tcW w:w="296" w:type="dxa"/>
            <w:vMerge/>
            <w:tcBorders>
              <w:top w:val="nil"/>
            </w:tcBorders>
          </w:tcPr>
          <w:p w14:paraId="66826202" w14:textId="77777777" w:rsidR="0086109B" w:rsidRDefault="0086109B">
            <w:pPr>
              <w:rPr>
                <w:sz w:val="2"/>
                <w:szCs w:val="2"/>
              </w:rPr>
            </w:pPr>
          </w:p>
        </w:tc>
        <w:tc>
          <w:tcPr>
            <w:tcW w:w="1533" w:type="dxa"/>
          </w:tcPr>
          <w:p w14:paraId="32F6C97C" w14:textId="77777777" w:rsidR="0086109B" w:rsidRDefault="00000000">
            <w:pPr>
              <w:pStyle w:val="TableParagraph"/>
              <w:spacing w:before="0" w:line="203" w:lineRule="exact"/>
              <w:ind w:left="147"/>
              <w:rPr>
                <w:rFonts w:ascii="Consolas"/>
                <w:sz w:val="18"/>
              </w:rPr>
            </w:pPr>
            <w:r>
              <w:rPr>
                <w:rFonts w:ascii="Consolas"/>
                <w:spacing w:val="-2"/>
                <w:sz w:val="18"/>
              </w:rPr>
              <w:t>reserved1</w:t>
            </w:r>
          </w:p>
        </w:tc>
        <w:tc>
          <w:tcPr>
            <w:tcW w:w="644" w:type="dxa"/>
          </w:tcPr>
          <w:p w14:paraId="409C5CF5" w14:textId="77777777" w:rsidR="0086109B" w:rsidRDefault="00000000">
            <w:pPr>
              <w:pStyle w:val="TableParagraph"/>
              <w:spacing w:before="0" w:line="203" w:lineRule="exact"/>
              <w:ind w:left="198"/>
              <w:rPr>
                <w:rFonts w:ascii="Consolas"/>
                <w:sz w:val="18"/>
              </w:rPr>
            </w:pPr>
            <w:r>
              <w:rPr>
                <w:rFonts w:ascii="Consolas"/>
                <w:spacing w:val="-4"/>
                <w:sz w:val="18"/>
              </w:rPr>
              <w:t>(4),</w:t>
            </w:r>
          </w:p>
        </w:tc>
      </w:tr>
      <w:tr w:rsidR="0086109B" w14:paraId="705BF8C9" w14:textId="77777777">
        <w:trPr>
          <w:trHeight w:val="226"/>
        </w:trPr>
        <w:tc>
          <w:tcPr>
            <w:tcW w:w="296" w:type="dxa"/>
            <w:vMerge/>
            <w:tcBorders>
              <w:top w:val="nil"/>
            </w:tcBorders>
          </w:tcPr>
          <w:p w14:paraId="276C8E90" w14:textId="77777777" w:rsidR="0086109B" w:rsidRDefault="0086109B">
            <w:pPr>
              <w:rPr>
                <w:sz w:val="2"/>
                <w:szCs w:val="2"/>
              </w:rPr>
            </w:pPr>
          </w:p>
        </w:tc>
        <w:tc>
          <w:tcPr>
            <w:tcW w:w="1533" w:type="dxa"/>
          </w:tcPr>
          <w:p w14:paraId="0AA5F8FE" w14:textId="77777777" w:rsidR="0086109B" w:rsidRDefault="00000000">
            <w:pPr>
              <w:pStyle w:val="TableParagraph"/>
              <w:spacing w:before="0" w:line="202" w:lineRule="exact"/>
              <w:ind w:left="147"/>
              <w:rPr>
                <w:rFonts w:ascii="Consolas"/>
                <w:sz w:val="18"/>
              </w:rPr>
            </w:pPr>
            <w:r>
              <w:rPr>
                <w:rFonts w:ascii="Consolas"/>
                <w:spacing w:val="-2"/>
                <w:sz w:val="18"/>
              </w:rPr>
              <w:t>reserved2</w:t>
            </w:r>
          </w:p>
        </w:tc>
        <w:tc>
          <w:tcPr>
            <w:tcW w:w="644" w:type="dxa"/>
          </w:tcPr>
          <w:p w14:paraId="1C4DD11D" w14:textId="77777777" w:rsidR="0086109B" w:rsidRDefault="00000000">
            <w:pPr>
              <w:pStyle w:val="TableParagraph"/>
              <w:spacing w:before="0" w:line="202" w:lineRule="exact"/>
              <w:ind w:left="198"/>
              <w:rPr>
                <w:rFonts w:ascii="Consolas"/>
                <w:sz w:val="18"/>
              </w:rPr>
            </w:pPr>
            <w:r>
              <w:rPr>
                <w:rFonts w:ascii="Consolas"/>
                <w:spacing w:val="-4"/>
                <w:sz w:val="18"/>
              </w:rPr>
              <w:t>(5),</w:t>
            </w:r>
          </w:p>
        </w:tc>
      </w:tr>
      <w:tr w:rsidR="0086109B" w14:paraId="20DEB2EF" w14:textId="77777777">
        <w:trPr>
          <w:trHeight w:val="228"/>
        </w:trPr>
        <w:tc>
          <w:tcPr>
            <w:tcW w:w="296" w:type="dxa"/>
            <w:vMerge/>
            <w:tcBorders>
              <w:top w:val="nil"/>
            </w:tcBorders>
          </w:tcPr>
          <w:p w14:paraId="13641A27" w14:textId="77777777" w:rsidR="0086109B" w:rsidRDefault="0086109B">
            <w:pPr>
              <w:rPr>
                <w:sz w:val="2"/>
                <w:szCs w:val="2"/>
              </w:rPr>
            </w:pPr>
          </w:p>
        </w:tc>
        <w:tc>
          <w:tcPr>
            <w:tcW w:w="1533" w:type="dxa"/>
          </w:tcPr>
          <w:p w14:paraId="024C09A3" w14:textId="77777777" w:rsidR="0086109B" w:rsidRDefault="00000000">
            <w:pPr>
              <w:pStyle w:val="TableParagraph"/>
              <w:spacing w:before="0" w:line="203" w:lineRule="exact"/>
              <w:ind w:left="147"/>
              <w:rPr>
                <w:rFonts w:ascii="Consolas"/>
                <w:sz w:val="18"/>
              </w:rPr>
            </w:pPr>
            <w:r>
              <w:rPr>
                <w:rFonts w:ascii="Consolas"/>
                <w:spacing w:val="-2"/>
                <w:sz w:val="18"/>
              </w:rPr>
              <w:t>reserved3</w:t>
            </w:r>
          </w:p>
        </w:tc>
        <w:tc>
          <w:tcPr>
            <w:tcW w:w="644" w:type="dxa"/>
          </w:tcPr>
          <w:p w14:paraId="3A1A5FEC" w14:textId="77777777" w:rsidR="0086109B" w:rsidRDefault="00000000">
            <w:pPr>
              <w:pStyle w:val="TableParagraph"/>
              <w:spacing w:before="0" w:line="203" w:lineRule="exact"/>
              <w:ind w:left="198"/>
              <w:rPr>
                <w:rFonts w:ascii="Consolas"/>
                <w:sz w:val="18"/>
              </w:rPr>
            </w:pPr>
            <w:r>
              <w:rPr>
                <w:rFonts w:ascii="Consolas"/>
                <w:spacing w:val="-4"/>
                <w:sz w:val="18"/>
              </w:rPr>
              <w:t>(6),</w:t>
            </w:r>
          </w:p>
        </w:tc>
      </w:tr>
      <w:tr w:rsidR="0086109B" w14:paraId="478A2452" w14:textId="77777777">
        <w:trPr>
          <w:trHeight w:val="228"/>
        </w:trPr>
        <w:tc>
          <w:tcPr>
            <w:tcW w:w="296" w:type="dxa"/>
            <w:vMerge/>
            <w:tcBorders>
              <w:top w:val="nil"/>
            </w:tcBorders>
          </w:tcPr>
          <w:p w14:paraId="1A834F45" w14:textId="77777777" w:rsidR="0086109B" w:rsidRDefault="0086109B">
            <w:pPr>
              <w:rPr>
                <w:sz w:val="2"/>
                <w:szCs w:val="2"/>
              </w:rPr>
            </w:pPr>
          </w:p>
        </w:tc>
        <w:tc>
          <w:tcPr>
            <w:tcW w:w="1533" w:type="dxa"/>
          </w:tcPr>
          <w:p w14:paraId="3A84D8BE" w14:textId="77777777" w:rsidR="0086109B" w:rsidRDefault="00000000">
            <w:pPr>
              <w:pStyle w:val="TableParagraph"/>
              <w:spacing w:before="0" w:line="203" w:lineRule="exact"/>
              <w:ind w:left="147"/>
              <w:rPr>
                <w:rFonts w:ascii="Consolas"/>
                <w:sz w:val="18"/>
              </w:rPr>
            </w:pPr>
            <w:r>
              <w:rPr>
                <w:rFonts w:ascii="Consolas"/>
                <w:spacing w:val="-2"/>
                <w:sz w:val="18"/>
              </w:rPr>
              <w:t>unavailable</w:t>
            </w:r>
          </w:p>
        </w:tc>
        <w:tc>
          <w:tcPr>
            <w:tcW w:w="644" w:type="dxa"/>
          </w:tcPr>
          <w:p w14:paraId="157BC03A" w14:textId="77777777" w:rsidR="0086109B" w:rsidRDefault="00000000">
            <w:pPr>
              <w:pStyle w:val="TableParagraph"/>
              <w:spacing w:before="0" w:line="203" w:lineRule="exact"/>
              <w:ind w:left="198"/>
              <w:rPr>
                <w:rFonts w:ascii="Consolas"/>
                <w:sz w:val="18"/>
              </w:rPr>
            </w:pPr>
            <w:r>
              <w:rPr>
                <w:rFonts w:ascii="Consolas"/>
                <w:spacing w:val="-5"/>
                <w:sz w:val="18"/>
              </w:rPr>
              <w:t>(7)</w:t>
            </w:r>
          </w:p>
        </w:tc>
      </w:tr>
      <w:tr w:rsidR="0086109B" w14:paraId="006DF2E4" w14:textId="77777777">
        <w:trPr>
          <w:trHeight w:val="203"/>
        </w:trPr>
        <w:tc>
          <w:tcPr>
            <w:tcW w:w="296" w:type="dxa"/>
          </w:tcPr>
          <w:p w14:paraId="19A040EC" w14:textId="77777777" w:rsidR="0086109B" w:rsidRDefault="00000000">
            <w:pPr>
              <w:pStyle w:val="TableParagraph"/>
              <w:spacing w:before="0" w:line="184" w:lineRule="exact"/>
              <w:ind w:left="50"/>
              <w:rPr>
                <w:rFonts w:ascii="Consolas"/>
                <w:sz w:val="18"/>
              </w:rPr>
            </w:pPr>
            <w:r>
              <w:rPr>
                <w:rFonts w:ascii="Consolas"/>
                <w:sz w:val="18"/>
              </w:rPr>
              <w:t>}</w:t>
            </w:r>
          </w:p>
        </w:tc>
        <w:tc>
          <w:tcPr>
            <w:tcW w:w="1533" w:type="dxa"/>
          </w:tcPr>
          <w:p w14:paraId="33E75D20" w14:textId="77777777" w:rsidR="0086109B" w:rsidRDefault="0086109B">
            <w:pPr>
              <w:pStyle w:val="TableParagraph"/>
              <w:spacing w:before="0"/>
              <w:ind w:left="0"/>
              <w:rPr>
                <w:rFonts w:ascii="Times New Roman"/>
                <w:sz w:val="14"/>
              </w:rPr>
            </w:pPr>
          </w:p>
        </w:tc>
        <w:tc>
          <w:tcPr>
            <w:tcW w:w="644" w:type="dxa"/>
          </w:tcPr>
          <w:p w14:paraId="4DEC61BA" w14:textId="77777777" w:rsidR="0086109B" w:rsidRDefault="0086109B">
            <w:pPr>
              <w:pStyle w:val="TableParagraph"/>
              <w:spacing w:before="0"/>
              <w:ind w:left="0"/>
              <w:rPr>
                <w:rFonts w:ascii="Times New Roman"/>
                <w:sz w:val="14"/>
              </w:rPr>
            </w:pPr>
          </w:p>
        </w:tc>
      </w:tr>
    </w:tbl>
    <w:p w14:paraId="150BD1E6" w14:textId="77777777" w:rsidR="0086109B" w:rsidRDefault="0086109B">
      <w:pPr>
        <w:pStyle w:val="BodyText"/>
        <w:spacing w:before="11"/>
        <w:rPr>
          <w:rFonts w:ascii="Consolas"/>
          <w:sz w:val="2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6075"/>
      </w:tblGrid>
      <w:tr w:rsidR="0086109B" w14:paraId="5C106B3A" w14:textId="77777777">
        <w:trPr>
          <w:trHeight w:val="227"/>
        </w:trPr>
        <w:tc>
          <w:tcPr>
            <w:tcW w:w="2434" w:type="dxa"/>
          </w:tcPr>
          <w:p w14:paraId="01801976" w14:textId="77777777" w:rsidR="0086109B" w:rsidRDefault="00000000">
            <w:pPr>
              <w:pStyle w:val="TableParagraph"/>
              <w:spacing w:before="3" w:line="204" w:lineRule="exact"/>
              <w:ind w:left="31"/>
              <w:rPr>
                <w:rFonts w:ascii="Arial"/>
                <w:b/>
                <w:sz w:val="18"/>
              </w:rPr>
            </w:pPr>
            <w:r>
              <w:rPr>
                <w:rFonts w:ascii="Arial"/>
                <w:b/>
                <w:spacing w:val="-2"/>
                <w:sz w:val="18"/>
              </w:rPr>
              <w:t>Parameters</w:t>
            </w:r>
          </w:p>
        </w:tc>
        <w:tc>
          <w:tcPr>
            <w:tcW w:w="6075" w:type="dxa"/>
          </w:tcPr>
          <w:p w14:paraId="2A5D65A0" w14:textId="77777777" w:rsidR="0086109B" w:rsidRDefault="00000000">
            <w:pPr>
              <w:pStyle w:val="TableParagraph"/>
              <w:spacing w:before="3" w:line="204" w:lineRule="exact"/>
              <w:rPr>
                <w:rFonts w:ascii="Arial"/>
                <w:b/>
                <w:sz w:val="18"/>
              </w:rPr>
            </w:pPr>
            <w:r>
              <w:rPr>
                <w:rFonts w:ascii="Arial"/>
                <w:b/>
                <w:spacing w:val="-2"/>
                <w:sz w:val="18"/>
              </w:rPr>
              <w:t>Explanation</w:t>
            </w:r>
          </w:p>
        </w:tc>
      </w:tr>
      <w:tr w:rsidR="0086109B" w14:paraId="2848AD11" w14:textId="77777777">
        <w:trPr>
          <w:trHeight w:val="230"/>
        </w:trPr>
        <w:tc>
          <w:tcPr>
            <w:tcW w:w="2434" w:type="dxa"/>
          </w:tcPr>
          <w:p w14:paraId="7CEE7153" w14:textId="77777777" w:rsidR="0086109B" w:rsidRDefault="00000000">
            <w:pPr>
              <w:pStyle w:val="TableParagraph"/>
              <w:spacing w:before="3" w:line="206" w:lineRule="exact"/>
              <w:ind w:left="31"/>
              <w:rPr>
                <w:rFonts w:ascii="Arial"/>
                <w:sz w:val="18"/>
              </w:rPr>
            </w:pPr>
            <w:r>
              <w:rPr>
                <w:rFonts w:ascii="Arial"/>
                <w:spacing w:val="-2"/>
                <w:sz w:val="18"/>
              </w:rPr>
              <w:t>neutral</w:t>
            </w:r>
          </w:p>
        </w:tc>
        <w:tc>
          <w:tcPr>
            <w:tcW w:w="6075" w:type="dxa"/>
          </w:tcPr>
          <w:p w14:paraId="627E7483" w14:textId="77777777" w:rsidR="0086109B" w:rsidRDefault="00000000">
            <w:pPr>
              <w:pStyle w:val="TableParagraph"/>
              <w:spacing w:before="3" w:line="206" w:lineRule="exact"/>
              <w:rPr>
                <w:rFonts w:ascii="Arial"/>
                <w:sz w:val="18"/>
              </w:rPr>
            </w:pPr>
            <w:r>
              <w:rPr>
                <w:rFonts w:ascii="Arial"/>
                <w:sz w:val="18"/>
              </w:rPr>
              <w:t>The</w:t>
            </w:r>
            <w:r>
              <w:rPr>
                <w:rFonts w:ascii="Arial"/>
                <w:spacing w:val="-2"/>
                <w:sz w:val="18"/>
              </w:rPr>
              <w:t xml:space="preserve"> </w:t>
            </w:r>
            <w:r>
              <w:rPr>
                <w:rFonts w:ascii="Arial"/>
                <w:sz w:val="18"/>
              </w:rPr>
              <w:t>vehicle</w:t>
            </w:r>
            <w:r>
              <w:rPr>
                <w:rFonts w:ascii="Arial"/>
                <w:spacing w:val="-2"/>
                <w:sz w:val="18"/>
              </w:rPr>
              <w:t xml:space="preserve"> </w:t>
            </w:r>
            <w:r>
              <w:rPr>
                <w:rFonts w:ascii="Arial"/>
                <w:sz w:val="18"/>
              </w:rPr>
              <w:t>is</w:t>
            </w:r>
            <w:r>
              <w:rPr>
                <w:rFonts w:ascii="Arial"/>
                <w:spacing w:val="-3"/>
                <w:sz w:val="18"/>
              </w:rPr>
              <w:t xml:space="preserve"> </w:t>
            </w:r>
            <w:r>
              <w:rPr>
                <w:rFonts w:ascii="Arial"/>
                <w:sz w:val="18"/>
              </w:rPr>
              <w:t>set</w:t>
            </w:r>
            <w:r>
              <w:rPr>
                <w:rFonts w:ascii="Arial"/>
                <w:spacing w:val="-1"/>
                <w:sz w:val="18"/>
              </w:rPr>
              <w:t xml:space="preserve"> </w:t>
            </w:r>
            <w:r>
              <w:rPr>
                <w:rFonts w:ascii="Arial"/>
                <w:sz w:val="18"/>
              </w:rPr>
              <w:t>to</w:t>
            </w:r>
            <w:r>
              <w:rPr>
                <w:rFonts w:ascii="Arial"/>
                <w:spacing w:val="-3"/>
                <w:sz w:val="18"/>
              </w:rPr>
              <w:t xml:space="preserve"> </w:t>
            </w:r>
            <w:r>
              <w:rPr>
                <w:rFonts w:ascii="Arial"/>
                <w:sz w:val="18"/>
              </w:rPr>
              <w:t>neutral</w:t>
            </w:r>
            <w:r>
              <w:rPr>
                <w:rFonts w:ascii="Arial"/>
                <w:spacing w:val="-1"/>
                <w:sz w:val="18"/>
              </w:rPr>
              <w:t xml:space="preserve"> </w:t>
            </w:r>
            <w:r>
              <w:rPr>
                <w:rFonts w:ascii="Arial"/>
                <w:spacing w:val="-4"/>
                <w:sz w:val="18"/>
              </w:rPr>
              <w:t>gear</w:t>
            </w:r>
          </w:p>
        </w:tc>
      </w:tr>
      <w:tr w:rsidR="0086109B" w14:paraId="44114DA7" w14:textId="77777777">
        <w:trPr>
          <w:trHeight w:val="227"/>
        </w:trPr>
        <w:tc>
          <w:tcPr>
            <w:tcW w:w="2434" w:type="dxa"/>
          </w:tcPr>
          <w:p w14:paraId="07243919" w14:textId="77777777" w:rsidR="0086109B" w:rsidRDefault="00000000">
            <w:pPr>
              <w:pStyle w:val="TableParagraph"/>
              <w:spacing w:before="3" w:line="204" w:lineRule="exact"/>
              <w:ind w:left="31"/>
              <w:rPr>
                <w:rFonts w:ascii="Arial"/>
                <w:sz w:val="18"/>
              </w:rPr>
            </w:pPr>
            <w:r>
              <w:rPr>
                <w:rFonts w:ascii="Arial"/>
                <w:spacing w:val="-4"/>
                <w:sz w:val="18"/>
              </w:rPr>
              <w:t>park</w:t>
            </w:r>
          </w:p>
        </w:tc>
        <w:tc>
          <w:tcPr>
            <w:tcW w:w="6075" w:type="dxa"/>
          </w:tcPr>
          <w:p w14:paraId="13AF3858" w14:textId="77777777" w:rsidR="0086109B" w:rsidRDefault="00000000">
            <w:pPr>
              <w:pStyle w:val="TableParagraph"/>
              <w:spacing w:before="3" w:line="204" w:lineRule="exact"/>
              <w:rPr>
                <w:rFonts w:ascii="Arial"/>
                <w:sz w:val="18"/>
              </w:rPr>
            </w:pPr>
            <w:r>
              <w:rPr>
                <w:rFonts w:ascii="Arial"/>
                <w:sz w:val="18"/>
              </w:rPr>
              <w:t>The</w:t>
            </w:r>
            <w:r>
              <w:rPr>
                <w:rFonts w:ascii="Arial"/>
                <w:spacing w:val="-3"/>
                <w:sz w:val="18"/>
              </w:rPr>
              <w:t xml:space="preserve"> </w:t>
            </w:r>
            <w:r>
              <w:rPr>
                <w:rFonts w:ascii="Arial"/>
                <w:sz w:val="18"/>
              </w:rPr>
              <w:t>vehicle</w:t>
            </w:r>
            <w:r>
              <w:rPr>
                <w:rFonts w:ascii="Arial"/>
                <w:spacing w:val="-3"/>
                <w:sz w:val="18"/>
              </w:rPr>
              <w:t xml:space="preserve"> </w:t>
            </w:r>
            <w:r>
              <w:rPr>
                <w:rFonts w:ascii="Arial"/>
                <w:sz w:val="18"/>
              </w:rPr>
              <w:t>is</w:t>
            </w:r>
            <w:r>
              <w:rPr>
                <w:rFonts w:ascii="Arial"/>
                <w:spacing w:val="-3"/>
                <w:sz w:val="18"/>
              </w:rPr>
              <w:t xml:space="preserve"> </w:t>
            </w:r>
            <w:r>
              <w:rPr>
                <w:rFonts w:ascii="Arial"/>
                <w:sz w:val="18"/>
              </w:rPr>
              <w:t>set</w:t>
            </w:r>
            <w:r>
              <w:rPr>
                <w:rFonts w:ascii="Arial"/>
                <w:spacing w:val="-1"/>
                <w:sz w:val="18"/>
              </w:rPr>
              <w:t xml:space="preserve"> </w:t>
            </w:r>
            <w:r>
              <w:rPr>
                <w:rFonts w:ascii="Arial"/>
                <w:sz w:val="18"/>
              </w:rPr>
              <w:t>to</w:t>
            </w:r>
            <w:r>
              <w:rPr>
                <w:rFonts w:ascii="Arial"/>
                <w:spacing w:val="-2"/>
                <w:sz w:val="18"/>
              </w:rPr>
              <w:t xml:space="preserve"> </w:t>
            </w:r>
            <w:r>
              <w:rPr>
                <w:rFonts w:ascii="Arial"/>
                <w:spacing w:val="-4"/>
                <w:sz w:val="18"/>
              </w:rPr>
              <w:t>park</w:t>
            </w:r>
          </w:p>
        </w:tc>
      </w:tr>
      <w:tr w:rsidR="0086109B" w14:paraId="195A961A" w14:textId="77777777">
        <w:trPr>
          <w:trHeight w:val="227"/>
        </w:trPr>
        <w:tc>
          <w:tcPr>
            <w:tcW w:w="2434" w:type="dxa"/>
          </w:tcPr>
          <w:p w14:paraId="66DCD6A8" w14:textId="77777777" w:rsidR="0086109B" w:rsidRDefault="00000000">
            <w:pPr>
              <w:pStyle w:val="TableParagraph"/>
              <w:spacing w:before="3" w:line="204" w:lineRule="exact"/>
              <w:ind w:left="31"/>
              <w:rPr>
                <w:rFonts w:ascii="Arial"/>
                <w:sz w:val="18"/>
              </w:rPr>
            </w:pPr>
            <w:proofErr w:type="spellStart"/>
            <w:r>
              <w:rPr>
                <w:rFonts w:ascii="Arial"/>
                <w:spacing w:val="-2"/>
                <w:sz w:val="18"/>
              </w:rPr>
              <w:t>forwardGears</w:t>
            </w:r>
            <w:proofErr w:type="spellEnd"/>
          </w:p>
        </w:tc>
        <w:tc>
          <w:tcPr>
            <w:tcW w:w="6075" w:type="dxa"/>
          </w:tcPr>
          <w:p w14:paraId="4123E6D0" w14:textId="77777777" w:rsidR="0086109B" w:rsidRDefault="00000000">
            <w:pPr>
              <w:pStyle w:val="TableParagraph"/>
              <w:spacing w:before="3" w:line="204" w:lineRule="exact"/>
              <w:rPr>
                <w:rFonts w:ascii="Arial"/>
                <w:sz w:val="18"/>
              </w:rPr>
            </w:pPr>
            <w:r>
              <w:rPr>
                <w:rFonts w:ascii="Arial"/>
                <w:sz w:val="18"/>
              </w:rPr>
              <w:t>The</w:t>
            </w:r>
            <w:r>
              <w:rPr>
                <w:rFonts w:ascii="Arial"/>
                <w:spacing w:val="-4"/>
                <w:sz w:val="18"/>
              </w:rPr>
              <w:t xml:space="preserve"> </w:t>
            </w:r>
            <w:r>
              <w:rPr>
                <w:rFonts w:ascii="Arial"/>
                <w:sz w:val="18"/>
              </w:rPr>
              <w:t>vehicle</w:t>
            </w:r>
            <w:r>
              <w:rPr>
                <w:rFonts w:ascii="Arial"/>
                <w:spacing w:val="-4"/>
                <w:sz w:val="18"/>
              </w:rPr>
              <w:t xml:space="preserve"> </w:t>
            </w:r>
            <w:r>
              <w:rPr>
                <w:rFonts w:ascii="Arial"/>
                <w:sz w:val="18"/>
              </w:rPr>
              <w:t>is</w:t>
            </w:r>
            <w:r>
              <w:rPr>
                <w:rFonts w:ascii="Arial"/>
                <w:spacing w:val="-3"/>
                <w:sz w:val="18"/>
              </w:rPr>
              <w:t xml:space="preserve"> </w:t>
            </w:r>
            <w:r>
              <w:rPr>
                <w:rFonts w:ascii="Arial"/>
                <w:sz w:val="18"/>
              </w:rPr>
              <w:t>set</w:t>
            </w:r>
            <w:r>
              <w:rPr>
                <w:rFonts w:ascii="Arial"/>
                <w:spacing w:val="-2"/>
                <w:sz w:val="18"/>
              </w:rPr>
              <w:t xml:space="preserve"> </w:t>
            </w:r>
            <w:r>
              <w:rPr>
                <w:rFonts w:ascii="Arial"/>
                <w:sz w:val="18"/>
              </w:rPr>
              <w:t>to</w:t>
            </w:r>
            <w:r>
              <w:rPr>
                <w:rFonts w:ascii="Arial"/>
                <w:spacing w:val="-2"/>
                <w:sz w:val="18"/>
              </w:rPr>
              <w:t xml:space="preserve"> </w:t>
            </w:r>
            <w:r>
              <w:rPr>
                <w:rFonts w:ascii="Arial"/>
                <w:sz w:val="18"/>
              </w:rPr>
              <w:t>forward</w:t>
            </w:r>
            <w:r>
              <w:rPr>
                <w:rFonts w:ascii="Arial"/>
                <w:spacing w:val="-2"/>
                <w:sz w:val="18"/>
              </w:rPr>
              <w:t xml:space="preserve"> </w:t>
            </w:r>
            <w:r>
              <w:rPr>
                <w:rFonts w:ascii="Arial"/>
                <w:spacing w:val="-4"/>
                <w:sz w:val="18"/>
              </w:rPr>
              <w:t>gear</w:t>
            </w:r>
          </w:p>
        </w:tc>
      </w:tr>
      <w:tr w:rsidR="0086109B" w14:paraId="60BADBE9" w14:textId="77777777">
        <w:trPr>
          <w:trHeight w:val="230"/>
        </w:trPr>
        <w:tc>
          <w:tcPr>
            <w:tcW w:w="2434" w:type="dxa"/>
          </w:tcPr>
          <w:p w14:paraId="433D236F" w14:textId="77777777" w:rsidR="0086109B" w:rsidRDefault="00000000">
            <w:pPr>
              <w:pStyle w:val="TableParagraph"/>
              <w:spacing w:before="3" w:line="206" w:lineRule="exact"/>
              <w:ind w:left="31"/>
              <w:rPr>
                <w:rFonts w:ascii="Arial"/>
                <w:sz w:val="18"/>
              </w:rPr>
            </w:pPr>
            <w:proofErr w:type="spellStart"/>
            <w:r>
              <w:rPr>
                <w:rFonts w:ascii="Arial"/>
                <w:spacing w:val="-2"/>
                <w:sz w:val="18"/>
              </w:rPr>
              <w:t>reverseGears</w:t>
            </w:r>
            <w:proofErr w:type="spellEnd"/>
          </w:p>
        </w:tc>
        <w:tc>
          <w:tcPr>
            <w:tcW w:w="6075" w:type="dxa"/>
          </w:tcPr>
          <w:p w14:paraId="1B8537D0" w14:textId="77777777" w:rsidR="0086109B" w:rsidRDefault="00000000">
            <w:pPr>
              <w:pStyle w:val="TableParagraph"/>
              <w:spacing w:before="3" w:line="206" w:lineRule="exact"/>
              <w:rPr>
                <w:rFonts w:ascii="Arial"/>
                <w:sz w:val="18"/>
              </w:rPr>
            </w:pPr>
            <w:r>
              <w:rPr>
                <w:rFonts w:ascii="Arial"/>
                <w:sz w:val="18"/>
              </w:rPr>
              <w:t>The</w:t>
            </w:r>
            <w:r>
              <w:rPr>
                <w:rFonts w:ascii="Arial"/>
                <w:spacing w:val="-2"/>
                <w:sz w:val="18"/>
              </w:rPr>
              <w:t xml:space="preserve"> </w:t>
            </w:r>
            <w:r>
              <w:rPr>
                <w:rFonts w:ascii="Arial"/>
                <w:sz w:val="18"/>
              </w:rPr>
              <w:t>vehicle</w:t>
            </w:r>
            <w:r>
              <w:rPr>
                <w:rFonts w:ascii="Arial"/>
                <w:spacing w:val="-3"/>
                <w:sz w:val="18"/>
              </w:rPr>
              <w:t xml:space="preserve"> </w:t>
            </w:r>
            <w:r>
              <w:rPr>
                <w:rFonts w:ascii="Arial"/>
                <w:sz w:val="18"/>
              </w:rPr>
              <w:t>is</w:t>
            </w:r>
            <w:r>
              <w:rPr>
                <w:rFonts w:ascii="Arial"/>
                <w:spacing w:val="-3"/>
                <w:sz w:val="18"/>
              </w:rPr>
              <w:t xml:space="preserve"> </w:t>
            </w:r>
            <w:r>
              <w:rPr>
                <w:rFonts w:ascii="Arial"/>
                <w:sz w:val="18"/>
              </w:rPr>
              <w:t>set</w:t>
            </w:r>
            <w:r>
              <w:rPr>
                <w:rFonts w:ascii="Arial"/>
                <w:spacing w:val="-1"/>
                <w:sz w:val="18"/>
              </w:rPr>
              <w:t xml:space="preserve"> </w:t>
            </w:r>
            <w:r>
              <w:rPr>
                <w:rFonts w:ascii="Arial"/>
                <w:sz w:val="18"/>
              </w:rPr>
              <w:t>to</w:t>
            </w:r>
            <w:r>
              <w:rPr>
                <w:rFonts w:ascii="Arial"/>
                <w:spacing w:val="-1"/>
                <w:sz w:val="18"/>
              </w:rPr>
              <w:t xml:space="preserve"> </w:t>
            </w:r>
            <w:r>
              <w:rPr>
                <w:rFonts w:ascii="Arial"/>
                <w:sz w:val="18"/>
              </w:rPr>
              <w:t>reverse</w:t>
            </w:r>
            <w:r>
              <w:rPr>
                <w:rFonts w:ascii="Arial"/>
                <w:spacing w:val="-3"/>
                <w:sz w:val="18"/>
              </w:rPr>
              <w:t xml:space="preserve"> </w:t>
            </w:r>
            <w:r>
              <w:rPr>
                <w:rFonts w:ascii="Arial"/>
                <w:spacing w:val="-4"/>
                <w:sz w:val="18"/>
              </w:rPr>
              <w:t>gear</w:t>
            </w:r>
          </w:p>
        </w:tc>
      </w:tr>
      <w:tr w:rsidR="0086109B" w14:paraId="34DD2304" w14:textId="77777777">
        <w:trPr>
          <w:trHeight w:val="227"/>
        </w:trPr>
        <w:tc>
          <w:tcPr>
            <w:tcW w:w="2434" w:type="dxa"/>
          </w:tcPr>
          <w:p w14:paraId="7B936011" w14:textId="77777777" w:rsidR="0086109B" w:rsidRDefault="00000000">
            <w:pPr>
              <w:pStyle w:val="TableParagraph"/>
              <w:spacing w:before="3" w:line="204" w:lineRule="exact"/>
              <w:ind w:left="31"/>
              <w:rPr>
                <w:rFonts w:ascii="Arial"/>
                <w:sz w:val="18"/>
              </w:rPr>
            </w:pPr>
            <w:r>
              <w:rPr>
                <w:rFonts w:ascii="Arial"/>
                <w:spacing w:val="-2"/>
                <w:sz w:val="18"/>
              </w:rPr>
              <w:t>reserved1</w:t>
            </w:r>
          </w:p>
        </w:tc>
        <w:tc>
          <w:tcPr>
            <w:tcW w:w="6075" w:type="dxa"/>
          </w:tcPr>
          <w:p w14:paraId="5FD977FE" w14:textId="77777777" w:rsidR="0086109B" w:rsidRDefault="00000000">
            <w:pPr>
              <w:pStyle w:val="TableParagraph"/>
              <w:spacing w:before="3" w:line="204" w:lineRule="exact"/>
              <w:rPr>
                <w:rFonts w:ascii="Arial"/>
                <w:sz w:val="18"/>
              </w:rPr>
            </w:pPr>
            <w:r>
              <w:rPr>
                <w:rFonts w:ascii="Arial"/>
                <w:sz w:val="18"/>
              </w:rPr>
              <w:t>Reserved</w:t>
            </w:r>
            <w:r>
              <w:rPr>
                <w:rFonts w:ascii="Arial"/>
                <w:spacing w:val="-10"/>
                <w:sz w:val="18"/>
              </w:rPr>
              <w:t xml:space="preserve"> </w:t>
            </w:r>
            <w:r>
              <w:rPr>
                <w:rFonts w:ascii="Arial"/>
                <w:sz w:val="18"/>
              </w:rPr>
              <w:t>for</w:t>
            </w:r>
            <w:r>
              <w:rPr>
                <w:rFonts w:ascii="Arial"/>
                <w:spacing w:val="-10"/>
                <w:sz w:val="18"/>
              </w:rPr>
              <w:t xml:space="preserve"> </w:t>
            </w:r>
            <w:r>
              <w:rPr>
                <w:rFonts w:ascii="Arial"/>
                <w:sz w:val="18"/>
              </w:rPr>
              <w:t>additional</w:t>
            </w:r>
            <w:r>
              <w:rPr>
                <w:rFonts w:ascii="Arial"/>
                <w:spacing w:val="-10"/>
                <w:sz w:val="18"/>
              </w:rPr>
              <w:t xml:space="preserve"> </w:t>
            </w:r>
            <w:r>
              <w:rPr>
                <w:rFonts w:ascii="Arial"/>
                <w:spacing w:val="-4"/>
                <w:sz w:val="18"/>
              </w:rPr>
              <w:t>gears</w:t>
            </w:r>
          </w:p>
        </w:tc>
      </w:tr>
      <w:tr w:rsidR="0086109B" w14:paraId="3A0BD77D" w14:textId="77777777">
        <w:trPr>
          <w:trHeight w:val="227"/>
        </w:trPr>
        <w:tc>
          <w:tcPr>
            <w:tcW w:w="2434" w:type="dxa"/>
          </w:tcPr>
          <w:p w14:paraId="22951ED5" w14:textId="77777777" w:rsidR="0086109B" w:rsidRDefault="00000000">
            <w:pPr>
              <w:pStyle w:val="TableParagraph"/>
              <w:spacing w:before="3" w:line="204" w:lineRule="exact"/>
              <w:ind w:left="31"/>
              <w:rPr>
                <w:rFonts w:ascii="Arial"/>
                <w:sz w:val="18"/>
              </w:rPr>
            </w:pPr>
            <w:r>
              <w:rPr>
                <w:rFonts w:ascii="Arial"/>
                <w:spacing w:val="-2"/>
                <w:sz w:val="18"/>
              </w:rPr>
              <w:t>reserved2</w:t>
            </w:r>
          </w:p>
        </w:tc>
        <w:tc>
          <w:tcPr>
            <w:tcW w:w="6075" w:type="dxa"/>
          </w:tcPr>
          <w:p w14:paraId="4DCC84B4" w14:textId="77777777" w:rsidR="0086109B" w:rsidRDefault="00000000">
            <w:pPr>
              <w:pStyle w:val="TableParagraph"/>
              <w:spacing w:before="3" w:line="204" w:lineRule="exact"/>
              <w:rPr>
                <w:rFonts w:ascii="Arial"/>
                <w:sz w:val="18"/>
              </w:rPr>
            </w:pPr>
            <w:r>
              <w:rPr>
                <w:rFonts w:ascii="Arial"/>
                <w:sz w:val="18"/>
              </w:rPr>
              <w:t>Reserved</w:t>
            </w:r>
            <w:r>
              <w:rPr>
                <w:rFonts w:ascii="Arial"/>
                <w:spacing w:val="-10"/>
                <w:sz w:val="18"/>
              </w:rPr>
              <w:t xml:space="preserve"> </w:t>
            </w:r>
            <w:r>
              <w:rPr>
                <w:rFonts w:ascii="Arial"/>
                <w:sz w:val="18"/>
              </w:rPr>
              <w:t>for</w:t>
            </w:r>
            <w:r>
              <w:rPr>
                <w:rFonts w:ascii="Arial"/>
                <w:spacing w:val="-10"/>
                <w:sz w:val="18"/>
              </w:rPr>
              <w:t xml:space="preserve"> </w:t>
            </w:r>
            <w:r>
              <w:rPr>
                <w:rFonts w:ascii="Arial"/>
                <w:sz w:val="18"/>
              </w:rPr>
              <w:t>additional</w:t>
            </w:r>
            <w:r>
              <w:rPr>
                <w:rFonts w:ascii="Arial"/>
                <w:spacing w:val="-10"/>
                <w:sz w:val="18"/>
              </w:rPr>
              <w:t xml:space="preserve"> </w:t>
            </w:r>
            <w:r>
              <w:rPr>
                <w:rFonts w:ascii="Arial"/>
                <w:spacing w:val="-4"/>
                <w:sz w:val="18"/>
              </w:rPr>
              <w:t>gears</w:t>
            </w:r>
          </w:p>
        </w:tc>
      </w:tr>
      <w:tr w:rsidR="0086109B" w14:paraId="715F33E6" w14:textId="77777777">
        <w:trPr>
          <w:trHeight w:val="227"/>
        </w:trPr>
        <w:tc>
          <w:tcPr>
            <w:tcW w:w="2434" w:type="dxa"/>
          </w:tcPr>
          <w:p w14:paraId="7356B80A" w14:textId="77777777" w:rsidR="0086109B" w:rsidRDefault="00000000">
            <w:pPr>
              <w:pStyle w:val="TableParagraph"/>
              <w:spacing w:before="3" w:line="204" w:lineRule="exact"/>
              <w:ind w:left="31"/>
              <w:rPr>
                <w:rFonts w:ascii="Arial"/>
                <w:sz w:val="18"/>
              </w:rPr>
            </w:pPr>
            <w:r>
              <w:rPr>
                <w:rFonts w:ascii="Arial"/>
                <w:spacing w:val="-2"/>
                <w:sz w:val="18"/>
              </w:rPr>
              <w:t>reserved3</w:t>
            </w:r>
          </w:p>
        </w:tc>
        <w:tc>
          <w:tcPr>
            <w:tcW w:w="6075" w:type="dxa"/>
          </w:tcPr>
          <w:p w14:paraId="60DF4B78" w14:textId="77777777" w:rsidR="0086109B" w:rsidRDefault="00000000">
            <w:pPr>
              <w:pStyle w:val="TableParagraph"/>
              <w:spacing w:before="3" w:line="204" w:lineRule="exact"/>
              <w:rPr>
                <w:rFonts w:ascii="Arial"/>
                <w:sz w:val="18"/>
              </w:rPr>
            </w:pPr>
            <w:r>
              <w:rPr>
                <w:rFonts w:ascii="Arial"/>
                <w:sz w:val="18"/>
              </w:rPr>
              <w:t>Reserved</w:t>
            </w:r>
            <w:r>
              <w:rPr>
                <w:rFonts w:ascii="Arial"/>
                <w:spacing w:val="-10"/>
                <w:sz w:val="18"/>
              </w:rPr>
              <w:t xml:space="preserve"> </w:t>
            </w:r>
            <w:r>
              <w:rPr>
                <w:rFonts w:ascii="Arial"/>
                <w:sz w:val="18"/>
              </w:rPr>
              <w:t>for</w:t>
            </w:r>
            <w:r>
              <w:rPr>
                <w:rFonts w:ascii="Arial"/>
                <w:spacing w:val="-10"/>
                <w:sz w:val="18"/>
              </w:rPr>
              <w:t xml:space="preserve"> </w:t>
            </w:r>
            <w:r>
              <w:rPr>
                <w:rFonts w:ascii="Arial"/>
                <w:sz w:val="18"/>
              </w:rPr>
              <w:t>additional</w:t>
            </w:r>
            <w:r>
              <w:rPr>
                <w:rFonts w:ascii="Arial"/>
                <w:spacing w:val="-10"/>
                <w:sz w:val="18"/>
              </w:rPr>
              <w:t xml:space="preserve"> </w:t>
            </w:r>
            <w:r>
              <w:rPr>
                <w:rFonts w:ascii="Arial"/>
                <w:spacing w:val="-4"/>
                <w:sz w:val="18"/>
              </w:rPr>
              <w:t>gears</w:t>
            </w:r>
          </w:p>
        </w:tc>
      </w:tr>
      <w:tr w:rsidR="0086109B" w14:paraId="49B5AEBF" w14:textId="77777777">
        <w:trPr>
          <w:trHeight w:val="230"/>
        </w:trPr>
        <w:tc>
          <w:tcPr>
            <w:tcW w:w="2434" w:type="dxa"/>
          </w:tcPr>
          <w:p w14:paraId="6C5701AD" w14:textId="77777777" w:rsidR="0086109B" w:rsidRDefault="00000000">
            <w:pPr>
              <w:pStyle w:val="TableParagraph"/>
              <w:spacing w:before="6" w:line="204" w:lineRule="exact"/>
              <w:ind w:left="31"/>
              <w:rPr>
                <w:rFonts w:ascii="Arial"/>
                <w:sz w:val="18"/>
              </w:rPr>
            </w:pPr>
            <w:r>
              <w:rPr>
                <w:rFonts w:ascii="Arial"/>
                <w:spacing w:val="-2"/>
                <w:sz w:val="18"/>
              </w:rPr>
              <w:t>unavailable</w:t>
            </w:r>
          </w:p>
        </w:tc>
        <w:tc>
          <w:tcPr>
            <w:tcW w:w="6075" w:type="dxa"/>
          </w:tcPr>
          <w:p w14:paraId="60E84541" w14:textId="77777777" w:rsidR="0086109B" w:rsidRDefault="00000000">
            <w:pPr>
              <w:pStyle w:val="TableParagraph"/>
              <w:spacing w:before="6" w:line="204" w:lineRule="exact"/>
              <w:rPr>
                <w:rFonts w:ascii="Arial"/>
                <w:sz w:val="18"/>
              </w:rPr>
            </w:pPr>
            <w:r>
              <w:rPr>
                <w:rFonts w:ascii="Arial"/>
                <w:sz w:val="18"/>
              </w:rPr>
              <w:t>Vehicle</w:t>
            </w:r>
            <w:r>
              <w:rPr>
                <w:rFonts w:ascii="Arial"/>
                <w:spacing w:val="-3"/>
                <w:sz w:val="18"/>
              </w:rPr>
              <w:t xml:space="preserve"> </w:t>
            </w:r>
            <w:r>
              <w:rPr>
                <w:rFonts w:ascii="Arial"/>
                <w:sz w:val="18"/>
              </w:rPr>
              <w:t>transmission</w:t>
            </w:r>
            <w:r>
              <w:rPr>
                <w:rFonts w:ascii="Arial"/>
                <w:spacing w:val="-4"/>
                <w:sz w:val="18"/>
              </w:rPr>
              <w:t xml:space="preserve"> </w:t>
            </w:r>
            <w:r>
              <w:rPr>
                <w:rFonts w:ascii="Arial"/>
                <w:sz w:val="18"/>
              </w:rPr>
              <w:t>is</w:t>
            </w:r>
            <w:r>
              <w:rPr>
                <w:rFonts w:ascii="Arial"/>
                <w:spacing w:val="-3"/>
                <w:sz w:val="18"/>
              </w:rPr>
              <w:t xml:space="preserve"> </w:t>
            </w:r>
            <w:r>
              <w:rPr>
                <w:rFonts w:ascii="Arial"/>
                <w:sz w:val="18"/>
              </w:rPr>
              <w:t>set</w:t>
            </w:r>
            <w:r>
              <w:rPr>
                <w:rFonts w:ascii="Arial"/>
                <w:spacing w:val="-4"/>
                <w:sz w:val="18"/>
              </w:rPr>
              <w:t xml:space="preserve"> </w:t>
            </w:r>
            <w:r>
              <w:rPr>
                <w:rFonts w:ascii="Arial"/>
                <w:sz w:val="18"/>
              </w:rPr>
              <w:t>to</w:t>
            </w:r>
            <w:r>
              <w:rPr>
                <w:rFonts w:ascii="Arial"/>
                <w:spacing w:val="-3"/>
                <w:sz w:val="18"/>
              </w:rPr>
              <w:t xml:space="preserve"> </w:t>
            </w:r>
            <w:r>
              <w:rPr>
                <w:rFonts w:ascii="Arial"/>
                <w:spacing w:val="-2"/>
                <w:sz w:val="18"/>
              </w:rPr>
              <w:t>unavailable</w:t>
            </w:r>
          </w:p>
        </w:tc>
      </w:tr>
    </w:tbl>
    <w:p w14:paraId="59FDB0F3" w14:textId="77777777" w:rsidR="0086109B" w:rsidRDefault="0086109B">
      <w:pPr>
        <w:pStyle w:val="BodyText"/>
        <w:spacing w:before="4"/>
        <w:rPr>
          <w:rFonts w:ascii="Consolas"/>
          <w:sz w:val="21"/>
        </w:rPr>
      </w:pPr>
    </w:p>
    <w:p w14:paraId="747A32C4" w14:textId="77777777" w:rsidR="0086109B" w:rsidRDefault="00000000">
      <w:pPr>
        <w:pStyle w:val="Heading4"/>
        <w:numPr>
          <w:ilvl w:val="3"/>
          <w:numId w:val="4"/>
        </w:numPr>
        <w:tabs>
          <w:tab w:val="left" w:pos="1251"/>
        </w:tabs>
        <w:ind w:left="1251" w:hanging="824"/>
      </w:pPr>
      <w:proofErr w:type="spellStart"/>
      <w:r>
        <w:rPr>
          <w:color w:val="4F81BC"/>
        </w:rPr>
        <w:t>SetSpeed</w:t>
      </w:r>
      <w:proofErr w:type="spellEnd"/>
      <w:r>
        <w:rPr>
          <w:color w:val="4F81BC"/>
          <w:spacing w:val="-6"/>
        </w:rPr>
        <w:t xml:space="preserve"> </w:t>
      </w:r>
      <w:r>
        <w:rPr>
          <w:color w:val="4F81BC"/>
          <w:spacing w:val="-2"/>
        </w:rPr>
        <w:t>(Deprecated)</w:t>
      </w:r>
    </w:p>
    <w:p w14:paraId="0EFA76E7" w14:textId="77777777" w:rsidR="0086109B" w:rsidRDefault="00000000">
      <w:pPr>
        <w:pStyle w:val="BodyText"/>
        <w:spacing w:before="22"/>
        <w:ind w:left="427"/>
      </w:pPr>
      <w:r>
        <w:t>This</w:t>
      </w:r>
      <w:r>
        <w:rPr>
          <w:spacing w:val="-6"/>
        </w:rPr>
        <w:t xml:space="preserve"> </w:t>
      </w:r>
      <w:r>
        <w:t>request</w:t>
      </w:r>
      <w:r>
        <w:rPr>
          <w:spacing w:val="-5"/>
        </w:rPr>
        <w:t xml:space="preserve"> </w:t>
      </w:r>
      <w:r>
        <w:t>was</w:t>
      </w:r>
      <w:r>
        <w:rPr>
          <w:spacing w:val="-6"/>
        </w:rPr>
        <w:t xml:space="preserve"> </w:t>
      </w:r>
      <w:r>
        <w:t>moved</w:t>
      </w:r>
      <w:r>
        <w:rPr>
          <w:spacing w:val="-3"/>
        </w:rPr>
        <w:t xml:space="preserve"> </w:t>
      </w:r>
      <w:r>
        <w:t>to</w:t>
      </w:r>
      <w:r>
        <w:rPr>
          <w:spacing w:val="-4"/>
        </w:rPr>
        <w:t xml:space="preserve"> </w:t>
      </w:r>
      <w:r>
        <w:t>the</w:t>
      </w:r>
      <w:r>
        <w:rPr>
          <w:spacing w:val="-2"/>
        </w:rPr>
        <w:t xml:space="preserve"> </w:t>
      </w:r>
      <w:r>
        <w:rPr>
          <w:i/>
        </w:rPr>
        <w:t>TCI-</w:t>
      </w:r>
      <w:proofErr w:type="spellStart"/>
      <w:r>
        <w:rPr>
          <w:i/>
        </w:rPr>
        <w:t>SutControl</w:t>
      </w:r>
      <w:proofErr w:type="spellEnd"/>
      <w:r>
        <w:rPr>
          <w:i/>
          <w:spacing w:val="-4"/>
        </w:rPr>
        <w:t xml:space="preserve"> </w:t>
      </w:r>
      <w:r>
        <w:t>module.</w:t>
      </w:r>
      <w:r>
        <w:rPr>
          <w:spacing w:val="-4"/>
        </w:rPr>
        <w:t xml:space="preserve"> </w:t>
      </w:r>
      <w:r>
        <w:t>Refer</w:t>
      </w:r>
      <w:r>
        <w:rPr>
          <w:spacing w:val="-5"/>
        </w:rPr>
        <w:t xml:space="preserve"> </w:t>
      </w:r>
      <w:r>
        <w:t>to</w:t>
      </w:r>
      <w:r>
        <w:rPr>
          <w:spacing w:val="-1"/>
        </w:rPr>
        <w:t xml:space="preserve"> </w:t>
      </w:r>
      <w:hyperlink w:anchor="_bookmark89" w:history="1">
        <w:r>
          <w:rPr>
            <w:color w:val="0562C1"/>
            <w:u w:val="single" w:color="0562C1"/>
          </w:rPr>
          <w:t>8.5.2.11</w:t>
        </w:r>
        <w:r>
          <w:rPr>
            <w:color w:val="0562C1"/>
            <w:spacing w:val="-4"/>
            <w:u w:val="single" w:color="0562C1"/>
          </w:rPr>
          <w:t xml:space="preserve"> </w:t>
        </w:r>
        <w:proofErr w:type="spellStart"/>
        <w:r>
          <w:rPr>
            <w:color w:val="0562C1"/>
            <w:spacing w:val="-2"/>
            <w:u w:val="single" w:color="0562C1"/>
          </w:rPr>
          <w:t>setSpeedSetSpeed</w:t>
        </w:r>
        <w:proofErr w:type="spellEnd"/>
        <w:r>
          <w:rPr>
            <w:spacing w:val="-2"/>
          </w:rPr>
          <w:t>.</w:t>
        </w:r>
      </w:hyperlink>
    </w:p>
    <w:p w14:paraId="39B02C66" w14:textId="77777777" w:rsidR="0086109B" w:rsidRDefault="00000000">
      <w:pPr>
        <w:pStyle w:val="Heading4"/>
        <w:numPr>
          <w:ilvl w:val="3"/>
          <w:numId w:val="4"/>
        </w:numPr>
        <w:tabs>
          <w:tab w:val="left" w:pos="1251"/>
        </w:tabs>
        <w:spacing w:before="163"/>
        <w:ind w:left="1251" w:hanging="824"/>
      </w:pPr>
      <w:proofErr w:type="spellStart"/>
      <w:r>
        <w:rPr>
          <w:color w:val="4F81BC"/>
        </w:rPr>
        <w:t>SetHeading</w:t>
      </w:r>
      <w:proofErr w:type="spellEnd"/>
      <w:r>
        <w:rPr>
          <w:color w:val="4F81BC"/>
          <w:spacing w:val="-8"/>
        </w:rPr>
        <w:t xml:space="preserve"> </w:t>
      </w:r>
      <w:r>
        <w:rPr>
          <w:color w:val="4F81BC"/>
          <w:spacing w:val="-2"/>
        </w:rPr>
        <w:t>(Deprecated)</w:t>
      </w:r>
    </w:p>
    <w:p w14:paraId="36A40C8A" w14:textId="77777777" w:rsidR="0086109B" w:rsidRDefault="00000000">
      <w:pPr>
        <w:pStyle w:val="BodyText"/>
        <w:spacing w:before="21"/>
        <w:ind w:left="427"/>
      </w:pPr>
      <w:r>
        <w:t>This</w:t>
      </w:r>
      <w:r>
        <w:rPr>
          <w:spacing w:val="-6"/>
        </w:rPr>
        <w:t xml:space="preserve"> </w:t>
      </w:r>
      <w:r>
        <w:t>request</w:t>
      </w:r>
      <w:r>
        <w:rPr>
          <w:spacing w:val="-5"/>
        </w:rPr>
        <w:t xml:space="preserve"> </w:t>
      </w:r>
      <w:r>
        <w:t>was</w:t>
      </w:r>
      <w:r>
        <w:rPr>
          <w:spacing w:val="-6"/>
        </w:rPr>
        <w:t xml:space="preserve"> </w:t>
      </w:r>
      <w:r>
        <w:t>moved</w:t>
      </w:r>
      <w:r>
        <w:rPr>
          <w:spacing w:val="-3"/>
        </w:rPr>
        <w:t xml:space="preserve"> </w:t>
      </w:r>
      <w:r>
        <w:t>to</w:t>
      </w:r>
      <w:r>
        <w:rPr>
          <w:spacing w:val="-4"/>
        </w:rPr>
        <w:t xml:space="preserve"> </w:t>
      </w:r>
      <w:r>
        <w:t>the</w:t>
      </w:r>
      <w:r>
        <w:rPr>
          <w:spacing w:val="-2"/>
        </w:rPr>
        <w:t xml:space="preserve"> </w:t>
      </w:r>
      <w:r>
        <w:rPr>
          <w:i/>
        </w:rPr>
        <w:t>TCI-</w:t>
      </w:r>
      <w:proofErr w:type="spellStart"/>
      <w:r>
        <w:rPr>
          <w:i/>
        </w:rPr>
        <w:t>SutControl</w:t>
      </w:r>
      <w:proofErr w:type="spellEnd"/>
      <w:r>
        <w:rPr>
          <w:i/>
          <w:spacing w:val="-4"/>
        </w:rPr>
        <w:t xml:space="preserve"> </w:t>
      </w:r>
      <w:r>
        <w:t>module.</w:t>
      </w:r>
      <w:r>
        <w:rPr>
          <w:spacing w:val="-4"/>
        </w:rPr>
        <w:t xml:space="preserve"> </w:t>
      </w:r>
      <w:r>
        <w:t>Refer</w:t>
      </w:r>
      <w:r>
        <w:rPr>
          <w:spacing w:val="-5"/>
        </w:rPr>
        <w:t xml:space="preserve"> </w:t>
      </w:r>
      <w:r>
        <w:t>to</w:t>
      </w:r>
      <w:r>
        <w:rPr>
          <w:spacing w:val="-1"/>
        </w:rPr>
        <w:t xml:space="preserve"> </w:t>
      </w:r>
      <w:hyperlink w:anchor="_bookmark90" w:history="1">
        <w:r>
          <w:rPr>
            <w:color w:val="0562C1"/>
            <w:u w:val="single" w:color="0562C1"/>
          </w:rPr>
          <w:t>8.5.2.12</w:t>
        </w:r>
        <w:r>
          <w:rPr>
            <w:color w:val="0562C1"/>
            <w:spacing w:val="-4"/>
            <w:u w:val="single" w:color="0562C1"/>
          </w:rPr>
          <w:t xml:space="preserve"> </w:t>
        </w:r>
        <w:proofErr w:type="spellStart"/>
        <w:r>
          <w:rPr>
            <w:color w:val="0562C1"/>
            <w:spacing w:val="-2"/>
            <w:u w:val="single" w:color="0562C1"/>
          </w:rPr>
          <w:t>setHeadingSetHeading</w:t>
        </w:r>
        <w:proofErr w:type="spellEnd"/>
        <w:r>
          <w:rPr>
            <w:spacing w:val="-2"/>
          </w:rPr>
          <w:t>.</w:t>
        </w:r>
      </w:hyperlink>
    </w:p>
    <w:p w14:paraId="4E81C88C" w14:textId="77777777" w:rsidR="0086109B" w:rsidRDefault="00000000">
      <w:pPr>
        <w:pStyle w:val="Heading4"/>
        <w:numPr>
          <w:ilvl w:val="3"/>
          <w:numId w:val="4"/>
        </w:numPr>
        <w:tabs>
          <w:tab w:val="left" w:pos="1251"/>
        </w:tabs>
        <w:spacing w:before="160"/>
        <w:ind w:left="1251" w:hanging="824"/>
      </w:pPr>
      <w:proofErr w:type="spellStart"/>
      <w:r>
        <w:rPr>
          <w:color w:val="4F81BC"/>
          <w:spacing w:val="-2"/>
        </w:rPr>
        <w:t>SetSteeringWheelAngle</w:t>
      </w:r>
      <w:proofErr w:type="spellEnd"/>
    </w:p>
    <w:p w14:paraId="63F78876" w14:textId="77777777" w:rsidR="0086109B" w:rsidRDefault="00000000">
      <w:pPr>
        <w:pStyle w:val="BodyText"/>
        <w:spacing w:before="22"/>
        <w:ind w:left="427"/>
      </w:pPr>
      <w:r>
        <w:t>The</w:t>
      </w:r>
      <w:r>
        <w:rPr>
          <w:spacing w:val="-4"/>
        </w:rPr>
        <w:t xml:space="preserve"> </w:t>
      </w:r>
      <w:r>
        <w:t>request</w:t>
      </w:r>
      <w:r>
        <w:rPr>
          <w:spacing w:val="-4"/>
        </w:rPr>
        <w:t xml:space="preserve"> </w:t>
      </w:r>
      <w:r>
        <w:t>is</w:t>
      </w:r>
      <w:r>
        <w:rPr>
          <w:spacing w:val="-5"/>
        </w:rPr>
        <w:t xml:space="preserve"> </w:t>
      </w:r>
      <w:r>
        <w:t>used</w:t>
      </w:r>
      <w:r>
        <w:rPr>
          <w:spacing w:val="-2"/>
        </w:rPr>
        <w:t xml:space="preserve"> </w:t>
      </w:r>
      <w:r>
        <w:t>to</w:t>
      </w:r>
      <w:r>
        <w:rPr>
          <w:spacing w:val="-2"/>
        </w:rPr>
        <w:t xml:space="preserve"> </w:t>
      </w:r>
      <w:r>
        <w:t>set</w:t>
      </w:r>
      <w:r>
        <w:rPr>
          <w:spacing w:val="-4"/>
        </w:rPr>
        <w:t xml:space="preserve"> </w:t>
      </w:r>
      <w:r>
        <w:t>the</w:t>
      </w:r>
      <w:r>
        <w:rPr>
          <w:spacing w:val="-3"/>
        </w:rPr>
        <w:t xml:space="preserve"> </w:t>
      </w:r>
      <w:r>
        <w:t>steering</w:t>
      </w:r>
      <w:r>
        <w:rPr>
          <w:spacing w:val="-3"/>
        </w:rPr>
        <w:t xml:space="preserve"> </w:t>
      </w:r>
      <w:r>
        <w:t>wheel</w:t>
      </w:r>
      <w:r>
        <w:rPr>
          <w:spacing w:val="-4"/>
        </w:rPr>
        <w:t xml:space="preserve"> </w:t>
      </w:r>
      <w:r>
        <w:t>angle</w:t>
      </w:r>
      <w:r>
        <w:rPr>
          <w:spacing w:val="-3"/>
        </w:rPr>
        <w:t xml:space="preserve"> </w:t>
      </w:r>
      <w:r>
        <w:t>of</w:t>
      </w:r>
      <w:r>
        <w:rPr>
          <w:spacing w:val="-4"/>
        </w:rPr>
        <w:t xml:space="preserve"> </w:t>
      </w:r>
      <w:r>
        <w:t>the</w:t>
      </w:r>
      <w:r>
        <w:rPr>
          <w:spacing w:val="-3"/>
        </w:rPr>
        <w:t xml:space="preserve"> </w:t>
      </w:r>
      <w:r>
        <w:rPr>
          <w:spacing w:val="-4"/>
        </w:rPr>
        <w:t>SUT.</w:t>
      </w:r>
    </w:p>
    <w:p w14:paraId="2A3AFC66" w14:textId="77777777" w:rsidR="0086109B" w:rsidRDefault="00000000">
      <w:pPr>
        <w:spacing w:before="160"/>
        <w:ind w:left="427"/>
        <w:rPr>
          <w:rFonts w:ascii="Consolas"/>
          <w:sz w:val="18"/>
        </w:rPr>
      </w:pPr>
      <w:proofErr w:type="spellStart"/>
      <w:proofErr w:type="gramStart"/>
      <w:r>
        <w:rPr>
          <w:rFonts w:ascii="Consolas"/>
          <w:color w:val="23292D"/>
          <w:sz w:val="18"/>
        </w:rPr>
        <w:t>SetSteeringWheelAngle</w:t>
      </w:r>
      <w:proofErr w:type="spellEnd"/>
      <w:r>
        <w:rPr>
          <w:rFonts w:ascii="Consolas"/>
          <w:color w:val="23292D"/>
          <w:spacing w:val="-7"/>
          <w:sz w:val="18"/>
        </w:rPr>
        <w:t xml:space="preserve"> </w:t>
      </w:r>
      <w:r>
        <w:rPr>
          <w:rFonts w:ascii="Consolas"/>
          <w:color w:val="D63948"/>
          <w:sz w:val="18"/>
        </w:rPr>
        <w:t>::=</w:t>
      </w:r>
      <w:proofErr w:type="gramEnd"/>
      <w:r>
        <w:rPr>
          <w:rFonts w:ascii="Consolas"/>
          <w:color w:val="D63948"/>
          <w:spacing w:val="-6"/>
          <w:sz w:val="18"/>
        </w:rPr>
        <w:t xml:space="preserve"> </w:t>
      </w:r>
      <w:r>
        <w:rPr>
          <w:rFonts w:ascii="Consolas"/>
          <w:color w:val="005CC5"/>
          <w:sz w:val="18"/>
        </w:rPr>
        <w:t>INTEGER</w:t>
      </w:r>
      <w:r>
        <w:rPr>
          <w:rFonts w:ascii="Consolas"/>
          <w:color w:val="005CC5"/>
          <w:spacing w:val="-4"/>
          <w:sz w:val="18"/>
        </w:rPr>
        <w:t xml:space="preserve"> </w:t>
      </w:r>
      <w:r>
        <w:rPr>
          <w:rFonts w:ascii="Consolas"/>
          <w:color w:val="23292D"/>
          <w:sz w:val="18"/>
        </w:rPr>
        <w:t>(-126.</w:t>
      </w:r>
      <w:r>
        <w:rPr>
          <w:rFonts w:ascii="Consolas"/>
          <w:color w:val="D63948"/>
          <w:sz w:val="18"/>
        </w:rPr>
        <w:t>..</w:t>
      </w:r>
      <w:r>
        <w:rPr>
          <w:rFonts w:ascii="Consolas"/>
          <w:color w:val="D63948"/>
          <w:spacing w:val="-3"/>
          <w:sz w:val="18"/>
        </w:rPr>
        <w:t xml:space="preserve"> </w:t>
      </w:r>
      <w:r>
        <w:rPr>
          <w:rFonts w:ascii="Consolas"/>
          <w:color w:val="005CC5"/>
          <w:spacing w:val="-4"/>
          <w:sz w:val="18"/>
        </w:rPr>
        <w:t>127</w:t>
      </w:r>
      <w:r>
        <w:rPr>
          <w:rFonts w:ascii="Consolas"/>
          <w:color w:val="23292D"/>
          <w:spacing w:val="-4"/>
          <w:sz w:val="18"/>
        </w:rPr>
        <w:t>)</w:t>
      </w:r>
    </w:p>
    <w:p w14:paraId="33F18D41" w14:textId="77777777" w:rsidR="0086109B" w:rsidRDefault="00000000">
      <w:pPr>
        <w:pStyle w:val="Heading4"/>
        <w:numPr>
          <w:ilvl w:val="3"/>
          <w:numId w:val="4"/>
        </w:numPr>
        <w:tabs>
          <w:tab w:val="left" w:pos="1251"/>
        </w:tabs>
        <w:spacing w:before="161"/>
        <w:ind w:left="1251" w:hanging="824"/>
      </w:pPr>
      <w:r>
        <w:rPr>
          <w:color w:val="4F81BC"/>
          <w:spacing w:val="-2"/>
        </w:rPr>
        <w:t>SetAccelerationSet4Way</w:t>
      </w:r>
      <w:r>
        <w:rPr>
          <w:color w:val="4F81BC"/>
          <w:spacing w:val="24"/>
        </w:rPr>
        <w:t xml:space="preserve"> </w:t>
      </w:r>
      <w:r>
        <w:rPr>
          <w:color w:val="4F81BC"/>
          <w:spacing w:val="-2"/>
        </w:rPr>
        <w:t>(Deprecated)</w:t>
      </w:r>
    </w:p>
    <w:p w14:paraId="54C4B2EE" w14:textId="77777777" w:rsidR="0086109B" w:rsidRDefault="00000000">
      <w:pPr>
        <w:pStyle w:val="BodyText"/>
        <w:spacing w:before="21" w:line="247" w:lineRule="auto"/>
        <w:ind w:left="437" w:right="1795" w:firstLine="40"/>
      </w:pPr>
      <w:r>
        <w:t>This</w:t>
      </w:r>
      <w:r>
        <w:rPr>
          <w:spacing w:val="-5"/>
        </w:rPr>
        <w:t xml:space="preserve"> </w:t>
      </w:r>
      <w:r>
        <w:t>request</w:t>
      </w:r>
      <w:r>
        <w:rPr>
          <w:spacing w:val="-5"/>
        </w:rPr>
        <w:t xml:space="preserve"> </w:t>
      </w:r>
      <w:r>
        <w:t>was</w:t>
      </w:r>
      <w:r>
        <w:rPr>
          <w:spacing w:val="-5"/>
        </w:rPr>
        <w:t xml:space="preserve"> </w:t>
      </w:r>
      <w:r>
        <w:t>moved</w:t>
      </w:r>
      <w:r>
        <w:rPr>
          <w:spacing w:val="-5"/>
        </w:rPr>
        <w:t xml:space="preserve"> </w:t>
      </w:r>
      <w:r>
        <w:t>to</w:t>
      </w:r>
      <w:r>
        <w:rPr>
          <w:spacing w:val="-4"/>
        </w:rPr>
        <w:t xml:space="preserve"> </w:t>
      </w:r>
      <w:r>
        <w:t>the</w:t>
      </w:r>
      <w:r>
        <w:rPr>
          <w:spacing w:val="-1"/>
        </w:rPr>
        <w:t xml:space="preserve"> </w:t>
      </w:r>
      <w:r>
        <w:rPr>
          <w:i/>
        </w:rPr>
        <w:t>TCI-</w:t>
      </w:r>
      <w:proofErr w:type="spellStart"/>
      <w:r>
        <w:rPr>
          <w:i/>
        </w:rPr>
        <w:t>SutControl</w:t>
      </w:r>
      <w:proofErr w:type="spellEnd"/>
      <w:r>
        <w:rPr>
          <w:i/>
          <w:spacing w:val="-4"/>
        </w:rPr>
        <w:t xml:space="preserve"> </w:t>
      </w:r>
      <w:r>
        <w:t>module.</w:t>
      </w:r>
      <w:r>
        <w:rPr>
          <w:spacing w:val="-5"/>
        </w:rPr>
        <w:t xml:space="preserve"> </w:t>
      </w:r>
      <w:r>
        <w:t>Refer</w:t>
      </w:r>
      <w:r>
        <w:rPr>
          <w:spacing w:val="-4"/>
        </w:rPr>
        <w:t xml:space="preserve"> </w:t>
      </w:r>
      <w:r>
        <w:t>to</w:t>
      </w:r>
      <w:r>
        <w:rPr>
          <w:spacing w:val="-2"/>
        </w:rPr>
        <w:t xml:space="preserve"> </w:t>
      </w:r>
      <w:hyperlink w:anchor="_bookmark91" w:history="1">
        <w:r>
          <w:rPr>
            <w:color w:val="0562C1"/>
            <w:u w:val="single" w:color="0562C1"/>
          </w:rPr>
          <w:t>8.5.2.13</w:t>
        </w:r>
      </w:hyperlink>
      <w:r>
        <w:rPr>
          <w:color w:val="0562C1"/>
        </w:rPr>
        <w:t xml:space="preserve"> </w:t>
      </w:r>
      <w:hyperlink w:anchor="_bookmark91" w:history="1">
        <w:r>
          <w:rPr>
            <w:color w:val="0562C1"/>
            <w:spacing w:val="-2"/>
            <w:u w:val="single" w:color="0562C1"/>
          </w:rPr>
          <w:t>setAccelerationset4WaySetAccelerationSet4Way</w:t>
        </w:r>
        <w:r>
          <w:rPr>
            <w:spacing w:val="-2"/>
          </w:rPr>
          <w:t>.</w:t>
        </w:r>
      </w:hyperlink>
    </w:p>
    <w:p w14:paraId="191136C5" w14:textId="77777777" w:rsidR="0086109B" w:rsidRDefault="0086109B">
      <w:pPr>
        <w:spacing w:line="247" w:lineRule="auto"/>
        <w:sectPr w:rsidR="0086109B">
          <w:pgSz w:w="12240" w:h="15840"/>
          <w:pgMar w:top="1140" w:right="0" w:bottom="1280" w:left="1200" w:header="0" w:footer="1094" w:gutter="0"/>
          <w:cols w:space="720"/>
        </w:sectPr>
      </w:pPr>
    </w:p>
    <w:p w14:paraId="446EE308" w14:textId="77777777" w:rsidR="0086109B" w:rsidRDefault="00000000">
      <w:pPr>
        <w:pStyle w:val="Heading4"/>
        <w:numPr>
          <w:ilvl w:val="3"/>
          <w:numId w:val="4"/>
        </w:numPr>
        <w:tabs>
          <w:tab w:val="left" w:pos="1251"/>
        </w:tabs>
        <w:spacing w:before="85"/>
        <w:ind w:left="1251" w:hanging="824"/>
      </w:pPr>
      <w:proofErr w:type="spellStart"/>
      <w:r>
        <w:rPr>
          <w:color w:val="4F81BC"/>
          <w:spacing w:val="-2"/>
        </w:rPr>
        <w:lastRenderedPageBreak/>
        <w:t>SetBrakeSystemStatus</w:t>
      </w:r>
      <w:proofErr w:type="spellEnd"/>
    </w:p>
    <w:p w14:paraId="6D087DF9" w14:textId="77777777" w:rsidR="0086109B" w:rsidRDefault="00000000">
      <w:pPr>
        <w:pStyle w:val="BodyText"/>
        <w:spacing w:before="22"/>
        <w:ind w:left="427"/>
      </w:pPr>
      <w:r>
        <w:t>The</w:t>
      </w:r>
      <w:r>
        <w:rPr>
          <w:spacing w:val="-4"/>
        </w:rPr>
        <w:t xml:space="preserve"> </w:t>
      </w:r>
      <w:r>
        <w:t>request</w:t>
      </w:r>
      <w:r>
        <w:rPr>
          <w:spacing w:val="-4"/>
        </w:rPr>
        <w:t xml:space="preserve"> </w:t>
      </w:r>
      <w:r>
        <w:t>is</w:t>
      </w:r>
      <w:r>
        <w:rPr>
          <w:spacing w:val="-4"/>
        </w:rPr>
        <w:t xml:space="preserve"> </w:t>
      </w:r>
      <w:r>
        <w:t>used</w:t>
      </w:r>
      <w:r>
        <w:rPr>
          <w:spacing w:val="-3"/>
        </w:rPr>
        <w:t xml:space="preserve"> </w:t>
      </w:r>
      <w:r>
        <w:t>to</w:t>
      </w:r>
      <w:r>
        <w:rPr>
          <w:spacing w:val="-2"/>
        </w:rPr>
        <w:t xml:space="preserve"> </w:t>
      </w:r>
      <w:r>
        <w:t>set</w:t>
      </w:r>
      <w:r>
        <w:rPr>
          <w:spacing w:val="-4"/>
        </w:rPr>
        <w:t xml:space="preserve"> </w:t>
      </w:r>
      <w:r>
        <w:t>the</w:t>
      </w:r>
      <w:r>
        <w:rPr>
          <w:spacing w:val="-3"/>
        </w:rPr>
        <w:t xml:space="preserve"> </w:t>
      </w:r>
      <w:r>
        <w:t>status</w:t>
      </w:r>
      <w:r>
        <w:rPr>
          <w:spacing w:val="-4"/>
        </w:rPr>
        <w:t xml:space="preserve"> </w:t>
      </w:r>
      <w:r>
        <w:t>of</w:t>
      </w:r>
      <w:r>
        <w:rPr>
          <w:spacing w:val="-4"/>
        </w:rPr>
        <w:t xml:space="preserve"> </w:t>
      </w:r>
      <w:r>
        <w:t>the</w:t>
      </w:r>
      <w:r>
        <w:rPr>
          <w:spacing w:val="-3"/>
        </w:rPr>
        <w:t xml:space="preserve"> </w:t>
      </w:r>
      <w:r>
        <w:t>brake</w:t>
      </w:r>
      <w:r>
        <w:rPr>
          <w:spacing w:val="-3"/>
        </w:rPr>
        <w:t xml:space="preserve"> </w:t>
      </w:r>
      <w:r>
        <w:t>system</w:t>
      </w:r>
      <w:r>
        <w:rPr>
          <w:spacing w:val="-3"/>
        </w:rPr>
        <w:t xml:space="preserve"> </w:t>
      </w:r>
      <w:r>
        <w:t>of</w:t>
      </w:r>
      <w:r>
        <w:rPr>
          <w:spacing w:val="-3"/>
        </w:rPr>
        <w:t xml:space="preserve"> </w:t>
      </w:r>
      <w:r>
        <w:t>the</w:t>
      </w:r>
      <w:r>
        <w:rPr>
          <w:spacing w:val="-3"/>
        </w:rPr>
        <w:t xml:space="preserve"> </w:t>
      </w:r>
      <w:r>
        <w:rPr>
          <w:spacing w:val="-4"/>
        </w:rPr>
        <w:t>SUT.</w:t>
      </w:r>
    </w:p>
    <w:p w14:paraId="79D5B203" w14:textId="77777777" w:rsidR="0086109B" w:rsidRDefault="00000000">
      <w:pPr>
        <w:tabs>
          <w:tab w:val="left" w:pos="3295"/>
        </w:tabs>
        <w:spacing w:before="160"/>
        <w:ind w:left="821" w:right="6553" w:hanging="394"/>
        <w:rPr>
          <w:rFonts w:ascii="Consolas"/>
          <w:sz w:val="18"/>
        </w:rPr>
      </w:pPr>
      <w:proofErr w:type="spellStart"/>
      <w:proofErr w:type="gramStart"/>
      <w:r>
        <w:rPr>
          <w:rFonts w:ascii="Consolas"/>
          <w:sz w:val="18"/>
        </w:rPr>
        <w:t>SetBrakeSystemStatus</w:t>
      </w:r>
      <w:proofErr w:type="spellEnd"/>
      <w:r>
        <w:rPr>
          <w:rFonts w:ascii="Consolas"/>
          <w:sz w:val="18"/>
        </w:rPr>
        <w:t xml:space="preserve"> ::=</w:t>
      </w:r>
      <w:proofErr w:type="gramEnd"/>
      <w:r>
        <w:rPr>
          <w:rFonts w:ascii="Consolas"/>
          <w:sz w:val="18"/>
        </w:rPr>
        <w:t xml:space="preserve"> SEQUENCE { </w:t>
      </w:r>
      <w:proofErr w:type="spellStart"/>
      <w:r>
        <w:rPr>
          <w:rFonts w:ascii="Consolas"/>
          <w:spacing w:val="-2"/>
          <w:sz w:val="18"/>
        </w:rPr>
        <w:t>brakeAppliedStatus</w:t>
      </w:r>
      <w:proofErr w:type="spellEnd"/>
      <w:r>
        <w:rPr>
          <w:rFonts w:ascii="Consolas"/>
          <w:sz w:val="18"/>
        </w:rPr>
        <w:tab/>
        <w:t>BIT</w:t>
      </w:r>
      <w:r>
        <w:rPr>
          <w:rFonts w:ascii="Consolas"/>
          <w:spacing w:val="-18"/>
          <w:sz w:val="18"/>
        </w:rPr>
        <w:t xml:space="preserve"> </w:t>
      </w:r>
      <w:r>
        <w:rPr>
          <w:rFonts w:ascii="Consolas"/>
          <w:sz w:val="18"/>
        </w:rPr>
        <w:t>STRING</w:t>
      </w:r>
      <w:r>
        <w:rPr>
          <w:rFonts w:ascii="Consolas"/>
          <w:spacing w:val="-18"/>
          <w:sz w:val="18"/>
        </w:rPr>
        <w:t xml:space="preserve"> </w:t>
      </w:r>
      <w:r>
        <w:rPr>
          <w:rFonts w:ascii="Consolas"/>
          <w:sz w:val="18"/>
        </w:rPr>
        <w:t>{</w:t>
      </w:r>
    </w:p>
    <w:p w14:paraId="161B2756" w14:textId="77777777" w:rsidR="0086109B" w:rsidRDefault="00000000">
      <w:pPr>
        <w:spacing w:before="1" w:after="33"/>
        <w:ind w:left="1217"/>
        <w:rPr>
          <w:rFonts w:ascii="Consolas"/>
          <w:sz w:val="18"/>
        </w:rPr>
      </w:pPr>
      <w:r>
        <w:rPr>
          <w:rFonts w:ascii="Consolas"/>
          <w:sz w:val="18"/>
        </w:rPr>
        <w:t>unavailable</w:t>
      </w:r>
      <w:r>
        <w:rPr>
          <w:rFonts w:ascii="Consolas"/>
          <w:spacing w:val="-7"/>
          <w:sz w:val="18"/>
        </w:rPr>
        <w:t xml:space="preserve"> </w:t>
      </w:r>
      <w:r>
        <w:rPr>
          <w:rFonts w:ascii="Consolas"/>
          <w:spacing w:val="-4"/>
          <w:sz w:val="18"/>
        </w:rPr>
        <w:t>(0),</w:t>
      </w:r>
    </w:p>
    <w:tbl>
      <w:tblPr>
        <w:tblW w:w="0" w:type="auto"/>
        <w:tblInd w:w="1174" w:type="dxa"/>
        <w:tblLayout w:type="fixed"/>
        <w:tblCellMar>
          <w:left w:w="0" w:type="dxa"/>
          <w:right w:w="0" w:type="dxa"/>
        </w:tblCellMar>
        <w:tblLook w:val="01E0" w:firstRow="1" w:lastRow="1" w:firstColumn="1" w:lastColumn="1" w:noHBand="0" w:noVBand="0"/>
      </w:tblPr>
      <w:tblGrid>
        <w:gridCol w:w="1139"/>
        <w:gridCol w:w="546"/>
      </w:tblGrid>
      <w:tr w:rsidR="0086109B" w14:paraId="44A0CB20" w14:textId="77777777">
        <w:trPr>
          <w:trHeight w:val="194"/>
        </w:trPr>
        <w:tc>
          <w:tcPr>
            <w:tcW w:w="1139" w:type="dxa"/>
          </w:tcPr>
          <w:p w14:paraId="2AC0C6AA" w14:textId="77777777" w:rsidR="0086109B" w:rsidRDefault="00000000">
            <w:pPr>
              <w:pStyle w:val="TableParagraph"/>
              <w:spacing w:before="0" w:line="174" w:lineRule="exact"/>
              <w:ind w:left="50"/>
              <w:rPr>
                <w:rFonts w:ascii="Consolas"/>
                <w:sz w:val="18"/>
              </w:rPr>
            </w:pPr>
            <w:proofErr w:type="spellStart"/>
            <w:r>
              <w:rPr>
                <w:rFonts w:ascii="Consolas"/>
                <w:spacing w:val="-2"/>
                <w:sz w:val="18"/>
              </w:rPr>
              <w:t>leftFront</w:t>
            </w:r>
            <w:proofErr w:type="spellEnd"/>
          </w:p>
        </w:tc>
        <w:tc>
          <w:tcPr>
            <w:tcW w:w="546" w:type="dxa"/>
          </w:tcPr>
          <w:p w14:paraId="409238FB" w14:textId="77777777" w:rsidR="0086109B" w:rsidRDefault="00000000">
            <w:pPr>
              <w:pStyle w:val="TableParagraph"/>
              <w:spacing w:before="0" w:line="174" w:lineRule="exact"/>
              <w:ind w:left="99"/>
              <w:rPr>
                <w:rFonts w:ascii="Consolas"/>
                <w:sz w:val="18"/>
              </w:rPr>
            </w:pPr>
            <w:r>
              <w:rPr>
                <w:rFonts w:ascii="Consolas"/>
                <w:spacing w:val="-4"/>
                <w:sz w:val="18"/>
              </w:rPr>
              <w:t>(1),</w:t>
            </w:r>
          </w:p>
        </w:tc>
      </w:tr>
      <w:tr w:rsidR="0086109B" w14:paraId="0D7FAC2D" w14:textId="77777777">
        <w:trPr>
          <w:trHeight w:val="210"/>
        </w:trPr>
        <w:tc>
          <w:tcPr>
            <w:tcW w:w="1139" w:type="dxa"/>
          </w:tcPr>
          <w:p w14:paraId="679D7193" w14:textId="77777777" w:rsidR="0086109B" w:rsidRDefault="00000000">
            <w:pPr>
              <w:pStyle w:val="TableParagraph"/>
              <w:spacing w:before="0" w:line="190" w:lineRule="exact"/>
              <w:ind w:left="50"/>
              <w:rPr>
                <w:rFonts w:ascii="Consolas"/>
                <w:sz w:val="18"/>
              </w:rPr>
            </w:pPr>
            <w:proofErr w:type="spellStart"/>
            <w:r>
              <w:rPr>
                <w:rFonts w:ascii="Consolas"/>
                <w:spacing w:val="-2"/>
                <w:sz w:val="18"/>
              </w:rPr>
              <w:t>leftRear</w:t>
            </w:r>
            <w:proofErr w:type="spellEnd"/>
          </w:p>
        </w:tc>
        <w:tc>
          <w:tcPr>
            <w:tcW w:w="546" w:type="dxa"/>
          </w:tcPr>
          <w:p w14:paraId="1E1B0446" w14:textId="77777777" w:rsidR="0086109B" w:rsidRDefault="00000000">
            <w:pPr>
              <w:pStyle w:val="TableParagraph"/>
              <w:spacing w:before="0" w:line="190" w:lineRule="exact"/>
              <w:ind w:left="99"/>
              <w:rPr>
                <w:rFonts w:ascii="Consolas"/>
                <w:sz w:val="18"/>
              </w:rPr>
            </w:pPr>
            <w:r>
              <w:rPr>
                <w:rFonts w:ascii="Consolas"/>
                <w:spacing w:val="-4"/>
                <w:sz w:val="18"/>
              </w:rPr>
              <w:t>(2),</w:t>
            </w:r>
          </w:p>
        </w:tc>
      </w:tr>
      <w:tr w:rsidR="0086109B" w14:paraId="5DA317F3" w14:textId="77777777">
        <w:trPr>
          <w:trHeight w:val="211"/>
        </w:trPr>
        <w:tc>
          <w:tcPr>
            <w:tcW w:w="1139" w:type="dxa"/>
          </w:tcPr>
          <w:p w14:paraId="75FCFD68" w14:textId="77777777" w:rsidR="0086109B" w:rsidRDefault="00000000">
            <w:pPr>
              <w:pStyle w:val="TableParagraph"/>
              <w:spacing w:before="0" w:line="191" w:lineRule="exact"/>
              <w:ind w:left="50"/>
              <w:rPr>
                <w:rFonts w:ascii="Consolas"/>
                <w:sz w:val="18"/>
              </w:rPr>
            </w:pPr>
            <w:proofErr w:type="spellStart"/>
            <w:r>
              <w:rPr>
                <w:rFonts w:ascii="Consolas"/>
                <w:spacing w:val="-2"/>
                <w:sz w:val="18"/>
              </w:rPr>
              <w:t>rightFront</w:t>
            </w:r>
            <w:proofErr w:type="spellEnd"/>
          </w:p>
        </w:tc>
        <w:tc>
          <w:tcPr>
            <w:tcW w:w="546" w:type="dxa"/>
          </w:tcPr>
          <w:p w14:paraId="05926E6E" w14:textId="77777777" w:rsidR="0086109B" w:rsidRDefault="00000000">
            <w:pPr>
              <w:pStyle w:val="TableParagraph"/>
              <w:spacing w:before="0" w:line="191" w:lineRule="exact"/>
              <w:ind w:left="99"/>
              <w:rPr>
                <w:rFonts w:ascii="Consolas"/>
                <w:sz w:val="18"/>
              </w:rPr>
            </w:pPr>
            <w:r>
              <w:rPr>
                <w:rFonts w:ascii="Consolas"/>
                <w:spacing w:val="-4"/>
                <w:sz w:val="18"/>
              </w:rPr>
              <w:t>(3),</w:t>
            </w:r>
          </w:p>
        </w:tc>
      </w:tr>
      <w:tr w:rsidR="0086109B" w14:paraId="6944124A" w14:textId="77777777">
        <w:trPr>
          <w:trHeight w:val="195"/>
        </w:trPr>
        <w:tc>
          <w:tcPr>
            <w:tcW w:w="1139" w:type="dxa"/>
          </w:tcPr>
          <w:p w14:paraId="54DAA2A3" w14:textId="77777777" w:rsidR="0086109B" w:rsidRDefault="00000000">
            <w:pPr>
              <w:pStyle w:val="TableParagraph"/>
              <w:spacing w:before="0" w:line="176" w:lineRule="exact"/>
              <w:ind w:left="50"/>
              <w:rPr>
                <w:rFonts w:ascii="Consolas"/>
                <w:sz w:val="18"/>
              </w:rPr>
            </w:pPr>
            <w:proofErr w:type="spellStart"/>
            <w:r>
              <w:rPr>
                <w:rFonts w:ascii="Consolas"/>
                <w:spacing w:val="-2"/>
                <w:sz w:val="18"/>
              </w:rPr>
              <w:t>rightRear</w:t>
            </w:r>
            <w:proofErr w:type="spellEnd"/>
          </w:p>
        </w:tc>
        <w:tc>
          <w:tcPr>
            <w:tcW w:w="546" w:type="dxa"/>
          </w:tcPr>
          <w:p w14:paraId="629E2D7D" w14:textId="77777777" w:rsidR="0086109B" w:rsidRDefault="00000000">
            <w:pPr>
              <w:pStyle w:val="TableParagraph"/>
              <w:spacing w:before="0" w:line="176" w:lineRule="exact"/>
              <w:ind w:left="99"/>
              <w:rPr>
                <w:rFonts w:ascii="Consolas"/>
                <w:sz w:val="18"/>
              </w:rPr>
            </w:pPr>
            <w:r>
              <w:rPr>
                <w:rFonts w:ascii="Consolas"/>
                <w:spacing w:val="-5"/>
                <w:sz w:val="18"/>
              </w:rPr>
              <w:t>(4)</w:t>
            </w:r>
          </w:p>
        </w:tc>
      </w:tr>
    </w:tbl>
    <w:p w14:paraId="737E80B7" w14:textId="77777777" w:rsidR="0086109B" w:rsidRDefault="00000000">
      <w:pPr>
        <w:ind w:left="821"/>
        <w:rPr>
          <w:rFonts w:ascii="Consolas"/>
          <w:sz w:val="18"/>
        </w:rPr>
      </w:pPr>
      <w:r>
        <w:rPr>
          <w:rFonts w:ascii="Consolas"/>
          <w:spacing w:val="-5"/>
          <w:sz w:val="18"/>
        </w:rPr>
        <w:t>},</w:t>
      </w:r>
    </w:p>
    <w:p w14:paraId="571CD288" w14:textId="77777777" w:rsidR="0086109B" w:rsidRDefault="00000000">
      <w:pPr>
        <w:tabs>
          <w:tab w:val="left" w:pos="3295"/>
        </w:tabs>
        <w:spacing w:before="1"/>
        <w:ind w:left="1217" w:right="6553" w:hanging="396"/>
        <w:rPr>
          <w:rFonts w:ascii="Consolas"/>
          <w:sz w:val="18"/>
        </w:rPr>
      </w:pPr>
      <w:proofErr w:type="spellStart"/>
      <w:r>
        <w:rPr>
          <w:rFonts w:ascii="Consolas"/>
          <w:spacing w:val="-2"/>
          <w:sz w:val="18"/>
        </w:rPr>
        <w:t>tractionControlStatus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07C59489" w14:textId="77777777" w:rsidR="0086109B" w:rsidRDefault="00000000">
      <w:pPr>
        <w:tabs>
          <w:tab w:val="left" w:pos="2405"/>
        </w:tabs>
        <w:spacing w:line="209" w:lineRule="exact"/>
        <w:ind w:left="1217"/>
        <w:rPr>
          <w:rFonts w:ascii="Consolas"/>
          <w:sz w:val="18"/>
        </w:rPr>
      </w:pPr>
      <w:r>
        <w:rPr>
          <w:rFonts w:ascii="Consolas"/>
          <w:spacing w:val="-5"/>
          <w:sz w:val="18"/>
        </w:rPr>
        <w:t>off</w:t>
      </w:r>
      <w:r>
        <w:rPr>
          <w:rFonts w:ascii="Consolas"/>
          <w:sz w:val="18"/>
        </w:rPr>
        <w:tab/>
      </w:r>
      <w:r>
        <w:rPr>
          <w:rFonts w:ascii="Consolas"/>
          <w:spacing w:val="-4"/>
          <w:sz w:val="18"/>
        </w:rPr>
        <w:t>(1),</w:t>
      </w:r>
    </w:p>
    <w:p w14:paraId="41DFF92D" w14:textId="77777777" w:rsidR="0086109B" w:rsidRDefault="00000000">
      <w:pPr>
        <w:tabs>
          <w:tab w:val="left" w:pos="2405"/>
        </w:tabs>
        <w:ind w:left="1217"/>
        <w:rPr>
          <w:rFonts w:ascii="Consolas"/>
          <w:sz w:val="18"/>
        </w:rPr>
      </w:pPr>
      <w:r>
        <w:rPr>
          <w:rFonts w:ascii="Consolas"/>
          <w:spacing w:val="-5"/>
          <w:sz w:val="18"/>
        </w:rPr>
        <w:t>on</w:t>
      </w:r>
      <w:r>
        <w:rPr>
          <w:rFonts w:ascii="Consolas"/>
          <w:sz w:val="18"/>
        </w:rPr>
        <w:tab/>
      </w:r>
      <w:r>
        <w:rPr>
          <w:rFonts w:ascii="Consolas"/>
          <w:spacing w:val="-4"/>
          <w:sz w:val="18"/>
        </w:rPr>
        <w:t>(2),</w:t>
      </w:r>
    </w:p>
    <w:p w14:paraId="48671009" w14:textId="77777777" w:rsidR="0086109B" w:rsidRDefault="00000000">
      <w:pPr>
        <w:tabs>
          <w:tab w:val="left" w:pos="2405"/>
        </w:tabs>
        <w:spacing w:before="1"/>
        <w:ind w:left="1217"/>
        <w:rPr>
          <w:rFonts w:ascii="Consolas"/>
          <w:sz w:val="18"/>
        </w:rPr>
      </w:pPr>
      <w:r>
        <w:rPr>
          <w:rFonts w:ascii="Consolas"/>
          <w:spacing w:val="-2"/>
          <w:sz w:val="18"/>
        </w:rPr>
        <w:t>engaged</w:t>
      </w:r>
      <w:r>
        <w:rPr>
          <w:rFonts w:ascii="Consolas"/>
          <w:sz w:val="18"/>
        </w:rPr>
        <w:tab/>
      </w:r>
      <w:r>
        <w:rPr>
          <w:rFonts w:ascii="Consolas"/>
          <w:spacing w:val="-5"/>
          <w:sz w:val="18"/>
        </w:rPr>
        <w:t>(3)</w:t>
      </w:r>
    </w:p>
    <w:p w14:paraId="34DEF732" w14:textId="77777777" w:rsidR="0086109B" w:rsidRDefault="00000000">
      <w:pPr>
        <w:ind w:left="821"/>
        <w:rPr>
          <w:rFonts w:ascii="Consolas"/>
          <w:sz w:val="18"/>
        </w:rPr>
      </w:pPr>
      <w:r>
        <w:rPr>
          <w:rFonts w:ascii="Consolas"/>
          <w:spacing w:val="-5"/>
          <w:sz w:val="18"/>
        </w:rPr>
        <w:t>},</w:t>
      </w:r>
    </w:p>
    <w:p w14:paraId="68BE0F68" w14:textId="77777777" w:rsidR="0086109B" w:rsidRDefault="00000000">
      <w:pPr>
        <w:tabs>
          <w:tab w:val="left" w:pos="3295"/>
        </w:tabs>
        <w:spacing w:before="1"/>
        <w:ind w:left="1217" w:right="6553" w:hanging="396"/>
        <w:rPr>
          <w:rFonts w:ascii="Consolas"/>
          <w:sz w:val="18"/>
        </w:rPr>
      </w:pPr>
      <w:proofErr w:type="spellStart"/>
      <w:r>
        <w:rPr>
          <w:rFonts w:ascii="Consolas"/>
          <w:spacing w:val="-2"/>
          <w:sz w:val="18"/>
        </w:rPr>
        <w:t>antiLockBrakeStatus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5E61E53E" w14:textId="77777777" w:rsidR="0086109B" w:rsidRDefault="00000000">
      <w:pPr>
        <w:tabs>
          <w:tab w:val="left" w:pos="2405"/>
        </w:tabs>
        <w:spacing w:line="209" w:lineRule="exact"/>
        <w:ind w:left="1217"/>
        <w:rPr>
          <w:rFonts w:ascii="Consolas"/>
          <w:sz w:val="18"/>
        </w:rPr>
      </w:pPr>
      <w:r>
        <w:rPr>
          <w:rFonts w:ascii="Consolas"/>
          <w:spacing w:val="-5"/>
          <w:sz w:val="18"/>
        </w:rPr>
        <w:t>off</w:t>
      </w:r>
      <w:r>
        <w:rPr>
          <w:rFonts w:ascii="Consolas"/>
          <w:sz w:val="18"/>
        </w:rPr>
        <w:tab/>
      </w:r>
      <w:r>
        <w:rPr>
          <w:rFonts w:ascii="Consolas"/>
          <w:spacing w:val="-4"/>
          <w:sz w:val="18"/>
        </w:rPr>
        <w:t>(1),</w:t>
      </w:r>
    </w:p>
    <w:p w14:paraId="6CA45AE8" w14:textId="77777777" w:rsidR="0086109B" w:rsidRDefault="00000000">
      <w:pPr>
        <w:tabs>
          <w:tab w:val="left" w:pos="2405"/>
        </w:tabs>
        <w:ind w:left="1217"/>
        <w:rPr>
          <w:rFonts w:ascii="Consolas"/>
          <w:sz w:val="18"/>
        </w:rPr>
      </w:pPr>
      <w:r>
        <w:rPr>
          <w:rFonts w:ascii="Consolas"/>
          <w:spacing w:val="-5"/>
          <w:sz w:val="18"/>
        </w:rPr>
        <w:t>on</w:t>
      </w:r>
      <w:r>
        <w:rPr>
          <w:rFonts w:ascii="Consolas"/>
          <w:sz w:val="18"/>
        </w:rPr>
        <w:tab/>
      </w:r>
      <w:r>
        <w:rPr>
          <w:rFonts w:ascii="Consolas"/>
          <w:spacing w:val="-4"/>
          <w:sz w:val="18"/>
        </w:rPr>
        <w:t>(2),</w:t>
      </w:r>
    </w:p>
    <w:p w14:paraId="784058E2" w14:textId="77777777" w:rsidR="0086109B" w:rsidRDefault="00000000">
      <w:pPr>
        <w:tabs>
          <w:tab w:val="left" w:pos="2405"/>
        </w:tabs>
        <w:spacing w:before="1"/>
        <w:ind w:left="1217"/>
        <w:rPr>
          <w:rFonts w:ascii="Consolas"/>
          <w:sz w:val="18"/>
        </w:rPr>
      </w:pPr>
      <w:r>
        <w:rPr>
          <w:rFonts w:ascii="Consolas"/>
          <w:spacing w:val="-2"/>
          <w:sz w:val="18"/>
        </w:rPr>
        <w:t>engaged</w:t>
      </w:r>
      <w:r>
        <w:rPr>
          <w:rFonts w:ascii="Consolas"/>
          <w:sz w:val="18"/>
        </w:rPr>
        <w:tab/>
      </w:r>
      <w:r>
        <w:rPr>
          <w:rFonts w:ascii="Consolas"/>
          <w:spacing w:val="-5"/>
          <w:sz w:val="18"/>
        </w:rPr>
        <w:t>(3)</w:t>
      </w:r>
    </w:p>
    <w:p w14:paraId="579ED7CD" w14:textId="77777777" w:rsidR="0086109B" w:rsidRDefault="00000000">
      <w:pPr>
        <w:spacing w:line="210" w:lineRule="exact"/>
        <w:ind w:left="821"/>
        <w:rPr>
          <w:rFonts w:ascii="Consolas"/>
          <w:sz w:val="18"/>
        </w:rPr>
      </w:pPr>
      <w:r>
        <w:rPr>
          <w:rFonts w:ascii="Consolas"/>
          <w:spacing w:val="-5"/>
          <w:sz w:val="18"/>
        </w:rPr>
        <w:t>},</w:t>
      </w:r>
    </w:p>
    <w:p w14:paraId="03C9BD80" w14:textId="77777777" w:rsidR="0086109B" w:rsidRDefault="00000000">
      <w:pPr>
        <w:tabs>
          <w:tab w:val="left" w:pos="3296"/>
        </w:tabs>
        <w:ind w:left="1217" w:right="6553" w:hanging="396"/>
        <w:rPr>
          <w:rFonts w:ascii="Consolas"/>
          <w:sz w:val="18"/>
        </w:rPr>
      </w:pPr>
      <w:proofErr w:type="spellStart"/>
      <w:r>
        <w:rPr>
          <w:rFonts w:ascii="Consolas"/>
          <w:spacing w:val="-2"/>
          <w:sz w:val="18"/>
        </w:rPr>
        <w:t>stabilityControlStatus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6D778BCC" w14:textId="77777777" w:rsidR="0086109B" w:rsidRDefault="00000000">
      <w:pPr>
        <w:tabs>
          <w:tab w:val="left" w:pos="2405"/>
        </w:tabs>
        <w:ind w:left="1217"/>
        <w:rPr>
          <w:rFonts w:ascii="Consolas"/>
          <w:sz w:val="18"/>
        </w:rPr>
      </w:pPr>
      <w:r>
        <w:rPr>
          <w:rFonts w:ascii="Consolas"/>
          <w:spacing w:val="-5"/>
          <w:sz w:val="18"/>
        </w:rPr>
        <w:t>off</w:t>
      </w:r>
      <w:r>
        <w:rPr>
          <w:rFonts w:ascii="Consolas"/>
          <w:sz w:val="18"/>
        </w:rPr>
        <w:tab/>
      </w:r>
      <w:r>
        <w:rPr>
          <w:rFonts w:ascii="Consolas"/>
          <w:spacing w:val="-4"/>
          <w:sz w:val="18"/>
        </w:rPr>
        <w:t>(1),</w:t>
      </w:r>
    </w:p>
    <w:p w14:paraId="1E3B0912" w14:textId="77777777" w:rsidR="0086109B" w:rsidRDefault="00000000">
      <w:pPr>
        <w:tabs>
          <w:tab w:val="left" w:pos="2405"/>
        </w:tabs>
        <w:spacing w:before="1"/>
        <w:ind w:left="1217"/>
        <w:rPr>
          <w:rFonts w:ascii="Consolas"/>
          <w:sz w:val="18"/>
        </w:rPr>
      </w:pPr>
      <w:r>
        <w:rPr>
          <w:rFonts w:ascii="Consolas"/>
          <w:spacing w:val="-5"/>
          <w:sz w:val="18"/>
        </w:rPr>
        <w:t>on</w:t>
      </w:r>
      <w:r>
        <w:rPr>
          <w:rFonts w:ascii="Consolas"/>
          <w:sz w:val="18"/>
        </w:rPr>
        <w:tab/>
      </w:r>
      <w:r>
        <w:rPr>
          <w:rFonts w:ascii="Consolas"/>
          <w:spacing w:val="-4"/>
          <w:sz w:val="18"/>
        </w:rPr>
        <w:t>(2),</w:t>
      </w:r>
    </w:p>
    <w:p w14:paraId="59D7CA09" w14:textId="77777777" w:rsidR="0086109B" w:rsidRDefault="00000000">
      <w:pPr>
        <w:tabs>
          <w:tab w:val="left" w:pos="2405"/>
        </w:tabs>
        <w:ind w:left="1217"/>
        <w:rPr>
          <w:rFonts w:ascii="Consolas"/>
          <w:sz w:val="18"/>
        </w:rPr>
      </w:pPr>
      <w:r>
        <w:rPr>
          <w:rFonts w:ascii="Consolas"/>
          <w:spacing w:val="-2"/>
          <w:sz w:val="18"/>
        </w:rPr>
        <w:t>engaged</w:t>
      </w:r>
      <w:r>
        <w:rPr>
          <w:rFonts w:ascii="Consolas"/>
          <w:sz w:val="18"/>
        </w:rPr>
        <w:tab/>
      </w:r>
      <w:r>
        <w:rPr>
          <w:rFonts w:ascii="Consolas"/>
          <w:spacing w:val="-5"/>
          <w:sz w:val="18"/>
        </w:rPr>
        <w:t>(3)</w:t>
      </w:r>
    </w:p>
    <w:p w14:paraId="466E9496" w14:textId="77777777" w:rsidR="0086109B" w:rsidRDefault="00000000">
      <w:pPr>
        <w:spacing w:before="1" w:line="210" w:lineRule="exact"/>
        <w:ind w:left="821"/>
        <w:rPr>
          <w:rFonts w:ascii="Consolas"/>
          <w:sz w:val="18"/>
        </w:rPr>
      </w:pPr>
      <w:r>
        <w:rPr>
          <w:rFonts w:ascii="Consolas"/>
          <w:spacing w:val="-5"/>
          <w:sz w:val="18"/>
        </w:rPr>
        <w:t>},</w:t>
      </w:r>
    </w:p>
    <w:p w14:paraId="1B4705C0" w14:textId="77777777" w:rsidR="0086109B" w:rsidRDefault="00000000">
      <w:pPr>
        <w:tabs>
          <w:tab w:val="left" w:pos="3295"/>
        </w:tabs>
        <w:ind w:left="1217" w:right="6553" w:hanging="396"/>
        <w:rPr>
          <w:rFonts w:ascii="Consolas"/>
          <w:sz w:val="18"/>
        </w:rPr>
      </w:pPr>
      <w:proofErr w:type="spellStart"/>
      <w:r>
        <w:rPr>
          <w:rFonts w:ascii="Consolas"/>
          <w:spacing w:val="-2"/>
          <w:sz w:val="18"/>
        </w:rPr>
        <w:t>brakeBoostApplied</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0EB466A0" w14:textId="77777777" w:rsidR="0086109B" w:rsidRDefault="00000000">
      <w:pPr>
        <w:tabs>
          <w:tab w:val="left" w:pos="2405"/>
        </w:tabs>
        <w:ind w:left="1217"/>
        <w:rPr>
          <w:rFonts w:ascii="Consolas"/>
          <w:sz w:val="18"/>
        </w:rPr>
      </w:pPr>
      <w:r>
        <w:rPr>
          <w:rFonts w:ascii="Consolas"/>
          <w:spacing w:val="-5"/>
          <w:sz w:val="18"/>
        </w:rPr>
        <w:t>off</w:t>
      </w:r>
      <w:r>
        <w:rPr>
          <w:rFonts w:ascii="Consolas"/>
          <w:sz w:val="18"/>
        </w:rPr>
        <w:tab/>
      </w:r>
      <w:r>
        <w:rPr>
          <w:rFonts w:ascii="Consolas"/>
          <w:spacing w:val="-4"/>
          <w:sz w:val="18"/>
        </w:rPr>
        <w:t>(1),</w:t>
      </w:r>
    </w:p>
    <w:p w14:paraId="39D1D3BA" w14:textId="77777777" w:rsidR="0086109B" w:rsidRDefault="00000000">
      <w:pPr>
        <w:tabs>
          <w:tab w:val="left" w:pos="2405"/>
        </w:tabs>
        <w:ind w:left="1217"/>
        <w:rPr>
          <w:rFonts w:ascii="Consolas"/>
          <w:sz w:val="18"/>
        </w:rPr>
      </w:pPr>
      <w:r>
        <w:rPr>
          <w:rFonts w:ascii="Consolas"/>
          <w:spacing w:val="-5"/>
          <w:sz w:val="18"/>
        </w:rPr>
        <w:t>on</w:t>
      </w:r>
      <w:r>
        <w:rPr>
          <w:rFonts w:ascii="Consolas"/>
          <w:sz w:val="18"/>
        </w:rPr>
        <w:tab/>
      </w:r>
      <w:r>
        <w:rPr>
          <w:rFonts w:ascii="Consolas"/>
          <w:spacing w:val="-5"/>
          <w:sz w:val="18"/>
        </w:rPr>
        <w:t>(2)</w:t>
      </w:r>
    </w:p>
    <w:p w14:paraId="41B46AF9" w14:textId="77777777" w:rsidR="0086109B" w:rsidRDefault="00000000">
      <w:pPr>
        <w:spacing w:before="1" w:line="210" w:lineRule="exact"/>
        <w:ind w:left="821"/>
        <w:rPr>
          <w:rFonts w:ascii="Consolas"/>
          <w:sz w:val="18"/>
        </w:rPr>
      </w:pPr>
      <w:r>
        <w:rPr>
          <w:rFonts w:ascii="Consolas"/>
          <w:spacing w:val="-5"/>
          <w:sz w:val="18"/>
        </w:rPr>
        <w:t>},</w:t>
      </w:r>
    </w:p>
    <w:p w14:paraId="4178BB95" w14:textId="77777777" w:rsidR="0086109B" w:rsidRDefault="00000000">
      <w:pPr>
        <w:tabs>
          <w:tab w:val="left" w:pos="3295"/>
        </w:tabs>
        <w:ind w:left="1217" w:right="6553" w:hanging="396"/>
        <w:rPr>
          <w:rFonts w:ascii="Consolas"/>
          <w:sz w:val="18"/>
        </w:rPr>
      </w:pPr>
      <w:proofErr w:type="spellStart"/>
      <w:r>
        <w:rPr>
          <w:rFonts w:ascii="Consolas"/>
          <w:spacing w:val="-2"/>
          <w:sz w:val="18"/>
        </w:rPr>
        <w:t>auxiliaryBrakeStatus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4FC116E6" w14:textId="77777777" w:rsidR="0086109B" w:rsidRDefault="00000000">
      <w:pPr>
        <w:tabs>
          <w:tab w:val="left" w:pos="2405"/>
        </w:tabs>
        <w:ind w:left="1217"/>
        <w:rPr>
          <w:rFonts w:ascii="Consolas"/>
          <w:sz w:val="18"/>
        </w:rPr>
      </w:pPr>
      <w:r>
        <w:rPr>
          <w:rFonts w:ascii="Consolas"/>
          <w:spacing w:val="-5"/>
          <w:sz w:val="18"/>
        </w:rPr>
        <w:t>off</w:t>
      </w:r>
      <w:r>
        <w:rPr>
          <w:rFonts w:ascii="Consolas"/>
          <w:sz w:val="18"/>
        </w:rPr>
        <w:tab/>
      </w:r>
      <w:r>
        <w:rPr>
          <w:rFonts w:ascii="Consolas"/>
          <w:spacing w:val="-4"/>
          <w:sz w:val="18"/>
        </w:rPr>
        <w:t>(1),</w:t>
      </w:r>
    </w:p>
    <w:p w14:paraId="3D98523E" w14:textId="77777777" w:rsidR="0086109B" w:rsidRDefault="00000000">
      <w:pPr>
        <w:tabs>
          <w:tab w:val="left" w:pos="2405"/>
        </w:tabs>
        <w:ind w:left="1217"/>
        <w:rPr>
          <w:rFonts w:ascii="Consolas"/>
          <w:sz w:val="18"/>
        </w:rPr>
      </w:pPr>
      <w:r>
        <w:rPr>
          <w:rFonts w:ascii="Consolas"/>
          <w:spacing w:val="-5"/>
          <w:sz w:val="18"/>
        </w:rPr>
        <w:t>on</w:t>
      </w:r>
      <w:r>
        <w:rPr>
          <w:rFonts w:ascii="Consolas"/>
          <w:sz w:val="18"/>
        </w:rPr>
        <w:tab/>
      </w:r>
      <w:r>
        <w:rPr>
          <w:rFonts w:ascii="Consolas"/>
          <w:spacing w:val="-4"/>
          <w:sz w:val="18"/>
        </w:rPr>
        <w:t>(2),</w:t>
      </w:r>
    </w:p>
    <w:p w14:paraId="1797E274" w14:textId="77777777" w:rsidR="0086109B" w:rsidRDefault="00000000">
      <w:pPr>
        <w:tabs>
          <w:tab w:val="left" w:pos="2405"/>
        </w:tabs>
        <w:ind w:left="1217"/>
        <w:rPr>
          <w:rFonts w:ascii="Consolas"/>
          <w:sz w:val="18"/>
        </w:rPr>
      </w:pPr>
      <w:r>
        <w:rPr>
          <w:rFonts w:ascii="Consolas"/>
          <w:spacing w:val="-2"/>
          <w:sz w:val="18"/>
        </w:rPr>
        <w:t>reserved</w:t>
      </w:r>
      <w:r>
        <w:rPr>
          <w:rFonts w:ascii="Consolas"/>
          <w:sz w:val="18"/>
        </w:rPr>
        <w:tab/>
      </w:r>
      <w:r>
        <w:rPr>
          <w:rFonts w:ascii="Consolas"/>
          <w:spacing w:val="-5"/>
          <w:sz w:val="18"/>
        </w:rPr>
        <w:t>(3)</w:t>
      </w:r>
    </w:p>
    <w:p w14:paraId="38D72C05" w14:textId="77777777" w:rsidR="0086109B" w:rsidRDefault="00000000">
      <w:pPr>
        <w:spacing w:before="1" w:line="210" w:lineRule="exact"/>
        <w:ind w:left="821"/>
        <w:rPr>
          <w:rFonts w:ascii="Consolas"/>
          <w:sz w:val="18"/>
        </w:rPr>
      </w:pPr>
      <w:r>
        <w:rPr>
          <w:rFonts w:ascii="Consolas"/>
          <w:sz w:val="18"/>
        </w:rPr>
        <w:t>}</w:t>
      </w:r>
    </w:p>
    <w:p w14:paraId="31C09847" w14:textId="77777777" w:rsidR="0086109B" w:rsidRDefault="00000000">
      <w:pPr>
        <w:spacing w:line="209" w:lineRule="exact"/>
        <w:ind w:left="427"/>
        <w:rPr>
          <w:rFonts w:ascii="Consolas"/>
          <w:sz w:val="18"/>
        </w:rPr>
      </w:pPr>
      <w:r>
        <w:rPr>
          <w:rFonts w:ascii="Consolas"/>
          <w:sz w:val="18"/>
        </w:rPr>
        <w:t>}</w:t>
      </w:r>
    </w:p>
    <w:p w14:paraId="449EBB2D" w14:textId="77777777" w:rsidR="0086109B" w:rsidRDefault="00000000">
      <w:pPr>
        <w:pStyle w:val="Heading4"/>
        <w:numPr>
          <w:ilvl w:val="3"/>
          <w:numId w:val="4"/>
        </w:numPr>
        <w:tabs>
          <w:tab w:val="left" w:pos="1251"/>
        </w:tabs>
        <w:spacing w:before="1"/>
        <w:ind w:left="1251" w:hanging="824"/>
      </w:pPr>
      <w:proofErr w:type="spellStart"/>
      <w:r>
        <w:rPr>
          <w:color w:val="4F81BC"/>
          <w:spacing w:val="-2"/>
        </w:rPr>
        <w:t>SetVehicleSize</w:t>
      </w:r>
      <w:proofErr w:type="spellEnd"/>
    </w:p>
    <w:p w14:paraId="187F8FF5" w14:textId="77777777" w:rsidR="0086109B" w:rsidRDefault="00000000">
      <w:pPr>
        <w:pStyle w:val="BodyText"/>
        <w:spacing w:before="21"/>
        <w:ind w:left="427"/>
      </w:pPr>
      <w:r>
        <w:t>The</w:t>
      </w:r>
      <w:r>
        <w:rPr>
          <w:spacing w:val="-4"/>
        </w:rPr>
        <w:t xml:space="preserve"> </w:t>
      </w:r>
      <w:r>
        <w:t>request</w:t>
      </w:r>
      <w:r>
        <w:rPr>
          <w:spacing w:val="-4"/>
        </w:rPr>
        <w:t xml:space="preserve"> </w:t>
      </w:r>
      <w:r>
        <w:t>sets</w:t>
      </w:r>
      <w:r>
        <w:rPr>
          <w:spacing w:val="-4"/>
        </w:rPr>
        <w:t xml:space="preserve"> </w:t>
      </w:r>
      <w:r>
        <w:t>the</w:t>
      </w:r>
      <w:r>
        <w:rPr>
          <w:spacing w:val="-3"/>
        </w:rPr>
        <w:t xml:space="preserve"> </w:t>
      </w:r>
      <w:r>
        <w:t>vehicle</w:t>
      </w:r>
      <w:r>
        <w:rPr>
          <w:spacing w:val="-3"/>
        </w:rPr>
        <w:t xml:space="preserve"> </w:t>
      </w:r>
      <w:r>
        <w:t>size</w:t>
      </w:r>
      <w:r>
        <w:rPr>
          <w:spacing w:val="-3"/>
        </w:rPr>
        <w:t xml:space="preserve"> </w:t>
      </w:r>
      <w:r>
        <w:t>in</w:t>
      </w:r>
      <w:r>
        <w:rPr>
          <w:spacing w:val="-3"/>
        </w:rPr>
        <w:t xml:space="preserve"> </w:t>
      </w:r>
      <w:r>
        <w:t>the</w:t>
      </w:r>
      <w:r>
        <w:rPr>
          <w:spacing w:val="-3"/>
        </w:rPr>
        <w:t xml:space="preserve"> </w:t>
      </w:r>
      <w:r>
        <w:rPr>
          <w:spacing w:val="-4"/>
        </w:rPr>
        <w:t>SUT.</w:t>
      </w:r>
    </w:p>
    <w:p w14:paraId="70C25EFA" w14:textId="77777777" w:rsidR="0086109B" w:rsidRDefault="00000000">
      <w:pPr>
        <w:tabs>
          <w:tab w:val="left" w:pos="2503"/>
        </w:tabs>
        <w:spacing w:before="161"/>
        <w:ind w:left="821" w:right="6652" w:hanging="394"/>
        <w:rPr>
          <w:rFonts w:ascii="Consolas"/>
          <w:sz w:val="18"/>
        </w:rPr>
      </w:pPr>
      <w:proofErr w:type="spellStart"/>
      <w:proofErr w:type="gramStart"/>
      <w:r>
        <w:rPr>
          <w:rFonts w:ascii="Consolas"/>
          <w:sz w:val="18"/>
        </w:rPr>
        <w:t>SetVehicleSize</w:t>
      </w:r>
      <w:proofErr w:type="spellEnd"/>
      <w:r>
        <w:rPr>
          <w:rFonts w:ascii="Consolas"/>
          <w:sz w:val="18"/>
        </w:rPr>
        <w:t xml:space="preserve"> ::=</w:t>
      </w:r>
      <w:proofErr w:type="gramEnd"/>
      <w:r>
        <w:rPr>
          <w:rFonts w:ascii="Consolas"/>
          <w:sz w:val="18"/>
        </w:rPr>
        <w:t xml:space="preserve"> SEQUENCE{ </w:t>
      </w:r>
      <w:proofErr w:type="spellStart"/>
      <w:r>
        <w:rPr>
          <w:rFonts w:ascii="Consolas"/>
          <w:spacing w:val="-2"/>
          <w:sz w:val="18"/>
        </w:rPr>
        <w:t>vehicleWidth</w:t>
      </w:r>
      <w:proofErr w:type="spellEnd"/>
      <w:r>
        <w:rPr>
          <w:rFonts w:ascii="Consolas"/>
          <w:sz w:val="18"/>
        </w:rPr>
        <w:tab/>
        <w:t>INTEGER(0</w:t>
      </w:r>
      <w:r>
        <w:rPr>
          <w:rFonts w:ascii="Consolas"/>
          <w:spacing w:val="-18"/>
          <w:sz w:val="18"/>
        </w:rPr>
        <w:t xml:space="preserve"> </w:t>
      </w:r>
      <w:r>
        <w:rPr>
          <w:rFonts w:ascii="Consolas"/>
          <w:sz w:val="18"/>
        </w:rPr>
        <w:t>..</w:t>
      </w:r>
      <w:r>
        <w:rPr>
          <w:rFonts w:ascii="Consolas"/>
          <w:spacing w:val="-18"/>
          <w:sz w:val="18"/>
        </w:rPr>
        <w:t xml:space="preserve"> </w:t>
      </w:r>
      <w:r>
        <w:rPr>
          <w:rFonts w:ascii="Consolas"/>
          <w:sz w:val="18"/>
        </w:rPr>
        <w:t xml:space="preserve">1023), </w:t>
      </w:r>
      <w:proofErr w:type="spellStart"/>
      <w:r>
        <w:rPr>
          <w:rFonts w:ascii="Consolas"/>
          <w:spacing w:val="-2"/>
          <w:sz w:val="18"/>
        </w:rPr>
        <w:t>vehicleLength</w:t>
      </w:r>
      <w:proofErr w:type="spellEnd"/>
      <w:r>
        <w:rPr>
          <w:rFonts w:ascii="Consolas"/>
          <w:sz w:val="18"/>
        </w:rPr>
        <w:tab/>
      </w:r>
      <w:proofErr w:type="gramStart"/>
      <w:r>
        <w:rPr>
          <w:rFonts w:ascii="Consolas"/>
          <w:sz w:val="18"/>
        </w:rPr>
        <w:t>INTEGER(</w:t>
      </w:r>
      <w:proofErr w:type="gramEnd"/>
      <w:r>
        <w:rPr>
          <w:rFonts w:ascii="Consolas"/>
          <w:sz w:val="18"/>
        </w:rPr>
        <w:t>0 .. 4095)</w:t>
      </w:r>
    </w:p>
    <w:p w14:paraId="6BC286C4" w14:textId="77777777" w:rsidR="0086109B" w:rsidRDefault="00000000">
      <w:pPr>
        <w:spacing w:before="1"/>
        <w:ind w:left="427"/>
        <w:rPr>
          <w:rFonts w:ascii="Consolas"/>
          <w:sz w:val="18"/>
        </w:rPr>
      </w:pPr>
      <w:r>
        <w:rPr>
          <w:rFonts w:ascii="Consolas"/>
          <w:sz w:val="18"/>
        </w:rPr>
        <w:t>}</w:t>
      </w:r>
    </w:p>
    <w:p w14:paraId="20B9076A" w14:textId="77777777" w:rsidR="0086109B" w:rsidRDefault="00000000">
      <w:pPr>
        <w:pStyle w:val="Heading4"/>
        <w:numPr>
          <w:ilvl w:val="3"/>
          <w:numId w:val="4"/>
        </w:numPr>
        <w:tabs>
          <w:tab w:val="left" w:pos="1251"/>
        </w:tabs>
        <w:ind w:left="1251" w:hanging="824"/>
      </w:pPr>
      <w:proofErr w:type="spellStart"/>
      <w:r>
        <w:rPr>
          <w:color w:val="4F81BC"/>
          <w:spacing w:val="-2"/>
        </w:rPr>
        <w:t>SetExteriorLights</w:t>
      </w:r>
      <w:proofErr w:type="spellEnd"/>
    </w:p>
    <w:p w14:paraId="755E2ADF" w14:textId="77777777" w:rsidR="0086109B" w:rsidRDefault="00000000">
      <w:pPr>
        <w:pStyle w:val="BodyText"/>
        <w:spacing w:before="22"/>
        <w:ind w:left="427"/>
      </w:pPr>
      <w:r>
        <w:t>The</w:t>
      </w:r>
      <w:r>
        <w:rPr>
          <w:spacing w:val="-4"/>
        </w:rPr>
        <w:t xml:space="preserve"> </w:t>
      </w:r>
      <w:r>
        <w:t>request</w:t>
      </w:r>
      <w:r>
        <w:rPr>
          <w:spacing w:val="-4"/>
        </w:rPr>
        <w:t xml:space="preserve"> </w:t>
      </w:r>
      <w:r>
        <w:t>sets</w:t>
      </w:r>
      <w:r>
        <w:rPr>
          <w:spacing w:val="-4"/>
        </w:rPr>
        <w:t xml:space="preserve"> </w:t>
      </w:r>
      <w:r>
        <w:t>the</w:t>
      </w:r>
      <w:r>
        <w:rPr>
          <w:spacing w:val="-3"/>
        </w:rPr>
        <w:t xml:space="preserve"> </w:t>
      </w:r>
      <w:r>
        <w:t>exterior</w:t>
      </w:r>
      <w:r>
        <w:rPr>
          <w:spacing w:val="-4"/>
        </w:rPr>
        <w:t xml:space="preserve"> </w:t>
      </w:r>
      <w:r>
        <w:t>lights</w:t>
      </w:r>
      <w:r>
        <w:rPr>
          <w:spacing w:val="-4"/>
        </w:rPr>
        <w:t xml:space="preserve"> </w:t>
      </w:r>
      <w:r>
        <w:t>in</w:t>
      </w:r>
      <w:r>
        <w:rPr>
          <w:spacing w:val="-2"/>
        </w:rPr>
        <w:t xml:space="preserve"> </w:t>
      </w:r>
      <w:r>
        <w:t>the</w:t>
      </w:r>
      <w:r>
        <w:rPr>
          <w:spacing w:val="-3"/>
        </w:rPr>
        <w:t xml:space="preserve"> </w:t>
      </w:r>
      <w:r>
        <w:rPr>
          <w:spacing w:val="-4"/>
        </w:rPr>
        <w:t>SUT.</w:t>
      </w:r>
    </w:p>
    <w:p w14:paraId="389FA426" w14:textId="77777777" w:rsidR="0086109B" w:rsidRDefault="00000000">
      <w:pPr>
        <w:spacing w:before="161"/>
        <w:ind w:left="427"/>
        <w:rPr>
          <w:rFonts w:ascii="Consolas"/>
          <w:sz w:val="18"/>
        </w:rPr>
      </w:pPr>
      <w:proofErr w:type="spellStart"/>
      <w:proofErr w:type="gramStart"/>
      <w:r>
        <w:rPr>
          <w:rFonts w:ascii="Consolas"/>
          <w:sz w:val="18"/>
        </w:rPr>
        <w:t>SetExteriorLights</w:t>
      </w:r>
      <w:proofErr w:type="spellEnd"/>
      <w:r>
        <w:rPr>
          <w:rFonts w:ascii="Consolas"/>
          <w:spacing w:val="-3"/>
          <w:sz w:val="18"/>
        </w:rPr>
        <w:t xml:space="preserve"> </w:t>
      </w:r>
      <w:r>
        <w:rPr>
          <w:rFonts w:ascii="Consolas"/>
          <w:sz w:val="18"/>
        </w:rPr>
        <w:t>::=</w:t>
      </w:r>
      <w:proofErr w:type="gramEnd"/>
      <w:r>
        <w:rPr>
          <w:rFonts w:ascii="Consolas"/>
          <w:spacing w:val="-4"/>
          <w:sz w:val="18"/>
        </w:rPr>
        <w:t xml:space="preserve"> </w:t>
      </w:r>
      <w:r>
        <w:rPr>
          <w:rFonts w:ascii="Consolas"/>
          <w:sz w:val="18"/>
        </w:rPr>
        <w:t>BIT</w:t>
      </w:r>
      <w:r>
        <w:rPr>
          <w:rFonts w:ascii="Consolas"/>
          <w:spacing w:val="-4"/>
          <w:sz w:val="18"/>
        </w:rPr>
        <w:t xml:space="preserve"> </w:t>
      </w:r>
      <w:r>
        <w:rPr>
          <w:rFonts w:ascii="Consolas"/>
          <w:spacing w:val="-2"/>
          <w:sz w:val="18"/>
        </w:rPr>
        <w:t>STRING</w:t>
      </w:r>
    </w:p>
    <w:p w14:paraId="5F691873" w14:textId="77777777" w:rsidR="0086109B" w:rsidRDefault="00000000">
      <w:pPr>
        <w:ind w:left="427"/>
        <w:rPr>
          <w:rFonts w:ascii="Consolas"/>
          <w:sz w:val="18"/>
        </w:rPr>
      </w:pPr>
      <w:r>
        <w:rPr>
          <w:rFonts w:ascii="Consolas"/>
          <w:sz w:val="18"/>
        </w:rPr>
        <w:t>{</w:t>
      </w:r>
    </w:p>
    <w:p w14:paraId="5DDBDB07" w14:textId="77777777" w:rsidR="0086109B" w:rsidRDefault="00000000">
      <w:pPr>
        <w:tabs>
          <w:tab w:val="left" w:pos="3295"/>
        </w:tabs>
        <w:spacing w:line="209" w:lineRule="exact"/>
        <w:ind w:left="722"/>
        <w:rPr>
          <w:rFonts w:ascii="Consolas"/>
          <w:sz w:val="18"/>
        </w:rPr>
      </w:pPr>
      <w:proofErr w:type="spellStart"/>
      <w:r>
        <w:rPr>
          <w:rFonts w:ascii="Consolas"/>
          <w:spacing w:val="-2"/>
          <w:sz w:val="18"/>
        </w:rPr>
        <w:t>lowBeamHeadlightsOn</w:t>
      </w:r>
      <w:proofErr w:type="spellEnd"/>
      <w:r>
        <w:rPr>
          <w:rFonts w:ascii="Consolas"/>
          <w:sz w:val="18"/>
        </w:rPr>
        <w:tab/>
      </w:r>
      <w:r>
        <w:rPr>
          <w:rFonts w:ascii="Consolas"/>
          <w:spacing w:val="-4"/>
          <w:sz w:val="18"/>
        </w:rPr>
        <w:t>(0),</w:t>
      </w:r>
    </w:p>
    <w:p w14:paraId="566E80EB" w14:textId="77777777" w:rsidR="0086109B" w:rsidRDefault="00000000">
      <w:pPr>
        <w:tabs>
          <w:tab w:val="left" w:pos="3295"/>
        </w:tabs>
        <w:ind w:left="722"/>
        <w:rPr>
          <w:rFonts w:ascii="Consolas"/>
          <w:sz w:val="18"/>
        </w:rPr>
      </w:pPr>
      <w:proofErr w:type="spellStart"/>
      <w:r>
        <w:rPr>
          <w:rFonts w:ascii="Consolas"/>
          <w:spacing w:val="-2"/>
          <w:sz w:val="18"/>
        </w:rPr>
        <w:t>highBeamHeadlightsOn</w:t>
      </w:r>
      <w:proofErr w:type="spellEnd"/>
      <w:r>
        <w:rPr>
          <w:rFonts w:ascii="Consolas"/>
          <w:sz w:val="18"/>
        </w:rPr>
        <w:tab/>
      </w:r>
      <w:r>
        <w:rPr>
          <w:rFonts w:ascii="Consolas"/>
          <w:spacing w:val="-4"/>
          <w:sz w:val="18"/>
        </w:rPr>
        <w:t>(1),</w:t>
      </w:r>
    </w:p>
    <w:p w14:paraId="6854AE5B" w14:textId="77777777" w:rsidR="0086109B" w:rsidRDefault="00000000">
      <w:pPr>
        <w:tabs>
          <w:tab w:val="left" w:pos="3295"/>
        </w:tabs>
        <w:spacing w:before="1"/>
        <w:ind w:left="722"/>
        <w:rPr>
          <w:rFonts w:ascii="Consolas"/>
          <w:sz w:val="18"/>
        </w:rPr>
      </w:pPr>
      <w:proofErr w:type="spellStart"/>
      <w:r>
        <w:rPr>
          <w:rFonts w:ascii="Consolas"/>
          <w:spacing w:val="-2"/>
          <w:sz w:val="18"/>
        </w:rPr>
        <w:t>leftTurnSignalOn</w:t>
      </w:r>
      <w:proofErr w:type="spellEnd"/>
      <w:r>
        <w:rPr>
          <w:rFonts w:ascii="Consolas"/>
          <w:sz w:val="18"/>
        </w:rPr>
        <w:tab/>
      </w:r>
      <w:r>
        <w:rPr>
          <w:rFonts w:ascii="Consolas"/>
          <w:spacing w:val="-4"/>
          <w:sz w:val="18"/>
        </w:rPr>
        <w:t>(2),</w:t>
      </w:r>
    </w:p>
    <w:p w14:paraId="13B1C3FC" w14:textId="77777777" w:rsidR="0086109B" w:rsidRDefault="00000000">
      <w:pPr>
        <w:tabs>
          <w:tab w:val="left" w:pos="3295"/>
        </w:tabs>
        <w:ind w:left="722"/>
        <w:rPr>
          <w:rFonts w:ascii="Consolas"/>
          <w:sz w:val="18"/>
        </w:rPr>
      </w:pPr>
      <w:proofErr w:type="spellStart"/>
      <w:r>
        <w:rPr>
          <w:rFonts w:ascii="Consolas"/>
          <w:spacing w:val="-2"/>
          <w:sz w:val="18"/>
        </w:rPr>
        <w:t>rightTurnSignalOn</w:t>
      </w:r>
      <w:proofErr w:type="spellEnd"/>
      <w:r>
        <w:rPr>
          <w:rFonts w:ascii="Consolas"/>
          <w:sz w:val="18"/>
        </w:rPr>
        <w:tab/>
      </w:r>
      <w:r>
        <w:rPr>
          <w:rFonts w:ascii="Consolas"/>
          <w:spacing w:val="-4"/>
          <w:sz w:val="18"/>
        </w:rPr>
        <w:t>(3),</w:t>
      </w:r>
    </w:p>
    <w:p w14:paraId="25B855BE" w14:textId="77777777" w:rsidR="0086109B" w:rsidRDefault="00000000">
      <w:pPr>
        <w:tabs>
          <w:tab w:val="left" w:pos="3295"/>
        </w:tabs>
        <w:ind w:left="722"/>
        <w:rPr>
          <w:rFonts w:ascii="Consolas"/>
          <w:sz w:val="18"/>
        </w:rPr>
      </w:pPr>
      <w:proofErr w:type="spellStart"/>
      <w:r>
        <w:rPr>
          <w:rFonts w:ascii="Consolas"/>
          <w:spacing w:val="-2"/>
          <w:sz w:val="18"/>
        </w:rPr>
        <w:t>hazardSignalOn</w:t>
      </w:r>
      <w:proofErr w:type="spellEnd"/>
      <w:r>
        <w:rPr>
          <w:rFonts w:ascii="Consolas"/>
          <w:sz w:val="18"/>
        </w:rPr>
        <w:tab/>
      </w:r>
      <w:r>
        <w:rPr>
          <w:rFonts w:ascii="Consolas"/>
          <w:spacing w:val="-4"/>
          <w:sz w:val="18"/>
        </w:rPr>
        <w:t>(4),</w:t>
      </w:r>
    </w:p>
    <w:p w14:paraId="2BBE2088" w14:textId="77777777" w:rsidR="0086109B" w:rsidRDefault="00000000">
      <w:pPr>
        <w:tabs>
          <w:tab w:val="left" w:pos="3295"/>
        </w:tabs>
        <w:spacing w:before="1" w:line="210" w:lineRule="exact"/>
        <w:ind w:left="722"/>
        <w:rPr>
          <w:rFonts w:ascii="Consolas"/>
          <w:sz w:val="18"/>
        </w:rPr>
      </w:pPr>
      <w:proofErr w:type="spellStart"/>
      <w:r>
        <w:rPr>
          <w:rFonts w:ascii="Consolas"/>
          <w:spacing w:val="-2"/>
          <w:sz w:val="18"/>
        </w:rPr>
        <w:t>automaticLightControlOn</w:t>
      </w:r>
      <w:proofErr w:type="spellEnd"/>
      <w:r>
        <w:rPr>
          <w:rFonts w:ascii="Consolas"/>
          <w:sz w:val="18"/>
        </w:rPr>
        <w:tab/>
      </w:r>
      <w:r>
        <w:rPr>
          <w:rFonts w:ascii="Consolas"/>
          <w:spacing w:val="-4"/>
          <w:sz w:val="18"/>
        </w:rPr>
        <w:t>(5),</w:t>
      </w:r>
    </w:p>
    <w:p w14:paraId="37F2D853" w14:textId="77777777" w:rsidR="0086109B" w:rsidRDefault="00000000">
      <w:pPr>
        <w:tabs>
          <w:tab w:val="left" w:pos="3295"/>
        </w:tabs>
        <w:spacing w:line="210" w:lineRule="exact"/>
        <w:ind w:left="722"/>
        <w:rPr>
          <w:rFonts w:ascii="Consolas"/>
          <w:sz w:val="18"/>
        </w:rPr>
      </w:pPr>
      <w:proofErr w:type="spellStart"/>
      <w:r>
        <w:rPr>
          <w:rFonts w:ascii="Consolas"/>
          <w:spacing w:val="-2"/>
          <w:sz w:val="18"/>
        </w:rPr>
        <w:t>daytimeRunningLightsOn</w:t>
      </w:r>
      <w:proofErr w:type="spellEnd"/>
      <w:r>
        <w:rPr>
          <w:rFonts w:ascii="Consolas"/>
          <w:sz w:val="18"/>
        </w:rPr>
        <w:tab/>
      </w:r>
      <w:r>
        <w:rPr>
          <w:rFonts w:ascii="Consolas"/>
          <w:spacing w:val="-4"/>
          <w:sz w:val="18"/>
        </w:rPr>
        <w:t>(6),</w:t>
      </w:r>
    </w:p>
    <w:p w14:paraId="7A61B699" w14:textId="77777777" w:rsidR="0086109B" w:rsidRDefault="00000000">
      <w:pPr>
        <w:tabs>
          <w:tab w:val="left" w:pos="3296"/>
        </w:tabs>
        <w:ind w:left="722"/>
        <w:rPr>
          <w:rFonts w:ascii="Consolas"/>
          <w:sz w:val="18"/>
        </w:rPr>
      </w:pPr>
      <w:proofErr w:type="spellStart"/>
      <w:r>
        <w:rPr>
          <w:rFonts w:ascii="Consolas"/>
          <w:spacing w:val="-2"/>
          <w:sz w:val="18"/>
        </w:rPr>
        <w:t>fogLightOn</w:t>
      </w:r>
      <w:proofErr w:type="spellEnd"/>
      <w:r>
        <w:rPr>
          <w:rFonts w:ascii="Consolas"/>
          <w:sz w:val="18"/>
        </w:rPr>
        <w:tab/>
      </w:r>
      <w:r>
        <w:rPr>
          <w:rFonts w:ascii="Consolas"/>
          <w:spacing w:val="-4"/>
          <w:sz w:val="18"/>
        </w:rPr>
        <w:t>(7),</w:t>
      </w:r>
    </w:p>
    <w:p w14:paraId="11A7129B" w14:textId="77777777" w:rsidR="0086109B" w:rsidRDefault="00000000">
      <w:pPr>
        <w:tabs>
          <w:tab w:val="left" w:pos="3295"/>
        </w:tabs>
        <w:spacing w:before="1"/>
        <w:ind w:left="722"/>
        <w:rPr>
          <w:rFonts w:ascii="Consolas"/>
          <w:sz w:val="18"/>
        </w:rPr>
      </w:pPr>
      <w:proofErr w:type="spellStart"/>
      <w:r>
        <w:rPr>
          <w:rFonts w:ascii="Consolas"/>
          <w:spacing w:val="-2"/>
          <w:sz w:val="18"/>
        </w:rPr>
        <w:t>parkingLightsOn</w:t>
      </w:r>
      <w:proofErr w:type="spellEnd"/>
      <w:r>
        <w:rPr>
          <w:rFonts w:ascii="Consolas"/>
          <w:sz w:val="18"/>
        </w:rPr>
        <w:tab/>
      </w:r>
      <w:r>
        <w:rPr>
          <w:rFonts w:ascii="Consolas"/>
          <w:spacing w:val="-5"/>
          <w:sz w:val="18"/>
        </w:rPr>
        <w:t>(8)</w:t>
      </w:r>
    </w:p>
    <w:p w14:paraId="51818412" w14:textId="77777777" w:rsidR="0086109B" w:rsidRDefault="0086109B">
      <w:pPr>
        <w:rPr>
          <w:rFonts w:ascii="Consolas"/>
          <w:sz w:val="18"/>
        </w:rPr>
        <w:sectPr w:rsidR="0086109B">
          <w:pgSz w:w="12240" w:h="15840"/>
          <w:pgMar w:top="1100" w:right="0" w:bottom="1280" w:left="1200" w:header="0" w:footer="1094" w:gutter="0"/>
          <w:cols w:space="720"/>
        </w:sectPr>
      </w:pPr>
    </w:p>
    <w:tbl>
      <w:tblPr>
        <w:tblW w:w="0" w:type="auto"/>
        <w:tblInd w:w="385" w:type="dxa"/>
        <w:tblLayout w:type="fixed"/>
        <w:tblCellMar>
          <w:left w:w="0" w:type="dxa"/>
          <w:right w:w="0" w:type="dxa"/>
        </w:tblCellMar>
        <w:tblLook w:val="01E0" w:firstRow="1" w:lastRow="1" w:firstColumn="1" w:lastColumn="1" w:noHBand="0" w:noVBand="0"/>
      </w:tblPr>
      <w:tblGrid>
        <w:gridCol w:w="3563"/>
        <w:gridCol w:w="594"/>
      </w:tblGrid>
      <w:tr w:rsidR="0086109B" w14:paraId="56D7FBDA" w14:textId="77777777">
        <w:trPr>
          <w:trHeight w:val="284"/>
        </w:trPr>
        <w:tc>
          <w:tcPr>
            <w:tcW w:w="3563" w:type="dxa"/>
          </w:tcPr>
          <w:p w14:paraId="70B4967B" w14:textId="77777777" w:rsidR="0086109B" w:rsidRDefault="00000000">
            <w:pPr>
              <w:pStyle w:val="TableParagraph"/>
              <w:spacing w:before="0" w:line="179" w:lineRule="exact"/>
              <w:ind w:left="50"/>
              <w:rPr>
                <w:rFonts w:ascii="Consolas"/>
                <w:sz w:val="18"/>
              </w:rPr>
            </w:pPr>
            <w:r>
              <w:rPr>
                <w:rFonts w:ascii="Consolas"/>
                <w:sz w:val="18"/>
              </w:rPr>
              <w:lastRenderedPageBreak/>
              <w:t>}</w:t>
            </w:r>
          </w:p>
        </w:tc>
        <w:tc>
          <w:tcPr>
            <w:tcW w:w="594" w:type="dxa"/>
            <w:vMerge w:val="restart"/>
          </w:tcPr>
          <w:p w14:paraId="5AFDD4C2" w14:textId="77777777" w:rsidR="0086109B" w:rsidRDefault="0086109B">
            <w:pPr>
              <w:pStyle w:val="TableParagraph"/>
              <w:spacing w:before="0"/>
              <w:ind w:left="0"/>
              <w:rPr>
                <w:rFonts w:ascii="Times New Roman"/>
                <w:sz w:val="18"/>
              </w:rPr>
            </w:pPr>
          </w:p>
        </w:tc>
      </w:tr>
      <w:tr w:rsidR="0086109B" w14:paraId="16CF7469" w14:textId="77777777">
        <w:trPr>
          <w:trHeight w:val="390"/>
        </w:trPr>
        <w:tc>
          <w:tcPr>
            <w:tcW w:w="3563" w:type="dxa"/>
          </w:tcPr>
          <w:p w14:paraId="36E5D12F" w14:textId="77777777" w:rsidR="0086109B" w:rsidRDefault="00000000">
            <w:pPr>
              <w:pStyle w:val="TableParagraph"/>
              <w:spacing w:before="105"/>
              <w:ind w:left="50"/>
              <w:rPr>
                <w:rFonts w:ascii="Cambria"/>
                <w:b/>
                <w:i/>
              </w:rPr>
            </w:pPr>
            <w:r>
              <w:rPr>
                <w:rFonts w:ascii="Cambria"/>
                <w:b/>
                <w:i/>
                <w:color w:val="4F81BC"/>
              </w:rPr>
              <w:t>9.4.1.19</w:t>
            </w:r>
            <w:r>
              <w:rPr>
                <w:rFonts w:ascii="Cambria"/>
                <w:b/>
                <w:i/>
                <w:color w:val="4F81BC"/>
                <w:spacing w:val="-5"/>
              </w:rPr>
              <w:t xml:space="preserve"> </w:t>
            </w:r>
            <w:proofErr w:type="spellStart"/>
            <w:r>
              <w:rPr>
                <w:rFonts w:ascii="Cambria"/>
                <w:b/>
                <w:i/>
                <w:color w:val="4F81BC"/>
                <w:spacing w:val="-2"/>
              </w:rPr>
              <w:t>SetVehicleEventFlags</w:t>
            </w:r>
            <w:proofErr w:type="spellEnd"/>
          </w:p>
        </w:tc>
        <w:tc>
          <w:tcPr>
            <w:tcW w:w="594" w:type="dxa"/>
            <w:vMerge/>
            <w:tcBorders>
              <w:top w:val="nil"/>
            </w:tcBorders>
          </w:tcPr>
          <w:p w14:paraId="2996BCA3" w14:textId="77777777" w:rsidR="0086109B" w:rsidRDefault="0086109B">
            <w:pPr>
              <w:rPr>
                <w:sz w:val="2"/>
                <w:szCs w:val="2"/>
              </w:rPr>
            </w:pPr>
          </w:p>
        </w:tc>
      </w:tr>
      <w:tr w:rsidR="0086109B" w14:paraId="0ABBE7F2" w14:textId="77777777">
        <w:trPr>
          <w:trHeight w:val="220"/>
        </w:trPr>
        <w:tc>
          <w:tcPr>
            <w:tcW w:w="3563" w:type="dxa"/>
          </w:tcPr>
          <w:p w14:paraId="2FB1A6A7" w14:textId="77777777" w:rsidR="0086109B" w:rsidRDefault="00000000">
            <w:pPr>
              <w:pStyle w:val="TableParagraph"/>
              <w:spacing w:before="0" w:line="201" w:lineRule="exact"/>
              <w:ind w:left="50"/>
              <w:rPr>
                <w:rFonts w:ascii="Consolas"/>
                <w:sz w:val="18"/>
              </w:rPr>
            </w:pPr>
            <w:proofErr w:type="spellStart"/>
            <w:proofErr w:type="gramStart"/>
            <w:r>
              <w:rPr>
                <w:rFonts w:ascii="Consolas"/>
                <w:sz w:val="18"/>
              </w:rPr>
              <w:t>SetVehicleEventFlags</w:t>
            </w:r>
            <w:proofErr w:type="spellEnd"/>
            <w:r>
              <w:rPr>
                <w:rFonts w:ascii="Consolas"/>
                <w:spacing w:val="-6"/>
                <w:sz w:val="18"/>
              </w:rPr>
              <w:t xml:space="preserve"> </w:t>
            </w:r>
            <w:r>
              <w:rPr>
                <w:rFonts w:ascii="Consolas"/>
                <w:sz w:val="18"/>
              </w:rPr>
              <w:t>::=</w:t>
            </w:r>
            <w:proofErr w:type="gramEnd"/>
            <w:r>
              <w:rPr>
                <w:rFonts w:ascii="Consolas"/>
                <w:spacing w:val="-3"/>
                <w:sz w:val="18"/>
              </w:rPr>
              <w:t xml:space="preserve"> </w:t>
            </w:r>
            <w:r>
              <w:rPr>
                <w:rFonts w:ascii="Consolas"/>
                <w:sz w:val="18"/>
              </w:rPr>
              <w:t>BIT</w:t>
            </w:r>
            <w:r>
              <w:rPr>
                <w:rFonts w:ascii="Consolas"/>
                <w:spacing w:val="-5"/>
                <w:sz w:val="18"/>
              </w:rPr>
              <w:t xml:space="preserve"> </w:t>
            </w:r>
            <w:r>
              <w:rPr>
                <w:rFonts w:ascii="Consolas"/>
                <w:spacing w:val="-2"/>
                <w:sz w:val="18"/>
              </w:rPr>
              <w:t>STRING</w:t>
            </w:r>
          </w:p>
        </w:tc>
        <w:tc>
          <w:tcPr>
            <w:tcW w:w="594" w:type="dxa"/>
          </w:tcPr>
          <w:p w14:paraId="4D532B96" w14:textId="77777777" w:rsidR="0086109B" w:rsidRDefault="00000000">
            <w:pPr>
              <w:pStyle w:val="TableParagraph"/>
              <w:spacing w:before="0" w:line="201" w:lineRule="exact"/>
              <w:ind w:left="48"/>
              <w:rPr>
                <w:rFonts w:ascii="Consolas"/>
                <w:sz w:val="18"/>
              </w:rPr>
            </w:pPr>
            <w:r>
              <w:rPr>
                <w:rFonts w:ascii="Consolas"/>
                <w:sz w:val="18"/>
              </w:rPr>
              <w:t>{</w:t>
            </w:r>
          </w:p>
        </w:tc>
      </w:tr>
      <w:tr w:rsidR="0086109B" w14:paraId="77B2C570" w14:textId="77777777">
        <w:trPr>
          <w:trHeight w:val="210"/>
        </w:trPr>
        <w:tc>
          <w:tcPr>
            <w:tcW w:w="3563" w:type="dxa"/>
          </w:tcPr>
          <w:p w14:paraId="65BDE935" w14:textId="77777777" w:rsidR="0086109B" w:rsidRDefault="00000000">
            <w:pPr>
              <w:pStyle w:val="TableParagraph"/>
              <w:spacing w:before="0" w:line="190" w:lineRule="exact"/>
              <w:ind w:left="443"/>
              <w:rPr>
                <w:rFonts w:ascii="Consolas"/>
                <w:sz w:val="18"/>
              </w:rPr>
            </w:pPr>
            <w:proofErr w:type="spellStart"/>
            <w:r>
              <w:rPr>
                <w:rFonts w:ascii="Consolas"/>
                <w:spacing w:val="-2"/>
                <w:sz w:val="18"/>
              </w:rPr>
              <w:t>eventHazardLights</w:t>
            </w:r>
            <w:proofErr w:type="spellEnd"/>
          </w:p>
        </w:tc>
        <w:tc>
          <w:tcPr>
            <w:tcW w:w="594" w:type="dxa"/>
          </w:tcPr>
          <w:p w14:paraId="41A87C3B" w14:textId="77777777" w:rsidR="0086109B" w:rsidRDefault="00000000">
            <w:pPr>
              <w:pStyle w:val="TableParagraph"/>
              <w:spacing w:before="0" w:line="190" w:lineRule="exact"/>
              <w:ind w:left="48"/>
              <w:rPr>
                <w:rFonts w:ascii="Consolas"/>
                <w:sz w:val="18"/>
              </w:rPr>
            </w:pPr>
            <w:r>
              <w:rPr>
                <w:rFonts w:ascii="Consolas"/>
                <w:spacing w:val="-4"/>
                <w:sz w:val="18"/>
              </w:rPr>
              <w:t>(0),</w:t>
            </w:r>
          </w:p>
        </w:tc>
      </w:tr>
      <w:tr w:rsidR="0086109B" w14:paraId="00BCA3F2" w14:textId="77777777">
        <w:trPr>
          <w:trHeight w:val="211"/>
        </w:trPr>
        <w:tc>
          <w:tcPr>
            <w:tcW w:w="3563" w:type="dxa"/>
          </w:tcPr>
          <w:p w14:paraId="204D4A02" w14:textId="77777777" w:rsidR="0086109B" w:rsidRDefault="00000000">
            <w:pPr>
              <w:pStyle w:val="TableParagraph"/>
              <w:spacing w:before="0" w:line="191" w:lineRule="exact"/>
              <w:ind w:left="443"/>
              <w:rPr>
                <w:rFonts w:ascii="Consolas"/>
                <w:sz w:val="18"/>
              </w:rPr>
            </w:pPr>
            <w:proofErr w:type="spellStart"/>
            <w:r>
              <w:rPr>
                <w:rFonts w:ascii="Consolas"/>
                <w:spacing w:val="-2"/>
                <w:sz w:val="18"/>
              </w:rPr>
              <w:t>eventStopLineViolation</w:t>
            </w:r>
            <w:proofErr w:type="spellEnd"/>
          </w:p>
        </w:tc>
        <w:tc>
          <w:tcPr>
            <w:tcW w:w="594" w:type="dxa"/>
          </w:tcPr>
          <w:p w14:paraId="501CECFE" w14:textId="77777777" w:rsidR="0086109B" w:rsidRDefault="00000000">
            <w:pPr>
              <w:pStyle w:val="TableParagraph"/>
              <w:spacing w:before="0" w:line="191" w:lineRule="exact"/>
              <w:ind w:left="48"/>
              <w:rPr>
                <w:rFonts w:ascii="Consolas"/>
                <w:sz w:val="18"/>
              </w:rPr>
            </w:pPr>
            <w:r>
              <w:rPr>
                <w:rFonts w:ascii="Consolas"/>
                <w:spacing w:val="-4"/>
                <w:sz w:val="18"/>
              </w:rPr>
              <w:t>(1),</w:t>
            </w:r>
          </w:p>
        </w:tc>
      </w:tr>
      <w:tr w:rsidR="0086109B" w14:paraId="21E517C1" w14:textId="77777777">
        <w:trPr>
          <w:trHeight w:val="211"/>
        </w:trPr>
        <w:tc>
          <w:tcPr>
            <w:tcW w:w="3563" w:type="dxa"/>
          </w:tcPr>
          <w:p w14:paraId="5FEA1BF5" w14:textId="77777777" w:rsidR="0086109B" w:rsidRDefault="00000000">
            <w:pPr>
              <w:pStyle w:val="TableParagraph"/>
              <w:spacing w:before="0" w:line="191" w:lineRule="exact"/>
              <w:ind w:left="443"/>
              <w:rPr>
                <w:rFonts w:ascii="Consolas"/>
                <w:sz w:val="18"/>
              </w:rPr>
            </w:pPr>
            <w:proofErr w:type="spellStart"/>
            <w:r>
              <w:rPr>
                <w:rFonts w:ascii="Consolas"/>
                <w:spacing w:val="-2"/>
                <w:sz w:val="18"/>
              </w:rPr>
              <w:t>eventABSactivated</w:t>
            </w:r>
            <w:proofErr w:type="spellEnd"/>
          </w:p>
        </w:tc>
        <w:tc>
          <w:tcPr>
            <w:tcW w:w="594" w:type="dxa"/>
          </w:tcPr>
          <w:p w14:paraId="333F63D1" w14:textId="77777777" w:rsidR="0086109B" w:rsidRDefault="00000000">
            <w:pPr>
              <w:pStyle w:val="TableParagraph"/>
              <w:spacing w:before="0" w:line="191" w:lineRule="exact"/>
              <w:ind w:left="48"/>
              <w:rPr>
                <w:rFonts w:ascii="Consolas"/>
                <w:sz w:val="18"/>
              </w:rPr>
            </w:pPr>
            <w:r>
              <w:rPr>
                <w:rFonts w:ascii="Consolas"/>
                <w:spacing w:val="-4"/>
                <w:sz w:val="18"/>
              </w:rPr>
              <w:t>(2),</w:t>
            </w:r>
          </w:p>
        </w:tc>
      </w:tr>
      <w:tr w:rsidR="0086109B" w14:paraId="7589FBC5" w14:textId="77777777">
        <w:trPr>
          <w:trHeight w:val="211"/>
        </w:trPr>
        <w:tc>
          <w:tcPr>
            <w:tcW w:w="3563" w:type="dxa"/>
          </w:tcPr>
          <w:p w14:paraId="6CCCFDE2" w14:textId="77777777" w:rsidR="0086109B" w:rsidRDefault="00000000">
            <w:pPr>
              <w:pStyle w:val="TableParagraph"/>
              <w:spacing w:before="0" w:line="191" w:lineRule="exact"/>
              <w:ind w:left="443"/>
              <w:rPr>
                <w:rFonts w:ascii="Consolas"/>
                <w:sz w:val="18"/>
              </w:rPr>
            </w:pPr>
            <w:proofErr w:type="spellStart"/>
            <w:r>
              <w:rPr>
                <w:rFonts w:ascii="Consolas"/>
                <w:spacing w:val="-2"/>
                <w:sz w:val="18"/>
              </w:rPr>
              <w:t>eventTractionControlLoss</w:t>
            </w:r>
            <w:proofErr w:type="spellEnd"/>
          </w:p>
        </w:tc>
        <w:tc>
          <w:tcPr>
            <w:tcW w:w="594" w:type="dxa"/>
          </w:tcPr>
          <w:p w14:paraId="0F34BED7" w14:textId="77777777" w:rsidR="0086109B" w:rsidRDefault="00000000">
            <w:pPr>
              <w:pStyle w:val="TableParagraph"/>
              <w:spacing w:before="0" w:line="191" w:lineRule="exact"/>
              <w:ind w:left="48"/>
              <w:rPr>
                <w:rFonts w:ascii="Consolas"/>
                <w:sz w:val="18"/>
              </w:rPr>
            </w:pPr>
            <w:r>
              <w:rPr>
                <w:rFonts w:ascii="Consolas"/>
                <w:spacing w:val="-4"/>
                <w:sz w:val="18"/>
              </w:rPr>
              <w:t>(3),</w:t>
            </w:r>
          </w:p>
        </w:tc>
      </w:tr>
      <w:tr w:rsidR="0086109B" w14:paraId="40FAB6D4" w14:textId="77777777">
        <w:trPr>
          <w:trHeight w:val="210"/>
        </w:trPr>
        <w:tc>
          <w:tcPr>
            <w:tcW w:w="3563" w:type="dxa"/>
          </w:tcPr>
          <w:p w14:paraId="498CA136" w14:textId="77777777" w:rsidR="0086109B" w:rsidRDefault="00000000">
            <w:pPr>
              <w:pStyle w:val="TableParagraph"/>
              <w:spacing w:before="0" w:line="190" w:lineRule="exact"/>
              <w:ind w:left="443"/>
              <w:rPr>
                <w:rFonts w:ascii="Consolas"/>
                <w:sz w:val="18"/>
              </w:rPr>
            </w:pPr>
            <w:proofErr w:type="spellStart"/>
            <w:r>
              <w:rPr>
                <w:rFonts w:ascii="Consolas"/>
                <w:spacing w:val="-2"/>
                <w:sz w:val="18"/>
              </w:rPr>
              <w:t>eventStabilityControlActivated</w:t>
            </w:r>
            <w:proofErr w:type="spellEnd"/>
          </w:p>
        </w:tc>
        <w:tc>
          <w:tcPr>
            <w:tcW w:w="594" w:type="dxa"/>
          </w:tcPr>
          <w:p w14:paraId="33117D25" w14:textId="77777777" w:rsidR="0086109B" w:rsidRDefault="00000000">
            <w:pPr>
              <w:pStyle w:val="TableParagraph"/>
              <w:spacing w:before="0" w:line="190" w:lineRule="exact"/>
              <w:ind w:left="48"/>
              <w:rPr>
                <w:rFonts w:ascii="Consolas"/>
                <w:sz w:val="18"/>
              </w:rPr>
            </w:pPr>
            <w:r>
              <w:rPr>
                <w:rFonts w:ascii="Consolas"/>
                <w:spacing w:val="-4"/>
                <w:sz w:val="18"/>
              </w:rPr>
              <w:t>(4),</w:t>
            </w:r>
          </w:p>
        </w:tc>
      </w:tr>
      <w:tr w:rsidR="0086109B" w14:paraId="6945738A" w14:textId="77777777">
        <w:trPr>
          <w:trHeight w:val="210"/>
        </w:trPr>
        <w:tc>
          <w:tcPr>
            <w:tcW w:w="3563" w:type="dxa"/>
          </w:tcPr>
          <w:p w14:paraId="6D44BA4E" w14:textId="77777777" w:rsidR="0086109B" w:rsidRDefault="00000000">
            <w:pPr>
              <w:pStyle w:val="TableParagraph"/>
              <w:spacing w:before="0" w:line="190" w:lineRule="exact"/>
              <w:ind w:left="443"/>
              <w:rPr>
                <w:rFonts w:ascii="Consolas"/>
                <w:sz w:val="18"/>
              </w:rPr>
            </w:pPr>
            <w:proofErr w:type="spellStart"/>
            <w:r>
              <w:rPr>
                <w:rFonts w:ascii="Consolas"/>
                <w:spacing w:val="-2"/>
                <w:sz w:val="18"/>
              </w:rPr>
              <w:t>eventHazardousMaterials</w:t>
            </w:r>
            <w:proofErr w:type="spellEnd"/>
          </w:p>
        </w:tc>
        <w:tc>
          <w:tcPr>
            <w:tcW w:w="594" w:type="dxa"/>
          </w:tcPr>
          <w:p w14:paraId="00AC33A2" w14:textId="77777777" w:rsidR="0086109B" w:rsidRDefault="00000000">
            <w:pPr>
              <w:pStyle w:val="TableParagraph"/>
              <w:spacing w:before="0" w:line="190" w:lineRule="exact"/>
              <w:ind w:left="48"/>
              <w:rPr>
                <w:rFonts w:ascii="Consolas"/>
                <w:sz w:val="18"/>
              </w:rPr>
            </w:pPr>
            <w:r>
              <w:rPr>
                <w:rFonts w:ascii="Consolas"/>
                <w:spacing w:val="-4"/>
                <w:sz w:val="18"/>
              </w:rPr>
              <w:t>(5),</w:t>
            </w:r>
          </w:p>
        </w:tc>
      </w:tr>
      <w:tr w:rsidR="0086109B" w14:paraId="5CAC8925" w14:textId="77777777">
        <w:trPr>
          <w:trHeight w:val="211"/>
        </w:trPr>
        <w:tc>
          <w:tcPr>
            <w:tcW w:w="3563" w:type="dxa"/>
          </w:tcPr>
          <w:p w14:paraId="286E5CFD" w14:textId="77777777" w:rsidR="0086109B" w:rsidRDefault="00000000">
            <w:pPr>
              <w:pStyle w:val="TableParagraph"/>
              <w:spacing w:before="0" w:line="191" w:lineRule="exact"/>
              <w:ind w:left="443"/>
              <w:rPr>
                <w:rFonts w:ascii="Consolas"/>
                <w:sz w:val="18"/>
              </w:rPr>
            </w:pPr>
            <w:r>
              <w:rPr>
                <w:rFonts w:ascii="Consolas"/>
                <w:spacing w:val="-2"/>
                <w:sz w:val="18"/>
              </w:rPr>
              <w:t>eventReserved1</w:t>
            </w:r>
          </w:p>
        </w:tc>
        <w:tc>
          <w:tcPr>
            <w:tcW w:w="594" w:type="dxa"/>
          </w:tcPr>
          <w:p w14:paraId="2CF20B69" w14:textId="77777777" w:rsidR="0086109B" w:rsidRDefault="00000000">
            <w:pPr>
              <w:pStyle w:val="TableParagraph"/>
              <w:spacing w:before="0" w:line="191" w:lineRule="exact"/>
              <w:ind w:left="48"/>
              <w:rPr>
                <w:rFonts w:ascii="Consolas"/>
                <w:sz w:val="18"/>
              </w:rPr>
            </w:pPr>
            <w:r>
              <w:rPr>
                <w:rFonts w:ascii="Consolas"/>
                <w:spacing w:val="-4"/>
                <w:sz w:val="18"/>
              </w:rPr>
              <w:t>(6),</w:t>
            </w:r>
          </w:p>
        </w:tc>
      </w:tr>
      <w:tr w:rsidR="0086109B" w14:paraId="0C8B847D" w14:textId="77777777">
        <w:trPr>
          <w:trHeight w:val="211"/>
        </w:trPr>
        <w:tc>
          <w:tcPr>
            <w:tcW w:w="3563" w:type="dxa"/>
          </w:tcPr>
          <w:p w14:paraId="62162DA7" w14:textId="77777777" w:rsidR="0086109B" w:rsidRDefault="00000000">
            <w:pPr>
              <w:pStyle w:val="TableParagraph"/>
              <w:spacing w:before="0" w:line="191" w:lineRule="exact"/>
              <w:ind w:left="443"/>
              <w:rPr>
                <w:rFonts w:ascii="Consolas"/>
                <w:sz w:val="18"/>
              </w:rPr>
            </w:pPr>
            <w:proofErr w:type="spellStart"/>
            <w:r>
              <w:rPr>
                <w:rFonts w:ascii="Consolas"/>
                <w:spacing w:val="-2"/>
                <w:sz w:val="18"/>
              </w:rPr>
              <w:t>eventHardBraking</w:t>
            </w:r>
            <w:proofErr w:type="spellEnd"/>
          </w:p>
        </w:tc>
        <w:tc>
          <w:tcPr>
            <w:tcW w:w="594" w:type="dxa"/>
          </w:tcPr>
          <w:p w14:paraId="07E23803" w14:textId="77777777" w:rsidR="0086109B" w:rsidRDefault="00000000">
            <w:pPr>
              <w:pStyle w:val="TableParagraph"/>
              <w:spacing w:before="0" w:line="191" w:lineRule="exact"/>
              <w:ind w:left="48"/>
              <w:rPr>
                <w:rFonts w:ascii="Consolas"/>
                <w:sz w:val="18"/>
              </w:rPr>
            </w:pPr>
            <w:r>
              <w:rPr>
                <w:rFonts w:ascii="Consolas"/>
                <w:spacing w:val="-4"/>
                <w:sz w:val="18"/>
              </w:rPr>
              <w:t>(7),</w:t>
            </w:r>
          </w:p>
        </w:tc>
      </w:tr>
      <w:tr w:rsidR="0086109B" w14:paraId="31D7BC74" w14:textId="77777777">
        <w:trPr>
          <w:trHeight w:val="211"/>
        </w:trPr>
        <w:tc>
          <w:tcPr>
            <w:tcW w:w="3563" w:type="dxa"/>
          </w:tcPr>
          <w:p w14:paraId="5F666821" w14:textId="77777777" w:rsidR="0086109B" w:rsidRDefault="00000000">
            <w:pPr>
              <w:pStyle w:val="TableParagraph"/>
              <w:spacing w:before="0" w:line="191" w:lineRule="exact"/>
              <w:ind w:left="443"/>
              <w:rPr>
                <w:rFonts w:ascii="Consolas"/>
                <w:sz w:val="18"/>
              </w:rPr>
            </w:pPr>
            <w:proofErr w:type="spellStart"/>
            <w:r>
              <w:rPr>
                <w:rFonts w:ascii="Consolas"/>
                <w:spacing w:val="-2"/>
                <w:sz w:val="18"/>
              </w:rPr>
              <w:t>eventLightsChanged</w:t>
            </w:r>
            <w:proofErr w:type="spellEnd"/>
          </w:p>
        </w:tc>
        <w:tc>
          <w:tcPr>
            <w:tcW w:w="594" w:type="dxa"/>
          </w:tcPr>
          <w:p w14:paraId="76B5A715" w14:textId="77777777" w:rsidR="0086109B" w:rsidRDefault="00000000">
            <w:pPr>
              <w:pStyle w:val="TableParagraph"/>
              <w:spacing w:before="0" w:line="191" w:lineRule="exact"/>
              <w:ind w:left="48"/>
              <w:rPr>
                <w:rFonts w:ascii="Consolas"/>
                <w:sz w:val="18"/>
              </w:rPr>
            </w:pPr>
            <w:r>
              <w:rPr>
                <w:rFonts w:ascii="Consolas"/>
                <w:spacing w:val="-4"/>
                <w:sz w:val="18"/>
              </w:rPr>
              <w:t>(8),</w:t>
            </w:r>
          </w:p>
        </w:tc>
      </w:tr>
      <w:tr w:rsidR="0086109B" w14:paraId="734AEA7F" w14:textId="77777777">
        <w:trPr>
          <w:trHeight w:val="211"/>
        </w:trPr>
        <w:tc>
          <w:tcPr>
            <w:tcW w:w="3563" w:type="dxa"/>
          </w:tcPr>
          <w:p w14:paraId="3C65704E" w14:textId="77777777" w:rsidR="0086109B" w:rsidRDefault="00000000">
            <w:pPr>
              <w:pStyle w:val="TableParagraph"/>
              <w:spacing w:before="0" w:line="191" w:lineRule="exact"/>
              <w:ind w:left="443"/>
              <w:rPr>
                <w:rFonts w:ascii="Consolas"/>
                <w:sz w:val="18"/>
              </w:rPr>
            </w:pPr>
            <w:proofErr w:type="spellStart"/>
            <w:r>
              <w:rPr>
                <w:rFonts w:ascii="Consolas"/>
                <w:spacing w:val="-2"/>
                <w:sz w:val="18"/>
              </w:rPr>
              <w:t>eventWipersChanged</w:t>
            </w:r>
            <w:proofErr w:type="spellEnd"/>
          </w:p>
        </w:tc>
        <w:tc>
          <w:tcPr>
            <w:tcW w:w="594" w:type="dxa"/>
          </w:tcPr>
          <w:p w14:paraId="1A9222BA" w14:textId="77777777" w:rsidR="0086109B" w:rsidRDefault="00000000">
            <w:pPr>
              <w:pStyle w:val="TableParagraph"/>
              <w:spacing w:before="0" w:line="191" w:lineRule="exact"/>
              <w:ind w:left="48"/>
              <w:rPr>
                <w:rFonts w:ascii="Consolas"/>
                <w:sz w:val="18"/>
              </w:rPr>
            </w:pPr>
            <w:r>
              <w:rPr>
                <w:rFonts w:ascii="Consolas"/>
                <w:spacing w:val="-4"/>
                <w:sz w:val="18"/>
              </w:rPr>
              <w:t>(9),</w:t>
            </w:r>
          </w:p>
        </w:tc>
      </w:tr>
      <w:tr w:rsidR="0086109B" w14:paraId="209695F1" w14:textId="77777777">
        <w:trPr>
          <w:trHeight w:val="210"/>
        </w:trPr>
        <w:tc>
          <w:tcPr>
            <w:tcW w:w="3563" w:type="dxa"/>
          </w:tcPr>
          <w:p w14:paraId="1C12FB6E" w14:textId="77777777" w:rsidR="0086109B" w:rsidRDefault="00000000">
            <w:pPr>
              <w:pStyle w:val="TableParagraph"/>
              <w:spacing w:before="0" w:line="190" w:lineRule="exact"/>
              <w:ind w:left="443"/>
              <w:rPr>
                <w:rFonts w:ascii="Consolas"/>
                <w:sz w:val="18"/>
              </w:rPr>
            </w:pPr>
            <w:proofErr w:type="spellStart"/>
            <w:r>
              <w:rPr>
                <w:rFonts w:ascii="Consolas"/>
                <w:spacing w:val="-2"/>
                <w:sz w:val="18"/>
              </w:rPr>
              <w:t>eventFlatTire</w:t>
            </w:r>
            <w:proofErr w:type="spellEnd"/>
          </w:p>
        </w:tc>
        <w:tc>
          <w:tcPr>
            <w:tcW w:w="594" w:type="dxa"/>
          </w:tcPr>
          <w:p w14:paraId="1F447704" w14:textId="77777777" w:rsidR="0086109B" w:rsidRDefault="00000000">
            <w:pPr>
              <w:pStyle w:val="TableParagraph"/>
              <w:spacing w:before="0" w:line="190" w:lineRule="exact"/>
              <w:ind w:left="48"/>
              <w:rPr>
                <w:rFonts w:ascii="Consolas"/>
                <w:sz w:val="18"/>
              </w:rPr>
            </w:pPr>
            <w:r>
              <w:rPr>
                <w:rFonts w:ascii="Consolas"/>
                <w:spacing w:val="-2"/>
                <w:sz w:val="18"/>
              </w:rPr>
              <w:t>(10),</w:t>
            </w:r>
          </w:p>
        </w:tc>
      </w:tr>
      <w:tr w:rsidR="0086109B" w14:paraId="2D38692B" w14:textId="77777777">
        <w:trPr>
          <w:trHeight w:val="210"/>
        </w:trPr>
        <w:tc>
          <w:tcPr>
            <w:tcW w:w="3563" w:type="dxa"/>
          </w:tcPr>
          <w:p w14:paraId="4C030EF3" w14:textId="77777777" w:rsidR="0086109B" w:rsidRDefault="00000000">
            <w:pPr>
              <w:pStyle w:val="TableParagraph"/>
              <w:spacing w:before="0" w:line="190" w:lineRule="exact"/>
              <w:ind w:left="443"/>
              <w:rPr>
                <w:rFonts w:ascii="Consolas"/>
                <w:sz w:val="18"/>
              </w:rPr>
            </w:pPr>
            <w:proofErr w:type="spellStart"/>
            <w:r>
              <w:rPr>
                <w:rFonts w:ascii="Consolas"/>
                <w:spacing w:val="-2"/>
                <w:sz w:val="18"/>
              </w:rPr>
              <w:t>eventDisabledVehicle</w:t>
            </w:r>
            <w:proofErr w:type="spellEnd"/>
          </w:p>
        </w:tc>
        <w:tc>
          <w:tcPr>
            <w:tcW w:w="594" w:type="dxa"/>
          </w:tcPr>
          <w:p w14:paraId="2C61564C" w14:textId="77777777" w:rsidR="0086109B" w:rsidRDefault="00000000">
            <w:pPr>
              <w:pStyle w:val="TableParagraph"/>
              <w:spacing w:before="0" w:line="190" w:lineRule="exact"/>
              <w:ind w:left="48"/>
              <w:rPr>
                <w:rFonts w:ascii="Consolas"/>
                <w:sz w:val="18"/>
              </w:rPr>
            </w:pPr>
            <w:r>
              <w:rPr>
                <w:rFonts w:ascii="Consolas"/>
                <w:spacing w:val="-2"/>
                <w:sz w:val="18"/>
              </w:rPr>
              <w:t>(11),</w:t>
            </w:r>
          </w:p>
        </w:tc>
      </w:tr>
      <w:tr w:rsidR="0086109B" w14:paraId="57C60B5F" w14:textId="77777777">
        <w:trPr>
          <w:trHeight w:val="195"/>
        </w:trPr>
        <w:tc>
          <w:tcPr>
            <w:tcW w:w="3563" w:type="dxa"/>
          </w:tcPr>
          <w:p w14:paraId="68275C01" w14:textId="77777777" w:rsidR="0086109B" w:rsidRDefault="00000000">
            <w:pPr>
              <w:pStyle w:val="TableParagraph"/>
              <w:spacing w:before="0" w:line="176" w:lineRule="exact"/>
              <w:ind w:left="443"/>
              <w:rPr>
                <w:rFonts w:ascii="Consolas"/>
                <w:sz w:val="18"/>
              </w:rPr>
            </w:pPr>
            <w:proofErr w:type="spellStart"/>
            <w:r>
              <w:rPr>
                <w:rFonts w:ascii="Consolas"/>
                <w:spacing w:val="-2"/>
                <w:sz w:val="18"/>
              </w:rPr>
              <w:t>eventAirBagDeployment</w:t>
            </w:r>
            <w:proofErr w:type="spellEnd"/>
          </w:p>
        </w:tc>
        <w:tc>
          <w:tcPr>
            <w:tcW w:w="594" w:type="dxa"/>
          </w:tcPr>
          <w:p w14:paraId="490173D8" w14:textId="77777777" w:rsidR="0086109B" w:rsidRDefault="00000000">
            <w:pPr>
              <w:pStyle w:val="TableParagraph"/>
              <w:spacing w:before="0" w:line="176" w:lineRule="exact"/>
              <w:ind w:left="48"/>
              <w:rPr>
                <w:rFonts w:ascii="Consolas"/>
                <w:sz w:val="18"/>
              </w:rPr>
            </w:pPr>
            <w:r>
              <w:rPr>
                <w:rFonts w:ascii="Consolas"/>
                <w:spacing w:val="-4"/>
                <w:sz w:val="18"/>
              </w:rPr>
              <w:t>(12)</w:t>
            </w:r>
          </w:p>
        </w:tc>
      </w:tr>
    </w:tbl>
    <w:p w14:paraId="63AF168C" w14:textId="77777777" w:rsidR="0086109B" w:rsidRDefault="00000000">
      <w:pPr>
        <w:spacing w:before="21"/>
        <w:ind w:left="427"/>
        <w:rPr>
          <w:rFonts w:ascii="Consolas"/>
          <w:sz w:val="18"/>
        </w:rPr>
      </w:pPr>
      <w:r>
        <w:rPr>
          <w:rFonts w:ascii="Consolas"/>
          <w:sz w:val="18"/>
        </w:rPr>
        <w:t>}</w:t>
      </w:r>
    </w:p>
    <w:p w14:paraId="4F00ED4C" w14:textId="77777777" w:rsidR="0086109B" w:rsidRDefault="0086109B">
      <w:pPr>
        <w:pStyle w:val="BodyText"/>
        <w:rPr>
          <w:rFonts w:ascii="Consolas"/>
          <w:sz w:val="18"/>
        </w:rPr>
      </w:pPr>
    </w:p>
    <w:p w14:paraId="719C60C9" w14:textId="77777777" w:rsidR="0086109B" w:rsidRDefault="00000000">
      <w:pPr>
        <w:pStyle w:val="Heading4"/>
        <w:numPr>
          <w:ilvl w:val="3"/>
          <w:numId w:val="3"/>
        </w:numPr>
        <w:tabs>
          <w:tab w:val="left" w:pos="1251"/>
        </w:tabs>
        <w:ind w:left="1251" w:hanging="824"/>
      </w:pPr>
      <w:proofErr w:type="spellStart"/>
      <w:r>
        <w:rPr>
          <w:color w:val="4F81BC"/>
          <w:spacing w:val="-2"/>
        </w:rPr>
        <w:t>StartBsmRx</w:t>
      </w:r>
      <w:proofErr w:type="spellEnd"/>
    </w:p>
    <w:p w14:paraId="1739F99B" w14:textId="77777777" w:rsidR="0086109B" w:rsidRDefault="00000000">
      <w:pPr>
        <w:pStyle w:val="BodyText"/>
        <w:spacing w:before="22"/>
        <w:ind w:left="427"/>
      </w:pPr>
      <w:r>
        <w:t>This</w:t>
      </w:r>
      <w:r>
        <w:rPr>
          <w:spacing w:val="-6"/>
        </w:rPr>
        <w:t xml:space="preserve"> </w:t>
      </w:r>
      <w:r>
        <w:t>request</w:t>
      </w:r>
      <w:r>
        <w:rPr>
          <w:spacing w:val="-5"/>
        </w:rPr>
        <w:t xml:space="preserve"> </w:t>
      </w:r>
      <w:r>
        <w:t>starts</w:t>
      </w:r>
      <w:r>
        <w:rPr>
          <w:spacing w:val="-5"/>
        </w:rPr>
        <w:t xml:space="preserve"> </w:t>
      </w:r>
      <w:r>
        <w:t>BSM</w:t>
      </w:r>
      <w:r>
        <w:rPr>
          <w:spacing w:val="-2"/>
        </w:rPr>
        <w:t xml:space="preserve"> </w:t>
      </w:r>
      <w:r>
        <w:t>reception</w:t>
      </w:r>
      <w:r>
        <w:rPr>
          <w:spacing w:val="-2"/>
        </w:rPr>
        <w:t xml:space="preserve"> </w:t>
      </w:r>
      <w:r>
        <w:t>on</w:t>
      </w:r>
      <w:r>
        <w:rPr>
          <w:spacing w:val="-3"/>
        </w:rPr>
        <w:t xml:space="preserve"> </w:t>
      </w:r>
      <w:r>
        <w:t>the</w:t>
      </w:r>
      <w:r>
        <w:rPr>
          <w:spacing w:val="-4"/>
        </w:rPr>
        <w:t xml:space="preserve"> </w:t>
      </w:r>
      <w:r>
        <w:t>SUT.</w:t>
      </w:r>
      <w:r>
        <w:rPr>
          <w:spacing w:val="42"/>
        </w:rPr>
        <w:t xml:space="preserve"> </w:t>
      </w:r>
      <w:r>
        <w:t>The</w:t>
      </w:r>
      <w:r>
        <w:rPr>
          <w:spacing w:val="-4"/>
        </w:rPr>
        <w:t xml:space="preserve"> </w:t>
      </w:r>
      <w:proofErr w:type="spellStart"/>
      <w:r>
        <w:rPr>
          <w:i/>
        </w:rPr>
        <w:t>StartWsmRx</w:t>
      </w:r>
      <w:proofErr w:type="spellEnd"/>
      <w:r>
        <w:rPr>
          <w:i/>
          <w:spacing w:val="-3"/>
        </w:rPr>
        <w:t xml:space="preserve"> </w:t>
      </w:r>
      <w:r>
        <w:t>request</w:t>
      </w:r>
      <w:r>
        <w:rPr>
          <w:spacing w:val="-5"/>
        </w:rPr>
        <w:t xml:space="preserve"> </w:t>
      </w:r>
      <w:r>
        <w:t>is</w:t>
      </w:r>
      <w:r>
        <w:rPr>
          <w:spacing w:val="-5"/>
        </w:rPr>
        <w:t xml:space="preserve"> </w:t>
      </w:r>
      <w:r>
        <w:t>predefined</w:t>
      </w:r>
      <w:r>
        <w:rPr>
          <w:spacing w:val="-3"/>
        </w:rPr>
        <w:t xml:space="preserve"> </w:t>
      </w:r>
      <w:r>
        <w:t>in</w:t>
      </w:r>
      <w:r>
        <w:rPr>
          <w:spacing w:val="-2"/>
        </w:rPr>
        <w:t xml:space="preserve"> </w:t>
      </w:r>
      <w:r>
        <w:rPr>
          <w:i/>
        </w:rPr>
        <w:t>TCI-</w:t>
      </w:r>
      <w:proofErr w:type="spellStart"/>
      <w:r>
        <w:rPr>
          <w:i/>
        </w:rPr>
        <w:t>wsm</w:t>
      </w:r>
      <w:proofErr w:type="spellEnd"/>
      <w:r>
        <w:rPr>
          <w:i/>
          <w:spacing w:val="-4"/>
        </w:rPr>
        <w:t xml:space="preserve"> </w:t>
      </w:r>
      <w:proofErr w:type="gramStart"/>
      <w:r>
        <w:rPr>
          <w:spacing w:val="-2"/>
        </w:rPr>
        <w:t>module</w:t>
      </w:r>
      <w:proofErr w:type="gramEnd"/>
    </w:p>
    <w:p w14:paraId="26296915" w14:textId="77777777" w:rsidR="0086109B" w:rsidRDefault="00000000">
      <w:pPr>
        <w:tabs>
          <w:tab w:val="left" w:pos="1514"/>
          <w:tab w:val="left" w:pos="4385"/>
        </w:tabs>
        <w:spacing w:before="160"/>
        <w:ind w:left="821" w:right="5960" w:hanging="394"/>
        <w:rPr>
          <w:rFonts w:ascii="Consolas"/>
          <w:sz w:val="18"/>
        </w:rPr>
      </w:pPr>
      <w:proofErr w:type="spellStart"/>
      <w:proofErr w:type="gramStart"/>
      <w:r>
        <w:rPr>
          <w:rFonts w:ascii="Consolas"/>
          <w:sz w:val="18"/>
        </w:rPr>
        <w:t>StartBsmRx</w:t>
      </w:r>
      <w:proofErr w:type="spellEnd"/>
      <w:r>
        <w:rPr>
          <w:rFonts w:ascii="Consolas"/>
          <w:sz w:val="18"/>
        </w:rPr>
        <w:t xml:space="preserve"> ::=</w:t>
      </w:r>
      <w:proofErr w:type="gramEnd"/>
      <w:r>
        <w:rPr>
          <w:rFonts w:ascii="Consolas"/>
          <w:sz w:val="18"/>
        </w:rPr>
        <w:t xml:space="preserve"> </w:t>
      </w:r>
      <w:proofErr w:type="spellStart"/>
      <w:r>
        <w:rPr>
          <w:rFonts w:ascii="Consolas"/>
          <w:sz w:val="18"/>
        </w:rPr>
        <w:t>StartWsmRx</w:t>
      </w:r>
      <w:proofErr w:type="spellEnd"/>
      <w:r>
        <w:rPr>
          <w:rFonts w:ascii="Consolas"/>
          <w:sz w:val="18"/>
        </w:rPr>
        <w:t xml:space="preserve"> (WITH COMPONENTS { </w:t>
      </w:r>
      <w:r>
        <w:rPr>
          <w:rFonts w:ascii="Consolas"/>
          <w:spacing w:val="-4"/>
          <w:sz w:val="18"/>
        </w:rPr>
        <w:t>psid</w:t>
      </w:r>
      <w:r>
        <w:rPr>
          <w:rFonts w:ascii="Consolas"/>
          <w:sz w:val="18"/>
        </w:rPr>
        <w:tab/>
        <w:t>(WITH COMPONENTS {content</w:t>
      </w:r>
      <w:r>
        <w:rPr>
          <w:rFonts w:ascii="Consolas"/>
          <w:sz w:val="18"/>
        </w:rPr>
        <w:tab/>
      </w:r>
      <w:r>
        <w:rPr>
          <w:rFonts w:ascii="Consolas"/>
          <w:spacing w:val="-2"/>
          <w:sz w:val="18"/>
        </w:rPr>
        <w:t>(32)}),</w:t>
      </w:r>
    </w:p>
    <w:p w14:paraId="1DB0FFD5" w14:textId="77777777" w:rsidR="0086109B" w:rsidRDefault="00000000">
      <w:pPr>
        <w:spacing w:line="209" w:lineRule="exact"/>
        <w:ind w:left="821"/>
        <w:rPr>
          <w:rFonts w:ascii="Consolas"/>
          <w:sz w:val="18"/>
        </w:rPr>
      </w:pPr>
      <w:r>
        <w:rPr>
          <w:rFonts w:ascii="Consolas"/>
          <w:sz w:val="18"/>
        </w:rPr>
        <w:t>radio</w:t>
      </w:r>
      <w:r>
        <w:rPr>
          <w:rFonts w:ascii="Consolas"/>
          <w:spacing w:val="-1"/>
          <w:sz w:val="18"/>
        </w:rPr>
        <w:t xml:space="preserve"> </w:t>
      </w:r>
      <w:proofErr w:type="gramStart"/>
      <w:r>
        <w:rPr>
          <w:rFonts w:ascii="Consolas"/>
          <w:sz w:val="18"/>
        </w:rPr>
        <w:t>(</w:t>
      </w:r>
      <w:r>
        <w:rPr>
          <w:rFonts w:ascii="Consolas"/>
          <w:spacing w:val="-3"/>
          <w:sz w:val="18"/>
        </w:rPr>
        <w:t xml:space="preserve"> </w:t>
      </w:r>
      <w:r>
        <w:rPr>
          <w:rFonts w:ascii="Consolas"/>
          <w:sz w:val="18"/>
        </w:rPr>
        <w:t>WITH</w:t>
      </w:r>
      <w:proofErr w:type="gramEnd"/>
      <w:r>
        <w:rPr>
          <w:rFonts w:ascii="Consolas"/>
          <w:spacing w:val="-3"/>
          <w:sz w:val="18"/>
        </w:rPr>
        <w:t xml:space="preserve"> </w:t>
      </w:r>
      <w:r>
        <w:rPr>
          <w:rFonts w:ascii="Consolas"/>
          <w:sz w:val="18"/>
        </w:rPr>
        <w:t>COMPONENTS</w:t>
      </w:r>
      <w:r>
        <w:rPr>
          <w:rFonts w:ascii="Consolas"/>
          <w:spacing w:val="-2"/>
          <w:sz w:val="18"/>
        </w:rPr>
        <w:t xml:space="preserve"> </w:t>
      </w:r>
      <w:r>
        <w:rPr>
          <w:rFonts w:ascii="Consolas"/>
          <w:sz w:val="18"/>
        </w:rPr>
        <w:t>{</w:t>
      </w:r>
      <w:r>
        <w:rPr>
          <w:rFonts w:ascii="Consolas"/>
          <w:spacing w:val="-1"/>
          <w:sz w:val="18"/>
        </w:rPr>
        <w:t xml:space="preserve"> </w:t>
      </w:r>
      <w:r>
        <w:rPr>
          <w:rFonts w:ascii="Consolas"/>
          <w:sz w:val="18"/>
        </w:rPr>
        <w:t>...,</w:t>
      </w:r>
      <w:r>
        <w:rPr>
          <w:rFonts w:ascii="Consolas"/>
          <w:spacing w:val="-1"/>
          <w:sz w:val="18"/>
        </w:rPr>
        <w:t xml:space="preserve"> </w:t>
      </w:r>
      <w:r>
        <w:rPr>
          <w:rFonts w:ascii="Consolas"/>
          <w:sz w:val="18"/>
        </w:rPr>
        <w:t>antenna</w:t>
      </w:r>
      <w:r>
        <w:rPr>
          <w:rFonts w:ascii="Consolas"/>
          <w:spacing w:val="-1"/>
          <w:sz w:val="18"/>
        </w:rPr>
        <w:t xml:space="preserve"> </w:t>
      </w:r>
      <w:r>
        <w:rPr>
          <w:rFonts w:ascii="Consolas"/>
          <w:sz w:val="18"/>
        </w:rPr>
        <w:t>ABSENT</w:t>
      </w:r>
      <w:r>
        <w:rPr>
          <w:rFonts w:ascii="Consolas"/>
          <w:spacing w:val="-2"/>
          <w:sz w:val="18"/>
        </w:rPr>
        <w:t xml:space="preserve"> </w:t>
      </w:r>
      <w:r>
        <w:rPr>
          <w:rFonts w:ascii="Consolas"/>
          <w:spacing w:val="-5"/>
          <w:sz w:val="18"/>
        </w:rPr>
        <w:t>}),</w:t>
      </w:r>
    </w:p>
    <w:p w14:paraId="2A534082" w14:textId="77777777" w:rsidR="0086109B" w:rsidRDefault="00000000">
      <w:pPr>
        <w:spacing w:before="1"/>
        <w:ind w:left="821" w:right="7680"/>
        <w:rPr>
          <w:rFonts w:ascii="Consolas"/>
          <w:sz w:val="18"/>
        </w:rPr>
      </w:pPr>
      <w:proofErr w:type="spellStart"/>
      <w:r>
        <w:rPr>
          <w:rFonts w:ascii="Consolas"/>
          <w:sz w:val="18"/>
        </w:rPr>
        <w:t>channelIdentifier</w:t>
      </w:r>
      <w:proofErr w:type="spellEnd"/>
      <w:r>
        <w:rPr>
          <w:rFonts w:ascii="Consolas"/>
          <w:spacing w:val="-25"/>
          <w:sz w:val="18"/>
        </w:rPr>
        <w:t xml:space="preserve"> </w:t>
      </w:r>
      <w:r>
        <w:rPr>
          <w:rFonts w:ascii="Consolas"/>
          <w:sz w:val="18"/>
        </w:rPr>
        <w:t xml:space="preserve">(172), </w:t>
      </w:r>
      <w:proofErr w:type="spellStart"/>
      <w:r>
        <w:rPr>
          <w:rFonts w:ascii="Consolas"/>
          <w:sz w:val="18"/>
        </w:rPr>
        <w:t>timeSlot</w:t>
      </w:r>
      <w:proofErr w:type="spellEnd"/>
      <w:r>
        <w:rPr>
          <w:rFonts w:ascii="Consolas"/>
          <w:sz w:val="18"/>
        </w:rPr>
        <w:t xml:space="preserve"> (continuous), </w:t>
      </w:r>
      <w:proofErr w:type="spellStart"/>
      <w:r>
        <w:rPr>
          <w:rFonts w:ascii="Consolas"/>
          <w:spacing w:val="-2"/>
          <w:sz w:val="18"/>
        </w:rPr>
        <w:t>eventHandling</w:t>
      </w:r>
      <w:proofErr w:type="spellEnd"/>
    </w:p>
    <w:p w14:paraId="56DE828F" w14:textId="77777777" w:rsidR="0086109B" w:rsidRDefault="00000000">
      <w:pPr>
        <w:spacing w:before="1"/>
        <w:ind w:left="821"/>
        <w:rPr>
          <w:rFonts w:ascii="Consolas"/>
          <w:sz w:val="18"/>
        </w:rPr>
      </w:pPr>
      <w:r>
        <w:rPr>
          <w:rFonts w:ascii="Consolas"/>
          <w:spacing w:val="-5"/>
          <w:sz w:val="18"/>
        </w:rPr>
        <w:t>})</w:t>
      </w:r>
    </w:p>
    <w:p w14:paraId="31437ECB" w14:textId="77777777" w:rsidR="0086109B" w:rsidRDefault="0086109B">
      <w:pPr>
        <w:pStyle w:val="BodyText"/>
        <w:rPr>
          <w:rFonts w:ascii="Consolas"/>
          <w:sz w:val="18"/>
        </w:rPr>
      </w:pPr>
    </w:p>
    <w:p w14:paraId="0563F93B" w14:textId="77777777" w:rsidR="0086109B" w:rsidRDefault="00000000">
      <w:pPr>
        <w:pStyle w:val="Heading4"/>
        <w:numPr>
          <w:ilvl w:val="3"/>
          <w:numId w:val="3"/>
        </w:numPr>
        <w:tabs>
          <w:tab w:val="left" w:pos="1251"/>
        </w:tabs>
        <w:spacing w:before="1"/>
        <w:ind w:left="1251" w:hanging="824"/>
      </w:pPr>
      <w:proofErr w:type="spellStart"/>
      <w:r>
        <w:rPr>
          <w:color w:val="4F81BC"/>
          <w:spacing w:val="-2"/>
        </w:rPr>
        <w:t>StopBsmRx</w:t>
      </w:r>
      <w:proofErr w:type="spellEnd"/>
    </w:p>
    <w:p w14:paraId="675D0AD9" w14:textId="77777777" w:rsidR="0086109B" w:rsidRDefault="00000000">
      <w:pPr>
        <w:pStyle w:val="BodyText"/>
        <w:spacing w:before="21"/>
        <w:ind w:left="427"/>
      </w:pPr>
      <w:r>
        <w:t>This</w:t>
      </w:r>
      <w:r>
        <w:rPr>
          <w:spacing w:val="-6"/>
        </w:rPr>
        <w:t xml:space="preserve"> </w:t>
      </w:r>
      <w:r>
        <w:t>request</w:t>
      </w:r>
      <w:r>
        <w:rPr>
          <w:spacing w:val="-5"/>
        </w:rPr>
        <w:t xml:space="preserve"> </w:t>
      </w:r>
      <w:r>
        <w:t>starts</w:t>
      </w:r>
      <w:r>
        <w:rPr>
          <w:spacing w:val="-5"/>
        </w:rPr>
        <w:t xml:space="preserve"> </w:t>
      </w:r>
      <w:r>
        <w:t>BSM</w:t>
      </w:r>
      <w:r>
        <w:rPr>
          <w:spacing w:val="-4"/>
        </w:rPr>
        <w:t xml:space="preserve"> </w:t>
      </w:r>
      <w:r>
        <w:t>reception</w:t>
      </w:r>
      <w:r>
        <w:rPr>
          <w:spacing w:val="-3"/>
        </w:rPr>
        <w:t xml:space="preserve"> </w:t>
      </w:r>
      <w:r>
        <w:t>on</w:t>
      </w:r>
      <w:r>
        <w:rPr>
          <w:spacing w:val="-4"/>
        </w:rPr>
        <w:t xml:space="preserve"> </w:t>
      </w:r>
      <w:r>
        <w:t>the</w:t>
      </w:r>
      <w:r>
        <w:rPr>
          <w:spacing w:val="-4"/>
        </w:rPr>
        <w:t xml:space="preserve"> </w:t>
      </w:r>
      <w:r>
        <w:t>SUT.</w:t>
      </w:r>
      <w:r>
        <w:rPr>
          <w:spacing w:val="43"/>
        </w:rPr>
        <w:t xml:space="preserve"> </w:t>
      </w:r>
      <w:r>
        <w:t>The</w:t>
      </w:r>
      <w:r>
        <w:rPr>
          <w:spacing w:val="-1"/>
        </w:rPr>
        <w:t xml:space="preserve"> </w:t>
      </w:r>
      <w:proofErr w:type="spellStart"/>
      <w:r>
        <w:rPr>
          <w:i/>
        </w:rPr>
        <w:t>StopWsmRx</w:t>
      </w:r>
      <w:proofErr w:type="spellEnd"/>
      <w:r>
        <w:rPr>
          <w:i/>
          <w:spacing w:val="-2"/>
        </w:rPr>
        <w:t xml:space="preserve"> </w:t>
      </w:r>
      <w:r>
        <w:t>request</w:t>
      </w:r>
      <w:r>
        <w:rPr>
          <w:spacing w:val="-6"/>
        </w:rPr>
        <w:t xml:space="preserve"> </w:t>
      </w:r>
      <w:r>
        <w:t>is</w:t>
      </w:r>
      <w:r>
        <w:rPr>
          <w:spacing w:val="-5"/>
        </w:rPr>
        <w:t xml:space="preserve"> </w:t>
      </w:r>
      <w:r>
        <w:t>predefined</w:t>
      </w:r>
      <w:r>
        <w:rPr>
          <w:spacing w:val="-3"/>
        </w:rPr>
        <w:t xml:space="preserve"> </w:t>
      </w:r>
      <w:r>
        <w:t>in</w:t>
      </w:r>
      <w:r>
        <w:rPr>
          <w:spacing w:val="-1"/>
        </w:rPr>
        <w:t xml:space="preserve"> </w:t>
      </w:r>
      <w:r>
        <w:rPr>
          <w:i/>
        </w:rPr>
        <w:t>TCI-</w:t>
      </w:r>
      <w:proofErr w:type="spellStart"/>
      <w:r>
        <w:rPr>
          <w:i/>
        </w:rPr>
        <w:t>wsm</w:t>
      </w:r>
      <w:proofErr w:type="spellEnd"/>
      <w:r>
        <w:rPr>
          <w:i/>
          <w:spacing w:val="-5"/>
        </w:rPr>
        <w:t xml:space="preserve"> </w:t>
      </w:r>
      <w:proofErr w:type="gramStart"/>
      <w:r>
        <w:rPr>
          <w:spacing w:val="-2"/>
        </w:rPr>
        <w:t>module</w:t>
      </w:r>
      <w:proofErr w:type="gramEnd"/>
    </w:p>
    <w:p w14:paraId="77760C6F" w14:textId="77777777" w:rsidR="0086109B" w:rsidRDefault="00000000">
      <w:pPr>
        <w:spacing w:before="161"/>
        <w:ind w:left="1217" w:right="6060" w:hanging="790"/>
        <w:rPr>
          <w:rFonts w:ascii="Consolas"/>
          <w:sz w:val="18"/>
        </w:rPr>
      </w:pPr>
      <w:proofErr w:type="spellStart"/>
      <w:proofErr w:type="gramStart"/>
      <w:r>
        <w:rPr>
          <w:rFonts w:ascii="Consolas"/>
          <w:sz w:val="18"/>
        </w:rPr>
        <w:t>StopBsmRx</w:t>
      </w:r>
      <w:proofErr w:type="spellEnd"/>
      <w:r>
        <w:rPr>
          <w:rFonts w:ascii="Consolas"/>
          <w:sz w:val="18"/>
        </w:rPr>
        <w:t xml:space="preserve"> ::=</w:t>
      </w:r>
      <w:proofErr w:type="gramEnd"/>
      <w:r>
        <w:rPr>
          <w:rFonts w:ascii="Consolas"/>
          <w:sz w:val="18"/>
        </w:rPr>
        <w:t xml:space="preserve"> </w:t>
      </w:r>
      <w:proofErr w:type="spellStart"/>
      <w:r>
        <w:rPr>
          <w:rFonts w:ascii="Consolas"/>
          <w:sz w:val="18"/>
        </w:rPr>
        <w:t>StopWsmRx</w:t>
      </w:r>
      <w:proofErr w:type="spellEnd"/>
      <w:r>
        <w:rPr>
          <w:rFonts w:ascii="Consolas"/>
          <w:sz w:val="18"/>
        </w:rPr>
        <w:t xml:space="preserve"> (WITH COMPONENTS { psid</w:t>
      </w:r>
      <w:r>
        <w:rPr>
          <w:rFonts w:ascii="Consolas"/>
          <w:spacing w:val="-9"/>
          <w:sz w:val="18"/>
        </w:rPr>
        <w:t xml:space="preserve"> </w:t>
      </w:r>
      <w:r>
        <w:rPr>
          <w:rFonts w:ascii="Consolas"/>
          <w:sz w:val="18"/>
        </w:rPr>
        <w:t>(WITH</w:t>
      </w:r>
      <w:r>
        <w:rPr>
          <w:rFonts w:ascii="Consolas"/>
          <w:spacing w:val="-7"/>
          <w:sz w:val="18"/>
        </w:rPr>
        <w:t xml:space="preserve"> </w:t>
      </w:r>
      <w:r>
        <w:rPr>
          <w:rFonts w:ascii="Consolas"/>
          <w:sz w:val="18"/>
        </w:rPr>
        <w:t>COMPONENTS</w:t>
      </w:r>
      <w:r>
        <w:rPr>
          <w:rFonts w:ascii="Consolas"/>
          <w:spacing w:val="-7"/>
          <w:sz w:val="18"/>
        </w:rPr>
        <w:t xml:space="preserve"> </w:t>
      </w:r>
      <w:r>
        <w:rPr>
          <w:rFonts w:ascii="Consolas"/>
          <w:sz w:val="18"/>
        </w:rPr>
        <w:t>{content</w:t>
      </w:r>
      <w:r>
        <w:rPr>
          <w:rFonts w:ascii="Consolas"/>
          <w:spacing w:val="80"/>
          <w:sz w:val="18"/>
        </w:rPr>
        <w:t xml:space="preserve"> </w:t>
      </w:r>
      <w:r>
        <w:rPr>
          <w:rFonts w:ascii="Consolas"/>
          <w:sz w:val="18"/>
        </w:rPr>
        <w:t>(32)})</w:t>
      </w:r>
    </w:p>
    <w:p w14:paraId="06C7E3DB" w14:textId="77777777" w:rsidR="0086109B" w:rsidRDefault="00000000">
      <w:pPr>
        <w:spacing w:line="210" w:lineRule="exact"/>
        <w:ind w:left="821"/>
        <w:rPr>
          <w:rFonts w:ascii="Consolas"/>
          <w:sz w:val="18"/>
        </w:rPr>
      </w:pPr>
      <w:r>
        <w:rPr>
          <w:rFonts w:ascii="Consolas"/>
          <w:spacing w:val="-5"/>
          <w:sz w:val="18"/>
        </w:rPr>
        <w:t>})</w:t>
      </w:r>
    </w:p>
    <w:p w14:paraId="3D7D00D5" w14:textId="77777777" w:rsidR="0086109B" w:rsidRDefault="0086109B">
      <w:pPr>
        <w:pStyle w:val="BodyText"/>
        <w:rPr>
          <w:rFonts w:ascii="Consolas"/>
          <w:sz w:val="18"/>
        </w:rPr>
      </w:pPr>
    </w:p>
    <w:p w14:paraId="7F95AEA9" w14:textId="77777777" w:rsidR="0086109B" w:rsidRDefault="00000000">
      <w:pPr>
        <w:pStyle w:val="Heading4"/>
        <w:numPr>
          <w:ilvl w:val="3"/>
          <w:numId w:val="3"/>
        </w:numPr>
        <w:tabs>
          <w:tab w:val="left" w:pos="1250"/>
        </w:tabs>
        <w:ind w:left="1250" w:hanging="823"/>
      </w:pPr>
      <w:proofErr w:type="spellStart"/>
      <w:r>
        <w:rPr>
          <w:color w:val="4F81BC"/>
        </w:rPr>
        <w:t>setGpsTime</w:t>
      </w:r>
      <w:proofErr w:type="spellEnd"/>
      <w:r>
        <w:rPr>
          <w:color w:val="4F81BC"/>
          <w:spacing w:val="-7"/>
        </w:rPr>
        <w:t xml:space="preserve"> </w:t>
      </w:r>
      <w:r>
        <w:rPr>
          <w:color w:val="4F81BC"/>
          <w:spacing w:val="-2"/>
        </w:rPr>
        <w:t>(Deprecated)</w:t>
      </w:r>
    </w:p>
    <w:p w14:paraId="2C5A8DF2" w14:textId="77777777" w:rsidR="0086109B" w:rsidRDefault="00000000">
      <w:pPr>
        <w:pStyle w:val="BodyText"/>
        <w:spacing w:before="22"/>
        <w:ind w:left="427"/>
      </w:pPr>
      <w:r>
        <w:t>This</w:t>
      </w:r>
      <w:r>
        <w:rPr>
          <w:spacing w:val="-6"/>
        </w:rPr>
        <w:t xml:space="preserve"> </w:t>
      </w:r>
      <w:r>
        <w:t>request</w:t>
      </w:r>
      <w:r>
        <w:rPr>
          <w:spacing w:val="-5"/>
        </w:rPr>
        <w:t xml:space="preserve"> </w:t>
      </w:r>
      <w:r>
        <w:t>was</w:t>
      </w:r>
      <w:r>
        <w:rPr>
          <w:spacing w:val="-6"/>
        </w:rPr>
        <w:t xml:space="preserve"> </w:t>
      </w:r>
      <w:r>
        <w:t>moved</w:t>
      </w:r>
      <w:r>
        <w:rPr>
          <w:spacing w:val="-3"/>
        </w:rPr>
        <w:t xml:space="preserve"> </w:t>
      </w:r>
      <w:r>
        <w:t>to</w:t>
      </w:r>
      <w:r>
        <w:rPr>
          <w:spacing w:val="-4"/>
        </w:rPr>
        <w:t xml:space="preserve"> </w:t>
      </w:r>
      <w:r>
        <w:t>the</w:t>
      </w:r>
      <w:r>
        <w:rPr>
          <w:spacing w:val="-2"/>
        </w:rPr>
        <w:t xml:space="preserve"> </w:t>
      </w:r>
      <w:r>
        <w:rPr>
          <w:i/>
        </w:rPr>
        <w:t>TCI-</w:t>
      </w:r>
      <w:proofErr w:type="spellStart"/>
      <w:r>
        <w:rPr>
          <w:i/>
        </w:rPr>
        <w:t>SutControl</w:t>
      </w:r>
      <w:proofErr w:type="spellEnd"/>
      <w:r>
        <w:rPr>
          <w:i/>
          <w:spacing w:val="-4"/>
        </w:rPr>
        <w:t xml:space="preserve"> </w:t>
      </w:r>
      <w:r>
        <w:t>module.</w:t>
      </w:r>
      <w:r>
        <w:rPr>
          <w:spacing w:val="-2"/>
        </w:rPr>
        <w:t xml:space="preserve"> </w:t>
      </w:r>
      <w:r>
        <w:t>Refer</w:t>
      </w:r>
      <w:r>
        <w:rPr>
          <w:spacing w:val="-5"/>
        </w:rPr>
        <w:t xml:space="preserve"> </w:t>
      </w:r>
      <w:r>
        <w:t>to</w:t>
      </w:r>
      <w:r>
        <w:rPr>
          <w:spacing w:val="-2"/>
        </w:rPr>
        <w:t xml:space="preserve"> </w:t>
      </w:r>
      <w:hyperlink w:anchor="_bookmark92" w:history="1">
        <w:r>
          <w:rPr>
            <w:color w:val="0562C1"/>
            <w:u w:val="single" w:color="0562C1"/>
          </w:rPr>
          <w:t>8.5.2.14</w:t>
        </w:r>
        <w:r>
          <w:rPr>
            <w:color w:val="0562C1"/>
            <w:spacing w:val="-4"/>
            <w:u w:val="single" w:color="0562C1"/>
          </w:rPr>
          <w:t xml:space="preserve"> </w:t>
        </w:r>
        <w:proofErr w:type="spellStart"/>
        <w:r>
          <w:rPr>
            <w:color w:val="0562C1"/>
            <w:spacing w:val="-2"/>
            <w:u w:val="single" w:color="0562C1"/>
          </w:rPr>
          <w:t>setGpsTimeSetGpsTime</w:t>
        </w:r>
        <w:proofErr w:type="spellEnd"/>
        <w:r>
          <w:rPr>
            <w:spacing w:val="-2"/>
          </w:rPr>
          <w:t>.</w:t>
        </w:r>
      </w:hyperlink>
    </w:p>
    <w:p w14:paraId="29043CD4" w14:textId="77777777" w:rsidR="0086109B" w:rsidRDefault="00000000">
      <w:pPr>
        <w:pStyle w:val="ListParagraph"/>
        <w:numPr>
          <w:ilvl w:val="2"/>
          <w:numId w:val="4"/>
        </w:numPr>
        <w:tabs>
          <w:tab w:val="left" w:pos="968"/>
        </w:tabs>
        <w:spacing w:before="160"/>
        <w:ind w:left="968" w:hanging="555"/>
        <w:rPr>
          <w:rFonts w:ascii="Cambria"/>
          <w:b/>
        </w:rPr>
      </w:pPr>
      <w:r>
        <w:rPr>
          <w:rFonts w:ascii="Cambria"/>
          <w:b/>
          <w:i/>
          <w:color w:val="16365D"/>
        </w:rPr>
        <w:t>Response</w:t>
      </w:r>
      <w:r>
        <w:rPr>
          <w:rFonts w:ascii="Cambria"/>
          <w:b/>
          <w:i/>
          <w:color w:val="16365D"/>
          <w:spacing w:val="-8"/>
        </w:rPr>
        <w:t xml:space="preserve"> </w:t>
      </w:r>
      <w:r>
        <w:rPr>
          <w:rFonts w:ascii="Cambria"/>
          <w:b/>
          <w:color w:val="16365D"/>
          <w:spacing w:val="-2"/>
        </w:rPr>
        <w:t>messages</w:t>
      </w:r>
    </w:p>
    <w:p w14:paraId="229E6889" w14:textId="77777777" w:rsidR="0086109B" w:rsidRDefault="00000000">
      <w:pPr>
        <w:spacing w:before="187"/>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321D093E" w14:textId="77777777" w:rsidR="0086109B" w:rsidRDefault="0086109B">
      <w:pPr>
        <w:pStyle w:val="BodyText"/>
        <w:spacing w:before="4"/>
        <w:rPr>
          <w:i/>
          <w:sz w:val="17"/>
        </w:rPr>
      </w:pPr>
    </w:p>
    <w:p w14:paraId="1EF84F37" w14:textId="77777777" w:rsidR="0086109B" w:rsidRDefault="00000000">
      <w:pPr>
        <w:pStyle w:val="BodyText"/>
        <w:ind w:left="422"/>
      </w:pPr>
      <w:r>
        <w:rPr>
          <w:spacing w:val="-2"/>
        </w:rPr>
        <w:t>module.</w:t>
      </w:r>
    </w:p>
    <w:p w14:paraId="3703B398" w14:textId="77777777" w:rsidR="0086109B" w:rsidRDefault="00000000">
      <w:pPr>
        <w:pStyle w:val="ListParagraph"/>
        <w:numPr>
          <w:ilvl w:val="2"/>
          <w:numId w:val="4"/>
        </w:numPr>
        <w:tabs>
          <w:tab w:val="left" w:pos="982"/>
        </w:tabs>
        <w:spacing w:before="196"/>
        <w:ind w:left="982" w:hanging="555"/>
        <w:rPr>
          <w:rFonts w:ascii="Cambria"/>
          <w:b/>
        </w:rPr>
      </w:pPr>
      <w:r>
        <w:rPr>
          <w:rFonts w:ascii="Cambria"/>
          <w:b/>
          <w:i/>
          <w:color w:val="16365D"/>
        </w:rPr>
        <w:t>Indication</w:t>
      </w:r>
      <w:r>
        <w:rPr>
          <w:rFonts w:ascii="Cambria"/>
          <w:b/>
          <w:i/>
          <w:color w:val="16365D"/>
          <w:spacing w:val="-10"/>
        </w:rPr>
        <w:t xml:space="preserve"> </w:t>
      </w:r>
      <w:r>
        <w:rPr>
          <w:rFonts w:ascii="Cambria"/>
          <w:b/>
          <w:color w:val="16365D"/>
          <w:spacing w:val="-2"/>
        </w:rPr>
        <w:t>messages</w:t>
      </w:r>
    </w:p>
    <w:p w14:paraId="240D940E" w14:textId="77777777" w:rsidR="0086109B" w:rsidRDefault="00000000">
      <w:pPr>
        <w:pStyle w:val="BodyText"/>
        <w:spacing w:before="188"/>
        <w:ind w:left="413"/>
      </w:pPr>
      <w:r>
        <w:t>The</w:t>
      </w:r>
      <w:r>
        <w:rPr>
          <w:spacing w:val="-4"/>
        </w:rPr>
        <w:t xml:space="preserve"> </w:t>
      </w:r>
      <w:r>
        <w:rPr>
          <w:i/>
        </w:rPr>
        <w:t>Indication</w:t>
      </w:r>
      <w:r>
        <w:rPr>
          <w:i/>
          <w:spacing w:val="-2"/>
        </w:rPr>
        <w:t xml:space="preserve"> </w:t>
      </w:r>
      <w:r>
        <w:t>message</w:t>
      </w:r>
      <w:r>
        <w:rPr>
          <w:spacing w:val="-4"/>
        </w:rPr>
        <w:t xml:space="preserve"> </w:t>
      </w:r>
      <w:r>
        <w:t>is</w:t>
      </w:r>
      <w:r>
        <w:rPr>
          <w:spacing w:val="-5"/>
        </w:rPr>
        <w:t xml:space="preserve"> </w:t>
      </w:r>
      <w:r>
        <w:t>sent</w:t>
      </w:r>
      <w:r>
        <w:rPr>
          <w:spacing w:val="-5"/>
        </w:rPr>
        <w:t xml:space="preserve"> </w:t>
      </w:r>
      <w:r>
        <w:t>from</w:t>
      </w:r>
      <w:r>
        <w:rPr>
          <w:spacing w:val="-3"/>
        </w:rPr>
        <w:t xml:space="preserve"> </w:t>
      </w:r>
      <w:r>
        <w:t>the</w:t>
      </w:r>
      <w:r>
        <w:rPr>
          <w:spacing w:val="-6"/>
        </w:rPr>
        <w:t xml:space="preserve"> </w:t>
      </w:r>
      <w:r>
        <w:t>SUT</w:t>
      </w:r>
      <w:r>
        <w:rPr>
          <w:spacing w:val="-4"/>
        </w:rPr>
        <w:t xml:space="preserve"> </w:t>
      </w:r>
      <w:r>
        <w:t>to</w:t>
      </w:r>
      <w:r>
        <w:rPr>
          <w:spacing w:val="-4"/>
        </w:rPr>
        <w:t xml:space="preserve"> </w:t>
      </w:r>
      <w:r>
        <w:t>the</w:t>
      </w:r>
      <w:r>
        <w:rPr>
          <w:spacing w:val="-4"/>
        </w:rPr>
        <w:t xml:space="preserve"> </w:t>
      </w:r>
      <w:r>
        <w:t>TS</w:t>
      </w:r>
      <w:r>
        <w:rPr>
          <w:spacing w:val="-5"/>
        </w:rPr>
        <w:t xml:space="preserve"> </w:t>
      </w:r>
      <w:r>
        <w:t>indicating</w:t>
      </w:r>
      <w:r>
        <w:rPr>
          <w:spacing w:val="-3"/>
        </w:rPr>
        <w:t xml:space="preserve"> </w:t>
      </w:r>
      <w:r>
        <w:t>an</w:t>
      </w:r>
      <w:r>
        <w:rPr>
          <w:spacing w:val="-3"/>
        </w:rPr>
        <w:t xml:space="preserve"> </w:t>
      </w:r>
      <w:r>
        <w:t>occurrence</w:t>
      </w:r>
      <w:r>
        <w:rPr>
          <w:spacing w:val="-4"/>
        </w:rPr>
        <w:t xml:space="preserve"> </w:t>
      </w:r>
      <w:r>
        <w:t>of</w:t>
      </w:r>
      <w:r>
        <w:rPr>
          <w:spacing w:val="-4"/>
        </w:rPr>
        <w:t xml:space="preserve"> </w:t>
      </w:r>
      <w:r>
        <w:t>a</w:t>
      </w:r>
      <w:r>
        <w:rPr>
          <w:spacing w:val="-6"/>
        </w:rPr>
        <w:t xml:space="preserve"> </w:t>
      </w:r>
      <w:r>
        <w:t>predefined</w:t>
      </w:r>
      <w:r>
        <w:rPr>
          <w:spacing w:val="-3"/>
        </w:rPr>
        <w:t xml:space="preserve"> </w:t>
      </w:r>
      <w:r>
        <w:rPr>
          <w:spacing w:val="-2"/>
        </w:rPr>
        <w:t>event.</w:t>
      </w:r>
    </w:p>
    <w:p w14:paraId="37F59BA7" w14:textId="77777777" w:rsidR="0086109B" w:rsidRDefault="00000000">
      <w:pPr>
        <w:spacing w:before="7"/>
        <w:ind w:left="422"/>
        <w:rPr>
          <w:sz w:val="20"/>
        </w:rPr>
      </w:pPr>
      <w:r>
        <w:rPr>
          <w:i/>
          <w:sz w:val="20"/>
        </w:rPr>
        <w:t>TCI-29451</w:t>
      </w:r>
      <w:r>
        <w:rPr>
          <w:i/>
          <w:spacing w:val="-8"/>
          <w:sz w:val="20"/>
        </w:rPr>
        <w:t xml:space="preserve"> </w:t>
      </w:r>
      <w:r>
        <w:rPr>
          <w:sz w:val="20"/>
        </w:rPr>
        <w:t>defines</w:t>
      </w:r>
      <w:r>
        <w:rPr>
          <w:spacing w:val="-6"/>
          <w:sz w:val="20"/>
        </w:rPr>
        <w:t xml:space="preserve"> </w:t>
      </w:r>
      <w:r>
        <w:rPr>
          <w:i/>
          <w:sz w:val="20"/>
        </w:rPr>
        <w:t>D2945Indication</w:t>
      </w:r>
      <w:r>
        <w:rPr>
          <w:i/>
          <w:spacing w:val="-5"/>
          <w:sz w:val="20"/>
        </w:rPr>
        <w:t xml:space="preserve"> </w:t>
      </w:r>
      <w:r>
        <w:rPr>
          <w:sz w:val="20"/>
        </w:rPr>
        <w:t>as</w:t>
      </w:r>
      <w:r>
        <w:rPr>
          <w:spacing w:val="-7"/>
          <w:sz w:val="20"/>
        </w:rPr>
        <w:t xml:space="preserve"> </w:t>
      </w:r>
      <w:r>
        <w:rPr>
          <w:spacing w:val="-2"/>
          <w:sz w:val="20"/>
        </w:rPr>
        <w:t>follows:</w:t>
      </w:r>
    </w:p>
    <w:p w14:paraId="646122D8" w14:textId="77777777" w:rsidR="0086109B" w:rsidRDefault="0086109B">
      <w:pPr>
        <w:pStyle w:val="BodyText"/>
        <w:rPr>
          <w:sz w:val="22"/>
        </w:rPr>
      </w:pPr>
    </w:p>
    <w:p w14:paraId="7D8295C0" w14:textId="77777777" w:rsidR="0086109B" w:rsidRDefault="00000000">
      <w:pPr>
        <w:spacing w:before="158" w:line="252" w:lineRule="auto"/>
        <w:ind w:left="806" w:right="5645" w:hanging="394"/>
        <w:rPr>
          <w:rFonts w:ascii="Consolas"/>
          <w:sz w:val="18"/>
        </w:rPr>
      </w:pPr>
      <w:r>
        <w:rPr>
          <w:rFonts w:ascii="Consolas"/>
          <w:sz w:val="18"/>
        </w:rPr>
        <w:t>D2945</w:t>
      </w:r>
      <w:proofErr w:type="gramStart"/>
      <w:r>
        <w:rPr>
          <w:rFonts w:ascii="Consolas"/>
          <w:sz w:val="18"/>
        </w:rPr>
        <w:t>Indication</w:t>
      </w:r>
      <w:r>
        <w:rPr>
          <w:rFonts w:ascii="Consolas"/>
          <w:spacing w:val="-8"/>
          <w:sz w:val="18"/>
        </w:rPr>
        <w:t xml:space="preserve"> </w:t>
      </w:r>
      <w:r>
        <w:rPr>
          <w:rFonts w:ascii="Consolas"/>
          <w:sz w:val="18"/>
        </w:rPr>
        <w:t>::=</w:t>
      </w:r>
      <w:proofErr w:type="gramEnd"/>
      <w:r>
        <w:rPr>
          <w:rFonts w:ascii="Consolas"/>
          <w:spacing w:val="-9"/>
          <w:sz w:val="18"/>
        </w:rPr>
        <w:t xml:space="preserve"> </w:t>
      </w:r>
      <w:r>
        <w:rPr>
          <w:rFonts w:ascii="Consolas"/>
          <w:sz w:val="18"/>
        </w:rPr>
        <w:t>Indication</w:t>
      </w:r>
      <w:r>
        <w:rPr>
          <w:rFonts w:ascii="Consolas"/>
          <w:spacing w:val="-7"/>
          <w:sz w:val="18"/>
        </w:rPr>
        <w:t xml:space="preserve"> </w:t>
      </w:r>
      <w:r>
        <w:rPr>
          <w:rFonts w:ascii="Consolas"/>
          <w:sz w:val="18"/>
        </w:rPr>
        <w:t>(WITH</w:t>
      </w:r>
      <w:r>
        <w:rPr>
          <w:rFonts w:ascii="Consolas"/>
          <w:spacing w:val="-8"/>
          <w:sz w:val="18"/>
        </w:rPr>
        <w:t xml:space="preserve"> </w:t>
      </w:r>
      <w:r>
        <w:rPr>
          <w:rFonts w:ascii="Consolas"/>
          <w:sz w:val="18"/>
        </w:rPr>
        <w:t>COMPONENTS</w:t>
      </w:r>
      <w:r>
        <w:rPr>
          <w:rFonts w:ascii="Consolas"/>
          <w:spacing w:val="-5"/>
          <w:sz w:val="18"/>
        </w:rPr>
        <w:t xml:space="preserve"> </w:t>
      </w:r>
      <w:r>
        <w:rPr>
          <w:rFonts w:ascii="Consolas"/>
          <w:sz w:val="18"/>
        </w:rPr>
        <w:t xml:space="preserve">{ </w:t>
      </w:r>
      <w:r>
        <w:rPr>
          <w:rFonts w:ascii="Consolas"/>
          <w:spacing w:val="-2"/>
          <w:sz w:val="18"/>
        </w:rPr>
        <w:t>radio,</w:t>
      </w:r>
    </w:p>
    <w:p w14:paraId="15B7EC6D" w14:textId="77777777" w:rsidR="0086109B" w:rsidRDefault="00000000">
      <w:pPr>
        <w:spacing w:line="210" w:lineRule="exact"/>
        <w:ind w:right="8351"/>
        <w:jc w:val="right"/>
        <w:rPr>
          <w:rFonts w:ascii="Consolas"/>
          <w:sz w:val="18"/>
        </w:rPr>
      </w:pPr>
      <w:r>
        <w:rPr>
          <w:rFonts w:ascii="Consolas"/>
          <w:sz w:val="18"/>
        </w:rPr>
        <w:t>event</w:t>
      </w:r>
      <w:r>
        <w:rPr>
          <w:rFonts w:ascii="Consolas"/>
          <w:spacing w:val="-2"/>
          <w:sz w:val="18"/>
        </w:rPr>
        <w:t xml:space="preserve"> </w:t>
      </w:r>
      <w:proofErr w:type="gramStart"/>
      <w:r>
        <w:rPr>
          <w:rFonts w:ascii="Consolas"/>
          <w:sz w:val="18"/>
        </w:rPr>
        <w:t>(</w:t>
      </w:r>
      <w:r>
        <w:rPr>
          <w:rFonts w:ascii="Consolas"/>
          <w:spacing w:val="-3"/>
          <w:sz w:val="18"/>
        </w:rPr>
        <w:t xml:space="preserve"> </w:t>
      </w:r>
      <w:proofErr w:type="spellStart"/>
      <w:r>
        <w:rPr>
          <w:rFonts w:ascii="Consolas"/>
          <w:sz w:val="18"/>
        </w:rPr>
        <w:t>eWsmPktRx</w:t>
      </w:r>
      <w:proofErr w:type="spellEnd"/>
      <w:proofErr w:type="gramEnd"/>
      <w:r>
        <w:rPr>
          <w:rFonts w:ascii="Consolas"/>
          <w:spacing w:val="-2"/>
          <w:sz w:val="18"/>
        </w:rPr>
        <w:t xml:space="preserve"> </w:t>
      </w:r>
      <w:r>
        <w:rPr>
          <w:rFonts w:ascii="Consolas"/>
          <w:spacing w:val="-10"/>
          <w:sz w:val="18"/>
        </w:rPr>
        <w:t>|</w:t>
      </w:r>
    </w:p>
    <w:p w14:paraId="4BF5C6DF" w14:textId="77777777" w:rsidR="0086109B" w:rsidRDefault="00000000">
      <w:pPr>
        <w:spacing w:before="10"/>
        <w:ind w:right="8449"/>
        <w:jc w:val="right"/>
        <w:rPr>
          <w:rFonts w:ascii="Consolas"/>
          <w:sz w:val="18"/>
        </w:rPr>
      </w:pPr>
      <w:r>
        <w:rPr>
          <w:rFonts w:ascii="Consolas"/>
          <w:spacing w:val="-2"/>
          <w:sz w:val="18"/>
        </w:rPr>
        <w:t>exception),</w:t>
      </w:r>
    </w:p>
    <w:p w14:paraId="2EDB3879" w14:textId="77777777" w:rsidR="0086109B" w:rsidRDefault="00000000">
      <w:pPr>
        <w:spacing w:before="10"/>
        <w:ind w:left="806"/>
        <w:rPr>
          <w:rFonts w:ascii="Consolas"/>
          <w:sz w:val="18"/>
        </w:rPr>
      </w:pPr>
      <w:proofErr w:type="spellStart"/>
      <w:r>
        <w:rPr>
          <w:rFonts w:ascii="Consolas"/>
          <w:sz w:val="18"/>
        </w:rPr>
        <w:t>eventParams</w:t>
      </w:r>
      <w:proofErr w:type="spellEnd"/>
      <w:r>
        <w:rPr>
          <w:rFonts w:ascii="Consolas"/>
          <w:spacing w:val="-6"/>
          <w:sz w:val="18"/>
        </w:rPr>
        <w:t xml:space="preserve"> </w:t>
      </w:r>
      <w:r>
        <w:rPr>
          <w:rFonts w:ascii="Consolas"/>
          <w:sz w:val="18"/>
        </w:rPr>
        <w:t>(WITH</w:t>
      </w:r>
      <w:r>
        <w:rPr>
          <w:rFonts w:ascii="Consolas"/>
          <w:spacing w:val="-4"/>
          <w:sz w:val="18"/>
        </w:rPr>
        <w:t xml:space="preserve"> </w:t>
      </w:r>
      <w:r>
        <w:rPr>
          <w:rFonts w:ascii="Consolas"/>
          <w:sz w:val="18"/>
        </w:rPr>
        <w:t>COMPONENTS</w:t>
      </w:r>
      <w:r>
        <w:rPr>
          <w:rFonts w:ascii="Consolas"/>
          <w:spacing w:val="-4"/>
          <w:sz w:val="18"/>
        </w:rPr>
        <w:t xml:space="preserve"> </w:t>
      </w:r>
      <w:r>
        <w:rPr>
          <w:rFonts w:ascii="Consolas"/>
          <w:spacing w:val="-2"/>
          <w:sz w:val="18"/>
        </w:rPr>
        <w:t>{</w:t>
      </w:r>
      <w:proofErr w:type="spellStart"/>
      <w:r>
        <w:rPr>
          <w:rFonts w:ascii="Consolas"/>
          <w:spacing w:val="-2"/>
          <w:sz w:val="18"/>
        </w:rPr>
        <w:t>wsm</w:t>
      </w:r>
      <w:proofErr w:type="spellEnd"/>
      <w:r>
        <w:rPr>
          <w:rFonts w:ascii="Consolas"/>
          <w:spacing w:val="-2"/>
          <w:sz w:val="18"/>
        </w:rPr>
        <w:t>}</w:t>
      </w:r>
    </w:p>
    <w:p w14:paraId="2B123D2B" w14:textId="77777777" w:rsidR="0086109B" w:rsidRDefault="00000000">
      <w:pPr>
        <w:spacing w:before="10" w:line="252" w:lineRule="auto"/>
        <w:ind w:left="806" w:right="7680" w:firstLine="1286"/>
        <w:rPr>
          <w:rFonts w:ascii="Consolas"/>
          <w:sz w:val="18"/>
        </w:rPr>
      </w:pPr>
      <w:r>
        <w:rPr>
          <w:rFonts w:ascii="Consolas"/>
          <w:sz w:val="18"/>
        </w:rPr>
        <w:t>)</w:t>
      </w:r>
      <w:r>
        <w:rPr>
          <w:rFonts w:ascii="Consolas"/>
          <w:spacing w:val="-25"/>
          <w:sz w:val="18"/>
        </w:rPr>
        <w:t xml:space="preserve"> </w:t>
      </w:r>
      <w:r>
        <w:rPr>
          <w:rFonts w:ascii="Consolas"/>
          <w:sz w:val="18"/>
        </w:rPr>
        <w:t xml:space="preserve">OPTIONAL, </w:t>
      </w:r>
      <w:proofErr w:type="spellStart"/>
      <w:r>
        <w:rPr>
          <w:rFonts w:ascii="Consolas"/>
          <w:sz w:val="18"/>
        </w:rPr>
        <w:t>pdu</w:t>
      </w:r>
      <w:proofErr w:type="spellEnd"/>
      <w:r>
        <w:rPr>
          <w:rFonts w:ascii="Consolas"/>
          <w:sz w:val="18"/>
        </w:rPr>
        <w:t xml:space="preserve"> OPTIONAL,</w:t>
      </w:r>
    </w:p>
    <w:p w14:paraId="75C171D6" w14:textId="77777777" w:rsidR="0086109B" w:rsidRDefault="00000000">
      <w:pPr>
        <w:spacing w:line="210" w:lineRule="exact"/>
        <w:ind w:left="806"/>
        <w:rPr>
          <w:rFonts w:ascii="Consolas"/>
          <w:sz w:val="18"/>
        </w:rPr>
      </w:pPr>
      <w:r>
        <w:rPr>
          <w:rFonts w:ascii="Consolas"/>
          <w:sz w:val="18"/>
        </w:rPr>
        <w:t>exception</w:t>
      </w:r>
      <w:r>
        <w:rPr>
          <w:rFonts w:ascii="Consolas"/>
          <w:spacing w:val="-3"/>
          <w:sz w:val="18"/>
        </w:rPr>
        <w:t xml:space="preserve"> </w:t>
      </w:r>
      <w:r>
        <w:rPr>
          <w:rFonts w:ascii="Consolas"/>
          <w:spacing w:val="-2"/>
          <w:sz w:val="18"/>
        </w:rPr>
        <w:t>OPTIONAL</w:t>
      </w:r>
    </w:p>
    <w:p w14:paraId="19390911" w14:textId="77777777" w:rsidR="0086109B" w:rsidRDefault="00000000">
      <w:pPr>
        <w:spacing w:before="10"/>
        <w:ind w:left="511"/>
        <w:rPr>
          <w:rFonts w:ascii="Consolas"/>
          <w:sz w:val="18"/>
        </w:rPr>
      </w:pPr>
      <w:r>
        <w:rPr>
          <w:rFonts w:ascii="Consolas"/>
          <w:spacing w:val="-5"/>
          <w:sz w:val="18"/>
        </w:rPr>
        <w:t>})</w:t>
      </w:r>
    </w:p>
    <w:p w14:paraId="3C1DA16D" w14:textId="77777777" w:rsidR="0086109B" w:rsidRDefault="0086109B">
      <w:pPr>
        <w:rPr>
          <w:rFonts w:ascii="Consolas"/>
          <w:sz w:val="18"/>
        </w:rPr>
        <w:sectPr w:rsidR="0086109B">
          <w:pgSz w:w="12240" w:h="15840"/>
          <w:pgMar w:top="1200" w:right="0" w:bottom="1280" w:left="1200" w:header="0" w:footer="1094" w:gutter="0"/>
          <w:cols w:space="720"/>
        </w:sectPr>
      </w:pPr>
    </w:p>
    <w:p w14:paraId="57C69AAD" w14:textId="77777777" w:rsidR="0086109B" w:rsidRDefault="00000000">
      <w:pPr>
        <w:spacing w:before="76"/>
        <w:ind w:left="413"/>
        <w:rPr>
          <w:sz w:val="20"/>
        </w:rPr>
      </w:pPr>
      <w:r>
        <w:rPr>
          <w:sz w:val="20"/>
        </w:rPr>
        <w:lastRenderedPageBreak/>
        <w:t>where</w:t>
      </w:r>
      <w:r>
        <w:rPr>
          <w:spacing w:val="-4"/>
          <w:sz w:val="20"/>
        </w:rPr>
        <w:t xml:space="preserve"> </w:t>
      </w:r>
      <w:r>
        <w:rPr>
          <w:i/>
          <w:sz w:val="20"/>
        </w:rPr>
        <w:t>Indication</w:t>
      </w:r>
      <w:r>
        <w:rPr>
          <w:i/>
          <w:spacing w:val="-3"/>
          <w:sz w:val="20"/>
        </w:rPr>
        <w:t xml:space="preserve"> </w:t>
      </w:r>
      <w:r>
        <w:rPr>
          <w:sz w:val="20"/>
        </w:rPr>
        <w:t>is</w:t>
      </w:r>
      <w:r>
        <w:rPr>
          <w:spacing w:val="-6"/>
          <w:sz w:val="20"/>
        </w:rPr>
        <w:t xml:space="preserve"> </w:t>
      </w:r>
      <w:r>
        <w:rPr>
          <w:sz w:val="20"/>
        </w:rPr>
        <w:t>defined</w:t>
      </w:r>
      <w:r>
        <w:rPr>
          <w:spacing w:val="-4"/>
          <w:sz w:val="20"/>
        </w:rPr>
        <w:t xml:space="preserve"> </w:t>
      </w:r>
      <w:r>
        <w:rPr>
          <w:sz w:val="20"/>
        </w:rPr>
        <w:t>in</w:t>
      </w:r>
      <w:r>
        <w:rPr>
          <w:spacing w:val="-7"/>
          <w:sz w:val="20"/>
        </w:rPr>
        <w:t xml:space="preserve"> </w:t>
      </w:r>
      <w:r>
        <w:rPr>
          <w:sz w:val="20"/>
        </w:rPr>
        <w:t>the</w:t>
      </w:r>
      <w:r>
        <w:rPr>
          <w:spacing w:val="-2"/>
          <w:sz w:val="20"/>
        </w:rPr>
        <w:t xml:space="preserve"> </w:t>
      </w:r>
      <w:r>
        <w:rPr>
          <w:i/>
          <w:sz w:val="20"/>
        </w:rPr>
        <w:t>TCI-indication</w:t>
      </w:r>
      <w:r>
        <w:rPr>
          <w:i/>
          <w:spacing w:val="-3"/>
          <w:sz w:val="20"/>
        </w:rPr>
        <w:t xml:space="preserve"> </w:t>
      </w:r>
      <w:r>
        <w:rPr>
          <w:spacing w:val="-2"/>
          <w:sz w:val="20"/>
        </w:rPr>
        <w:t>module.</w:t>
      </w:r>
    </w:p>
    <w:p w14:paraId="7928D502" w14:textId="77777777" w:rsidR="0086109B" w:rsidRDefault="0086109B">
      <w:pPr>
        <w:pStyle w:val="BodyText"/>
        <w:spacing w:before="7"/>
        <w:rPr>
          <w:sz w:val="21"/>
        </w:rPr>
      </w:pPr>
    </w:p>
    <w:p w14:paraId="2E8098BA" w14:textId="77777777" w:rsidR="0086109B" w:rsidRDefault="00000000">
      <w:pPr>
        <w:pStyle w:val="ListParagraph"/>
        <w:numPr>
          <w:ilvl w:val="2"/>
          <w:numId w:val="4"/>
        </w:numPr>
        <w:tabs>
          <w:tab w:val="left" w:pos="982"/>
        </w:tabs>
        <w:spacing w:before="1"/>
        <w:ind w:left="982" w:hanging="555"/>
        <w:rPr>
          <w:rFonts w:ascii="Cambria"/>
          <w:b/>
        </w:rPr>
      </w:pPr>
      <w:proofErr w:type="spellStart"/>
      <w:r>
        <w:rPr>
          <w:rFonts w:ascii="Cambria"/>
          <w:b/>
          <w:i/>
          <w:color w:val="16365D"/>
          <w:spacing w:val="-2"/>
        </w:rPr>
        <w:t>ResponseInfo</w:t>
      </w:r>
      <w:proofErr w:type="spellEnd"/>
      <w:r>
        <w:rPr>
          <w:rFonts w:ascii="Cambria"/>
          <w:b/>
          <w:i/>
          <w:color w:val="16365D"/>
          <w:spacing w:val="10"/>
        </w:rPr>
        <w:t xml:space="preserve"> </w:t>
      </w:r>
      <w:r>
        <w:rPr>
          <w:rFonts w:ascii="Cambria"/>
          <w:b/>
          <w:color w:val="16365D"/>
          <w:spacing w:val="-2"/>
        </w:rPr>
        <w:t>messages</w:t>
      </w:r>
    </w:p>
    <w:p w14:paraId="166FD9BC" w14:textId="77777777" w:rsidR="0086109B" w:rsidRDefault="00000000">
      <w:pPr>
        <w:spacing w:before="186"/>
        <w:ind w:left="413"/>
        <w:rPr>
          <w:sz w:val="20"/>
        </w:rPr>
      </w:pPr>
      <w:r>
        <w:rPr>
          <w:i/>
          <w:sz w:val="20"/>
        </w:rPr>
        <w:t>TCI-29451</w:t>
      </w:r>
      <w:r>
        <w:rPr>
          <w:i/>
          <w:spacing w:val="-6"/>
          <w:sz w:val="20"/>
        </w:rPr>
        <w:t xml:space="preserve"> </w:t>
      </w:r>
      <w:r>
        <w:rPr>
          <w:sz w:val="20"/>
        </w:rPr>
        <w:t>does</w:t>
      </w:r>
      <w:r>
        <w:rPr>
          <w:spacing w:val="-5"/>
          <w:sz w:val="20"/>
        </w:rPr>
        <w:t xml:space="preserve"> </w:t>
      </w:r>
      <w:r>
        <w:rPr>
          <w:sz w:val="20"/>
        </w:rPr>
        <w:t>not</w:t>
      </w:r>
      <w:r>
        <w:rPr>
          <w:spacing w:val="-8"/>
          <w:sz w:val="20"/>
        </w:rPr>
        <w:t xml:space="preserve"> </w:t>
      </w:r>
      <w:r>
        <w:rPr>
          <w:sz w:val="20"/>
        </w:rPr>
        <w:t>use</w:t>
      </w:r>
      <w:r>
        <w:rPr>
          <w:spacing w:val="-3"/>
          <w:sz w:val="20"/>
        </w:rPr>
        <w:t xml:space="preserve"> </w:t>
      </w:r>
      <w:proofErr w:type="spellStart"/>
      <w:r>
        <w:rPr>
          <w:i/>
          <w:sz w:val="20"/>
        </w:rPr>
        <w:t>ResponseInfo</w:t>
      </w:r>
      <w:proofErr w:type="spellEnd"/>
      <w:r>
        <w:rPr>
          <w:i/>
          <w:spacing w:val="-2"/>
          <w:sz w:val="20"/>
        </w:rPr>
        <w:t xml:space="preserve"> </w:t>
      </w:r>
      <w:r>
        <w:rPr>
          <w:spacing w:val="-2"/>
          <w:sz w:val="20"/>
        </w:rPr>
        <w:t>messages.</w:t>
      </w:r>
    </w:p>
    <w:p w14:paraId="5C00C3AF" w14:textId="77777777" w:rsidR="0086109B" w:rsidRDefault="0086109B">
      <w:pPr>
        <w:pStyle w:val="BodyText"/>
        <w:spacing w:before="1"/>
        <w:rPr>
          <w:sz w:val="22"/>
        </w:rPr>
      </w:pPr>
    </w:p>
    <w:p w14:paraId="245FE7DE" w14:textId="77777777" w:rsidR="0086109B" w:rsidRDefault="00000000">
      <w:pPr>
        <w:pStyle w:val="ListParagraph"/>
        <w:numPr>
          <w:ilvl w:val="2"/>
          <w:numId w:val="4"/>
        </w:numPr>
        <w:tabs>
          <w:tab w:val="left" w:pos="966"/>
        </w:tabs>
        <w:spacing w:before="1"/>
        <w:ind w:left="966" w:hanging="553"/>
        <w:rPr>
          <w:rFonts w:ascii="Cambria"/>
          <w:b/>
        </w:rPr>
      </w:pPr>
      <w:r>
        <w:rPr>
          <w:rFonts w:ascii="Cambria"/>
          <w:b/>
          <w:i/>
          <w:color w:val="16365D"/>
        </w:rPr>
        <w:t>Exception</w:t>
      </w:r>
      <w:r>
        <w:rPr>
          <w:rFonts w:ascii="Cambria"/>
          <w:b/>
          <w:i/>
          <w:color w:val="16365D"/>
          <w:spacing w:val="-9"/>
        </w:rPr>
        <w:t xml:space="preserve"> </w:t>
      </w:r>
      <w:r>
        <w:rPr>
          <w:rFonts w:ascii="Cambria"/>
          <w:b/>
          <w:color w:val="16365D"/>
          <w:spacing w:val="-2"/>
        </w:rPr>
        <w:t>messages</w:t>
      </w:r>
    </w:p>
    <w:p w14:paraId="0E4EFA95" w14:textId="77777777" w:rsidR="0086109B" w:rsidRDefault="00000000">
      <w:pPr>
        <w:pStyle w:val="BodyText"/>
        <w:spacing w:before="186"/>
        <w:ind w:left="413"/>
        <w:rPr>
          <w:i/>
        </w:rPr>
      </w:pPr>
      <w:r>
        <w:rPr>
          <w:i/>
        </w:rPr>
        <w:t>Exception</w:t>
      </w:r>
      <w:r>
        <w:rPr>
          <w:i/>
          <w:spacing w:val="-2"/>
        </w:rPr>
        <w:t xml:space="preserve"> </w:t>
      </w:r>
      <w:r>
        <w:t>is</w:t>
      </w:r>
      <w:r>
        <w:rPr>
          <w:spacing w:val="-5"/>
        </w:rPr>
        <w:t xml:space="preserve"> </w:t>
      </w:r>
      <w:r>
        <w:t>a</w:t>
      </w:r>
      <w:r>
        <w:rPr>
          <w:spacing w:val="-4"/>
        </w:rPr>
        <w:t xml:space="preserve"> </w:t>
      </w:r>
      <w:r>
        <w:t>message</w:t>
      </w:r>
      <w:r>
        <w:rPr>
          <w:spacing w:val="-3"/>
        </w:rPr>
        <w:t xml:space="preserve"> </w:t>
      </w:r>
      <w:r>
        <w:t>sent</w:t>
      </w:r>
      <w:r>
        <w:rPr>
          <w:spacing w:val="-5"/>
        </w:rPr>
        <w:t xml:space="preserve"> </w:t>
      </w:r>
      <w:r>
        <w:t>from</w:t>
      </w:r>
      <w:r>
        <w:rPr>
          <w:spacing w:val="-3"/>
        </w:rPr>
        <w:t xml:space="preserve"> </w:t>
      </w:r>
      <w:r>
        <w:t>the</w:t>
      </w:r>
      <w:r>
        <w:rPr>
          <w:spacing w:val="-3"/>
        </w:rPr>
        <w:t xml:space="preserve"> </w:t>
      </w:r>
      <w:r>
        <w:t>SUT</w:t>
      </w:r>
      <w:r>
        <w:rPr>
          <w:spacing w:val="-4"/>
        </w:rPr>
        <w:t xml:space="preserve"> </w:t>
      </w:r>
      <w:r>
        <w:t>to</w:t>
      </w:r>
      <w:r>
        <w:rPr>
          <w:spacing w:val="-3"/>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3"/>
        </w:rPr>
        <w:t xml:space="preserve"> </w:t>
      </w:r>
      <w:r>
        <w:t>report</w:t>
      </w:r>
      <w:r>
        <w:rPr>
          <w:spacing w:val="2"/>
        </w:rPr>
        <w:t xml:space="preserve"> </w:t>
      </w:r>
      <w:r>
        <w:t>exception</w:t>
      </w:r>
      <w:r>
        <w:rPr>
          <w:spacing w:val="-3"/>
        </w:rPr>
        <w:t xml:space="preserve"> </w:t>
      </w:r>
      <w:r>
        <w:t>conditions</w:t>
      </w:r>
      <w:r>
        <w:rPr>
          <w:spacing w:val="-4"/>
        </w:rPr>
        <w:t xml:space="preserve"> </w:t>
      </w:r>
      <w:r>
        <w:t>to</w:t>
      </w:r>
      <w:r>
        <w:rPr>
          <w:spacing w:val="-3"/>
        </w:rPr>
        <w:t xml:space="preserve"> </w:t>
      </w:r>
      <w:r>
        <w:t>the</w:t>
      </w:r>
      <w:r>
        <w:rPr>
          <w:spacing w:val="-4"/>
        </w:rPr>
        <w:t xml:space="preserve"> </w:t>
      </w:r>
      <w:r>
        <w:t xml:space="preserve">TS. </w:t>
      </w:r>
      <w:r>
        <w:rPr>
          <w:i/>
          <w:spacing w:val="-2"/>
        </w:rPr>
        <w:t>Exception</w:t>
      </w:r>
    </w:p>
    <w:p w14:paraId="06EFCBD2" w14:textId="77777777" w:rsidR="0086109B" w:rsidRDefault="00000000">
      <w:pPr>
        <w:spacing w:before="8"/>
        <w:ind w:left="422"/>
        <w:rPr>
          <w:sz w:val="20"/>
        </w:rPr>
      </w:pPr>
      <w:r>
        <w:rPr>
          <w:sz w:val="20"/>
        </w:rPr>
        <w:t>is</w:t>
      </w:r>
      <w:r>
        <w:rPr>
          <w:spacing w:val="-6"/>
          <w:sz w:val="20"/>
        </w:rPr>
        <w:t xml:space="preserve"> </w:t>
      </w:r>
      <w:r>
        <w:rPr>
          <w:sz w:val="20"/>
        </w:rPr>
        <w:t>defined</w:t>
      </w:r>
      <w:r>
        <w:rPr>
          <w:spacing w:val="-4"/>
          <w:sz w:val="20"/>
        </w:rPr>
        <w:t xml:space="preserve"> </w:t>
      </w:r>
      <w:r>
        <w:rPr>
          <w:sz w:val="20"/>
        </w:rPr>
        <w:t>in</w:t>
      </w:r>
      <w:r>
        <w:rPr>
          <w:spacing w:val="-4"/>
          <w:sz w:val="20"/>
        </w:rPr>
        <w:t xml:space="preserve"> </w:t>
      </w:r>
      <w:r>
        <w:rPr>
          <w:sz w:val="20"/>
        </w:rPr>
        <w:t>the</w:t>
      </w:r>
      <w:r>
        <w:rPr>
          <w:spacing w:val="-5"/>
          <w:sz w:val="20"/>
        </w:rPr>
        <w:t xml:space="preserve"> </w:t>
      </w:r>
      <w:r>
        <w:rPr>
          <w:i/>
          <w:sz w:val="20"/>
        </w:rPr>
        <w:t>TCI-</w:t>
      </w:r>
      <w:proofErr w:type="spellStart"/>
      <w:r>
        <w:rPr>
          <w:i/>
          <w:sz w:val="20"/>
        </w:rPr>
        <w:t>CommonTypes</w:t>
      </w:r>
      <w:proofErr w:type="spellEnd"/>
      <w:r>
        <w:rPr>
          <w:i/>
          <w:spacing w:val="-3"/>
          <w:sz w:val="20"/>
        </w:rPr>
        <w:t xml:space="preserve"> </w:t>
      </w:r>
      <w:r>
        <w:rPr>
          <w:spacing w:val="-2"/>
          <w:sz w:val="20"/>
        </w:rPr>
        <w:t>module.</w:t>
      </w:r>
    </w:p>
    <w:p w14:paraId="386AF8C7" w14:textId="77777777" w:rsidR="0086109B" w:rsidRDefault="0086109B">
      <w:pPr>
        <w:pStyle w:val="BodyText"/>
        <w:rPr>
          <w:sz w:val="22"/>
        </w:rPr>
      </w:pPr>
    </w:p>
    <w:p w14:paraId="7AD6BAB0" w14:textId="77777777" w:rsidR="0086109B" w:rsidRDefault="0086109B">
      <w:pPr>
        <w:pStyle w:val="BodyText"/>
        <w:rPr>
          <w:sz w:val="22"/>
        </w:rPr>
      </w:pPr>
    </w:p>
    <w:p w14:paraId="1AC4EE52" w14:textId="77777777" w:rsidR="0086109B" w:rsidRDefault="00000000">
      <w:pPr>
        <w:pStyle w:val="Heading2"/>
        <w:numPr>
          <w:ilvl w:val="1"/>
          <w:numId w:val="4"/>
        </w:numPr>
        <w:tabs>
          <w:tab w:val="left" w:pos="834"/>
        </w:tabs>
        <w:spacing w:before="180"/>
        <w:ind w:left="834" w:hanging="421"/>
      </w:pPr>
      <w:bookmarkStart w:id="50" w:name="_Toc142556304"/>
      <w:r>
        <w:rPr>
          <w:color w:val="16365D"/>
          <w:spacing w:val="-2"/>
        </w:rPr>
        <w:t>TCI31611</w:t>
      </w:r>
      <w:r>
        <w:rPr>
          <w:color w:val="16365D"/>
          <w:spacing w:val="1"/>
        </w:rPr>
        <w:t xml:space="preserve"> </w:t>
      </w:r>
      <w:r>
        <w:rPr>
          <w:color w:val="16365D"/>
          <w:spacing w:val="-4"/>
        </w:rPr>
        <w:t>frame</w:t>
      </w:r>
      <w:bookmarkEnd w:id="50"/>
    </w:p>
    <w:p w14:paraId="0FF78759" w14:textId="77777777" w:rsidR="0086109B" w:rsidRDefault="00000000">
      <w:pPr>
        <w:pStyle w:val="Heading3"/>
        <w:numPr>
          <w:ilvl w:val="2"/>
          <w:numId w:val="4"/>
        </w:numPr>
        <w:tabs>
          <w:tab w:val="left" w:pos="968"/>
        </w:tabs>
        <w:spacing w:before="236"/>
        <w:ind w:left="968" w:hanging="555"/>
      </w:pPr>
      <w:bookmarkStart w:id="51" w:name="_Toc142556305"/>
      <w:r>
        <w:rPr>
          <w:color w:val="16365D"/>
        </w:rPr>
        <w:t>Supported</w:t>
      </w:r>
      <w:r>
        <w:rPr>
          <w:color w:val="16365D"/>
          <w:spacing w:val="-8"/>
        </w:rPr>
        <w:t xml:space="preserve"> </w:t>
      </w:r>
      <w:r>
        <w:rPr>
          <w:color w:val="16365D"/>
        </w:rPr>
        <w:t>use</w:t>
      </w:r>
      <w:r>
        <w:rPr>
          <w:color w:val="16365D"/>
          <w:spacing w:val="-5"/>
        </w:rPr>
        <w:t xml:space="preserve"> </w:t>
      </w:r>
      <w:proofErr w:type="gramStart"/>
      <w:r>
        <w:rPr>
          <w:color w:val="16365D"/>
          <w:spacing w:val="-4"/>
        </w:rPr>
        <w:t>cases</w:t>
      </w:r>
      <w:bookmarkEnd w:id="51"/>
      <w:proofErr w:type="gramEnd"/>
    </w:p>
    <w:p w14:paraId="261026B8" w14:textId="77777777" w:rsidR="0086109B" w:rsidRDefault="00000000">
      <w:pPr>
        <w:pStyle w:val="BodyText"/>
        <w:spacing w:before="187"/>
        <w:ind w:left="413"/>
      </w:pPr>
      <w:r>
        <w:t>Use</w:t>
      </w:r>
      <w:r>
        <w:rPr>
          <w:spacing w:val="-5"/>
        </w:rPr>
        <w:t xml:space="preserve"> </w:t>
      </w:r>
      <w:r>
        <w:t>cases</w:t>
      </w:r>
      <w:r>
        <w:rPr>
          <w:spacing w:val="-5"/>
        </w:rPr>
        <w:t xml:space="preserve"> </w:t>
      </w:r>
      <w:r>
        <w:t>(UC)</w:t>
      </w:r>
      <w:r>
        <w:rPr>
          <w:spacing w:val="-4"/>
        </w:rPr>
        <w:t xml:space="preserve"> </w:t>
      </w:r>
      <w:r>
        <w:t>supported</w:t>
      </w:r>
      <w:r>
        <w:rPr>
          <w:spacing w:val="-5"/>
        </w:rPr>
        <w:t xml:space="preserve"> </w:t>
      </w:r>
      <w:r>
        <w:t>by</w:t>
      </w:r>
      <w:r>
        <w:rPr>
          <w:spacing w:val="-5"/>
        </w:rPr>
        <w:t xml:space="preserve"> </w:t>
      </w:r>
      <w:r>
        <w:t>TCI16093PC5</w:t>
      </w:r>
      <w:r>
        <w:rPr>
          <w:spacing w:val="-3"/>
        </w:rPr>
        <w:t xml:space="preserve"> </w:t>
      </w:r>
      <w:r>
        <w:t>are</w:t>
      </w:r>
      <w:r>
        <w:rPr>
          <w:spacing w:val="-4"/>
        </w:rPr>
        <w:t xml:space="preserve"> </w:t>
      </w:r>
      <w:r>
        <w:t>listed</w:t>
      </w:r>
      <w:r>
        <w:rPr>
          <w:spacing w:val="-3"/>
        </w:rPr>
        <w:t xml:space="preserve"> </w:t>
      </w:r>
      <w:r>
        <w:t>in</w:t>
      </w:r>
      <w:r>
        <w:rPr>
          <w:spacing w:val="-3"/>
        </w:rPr>
        <w:t xml:space="preserve"> </w:t>
      </w:r>
      <w:r>
        <w:t>Table</w:t>
      </w:r>
      <w:r>
        <w:rPr>
          <w:spacing w:val="-4"/>
        </w:rPr>
        <w:t xml:space="preserve"> </w:t>
      </w:r>
      <w:r>
        <w:rPr>
          <w:spacing w:val="-5"/>
        </w:rPr>
        <w:t>40.</w:t>
      </w:r>
    </w:p>
    <w:p w14:paraId="54AA1BF6" w14:textId="77777777" w:rsidR="0086109B" w:rsidRDefault="00000000">
      <w:pPr>
        <w:pStyle w:val="BodyText"/>
        <w:spacing w:before="161"/>
        <w:ind w:left="413"/>
      </w:pPr>
      <w:r>
        <w:t>Note,</w:t>
      </w:r>
      <w:r>
        <w:rPr>
          <w:spacing w:val="-4"/>
        </w:rPr>
        <w:t xml:space="preserve"> </w:t>
      </w:r>
      <w:r>
        <w:t>the</w:t>
      </w:r>
      <w:r>
        <w:rPr>
          <w:spacing w:val="-5"/>
        </w:rPr>
        <w:t xml:space="preserve"> </w:t>
      </w:r>
      <w:r>
        <w:t>use</w:t>
      </w:r>
      <w:r>
        <w:rPr>
          <w:spacing w:val="-5"/>
        </w:rPr>
        <w:t xml:space="preserve"> </w:t>
      </w:r>
      <w:r>
        <w:t>cases</w:t>
      </w:r>
      <w:r>
        <w:rPr>
          <w:spacing w:val="-5"/>
        </w:rPr>
        <w:t xml:space="preserve"> </w:t>
      </w:r>
      <w:r>
        <w:t>correlate</w:t>
      </w:r>
      <w:r>
        <w:rPr>
          <w:spacing w:val="-5"/>
        </w:rPr>
        <w:t xml:space="preserve"> </w:t>
      </w:r>
      <w:r>
        <w:t>to</w:t>
      </w:r>
      <w:r>
        <w:rPr>
          <w:spacing w:val="-4"/>
        </w:rPr>
        <w:t xml:space="preserve"> </w:t>
      </w:r>
      <w:r>
        <w:t>the</w:t>
      </w:r>
      <w:r>
        <w:rPr>
          <w:spacing w:val="-4"/>
        </w:rPr>
        <w:t xml:space="preserve"> </w:t>
      </w:r>
      <w:r>
        <w:t>previous</w:t>
      </w:r>
      <w:r>
        <w:rPr>
          <w:spacing w:val="-6"/>
        </w:rPr>
        <w:t xml:space="preserve"> </w:t>
      </w:r>
      <w:r>
        <w:t>Supported</w:t>
      </w:r>
      <w:r>
        <w:rPr>
          <w:spacing w:val="-6"/>
        </w:rPr>
        <w:t xml:space="preserve"> </w:t>
      </w:r>
      <w:r>
        <w:t>Use</w:t>
      </w:r>
      <w:r>
        <w:rPr>
          <w:spacing w:val="-5"/>
        </w:rPr>
        <w:t xml:space="preserve"> </w:t>
      </w:r>
      <w:r>
        <w:t>Cases</w:t>
      </w:r>
      <w:r>
        <w:rPr>
          <w:spacing w:val="-3"/>
        </w:rPr>
        <w:t xml:space="preserve"> </w:t>
      </w:r>
      <w:r>
        <w:t>section</w:t>
      </w:r>
      <w:r>
        <w:rPr>
          <w:spacing w:val="-4"/>
        </w:rPr>
        <w:t xml:space="preserve"> </w:t>
      </w:r>
      <w:r>
        <w:rPr>
          <w:spacing w:val="-2"/>
        </w:rPr>
        <w:t>J2945/1.</w:t>
      </w:r>
    </w:p>
    <w:p w14:paraId="1CFF9246" w14:textId="77777777" w:rsidR="0086109B" w:rsidRDefault="00000000">
      <w:pPr>
        <w:tabs>
          <w:tab w:val="left" w:pos="4184"/>
        </w:tabs>
        <w:spacing w:before="160" w:after="17"/>
        <w:ind w:left="2744"/>
        <w:rPr>
          <w:rFonts w:ascii="Arial"/>
          <w:b/>
          <w:sz w:val="18"/>
        </w:rPr>
      </w:pPr>
      <w:r>
        <w:rPr>
          <w:rFonts w:ascii="Arial"/>
          <w:b/>
          <w:sz w:val="18"/>
        </w:rPr>
        <w:t>Table</w:t>
      </w:r>
      <w:r>
        <w:rPr>
          <w:rFonts w:ascii="Arial"/>
          <w:b/>
          <w:spacing w:val="-5"/>
          <w:sz w:val="18"/>
        </w:rPr>
        <w:t xml:space="preserve"> 40</w:t>
      </w:r>
      <w:r>
        <w:rPr>
          <w:rFonts w:ascii="Arial"/>
          <w:b/>
          <w:sz w:val="18"/>
        </w:rPr>
        <w:tab/>
        <w:t>Use</w:t>
      </w:r>
      <w:r>
        <w:rPr>
          <w:rFonts w:ascii="Arial"/>
          <w:b/>
          <w:spacing w:val="-2"/>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3"/>
          <w:sz w:val="18"/>
        </w:rPr>
        <w:t xml:space="preserve"> </w:t>
      </w:r>
      <w:r>
        <w:rPr>
          <w:rFonts w:ascii="Arial"/>
          <w:b/>
          <w:sz w:val="18"/>
        </w:rPr>
        <w:t>by</w:t>
      </w:r>
      <w:r>
        <w:rPr>
          <w:rFonts w:ascii="Arial"/>
          <w:b/>
          <w:spacing w:val="-1"/>
          <w:sz w:val="18"/>
        </w:rPr>
        <w:t xml:space="preserve"> </w:t>
      </w:r>
      <w:proofErr w:type="gramStart"/>
      <w:r>
        <w:rPr>
          <w:rFonts w:ascii="Arial"/>
          <w:b/>
          <w:spacing w:val="-2"/>
          <w:sz w:val="18"/>
        </w:rPr>
        <w:t>TCI31611</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2887"/>
        <w:gridCol w:w="935"/>
        <w:gridCol w:w="5256"/>
      </w:tblGrid>
      <w:tr w:rsidR="0086109B" w14:paraId="7B680C49" w14:textId="77777777">
        <w:trPr>
          <w:trHeight w:val="585"/>
        </w:trPr>
        <w:tc>
          <w:tcPr>
            <w:tcW w:w="458" w:type="dxa"/>
          </w:tcPr>
          <w:p w14:paraId="139B3C1B" w14:textId="77777777" w:rsidR="0086109B" w:rsidRDefault="00000000">
            <w:pPr>
              <w:pStyle w:val="TableParagraph"/>
              <w:ind w:left="31"/>
            </w:pPr>
            <w:r>
              <w:t>1</w:t>
            </w:r>
          </w:p>
        </w:tc>
        <w:tc>
          <w:tcPr>
            <w:tcW w:w="2887" w:type="dxa"/>
          </w:tcPr>
          <w:p w14:paraId="455DA5E2" w14:textId="77777777" w:rsidR="0086109B" w:rsidRDefault="00000000">
            <w:pPr>
              <w:pStyle w:val="TableParagraph"/>
            </w:pPr>
            <w:r>
              <w:t>Set</w:t>
            </w:r>
            <w:r>
              <w:rPr>
                <w:spacing w:val="-2"/>
              </w:rPr>
              <w:t xml:space="preserve"> </w:t>
            </w:r>
            <w:r>
              <w:t>the</w:t>
            </w:r>
            <w:r>
              <w:rPr>
                <w:spacing w:val="-3"/>
              </w:rPr>
              <w:t xml:space="preserve"> </w:t>
            </w:r>
            <w:r>
              <w:t>SUT</w:t>
            </w:r>
            <w:r>
              <w:rPr>
                <w:spacing w:val="-3"/>
              </w:rPr>
              <w:t xml:space="preserve"> </w:t>
            </w:r>
            <w:r>
              <w:t>to</w:t>
            </w:r>
            <w:r>
              <w:rPr>
                <w:spacing w:val="-2"/>
              </w:rPr>
              <w:t xml:space="preserve"> </w:t>
            </w:r>
            <w:r>
              <w:t>the</w:t>
            </w:r>
            <w:r>
              <w:rPr>
                <w:spacing w:val="-1"/>
              </w:rPr>
              <w:t xml:space="preserve"> </w:t>
            </w:r>
            <w:r>
              <w:t>Initial</w:t>
            </w:r>
            <w:r>
              <w:rPr>
                <w:spacing w:val="-5"/>
              </w:rPr>
              <w:t xml:space="preserve"> </w:t>
            </w:r>
            <w:r>
              <w:rPr>
                <w:spacing w:val="-2"/>
              </w:rPr>
              <w:t>state</w:t>
            </w:r>
          </w:p>
        </w:tc>
        <w:tc>
          <w:tcPr>
            <w:tcW w:w="935" w:type="dxa"/>
          </w:tcPr>
          <w:p w14:paraId="34B1B348"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037A561"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11D03403" w14:textId="77777777" w:rsidR="0086109B" w:rsidRDefault="00000000">
            <w:pPr>
              <w:pStyle w:val="TableParagraph"/>
              <w:ind w:left="30"/>
            </w:pPr>
            <w:proofErr w:type="spellStart"/>
            <w:proofErr w:type="gramStart"/>
            <w:r>
              <w:rPr>
                <w:spacing w:val="-2"/>
              </w:rPr>
              <w:t>request.SetInitialState</w:t>
            </w:r>
            <w:proofErr w:type="spellEnd"/>
            <w:proofErr w:type="gramEnd"/>
            <w:r>
              <w:rPr>
                <w:spacing w:val="28"/>
              </w:rPr>
              <w:t xml:space="preserve"> </w:t>
            </w:r>
            <w:r>
              <w:rPr>
                <w:spacing w:val="-2"/>
              </w:rPr>
              <w:t>response</w:t>
            </w:r>
          </w:p>
        </w:tc>
      </w:tr>
      <w:tr w:rsidR="0086109B" w14:paraId="6064FB7A" w14:textId="77777777">
        <w:trPr>
          <w:trHeight w:val="1163"/>
        </w:trPr>
        <w:tc>
          <w:tcPr>
            <w:tcW w:w="458" w:type="dxa"/>
          </w:tcPr>
          <w:p w14:paraId="61AC4B5F" w14:textId="77777777" w:rsidR="0086109B" w:rsidRDefault="00000000">
            <w:pPr>
              <w:pStyle w:val="TableParagraph"/>
              <w:ind w:left="31"/>
            </w:pPr>
            <w:r>
              <w:t>2</w:t>
            </w:r>
          </w:p>
        </w:tc>
        <w:tc>
          <w:tcPr>
            <w:tcW w:w="2887" w:type="dxa"/>
          </w:tcPr>
          <w:p w14:paraId="29D46949" w14:textId="77777777" w:rsidR="0086109B" w:rsidRDefault="00000000">
            <w:pPr>
              <w:pStyle w:val="TableParagraph"/>
              <w:spacing w:line="259" w:lineRule="auto"/>
              <w:ind w:right="24"/>
            </w:pPr>
            <w:r>
              <w:t>The</w:t>
            </w:r>
            <w:r>
              <w:rPr>
                <w:spacing w:val="-12"/>
              </w:rPr>
              <w:t xml:space="preserve"> </w:t>
            </w:r>
            <w:r>
              <w:t>SUT</w:t>
            </w:r>
            <w:r>
              <w:rPr>
                <w:spacing w:val="-13"/>
              </w:rPr>
              <w:t xml:space="preserve"> </w:t>
            </w:r>
            <w:r>
              <w:t>transmits</w:t>
            </w:r>
            <w:r>
              <w:rPr>
                <w:spacing w:val="-11"/>
              </w:rPr>
              <w:t xml:space="preserve"> </w:t>
            </w:r>
            <w:r>
              <w:t xml:space="preserve">periodic </w:t>
            </w:r>
            <w:r>
              <w:rPr>
                <w:spacing w:val="-4"/>
              </w:rPr>
              <w:t>BSMs</w:t>
            </w:r>
          </w:p>
        </w:tc>
        <w:tc>
          <w:tcPr>
            <w:tcW w:w="935" w:type="dxa"/>
          </w:tcPr>
          <w:p w14:paraId="54D7CCF7" w14:textId="77777777" w:rsidR="0086109B" w:rsidRDefault="00000000">
            <w:pPr>
              <w:pStyle w:val="TableParagraph"/>
              <w:spacing w:line="259" w:lineRule="auto"/>
              <w:ind w:left="32" w:right="14"/>
              <w:jc w:val="both"/>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rPr>
                <w:spacing w:val="-2"/>
              </w:rPr>
              <w:t>SUT</w:t>
            </w:r>
            <w:proofErr w:type="spellEnd"/>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TS </w:t>
            </w:r>
            <w:proofErr w:type="spellStart"/>
            <w:r>
              <w:t>TS</w:t>
            </w:r>
            <w:proofErr w:type="spellEnd"/>
            <w:r>
              <w:rPr>
                <w:spacing w:val="-12"/>
              </w:rPr>
              <w:t xml:space="preserve"> </w:t>
            </w:r>
            <w:r>
              <w:rPr>
                <w:rFonts w:ascii="Wingdings" w:hAnsi="Wingdings"/>
              </w:rPr>
              <w:t></w:t>
            </w:r>
            <w:r>
              <w:rPr>
                <w:rFonts w:ascii="Times New Roman" w:hAnsi="Times New Roman"/>
                <w:spacing w:val="-13"/>
              </w:rPr>
              <w:t xml:space="preserve"> </w:t>
            </w:r>
            <w:r>
              <w:rPr>
                <w:spacing w:val="-5"/>
              </w:rPr>
              <w:t>SUT</w:t>
            </w:r>
          </w:p>
          <w:p w14:paraId="75DF0974" w14:textId="77777777" w:rsidR="0086109B" w:rsidRDefault="00000000">
            <w:pPr>
              <w:pStyle w:val="TableParagraph"/>
              <w:spacing w:before="1"/>
              <w:ind w:left="32"/>
              <w:jc w:val="both"/>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087A8C4C" w14:textId="77777777" w:rsidR="0086109B" w:rsidRDefault="00000000">
            <w:pPr>
              <w:pStyle w:val="TableParagraph"/>
              <w:ind w:left="30"/>
            </w:pPr>
            <w:proofErr w:type="spellStart"/>
            <w:proofErr w:type="gramStart"/>
            <w:r>
              <w:t>request.StartBsmTx</w:t>
            </w:r>
            <w:proofErr w:type="spellEnd"/>
            <w:proofErr w:type="gramEnd"/>
            <w:r>
              <w:rPr>
                <w:spacing w:val="-12"/>
              </w:rPr>
              <w:t xml:space="preserve"> </w:t>
            </w:r>
            <w:r>
              <w:rPr>
                <w:spacing w:val="-2"/>
              </w:rPr>
              <w:t>response</w:t>
            </w:r>
          </w:p>
        </w:tc>
      </w:tr>
      <w:tr w:rsidR="0086109B" w14:paraId="51178F99" w14:textId="77777777">
        <w:trPr>
          <w:trHeight w:val="585"/>
        </w:trPr>
        <w:tc>
          <w:tcPr>
            <w:tcW w:w="458" w:type="dxa"/>
          </w:tcPr>
          <w:p w14:paraId="1D10562F" w14:textId="77777777" w:rsidR="0086109B" w:rsidRDefault="00000000">
            <w:pPr>
              <w:pStyle w:val="TableParagraph"/>
              <w:spacing w:before="6"/>
              <w:ind w:left="31"/>
            </w:pPr>
            <w:r>
              <w:t>3</w:t>
            </w:r>
          </w:p>
        </w:tc>
        <w:tc>
          <w:tcPr>
            <w:tcW w:w="2887" w:type="dxa"/>
          </w:tcPr>
          <w:p w14:paraId="16C6FAE8" w14:textId="77777777" w:rsidR="0086109B" w:rsidRDefault="00000000">
            <w:pPr>
              <w:pStyle w:val="TableParagraph"/>
              <w:spacing w:before="6"/>
            </w:pPr>
            <w:r>
              <w:t>The</w:t>
            </w:r>
            <w:r>
              <w:rPr>
                <w:spacing w:val="-2"/>
              </w:rPr>
              <w:t xml:space="preserve"> </w:t>
            </w:r>
            <w:r>
              <w:t>SUT</w:t>
            </w:r>
            <w:r>
              <w:rPr>
                <w:spacing w:val="-2"/>
              </w:rPr>
              <w:t xml:space="preserve"> </w:t>
            </w:r>
            <w:r>
              <w:t>stops</w:t>
            </w:r>
            <w:r>
              <w:rPr>
                <w:spacing w:val="-1"/>
              </w:rPr>
              <w:t xml:space="preserve"> </w:t>
            </w:r>
            <w:proofErr w:type="gramStart"/>
            <w:r>
              <w:rPr>
                <w:spacing w:val="-2"/>
              </w:rPr>
              <w:t>transmitting</w:t>
            </w:r>
            <w:proofErr w:type="gramEnd"/>
          </w:p>
          <w:p w14:paraId="6A9441BD" w14:textId="77777777" w:rsidR="0086109B" w:rsidRDefault="00000000">
            <w:pPr>
              <w:pStyle w:val="TableParagraph"/>
              <w:spacing w:before="20"/>
            </w:pPr>
            <w:r>
              <w:t>periodic</w:t>
            </w:r>
            <w:r>
              <w:rPr>
                <w:spacing w:val="-7"/>
              </w:rPr>
              <w:t xml:space="preserve"> </w:t>
            </w:r>
            <w:r>
              <w:rPr>
                <w:spacing w:val="-4"/>
              </w:rPr>
              <w:t>BSMs</w:t>
            </w:r>
          </w:p>
        </w:tc>
        <w:tc>
          <w:tcPr>
            <w:tcW w:w="935" w:type="dxa"/>
          </w:tcPr>
          <w:p w14:paraId="54AAD6FC"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9066DE5" w14:textId="77777777" w:rsidR="0086109B" w:rsidRDefault="00000000">
            <w:pPr>
              <w:pStyle w:val="TableParagraph"/>
              <w:spacing w:before="20"/>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46B2B6B1" w14:textId="77777777" w:rsidR="0086109B" w:rsidRDefault="00000000">
            <w:pPr>
              <w:pStyle w:val="TableParagraph"/>
              <w:spacing w:before="6"/>
              <w:ind w:left="30"/>
            </w:pPr>
            <w:proofErr w:type="spellStart"/>
            <w:proofErr w:type="gramStart"/>
            <w:r>
              <w:t>request.StopBsmTx</w:t>
            </w:r>
            <w:proofErr w:type="spellEnd"/>
            <w:proofErr w:type="gramEnd"/>
            <w:r>
              <w:rPr>
                <w:spacing w:val="-12"/>
              </w:rPr>
              <w:t xml:space="preserve"> </w:t>
            </w:r>
            <w:r>
              <w:rPr>
                <w:spacing w:val="-2"/>
              </w:rPr>
              <w:t>response</w:t>
            </w:r>
          </w:p>
        </w:tc>
      </w:tr>
      <w:tr w:rsidR="0086109B" w14:paraId="23565FC7" w14:textId="77777777">
        <w:trPr>
          <w:trHeight w:val="585"/>
        </w:trPr>
        <w:tc>
          <w:tcPr>
            <w:tcW w:w="458" w:type="dxa"/>
          </w:tcPr>
          <w:p w14:paraId="0FECBE9F" w14:textId="77777777" w:rsidR="0086109B" w:rsidRDefault="00000000">
            <w:pPr>
              <w:pStyle w:val="TableParagraph"/>
              <w:ind w:left="31"/>
            </w:pPr>
            <w:r>
              <w:t>4</w:t>
            </w:r>
          </w:p>
        </w:tc>
        <w:tc>
          <w:tcPr>
            <w:tcW w:w="2887" w:type="dxa"/>
          </w:tcPr>
          <w:p w14:paraId="08598BAB" w14:textId="77777777" w:rsidR="0086109B" w:rsidRDefault="00000000">
            <w:pPr>
              <w:pStyle w:val="TableParagraph"/>
            </w:pPr>
            <w:r>
              <w:t>Turn</w:t>
            </w:r>
            <w:r>
              <w:rPr>
                <w:spacing w:val="-8"/>
              </w:rPr>
              <w:t xml:space="preserve"> </w:t>
            </w:r>
            <w:r>
              <w:t>congestion</w:t>
            </w:r>
            <w:r>
              <w:rPr>
                <w:spacing w:val="-8"/>
              </w:rPr>
              <w:t xml:space="preserve"> </w:t>
            </w:r>
            <w:r>
              <w:t>mitigation</w:t>
            </w:r>
            <w:r>
              <w:rPr>
                <w:spacing w:val="-8"/>
              </w:rPr>
              <w:t xml:space="preserve"> </w:t>
            </w:r>
            <w:r>
              <w:rPr>
                <w:spacing w:val="-5"/>
              </w:rPr>
              <w:t>of</w:t>
            </w:r>
          </w:p>
          <w:p w14:paraId="6E4FD18C" w14:textId="77777777" w:rsidR="0086109B" w:rsidRDefault="00000000">
            <w:pPr>
              <w:pStyle w:val="TableParagraph"/>
              <w:spacing w:before="21"/>
            </w:pPr>
            <w:r>
              <w:t>the</w:t>
            </w:r>
            <w:r>
              <w:rPr>
                <w:spacing w:val="-2"/>
              </w:rPr>
              <w:t xml:space="preserve"> </w:t>
            </w:r>
            <w:r>
              <w:t>SUT</w:t>
            </w:r>
            <w:r>
              <w:rPr>
                <w:spacing w:val="-2"/>
              </w:rPr>
              <w:t xml:space="preserve"> </w:t>
            </w:r>
            <w:r>
              <w:t>on</w:t>
            </w:r>
            <w:r>
              <w:rPr>
                <w:spacing w:val="-3"/>
              </w:rPr>
              <w:t xml:space="preserve"> </w:t>
            </w:r>
            <w:r>
              <w:t>or</w:t>
            </w:r>
            <w:r>
              <w:rPr>
                <w:spacing w:val="-2"/>
              </w:rPr>
              <w:t xml:space="preserve"> </w:t>
            </w:r>
            <w:r>
              <w:rPr>
                <w:spacing w:val="-5"/>
              </w:rPr>
              <w:t>off</w:t>
            </w:r>
          </w:p>
        </w:tc>
        <w:tc>
          <w:tcPr>
            <w:tcW w:w="935" w:type="dxa"/>
          </w:tcPr>
          <w:p w14:paraId="0726CB11"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6491188"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6C327DBF" w14:textId="77777777" w:rsidR="0086109B" w:rsidRDefault="00000000">
            <w:pPr>
              <w:pStyle w:val="TableParagraph"/>
              <w:ind w:left="30"/>
            </w:pPr>
            <w:proofErr w:type="spellStart"/>
            <w:proofErr w:type="gramStart"/>
            <w:r>
              <w:rPr>
                <w:spacing w:val="-2"/>
              </w:rPr>
              <w:t>request.EnableCongestionMitigation</w:t>
            </w:r>
            <w:proofErr w:type="spellEnd"/>
            <w:proofErr w:type="gramEnd"/>
          </w:p>
          <w:p w14:paraId="680F0597" w14:textId="77777777" w:rsidR="0086109B" w:rsidRDefault="00000000">
            <w:pPr>
              <w:pStyle w:val="TableParagraph"/>
              <w:spacing w:before="21"/>
              <w:ind w:left="30"/>
            </w:pPr>
            <w:r>
              <w:rPr>
                <w:spacing w:val="-2"/>
              </w:rPr>
              <w:t>response</w:t>
            </w:r>
          </w:p>
        </w:tc>
      </w:tr>
      <w:tr w:rsidR="0086109B" w14:paraId="50C95866" w14:textId="77777777">
        <w:trPr>
          <w:trHeight w:val="585"/>
        </w:trPr>
        <w:tc>
          <w:tcPr>
            <w:tcW w:w="458" w:type="dxa"/>
          </w:tcPr>
          <w:p w14:paraId="43A51AAD" w14:textId="77777777" w:rsidR="0086109B" w:rsidRDefault="00000000">
            <w:pPr>
              <w:pStyle w:val="TableParagraph"/>
              <w:ind w:left="31"/>
            </w:pPr>
            <w:r>
              <w:t>5</w:t>
            </w:r>
          </w:p>
        </w:tc>
        <w:tc>
          <w:tcPr>
            <w:tcW w:w="2887" w:type="dxa"/>
          </w:tcPr>
          <w:p w14:paraId="2FFD4055" w14:textId="77777777" w:rsidR="0086109B" w:rsidRDefault="00000000">
            <w:pPr>
              <w:pStyle w:val="TableParagraph"/>
            </w:pPr>
            <w:r>
              <w:t>Set</w:t>
            </w:r>
            <w:r>
              <w:rPr>
                <w:spacing w:val="-2"/>
              </w:rPr>
              <w:t xml:space="preserve"> </w:t>
            </w:r>
            <w:r>
              <w:t>the</w:t>
            </w:r>
            <w:r>
              <w:rPr>
                <w:spacing w:val="-3"/>
              </w:rPr>
              <w:t xml:space="preserve"> </w:t>
            </w:r>
            <w:r>
              <w:t>Temporary</w:t>
            </w:r>
            <w:r>
              <w:rPr>
                <w:spacing w:val="-3"/>
              </w:rPr>
              <w:t xml:space="preserve"> </w:t>
            </w:r>
            <w:r>
              <w:t>ID</w:t>
            </w:r>
            <w:r>
              <w:rPr>
                <w:spacing w:val="-2"/>
              </w:rPr>
              <w:t xml:space="preserve"> </w:t>
            </w:r>
            <w:r>
              <w:t>of</w:t>
            </w:r>
            <w:r>
              <w:rPr>
                <w:spacing w:val="-3"/>
              </w:rPr>
              <w:t xml:space="preserve"> </w:t>
            </w:r>
            <w:r>
              <w:rPr>
                <w:spacing w:val="-5"/>
              </w:rPr>
              <w:t>the</w:t>
            </w:r>
          </w:p>
          <w:p w14:paraId="2199BC6C" w14:textId="77777777" w:rsidR="0086109B" w:rsidRDefault="00000000">
            <w:pPr>
              <w:pStyle w:val="TableParagraph"/>
              <w:spacing w:before="21"/>
            </w:pPr>
            <w:r>
              <w:rPr>
                <w:spacing w:val="-5"/>
              </w:rPr>
              <w:t>SUT</w:t>
            </w:r>
          </w:p>
        </w:tc>
        <w:tc>
          <w:tcPr>
            <w:tcW w:w="935" w:type="dxa"/>
          </w:tcPr>
          <w:p w14:paraId="21DE2FE9"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63E0CBB8"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41F43606" w14:textId="77777777" w:rsidR="0086109B" w:rsidRDefault="00000000">
            <w:pPr>
              <w:pStyle w:val="TableParagraph"/>
              <w:ind w:left="30"/>
            </w:pPr>
            <w:proofErr w:type="spellStart"/>
            <w:proofErr w:type="gramStart"/>
            <w:r>
              <w:rPr>
                <w:spacing w:val="-2"/>
              </w:rPr>
              <w:t>request.SetTemporaryId</w:t>
            </w:r>
            <w:proofErr w:type="spellEnd"/>
            <w:proofErr w:type="gramEnd"/>
            <w:r>
              <w:rPr>
                <w:spacing w:val="24"/>
              </w:rPr>
              <w:t xml:space="preserve"> </w:t>
            </w:r>
            <w:r>
              <w:rPr>
                <w:spacing w:val="-2"/>
              </w:rPr>
              <w:t>response</w:t>
            </w:r>
          </w:p>
        </w:tc>
      </w:tr>
      <w:tr w:rsidR="0086109B" w14:paraId="7060C5BB" w14:textId="77777777">
        <w:trPr>
          <w:trHeight w:val="582"/>
        </w:trPr>
        <w:tc>
          <w:tcPr>
            <w:tcW w:w="458" w:type="dxa"/>
          </w:tcPr>
          <w:p w14:paraId="57512130" w14:textId="77777777" w:rsidR="0086109B" w:rsidRDefault="00000000">
            <w:pPr>
              <w:pStyle w:val="TableParagraph"/>
              <w:ind w:left="31"/>
            </w:pPr>
            <w:r>
              <w:t>6</w:t>
            </w:r>
          </w:p>
        </w:tc>
        <w:tc>
          <w:tcPr>
            <w:tcW w:w="2887" w:type="dxa"/>
          </w:tcPr>
          <w:p w14:paraId="5E730A00" w14:textId="77777777" w:rsidR="0086109B" w:rsidRDefault="00000000">
            <w:pPr>
              <w:pStyle w:val="TableParagraph"/>
            </w:pPr>
            <w:r>
              <w:t>Set</w:t>
            </w:r>
            <w:r>
              <w:rPr>
                <w:spacing w:val="-2"/>
              </w:rPr>
              <w:t xml:space="preserve"> </w:t>
            </w:r>
            <w:r>
              <w:t>the</w:t>
            </w:r>
            <w:r>
              <w:rPr>
                <w:spacing w:val="-4"/>
              </w:rPr>
              <w:t xml:space="preserve"> </w:t>
            </w:r>
            <w:r>
              <w:t>transmission</w:t>
            </w:r>
            <w:r>
              <w:rPr>
                <w:spacing w:val="-3"/>
              </w:rPr>
              <w:t xml:space="preserve"> </w:t>
            </w:r>
            <w:r>
              <w:t>of</w:t>
            </w:r>
            <w:r>
              <w:rPr>
                <w:spacing w:val="-5"/>
              </w:rPr>
              <w:t xml:space="preserve"> </w:t>
            </w:r>
            <w:r>
              <w:t>the</w:t>
            </w:r>
            <w:r>
              <w:rPr>
                <w:spacing w:val="-5"/>
              </w:rPr>
              <w:t xml:space="preserve"> SUT</w:t>
            </w:r>
          </w:p>
        </w:tc>
        <w:tc>
          <w:tcPr>
            <w:tcW w:w="935" w:type="dxa"/>
          </w:tcPr>
          <w:p w14:paraId="7E537A7D"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638EFB1A"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7F4411A6" w14:textId="77777777" w:rsidR="0086109B" w:rsidRDefault="00000000">
            <w:pPr>
              <w:pStyle w:val="TableParagraph"/>
              <w:ind w:left="30"/>
            </w:pPr>
            <w:proofErr w:type="spellStart"/>
            <w:proofErr w:type="gramStart"/>
            <w:r>
              <w:rPr>
                <w:spacing w:val="-2"/>
              </w:rPr>
              <w:t>request.SetTransmissionState</w:t>
            </w:r>
            <w:proofErr w:type="spellEnd"/>
            <w:proofErr w:type="gramEnd"/>
          </w:p>
          <w:p w14:paraId="7165FB26" w14:textId="77777777" w:rsidR="0086109B" w:rsidRDefault="00000000">
            <w:pPr>
              <w:pStyle w:val="TableParagraph"/>
              <w:spacing w:before="21"/>
              <w:ind w:left="30"/>
            </w:pPr>
            <w:r>
              <w:rPr>
                <w:spacing w:val="-2"/>
              </w:rPr>
              <w:t>response</w:t>
            </w:r>
          </w:p>
        </w:tc>
      </w:tr>
      <w:tr w:rsidR="0086109B" w14:paraId="3102A1C9" w14:textId="77777777">
        <w:trPr>
          <w:trHeight w:val="585"/>
        </w:trPr>
        <w:tc>
          <w:tcPr>
            <w:tcW w:w="458" w:type="dxa"/>
          </w:tcPr>
          <w:p w14:paraId="4B8E8A8C" w14:textId="77777777" w:rsidR="0086109B" w:rsidRDefault="00000000">
            <w:pPr>
              <w:pStyle w:val="TableParagraph"/>
              <w:spacing w:before="6"/>
              <w:ind w:left="31"/>
            </w:pPr>
            <w:r>
              <w:t>7</w:t>
            </w:r>
          </w:p>
        </w:tc>
        <w:tc>
          <w:tcPr>
            <w:tcW w:w="2887" w:type="dxa"/>
          </w:tcPr>
          <w:p w14:paraId="36660130" w14:textId="77777777" w:rsidR="0086109B" w:rsidRDefault="00000000">
            <w:pPr>
              <w:pStyle w:val="TableParagraph"/>
              <w:spacing w:before="6"/>
            </w:pPr>
            <w:r>
              <w:t>Set</w:t>
            </w:r>
            <w:r>
              <w:rPr>
                <w:spacing w:val="-7"/>
              </w:rPr>
              <w:t xml:space="preserve"> </w:t>
            </w:r>
            <w:r>
              <w:t>the</w:t>
            </w:r>
            <w:r>
              <w:rPr>
                <w:spacing w:val="-8"/>
              </w:rPr>
              <w:t xml:space="preserve"> </w:t>
            </w:r>
            <w:proofErr w:type="spellStart"/>
            <w:r>
              <w:t>SteeringWheelAngle</w:t>
            </w:r>
            <w:proofErr w:type="spellEnd"/>
            <w:r>
              <w:rPr>
                <w:spacing w:val="-6"/>
              </w:rPr>
              <w:t xml:space="preserve"> </w:t>
            </w:r>
            <w:r>
              <w:rPr>
                <w:spacing w:val="-5"/>
              </w:rPr>
              <w:t>of</w:t>
            </w:r>
          </w:p>
          <w:p w14:paraId="02487099" w14:textId="77777777" w:rsidR="0086109B" w:rsidRDefault="00000000">
            <w:pPr>
              <w:pStyle w:val="TableParagraph"/>
              <w:spacing w:before="19"/>
            </w:pPr>
            <w:r>
              <w:t xml:space="preserve">the </w:t>
            </w:r>
            <w:r>
              <w:rPr>
                <w:spacing w:val="-5"/>
              </w:rPr>
              <w:t>SUT</w:t>
            </w:r>
          </w:p>
        </w:tc>
        <w:tc>
          <w:tcPr>
            <w:tcW w:w="935" w:type="dxa"/>
          </w:tcPr>
          <w:p w14:paraId="30144F1C"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162BC17D" w14:textId="77777777" w:rsidR="0086109B" w:rsidRDefault="00000000">
            <w:pPr>
              <w:pStyle w:val="TableParagraph"/>
              <w:spacing w:before="19"/>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27AA9A80" w14:textId="77777777" w:rsidR="0086109B" w:rsidRDefault="00000000">
            <w:pPr>
              <w:pStyle w:val="TableParagraph"/>
              <w:spacing w:before="6"/>
              <w:ind w:left="30"/>
            </w:pPr>
            <w:proofErr w:type="spellStart"/>
            <w:proofErr w:type="gramStart"/>
            <w:r>
              <w:rPr>
                <w:spacing w:val="-2"/>
              </w:rPr>
              <w:t>request.setSteeringWheelAngle</w:t>
            </w:r>
            <w:proofErr w:type="spellEnd"/>
            <w:proofErr w:type="gramEnd"/>
          </w:p>
          <w:p w14:paraId="56F5DBEB" w14:textId="77777777" w:rsidR="0086109B" w:rsidRDefault="00000000">
            <w:pPr>
              <w:pStyle w:val="TableParagraph"/>
              <w:spacing w:before="19"/>
              <w:ind w:left="30"/>
            </w:pPr>
            <w:r>
              <w:rPr>
                <w:spacing w:val="-2"/>
              </w:rPr>
              <w:t>response</w:t>
            </w:r>
          </w:p>
        </w:tc>
      </w:tr>
      <w:tr w:rsidR="0086109B" w14:paraId="228A5A2F" w14:textId="77777777">
        <w:trPr>
          <w:trHeight w:val="585"/>
        </w:trPr>
        <w:tc>
          <w:tcPr>
            <w:tcW w:w="458" w:type="dxa"/>
          </w:tcPr>
          <w:p w14:paraId="4D056693" w14:textId="77777777" w:rsidR="0086109B" w:rsidRDefault="00000000">
            <w:pPr>
              <w:pStyle w:val="TableParagraph"/>
              <w:ind w:left="31"/>
            </w:pPr>
            <w:r>
              <w:t>8</w:t>
            </w:r>
          </w:p>
        </w:tc>
        <w:tc>
          <w:tcPr>
            <w:tcW w:w="2887" w:type="dxa"/>
          </w:tcPr>
          <w:p w14:paraId="633CE4F9" w14:textId="77777777" w:rsidR="0086109B" w:rsidRDefault="00000000">
            <w:pPr>
              <w:pStyle w:val="TableParagraph"/>
            </w:pPr>
            <w:r>
              <w:t>Set</w:t>
            </w:r>
            <w:r>
              <w:rPr>
                <w:spacing w:val="-4"/>
              </w:rPr>
              <w:t xml:space="preserve"> </w:t>
            </w:r>
            <w:r>
              <w:t>the</w:t>
            </w:r>
            <w:r>
              <w:rPr>
                <w:spacing w:val="-5"/>
              </w:rPr>
              <w:t xml:space="preserve"> </w:t>
            </w:r>
            <w:r>
              <w:t>Brake</w:t>
            </w:r>
            <w:r>
              <w:rPr>
                <w:spacing w:val="-4"/>
              </w:rPr>
              <w:t xml:space="preserve"> </w:t>
            </w:r>
            <w:r>
              <w:t>System</w:t>
            </w:r>
            <w:r>
              <w:rPr>
                <w:spacing w:val="-2"/>
              </w:rPr>
              <w:t xml:space="preserve"> </w:t>
            </w:r>
            <w:r>
              <w:t>Status</w:t>
            </w:r>
            <w:r>
              <w:rPr>
                <w:spacing w:val="-3"/>
              </w:rPr>
              <w:t xml:space="preserve"> </w:t>
            </w:r>
            <w:r>
              <w:rPr>
                <w:spacing w:val="-5"/>
              </w:rPr>
              <w:t>of</w:t>
            </w:r>
          </w:p>
          <w:p w14:paraId="322920EA" w14:textId="77777777" w:rsidR="0086109B" w:rsidRDefault="00000000">
            <w:pPr>
              <w:pStyle w:val="TableParagraph"/>
              <w:spacing w:before="22"/>
            </w:pPr>
            <w:r>
              <w:t xml:space="preserve">the </w:t>
            </w:r>
            <w:r>
              <w:rPr>
                <w:spacing w:val="-5"/>
              </w:rPr>
              <w:t>SUT</w:t>
            </w:r>
          </w:p>
        </w:tc>
        <w:tc>
          <w:tcPr>
            <w:tcW w:w="935" w:type="dxa"/>
          </w:tcPr>
          <w:p w14:paraId="6EE07F88"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5896C08" w14:textId="77777777" w:rsidR="0086109B" w:rsidRDefault="00000000">
            <w:pPr>
              <w:pStyle w:val="TableParagraph"/>
              <w:spacing w:before="22"/>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740250D6" w14:textId="77777777" w:rsidR="0086109B" w:rsidRDefault="00000000">
            <w:pPr>
              <w:pStyle w:val="TableParagraph"/>
              <w:ind w:left="30"/>
            </w:pPr>
            <w:proofErr w:type="spellStart"/>
            <w:proofErr w:type="gramStart"/>
            <w:r>
              <w:rPr>
                <w:spacing w:val="-2"/>
              </w:rPr>
              <w:t>request.setBrakeSystemStatus</w:t>
            </w:r>
            <w:proofErr w:type="spellEnd"/>
            <w:proofErr w:type="gramEnd"/>
          </w:p>
          <w:p w14:paraId="17E40B18" w14:textId="77777777" w:rsidR="0086109B" w:rsidRDefault="00000000">
            <w:pPr>
              <w:pStyle w:val="TableParagraph"/>
              <w:spacing w:before="22"/>
              <w:ind w:left="30"/>
            </w:pPr>
            <w:r>
              <w:rPr>
                <w:spacing w:val="-2"/>
              </w:rPr>
              <w:t>response</w:t>
            </w:r>
          </w:p>
        </w:tc>
      </w:tr>
      <w:tr w:rsidR="0086109B" w14:paraId="0A024906" w14:textId="77777777">
        <w:trPr>
          <w:trHeight w:val="585"/>
        </w:trPr>
        <w:tc>
          <w:tcPr>
            <w:tcW w:w="458" w:type="dxa"/>
          </w:tcPr>
          <w:p w14:paraId="30B274F9" w14:textId="77777777" w:rsidR="0086109B" w:rsidRDefault="00000000">
            <w:pPr>
              <w:pStyle w:val="TableParagraph"/>
              <w:ind w:left="31"/>
            </w:pPr>
            <w:r>
              <w:t>9</w:t>
            </w:r>
          </w:p>
        </w:tc>
        <w:tc>
          <w:tcPr>
            <w:tcW w:w="2887" w:type="dxa"/>
          </w:tcPr>
          <w:p w14:paraId="493E3B44" w14:textId="77777777" w:rsidR="0086109B" w:rsidRDefault="00000000">
            <w:pPr>
              <w:pStyle w:val="TableParagraph"/>
            </w:pPr>
            <w:r>
              <w:t>Set</w:t>
            </w:r>
            <w:r>
              <w:rPr>
                <w:spacing w:val="-2"/>
              </w:rPr>
              <w:t xml:space="preserve"> </w:t>
            </w:r>
            <w:r>
              <w:t>the</w:t>
            </w:r>
            <w:r>
              <w:rPr>
                <w:spacing w:val="-2"/>
              </w:rPr>
              <w:t xml:space="preserve"> </w:t>
            </w:r>
            <w:r>
              <w:t>vehicle</w:t>
            </w:r>
            <w:r>
              <w:rPr>
                <w:spacing w:val="-2"/>
              </w:rPr>
              <w:t xml:space="preserve"> </w:t>
            </w:r>
            <w:r>
              <w:t>size</w:t>
            </w:r>
            <w:r>
              <w:rPr>
                <w:spacing w:val="-1"/>
              </w:rPr>
              <w:t xml:space="preserve"> </w:t>
            </w:r>
            <w:r>
              <w:t>of</w:t>
            </w:r>
            <w:r>
              <w:rPr>
                <w:spacing w:val="-4"/>
              </w:rPr>
              <w:t xml:space="preserve"> </w:t>
            </w:r>
            <w:r>
              <w:t>the</w:t>
            </w:r>
            <w:r>
              <w:rPr>
                <w:spacing w:val="-2"/>
              </w:rPr>
              <w:t xml:space="preserve"> </w:t>
            </w:r>
            <w:r>
              <w:rPr>
                <w:spacing w:val="-5"/>
              </w:rPr>
              <w:t>SUT</w:t>
            </w:r>
          </w:p>
        </w:tc>
        <w:tc>
          <w:tcPr>
            <w:tcW w:w="935" w:type="dxa"/>
          </w:tcPr>
          <w:p w14:paraId="73746C21"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4651251"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447C8FA8" w14:textId="77777777" w:rsidR="0086109B" w:rsidRDefault="00000000">
            <w:pPr>
              <w:pStyle w:val="TableParagraph"/>
              <w:ind w:left="30"/>
            </w:pPr>
            <w:proofErr w:type="spellStart"/>
            <w:proofErr w:type="gramStart"/>
            <w:r>
              <w:rPr>
                <w:spacing w:val="-2"/>
              </w:rPr>
              <w:t>request.setVehicleSize</w:t>
            </w:r>
            <w:proofErr w:type="spellEnd"/>
            <w:proofErr w:type="gramEnd"/>
          </w:p>
          <w:p w14:paraId="799FFEE3" w14:textId="77777777" w:rsidR="0086109B" w:rsidRDefault="00000000">
            <w:pPr>
              <w:pStyle w:val="TableParagraph"/>
              <w:spacing w:before="21"/>
              <w:ind w:left="30"/>
            </w:pPr>
            <w:r>
              <w:rPr>
                <w:spacing w:val="-2"/>
              </w:rPr>
              <w:t>response</w:t>
            </w:r>
          </w:p>
        </w:tc>
      </w:tr>
      <w:tr w:rsidR="0086109B" w14:paraId="0CA3C6B6" w14:textId="77777777">
        <w:trPr>
          <w:trHeight w:val="582"/>
        </w:trPr>
        <w:tc>
          <w:tcPr>
            <w:tcW w:w="458" w:type="dxa"/>
          </w:tcPr>
          <w:p w14:paraId="14B816B7" w14:textId="77777777" w:rsidR="0086109B" w:rsidRDefault="00000000">
            <w:pPr>
              <w:pStyle w:val="TableParagraph"/>
              <w:ind w:left="31"/>
            </w:pPr>
            <w:r>
              <w:rPr>
                <w:spacing w:val="-5"/>
              </w:rPr>
              <w:t>10</w:t>
            </w:r>
          </w:p>
        </w:tc>
        <w:tc>
          <w:tcPr>
            <w:tcW w:w="2887" w:type="dxa"/>
          </w:tcPr>
          <w:p w14:paraId="754C3269" w14:textId="77777777" w:rsidR="0086109B" w:rsidRDefault="00000000">
            <w:pPr>
              <w:pStyle w:val="TableParagraph"/>
            </w:pPr>
            <w:r>
              <w:t>Set</w:t>
            </w:r>
            <w:r>
              <w:rPr>
                <w:spacing w:val="-4"/>
              </w:rPr>
              <w:t xml:space="preserve"> </w:t>
            </w:r>
            <w:r>
              <w:t>the</w:t>
            </w:r>
            <w:r>
              <w:rPr>
                <w:spacing w:val="-4"/>
              </w:rPr>
              <w:t xml:space="preserve"> </w:t>
            </w:r>
            <w:r>
              <w:t>exterior</w:t>
            </w:r>
            <w:r>
              <w:rPr>
                <w:spacing w:val="-3"/>
              </w:rPr>
              <w:t xml:space="preserve"> </w:t>
            </w:r>
            <w:r>
              <w:t>lights</w:t>
            </w:r>
            <w:r>
              <w:rPr>
                <w:spacing w:val="-2"/>
              </w:rPr>
              <w:t xml:space="preserve"> </w:t>
            </w:r>
            <w:r>
              <w:t>status</w:t>
            </w:r>
            <w:r>
              <w:rPr>
                <w:spacing w:val="-3"/>
              </w:rPr>
              <w:t xml:space="preserve"> </w:t>
            </w:r>
            <w:r>
              <w:rPr>
                <w:spacing w:val="-5"/>
              </w:rPr>
              <w:t>of</w:t>
            </w:r>
          </w:p>
          <w:p w14:paraId="0736CE60" w14:textId="77777777" w:rsidR="0086109B" w:rsidRDefault="00000000">
            <w:pPr>
              <w:pStyle w:val="TableParagraph"/>
              <w:spacing w:before="21"/>
            </w:pPr>
            <w:r>
              <w:t xml:space="preserve">the </w:t>
            </w:r>
            <w:r>
              <w:rPr>
                <w:spacing w:val="-5"/>
              </w:rPr>
              <w:t>SUT</w:t>
            </w:r>
          </w:p>
        </w:tc>
        <w:tc>
          <w:tcPr>
            <w:tcW w:w="935" w:type="dxa"/>
          </w:tcPr>
          <w:p w14:paraId="5C97DF76"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964A09C"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34726C58" w14:textId="77777777" w:rsidR="0086109B" w:rsidRDefault="00000000">
            <w:pPr>
              <w:pStyle w:val="TableParagraph"/>
              <w:ind w:left="30"/>
            </w:pPr>
            <w:proofErr w:type="spellStart"/>
            <w:proofErr w:type="gramStart"/>
            <w:r>
              <w:rPr>
                <w:spacing w:val="-2"/>
              </w:rPr>
              <w:t>request.SetExteriorLightsStatus</w:t>
            </w:r>
            <w:proofErr w:type="spellEnd"/>
            <w:proofErr w:type="gramEnd"/>
          </w:p>
          <w:p w14:paraId="24B3467C" w14:textId="77777777" w:rsidR="0086109B" w:rsidRDefault="00000000">
            <w:pPr>
              <w:pStyle w:val="TableParagraph"/>
              <w:spacing w:before="21"/>
              <w:ind w:left="30"/>
            </w:pPr>
            <w:r>
              <w:rPr>
                <w:spacing w:val="-2"/>
              </w:rPr>
              <w:t>response</w:t>
            </w:r>
          </w:p>
        </w:tc>
      </w:tr>
      <w:tr w:rsidR="0086109B" w14:paraId="3CCEB0A0" w14:textId="77777777">
        <w:trPr>
          <w:trHeight w:val="585"/>
        </w:trPr>
        <w:tc>
          <w:tcPr>
            <w:tcW w:w="458" w:type="dxa"/>
          </w:tcPr>
          <w:p w14:paraId="020AE86C" w14:textId="77777777" w:rsidR="0086109B" w:rsidRDefault="00000000">
            <w:pPr>
              <w:pStyle w:val="TableParagraph"/>
              <w:spacing w:before="6"/>
              <w:ind w:left="31"/>
            </w:pPr>
            <w:r>
              <w:rPr>
                <w:spacing w:val="-5"/>
              </w:rPr>
              <w:t>11</w:t>
            </w:r>
          </w:p>
        </w:tc>
        <w:tc>
          <w:tcPr>
            <w:tcW w:w="2887" w:type="dxa"/>
          </w:tcPr>
          <w:p w14:paraId="77832277" w14:textId="77777777" w:rsidR="0086109B" w:rsidRDefault="00000000">
            <w:pPr>
              <w:pStyle w:val="TableParagraph"/>
              <w:spacing w:before="6"/>
            </w:pPr>
            <w:r>
              <w:t>Set</w:t>
            </w:r>
            <w:r>
              <w:rPr>
                <w:spacing w:val="-1"/>
              </w:rPr>
              <w:t xml:space="preserve"> </w:t>
            </w:r>
            <w:r>
              <w:t>the</w:t>
            </w:r>
            <w:r>
              <w:rPr>
                <w:spacing w:val="-3"/>
              </w:rPr>
              <w:t xml:space="preserve"> </w:t>
            </w:r>
            <w:r>
              <w:t>vehicle</w:t>
            </w:r>
            <w:r>
              <w:rPr>
                <w:spacing w:val="-3"/>
              </w:rPr>
              <w:t xml:space="preserve"> </w:t>
            </w:r>
            <w:r>
              <w:t>event</w:t>
            </w:r>
            <w:r>
              <w:rPr>
                <w:spacing w:val="-1"/>
              </w:rPr>
              <w:t xml:space="preserve"> </w:t>
            </w:r>
            <w:r>
              <w:t>flags</w:t>
            </w:r>
            <w:r>
              <w:rPr>
                <w:spacing w:val="-2"/>
              </w:rPr>
              <w:t xml:space="preserve"> </w:t>
            </w:r>
            <w:r>
              <w:rPr>
                <w:spacing w:val="-5"/>
              </w:rPr>
              <w:t>of</w:t>
            </w:r>
          </w:p>
          <w:p w14:paraId="7CCE2804" w14:textId="77777777" w:rsidR="0086109B" w:rsidRDefault="00000000">
            <w:pPr>
              <w:pStyle w:val="TableParagraph"/>
              <w:spacing w:before="19"/>
            </w:pPr>
            <w:r>
              <w:t xml:space="preserve">the </w:t>
            </w:r>
            <w:r>
              <w:rPr>
                <w:spacing w:val="-5"/>
              </w:rPr>
              <w:t>SUT</w:t>
            </w:r>
          </w:p>
        </w:tc>
        <w:tc>
          <w:tcPr>
            <w:tcW w:w="935" w:type="dxa"/>
          </w:tcPr>
          <w:p w14:paraId="0BE20AE1" w14:textId="77777777" w:rsidR="0086109B" w:rsidRDefault="00000000">
            <w:pPr>
              <w:pStyle w:val="TableParagraph"/>
              <w:spacing w:before="6"/>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79C82317" w14:textId="77777777" w:rsidR="0086109B" w:rsidRDefault="00000000">
            <w:pPr>
              <w:pStyle w:val="TableParagraph"/>
              <w:spacing w:before="19"/>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0DF722E4" w14:textId="77777777" w:rsidR="0086109B" w:rsidRDefault="00000000">
            <w:pPr>
              <w:pStyle w:val="TableParagraph"/>
              <w:spacing w:before="6"/>
              <w:ind w:left="30"/>
            </w:pPr>
            <w:proofErr w:type="spellStart"/>
            <w:r>
              <w:rPr>
                <w:spacing w:val="-2"/>
              </w:rPr>
              <w:t>Request.SetVehicleEventFlags</w:t>
            </w:r>
            <w:proofErr w:type="spellEnd"/>
          </w:p>
          <w:p w14:paraId="5D025048" w14:textId="77777777" w:rsidR="0086109B" w:rsidRDefault="00000000">
            <w:pPr>
              <w:pStyle w:val="TableParagraph"/>
              <w:spacing w:before="19"/>
              <w:ind w:left="30"/>
            </w:pPr>
            <w:r>
              <w:rPr>
                <w:spacing w:val="-2"/>
              </w:rPr>
              <w:t>response</w:t>
            </w:r>
          </w:p>
        </w:tc>
      </w:tr>
      <w:tr w:rsidR="0086109B" w14:paraId="23170533" w14:textId="77777777">
        <w:trPr>
          <w:trHeight w:val="585"/>
        </w:trPr>
        <w:tc>
          <w:tcPr>
            <w:tcW w:w="458" w:type="dxa"/>
          </w:tcPr>
          <w:p w14:paraId="605AB520" w14:textId="77777777" w:rsidR="0086109B" w:rsidRDefault="00000000">
            <w:pPr>
              <w:pStyle w:val="TableParagraph"/>
              <w:spacing w:before="5"/>
              <w:ind w:left="31"/>
              <w:rPr>
                <w:rFonts w:ascii="Times New Roman"/>
                <w:sz w:val="20"/>
              </w:rPr>
            </w:pPr>
            <w:r>
              <w:rPr>
                <w:rFonts w:ascii="Times New Roman"/>
                <w:spacing w:val="-5"/>
                <w:sz w:val="20"/>
              </w:rPr>
              <w:t>12</w:t>
            </w:r>
          </w:p>
        </w:tc>
        <w:tc>
          <w:tcPr>
            <w:tcW w:w="2887" w:type="dxa"/>
          </w:tcPr>
          <w:p w14:paraId="12E38603" w14:textId="77777777" w:rsidR="0086109B" w:rsidRDefault="00000000">
            <w:pPr>
              <w:pStyle w:val="TableParagraph"/>
            </w:pPr>
            <w:r>
              <w:t>The</w:t>
            </w:r>
            <w:r>
              <w:rPr>
                <w:spacing w:val="-4"/>
              </w:rPr>
              <w:t xml:space="preserve"> </w:t>
            </w:r>
            <w:r>
              <w:t>SUT</w:t>
            </w:r>
            <w:r>
              <w:rPr>
                <w:spacing w:val="-5"/>
              </w:rPr>
              <w:t xml:space="preserve"> </w:t>
            </w:r>
            <w:r>
              <w:t>starts</w:t>
            </w:r>
            <w:r>
              <w:rPr>
                <w:spacing w:val="-4"/>
              </w:rPr>
              <w:t xml:space="preserve"> </w:t>
            </w:r>
            <w:r>
              <w:t>receiving</w:t>
            </w:r>
            <w:r>
              <w:rPr>
                <w:spacing w:val="-4"/>
              </w:rPr>
              <w:t xml:space="preserve"> BSMs</w:t>
            </w:r>
          </w:p>
        </w:tc>
        <w:tc>
          <w:tcPr>
            <w:tcW w:w="935" w:type="dxa"/>
          </w:tcPr>
          <w:p w14:paraId="3D98DE75"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2C9AFF47" w14:textId="77777777" w:rsidR="0086109B" w:rsidRDefault="00000000">
            <w:pPr>
              <w:pStyle w:val="TableParagraph"/>
              <w:spacing w:before="21"/>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5140194A" w14:textId="77777777" w:rsidR="0086109B" w:rsidRDefault="00000000">
            <w:pPr>
              <w:pStyle w:val="TableParagraph"/>
              <w:ind w:left="30"/>
            </w:pPr>
            <w:proofErr w:type="spellStart"/>
            <w:proofErr w:type="gramStart"/>
            <w:r>
              <w:t>request.StartBsmRx</w:t>
            </w:r>
            <w:proofErr w:type="spellEnd"/>
            <w:proofErr w:type="gramEnd"/>
            <w:r>
              <w:rPr>
                <w:spacing w:val="-11"/>
              </w:rPr>
              <w:t xml:space="preserve"> </w:t>
            </w:r>
            <w:r>
              <w:rPr>
                <w:spacing w:val="-2"/>
              </w:rPr>
              <w:t>response</w:t>
            </w:r>
          </w:p>
        </w:tc>
      </w:tr>
    </w:tbl>
    <w:p w14:paraId="452F3CC9" w14:textId="77777777" w:rsidR="0086109B" w:rsidRDefault="0086109B">
      <w:pPr>
        <w:sectPr w:rsidR="0086109B">
          <w:pgSz w:w="12240" w:h="15840"/>
          <w:pgMar w:top="1360" w:right="0" w:bottom="1280" w:left="1200" w:header="0" w:footer="1094" w:gutter="0"/>
          <w:cols w:space="720"/>
        </w:sectPr>
      </w:pPr>
    </w:p>
    <w:p w14:paraId="403BBAE5"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2887"/>
        <w:gridCol w:w="935"/>
        <w:gridCol w:w="5256"/>
      </w:tblGrid>
      <w:tr w:rsidR="0086109B" w14:paraId="26202D30" w14:textId="77777777">
        <w:trPr>
          <w:trHeight w:val="585"/>
        </w:trPr>
        <w:tc>
          <w:tcPr>
            <w:tcW w:w="458" w:type="dxa"/>
          </w:tcPr>
          <w:p w14:paraId="4E7DAECB" w14:textId="77777777" w:rsidR="0086109B" w:rsidRDefault="00000000">
            <w:pPr>
              <w:pStyle w:val="TableParagraph"/>
              <w:spacing w:before="5"/>
              <w:ind w:left="31"/>
              <w:rPr>
                <w:rFonts w:ascii="Times New Roman"/>
                <w:sz w:val="20"/>
              </w:rPr>
            </w:pPr>
            <w:r>
              <w:rPr>
                <w:rFonts w:ascii="Times New Roman"/>
                <w:spacing w:val="-5"/>
                <w:sz w:val="20"/>
              </w:rPr>
              <w:t>13</w:t>
            </w:r>
          </w:p>
        </w:tc>
        <w:tc>
          <w:tcPr>
            <w:tcW w:w="2887" w:type="dxa"/>
          </w:tcPr>
          <w:p w14:paraId="46A78626" w14:textId="77777777" w:rsidR="0086109B" w:rsidRDefault="00000000">
            <w:pPr>
              <w:pStyle w:val="TableParagraph"/>
            </w:pPr>
            <w:r>
              <w:t>The</w:t>
            </w:r>
            <w:r>
              <w:rPr>
                <w:spacing w:val="-3"/>
              </w:rPr>
              <w:t xml:space="preserve"> </w:t>
            </w:r>
            <w:r>
              <w:t>SUT</w:t>
            </w:r>
            <w:r>
              <w:rPr>
                <w:spacing w:val="-4"/>
              </w:rPr>
              <w:t xml:space="preserve"> </w:t>
            </w:r>
            <w:r>
              <w:t>stops</w:t>
            </w:r>
            <w:r>
              <w:rPr>
                <w:spacing w:val="-2"/>
              </w:rPr>
              <w:t xml:space="preserve"> </w:t>
            </w:r>
            <w:r>
              <w:t>receiving</w:t>
            </w:r>
            <w:r>
              <w:rPr>
                <w:spacing w:val="-3"/>
              </w:rPr>
              <w:t xml:space="preserve"> </w:t>
            </w:r>
            <w:r>
              <w:rPr>
                <w:spacing w:val="-4"/>
              </w:rPr>
              <w:t>BSMs</w:t>
            </w:r>
          </w:p>
        </w:tc>
        <w:tc>
          <w:tcPr>
            <w:tcW w:w="935" w:type="dxa"/>
          </w:tcPr>
          <w:p w14:paraId="23D248EE" w14:textId="77777777" w:rsidR="0086109B" w:rsidRDefault="00000000">
            <w:pPr>
              <w:pStyle w:val="TableParagraph"/>
              <w:ind w:left="32"/>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5544A63B" w14:textId="77777777" w:rsidR="0086109B" w:rsidRDefault="00000000">
            <w:pPr>
              <w:pStyle w:val="TableParagraph"/>
              <w:spacing w:before="22"/>
              <w:ind w:left="32"/>
            </w:pPr>
            <w:r>
              <w:t>SUT</w:t>
            </w:r>
            <w:r>
              <w:rPr>
                <w:spacing w:val="-12"/>
              </w:rPr>
              <w:t xml:space="preserve"> </w:t>
            </w:r>
            <w:r>
              <w:rPr>
                <w:rFonts w:ascii="Wingdings" w:hAnsi="Wingdings"/>
              </w:rPr>
              <w:t></w:t>
            </w:r>
            <w:r>
              <w:rPr>
                <w:rFonts w:ascii="Times New Roman" w:hAnsi="Times New Roman"/>
                <w:spacing w:val="-13"/>
              </w:rPr>
              <w:t xml:space="preserve"> </w:t>
            </w:r>
            <w:r>
              <w:rPr>
                <w:spacing w:val="-5"/>
              </w:rPr>
              <w:t>TS</w:t>
            </w:r>
          </w:p>
        </w:tc>
        <w:tc>
          <w:tcPr>
            <w:tcW w:w="5256" w:type="dxa"/>
          </w:tcPr>
          <w:p w14:paraId="45AA021F" w14:textId="77777777" w:rsidR="0086109B" w:rsidRDefault="00000000">
            <w:pPr>
              <w:pStyle w:val="TableParagraph"/>
              <w:ind w:left="30"/>
            </w:pPr>
            <w:proofErr w:type="spellStart"/>
            <w:proofErr w:type="gramStart"/>
            <w:r>
              <w:t>request.StopBsmRX</w:t>
            </w:r>
            <w:proofErr w:type="spellEnd"/>
            <w:proofErr w:type="gramEnd"/>
            <w:r>
              <w:rPr>
                <w:spacing w:val="-11"/>
              </w:rPr>
              <w:t xml:space="preserve"> </w:t>
            </w:r>
            <w:r>
              <w:rPr>
                <w:spacing w:val="-2"/>
              </w:rPr>
              <w:t>response</w:t>
            </w:r>
          </w:p>
        </w:tc>
      </w:tr>
    </w:tbl>
    <w:p w14:paraId="3B7260AE" w14:textId="77777777" w:rsidR="0086109B" w:rsidRDefault="0086109B">
      <w:pPr>
        <w:pStyle w:val="BodyText"/>
        <w:rPr>
          <w:rFonts w:ascii="Arial"/>
          <w:b/>
        </w:rPr>
      </w:pPr>
    </w:p>
    <w:p w14:paraId="2DF3CFAD" w14:textId="77777777" w:rsidR="0086109B" w:rsidRDefault="0086109B">
      <w:pPr>
        <w:pStyle w:val="BodyText"/>
        <w:spacing w:before="3"/>
        <w:rPr>
          <w:rFonts w:ascii="Arial"/>
          <w:b/>
          <w:sz w:val="22"/>
        </w:rPr>
      </w:pPr>
    </w:p>
    <w:p w14:paraId="7D72D8DD" w14:textId="77777777" w:rsidR="0086109B" w:rsidRDefault="00000000">
      <w:pPr>
        <w:pStyle w:val="BodyText"/>
        <w:ind w:left="413"/>
      </w:pPr>
      <w:r>
        <w:t>The</w:t>
      </w:r>
      <w:r>
        <w:rPr>
          <w:spacing w:val="-6"/>
        </w:rPr>
        <w:t xml:space="preserve"> </w:t>
      </w:r>
      <w:r>
        <w:t>following</w:t>
      </w:r>
      <w:r>
        <w:rPr>
          <w:spacing w:val="-4"/>
        </w:rPr>
        <w:t xml:space="preserve"> </w:t>
      </w:r>
      <w:r>
        <w:t>dependencies</w:t>
      </w:r>
      <w:r>
        <w:rPr>
          <w:spacing w:val="-6"/>
        </w:rPr>
        <w:t xml:space="preserve"> </w:t>
      </w:r>
      <w:r>
        <w:t>are</w:t>
      </w:r>
      <w:r>
        <w:rPr>
          <w:spacing w:val="-6"/>
        </w:rPr>
        <w:t xml:space="preserve"> </w:t>
      </w:r>
      <w:r>
        <w:t>established</w:t>
      </w:r>
      <w:r>
        <w:rPr>
          <w:spacing w:val="-4"/>
        </w:rPr>
        <w:t xml:space="preserve"> </w:t>
      </w:r>
      <w:r>
        <w:t>among</w:t>
      </w:r>
      <w:r>
        <w:rPr>
          <w:spacing w:val="-6"/>
        </w:rPr>
        <w:t xml:space="preserve"> </w:t>
      </w:r>
      <w:r>
        <w:t>use</w:t>
      </w:r>
      <w:r>
        <w:rPr>
          <w:spacing w:val="-6"/>
        </w:rPr>
        <w:t xml:space="preserve"> </w:t>
      </w:r>
      <w:r>
        <w:rPr>
          <w:spacing w:val="-2"/>
        </w:rPr>
        <w:t>cases:</w:t>
      </w:r>
    </w:p>
    <w:p w14:paraId="39F69F41" w14:textId="77777777" w:rsidR="0086109B" w:rsidRDefault="00000000">
      <w:pPr>
        <w:pStyle w:val="ListParagraph"/>
        <w:numPr>
          <w:ilvl w:val="0"/>
          <w:numId w:val="2"/>
        </w:numPr>
        <w:tabs>
          <w:tab w:val="left" w:pos="1147"/>
        </w:tabs>
        <w:spacing w:before="194"/>
        <w:rPr>
          <w:sz w:val="20"/>
        </w:rPr>
      </w:pPr>
      <w:r>
        <w:rPr>
          <w:sz w:val="20"/>
        </w:rPr>
        <w:t>UC1</w:t>
      </w:r>
      <w:r>
        <w:rPr>
          <w:spacing w:val="-4"/>
          <w:sz w:val="20"/>
        </w:rPr>
        <w:t xml:space="preserve"> </w:t>
      </w:r>
      <w:r>
        <w:rPr>
          <w:sz w:val="20"/>
        </w:rPr>
        <w:t>must</w:t>
      </w:r>
      <w:r>
        <w:rPr>
          <w:spacing w:val="-5"/>
          <w:sz w:val="20"/>
        </w:rPr>
        <w:t xml:space="preserve"> </w:t>
      </w:r>
      <w:r>
        <w:rPr>
          <w:sz w:val="20"/>
        </w:rPr>
        <w:t>precede</w:t>
      </w:r>
      <w:r>
        <w:rPr>
          <w:spacing w:val="-4"/>
          <w:sz w:val="20"/>
        </w:rPr>
        <w:t xml:space="preserve"> </w:t>
      </w:r>
      <w:r>
        <w:rPr>
          <w:sz w:val="20"/>
        </w:rPr>
        <w:t>UC</w:t>
      </w:r>
      <w:r>
        <w:rPr>
          <w:spacing w:val="-5"/>
          <w:sz w:val="20"/>
        </w:rPr>
        <w:t xml:space="preserve"> </w:t>
      </w:r>
      <w:r>
        <w:rPr>
          <w:sz w:val="20"/>
        </w:rPr>
        <w:t>2,</w:t>
      </w:r>
      <w:r>
        <w:rPr>
          <w:spacing w:val="-4"/>
          <w:sz w:val="20"/>
        </w:rPr>
        <w:t xml:space="preserve"> </w:t>
      </w:r>
      <w:r>
        <w:rPr>
          <w:sz w:val="20"/>
        </w:rPr>
        <w:t>UC4,</w:t>
      </w:r>
      <w:r>
        <w:rPr>
          <w:spacing w:val="-4"/>
          <w:sz w:val="20"/>
        </w:rPr>
        <w:t xml:space="preserve"> </w:t>
      </w:r>
      <w:r>
        <w:rPr>
          <w:sz w:val="20"/>
        </w:rPr>
        <w:t>UC6,</w:t>
      </w:r>
      <w:r>
        <w:rPr>
          <w:spacing w:val="-4"/>
          <w:sz w:val="20"/>
        </w:rPr>
        <w:t xml:space="preserve"> </w:t>
      </w:r>
      <w:r>
        <w:rPr>
          <w:sz w:val="20"/>
        </w:rPr>
        <w:t>UC10,</w:t>
      </w:r>
      <w:r>
        <w:rPr>
          <w:spacing w:val="-4"/>
          <w:sz w:val="20"/>
        </w:rPr>
        <w:t xml:space="preserve"> </w:t>
      </w:r>
      <w:r>
        <w:rPr>
          <w:sz w:val="20"/>
        </w:rPr>
        <w:t>UC12,</w:t>
      </w:r>
      <w:r>
        <w:rPr>
          <w:spacing w:val="-4"/>
          <w:sz w:val="20"/>
        </w:rPr>
        <w:t xml:space="preserve"> </w:t>
      </w:r>
      <w:r>
        <w:rPr>
          <w:sz w:val="20"/>
        </w:rPr>
        <w:t>UC13,</w:t>
      </w:r>
      <w:r>
        <w:rPr>
          <w:spacing w:val="-4"/>
          <w:sz w:val="20"/>
        </w:rPr>
        <w:t xml:space="preserve"> UC14</w:t>
      </w:r>
    </w:p>
    <w:p w14:paraId="45485BF3" w14:textId="77777777" w:rsidR="0086109B" w:rsidRDefault="00000000">
      <w:pPr>
        <w:pStyle w:val="ListParagraph"/>
        <w:numPr>
          <w:ilvl w:val="0"/>
          <w:numId w:val="2"/>
        </w:numPr>
        <w:tabs>
          <w:tab w:val="left" w:pos="1147"/>
        </w:tabs>
        <w:spacing w:before="19" w:line="247" w:lineRule="auto"/>
        <w:ind w:right="2021"/>
        <w:rPr>
          <w:sz w:val="20"/>
        </w:rPr>
      </w:pPr>
      <w:r>
        <w:rPr>
          <w:sz w:val="20"/>
        </w:rPr>
        <w:t>UC3</w:t>
      </w:r>
      <w:r>
        <w:rPr>
          <w:spacing w:val="-6"/>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UC2 </w:t>
      </w:r>
      <w:r>
        <w:rPr>
          <w:noProof/>
          <w:spacing w:val="3"/>
          <w:position w:val="-4"/>
          <w:sz w:val="20"/>
        </w:rPr>
        <w:drawing>
          <wp:inline distT="0" distB="0" distL="0" distR="0" wp14:anchorId="02E09B33" wp14:editId="7DAE9C23">
            <wp:extent cx="164592" cy="16764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6" cstate="print"/>
                    <a:stretch>
                      <a:fillRect/>
                    </a:stretch>
                  </pic:blipFill>
                  <pic:spPr>
                    <a:xfrm>
                      <a:off x="0" y="0"/>
                      <a:ext cx="164592" cy="167640"/>
                    </a:xfrm>
                    <a:prstGeom prst="rect">
                      <a:avLst/>
                    </a:prstGeom>
                  </pic:spPr>
                </pic:pic>
              </a:graphicData>
            </a:graphic>
          </wp:inline>
        </w:drawing>
      </w:r>
      <w:r>
        <w:rPr>
          <w:spacing w:val="-20"/>
          <w:sz w:val="20"/>
        </w:rPr>
        <w:t xml:space="preserve"> </w:t>
      </w:r>
      <w:r>
        <w:rPr>
          <w:sz w:val="20"/>
        </w:rPr>
        <w:t>UC5</w:t>
      </w:r>
      <w:r>
        <w:rPr>
          <w:spacing w:val="-2"/>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UC4 </w:t>
      </w:r>
      <w:r>
        <w:rPr>
          <w:noProof/>
          <w:spacing w:val="3"/>
          <w:position w:val="-4"/>
          <w:sz w:val="20"/>
        </w:rPr>
        <w:drawing>
          <wp:inline distT="0" distB="0" distL="0" distR="0" wp14:anchorId="2EA8D5CB" wp14:editId="1E1E8685">
            <wp:extent cx="164591" cy="167640"/>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6" cstate="print"/>
                    <a:stretch>
                      <a:fillRect/>
                    </a:stretch>
                  </pic:blipFill>
                  <pic:spPr>
                    <a:xfrm>
                      <a:off x="0" y="0"/>
                      <a:ext cx="164591" cy="167640"/>
                    </a:xfrm>
                    <a:prstGeom prst="rect">
                      <a:avLst/>
                    </a:prstGeom>
                  </pic:spPr>
                </pic:pic>
              </a:graphicData>
            </a:graphic>
          </wp:inline>
        </w:drawing>
      </w:r>
      <w:r>
        <w:rPr>
          <w:spacing w:val="-19"/>
          <w:sz w:val="20"/>
        </w:rPr>
        <w:t xml:space="preserve"> </w:t>
      </w:r>
      <w:r>
        <w:rPr>
          <w:sz w:val="20"/>
        </w:rPr>
        <w:t>UC7</w:t>
      </w:r>
      <w:r>
        <w:rPr>
          <w:spacing w:val="-2"/>
          <w:sz w:val="20"/>
        </w:rPr>
        <w:t xml:space="preserve"> </w:t>
      </w:r>
      <w:r>
        <w:rPr>
          <w:sz w:val="20"/>
        </w:rPr>
        <w:t>must</w:t>
      </w:r>
      <w:r>
        <w:rPr>
          <w:spacing w:val="-4"/>
          <w:sz w:val="20"/>
        </w:rPr>
        <w:t xml:space="preserve"> </w:t>
      </w:r>
      <w:r>
        <w:rPr>
          <w:sz w:val="20"/>
        </w:rPr>
        <w:t>follow</w:t>
      </w:r>
      <w:r>
        <w:rPr>
          <w:spacing w:val="-3"/>
          <w:sz w:val="20"/>
        </w:rPr>
        <w:t xml:space="preserve"> </w:t>
      </w:r>
      <w:r>
        <w:rPr>
          <w:sz w:val="20"/>
        </w:rPr>
        <w:t xml:space="preserve">UC6 </w:t>
      </w:r>
      <w:r>
        <w:rPr>
          <w:noProof/>
          <w:spacing w:val="3"/>
          <w:position w:val="-4"/>
          <w:sz w:val="20"/>
        </w:rPr>
        <w:drawing>
          <wp:inline distT="0" distB="0" distL="0" distR="0" wp14:anchorId="141B5185" wp14:editId="77130D71">
            <wp:extent cx="164591" cy="167640"/>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36" cstate="print"/>
                    <a:stretch>
                      <a:fillRect/>
                    </a:stretch>
                  </pic:blipFill>
                  <pic:spPr>
                    <a:xfrm>
                      <a:off x="0" y="0"/>
                      <a:ext cx="164591" cy="167640"/>
                    </a:xfrm>
                    <a:prstGeom prst="rect">
                      <a:avLst/>
                    </a:prstGeom>
                  </pic:spPr>
                </pic:pic>
              </a:graphicData>
            </a:graphic>
          </wp:inline>
        </w:drawing>
      </w:r>
      <w:r>
        <w:rPr>
          <w:spacing w:val="-20"/>
          <w:sz w:val="20"/>
        </w:rPr>
        <w:t xml:space="preserve"> </w:t>
      </w:r>
      <w:r>
        <w:rPr>
          <w:sz w:val="20"/>
        </w:rPr>
        <w:t>UC8</w:t>
      </w:r>
      <w:r>
        <w:rPr>
          <w:spacing w:val="-2"/>
          <w:sz w:val="20"/>
        </w:rPr>
        <w:t xml:space="preserve"> </w:t>
      </w:r>
      <w:r>
        <w:rPr>
          <w:sz w:val="20"/>
        </w:rPr>
        <w:t>must</w:t>
      </w:r>
      <w:r>
        <w:rPr>
          <w:spacing w:val="-4"/>
          <w:sz w:val="20"/>
        </w:rPr>
        <w:t xml:space="preserve"> </w:t>
      </w:r>
      <w:r>
        <w:rPr>
          <w:sz w:val="20"/>
        </w:rPr>
        <w:t xml:space="preserve">follow </w:t>
      </w:r>
      <w:proofErr w:type="gramStart"/>
      <w:r>
        <w:rPr>
          <w:spacing w:val="-4"/>
          <w:sz w:val="20"/>
        </w:rPr>
        <w:t>UC6</w:t>
      </w:r>
      <w:proofErr w:type="gramEnd"/>
    </w:p>
    <w:p w14:paraId="03FC633B" w14:textId="77777777" w:rsidR="0086109B" w:rsidRDefault="00000000">
      <w:pPr>
        <w:pStyle w:val="ListParagraph"/>
        <w:numPr>
          <w:ilvl w:val="0"/>
          <w:numId w:val="2"/>
        </w:numPr>
        <w:tabs>
          <w:tab w:val="left" w:pos="1147"/>
        </w:tabs>
        <w:spacing w:line="230" w:lineRule="exact"/>
        <w:rPr>
          <w:sz w:val="20"/>
        </w:rPr>
      </w:pPr>
      <w:r>
        <w:rPr>
          <w:sz w:val="20"/>
        </w:rPr>
        <w:t>UC9</w:t>
      </w:r>
      <w:r>
        <w:rPr>
          <w:spacing w:val="-4"/>
          <w:sz w:val="20"/>
        </w:rPr>
        <w:t xml:space="preserve"> </w:t>
      </w:r>
      <w:r>
        <w:rPr>
          <w:sz w:val="20"/>
        </w:rPr>
        <w:t>must</w:t>
      </w:r>
      <w:r>
        <w:rPr>
          <w:spacing w:val="-4"/>
          <w:sz w:val="20"/>
        </w:rPr>
        <w:t xml:space="preserve"> </w:t>
      </w:r>
      <w:r>
        <w:rPr>
          <w:sz w:val="20"/>
        </w:rPr>
        <w:t>follow</w:t>
      </w:r>
      <w:r>
        <w:rPr>
          <w:spacing w:val="-4"/>
          <w:sz w:val="20"/>
        </w:rPr>
        <w:t xml:space="preserve"> </w:t>
      </w:r>
      <w:proofErr w:type="gramStart"/>
      <w:r>
        <w:rPr>
          <w:spacing w:val="-5"/>
          <w:sz w:val="20"/>
        </w:rPr>
        <w:t>UC8</w:t>
      </w:r>
      <w:proofErr w:type="gramEnd"/>
    </w:p>
    <w:p w14:paraId="04777BC5" w14:textId="77777777" w:rsidR="0086109B" w:rsidRDefault="00000000">
      <w:pPr>
        <w:pStyle w:val="ListParagraph"/>
        <w:numPr>
          <w:ilvl w:val="0"/>
          <w:numId w:val="2"/>
        </w:numPr>
        <w:tabs>
          <w:tab w:val="left" w:pos="1147"/>
        </w:tabs>
        <w:spacing w:before="19"/>
        <w:rPr>
          <w:sz w:val="20"/>
        </w:rPr>
      </w:pPr>
      <w:r>
        <w:rPr>
          <w:sz w:val="20"/>
        </w:rPr>
        <w:t>UC11</w:t>
      </w:r>
      <w:r>
        <w:rPr>
          <w:spacing w:val="-4"/>
          <w:sz w:val="20"/>
        </w:rPr>
        <w:t xml:space="preserve"> </w:t>
      </w:r>
      <w:r>
        <w:rPr>
          <w:sz w:val="20"/>
        </w:rPr>
        <w:t>must</w:t>
      </w:r>
      <w:r>
        <w:rPr>
          <w:spacing w:val="-4"/>
          <w:sz w:val="20"/>
        </w:rPr>
        <w:t xml:space="preserve"> </w:t>
      </w:r>
      <w:r>
        <w:rPr>
          <w:sz w:val="20"/>
        </w:rPr>
        <w:t>follow</w:t>
      </w:r>
      <w:r>
        <w:rPr>
          <w:spacing w:val="-4"/>
          <w:sz w:val="20"/>
        </w:rPr>
        <w:t xml:space="preserve"> </w:t>
      </w:r>
      <w:proofErr w:type="gramStart"/>
      <w:r>
        <w:rPr>
          <w:spacing w:val="-4"/>
          <w:sz w:val="20"/>
        </w:rPr>
        <w:t>UC10</w:t>
      </w:r>
      <w:proofErr w:type="gramEnd"/>
    </w:p>
    <w:p w14:paraId="76D3E3EB" w14:textId="77777777" w:rsidR="0086109B" w:rsidRDefault="00000000">
      <w:pPr>
        <w:pStyle w:val="ListParagraph"/>
        <w:numPr>
          <w:ilvl w:val="0"/>
          <w:numId w:val="2"/>
        </w:numPr>
        <w:tabs>
          <w:tab w:val="left" w:pos="1147"/>
        </w:tabs>
        <w:spacing w:before="16"/>
        <w:rPr>
          <w:sz w:val="20"/>
        </w:rPr>
      </w:pPr>
      <w:r>
        <w:rPr>
          <w:sz w:val="20"/>
        </w:rPr>
        <w:t>UC12,</w:t>
      </w:r>
      <w:r>
        <w:rPr>
          <w:spacing w:val="-5"/>
          <w:sz w:val="20"/>
        </w:rPr>
        <w:t xml:space="preserve"> </w:t>
      </w:r>
      <w:r>
        <w:rPr>
          <w:sz w:val="20"/>
        </w:rPr>
        <w:t>UC13,</w:t>
      </w:r>
      <w:r>
        <w:rPr>
          <w:spacing w:val="-4"/>
          <w:sz w:val="20"/>
        </w:rPr>
        <w:t xml:space="preserve"> </w:t>
      </w:r>
      <w:r>
        <w:rPr>
          <w:sz w:val="20"/>
        </w:rPr>
        <w:t>UC14</w:t>
      </w:r>
      <w:r>
        <w:rPr>
          <w:spacing w:val="-3"/>
          <w:sz w:val="20"/>
        </w:rPr>
        <w:t xml:space="preserve"> </w:t>
      </w:r>
      <w:r>
        <w:rPr>
          <w:sz w:val="20"/>
        </w:rPr>
        <w:t>may</w:t>
      </w:r>
      <w:r>
        <w:rPr>
          <w:spacing w:val="-3"/>
          <w:sz w:val="20"/>
        </w:rPr>
        <w:t xml:space="preserve"> </w:t>
      </w:r>
      <w:r>
        <w:rPr>
          <w:sz w:val="20"/>
        </w:rPr>
        <w:t>follow</w:t>
      </w:r>
      <w:r>
        <w:rPr>
          <w:spacing w:val="-4"/>
          <w:sz w:val="20"/>
        </w:rPr>
        <w:t xml:space="preserve"> </w:t>
      </w:r>
      <w:r>
        <w:rPr>
          <w:sz w:val="20"/>
        </w:rPr>
        <w:t>in</w:t>
      </w:r>
      <w:r>
        <w:rPr>
          <w:spacing w:val="-3"/>
          <w:sz w:val="20"/>
        </w:rPr>
        <w:t xml:space="preserve"> </w:t>
      </w:r>
      <w:r>
        <w:rPr>
          <w:sz w:val="20"/>
        </w:rPr>
        <w:t>any</w:t>
      </w:r>
      <w:r>
        <w:rPr>
          <w:spacing w:val="-3"/>
          <w:sz w:val="20"/>
        </w:rPr>
        <w:t xml:space="preserve"> </w:t>
      </w:r>
      <w:proofErr w:type="gramStart"/>
      <w:r>
        <w:rPr>
          <w:spacing w:val="-4"/>
          <w:sz w:val="20"/>
        </w:rPr>
        <w:t>order</w:t>
      </w:r>
      <w:proofErr w:type="gramEnd"/>
    </w:p>
    <w:p w14:paraId="39DBA6C8" w14:textId="77777777" w:rsidR="0086109B" w:rsidRDefault="00000000">
      <w:pPr>
        <w:pStyle w:val="ListParagraph"/>
        <w:numPr>
          <w:ilvl w:val="0"/>
          <w:numId w:val="2"/>
        </w:numPr>
        <w:tabs>
          <w:tab w:val="left" w:pos="1147"/>
        </w:tabs>
        <w:spacing w:before="19"/>
        <w:rPr>
          <w:sz w:val="20"/>
        </w:rPr>
      </w:pPr>
      <w:r>
        <w:rPr>
          <w:sz w:val="20"/>
        </w:rPr>
        <w:t>UC15</w:t>
      </w:r>
      <w:r>
        <w:rPr>
          <w:spacing w:val="-4"/>
          <w:sz w:val="20"/>
        </w:rPr>
        <w:t xml:space="preserve"> </w:t>
      </w:r>
      <w:r>
        <w:rPr>
          <w:sz w:val="20"/>
        </w:rPr>
        <w:t>may</w:t>
      </w:r>
      <w:r>
        <w:rPr>
          <w:spacing w:val="-3"/>
          <w:sz w:val="20"/>
        </w:rPr>
        <w:t xml:space="preserve"> </w:t>
      </w:r>
      <w:r>
        <w:rPr>
          <w:sz w:val="20"/>
        </w:rPr>
        <w:t>occur</w:t>
      </w:r>
      <w:r>
        <w:rPr>
          <w:spacing w:val="-5"/>
          <w:sz w:val="20"/>
        </w:rPr>
        <w:t xml:space="preserve"> </w:t>
      </w:r>
      <w:r>
        <w:rPr>
          <w:sz w:val="20"/>
        </w:rPr>
        <w:t>at</w:t>
      </w:r>
      <w:r>
        <w:rPr>
          <w:spacing w:val="-4"/>
          <w:sz w:val="20"/>
        </w:rPr>
        <w:t xml:space="preserve"> </w:t>
      </w:r>
      <w:r>
        <w:rPr>
          <w:sz w:val="20"/>
        </w:rPr>
        <w:t>any</w:t>
      </w:r>
      <w:r>
        <w:rPr>
          <w:spacing w:val="-3"/>
          <w:sz w:val="20"/>
        </w:rPr>
        <w:t xml:space="preserve"> </w:t>
      </w:r>
      <w:r>
        <w:rPr>
          <w:sz w:val="20"/>
        </w:rPr>
        <w:t>time,</w:t>
      </w:r>
      <w:r>
        <w:rPr>
          <w:spacing w:val="-7"/>
          <w:sz w:val="20"/>
        </w:rPr>
        <w:t xml:space="preserve"> </w:t>
      </w:r>
      <w:r>
        <w:rPr>
          <w:sz w:val="20"/>
        </w:rPr>
        <w:t>including</w:t>
      </w:r>
      <w:r>
        <w:rPr>
          <w:spacing w:val="-5"/>
          <w:sz w:val="20"/>
        </w:rPr>
        <w:t xml:space="preserve"> </w:t>
      </w:r>
      <w:r>
        <w:rPr>
          <w:sz w:val="20"/>
        </w:rPr>
        <w:t>during</w:t>
      </w:r>
      <w:r>
        <w:rPr>
          <w:spacing w:val="-3"/>
          <w:sz w:val="20"/>
        </w:rPr>
        <w:t xml:space="preserve"> </w:t>
      </w:r>
      <w:r>
        <w:rPr>
          <w:sz w:val="20"/>
        </w:rPr>
        <w:t>execution</w:t>
      </w:r>
      <w:r>
        <w:rPr>
          <w:spacing w:val="-4"/>
          <w:sz w:val="20"/>
        </w:rPr>
        <w:t xml:space="preserve"> </w:t>
      </w:r>
      <w:r>
        <w:rPr>
          <w:sz w:val="20"/>
        </w:rPr>
        <w:t>of</w:t>
      </w:r>
      <w:r>
        <w:rPr>
          <w:spacing w:val="-6"/>
          <w:sz w:val="20"/>
        </w:rPr>
        <w:t xml:space="preserve"> </w:t>
      </w:r>
      <w:r>
        <w:rPr>
          <w:sz w:val="20"/>
        </w:rPr>
        <w:t>any</w:t>
      </w:r>
      <w:r>
        <w:rPr>
          <w:spacing w:val="-3"/>
          <w:sz w:val="20"/>
        </w:rPr>
        <w:t xml:space="preserve"> </w:t>
      </w:r>
      <w:r>
        <w:rPr>
          <w:sz w:val="20"/>
        </w:rPr>
        <w:t>other</w:t>
      </w:r>
      <w:r>
        <w:rPr>
          <w:spacing w:val="-5"/>
          <w:sz w:val="20"/>
        </w:rPr>
        <w:t xml:space="preserve"> UC.</w:t>
      </w:r>
    </w:p>
    <w:p w14:paraId="3A9A1C9A" w14:textId="77777777" w:rsidR="0086109B" w:rsidRDefault="0086109B">
      <w:pPr>
        <w:pStyle w:val="BodyText"/>
        <w:rPr>
          <w:sz w:val="22"/>
        </w:rPr>
      </w:pPr>
    </w:p>
    <w:p w14:paraId="45480089" w14:textId="77777777" w:rsidR="0086109B" w:rsidRDefault="00000000">
      <w:pPr>
        <w:pStyle w:val="ListParagraph"/>
        <w:numPr>
          <w:ilvl w:val="2"/>
          <w:numId w:val="4"/>
        </w:numPr>
        <w:tabs>
          <w:tab w:val="left" w:pos="968"/>
        </w:tabs>
        <w:spacing w:before="155"/>
        <w:ind w:left="968" w:hanging="555"/>
        <w:rPr>
          <w:rFonts w:ascii="Cambria"/>
          <w:b/>
        </w:rPr>
      </w:pPr>
      <w:r>
        <w:rPr>
          <w:rFonts w:ascii="Cambria"/>
          <w:b/>
          <w:i/>
          <w:color w:val="16365D"/>
        </w:rPr>
        <w:t>Request</w:t>
      </w:r>
      <w:r>
        <w:rPr>
          <w:rFonts w:ascii="Cambria"/>
          <w:b/>
          <w:i/>
          <w:color w:val="16365D"/>
          <w:spacing w:val="-9"/>
        </w:rPr>
        <w:t xml:space="preserve"> </w:t>
      </w:r>
      <w:r>
        <w:rPr>
          <w:rFonts w:ascii="Cambria"/>
          <w:b/>
          <w:color w:val="16365D"/>
          <w:spacing w:val="-2"/>
        </w:rPr>
        <w:t>messages</w:t>
      </w:r>
    </w:p>
    <w:p w14:paraId="76495145" w14:textId="77777777" w:rsidR="0086109B" w:rsidRDefault="00000000">
      <w:pPr>
        <w:pStyle w:val="BodyText"/>
        <w:spacing w:before="187"/>
        <w:ind w:left="413"/>
      </w:pPr>
      <w:r>
        <w:t>Table</w:t>
      </w:r>
      <w:r>
        <w:rPr>
          <w:spacing w:val="-4"/>
        </w:rPr>
        <w:t xml:space="preserve"> </w:t>
      </w:r>
      <w:r>
        <w:t>31</w:t>
      </w:r>
      <w:r>
        <w:rPr>
          <w:spacing w:val="-3"/>
        </w:rPr>
        <w:t xml:space="preserve"> </w:t>
      </w:r>
      <w:r>
        <w:t>lists</w:t>
      </w:r>
      <w:r>
        <w:rPr>
          <w:spacing w:val="-5"/>
        </w:rPr>
        <w:t xml:space="preserve"> </w:t>
      </w:r>
      <w:r>
        <w:t>all</w:t>
      </w:r>
      <w:r>
        <w:rPr>
          <w:spacing w:val="-4"/>
        </w:rPr>
        <w:t xml:space="preserve"> </w:t>
      </w:r>
      <w:r>
        <w:t>supported</w:t>
      </w:r>
      <w:r>
        <w:rPr>
          <w:spacing w:val="-3"/>
        </w:rPr>
        <w:t xml:space="preserve"> </w:t>
      </w:r>
      <w:r>
        <w:t>R</w:t>
      </w:r>
      <w:r>
        <w:rPr>
          <w:i/>
        </w:rPr>
        <w:t>equest</w:t>
      </w:r>
      <w:r>
        <w:rPr>
          <w:i/>
          <w:spacing w:val="-4"/>
        </w:rPr>
        <w:t xml:space="preserve"> </w:t>
      </w:r>
      <w:r>
        <w:t>messages</w:t>
      </w:r>
      <w:r>
        <w:rPr>
          <w:spacing w:val="-5"/>
        </w:rPr>
        <w:t xml:space="preserve"> </w:t>
      </w:r>
      <w:r>
        <w:t>supported</w:t>
      </w:r>
      <w:r>
        <w:rPr>
          <w:spacing w:val="-3"/>
        </w:rPr>
        <w:t xml:space="preserve"> </w:t>
      </w:r>
      <w:r>
        <w:t>in</w:t>
      </w:r>
      <w:r>
        <w:rPr>
          <w:spacing w:val="-3"/>
        </w:rPr>
        <w:t xml:space="preserve"> </w:t>
      </w:r>
      <w:r>
        <w:t>the</w:t>
      </w:r>
      <w:r>
        <w:rPr>
          <w:spacing w:val="-1"/>
        </w:rPr>
        <w:t xml:space="preserve"> </w:t>
      </w:r>
      <w:r>
        <w:rPr>
          <w:i/>
        </w:rPr>
        <w:t>TCI16093</w:t>
      </w:r>
      <w:r>
        <w:rPr>
          <w:i/>
          <w:spacing w:val="-4"/>
        </w:rPr>
        <w:t xml:space="preserve"> </w:t>
      </w:r>
      <w:r>
        <w:t>frame.</w:t>
      </w:r>
      <w:r>
        <w:rPr>
          <w:spacing w:val="-6"/>
        </w:rPr>
        <w:t xml:space="preserve"> </w:t>
      </w:r>
      <w:r>
        <w:t>When</w:t>
      </w:r>
      <w:r>
        <w:rPr>
          <w:spacing w:val="-3"/>
        </w:rPr>
        <w:t xml:space="preserve"> </w:t>
      </w:r>
      <w:r>
        <w:t>the</w:t>
      </w:r>
      <w:r>
        <w:rPr>
          <w:spacing w:val="-6"/>
        </w:rPr>
        <w:t xml:space="preserve"> </w:t>
      </w:r>
      <w:r>
        <w:t>SUT</w:t>
      </w:r>
      <w:r>
        <w:rPr>
          <w:spacing w:val="-4"/>
        </w:rPr>
        <w:t xml:space="preserve"> </w:t>
      </w:r>
      <w:r>
        <w:t>sends</w:t>
      </w:r>
      <w:r>
        <w:rPr>
          <w:spacing w:val="-5"/>
        </w:rPr>
        <w:t xml:space="preserve"> </w:t>
      </w:r>
      <w:r>
        <w:rPr>
          <w:spacing w:val="-10"/>
        </w:rPr>
        <w:t>a</w:t>
      </w:r>
    </w:p>
    <w:p w14:paraId="75BFCB89" w14:textId="77777777" w:rsidR="0086109B" w:rsidRDefault="00000000">
      <w:pPr>
        <w:spacing w:before="7"/>
        <w:ind w:left="422"/>
        <w:rPr>
          <w:sz w:val="20"/>
        </w:rPr>
      </w:pPr>
      <w:r>
        <w:rPr>
          <w:i/>
          <w:sz w:val="20"/>
        </w:rPr>
        <w:t>Response</w:t>
      </w:r>
      <w:r>
        <w:rPr>
          <w:i/>
          <w:spacing w:val="-4"/>
          <w:sz w:val="20"/>
        </w:rPr>
        <w:t xml:space="preserve"> </w:t>
      </w:r>
      <w:r>
        <w:rPr>
          <w:sz w:val="20"/>
        </w:rPr>
        <w:t>message,</w:t>
      </w:r>
      <w:r>
        <w:rPr>
          <w:spacing w:val="-4"/>
          <w:sz w:val="20"/>
        </w:rPr>
        <w:t xml:space="preserve"> </w:t>
      </w:r>
      <w:r>
        <w:rPr>
          <w:sz w:val="20"/>
        </w:rPr>
        <w:t>it</w:t>
      </w:r>
      <w:r>
        <w:rPr>
          <w:spacing w:val="-6"/>
          <w:sz w:val="20"/>
        </w:rPr>
        <w:t xml:space="preserve"> </w:t>
      </w:r>
      <w:r>
        <w:rPr>
          <w:sz w:val="20"/>
        </w:rPr>
        <w:t>must</w:t>
      </w:r>
      <w:r>
        <w:rPr>
          <w:spacing w:val="-6"/>
          <w:sz w:val="20"/>
        </w:rPr>
        <w:t xml:space="preserve"> </w:t>
      </w:r>
      <w:r>
        <w:rPr>
          <w:sz w:val="20"/>
        </w:rPr>
        <w:t>include</w:t>
      </w:r>
      <w:r>
        <w:rPr>
          <w:spacing w:val="-5"/>
          <w:sz w:val="20"/>
        </w:rPr>
        <w:t xml:space="preserve"> </w:t>
      </w:r>
      <w:r>
        <w:rPr>
          <w:sz w:val="20"/>
        </w:rPr>
        <w:t>the</w:t>
      </w:r>
      <w:r>
        <w:rPr>
          <w:spacing w:val="-5"/>
          <w:sz w:val="20"/>
        </w:rPr>
        <w:t xml:space="preserve"> </w:t>
      </w:r>
      <w:proofErr w:type="spellStart"/>
      <w:r>
        <w:rPr>
          <w:sz w:val="20"/>
        </w:rPr>
        <w:t>MsgID</w:t>
      </w:r>
      <w:proofErr w:type="spellEnd"/>
      <w:r>
        <w:rPr>
          <w:spacing w:val="-5"/>
          <w:sz w:val="20"/>
        </w:rPr>
        <w:t xml:space="preserve"> </w:t>
      </w:r>
      <w:r>
        <w:rPr>
          <w:sz w:val="20"/>
        </w:rPr>
        <w:t>corresponding</w:t>
      </w:r>
      <w:r>
        <w:rPr>
          <w:spacing w:val="-6"/>
          <w:sz w:val="20"/>
        </w:rPr>
        <w:t xml:space="preserve"> </w:t>
      </w:r>
      <w:r>
        <w:rPr>
          <w:sz w:val="20"/>
        </w:rPr>
        <w:t>to</w:t>
      </w:r>
      <w:r>
        <w:rPr>
          <w:spacing w:val="-4"/>
          <w:sz w:val="20"/>
        </w:rPr>
        <w:t xml:space="preserve"> </w:t>
      </w:r>
      <w:r>
        <w:rPr>
          <w:sz w:val="20"/>
        </w:rPr>
        <w:t>the</w:t>
      </w:r>
      <w:r>
        <w:rPr>
          <w:spacing w:val="2"/>
          <w:sz w:val="20"/>
        </w:rPr>
        <w:t xml:space="preserve"> </w:t>
      </w:r>
      <w:r>
        <w:rPr>
          <w:i/>
          <w:sz w:val="20"/>
        </w:rPr>
        <w:t>Request</w:t>
      </w:r>
      <w:r>
        <w:rPr>
          <w:i/>
          <w:spacing w:val="-5"/>
          <w:sz w:val="20"/>
        </w:rPr>
        <w:t xml:space="preserve"> </w:t>
      </w:r>
      <w:r>
        <w:rPr>
          <w:spacing w:val="-2"/>
          <w:sz w:val="20"/>
        </w:rPr>
        <w:t>message.</w:t>
      </w:r>
    </w:p>
    <w:p w14:paraId="59F03031" w14:textId="77777777" w:rsidR="0086109B" w:rsidRDefault="00000000">
      <w:pPr>
        <w:tabs>
          <w:tab w:val="left" w:pos="4395"/>
        </w:tabs>
        <w:spacing w:before="160" w:after="18"/>
        <w:ind w:left="2957"/>
        <w:rPr>
          <w:rFonts w:ascii="Arial"/>
          <w:b/>
          <w:sz w:val="18"/>
        </w:rPr>
      </w:pPr>
      <w:r>
        <w:rPr>
          <w:rFonts w:ascii="Arial"/>
          <w:b/>
          <w:sz w:val="18"/>
        </w:rPr>
        <w:t>Table</w:t>
      </w:r>
      <w:r>
        <w:rPr>
          <w:rFonts w:ascii="Arial"/>
          <w:b/>
          <w:spacing w:val="-5"/>
          <w:sz w:val="18"/>
        </w:rPr>
        <w:t xml:space="preserve"> 31</w:t>
      </w:r>
      <w:r>
        <w:rPr>
          <w:rFonts w:ascii="Arial"/>
          <w:b/>
          <w:sz w:val="18"/>
        </w:rPr>
        <w:tab/>
        <w:t>Listing</w:t>
      </w:r>
      <w:r>
        <w:rPr>
          <w:rFonts w:ascii="Arial"/>
          <w:b/>
          <w:spacing w:val="-3"/>
          <w:sz w:val="18"/>
        </w:rPr>
        <w:t xml:space="preserve"> </w:t>
      </w:r>
      <w:r>
        <w:rPr>
          <w:rFonts w:ascii="Arial"/>
          <w:b/>
          <w:sz w:val="18"/>
        </w:rPr>
        <w:t xml:space="preserve">of </w:t>
      </w:r>
      <w:r>
        <w:rPr>
          <w:rFonts w:ascii="Arial"/>
          <w:b/>
          <w:i/>
          <w:sz w:val="18"/>
        </w:rPr>
        <w:t>Request</w:t>
      </w:r>
      <w:r>
        <w:rPr>
          <w:rFonts w:ascii="Arial"/>
          <w:b/>
          <w:i/>
          <w:spacing w:val="-1"/>
          <w:sz w:val="18"/>
        </w:rPr>
        <w:t xml:space="preserve"> </w:t>
      </w:r>
      <w:r>
        <w:rPr>
          <w:rFonts w:ascii="Arial"/>
          <w:b/>
          <w:spacing w:val="-2"/>
          <w:sz w:val="18"/>
        </w:rPr>
        <w:t>messages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830"/>
        <w:gridCol w:w="4681"/>
      </w:tblGrid>
      <w:tr w:rsidR="0086109B" w14:paraId="11FEBEC1" w14:textId="77777777">
        <w:trPr>
          <w:trHeight w:val="222"/>
        </w:trPr>
        <w:tc>
          <w:tcPr>
            <w:tcW w:w="3327" w:type="dxa"/>
          </w:tcPr>
          <w:p w14:paraId="6E75B784" w14:textId="77777777" w:rsidR="0086109B" w:rsidRDefault="00000000">
            <w:pPr>
              <w:pStyle w:val="TableParagraph"/>
              <w:spacing w:before="6" w:line="197" w:lineRule="exact"/>
              <w:ind w:left="110"/>
              <w:rPr>
                <w:rFonts w:ascii="Arial"/>
                <w:b/>
                <w:sz w:val="18"/>
              </w:rPr>
            </w:pPr>
            <w:r>
              <w:rPr>
                <w:rFonts w:ascii="Arial"/>
                <w:b/>
                <w:sz w:val="18"/>
              </w:rPr>
              <w:t>Request</w:t>
            </w:r>
            <w:r>
              <w:rPr>
                <w:rFonts w:ascii="Arial"/>
                <w:b/>
                <w:spacing w:val="-11"/>
                <w:sz w:val="18"/>
              </w:rPr>
              <w:t xml:space="preserve"> </w:t>
            </w:r>
            <w:r>
              <w:rPr>
                <w:rFonts w:ascii="Arial"/>
                <w:b/>
                <w:spacing w:val="-2"/>
                <w:sz w:val="18"/>
              </w:rPr>
              <w:t>Messages</w:t>
            </w:r>
          </w:p>
        </w:tc>
        <w:tc>
          <w:tcPr>
            <w:tcW w:w="830" w:type="dxa"/>
          </w:tcPr>
          <w:p w14:paraId="350E3C7D" w14:textId="77777777" w:rsidR="0086109B" w:rsidRDefault="00000000">
            <w:pPr>
              <w:pStyle w:val="TableParagraph"/>
              <w:spacing w:before="6" w:line="197" w:lineRule="exact"/>
              <w:ind w:left="107"/>
              <w:rPr>
                <w:rFonts w:ascii="Arial"/>
                <w:b/>
                <w:sz w:val="18"/>
              </w:rPr>
            </w:pPr>
            <w:proofErr w:type="spellStart"/>
            <w:r>
              <w:rPr>
                <w:rFonts w:ascii="Arial"/>
                <w:b/>
                <w:spacing w:val="-2"/>
                <w:sz w:val="18"/>
              </w:rPr>
              <w:t>MsgID</w:t>
            </w:r>
            <w:proofErr w:type="spellEnd"/>
          </w:p>
        </w:tc>
        <w:tc>
          <w:tcPr>
            <w:tcW w:w="4681" w:type="dxa"/>
          </w:tcPr>
          <w:p w14:paraId="7E3352DC" w14:textId="77777777" w:rsidR="0086109B" w:rsidRDefault="00000000">
            <w:pPr>
              <w:pStyle w:val="TableParagraph"/>
              <w:spacing w:before="6" w:line="197" w:lineRule="exact"/>
              <w:ind w:left="110"/>
              <w:rPr>
                <w:rFonts w:ascii="Arial"/>
                <w:b/>
                <w:sz w:val="18"/>
              </w:rPr>
            </w:pPr>
            <w:r>
              <w:rPr>
                <w:rFonts w:ascii="Arial"/>
                <w:b/>
                <w:spacing w:val="-2"/>
                <w:sz w:val="18"/>
              </w:rPr>
              <w:t>Explanation</w:t>
            </w:r>
          </w:p>
        </w:tc>
      </w:tr>
      <w:tr w:rsidR="0086109B" w14:paraId="01C42F5E" w14:textId="77777777">
        <w:trPr>
          <w:trHeight w:val="282"/>
        </w:trPr>
        <w:tc>
          <w:tcPr>
            <w:tcW w:w="3327" w:type="dxa"/>
          </w:tcPr>
          <w:p w14:paraId="74E8BD43" w14:textId="77777777" w:rsidR="0086109B" w:rsidRDefault="00000000">
            <w:pPr>
              <w:pStyle w:val="TableParagraph"/>
              <w:spacing w:line="259" w:lineRule="exact"/>
              <w:ind w:left="110"/>
            </w:pPr>
            <w:proofErr w:type="spellStart"/>
            <w:r>
              <w:rPr>
                <w:spacing w:val="-2"/>
              </w:rPr>
              <w:t>SetInitialState</w:t>
            </w:r>
            <w:proofErr w:type="spellEnd"/>
          </w:p>
        </w:tc>
        <w:tc>
          <w:tcPr>
            <w:tcW w:w="830" w:type="dxa"/>
          </w:tcPr>
          <w:p w14:paraId="1FB1BAAA" w14:textId="77777777" w:rsidR="0086109B" w:rsidRDefault="00000000">
            <w:pPr>
              <w:pStyle w:val="TableParagraph"/>
              <w:spacing w:line="259" w:lineRule="exact"/>
              <w:ind w:left="107"/>
            </w:pPr>
            <w:r>
              <w:t>1</w:t>
            </w:r>
          </w:p>
        </w:tc>
        <w:tc>
          <w:tcPr>
            <w:tcW w:w="4681" w:type="dxa"/>
          </w:tcPr>
          <w:p w14:paraId="0052C109" w14:textId="77777777" w:rsidR="0086109B" w:rsidRDefault="00000000">
            <w:pPr>
              <w:pStyle w:val="TableParagraph"/>
              <w:spacing w:line="259" w:lineRule="exact"/>
              <w:ind w:left="110"/>
            </w:pPr>
            <w:r>
              <w:t>Set</w:t>
            </w:r>
            <w:r>
              <w:rPr>
                <w:spacing w:val="-2"/>
              </w:rPr>
              <w:t xml:space="preserve"> </w:t>
            </w:r>
            <w:r>
              <w:t>the</w:t>
            </w:r>
            <w:r>
              <w:rPr>
                <w:spacing w:val="-3"/>
              </w:rPr>
              <w:t xml:space="preserve"> </w:t>
            </w:r>
            <w:r>
              <w:t>SUT</w:t>
            </w:r>
            <w:r>
              <w:rPr>
                <w:spacing w:val="-3"/>
              </w:rPr>
              <w:t xml:space="preserve"> </w:t>
            </w:r>
            <w:r>
              <w:t>to</w:t>
            </w:r>
            <w:r>
              <w:rPr>
                <w:spacing w:val="-2"/>
              </w:rPr>
              <w:t xml:space="preserve"> </w:t>
            </w:r>
            <w:r>
              <w:t>the</w:t>
            </w:r>
            <w:r>
              <w:rPr>
                <w:spacing w:val="-1"/>
              </w:rPr>
              <w:t xml:space="preserve"> </w:t>
            </w:r>
            <w:r>
              <w:t>Initial</w:t>
            </w:r>
            <w:r>
              <w:rPr>
                <w:spacing w:val="-5"/>
              </w:rPr>
              <w:t xml:space="preserve"> </w:t>
            </w:r>
            <w:r>
              <w:rPr>
                <w:spacing w:val="-2"/>
              </w:rPr>
              <w:t>state</w:t>
            </w:r>
          </w:p>
        </w:tc>
      </w:tr>
      <w:tr w:rsidR="0086109B" w14:paraId="125866D5" w14:textId="77777777">
        <w:trPr>
          <w:trHeight w:val="299"/>
        </w:trPr>
        <w:tc>
          <w:tcPr>
            <w:tcW w:w="3327" w:type="dxa"/>
          </w:tcPr>
          <w:p w14:paraId="5E59EC5C" w14:textId="77777777" w:rsidR="0086109B" w:rsidRDefault="00000000">
            <w:pPr>
              <w:pStyle w:val="TableParagraph"/>
              <w:spacing w:before="6"/>
              <w:ind w:left="110"/>
            </w:pPr>
            <w:proofErr w:type="spellStart"/>
            <w:r>
              <w:rPr>
                <w:spacing w:val="-2"/>
              </w:rPr>
              <w:t>StartBsmTx</w:t>
            </w:r>
            <w:proofErr w:type="spellEnd"/>
          </w:p>
        </w:tc>
        <w:tc>
          <w:tcPr>
            <w:tcW w:w="830" w:type="dxa"/>
          </w:tcPr>
          <w:p w14:paraId="3ACD6B03" w14:textId="77777777" w:rsidR="0086109B" w:rsidRDefault="00000000">
            <w:pPr>
              <w:pStyle w:val="TableParagraph"/>
              <w:spacing w:before="6"/>
              <w:ind w:left="107"/>
            </w:pPr>
            <w:r>
              <w:t>2</w:t>
            </w:r>
          </w:p>
        </w:tc>
        <w:tc>
          <w:tcPr>
            <w:tcW w:w="4681" w:type="dxa"/>
          </w:tcPr>
          <w:p w14:paraId="758F37B1" w14:textId="77777777" w:rsidR="0086109B" w:rsidRDefault="00000000">
            <w:pPr>
              <w:pStyle w:val="TableParagraph"/>
              <w:spacing w:before="6"/>
              <w:ind w:left="110"/>
            </w:pPr>
            <w:r>
              <w:t>Begin</w:t>
            </w:r>
            <w:r>
              <w:rPr>
                <w:spacing w:val="-8"/>
              </w:rPr>
              <w:t xml:space="preserve"> </w:t>
            </w:r>
            <w:r>
              <w:t>transmission</w:t>
            </w:r>
            <w:r>
              <w:rPr>
                <w:spacing w:val="-7"/>
              </w:rPr>
              <w:t xml:space="preserve"> </w:t>
            </w:r>
            <w:r>
              <w:t>of</w:t>
            </w:r>
            <w:r>
              <w:rPr>
                <w:spacing w:val="-6"/>
              </w:rPr>
              <w:t xml:space="preserve"> </w:t>
            </w:r>
            <w:r>
              <w:rPr>
                <w:spacing w:val="-4"/>
              </w:rPr>
              <w:t>BSMs</w:t>
            </w:r>
          </w:p>
        </w:tc>
      </w:tr>
      <w:tr w:rsidR="0086109B" w14:paraId="0AF1C0DC" w14:textId="77777777">
        <w:trPr>
          <w:trHeight w:val="280"/>
        </w:trPr>
        <w:tc>
          <w:tcPr>
            <w:tcW w:w="3327" w:type="dxa"/>
          </w:tcPr>
          <w:p w14:paraId="646DB1A6" w14:textId="77777777" w:rsidR="0086109B" w:rsidRDefault="00000000">
            <w:pPr>
              <w:pStyle w:val="TableParagraph"/>
              <w:spacing w:line="256" w:lineRule="exact"/>
              <w:ind w:left="110"/>
            </w:pPr>
            <w:proofErr w:type="spellStart"/>
            <w:r>
              <w:rPr>
                <w:spacing w:val="-2"/>
              </w:rPr>
              <w:t>StopBsmTx</w:t>
            </w:r>
            <w:proofErr w:type="spellEnd"/>
          </w:p>
        </w:tc>
        <w:tc>
          <w:tcPr>
            <w:tcW w:w="830" w:type="dxa"/>
          </w:tcPr>
          <w:p w14:paraId="5F4516F4" w14:textId="77777777" w:rsidR="0086109B" w:rsidRDefault="00000000">
            <w:pPr>
              <w:pStyle w:val="TableParagraph"/>
              <w:spacing w:line="256" w:lineRule="exact"/>
              <w:ind w:left="107"/>
            </w:pPr>
            <w:r>
              <w:t>3</w:t>
            </w:r>
          </w:p>
        </w:tc>
        <w:tc>
          <w:tcPr>
            <w:tcW w:w="4681" w:type="dxa"/>
          </w:tcPr>
          <w:p w14:paraId="788E6CD3" w14:textId="77777777" w:rsidR="0086109B" w:rsidRDefault="00000000">
            <w:pPr>
              <w:pStyle w:val="TableParagraph"/>
              <w:spacing w:line="256" w:lineRule="exact"/>
              <w:ind w:left="110"/>
            </w:pPr>
            <w:r>
              <w:t>Stop</w:t>
            </w:r>
            <w:r>
              <w:rPr>
                <w:spacing w:val="-7"/>
              </w:rPr>
              <w:t xml:space="preserve"> </w:t>
            </w:r>
            <w:r>
              <w:t>transmission</w:t>
            </w:r>
            <w:r>
              <w:rPr>
                <w:spacing w:val="-6"/>
              </w:rPr>
              <w:t xml:space="preserve"> </w:t>
            </w:r>
            <w:r>
              <w:t>of</w:t>
            </w:r>
            <w:r>
              <w:rPr>
                <w:spacing w:val="-3"/>
              </w:rPr>
              <w:t xml:space="preserve"> </w:t>
            </w:r>
            <w:r>
              <w:rPr>
                <w:spacing w:val="-4"/>
              </w:rPr>
              <w:t>BSMs</w:t>
            </w:r>
          </w:p>
        </w:tc>
      </w:tr>
      <w:tr w:rsidR="0086109B" w14:paraId="33B7EB31" w14:textId="77777777">
        <w:trPr>
          <w:trHeight w:val="350"/>
        </w:trPr>
        <w:tc>
          <w:tcPr>
            <w:tcW w:w="3327" w:type="dxa"/>
          </w:tcPr>
          <w:p w14:paraId="7780621A" w14:textId="77777777" w:rsidR="0086109B" w:rsidRDefault="00000000">
            <w:pPr>
              <w:pStyle w:val="TableParagraph"/>
              <w:ind w:left="110"/>
            </w:pPr>
            <w:proofErr w:type="spellStart"/>
            <w:r>
              <w:rPr>
                <w:spacing w:val="-2"/>
              </w:rPr>
              <w:t>StartBsmRx</w:t>
            </w:r>
            <w:proofErr w:type="spellEnd"/>
          </w:p>
        </w:tc>
        <w:tc>
          <w:tcPr>
            <w:tcW w:w="830" w:type="dxa"/>
          </w:tcPr>
          <w:p w14:paraId="134089C4" w14:textId="77777777" w:rsidR="0086109B" w:rsidRDefault="00000000">
            <w:pPr>
              <w:pStyle w:val="TableParagraph"/>
              <w:ind w:left="107"/>
            </w:pPr>
            <w:r>
              <w:t>4</w:t>
            </w:r>
          </w:p>
        </w:tc>
        <w:tc>
          <w:tcPr>
            <w:tcW w:w="4681" w:type="dxa"/>
          </w:tcPr>
          <w:p w14:paraId="2DF1E3AB" w14:textId="77777777" w:rsidR="0086109B" w:rsidRDefault="00000000">
            <w:pPr>
              <w:pStyle w:val="TableParagraph"/>
              <w:ind w:left="110"/>
            </w:pPr>
            <w:r>
              <w:t>Begin</w:t>
            </w:r>
            <w:r>
              <w:rPr>
                <w:spacing w:val="-6"/>
              </w:rPr>
              <w:t xml:space="preserve"> </w:t>
            </w:r>
            <w:r>
              <w:t>reception</w:t>
            </w:r>
            <w:r>
              <w:rPr>
                <w:spacing w:val="-4"/>
              </w:rPr>
              <w:t xml:space="preserve"> </w:t>
            </w:r>
            <w:r>
              <w:t>of</w:t>
            </w:r>
            <w:r>
              <w:rPr>
                <w:spacing w:val="-2"/>
              </w:rPr>
              <w:t xml:space="preserve"> </w:t>
            </w:r>
            <w:r>
              <w:rPr>
                <w:spacing w:val="-4"/>
              </w:rPr>
              <w:t>BSMs</w:t>
            </w:r>
          </w:p>
        </w:tc>
      </w:tr>
      <w:tr w:rsidR="0086109B" w14:paraId="06D23A20" w14:textId="77777777">
        <w:trPr>
          <w:trHeight w:val="275"/>
        </w:trPr>
        <w:tc>
          <w:tcPr>
            <w:tcW w:w="3327" w:type="dxa"/>
          </w:tcPr>
          <w:p w14:paraId="31C68900" w14:textId="77777777" w:rsidR="0086109B" w:rsidRDefault="00000000">
            <w:pPr>
              <w:pStyle w:val="TableParagraph"/>
              <w:spacing w:before="6" w:line="249" w:lineRule="exact"/>
              <w:ind w:left="110"/>
            </w:pPr>
            <w:proofErr w:type="spellStart"/>
            <w:r>
              <w:rPr>
                <w:spacing w:val="-2"/>
              </w:rPr>
              <w:t>StopBsmRx</w:t>
            </w:r>
            <w:proofErr w:type="spellEnd"/>
          </w:p>
        </w:tc>
        <w:tc>
          <w:tcPr>
            <w:tcW w:w="830" w:type="dxa"/>
          </w:tcPr>
          <w:p w14:paraId="28828271" w14:textId="77777777" w:rsidR="0086109B" w:rsidRDefault="00000000">
            <w:pPr>
              <w:pStyle w:val="TableParagraph"/>
              <w:spacing w:before="6" w:line="249" w:lineRule="exact"/>
              <w:ind w:left="107"/>
            </w:pPr>
            <w:r>
              <w:t>5</w:t>
            </w:r>
          </w:p>
        </w:tc>
        <w:tc>
          <w:tcPr>
            <w:tcW w:w="4681" w:type="dxa"/>
          </w:tcPr>
          <w:p w14:paraId="31D300CB" w14:textId="77777777" w:rsidR="0086109B" w:rsidRDefault="00000000">
            <w:pPr>
              <w:pStyle w:val="TableParagraph"/>
              <w:spacing w:before="6" w:line="249" w:lineRule="exact"/>
              <w:ind w:left="110"/>
            </w:pPr>
            <w:r>
              <w:t>Stop</w:t>
            </w:r>
            <w:r>
              <w:rPr>
                <w:spacing w:val="-4"/>
              </w:rPr>
              <w:t xml:space="preserve"> </w:t>
            </w:r>
            <w:r>
              <w:t>reception</w:t>
            </w:r>
            <w:r>
              <w:rPr>
                <w:spacing w:val="-3"/>
              </w:rPr>
              <w:t xml:space="preserve"> </w:t>
            </w:r>
            <w:r>
              <w:t>of</w:t>
            </w:r>
            <w:r>
              <w:rPr>
                <w:spacing w:val="-2"/>
              </w:rPr>
              <w:t xml:space="preserve"> </w:t>
            </w:r>
            <w:r>
              <w:rPr>
                <w:spacing w:val="-4"/>
              </w:rPr>
              <w:t>BSMs</w:t>
            </w:r>
          </w:p>
        </w:tc>
      </w:tr>
      <w:tr w:rsidR="0086109B" w14:paraId="639DC0B3" w14:textId="77777777">
        <w:trPr>
          <w:trHeight w:val="551"/>
        </w:trPr>
        <w:tc>
          <w:tcPr>
            <w:tcW w:w="3327" w:type="dxa"/>
          </w:tcPr>
          <w:p w14:paraId="4A0C90F3" w14:textId="77777777" w:rsidR="0086109B" w:rsidRDefault="00000000">
            <w:pPr>
              <w:pStyle w:val="TableParagraph"/>
              <w:ind w:left="110"/>
            </w:pPr>
            <w:proofErr w:type="spellStart"/>
            <w:r>
              <w:rPr>
                <w:spacing w:val="-2"/>
              </w:rPr>
              <w:t>EnableCongestionMitigation</w:t>
            </w:r>
            <w:proofErr w:type="spellEnd"/>
          </w:p>
        </w:tc>
        <w:tc>
          <w:tcPr>
            <w:tcW w:w="830" w:type="dxa"/>
          </w:tcPr>
          <w:p w14:paraId="5F21A460" w14:textId="77777777" w:rsidR="0086109B" w:rsidRDefault="00000000">
            <w:pPr>
              <w:pStyle w:val="TableParagraph"/>
              <w:ind w:left="107"/>
            </w:pPr>
            <w:r>
              <w:t>6</w:t>
            </w:r>
          </w:p>
        </w:tc>
        <w:tc>
          <w:tcPr>
            <w:tcW w:w="4681" w:type="dxa"/>
          </w:tcPr>
          <w:p w14:paraId="28ABD882" w14:textId="77777777" w:rsidR="0086109B" w:rsidRDefault="00000000">
            <w:pPr>
              <w:pStyle w:val="TableParagraph"/>
              <w:spacing w:before="0" w:line="270" w:lineRule="atLeast"/>
              <w:ind w:left="110" w:right="168"/>
            </w:pPr>
            <w:r>
              <w:t>Enable</w:t>
            </w:r>
            <w:r>
              <w:rPr>
                <w:spacing w:val="-5"/>
              </w:rPr>
              <w:t xml:space="preserve"> </w:t>
            </w:r>
            <w:r>
              <w:t>or</w:t>
            </w:r>
            <w:r>
              <w:rPr>
                <w:spacing w:val="-8"/>
              </w:rPr>
              <w:t xml:space="preserve"> </w:t>
            </w:r>
            <w:r>
              <w:t>disable</w:t>
            </w:r>
            <w:r>
              <w:rPr>
                <w:spacing w:val="-5"/>
              </w:rPr>
              <w:t xml:space="preserve"> </w:t>
            </w:r>
            <w:r>
              <w:t>the</w:t>
            </w:r>
            <w:r>
              <w:rPr>
                <w:spacing w:val="-5"/>
              </w:rPr>
              <w:t xml:space="preserve"> </w:t>
            </w:r>
            <w:r>
              <w:t>congestion</w:t>
            </w:r>
            <w:r>
              <w:rPr>
                <w:spacing w:val="-8"/>
              </w:rPr>
              <w:t xml:space="preserve"> </w:t>
            </w:r>
            <w:r>
              <w:t>mitigation</w:t>
            </w:r>
            <w:r>
              <w:rPr>
                <w:spacing w:val="-8"/>
              </w:rPr>
              <w:t xml:space="preserve"> </w:t>
            </w:r>
            <w:r>
              <w:t>on the SUT</w:t>
            </w:r>
          </w:p>
        </w:tc>
      </w:tr>
      <w:tr w:rsidR="0086109B" w14:paraId="6E9FC0B1" w14:textId="77777777">
        <w:trPr>
          <w:trHeight w:val="551"/>
        </w:trPr>
        <w:tc>
          <w:tcPr>
            <w:tcW w:w="3327" w:type="dxa"/>
          </w:tcPr>
          <w:p w14:paraId="35F68C30" w14:textId="77777777" w:rsidR="0086109B" w:rsidRDefault="00000000">
            <w:pPr>
              <w:pStyle w:val="TableParagraph"/>
              <w:ind w:left="110"/>
            </w:pPr>
            <w:proofErr w:type="spellStart"/>
            <w:r>
              <w:rPr>
                <w:spacing w:val="-2"/>
              </w:rPr>
              <w:t>SetTemporaryId</w:t>
            </w:r>
            <w:proofErr w:type="spellEnd"/>
          </w:p>
        </w:tc>
        <w:tc>
          <w:tcPr>
            <w:tcW w:w="830" w:type="dxa"/>
          </w:tcPr>
          <w:p w14:paraId="4E6CDC43" w14:textId="77777777" w:rsidR="0086109B" w:rsidRDefault="00000000">
            <w:pPr>
              <w:pStyle w:val="TableParagraph"/>
              <w:ind w:left="107"/>
            </w:pPr>
            <w:r>
              <w:rPr>
                <w:spacing w:val="-5"/>
              </w:rPr>
              <w:t>10</w:t>
            </w:r>
          </w:p>
        </w:tc>
        <w:tc>
          <w:tcPr>
            <w:tcW w:w="4681" w:type="dxa"/>
          </w:tcPr>
          <w:p w14:paraId="414AD37A" w14:textId="77777777" w:rsidR="0086109B" w:rsidRDefault="00000000">
            <w:pPr>
              <w:pStyle w:val="TableParagraph"/>
              <w:spacing w:before="0" w:line="270" w:lineRule="atLeast"/>
              <w:ind w:left="110"/>
            </w:pPr>
            <w:r>
              <w:t>Set</w:t>
            </w:r>
            <w:r>
              <w:rPr>
                <w:spacing w:val="-4"/>
              </w:rPr>
              <w:t xml:space="preserve"> </w:t>
            </w:r>
            <w:r>
              <w:t>the</w:t>
            </w:r>
            <w:r>
              <w:rPr>
                <w:spacing w:val="-6"/>
              </w:rPr>
              <w:t xml:space="preserve"> </w:t>
            </w:r>
            <w:r>
              <w:t>temporary</w:t>
            </w:r>
            <w:r>
              <w:rPr>
                <w:spacing w:val="-6"/>
              </w:rPr>
              <w:t xml:space="preserve"> </w:t>
            </w:r>
            <w:r>
              <w:t>ID</w:t>
            </w:r>
            <w:r>
              <w:rPr>
                <w:spacing w:val="-5"/>
              </w:rPr>
              <w:t xml:space="preserve"> </w:t>
            </w:r>
            <w:r>
              <w:t>of</w:t>
            </w:r>
            <w:r>
              <w:rPr>
                <w:spacing w:val="-6"/>
              </w:rPr>
              <w:t xml:space="preserve"> </w:t>
            </w:r>
            <w:r>
              <w:t>the</w:t>
            </w:r>
            <w:r>
              <w:rPr>
                <w:spacing w:val="-6"/>
              </w:rPr>
              <w:t xml:space="preserve"> </w:t>
            </w:r>
            <w:r>
              <w:t>SUT,</w:t>
            </w:r>
            <w:r>
              <w:rPr>
                <w:spacing w:val="-6"/>
              </w:rPr>
              <w:t xml:space="preserve"> </w:t>
            </w:r>
            <w:r>
              <w:t>overwriting</w:t>
            </w:r>
            <w:r>
              <w:rPr>
                <w:spacing w:val="-5"/>
              </w:rPr>
              <w:t xml:space="preserve"> </w:t>
            </w:r>
            <w:r>
              <w:t>the current ID</w:t>
            </w:r>
          </w:p>
        </w:tc>
      </w:tr>
      <w:tr w:rsidR="0086109B" w14:paraId="4D9E785E" w14:textId="77777777">
        <w:trPr>
          <w:trHeight w:val="551"/>
        </w:trPr>
        <w:tc>
          <w:tcPr>
            <w:tcW w:w="3327" w:type="dxa"/>
          </w:tcPr>
          <w:p w14:paraId="01B02A2F" w14:textId="77777777" w:rsidR="0086109B" w:rsidRDefault="00000000">
            <w:pPr>
              <w:pStyle w:val="TableParagraph"/>
              <w:ind w:left="110"/>
            </w:pPr>
            <w:proofErr w:type="spellStart"/>
            <w:r>
              <w:rPr>
                <w:spacing w:val="-2"/>
              </w:rPr>
              <w:t>SetTransmissionState</w:t>
            </w:r>
            <w:proofErr w:type="spellEnd"/>
          </w:p>
        </w:tc>
        <w:tc>
          <w:tcPr>
            <w:tcW w:w="830" w:type="dxa"/>
          </w:tcPr>
          <w:p w14:paraId="5E4F057E" w14:textId="77777777" w:rsidR="0086109B" w:rsidRDefault="00000000">
            <w:pPr>
              <w:pStyle w:val="TableParagraph"/>
              <w:ind w:left="107"/>
            </w:pPr>
            <w:r>
              <w:rPr>
                <w:spacing w:val="-5"/>
              </w:rPr>
              <w:t>11</w:t>
            </w:r>
          </w:p>
        </w:tc>
        <w:tc>
          <w:tcPr>
            <w:tcW w:w="4681" w:type="dxa"/>
          </w:tcPr>
          <w:p w14:paraId="1892AA5D" w14:textId="77777777" w:rsidR="0086109B" w:rsidRDefault="00000000">
            <w:pPr>
              <w:pStyle w:val="TableParagraph"/>
              <w:spacing w:before="0" w:line="270" w:lineRule="atLeast"/>
              <w:ind w:left="110"/>
            </w:pPr>
            <w:r>
              <w:t>Set</w:t>
            </w:r>
            <w:r>
              <w:rPr>
                <w:spacing w:val="-4"/>
              </w:rPr>
              <w:t xml:space="preserve"> </w:t>
            </w:r>
            <w:r>
              <w:t>the</w:t>
            </w:r>
            <w:r>
              <w:rPr>
                <w:spacing w:val="-6"/>
              </w:rPr>
              <w:t xml:space="preserve"> </w:t>
            </w:r>
            <w:r>
              <w:t>transmission</w:t>
            </w:r>
            <w:r>
              <w:rPr>
                <w:spacing w:val="-5"/>
              </w:rPr>
              <w:t xml:space="preserve"> </w:t>
            </w:r>
            <w:r>
              <w:t>state</w:t>
            </w:r>
            <w:r>
              <w:rPr>
                <w:spacing w:val="-6"/>
              </w:rPr>
              <w:t xml:space="preserve"> </w:t>
            </w:r>
            <w:r>
              <w:t>of</w:t>
            </w:r>
            <w:r>
              <w:rPr>
                <w:spacing w:val="-4"/>
              </w:rPr>
              <w:t xml:space="preserve"> </w:t>
            </w:r>
            <w:r>
              <w:t>the</w:t>
            </w:r>
            <w:r>
              <w:rPr>
                <w:spacing w:val="-6"/>
              </w:rPr>
              <w:t xml:space="preserve"> </w:t>
            </w:r>
            <w:r>
              <w:t>SUT,</w:t>
            </w:r>
            <w:r>
              <w:rPr>
                <w:spacing w:val="-6"/>
              </w:rPr>
              <w:t xml:space="preserve"> </w:t>
            </w:r>
            <w:r>
              <w:t>overwriting its current transmission</w:t>
            </w:r>
          </w:p>
        </w:tc>
      </w:tr>
      <w:tr w:rsidR="0086109B" w14:paraId="65797690" w14:textId="77777777">
        <w:trPr>
          <w:trHeight w:val="551"/>
        </w:trPr>
        <w:tc>
          <w:tcPr>
            <w:tcW w:w="3327" w:type="dxa"/>
          </w:tcPr>
          <w:p w14:paraId="537C8C08" w14:textId="77777777" w:rsidR="0086109B" w:rsidRDefault="00000000">
            <w:pPr>
              <w:pStyle w:val="TableParagraph"/>
              <w:ind w:left="110"/>
            </w:pPr>
            <w:proofErr w:type="spellStart"/>
            <w:r>
              <w:rPr>
                <w:spacing w:val="-2"/>
              </w:rPr>
              <w:t>SetSteeringWheelAngle</w:t>
            </w:r>
            <w:proofErr w:type="spellEnd"/>
          </w:p>
        </w:tc>
        <w:tc>
          <w:tcPr>
            <w:tcW w:w="830" w:type="dxa"/>
          </w:tcPr>
          <w:p w14:paraId="6C14FF99" w14:textId="77777777" w:rsidR="0086109B" w:rsidRDefault="00000000">
            <w:pPr>
              <w:pStyle w:val="TableParagraph"/>
              <w:ind w:left="107"/>
            </w:pPr>
            <w:r>
              <w:rPr>
                <w:spacing w:val="-5"/>
              </w:rPr>
              <w:t>12</w:t>
            </w:r>
          </w:p>
        </w:tc>
        <w:tc>
          <w:tcPr>
            <w:tcW w:w="4681" w:type="dxa"/>
          </w:tcPr>
          <w:p w14:paraId="7C9E719C" w14:textId="77777777" w:rsidR="0086109B" w:rsidRDefault="00000000">
            <w:pPr>
              <w:pStyle w:val="TableParagraph"/>
              <w:spacing w:before="0" w:line="270" w:lineRule="atLeast"/>
              <w:ind w:left="110"/>
            </w:pPr>
            <w:r>
              <w:t>Set the steering wheel angle of the SUT, overwriting</w:t>
            </w:r>
            <w:r>
              <w:rPr>
                <w:spacing w:val="-9"/>
              </w:rPr>
              <w:t xml:space="preserve"> </w:t>
            </w:r>
            <w:r>
              <w:t>the</w:t>
            </w:r>
            <w:r>
              <w:rPr>
                <w:spacing w:val="-7"/>
              </w:rPr>
              <w:t xml:space="preserve"> </w:t>
            </w:r>
            <w:r>
              <w:t>current</w:t>
            </w:r>
            <w:r>
              <w:rPr>
                <w:spacing w:val="-7"/>
              </w:rPr>
              <w:t xml:space="preserve"> </w:t>
            </w:r>
            <w:r>
              <w:t>steering</w:t>
            </w:r>
            <w:r>
              <w:rPr>
                <w:spacing w:val="-8"/>
              </w:rPr>
              <w:t xml:space="preserve"> </w:t>
            </w:r>
            <w:r>
              <w:t>wheel</w:t>
            </w:r>
            <w:r>
              <w:rPr>
                <w:spacing w:val="-9"/>
              </w:rPr>
              <w:t xml:space="preserve"> </w:t>
            </w:r>
            <w:r>
              <w:t>angle</w:t>
            </w:r>
          </w:p>
        </w:tc>
      </w:tr>
      <w:tr w:rsidR="0086109B" w14:paraId="03DFC966" w14:textId="77777777">
        <w:trPr>
          <w:trHeight w:val="551"/>
        </w:trPr>
        <w:tc>
          <w:tcPr>
            <w:tcW w:w="3327" w:type="dxa"/>
          </w:tcPr>
          <w:p w14:paraId="7FC66D1E" w14:textId="77777777" w:rsidR="0086109B" w:rsidRDefault="00000000">
            <w:pPr>
              <w:pStyle w:val="TableParagraph"/>
              <w:ind w:left="110"/>
            </w:pPr>
            <w:proofErr w:type="spellStart"/>
            <w:r>
              <w:rPr>
                <w:spacing w:val="-2"/>
              </w:rPr>
              <w:t>SetBrakeSystemStatus</w:t>
            </w:r>
            <w:proofErr w:type="spellEnd"/>
          </w:p>
        </w:tc>
        <w:tc>
          <w:tcPr>
            <w:tcW w:w="830" w:type="dxa"/>
          </w:tcPr>
          <w:p w14:paraId="7A550CEF" w14:textId="77777777" w:rsidR="0086109B" w:rsidRDefault="00000000">
            <w:pPr>
              <w:pStyle w:val="TableParagraph"/>
              <w:ind w:left="107"/>
            </w:pPr>
            <w:r>
              <w:rPr>
                <w:spacing w:val="-5"/>
              </w:rPr>
              <w:t>13</w:t>
            </w:r>
          </w:p>
        </w:tc>
        <w:tc>
          <w:tcPr>
            <w:tcW w:w="4681" w:type="dxa"/>
          </w:tcPr>
          <w:p w14:paraId="2BDE228A" w14:textId="77777777" w:rsidR="0086109B" w:rsidRDefault="00000000">
            <w:pPr>
              <w:pStyle w:val="TableParagraph"/>
              <w:spacing w:before="0" w:line="270" w:lineRule="atLeast"/>
              <w:ind w:left="110" w:right="168"/>
            </w:pPr>
            <w:r>
              <w:t>Enable</w:t>
            </w:r>
            <w:r>
              <w:rPr>
                <w:spacing w:val="-4"/>
              </w:rPr>
              <w:t xml:space="preserve"> </w:t>
            </w:r>
            <w:r>
              <w:t>or</w:t>
            </w:r>
            <w:r>
              <w:rPr>
                <w:spacing w:val="-7"/>
              </w:rPr>
              <w:t xml:space="preserve"> </w:t>
            </w:r>
            <w:r>
              <w:t>disable</w:t>
            </w:r>
            <w:r>
              <w:rPr>
                <w:spacing w:val="-4"/>
              </w:rPr>
              <w:t xml:space="preserve"> </w:t>
            </w:r>
            <w:r>
              <w:t>the</w:t>
            </w:r>
            <w:r>
              <w:rPr>
                <w:spacing w:val="-4"/>
              </w:rPr>
              <w:t xml:space="preserve"> </w:t>
            </w:r>
            <w:r>
              <w:t>brake</w:t>
            </w:r>
            <w:r>
              <w:rPr>
                <w:spacing w:val="-6"/>
              </w:rPr>
              <w:t xml:space="preserve"> </w:t>
            </w:r>
            <w:r>
              <w:t>pedal</w:t>
            </w:r>
            <w:r>
              <w:rPr>
                <w:spacing w:val="-4"/>
              </w:rPr>
              <w:t xml:space="preserve"> </w:t>
            </w:r>
            <w:r>
              <w:t>status</w:t>
            </w:r>
            <w:r>
              <w:rPr>
                <w:spacing w:val="-7"/>
              </w:rPr>
              <w:t xml:space="preserve"> </w:t>
            </w:r>
            <w:r>
              <w:t>of</w:t>
            </w:r>
            <w:r>
              <w:rPr>
                <w:spacing w:val="-7"/>
              </w:rPr>
              <w:t xml:space="preserve"> </w:t>
            </w:r>
            <w:r>
              <w:t xml:space="preserve">the </w:t>
            </w:r>
            <w:r>
              <w:rPr>
                <w:spacing w:val="-4"/>
              </w:rPr>
              <w:t>SUT</w:t>
            </w:r>
          </w:p>
        </w:tc>
      </w:tr>
      <w:tr w:rsidR="0086109B" w14:paraId="739308F3" w14:textId="77777777">
        <w:trPr>
          <w:trHeight w:val="275"/>
        </w:trPr>
        <w:tc>
          <w:tcPr>
            <w:tcW w:w="3327" w:type="dxa"/>
          </w:tcPr>
          <w:p w14:paraId="3B3E098C" w14:textId="77777777" w:rsidR="0086109B" w:rsidRDefault="00000000">
            <w:pPr>
              <w:pStyle w:val="TableParagraph"/>
              <w:spacing w:before="6" w:line="249" w:lineRule="exact"/>
              <w:ind w:left="110"/>
            </w:pPr>
            <w:proofErr w:type="spellStart"/>
            <w:r>
              <w:rPr>
                <w:spacing w:val="-2"/>
              </w:rPr>
              <w:t>SetVehicleSize</w:t>
            </w:r>
            <w:proofErr w:type="spellEnd"/>
          </w:p>
        </w:tc>
        <w:tc>
          <w:tcPr>
            <w:tcW w:w="830" w:type="dxa"/>
          </w:tcPr>
          <w:p w14:paraId="5601223D" w14:textId="77777777" w:rsidR="0086109B" w:rsidRDefault="00000000">
            <w:pPr>
              <w:pStyle w:val="TableParagraph"/>
              <w:spacing w:before="6" w:line="249" w:lineRule="exact"/>
              <w:ind w:left="107"/>
            </w:pPr>
            <w:r>
              <w:rPr>
                <w:spacing w:val="-5"/>
              </w:rPr>
              <w:t>14</w:t>
            </w:r>
          </w:p>
        </w:tc>
        <w:tc>
          <w:tcPr>
            <w:tcW w:w="4681" w:type="dxa"/>
          </w:tcPr>
          <w:p w14:paraId="048B6AF6" w14:textId="77777777" w:rsidR="0086109B" w:rsidRDefault="00000000">
            <w:pPr>
              <w:pStyle w:val="TableParagraph"/>
              <w:spacing w:before="6" w:line="249" w:lineRule="exact"/>
              <w:ind w:left="110"/>
            </w:pPr>
            <w:r>
              <w:t>Set</w:t>
            </w:r>
            <w:r>
              <w:rPr>
                <w:spacing w:val="-2"/>
              </w:rPr>
              <w:t xml:space="preserve"> </w:t>
            </w:r>
            <w:r>
              <w:t>the</w:t>
            </w:r>
            <w:r>
              <w:rPr>
                <w:spacing w:val="-3"/>
              </w:rPr>
              <w:t xml:space="preserve"> </w:t>
            </w:r>
            <w:r>
              <w:t>Vehicle</w:t>
            </w:r>
            <w:r>
              <w:rPr>
                <w:spacing w:val="-3"/>
              </w:rPr>
              <w:t xml:space="preserve"> </w:t>
            </w:r>
            <w:r>
              <w:t>Size</w:t>
            </w:r>
            <w:r>
              <w:rPr>
                <w:spacing w:val="-2"/>
              </w:rPr>
              <w:t xml:space="preserve"> </w:t>
            </w:r>
            <w:r>
              <w:t>in</w:t>
            </w:r>
            <w:r>
              <w:rPr>
                <w:spacing w:val="-3"/>
              </w:rPr>
              <w:t xml:space="preserve"> </w:t>
            </w:r>
            <w:r>
              <w:t>the</w:t>
            </w:r>
            <w:r>
              <w:rPr>
                <w:spacing w:val="-1"/>
              </w:rPr>
              <w:t xml:space="preserve"> </w:t>
            </w:r>
            <w:r>
              <w:rPr>
                <w:spacing w:val="-5"/>
              </w:rPr>
              <w:t>SUT</w:t>
            </w:r>
          </w:p>
        </w:tc>
      </w:tr>
      <w:tr w:rsidR="0086109B" w14:paraId="209C3FFD" w14:textId="77777777">
        <w:trPr>
          <w:trHeight w:val="551"/>
        </w:trPr>
        <w:tc>
          <w:tcPr>
            <w:tcW w:w="3327" w:type="dxa"/>
          </w:tcPr>
          <w:p w14:paraId="6ACB4B36" w14:textId="77777777" w:rsidR="0086109B" w:rsidRDefault="00000000">
            <w:pPr>
              <w:pStyle w:val="TableParagraph"/>
              <w:ind w:left="110"/>
            </w:pPr>
            <w:proofErr w:type="spellStart"/>
            <w:r>
              <w:rPr>
                <w:spacing w:val="-2"/>
              </w:rPr>
              <w:t>SetExteriorLights</w:t>
            </w:r>
            <w:proofErr w:type="spellEnd"/>
          </w:p>
        </w:tc>
        <w:tc>
          <w:tcPr>
            <w:tcW w:w="830" w:type="dxa"/>
          </w:tcPr>
          <w:p w14:paraId="1411370E" w14:textId="77777777" w:rsidR="0086109B" w:rsidRDefault="00000000">
            <w:pPr>
              <w:pStyle w:val="TableParagraph"/>
              <w:ind w:left="107"/>
            </w:pPr>
            <w:r>
              <w:rPr>
                <w:spacing w:val="-5"/>
              </w:rPr>
              <w:t>15</w:t>
            </w:r>
          </w:p>
        </w:tc>
        <w:tc>
          <w:tcPr>
            <w:tcW w:w="4681" w:type="dxa"/>
          </w:tcPr>
          <w:p w14:paraId="7379BEDE" w14:textId="77777777" w:rsidR="0086109B" w:rsidRDefault="00000000">
            <w:pPr>
              <w:pStyle w:val="TableParagraph"/>
              <w:spacing w:before="0" w:line="270" w:lineRule="atLeast"/>
              <w:ind w:left="110" w:right="168"/>
            </w:pPr>
            <w:r>
              <w:t>Set</w:t>
            </w:r>
            <w:r>
              <w:rPr>
                <w:spacing w:val="-5"/>
              </w:rPr>
              <w:t xml:space="preserve"> </w:t>
            </w:r>
            <w:r>
              <w:t>the</w:t>
            </w:r>
            <w:r>
              <w:rPr>
                <w:spacing w:val="-7"/>
              </w:rPr>
              <w:t xml:space="preserve"> </w:t>
            </w:r>
            <w:r>
              <w:t>exterior</w:t>
            </w:r>
            <w:r>
              <w:rPr>
                <w:spacing w:val="-5"/>
              </w:rPr>
              <w:t xml:space="preserve"> </w:t>
            </w:r>
            <w:r>
              <w:t>lights</w:t>
            </w:r>
            <w:r>
              <w:rPr>
                <w:spacing w:val="-4"/>
              </w:rPr>
              <w:t xml:space="preserve"> </w:t>
            </w:r>
            <w:r>
              <w:t>status</w:t>
            </w:r>
            <w:r>
              <w:rPr>
                <w:spacing w:val="-5"/>
              </w:rPr>
              <w:t xml:space="preserve"> </w:t>
            </w:r>
            <w:r>
              <w:t>of</w:t>
            </w:r>
            <w:r>
              <w:rPr>
                <w:spacing w:val="-7"/>
              </w:rPr>
              <w:t xml:space="preserve"> </w:t>
            </w:r>
            <w:r>
              <w:t>the</w:t>
            </w:r>
            <w:r>
              <w:rPr>
                <w:spacing w:val="-5"/>
              </w:rPr>
              <w:t xml:space="preserve"> </w:t>
            </w:r>
            <w:r>
              <w:t>SUT, overwriting its current light status</w:t>
            </w:r>
          </w:p>
        </w:tc>
      </w:tr>
      <w:tr w:rsidR="0086109B" w14:paraId="1FC9C4A7" w14:textId="77777777">
        <w:trPr>
          <w:trHeight w:val="552"/>
        </w:trPr>
        <w:tc>
          <w:tcPr>
            <w:tcW w:w="3327" w:type="dxa"/>
          </w:tcPr>
          <w:p w14:paraId="254F91C5" w14:textId="77777777" w:rsidR="0086109B" w:rsidRDefault="00000000">
            <w:pPr>
              <w:pStyle w:val="TableParagraph"/>
              <w:ind w:left="110"/>
            </w:pPr>
            <w:proofErr w:type="spellStart"/>
            <w:r>
              <w:rPr>
                <w:spacing w:val="-2"/>
              </w:rPr>
              <w:t>SetVehicleEventFlags</w:t>
            </w:r>
            <w:proofErr w:type="spellEnd"/>
          </w:p>
        </w:tc>
        <w:tc>
          <w:tcPr>
            <w:tcW w:w="830" w:type="dxa"/>
          </w:tcPr>
          <w:p w14:paraId="789809A1" w14:textId="77777777" w:rsidR="0086109B" w:rsidRDefault="00000000">
            <w:pPr>
              <w:pStyle w:val="TableParagraph"/>
              <w:ind w:left="107"/>
            </w:pPr>
            <w:r>
              <w:rPr>
                <w:spacing w:val="-5"/>
              </w:rPr>
              <w:t>16</w:t>
            </w:r>
          </w:p>
        </w:tc>
        <w:tc>
          <w:tcPr>
            <w:tcW w:w="4681" w:type="dxa"/>
          </w:tcPr>
          <w:p w14:paraId="7BB6683C" w14:textId="77777777" w:rsidR="0086109B" w:rsidRDefault="00000000">
            <w:pPr>
              <w:pStyle w:val="TableParagraph"/>
              <w:spacing w:before="0" w:line="270" w:lineRule="atLeast"/>
              <w:ind w:left="110"/>
            </w:pPr>
            <w:r>
              <w:t>Set</w:t>
            </w:r>
            <w:r>
              <w:rPr>
                <w:spacing w:val="-4"/>
              </w:rPr>
              <w:t xml:space="preserve"> </w:t>
            </w:r>
            <w:r>
              <w:t>the</w:t>
            </w:r>
            <w:r>
              <w:rPr>
                <w:spacing w:val="-6"/>
              </w:rPr>
              <w:t xml:space="preserve"> </w:t>
            </w:r>
            <w:r>
              <w:t>vehicle</w:t>
            </w:r>
            <w:r>
              <w:rPr>
                <w:spacing w:val="-4"/>
              </w:rPr>
              <w:t xml:space="preserve"> </w:t>
            </w:r>
            <w:r>
              <w:t>flags</w:t>
            </w:r>
            <w:r>
              <w:rPr>
                <w:spacing w:val="-7"/>
              </w:rPr>
              <w:t xml:space="preserve"> </w:t>
            </w:r>
            <w:r>
              <w:t>of</w:t>
            </w:r>
            <w:r>
              <w:rPr>
                <w:spacing w:val="-7"/>
              </w:rPr>
              <w:t xml:space="preserve"> </w:t>
            </w:r>
            <w:r>
              <w:t>the</w:t>
            </w:r>
            <w:r>
              <w:rPr>
                <w:spacing w:val="-6"/>
              </w:rPr>
              <w:t xml:space="preserve"> </w:t>
            </w:r>
            <w:r>
              <w:t>SUT,</w:t>
            </w:r>
            <w:r>
              <w:rPr>
                <w:spacing w:val="-4"/>
              </w:rPr>
              <w:t xml:space="preserve"> </w:t>
            </w:r>
            <w:r>
              <w:t>overwriting</w:t>
            </w:r>
            <w:r>
              <w:rPr>
                <w:spacing w:val="-5"/>
              </w:rPr>
              <w:t xml:space="preserve"> </w:t>
            </w:r>
            <w:r>
              <w:t>its current flags</w:t>
            </w:r>
          </w:p>
        </w:tc>
      </w:tr>
    </w:tbl>
    <w:p w14:paraId="1A8A0214" w14:textId="77777777" w:rsidR="0086109B" w:rsidRDefault="0086109B">
      <w:pPr>
        <w:pStyle w:val="BodyText"/>
        <w:rPr>
          <w:rFonts w:ascii="Arial"/>
          <w:b/>
        </w:rPr>
      </w:pPr>
    </w:p>
    <w:p w14:paraId="3B7E70B7" w14:textId="77777777" w:rsidR="0086109B" w:rsidRDefault="00000000">
      <w:pPr>
        <w:pStyle w:val="Heading4"/>
        <w:numPr>
          <w:ilvl w:val="3"/>
          <w:numId w:val="4"/>
        </w:numPr>
        <w:tabs>
          <w:tab w:val="left" w:pos="1124"/>
        </w:tabs>
        <w:spacing w:before="168"/>
        <w:ind w:left="1124" w:hanging="711"/>
      </w:pPr>
      <w:proofErr w:type="spellStart"/>
      <w:r>
        <w:rPr>
          <w:color w:val="4F81BC"/>
          <w:spacing w:val="-2"/>
        </w:rPr>
        <w:t>SetInitialState</w:t>
      </w:r>
      <w:proofErr w:type="spellEnd"/>
    </w:p>
    <w:p w14:paraId="7CB6DFD6" w14:textId="77777777" w:rsidR="0086109B" w:rsidRDefault="00000000">
      <w:pPr>
        <w:pStyle w:val="BodyText"/>
        <w:spacing w:before="21" w:line="247" w:lineRule="auto"/>
        <w:ind w:left="422" w:right="1696"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set</w:t>
      </w:r>
      <w:r>
        <w:rPr>
          <w:spacing w:val="-3"/>
        </w:rPr>
        <w:t xml:space="preserve"> </w:t>
      </w:r>
      <w:r>
        <w:t>the</w:t>
      </w:r>
      <w:r>
        <w:rPr>
          <w:spacing w:val="-5"/>
        </w:rPr>
        <w:t xml:space="preserve"> </w:t>
      </w:r>
      <w:r>
        <w:t>SUT</w:t>
      </w:r>
      <w:r>
        <w:rPr>
          <w:spacing w:val="-3"/>
        </w:rPr>
        <w:t xml:space="preserve"> </w:t>
      </w:r>
      <w:r>
        <w:t>in</w:t>
      </w:r>
      <w:r>
        <w:rPr>
          <w:spacing w:val="-2"/>
        </w:rPr>
        <w:t xml:space="preserve"> </w:t>
      </w:r>
      <w:r>
        <w:t>initial</w:t>
      </w:r>
      <w:r>
        <w:rPr>
          <w:spacing w:val="-4"/>
        </w:rPr>
        <w:t xml:space="preserve"> </w:t>
      </w:r>
      <w:r>
        <w:t>condition.</w:t>
      </w:r>
      <w:r>
        <w:rPr>
          <w:spacing w:val="-3"/>
        </w:rPr>
        <w:t xml:space="preserve"> </w:t>
      </w:r>
      <w:r>
        <w:t>The</w:t>
      </w:r>
      <w:r>
        <w:rPr>
          <w:spacing w:val="-3"/>
        </w:rPr>
        <w:t xml:space="preserve"> </w:t>
      </w:r>
      <w:r>
        <w:t>initial</w:t>
      </w:r>
      <w:r>
        <w:rPr>
          <w:spacing w:val="-4"/>
        </w:rPr>
        <w:t xml:space="preserve"> </w:t>
      </w:r>
      <w:r>
        <w:t>condition</w:t>
      </w:r>
      <w:r>
        <w:rPr>
          <w:spacing w:val="-4"/>
        </w:rPr>
        <w:t xml:space="preserve"> </w:t>
      </w:r>
      <w:r>
        <w:t>defines</w:t>
      </w:r>
      <w:r>
        <w:rPr>
          <w:spacing w:val="-4"/>
        </w:rPr>
        <w:t xml:space="preserve"> </w:t>
      </w:r>
      <w:r>
        <w:t>the</w:t>
      </w:r>
      <w:r>
        <w:rPr>
          <w:spacing w:val="-3"/>
        </w:rPr>
        <w:t xml:space="preserve"> </w:t>
      </w:r>
      <w:r>
        <w:t>initial</w:t>
      </w:r>
      <w:r>
        <w:rPr>
          <w:spacing w:val="-3"/>
        </w:rPr>
        <w:t xml:space="preserve"> </w:t>
      </w:r>
      <w:r>
        <w:t>state</w:t>
      </w:r>
      <w:r>
        <w:rPr>
          <w:spacing w:val="-3"/>
        </w:rPr>
        <w:t xml:space="preserve"> </w:t>
      </w:r>
      <w:r>
        <w:t>in</w:t>
      </w:r>
      <w:r>
        <w:rPr>
          <w:spacing w:val="-2"/>
        </w:rPr>
        <w:t xml:space="preserve"> </w:t>
      </w:r>
      <w:r>
        <w:t>which</w:t>
      </w:r>
      <w:r>
        <w:rPr>
          <w:spacing w:val="-2"/>
        </w:rPr>
        <w:t xml:space="preserve"> </w:t>
      </w:r>
      <w:r>
        <w:t>the SUT must be to carry out each test case.</w:t>
      </w:r>
    </w:p>
    <w:p w14:paraId="0EB62043" w14:textId="77777777" w:rsidR="0086109B" w:rsidRDefault="0086109B">
      <w:pPr>
        <w:pStyle w:val="BodyText"/>
        <w:spacing w:before="1"/>
      </w:pPr>
    </w:p>
    <w:p w14:paraId="7C006634" w14:textId="77777777" w:rsidR="0086109B" w:rsidRDefault="00000000">
      <w:pPr>
        <w:pStyle w:val="Heading4"/>
        <w:numPr>
          <w:ilvl w:val="3"/>
          <w:numId w:val="4"/>
        </w:numPr>
        <w:tabs>
          <w:tab w:val="left" w:pos="1126"/>
        </w:tabs>
        <w:spacing w:before="1"/>
        <w:ind w:left="1126" w:hanging="699"/>
      </w:pPr>
      <w:proofErr w:type="spellStart"/>
      <w:r>
        <w:rPr>
          <w:color w:val="4F81BC"/>
          <w:spacing w:val="-2"/>
        </w:rPr>
        <w:t>StartBsmTx</w:t>
      </w:r>
      <w:proofErr w:type="spellEnd"/>
    </w:p>
    <w:p w14:paraId="365DDE1D" w14:textId="77777777" w:rsidR="0086109B" w:rsidRDefault="00000000">
      <w:pPr>
        <w:pStyle w:val="BodyText"/>
        <w:spacing w:before="21"/>
        <w:ind w:left="427"/>
        <w:rPr>
          <w:i/>
        </w:rPr>
      </w:pPr>
      <w:r>
        <w:t>This</w:t>
      </w:r>
      <w:r>
        <w:rPr>
          <w:spacing w:val="-6"/>
        </w:rPr>
        <w:t xml:space="preserve"> </w:t>
      </w:r>
      <w:r>
        <w:t>request</w:t>
      </w:r>
      <w:r>
        <w:rPr>
          <w:spacing w:val="-5"/>
        </w:rPr>
        <w:t xml:space="preserve"> </w:t>
      </w:r>
      <w:r>
        <w:t>is</w:t>
      </w:r>
      <w:r>
        <w:rPr>
          <w:spacing w:val="-5"/>
        </w:rPr>
        <w:t xml:space="preserve"> </w:t>
      </w:r>
      <w:r>
        <w:t>used</w:t>
      </w:r>
      <w:r>
        <w:rPr>
          <w:spacing w:val="-4"/>
        </w:rPr>
        <w:t xml:space="preserve"> </w:t>
      </w:r>
      <w:r>
        <w:t>to</w:t>
      </w:r>
      <w:r>
        <w:rPr>
          <w:spacing w:val="-3"/>
        </w:rPr>
        <w:t xml:space="preserve"> </w:t>
      </w:r>
      <w:r>
        <w:t>start</w:t>
      </w:r>
      <w:r>
        <w:rPr>
          <w:spacing w:val="-5"/>
        </w:rPr>
        <w:t xml:space="preserve"> </w:t>
      </w:r>
      <w:r>
        <w:t>BSM</w:t>
      </w:r>
      <w:r>
        <w:rPr>
          <w:spacing w:val="-4"/>
        </w:rPr>
        <w:t xml:space="preserve"> </w:t>
      </w:r>
      <w:r>
        <w:t>transmission</w:t>
      </w:r>
      <w:r>
        <w:rPr>
          <w:spacing w:val="-4"/>
        </w:rPr>
        <w:t xml:space="preserve"> </w:t>
      </w:r>
      <w:r>
        <w:t>on</w:t>
      </w:r>
      <w:r>
        <w:rPr>
          <w:spacing w:val="-3"/>
        </w:rPr>
        <w:t xml:space="preserve"> </w:t>
      </w:r>
      <w:r>
        <w:t>the</w:t>
      </w:r>
      <w:r>
        <w:rPr>
          <w:spacing w:val="-4"/>
        </w:rPr>
        <w:t xml:space="preserve"> </w:t>
      </w:r>
      <w:r>
        <w:t>SUT.</w:t>
      </w:r>
      <w:r>
        <w:rPr>
          <w:spacing w:val="-6"/>
        </w:rPr>
        <w:t xml:space="preserve"> </w:t>
      </w:r>
      <w:r>
        <w:t>The</w:t>
      </w:r>
      <w:r>
        <w:rPr>
          <w:spacing w:val="2"/>
        </w:rPr>
        <w:t xml:space="preserve"> </w:t>
      </w:r>
      <w:proofErr w:type="spellStart"/>
      <w:r>
        <w:rPr>
          <w:i/>
        </w:rPr>
        <w:t>StartWSMTx</w:t>
      </w:r>
      <w:proofErr w:type="spellEnd"/>
      <w:r>
        <w:rPr>
          <w:i/>
          <w:spacing w:val="-3"/>
        </w:rPr>
        <w:t xml:space="preserve"> </w:t>
      </w:r>
      <w:r>
        <w:t>request</w:t>
      </w:r>
      <w:r>
        <w:rPr>
          <w:spacing w:val="-5"/>
        </w:rPr>
        <w:t xml:space="preserve"> </w:t>
      </w:r>
      <w:r>
        <w:t>is</w:t>
      </w:r>
      <w:r>
        <w:rPr>
          <w:spacing w:val="-5"/>
        </w:rPr>
        <w:t xml:space="preserve"> </w:t>
      </w:r>
      <w:r>
        <w:t>predefined</w:t>
      </w:r>
      <w:r>
        <w:rPr>
          <w:spacing w:val="-4"/>
        </w:rPr>
        <w:t xml:space="preserve"> </w:t>
      </w:r>
      <w:r>
        <w:t>in</w:t>
      </w:r>
      <w:r>
        <w:rPr>
          <w:spacing w:val="-2"/>
        </w:rPr>
        <w:t xml:space="preserve"> </w:t>
      </w:r>
      <w:r>
        <w:rPr>
          <w:i/>
        </w:rPr>
        <w:t>TCI-</w:t>
      </w:r>
      <w:proofErr w:type="spellStart"/>
      <w:proofErr w:type="gramStart"/>
      <w:r>
        <w:rPr>
          <w:i/>
          <w:spacing w:val="-5"/>
        </w:rPr>
        <w:t>wsm</w:t>
      </w:r>
      <w:proofErr w:type="spellEnd"/>
      <w:proofErr w:type="gramEnd"/>
    </w:p>
    <w:p w14:paraId="4A1ED6E0" w14:textId="77777777" w:rsidR="0086109B" w:rsidRDefault="00000000">
      <w:pPr>
        <w:pStyle w:val="BodyText"/>
        <w:spacing w:before="7"/>
        <w:ind w:left="437"/>
      </w:pPr>
      <w:r>
        <w:rPr>
          <w:spacing w:val="-2"/>
        </w:rPr>
        <w:t>module.</w:t>
      </w:r>
    </w:p>
    <w:p w14:paraId="1C262F23" w14:textId="77777777" w:rsidR="0086109B" w:rsidRDefault="0086109B">
      <w:pPr>
        <w:sectPr w:rsidR="0086109B">
          <w:pgSz w:w="12240" w:h="15840"/>
          <w:pgMar w:top="1160" w:right="0" w:bottom="1280" w:left="1200" w:header="0" w:footer="1094" w:gutter="0"/>
          <w:cols w:space="720"/>
        </w:sectPr>
      </w:pPr>
    </w:p>
    <w:p w14:paraId="7FEB0A6F" w14:textId="77777777" w:rsidR="0086109B" w:rsidRDefault="00000000">
      <w:pPr>
        <w:spacing w:before="45"/>
        <w:ind w:left="821" w:right="6066" w:hanging="394"/>
        <w:rPr>
          <w:rFonts w:ascii="Consolas"/>
          <w:sz w:val="18"/>
        </w:rPr>
      </w:pPr>
      <w:proofErr w:type="spellStart"/>
      <w:proofErr w:type="gramStart"/>
      <w:r>
        <w:rPr>
          <w:rFonts w:ascii="Consolas"/>
          <w:sz w:val="18"/>
        </w:rPr>
        <w:lastRenderedPageBreak/>
        <w:t>StartBsmTx</w:t>
      </w:r>
      <w:proofErr w:type="spellEnd"/>
      <w:r>
        <w:rPr>
          <w:rFonts w:ascii="Consolas"/>
          <w:spacing w:val="-7"/>
          <w:sz w:val="18"/>
        </w:rPr>
        <w:t xml:space="preserve"> </w:t>
      </w:r>
      <w:r>
        <w:rPr>
          <w:rFonts w:ascii="Consolas"/>
          <w:sz w:val="18"/>
        </w:rPr>
        <w:t>::=</w:t>
      </w:r>
      <w:proofErr w:type="gramEnd"/>
      <w:r>
        <w:rPr>
          <w:rFonts w:ascii="Consolas"/>
          <w:spacing w:val="-7"/>
          <w:sz w:val="18"/>
        </w:rPr>
        <w:t xml:space="preserve"> </w:t>
      </w:r>
      <w:proofErr w:type="spellStart"/>
      <w:r>
        <w:rPr>
          <w:rFonts w:ascii="Consolas"/>
          <w:sz w:val="18"/>
        </w:rPr>
        <w:t>StartWsmTx</w:t>
      </w:r>
      <w:proofErr w:type="spellEnd"/>
      <w:r>
        <w:rPr>
          <w:rFonts w:ascii="Consolas"/>
          <w:spacing w:val="-9"/>
          <w:sz w:val="18"/>
        </w:rPr>
        <w:t xml:space="preserve"> </w:t>
      </w:r>
      <w:r>
        <w:rPr>
          <w:rFonts w:ascii="Consolas"/>
          <w:sz w:val="18"/>
        </w:rPr>
        <w:t>(WITH</w:t>
      </w:r>
      <w:r>
        <w:rPr>
          <w:rFonts w:ascii="Consolas"/>
          <w:spacing w:val="-9"/>
          <w:sz w:val="18"/>
        </w:rPr>
        <w:t xml:space="preserve"> </w:t>
      </w:r>
      <w:r>
        <w:rPr>
          <w:rFonts w:ascii="Consolas"/>
          <w:sz w:val="18"/>
        </w:rPr>
        <w:t>COMPONENTS</w:t>
      </w:r>
      <w:r>
        <w:rPr>
          <w:rFonts w:ascii="Consolas"/>
          <w:spacing w:val="-7"/>
          <w:sz w:val="18"/>
        </w:rPr>
        <w:t xml:space="preserve"> </w:t>
      </w:r>
      <w:r>
        <w:rPr>
          <w:rFonts w:ascii="Consolas"/>
          <w:sz w:val="18"/>
        </w:rPr>
        <w:t>{ psid</w:t>
      </w:r>
      <w:r>
        <w:rPr>
          <w:rFonts w:ascii="Consolas"/>
          <w:spacing w:val="80"/>
          <w:sz w:val="18"/>
        </w:rPr>
        <w:t xml:space="preserve"> </w:t>
      </w:r>
      <w:r>
        <w:rPr>
          <w:rFonts w:ascii="Consolas"/>
          <w:sz w:val="18"/>
        </w:rPr>
        <w:t xml:space="preserve">(WITH COMPONENTS {content (32)}), </w:t>
      </w:r>
      <w:r>
        <w:rPr>
          <w:rFonts w:ascii="Consolas"/>
          <w:spacing w:val="-2"/>
          <w:sz w:val="18"/>
        </w:rPr>
        <w:t>radio,</w:t>
      </w:r>
    </w:p>
    <w:p w14:paraId="76FC316B" w14:textId="77777777" w:rsidR="0086109B" w:rsidRDefault="00000000">
      <w:pPr>
        <w:ind w:left="821" w:right="8150"/>
        <w:rPr>
          <w:rFonts w:ascii="Consolas"/>
          <w:sz w:val="18"/>
        </w:rPr>
      </w:pPr>
      <w:proofErr w:type="spellStart"/>
      <w:r>
        <w:rPr>
          <w:rFonts w:ascii="Consolas"/>
          <w:sz w:val="18"/>
        </w:rPr>
        <w:t>repeatRate</w:t>
      </w:r>
      <w:proofErr w:type="spellEnd"/>
      <w:r>
        <w:rPr>
          <w:rFonts w:ascii="Consolas"/>
          <w:spacing w:val="-25"/>
          <w:sz w:val="18"/>
        </w:rPr>
        <w:t xml:space="preserve"> </w:t>
      </w:r>
      <w:r>
        <w:rPr>
          <w:rFonts w:ascii="Consolas"/>
          <w:sz w:val="18"/>
        </w:rPr>
        <w:t xml:space="preserve">ABSENT, payload </w:t>
      </w:r>
      <w:proofErr w:type="gramStart"/>
      <w:r>
        <w:rPr>
          <w:rFonts w:ascii="Consolas"/>
          <w:sz w:val="18"/>
        </w:rPr>
        <w:t>ABSENT</w:t>
      </w:r>
      <w:proofErr w:type="gramEnd"/>
    </w:p>
    <w:p w14:paraId="4400C1B1" w14:textId="77777777" w:rsidR="0086109B" w:rsidRDefault="00000000">
      <w:pPr>
        <w:spacing w:before="1"/>
        <w:ind w:left="427"/>
        <w:rPr>
          <w:rFonts w:ascii="Consolas"/>
          <w:sz w:val="18"/>
        </w:rPr>
      </w:pPr>
      <w:r>
        <w:rPr>
          <w:rFonts w:ascii="Consolas"/>
          <w:spacing w:val="-5"/>
          <w:sz w:val="18"/>
        </w:rPr>
        <w:t>})</w:t>
      </w:r>
    </w:p>
    <w:p w14:paraId="6C138BD3" w14:textId="77777777" w:rsidR="0086109B" w:rsidRDefault="0086109B">
      <w:pPr>
        <w:pStyle w:val="BodyText"/>
        <w:rPr>
          <w:rFonts w:ascii="Consolas"/>
          <w:sz w:val="18"/>
        </w:rPr>
      </w:pPr>
    </w:p>
    <w:p w14:paraId="44E80667" w14:textId="77777777" w:rsidR="0086109B" w:rsidRDefault="00000000">
      <w:pPr>
        <w:pStyle w:val="Heading4"/>
        <w:numPr>
          <w:ilvl w:val="3"/>
          <w:numId w:val="4"/>
        </w:numPr>
        <w:tabs>
          <w:tab w:val="left" w:pos="1126"/>
        </w:tabs>
        <w:ind w:left="1126" w:hanging="699"/>
      </w:pPr>
      <w:proofErr w:type="spellStart"/>
      <w:r>
        <w:rPr>
          <w:color w:val="4F81BC"/>
          <w:spacing w:val="-2"/>
        </w:rPr>
        <w:t>StopBsmTx</w:t>
      </w:r>
      <w:proofErr w:type="spellEnd"/>
    </w:p>
    <w:p w14:paraId="144A74DD" w14:textId="77777777" w:rsidR="0086109B" w:rsidRDefault="00000000">
      <w:pPr>
        <w:pStyle w:val="BodyText"/>
        <w:spacing w:before="21"/>
        <w:ind w:left="427"/>
        <w:rPr>
          <w:i/>
        </w:rPr>
      </w:pPr>
      <w:r>
        <w:t>This</w:t>
      </w:r>
      <w:r>
        <w:rPr>
          <w:spacing w:val="-6"/>
        </w:rPr>
        <w:t xml:space="preserve"> </w:t>
      </w:r>
      <w:r>
        <w:t>request</w:t>
      </w:r>
      <w:r>
        <w:rPr>
          <w:spacing w:val="-5"/>
        </w:rPr>
        <w:t xml:space="preserve"> </w:t>
      </w:r>
      <w:r>
        <w:t>is</w:t>
      </w:r>
      <w:r>
        <w:rPr>
          <w:spacing w:val="-5"/>
        </w:rPr>
        <w:t xml:space="preserve"> </w:t>
      </w:r>
      <w:r>
        <w:t>used</w:t>
      </w:r>
      <w:r>
        <w:rPr>
          <w:spacing w:val="-3"/>
        </w:rPr>
        <w:t xml:space="preserve"> </w:t>
      </w:r>
      <w:r>
        <w:t>to</w:t>
      </w:r>
      <w:r>
        <w:rPr>
          <w:spacing w:val="-4"/>
        </w:rPr>
        <w:t xml:space="preserve"> </w:t>
      </w:r>
      <w:r>
        <w:t>stop</w:t>
      </w:r>
      <w:r>
        <w:rPr>
          <w:spacing w:val="-3"/>
        </w:rPr>
        <w:t xml:space="preserve"> </w:t>
      </w:r>
      <w:r>
        <w:t>BSM</w:t>
      </w:r>
      <w:r>
        <w:rPr>
          <w:spacing w:val="-4"/>
        </w:rPr>
        <w:t xml:space="preserve"> </w:t>
      </w:r>
      <w:r>
        <w:t>transmission</w:t>
      </w:r>
      <w:r>
        <w:rPr>
          <w:spacing w:val="-4"/>
        </w:rPr>
        <w:t xml:space="preserve"> </w:t>
      </w:r>
      <w:r>
        <w:t>on</w:t>
      </w:r>
      <w:r>
        <w:rPr>
          <w:spacing w:val="-3"/>
        </w:rPr>
        <w:t xml:space="preserve"> </w:t>
      </w:r>
      <w:r>
        <w:t>the</w:t>
      </w:r>
      <w:r>
        <w:rPr>
          <w:spacing w:val="-4"/>
        </w:rPr>
        <w:t xml:space="preserve"> </w:t>
      </w:r>
      <w:r>
        <w:t>SUT.</w:t>
      </w:r>
      <w:r>
        <w:rPr>
          <w:spacing w:val="-5"/>
        </w:rPr>
        <w:t xml:space="preserve"> </w:t>
      </w:r>
      <w:r>
        <w:t>The</w:t>
      </w:r>
      <w:r>
        <w:rPr>
          <w:spacing w:val="2"/>
        </w:rPr>
        <w:t xml:space="preserve"> </w:t>
      </w:r>
      <w:proofErr w:type="spellStart"/>
      <w:r>
        <w:rPr>
          <w:i/>
        </w:rPr>
        <w:t>StopWSMTx</w:t>
      </w:r>
      <w:proofErr w:type="spellEnd"/>
      <w:r>
        <w:rPr>
          <w:i/>
          <w:spacing w:val="-4"/>
        </w:rPr>
        <w:t xml:space="preserve"> </w:t>
      </w:r>
      <w:r>
        <w:t>request</w:t>
      </w:r>
      <w:r>
        <w:rPr>
          <w:spacing w:val="-5"/>
        </w:rPr>
        <w:t xml:space="preserve"> </w:t>
      </w:r>
      <w:r>
        <w:t>is</w:t>
      </w:r>
      <w:r>
        <w:rPr>
          <w:spacing w:val="-5"/>
        </w:rPr>
        <w:t xml:space="preserve"> </w:t>
      </w:r>
      <w:r>
        <w:t>predefined</w:t>
      </w:r>
      <w:r>
        <w:rPr>
          <w:spacing w:val="-3"/>
        </w:rPr>
        <w:t xml:space="preserve"> </w:t>
      </w:r>
      <w:r>
        <w:t>in</w:t>
      </w:r>
      <w:r>
        <w:rPr>
          <w:spacing w:val="-4"/>
        </w:rPr>
        <w:t xml:space="preserve"> </w:t>
      </w:r>
      <w:r>
        <w:rPr>
          <w:i/>
        </w:rPr>
        <w:t>TCI-</w:t>
      </w:r>
      <w:proofErr w:type="spellStart"/>
      <w:proofErr w:type="gramStart"/>
      <w:r>
        <w:rPr>
          <w:i/>
          <w:spacing w:val="-5"/>
        </w:rPr>
        <w:t>wsm</w:t>
      </w:r>
      <w:proofErr w:type="spellEnd"/>
      <w:proofErr w:type="gramEnd"/>
    </w:p>
    <w:p w14:paraId="0771F4CA" w14:textId="77777777" w:rsidR="0086109B" w:rsidRDefault="00000000">
      <w:pPr>
        <w:pStyle w:val="BodyText"/>
        <w:spacing w:before="8"/>
        <w:ind w:left="437"/>
      </w:pPr>
      <w:r>
        <w:rPr>
          <w:spacing w:val="-2"/>
        </w:rPr>
        <w:t>module.</w:t>
      </w:r>
    </w:p>
    <w:p w14:paraId="39C8AD32" w14:textId="77777777" w:rsidR="0086109B" w:rsidRDefault="00000000">
      <w:pPr>
        <w:spacing w:before="161"/>
        <w:ind w:left="821" w:right="6188" w:hanging="394"/>
        <w:rPr>
          <w:rFonts w:ascii="Consolas"/>
          <w:sz w:val="18"/>
        </w:rPr>
      </w:pPr>
      <w:proofErr w:type="spellStart"/>
      <w:proofErr w:type="gramStart"/>
      <w:r>
        <w:rPr>
          <w:rFonts w:ascii="Consolas"/>
          <w:sz w:val="18"/>
        </w:rPr>
        <w:t>StopBsmTx</w:t>
      </w:r>
      <w:proofErr w:type="spellEnd"/>
      <w:r>
        <w:rPr>
          <w:rFonts w:ascii="Consolas"/>
          <w:spacing w:val="-8"/>
          <w:sz w:val="18"/>
        </w:rPr>
        <w:t xml:space="preserve"> </w:t>
      </w:r>
      <w:r>
        <w:rPr>
          <w:rFonts w:ascii="Consolas"/>
          <w:sz w:val="18"/>
        </w:rPr>
        <w:t>::=</w:t>
      </w:r>
      <w:proofErr w:type="gramEnd"/>
      <w:r>
        <w:rPr>
          <w:rFonts w:ascii="Consolas"/>
          <w:spacing w:val="-8"/>
          <w:sz w:val="18"/>
        </w:rPr>
        <w:t xml:space="preserve"> </w:t>
      </w:r>
      <w:proofErr w:type="spellStart"/>
      <w:r>
        <w:rPr>
          <w:rFonts w:ascii="Consolas"/>
          <w:sz w:val="18"/>
        </w:rPr>
        <w:t>StopWsmTx</w:t>
      </w:r>
      <w:proofErr w:type="spellEnd"/>
      <w:r>
        <w:rPr>
          <w:rFonts w:ascii="Consolas"/>
          <w:spacing w:val="-6"/>
          <w:sz w:val="18"/>
        </w:rPr>
        <w:t xml:space="preserve"> </w:t>
      </w:r>
      <w:r>
        <w:rPr>
          <w:rFonts w:ascii="Consolas"/>
          <w:sz w:val="18"/>
        </w:rPr>
        <w:t>(WITH</w:t>
      </w:r>
      <w:r>
        <w:rPr>
          <w:rFonts w:ascii="Consolas"/>
          <w:spacing w:val="-8"/>
          <w:sz w:val="18"/>
        </w:rPr>
        <w:t xml:space="preserve"> </w:t>
      </w:r>
      <w:r>
        <w:rPr>
          <w:rFonts w:ascii="Consolas"/>
          <w:sz w:val="18"/>
        </w:rPr>
        <w:t>COMPONENTS</w:t>
      </w:r>
      <w:r>
        <w:rPr>
          <w:rFonts w:ascii="Consolas"/>
          <w:spacing w:val="-10"/>
          <w:sz w:val="18"/>
        </w:rPr>
        <w:t xml:space="preserve"> </w:t>
      </w:r>
      <w:r>
        <w:rPr>
          <w:rFonts w:ascii="Consolas"/>
          <w:sz w:val="18"/>
        </w:rPr>
        <w:t>{ psid</w:t>
      </w:r>
      <w:r>
        <w:rPr>
          <w:rFonts w:ascii="Consolas"/>
          <w:spacing w:val="-4"/>
          <w:sz w:val="18"/>
        </w:rPr>
        <w:t xml:space="preserve"> </w:t>
      </w:r>
      <w:r>
        <w:rPr>
          <w:rFonts w:ascii="Consolas"/>
          <w:sz w:val="18"/>
        </w:rPr>
        <w:t>(WITH</w:t>
      </w:r>
      <w:r>
        <w:rPr>
          <w:rFonts w:ascii="Consolas"/>
          <w:spacing w:val="-1"/>
          <w:sz w:val="18"/>
        </w:rPr>
        <w:t xml:space="preserve"> </w:t>
      </w:r>
      <w:r>
        <w:rPr>
          <w:rFonts w:ascii="Consolas"/>
          <w:sz w:val="18"/>
        </w:rPr>
        <w:t>COMPONENTS</w:t>
      </w:r>
      <w:r>
        <w:rPr>
          <w:rFonts w:ascii="Consolas"/>
          <w:spacing w:val="-3"/>
          <w:sz w:val="18"/>
        </w:rPr>
        <w:t xml:space="preserve"> </w:t>
      </w:r>
      <w:r>
        <w:rPr>
          <w:rFonts w:ascii="Consolas"/>
          <w:sz w:val="18"/>
        </w:rPr>
        <w:t>{content</w:t>
      </w:r>
      <w:r>
        <w:rPr>
          <w:rFonts w:ascii="Consolas"/>
          <w:spacing w:val="45"/>
          <w:w w:val="150"/>
          <w:sz w:val="18"/>
        </w:rPr>
        <w:t xml:space="preserve"> </w:t>
      </w:r>
      <w:r>
        <w:rPr>
          <w:rFonts w:ascii="Consolas"/>
          <w:spacing w:val="-2"/>
          <w:sz w:val="18"/>
        </w:rPr>
        <w:t>(32)})</w:t>
      </w:r>
    </w:p>
    <w:p w14:paraId="62A91966" w14:textId="77777777" w:rsidR="0086109B" w:rsidRDefault="00000000">
      <w:pPr>
        <w:spacing w:before="1"/>
        <w:ind w:left="427"/>
        <w:rPr>
          <w:rFonts w:ascii="Consolas"/>
          <w:sz w:val="18"/>
        </w:rPr>
      </w:pPr>
      <w:r>
        <w:rPr>
          <w:rFonts w:ascii="Consolas"/>
          <w:spacing w:val="-5"/>
          <w:sz w:val="18"/>
        </w:rPr>
        <w:t>})</w:t>
      </w:r>
    </w:p>
    <w:p w14:paraId="0C404DC7" w14:textId="77777777" w:rsidR="0086109B" w:rsidRDefault="00000000">
      <w:pPr>
        <w:pStyle w:val="Heading4"/>
        <w:numPr>
          <w:ilvl w:val="3"/>
          <w:numId w:val="4"/>
        </w:numPr>
        <w:tabs>
          <w:tab w:val="left" w:pos="1126"/>
        </w:tabs>
        <w:ind w:left="1126" w:hanging="699"/>
      </w:pPr>
      <w:proofErr w:type="spellStart"/>
      <w:r>
        <w:rPr>
          <w:color w:val="4F81BC"/>
          <w:spacing w:val="-2"/>
        </w:rPr>
        <w:t>EnableCongestionMitigation</w:t>
      </w:r>
      <w:proofErr w:type="spellEnd"/>
    </w:p>
    <w:p w14:paraId="19F4781A" w14:textId="77777777" w:rsidR="0086109B" w:rsidRDefault="00000000">
      <w:pPr>
        <w:pStyle w:val="BodyText"/>
        <w:spacing w:before="19"/>
        <w:ind w:left="413"/>
      </w:pPr>
      <w:r>
        <w:t>This</w:t>
      </w:r>
      <w:r>
        <w:rPr>
          <w:spacing w:val="-6"/>
        </w:rPr>
        <w:t xml:space="preserve"> </w:t>
      </w:r>
      <w:r>
        <w:t>request</w:t>
      </w:r>
      <w:r>
        <w:rPr>
          <w:spacing w:val="-5"/>
        </w:rPr>
        <w:t xml:space="preserve"> </w:t>
      </w:r>
      <w:r>
        <w:t>sets</w:t>
      </w:r>
      <w:r>
        <w:rPr>
          <w:spacing w:val="-5"/>
        </w:rPr>
        <w:t xml:space="preserve"> </w:t>
      </w:r>
      <w:r>
        <w:t>the</w:t>
      </w:r>
      <w:r>
        <w:rPr>
          <w:spacing w:val="-4"/>
        </w:rPr>
        <w:t xml:space="preserve"> </w:t>
      </w:r>
      <w:r>
        <w:t>congestion</w:t>
      </w:r>
      <w:r>
        <w:rPr>
          <w:spacing w:val="-3"/>
        </w:rPr>
        <w:t xml:space="preserve"> </w:t>
      </w:r>
      <w:r>
        <w:t>mitigation</w:t>
      </w:r>
      <w:r>
        <w:rPr>
          <w:spacing w:val="-4"/>
        </w:rPr>
        <w:t xml:space="preserve"> </w:t>
      </w:r>
      <w:r>
        <w:t>of</w:t>
      </w:r>
      <w:r>
        <w:rPr>
          <w:spacing w:val="-4"/>
        </w:rPr>
        <w:t xml:space="preserve"> </w:t>
      </w:r>
      <w:r>
        <w:t>the</w:t>
      </w:r>
      <w:r>
        <w:rPr>
          <w:spacing w:val="-4"/>
        </w:rPr>
        <w:t xml:space="preserve"> SUT.</w:t>
      </w:r>
    </w:p>
    <w:p w14:paraId="52B048BF" w14:textId="77777777" w:rsidR="0086109B" w:rsidRDefault="00000000">
      <w:pPr>
        <w:spacing w:before="163"/>
        <w:ind w:left="413"/>
        <w:rPr>
          <w:rFonts w:ascii="Consolas"/>
          <w:sz w:val="18"/>
        </w:rPr>
      </w:pPr>
      <w:proofErr w:type="spellStart"/>
      <w:proofErr w:type="gramStart"/>
      <w:r>
        <w:rPr>
          <w:rFonts w:ascii="Consolas"/>
          <w:sz w:val="18"/>
        </w:rPr>
        <w:t>EnableCongestionMitigation</w:t>
      </w:r>
      <w:proofErr w:type="spellEnd"/>
      <w:r>
        <w:rPr>
          <w:rFonts w:ascii="Consolas"/>
          <w:spacing w:val="-9"/>
          <w:sz w:val="18"/>
        </w:rPr>
        <w:t xml:space="preserve"> </w:t>
      </w:r>
      <w:r>
        <w:rPr>
          <w:rFonts w:ascii="Consolas"/>
          <w:sz w:val="18"/>
        </w:rPr>
        <w:t>::=</w:t>
      </w:r>
      <w:proofErr w:type="gramEnd"/>
      <w:r>
        <w:rPr>
          <w:rFonts w:ascii="Consolas"/>
          <w:spacing w:val="-6"/>
          <w:sz w:val="18"/>
        </w:rPr>
        <w:t xml:space="preserve"> </w:t>
      </w:r>
      <w:r>
        <w:rPr>
          <w:rFonts w:ascii="Consolas"/>
          <w:spacing w:val="-2"/>
          <w:sz w:val="18"/>
        </w:rPr>
        <w:t>BOOLEAN</w:t>
      </w:r>
    </w:p>
    <w:p w14:paraId="4FE3B648" w14:textId="77777777" w:rsidR="0086109B" w:rsidRDefault="0086109B">
      <w:pPr>
        <w:pStyle w:val="BodyText"/>
        <w:spacing w:before="4"/>
        <w:rPr>
          <w:rFonts w:ascii="Consolas"/>
          <w:sz w:val="21"/>
        </w:rPr>
      </w:pPr>
    </w:p>
    <w:p w14:paraId="6DD4BB66" w14:textId="77777777" w:rsidR="0086109B" w:rsidRDefault="00000000">
      <w:pPr>
        <w:pStyle w:val="Heading4"/>
        <w:numPr>
          <w:ilvl w:val="3"/>
          <w:numId w:val="4"/>
        </w:numPr>
        <w:tabs>
          <w:tab w:val="left" w:pos="1126"/>
        </w:tabs>
        <w:ind w:left="1126" w:hanging="699"/>
      </w:pPr>
      <w:proofErr w:type="spellStart"/>
      <w:r>
        <w:rPr>
          <w:color w:val="4F81BC"/>
          <w:spacing w:val="-2"/>
        </w:rPr>
        <w:t>SetTemporaryId</w:t>
      </w:r>
      <w:proofErr w:type="spellEnd"/>
    </w:p>
    <w:p w14:paraId="152630B1" w14:textId="77777777" w:rsidR="0086109B" w:rsidRDefault="00000000">
      <w:pPr>
        <w:pStyle w:val="BodyText"/>
        <w:spacing w:before="21"/>
        <w:ind w:left="413"/>
      </w:pPr>
      <w:r>
        <w:t>This</w:t>
      </w:r>
      <w:r>
        <w:rPr>
          <w:spacing w:val="-5"/>
        </w:rPr>
        <w:t xml:space="preserve"> </w:t>
      </w:r>
      <w:r>
        <w:t>request</w:t>
      </w:r>
      <w:r>
        <w:rPr>
          <w:spacing w:val="-4"/>
        </w:rPr>
        <w:t xml:space="preserve"> </w:t>
      </w:r>
      <w:r>
        <w:t>sets</w:t>
      </w:r>
      <w:r>
        <w:rPr>
          <w:spacing w:val="-4"/>
        </w:rPr>
        <w:t xml:space="preserve"> </w:t>
      </w:r>
      <w:r>
        <w:t>the</w:t>
      </w:r>
      <w:r>
        <w:rPr>
          <w:spacing w:val="-4"/>
        </w:rPr>
        <w:t xml:space="preserve"> </w:t>
      </w:r>
      <w:r>
        <w:t>temporary</w:t>
      </w:r>
      <w:r>
        <w:rPr>
          <w:spacing w:val="-2"/>
        </w:rPr>
        <w:t xml:space="preserve"> </w:t>
      </w:r>
      <w:r>
        <w:t>ID</w:t>
      </w:r>
      <w:r>
        <w:rPr>
          <w:spacing w:val="-3"/>
        </w:rPr>
        <w:t xml:space="preserve"> </w:t>
      </w:r>
      <w:r>
        <w:t>of</w:t>
      </w:r>
      <w:r>
        <w:rPr>
          <w:spacing w:val="-4"/>
        </w:rPr>
        <w:t xml:space="preserve"> </w:t>
      </w:r>
      <w:r>
        <w:t>the</w:t>
      </w:r>
      <w:r>
        <w:rPr>
          <w:spacing w:val="-3"/>
        </w:rPr>
        <w:t xml:space="preserve"> </w:t>
      </w:r>
      <w:r>
        <w:t>SUT.</w:t>
      </w:r>
      <w:r>
        <w:rPr>
          <w:spacing w:val="-2"/>
        </w:rPr>
        <w:t xml:space="preserve"> </w:t>
      </w:r>
      <w:r>
        <w:t>The</w:t>
      </w:r>
      <w:r>
        <w:rPr>
          <w:spacing w:val="-5"/>
        </w:rPr>
        <w:t xml:space="preserve"> </w:t>
      </w:r>
      <w:r>
        <w:t>definition</w:t>
      </w:r>
      <w:r>
        <w:rPr>
          <w:spacing w:val="-3"/>
        </w:rPr>
        <w:t xml:space="preserve"> </w:t>
      </w:r>
      <w:r>
        <w:t>of</w:t>
      </w:r>
      <w:r>
        <w:rPr>
          <w:spacing w:val="-5"/>
        </w:rPr>
        <w:t xml:space="preserve"> </w:t>
      </w:r>
      <w:r>
        <w:t>data</w:t>
      </w:r>
      <w:r>
        <w:rPr>
          <w:spacing w:val="-3"/>
        </w:rPr>
        <w:t xml:space="preserve"> </w:t>
      </w:r>
      <w:r>
        <w:t>units</w:t>
      </w:r>
      <w:r>
        <w:rPr>
          <w:spacing w:val="-5"/>
        </w:rPr>
        <w:t xml:space="preserve"> </w:t>
      </w:r>
      <w:r>
        <w:t>is</w:t>
      </w:r>
      <w:r>
        <w:rPr>
          <w:spacing w:val="-4"/>
        </w:rPr>
        <w:t xml:space="preserve"> </w:t>
      </w:r>
      <w:r>
        <w:t>adopted</w:t>
      </w:r>
      <w:r>
        <w:rPr>
          <w:spacing w:val="-4"/>
        </w:rPr>
        <w:t xml:space="preserve"> </w:t>
      </w:r>
      <w:r>
        <w:t>from</w:t>
      </w:r>
      <w:r>
        <w:rPr>
          <w:spacing w:val="-5"/>
        </w:rPr>
        <w:t xml:space="preserve"> </w:t>
      </w:r>
      <w:r>
        <w:rPr>
          <w:spacing w:val="-2"/>
        </w:rPr>
        <w:t>[10].</w:t>
      </w:r>
    </w:p>
    <w:p w14:paraId="7526BADB" w14:textId="77777777" w:rsidR="0086109B" w:rsidRDefault="00000000">
      <w:pPr>
        <w:spacing w:before="161"/>
        <w:ind w:left="413"/>
        <w:rPr>
          <w:rFonts w:ascii="Consolas"/>
          <w:sz w:val="18"/>
        </w:rPr>
      </w:pPr>
      <w:proofErr w:type="spellStart"/>
      <w:proofErr w:type="gramStart"/>
      <w:r>
        <w:rPr>
          <w:rFonts w:ascii="Consolas"/>
          <w:sz w:val="18"/>
        </w:rPr>
        <w:t>SetTemporaryId</w:t>
      </w:r>
      <w:proofErr w:type="spellEnd"/>
      <w:r>
        <w:rPr>
          <w:rFonts w:ascii="Consolas"/>
          <w:spacing w:val="-4"/>
          <w:sz w:val="18"/>
        </w:rPr>
        <w:t xml:space="preserve"> </w:t>
      </w:r>
      <w:r>
        <w:rPr>
          <w:rFonts w:ascii="Consolas"/>
          <w:sz w:val="18"/>
        </w:rPr>
        <w:t>::=</w:t>
      </w:r>
      <w:proofErr w:type="gramEnd"/>
      <w:r>
        <w:rPr>
          <w:rFonts w:ascii="Consolas"/>
          <w:spacing w:val="-3"/>
          <w:sz w:val="18"/>
        </w:rPr>
        <w:t xml:space="preserve"> </w:t>
      </w:r>
      <w:r>
        <w:rPr>
          <w:rFonts w:ascii="Consolas"/>
          <w:sz w:val="18"/>
        </w:rPr>
        <w:t>OCTET</w:t>
      </w:r>
      <w:r>
        <w:rPr>
          <w:rFonts w:ascii="Consolas"/>
          <w:spacing w:val="-3"/>
          <w:sz w:val="18"/>
        </w:rPr>
        <w:t xml:space="preserve"> </w:t>
      </w:r>
      <w:r>
        <w:rPr>
          <w:rFonts w:ascii="Consolas"/>
          <w:sz w:val="18"/>
        </w:rPr>
        <w:t>STRING</w:t>
      </w:r>
      <w:r>
        <w:rPr>
          <w:rFonts w:ascii="Consolas"/>
          <w:spacing w:val="-4"/>
          <w:sz w:val="18"/>
        </w:rPr>
        <w:t xml:space="preserve"> </w:t>
      </w:r>
      <w:r>
        <w:rPr>
          <w:rFonts w:ascii="Consolas"/>
          <w:spacing w:val="-2"/>
          <w:sz w:val="18"/>
        </w:rPr>
        <w:t>(SIZE(4))</w:t>
      </w:r>
    </w:p>
    <w:p w14:paraId="69DB6B7A" w14:textId="77777777" w:rsidR="0086109B" w:rsidRDefault="0086109B">
      <w:pPr>
        <w:pStyle w:val="BodyText"/>
        <w:spacing w:before="6"/>
        <w:rPr>
          <w:rFonts w:ascii="Consolas"/>
          <w:sz w:val="21"/>
        </w:rPr>
      </w:pPr>
    </w:p>
    <w:p w14:paraId="21B71458" w14:textId="77777777" w:rsidR="0086109B" w:rsidRDefault="00000000">
      <w:pPr>
        <w:pStyle w:val="Heading4"/>
        <w:numPr>
          <w:ilvl w:val="3"/>
          <w:numId w:val="4"/>
        </w:numPr>
        <w:tabs>
          <w:tab w:val="left" w:pos="1126"/>
        </w:tabs>
        <w:ind w:left="1126" w:hanging="699"/>
      </w:pPr>
      <w:proofErr w:type="spellStart"/>
      <w:r>
        <w:rPr>
          <w:color w:val="4F81BC"/>
          <w:spacing w:val="-2"/>
        </w:rPr>
        <w:t>SetTransmissionState</w:t>
      </w:r>
      <w:proofErr w:type="spellEnd"/>
    </w:p>
    <w:p w14:paraId="07943276" w14:textId="77777777" w:rsidR="0086109B" w:rsidRDefault="00000000">
      <w:pPr>
        <w:pStyle w:val="BodyText"/>
        <w:spacing w:before="19"/>
        <w:ind w:left="413"/>
      </w:pPr>
      <w:r>
        <w:t>This</w:t>
      </w:r>
      <w:r>
        <w:rPr>
          <w:spacing w:val="-5"/>
        </w:rPr>
        <w:t xml:space="preserve"> </w:t>
      </w:r>
      <w:r>
        <w:t>request</w:t>
      </w:r>
      <w:r>
        <w:rPr>
          <w:spacing w:val="-4"/>
        </w:rPr>
        <w:t xml:space="preserve"> </w:t>
      </w:r>
      <w:r>
        <w:t>is</w:t>
      </w:r>
      <w:r>
        <w:rPr>
          <w:spacing w:val="-5"/>
        </w:rPr>
        <w:t xml:space="preserve"> </w:t>
      </w:r>
      <w:r>
        <w:t>used</w:t>
      </w:r>
      <w:r>
        <w:rPr>
          <w:spacing w:val="-2"/>
        </w:rPr>
        <w:t xml:space="preserve"> </w:t>
      </w:r>
      <w:r>
        <w:t>to</w:t>
      </w:r>
      <w:r>
        <w:rPr>
          <w:spacing w:val="-3"/>
        </w:rPr>
        <w:t xml:space="preserve"> </w:t>
      </w:r>
      <w:r>
        <w:t>set</w:t>
      </w:r>
      <w:r>
        <w:rPr>
          <w:spacing w:val="-4"/>
        </w:rPr>
        <w:t xml:space="preserve"> </w:t>
      </w:r>
      <w:r>
        <w:t>the</w:t>
      </w:r>
      <w:r>
        <w:rPr>
          <w:spacing w:val="-5"/>
        </w:rPr>
        <w:t xml:space="preserve"> </w:t>
      </w:r>
      <w:r>
        <w:t>vehicle</w:t>
      </w:r>
      <w:r>
        <w:rPr>
          <w:spacing w:val="-4"/>
        </w:rPr>
        <w:t xml:space="preserve"> </w:t>
      </w:r>
      <w:r>
        <w:t>transmission</w:t>
      </w:r>
      <w:r>
        <w:rPr>
          <w:spacing w:val="-2"/>
        </w:rPr>
        <w:t xml:space="preserve"> </w:t>
      </w:r>
      <w:r>
        <w:t>state</w:t>
      </w:r>
      <w:r>
        <w:rPr>
          <w:spacing w:val="-4"/>
        </w:rPr>
        <w:t xml:space="preserve"> </w:t>
      </w:r>
      <w:r>
        <w:t>of</w:t>
      </w:r>
      <w:r>
        <w:rPr>
          <w:spacing w:val="-3"/>
        </w:rPr>
        <w:t xml:space="preserve"> </w:t>
      </w:r>
      <w:r>
        <w:t>the</w:t>
      </w:r>
      <w:r>
        <w:rPr>
          <w:spacing w:val="-4"/>
        </w:rPr>
        <w:t xml:space="preserve"> SUT.</w:t>
      </w:r>
    </w:p>
    <w:p w14:paraId="5B609F13" w14:textId="77777777" w:rsidR="0086109B" w:rsidRDefault="00000000">
      <w:pPr>
        <w:spacing w:before="163" w:after="47"/>
        <w:ind w:left="427"/>
        <w:rPr>
          <w:rFonts w:ascii="Consolas"/>
          <w:sz w:val="18"/>
        </w:rPr>
      </w:pPr>
      <w:proofErr w:type="spellStart"/>
      <w:proofErr w:type="gramStart"/>
      <w:r>
        <w:rPr>
          <w:rFonts w:ascii="Consolas"/>
          <w:sz w:val="18"/>
        </w:rPr>
        <w:t>SetTransmissionState</w:t>
      </w:r>
      <w:proofErr w:type="spellEnd"/>
      <w:r>
        <w:rPr>
          <w:rFonts w:ascii="Consolas"/>
          <w:spacing w:val="-7"/>
          <w:sz w:val="18"/>
        </w:rPr>
        <w:t xml:space="preserve"> </w:t>
      </w:r>
      <w:r>
        <w:rPr>
          <w:rFonts w:ascii="Consolas"/>
          <w:sz w:val="18"/>
        </w:rPr>
        <w:t>::=</w:t>
      </w:r>
      <w:proofErr w:type="gramEnd"/>
      <w:r>
        <w:rPr>
          <w:rFonts w:ascii="Consolas"/>
          <w:spacing w:val="-4"/>
          <w:sz w:val="18"/>
        </w:rPr>
        <w:t xml:space="preserve"> </w:t>
      </w:r>
      <w:r>
        <w:rPr>
          <w:rFonts w:ascii="Consolas"/>
          <w:sz w:val="18"/>
        </w:rPr>
        <w:t>ENUMERATED</w:t>
      </w:r>
      <w:r>
        <w:rPr>
          <w:rFonts w:ascii="Consolas"/>
          <w:spacing w:val="-6"/>
          <w:sz w:val="18"/>
        </w:rPr>
        <w:t xml:space="preserve"> </w:t>
      </w:r>
      <w:r>
        <w:rPr>
          <w:rFonts w:ascii="Consolas"/>
          <w:spacing w:val="-10"/>
          <w:sz w:val="18"/>
        </w:rPr>
        <w:t>{</w:t>
      </w:r>
    </w:p>
    <w:tbl>
      <w:tblPr>
        <w:tblW w:w="0" w:type="auto"/>
        <w:tblInd w:w="385" w:type="dxa"/>
        <w:tblLayout w:type="fixed"/>
        <w:tblCellMar>
          <w:left w:w="0" w:type="dxa"/>
          <w:right w:w="0" w:type="dxa"/>
        </w:tblCellMar>
        <w:tblLook w:val="01E0" w:firstRow="1" w:lastRow="1" w:firstColumn="1" w:lastColumn="1" w:noHBand="0" w:noVBand="0"/>
      </w:tblPr>
      <w:tblGrid>
        <w:gridCol w:w="296"/>
        <w:gridCol w:w="1533"/>
        <w:gridCol w:w="644"/>
      </w:tblGrid>
      <w:tr w:rsidR="0086109B" w14:paraId="02B09CF2" w14:textId="77777777">
        <w:trPr>
          <w:trHeight w:val="203"/>
        </w:trPr>
        <w:tc>
          <w:tcPr>
            <w:tcW w:w="296" w:type="dxa"/>
            <w:vMerge w:val="restart"/>
          </w:tcPr>
          <w:p w14:paraId="24C37D50" w14:textId="77777777" w:rsidR="0086109B" w:rsidRDefault="0086109B">
            <w:pPr>
              <w:pStyle w:val="TableParagraph"/>
              <w:spacing w:before="0"/>
              <w:ind w:left="0"/>
              <w:rPr>
                <w:rFonts w:ascii="Times New Roman"/>
                <w:sz w:val="18"/>
              </w:rPr>
            </w:pPr>
          </w:p>
        </w:tc>
        <w:tc>
          <w:tcPr>
            <w:tcW w:w="1533" w:type="dxa"/>
          </w:tcPr>
          <w:p w14:paraId="7AAB1EA1" w14:textId="77777777" w:rsidR="0086109B" w:rsidRDefault="00000000">
            <w:pPr>
              <w:pStyle w:val="TableParagraph"/>
              <w:spacing w:before="0" w:line="179" w:lineRule="exact"/>
              <w:ind w:left="147"/>
              <w:rPr>
                <w:rFonts w:ascii="Consolas"/>
                <w:sz w:val="18"/>
              </w:rPr>
            </w:pPr>
            <w:r>
              <w:rPr>
                <w:rFonts w:ascii="Consolas"/>
                <w:spacing w:val="-2"/>
                <w:sz w:val="18"/>
              </w:rPr>
              <w:t>neutral</w:t>
            </w:r>
          </w:p>
        </w:tc>
        <w:tc>
          <w:tcPr>
            <w:tcW w:w="644" w:type="dxa"/>
          </w:tcPr>
          <w:p w14:paraId="11C30C03" w14:textId="77777777" w:rsidR="0086109B" w:rsidRDefault="00000000">
            <w:pPr>
              <w:pStyle w:val="TableParagraph"/>
              <w:spacing w:before="0" w:line="179" w:lineRule="exact"/>
              <w:ind w:left="198"/>
              <w:rPr>
                <w:rFonts w:ascii="Consolas"/>
                <w:sz w:val="18"/>
              </w:rPr>
            </w:pPr>
            <w:r>
              <w:rPr>
                <w:rFonts w:ascii="Consolas"/>
                <w:spacing w:val="-4"/>
                <w:sz w:val="18"/>
              </w:rPr>
              <w:t>(0),</w:t>
            </w:r>
          </w:p>
        </w:tc>
      </w:tr>
      <w:tr w:rsidR="0086109B" w14:paraId="2A31D843" w14:textId="77777777">
        <w:trPr>
          <w:trHeight w:val="228"/>
        </w:trPr>
        <w:tc>
          <w:tcPr>
            <w:tcW w:w="296" w:type="dxa"/>
            <w:vMerge/>
            <w:tcBorders>
              <w:top w:val="nil"/>
            </w:tcBorders>
          </w:tcPr>
          <w:p w14:paraId="4C8198D3" w14:textId="77777777" w:rsidR="0086109B" w:rsidRDefault="0086109B">
            <w:pPr>
              <w:rPr>
                <w:sz w:val="2"/>
                <w:szCs w:val="2"/>
              </w:rPr>
            </w:pPr>
          </w:p>
        </w:tc>
        <w:tc>
          <w:tcPr>
            <w:tcW w:w="1533" w:type="dxa"/>
          </w:tcPr>
          <w:p w14:paraId="22D0B73D" w14:textId="77777777" w:rsidR="0086109B" w:rsidRDefault="00000000">
            <w:pPr>
              <w:pStyle w:val="TableParagraph"/>
              <w:spacing w:before="0" w:line="203" w:lineRule="exact"/>
              <w:ind w:left="147"/>
              <w:rPr>
                <w:rFonts w:ascii="Consolas"/>
                <w:sz w:val="18"/>
              </w:rPr>
            </w:pPr>
            <w:r>
              <w:rPr>
                <w:rFonts w:ascii="Consolas"/>
                <w:spacing w:val="-4"/>
                <w:sz w:val="18"/>
              </w:rPr>
              <w:t>park</w:t>
            </w:r>
          </w:p>
        </w:tc>
        <w:tc>
          <w:tcPr>
            <w:tcW w:w="644" w:type="dxa"/>
          </w:tcPr>
          <w:p w14:paraId="3C126ECF" w14:textId="77777777" w:rsidR="0086109B" w:rsidRDefault="00000000">
            <w:pPr>
              <w:pStyle w:val="TableParagraph"/>
              <w:spacing w:before="0" w:line="203" w:lineRule="exact"/>
              <w:ind w:left="198"/>
              <w:rPr>
                <w:rFonts w:ascii="Consolas"/>
                <w:sz w:val="18"/>
              </w:rPr>
            </w:pPr>
            <w:r>
              <w:rPr>
                <w:rFonts w:ascii="Consolas"/>
                <w:spacing w:val="-4"/>
                <w:sz w:val="18"/>
              </w:rPr>
              <w:t>(1),</w:t>
            </w:r>
          </w:p>
        </w:tc>
      </w:tr>
      <w:tr w:rsidR="0086109B" w14:paraId="52FE6ECE" w14:textId="77777777">
        <w:trPr>
          <w:trHeight w:val="227"/>
        </w:trPr>
        <w:tc>
          <w:tcPr>
            <w:tcW w:w="296" w:type="dxa"/>
            <w:vMerge/>
            <w:tcBorders>
              <w:top w:val="nil"/>
            </w:tcBorders>
          </w:tcPr>
          <w:p w14:paraId="55424CBE" w14:textId="77777777" w:rsidR="0086109B" w:rsidRDefault="0086109B">
            <w:pPr>
              <w:rPr>
                <w:sz w:val="2"/>
                <w:szCs w:val="2"/>
              </w:rPr>
            </w:pPr>
          </w:p>
        </w:tc>
        <w:tc>
          <w:tcPr>
            <w:tcW w:w="1533" w:type="dxa"/>
          </w:tcPr>
          <w:p w14:paraId="6B86FD06" w14:textId="77777777" w:rsidR="0086109B" w:rsidRDefault="00000000">
            <w:pPr>
              <w:pStyle w:val="TableParagraph"/>
              <w:spacing w:before="0" w:line="203" w:lineRule="exact"/>
              <w:ind w:left="147"/>
              <w:rPr>
                <w:rFonts w:ascii="Consolas"/>
                <w:sz w:val="18"/>
              </w:rPr>
            </w:pPr>
            <w:proofErr w:type="spellStart"/>
            <w:r>
              <w:rPr>
                <w:rFonts w:ascii="Consolas"/>
                <w:spacing w:val="-2"/>
                <w:sz w:val="18"/>
              </w:rPr>
              <w:t>forwardGears</w:t>
            </w:r>
            <w:proofErr w:type="spellEnd"/>
          </w:p>
        </w:tc>
        <w:tc>
          <w:tcPr>
            <w:tcW w:w="644" w:type="dxa"/>
          </w:tcPr>
          <w:p w14:paraId="34A5AD84" w14:textId="77777777" w:rsidR="0086109B" w:rsidRDefault="00000000">
            <w:pPr>
              <w:pStyle w:val="TableParagraph"/>
              <w:spacing w:before="0" w:line="203" w:lineRule="exact"/>
              <w:ind w:left="198"/>
              <w:rPr>
                <w:rFonts w:ascii="Consolas"/>
                <w:sz w:val="18"/>
              </w:rPr>
            </w:pPr>
            <w:r>
              <w:rPr>
                <w:rFonts w:ascii="Consolas"/>
                <w:spacing w:val="-4"/>
                <w:sz w:val="18"/>
              </w:rPr>
              <w:t>(2),</w:t>
            </w:r>
          </w:p>
        </w:tc>
      </w:tr>
      <w:tr w:rsidR="0086109B" w14:paraId="67D7A063" w14:textId="77777777">
        <w:trPr>
          <w:trHeight w:val="228"/>
        </w:trPr>
        <w:tc>
          <w:tcPr>
            <w:tcW w:w="296" w:type="dxa"/>
            <w:vMerge/>
            <w:tcBorders>
              <w:top w:val="nil"/>
            </w:tcBorders>
          </w:tcPr>
          <w:p w14:paraId="05EDA41D" w14:textId="77777777" w:rsidR="0086109B" w:rsidRDefault="0086109B">
            <w:pPr>
              <w:rPr>
                <w:sz w:val="2"/>
                <w:szCs w:val="2"/>
              </w:rPr>
            </w:pPr>
          </w:p>
        </w:tc>
        <w:tc>
          <w:tcPr>
            <w:tcW w:w="1533" w:type="dxa"/>
          </w:tcPr>
          <w:p w14:paraId="08BDA6C2" w14:textId="77777777" w:rsidR="0086109B" w:rsidRDefault="00000000">
            <w:pPr>
              <w:pStyle w:val="TableParagraph"/>
              <w:spacing w:before="0" w:line="203" w:lineRule="exact"/>
              <w:ind w:left="147"/>
              <w:rPr>
                <w:rFonts w:ascii="Consolas"/>
                <w:sz w:val="18"/>
              </w:rPr>
            </w:pPr>
            <w:proofErr w:type="spellStart"/>
            <w:r>
              <w:rPr>
                <w:rFonts w:ascii="Consolas"/>
                <w:spacing w:val="-2"/>
                <w:sz w:val="18"/>
              </w:rPr>
              <w:t>reverseGears</w:t>
            </w:r>
            <w:proofErr w:type="spellEnd"/>
          </w:p>
        </w:tc>
        <w:tc>
          <w:tcPr>
            <w:tcW w:w="644" w:type="dxa"/>
          </w:tcPr>
          <w:p w14:paraId="6EB3191F" w14:textId="77777777" w:rsidR="0086109B" w:rsidRDefault="00000000">
            <w:pPr>
              <w:pStyle w:val="TableParagraph"/>
              <w:spacing w:before="0" w:line="203" w:lineRule="exact"/>
              <w:ind w:left="198"/>
              <w:rPr>
                <w:rFonts w:ascii="Consolas"/>
                <w:sz w:val="18"/>
              </w:rPr>
            </w:pPr>
            <w:r>
              <w:rPr>
                <w:rFonts w:ascii="Consolas"/>
                <w:spacing w:val="-4"/>
                <w:sz w:val="18"/>
              </w:rPr>
              <w:t>(3),</w:t>
            </w:r>
          </w:p>
        </w:tc>
      </w:tr>
      <w:tr w:rsidR="0086109B" w14:paraId="6680F6A4" w14:textId="77777777">
        <w:trPr>
          <w:trHeight w:val="227"/>
        </w:trPr>
        <w:tc>
          <w:tcPr>
            <w:tcW w:w="296" w:type="dxa"/>
            <w:vMerge/>
            <w:tcBorders>
              <w:top w:val="nil"/>
            </w:tcBorders>
          </w:tcPr>
          <w:p w14:paraId="5630E5FB" w14:textId="77777777" w:rsidR="0086109B" w:rsidRDefault="0086109B">
            <w:pPr>
              <w:rPr>
                <w:sz w:val="2"/>
                <w:szCs w:val="2"/>
              </w:rPr>
            </w:pPr>
          </w:p>
        </w:tc>
        <w:tc>
          <w:tcPr>
            <w:tcW w:w="1533" w:type="dxa"/>
          </w:tcPr>
          <w:p w14:paraId="2CF3BD3B" w14:textId="77777777" w:rsidR="0086109B" w:rsidRDefault="00000000">
            <w:pPr>
              <w:pStyle w:val="TableParagraph"/>
              <w:spacing w:before="0" w:line="203" w:lineRule="exact"/>
              <w:ind w:left="147"/>
              <w:rPr>
                <w:rFonts w:ascii="Consolas"/>
                <w:sz w:val="18"/>
              </w:rPr>
            </w:pPr>
            <w:r>
              <w:rPr>
                <w:rFonts w:ascii="Consolas"/>
                <w:spacing w:val="-2"/>
                <w:sz w:val="18"/>
              </w:rPr>
              <w:t>reserved1</w:t>
            </w:r>
          </w:p>
        </w:tc>
        <w:tc>
          <w:tcPr>
            <w:tcW w:w="644" w:type="dxa"/>
          </w:tcPr>
          <w:p w14:paraId="1DAF3B41" w14:textId="77777777" w:rsidR="0086109B" w:rsidRDefault="00000000">
            <w:pPr>
              <w:pStyle w:val="TableParagraph"/>
              <w:spacing w:before="0" w:line="203" w:lineRule="exact"/>
              <w:ind w:left="198"/>
              <w:rPr>
                <w:rFonts w:ascii="Consolas"/>
                <w:sz w:val="18"/>
              </w:rPr>
            </w:pPr>
            <w:r>
              <w:rPr>
                <w:rFonts w:ascii="Consolas"/>
                <w:spacing w:val="-4"/>
                <w:sz w:val="18"/>
              </w:rPr>
              <w:t>(4),</w:t>
            </w:r>
          </w:p>
        </w:tc>
      </w:tr>
      <w:tr w:rsidR="0086109B" w14:paraId="2B377C49" w14:textId="77777777">
        <w:trPr>
          <w:trHeight w:val="226"/>
        </w:trPr>
        <w:tc>
          <w:tcPr>
            <w:tcW w:w="296" w:type="dxa"/>
            <w:vMerge/>
            <w:tcBorders>
              <w:top w:val="nil"/>
            </w:tcBorders>
          </w:tcPr>
          <w:p w14:paraId="7C82DD19" w14:textId="77777777" w:rsidR="0086109B" w:rsidRDefault="0086109B">
            <w:pPr>
              <w:rPr>
                <w:sz w:val="2"/>
                <w:szCs w:val="2"/>
              </w:rPr>
            </w:pPr>
          </w:p>
        </w:tc>
        <w:tc>
          <w:tcPr>
            <w:tcW w:w="1533" w:type="dxa"/>
          </w:tcPr>
          <w:p w14:paraId="4368FB06" w14:textId="77777777" w:rsidR="0086109B" w:rsidRDefault="00000000">
            <w:pPr>
              <w:pStyle w:val="TableParagraph"/>
              <w:spacing w:before="0" w:line="202" w:lineRule="exact"/>
              <w:ind w:left="147"/>
              <w:rPr>
                <w:rFonts w:ascii="Consolas"/>
                <w:sz w:val="18"/>
              </w:rPr>
            </w:pPr>
            <w:r>
              <w:rPr>
                <w:rFonts w:ascii="Consolas"/>
                <w:spacing w:val="-2"/>
                <w:sz w:val="18"/>
              </w:rPr>
              <w:t>reserved2</w:t>
            </w:r>
          </w:p>
        </w:tc>
        <w:tc>
          <w:tcPr>
            <w:tcW w:w="644" w:type="dxa"/>
          </w:tcPr>
          <w:p w14:paraId="2D72E13C" w14:textId="77777777" w:rsidR="0086109B" w:rsidRDefault="00000000">
            <w:pPr>
              <w:pStyle w:val="TableParagraph"/>
              <w:spacing w:before="0" w:line="202" w:lineRule="exact"/>
              <w:ind w:left="198"/>
              <w:rPr>
                <w:rFonts w:ascii="Consolas"/>
                <w:sz w:val="18"/>
              </w:rPr>
            </w:pPr>
            <w:r>
              <w:rPr>
                <w:rFonts w:ascii="Consolas"/>
                <w:spacing w:val="-4"/>
                <w:sz w:val="18"/>
              </w:rPr>
              <w:t>(5),</w:t>
            </w:r>
          </w:p>
        </w:tc>
      </w:tr>
      <w:tr w:rsidR="0086109B" w14:paraId="0930D1DA" w14:textId="77777777">
        <w:trPr>
          <w:trHeight w:val="227"/>
        </w:trPr>
        <w:tc>
          <w:tcPr>
            <w:tcW w:w="296" w:type="dxa"/>
            <w:vMerge/>
            <w:tcBorders>
              <w:top w:val="nil"/>
            </w:tcBorders>
          </w:tcPr>
          <w:p w14:paraId="0AA7CCEC" w14:textId="77777777" w:rsidR="0086109B" w:rsidRDefault="0086109B">
            <w:pPr>
              <w:rPr>
                <w:sz w:val="2"/>
                <w:szCs w:val="2"/>
              </w:rPr>
            </w:pPr>
          </w:p>
        </w:tc>
        <w:tc>
          <w:tcPr>
            <w:tcW w:w="1533" w:type="dxa"/>
          </w:tcPr>
          <w:p w14:paraId="626D2963" w14:textId="77777777" w:rsidR="0086109B" w:rsidRDefault="00000000">
            <w:pPr>
              <w:pStyle w:val="TableParagraph"/>
              <w:spacing w:before="0" w:line="203" w:lineRule="exact"/>
              <w:ind w:left="147"/>
              <w:rPr>
                <w:rFonts w:ascii="Consolas"/>
                <w:sz w:val="18"/>
              </w:rPr>
            </w:pPr>
            <w:r>
              <w:rPr>
                <w:rFonts w:ascii="Consolas"/>
                <w:spacing w:val="-2"/>
                <w:sz w:val="18"/>
              </w:rPr>
              <w:t>reserved3</w:t>
            </w:r>
          </w:p>
        </w:tc>
        <w:tc>
          <w:tcPr>
            <w:tcW w:w="644" w:type="dxa"/>
          </w:tcPr>
          <w:p w14:paraId="10D9A8E3" w14:textId="77777777" w:rsidR="0086109B" w:rsidRDefault="00000000">
            <w:pPr>
              <w:pStyle w:val="TableParagraph"/>
              <w:spacing w:before="0" w:line="203" w:lineRule="exact"/>
              <w:ind w:left="198"/>
              <w:rPr>
                <w:rFonts w:ascii="Consolas"/>
                <w:sz w:val="18"/>
              </w:rPr>
            </w:pPr>
            <w:r>
              <w:rPr>
                <w:rFonts w:ascii="Consolas"/>
                <w:spacing w:val="-4"/>
                <w:sz w:val="18"/>
              </w:rPr>
              <w:t>(6),</w:t>
            </w:r>
          </w:p>
        </w:tc>
      </w:tr>
      <w:tr w:rsidR="0086109B" w14:paraId="7D240AA3" w14:textId="77777777">
        <w:trPr>
          <w:trHeight w:val="227"/>
        </w:trPr>
        <w:tc>
          <w:tcPr>
            <w:tcW w:w="296" w:type="dxa"/>
            <w:vMerge/>
            <w:tcBorders>
              <w:top w:val="nil"/>
            </w:tcBorders>
          </w:tcPr>
          <w:p w14:paraId="30EF5351" w14:textId="77777777" w:rsidR="0086109B" w:rsidRDefault="0086109B">
            <w:pPr>
              <w:rPr>
                <w:sz w:val="2"/>
                <w:szCs w:val="2"/>
              </w:rPr>
            </w:pPr>
          </w:p>
        </w:tc>
        <w:tc>
          <w:tcPr>
            <w:tcW w:w="1533" w:type="dxa"/>
          </w:tcPr>
          <w:p w14:paraId="685C09F6" w14:textId="77777777" w:rsidR="0086109B" w:rsidRDefault="00000000">
            <w:pPr>
              <w:pStyle w:val="TableParagraph"/>
              <w:spacing w:before="0" w:line="203" w:lineRule="exact"/>
              <w:ind w:left="147"/>
              <w:rPr>
                <w:rFonts w:ascii="Consolas"/>
                <w:sz w:val="18"/>
              </w:rPr>
            </w:pPr>
            <w:r>
              <w:rPr>
                <w:rFonts w:ascii="Consolas"/>
                <w:spacing w:val="-2"/>
                <w:sz w:val="18"/>
              </w:rPr>
              <w:t>unavailable</w:t>
            </w:r>
          </w:p>
        </w:tc>
        <w:tc>
          <w:tcPr>
            <w:tcW w:w="644" w:type="dxa"/>
          </w:tcPr>
          <w:p w14:paraId="2DF723C5" w14:textId="77777777" w:rsidR="0086109B" w:rsidRDefault="00000000">
            <w:pPr>
              <w:pStyle w:val="TableParagraph"/>
              <w:spacing w:before="0" w:line="203" w:lineRule="exact"/>
              <w:ind w:left="198"/>
              <w:rPr>
                <w:rFonts w:ascii="Consolas"/>
                <w:sz w:val="18"/>
              </w:rPr>
            </w:pPr>
            <w:r>
              <w:rPr>
                <w:rFonts w:ascii="Consolas"/>
                <w:spacing w:val="-5"/>
                <w:sz w:val="18"/>
              </w:rPr>
              <w:t>(7)</w:t>
            </w:r>
          </w:p>
        </w:tc>
      </w:tr>
      <w:tr w:rsidR="0086109B" w14:paraId="6E70C68F" w14:textId="77777777">
        <w:trPr>
          <w:trHeight w:val="204"/>
        </w:trPr>
        <w:tc>
          <w:tcPr>
            <w:tcW w:w="296" w:type="dxa"/>
          </w:tcPr>
          <w:p w14:paraId="6AB919C1" w14:textId="77777777" w:rsidR="0086109B" w:rsidRDefault="00000000">
            <w:pPr>
              <w:pStyle w:val="TableParagraph"/>
              <w:spacing w:before="0" w:line="184" w:lineRule="exact"/>
              <w:ind w:left="50"/>
              <w:rPr>
                <w:rFonts w:ascii="Consolas"/>
                <w:sz w:val="18"/>
              </w:rPr>
            </w:pPr>
            <w:r>
              <w:rPr>
                <w:rFonts w:ascii="Consolas"/>
                <w:sz w:val="18"/>
              </w:rPr>
              <w:t>}</w:t>
            </w:r>
          </w:p>
        </w:tc>
        <w:tc>
          <w:tcPr>
            <w:tcW w:w="1533" w:type="dxa"/>
          </w:tcPr>
          <w:p w14:paraId="5A1DFBC5" w14:textId="77777777" w:rsidR="0086109B" w:rsidRDefault="0086109B">
            <w:pPr>
              <w:pStyle w:val="TableParagraph"/>
              <w:spacing w:before="0"/>
              <w:ind w:left="0"/>
              <w:rPr>
                <w:rFonts w:ascii="Times New Roman"/>
                <w:sz w:val="14"/>
              </w:rPr>
            </w:pPr>
          </w:p>
        </w:tc>
        <w:tc>
          <w:tcPr>
            <w:tcW w:w="644" w:type="dxa"/>
          </w:tcPr>
          <w:p w14:paraId="4B509BAB" w14:textId="77777777" w:rsidR="0086109B" w:rsidRDefault="0086109B">
            <w:pPr>
              <w:pStyle w:val="TableParagraph"/>
              <w:spacing w:before="0"/>
              <w:ind w:left="0"/>
              <w:rPr>
                <w:rFonts w:ascii="Times New Roman"/>
                <w:sz w:val="14"/>
              </w:rPr>
            </w:pPr>
          </w:p>
        </w:tc>
      </w:tr>
    </w:tbl>
    <w:p w14:paraId="777E5B2D" w14:textId="77777777" w:rsidR="0086109B" w:rsidRDefault="0086109B">
      <w:pPr>
        <w:pStyle w:val="BodyText"/>
        <w:spacing w:before="10"/>
        <w:rPr>
          <w:rFonts w:ascii="Consolas"/>
          <w:sz w:val="2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6075"/>
      </w:tblGrid>
      <w:tr w:rsidR="0086109B" w14:paraId="5D782160" w14:textId="77777777">
        <w:trPr>
          <w:trHeight w:val="227"/>
        </w:trPr>
        <w:tc>
          <w:tcPr>
            <w:tcW w:w="2434" w:type="dxa"/>
          </w:tcPr>
          <w:p w14:paraId="457CB7AC" w14:textId="77777777" w:rsidR="0086109B" w:rsidRDefault="00000000">
            <w:pPr>
              <w:pStyle w:val="TableParagraph"/>
              <w:spacing w:before="3" w:line="204" w:lineRule="exact"/>
              <w:ind w:left="31"/>
              <w:rPr>
                <w:rFonts w:ascii="Arial"/>
                <w:b/>
                <w:sz w:val="18"/>
              </w:rPr>
            </w:pPr>
            <w:r>
              <w:rPr>
                <w:rFonts w:ascii="Arial"/>
                <w:b/>
                <w:spacing w:val="-2"/>
                <w:sz w:val="18"/>
              </w:rPr>
              <w:t>Parameters</w:t>
            </w:r>
          </w:p>
        </w:tc>
        <w:tc>
          <w:tcPr>
            <w:tcW w:w="6075" w:type="dxa"/>
          </w:tcPr>
          <w:p w14:paraId="5C9F11BB" w14:textId="77777777" w:rsidR="0086109B" w:rsidRDefault="00000000">
            <w:pPr>
              <w:pStyle w:val="TableParagraph"/>
              <w:spacing w:before="3" w:line="204" w:lineRule="exact"/>
              <w:rPr>
                <w:rFonts w:ascii="Arial"/>
                <w:b/>
                <w:sz w:val="18"/>
              </w:rPr>
            </w:pPr>
            <w:r>
              <w:rPr>
                <w:rFonts w:ascii="Arial"/>
                <w:b/>
                <w:spacing w:val="-2"/>
                <w:sz w:val="18"/>
              </w:rPr>
              <w:t>Explanation</w:t>
            </w:r>
          </w:p>
        </w:tc>
      </w:tr>
      <w:tr w:rsidR="0086109B" w14:paraId="4DAC533A" w14:textId="77777777">
        <w:trPr>
          <w:trHeight w:val="227"/>
        </w:trPr>
        <w:tc>
          <w:tcPr>
            <w:tcW w:w="2434" w:type="dxa"/>
          </w:tcPr>
          <w:p w14:paraId="64A55609" w14:textId="77777777" w:rsidR="0086109B" w:rsidRDefault="00000000">
            <w:pPr>
              <w:pStyle w:val="TableParagraph"/>
              <w:spacing w:before="3" w:line="204" w:lineRule="exact"/>
              <w:ind w:left="31"/>
              <w:rPr>
                <w:rFonts w:ascii="Arial"/>
                <w:sz w:val="18"/>
              </w:rPr>
            </w:pPr>
            <w:r>
              <w:rPr>
                <w:rFonts w:ascii="Arial"/>
                <w:spacing w:val="-2"/>
                <w:sz w:val="18"/>
              </w:rPr>
              <w:t>neutral</w:t>
            </w:r>
          </w:p>
        </w:tc>
        <w:tc>
          <w:tcPr>
            <w:tcW w:w="6075" w:type="dxa"/>
          </w:tcPr>
          <w:p w14:paraId="35E28245" w14:textId="77777777" w:rsidR="0086109B" w:rsidRDefault="00000000">
            <w:pPr>
              <w:pStyle w:val="TableParagraph"/>
              <w:spacing w:before="3" w:line="204" w:lineRule="exact"/>
              <w:rPr>
                <w:rFonts w:ascii="Arial"/>
                <w:sz w:val="18"/>
              </w:rPr>
            </w:pPr>
            <w:r>
              <w:rPr>
                <w:rFonts w:ascii="Arial"/>
                <w:sz w:val="18"/>
              </w:rPr>
              <w:t>The</w:t>
            </w:r>
            <w:r>
              <w:rPr>
                <w:rFonts w:ascii="Arial"/>
                <w:spacing w:val="-2"/>
                <w:sz w:val="18"/>
              </w:rPr>
              <w:t xml:space="preserve"> </w:t>
            </w:r>
            <w:r>
              <w:rPr>
                <w:rFonts w:ascii="Arial"/>
                <w:sz w:val="18"/>
              </w:rPr>
              <w:t>vehicle</w:t>
            </w:r>
            <w:r>
              <w:rPr>
                <w:rFonts w:ascii="Arial"/>
                <w:spacing w:val="-2"/>
                <w:sz w:val="18"/>
              </w:rPr>
              <w:t xml:space="preserve"> </w:t>
            </w:r>
            <w:r>
              <w:rPr>
                <w:rFonts w:ascii="Arial"/>
                <w:sz w:val="18"/>
              </w:rPr>
              <w:t>is</w:t>
            </w:r>
            <w:r>
              <w:rPr>
                <w:rFonts w:ascii="Arial"/>
                <w:spacing w:val="-3"/>
                <w:sz w:val="18"/>
              </w:rPr>
              <w:t xml:space="preserve"> </w:t>
            </w:r>
            <w:r>
              <w:rPr>
                <w:rFonts w:ascii="Arial"/>
                <w:sz w:val="18"/>
              </w:rPr>
              <w:t>set</w:t>
            </w:r>
            <w:r>
              <w:rPr>
                <w:rFonts w:ascii="Arial"/>
                <w:spacing w:val="-1"/>
                <w:sz w:val="18"/>
              </w:rPr>
              <w:t xml:space="preserve"> </w:t>
            </w:r>
            <w:r>
              <w:rPr>
                <w:rFonts w:ascii="Arial"/>
                <w:sz w:val="18"/>
              </w:rPr>
              <w:t>to</w:t>
            </w:r>
            <w:r>
              <w:rPr>
                <w:rFonts w:ascii="Arial"/>
                <w:spacing w:val="-3"/>
                <w:sz w:val="18"/>
              </w:rPr>
              <w:t xml:space="preserve"> </w:t>
            </w:r>
            <w:r>
              <w:rPr>
                <w:rFonts w:ascii="Arial"/>
                <w:sz w:val="18"/>
              </w:rPr>
              <w:t>neutral</w:t>
            </w:r>
            <w:r>
              <w:rPr>
                <w:rFonts w:ascii="Arial"/>
                <w:spacing w:val="-1"/>
                <w:sz w:val="18"/>
              </w:rPr>
              <w:t xml:space="preserve"> </w:t>
            </w:r>
            <w:r>
              <w:rPr>
                <w:rFonts w:ascii="Arial"/>
                <w:spacing w:val="-4"/>
                <w:sz w:val="18"/>
              </w:rPr>
              <w:t>gear</w:t>
            </w:r>
          </w:p>
        </w:tc>
      </w:tr>
      <w:tr w:rsidR="0086109B" w14:paraId="7915920E" w14:textId="77777777">
        <w:trPr>
          <w:trHeight w:val="230"/>
        </w:trPr>
        <w:tc>
          <w:tcPr>
            <w:tcW w:w="2434" w:type="dxa"/>
          </w:tcPr>
          <w:p w14:paraId="6701C0D1" w14:textId="77777777" w:rsidR="0086109B" w:rsidRDefault="00000000">
            <w:pPr>
              <w:pStyle w:val="TableParagraph"/>
              <w:spacing w:before="6" w:line="204" w:lineRule="exact"/>
              <w:ind w:left="31"/>
              <w:rPr>
                <w:rFonts w:ascii="Arial"/>
                <w:sz w:val="18"/>
              </w:rPr>
            </w:pPr>
            <w:r>
              <w:rPr>
                <w:rFonts w:ascii="Arial"/>
                <w:spacing w:val="-4"/>
                <w:sz w:val="18"/>
              </w:rPr>
              <w:t>park</w:t>
            </w:r>
          </w:p>
        </w:tc>
        <w:tc>
          <w:tcPr>
            <w:tcW w:w="6075" w:type="dxa"/>
          </w:tcPr>
          <w:p w14:paraId="494F0F95" w14:textId="77777777" w:rsidR="0086109B" w:rsidRDefault="00000000">
            <w:pPr>
              <w:pStyle w:val="TableParagraph"/>
              <w:spacing w:before="6" w:line="204" w:lineRule="exact"/>
              <w:rPr>
                <w:rFonts w:ascii="Arial"/>
                <w:sz w:val="18"/>
              </w:rPr>
            </w:pPr>
            <w:r>
              <w:rPr>
                <w:rFonts w:ascii="Arial"/>
                <w:sz w:val="18"/>
              </w:rPr>
              <w:t>The</w:t>
            </w:r>
            <w:r>
              <w:rPr>
                <w:rFonts w:ascii="Arial"/>
                <w:spacing w:val="-3"/>
                <w:sz w:val="18"/>
              </w:rPr>
              <w:t xml:space="preserve"> </w:t>
            </w:r>
            <w:r>
              <w:rPr>
                <w:rFonts w:ascii="Arial"/>
                <w:sz w:val="18"/>
              </w:rPr>
              <w:t>vehicle</w:t>
            </w:r>
            <w:r>
              <w:rPr>
                <w:rFonts w:ascii="Arial"/>
                <w:spacing w:val="-3"/>
                <w:sz w:val="18"/>
              </w:rPr>
              <w:t xml:space="preserve"> </w:t>
            </w:r>
            <w:r>
              <w:rPr>
                <w:rFonts w:ascii="Arial"/>
                <w:sz w:val="18"/>
              </w:rPr>
              <w:t>is</w:t>
            </w:r>
            <w:r>
              <w:rPr>
                <w:rFonts w:ascii="Arial"/>
                <w:spacing w:val="-3"/>
                <w:sz w:val="18"/>
              </w:rPr>
              <w:t xml:space="preserve"> </w:t>
            </w:r>
            <w:r>
              <w:rPr>
                <w:rFonts w:ascii="Arial"/>
                <w:sz w:val="18"/>
              </w:rPr>
              <w:t>set</w:t>
            </w:r>
            <w:r>
              <w:rPr>
                <w:rFonts w:ascii="Arial"/>
                <w:spacing w:val="-1"/>
                <w:sz w:val="18"/>
              </w:rPr>
              <w:t xml:space="preserve"> </w:t>
            </w:r>
            <w:r>
              <w:rPr>
                <w:rFonts w:ascii="Arial"/>
                <w:sz w:val="18"/>
              </w:rPr>
              <w:t>to</w:t>
            </w:r>
            <w:r>
              <w:rPr>
                <w:rFonts w:ascii="Arial"/>
                <w:spacing w:val="-2"/>
                <w:sz w:val="18"/>
              </w:rPr>
              <w:t xml:space="preserve"> </w:t>
            </w:r>
            <w:r>
              <w:rPr>
                <w:rFonts w:ascii="Arial"/>
                <w:spacing w:val="-4"/>
                <w:sz w:val="18"/>
              </w:rPr>
              <w:t>park</w:t>
            </w:r>
          </w:p>
        </w:tc>
      </w:tr>
      <w:tr w:rsidR="0086109B" w14:paraId="5573A7F7" w14:textId="77777777">
        <w:trPr>
          <w:trHeight w:val="227"/>
        </w:trPr>
        <w:tc>
          <w:tcPr>
            <w:tcW w:w="2434" w:type="dxa"/>
          </w:tcPr>
          <w:p w14:paraId="4B911580" w14:textId="77777777" w:rsidR="0086109B" w:rsidRDefault="00000000">
            <w:pPr>
              <w:pStyle w:val="TableParagraph"/>
              <w:spacing w:before="3" w:line="204" w:lineRule="exact"/>
              <w:ind w:left="31"/>
              <w:rPr>
                <w:rFonts w:ascii="Arial"/>
                <w:sz w:val="18"/>
              </w:rPr>
            </w:pPr>
            <w:proofErr w:type="spellStart"/>
            <w:r>
              <w:rPr>
                <w:rFonts w:ascii="Arial"/>
                <w:spacing w:val="-2"/>
                <w:sz w:val="18"/>
              </w:rPr>
              <w:t>forwardGears</w:t>
            </w:r>
            <w:proofErr w:type="spellEnd"/>
          </w:p>
        </w:tc>
        <w:tc>
          <w:tcPr>
            <w:tcW w:w="6075" w:type="dxa"/>
          </w:tcPr>
          <w:p w14:paraId="17F2B76E" w14:textId="77777777" w:rsidR="0086109B" w:rsidRDefault="00000000">
            <w:pPr>
              <w:pStyle w:val="TableParagraph"/>
              <w:spacing w:before="3" w:line="204" w:lineRule="exact"/>
              <w:rPr>
                <w:rFonts w:ascii="Arial"/>
                <w:sz w:val="18"/>
              </w:rPr>
            </w:pPr>
            <w:r>
              <w:rPr>
                <w:rFonts w:ascii="Arial"/>
                <w:sz w:val="18"/>
              </w:rPr>
              <w:t>The</w:t>
            </w:r>
            <w:r>
              <w:rPr>
                <w:rFonts w:ascii="Arial"/>
                <w:spacing w:val="-4"/>
                <w:sz w:val="18"/>
              </w:rPr>
              <w:t xml:space="preserve"> </w:t>
            </w:r>
            <w:r>
              <w:rPr>
                <w:rFonts w:ascii="Arial"/>
                <w:sz w:val="18"/>
              </w:rPr>
              <w:t>vehicle</w:t>
            </w:r>
            <w:r>
              <w:rPr>
                <w:rFonts w:ascii="Arial"/>
                <w:spacing w:val="-4"/>
                <w:sz w:val="18"/>
              </w:rPr>
              <w:t xml:space="preserve"> </w:t>
            </w:r>
            <w:r>
              <w:rPr>
                <w:rFonts w:ascii="Arial"/>
                <w:sz w:val="18"/>
              </w:rPr>
              <w:t>is</w:t>
            </w:r>
            <w:r>
              <w:rPr>
                <w:rFonts w:ascii="Arial"/>
                <w:spacing w:val="-3"/>
                <w:sz w:val="18"/>
              </w:rPr>
              <w:t xml:space="preserve"> </w:t>
            </w:r>
            <w:r>
              <w:rPr>
                <w:rFonts w:ascii="Arial"/>
                <w:sz w:val="18"/>
              </w:rPr>
              <w:t>set</w:t>
            </w:r>
            <w:r>
              <w:rPr>
                <w:rFonts w:ascii="Arial"/>
                <w:spacing w:val="-2"/>
                <w:sz w:val="18"/>
              </w:rPr>
              <w:t xml:space="preserve"> </w:t>
            </w:r>
            <w:r>
              <w:rPr>
                <w:rFonts w:ascii="Arial"/>
                <w:sz w:val="18"/>
              </w:rPr>
              <w:t>to</w:t>
            </w:r>
            <w:r>
              <w:rPr>
                <w:rFonts w:ascii="Arial"/>
                <w:spacing w:val="-2"/>
                <w:sz w:val="18"/>
              </w:rPr>
              <w:t xml:space="preserve"> </w:t>
            </w:r>
            <w:r>
              <w:rPr>
                <w:rFonts w:ascii="Arial"/>
                <w:sz w:val="18"/>
              </w:rPr>
              <w:t>forward</w:t>
            </w:r>
            <w:r>
              <w:rPr>
                <w:rFonts w:ascii="Arial"/>
                <w:spacing w:val="-2"/>
                <w:sz w:val="18"/>
              </w:rPr>
              <w:t xml:space="preserve"> </w:t>
            </w:r>
            <w:r>
              <w:rPr>
                <w:rFonts w:ascii="Arial"/>
                <w:spacing w:val="-4"/>
                <w:sz w:val="18"/>
              </w:rPr>
              <w:t>gear</w:t>
            </w:r>
          </w:p>
        </w:tc>
      </w:tr>
      <w:tr w:rsidR="0086109B" w14:paraId="2C10B919" w14:textId="77777777">
        <w:trPr>
          <w:trHeight w:val="227"/>
        </w:trPr>
        <w:tc>
          <w:tcPr>
            <w:tcW w:w="2434" w:type="dxa"/>
          </w:tcPr>
          <w:p w14:paraId="50FF80A0" w14:textId="77777777" w:rsidR="0086109B" w:rsidRDefault="00000000">
            <w:pPr>
              <w:pStyle w:val="TableParagraph"/>
              <w:spacing w:before="3" w:line="204" w:lineRule="exact"/>
              <w:ind w:left="31"/>
              <w:rPr>
                <w:rFonts w:ascii="Arial"/>
                <w:sz w:val="18"/>
              </w:rPr>
            </w:pPr>
            <w:proofErr w:type="spellStart"/>
            <w:r>
              <w:rPr>
                <w:rFonts w:ascii="Arial"/>
                <w:spacing w:val="-2"/>
                <w:sz w:val="18"/>
              </w:rPr>
              <w:t>reverseGears</w:t>
            </w:r>
            <w:proofErr w:type="spellEnd"/>
          </w:p>
        </w:tc>
        <w:tc>
          <w:tcPr>
            <w:tcW w:w="6075" w:type="dxa"/>
          </w:tcPr>
          <w:p w14:paraId="74F6686B" w14:textId="77777777" w:rsidR="0086109B" w:rsidRDefault="00000000">
            <w:pPr>
              <w:pStyle w:val="TableParagraph"/>
              <w:spacing w:before="3" w:line="204" w:lineRule="exact"/>
              <w:rPr>
                <w:rFonts w:ascii="Arial"/>
                <w:sz w:val="18"/>
              </w:rPr>
            </w:pPr>
            <w:r>
              <w:rPr>
                <w:rFonts w:ascii="Arial"/>
                <w:sz w:val="18"/>
              </w:rPr>
              <w:t>The</w:t>
            </w:r>
            <w:r>
              <w:rPr>
                <w:rFonts w:ascii="Arial"/>
                <w:spacing w:val="-2"/>
                <w:sz w:val="18"/>
              </w:rPr>
              <w:t xml:space="preserve"> </w:t>
            </w:r>
            <w:r>
              <w:rPr>
                <w:rFonts w:ascii="Arial"/>
                <w:sz w:val="18"/>
              </w:rPr>
              <w:t>vehicle</w:t>
            </w:r>
            <w:r>
              <w:rPr>
                <w:rFonts w:ascii="Arial"/>
                <w:spacing w:val="-3"/>
                <w:sz w:val="18"/>
              </w:rPr>
              <w:t xml:space="preserve"> </w:t>
            </w:r>
            <w:r>
              <w:rPr>
                <w:rFonts w:ascii="Arial"/>
                <w:sz w:val="18"/>
              </w:rPr>
              <w:t>is</w:t>
            </w:r>
            <w:r>
              <w:rPr>
                <w:rFonts w:ascii="Arial"/>
                <w:spacing w:val="-3"/>
                <w:sz w:val="18"/>
              </w:rPr>
              <w:t xml:space="preserve"> </w:t>
            </w:r>
            <w:r>
              <w:rPr>
                <w:rFonts w:ascii="Arial"/>
                <w:sz w:val="18"/>
              </w:rPr>
              <w:t>set</w:t>
            </w:r>
            <w:r>
              <w:rPr>
                <w:rFonts w:ascii="Arial"/>
                <w:spacing w:val="-1"/>
                <w:sz w:val="18"/>
              </w:rPr>
              <w:t xml:space="preserve"> </w:t>
            </w:r>
            <w:r>
              <w:rPr>
                <w:rFonts w:ascii="Arial"/>
                <w:sz w:val="18"/>
              </w:rPr>
              <w:t>to</w:t>
            </w:r>
            <w:r>
              <w:rPr>
                <w:rFonts w:ascii="Arial"/>
                <w:spacing w:val="-1"/>
                <w:sz w:val="18"/>
              </w:rPr>
              <w:t xml:space="preserve"> </w:t>
            </w:r>
            <w:r>
              <w:rPr>
                <w:rFonts w:ascii="Arial"/>
                <w:sz w:val="18"/>
              </w:rPr>
              <w:t>reverse</w:t>
            </w:r>
            <w:r>
              <w:rPr>
                <w:rFonts w:ascii="Arial"/>
                <w:spacing w:val="-3"/>
                <w:sz w:val="18"/>
              </w:rPr>
              <w:t xml:space="preserve"> </w:t>
            </w:r>
            <w:r>
              <w:rPr>
                <w:rFonts w:ascii="Arial"/>
                <w:spacing w:val="-4"/>
                <w:sz w:val="18"/>
              </w:rPr>
              <w:t>gear</w:t>
            </w:r>
          </w:p>
        </w:tc>
      </w:tr>
      <w:tr w:rsidR="0086109B" w14:paraId="5B6351FA" w14:textId="77777777">
        <w:trPr>
          <w:trHeight w:val="230"/>
        </w:trPr>
        <w:tc>
          <w:tcPr>
            <w:tcW w:w="2434" w:type="dxa"/>
          </w:tcPr>
          <w:p w14:paraId="1899C109" w14:textId="77777777" w:rsidR="0086109B" w:rsidRDefault="00000000">
            <w:pPr>
              <w:pStyle w:val="TableParagraph"/>
              <w:spacing w:before="6" w:line="204" w:lineRule="exact"/>
              <w:ind w:left="31"/>
              <w:rPr>
                <w:rFonts w:ascii="Arial"/>
                <w:sz w:val="18"/>
              </w:rPr>
            </w:pPr>
            <w:r>
              <w:rPr>
                <w:rFonts w:ascii="Arial"/>
                <w:spacing w:val="-2"/>
                <w:sz w:val="18"/>
              </w:rPr>
              <w:t>reserved1</w:t>
            </w:r>
          </w:p>
        </w:tc>
        <w:tc>
          <w:tcPr>
            <w:tcW w:w="6075" w:type="dxa"/>
          </w:tcPr>
          <w:p w14:paraId="5D8F3EA6" w14:textId="77777777" w:rsidR="0086109B" w:rsidRDefault="00000000">
            <w:pPr>
              <w:pStyle w:val="TableParagraph"/>
              <w:spacing w:before="6" w:line="204" w:lineRule="exact"/>
              <w:rPr>
                <w:rFonts w:ascii="Arial"/>
                <w:sz w:val="18"/>
              </w:rPr>
            </w:pPr>
            <w:r>
              <w:rPr>
                <w:rFonts w:ascii="Arial"/>
                <w:sz w:val="18"/>
              </w:rPr>
              <w:t>Reserved</w:t>
            </w:r>
            <w:r>
              <w:rPr>
                <w:rFonts w:ascii="Arial"/>
                <w:spacing w:val="-10"/>
                <w:sz w:val="18"/>
              </w:rPr>
              <w:t xml:space="preserve"> </w:t>
            </w:r>
            <w:r>
              <w:rPr>
                <w:rFonts w:ascii="Arial"/>
                <w:sz w:val="18"/>
              </w:rPr>
              <w:t>for</w:t>
            </w:r>
            <w:r>
              <w:rPr>
                <w:rFonts w:ascii="Arial"/>
                <w:spacing w:val="-10"/>
                <w:sz w:val="18"/>
              </w:rPr>
              <w:t xml:space="preserve"> </w:t>
            </w:r>
            <w:r>
              <w:rPr>
                <w:rFonts w:ascii="Arial"/>
                <w:sz w:val="18"/>
              </w:rPr>
              <w:t>additional</w:t>
            </w:r>
            <w:r>
              <w:rPr>
                <w:rFonts w:ascii="Arial"/>
                <w:spacing w:val="-10"/>
                <w:sz w:val="18"/>
              </w:rPr>
              <w:t xml:space="preserve"> </w:t>
            </w:r>
            <w:r>
              <w:rPr>
                <w:rFonts w:ascii="Arial"/>
                <w:spacing w:val="-4"/>
                <w:sz w:val="18"/>
              </w:rPr>
              <w:t>gears</w:t>
            </w:r>
          </w:p>
        </w:tc>
      </w:tr>
      <w:tr w:rsidR="0086109B" w14:paraId="54ABF495" w14:textId="77777777">
        <w:trPr>
          <w:trHeight w:val="227"/>
        </w:trPr>
        <w:tc>
          <w:tcPr>
            <w:tcW w:w="2434" w:type="dxa"/>
          </w:tcPr>
          <w:p w14:paraId="0C4CBE56" w14:textId="77777777" w:rsidR="0086109B" w:rsidRDefault="00000000">
            <w:pPr>
              <w:pStyle w:val="TableParagraph"/>
              <w:spacing w:before="3" w:line="204" w:lineRule="exact"/>
              <w:ind w:left="31"/>
              <w:rPr>
                <w:rFonts w:ascii="Arial"/>
                <w:sz w:val="18"/>
              </w:rPr>
            </w:pPr>
            <w:r>
              <w:rPr>
                <w:rFonts w:ascii="Arial"/>
                <w:spacing w:val="-2"/>
                <w:sz w:val="18"/>
              </w:rPr>
              <w:t>reserved2</w:t>
            </w:r>
          </w:p>
        </w:tc>
        <w:tc>
          <w:tcPr>
            <w:tcW w:w="6075" w:type="dxa"/>
          </w:tcPr>
          <w:p w14:paraId="772EACE6" w14:textId="77777777" w:rsidR="0086109B" w:rsidRDefault="00000000">
            <w:pPr>
              <w:pStyle w:val="TableParagraph"/>
              <w:spacing w:before="3" w:line="204" w:lineRule="exact"/>
              <w:rPr>
                <w:rFonts w:ascii="Arial"/>
                <w:sz w:val="18"/>
              </w:rPr>
            </w:pPr>
            <w:r>
              <w:rPr>
                <w:rFonts w:ascii="Arial"/>
                <w:sz w:val="18"/>
              </w:rPr>
              <w:t>Reserved</w:t>
            </w:r>
            <w:r>
              <w:rPr>
                <w:rFonts w:ascii="Arial"/>
                <w:spacing w:val="-10"/>
                <w:sz w:val="18"/>
              </w:rPr>
              <w:t xml:space="preserve"> </w:t>
            </w:r>
            <w:r>
              <w:rPr>
                <w:rFonts w:ascii="Arial"/>
                <w:sz w:val="18"/>
              </w:rPr>
              <w:t>for</w:t>
            </w:r>
            <w:r>
              <w:rPr>
                <w:rFonts w:ascii="Arial"/>
                <w:spacing w:val="-10"/>
                <w:sz w:val="18"/>
              </w:rPr>
              <w:t xml:space="preserve"> </w:t>
            </w:r>
            <w:r>
              <w:rPr>
                <w:rFonts w:ascii="Arial"/>
                <w:sz w:val="18"/>
              </w:rPr>
              <w:t>additional</w:t>
            </w:r>
            <w:r>
              <w:rPr>
                <w:rFonts w:ascii="Arial"/>
                <w:spacing w:val="-10"/>
                <w:sz w:val="18"/>
              </w:rPr>
              <w:t xml:space="preserve"> </w:t>
            </w:r>
            <w:r>
              <w:rPr>
                <w:rFonts w:ascii="Arial"/>
                <w:spacing w:val="-4"/>
                <w:sz w:val="18"/>
              </w:rPr>
              <w:t>gears</w:t>
            </w:r>
          </w:p>
        </w:tc>
      </w:tr>
      <w:tr w:rsidR="0086109B" w14:paraId="55B2D466" w14:textId="77777777">
        <w:trPr>
          <w:trHeight w:val="227"/>
        </w:trPr>
        <w:tc>
          <w:tcPr>
            <w:tcW w:w="2434" w:type="dxa"/>
          </w:tcPr>
          <w:p w14:paraId="63D2C9E0" w14:textId="77777777" w:rsidR="0086109B" w:rsidRDefault="00000000">
            <w:pPr>
              <w:pStyle w:val="TableParagraph"/>
              <w:spacing w:before="3" w:line="204" w:lineRule="exact"/>
              <w:ind w:left="31"/>
              <w:rPr>
                <w:rFonts w:ascii="Arial"/>
                <w:sz w:val="18"/>
              </w:rPr>
            </w:pPr>
            <w:r>
              <w:rPr>
                <w:rFonts w:ascii="Arial"/>
                <w:spacing w:val="-2"/>
                <w:sz w:val="18"/>
              </w:rPr>
              <w:t>reserved3</w:t>
            </w:r>
          </w:p>
        </w:tc>
        <w:tc>
          <w:tcPr>
            <w:tcW w:w="6075" w:type="dxa"/>
          </w:tcPr>
          <w:p w14:paraId="289776BC" w14:textId="77777777" w:rsidR="0086109B" w:rsidRDefault="00000000">
            <w:pPr>
              <w:pStyle w:val="TableParagraph"/>
              <w:spacing w:before="3" w:line="204" w:lineRule="exact"/>
              <w:rPr>
                <w:rFonts w:ascii="Arial"/>
                <w:sz w:val="18"/>
              </w:rPr>
            </w:pPr>
            <w:r>
              <w:rPr>
                <w:rFonts w:ascii="Arial"/>
                <w:sz w:val="18"/>
              </w:rPr>
              <w:t>Reserved</w:t>
            </w:r>
            <w:r>
              <w:rPr>
                <w:rFonts w:ascii="Arial"/>
                <w:spacing w:val="-10"/>
                <w:sz w:val="18"/>
              </w:rPr>
              <w:t xml:space="preserve"> </w:t>
            </w:r>
            <w:r>
              <w:rPr>
                <w:rFonts w:ascii="Arial"/>
                <w:sz w:val="18"/>
              </w:rPr>
              <w:t>for</w:t>
            </w:r>
            <w:r>
              <w:rPr>
                <w:rFonts w:ascii="Arial"/>
                <w:spacing w:val="-10"/>
                <w:sz w:val="18"/>
              </w:rPr>
              <w:t xml:space="preserve"> </w:t>
            </w:r>
            <w:r>
              <w:rPr>
                <w:rFonts w:ascii="Arial"/>
                <w:sz w:val="18"/>
              </w:rPr>
              <w:t>additional</w:t>
            </w:r>
            <w:r>
              <w:rPr>
                <w:rFonts w:ascii="Arial"/>
                <w:spacing w:val="-10"/>
                <w:sz w:val="18"/>
              </w:rPr>
              <w:t xml:space="preserve"> </w:t>
            </w:r>
            <w:r>
              <w:rPr>
                <w:rFonts w:ascii="Arial"/>
                <w:spacing w:val="-4"/>
                <w:sz w:val="18"/>
              </w:rPr>
              <w:t>gears</w:t>
            </w:r>
          </w:p>
        </w:tc>
      </w:tr>
      <w:tr w:rsidR="0086109B" w14:paraId="3D263DB4" w14:textId="77777777">
        <w:trPr>
          <w:trHeight w:val="230"/>
        </w:trPr>
        <w:tc>
          <w:tcPr>
            <w:tcW w:w="2434" w:type="dxa"/>
          </w:tcPr>
          <w:p w14:paraId="488B3F8B" w14:textId="77777777" w:rsidR="0086109B" w:rsidRDefault="00000000">
            <w:pPr>
              <w:pStyle w:val="TableParagraph"/>
              <w:spacing w:before="6" w:line="204" w:lineRule="exact"/>
              <w:ind w:left="31"/>
              <w:rPr>
                <w:rFonts w:ascii="Arial"/>
                <w:sz w:val="18"/>
              </w:rPr>
            </w:pPr>
            <w:r>
              <w:rPr>
                <w:rFonts w:ascii="Arial"/>
                <w:spacing w:val="-2"/>
                <w:sz w:val="18"/>
              </w:rPr>
              <w:t>unavailable</w:t>
            </w:r>
          </w:p>
        </w:tc>
        <w:tc>
          <w:tcPr>
            <w:tcW w:w="6075" w:type="dxa"/>
          </w:tcPr>
          <w:p w14:paraId="2111A651" w14:textId="77777777" w:rsidR="0086109B" w:rsidRDefault="00000000">
            <w:pPr>
              <w:pStyle w:val="TableParagraph"/>
              <w:spacing w:before="6" w:line="204" w:lineRule="exact"/>
              <w:rPr>
                <w:rFonts w:ascii="Arial"/>
                <w:sz w:val="18"/>
              </w:rPr>
            </w:pPr>
            <w:r>
              <w:rPr>
                <w:rFonts w:ascii="Arial"/>
                <w:sz w:val="18"/>
              </w:rPr>
              <w:t>Vehicle</w:t>
            </w:r>
            <w:r>
              <w:rPr>
                <w:rFonts w:ascii="Arial"/>
                <w:spacing w:val="-3"/>
                <w:sz w:val="18"/>
              </w:rPr>
              <w:t xml:space="preserve"> </w:t>
            </w:r>
            <w:r>
              <w:rPr>
                <w:rFonts w:ascii="Arial"/>
                <w:sz w:val="18"/>
              </w:rPr>
              <w:t>transmission</w:t>
            </w:r>
            <w:r>
              <w:rPr>
                <w:rFonts w:ascii="Arial"/>
                <w:spacing w:val="-4"/>
                <w:sz w:val="18"/>
              </w:rPr>
              <w:t xml:space="preserve"> </w:t>
            </w:r>
            <w:r>
              <w:rPr>
                <w:rFonts w:ascii="Arial"/>
                <w:sz w:val="18"/>
              </w:rPr>
              <w:t>is</w:t>
            </w:r>
            <w:r>
              <w:rPr>
                <w:rFonts w:ascii="Arial"/>
                <w:spacing w:val="-3"/>
                <w:sz w:val="18"/>
              </w:rPr>
              <w:t xml:space="preserve"> </w:t>
            </w:r>
            <w:r>
              <w:rPr>
                <w:rFonts w:ascii="Arial"/>
                <w:sz w:val="18"/>
              </w:rPr>
              <w:t>set</w:t>
            </w:r>
            <w:r>
              <w:rPr>
                <w:rFonts w:ascii="Arial"/>
                <w:spacing w:val="-4"/>
                <w:sz w:val="18"/>
              </w:rPr>
              <w:t xml:space="preserve"> </w:t>
            </w:r>
            <w:r>
              <w:rPr>
                <w:rFonts w:ascii="Arial"/>
                <w:sz w:val="18"/>
              </w:rPr>
              <w:t>to</w:t>
            </w:r>
            <w:r>
              <w:rPr>
                <w:rFonts w:ascii="Arial"/>
                <w:spacing w:val="-3"/>
                <w:sz w:val="18"/>
              </w:rPr>
              <w:t xml:space="preserve"> </w:t>
            </w:r>
            <w:r>
              <w:rPr>
                <w:rFonts w:ascii="Arial"/>
                <w:spacing w:val="-2"/>
                <w:sz w:val="18"/>
              </w:rPr>
              <w:t>unavailable</w:t>
            </w:r>
          </w:p>
        </w:tc>
      </w:tr>
    </w:tbl>
    <w:p w14:paraId="7F19F8C8" w14:textId="77777777" w:rsidR="0086109B" w:rsidRDefault="0086109B">
      <w:pPr>
        <w:pStyle w:val="BodyText"/>
        <w:spacing w:before="4"/>
        <w:rPr>
          <w:rFonts w:ascii="Consolas"/>
          <w:sz w:val="21"/>
        </w:rPr>
      </w:pPr>
    </w:p>
    <w:p w14:paraId="2269FB0E" w14:textId="77777777" w:rsidR="0086109B" w:rsidRDefault="00000000">
      <w:pPr>
        <w:pStyle w:val="Heading4"/>
        <w:numPr>
          <w:ilvl w:val="3"/>
          <w:numId w:val="4"/>
        </w:numPr>
        <w:tabs>
          <w:tab w:val="left" w:pos="1126"/>
        </w:tabs>
        <w:spacing w:before="1"/>
        <w:ind w:left="1126" w:hanging="699"/>
      </w:pPr>
      <w:proofErr w:type="spellStart"/>
      <w:r>
        <w:rPr>
          <w:color w:val="4F81BC"/>
          <w:spacing w:val="-2"/>
        </w:rPr>
        <w:t>SetSteeringWheelAngle</w:t>
      </w:r>
      <w:proofErr w:type="spellEnd"/>
    </w:p>
    <w:p w14:paraId="56D11F3A" w14:textId="77777777" w:rsidR="0086109B" w:rsidRDefault="00000000">
      <w:pPr>
        <w:pStyle w:val="BodyText"/>
        <w:spacing w:before="21"/>
        <w:ind w:left="427"/>
      </w:pPr>
      <w:r>
        <w:t>The</w:t>
      </w:r>
      <w:r>
        <w:rPr>
          <w:spacing w:val="-4"/>
        </w:rPr>
        <w:t xml:space="preserve"> </w:t>
      </w:r>
      <w:r>
        <w:t>request</w:t>
      </w:r>
      <w:r>
        <w:rPr>
          <w:spacing w:val="-4"/>
        </w:rPr>
        <w:t xml:space="preserve"> </w:t>
      </w:r>
      <w:r>
        <w:t>is</w:t>
      </w:r>
      <w:r>
        <w:rPr>
          <w:spacing w:val="-5"/>
        </w:rPr>
        <w:t xml:space="preserve"> </w:t>
      </w:r>
      <w:r>
        <w:t>used</w:t>
      </w:r>
      <w:r>
        <w:rPr>
          <w:spacing w:val="-2"/>
        </w:rPr>
        <w:t xml:space="preserve"> </w:t>
      </w:r>
      <w:r>
        <w:t>to</w:t>
      </w:r>
      <w:r>
        <w:rPr>
          <w:spacing w:val="-2"/>
        </w:rPr>
        <w:t xml:space="preserve"> </w:t>
      </w:r>
      <w:r>
        <w:t>set</w:t>
      </w:r>
      <w:r>
        <w:rPr>
          <w:spacing w:val="-4"/>
        </w:rPr>
        <w:t xml:space="preserve"> </w:t>
      </w:r>
      <w:r>
        <w:t>the</w:t>
      </w:r>
      <w:r>
        <w:rPr>
          <w:spacing w:val="-3"/>
        </w:rPr>
        <w:t xml:space="preserve"> </w:t>
      </w:r>
      <w:r>
        <w:t>steering</w:t>
      </w:r>
      <w:r>
        <w:rPr>
          <w:spacing w:val="-3"/>
        </w:rPr>
        <w:t xml:space="preserve"> </w:t>
      </w:r>
      <w:r>
        <w:t>wheel</w:t>
      </w:r>
      <w:r>
        <w:rPr>
          <w:spacing w:val="-4"/>
        </w:rPr>
        <w:t xml:space="preserve"> </w:t>
      </w:r>
      <w:r>
        <w:t>angle</w:t>
      </w:r>
      <w:r>
        <w:rPr>
          <w:spacing w:val="-3"/>
        </w:rPr>
        <w:t xml:space="preserve"> </w:t>
      </w:r>
      <w:r>
        <w:t>of</w:t>
      </w:r>
      <w:r>
        <w:rPr>
          <w:spacing w:val="-4"/>
        </w:rPr>
        <w:t xml:space="preserve"> </w:t>
      </w:r>
      <w:r>
        <w:t>the</w:t>
      </w:r>
      <w:r>
        <w:rPr>
          <w:spacing w:val="-3"/>
        </w:rPr>
        <w:t xml:space="preserve"> </w:t>
      </w:r>
      <w:r>
        <w:rPr>
          <w:spacing w:val="-4"/>
        </w:rPr>
        <w:t>SUT.</w:t>
      </w:r>
    </w:p>
    <w:p w14:paraId="2FA7D76D" w14:textId="77777777" w:rsidR="0086109B" w:rsidRDefault="00000000">
      <w:pPr>
        <w:spacing w:before="161"/>
        <w:ind w:left="427"/>
        <w:rPr>
          <w:rFonts w:ascii="Consolas"/>
          <w:sz w:val="18"/>
        </w:rPr>
      </w:pPr>
      <w:proofErr w:type="spellStart"/>
      <w:proofErr w:type="gramStart"/>
      <w:r>
        <w:rPr>
          <w:rFonts w:ascii="Consolas"/>
          <w:color w:val="23292D"/>
          <w:sz w:val="18"/>
        </w:rPr>
        <w:t>SetSteeringWheelAngle</w:t>
      </w:r>
      <w:proofErr w:type="spellEnd"/>
      <w:r>
        <w:rPr>
          <w:rFonts w:ascii="Consolas"/>
          <w:color w:val="23292D"/>
          <w:spacing w:val="-7"/>
          <w:sz w:val="18"/>
        </w:rPr>
        <w:t xml:space="preserve"> </w:t>
      </w:r>
      <w:r>
        <w:rPr>
          <w:rFonts w:ascii="Consolas"/>
          <w:color w:val="D63948"/>
          <w:sz w:val="18"/>
        </w:rPr>
        <w:t>::=</w:t>
      </w:r>
      <w:proofErr w:type="gramEnd"/>
      <w:r>
        <w:rPr>
          <w:rFonts w:ascii="Consolas"/>
          <w:color w:val="D63948"/>
          <w:spacing w:val="-6"/>
          <w:sz w:val="18"/>
        </w:rPr>
        <w:t xml:space="preserve"> </w:t>
      </w:r>
      <w:r>
        <w:rPr>
          <w:rFonts w:ascii="Consolas"/>
          <w:color w:val="005CC5"/>
          <w:sz w:val="18"/>
        </w:rPr>
        <w:t>INTEGER</w:t>
      </w:r>
      <w:r>
        <w:rPr>
          <w:rFonts w:ascii="Consolas"/>
          <w:color w:val="005CC5"/>
          <w:spacing w:val="-4"/>
          <w:sz w:val="18"/>
        </w:rPr>
        <w:t xml:space="preserve"> </w:t>
      </w:r>
      <w:r>
        <w:rPr>
          <w:rFonts w:ascii="Consolas"/>
          <w:color w:val="23292D"/>
          <w:sz w:val="18"/>
        </w:rPr>
        <w:t>(-126.</w:t>
      </w:r>
      <w:r>
        <w:rPr>
          <w:rFonts w:ascii="Consolas"/>
          <w:color w:val="D63948"/>
          <w:sz w:val="18"/>
        </w:rPr>
        <w:t>..</w:t>
      </w:r>
      <w:r>
        <w:rPr>
          <w:rFonts w:ascii="Consolas"/>
          <w:color w:val="D63948"/>
          <w:spacing w:val="-3"/>
          <w:sz w:val="18"/>
        </w:rPr>
        <w:t xml:space="preserve"> </w:t>
      </w:r>
      <w:r>
        <w:rPr>
          <w:rFonts w:ascii="Consolas"/>
          <w:color w:val="005CC5"/>
          <w:spacing w:val="-4"/>
          <w:sz w:val="18"/>
        </w:rPr>
        <w:t>127</w:t>
      </w:r>
      <w:r>
        <w:rPr>
          <w:rFonts w:ascii="Consolas"/>
          <w:color w:val="23292D"/>
          <w:spacing w:val="-4"/>
          <w:sz w:val="18"/>
        </w:rPr>
        <w:t>)</w:t>
      </w:r>
    </w:p>
    <w:p w14:paraId="550044E4" w14:textId="77777777" w:rsidR="0086109B" w:rsidRDefault="00000000">
      <w:pPr>
        <w:pStyle w:val="Heading4"/>
        <w:numPr>
          <w:ilvl w:val="3"/>
          <w:numId w:val="4"/>
        </w:numPr>
        <w:tabs>
          <w:tab w:val="left" w:pos="1126"/>
        </w:tabs>
        <w:spacing w:before="161"/>
        <w:ind w:left="1126" w:hanging="699"/>
      </w:pPr>
      <w:proofErr w:type="spellStart"/>
      <w:r>
        <w:rPr>
          <w:color w:val="4F81BC"/>
          <w:spacing w:val="-2"/>
        </w:rPr>
        <w:t>SetBrakeSystemStatus</w:t>
      </w:r>
      <w:proofErr w:type="spellEnd"/>
    </w:p>
    <w:p w14:paraId="065FC5EF" w14:textId="77777777" w:rsidR="0086109B" w:rsidRDefault="00000000">
      <w:pPr>
        <w:pStyle w:val="BodyText"/>
        <w:spacing w:before="21"/>
        <w:ind w:left="427"/>
      </w:pPr>
      <w:r>
        <w:t>The</w:t>
      </w:r>
      <w:r>
        <w:rPr>
          <w:spacing w:val="-4"/>
        </w:rPr>
        <w:t xml:space="preserve"> </w:t>
      </w:r>
      <w:r>
        <w:t>request</w:t>
      </w:r>
      <w:r>
        <w:rPr>
          <w:spacing w:val="-4"/>
        </w:rPr>
        <w:t xml:space="preserve"> </w:t>
      </w:r>
      <w:r>
        <w:t>is</w:t>
      </w:r>
      <w:r>
        <w:rPr>
          <w:spacing w:val="-4"/>
        </w:rPr>
        <w:t xml:space="preserve"> </w:t>
      </w:r>
      <w:r>
        <w:t>used</w:t>
      </w:r>
      <w:r>
        <w:rPr>
          <w:spacing w:val="-3"/>
        </w:rPr>
        <w:t xml:space="preserve"> </w:t>
      </w:r>
      <w:r>
        <w:t>to</w:t>
      </w:r>
      <w:r>
        <w:rPr>
          <w:spacing w:val="-2"/>
        </w:rPr>
        <w:t xml:space="preserve"> </w:t>
      </w:r>
      <w:r>
        <w:t>set</w:t>
      </w:r>
      <w:r>
        <w:rPr>
          <w:spacing w:val="-4"/>
        </w:rPr>
        <w:t xml:space="preserve"> </w:t>
      </w:r>
      <w:r>
        <w:t>the</w:t>
      </w:r>
      <w:r>
        <w:rPr>
          <w:spacing w:val="-3"/>
        </w:rPr>
        <w:t xml:space="preserve"> </w:t>
      </w:r>
      <w:r>
        <w:t>status</w:t>
      </w:r>
      <w:r>
        <w:rPr>
          <w:spacing w:val="-4"/>
        </w:rPr>
        <w:t xml:space="preserve"> </w:t>
      </w:r>
      <w:r>
        <w:t>of</w:t>
      </w:r>
      <w:r>
        <w:rPr>
          <w:spacing w:val="-4"/>
        </w:rPr>
        <w:t xml:space="preserve"> </w:t>
      </w:r>
      <w:r>
        <w:t>the</w:t>
      </w:r>
      <w:r>
        <w:rPr>
          <w:spacing w:val="-3"/>
        </w:rPr>
        <w:t xml:space="preserve"> </w:t>
      </w:r>
      <w:r>
        <w:t>brake</w:t>
      </w:r>
      <w:r>
        <w:rPr>
          <w:spacing w:val="-3"/>
        </w:rPr>
        <w:t xml:space="preserve"> </w:t>
      </w:r>
      <w:r>
        <w:t>system</w:t>
      </w:r>
      <w:r>
        <w:rPr>
          <w:spacing w:val="-3"/>
        </w:rPr>
        <w:t xml:space="preserve"> </w:t>
      </w:r>
      <w:r>
        <w:t>of</w:t>
      </w:r>
      <w:r>
        <w:rPr>
          <w:spacing w:val="-3"/>
        </w:rPr>
        <w:t xml:space="preserve"> </w:t>
      </w:r>
      <w:r>
        <w:t>the</w:t>
      </w:r>
      <w:r>
        <w:rPr>
          <w:spacing w:val="-3"/>
        </w:rPr>
        <w:t xml:space="preserve"> </w:t>
      </w:r>
      <w:r>
        <w:rPr>
          <w:spacing w:val="-4"/>
        </w:rPr>
        <w:t>SUT.</w:t>
      </w:r>
    </w:p>
    <w:p w14:paraId="233912E8" w14:textId="77777777" w:rsidR="0086109B" w:rsidRDefault="00000000">
      <w:pPr>
        <w:tabs>
          <w:tab w:val="left" w:pos="3295"/>
        </w:tabs>
        <w:spacing w:before="160"/>
        <w:ind w:left="821" w:right="6553" w:hanging="394"/>
        <w:rPr>
          <w:rFonts w:ascii="Consolas"/>
          <w:sz w:val="18"/>
        </w:rPr>
      </w:pPr>
      <w:proofErr w:type="spellStart"/>
      <w:proofErr w:type="gramStart"/>
      <w:r>
        <w:rPr>
          <w:rFonts w:ascii="Consolas"/>
          <w:sz w:val="18"/>
        </w:rPr>
        <w:t>SetBrakeSystemStatus</w:t>
      </w:r>
      <w:proofErr w:type="spellEnd"/>
      <w:r>
        <w:rPr>
          <w:rFonts w:ascii="Consolas"/>
          <w:sz w:val="18"/>
        </w:rPr>
        <w:t xml:space="preserve"> ::=</w:t>
      </w:r>
      <w:proofErr w:type="gramEnd"/>
      <w:r>
        <w:rPr>
          <w:rFonts w:ascii="Consolas"/>
          <w:sz w:val="18"/>
        </w:rPr>
        <w:t xml:space="preserve"> SEQUENCE { </w:t>
      </w:r>
      <w:proofErr w:type="spellStart"/>
      <w:r>
        <w:rPr>
          <w:rFonts w:ascii="Consolas"/>
          <w:spacing w:val="-2"/>
          <w:sz w:val="18"/>
        </w:rPr>
        <w:t>brakeAppliedStatus</w:t>
      </w:r>
      <w:proofErr w:type="spellEnd"/>
      <w:r>
        <w:rPr>
          <w:rFonts w:ascii="Consolas"/>
          <w:sz w:val="18"/>
        </w:rPr>
        <w:tab/>
        <w:t>BIT</w:t>
      </w:r>
      <w:r>
        <w:rPr>
          <w:rFonts w:ascii="Consolas"/>
          <w:spacing w:val="-18"/>
          <w:sz w:val="18"/>
        </w:rPr>
        <w:t xml:space="preserve"> </w:t>
      </w:r>
      <w:r>
        <w:rPr>
          <w:rFonts w:ascii="Consolas"/>
          <w:sz w:val="18"/>
        </w:rPr>
        <w:t>STRING</w:t>
      </w:r>
      <w:r>
        <w:rPr>
          <w:rFonts w:ascii="Consolas"/>
          <w:spacing w:val="-18"/>
          <w:sz w:val="18"/>
        </w:rPr>
        <w:t xml:space="preserve"> </w:t>
      </w:r>
      <w:r>
        <w:rPr>
          <w:rFonts w:ascii="Consolas"/>
          <w:sz w:val="18"/>
        </w:rPr>
        <w:t>{</w:t>
      </w:r>
    </w:p>
    <w:p w14:paraId="5F9700C8" w14:textId="77777777" w:rsidR="0086109B" w:rsidRDefault="00000000">
      <w:pPr>
        <w:spacing w:before="1"/>
        <w:ind w:left="1217"/>
        <w:rPr>
          <w:rFonts w:ascii="Consolas"/>
          <w:sz w:val="18"/>
        </w:rPr>
      </w:pPr>
      <w:r>
        <w:rPr>
          <w:rFonts w:ascii="Consolas"/>
          <w:sz w:val="18"/>
        </w:rPr>
        <w:t>unavailable</w:t>
      </w:r>
      <w:r>
        <w:rPr>
          <w:rFonts w:ascii="Consolas"/>
          <w:spacing w:val="-7"/>
          <w:sz w:val="18"/>
        </w:rPr>
        <w:t xml:space="preserve"> </w:t>
      </w:r>
      <w:r>
        <w:rPr>
          <w:rFonts w:ascii="Consolas"/>
          <w:spacing w:val="-4"/>
          <w:sz w:val="18"/>
        </w:rPr>
        <w:t>(0),</w:t>
      </w:r>
    </w:p>
    <w:p w14:paraId="3F05E2D4" w14:textId="77777777" w:rsidR="0086109B" w:rsidRDefault="0086109B">
      <w:pPr>
        <w:rPr>
          <w:rFonts w:ascii="Consolas"/>
          <w:sz w:val="18"/>
        </w:rPr>
        <w:sectPr w:rsidR="0086109B">
          <w:pgSz w:w="12240" w:h="15840"/>
          <w:pgMar w:top="1140" w:right="0" w:bottom="1280" w:left="1200" w:header="0" w:footer="1094" w:gutter="0"/>
          <w:cols w:space="720"/>
        </w:sectPr>
      </w:pPr>
    </w:p>
    <w:tbl>
      <w:tblPr>
        <w:tblW w:w="0" w:type="auto"/>
        <w:tblInd w:w="1174" w:type="dxa"/>
        <w:tblLayout w:type="fixed"/>
        <w:tblCellMar>
          <w:left w:w="0" w:type="dxa"/>
          <w:right w:w="0" w:type="dxa"/>
        </w:tblCellMar>
        <w:tblLook w:val="01E0" w:firstRow="1" w:lastRow="1" w:firstColumn="1" w:lastColumn="1" w:noHBand="0" w:noVBand="0"/>
      </w:tblPr>
      <w:tblGrid>
        <w:gridCol w:w="1139"/>
        <w:gridCol w:w="546"/>
      </w:tblGrid>
      <w:tr w:rsidR="0086109B" w14:paraId="5F66DC48" w14:textId="77777777">
        <w:trPr>
          <w:trHeight w:val="195"/>
        </w:trPr>
        <w:tc>
          <w:tcPr>
            <w:tcW w:w="1139" w:type="dxa"/>
          </w:tcPr>
          <w:p w14:paraId="5FDBC79D" w14:textId="77777777" w:rsidR="0086109B" w:rsidRDefault="00000000">
            <w:pPr>
              <w:pStyle w:val="TableParagraph"/>
              <w:spacing w:before="0" w:line="176" w:lineRule="exact"/>
              <w:ind w:left="50"/>
              <w:rPr>
                <w:rFonts w:ascii="Consolas"/>
                <w:sz w:val="18"/>
              </w:rPr>
            </w:pPr>
            <w:proofErr w:type="spellStart"/>
            <w:r>
              <w:rPr>
                <w:rFonts w:ascii="Consolas"/>
                <w:spacing w:val="-2"/>
                <w:sz w:val="18"/>
              </w:rPr>
              <w:lastRenderedPageBreak/>
              <w:t>leftFront</w:t>
            </w:r>
            <w:proofErr w:type="spellEnd"/>
          </w:p>
        </w:tc>
        <w:tc>
          <w:tcPr>
            <w:tcW w:w="546" w:type="dxa"/>
          </w:tcPr>
          <w:p w14:paraId="0D85C1C2" w14:textId="77777777" w:rsidR="0086109B" w:rsidRDefault="00000000">
            <w:pPr>
              <w:pStyle w:val="TableParagraph"/>
              <w:spacing w:before="0" w:line="176" w:lineRule="exact"/>
              <w:ind w:left="99"/>
              <w:rPr>
                <w:rFonts w:ascii="Consolas"/>
                <w:sz w:val="18"/>
              </w:rPr>
            </w:pPr>
            <w:r>
              <w:rPr>
                <w:rFonts w:ascii="Consolas"/>
                <w:spacing w:val="-4"/>
                <w:sz w:val="18"/>
              </w:rPr>
              <w:t>(1),</w:t>
            </w:r>
          </w:p>
        </w:tc>
      </w:tr>
      <w:tr w:rsidR="0086109B" w14:paraId="6E126851" w14:textId="77777777">
        <w:trPr>
          <w:trHeight w:val="211"/>
        </w:trPr>
        <w:tc>
          <w:tcPr>
            <w:tcW w:w="1139" w:type="dxa"/>
          </w:tcPr>
          <w:p w14:paraId="081DA7D4" w14:textId="77777777" w:rsidR="0086109B" w:rsidRDefault="00000000">
            <w:pPr>
              <w:pStyle w:val="TableParagraph"/>
              <w:spacing w:before="0" w:line="191" w:lineRule="exact"/>
              <w:ind w:left="50"/>
              <w:rPr>
                <w:rFonts w:ascii="Consolas"/>
                <w:sz w:val="18"/>
              </w:rPr>
            </w:pPr>
            <w:proofErr w:type="spellStart"/>
            <w:r>
              <w:rPr>
                <w:rFonts w:ascii="Consolas"/>
                <w:spacing w:val="-2"/>
                <w:sz w:val="18"/>
              </w:rPr>
              <w:t>leftRear</w:t>
            </w:r>
            <w:proofErr w:type="spellEnd"/>
          </w:p>
        </w:tc>
        <w:tc>
          <w:tcPr>
            <w:tcW w:w="546" w:type="dxa"/>
          </w:tcPr>
          <w:p w14:paraId="74BC122E" w14:textId="77777777" w:rsidR="0086109B" w:rsidRDefault="00000000">
            <w:pPr>
              <w:pStyle w:val="TableParagraph"/>
              <w:spacing w:before="0" w:line="191" w:lineRule="exact"/>
              <w:ind w:left="99"/>
              <w:rPr>
                <w:rFonts w:ascii="Consolas"/>
                <w:sz w:val="18"/>
              </w:rPr>
            </w:pPr>
            <w:r>
              <w:rPr>
                <w:rFonts w:ascii="Consolas"/>
                <w:spacing w:val="-4"/>
                <w:sz w:val="18"/>
              </w:rPr>
              <w:t>(2),</w:t>
            </w:r>
          </w:p>
        </w:tc>
      </w:tr>
      <w:tr w:rsidR="0086109B" w14:paraId="121BEE17" w14:textId="77777777">
        <w:trPr>
          <w:trHeight w:val="210"/>
        </w:trPr>
        <w:tc>
          <w:tcPr>
            <w:tcW w:w="1139" w:type="dxa"/>
          </w:tcPr>
          <w:p w14:paraId="5338E422" w14:textId="77777777" w:rsidR="0086109B" w:rsidRDefault="00000000">
            <w:pPr>
              <w:pStyle w:val="TableParagraph"/>
              <w:spacing w:before="0" w:line="190" w:lineRule="exact"/>
              <w:ind w:left="50"/>
              <w:rPr>
                <w:rFonts w:ascii="Consolas"/>
                <w:sz w:val="18"/>
              </w:rPr>
            </w:pPr>
            <w:proofErr w:type="spellStart"/>
            <w:r>
              <w:rPr>
                <w:rFonts w:ascii="Consolas"/>
                <w:spacing w:val="-2"/>
                <w:sz w:val="18"/>
              </w:rPr>
              <w:t>rightFront</w:t>
            </w:r>
            <w:proofErr w:type="spellEnd"/>
          </w:p>
        </w:tc>
        <w:tc>
          <w:tcPr>
            <w:tcW w:w="546" w:type="dxa"/>
          </w:tcPr>
          <w:p w14:paraId="4894DE2B" w14:textId="77777777" w:rsidR="0086109B" w:rsidRDefault="00000000">
            <w:pPr>
              <w:pStyle w:val="TableParagraph"/>
              <w:spacing w:before="0" w:line="190" w:lineRule="exact"/>
              <w:ind w:left="99"/>
              <w:rPr>
                <w:rFonts w:ascii="Consolas"/>
                <w:sz w:val="18"/>
              </w:rPr>
            </w:pPr>
            <w:r>
              <w:rPr>
                <w:rFonts w:ascii="Consolas"/>
                <w:spacing w:val="-4"/>
                <w:sz w:val="18"/>
              </w:rPr>
              <w:t>(3),</w:t>
            </w:r>
          </w:p>
        </w:tc>
      </w:tr>
      <w:tr w:rsidR="0086109B" w14:paraId="7D3509C7" w14:textId="77777777">
        <w:trPr>
          <w:trHeight w:val="194"/>
        </w:trPr>
        <w:tc>
          <w:tcPr>
            <w:tcW w:w="1139" w:type="dxa"/>
          </w:tcPr>
          <w:p w14:paraId="5489B35C" w14:textId="77777777" w:rsidR="0086109B" w:rsidRDefault="00000000">
            <w:pPr>
              <w:pStyle w:val="TableParagraph"/>
              <w:spacing w:before="0" w:line="174" w:lineRule="exact"/>
              <w:ind w:left="50"/>
              <w:rPr>
                <w:rFonts w:ascii="Consolas"/>
                <w:sz w:val="18"/>
              </w:rPr>
            </w:pPr>
            <w:proofErr w:type="spellStart"/>
            <w:r>
              <w:rPr>
                <w:rFonts w:ascii="Consolas"/>
                <w:spacing w:val="-2"/>
                <w:sz w:val="18"/>
              </w:rPr>
              <w:t>rightRear</w:t>
            </w:r>
            <w:proofErr w:type="spellEnd"/>
          </w:p>
        </w:tc>
        <w:tc>
          <w:tcPr>
            <w:tcW w:w="546" w:type="dxa"/>
          </w:tcPr>
          <w:p w14:paraId="41B2A371" w14:textId="77777777" w:rsidR="0086109B" w:rsidRDefault="00000000">
            <w:pPr>
              <w:pStyle w:val="TableParagraph"/>
              <w:spacing w:before="0" w:line="174" w:lineRule="exact"/>
              <w:ind w:left="99"/>
              <w:rPr>
                <w:rFonts w:ascii="Consolas"/>
                <w:sz w:val="18"/>
              </w:rPr>
            </w:pPr>
            <w:r>
              <w:rPr>
                <w:rFonts w:ascii="Consolas"/>
                <w:spacing w:val="-5"/>
                <w:sz w:val="18"/>
              </w:rPr>
              <w:t>(4)</w:t>
            </w:r>
          </w:p>
        </w:tc>
      </w:tr>
    </w:tbl>
    <w:p w14:paraId="76C50E6D" w14:textId="77777777" w:rsidR="0086109B" w:rsidRDefault="00000000">
      <w:pPr>
        <w:spacing w:before="18"/>
        <w:ind w:left="821"/>
        <w:rPr>
          <w:rFonts w:ascii="Consolas"/>
          <w:sz w:val="18"/>
        </w:rPr>
      </w:pPr>
      <w:r>
        <w:rPr>
          <w:rFonts w:ascii="Consolas"/>
          <w:spacing w:val="-5"/>
          <w:sz w:val="18"/>
        </w:rPr>
        <w:t>},</w:t>
      </w:r>
    </w:p>
    <w:p w14:paraId="00C7649C" w14:textId="77777777" w:rsidR="0086109B" w:rsidRDefault="00000000">
      <w:pPr>
        <w:tabs>
          <w:tab w:val="left" w:pos="3295"/>
        </w:tabs>
        <w:spacing w:before="1"/>
        <w:ind w:left="1217" w:right="6553" w:hanging="396"/>
        <w:rPr>
          <w:rFonts w:ascii="Consolas"/>
          <w:sz w:val="18"/>
        </w:rPr>
      </w:pPr>
      <w:proofErr w:type="spellStart"/>
      <w:r>
        <w:rPr>
          <w:rFonts w:ascii="Consolas"/>
          <w:spacing w:val="-2"/>
          <w:sz w:val="18"/>
        </w:rPr>
        <w:t>tractionControlStatus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7C6B75A2" w14:textId="77777777" w:rsidR="0086109B" w:rsidRDefault="00000000">
      <w:pPr>
        <w:tabs>
          <w:tab w:val="left" w:pos="2405"/>
        </w:tabs>
        <w:ind w:left="1217"/>
        <w:rPr>
          <w:rFonts w:ascii="Consolas"/>
          <w:sz w:val="18"/>
        </w:rPr>
      </w:pPr>
      <w:r>
        <w:rPr>
          <w:rFonts w:ascii="Consolas"/>
          <w:spacing w:val="-5"/>
          <w:sz w:val="18"/>
        </w:rPr>
        <w:t>off</w:t>
      </w:r>
      <w:r>
        <w:rPr>
          <w:rFonts w:ascii="Consolas"/>
          <w:sz w:val="18"/>
        </w:rPr>
        <w:tab/>
      </w:r>
      <w:r>
        <w:rPr>
          <w:rFonts w:ascii="Consolas"/>
          <w:spacing w:val="-4"/>
          <w:sz w:val="18"/>
        </w:rPr>
        <w:t>(1),</w:t>
      </w:r>
    </w:p>
    <w:p w14:paraId="418CB433" w14:textId="77777777" w:rsidR="0086109B" w:rsidRDefault="00000000">
      <w:pPr>
        <w:tabs>
          <w:tab w:val="left" w:pos="2405"/>
        </w:tabs>
        <w:spacing w:before="1" w:line="210" w:lineRule="exact"/>
        <w:ind w:left="1217"/>
        <w:rPr>
          <w:rFonts w:ascii="Consolas"/>
          <w:sz w:val="18"/>
        </w:rPr>
      </w:pPr>
      <w:r>
        <w:rPr>
          <w:rFonts w:ascii="Consolas"/>
          <w:spacing w:val="-5"/>
          <w:sz w:val="18"/>
        </w:rPr>
        <w:t>on</w:t>
      </w:r>
      <w:r>
        <w:rPr>
          <w:rFonts w:ascii="Consolas"/>
          <w:sz w:val="18"/>
        </w:rPr>
        <w:tab/>
      </w:r>
      <w:r>
        <w:rPr>
          <w:rFonts w:ascii="Consolas"/>
          <w:spacing w:val="-4"/>
          <w:sz w:val="18"/>
        </w:rPr>
        <w:t>(2),</w:t>
      </w:r>
    </w:p>
    <w:p w14:paraId="4DE9E091" w14:textId="77777777" w:rsidR="0086109B" w:rsidRDefault="00000000">
      <w:pPr>
        <w:tabs>
          <w:tab w:val="left" w:pos="2405"/>
        </w:tabs>
        <w:spacing w:line="210" w:lineRule="exact"/>
        <w:ind w:left="1217"/>
        <w:rPr>
          <w:rFonts w:ascii="Consolas"/>
          <w:sz w:val="18"/>
        </w:rPr>
      </w:pPr>
      <w:r>
        <w:rPr>
          <w:rFonts w:ascii="Consolas"/>
          <w:spacing w:val="-2"/>
          <w:sz w:val="18"/>
        </w:rPr>
        <w:t>engaged</w:t>
      </w:r>
      <w:r>
        <w:rPr>
          <w:rFonts w:ascii="Consolas"/>
          <w:sz w:val="18"/>
        </w:rPr>
        <w:tab/>
      </w:r>
      <w:r>
        <w:rPr>
          <w:rFonts w:ascii="Consolas"/>
          <w:spacing w:val="-5"/>
          <w:sz w:val="18"/>
        </w:rPr>
        <w:t>(3)</w:t>
      </w:r>
    </w:p>
    <w:p w14:paraId="205904ED" w14:textId="77777777" w:rsidR="0086109B" w:rsidRDefault="00000000">
      <w:pPr>
        <w:ind w:left="821"/>
        <w:rPr>
          <w:rFonts w:ascii="Consolas"/>
          <w:sz w:val="18"/>
        </w:rPr>
      </w:pPr>
      <w:r>
        <w:rPr>
          <w:rFonts w:ascii="Consolas"/>
          <w:spacing w:val="-5"/>
          <w:sz w:val="18"/>
        </w:rPr>
        <w:t>},</w:t>
      </w:r>
    </w:p>
    <w:p w14:paraId="121EC14E" w14:textId="77777777" w:rsidR="0086109B" w:rsidRDefault="00000000">
      <w:pPr>
        <w:tabs>
          <w:tab w:val="left" w:pos="3295"/>
        </w:tabs>
        <w:spacing w:before="1"/>
        <w:ind w:left="1217" w:right="6553" w:hanging="396"/>
        <w:rPr>
          <w:rFonts w:ascii="Consolas"/>
          <w:sz w:val="18"/>
        </w:rPr>
      </w:pPr>
      <w:proofErr w:type="spellStart"/>
      <w:r>
        <w:rPr>
          <w:rFonts w:ascii="Consolas"/>
          <w:spacing w:val="-2"/>
          <w:sz w:val="18"/>
        </w:rPr>
        <w:t>antiLockBrakeStatus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40EA9292" w14:textId="77777777" w:rsidR="0086109B" w:rsidRDefault="00000000">
      <w:pPr>
        <w:tabs>
          <w:tab w:val="left" w:pos="2405"/>
        </w:tabs>
        <w:spacing w:before="1" w:line="210" w:lineRule="exact"/>
        <w:ind w:left="1217"/>
        <w:rPr>
          <w:rFonts w:ascii="Consolas"/>
          <w:sz w:val="18"/>
        </w:rPr>
      </w:pPr>
      <w:r>
        <w:rPr>
          <w:rFonts w:ascii="Consolas"/>
          <w:spacing w:val="-5"/>
          <w:sz w:val="18"/>
        </w:rPr>
        <w:t>off</w:t>
      </w:r>
      <w:r>
        <w:rPr>
          <w:rFonts w:ascii="Consolas"/>
          <w:sz w:val="18"/>
        </w:rPr>
        <w:tab/>
      </w:r>
      <w:r>
        <w:rPr>
          <w:rFonts w:ascii="Consolas"/>
          <w:spacing w:val="-4"/>
          <w:sz w:val="18"/>
        </w:rPr>
        <w:t>(1),</w:t>
      </w:r>
    </w:p>
    <w:p w14:paraId="0205BE97" w14:textId="77777777" w:rsidR="0086109B" w:rsidRDefault="00000000">
      <w:pPr>
        <w:tabs>
          <w:tab w:val="left" w:pos="2405"/>
        </w:tabs>
        <w:spacing w:line="210" w:lineRule="exact"/>
        <w:ind w:left="1217"/>
        <w:rPr>
          <w:rFonts w:ascii="Consolas"/>
          <w:sz w:val="18"/>
        </w:rPr>
      </w:pPr>
      <w:r>
        <w:rPr>
          <w:rFonts w:ascii="Consolas"/>
          <w:spacing w:val="-5"/>
          <w:sz w:val="18"/>
        </w:rPr>
        <w:t>on</w:t>
      </w:r>
      <w:r>
        <w:rPr>
          <w:rFonts w:ascii="Consolas"/>
          <w:sz w:val="18"/>
        </w:rPr>
        <w:tab/>
      </w:r>
      <w:r>
        <w:rPr>
          <w:rFonts w:ascii="Consolas"/>
          <w:spacing w:val="-4"/>
          <w:sz w:val="18"/>
        </w:rPr>
        <w:t>(2),</w:t>
      </w:r>
    </w:p>
    <w:p w14:paraId="316D4846" w14:textId="77777777" w:rsidR="0086109B" w:rsidRDefault="00000000">
      <w:pPr>
        <w:tabs>
          <w:tab w:val="left" w:pos="2405"/>
        </w:tabs>
        <w:ind w:left="1217"/>
        <w:rPr>
          <w:rFonts w:ascii="Consolas"/>
          <w:sz w:val="18"/>
        </w:rPr>
      </w:pPr>
      <w:r>
        <w:rPr>
          <w:rFonts w:ascii="Consolas"/>
          <w:spacing w:val="-2"/>
          <w:sz w:val="18"/>
        </w:rPr>
        <w:t>engaged</w:t>
      </w:r>
      <w:r>
        <w:rPr>
          <w:rFonts w:ascii="Consolas"/>
          <w:sz w:val="18"/>
        </w:rPr>
        <w:tab/>
      </w:r>
      <w:r>
        <w:rPr>
          <w:rFonts w:ascii="Consolas"/>
          <w:spacing w:val="-5"/>
          <w:sz w:val="18"/>
        </w:rPr>
        <w:t>(3)</w:t>
      </w:r>
    </w:p>
    <w:p w14:paraId="487A7FB8" w14:textId="77777777" w:rsidR="0086109B" w:rsidRDefault="00000000">
      <w:pPr>
        <w:ind w:left="821"/>
        <w:rPr>
          <w:rFonts w:ascii="Consolas"/>
          <w:sz w:val="18"/>
        </w:rPr>
      </w:pPr>
      <w:r>
        <w:rPr>
          <w:rFonts w:ascii="Consolas"/>
          <w:spacing w:val="-5"/>
          <w:sz w:val="18"/>
        </w:rPr>
        <w:t>},</w:t>
      </w:r>
    </w:p>
    <w:p w14:paraId="1E82A1F8" w14:textId="77777777" w:rsidR="0086109B" w:rsidRDefault="00000000">
      <w:pPr>
        <w:tabs>
          <w:tab w:val="left" w:pos="3295"/>
        </w:tabs>
        <w:spacing w:before="2"/>
        <w:ind w:left="1217" w:right="6553" w:hanging="396"/>
        <w:rPr>
          <w:rFonts w:ascii="Consolas"/>
          <w:sz w:val="18"/>
        </w:rPr>
      </w:pPr>
      <w:proofErr w:type="spellStart"/>
      <w:r>
        <w:rPr>
          <w:rFonts w:ascii="Consolas"/>
          <w:spacing w:val="-2"/>
          <w:sz w:val="18"/>
        </w:rPr>
        <w:t>stabilityControlStatus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148C5EB2" w14:textId="77777777" w:rsidR="0086109B" w:rsidRDefault="00000000">
      <w:pPr>
        <w:tabs>
          <w:tab w:val="left" w:pos="2405"/>
        </w:tabs>
        <w:spacing w:line="210" w:lineRule="exact"/>
        <w:ind w:left="1217"/>
        <w:rPr>
          <w:rFonts w:ascii="Consolas"/>
          <w:sz w:val="18"/>
        </w:rPr>
      </w:pPr>
      <w:r>
        <w:rPr>
          <w:rFonts w:ascii="Consolas"/>
          <w:spacing w:val="-5"/>
          <w:sz w:val="18"/>
        </w:rPr>
        <w:t>off</w:t>
      </w:r>
      <w:r>
        <w:rPr>
          <w:rFonts w:ascii="Consolas"/>
          <w:sz w:val="18"/>
        </w:rPr>
        <w:tab/>
      </w:r>
      <w:r>
        <w:rPr>
          <w:rFonts w:ascii="Consolas"/>
          <w:spacing w:val="-4"/>
          <w:sz w:val="18"/>
        </w:rPr>
        <w:t>(1),</w:t>
      </w:r>
    </w:p>
    <w:p w14:paraId="68197D99" w14:textId="77777777" w:rsidR="0086109B" w:rsidRDefault="00000000">
      <w:pPr>
        <w:tabs>
          <w:tab w:val="left" w:pos="2405"/>
        </w:tabs>
        <w:spacing w:line="210" w:lineRule="exact"/>
        <w:ind w:left="1217"/>
        <w:rPr>
          <w:rFonts w:ascii="Consolas"/>
          <w:sz w:val="18"/>
        </w:rPr>
      </w:pPr>
      <w:r>
        <w:rPr>
          <w:rFonts w:ascii="Consolas"/>
          <w:spacing w:val="-5"/>
          <w:sz w:val="18"/>
        </w:rPr>
        <w:t>on</w:t>
      </w:r>
      <w:r>
        <w:rPr>
          <w:rFonts w:ascii="Consolas"/>
          <w:sz w:val="18"/>
        </w:rPr>
        <w:tab/>
      </w:r>
      <w:r>
        <w:rPr>
          <w:rFonts w:ascii="Consolas"/>
          <w:spacing w:val="-4"/>
          <w:sz w:val="18"/>
        </w:rPr>
        <w:t>(2),</w:t>
      </w:r>
    </w:p>
    <w:p w14:paraId="34F4337E" w14:textId="77777777" w:rsidR="0086109B" w:rsidRDefault="00000000">
      <w:pPr>
        <w:tabs>
          <w:tab w:val="left" w:pos="2405"/>
        </w:tabs>
        <w:spacing w:before="1"/>
        <w:ind w:left="1217"/>
        <w:rPr>
          <w:rFonts w:ascii="Consolas"/>
          <w:sz w:val="18"/>
        </w:rPr>
      </w:pPr>
      <w:r>
        <w:rPr>
          <w:rFonts w:ascii="Consolas"/>
          <w:spacing w:val="-2"/>
          <w:sz w:val="18"/>
        </w:rPr>
        <w:t>engaged</w:t>
      </w:r>
      <w:r>
        <w:rPr>
          <w:rFonts w:ascii="Consolas"/>
          <w:sz w:val="18"/>
        </w:rPr>
        <w:tab/>
      </w:r>
      <w:r>
        <w:rPr>
          <w:rFonts w:ascii="Consolas"/>
          <w:spacing w:val="-5"/>
          <w:sz w:val="18"/>
        </w:rPr>
        <w:t>(3)</w:t>
      </w:r>
    </w:p>
    <w:p w14:paraId="17684B9B" w14:textId="77777777" w:rsidR="0086109B" w:rsidRDefault="00000000">
      <w:pPr>
        <w:ind w:left="821"/>
        <w:rPr>
          <w:rFonts w:ascii="Consolas"/>
          <w:sz w:val="18"/>
        </w:rPr>
      </w:pPr>
      <w:r>
        <w:rPr>
          <w:rFonts w:ascii="Consolas"/>
          <w:spacing w:val="-5"/>
          <w:sz w:val="18"/>
        </w:rPr>
        <w:t>},</w:t>
      </w:r>
    </w:p>
    <w:p w14:paraId="17294331" w14:textId="77777777" w:rsidR="0086109B" w:rsidRDefault="00000000">
      <w:pPr>
        <w:tabs>
          <w:tab w:val="left" w:pos="3295"/>
        </w:tabs>
        <w:spacing w:before="1"/>
        <w:ind w:left="1217" w:right="6553" w:hanging="396"/>
        <w:rPr>
          <w:rFonts w:ascii="Consolas"/>
          <w:sz w:val="18"/>
        </w:rPr>
      </w:pPr>
      <w:proofErr w:type="spellStart"/>
      <w:r>
        <w:rPr>
          <w:rFonts w:ascii="Consolas"/>
          <w:spacing w:val="-2"/>
          <w:sz w:val="18"/>
        </w:rPr>
        <w:t>brakeBoostApplied</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25036606" w14:textId="77777777" w:rsidR="0086109B" w:rsidRDefault="00000000">
      <w:pPr>
        <w:tabs>
          <w:tab w:val="left" w:pos="2405"/>
        </w:tabs>
        <w:spacing w:line="209" w:lineRule="exact"/>
        <w:ind w:left="1217"/>
        <w:rPr>
          <w:rFonts w:ascii="Consolas"/>
          <w:sz w:val="18"/>
        </w:rPr>
      </w:pPr>
      <w:r>
        <w:rPr>
          <w:rFonts w:ascii="Consolas"/>
          <w:spacing w:val="-5"/>
          <w:sz w:val="18"/>
        </w:rPr>
        <w:t>off</w:t>
      </w:r>
      <w:r>
        <w:rPr>
          <w:rFonts w:ascii="Consolas"/>
          <w:sz w:val="18"/>
        </w:rPr>
        <w:tab/>
      </w:r>
      <w:r>
        <w:rPr>
          <w:rFonts w:ascii="Consolas"/>
          <w:spacing w:val="-4"/>
          <w:sz w:val="18"/>
        </w:rPr>
        <w:t>(1),</w:t>
      </w:r>
    </w:p>
    <w:p w14:paraId="0E6DC900" w14:textId="77777777" w:rsidR="0086109B" w:rsidRDefault="00000000">
      <w:pPr>
        <w:tabs>
          <w:tab w:val="left" w:pos="2405"/>
        </w:tabs>
        <w:ind w:left="1217"/>
        <w:rPr>
          <w:rFonts w:ascii="Consolas"/>
          <w:sz w:val="18"/>
        </w:rPr>
      </w:pPr>
      <w:r>
        <w:rPr>
          <w:rFonts w:ascii="Consolas"/>
          <w:spacing w:val="-5"/>
          <w:sz w:val="18"/>
        </w:rPr>
        <w:t>on</w:t>
      </w:r>
      <w:r>
        <w:rPr>
          <w:rFonts w:ascii="Consolas"/>
          <w:sz w:val="18"/>
        </w:rPr>
        <w:tab/>
      </w:r>
      <w:r>
        <w:rPr>
          <w:rFonts w:ascii="Consolas"/>
          <w:spacing w:val="-5"/>
          <w:sz w:val="18"/>
        </w:rPr>
        <w:t>(2)</w:t>
      </w:r>
    </w:p>
    <w:p w14:paraId="24C4D028" w14:textId="77777777" w:rsidR="0086109B" w:rsidRDefault="00000000">
      <w:pPr>
        <w:spacing w:before="1"/>
        <w:ind w:left="821"/>
        <w:rPr>
          <w:rFonts w:ascii="Consolas"/>
          <w:sz w:val="18"/>
        </w:rPr>
      </w:pPr>
      <w:r>
        <w:rPr>
          <w:rFonts w:ascii="Consolas"/>
          <w:spacing w:val="-5"/>
          <w:sz w:val="18"/>
        </w:rPr>
        <w:t>},</w:t>
      </w:r>
    </w:p>
    <w:p w14:paraId="2D724920" w14:textId="77777777" w:rsidR="0086109B" w:rsidRDefault="00000000">
      <w:pPr>
        <w:tabs>
          <w:tab w:val="left" w:pos="3295"/>
        </w:tabs>
        <w:ind w:left="1217" w:right="6553" w:hanging="396"/>
        <w:rPr>
          <w:rFonts w:ascii="Consolas"/>
          <w:sz w:val="18"/>
        </w:rPr>
      </w:pPr>
      <w:proofErr w:type="spellStart"/>
      <w:r>
        <w:rPr>
          <w:rFonts w:ascii="Consolas"/>
          <w:spacing w:val="-2"/>
          <w:sz w:val="18"/>
        </w:rPr>
        <w:t>auxiliaryBrakeStatus</w:t>
      </w:r>
      <w:proofErr w:type="spellEnd"/>
      <w:r>
        <w:rPr>
          <w:rFonts w:ascii="Consolas"/>
          <w:sz w:val="18"/>
        </w:rPr>
        <w:tab/>
        <w:t>ENUMERATED</w:t>
      </w:r>
      <w:r>
        <w:rPr>
          <w:rFonts w:ascii="Consolas"/>
          <w:spacing w:val="-25"/>
          <w:sz w:val="18"/>
        </w:rPr>
        <w:t xml:space="preserve"> </w:t>
      </w:r>
      <w:proofErr w:type="gramStart"/>
      <w:r>
        <w:rPr>
          <w:rFonts w:ascii="Consolas"/>
          <w:sz w:val="18"/>
        </w:rPr>
        <w:t>{ unavailable</w:t>
      </w:r>
      <w:proofErr w:type="gramEnd"/>
      <w:r>
        <w:rPr>
          <w:rFonts w:ascii="Consolas"/>
          <w:sz w:val="18"/>
        </w:rPr>
        <w:t xml:space="preserve"> (0),</w:t>
      </w:r>
    </w:p>
    <w:p w14:paraId="146C2C1E" w14:textId="77777777" w:rsidR="0086109B" w:rsidRDefault="00000000">
      <w:pPr>
        <w:tabs>
          <w:tab w:val="left" w:pos="2405"/>
        </w:tabs>
        <w:spacing w:before="1" w:line="210" w:lineRule="exact"/>
        <w:ind w:left="1217"/>
        <w:rPr>
          <w:rFonts w:ascii="Consolas"/>
          <w:sz w:val="18"/>
        </w:rPr>
      </w:pPr>
      <w:r>
        <w:rPr>
          <w:rFonts w:ascii="Consolas"/>
          <w:spacing w:val="-5"/>
          <w:sz w:val="18"/>
        </w:rPr>
        <w:t>off</w:t>
      </w:r>
      <w:r>
        <w:rPr>
          <w:rFonts w:ascii="Consolas"/>
          <w:sz w:val="18"/>
        </w:rPr>
        <w:tab/>
      </w:r>
      <w:r>
        <w:rPr>
          <w:rFonts w:ascii="Consolas"/>
          <w:spacing w:val="-4"/>
          <w:sz w:val="18"/>
        </w:rPr>
        <w:t>(1),</w:t>
      </w:r>
    </w:p>
    <w:p w14:paraId="14E5260F" w14:textId="77777777" w:rsidR="0086109B" w:rsidRDefault="00000000">
      <w:pPr>
        <w:tabs>
          <w:tab w:val="left" w:pos="2405"/>
        </w:tabs>
        <w:spacing w:line="210" w:lineRule="exact"/>
        <w:ind w:left="1217"/>
        <w:rPr>
          <w:rFonts w:ascii="Consolas"/>
          <w:sz w:val="18"/>
        </w:rPr>
      </w:pPr>
      <w:r>
        <w:rPr>
          <w:rFonts w:ascii="Consolas"/>
          <w:spacing w:val="-5"/>
          <w:sz w:val="18"/>
        </w:rPr>
        <w:t>on</w:t>
      </w:r>
      <w:r>
        <w:rPr>
          <w:rFonts w:ascii="Consolas"/>
          <w:sz w:val="18"/>
        </w:rPr>
        <w:tab/>
      </w:r>
      <w:r>
        <w:rPr>
          <w:rFonts w:ascii="Consolas"/>
          <w:spacing w:val="-4"/>
          <w:sz w:val="18"/>
        </w:rPr>
        <w:t>(2),</w:t>
      </w:r>
    </w:p>
    <w:p w14:paraId="35F1D8E7" w14:textId="77777777" w:rsidR="0086109B" w:rsidRDefault="00000000">
      <w:pPr>
        <w:tabs>
          <w:tab w:val="left" w:pos="2405"/>
        </w:tabs>
        <w:ind w:left="1217"/>
        <w:rPr>
          <w:rFonts w:ascii="Consolas"/>
          <w:sz w:val="18"/>
        </w:rPr>
      </w:pPr>
      <w:r>
        <w:rPr>
          <w:rFonts w:ascii="Consolas"/>
          <w:spacing w:val="-2"/>
          <w:sz w:val="18"/>
        </w:rPr>
        <w:t>reserved</w:t>
      </w:r>
      <w:r>
        <w:rPr>
          <w:rFonts w:ascii="Consolas"/>
          <w:sz w:val="18"/>
        </w:rPr>
        <w:tab/>
      </w:r>
      <w:r>
        <w:rPr>
          <w:rFonts w:ascii="Consolas"/>
          <w:spacing w:val="-5"/>
          <w:sz w:val="18"/>
        </w:rPr>
        <w:t>(3)</w:t>
      </w:r>
    </w:p>
    <w:p w14:paraId="1A1AEC63" w14:textId="77777777" w:rsidR="0086109B" w:rsidRDefault="00000000">
      <w:pPr>
        <w:spacing w:before="1"/>
        <w:ind w:left="821"/>
        <w:rPr>
          <w:rFonts w:ascii="Consolas"/>
          <w:sz w:val="18"/>
        </w:rPr>
      </w:pPr>
      <w:r>
        <w:rPr>
          <w:rFonts w:ascii="Consolas"/>
          <w:sz w:val="18"/>
        </w:rPr>
        <w:t>}</w:t>
      </w:r>
    </w:p>
    <w:p w14:paraId="15EB5CF9" w14:textId="77777777" w:rsidR="0086109B" w:rsidRDefault="00000000">
      <w:pPr>
        <w:spacing w:before="1" w:line="210" w:lineRule="exact"/>
        <w:ind w:left="427"/>
        <w:rPr>
          <w:rFonts w:ascii="Consolas"/>
          <w:sz w:val="18"/>
        </w:rPr>
      </w:pPr>
      <w:r>
        <w:rPr>
          <w:rFonts w:ascii="Consolas"/>
          <w:sz w:val="18"/>
        </w:rPr>
        <w:t>}</w:t>
      </w:r>
    </w:p>
    <w:p w14:paraId="015A691E" w14:textId="77777777" w:rsidR="0086109B" w:rsidRDefault="00000000">
      <w:pPr>
        <w:pStyle w:val="Heading4"/>
        <w:numPr>
          <w:ilvl w:val="3"/>
          <w:numId w:val="4"/>
        </w:numPr>
        <w:tabs>
          <w:tab w:val="left" w:pos="1126"/>
        </w:tabs>
        <w:ind w:left="1126" w:hanging="699"/>
      </w:pPr>
      <w:proofErr w:type="spellStart"/>
      <w:r>
        <w:rPr>
          <w:color w:val="4F81BC"/>
          <w:spacing w:val="-2"/>
        </w:rPr>
        <w:t>SetVehicleSize</w:t>
      </w:r>
      <w:proofErr w:type="spellEnd"/>
    </w:p>
    <w:p w14:paraId="047F6145" w14:textId="77777777" w:rsidR="0086109B" w:rsidRDefault="00000000">
      <w:pPr>
        <w:pStyle w:val="BodyText"/>
        <w:spacing w:before="22"/>
        <w:ind w:left="427"/>
      </w:pPr>
      <w:r>
        <w:t>The</w:t>
      </w:r>
      <w:r>
        <w:rPr>
          <w:spacing w:val="-4"/>
        </w:rPr>
        <w:t xml:space="preserve"> </w:t>
      </w:r>
      <w:r>
        <w:t>request</w:t>
      </w:r>
      <w:r>
        <w:rPr>
          <w:spacing w:val="-4"/>
        </w:rPr>
        <w:t xml:space="preserve"> </w:t>
      </w:r>
      <w:r>
        <w:t>sets</w:t>
      </w:r>
      <w:r>
        <w:rPr>
          <w:spacing w:val="-4"/>
        </w:rPr>
        <w:t xml:space="preserve"> </w:t>
      </w:r>
      <w:r>
        <w:t>the</w:t>
      </w:r>
      <w:r>
        <w:rPr>
          <w:spacing w:val="-3"/>
        </w:rPr>
        <w:t xml:space="preserve"> </w:t>
      </w:r>
      <w:r>
        <w:t>vehicle</w:t>
      </w:r>
      <w:r>
        <w:rPr>
          <w:spacing w:val="-3"/>
        </w:rPr>
        <w:t xml:space="preserve"> </w:t>
      </w:r>
      <w:r>
        <w:t>size</w:t>
      </w:r>
      <w:r>
        <w:rPr>
          <w:spacing w:val="-3"/>
        </w:rPr>
        <w:t xml:space="preserve"> </w:t>
      </w:r>
      <w:r>
        <w:t>in</w:t>
      </w:r>
      <w:r>
        <w:rPr>
          <w:spacing w:val="-3"/>
        </w:rPr>
        <w:t xml:space="preserve"> </w:t>
      </w:r>
      <w:r>
        <w:t>the</w:t>
      </w:r>
      <w:r>
        <w:rPr>
          <w:spacing w:val="-3"/>
        </w:rPr>
        <w:t xml:space="preserve"> </w:t>
      </w:r>
      <w:r>
        <w:rPr>
          <w:spacing w:val="-4"/>
        </w:rPr>
        <w:t>SUT.</w:t>
      </w:r>
    </w:p>
    <w:p w14:paraId="25C33E7B" w14:textId="77777777" w:rsidR="0086109B" w:rsidRDefault="00000000">
      <w:pPr>
        <w:tabs>
          <w:tab w:val="left" w:pos="2503"/>
        </w:tabs>
        <w:spacing w:before="160"/>
        <w:ind w:left="821" w:right="6652" w:hanging="394"/>
        <w:rPr>
          <w:rFonts w:ascii="Consolas"/>
          <w:sz w:val="18"/>
        </w:rPr>
      </w:pPr>
      <w:proofErr w:type="spellStart"/>
      <w:proofErr w:type="gramStart"/>
      <w:r>
        <w:rPr>
          <w:rFonts w:ascii="Consolas"/>
          <w:sz w:val="18"/>
        </w:rPr>
        <w:t>SetVehicleSize</w:t>
      </w:r>
      <w:proofErr w:type="spellEnd"/>
      <w:r>
        <w:rPr>
          <w:rFonts w:ascii="Consolas"/>
          <w:sz w:val="18"/>
        </w:rPr>
        <w:t xml:space="preserve"> ::=</w:t>
      </w:r>
      <w:proofErr w:type="gramEnd"/>
      <w:r>
        <w:rPr>
          <w:rFonts w:ascii="Consolas"/>
          <w:sz w:val="18"/>
        </w:rPr>
        <w:t xml:space="preserve"> SEQUENCE{ </w:t>
      </w:r>
      <w:proofErr w:type="spellStart"/>
      <w:r>
        <w:rPr>
          <w:rFonts w:ascii="Consolas"/>
          <w:spacing w:val="-2"/>
          <w:sz w:val="18"/>
        </w:rPr>
        <w:t>vehicleWidth</w:t>
      </w:r>
      <w:proofErr w:type="spellEnd"/>
      <w:r>
        <w:rPr>
          <w:rFonts w:ascii="Consolas"/>
          <w:sz w:val="18"/>
        </w:rPr>
        <w:tab/>
        <w:t>INTEGER(0</w:t>
      </w:r>
      <w:r>
        <w:rPr>
          <w:rFonts w:ascii="Consolas"/>
          <w:spacing w:val="-18"/>
          <w:sz w:val="18"/>
        </w:rPr>
        <w:t xml:space="preserve"> </w:t>
      </w:r>
      <w:r>
        <w:rPr>
          <w:rFonts w:ascii="Consolas"/>
          <w:sz w:val="18"/>
        </w:rPr>
        <w:t>..</w:t>
      </w:r>
      <w:r>
        <w:rPr>
          <w:rFonts w:ascii="Consolas"/>
          <w:spacing w:val="-18"/>
          <w:sz w:val="18"/>
        </w:rPr>
        <w:t xml:space="preserve"> </w:t>
      </w:r>
      <w:r>
        <w:rPr>
          <w:rFonts w:ascii="Consolas"/>
          <w:sz w:val="18"/>
        </w:rPr>
        <w:t xml:space="preserve">1023), </w:t>
      </w:r>
      <w:proofErr w:type="spellStart"/>
      <w:r>
        <w:rPr>
          <w:rFonts w:ascii="Consolas"/>
          <w:spacing w:val="-2"/>
          <w:sz w:val="18"/>
        </w:rPr>
        <w:t>vehicleLength</w:t>
      </w:r>
      <w:proofErr w:type="spellEnd"/>
      <w:r>
        <w:rPr>
          <w:rFonts w:ascii="Consolas"/>
          <w:sz w:val="18"/>
        </w:rPr>
        <w:tab/>
      </w:r>
      <w:proofErr w:type="gramStart"/>
      <w:r>
        <w:rPr>
          <w:rFonts w:ascii="Consolas"/>
          <w:sz w:val="18"/>
        </w:rPr>
        <w:t>INTEGER(</w:t>
      </w:r>
      <w:proofErr w:type="gramEnd"/>
      <w:r>
        <w:rPr>
          <w:rFonts w:ascii="Consolas"/>
          <w:sz w:val="18"/>
        </w:rPr>
        <w:t>0 .. 4095)</w:t>
      </w:r>
    </w:p>
    <w:p w14:paraId="4E40AC50" w14:textId="77777777" w:rsidR="0086109B" w:rsidRDefault="00000000">
      <w:pPr>
        <w:spacing w:line="210" w:lineRule="exact"/>
        <w:ind w:left="427"/>
        <w:rPr>
          <w:rFonts w:ascii="Consolas"/>
          <w:sz w:val="18"/>
        </w:rPr>
      </w:pPr>
      <w:r>
        <w:rPr>
          <w:rFonts w:ascii="Consolas"/>
          <w:sz w:val="18"/>
        </w:rPr>
        <w:t>}</w:t>
      </w:r>
    </w:p>
    <w:p w14:paraId="221F5963" w14:textId="77777777" w:rsidR="0086109B" w:rsidRDefault="00000000">
      <w:pPr>
        <w:pStyle w:val="Heading4"/>
        <w:numPr>
          <w:ilvl w:val="3"/>
          <w:numId w:val="4"/>
        </w:numPr>
        <w:tabs>
          <w:tab w:val="left" w:pos="1250"/>
        </w:tabs>
        <w:ind w:left="1250" w:hanging="823"/>
      </w:pPr>
      <w:proofErr w:type="spellStart"/>
      <w:r>
        <w:rPr>
          <w:color w:val="4F81BC"/>
          <w:spacing w:val="-2"/>
        </w:rPr>
        <w:t>SetExteriorLights</w:t>
      </w:r>
      <w:proofErr w:type="spellEnd"/>
    </w:p>
    <w:p w14:paraId="27B4DE5E" w14:textId="77777777" w:rsidR="0086109B" w:rsidRDefault="00000000">
      <w:pPr>
        <w:pStyle w:val="BodyText"/>
        <w:spacing w:before="21"/>
        <w:ind w:left="427"/>
      </w:pPr>
      <w:r>
        <w:t>The</w:t>
      </w:r>
      <w:r>
        <w:rPr>
          <w:spacing w:val="-4"/>
        </w:rPr>
        <w:t xml:space="preserve"> </w:t>
      </w:r>
      <w:r>
        <w:t>request</w:t>
      </w:r>
      <w:r>
        <w:rPr>
          <w:spacing w:val="-4"/>
        </w:rPr>
        <w:t xml:space="preserve"> </w:t>
      </w:r>
      <w:r>
        <w:t>sets</w:t>
      </w:r>
      <w:r>
        <w:rPr>
          <w:spacing w:val="-3"/>
        </w:rPr>
        <w:t xml:space="preserve"> </w:t>
      </w:r>
      <w:r>
        <w:t>the</w:t>
      </w:r>
      <w:r>
        <w:rPr>
          <w:spacing w:val="-3"/>
        </w:rPr>
        <w:t xml:space="preserve"> </w:t>
      </w:r>
      <w:r>
        <w:t>exterior</w:t>
      </w:r>
      <w:r>
        <w:rPr>
          <w:spacing w:val="-3"/>
        </w:rPr>
        <w:t xml:space="preserve"> </w:t>
      </w:r>
      <w:r>
        <w:t>lights</w:t>
      </w:r>
      <w:r>
        <w:rPr>
          <w:spacing w:val="-5"/>
        </w:rPr>
        <w:t xml:space="preserve"> </w:t>
      </w:r>
      <w:r>
        <w:t>in</w:t>
      </w:r>
      <w:r>
        <w:rPr>
          <w:spacing w:val="-2"/>
        </w:rPr>
        <w:t xml:space="preserve"> </w:t>
      </w:r>
      <w:r>
        <w:t>the</w:t>
      </w:r>
      <w:r>
        <w:rPr>
          <w:spacing w:val="-3"/>
        </w:rPr>
        <w:t xml:space="preserve"> </w:t>
      </w:r>
      <w:r>
        <w:rPr>
          <w:spacing w:val="-4"/>
        </w:rPr>
        <w:t>SUT.</w:t>
      </w:r>
    </w:p>
    <w:p w14:paraId="60C386DA" w14:textId="77777777" w:rsidR="0086109B" w:rsidRDefault="00000000">
      <w:pPr>
        <w:spacing w:before="161"/>
        <w:ind w:left="427"/>
        <w:rPr>
          <w:rFonts w:ascii="Consolas"/>
          <w:sz w:val="18"/>
        </w:rPr>
      </w:pPr>
      <w:proofErr w:type="spellStart"/>
      <w:proofErr w:type="gramStart"/>
      <w:r>
        <w:rPr>
          <w:rFonts w:ascii="Consolas"/>
          <w:sz w:val="18"/>
        </w:rPr>
        <w:t>SetExteriorLights</w:t>
      </w:r>
      <w:proofErr w:type="spellEnd"/>
      <w:r>
        <w:rPr>
          <w:rFonts w:ascii="Consolas"/>
          <w:spacing w:val="-3"/>
          <w:sz w:val="18"/>
        </w:rPr>
        <w:t xml:space="preserve"> </w:t>
      </w:r>
      <w:r>
        <w:rPr>
          <w:rFonts w:ascii="Consolas"/>
          <w:sz w:val="18"/>
        </w:rPr>
        <w:t>::=</w:t>
      </w:r>
      <w:proofErr w:type="gramEnd"/>
      <w:r>
        <w:rPr>
          <w:rFonts w:ascii="Consolas"/>
          <w:spacing w:val="-4"/>
          <w:sz w:val="18"/>
        </w:rPr>
        <w:t xml:space="preserve"> </w:t>
      </w:r>
      <w:r>
        <w:rPr>
          <w:rFonts w:ascii="Consolas"/>
          <w:sz w:val="18"/>
        </w:rPr>
        <w:t>BIT</w:t>
      </w:r>
      <w:r>
        <w:rPr>
          <w:rFonts w:ascii="Consolas"/>
          <w:spacing w:val="-4"/>
          <w:sz w:val="18"/>
        </w:rPr>
        <w:t xml:space="preserve"> </w:t>
      </w:r>
      <w:r>
        <w:rPr>
          <w:rFonts w:ascii="Consolas"/>
          <w:spacing w:val="-2"/>
          <w:sz w:val="18"/>
        </w:rPr>
        <w:t>STRING</w:t>
      </w:r>
    </w:p>
    <w:p w14:paraId="481936B5" w14:textId="77777777" w:rsidR="0086109B" w:rsidRDefault="00000000">
      <w:pPr>
        <w:ind w:left="427"/>
        <w:rPr>
          <w:rFonts w:ascii="Consolas"/>
          <w:sz w:val="18"/>
        </w:rPr>
      </w:pPr>
      <w:r>
        <w:rPr>
          <w:rFonts w:ascii="Consolas"/>
          <w:sz w:val="18"/>
        </w:rPr>
        <w:t>{</w:t>
      </w:r>
    </w:p>
    <w:p w14:paraId="0A548B9C" w14:textId="77777777" w:rsidR="0086109B" w:rsidRDefault="00000000">
      <w:pPr>
        <w:tabs>
          <w:tab w:val="left" w:pos="3295"/>
        </w:tabs>
        <w:spacing w:before="1"/>
        <w:ind w:left="722"/>
        <w:rPr>
          <w:rFonts w:ascii="Consolas"/>
          <w:sz w:val="18"/>
        </w:rPr>
      </w:pPr>
      <w:proofErr w:type="spellStart"/>
      <w:r>
        <w:rPr>
          <w:rFonts w:ascii="Consolas"/>
          <w:spacing w:val="-2"/>
          <w:sz w:val="18"/>
        </w:rPr>
        <w:t>lowBeamHeadlightsOn</w:t>
      </w:r>
      <w:proofErr w:type="spellEnd"/>
      <w:r>
        <w:rPr>
          <w:rFonts w:ascii="Consolas"/>
          <w:sz w:val="18"/>
        </w:rPr>
        <w:tab/>
      </w:r>
      <w:r>
        <w:rPr>
          <w:rFonts w:ascii="Consolas"/>
          <w:spacing w:val="-4"/>
          <w:sz w:val="18"/>
        </w:rPr>
        <w:t>(0),</w:t>
      </w:r>
    </w:p>
    <w:p w14:paraId="687C8895" w14:textId="77777777" w:rsidR="0086109B" w:rsidRDefault="00000000">
      <w:pPr>
        <w:tabs>
          <w:tab w:val="left" w:pos="3295"/>
        </w:tabs>
        <w:spacing w:line="210" w:lineRule="exact"/>
        <w:ind w:left="722"/>
        <w:rPr>
          <w:rFonts w:ascii="Consolas"/>
          <w:sz w:val="18"/>
        </w:rPr>
      </w:pPr>
      <w:proofErr w:type="spellStart"/>
      <w:r>
        <w:rPr>
          <w:rFonts w:ascii="Consolas"/>
          <w:spacing w:val="-2"/>
          <w:sz w:val="18"/>
        </w:rPr>
        <w:t>highBeamHeadlightsOn</w:t>
      </w:r>
      <w:proofErr w:type="spellEnd"/>
      <w:r>
        <w:rPr>
          <w:rFonts w:ascii="Consolas"/>
          <w:sz w:val="18"/>
        </w:rPr>
        <w:tab/>
      </w:r>
      <w:r>
        <w:rPr>
          <w:rFonts w:ascii="Consolas"/>
          <w:spacing w:val="-4"/>
          <w:sz w:val="18"/>
        </w:rPr>
        <w:t>(1),</w:t>
      </w:r>
    </w:p>
    <w:p w14:paraId="0C909CB7" w14:textId="77777777" w:rsidR="0086109B" w:rsidRDefault="00000000">
      <w:pPr>
        <w:tabs>
          <w:tab w:val="left" w:pos="3295"/>
        </w:tabs>
        <w:spacing w:line="210" w:lineRule="exact"/>
        <w:ind w:left="722"/>
        <w:rPr>
          <w:rFonts w:ascii="Consolas"/>
          <w:sz w:val="18"/>
        </w:rPr>
      </w:pPr>
      <w:proofErr w:type="spellStart"/>
      <w:r>
        <w:rPr>
          <w:rFonts w:ascii="Consolas"/>
          <w:spacing w:val="-2"/>
          <w:sz w:val="18"/>
        </w:rPr>
        <w:t>leftTurnSignalOn</w:t>
      </w:r>
      <w:proofErr w:type="spellEnd"/>
      <w:r>
        <w:rPr>
          <w:rFonts w:ascii="Consolas"/>
          <w:sz w:val="18"/>
        </w:rPr>
        <w:tab/>
      </w:r>
      <w:r>
        <w:rPr>
          <w:rFonts w:ascii="Consolas"/>
          <w:spacing w:val="-4"/>
          <w:sz w:val="18"/>
        </w:rPr>
        <w:t>(2),</w:t>
      </w:r>
    </w:p>
    <w:p w14:paraId="22D8D121" w14:textId="77777777" w:rsidR="0086109B" w:rsidRDefault="00000000">
      <w:pPr>
        <w:tabs>
          <w:tab w:val="left" w:pos="3295"/>
        </w:tabs>
        <w:spacing w:before="1"/>
        <w:ind w:left="722"/>
        <w:rPr>
          <w:rFonts w:ascii="Consolas"/>
          <w:sz w:val="18"/>
        </w:rPr>
      </w:pPr>
      <w:proofErr w:type="spellStart"/>
      <w:r>
        <w:rPr>
          <w:rFonts w:ascii="Consolas"/>
          <w:spacing w:val="-2"/>
          <w:sz w:val="18"/>
        </w:rPr>
        <w:t>rightTurnSignalOn</w:t>
      </w:r>
      <w:proofErr w:type="spellEnd"/>
      <w:r>
        <w:rPr>
          <w:rFonts w:ascii="Consolas"/>
          <w:sz w:val="18"/>
        </w:rPr>
        <w:tab/>
      </w:r>
      <w:r>
        <w:rPr>
          <w:rFonts w:ascii="Consolas"/>
          <w:spacing w:val="-4"/>
          <w:sz w:val="18"/>
        </w:rPr>
        <w:t>(3),</w:t>
      </w:r>
    </w:p>
    <w:p w14:paraId="72DB9EC0" w14:textId="77777777" w:rsidR="0086109B" w:rsidRDefault="00000000">
      <w:pPr>
        <w:tabs>
          <w:tab w:val="left" w:pos="3295"/>
        </w:tabs>
        <w:ind w:left="722"/>
        <w:rPr>
          <w:rFonts w:ascii="Consolas"/>
          <w:sz w:val="18"/>
        </w:rPr>
      </w:pPr>
      <w:proofErr w:type="spellStart"/>
      <w:r>
        <w:rPr>
          <w:rFonts w:ascii="Consolas"/>
          <w:spacing w:val="-2"/>
          <w:sz w:val="18"/>
        </w:rPr>
        <w:t>hazardSignalOn</w:t>
      </w:r>
      <w:proofErr w:type="spellEnd"/>
      <w:r>
        <w:rPr>
          <w:rFonts w:ascii="Consolas"/>
          <w:sz w:val="18"/>
        </w:rPr>
        <w:tab/>
      </w:r>
      <w:r>
        <w:rPr>
          <w:rFonts w:ascii="Consolas"/>
          <w:spacing w:val="-4"/>
          <w:sz w:val="18"/>
        </w:rPr>
        <w:t>(4),</w:t>
      </w:r>
    </w:p>
    <w:p w14:paraId="6E661BB1" w14:textId="77777777" w:rsidR="0086109B" w:rsidRDefault="00000000">
      <w:pPr>
        <w:tabs>
          <w:tab w:val="left" w:pos="3295"/>
        </w:tabs>
        <w:ind w:left="722"/>
        <w:rPr>
          <w:rFonts w:ascii="Consolas"/>
          <w:sz w:val="18"/>
        </w:rPr>
      </w:pPr>
      <w:proofErr w:type="spellStart"/>
      <w:r>
        <w:rPr>
          <w:rFonts w:ascii="Consolas"/>
          <w:spacing w:val="-2"/>
          <w:sz w:val="18"/>
        </w:rPr>
        <w:t>automaticLightControlOn</w:t>
      </w:r>
      <w:proofErr w:type="spellEnd"/>
      <w:r>
        <w:rPr>
          <w:rFonts w:ascii="Consolas"/>
          <w:sz w:val="18"/>
        </w:rPr>
        <w:tab/>
      </w:r>
      <w:r>
        <w:rPr>
          <w:rFonts w:ascii="Consolas"/>
          <w:spacing w:val="-4"/>
          <w:sz w:val="18"/>
        </w:rPr>
        <w:t>(5),</w:t>
      </w:r>
    </w:p>
    <w:p w14:paraId="5E413D86" w14:textId="77777777" w:rsidR="0086109B" w:rsidRDefault="00000000">
      <w:pPr>
        <w:tabs>
          <w:tab w:val="left" w:pos="3295"/>
        </w:tabs>
        <w:spacing w:before="1"/>
        <w:ind w:left="722"/>
        <w:rPr>
          <w:rFonts w:ascii="Consolas"/>
          <w:sz w:val="18"/>
        </w:rPr>
      </w:pPr>
      <w:proofErr w:type="spellStart"/>
      <w:r>
        <w:rPr>
          <w:rFonts w:ascii="Consolas"/>
          <w:spacing w:val="-2"/>
          <w:sz w:val="18"/>
        </w:rPr>
        <w:t>daytimeRunningLightsOn</w:t>
      </w:r>
      <w:proofErr w:type="spellEnd"/>
      <w:r>
        <w:rPr>
          <w:rFonts w:ascii="Consolas"/>
          <w:sz w:val="18"/>
        </w:rPr>
        <w:tab/>
      </w:r>
      <w:r>
        <w:rPr>
          <w:rFonts w:ascii="Consolas"/>
          <w:spacing w:val="-4"/>
          <w:sz w:val="18"/>
        </w:rPr>
        <w:t>(6),</w:t>
      </w:r>
    </w:p>
    <w:p w14:paraId="07E23100" w14:textId="77777777" w:rsidR="0086109B" w:rsidRDefault="00000000">
      <w:pPr>
        <w:tabs>
          <w:tab w:val="left" w:pos="3295"/>
        </w:tabs>
        <w:spacing w:line="210" w:lineRule="exact"/>
        <w:ind w:left="722"/>
        <w:rPr>
          <w:rFonts w:ascii="Consolas"/>
          <w:sz w:val="18"/>
        </w:rPr>
      </w:pPr>
      <w:proofErr w:type="spellStart"/>
      <w:r>
        <w:rPr>
          <w:rFonts w:ascii="Consolas"/>
          <w:spacing w:val="-2"/>
          <w:sz w:val="18"/>
        </w:rPr>
        <w:t>fogLightOn</w:t>
      </w:r>
      <w:proofErr w:type="spellEnd"/>
      <w:r>
        <w:rPr>
          <w:rFonts w:ascii="Consolas"/>
          <w:sz w:val="18"/>
        </w:rPr>
        <w:tab/>
      </w:r>
      <w:r>
        <w:rPr>
          <w:rFonts w:ascii="Consolas"/>
          <w:spacing w:val="-4"/>
          <w:sz w:val="18"/>
        </w:rPr>
        <w:t>(7),</w:t>
      </w:r>
    </w:p>
    <w:p w14:paraId="0B7E6F05" w14:textId="77777777" w:rsidR="0086109B" w:rsidRDefault="00000000">
      <w:pPr>
        <w:tabs>
          <w:tab w:val="left" w:pos="3295"/>
        </w:tabs>
        <w:spacing w:line="210" w:lineRule="exact"/>
        <w:ind w:left="722"/>
        <w:rPr>
          <w:rFonts w:ascii="Consolas"/>
          <w:sz w:val="18"/>
        </w:rPr>
      </w:pPr>
      <w:proofErr w:type="spellStart"/>
      <w:r>
        <w:rPr>
          <w:rFonts w:ascii="Consolas"/>
          <w:spacing w:val="-2"/>
          <w:sz w:val="18"/>
        </w:rPr>
        <w:t>parkingLightsOn</w:t>
      </w:r>
      <w:proofErr w:type="spellEnd"/>
      <w:r>
        <w:rPr>
          <w:rFonts w:ascii="Consolas"/>
          <w:sz w:val="18"/>
        </w:rPr>
        <w:tab/>
      </w:r>
      <w:r>
        <w:rPr>
          <w:rFonts w:ascii="Consolas"/>
          <w:spacing w:val="-5"/>
          <w:sz w:val="18"/>
        </w:rPr>
        <w:t>(8)</w:t>
      </w:r>
    </w:p>
    <w:p w14:paraId="0C75D821" w14:textId="77777777" w:rsidR="0086109B" w:rsidRDefault="00000000">
      <w:pPr>
        <w:spacing w:before="1"/>
        <w:ind w:left="427"/>
        <w:rPr>
          <w:rFonts w:ascii="Consolas"/>
          <w:sz w:val="18"/>
        </w:rPr>
      </w:pPr>
      <w:r>
        <w:rPr>
          <w:rFonts w:ascii="Consolas"/>
          <w:sz w:val="18"/>
        </w:rPr>
        <w:t>}</w:t>
      </w:r>
    </w:p>
    <w:p w14:paraId="1FF11E24" w14:textId="77777777" w:rsidR="0086109B" w:rsidRDefault="0086109B">
      <w:pPr>
        <w:pStyle w:val="BodyText"/>
        <w:spacing w:before="5"/>
        <w:rPr>
          <w:rFonts w:ascii="Consolas"/>
          <w:sz w:val="9"/>
        </w:rPr>
      </w:pPr>
    </w:p>
    <w:p w14:paraId="001E0EBE" w14:textId="77777777" w:rsidR="0086109B" w:rsidRDefault="00000000">
      <w:pPr>
        <w:pStyle w:val="Heading4"/>
        <w:numPr>
          <w:ilvl w:val="3"/>
          <w:numId w:val="4"/>
        </w:numPr>
        <w:tabs>
          <w:tab w:val="left" w:pos="1250"/>
        </w:tabs>
        <w:spacing w:before="101"/>
        <w:ind w:left="1250" w:hanging="823"/>
      </w:pPr>
      <w:proofErr w:type="spellStart"/>
      <w:r>
        <w:rPr>
          <w:color w:val="4F81BC"/>
          <w:spacing w:val="-2"/>
        </w:rPr>
        <w:t>SetVehicleEventFlags</w:t>
      </w:r>
      <w:proofErr w:type="spellEnd"/>
    </w:p>
    <w:p w14:paraId="1C284353" w14:textId="77777777" w:rsidR="0086109B" w:rsidRDefault="00000000">
      <w:pPr>
        <w:tabs>
          <w:tab w:val="left" w:pos="3989"/>
        </w:tabs>
        <w:spacing w:before="20"/>
        <w:ind w:left="821" w:right="6652" w:hanging="394"/>
        <w:rPr>
          <w:rFonts w:ascii="Consolas"/>
          <w:sz w:val="18"/>
        </w:rPr>
      </w:pPr>
      <w:proofErr w:type="spellStart"/>
      <w:proofErr w:type="gramStart"/>
      <w:r>
        <w:rPr>
          <w:rFonts w:ascii="Consolas"/>
          <w:sz w:val="18"/>
        </w:rPr>
        <w:t>SetVehicleEventFlags</w:t>
      </w:r>
      <w:proofErr w:type="spellEnd"/>
      <w:r>
        <w:rPr>
          <w:rFonts w:ascii="Consolas"/>
          <w:sz w:val="18"/>
        </w:rPr>
        <w:t xml:space="preserve"> ::=</w:t>
      </w:r>
      <w:proofErr w:type="gramEnd"/>
      <w:r>
        <w:rPr>
          <w:rFonts w:ascii="Consolas"/>
          <w:sz w:val="18"/>
        </w:rPr>
        <w:t xml:space="preserve"> BIT STRING { </w:t>
      </w:r>
      <w:proofErr w:type="spellStart"/>
      <w:r>
        <w:rPr>
          <w:rFonts w:ascii="Consolas"/>
          <w:spacing w:val="-2"/>
          <w:sz w:val="18"/>
        </w:rPr>
        <w:t>eventHazardLights</w:t>
      </w:r>
      <w:proofErr w:type="spellEnd"/>
      <w:r>
        <w:rPr>
          <w:rFonts w:ascii="Consolas"/>
          <w:sz w:val="18"/>
        </w:rPr>
        <w:tab/>
      </w:r>
      <w:r>
        <w:rPr>
          <w:rFonts w:ascii="Consolas"/>
          <w:spacing w:val="-4"/>
          <w:sz w:val="18"/>
        </w:rPr>
        <w:t>(0),</w:t>
      </w:r>
    </w:p>
    <w:p w14:paraId="4FAB98C0" w14:textId="77777777" w:rsidR="0086109B" w:rsidRDefault="00000000">
      <w:pPr>
        <w:tabs>
          <w:tab w:val="left" w:pos="3989"/>
        </w:tabs>
        <w:spacing w:line="209" w:lineRule="exact"/>
        <w:ind w:left="821"/>
        <w:rPr>
          <w:rFonts w:ascii="Consolas"/>
          <w:sz w:val="18"/>
        </w:rPr>
      </w:pPr>
      <w:proofErr w:type="spellStart"/>
      <w:r>
        <w:rPr>
          <w:rFonts w:ascii="Consolas"/>
          <w:spacing w:val="-2"/>
          <w:sz w:val="18"/>
        </w:rPr>
        <w:t>eventStopLineViolation</w:t>
      </w:r>
      <w:proofErr w:type="spellEnd"/>
      <w:r>
        <w:rPr>
          <w:rFonts w:ascii="Consolas"/>
          <w:sz w:val="18"/>
        </w:rPr>
        <w:tab/>
      </w:r>
      <w:r>
        <w:rPr>
          <w:rFonts w:ascii="Consolas"/>
          <w:spacing w:val="-4"/>
          <w:sz w:val="18"/>
        </w:rPr>
        <w:t>(1),</w:t>
      </w:r>
    </w:p>
    <w:p w14:paraId="050FDE90" w14:textId="77777777" w:rsidR="0086109B" w:rsidRDefault="0086109B">
      <w:pPr>
        <w:spacing w:line="209" w:lineRule="exact"/>
        <w:rPr>
          <w:rFonts w:ascii="Consolas"/>
          <w:sz w:val="18"/>
        </w:rPr>
        <w:sectPr w:rsidR="0086109B">
          <w:pgSz w:w="12240" w:h="15840"/>
          <w:pgMar w:top="1200" w:right="0" w:bottom="1280" w:left="1200" w:header="0" w:footer="1094" w:gutter="0"/>
          <w:cols w:space="720"/>
        </w:sectPr>
      </w:pPr>
    </w:p>
    <w:p w14:paraId="4CD9E180" w14:textId="77777777" w:rsidR="0086109B" w:rsidRDefault="00000000">
      <w:pPr>
        <w:tabs>
          <w:tab w:val="left" w:pos="3989"/>
        </w:tabs>
        <w:spacing w:before="45"/>
        <w:ind w:left="821"/>
        <w:rPr>
          <w:rFonts w:ascii="Consolas"/>
          <w:sz w:val="18"/>
        </w:rPr>
      </w:pPr>
      <w:proofErr w:type="spellStart"/>
      <w:r>
        <w:rPr>
          <w:rFonts w:ascii="Consolas"/>
          <w:spacing w:val="-2"/>
          <w:sz w:val="18"/>
        </w:rPr>
        <w:lastRenderedPageBreak/>
        <w:t>eventABSactivated</w:t>
      </w:r>
      <w:proofErr w:type="spellEnd"/>
      <w:r>
        <w:rPr>
          <w:rFonts w:ascii="Consolas"/>
          <w:sz w:val="18"/>
        </w:rPr>
        <w:tab/>
      </w:r>
      <w:r>
        <w:rPr>
          <w:rFonts w:ascii="Consolas"/>
          <w:spacing w:val="-4"/>
          <w:sz w:val="18"/>
        </w:rPr>
        <w:t>(2),</w:t>
      </w:r>
    </w:p>
    <w:p w14:paraId="5DACC543" w14:textId="77777777" w:rsidR="0086109B" w:rsidRDefault="00000000">
      <w:pPr>
        <w:tabs>
          <w:tab w:val="left" w:pos="3989"/>
        </w:tabs>
        <w:spacing w:before="1"/>
        <w:ind w:left="821"/>
        <w:rPr>
          <w:rFonts w:ascii="Consolas"/>
          <w:sz w:val="18"/>
        </w:rPr>
      </w:pPr>
      <w:proofErr w:type="spellStart"/>
      <w:r>
        <w:rPr>
          <w:rFonts w:ascii="Consolas"/>
          <w:spacing w:val="-2"/>
          <w:sz w:val="18"/>
        </w:rPr>
        <w:t>eventTractionControlLoss</w:t>
      </w:r>
      <w:proofErr w:type="spellEnd"/>
      <w:r>
        <w:rPr>
          <w:rFonts w:ascii="Consolas"/>
          <w:sz w:val="18"/>
        </w:rPr>
        <w:tab/>
      </w:r>
      <w:r>
        <w:rPr>
          <w:rFonts w:ascii="Consolas"/>
          <w:spacing w:val="-4"/>
          <w:sz w:val="18"/>
        </w:rPr>
        <w:t>(3),</w:t>
      </w:r>
    </w:p>
    <w:p w14:paraId="48188C68" w14:textId="77777777" w:rsidR="0086109B" w:rsidRDefault="00000000">
      <w:pPr>
        <w:spacing w:before="1" w:line="210" w:lineRule="exact"/>
        <w:ind w:left="821"/>
        <w:rPr>
          <w:rFonts w:ascii="Consolas"/>
          <w:sz w:val="18"/>
        </w:rPr>
      </w:pPr>
      <w:proofErr w:type="spellStart"/>
      <w:r>
        <w:rPr>
          <w:rFonts w:ascii="Consolas"/>
          <w:sz w:val="18"/>
        </w:rPr>
        <w:t>eventStabilityControlActivated</w:t>
      </w:r>
      <w:proofErr w:type="spellEnd"/>
      <w:r>
        <w:rPr>
          <w:rFonts w:ascii="Consolas"/>
          <w:spacing w:val="34"/>
          <w:w w:val="150"/>
          <w:sz w:val="18"/>
        </w:rPr>
        <w:t xml:space="preserve"> </w:t>
      </w:r>
      <w:r>
        <w:rPr>
          <w:rFonts w:ascii="Consolas"/>
          <w:spacing w:val="-4"/>
          <w:sz w:val="18"/>
        </w:rPr>
        <w:t>(4),</w:t>
      </w:r>
    </w:p>
    <w:p w14:paraId="70CF4F4A" w14:textId="77777777" w:rsidR="0086109B" w:rsidRDefault="00000000">
      <w:pPr>
        <w:tabs>
          <w:tab w:val="left" w:pos="3989"/>
        </w:tabs>
        <w:spacing w:line="210" w:lineRule="exact"/>
        <w:ind w:left="821"/>
        <w:rPr>
          <w:rFonts w:ascii="Consolas"/>
          <w:sz w:val="18"/>
        </w:rPr>
      </w:pPr>
      <w:proofErr w:type="spellStart"/>
      <w:r>
        <w:rPr>
          <w:rFonts w:ascii="Consolas"/>
          <w:spacing w:val="-2"/>
          <w:sz w:val="18"/>
        </w:rPr>
        <w:t>eventHazardousMaterials</w:t>
      </w:r>
      <w:proofErr w:type="spellEnd"/>
      <w:r>
        <w:rPr>
          <w:rFonts w:ascii="Consolas"/>
          <w:sz w:val="18"/>
        </w:rPr>
        <w:tab/>
      </w:r>
      <w:r>
        <w:rPr>
          <w:rFonts w:ascii="Consolas"/>
          <w:spacing w:val="-4"/>
          <w:sz w:val="18"/>
        </w:rPr>
        <w:t>(5),</w:t>
      </w:r>
    </w:p>
    <w:p w14:paraId="5C21BE18" w14:textId="77777777" w:rsidR="0086109B" w:rsidRDefault="00000000">
      <w:pPr>
        <w:tabs>
          <w:tab w:val="left" w:pos="3989"/>
        </w:tabs>
        <w:ind w:left="821"/>
        <w:rPr>
          <w:rFonts w:ascii="Consolas"/>
          <w:sz w:val="18"/>
        </w:rPr>
      </w:pPr>
      <w:r>
        <w:rPr>
          <w:rFonts w:ascii="Consolas"/>
          <w:spacing w:val="-2"/>
          <w:sz w:val="18"/>
        </w:rPr>
        <w:t>eventReserved1</w:t>
      </w:r>
      <w:r>
        <w:rPr>
          <w:rFonts w:ascii="Consolas"/>
          <w:sz w:val="18"/>
        </w:rPr>
        <w:tab/>
      </w:r>
      <w:r>
        <w:rPr>
          <w:rFonts w:ascii="Consolas"/>
          <w:spacing w:val="-4"/>
          <w:sz w:val="18"/>
        </w:rPr>
        <w:t>(6),</w:t>
      </w:r>
    </w:p>
    <w:p w14:paraId="1586946F" w14:textId="77777777" w:rsidR="0086109B" w:rsidRDefault="00000000">
      <w:pPr>
        <w:tabs>
          <w:tab w:val="left" w:pos="3989"/>
        </w:tabs>
        <w:ind w:left="821"/>
        <w:rPr>
          <w:rFonts w:ascii="Consolas"/>
          <w:sz w:val="18"/>
        </w:rPr>
      </w:pPr>
      <w:proofErr w:type="spellStart"/>
      <w:r>
        <w:rPr>
          <w:rFonts w:ascii="Consolas"/>
          <w:spacing w:val="-2"/>
          <w:sz w:val="18"/>
        </w:rPr>
        <w:t>eventHardBraking</w:t>
      </w:r>
      <w:proofErr w:type="spellEnd"/>
      <w:r>
        <w:rPr>
          <w:rFonts w:ascii="Consolas"/>
          <w:sz w:val="18"/>
        </w:rPr>
        <w:tab/>
      </w:r>
      <w:r>
        <w:rPr>
          <w:rFonts w:ascii="Consolas"/>
          <w:spacing w:val="-4"/>
          <w:sz w:val="18"/>
        </w:rPr>
        <w:t>(7),</w:t>
      </w:r>
    </w:p>
    <w:p w14:paraId="66F92783" w14:textId="77777777" w:rsidR="0086109B" w:rsidRDefault="00000000">
      <w:pPr>
        <w:tabs>
          <w:tab w:val="left" w:pos="3989"/>
        </w:tabs>
        <w:spacing w:before="1"/>
        <w:ind w:left="821"/>
        <w:rPr>
          <w:rFonts w:ascii="Consolas"/>
          <w:sz w:val="18"/>
        </w:rPr>
      </w:pPr>
      <w:proofErr w:type="spellStart"/>
      <w:r>
        <w:rPr>
          <w:rFonts w:ascii="Consolas"/>
          <w:spacing w:val="-2"/>
          <w:sz w:val="18"/>
        </w:rPr>
        <w:t>eventLightsChanged</w:t>
      </w:r>
      <w:proofErr w:type="spellEnd"/>
      <w:r>
        <w:rPr>
          <w:rFonts w:ascii="Consolas"/>
          <w:sz w:val="18"/>
        </w:rPr>
        <w:tab/>
      </w:r>
      <w:r>
        <w:rPr>
          <w:rFonts w:ascii="Consolas"/>
          <w:spacing w:val="-4"/>
          <w:sz w:val="18"/>
        </w:rPr>
        <w:t>(8),</w:t>
      </w:r>
    </w:p>
    <w:p w14:paraId="7F6DA779" w14:textId="77777777" w:rsidR="0086109B" w:rsidRDefault="00000000">
      <w:pPr>
        <w:tabs>
          <w:tab w:val="left" w:pos="3989"/>
        </w:tabs>
        <w:ind w:left="821"/>
        <w:rPr>
          <w:rFonts w:ascii="Consolas"/>
          <w:sz w:val="18"/>
        </w:rPr>
      </w:pPr>
      <w:proofErr w:type="spellStart"/>
      <w:r>
        <w:rPr>
          <w:rFonts w:ascii="Consolas"/>
          <w:spacing w:val="-2"/>
          <w:sz w:val="18"/>
        </w:rPr>
        <w:t>eventWipersChanged</w:t>
      </w:r>
      <w:proofErr w:type="spellEnd"/>
      <w:r>
        <w:rPr>
          <w:rFonts w:ascii="Consolas"/>
          <w:sz w:val="18"/>
        </w:rPr>
        <w:tab/>
      </w:r>
      <w:r>
        <w:rPr>
          <w:rFonts w:ascii="Consolas"/>
          <w:spacing w:val="-4"/>
          <w:sz w:val="18"/>
        </w:rPr>
        <w:t>(9),</w:t>
      </w:r>
    </w:p>
    <w:p w14:paraId="2CBED9D3" w14:textId="77777777" w:rsidR="0086109B" w:rsidRDefault="00000000">
      <w:pPr>
        <w:tabs>
          <w:tab w:val="left" w:pos="3989"/>
        </w:tabs>
        <w:spacing w:before="1" w:line="210" w:lineRule="exact"/>
        <w:ind w:left="821"/>
        <w:rPr>
          <w:rFonts w:ascii="Consolas"/>
          <w:sz w:val="18"/>
        </w:rPr>
      </w:pPr>
      <w:proofErr w:type="spellStart"/>
      <w:r>
        <w:rPr>
          <w:rFonts w:ascii="Consolas"/>
          <w:spacing w:val="-2"/>
          <w:sz w:val="18"/>
        </w:rPr>
        <w:t>eventFlatTire</w:t>
      </w:r>
      <w:proofErr w:type="spellEnd"/>
      <w:r>
        <w:rPr>
          <w:rFonts w:ascii="Consolas"/>
          <w:sz w:val="18"/>
        </w:rPr>
        <w:tab/>
      </w:r>
      <w:r>
        <w:rPr>
          <w:rFonts w:ascii="Consolas"/>
          <w:spacing w:val="-4"/>
          <w:sz w:val="18"/>
        </w:rPr>
        <w:t>(10),</w:t>
      </w:r>
    </w:p>
    <w:p w14:paraId="30B739B6" w14:textId="77777777" w:rsidR="0086109B" w:rsidRDefault="00000000">
      <w:pPr>
        <w:tabs>
          <w:tab w:val="left" w:pos="3989"/>
        </w:tabs>
        <w:spacing w:line="210" w:lineRule="exact"/>
        <w:ind w:left="821"/>
        <w:rPr>
          <w:rFonts w:ascii="Consolas"/>
          <w:sz w:val="18"/>
        </w:rPr>
      </w:pPr>
      <w:proofErr w:type="spellStart"/>
      <w:r>
        <w:rPr>
          <w:rFonts w:ascii="Consolas"/>
          <w:spacing w:val="-2"/>
          <w:sz w:val="18"/>
        </w:rPr>
        <w:t>eventDisabledVehicle</w:t>
      </w:r>
      <w:proofErr w:type="spellEnd"/>
      <w:r>
        <w:rPr>
          <w:rFonts w:ascii="Consolas"/>
          <w:sz w:val="18"/>
        </w:rPr>
        <w:tab/>
      </w:r>
      <w:r>
        <w:rPr>
          <w:rFonts w:ascii="Consolas"/>
          <w:spacing w:val="-4"/>
          <w:sz w:val="18"/>
        </w:rPr>
        <w:t>(11),</w:t>
      </w:r>
    </w:p>
    <w:p w14:paraId="002DCE97" w14:textId="77777777" w:rsidR="0086109B" w:rsidRDefault="00000000">
      <w:pPr>
        <w:tabs>
          <w:tab w:val="left" w:pos="3989"/>
        </w:tabs>
        <w:ind w:left="821"/>
        <w:rPr>
          <w:rFonts w:ascii="Consolas"/>
          <w:sz w:val="18"/>
        </w:rPr>
      </w:pPr>
      <w:proofErr w:type="spellStart"/>
      <w:r>
        <w:rPr>
          <w:rFonts w:ascii="Consolas"/>
          <w:spacing w:val="-2"/>
          <w:sz w:val="18"/>
        </w:rPr>
        <w:t>eventAirBagDeployment</w:t>
      </w:r>
      <w:proofErr w:type="spellEnd"/>
      <w:r>
        <w:rPr>
          <w:rFonts w:ascii="Consolas"/>
          <w:sz w:val="18"/>
        </w:rPr>
        <w:tab/>
      </w:r>
      <w:r>
        <w:rPr>
          <w:rFonts w:ascii="Consolas"/>
          <w:spacing w:val="-4"/>
          <w:sz w:val="18"/>
        </w:rPr>
        <w:t>(12)</w:t>
      </w:r>
    </w:p>
    <w:p w14:paraId="785B37AA" w14:textId="77777777" w:rsidR="0086109B" w:rsidRDefault="00000000">
      <w:pPr>
        <w:spacing w:before="1"/>
        <w:ind w:left="427"/>
        <w:rPr>
          <w:rFonts w:ascii="Consolas"/>
          <w:sz w:val="18"/>
        </w:rPr>
      </w:pPr>
      <w:r>
        <w:rPr>
          <w:rFonts w:ascii="Consolas"/>
          <w:sz w:val="18"/>
        </w:rPr>
        <w:t>}</w:t>
      </w:r>
    </w:p>
    <w:p w14:paraId="5E737988" w14:textId="77777777" w:rsidR="0086109B" w:rsidRDefault="0086109B">
      <w:pPr>
        <w:pStyle w:val="BodyText"/>
        <w:spacing w:before="5"/>
        <w:rPr>
          <w:rFonts w:ascii="Consolas"/>
          <w:sz w:val="9"/>
        </w:rPr>
      </w:pPr>
    </w:p>
    <w:p w14:paraId="0F0A398A" w14:textId="77777777" w:rsidR="0086109B" w:rsidRDefault="00000000">
      <w:pPr>
        <w:pStyle w:val="Heading4"/>
        <w:numPr>
          <w:ilvl w:val="3"/>
          <w:numId w:val="4"/>
        </w:numPr>
        <w:tabs>
          <w:tab w:val="left" w:pos="1250"/>
        </w:tabs>
        <w:spacing w:before="101"/>
        <w:ind w:left="1250" w:hanging="823"/>
      </w:pPr>
      <w:proofErr w:type="spellStart"/>
      <w:r>
        <w:rPr>
          <w:color w:val="4F81BC"/>
          <w:spacing w:val="-2"/>
        </w:rPr>
        <w:t>StartBsmRx</w:t>
      </w:r>
      <w:proofErr w:type="spellEnd"/>
    </w:p>
    <w:p w14:paraId="164E2286" w14:textId="77777777" w:rsidR="0086109B" w:rsidRDefault="00000000">
      <w:pPr>
        <w:pStyle w:val="BodyText"/>
        <w:spacing w:before="21"/>
        <w:ind w:left="427"/>
      </w:pPr>
      <w:r>
        <w:t>This</w:t>
      </w:r>
      <w:r>
        <w:rPr>
          <w:spacing w:val="-6"/>
        </w:rPr>
        <w:t xml:space="preserve"> </w:t>
      </w:r>
      <w:r>
        <w:t>request</w:t>
      </w:r>
      <w:r>
        <w:rPr>
          <w:spacing w:val="-5"/>
        </w:rPr>
        <w:t xml:space="preserve"> </w:t>
      </w:r>
      <w:r>
        <w:t>starts</w:t>
      </w:r>
      <w:r>
        <w:rPr>
          <w:spacing w:val="-5"/>
        </w:rPr>
        <w:t xml:space="preserve"> </w:t>
      </w:r>
      <w:r>
        <w:t>BSM</w:t>
      </w:r>
      <w:r>
        <w:rPr>
          <w:spacing w:val="-4"/>
        </w:rPr>
        <w:t xml:space="preserve"> </w:t>
      </w:r>
      <w:r>
        <w:t>reception</w:t>
      </w:r>
      <w:r>
        <w:rPr>
          <w:spacing w:val="-4"/>
        </w:rPr>
        <w:t xml:space="preserve"> </w:t>
      </w:r>
      <w:r>
        <w:t>on</w:t>
      </w:r>
      <w:r>
        <w:rPr>
          <w:spacing w:val="-3"/>
        </w:rPr>
        <w:t xml:space="preserve"> </w:t>
      </w:r>
      <w:r>
        <w:t>the</w:t>
      </w:r>
      <w:r>
        <w:rPr>
          <w:spacing w:val="-4"/>
        </w:rPr>
        <w:t xml:space="preserve"> </w:t>
      </w:r>
      <w:r>
        <w:t>SUT.</w:t>
      </w:r>
      <w:r>
        <w:rPr>
          <w:spacing w:val="42"/>
        </w:rPr>
        <w:t xml:space="preserve"> </w:t>
      </w:r>
      <w:r>
        <w:t xml:space="preserve">The </w:t>
      </w:r>
      <w:proofErr w:type="spellStart"/>
      <w:r>
        <w:rPr>
          <w:i/>
        </w:rPr>
        <w:t>StartWsmRx</w:t>
      </w:r>
      <w:proofErr w:type="spellEnd"/>
      <w:r>
        <w:rPr>
          <w:i/>
          <w:spacing w:val="-3"/>
        </w:rPr>
        <w:t xml:space="preserve"> </w:t>
      </w:r>
      <w:r>
        <w:t>request</w:t>
      </w:r>
      <w:r>
        <w:rPr>
          <w:spacing w:val="-5"/>
        </w:rPr>
        <w:t xml:space="preserve"> </w:t>
      </w:r>
      <w:r>
        <w:t>is</w:t>
      </w:r>
      <w:r>
        <w:rPr>
          <w:spacing w:val="-5"/>
        </w:rPr>
        <w:t xml:space="preserve"> </w:t>
      </w:r>
      <w:r>
        <w:t>predefined</w:t>
      </w:r>
      <w:r>
        <w:rPr>
          <w:spacing w:val="-3"/>
        </w:rPr>
        <w:t xml:space="preserve"> </w:t>
      </w:r>
      <w:r>
        <w:t>in</w:t>
      </w:r>
      <w:r>
        <w:rPr>
          <w:spacing w:val="-2"/>
        </w:rPr>
        <w:t xml:space="preserve"> </w:t>
      </w:r>
      <w:r>
        <w:rPr>
          <w:i/>
        </w:rPr>
        <w:t>TCI-</w:t>
      </w:r>
      <w:proofErr w:type="spellStart"/>
      <w:r>
        <w:rPr>
          <w:i/>
        </w:rPr>
        <w:t>wsm</w:t>
      </w:r>
      <w:proofErr w:type="spellEnd"/>
      <w:r>
        <w:rPr>
          <w:i/>
          <w:spacing w:val="-4"/>
        </w:rPr>
        <w:t xml:space="preserve"> </w:t>
      </w:r>
      <w:proofErr w:type="gramStart"/>
      <w:r>
        <w:rPr>
          <w:spacing w:val="-2"/>
        </w:rPr>
        <w:t>module</w:t>
      </w:r>
      <w:proofErr w:type="gramEnd"/>
    </w:p>
    <w:p w14:paraId="4E8F3BC8" w14:textId="77777777" w:rsidR="0086109B" w:rsidRDefault="00000000">
      <w:pPr>
        <w:tabs>
          <w:tab w:val="left" w:pos="1514"/>
          <w:tab w:val="left" w:pos="4385"/>
        </w:tabs>
        <w:spacing w:before="161"/>
        <w:ind w:left="821" w:right="5960" w:hanging="394"/>
        <w:rPr>
          <w:rFonts w:ascii="Consolas"/>
          <w:sz w:val="18"/>
        </w:rPr>
      </w:pPr>
      <w:proofErr w:type="spellStart"/>
      <w:proofErr w:type="gramStart"/>
      <w:r>
        <w:rPr>
          <w:rFonts w:ascii="Consolas"/>
          <w:sz w:val="18"/>
        </w:rPr>
        <w:t>StartBsmRx</w:t>
      </w:r>
      <w:proofErr w:type="spellEnd"/>
      <w:r>
        <w:rPr>
          <w:rFonts w:ascii="Consolas"/>
          <w:sz w:val="18"/>
        </w:rPr>
        <w:t xml:space="preserve"> ::=</w:t>
      </w:r>
      <w:proofErr w:type="gramEnd"/>
      <w:r>
        <w:rPr>
          <w:rFonts w:ascii="Consolas"/>
          <w:sz w:val="18"/>
        </w:rPr>
        <w:t xml:space="preserve"> </w:t>
      </w:r>
      <w:proofErr w:type="spellStart"/>
      <w:r>
        <w:rPr>
          <w:rFonts w:ascii="Consolas"/>
          <w:sz w:val="18"/>
        </w:rPr>
        <w:t>StartWsmRx</w:t>
      </w:r>
      <w:proofErr w:type="spellEnd"/>
      <w:r>
        <w:rPr>
          <w:rFonts w:ascii="Consolas"/>
          <w:sz w:val="18"/>
        </w:rPr>
        <w:t xml:space="preserve"> (WITH COMPONENTS { </w:t>
      </w:r>
      <w:r>
        <w:rPr>
          <w:rFonts w:ascii="Consolas"/>
          <w:spacing w:val="-4"/>
          <w:sz w:val="18"/>
        </w:rPr>
        <w:t>psid</w:t>
      </w:r>
      <w:r>
        <w:rPr>
          <w:rFonts w:ascii="Consolas"/>
          <w:sz w:val="18"/>
        </w:rPr>
        <w:tab/>
        <w:t>(WITH COMPONENTS {content</w:t>
      </w:r>
      <w:r>
        <w:rPr>
          <w:rFonts w:ascii="Consolas"/>
          <w:sz w:val="18"/>
        </w:rPr>
        <w:tab/>
      </w:r>
      <w:r>
        <w:rPr>
          <w:rFonts w:ascii="Consolas"/>
          <w:spacing w:val="-2"/>
          <w:sz w:val="18"/>
        </w:rPr>
        <w:t>(32)}),</w:t>
      </w:r>
    </w:p>
    <w:p w14:paraId="67F53DF9" w14:textId="77777777" w:rsidR="0086109B" w:rsidRDefault="00000000">
      <w:pPr>
        <w:spacing w:line="210" w:lineRule="exact"/>
        <w:ind w:left="821"/>
        <w:rPr>
          <w:rFonts w:ascii="Consolas"/>
          <w:sz w:val="18"/>
        </w:rPr>
      </w:pPr>
      <w:r>
        <w:rPr>
          <w:rFonts w:ascii="Consolas"/>
          <w:sz w:val="18"/>
        </w:rPr>
        <w:t>radio</w:t>
      </w:r>
      <w:r>
        <w:rPr>
          <w:rFonts w:ascii="Consolas"/>
          <w:spacing w:val="-1"/>
          <w:sz w:val="18"/>
        </w:rPr>
        <w:t xml:space="preserve"> </w:t>
      </w:r>
      <w:proofErr w:type="gramStart"/>
      <w:r>
        <w:rPr>
          <w:rFonts w:ascii="Consolas"/>
          <w:sz w:val="18"/>
        </w:rPr>
        <w:t>(</w:t>
      </w:r>
      <w:r>
        <w:rPr>
          <w:rFonts w:ascii="Consolas"/>
          <w:spacing w:val="-3"/>
          <w:sz w:val="18"/>
        </w:rPr>
        <w:t xml:space="preserve"> </w:t>
      </w:r>
      <w:r>
        <w:rPr>
          <w:rFonts w:ascii="Consolas"/>
          <w:sz w:val="18"/>
        </w:rPr>
        <w:t>WITH</w:t>
      </w:r>
      <w:proofErr w:type="gramEnd"/>
      <w:r>
        <w:rPr>
          <w:rFonts w:ascii="Consolas"/>
          <w:spacing w:val="-3"/>
          <w:sz w:val="18"/>
        </w:rPr>
        <w:t xml:space="preserve"> </w:t>
      </w:r>
      <w:r>
        <w:rPr>
          <w:rFonts w:ascii="Consolas"/>
          <w:sz w:val="18"/>
        </w:rPr>
        <w:t>COMPONENTS</w:t>
      </w:r>
      <w:r>
        <w:rPr>
          <w:rFonts w:ascii="Consolas"/>
          <w:spacing w:val="-2"/>
          <w:sz w:val="18"/>
        </w:rPr>
        <w:t xml:space="preserve"> </w:t>
      </w:r>
      <w:r>
        <w:rPr>
          <w:rFonts w:ascii="Consolas"/>
          <w:sz w:val="18"/>
        </w:rPr>
        <w:t>{</w:t>
      </w:r>
      <w:r>
        <w:rPr>
          <w:rFonts w:ascii="Consolas"/>
          <w:spacing w:val="-1"/>
          <w:sz w:val="18"/>
        </w:rPr>
        <w:t xml:space="preserve"> </w:t>
      </w:r>
      <w:r>
        <w:rPr>
          <w:rFonts w:ascii="Consolas"/>
          <w:sz w:val="18"/>
        </w:rPr>
        <w:t>...,</w:t>
      </w:r>
      <w:r>
        <w:rPr>
          <w:rFonts w:ascii="Consolas"/>
          <w:spacing w:val="-1"/>
          <w:sz w:val="18"/>
        </w:rPr>
        <w:t xml:space="preserve"> </w:t>
      </w:r>
      <w:r>
        <w:rPr>
          <w:rFonts w:ascii="Consolas"/>
          <w:sz w:val="18"/>
        </w:rPr>
        <w:t>antenna</w:t>
      </w:r>
      <w:r>
        <w:rPr>
          <w:rFonts w:ascii="Consolas"/>
          <w:spacing w:val="-1"/>
          <w:sz w:val="18"/>
        </w:rPr>
        <w:t xml:space="preserve"> </w:t>
      </w:r>
      <w:r>
        <w:rPr>
          <w:rFonts w:ascii="Consolas"/>
          <w:sz w:val="18"/>
        </w:rPr>
        <w:t>ABSENT</w:t>
      </w:r>
      <w:r>
        <w:rPr>
          <w:rFonts w:ascii="Consolas"/>
          <w:spacing w:val="-2"/>
          <w:sz w:val="18"/>
        </w:rPr>
        <w:t xml:space="preserve"> </w:t>
      </w:r>
      <w:r>
        <w:rPr>
          <w:rFonts w:ascii="Consolas"/>
          <w:spacing w:val="-5"/>
          <w:sz w:val="18"/>
        </w:rPr>
        <w:t>}),</w:t>
      </w:r>
    </w:p>
    <w:p w14:paraId="46575CE3" w14:textId="77777777" w:rsidR="0086109B" w:rsidRDefault="00000000">
      <w:pPr>
        <w:ind w:left="821" w:right="7680"/>
        <w:rPr>
          <w:rFonts w:ascii="Consolas"/>
          <w:sz w:val="18"/>
        </w:rPr>
      </w:pPr>
      <w:proofErr w:type="spellStart"/>
      <w:r>
        <w:rPr>
          <w:rFonts w:ascii="Consolas"/>
          <w:sz w:val="18"/>
        </w:rPr>
        <w:t>channelIdentifier</w:t>
      </w:r>
      <w:proofErr w:type="spellEnd"/>
      <w:r>
        <w:rPr>
          <w:rFonts w:ascii="Consolas"/>
          <w:spacing w:val="-25"/>
          <w:sz w:val="18"/>
        </w:rPr>
        <w:t xml:space="preserve"> </w:t>
      </w:r>
      <w:r>
        <w:rPr>
          <w:rFonts w:ascii="Consolas"/>
          <w:sz w:val="18"/>
        </w:rPr>
        <w:t xml:space="preserve">ABSENT, </w:t>
      </w:r>
      <w:proofErr w:type="spellStart"/>
      <w:r>
        <w:rPr>
          <w:rFonts w:ascii="Consolas"/>
          <w:sz w:val="18"/>
        </w:rPr>
        <w:t>timeSlot</w:t>
      </w:r>
      <w:proofErr w:type="spellEnd"/>
      <w:r>
        <w:rPr>
          <w:rFonts w:ascii="Consolas"/>
          <w:sz w:val="18"/>
        </w:rPr>
        <w:t xml:space="preserve"> ABSENT, </w:t>
      </w:r>
      <w:proofErr w:type="spellStart"/>
      <w:proofErr w:type="gramStart"/>
      <w:r>
        <w:rPr>
          <w:rFonts w:ascii="Consolas"/>
          <w:spacing w:val="-2"/>
          <w:sz w:val="18"/>
        </w:rPr>
        <w:t>eventHandling</w:t>
      </w:r>
      <w:proofErr w:type="spellEnd"/>
      <w:proofErr w:type="gramEnd"/>
    </w:p>
    <w:p w14:paraId="20934BBB" w14:textId="77777777" w:rsidR="0086109B" w:rsidRDefault="00000000">
      <w:pPr>
        <w:spacing w:before="1"/>
        <w:ind w:left="821"/>
        <w:rPr>
          <w:rFonts w:ascii="Consolas"/>
          <w:sz w:val="18"/>
        </w:rPr>
      </w:pPr>
      <w:r>
        <w:rPr>
          <w:rFonts w:ascii="Consolas"/>
          <w:spacing w:val="-5"/>
          <w:sz w:val="18"/>
        </w:rPr>
        <w:t>})</w:t>
      </w:r>
    </w:p>
    <w:p w14:paraId="4DCD018D" w14:textId="77777777" w:rsidR="0086109B" w:rsidRDefault="0086109B">
      <w:pPr>
        <w:pStyle w:val="BodyText"/>
        <w:spacing w:before="10"/>
        <w:rPr>
          <w:rFonts w:ascii="Consolas"/>
          <w:sz w:val="17"/>
        </w:rPr>
      </w:pPr>
    </w:p>
    <w:p w14:paraId="4CC1560A" w14:textId="77777777" w:rsidR="0086109B" w:rsidRDefault="00000000">
      <w:pPr>
        <w:pStyle w:val="Heading4"/>
        <w:numPr>
          <w:ilvl w:val="3"/>
          <w:numId w:val="4"/>
        </w:numPr>
        <w:tabs>
          <w:tab w:val="left" w:pos="1250"/>
        </w:tabs>
        <w:ind w:left="1250" w:hanging="823"/>
      </w:pPr>
      <w:proofErr w:type="spellStart"/>
      <w:r>
        <w:rPr>
          <w:color w:val="4F81BC"/>
          <w:spacing w:val="-2"/>
        </w:rPr>
        <w:t>StopBsmRx</w:t>
      </w:r>
      <w:proofErr w:type="spellEnd"/>
    </w:p>
    <w:p w14:paraId="300E92FA" w14:textId="77777777" w:rsidR="0086109B" w:rsidRDefault="00000000">
      <w:pPr>
        <w:pStyle w:val="BodyText"/>
        <w:spacing w:before="22"/>
        <w:ind w:left="427"/>
      </w:pPr>
      <w:r>
        <w:t>This</w:t>
      </w:r>
      <w:r>
        <w:rPr>
          <w:spacing w:val="-6"/>
        </w:rPr>
        <w:t xml:space="preserve"> </w:t>
      </w:r>
      <w:r>
        <w:t>request</w:t>
      </w:r>
      <w:r>
        <w:rPr>
          <w:spacing w:val="-5"/>
        </w:rPr>
        <w:t xml:space="preserve"> </w:t>
      </w:r>
      <w:r>
        <w:t>starts</w:t>
      </w:r>
      <w:r>
        <w:rPr>
          <w:spacing w:val="-5"/>
        </w:rPr>
        <w:t xml:space="preserve"> </w:t>
      </w:r>
      <w:r>
        <w:t>BSM</w:t>
      </w:r>
      <w:r>
        <w:rPr>
          <w:spacing w:val="-4"/>
        </w:rPr>
        <w:t xml:space="preserve"> </w:t>
      </w:r>
      <w:r>
        <w:t>reception</w:t>
      </w:r>
      <w:r>
        <w:rPr>
          <w:spacing w:val="-3"/>
        </w:rPr>
        <w:t xml:space="preserve"> </w:t>
      </w:r>
      <w:r>
        <w:t>on</w:t>
      </w:r>
      <w:r>
        <w:rPr>
          <w:spacing w:val="-4"/>
        </w:rPr>
        <w:t xml:space="preserve"> </w:t>
      </w:r>
      <w:r>
        <w:t>the</w:t>
      </w:r>
      <w:r>
        <w:rPr>
          <w:spacing w:val="-4"/>
        </w:rPr>
        <w:t xml:space="preserve"> </w:t>
      </w:r>
      <w:r>
        <w:t>SUT.</w:t>
      </w:r>
      <w:r>
        <w:rPr>
          <w:spacing w:val="43"/>
        </w:rPr>
        <w:t xml:space="preserve"> </w:t>
      </w:r>
      <w:r>
        <w:t>The</w:t>
      </w:r>
      <w:r>
        <w:rPr>
          <w:spacing w:val="-1"/>
        </w:rPr>
        <w:t xml:space="preserve"> </w:t>
      </w:r>
      <w:proofErr w:type="spellStart"/>
      <w:r>
        <w:rPr>
          <w:i/>
        </w:rPr>
        <w:t>StopWsmRx</w:t>
      </w:r>
      <w:proofErr w:type="spellEnd"/>
      <w:r>
        <w:rPr>
          <w:i/>
          <w:spacing w:val="-2"/>
        </w:rPr>
        <w:t xml:space="preserve"> </w:t>
      </w:r>
      <w:r>
        <w:t>request</w:t>
      </w:r>
      <w:r>
        <w:rPr>
          <w:spacing w:val="-6"/>
        </w:rPr>
        <w:t xml:space="preserve"> </w:t>
      </w:r>
      <w:r>
        <w:t>is</w:t>
      </w:r>
      <w:r>
        <w:rPr>
          <w:spacing w:val="-5"/>
        </w:rPr>
        <w:t xml:space="preserve"> </w:t>
      </w:r>
      <w:r>
        <w:t>predefined</w:t>
      </w:r>
      <w:r>
        <w:rPr>
          <w:spacing w:val="-3"/>
        </w:rPr>
        <w:t xml:space="preserve"> </w:t>
      </w:r>
      <w:r>
        <w:t>in</w:t>
      </w:r>
      <w:r>
        <w:rPr>
          <w:spacing w:val="-1"/>
        </w:rPr>
        <w:t xml:space="preserve"> </w:t>
      </w:r>
      <w:r>
        <w:rPr>
          <w:i/>
        </w:rPr>
        <w:t>TCI-</w:t>
      </w:r>
      <w:proofErr w:type="spellStart"/>
      <w:r>
        <w:rPr>
          <w:i/>
        </w:rPr>
        <w:t>wsm</w:t>
      </w:r>
      <w:proofErr w:type="spellEnd"/>
      <w:r>
        <w:rPr>
          <w:i/>
          <w:spacing w:val="-5"/>
        </w:rPr>
        <w:t xml:space="preserve"> </w:t>
      </w:r>
      <w:proofErr w:type="gramStart"/>
      <w:r>
        <w:rPr>
          <w:spacing w:val="-2"/>
        </w:rPr>
        <w:t>module</w:t>
      </w:r>
      <w:proofErr w:type="gramEnd"/>
    </w:p>
    <w:p w14:paraId="3A295664" w14:textId="77777777" w:rsidR="0086109B" w:rsidRDefault="00000000">
      <w:pPr>
        <w:spacing w:before="160"/>
        <w:ind w:left="1217" w:right="6060" w:hanging="790"/>
        <w:rPr>
          <w:rFonts w:ascii="Consolas"/>
          <w:sz w:val="18"/>
        </w:rPr>
      </w:pPr>
      <w:proofErr w:type="spellStart"/>
      <w:proofErr w:type="gramStart"/>
      <w:r>
        <w:rPr>
          <w:rFonts w:ascii="Consolas"/>
          <w:sz w:val="18"/>
        </w:rPr>
        <w:t>StopBsmRx</w:t>
      </w:r>
      <w:proofErr w:type="spellEnd"/>
      <w:r>
        <w:rPr>
          <w:rFonts w:ascii="Consolas"/>
          <w:sz w:val="18"/>
        </w:rPr>
        <w:t xml:space="preserve"> ::=</w:t>
      </w:r>
      <w:proofErr w:type="gramEnd"/>
      <w:r>
        <w:rPr>
          <w:rFonts w:ascii="Consolas"/>
          <w:sz w:val="18"/>
        </w:rPr>
        <w:t xml:space="preserve"> </w:t>
      </w:r>
      <w:proofErr w:type="spellStart"/>
      <w:r>
        <w:rPr>
          <w:rFonts w:ascii="Consolas"/>
          <w:sz w:val="18"/>
        </w:rPr>
        <w:t>StopWsmRx</w:t>
      </w:r>
      <w:proofErr w:type="spellEnd"/>
      <w:r>
        <w:rPr>
          <w:rFonts w:ascii="Consolas"/>
          <w:sz w:val="18"/>
        </w:rPr>
        <w:t xml:space="preserve"> (WITH COMPONENTS { psid</w:t>
      </w:r>
      <w:r>
        <w:rPr>
          <w:rFonts w:ascii="Consolas"/>
          <w:spacing w:val="-9"/>
          <w:sz w:val="18"/>
        </w:rPr>
        <w:t xml:space="preserve"> </w:t>
      </w:r>
      <w:r>
        <w:rPr>
          <w:rFonts w:ascii="Consolas"/>
          <w:sz w:val="18"/>
        </w:rPr>
        <w:t>(WITH</w:t>
      </w:r>
      <w:r>
        <w:rPr>
          <w:rFonts w:ascii="Consolas"/>
          <w:spacing w:val="-7"/>
          <w:sz w:val="18"/>
        </w:rPr>
        <w:t xml:space="preserve"> </w:t>
      </w:r>
      <w:r>
        <w:rPr>
          <w:rFonts w:ascii="Consolas"/>
          <w:sz w:val="18"/>
        </w:rPr>
        <w:t>COMPONENTS</w:t>
      </w:r>
      <w:r>
        <w:rPr>
          <w:rFonts w:ascii="Consolas"/>
          <w:spacing w:val="-7"/>
          <w:sz w:val="18"/>
        </w:rPr>
        <w:t xml:space="preserve"> </w:t>
      </w:r>
      <w:r>
        <w:rPr>
          <w:rFonts w:ascii="Consolas"/>
          <w:sz w:val="18"/>
        </w:rPr>
        <w:t>{content</w:t>
      </w:r>
      <w:r>
        <w:rPr>
          <w:rFonts w:ascii="Consolas"/>
          <w:spacing w:val="80"/>
          <w:sz w:val="18"/>
        </w:rPr>
        <w:t xml:space="preserve"> </w:t>
      </w:r>
      <w:r>
        <w:rPr>
          <w:rFonts w:ascii="Consolas"/>
          <w:sz w:val="18"/>
        </w:rPr>
        <w:t>(32)})</w:t>
      </w:r>
    </w:p>
    <w:p w14:paraId="5EE3FE70" w14:textId="77777777" w:rsidR="0086109B" w:rsidRDefault="00000000">
      <w:pPr>
        <w:spacing w:before="1"/>
        <w:ind w:left="821"/>
        <w:rPr>
          <w:rFonts w:ascii="Consolas"/>
          <w:sz w:val="18"/>
        </w:rPr>
      </w:pPr>
      <w:r>
        <w:rPr>
          <w:rFonts w:ascii="Consolas"/>
          <w:spacing w:val="-5"/>
          <w:sz w:val="18"/>
        </w:rPr>
        <w:t>})</w:t>
      </w:r>
    </w:p>
    <w:p w14:paraId="6BA4ECCC" w14:textId="77777777" w:rsidR="0086109B" w:rsidRDefault="0086109B">
      <w:pPr>
        <w:pStyle w:val="BodyText"/>
        <w:spacing w:before="1"/>
        <w:rPr>
          <w:rFonts w:ascii="Consolas"/>
          <w:sz w:val="18"/>
        </w:rPr>
      </w:pPr>
    </w:p>
    <w:p w14:paraId="311D2D58" w14:textId="77777777" w:rsidR="0086109B" w:rsidRDefault="00000000">
      <w:pPr>
        <w:pStyle w:val="ListParagraph"/>
        <w:numPr>
          <w:ilvl w:val="2"/>
          <w:numId w:val="1"/>
        </w:numPr>
        <w:tabs>
          <w:tab w:val="left" w:pos="968"/>
        </w:tabs>
        <w:ind w:left="968" w:hanging="555"/>
        <w:rPr>
          <w:rFonts w:ascii="Cambria"/>
          <w:b/>
        </w:rPr>
      </w:pPr>
      <w:r>
        <w:rPr>
          <w:rFonts w:ascii="Cambria"/>
          <w:b/>
          <w:i/>
          <w:color w:val="16365D"/>
        </w:rPr>
        <w:t>Response</w:t>
      </w:r>
      <w:r>
        <w:rPr>
          <w:rFonts w:ascii="Cambria"/>
          <w:b/>
          <w:i/>
          <w:color w:val="16365D"/>
          <w:spacing w:val="-8"/>
        </w:rPr>
        <w:t xml:space="preserve"> </w:t>
      </w:r>
      <w:r>
        <w:rPr>
          <w:rFonts w:ascii="Cambria"/>
          <w:b/>
          <w:color w:val="16365D"/>
          <w:spacing w:val="-2"/>
        </w:rPr>
        <w:t>messages</w:t>
      </w:r>
    </w:p>
    <w:p w14:paraId="47615DB6" w14:textId="77777777" w:rsidR="0086109B" w:rsidRDefault="00000000">
      <w:pPr>
        <w:spacing w:before="187"/>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7D54F9A9" w14:textId="77777777" w:rsidR="0086109B" w:rsidRDefault="0086109B">
      <w:pPr>
        <w:pStyle w:val="BodyText"/>
        <w:spacing w:before="4"/>
        <w:rPr>
          <w:i/>
          <w:sz w:val="17"/>
        </w:rPr>
      </w:pPr>
    </w:p>
    <w:p w14:paraId="3FFAD3D6" w14:textId="77777777" w:rsidR="0086109B" w:rsidRDefault="00000000">
      <w:pPr>
        <w:pStyle w:val="BodyText"/>
        <w:ind w:left="422"/>
      </w:pPr>
      <w:r>
        <w:rPr>
          <w:spacing w:val="-2"/>
        </w:rPr>
        <w:t>module.</w:t>
      </w:r>
    </w:p>
    <w:p w14:paraId="149D93EF" w14:textId="77777777" w:rsidR="0086109B" w:rsidRDefault="00000000">
      <w:pPr>
        <w:pStyle w:val="ListParagraph"/>
        <w:numPr>
          <w:ilvl w:val="2"/>
          <w:numId w:val="1"/>
        </w:numPr>
        <w:tabs>
          <w:tab w:val="left" w:pos="982"/>
        </w:tabs>
        <w:spacing w:before="197"/>
        <w:ind w:left="982" w:hanging="555"/>
        <w:rPr>
          <w:rFonts w:ascii="Cambria"/>
          <w:b/>
        </w:rPr>
      </w:pPr>
      <w:r>
        <w:rPr>
          <w:rFonts w:ascii="Cambria"/>
          <w:b/>
          <w:i/>
          <w:color w:val="16365D"/>
        </w:rPr>
        <w:t>Indication</w:t>
      </w:r>
      <w:r>
        <w:rPr>
          <w:rFonts w:ascii="Cambria"/>
          <w:b/>
          <w:i/>
          <w:color w:val="16365D"/>
          <w:spacing w:val="-10"/>
        </w:rPr>
        <w:t xml:space="preserve"> </w:t>
      </w:r>
      <w:r>
        <w:rPr>
          <w:rFonts w:ascii="Cambria"/>
          <w:b/>
          <w:color w:val="16365D"/>
          <w:spacing w:val="-2"/>
        </w:rPr>
        <w:t>messages</w:t>
      </w:r>
    </w:p>
    <w:p w14:paraId="7C40ED78" w14:textId="77777777" w:rsidR="0086109B" w:rsidRDefault="00000000">
      <w:pPr>
        <w:pStyle w:val="BodyText"/>
        <w:spacing w:before="186"/>
        <w:ind w:left="413"/>
      </w:pPr>
      <w:r>
        <w:t>The</w:t>
      </w:r>
      <w:r>
        <w:rPr>
          <w:spacing w:val="-4"/>
        </w:rPr>
        <w:t xml:space="preserve"> </w:t>
      </w:r>
      <w:r>
        <w:rPr>
          <w:i/>
        </w:rPr>
        <w:t>Indication</w:t>
      </w:r>
      <w:r>
        <w:rPr>
          <w:i/>
          <w:spacing w:val="-2"/>
        </w:rPr>
        <w:t xml:space="preserve"> </w:t>
      </w:r>
      <w:r>
        <w:t>message</w:t>
      </w:r>
      <w:r>
        <w:rPr>
          <w:spacing w:val="-4"/>
        </w:rPr>
        <w:t xml:space="preserve"> </w:t>
      </w:r>
      <w:r>
        <w:t>is</w:t>
      </w:r>
      <w:r>
        <w:rPr>
          <w:spacing w:val="-5"/>
        </w:rPr>
        <w:t xml:space="preserve"> </w:t>
      </w:r>
      <w:r>
        <w:t>sent</w:t>
      </w:r>
      <w:r>
        <w:rPr>
          <w:spacing w:val="-5"/>
        </w:rPr>
        <w:t xml:space="preserve"> </w:t>
      </w:r>
      <w:r>
        <w:t>from</w:t>
      </w:r>
      <w:r>
        <w:rPr>
          <w:spacing w:val="-3"/>
        </w:rPr>
        <w:t xml:space="preserve"> </w:t>
      </w:r>
      <w:r>
        <w:t>the</w:t>
      </w:r>
      <w:r>
        <w:rPr>
          <w:spacing w:val="-6"/>
        </w:rPr>
        <w:t xml:space="preserve"> </w:t>
      </w:r>
      <w:r>
        <w:t>SUT</w:t>
      </w:r>
      <w:r>
        <w:rPr>
          <w:spacing w:val="-4"/>
        </w:rPr>
        <w:t xml:space="preserve"> </w:t>
      </w:r>
      <w:r>
        <w:t>to</w:t>
      </w:r>
      <w:r>
        <w:rPr>
          <w:spacing w:val="-4"/>
        </w:rPr>
        <w:t xml:space="preserve"> </w:t>
      </w:r>
      <w:r>
        <w:t>the</w:t>
      </w:r>
      <w:r>
        <w:rPr>
          <w:spacing w:val="-4"/>
        </w:rPr>
        <w:t xml:space="preserve"> </w:t>
      </w:r>
      <w:r>
        <w:t>TS</w:t>
      </w:r>
      <w:r>
        <w:rPr>
          <w:spacing w:val="-5"/>
        </w:rPr>
        <w:t xml:space="preserve"> </w:t>
      </w:r>
      <w:r>
        <w:t>indicating</w:t>
      </w:r>
      <w:r>
        <w:rPr>
          <w:spacing w:val="-3"/>
        </w:rPr>
        <w:t xml:space="preserve"> </w:t>
      </w:r>
      <w:r>
        <w:t>an</w:t>
      </w:r>
      <w:r>
        <w:rPr>
          <w:spacing w:val="-3"/>
        </w:rPr>
        <w:t xml:space="preserve"> </w:t>
      </w:r>
      <w:r>
        <w:t>occurrence</w:t>
      </w:r>
      <w:r>
        <w:rPr>
          <w:spacing w:val="-4"/>
        </w:rPr>
        <w:t xml:space="preserve"> </w:t>
      </w:r>
      <w:r>
        <w:t>of</w:t>
      </w:r>
      <w:r>
        <w:rPr>
          <w:spacing w:val="-4"/>
        </w:rPr>
        <w:t xml:space="preserve"> </w:t>
      </w:r>
      <w:r>
        <w:t>a</w:t>
      </w:r>
      <w:r>
        <w:rPr>
          <w:spacing w:val="-6"/>
        </w:rPr>
        <w:t xml:space="preserve"> </w:t>
      </w:r>
      <w:r>
        <w:t>predefined</w:t>
      </w:r>
      <w:r>
        <w:rPr>
          <w:spacing w:val="-3"/>
        </w:rPr>
        <w:t xml:space="preserve"> </w:t>
      </w:r>
      <w:r>
        <w:rPr>
          <w:spacing w:val="-2"/>
        </w:rPr>
        <w:t>event.</w:t>
      </w:r>
    </w:p>
    <w:p w14:paraId="61E316E4" w14:textId="77777777" w:rsidR="0086109B" w:rsidRDefault="00000000">
      <w:pPr>
        <w:spacing w:before="8"/>
        <w:ind w:left="422"/>
        <w:rPr>
          <w:sz w:val="20"/>
        </w:rPr>
      </w:pPr>
      <w:r>
        <w:rPr>
          <w:i/>
          <w:sz w:val="20"/>
        </w:rPr>
        <w:t>TCI-29451</w:t>
      </w:r>
      <w:r>
        <w:rPr>
          <w:i/>
          <w:spacing w:val="-8"/>
          <w:sz w:val="20"/>
        </w:rPr>
        <w:t xml:space="preserve"> </w:t>
      </w:r>
      <w:r>
        <w:rPr>
          <w:sz w:val="20"/>
        </w:rPr>
        <w:t>defines</w:t>
      </w:r>
      <w:r>
        <w:rPr>
          <w:spacing w:val="-7"/>
          <w:sz w:val="20"/>
        </w:rPr>
        <w:t xml:space="preserve"> </w:t>
      </w:r>
      <w:r>
        <w:rPr>
          <w:i/>
          <w:sz w:val="20"/>
        </w:rPr>
        <w:t>D2945Indication</w:t>
      </w:r>
      <w:r>
        <w:rPr>
          <w:i/>
          <w:spacing w:val="-4"/>
          <w:sz w:val="20"/>
        </w:rPr>
        <w:t xml:space="preserve"> </w:t>
      </w:r>
      <w:r>
        <w:rPr>
          <w:sz w:val="20"/>
        </w:rPr>
        <w:t>as</w:t>
      </w:r>
      <w:r>
        <w:rPr>
          <w:spacing w:val="-7"/>
          <w:sz w:val="20"/>
        </w:rPr>
        <w:t xml:space="preserve"> </w:t>
      </w:r>
      <w:r>
        <w:rPr>
          <w:spacing w:val="-2"/>
          <w:sz w:val="20"/>
        </w:rPr>
        <w:t>follows:</w:t>
      </w:r>
    </w:p>
    <w:p w14:paraId="5FF2243C" w14:textId="77777777" w:rsidR="0086109B" w:rsidRDefault="0086109B">
      <w:pPr>
        <w:pStyle w:val="BodyText"/>
        <w:rPr>
          <w:sz w:val="22"/>
        </w:rPr>
      </w:pPr>
    </w:p>
    <w:p w14:paraId="6764F1DA" w14:textId="77777777" w:rsidR="0086109B" w:rsidRDefault="00000000">
      <w:pPr>
        <w:spacing w:before="157" w:line="210" w:lineRule="exact"/>
        <w:ind w:left="413"/>
        <w:rPr>
          <w:rFonts w:ascii="Consolas"/>
          <w:sz w:val="18"/>
        </w:rPr>
      </w:pPr>
      <w:r>
        <w:rPr>
          <w:rFonts w:ascii="Consolas"/>
          <w:sz w:val="18"/>
        </w:rPr>
        <w:t>D31611</w:t>
      </w:r>
      <w:proofErr w:type="gramStart"/>
      <w:r>
        <w:rPr>
          <w:rFonts w:ascii="Consolas"/>
          <w:sz w:val="18"/>
        </w:rPr>
        <w:t>Indication</w:t>
      </w:r>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z w:val="18"/>
        </w:rPr>
        <w:t>Indication</w:t>
      </w:r>
      <w:r>
        <w:rPr>
          <w:rFonts w:ascii="Consolas"/>
          <w:spacing w:val="-5"/>
          <w:sz w:val="18"/>
        </w:rPr>
        <w:t xml:space="preserve"> </w:t>
      </w:r>
      <w:r>
        <w:rPr>
          <w:rFonts w:ascii="Consolas"/>
          <w:sz w:val="18"/>
        </w:rPr>
        <w:t>(WITH</w:t>
      </w:r>
      <w:r>
        <w:rPr>
          <w:rFonts w:ascii="Consolas"/>
          <w:spacing w:val="-2"/>
          <w:sz w:val="18"/>
        </w:rPr>
        <w:t xml:space="preserve"> COMPONENTS</w:t>
      </w:r>
    </w:p>
    <w:p w14:paraId="269F3328" w14:textId="77777777" w:rsidR="0086109B" w:rsidRDefault="00000000">
      <w:pPr>
        <w:spacing w:line="210" w:lineRule="exact"/>
        <w:ind w:left="427"/>
        <w:rPr>
          <w:rFonts w:ascii="Consolas"/>
          <w:sz w:val="18"/>
        </w:rPr>
      </w:pPr>
      <w:r>
        <w:rPr>
          <w:rFonts w:ascii="Consolas"/>
          <w:sz w:val="18"/>
        </w:rPr>
        <w:t>{</w:t>
      </w:r>
    </w:p>
    <w:p w14:paraId="447A3BC8" w14:textId="77777777" w:rsidR="0086109B" w:rsidRDefault="00000000">
      <w:pPr>
        <w:spacing w:before="1"/>
        <w:ind w:left="806"/>
        <w:rPr>
          <w:rFonts w:ascii="Consolas"/>
          <w:sz w:val="18"/>
        </w:rPr>
      </w:pPr>
      <w:r>
        <w:rPr>
          <w:rFonts w:ascii="Consolas"/>
          <w:spacing w:val="-2"/>
          <w:sz w:val="18"/>
        </w:rPr>
        <w:t>radio,</w:t>
      </w:r>
    </w:p>
    <w:p w14:paraId="20542E9E" w14:textId="77777777" w:rsidR="0086109B" w:rsidRDefault="00000000">
      <w:pPr>
        <w:ind w:left="806"/>
        <w:rPr>
          <w:rFonts w:ascii="Consolas"/>
          <w:sz w:val="18"/>
        </w:rPr>
      </w:pPr>
      <w:r>
        <w:rPr>
          <w:rFonts w:ascii="Consolas"/>
          <w:sz w:val="18"/>
        </w:rPr>
        <w:t>event</w:t>
      </w:r>
      <w:r>
        <w:rPr>
          <w:rFonts w:ascii="Consolas"/>
          <w:spacing w:val="-2"/>
          <w:sz w:val="18"/>
        </w:rPr>
        <w:t xml:space="preserve"> </w:t>
      </w:r>
      <w:proofErr w:type="gramStart"/>
      <w:r>
        <w:rPr>
          <w:rFonts w:ascii="Consolas"/>
          <w:sz w:val="18"/>
        </w:rPr>
        <w:t>(</w:t>
      </w:r>
      <w:r>
        <w:rPr>
          <w:rFonts w:ascii="Consolas"/>
          <w:spacing w:val="-3"/>
          <w:sz w:val="18"/>
        </w:rPr>
        <w:t xml:space="preserve"> </w:t>
      </w:r>
      <w:proofErr w:type="spellStart"/>
      <w:r>
        <w:rPr>
          <w:rFonts w:ascii="Consolas"/>
          <w:sz w:val="18"/>
        </w:rPr>
        <w:t>eWsmPktRx</w:t>
      </w:r>
      <w:proofErr w:type="spellEnd"/>
      <w:proofErr w:type="gramEnd"/>
      <w:r>
        <w:rPr>
          <w:rFonts w:ascii="Consolas"/>
          <w:spacing w:val="-2"/>
          <w:sz w:val="18"/>
        </w:rPr>
        <w:t xml:space="preserve"> </w:t>
      </w:r>
      <w:r>
        <w:rPr>
          <w:rFonts w:ascii="Consolas"/>
          <w:spacing w:val="-10"/>
          <w:sz w:val="18"/>
        </w:rPr>
        <w:t>|</w:t>
      </w:r>
    </w:p>
    <w:p w14:paraId="588D1766" w14:textId="77777777" w:rsidR="0086109B" w:rsidRDefault="00000000">
      <w:pPr>
        <w:spacing w:before="1"/>
        <w:ind w:left="1500"/>
        <w:rPr>
          <w:rFonts w:ascii="Consolas"/>
          <w:sz w:val="18"/>
        </w:rPr>
      </w:pPr>
      <w:r>
        <w:rPr>
          <w:rFonts w:ascii="Consolas"/>
          <w:spacing w:val="-2"/>
          <w:sz w:val="18"/>
        </w:rPr>
        <w:t>exception),</w:t>
      </w:r>
    </w:p>
    <w:p w14:paraId="37C78024" w14:textId="77777777" w:rsidR="0086109B" w:rsidRDefault="00000000">
      <w:pPr>
        <w:spacing w:before="1" w:line="210" w:lineRule="exact"/>
        <w:ind w:left="806"/>
        <w:rPr>
          <w:rFonts w:ascii="Consolas"/>
          <w:sz w:val="18"/>
        </w:rPr>
      </w:pPr>
      <w:proofErr w:type="spellStart"/>
      <w:r>
        <w:rPr>
          <w:rFonts w:ascii="Consolas"/>
          <w:sz w:val="18"/>
        </w:rPr>
        <w:t>eventParams</w:t>
      </w:r>
      <w:proofErr w:type="spellEnd"/>
      <w:r>
        <w:rPr>
          <w:rFonts w:ascii="Consolas"/>
          <w:spacing w:val="-6"/>
          <w:sz w:val="18"/>
        </w:rPr>
        <w:t xml:space="preserve"> </w:t>
      </w:r>
      <w:r>
        <w:rPr>
          <w:rFonts w:ascii="Consolas"/>
          <w:sz w:val="18"/>
        </w:rPr>
        <w:t>(WITH</w:t>
      </w:r>
      <w:r>
        <w:rPr>
          <w:rFonts w:ascii="Consolas"/>
          <w:spacing w:val="-4"/>
          <w:sz w:val="18"/>
        </w:rPr>
        <w:t xml:space="preserve"> </w:t>
      </w:r>
      <w:r>
        <w:rPr>
          <w:rFonts w:ascii="Consolas"/>
          <w:sz w:val="18"/>
        </w:rPr>
        <w:t>COMPONENTS</w:t>
      </w:r>
      <w:r>
        <w:rPr>
          <w:rFonts w:ascii="Consolas"/>
          <w:spacing w:val="-4"/>
          <w:sz w:val="18"/>
        </w:rPr>
        <w:t xml:space="preserve"> </w:t>
      </w:r>
      <w:r>
        <w:rPr>
          <w:rFonts w:ascii="Consolas"/>
          <w:spacing w:val="-2"/>
          <w:sz w:val="18"/>
        </w:rPr>
        <w:t>{</w:t>
      </w:r>
      <w:proofErr w:type="spellStart"/>
      <w:r>
        <w:rPr>
          <w:rFonts w:ascii="Consolas"/>
          <w:spacing w:val="-2"/>
          <w:sz w:val="18"/>
        </w:rPr>
        <w:t>wsm</w:t>
      </w:r>
      <w:proofErr w:type="spellEnd"/>
      <w:r>
        <w:rPr>
          <w:rFonts w:ascii="Consolas"/>
          <w:spacing w:val="-2"/>
          <w:sz w:val="18"/>
        </w:rPr>
        <w:t>}</w:t>
      </w:r>
    </w:p>
    <w:p w14:paraId="7B8BC7FB" w14:textId="77777777" w:rsidR="0086109B" w:rsidRDefault="00000000">
      <w:pPr>
        <w:ind w:left="806" w:right="7680" w:firstLine="1286"/>
        <w:rPr>
          <w:rFonts w:ascii="Consolas"/>
          <w:sz w:val="18"/>
        </w:rPr>
      </w:pPr>
      <w:r>
        <w:rPr>
          <w:rFonts w:ascii="Consolas"/>
          <w:sz w:val="18"/>
        </w:rPr>
        <w:t>)</w:t>
      </w:r>
      <w:r>
        <w:rPr>
          <w:rFonts w:ascii="Consolas"/>
          <w:spacing w:val="-25"/>
          <w:sz w:val="18"/>
        </w:rPr>
        <w:t xml:space="preserve"> </w:t>
      </w:r>
      <w:r>
        <w:rPr>
          <w:rFonts w:ascii="Consolas"/>
          <w:sz w:val="18"/>
        </w:rPr>
        <w:t xml:space="preserve">OPTIONAL, </w:t>
      </w:r>
      <w:proofErr w:type="spellStart"/>
      <w:r>
        <w:rPr>
          <w:rFonts w:ascii="Consolas"/>
          <w:sz w:val="18"/>
        </w:rPr>
        <w:t>pdu</w:t>
      </w:r>
      <w:proofErr w:type="spellEnd"/>
      <w:r>
        <w:rPr>
          <w:rFonts w:ascii="Consolas"/>
          <w:sz w:val="18"/>
        </w:rPr>
        <w:t xml:space="preserve"> OPTIONAL,</w:t>
      </w:r>
    </w:p>
    <w:p w14:paraId="3C83DF65" w14:textId="77777777" w:rsidR="0086109B" w:rsidRDefault="00000000">
      <w:pPr>
        <w:ind w:left="806"/>
        <w:rPr>
          <w:rFonts w:ascii="Consolas"/>
          <w:sz w:val="18"/>
        </w:rPr>
      </w:pPr>
      <w:r>
        <w:rPr>
          <w:rFonts w:ascii="Consolas"/>
          <w:sz w:val="18"/>
        </w:rPr>
        <w:t>exception</w:t>
      </w:r>
      <w:r>
        <w:rPr>
          <w:rFonts w:ascii="Consolas"/>
          <w:spacing w:val="-3"/>
          <w:sz w:val="18"/>
        </w:rPr>
        <w:t xml:space="preserve"> </w:t>
      </w:r>
      <w:r>
        <w:rPr>
          <w:rFonts w:ascii="Consolas"/>
          <w:spacing w:val="-2"/>
          <w:sz w:val="18"/>
        </w:rPr>
        <w:t>OPTIONAL</w:t>
      </w:r>
    </w:p>
    <w:p w14:paraId="2A1DFF3B" w14:textId="77777777" w:rsidR="0086109B" w:rsidRDefault="00000000">
      <w:pPr>
        <w:ind w:left="511"/>
        <w:rPr>
          <w:rFonts w:ascii="Consolas"/>
          <w:sz w:val="18"/>
        </w:rPr>
      </w:pPr>
      <w:r>
        <w:rPr>
          <w:rFonts w:ascii="Consolas"/>
          <w:spacing w:val="-5"/>
          <w:sz w:val="18"/>
        </w:rPr>
        <w:t>})</w:t>
      </w:r>
    </w:p>
    <w:p w14:paraId="5BD55698" w14:textId="77777777" w:rsidR="0086109B" w:rsidRDefault="0086109B">
      <w:pPr>
        <w:pStyle w:val="BodyText"/>
        <w:spacing w:before="5"/>
        <w:rPr>
          <w:rFonts w:ascii="Consolas"/>
          <w:sz w:val="13"/>
        </w:rPr>
      </w:pPr>
    </w:p>
    <w:p w14:paraId="2267EF18" w14:textId="77777777" w:rsidR="0086109B" w:rsidRDefault="00000000">
      <w:pPr>
        <w:spacing w:before="91"/>
        <w:ind w:left="413"/>
        <w:rPr>
          <w:sz w:val="20"/>
        </w:rPr>
      </w:pPr>
      <w:r>
        <w:rPr>
          <w:sz w:val="20"/>
        </w:rPr>
        <w:t>where</w:t>
      </w:r>
      <w:r>
        <w:rPr>
          <w:spacing w:val="-4"/>
          <w:sz w:val="20"/>
        </w:rPr>
        <w:t xml:space="preserve"> </w:t>
      </w:r>
      <w:r>
        <w:rPr>
          <w:i/>
          <w:sz w:val="20"/>
        </w:rPr>
        <w:t>Indication</w:t>
      </w:r>
      <w:r>
        <w:rPr>
          <w:i/>
          <w:spacing w:val="-3"/>
          <w:sz w:val="20"/>
        </w:rPr>
        <w:t xml:space="preserve"> </w:t>
      </w:r>
      <w:r>
        <w:rPr>
          <w:sz w:val="20"/>
        </w:rPr>
        <w:t>is</w:t>
      </w:r>
      <w:r>
        <w:rPr>
          <w:spacing w:val="-6"/>
          <w:sz w:val="20"/>
        </w:rPr>
        <w:t xml:space="preserve"> </w:t>
      </w:r>
      <w:r>
        <w:rPr>
          <w:sz w:val="20"/>
        </w:rPr>
        <w:t>defined</w:t>
      </w:r>
      <w:r>
        <w:rPr>
          <w:spacing w:val="-4"/>
          <w:sz w:val="20"/>
        </w:rPr>
        <w:t xml:space="preserve"> </w:t>
      </w:r>
      <w:r>
        <w:rPr>
          <w:sz w:val="20"/>
        </w:rPr>
        <w:t>in</w:t>
      </w:r>
      <w:r>
        <w:rPr>
          <w:spacing w:val="-7"/>
          <w:sz w:val="20"/>
        </w:rPr>
        <w:t xml:space="preserve"> </w:t>
      </w:r>
      <w:r>
        <w:rPr>
          <w:sz w:val="20"/>
        </w:rPr>
        <w:t>the</w:t>
      </w:r>
      <w:r>
        <w:rPr>
          <w:spacing w:val="-2"/>
          <w:sz w:val="20"/>
        </w:rPr>
        <w:t xml:space="preserve"> </w:t>
      </w:r>
      <w:r>
        <w:rPr>
          <w:i/>
          <w:sz w:val="20"/>
        </w:rPr>
        <w:t>TCI-indication</w:t>
      </w:r>
      <w:r>
        <w:rPr>
          <w:i/>
          <w:spacing w:val="-3"/>
          <w:sz w:val="20"/>
        </w:rPr>
        <w:t xml:space="preserve"> </w:t>
      </w:r>
      <w:r>
        <w:rPr>
          <w:spacing w:val="-2"/>
          <w:sz w:val="20"/>
        </w:rPr>
        <w:t>module.</w:t>
      </w:r>
    </w:p>
    <w:p w14:paraId="084C3873" w14:textId="77777777" w:rsidR="0086109B" w:rsidRDefault="0086109B">
      <w:pPr>
        <w:pStyle w:val="BodyText"/>
        <w:spacing w:before="10"/>
        <w:rPr>
          <w:sz w:val="21"/>
        </w:rPr>
      </w:pPr>
    </w:p>
    <w:p w14:paraId="6F1E4740" w14:textId="77777777" w:rsidR="0086109B" w:rsidRDefault="00000000">
      <w:pPr>
        <w:pStyle w:val="ListParagraph"/>
        <w:numPr>
          <w:ilvl w:val="2"/>
          <w:numId w:val="1"/>
        </w:numPr>
        <w:tabs>
          <w:tab w:val="left" w:pos="982"/>
        </w:tabs>
        <w:ind w:left="982" w:hanging="555"/>
        <w:rPr>
          <w:rFonts w:ascii="Cambria"/>
          <w:b/>
        </w:rPr>
      </w:pPr>
      <w:proofErr w:type="spellStart"/>
      <w:r>
        <w:rPr>
          <w:rFonts w:ascii="Cambria"/>
          <w:b/>
          <w:i/>
          <w:color w:val="16365D"/>
          <w:spacing w:val="-2"/>
        </w:rPr>
        <w:t>ResponseInfo</w:t>
      </w:r>
      <w:proofErr w:type="spellEnd"/>
      <w:r>
        <w:rPr>
          <w:rFonts w:ascii="Cambria"/>
          <w:b/>
          <w:i/>
          <w:color w:val="16365D"/>
          <w:spacing w:val="10"/>
        </w:rPr>
        <w:t xml:space="preserve"> </w:t>
      </w:r>
      <w:r>
        <w:rPr>
          <w:rFonts w:ascii="Cambria"/>
          <w:b/>
          <w:color w:val="16365D"/>
          <w:spacing w:val="-2"/>
        </w:rPr>
        <w:t>messages</w:t>
      </w:r>
    </w:p>
    <w:p w14:paraId="77A05A48" w14:textId="77777777" w:rsidR="0086109B" w:rsidRDefault="00000000">
      <w:pPr>
        <w:spacing w:before="187"/>
        <w:ind w:left="413"/>
        <w:rPr>
          <w:sz w:val="20"/>
        </w:rPr>
      </w:pPr>
      <w:r>
        <w:rPr>
          <w:i/>
          <w:sz w:val="20"/>
        </w:rPr>
        <w:t>TCI-29451</w:t>
      </w:r>
      <w:r>
        <w:rPr>
          <w:i/>
          <w:spacing w:val="-6"/>
          <w:sz w:val="20"/>
        </w:rPr>
        <w:t xml:space="preserve"> </w:t>
      </w:r>
      <w:r>
        <w:rPr>
          <w:sz w:val="20"/>
        </w:rPr>
        <w:t>does</w:t>
      </w:r>
      <w:r>
        <w:rPr>
          <w:spacing w:val="-5"/>
          <w:sz w:val="20"/>
        </w:rPr>
        <w:t xml:space="preserve"> </w:t>
      </w:r>
      <w:r>
        <w:rPr>
          <w:sz w:val="20"/>
        </w:rPr>
        <w:t>not</w:t>
      </w:r>
      <w:r>
        <w:rPr>
          <w:spacing w:val="-8"/>
          <w:sz w:val="20"/>
        </w:rPr>
        <w:t xml:space="preserve"> </w:t>
      </w:r>
      <w:r>
        <w:rPr>
          <w:sz w:val="20"/>
        </w:rPr>
        <w:t>use</w:t>
      </w:r>
      <w:r>
        <w:rPr>
          <w:spacing w:val="-3"/>
          <w:sz w:val="20"/>
        </w:rPr>
        <w:t xml:space="preserve"> </w:t>
      </w:r>
      <w:proofErr w:type="spellStart"/>
      <w:r>
        <w:rPr>
          <w:i/>
          <w:sz w:val="20"/>
        </w:rPr>
        <w:t>ResponseInfo</w:t>
      </w:r>
      <w:proofErr w:type="spellEnd"/>
      <w:r>
        <w:rPr>
          <w:i/>
          <w:spacing w:val="-3"/>
          <w:sz w:val="20"/>
        </w:rPr>
        <w:t xml:space="preserve"> </w:t>
      </w:r>
      <w:r>
        <w:rPr>
          <w:spacing w:val="-2"/>
          <w:sz w:val="20"/>
        </w:rPr>
        <w:t>messages.</w:t>
      </w:r>
    </w:p>
    <w:p w14:paraId="5DB47C0F" w14:textId="77777777" w:rsidR="0086109B" w:rsidRDefault="0086109B">
      <w:pPr>
        <w:rPr>
          <w:sz w:val="20"/>
        </w:rPr>
        <w:sectPr w:rsidR="0086109B">
          <w:pgSz w:w="12240" w:h="15840"/>
          <w:pgMar w:top="1140" w:right="0" w:bottom="1280" w:left="1200" w:header="0" w:footer="1094" w:gutter="0"/>
          <w:cols w:space="720"/>
        </w:sectPr>
      </w:pPr>
    </w:p>
    <w:p w14:paraId="700827AF" w14:textId="77777777" w:rsidR="0086109B" w:rsidRDefault="00000000">
      <w:pPr>
        <w:pStyle w:val="ListParagraph"/>
        <w:numPr>
          <w:ilvl w:val="2"/>
          <w:numId w:val="1"/>
        </w:numPr>
        <w:tabs>
          <w:tab w:val="left" w:pos="966"/>
        </w:tabs>
        <w:spacing w:before="85"/>
        <w:ind w:left="966" w:hanging="553"/>
        <w:rPr>
          <w:rFonts w:ascii="Cambria"/>
          <w:b/>
        </w:rPr>
      </w:pPr>
      <w:r>
        <w:rPr>
          <w:rFonts w:ascii="Cambria"/>
          <w:b/>
          <w:i/>
          <w:color w:val="16365D"/>
        </w:rPr>
        <w:lastRenderedPageBreak/>
        <w:t>Exception</w:t>
      </w:r>
      <w:r>
        <w:rPr>
          <w:rFonts w:ascii="Cambria"/>
          <w:b/>
          <w:i/>
          <w:color w:val="16365D"/>
          <w:spacing w:val="-9"/>
        </w:rPr>
        <w:t xml:space="preserve"> </w:t>
      </w:r>
      <w:r>
        <w:rPr>
          <w:rFonts w:ascii="Cambria"/>
          <w:b/>
          <w:color w:val="16365D"/>
          <w:spacing w:val="-2"/>
        </w:rPr>
        <w:t>messages</w:t>
      </w:r>
    </w:p>
    <w:p w14:paraId="03E7556C" w14:textId="77777777" w:rsidR="0086109B" w:rsidRDefault="00000000">
      <w:pPr>
        <w:pStyle w:val="BodyText"/>
        <w:spacing w:before="187"/>
        <w:ind w:left="413"/>
        <w:rPr>
          <w:i/>
        </w:rPr>
      </w:pPr>
      <w:r>
        <w:rPr>
          <w:i/>
        </w:rPr>
        <w:t>Exception</w:t>
      </w:r>
      <w:r>
        <w:rPr>
          <w:i/>
          <w:spacing w:val="-2"/>
        </w:rPr>
        <w:t xml:space="preserve"> </w:t>
      </w:r>
      <w:r>
        <w:t>is</w:t>
      </w:r>
      <w:r>
        <w:rPr>
          <w:spacing w:val="-5"/>
        </w:rPr>
        <w:t xml:space="preserve"> </w:t>
      </w:r>
      <w:r>
        <w:t>a</w:t>
      </w:r>
      <w:r>
        <w:rPr>
          <w:spacing w:val="-4"/>
        </w:rPr>
        <w:t xml:space="preserve"> </w:t>
      </w:r>
      <w:r>
        <w:t>message</w:t>
      </w:r>
      <w:r>
        <w:rPr>
          <w:spacing w:val="-3"/>
        </w:rPr>
        <w:t xml:space="preserve"> </w:t>
      </w:r>
      <w:r>
        <w:t>sent</w:t>
      </w:r>
      <w:r>
        <w:rPr>
          <w:spacing w:val="-5"/>
        </w:rPr>
        <w:t xml:space="preserve"> </w:t>
      </w:r>
      <w:r>
        <w:t>from</w:t>
      </w:r>
      <w:r>
        <w:rPr>
          <w:spacing w:val="-3"/>
        </w:rPr>
        <w:t xml:space="preserve"> </w:t>
      </w:r>
      <w:r>
        <w:t>the</w:t>
      </w:r>
      <w:r>
        <w:rPr>
          <w:spacing w:val="-3"/>
        </w:rPr>
        <w:t xml:space="preserve"> </w:t>
      </w:r>
      <w:r>
        <w:t>SUT</w:t>
      </w:r>
      <w:r>
        <w:rPr>
          <w:spacing w:val="-4"/>
        </w:rPr>
        <w:t xml:space="preserve"> </w:t>
      </w:r>
      <w:r>
        <w:t>to</w:t>
      </w:r>
      <w:r>
        <w:rPr>
          <w:spacing w:val="-3"/>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3"/>
        </w:rPr>
        <w:t xml:space="preserve"> </w:t>
      </w:r>
      <w:r>
        <w:t>report</w:t>
      </w:r>
      <w:r>
        <w:rPr>
          <w:spacing w:val="-5"/>
        </w:rPr>
        <w:t xml:space="preserve"> </w:t>
      </w:r>
      <w:r>
        <w:t>exception</w:t>
      </w:r>
      <w:r>
        <w:rPr>
          <w:spacing w:val="-2"/>
        </w:rPr>
        <w:t xml:space="preserve"> </w:t>
      </w:r>
      <w:r>
        <w:t>conditions</w:t>
      </w:r>
      <w:r>
        <w:rPr>
          <w:spacing w:val="-5"/>
        </w:rPr>
        <w:t xml:space="preserve"> </w:t>
      </w:r>
      <w:r>
        <w:t>to</w:t>
      </w:r>
      <w:r>
        <w:rPr>
          <w:spacing w:val="-3"/>
        </w:rPr>
        <w:t xml:space="preserve"> </w:t>
      </w:r>
      <w:r>
        <w:t>the</w:t>
      </w:r>
      <w:r>
        <w:rPr>
          <w:spacing w:val="-3"/>
        </w:rPr>
        <w:t xml:space="preserve"> </w:t>
      </w:r>
      <w:r>
        <w:t>TS.</w:t>
      </w:r>
      <w:r>
        <w:rPr>
          <w:spacing w:val="6"/>
        </w:rPr>
        <w:t xml:space="preserve"> </w:t>
      </w:r>
      <w:r>
        <w:rPr>
          <w:i/>
          <w:spacing w:val="-2"/>
        </w:rPr>
        <w:t>Exception</w:t>
      </w:r>
    </w:p>
    <w:p w14:paraId="5CC4B2A0" w14:textId="77777777" w:rsidR="0086109B" w:rsidRDefault="00000000">
      <w:pPr>
        <w:spacing w:before="8"/>
        <w:ind w:left="422"/>
        <w:rPr>
          <w:sz w:val="20"/>
        </w:rPr>
      </w:pPr>
      <w:r>
        <w:rPr>
          <w:sz w:val="20"/>
        </w:rPr>
        <w:t>is</w:t>
      </w:r>
      <w:r>
        <w:rPr>
          <w:spacing w:val="-6"/>
          <w:sz w:val="20"/>
        </w:rPr>
        <w:t xml:space="preserve"> </w:t>
      </w:r>
      <w:r>
        <w:rPr>
          <w:sz w:val="20"/>
        </w:rPr>
        <w:t>defined</w:t>
      </w:r>
      <w:r>
        <w:rPr>
          <w:spacing w:val="-4"/>
          <w:sz w:val="20"/>
        </w:rPr>
        <w:t xml:space="preserve"> </w:t>
      </w:r>
      <w:r>
        <w:rPr>
          <w:sz w:val="20"/>
        </w:rPr>
        <w:t>in</w:t>
      </w:r>
      <w:r>
        <w:rPr>
          <w:spacing w:val="-4"/>
          <w:sz w:val="20"/>
        </w:rPr>
        <w:t xml:space="preserve"> </w:t>
      </w:r>
      <w:r>
        <w:rPr>
          <w:sz w:val="20"/>
        </w:rPr>
        <w:t>the</w:t>
      </w:r>
      <w:r>
        <w:rPr>
          <w:spacing w:val="-5"/>
          <w:sz w:val="20"/>
        </w:rPr>
        <w:t xml:space="preserve"> </w:t>
      </w:r>
      <w:r>
        <w:rPr>
          <w:i/>
          <w:sz w:val="20"/>
        </w:rPr>
        <w:t>TCI-</w:t>
      </w:r>
      <w:proofErr w:type="spellStart"/>
      <w:r>
        <w:rPr>
          <w:i/>
          <w:sz w:val="20"/>
        </w:rPr>
        <w:t>CommonTypes</w:t>
      </w:r>
      <w:proofErr w:type="spellEnd"/>
      <w:r>
        <w:rPr>
          <w:i/>
          <w:spacing w:val="-3"/>
          <w:sz w:val="20"/>
        </w:rPr>
        <w:t xml:space="preserve"> </w:t>
      </w:r>
      <w:r>
        <w:rPr>
          <w:spacing w:val="-2"/>
          <w:sz w:val="20"/>
        </w:rPr>
        <w:t>module.</w:t>
      </w:r>
    </w:p>
    <w:p w14:paraId="01058C48" w14:textId="77777777" w:rsidR="0086109B" w:rsidRDefault="0086109B">
      <w:pPr>
        <w:pStyle w:val="BodyText"/>
        <w:rPr>
          <w:sz w:val="22"/>
        </w:rPr>
      </w:pPr>
    </w:p>
    <w:p w14:paraId="4CE345B3" w14:textId="77777777" w:rsidR="0086109B" w:rsidRDefault="0086109B">
      <w:pPr>
        <w:pStyle w:val="BodyText"/>
        <w:spacing w:before="2"/>
        <w:rPr>
          <w:sz w:val="26"/>
        </w:rPr>
      </w:pPr>
    </w:p>
    <w:p w14:paraId="45F5CFED" w14:textId="77777777" w:rsidR="0086109B" w:rsidRDefault="00000000">
      <w:pPr>
        <w:pStyle w:val="Heading2"/>
        <w:numPr>
          <w:ilvl w:val="1"/>
          <w:numId w:val="4"/>
        </w:numPr>
        <w:tabs>
          <w:tab w:val="left" w:pos="850"/>
        </w:tabs>
        <w:ind w:left="850" w:hanging="437"/>
      </w:pPr>
      <w:bookmarkStart w:id="52" w:name="_Toc142556306"/>
      <w:proofErr w:type="spellStart"/>
      <w:r>
        <w:rPr>
          <w:color w:val="16365D"/>
          <w:spacing w:val="-2"/>
        </w:rPr>
        <w:t>TCISutControl</w:t>
      </w:r>
      <w:proofErr w:type="spellEnd"/>
      <w:r>
        <w:rPr>
          <w:color w:val="16365D"/>
          <w:spacing w:val="6"/>
        </w:rPr>
        <w:t xml:space="preserve"> </w:t>
      </w:r>
      <w:r>
        <w:rPr>
          <w:color w:val="16365D"/>
          <w:spacing w:val="-4"/>
        </w:rPr>
        <w:t>frame</w:t>
      </w:r>
      <w:bookmarkEnd w:id="52"/>
    </w:p>
    <w:p w14:paraId="02368B9F" w14:textId="77777777" w:rsidR="0086109B" w:rsidRDefault="00000000">
      <w:pPr>
        <w:pStyle w:val="Heading3"/>
        <w:numPr>
          <w:ilvl w:val="2"/>
          <w:numId w:val="4"/>
        </w:numPr>
        <w:tabs>
          <w:tab w:val="left" w:pos="968"/>
        </w:tabs>
        <w:spacing w:before="235"/>
        <w:ind w:left="968" w:hanging="555"/>
      </w:pPr>
      <w:bookmarkStart w:id="53" w:name="_Toc142556307"/>
      <w:r>
        <w:rPr>
          <w:color w:val="16365D"/>
        </w:rPr>
        <w:t>Supported</w:t>
      </w:r>
      <w:r>
        <w:rPr>
          <w:color w:val="16365D"/>
          <w:spacing w:val="-8"/>
        </w:rPr>
        <w:t xml:space="preserve"> </w:t>
      </w:r>
      <w:r>
        <w:rPr>
          <w:color w:val="16365D"/>
        </w:rPr>
        <w:t>use</w:t>
      </w:r>
      <w:r>
        <w:rPr>
          <w:color w:val="16365D"/>
          <w:spacing w:val="-6"/>
        </w:rPr>
        <w:t xml:space="preserve"> </w:t>
      </w:r>
      <w:proofErr w:type="gramStart"/>
      <w:r>
        <w:rPr>
          <w:color w:val="16365D"/>
          <w:spacing w:val="-2"/>
        </w:rPr>
        <w:t>cases</w:t>
      </w:r>
      <w:bookmarkEnd w:id="53"/>
      <w:proofErr w:type="gramEnd"/>
    </w:p>
    <w:p w14:paraId="0197020C" w14:textId="77777777" w:rsidR="0086109B" w:rsidRDefault="00000000">
      <w:pPr>
        <w:spacing w:before="187"/>
        <w:ind w:left="413"/>
        <w:rPr>
          <w:sz w:val="20"/>
        </w:rPr>
      </w:pPr>
      <w:r>
        <w:rPr>
          <w:sz w:val="20"/>
        </w:rPr>
        <w:t>Use</w:t>
      </w:r>
      <w:r>
        <w:rPr>
          <w:spacing w:val="-5"/>
          <w:sz w:val="20"/>
        </w:rPr>
        <w:t xml:space="preserve"> </w:t>
      </w:r>
      <w:r>
        <w:rPr>
          <w:sz w:val="20"/>
        </w:rPr>
        <w:t>cases</w:t>
      </w:r>
      <w:r>
        <w:rPr>
          <w:spacing w:val="-5"/>
          <w:sz w:val="20"/>
        </w:rPr>
        <w:t xml:space="preserve"> </w:t>
      </w:r>
      <w:r>
        <w:rPr>
          <w:sz w:val="20"/>
        </w:rPr>
        <w:t>(UC)</w:t>
      </w:r>
      <w:r>
        <w:rPr>
          <w:spacing w:val="-4"/>
          <w:sz w:val="20"/>
        </w:rPr>
        <w:t xml:space="preserve"> </w:t>
      </w:r>
      <w:r>
        <w:rPr>
          <w:sz w:val="20"/>
        </w:rPr>
        <w:t>supported</w:t>
      </w:r>
      <w:r>
        <w:rPr>
          <w:spacing w:val="-5"/>
          <w:sz w:val="20"/>
        </w:rPr>
        <w:t xml:space="preserve"> </w:t>
      </w:r>
      <w:r>
        <w:rPr>
          <w:sz w:val="20"/>
        </w:rPr>
        <w:t>by</w:t>
      </w:r>
      <w:r>
        <w:rPr>
          <w:spacing w:val="-2"/>
          <w:sz w:val="20"/>
        </w:rPr>
        <w:t xml:space="preserve"> </w:t>
      </w:r>
      <w:r>
        <w:rPr>
          <w:i/>
          <w:sz w:val="20"/>
        </w:rPr>
        <w:t>TCI-</w:t>
      </w:r>
      <w:proofErr w:type="spellStart"/>
      <w:r>
        <w:rPr>
          <w:i/>
          <w:sz w:val="20"/>
        </w:rPr>
        <w:t>SutControl</w:t>
      </w:r>
      <w:proofErr w:type="spellEnd"/>
      <w:r>
        <w:rPr>
          <w:i/>
          <w:spacing w:val="-3"/>
          <w:sz w:val="20"/>
        </w:rPr>
        <w:t xml:space="preserve"> </w:t>
      </w:r>
      <w:r>
        <w:rPr>
          <w:sz w:val="20"/>
        </w:rPr>
        <w:t>are</w:t>
      </w:r>
      <w:r>
        <w:rPr>
          <w:spacing w:val="-4"/>
          <w:sz w:val="20"/>
        </w:rPr>
        <w:t xml:space="preserve"> </w:t>
      </w:r>
      <w:r>
        <w:rPr>
          <w:sz w:val="20"/>
        </w:rPr>
        <w:t>listed</w:t>
      </w:r>
      <w:r>
        <w:rPr>
          <w:spacing w:val="-3"/>
          <w:sz w:val="20"/>
        </w:rPr>
        <w:t xml:space="preserve"> </w:t>
      </w:r>
      <w:r>
        <w:rPr>
          <w:sz w:val="20"/>
        </w:rPr>
        <w:t>in</w:t>
      </w:r>
      <w:r>
        <w:rPr>
          <w:spacing w:val="-3"/>
          <w:sz w:val="20"/>
        </w:rPr>
        <w:t xml:space="preserve"> </w:t>
      </w:r>
      <w:r>
        <w:rPr>
          <w:sz w:val="20"/>
        </w:rPr>
        <w:t>Table</w:t>
      </w:r>
      <w:r>
        <w:rPr>
          <w:spacing w:val="-4"/>
          <w:sz w:val="20"/>
        </w:rPr>
        <w:t xml:space="preserve"> </w:t>
      </w:r>
      <w:r>
        <w:rPr>
          <w:spacing w:val="-5"/>
          <w:sz w:val="20"/>
        </w:rPr>
        <w:t>34.</w:t>
      </w:r>
    </w:p>
    <w:p w14:paraId="19362B14" w14:textId="77777777" w:rsidR="0086109B" w:rsidRDefault="00000000">
      <w:pPr>
        <w:spacing w:before="160" w:after="17"/>
        <w:ind w:left="3080"/>
        <w:rPr>
          <w:rFonts w:ascii="Arial"/>
          <w:b/>
          <w:sz w:val="18"/>
        </w:rPr>
      </w:pPr>
      <w:r>
        <w:rPr>
          <w:rFonts w:ascii="Arial"/>
          <w:b/>
          <w:sz w:val="18"/>
        </w:rPr>
        <w:t>Table</w:t>
      </w:r>
      <w:r>
        <w:rPr>
          <w:rFonts w:ascii="Arial"/>
          <w:b/>
          <w:spacing w:val="-5"/>
          <w:sz w:val="18"/>
        </w:rPr>
        <w:t xml:space="preserve"> </w:t>
      </w:r>
      <w:r>
        <w:rPr>
          <w:rFonts w:ascii="Arial"/>
          <w:b/>
          <w:sz w:val="18"/>
        </w:rPr>
        <w:t>34</w:t>
      </w:r>
      <w:r>
        <w:rPr>
          <w:rFonts w:ascii="Arial"/>
          <w:b/>
          <w:spacing w:val="-2"/>
          <w:sz w:val="18"/>
        </w:rPr>
        <w:t xml:space="preserve"> </w:t>
      </w:r>
      <w:r>
        <w:rPr>
          <w:rFonts w:ascii="Arial"/>
          <w:b/>
          <w:sz w:val="18"/>
        </w:rPr>
        <w:t>Use</w:t>
      </w:r>
      <w:r>
        <w:rPr>
          <w:rFonts w:ascii="Arial"/>
          <w:b/>
          <w:spacing w:val="-5"/>
          <w:sz w:val="18"/>
        </w:rPr>
        <w:t xml:space="preserve"> </w:t>
      </w:r>
      <w:r>
        <w:rPr>
          <w:rFonts w:ascii="Arial"/>
          <w:b/>
          <w:sz w:val="18"/>
        </w:rPr>
        <w:t>cases</w:t>
      </w:r>
      <w:r>
        <w:rPr>
          <w:rFonts w:ascii="Arial"/>
          <w:b/>
          <w:spacing w:val="-2"/>
          <w:sz w:val="18"/>
        </w:rPr>
        <w:t xml:space="preserve"> </w:t>
      </w:r>
      <w:r>
        <w:rPr>
          <w:rFonts w:ascii="Arial"/>
          <w:b/>
          <w:sz w:val="18"/>
        </w:rPr>
        <w:t>supported</w:t>
      </w:r>
      <w:r>
        <w:rPr>
          <w:rFonts w:ascii="Arial"/>
          <w:b/>
          <w:spacing w:val="-2"/>
          <w:sz w:val="18"/>
        </w:rPr>
        <w:t xml:space="preserve"> </w:t>
      </w:r>
      <w:r>
        <w:rPr>
          <w:rFonts w:ascii="Arial"/>
          <w:b/>
          <w:sz w:val="18"/>
        </w:rPr>
        <w:t>by</w:t>
      </w:r>
      <w:r>
        <w:rPr>
          <w:rFonts w:ascii="Arial"/>
          <w:b/>
          <w:spacing w:val="-3"/>
          <w:sz w:val="18"/>
        </w:rPr>
        <w:t xml:space="preserve"> </w:t>
      </w:r>
      <w:proofErr w:type="gramStart"/>
      <w:r>
        <w:rPr>
          <w:rFonts w:ascii="Arial"/>
          <w:b/>
          <w:spacing w:val="-2"/>
          <w:sz w:val="18"/>
        </w:rPr>
        <w:t>TCI16093</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771"/>
        <w:gridCol w:w="1140"/>
        <w:gridCol w:w="5005"/>
      </w:tblGrid>
      <w:tr w:rsidR="0086109B" w14:paraId="01C7ACBD" w14:textId="77777777">
        <w:trPr>
          <w:trHeight w:val="549"/>
        </w:trPr>
        <w:tc>
          <w:tcPr>
            <w:tcW w:w="600" w:type="dxa"/>
          </w:tcPr>
          <w:p w14:paraId="4E1F68E3" w14:textId="77777777" w:rsidR="0086109B" w:rsidRDefault="00000000">
            <w:pPr>
              <w:pStyle w:val="TableParagraph"/>
              <w:spacing w:before="3"/>
              <w:ind w:left="31"/>
              <w:rPr>
                <w:rFonts w:ascii="Arial"/>
                <w:b/>
                <w:sz w:val="18"/>
              </w:rPr>
            </w:pPr>
            <w:r>
              <w:rPr>
                <w:rFonts w:ascii="Arial"/>
                <w:b/>
                <w:sz w:val="18"/>
              </w:rPr>
              <w:t>UC</w:t>
            </w:r>
            <w:r>
              <w:rPr>
                <w:rFonts w:ascii="Arial"/>
                <w:b/>
                <w:spacing w:val="-4"/>
                <w:sz w:val="18"/>
              </w:rPr>
              <w:t xml:space="preserve"> </w:t>
            </w:r>
            <w:r>
              <w:rPr>
                <w:rFonts w:ascii="Arial"/>
                <w:b/>
                <w:spacing w:val="-10"/>
                <w:sz w:val="18"/>
              </w:rPr>
              <w:t>#</w:t>
            </w:r>
          </w:p>
        </w:tc>
        <w:tc>
          <w:tcPr>
            <w:tcW w:w="3771" w:type="dxa"/>
          </w:tcPr>
          <w:p w14:paraId="2607B63F" w14:textId="77777777" w:rsidR="0086109B" w:rsidRDefault="00000000">
            <w:pPr>
              <w:pStyle w:val="TableParagraph"/>
              <w:spacing w:before="3"/>
              <w:ind w:left="30"/>
              <w:rPr>
                <w:rFonts w:ascii="Arial"/>
                <w:b/>
                <w:sz w:val="18"/>
              </w:rPr>
            </w:pPr>
            <w:r>
              <w:rPr>
                <w:rFonts w:ascii="Arial"/>
                <w:b/>
                <w:sz w:val="18"/>
              </w:rPr>
              <w:t>Use</w:t>
            </w:r>
            <w:r>
              <w:rPr>
                <w:rFonts w:ascii="Arial"/>
                <w:b/>
                <w:spacing w:val="-7"/>
                <w:sz w:val="18"/>
              </w:rPr>
              <w:t xml:space="preserve"> </w:t>
            </w:r>
            <w:r>
              <w:rPr>
                <w:rFonts w:ascii="Arial"/>
                <w:b/>
                <w:sz w:val="18"/>
              </w:rPr>
              <w:t>case</w:t>
            </w:r>
            <w:r>
              <w:rPr>
                <w:rFonts w:ascii="Arial"/>
                <w:b/>
                <w:spacing w:val="-6"/>
                <w:sz w:val="18"/>
              </w:rPr>
              <w:t xml:space="preserve"> </w:t>
            </w:r>
            <w:r>
              <w:rPr>
                <w:rFonts w:ascii="Arial"/>
                <w:b/>
                <w:spacing w:val="-2"/>
                <w:sz w:val="18"/>
              </w:rPr>
              <w:t>objective</w:t>
            </w:r>
          </w:p>
        </w:tc>
        <w:tc>
          <w:tcPr>
            <w:tcW w:w="1140" w:type="dxa"/>
          </w:tcPr>
          <w:p w14:paraId="10E75C84" w14:textId="77777777" w:rsidR="0086109B" w:rsidRDefault="00000000">
            <w:pPr>
              <w:pStyle w:val="TableParagraph"/>
              <w:spacing w:before="3" w:line="259" w:lineRule="auto"/>
              <w:ind w:left="30"/>
              <w:rPr>
                <w:rFonts w:ascii="Arial"/>
                <w:b/>
                <w:sz w:val="18"/>
              </w:rPr>
            </w:pPr>
            <w:r>
              <w:rPr>
                <w:rFonts w:ascii="Arial"/>
                <w:b/>
                <w:spacing w:val="-4"/>
                <w:sz w:val="18"/>
              </w:rPr>
              <w:t xml:space="preserve">Flow </w:t>
            </w:r>
            <w:r>
              <w:rPr>
                <w:rFonts w:ascii="Arial"/>
                <w:b/>
                <w:spacing w:val="-2"/>
                <w:sz w:val="18"/>
              </w:rPr>
              <w:t>Direction</w:t>
            </w:r>
          </w:p>
        </w:tc>
        <w:tc>
          <w:tcPr>
            <w:tcW w:w="5005" w:type="dxa"/>
          </w:tcPr>
          <w:p w14:paraId="16D4EE53" w14:textId="77777777" w:rsidR="0086109B" w:rsidRDefault="00000000">
            <w:pPr>
              <w:pStyle w:val="TableParagraph"/>
              <w:spacing w:before="3"/>
              <w:ind w:left="31"/>
              <w:rPr>
                <w:rFonts w:ascii="Arial"/>
                <w:b/>
                <w:sz w:val="18"/>
              </w:rPr>
            </w:pPr>
            <w:r>
              <w:rPr>
                <w:rFonts w:ascii="Arial"/>
                <w:b/>
                <w:sz w:val="18"/>
              </w:rPr>
              <w:t>Message</w:t>
            </w:r>
            <w:r>
              <w:rPr>
                <w:rFonts w:ascii="Arial"/>
                <w:b/>
                <w:spacing w:val="-11"/>
                <w:sz w:val="18"/>
              </w:rPr>
              <w:t xml:space="preserve"> </w:t>
            </w:r>
            <w:r>
              <w:rPr>
                <w:rFonts w:ascii="Arial"/>
                <w:b/>
                <w:spacing w:val="-2"/>
                <w:sz w:val="18"/>
              </w:rPr>
              <w:t>Sequence</w:t>
            </w:r>
          </w:p>
        </w:tc>
      </w:tr>
      <w:tr w:rsidR="0086109B" w14:paraId="68B7FC49" w14:textId="77777777">
        <w:trPr>
          <w:trHeight w:val="583"/>
        </w:trPr>
        <w:tc>
          <w:tcPr>
            <w:tcW w:w="600" w:type="dxa"/>
          </w:tcPr>
          <w:p w14:paraId="643A862E" w14:textId="77777777" w:rsidR="0086109B" w:rsidRDefault="00000000">
            <w:pPr>
              <w:pStyle w:val="TableParagraph"/>
              <w:ind w:left="31"/>
            </w:pPr>
            <w:r>
              <w:t>1</w:t>
            </w:r>
          </w:p>
        </w:tc>
        <w:tc>
          <w:tcPr>
            <w:tcW w:w="3771" w:type="dxa"/>
          </w:tcPr>
          <w:p w14:paraId="343A8368" w14:textId="77777777" w:rsidR="0086109B" w:rsidRDefault="00000000">
            <w:pPr>
              <w:pStyle w:val="TableParagraph"/>
              <w:ind w:left="30"/>
            </w:pPr>
            <w:r>
              <w:t>Request</w:t>
            </w:r>
            <w:r>
              <w:rPr>
                <w:spacing w:val="-7"/>
              </w:rPr>
              <w:t xml:space="preserve"> </w:t>
            </w:r>
            <w:r>
              <w:t>the</w:t>
            </w:r>
            <w:r>
              <w:rPr>
                <w:spacing w:val="-2"/>
              </w:rPr>
              <w:t xml:space="preserve"> </w:t>
            </w:r>
            <w:r>
              <w:t>SUT</w:t>
            </w:r>
            <w:r>
              <w:rPr>
                <w:spacing w:val="-3"/>
              </w:rPr>
              <w:t xml:space="preserve"> </w:t>
            </w:r>
            <w:r>
              <w:t>to</w:t>
            </w:r>
            <w:r>
              <w:rPr>
                <w:spacing w:val="-1"/>
              </w:rPr>
              <w:t xml:space="preserve"> </w:t>
            </w:r>
            <w:r>
              <w:t>shut</w:t>
            </w:r>
            <w:r>
              <w:rPr>
                <w:spacing w:val="-2"/>
              </w:rPr>
              <w:t xml:space="preserve"> </w:t>
            </w:r>
            <w:r>
              <w:rPr>
                <w:spacing w:val="-4"/>
              </w:rPr>
              <w:t>down.</w:t>
            </w:r>
          </w:p>
        </w:tc>
        <w:tc>
          <w:tcPr>
            <w:tcW w:w="1140" w:type="dxa"/>
          </w:tcPr>
          <w:p w14:paraId="43CFFE74" w14:textId="77777777" w:rsidR="0086109B" w:rsidRDefault="00000000">
            <w:pPr>
              <w:pStyle w:val="TableParagraph"/>
              <w:ind w:left="30"/>
            </w:pPr>
            <w:r>
              <w:t>TS</w:t>
            </w:r>
            <w:r>
              <w:rPr>
                <w:spacing w:val="-1"/>
              </w:rPr>
              <w:t xml:space="preserve"> </w:t>
            </w:r>
            <w:r>
              <w:t>-&gt;</w:t>
            </w:r>
            <w:r>
              <w:rPr>
                <w:spacing w:val="-1"/>
              </w:rPr>
              <w:t xml:space="preserve"> </w:t>
            </w:r>
            <w:r>
              <w:rPr>
                <w:spacing w:val="-5"/>
              </w:rPr>
              <w:t>SUT</w:t>
            </w:r>
          </w:p>
          <w:p w14:paraId="1D618188" w14:textId="77777777" w:rsidR="0086109B" w:rsidRDefault="00000000">
            <w:pPr>
              <w:pStyle w:val="TableParagraph"/>
              <w:spacing w:before="22"/>
              <w:ind w:left="30"/>
            </w:pPr>
            <w:r>
              <w:t>SUT</w:t>
            </w:r>
            <w:r>
              <w:rPr>
                <w:spacing w:val="-1"/>
              </w:rPr>
              <w:t xml:space="preserve"> </w:t>
            </w:r>
            <w:r>
              <w:t>-&gt;</w:t>
            </w:r>
            <w:r>
              <w:rPr>
                <w:spacing w:val="-2"/>
              </w:rPr>
              <w:t xml:space="preserve"> </w:t>
            </w:r>
            <w:r>
              <w:rPr>
                <w:spacing w:val="-5"/>
              </w:rPr>
              <w:t>TS</w:t>
            </w:r>
          </w:p>
        </w:tc>
        <w:tc>
          <w:tcPr>
            <w:tcW w:w="5005" w:type="dxa"/>
          </w:tcPr>
          <w:p w14:paraId="40B30CA2" w14:textId="77777777" w:rsidR="0086109B" w:rsidRDefault="00000000">
            <w:pPr>
              <w:pStyle w:val="TableParagraph"/>
              <w:ind w:left="31"/>
            </w:pPr>
            <w:proofErr w:type="spellStart"/>
            <w:proofErr w:type="gramStart"/>
            <w:r>
              <w:rPr>
                <w:spacing w:val="-2"/>
              </w:rPr>
              <w:t>request.Shutdown</w:t>
            </w:r>
            <w:proofErr w:type="spellEnd"/>
            <w:proofErr w:type="gramEnd"/>
          </w:p>
          <w:p w14:paraId="2FF86E9B" w14:textId="77777777" w:rsidR="0086109B" w:rsidRDefault="00000000">
            <w:pPr>
              <w:pStyle w:val="TableParagraph"/>
              <w:spacing w:before="22"/>
              <w:ind w:left="31"/>
            </w:pPr>
            <w:r>
              <w:rPr>
                <w:spacing w:val="-2"/>
              </w:rPr>
              <w:t>response</w:t>
            </w:r>
          </w:p>
        </w:tc>
      </w:tr>
      <w:tr w:rsidR="0086109B" w14:paraId="03639989" w14:textId="77777777">
        <w:trPr>
          <w:trHeight w:val="585"/>
        </w:trPr>
        <w:tc>
          <w:tcPr>
            <w:tcW w:w="600" w:type="dxa"/>
          </w:tcPr>
          <w:p w14:paraId="75565D66" w14:textId="77777777" w:rsidR="0086109B" w:rsidRDefault="00000000">
            <w:pPr>
              <w:pStyle w:val="TableParagraph"/>
              <w:spacing w:before="6"/>
              <w:ind w:left="31"/>
            </w:pPr>
            <w:r>
              <w:t>2</w:t>
            </w:r>
          </w:p>
        </w:tc>
        <w:tc>
          <w:tcPr>
            <w:tcW w:w="3771" w:type="dxa"/>
          </w:tcPr>
          <w:p w14:paraId="0D4A0CF1" w14:textId="77777777" w:rsidR="0086109B" w:rsidRDefault="00000000">
            <w:pPr>
              <w:pStyle w:val="TableParagraph"/>
              <w:spacing w:before="6"/>
              <w:ind w:left="30"/>
            </w:pPr>
            <w:r>
              <w:t>Request</w:t>
            </w:r>
            <w:r>
              <w:rPr>
                <w:spacing w:val="-5"/>
              </w:rPr>
              <w:t xml:space="preserve"> </w:t>
            </w:r>
            <w:r>
              <w:t>the</w:t>
            </w:r>
            <w:r>
              <w:rPr>
                <w:spacing w:val="-2"/>
              </w:rPr>
              <w:t xml:space="preserve"> </w:t>
            </w:r>
            <w:r>
              <w:t>SUT</w:t>
            </w:r>
            <w:r>
              <w:rPr>
                <w:spacing w:val="-2"/>
              </w:rPr>
              <w:t xml:space="preserve"> </w:t>
            </w:r>
            <w:r>
              <w:t>to</w:t>
            </w:r>
            <w:r>
              <w:rPr>
                <w:spacing w:val="-1"/>
              </w:rPr>
              <w:t xml:space="preserve"> </w:t>
            </w:r>
            <w:r>
              <w:rPr>
                <w:spacing w:val="-2"/>
              </w:rPr>
              <w:t>restart.</w:t>
            </w:r>
          </w:p>
        </w:tc>
        <w:tc>
          <w:tcPr>
            <w:tcW w:w="1140" w:type="dxa"/>
          </w:tcPr>
          <w:p w14:paraId="6CDF28D4" w14:textId="77777777" w:rsidR="0086109B" w:rsidRDefault="00000000">
            <w:pPr>
              <w:pStyle w:val="TableParagraph"/>
              <w:spacing w:before="6"/>
              <w:ind w:left="30"/>
            </w:pPr>
            <w:r>
              <w:t>TS</w:t>
            </w:r>
            <w:r>
              <w:rPr>
                <w:spacing w:val="-1"/>
              </w:rPr>
              <w:t xml:space="preserve"> </w:t>
            </w:r>
            <w:r>
              <w:t>-&gt;</w:t>
            </w:r>
            <w:r>
              <w:rPr>
                <w:spacing w:val="-1"/>
              </w:rPr>
              <w:t xml:space="preserve"> </w:t>
            </w:r>
            <w:r>
              <w:rPr>
                <w:spacing w:val="-5"/>
              </w:rPr>
              <w:t>SUT</w:t>
            </w:r>
          </w:p>
          <w:p w14:paraId="482E3E75" w14:textId="77777777" w:rsidR="0086109B" w:rsidRDefault="00000000">
            <w:pPr>
              <w:pStyle w:val="TableParagraph"/>
              <w:spacing w:before="19"/>
              <w:ind w:left="30"/>
            </w:pPr>
            <w:r>
              <w:t>SUT</w:t>
            </w:r>
            <w:r>
              <w:rPr>
                <w:spacing w:val="-1"/>
              </w:rPr>
              <w:t xml:space="preserve"> </w:t>
            </w:r>
            <w:r>
              <w:t>-&gt;</w:t>
            </w:r>
            <w:r>
              <w:rPr>
                <w:spacing w:val="-2"/>
              </w:rPr>
              <w:t xml:space="preserve"> </w:t>
            </w:r>
            <w:r>
              <w:rPr>
                <w:spacing w:val="-5"/>
              </w:rPr>
              <w:t>TS</w:t>
            </w:r>
          </w:p>
        </w:tc>
        <w:tc>
          <w:tcPr>
            <w:tcW w:w="5005" w:type="dxa"/>
          </w:tcPr>
          <w:p w14:paraId="311EE8A5" w14:textId="77777777" w:rsidR="0086109B" w:rsidRDefault="00000000">
            <w:pPr>
              <w:pStyle w:val="TableParagraph"/>
              <w:spacing w:before="6"/>
              <w:ind w:left="31"/>
            </w:pPr>
            <w:proofErr w:type="spellStart"/>
            <w:proofErr w:type="gramStart"/>
            <w:r>
              <w:rPr>
                <w:spacing w:val="-2"/>
              </w:rPr>
              <w:t>request.Restart</w:t>
            </w:r>
            <w:proofErr w:type="spellEnd"/>
            <w:proofErr w:type="gramEnd"/>
          </w:p>
          <w:p w14:paraId="09CFC920" w14:textId="77777777" w:rsidR="0086109B" w:rsidRDefault="00000000">
            <w:pPr>
              <w:pStyle w:val="TableParagraph"/>
              <w:spacing w:before="19"/>
              <w:ind w:left="31"/>
            </w:pPr>
            <w:r>
              <w:rPr>
                <w:spacing w:val="-2"/>
              </w:rPr>
              <w:t>response</w:t>
            </w:r>
          </w:p>
        </w:tc>
      </w:tr>
      <w:tr w:rsidR="0086109B" w14:paraId="5535D328" w14:textId="77777777">
        <w:trPr>
          <w:trHeight w:val="585"/>
        </w:trPr>
        <w:tc>
          <w:tcPr>
            <w:tcW w:w="600" w:type="dxa"/>
          </w:tcPr>
          <w:p w14:paraId="1F05C622" w14:textId="77777777" w:rsidR="0086109B" w:rsidRDefault="00000000">
            <w:pPr>
              <w:pStyle w:val="TableParagraph"/>
              <w:ind w:left="31"/>
            </w:pPr>
            <w:r>
              <w:t>3</w:t>
            </w:r>
          </w:p>
        </w:tc>
        <w:tc>
          <w:tcPr>
            <w:tcW w:w="3771" w:type="dxa"/>
          </w:tcPr>
          <w:p w14:paraId="3B8EC405" w14:textId="77777777" w:rsidR="0086109B" w:rsidRDefault="00000000">
            <w:pPr>
              <w:pStyle w:val="TableParagraph"/>
              <w:ind w:left="30"/>
            </w:pPr>
            <w:r>
              <w:t>Request</w:t>
            </w:r>
            <w:r>
              <w:rPr>
                <w:spacing w:val="-4"/>
              </w:rPr>
              <w:t xml:space="preserve"> </w:t>
            </w:r>
            <w:r>
              <w:t>SUT</w:t>
            </w:r>
            <w:r>
              <w:rPr>
                <w:spacing w:val="-4"/>
              </w:rPr>
              <w:t xml:space="preserve"> </w:t>
            </w:r>
            <w:r>
              <w:t>status</w:t>
            </w:r>
            <w:r>
              <w:rPr>
                <w:spacing w:val="-4"/>
              </w:rPr>
              <w:t xml:space="preserve"> </w:t>
            </w:r>
            <w:r>
              <w:t>to</w:t>
            </w:r>
            <w:r>
              <w:rPr>
                <w:spacing w:val="-3"/>
              </w:rPr>
              <w:t xml:space="preserve"> </w:t>
            </w:r>
            <w:r>
              <w:t>accept</w:t>
            </w:r>
            <w:r>
              <w:rPr>
                <w:spacing w:val="-3"/>
              </w:rPr>
              <w:t xml:space="preserve"> </w:t>
            </w:r>
            <w:proofErr w:type="gramStart"/>
            <w:r>
              <w:rPr>
                <w:spacing w:val="-5"/>
              </w:rPr>
              <w:t>new</w:t>
            </w:r>
            <w:proofErr w:type="gramEnd"/>
          </w:p>
          <w:p w14:paraId="6F02BA19" w14:textId="77777777" w:rsidR="0086109B" w:rsidRDefault="00000000">
            <w:pPr>
              <w:pStyle w:val="TableParagraph"/>
              <w:spacing w:before="21"/>
              <w:ind w:left="30"/>
            </w:pPr>
            <w:r>
              <w:rPr>
                <w:spacing w:val="-2"/>
              </w:rPr>
              <w:t>commands.</w:t>
            </w:r>
          </w:p>
        </w:tc>
        <w:tc>
          <w:tcPr>
            <w:tcW w:w="1140" w:type="dxa"/>
          </w:tcPr>
          <w:p w14:paraId="56AA3975" w14:textId="77777777" w:rsidR="0086109B" w:rsidRDefault="00000000">
            <w:pPr>
              <w:pStyle w:val="TableParagraph"/>
              <w:ind w:left="30"/>
            </w:pPr>
            <w:r>
              <w:t>TS</w:t>
            </w:r>
            <w:r>
              <w:rPr>
                <w:spacing w:val="-1"/>
              </w:rPr>
              <w:t xml:space="preserve"> </w:t>
            </w:r>
            <w:r>
              <w:t>-&gt;</w:t>
            </w:r>
            <w:r>
              <w:rPr>
                <w:spacing w:val="-1"/>
              </w:rPr>
              <w:t xml:space="preserve"> </w:t>
            </w:r>
            <w:r>
              <w:rPr>
                <w:spacing w:val="-5"/>
              </w:rPr>
              <w:t>SUT</w:t>
            </w:r>
          </w:p>
          <w:p w14:paraId="5B6B1864" w14:textId="77777777" w:rsidR="0086109B" w:rsidRDefault="00000000">
            <w:pPr>
              <w:pStyle w:val="TableParagraph"/>
              <w:spacing w:before="21"/>
              <w:ind w:left="30"/>
            </w:pPr>
            <w:r>
              <w:t>SUT</w:t>
            </w:r>
            <w:r>
              <w:rPr>
                <w:spacing w:val="-1"/>
              </w:rPr>
              <w:t xml:space="preserve"> </w:t>
            </w:r>
            <w:r>
              <w:t>-&gt;</w:t>
            </w:r>
            <w:r>
              <w:rPr>
                <w:spacing w:val="-2"/>
              </w:rPr>
              <w:t xml:space="preserve"> </w:t>
            </w:r>
            <w:r>
              <w:rPr>
                <w:spacing w:val="-5"/>
              </w:rPr>
              <w:t>TS</w:t>
            </w:r>
          </w:p>
        </w:tc>
        <w:tc>
          <w:tcPr>
            <w:tcW w:w="5005" w:type="dxa"/>
          </w:tcPr>
          <w:p w14:paraId="36939AD5" w14:textId="77777777" w:rsidR="0086109B" w:rsidRDefault="00000000">
            <w:pPr>
              <w:pStyle w:val="TableParagraph"/>
              <w:ind w:left="31"/>
            </w:pPr>
            <w:proofErr w:type="spellStart"/>
            <w:proofErr w:type="gramStart"/>
            <w:r>
              <w:rPr>
                <w:spacing w:val="-2"/>
              </w:rPr>
              <w:t>request.RequestSutAvailability</w:t>
            </w:r>
            <w:proofErr w:type="spellEnd"/>
            <w:proofErr w:type="gramEnd"/>
          </w:p>
          <w:p w14:paraId="57A7A370" w14:textId="77777777" w:rsidR="0086109B" w:rsidRDefault="00000000">
            <w:pPr>
              <w:pStyle w:val="TableParagraph"/>
              <w:spacing w:before="21"/>
              <w:ind w:left="31"/>
            </w:pPr>
            <w:r>
              <w:rPr>
                <w:spacing w:val="-2"/>
              </w:rPr>
              <w:t>response</w:t>
            </w:r>
          </w:p>
        </w:tc>
      </w:tr>
      <w:tr w:rsidR="0086109B" w14:paraId="6BC74404" w14:textId="77777777">
        <w:trPr>
          <w:trHeight w:val="585"/>
        </w:trPr>
        <w:tc>
          <w:tcPr>
            <w:tcW w:w="600" w:type="dxa"/>
          </w:tcPr>
          <w:p w14:paraId="0CF28CB6" w14:textId="77777777" w:rsidR="0086109B" w:rsidRDefault="00000000">
            <w:pPr>
              <w:pStyle w:val="TableParagraph"/>
              <w:ind w:left="31"/>
            </w:pPr>
            <w:r>
              <w:t>4</w:t>
            </w:r>
          </w:p>
        </w:tc>
        <w:tc>
          <w:tcPr>
            <w:tcW w:w="3771" w:type="dxa"/>
          </w:tcPr>
          <w:p w14:paraId="500CDA2A" w14:textId="77777777" w:rsidR="0086109B" w:rsidRDefault="00000000">
            <w:pPr>
              <w:pStyle w:val="TableParagraph"/>
              <w:ind w:left="30"/>
            </w:pPr>
            <w:r>
              <w:t>Request</w:t>
            </w:r>
            <w:r>
              <w:rPr>
                <w:spacing w:val="-4"/>
              </w:rPr>
              <w:t xml:space="preserve"> </w:t>
            </w:r>
            <w:r>
              <w:t>SUT</w:t>
            </w:r>
            <w:r>
              <w:rPr>
                <w:spacing w:val="-4"/>
              </w:rPr>
              <w:t xml:space="preserve"> </w:t>
            </w:r>
            <w:r>
              <w:t>version</w:t>
            </w:r>
            <w:r>
              <w:rPr>
                <w:spacing w:val="-4"/>
              </w:rPr>
              <w:t xml:space="preserve"> </w:t>
            </w:r>
            <w:r>
              <w:rPr>
                <w:spacing w:val="-2"/>
              </w:rPr>
              <w:t>information</w:t>
            </w:r>
          </w:p>
        </w:tc>
        <w:tc>
          <w:tcPr>
            <w:tcW w:w="1140" w:type="dxa"/>
          </w:tcPr>
          <w:p w14:paraId="181A5201"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44C8B48C" w14:textId="77777777" w:rsidR="0086109B" w:rsidRDefault="00000000">
            <w:pPr>
              <w:pStyle w:val="TableParagraph"/>
              <w:spacing w:before="21"/>
              <w:ind w:left="30"/>
            </w:pPr>
            <w:r>
              <w:t>SUT</w:t>
            </w:r>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62C343F0" w14:textId="77777777" w:rsidR="0086109B" w:rsidRDefault="00000000">
            <w:pPr>
              <w:pStyle w:val="TableParagraph"/>
              <w:ind w:left="31"/>
            </w:pPr>
            <w:proofErr w:type="spellStart"/>
            <w:proofErr w:type="gramStart"/>
            <w:r>
              <w:rPr>
                <w:spacing w:val="-2"/>
              </w:rPr>
              <w:t>request.RequestSutInfo</w:t>
            </w:r>
            <w:proofErr w:type="spellEnd"/>
            <w:proofErr w:type="gramEnd"/>
          </w:p>
          <w:p w14:paraId="7812294C" w14:textId="77777777" w:rsidR="0086109B" w:rsidRDefault="00000000">
            <w:pPr>
              <w:pStyle w:val="TableParagraph"/>
              <w:spacing w:before="21"/>
              <w:ind w:left="31"/>
            </w:pPr>
            <w:proofErr w:type="spellStart"/>
            <w:r>
              <w:rPr>
                <w:spacing w:val="-2"/>
              </w:rPr>
              <w:t>responseInfo</w:t>
            </w:r>
            <w:proofErr w:type="spellEnd"/>
          </w:p>
        </w:tc>
      </w:tr>
      <w:tr w:rsidR="0086109B" w14:paraId="2A43F768" w14:textId="77777777">
        <w:trPr>
          <w:trHeight w:val="582"/>
        </w:trPr>
        <w:tc>
          <w:tcPr>
            <w:tcW w:w="600" w:type="dxa"/>
          </w:tcPr>
          <w:p w14:paraId="56892D96" w14:textId="77777777" w:rsidR="0086109B" w:rsidRDefault="00000000">
            <w:pPr>
              <w:pStyle w:val="TableParagraph"/>
              <w:ind w:left="31"/>
            </w:pPr>
            <w:r>
              <w:t>5</w:t>
            </w:r>
          </w:p>
        </w:tc>
        <w:tc>
          <w:tcPr>
            <w:tcW w:w="3771" w:type="dxa"/>
          </w:tcPr>
          <w:p w14:paraId="67A6AF21" w14:textId="77777777" w:rsidR="0086109B" w:rsidRDefault="00000000">
            <w:pPr>
              <w:pStyle w:val="TableParagraph"/>
              <w:ind w:left="30"/>
            </w:pPr>
            <w:r>
              <w:t>Provide</w:t>
            </w:r>
            <w:r>
              <w:rPr>
                <w:spacing w:val="-5"/>
              </w:rPr>
              <w:t xml:space="preserve"> </w:t>
            </w:r>
            <w:r>
              <w:t>information</w:t>
            </w:r>
            <w:r>
              <w:rPr>
                <w:spacing w:val="-5"/>
              </w:rPr>
              <w:t xml:space="preserve"> </w:t>
            </w:r>
            <w:r>
              <w:t>about</w:t>
            </w:r>
            <w:r>
              <w:rPr>
                <w:spacing w:val="-7"/>
              </w:rPr>
              <w:t xml:space="preserve"> </w:t>
            </w:r>
            <w:r>
              <w:t>Test</w:t>
            </w:r>
            <w:r>
              <w:rPr>
                <w:spacing w:val="-3"/>
              </w:rPr>
              <w:t xml:space="preserve"> </w:t>
            </w:r>
            <w:r>
              <w:t>ID</w:t>
            </w:r>
            <w:r>
              <w:rPr>
                <w:spacing w:val="-4"/>
              </w:rPr>
              <w:t xml:space="preserve"> </w:t>
            </w:r>
            <w:r>
              <w:t>to</w:t>
            </w:r>
            <w:r>
              <w:rPr>
                <w:spacing w:val="-4"/>
              </w:rPr>
              <w:t xml:space="preserve"> </w:t>
            </w:r>
            <w:r>
              <w:rPr>
                <w:spacing w:val="-5"/>
              </w:rPr>
              <w:t>the</w:t>
            </w:r>
          </w:p>
          <w:p w14:paraId="00996473" w14:textId="77777777" w:rsidR="0086109B" w:rsidRDefault="00000000">
            <w:pPr>
              <w:pStyle w:val="TableParagraph"/>
              <w:spacing w:before="21"/>
              <w:ind w:left="30"/>
            </w:pPr>
            <w:r>
              <w:rPr>
                <w:spacing w:val="-5"/>
              </w:rPr>
              <w:t>SUT</w:t>
            </w:r>
          </w:p>
        </w:tc>
        <w:tc>
          <w:tcPr>
            <w:tcW w:w="1140" w:type="dxa"/>
          </w:tcPr>
          <w:p w14:paraId="17AF52FE" w14:textId="77777777" w:rsidR="0086109B" w:rsidRDefault="00000000">
            <w:pPr>
              <w:pStyle w:val="TableParagraph"/>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p w14:paraId="3C0F8B21" w14:textId="77777777" w:rsidR="0086109B" w:rsidRDefault="00000000">
            <w:pPr>
              <w:pStyle w:val="TableParagraph"/>
              <w:spacing w:before="21"/>
              <w:ind w:left="30"/>
            </w:pPr>
            <w:r>
              <w:t>SUT</w:t>
            </w:r>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3B594073" w14:textId="77777777" w:rsidR="0086109B" w:rsidRDefault="00000000">
            <w:pPr>
              <w:pStyle w:val="TableParagraph"/>
              <w:ind w:left="31"/>
            </w:pPr>
            <w:proofErr w:type="spellStart"/>
            <w:proofErr w:type="gramStart"/>
            <w:r>
              <w:rPr>
                <w:spacing w:val="-2"/>
              </w:rPr>
              <w:t>request.SutStatus</w:t>
            </w:r>
            <w:proofErr w:type="spellEnd"/>
            <w:proofErr w:type="gramEnd"/>
          </w:p>
          <w:p w14:paraId="6A0A5AA2" w14:textId="77777777" w:rsidR="0086109B" w:rsidRDefault="00000000">
            <w:pPr>
              <w:pStyle w:val="TableParagraph"/>
              <w:spacing w:before="21"/>
              <w:ind w:left="31"/>
            </w:pPr>
            <w:r>
              <w:rPr>
                <w:spacing w:val="-2"/>
              </w:rPr>
              <w:t>response</w:t>
            </w:r>
          </w:p>
        </w:tc>
      </w:tr>
      <w:tr w:rsidR="0086109B" w14:paraId="05EA0F07" w14:textId="77777777">
        <w:trPr>
          <w:trHeight w:val="414"/>
        </w:trPr>
        <w:tc>
          <w:tcPr>
            <w:tcW w:w="600" w:type="dxa"/>
          </w:tcPr>
          <w:p w14:paraId="0C77229B" w14:textId="77777777" w:rsidR="0086109B" w:rsidRDefault="00000000">
            <w:pPr>
              <w:pStyle w:val="TableParagraph"/>
              <w:spacing w:before="6"/>
              <w:ind w:left="31"/>
            </w:pPr>
            <w:r>
              <w:t>6</w:t>
            </w:r>
          </w:p>
        </w:tc>
        <w:tc>
          <w:tcPr>
            <w:tcW w:w="3771" w:type="dxa"/>
          </w:tcPr>
          <w:p w14:paraId="51775545" w14:textId="77777777" w:rsidR="0086109B" w:rsidRDefault="00000000">
            <w:pPr>
              <w:pStyle w:val="TableParagraph"/>
              <w:spacing w:before="6"/>
              <w:ind w:left="30"/>
            </w:pPr>
            <w:r>
              <w:t>TS</w:t>
            </w:r>
            <w:r>
              <w:rPr>
                <w:spacing w:val="-2"/>
              </w:rPr>
              <w:t xml:space="preserve"> </w:t>
            </w:r>
            <w:r>
              <w:t>Sets</w:t>
            </w:r>
            <w:r>
              <w:rPr>
                <w:spacing w:val="-3"/>
              </w:rPr>
              <w:t xml:space="preserve"> </w:t>
            </w:r>
            <w:r>
              <w:t>Test</w:t>
            </w:r>
            <w:r>
              <w:rPr>
                <w:spacing w:val="-1"/>
              </w:rPr>
              <w:t xml:space="preserve"> </w:t>
            </w:r>
            <w:r>
              <w:rPr>
                <w:spacing w:val="-5"/>
              </w:rPr>
              <w:t>ID</w:t>
            </w:r>
          </w:p>
        </w:tc>
        <w:tc>
          <w:tcPr>
            <w:tcW w:w="1140" w:type="dxa"/>
          </w:tcPr>
          <w:p w14:paraId="6A0F2469" w14:textId="77777777" w:rsidR="0086109B" w:rsidRDefault="00000000">
            <w:pPr>
              <w:pStyle w:val="TableParagraph"/>
              <w:spacing w:before="6"/>
              <w:ind w:left="30"/>
            </w:pPr>
            <w:r>
              <w:t>TS</w:t>
            </w:r>
            <w:r>
              <w:rPr>
                <w:spacing w:val="-12"/>
              </w:rPr>
              <w:t xml:space="preserve"> </w:t>
            </w:r>
            <w:r>
              <w:rPr>
                <w:rFonts w:ascii="Wingdings" w:hAnsi="Wingdings"/>
              </w:rPr>
              <w:t></w:t>
            </w:r>
            <w:r>
              <w:rPr>
                <w:rFonts w:ascii="Times New Roman" w:hAnsi="Times New Roman"/>
                <w:spacing w:val="-13"/>
              </w:rPr>
              <w:t xml:space="preserve"> </w:t>
            </w:r>
            <w:r>
              <w:rPr>
                <w:spacing w:val="-5"/>
              </w:rPr>
              <w:t>SUT</w:t>
            </w:r>
          </w:p>
        </w:tc>
        <w:tc>
          <w:tcPr>
            <w:tcW w:w="5005" w:type="dxa"/>
          </w:tcPr>
          <w:p w14:paraId="61F4C302" w14:textId="77777777" w:rsidR="0086109B" w:rsidRDefault="00000000">
            <w:pPr>
              <w:pStyle w:val="TableParagraph"/>
              <w:spacing w:before="6"/>
              <w:ind w:left="31"/>
            </w:pPr>
            <w:proofErr w:type="spellStart"/>
            <w:proofErr w:type="gramStart"/>
            <w:r>
              <w:rPr>
                <w:spacing w:val="-2"/>
              </w:rPr>
              <w:t>request.setTestId</w:t>
            </w:r>
            <w:proofErr w:type="spellEnd"/>
            <w:proofErr w:type="gramEnd"/>
          </w:p>
        </w:tc>
      </w:tr>
      <w:tr w:rsidR="0086109B" w14:paraId="185FE93A" w14:textId="77777777">
        <w:trPr>
          <w:trHeight w:val="705"/>
        </w:trPr>
        <w:tc>
          <w:tcPr>
            <w:tcW w:w="600" w:type="dxa"/>
          </w:tcPr>
          <w:p w14:paraId="7F4F3736" w14:textId="77777777" w:rsidR="0086109B" w:rsidRDefault="00000000">
            <w:pPr>
              <w:pStyle w:val="TableParagraph"/>
              <w:spacing w:before="6"/>
              <w:ind w:left="31"/>
            </w:pPr>
            <w:r>
              <w:t>7</w:t>
            </w:r>
          </w:p>
        </w:tc>
        <w:tc>
          <w:tcPr>
            <w:tcW w:w="3771" w:type="dxa"/>
          </w:tcPr>
          <w:p w14:paraId="1D061140" w14:textId="77777777" w:rsidR="0086109B" w:rsidRDefault="00000000">
            <w:pPr>
              <w:pStyle w:val="TableParagraph"/>
              <w:spacing w:before="6" w:line="256" w:lineRule="auto"/>
              <w:ind w:left="30"/>
            </w:pPr>
            <w:r>
              <w:t>Request</w:t>
            </w:r>
            <w:r>
              <w:rPr>
                <w:spacing w:val="-9"/>
              </w:rPr>
              <w:t xml:space="preserve"> </w:t>
            </w:r>
            <w:r>
              <w:t>enable/disable</w:t>
            </w:r>
            <w:r>
              <w:rPr>
                <w:spacing w:val="-6"/>
              </w:rPr>
              <w:t xml:space="preserve"> </w:t>
            </w:r>
            <w:r>
              <w:t>GPS</w:t>
            </w:r>
            <w:r>
              <w:rPr>
                <w:spacing w:val="-8"/>
              </w:rPr>
              <w:t xml:space="preserve"> </w:t>
            </w:r>
            <w:r>
              <w:t>input</w:t>
            </w:r>
            <w:r>
              <w:rPr>
                <w:spacing w:val="-8"/>
              </w:rPr>
              <w:t xml:space="preserve"> </w:t>
            </w:r>
            <w:r>
              <w:t>of</w:t>
            </w:r>
            <w:r>
              <w:rPr>
                <w:spacing w:val="-8"/>
              </w:rPr>
              <w:t xml:space="preserve"> </w:t>
            </w:r>
            <w:r>
              <w:t xml:space="preserve">the </w:t>
            </w:r>
            <w:r>
              <w:rPr>
                <w:spacing w:val="-4"/>
              </w:rPr>
              <w:t>SUT</w:t>
            </w:r>
          </w:p>
        </w:tc>
        <w:tc>
          <w:tcPr>
            <w:tcW w:w="1140" w:type="dxa"/>
          </w:tcPr>
          <w:p w14:paraId="0CD076D4" w14:textId="77777777" w:rsidR="0086109B" w:rsidRDefault="00000000">
            <w:pPr>
              <w:pStyle w:val="TableParagraph"/>
              <w:spacing w:before="6" w:line="256"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346B6DCC" w14:textId="77777777" w:rsidR="0086109B" w:rsidRDefault="00000000">
            <w:pPr>
              <w:pStyle w:val="TableParagraph"/>
              <w:spacing w:before="6" w:line="256" w:lineRule="auto"/>
              <w:ind w:left="31" w:right="2654"/>
            </w:pPr>
            <w:proofErr w:type="spellStart"/>
            <w:proofErr w:type="gramStart"/>
            <w:r>
              <w:rPr>
                <w:spacing w:val="-2"/>
              </w:rPr>
              <w:t>request.enableGpsInput</w:t>
            </w:r>
            <w:proofErr w:type="spellEnd"/>
            <w:proofErr w:type="gramEnd"/>
            <w:r>
              <w:rPr>
                <w:spacing w:val="-2"/>
              </w:rPr>
              <w:t xml:space="preserve"> response</w:t>
            </w:r>
          </w:p>
        </w:tc>
      </w:tr>
      <w:tr w:rsidR="0086109B" w14:paraId="5E460A54" w14:textId="77777777">
        <w:trPr>
          <w:trHeight w:val="702"/>
        </w:trPr>
        <w:tc>
          <w:tcPr>
            <w:tcW w:w="600" w:type="dxa"/>
          </w:tcPr>
          <w:p w14:paraId="32831FCD" w14:textId="77777777" w:rsidR="0086109B" w:rsidRDefault="00000000">
            <w:pPr>
              <w:pStyle w:val="TableParagraph"/>
              <w:ind w:left="31"/>
            </w:pPr>
            <w:r>
              <w:t>8</w:t>
            </w:r>
          </w:p>
        </w:tc>
        <w:tc>
          <w:tcPr>
            <w:tcW w:w="3771" w:type="dxa"/>
          </w:tcPr>
          <w:p w14:paraId="6B67CB1E" w14:textId="77777777" w:rsidR="0086109B" w:rsidRDefault="00000000">
            <w:pPr>
              <w:pStyle w:val="TableParagraph"/>
              <w:ind w:left="30"/>
            </w:pPr>
            <w:r>
              <w:t>Set</w:t>
            </w:r>
            <w:r>
              <w:rPr>
                <w:spacing w:val="-2"/>
              </w:rPr>
              <w:t xml:space="preserve"> </w:t>
            </w:r>
            <w:r>
              <w:t>the</w:t>
            </w:r>
            <w:r>
              <w:rPr>
                <w:spacing w:val="-4"/>
              </w:rPr>
              <w:t xml:space="preserve"> </w:t>
            </w:r>
            <w:r>
              <w:t>latitude</w:t>
            </w:r>
            <w:r>
              <w:rPr>
                <w:spacing w:val="-3"/>
              </w:rPr>
              <w:t xml:space="preserve"> </w:t>
            </w:r>
            <w:r>
              <w:t>of</w:t>
            </w:r>
            <w:r>
              <w:rPr>
                <w:spacing w:val="-5"/>
              </w:rPr>
              <w:t xml:space="preserve"> </w:t>
            </w:r>
            <w:r>
              <w:t>the</w:t>
            </w:r>
            <w:r>
              <w:rPr>
                <w:spacing w:val="-1"/>
              </w:rPr>
              <w:t xml:space="preserve"> </w:t>
            </w:r>
            <w:r>
              <w:rPr>
                <w:spacing w:val="-5"/>
              </w:rPr>
              <w:t>SUT</w:t>
            </w:r>
          </w:p>
        </w:tc>
        <w:tc>
          <w:tcPr>
            <w:tcW w:w="1140" w:type="dxa"/>
          </w:tcPr>
          <w:p w14:paraId="07E84154" w14:textId="77777777" w:rsidR="0086109B" w:rsidRDefault="00000000">
            <w:pPr>
              <w:pStyle w:val="TableParagraph"/>
              <w:spacing w:line="259"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741ED7B4" w14:textId="77777777" w:rsidR="0086109B" w:rsidRDefault="00000000">
            <w:pPr>
              <w:pStyle w:val="TableParagraph"/>
              <w:spacing w:line="259" w:lineRule="auto"/>
              <w:ind w:left="31" w:right="2654"/>
            </w:pPr>
            <w:proofErr w:type="spellStart"/>
            <w:proofErr w:type="gramStart"/>
            <w:r>
              <w:rPr>
                <w:spacing w:val="-2"/>
              </w:rPr>
              <w:t>request.setLatitude</w:t>
            </w:r>
            <w:proofErr w:type="spellEnd"/>
            <w:proofErr w:type="gramEnd"/>
            <w:r>
              <w:rPr>
                <w:spacing w:val="-2"/>
              </w:rPr>
              <w:t xml:space="preserve"> response</w:t>
            </w:r>
          </w:p>
        </w:tc>
      </w:tr>
      <w:tr w:rsidR="0086109B" w14:paraId="01348648" w14:textId="77777777">
        <w:trPr>
          <w:trHeight w:val="705"/>
        </w:trPr>
        <w:tc>
          <w:tcPr>
            <w:tcW w:w="600" w:type="dxa"/>
          </w:tcPr>
          <w:p w14:paraId="40070EC2" w14:textId="77777777" w:rsidR="0086109B" w:rsidRDefault="00000000">
            <w:pPr>
              <w:pStyle w:val="TableParagraph"/>
              <w:spacing w:before="6"/>
              <w:ind w:left="31"/>
            </w:pPr>
            <w:r>
              <w:t>9</w:t>
            </w:r>
          </w:p>
        </w:tc>
        <w:tc>
          <w:tcPr>
            <w:tcW w:w="3771" w:type="dxa"/>
          </w:tcPr>
          <w:p w14:paraId="69CE04F0" w14:textId="77777777" w:rsidR="0086109B" w:rsidRDefault="00000000">
            <w:pPr>
              <w:pStyle w:val="TableParagraph"/>
              <w:spacing w:before="6"/>
              <w:ind w:left="30"/>
            </w:pPr>
            <w:r>
              <w:t>Set</w:t>
            </w:r>
            <w:r>
              <w:rPr>
                <w:spacing w:val="-2"/>
              </w:rPr>
              <w:t xml:space="preserve"> </w:t>
            </w:r>
            <w:r>
              <w:t>the</w:t>
            </w:r>
            <w:r>
              <w:rPr>
                <w:spacing w:val="-2"/>
              </w:rPr>
              <w:t xml:space="preserve"> </w:t>
            </w:r>
            <w:r>
              <w:t>longitude</w:t>
            </w:r>
            <w:r>
              <w:rPr>
                <w:spacing w:val="-3"/>
              </w:rPr>
              <w:t xml:space="preserve"> </w:t>
            </w:r>
            <w:r>
              <w:t>of</w:t>
            </w:r>
            <w:r>
              <w:rPr>
                <w:spacing w:val="-3"/>
              </w:rPr>
              <w:t xml:space="preserve"> </w:t>
            </w:r>
            <w:r>
              <w:t>the</w:t>
            </w:r>
            <w:r>
              <w:rPr>
                <w:spacing w:val="-1"/>
              </w:rPr>
              <w:t xml:space="preserve"> </w:t>
            </w:r>
            <w:r>
              <w:rPr>
                <w:spacing w:val="-5"/>
              </w:rPr>
              <w:t>SUT</w:t>
            </w:r>
          </w:p>
        </w:tc>
        <w:tc>
          <w:tcPr>
            <w:tcW w:w="1140" w:type="dxa"/>
          </w:tcPr>
          <w:p w14:paraId="1FA04A93" w14:textId="77777777" w:rsidR="0086109B" w:rsidRDefault="00000000">
            <w:pPr>
              <w:pStyle w:val="TableParagraph"/>
              <w:spacing w:before="6" w:line="256"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6359A5A5" w14:textId="77777777" w:rsidR="0086109B" w:rsidRDefault="00000000">
            <w:pPr>
              <w:pStyle w:val="TableParagraph"/>
              <w:spacing w:before="6" w:line="256" w:lineRule="auto"/>
              <w:ind w:left="31" w:right="2654"/>
            </w:pPr>
            <w:proofErr w:type="spellStart"/>
            <w:proofErr w:type="gramStart"/>
            <w:r>
              <w:rPr>
                <w:spacing w:val="-2"/>
              </w:rPr>
              <w:t>request.setLongitude</w:t>
            </w:r>
            <w:proofErr w:type="spellEnd"/>
            <w:proofErr w:type="gramEnd"/>
            <w:r>
              <w:rPr>
                <w:spacing w:val="-2"/>
              </w:rPr>
              <w:t xml:space="preserve"> response</w:t>
            </w:r>
          </w:p>
        </w:tc>
      </w:tr>
      <w:tr w:rsidR="0086109B" w14:paraId="24804590" w14:textId="77777777">
        <w:trPr>
          <w:trHeight w:val="702"/>
        </w:trPr>
        <w:tc>
          <w:tcPr>
            <w:tcW w:w="600" w:type="dxa"/>
          </w:tcPr>
          <w:p w14:paraId="57103BBE" w14:textId="77777777" w:rsidR="0086109B" w:rsidRDefault="00000000">
            <w:pPr>
              <w:pStyle w:val="TableParagraph"/>
              <w:ind w:left="31"/>
            </w:pPr>
            <w:r>
              <w:rPr>
                <w:spacing w:val="-5"/>
              </w:rPr>
              <w:t>10</w:t>
            </w:r>
          </w:p>
        </w:tc>
        <w:tc>
          <w:tcPr>
            <w:tcW w:w="3771" w:type="dxa"/>
          </w:tcPr>
          <w:p w14:paraId="24D0BBB9" w14:textId="77777777" w:rsidR="0086109B" w:rsidRDefault="00000000">
            <w:pPr>
              <w:pStyle w:val="TableParagraph"/>
              <w:ind w:left="30"/>
            </w:pPr>
            <w:r>
              <w:t>Set</w:t>
            </w:r>
            <w:r>
              <w:rPr>
                <w:spacing w:val="-2"/>
              </w:rPr>
              <w:t xml:space="preserve"> </w:t>
            </w:r>
            <w:r>
              <w:t>the</w:t>
            </w:r>
            <w:r>
              <w:rPr>
                <w:spacing w:val="-4"/>
              </w:rPr>
              <w:t xml:space="preserve"> </w:t>
            </w:r>
            <w:r>
              <w:t>elevation</w:t>
            </w:r>
            <w:r>
              <w:rPr>
                <w:spacing w:val="-4"/>
              </w:rPr>
              <w:t xml:space="preserve"> </w:t>
            </w:r>
            <w:r>
              <w:t>of</w:t>
            </w:r>
            <w:r>
              <w:rPr>
                <w:spacing w:val="-2"/>
              </w:rPr>
              <w:t xml:space="preserve"> </w:t>
            </w:r>
            <w:r>
              <w:t>the</w:t>
            </w:r>
            <w:r>
              <w:rPr>
                <w:spacing w:val="-1"/>
              </w:rPr>
              <w:t xml:space="preserve"> </w:t>
            </w:r>
            <w:r>
              <w:rPr>
                <w:spacing w:val="-5"/>
              </w:rPr>
              <w:t>SUT</w:t>
            </w:r>
          </w:p>
        </w:tc>
        <w:tc>
          <w:tcPr>
            <w:tcW w:w="1140" w:type="dxa"/>
          </w:tcPr>
          <w:p w14:paraId="76BE6306" w14:textId="77777777" w:rsidR="0086109B" w:rsidRDefault="00000000">
            <w:pPr>
              <w:pStyle w:val="TableParagraph"/>
              <w:spacing w:line="259"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00E9CD94" w14:textId="77777777" w:rsidR="0086109B" w:rsidRDefault="00000000">
            <w:pPr>
              <w:pStyle w:val="TableParagraph"/>
              <w:spacing w:line="259" w:lineRule="auto"/>
              <w:ind w:left="31" w:right="2654"/>
            </w:pPr>
            <w:proofErr w:type="spellStart"/>
            <w:proofErr w:type="gramStart"/>
            <w:r>
              <w:rPr>
                <w:spacing w:val="-2"/>
              </w:rPr>
              <w:t>request.setElevation</w:t>
            </w:r>
            <w:proofErr w:type="spellEnd"/>
            <w:proofErr w:type="gramEnd"/>
            <w:r>
              <w:rPr>
                <w:spacing w:val="-2"/>
              </w:rPr>
              <w:t xml:space="preserve"> response</w:t>
            </w:r>
          </w:p>
        </w:tc>
      </w:tr>
      <w:tr w:rsidR="0086109B" w14:paraId="61BE324B" w14:textId="77777777">
        <w:trPr>
          <w:trHeight w:val="705"/>
        </w:trPr>
        <w:tc>
          <w:tcPr>
            <w:tcW w:w="600" w:type="dxa"/>
          </w:tcPr>
          <w:p w14:paraId="67F971E3" w14:textId="77777777" w:rsidR="0086109B" w:rsidRDefault="00000000">
            <w:pPr>
              <w:pStyle w:val="TableParagraph"/>
              <w:spacing w:before="6"/>
              <w:ind w:left="31"/>
            </w:pPr>
            <w:r>
              <w:rPr>
                <w:spacing w:val="-5"/>
              </w:rPr>
              <w:t>11</w:t>
            </w:r>
          </w:p>
        </w:tc>
        <w:tc>
          <w:tcPr>
            <w:tcW w:w="3771" w:type="dxa"/>
          </w:tcPr>
          <w:p w14:paraId="67930F3B" w14:textId="77777777" w:rsidR="0086109B" w:rsidRDefault="00000000">
            <w:pPr>
              <w:pStyle w:val="TableParagraph"/>
              <w:spacing w:before="6"/>
              <w:ind w:left="30"/>
            </w:pPr>
            <w:r>
              <w:t>Set</w:t>
            </w:r>
            <w:r>
              <w:rPr>
                <w:spacing w:val="-5"/>
              </w:rPr>
              <w:t xml:space="preserve"> </w:t>
            </w:r>
            <w:r>
              <w:t>the</w:t>
            </w:r>
            <w:r>
              <w:rPr>
                <w:spacing w:val="-4"/>
              </w:rPr>
              <w:t xml:space="preserve"> </w:t>
            </w:r>
            <w:r>
              <w:t>positional</w:t>
            </w:r>
            <w:r>
              <w:rPr>
                <w:spacing w:val="-2"/>
              </w:rPr>
              <w:t xml:space="preserve"> </w:t>
            </w:r>
            <w:r>
              <w:t>accuracy</w:t>
            </w:r>
            <w:r>
              <w:rPr>
                <w:spacing w:val="-4"/>
              </w:rPr>
              <w:t xml:space="preserve"> </w:t>
            </w:r>
            <w:r>
              <w:t>of</w:t>
            </w:r>
            <w:r>
              <w:rPr>
                <w:spacing w:val="-2"/>
              </w:rPr>
              <w:t xml:space="preserve"> </w:t>
            </w:r>
            <w:r>
              <w:t>the</w:t>
            </w:r>
            <w:r>
              <w:rPr>
                <w:spacing w:val="-4"/>
              </w:rPr>
              <w:t xml:space="preserve"> </w:t>
            </w:r>
            <w:r>
              <w:rPr>
                <w:spacing w:val="-5"/>
              </w:rPr>
              <w:t>SUT</w:t>
            </w:r>
          </w:p>
        </w:tc>
        <w:tc>
          <w:tcPr>
            <w:tcW w:w="1140" w:type="dxa"/>
          </w:tcPr>
          <w:p w14:paraId="0FBC3309" w14:textId="77777777" w:rsidR="0086109B" w:rsidRDefault="00000000">
            <w:pPr>
              <w:pStyle w:val="TableParagraph"/>
              <w:spacing w:before="6" w:line="256"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41FEA9A0" w14:textId="77777777" w:rsidR="0086109B" w:rsidRDefault="00000000">
            <w:pPr>
              <w:pStyle w:val="TableParagraph"/>
              <w:spacing w:before="6" w:line="256" w:lineRule="auto"/>
              <w:ind w:left="31" w:right="1846"/>
            </w:pPr>
            <w:proofErr w:type="spellStart"/>
            <w:proofErr w:type="gramStart"/>
            <w:r>
              <w:rPr>
                <w:spacing w:val="-2"/>
              </w:rPr>
              <w:t>request.setPositionalAccuracy</w:t>
            </w:r>
            <w:proofErr w:type="spellEnd"/>
            <w:proofErr w:type="gramEnd"/>
            <w:r>
              <w:rPr>
                <w:spacing w:val="-2"/>
              </w:rPr>
              <w:t xml:space="preserve"> response</w:t>
            </w:r>
          </w:p>
        </w:tc>
      </w:tr>
      <w:tr w:rsidR="0086109B" w14:paraId="4FA0DE76" w14:textId="77777777">
        <w:trPr>
          <w:trHeight w:val="702"/>
        </w:trPr>
        <w:tc>
          <w:tcPr>
            <w:tcW w:w="600" w:type="dxa"/>
          </w:tcPr>
          <w:p w14:paraId="589C58E9" w14:textId="77777777" w:rsidR="0086109B" w:rsidRDefault="00000000">
            <w:pPr>
              <w:pStyle w:val="TableParagraph"/>
              <w:ind w:left="31"/>
            </w:pPr>
            <w:r>
              <w:rPr>
                <w:spacing w:val="-5"/>
              </w:rPr>
              <w:t>12</w:t>
            </w:r>
          </w:p>
        </w:tc>
        <w:tc>
          <w:tcPr>
            <w:tcW w:w="3771" w:type="dxa"/>
          </w:tcPr>
          <w:p w14:paraId="010BD18B" w14:textId="77777777" w:rsidR="0086109B" w:rsidRDefault="00000000">
            <w:pPr>
              <w:pStyle w:val="TableParagraph"/>
              <w:ind w:left="30"/>
            </w:pPr>
            <w:r>
              <w:t>Set the</w:t>
            </w:r>
            <w:r>
              <w:rPr>
                <w:spacing w:val="-2"/>
              </w:rPr>
              <w:t xml:space="preserve"> </w:t>
            </w:r>
            <w:r>
              <w:t>speed</w:t>
            </w:r>
            <w:r>
              <w:rPr>
                <w:spacing w:val="-3"/>
              </w:rPr>
              <w:t xml:space="preserve"> </w:t>
            </w:r>
            <w:r>
              <w:t>of</w:t>
            </w:r>
            <w:r>
              <w:rPr>
                <w:spacing w:val="-2"/>
              </w:rPr>
              <w:t xml:space="preserve"> </w:t>
            </w:r>
            <w:r>
              <w:t>the</w:t>
            </w:r>
            <w:r>
              <w:rPr>
                <w:spacing w:val="1"/>
              </w:rPr>
              <w:t xml:space="preserve"> </w:t>
            </w:r>
            <w:r>
              <w:rPr>
                <w:spacing w:val="-5"/>
              </w:rPr>
              <w:t>SUT</w:t>
            </w:r>
          </w:p>
        </w:tc>
        <w:tc>
          <w:tcPr>
            <w:tcW w:w="1140" w:type="dxa"/>
          </w:tcPr>
          <w:p w14:paraId="3D726E61" w14:textId="77777777" w:rsidR="0086109B" w:rsidRDefault="00000000">
            <w:pPr>
              <w:pStyle w:val="TableParagraph"/>
              <w:spacing w:line="259"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6A015182" w14:textId="77777777" w:rsidR="0086109B" w:rsidRDefault="00000000">
            <w:pPr>
              <w:pStyle w:val="TableParagraph"/>
              <w:spacing w:line="259" w:lineRule="auto"/>
              <w:ind w:left="31" w:right="2654"/>
            </w:pPr>
            <w:proofErr w:type="spellStart"/>
            <w:proofErr w:type="gramStart"/>
            <w:r>
              <w:rPr>
                <w:spacing w:val="-2"/>
              </w:rPr>
              <w:t>request.setSpeed</w:t>
            </w:r>
            <w:proofErr w:type="spellEnd"/>
            <w:proofErr w:type="gramEnd"/>
            <w:r>
              <w:rPr>
                <w:spacing w:val="-2"/>
              </w:rPr>
              <w:t xml:space="preserve"> response</w:t>
            </w:r>
          </w:p>
        </w:tc>
      </w:tr>
      <w:tr w:rsidR="0086109B" w14:paraId="0BAA0828" w14:textId="77777777">
        <w:trPr>
          <w:trHeight w:val="705"/>
        </w:trPr>
        <w:tc>
          <w:tcPr>
            <w:tcW w:w="600" w:type="dxa"/>
          </w:tcPr>
          <w:p w14:paraId="698346D5" w14:textId="77777777" w:rsidR="0086109B" w:rsidRDefault="00000000">
            <w:pPr>
              <w:pStyle w:val="TableParagraph"/>
              <w:spacing w:before="6"/>
              <w:ind w:left="31"/>
            </w:pPr>
            <w:r>
              <w:rPr>
                <w:spacing w:val="-5"/>
              </w:rPr>
              <w:t>13</w:t>
            </w:r>
          </w:p>
        </w:tc>
        <w:tc>
          <w:tcPr>
            <w:tcW w:w="3771" w:type="dxa"/>
          </w:tcPr>
          <w:p w14:paraId="6C413DC8" w14:textId="77777777" w:rsidR="0086109B" w:rsidRDefault="00000000">
            <w:pPr>
              <w:pStyle w:val="TableParagraph"/>
              <w:spacing w:before="6"/>
              <w:ind w:left="30"/>
            </w:pPr>
            <w:r>
              <w:t>Set</w:t>
            </w:r>
            <w:r>
              <w:rPr>
                <w:spacing w:val="-1"/>
              </w:rPr>
              <w:t xml:space="preserve"> </w:t>
            </w:r>
            <w:r>
              <w:t>the</w:t>
            </w:r>
            <w:r>
              <w:rPr>
                <w:spacing w:val="-2"/>
              </w:rPr>
              <w:t xml:space="preserve"> </w:t>
            </w:r>
            <w:r>
              <w:t>heading</w:t>
            </w:r>
            <w:r>
              <w:rPr>
                <w:spacing w:val="-2"/>
              </w:rPr>
              <w:t xml:space="preserve"> </w:t>
            </w:r>
            <w:r>
              <w:t>of</w:t>
            </w:r>
            <w:r>
              <w:rPr>
                <w:spacing w:val="-3"/>
              </w:rPr>
              <w:t xml:space="preserve"> </w:t>
            </w:r>
            <w:r>
              <w:t xml:space="preserve">the </w:t>
            </w:r>
            <w:r>
              <w:rPr>
                <w:spacing w:val="-5"/>
              </w:rPr>
              <w:t>SUT</w:t>
            </w:r>
          </w:p>
        </w:tc>
        <w:tc>
          <w:tcPr>
            <w:tcW w:w="1140" w:type="dxa"/>
          </w:tcPr>
          <w:p w14:paraId="1DEC0AC8" w14:textId="77777777" w:rsidR="0086109B" w:rsidRDefault="00000000">
            <w:pPr>
              <w:pStyle w:val="TableParagraph"/>
              <w:spacing w:before="6" w:line="256"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03666E81" w14:textId="77777777" w:rsidR="0086109B" w:rsidRDefault="00000000">
            <w:pPr>
              <w:pStyle w:val="TableParagraph"/>
              <w:spacing w:before="6" w:line="256" w:lineRule="auto"/>
              <w:ind w:left="31" w:right="2654"/>
            </w:pPr>
            <w:proofErr w:type="spellStart"/>
            <w:proofErr w:type="gramStart"/>
            <w:r>
              <w:rPr>
                <w:spacing w:val="-2"/>
              </w:rPr>
              <w:t>request.setHeading</w:t>
            </w:r>
            <w:proofErr w:type="spellEnd"/>
            <w:proofErr w:type="gramEnd"/>
            <w:r>
              <w:rPr>
                <w:spacing w:val="-2"/>
              </w:rPr>
              <w:t xml:space="preserve"> response</w:t>
            </w:r>
          </w:p>
        </w:tc>
      </w:tr>
      <w:tr w:rsidR="0086109B" w14:paraId="02FA8C4C" w14:textId="77777777">
        <w:trPr>
          <w:trHeight w:val="705"/>
        </w:trPr>
        <w:tc>
          <w:tcPr>
            <w:tcW w:w="600" w:type="dxa"/>
          </w:tcPr>
          <w:p w14:paraId="1507B057" w14:textId="77777777" w:rsidR="0086109B" w:rsidRDefault="00000000">
            <w:pPr>
              <w:pStyle w:val="TableParagraph"/>
              <w:ind w:left="31"/>
            </w:pPr>
            <w:r>
              <w:rPr>
                <w:spacing w:val="-5"/>
              </w:rPr>
              <w:t>14</w:t>
            </w:r>
          </w:p>
        </w:tc>
        <w:tc>
          <w:tcPr>
            <w:tcW w:w="3771" w:type="dxa"/>
          </w:tcPr>
          <w:p w14:paraId="6304A9DC" w14:textId="77777777" w:rsidR="0086109B" w:rsidRDefault="00000000">
            <w:pPr>
              <w:pStyle w:val="TableParagraph"/>
              <w:ind w:left="30"/>
            </w:pPr>
            <w:r>
              <w:t>Set</w:t>
            </w:r>
            <w:r>
              <w:rPr>
                <w:spacing w:val="-2"/>
              </w:rPr>
              <w:t xml:space="preserve"> </w:t>
            </w:r>
            <w:r>
              <w:t>the</w:t>
            </w:r>
            <w:r>
              <w:rPr>
                <w:spacing w:val="-3"/>
              </w:rPr>
              <w:t xml:space="preserve"> </w:t>
            </w:r>
            <w:r>
              <w:t>4-way</w:t>
            </w:r>
            <w:r>
              <w:rPr>
                <w:spacing w:val="-2"/>
              </w:rPr>
              <w:t xml:space="preserve"> </w:t>
            </w:r>
            <w:r>
              <w:t>acceleration</w:t>
            </w:r>
            <w:r>
              <w:rPr>
                <w:spacing w:val="-4"/>
              </w:rPr>
              <w:t xml:space="preserve"> </w:t>
            </w:r>
            <w:r>
              <w:t>of</w:t>
            </w:r>
            <w:r>
              <w:rPr>
                <w:spacing w:val="-1"/>
              </w:rPr>
              <w:t xml:space="preserve"> </w:t>
            </w:r>
            <w:r>
              <w:t>the</w:t>
            </w:r>
            <w:r>
              <w:rPr>
                <w:spacing w:val="-3"/>
              </w:rPr>
              <w:t xml:space="preserve"> </w:t>
            </w:r>
            <w:r>
              <w:rPr>
                <w:spacing w:val="-5"/>
              </w:rPr>
              <w:t>SUT</w:t>
            </w:r>
          </w:p>
        </w:tc>
        <w:tc>
          <w:tcPr>
            <w:tcW w:w="1140" w:type="dxa"/>
          </w:tcPr>
          <w:p w14:paraId="44F535DD" w14:textId="77777777" w:rsidR="0086109B" w:rsidRDefault="00000000">
            <w:pPr>
              <w:pStyle w:val="TableParagraph"/>
              <w:spacing w:line="259"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0E202A11" w14:textId="77777777" w:rsidR="0086109B" w:rsidRDefault="00000000">
            <w:pPr>
              <w:pStyle w:val="TableParagraph"/>
              <w:spacing w:line="259" w:lineRule="auto"/>
              <w:ind w:left="31" w:right="1846"/>
            </w:pPr>
            <w:proofErr w:type="gramStart"/>
            <w:r>
              <w:rPr>
                <w:spacing w:val="-2"/>
              </w:rPr>
              <w:t>request.setAccelerationSet</w:t>
            </w:r>
            <w:proofErr w:type="gramEnd"/>
            <w:r>
              <w:rPr>
                <w:spacing w:val="-2"/>
              </w:rPr>
              <w:t>4Way response</w:t>
            </w:r>
          </w:p>
        </w:tc>
      </w:tr>
    </w:tbl>
    <w:p w14:paraId="60E4E2F9" w14:textId="77777777" w:rsidR="0086109B" w:rsidRDefault="0086109B">
      <w:pPr>
        <w:spacing w:line="259" w:lineRule="auto"/>
        <w:sectPr w:rsidR="0086109B">
          <w:pgSz w:w="12240" w:h="15840"/>
          <w:pgMar w:top="1100" w:right="0" w:bottom="1280" w:left="1200" w:header="0" w:footer="1094" w:gutter="0"/>
          <w:cols w:space="720"/>
        </w:sectPr>
      </w:pPr>
    </w:p>
    <w:p w14:paraId="47E46079" w14:textId="77777777" w:rsidR="0086109B" w:rsidRDefault="0086109B">
      <w:pPr>
        <w:pStyle w:val="BodyText"/>
        <w:spacing w:before="2"/>
        <w:rPr>
          <w:rFonts w:ascii="Arial"/>
          <w:b/>
          <w:sz w:val="2"/>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771"/>
        <w:gridCol w:w="1140"/>
        <w:gridCol w:w="5005"/>
      </w:tblGrid>
      <w:tr w:rsidR="0086109B" w14:paraId="0E938A79" w14:textId="77777777">
        <w:trPr>
          <w:trHeight w:val="705"/>
        </w:trPr>
        <w:tc>
          <w:tcPr>
            <w:tcW w:w="600" w:type="dxa"/>
          </w:tcPr>
          <w:p w14:paraId="1F55CFA9" w14:textId="77777777" w:rsidR="0086109B" w:rsidRDefault="00000000">
            <w:pPr>
              <w:pStyle w:val="TableParagraph"/>
              <w:ind w:left="31"/>
            </w:pPr>
            <w:r>
              <w:rPr>
                <w:spacing w:val="-5"/>
              </w:rPr>
              <w:t>15</w:t>
            </w:r>
          </w:p>
        </w:tc>
        <w:tc>
          <w:tcPr>
            <w:tcW w:w="3771" w:type="dxa"/>
          </w:tcPr>
          <w:p w14:paraId="3A0C47BC" w14:textId="77777777" w:rsidR="0086109B" w:rsidRDefault="00000000">
            <w:pPr>
              <w:pStyle w:val="TableParagraph"/>
              <w:ind w:left="30"/>
            </w:pPr>
            <w:r>
              <w:t>Set</w:t>
            </w:r>
            <w:r>
              <w:rPr>
                <w:spacing w:val="-1"/>
              </w:rPr>
              <w:t xml:space="preserve"> </w:t>
            </w:r>
            <w:r>
              <w:t>the</w:t>
            </w:r>
            <w:r>
              <w:rPr>
                <w:spacing w:val="-2"/>
              </w:rPr>
              <w:t xml:space="preserve"> </w:t>
            </w:r>
            <w:r>
              <w:t>GPS</w:t>
            </w:r>
            <w:r>
              <w:rPr>
                <w:spacing w:val="-3"/>
              </w:rPr>
              <w:t xml:space="preserve"> </w:t>
            </w:r>
            <w:r>
              <w:t>time</w:t>
            </w:r>
            <w:r>
              <w:rPr>
                <w:spacing w:val="-2"/>
              </w:rPr>
              <w:t xml:space="preserve"> </w:t>
            </w:r>
            <w:r>
              <w:t>of</w:t>
            </w:r>
            <w:r>
              <w:rPr>
                <w:spacing w:val="-2"/>
              </w:rPr>
              <w:t xml:space="preserve"> </w:t>
            </w:r>
            <w:r>
              <w:t xml:space="preserve">the </w:t>
            </w:r>
            <w:r>
              <w:rPr>
                <w:spacing w:val="-5"/>
              </w:rPr>
              <w:t>SUT</w:t>
            </w:r>
          </w:p>
        </w:tc>
        <w:tc>
          <w:tcPr>
            <w:tcW w:w="1140" w:type="dxa"/>
          </w:tcPr>
          <w:p w14:paraId="0428B9C3" w14:textId="77777777" w:rsidR="0086109B" w:rsidRDefault="00000000">
            <w:pPr>
              <w:pStyle w:val="TableParagraph"/>
              <w:spacing w:line="259" w:lineRule="auto"/>
              <w:ind w:left="30" w:right="216"/>
            </w:pPr>
            <w:r>
              <w:rPr>
                <w:spacing w:val="-2"/>
              </w:rPr>
              <w:t>TS</w:t>
            </w:r>
            <w:r>
              <w:rPr>
                <w:spacing w:val="-11"/>
              </w:rPr>
              <w:t xml:space="preserve"> </w:t>
            </w:r>
            <w:r>
              <w:rPr>
                <w:rFonts w:ascii="Wingdings" w:hAnsi="Wingdings"/>
                <w:spacing w:val="-2"/>
              </w:rPr>
              <w:t></w:t>
            </w:r>
            <w:r>
              <w:rPr>
                <w:rFonts w:ascii="Times New Roman" w:hAnsi="Times New Roman"/>
                <w:spacing w:val="-12"/>
              </w:rPr>
              <w:t xml:space="preserve"> </w:t>
            </w:r>
            <w:r>
              <w:rPr>
                <w:spacing w:val="-2"/>
              </w:rPr>
              <w:t xml:space="preserve">SUT </w:t>
            </w:r>
            <w:proofErr w:type="spellStart"/>
            <w:r>
              <w:t>SUT</w:t>
            </w:r>
            <w:proofErr w:type="spellEnd"/>
            <w:r>
              <w:rPr>
                <w:spacing w:val="-11"/>
              </w:rPr>
              <w:t xml:space="preserve"> </w:t>
            </w:r>
            <w:r>
              <w:rPr>
                <w:rFonts w:ascii="Wingdings" w:hAnsi="Wingdings"/>
              </w:rPr>
              <w:t></w:t>
            </w:r>
            <w:r>
              <w:rPr>
                <w:rFonts w:ascii="Times New Roman" w:hAnsi="Times New Roman"/>
                <w:spacing w:val="-13"/>
              </w:rPr>
              <w:t xml:space="preserve"> </w:t>
            </w:r>
            <w:r>
              <w:rPr>
                <w:spacing w:val="-5"/>
              </w:rPr>
              <w:t>TS</w:t>
            </w:r>
          </w:p>
        </w:tc>
        <w:tc>
          <w:tcPr>
            <w:tcW w:w="5005" w:type="dxa"/>
          </w:tcPr>
          <w:p w14:paraId="296B25BD" w14:textId="77777777" w:rsidR="0086109B" w:rsidRDefault="00000000">
            <w:pPr>
              <w:pStyle w:val="TableParagraph"/>
              <w:spacing w:line="259" w:lineRule="auto"/>
              <w:ind w:left="31" w:right="2654"/>
            </w:pPr>
            <w:proofErr w:type="spellStart"/>
            <w:proofErr w:type="gramStart"/>
            <w:r>
              <w:rPr>
                <w:spacing w:val="-2"/>
              </w:rPr>
              <w:t>request.setGpsTime</w:t>
            </w:r>
            <w:proofErr w:type="spellEnd"/>
            <w:proofErr w:type="gramEnd"/>
            <w:r>
              <w:rPr>
                <w:spacing w:val="-2"/>
              </w:rPr>
              <w:t xml:space="preserve"> response</w:t>
            </w:r>
          </w:p>
        </w:tc>
      </w:tr>
    </w:tbl>
    <w:p w14:paraId="4D33EA05" w14:textId="77777777" w:rsidR="0086109B" w:rsidRDefault="0086109B">
      <w:pPr>
        <w:pStyle w:val="BodyText"/>
        <w:spacing w:before="9"/>
        <w:rPr>
          <w:rFonts w:ascii="Arial"/>
          <w:b/>
          <w:sz w:val="12"/>
        </w:rPr>
      </w:pPr>
    </w:p>
    <w:p w14:paraId="5BA5A625" w14:textId="77777777" w:rsidR="0086109B" w:rsidRDefault="00000000">
      <w:pPr>
        <w:pStyle w:val="ListParagraph"/>
        <w:numPr>
          <w:ilvl w:val="2"/>
          <w:numId w:val="4"/>
        </w:numPr>
        <w:tabs>
          <w:tab w:val="left" w:pos="968"/>
        </w:tabs>
        <w:spacing w:before="100"/>
        <w:ind w:left="968" w:hanging="555"/>
        <w:rPr>
          <w:rFonts w:ascii="Cambria"/>
          <w:b/>
        </w:rPr>
      </w:pPr>
      <w:r>
        <w:rPr>
          <w:rFonts w:ascii="Cambria"/>
          <w:b/>
          <w:i/>
          <w:color w:val="16365D"/>
        </w:rPr>
        <w:t>Request</w:t>
      </w:r>
      <w:r>
        <w:rPr>
          <w:rFonts w:ascii="Cambria"/>
          <w:b/>
          <w:i/>
          <w:color w:val="16365D"/>
          <w:spacing w:val="-9"/>
        </w:rPr>
        <w:t xml:space="preserve"> </w:t>
      </w:r>
      <w:r>
        <w:rPr>
          <w:rFonts w:ascii="Cambria"/>
          <w:b/>
          <w:color w:val="16365D"/>
          <w:spacing w:val="-2"/>
        </w:rPr>
        <w:t>messages</w:t>
      </w:r>
    </w:p>
    <w:p w14:paraId="7CE3BB98" w14:textId="77777777" w:rsidR="0086109B" w:rsidRDefault="00000000">
      <w:pPr>
        <w:spacing w:before="187"/>
        <w:ind w:left="413"/>
        <w:rPr>
          <w:i/>
          <w:sz w:val="20"/>
        </w:rPr>
      </w:pPr>
      <w:r>
        <w:rPr>
          <w:sz w:val="20"/>
        </w:rPr>
        <w:t>Table</w:t>
      </w:r>
      <w:r>
        <w:rPr>
          <w:spacing w:val="-5"/>
          <w:sz w:val="20"/>
        </w:rPr>
        <w:t xml:space="preserve"> </w:t>
      </w:r>
      <w:r>
        <w:rPr>
          <w:sz w:val="20"/>
        </w:rPr>
        <w:t>35</w:t>
      </w:r>
      <w:r>
        <w:rPr>
          <w:spacing w:val="-3"/>
          <w:sz w:val="20"/>
        </w:rPr>
        <w:t xml:space="preserve"> </w:t>
      </w:r>
      <w:r>
        <w:rPr>
          <w:sz w:val="20"/>
        </w:rPr>
        <w:t>lists</w:t>
      </w:r>
      <w:r>
        <w:rPr>
          <w:spacing w:val="-5"/>
          <w:sz w:val="20"/>
        </w:rPr>
        <w:t xml:space="preserve"> </w:t>
      </w:r>
      <w:r>
        <w:rPr>
          <w:sz w:val="20"/>
        </w:rPr>
        <w:t>all</w:t>
      </w:r>
      <w:r>
        <w:rPr>
          <w:spacing w:val="-5"/>
          <w:sz w:val="20"/>
        </w:rPr>
        <w:t xml:space="preserve"> </w:t>
      </w:r>
      <w:r>
        <w:rPr>
          <w:sz w:val="20"/>
        </w:rPr>
        <w:t>supported</w:t>
      </w:r>
      <w:r>
        <w:rPr>
          <w:spacing w:val="-3"/>
          <w:sz w:val="20"/>
        </w:rPr>
        <w:t xml:space="preserve"> </w:t>
      </w:r>
      <w:r>
        <w:rPr>
          <w:sz w:val="20"/>
        </w:rPr>
        <w:t>R</w:t>
      </w:r>
      <w:r>
        <w:rPr>
          <w:i/>
          <w:sz w:val="20"/>
        </w:rPr>
        <w:t>equest</w:t>
      </w:r>
      <w:r>
        <w:rPr>
          <w:i/>
          <w:spacing w:val="-4"/>
          <w:sz w:val="20"/>
        </w:rPr>
        <w:t xml:space="preserve"> </w:t>
      </w:r>
      <w:r>
        <w:rPr>
          <w:sz w:val="20"/>
        </w:rPr>
        <w:t>messages</w:t>
      </w:r>
      <w:r>
        <w:rPr>
          <w:spacing w:val="-6"/>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z w:val="20"/>
        </w:rPr>
        <w:t>SutControl</w:t>
      </w:r>
      <w:proofErr w:type="spellEnd"/>
      <w:r>
        <w:rPr>
          <w:i/>
          <w:spacing w:val="-4"/>
          <w:sz w:val="20"/>
        </w:rPr>
        <w:t xml:space="preserve"> </w:t>
      </w:r>
      <w:r>
        <w:rPr>
          <w:spacing w:val="-2"/>
          <w:sz w:val="20"/>
        </w:rPr>
        <w:t>module</w:t>
      </w:r>
      <w:r>
        <w:rPr>
          <w:i/>
          <w:spacing w:val="-2"/>
          <w:sz w:val="20"/>
        </w:rPr>
        <w:t>.</w:t>
      </w:r>
    </w:p>
    <w:p w14:paraId="47A0B479" w14:textId="77777777" w:rsidR="0086109B" w:rsidRDefault="00000000">
      <w:pPr>
        <w:spacing w:before="163" w:after="17"/>
        <w:ind w:left="3289"/>
        <w:rPr>
          <w:rFonts w:ascii="Arial"/>
          <w:b/>
          <w:sz w:val="18"/>
        </w:rPr>
      </w:pPr>
      <w:r>
        <w:rPr>
          <w:rFonts w:ascii="Arial"/>
          <w:b/>
          <w:sz w:val="18"/>
        </w:rPr>
        <w:t>Table</w:t>
      </w:r>
      <w:r>
        <w:rPr>
          <w:rFonts w:ascii="Arial"/>
          <w:b/>
          <w:spacing w:val="-6"/>
          <w:sz w:val="18"/>
        </w:rPr>
        <w:t xml:space="preserve"> </w:t>
      </w:r>
      <w:r>
        <w:rPr>
          <w:rFonts w:ascii="Arial"/>
          <w:b/>
          <w:sz w:val="18"/>
        </w:rPr>
        <w:t>35</w:t>
      </w:r>
      <w:r>
        <w:rPr>
          <w:rFonts w:ascii="Arial"/>
          <w:b/>
          <w:spacing w:val="-2"/>
          <w:sz w:val="18"/>
        </w:rPr>
        <w:t xml:space="preserve"> </w:t>
      </w:r>
      <w:r>
        <w:rPr>
          <w:rFonts w:ascii="Arial"/>
          <w:b/>
          <w:sz w:val="18"/>
        </w:rPr>
        <w:t>Listing</w:t>
      </w:r>
      <w:r>
        <w:rPr>
          <w:rFonts w:ascii="Arial"/>
          <w:b/>
          <w:spacing w:val="-3"/>
          <w:sz w:val="18"/>
        </w:rPr>
        <w:t xml:space="preserve"> </w:t>
      </w:r>
      <w:r>
        <w:rPr>
          <w:rFonts w:ascii="Arial"/>
          <w:b/>
          <w:sz w:val="18"/>
        </w:rPr>
        <w:t xml:space="preserve">of </w:t>
      </w:r>
      <w:r>
        <w:rPr>
          <w:rFonts w:ascii="Arial"/>
          <w:b/>
          <w:i/>
          <w:sz w:val="18"/>
        </w:rPr>
        <w:t>Request</w:t>
      </w:r>
      <w:r>
        <w:rPr>
          <w:rFonts w:ascii="Arial"/>
          <w:b/>
          <w:i/>
          <w:spacing w:val="-3"/>
          <w:sz w:val="18"/>
        </w:rPr>
        <w:t xml:space="preserve"> </w:t>
      </w:r>
      <w:r>
        <w:rPr>
          <w:rFonts w:ascii="Arial"/>
          <w:b/>
          <w:spacing w:val="-2"/>
          <w:sz w:val="18"/>
        </w:rPr>
        <w:t>messages</w:t>
      </w: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71"/>
        <w:gridCol w:w="4681"/>
      </w:tblGrid>
      <w:tr w:rsidR="0086109B" w14:paraId="3E65217B" w14:textId="77777777">
        <w:trPr>
          <w:trHeight w:val="227"/>
        </w:trPr>
        <w:tc>
          <w:tcPr>
            <w:tcW w:w="2991" w:type="dxa"/>
          </w:tcPr>
          <w:p w14:paraId="7B386257" w14:textId="77777777" w:rsidR="0086109B" w:rsidRDefault="00000000">
            <w:pPr>
              <w:pStyle w:val="TableParagraph"/>
              <w:spacing w:before="3" w:line="204" w:lineRule="exact"/>
              <w:ind w:left="110"/>
              <w:rPr>
                <w:rFonts w:ascii="Arial"/>
                <w:b/>
                <w:sz w:val="18"/>
              </w:rPr>
            </w:pPr>
            <w:r>
              <w:rPr>
                <w:rFonts w:ascii="Arial"/>
                <w:b/>
                <w:sz w:val="18"/>
              </w:rPr>
              <w:t>Request</w:t>
            </w:r>
            <w:r>
              <w:rPr>
                <w:rFonts w:ascii="Arial"/>
                <w:b/>
                <w:spacing w:val="-11"/>
                <w:sz w:val="18"/>
              </w:rPr>
              <w:t xml:space="preserve"> </w:t>
            </w:r>
            <w:r>
              <w:rPr>
                <w:rFonts w:ascii="Arial"/>
                <w:b/>
                <w:spacing w:val="-2"/>
                <w:sz w:val="18"/>
              </w:rPr>
              <w:t>Messages</w:t>
            </w:r>
          </w:p>
        </w:tc>
        <w:tc>
          <w:tcPr>
            <w:tcW w:w="1171" w:type="dxa"/>
          </w:tcPr>
          <w:p w14:paraId="3D21A262" w14:textId="77777777" w:rsidR="0086109B" w:rsidRDefault="00000000">
            <w:pPr>
              <w:pStyle w:val="TableParagraph"/>
              <w:spacing w:before="3" w:line="204" w:lineRule="exact"/>
              <w:ind w:left="107"/>
              <w:rPr>
                <w:rFonts w:ascii="Arial"/>
                <w:b/>
                <w:sz w:val="18"/>
              </w:rPr>
            </w:pPr>
            <w:proofErr w:type="spellStart"/>
            <w:r>
              <w:rPr>
                <w:rFonts w:ascii="Arial"/>
                <w:b/>
                <w:spacing w:val="-2"/>
                <w:sz w:val="18"/>
              </w:rPr>
              <w:t>MsgID</w:t>
            </w:r>
            <w:proofErr w:type="spellEnd"/>
          </w:p>
        </w:tc>
        <w:tc>
          <w:tcPr>
            <w:tcW w:w="4681" w:type="dxa"/>
          </w:tcPr>
          <w:p w14:paraId="4E5F7054" w14:textId="77777777" w:rsidR="0086109B" w:rsidRDefault="00000000">
            <w:pPr>
              <w:pStyle w:val="TableParagraph"/>
              <w:spacing w:before="3" w:line="204" w:lineRule="exact"/>
              <w:ind w:left="105"/>
              <w:rPr>
                <w:rFonts w:ascii="Arial"/>
                <w:b/>
                <w:sz w:val="18"/>
              </w:rPr>
            </w:pPr>
            <w:r>
              <w:rPr>
                <w:rFonts w:ascii="Arial"/>
                <w:b/>
                <w:spacing w:val="-2"/>
                <w:sz w:val="18"/>
              </w:rPr>
              <w:t>Explanation</w:t>
            </w:r>
          </w:p>
        </w:tc>
      </w:tr>
      <w:tr w:rsidR="0086109B" w14:paraId="6534F486" w14:textId="77777777">
        <w:trPr>
          <w:trHeight w:val="294"/>
        </w:trPr>
        <w:tc>
          <w:tcPr>
            <w:tcW w:w="2991" w:type="dxa"/>
          </w:tcPr>
          <w:p w14:paraId="48C232CA" w14:textId="77777777" w:rsidR="0086109B" w:rsidRDefault="00000000">
            <w:pPr>
              <w:pStyle w:val="TableParagraph"/>
              <w:ind w:left="110"/>
            </w:pPr>
            <w:r>
              <w:rPr>
                <w:spacing w:val="-2"/>
              </w:rPr>
              <w:t>Shutdown</w:t>
            </w:r>
          </w:p>
        </w:tc>
        <w:tc>
          <w:tcPr>
            <w:tcW w:w="1171" w:type="dxa"/>
          </w:tcPr>
          <w:p w14:paraId="5D2357AE" w14:textId="77777777" w:rsidR="0086109B" w:rsidRDefault="00000000">
            <w:pPr>
              <w:pStyle w:val="TableParagraph"/>
              <w:ind w:left="107"/>
            </w:pPr>
            <w:r>
              <w:t>1</w:t>
            </w:r>
          </w:p>
        </w:tc>
        <w:tc>
          <w:tcPr>
            <w:tcW w:w="4681" w:type="dxa"/>
          </w:tcPr>
          <w:p w14:paraId="2FE7A86C" w14:textId="77777777" w:rsidR="0086109B" w:rsidRDefault="00000000">
            <w:pPr>
              <w:pStyle w:val="TableParagraph"/>
              <w:ind w:left="105"/>
            </w:pPr>
            <w:r>
              <w:t>Request</w:t>
            </w:r>
            <w:r>
              <w:rPr>
                <w:spacing w:val="-5"/>
              </w:rPr>
              <w:t xml:space="preserve"> </w:t>
            </w:r>
            <w:r>
              <w:t>to</w:t>
            </w:r>
            <w:r>
              <w:rPr>
                <w:spacing w:val="-4"/>
              </w:rPr>
              <w:t xml:space="preserve"> </w:t>
            </w:r>
            <w:r>
              <w:t>shut</w:t>
            </w:r>
            <w:r>
              <w:rPr>
                <w:spacing w:val="-2"/>
              </w:rPr>
              <w:t xml:space="preserve"> </w:t>
            </w:r>
            <w:r>
              <w:t>the</w:t>
            </w:r>
            <w:r>
              <w:rPr>
                <w:spacing w:val="-3"/>
              </w:rPr>
              <w:t xml:space="preserve"> </w:t>
            </w:r>
            <w:r>
              <w:t>SUT</w:t>
            </w:r>
            <w:r>
              <w:rPr>
                <w:spacing w:val="-2"/>
              </w:rPr>
              <w:t xml:space="preserve"> down.</w:t>
            </w:r>
          </w:p>
        </w:tc>
      </w:tr>
      <w:tr w:rsidR="0086109B" w14:paraId="31055CB3" w14:textId="77777777">
        <w:trPr>
          <w:trHeight w:val="294"/>
        </w:trPr>
        <w:tc>
          <w:tcPr>
            <w:tcW w:w="2991" w:type="dxa"/>
          </w:tcPr>
          <w:p w14:paraId="3B95A8D9" w14:textId="77777777" w:rsidR="0086109B" w:rsidRDefault="00000000">
            <w:pPr>
              <w:pStyle w:val="TableParagraph"/>
              <w:ind w:left="110"/>
            </w:pPr>
            <w:r>
              <w:rPr>
                <w:spacing w:val="-2"/>
              </w:rPr>
              <w:t>Restart</w:t>
            </w:r>
          </w:p>
        </w:tc>
        <w:tc>
          <w:tcPr>
            <w:tcW w:w="1171" w:type="dxa"/>
          </w:tcPr>
          <w:p w14:paraId="777B6372" w14:textId="77777777" w:rsidR="0086109B" w:rsidRDefault="00000000">
            <w:pPr>
              <w:pStyle w:val="TableParagraph"/>
              <w:ind w:left="107"/>
            </w:pPr>
            <w:r>
              <w:t>2</w:t>
            </w:r>
          </w:p>
        </w:tc>
        <w:tc>
          <w:tcPr>
            <w:tcW w:w="4681" w:type="dxa"/>
          </w:tcPr>
          <w:p w14:paraId="53A30BB7" w14:textId="77777777" w:rsidR="0086109B" w:rsidRDefault="00000000">
            <w:pPr>
              <w:pStyle w:val="TableParagraph"/>
              <w:ind w:left="105"/>
            </w:pPr>
            <w:r>
              <w:t>Request</w:t>
            </w:r>
            <w:r>
              <w:rPr>
                <w:spacing w:val="-7"/>
              </w:rPr>
              <w:t xml:space="preserve"> </w:t>
            </w:r>
            <w:r>
              <w:t>to</w:t>
            </w:r>
            <w:r>
              <w:rPr>
                <w:spacing w:val="-4"/>
              </w:rPr>
              <w:t xml:space="preserve"> </w:t>
            </w:r>
            <w:r>
              <w:t>restart</w:t>
            </w:r>
            <w:r>
              <w:rPr>
                <w:spacing w:val="-3"/>
              </w:rPr>
              <w:t xml:space="preserve"> </w:t>
            </w:r>
            <w:r>
              <w:t>the</w:t>
            </w:r>
            <w:r>
              <w:rPr>
                <w:spacing w:val="-2"/>
              </w:rPr>
              <w:t xml:space="preserve"> </w:t>
            </w:r>
            <w:r>
              <w:rPr>
                <w:spacing w:val="-4"/>
              </w:rPr>
              <w:t>SUT.</w:t>
            </w:r>
          </w:p>
        </w:tc>
      </w:tr>
      <w:tr w:rsidR="0086109B" w14:paraId="5BCC5FC5" w14:textId="77777777">
        <w:trPr>
          <w:trHeight w:val="294"/>
        </w:trPr>
        <w:tc>
          <w:tcPr>
            <w:tcW w:w="2991" w:type="dxa"/>
          </w:tcPr>
          <w:p w14:paraId="35C2041D" w14:textId="77777777" w:rsidR="0086109B" w:rsidRDefault="00000000">
            <w:pPr>
              <w:pStyle w:val="TableParagraph"/>
              <w:ind w:left="110"/>
            </w:pPr>
            <w:proofErr w:type="spellStart"/>
            <w:r>
              <w:rPr>
                <w:spacing w:val="-2"/>
              </w:rPr>
              <w:t>RequestSutAvailability</w:t>
            </w:r>
            <w:proofErr w:type="spellEnd"/>
          </w:p>
        </w:tc>
        <w:tc>
          <w:tcPr>
            <w:tcW w:w="1171" w:type="dxa"/>
          </w:tcPr>
          <w:p w14:paraId="6F249224" w14:textId="77777777" w:rsidR="0086109B" w:rsidRDefault="00000000">
            <w:pPr>
              <w:pStyle w:val="TableParagraph"/>
              <w:ind w:left="107"/>
            </w:pPr>
            <w:r>
              <w:t>3</w:t>
            </w:r>
          </w:p>
        </w:tc>
        <w:tc>
          <w:tcPr>
            <w:tcW w:w="4681" w:type="dxa"/>
          </w:tcPr>
          <w:p w14:paraId="69076576" w14:textId="77777777" w:rsidR="0086109B" w:rsidRDefault="00000000">
            <w:pPr>
              <w:pStyle w:val="TableParagraph"/>
              <w:ind w:left="105"/>
            </w:pPr>
            <w:r>
              <w:t>Request</w:t>
            </w:r>
            <w:r>
              <w:rPr>
                <w:spacing w:val="-5"/>
              </w:rPr>
              <w:t xml:space="preserve"> </w:t>
            </w:r>
            <w:r>
              <w:t>SUT</w:t>
            </w:r>
            <w:r>
              <w:rPr>
                <w:spacing w:val="-5"/>
              </w:rPr>
              <w:t xml:space="preserve"> </w:t>
            </w:r>
            <w:r>
              <w:t>availability</w:t>
            </w:r>
            <w:r>
              <w:rPr>
                <w:spacing w:val="-6"/>
              </w:rPr>
              <w:t xml:space="preserve"> </w:t>
            </w:r>
            <w:r>
              <w:rPr>
                <w:spacing w:val="-2"/>
              </w:rPr>
              <w:t>status.</w:t>
            </w:r>
          </w:p>
        </w:tc>
      </w:tr>
      <w:tr w:rsidR="0086109B" w14:paraId="6D929DEA" w14:textId="77777777">
        <w:trPr>
          <w:trHeight w:val="294"/>
        </w:trPr>
        <w:tc>
          <w:tcPr>
            <w:tcW w:w="2991" w:type="dxa"/>
          </w:tcPr>
          <w:p w14:paraId="4A82E4BA" w14:textId="77777777" w:rsidR="0086109B" w:rsidRDefault="00000000">
            <w:pPr>
              <w:pStyle w:val="TableParagraph"/>
              <w:ind w:left="110"/>
            </w:pPr>
            <w:proofErr w:type="spellStart"/>
            <w:r>
              <w:rPr>
                <w:spacing w:val="-2"/>
              </w:rPr>
              <w:t>RequestSutInfo</w:t>
            </w:r>
            <w:proofErr w:type="spellEnd"/>
          </w:p>
        </w:tc>
        <w:tc>
          <w:tcPr>
            <w:tcW w:w="1171" w:type="dxa"/>
          </w:tcPr>
          <w:p w14:paraId="1A8D9D72" w14:textId="77777777" w:rsidR="0086109B" w:rsidRDefault="00000000">
            <w:pPr>
              <w:pStyle w:val="TableParagraph"/>
              <w:ind w:left="107"/>
            </w:pPr>
            <w:r>
              <w:t>4</w:t>
            </w:r>
          </w:p>
        </w:tc>
        <w:tc>
          <w:tcPr>
            <w:tcW w:w="4681" w:type="dxa"/>
          </w:tcPr>
          <w:p w14:paraId="45DDEB24" w14:textId="77777777" w:rsidR="0086109B" w:rsidRDefault="00000000">
            <w:pPr>
              <w:pStyle w:val="TableParagraph"/>
              <w:ind w:left="105"/>
            </w:pPr>
            <w:r>
              <w:t>Request</w:t>
            </w:r>
            <w:r>
              <w:rPr>
                <w:spacing w:val="-5"/>
              </w:rPr>
              <w:t xml:space="preserve"> </w:t>
            </w:r>
            <w:r>
              <w:t>information</w:t>
            </w:r>
            <w:r>
              <w:rPr>
                <w:spacing w:val="-6"/>
              </w:rPr>
              <w:t xml:space="preserve"> </w:t>
            </w:r>
            <w:r>
              <w:t>about</w:t>
            </w:r>
            <w:r>
              <w:rPr>
                <w:spacing w:val="-7"/>
              </w:rPr>
              <w:t xml:space="preserve"> </w:t>
            </w:r>
            <w:r>
              <w:t>SUT</w:t>
            </w:r>
            <w:r>
              <w:rPr>
                <w:spacing w:val="-6"/>
              </w:rPr>
              <w:t xml:space="preserve"> </w:t>
            </w:r>
            <w:r>
              <w:rPr>
                <w:spacing w:val="-2"/>
              </w:rPr>
              <w:t>version</w:t>
            </w:r>
          </w:p>
        </w:tc>
      </w:tr>
      <w:tr w:rsidR="0086109B" w14:paraId="29FD9C56" w14:textId="77777777">
        <w:trPr>
          <w:trHeight w:val="295"/>
        </w:trPr>
        <w:tc>
          <w:tcPr>
            <w:tcW w:w="2991" w:type="dxa"/>
          </w:tcPr>
          <w:p w14:paraId="2CC1120B" w14:textId="77777777" w:rsidR="0086109B" w:rsidRDefault="00000000">
            <w:pPr>
              <w:pStyle w:val="TableParagraph"/>
              <w:ind w:left="110"/>
            </w:pPr>
            <w:proofErr w:type="spellStart"/>
            <w:r>
              <w:rPr>
                <w:spacing w:val="-2"/>
              </w:rPr>
              <w:t>SetTestId</w:t>
            </w:r>
            <w:proofErr w:type="spellEnd"/>
          </w:p>
        </w:tc>
        <w:tc>
          <w:tcPr>
            <w:tcW w:w="1171" w:type="dxa"/>
          </w:tcPr>
          <w:p w14:paraId="05DE098A" w14:textId="77777777" w:rsidR="0086109B" w:rsidRDefault="00000000">
            <w:pPr>
              <w:pStyle w:val="TableParagraph"/>
              <w:ind w:left="107"/>
            </w:pPr>
            <w:r>
              <w:t>5</w:t>
            </w:r>
          </w:p>
        </w:tc>
        <w:tc>
          <w:tcPr>
            <w:tcW w:w="4681" w:type="dxa"/>
          </w:tcPr>
          <w:p w14:paraId="3220A8EF" w14:textId="77777777" w:rsidR="0086109B" w:rsidRDefault="00000000">
            <w:pPr>
              <w:pStyle w:val="TableParagraph"/>
              <w:ind w:left="105"/>
            </w:pPr>
            <w:r>
              <w:t>Send</w:t>
            </w:r>
            <w:r>
              <w:rPr>
                <w:spacing w:val="-6"/>
              </w:rPr>
              <w:t xml:space="preserve"> </w:t>
            </w:r>
            <w:r>
              <w:t>Test</w:t>
            </w:r>
            <w:r>
              <w:rPr>
                <w:spacing w:val="-5"/>
              </w:rPr>
              <w:t xml:space="preserve"> </w:t>
            </w:r>
            <w:r>
              <w:t>ID</w:t>
            </w:r>
            <w:r>
              <w:rPr>
                <w:spacing w:val="-2"/>
              </w:rPr>
              <w:t xml:space="preserve"> </w:t>
            </w:r>
            <w:r>
              <w:t>information</w:t>
            </w:r>
            <w:r>
              <w:rPr>
                <w:spacing w:val="-4"/>
              </w:rPr>
              <w:t xml:space="preserve"> </w:t>
            </w:r>
            <w:r>
              <w:t>to</w:t>
            </w:r>
            <w:r>
              <w:rPr>
                <w:spacing w:val="-2"/>
              </w:rPr>
              <w:t xml:space="preserve"> </w:t>
            </w:r>
            <w:r>
              <w:t>the</w:t>
            </w:r>
            <w:r>
              <w:rPr>
                <w:spacing w:val="-4"/>
              </w:rPr>
              <w:t xml:space="preserve"> </w:t>
            </w:r>
            <w:r>
              <w:rPr>
                <w:spacing w:val="-5"/>
              </w:rPr>
              <w:t>SUT</w:t>
            </w:r>
          </w:p>
        </w:tc>
      </w:tr>
      <w:tr w:rsidR="0086109B" w14:paraId="5E5AE8FD" w14:textId="77777777">
        <w:trPr>
          <w:trHeight w:val="294"/>
        </w:trPr>
        <w:tc>
          <w:tcPr>
            <w:tcW w:w="2991" w:type="dxa"/>
          </w:tcPr>
          <w:p w14:paraId="01635BF9" w14:textId="77777777" w:rsidR="0086109B" w:rsidRDefault="00000000">
            <w:pPr>
              <w:pStyle w:val="TableParagraph"/>
              <w:ind w:left="110"/>
            </w:pPr>
            <w:proofErr w:type="spellStart"/>
            <w:r>
              <w:rPr>
                <w:spacing w:val="-2"/>
              </w:rPr>
              <w:t>EnableGpsInput</w:t>
            </w:r>
            <w:proofErr w:type="spellEnd"/>
          </w:p>
        </w:tc>
        <w:tc>
          <w:tcPr>
            <w:tcW w:w="1171" w:type="dxa"/>
          </w:tcPr>
          <w:p w14:paraId="5BCC12EE" w14:textId="77777777" w:rsidR="0086109B" w:rsidRDefault="00000000">
            <w:pPr>
              <w:pStyle w:val="TableParagraph"/>
              <w:ind w:left="107"/>
            </w:pPr>
            <w:r>
              <w:t>6</w:t>
            </w:r>
          </w:p>
        </w:tc>
        <w:tc>
          <w:tcPr>
            <w:tcW w:w="4681" w:type="dxa"/>
          </w:tcPr>
          <w:p w14:paraId="3EFF2C7F" w14:textId="77777777" w:rsidR="0086109B" w:rsidRDefault="00000000">
            <w:pPr>
              <w:pStyle w:val="TableParagraph"/>
              <w:ind w:left="105"/>
            </w:pPr>
            <w:r>
              <w:t>Enable/Disable</w:t>
            </w:r>
            <w:r>
              <w:rPr>
                <w:spacing w:val="-5"/>
              </w:rPr>
              <w:t xml:space="preserve"> </w:t>
            </w:r>
            <w:r>
              <w:t>GPS</w:t>
            </w:r>
            <w:r>
              <w:rPr>
                <w:spacing w:val="-7"/>
              </w:rPr>
              <w:t xml:space="preserve"> </w:t>
            </w:r>
            <w:r>
              <w:t>on</w:t>
            </w:r>
            <w:r>
              <w:rPr>
                <w:spacing w:val="-5"/>
              </w:rPr>
              <w:t xml:space="preserve"> </w:t>
            </w:r>
            <w:r>
              <w:t>the</w:t>
            </w:r>
            <w:r>
              <w:rPr>
                <w:spacing w:val="-7"/>
              </w:rPr>
              <w:t xml:space="preserve"> </w:t>
            </w:r>
            <w:r>
              <w:rPr>
                <w:spacing w:val="-5"/>
              </w:rPr>
              <w:t>SUT</w:t>
            </w:r>
          </w:p>
        </w:tc>
      </w:tr>
      <w:tr w:rsidR="0086109B" w14:paraId="326EC90B" w14:textId="77777777">
        <w:trPr>
          <w:trHeight w:val="294"/>
        </w:trPr>
        <w:tc>
          <w:tcPr>
            <w:tcW w:w="2991" w:type="dxa"/>
          </w:tcPr>
          <w:p w14:paraId="60A91E7B" w14:textId="77777777" w:rsidR="0086109B" w:rsidRDefault="00000000">
            <w:pPr>
              <w:pStyle w:val="TableParagraph"/>
              <w:ind w:left="110"/>
            </w:pPr>
            <w:proofErr w:type="spellStart"/>
            <w:r>
              <w:rPr>
                <w:spacing w:val="-2"/>
              </w:rPr>
              <w:t>SetLatitude</w:t>
            </w:r>
            <w:proofErr w:type="spellEnd"/>
          </w:p>
        </w:tc>
        <w:tc>
          <w:tcPr>
            <w:tcW w:w="1171" w:type="dxa"/>
          </w:tcPr>
          <w:p w14:paraId="53033617" w14:textId="77777777" w:rsidR="0086109B" w:rsidRDefault="00000000">
            <w:pPr>
              <w:pStyle w:val="TableParagraph"/>
              <w:ind w:left="107"/>
            </w:pPr>
            <w:r>
              <w:t>7</w:t>
            </w:r>
          </w:p>
        </w:tc>
        <w:tc>
          <w:tcPr>
            <w:tcW w:w="4681" w:type="dxa"/>
          </w:tcPr>
          <w:p w14:paraId="3D3EEF4A" w14:textId="77777777" w:rsidR="0086109B" w:rsidRDefault="00000000">
            <w:pPr>
              <w:pStyle w:val="TableParagraph"/>
              <w:ind w:left="105"/>
            </w:pPr>
            <w:r>
              <w:t>Set</w:t>
            </w:r>
            <w:r>
              <w:rPr>
                <w:spacing w:val="-2"/>
              </w:rPr>
              <w:t xml:space="preserve"> </w:t>
            </w:r>
            <w:r>
              <w:t>the</w:t>
            </w:r>
            <w:r>
              <w:rPr>
                <w:spacing w:val="-4"/>
              </w:rPr>
              <w:t xml:space="preserve"> </w:t>
            </w:r>
            <w:r>
              <w:t>latitude</w:t>
            </w:r>
            <w:r>
              <w:rPr>
                <w:spacing w:val="-3"/>
              </w:rPr>
              <w:t xml:space="preserve"> </w:t>
            </w:r>
            <w:r>
              <w:t>of</w:t>
            </w:r>
            <w:r>
              <w:rPr>
                <w:spacing w:val="-5"/>
              </w:rPr>
              <w:t xml:space="preserve"> </w:t>
            </w:r>
            <w:r>
              <w:t>the</w:t>
            </w:r>
            <w:r>
              <w:rPr>
                <w:spacing w:val="-1"/>
              </w:rPr>
              <w:t xml:space="preserve"> </w:t>
            </w:r>
            <w:r>
              <w:rPr>
                <w:spacing w:val="-5"/>
              </w:rPr>
              <w:t>SUT</w:t>
            </w:r>
          </w:p>
        </w:tc>
      </w:tr>
      <w:tr w:rsidR="0086109B" w14:paraId="5FBD4301" w14:textId="77777777">
        <w:trPr>
          <w:trHeight w:val="294"/>
        </w:trPr>
        <w:tc>
          <w:tcPr>
            <w:tcW w:w="2991" w:type="dxa"/>
          </w:tcPr>
          <w:p w14:paraId="5F2378B2" w14:textId="77777777" w:rsidR="0086109B" w:rsidRDefault="00000000">
            <w:pPr>
              <w:pStyle w:val="TableParagraph"/>
              <w:ind w:left="110"/>
            </w:pPr>
            <w:proofErr w:type="spellStart"/>
            <w:r>
              <w:rPr>
                <w:spacing w:val="-2"/>
              </w:rPr>
              <w:t>SetLongitude</w:t>
            </w:r>
            <w:proofErr w:type="spellEnd"/>
          </w:p>
        </w:tc>
        <w:tc>
          <w:tcPr>
            <w:tcW w:w="1171" w:type="dxa"/>
          </w:tcPr>
          <w:p w14:paraId="6EDA2C5D" w14:textId="77777777" w:rsidR="0086109B" w:rsidRDefault="00000000">
            <w:pPr>
              <w:pStyle w:val="TableParagraph"/>
              <w:ind w:left="107"/>
            </w:pPr>
            <w:r>
              <w:t>8</w:t>
            </w:r>
          </w:p>
        </w:tc>
        <w:tc>
          <w:tcPr>
            <w:tcW w:w="4681" w:type="dxa"/>
          </w:tcPr>
          <w:p w14:paraId="42E4D49C" w14:textId="77777777" w:rsidR="0086109B" w:rsidRDefault="00000000">
            <w:pPr>
              <w:pStyle w:val="TableParagraph"/>
              <w:ind w:left="105"/>
            </w:pPr>
            <w:r>
              <w:t>Set</w:t>
            </w:r>
            <w:r>
              <w:rPr>
                <w:spacing w:val="-2"/>
              </w:rPr>
              <w:t xml:space="preserve"> </w:t>
            </w:r>
            <w:r>
              <w:t>the</w:t>
            </w:r>
            <w:r>
              <w:rPr>
                <w:spacing w:val="-2"/>
              </w:rPr>
              <w:t xml:space="preserve"> </w:t>
            </w:r>
            <w:r>
              <w:t>longitude</w:t>
            </w:r>
            <w:r>
              <w:rPr>
                <w:spacing w:val="-3"/>
              </w:rPr>
              <w:t xml:space="preserve"> </w:t>
            </w:r>
            <w:r>
              <w:t>of</w:t>
            </w:r>
            <w:r>
              <w:rPr>
                <w:spacing w:val="-3"/>
              </w:rPr>
              <w:t xml:space="preserve"> </w:t>
            </w:r>
            <w:r>
              <w:t>the</w:t>
            </w:r>
            <w:r>
              <w:rPr>
                <w:spacing w:val="-1"/>
              </w:rPr>
              <w:t xml:space="preserve"> </w:t>
            </w:r>
            <w:r>
              <w:rPr>
                <w:spacing w:val="-5"/>
              </w:rPr>
              <w:t>SUT</w:t>
            </w:r>
          </w:p>
        </w:tc>
      </w:tr>
      <w:tr w:rsidR="0086109B" w14:paraId="559066A8" w14:textId="77777777">
        <w:trPr>
          <w:trHeight w:val="294"/>
        </w:trPr>
        <w:tc>
          <w:tcPr>
            <w:tcW w:w="2991" w:type="dxa"/>
          </w:tcPr>
          <w:p w14:paraId="7AC07180" w14:textId="77777777" w:rsidR="0086109B" w:rsidRDefault="00000000">
            <w:pPr>
              <w:pStyle w:val="TableParagraph"/>
              <w:ind w:left="110"/>
            </w:pPr>
            <w:proofErr w:type="spellStart"/>
            <w:r>
              <w:rPr>
                <w:spacing w:val="-2"/>
              </w:rPr>
              <w:t>SetElevation</w:t>
            </w:r>
            <w:proofErr w:type="spellEnd"/>
          </w:p>
        </w:tc>
        <w:tc>
          <w:tcPr>
            <w:tcW w:w="1171" w:type="dxa"/>
          </w:tcPr>
          <w:p w14:paraId="43CF2A2B" w14:textId="77777777" w:rsidR="0086109B" w:rsidRDefault="00000000">
            <w:pPr>
              <w:pStyle w:val="TableParagraph"/>
              <w:ind w:left="107"/>
            </w:pPr>
            <w:r>
              <w:t>9</w:t>
            </w:r>
          </w:p>
        </w:tc>
        <w:tc>
          <w:tcPr>
            <w:tcW w:w="4681" w:type="dxa"/>
          </w:tcPr>
          <w:p w14:paraId="7D919865" w14:textId="77777777" w:rsidR="0086109B" w:rsidRDefault="00000000">
            <w:pPr>
              <w:pStyle w:val="TableParagraph"/>
              <w:ind w:left="105"/>
            </w:pPr>
            <w:r>
              <w:t>Set</w:t>
            </w:r>
            <w:r>
              <w:rPr>
                <w:spacing w:val="-2"/>
              </w:rPr>
              <w:t xml:space="preserve"> </w:t>
            </w:r>
            <w:r>
              <w:t>the</w:t>
            </w:r>
            <w:r>
              <w:rPr>
                <w:spacing w:val="-4"/>
              </w:rPr>
              <w:t xml:space="preserve"> </w:t>
            </w:r>
            <w:r>
              <w:t>elevation</w:t>
            </w:r>
            <w:r>
              <w:rPr>
                <w:spacing w:val="-4"/>
              </w:rPr>
              <w:t xml:space="preserve"> </w:t>
            </w:r>
            <w:r>
              <w:t>of</w:t>
            </w:r>
            <w:r>
              <w:rPr>
                <w:spacing w:val="-2"/>
              </w:rPr>
              <w:t xml:space="preserve"> </w:t>
            </w:r>
            <w:r>
              <w:t>the</w:t>
            </w:r>
            <w:r>
              <w:rPr>
                <w:spacing w:val="-1"/>
              </w:rPr>
              <w:t xml:space="preserve"> </w:t>
            </w:r>
            <w:r>
              <w:rPr>
                <w:spacing w:val="-5"/>
              </w:rPr>
              <w:t>SUT</w:t>
            </w:r>
          </w:p>
        </w:tc>
      </w:tr>
      <w:tr w:rsidR="0086109B" w14:paraId="6784BB96" w14:textId="77777777">
        <w:trPr>
          <w:trHeight w:val="294"/>
        </w:trPr>
        <w:tc>
          <w:tcPr>
            <w:tcW w:w="2991" w:type="dxa"/>
          </w:tcPr>
          <w:p w14:paraId="1FBF2090" w14:textId="77777777" w:rsidR="0086109B" w:rsidRDefault="00000000">
            <w:pPr>
              <w:pStyle w:val="TableParagraph"/>
              <w:ind w:left="110"/>
            </w:pPr>
            <w:proofErr w:type="spellStart"/>
            <w:r>
              <w:rPr>
                <w:spacing w:val="-2"/>
              </w:rPr>
              <w:t>SetPositionalAccuracy</w:t>
            </w:r>
            <w:proofErr w:type="spellEnd"/>
          </w:p>
        </w:tc>
        <w:tc>
          <w:tcPr>
            <w:tcW w:w="1171" w:type="dxa"/>
          </w:tcPr>
          <w:p w14:paraId="0250EC83" w14:textId="77777777" w:rsidR="0086109B" w:rsidRDefault="00000000">
            <w:pPr>
              <w:pStyle w:val="TableParagraph"/>
              <w:ind w:left="107"/>
            </w:pPr>
            <w:r>
              <w:rPr>
                <w:spacing w:val="-5"/>
              </w:rPr>
              <w:t>10</w:t>
            </w:r>
          </w:p>
        </w:tc>
        <w:tc>
          <w:tcPr>
            <w:tcW w:w="4681" w:type="dxa"/>
          </w:tcPr>
          <w:p w14:paraId="758E19E7" w14:textId="77777777" w:rsidR="0086109B" w:rsidRDefault="00000000">
            <w:pPr>
              <w:pStyle w:val="TableParagraph"/>
              <w:ind w:left="105"/>
            </w:pPr>
            <w:r>
              <w:t>Set</w:t>
            </w:r>
            <w:r>
              <w:rPr>
                <w:spacing w:val="-5"/>
              </w:rPr>
              <w:t xml:space="preserve"> </w:t>
            </w:r>
            <w:r>
              <w:t>the</w:t>
            </w:r>
            <w:r>
              <w:rPr>
                <w:spacing w:val="-4"/>
              </w:rPr>
              <w:t xml:space="preserve"> </w:t>
            </w:r>
            <w:r>
              <w:t>positional</w:t>
            </w:r>
            <w:r>
              <w:rPr>
                <w:spacing w:val="-2"/>
              </w:rPr>
              <w:t xml:space="preserve"> </w:t>
            </w:r>
            <w:r>
              <w:t>accuracy</w:t>
            </w:r>
            <w:r>
              <w:rPr>
                <w:spacing w:val="-4"/>
              </w:rPr>
              <w:t xml:space="preserve"> </w:t>
            </w:r>
            <w:r>
              <w:t>of</w:t>
            </w:r>
            <w:r>
              <w:rPr>
                <w:spacing w:val="-2"/>
              </w:rPr>
              <w:t xml:space="preserve"> </w:t>
            </w:r>
            <w:r>
              <w:t>the</w:t>
            </w:r>
            <w:r>
              <w:rPr>
                <w:spacing w:val="-4"/>
              </w:rPr>
              <w:t xml:space="preserve"> </w:t>
            </w:r>
            <w:r>
              <w:rPr>
                <w:spacing w:val="-5"/>
              </w:rPr>
              <w:t>SUT</w:t>
            </w:r>
          </w:p>
        </w:tc>
      </w:tr>
      <w:tr w:rsidR="0086109B" w14:paraId="47EB9328" w14:textId="77777777">
        <w:trPr>
          <w:trHeight w:val="294"/>
        </w:trPr>
        <w:tc>
          <w:tcPr>
            <w:tcW w:w="2991" w:type="dxa"/>
          </w:tcPr>
          <w:p w14:paraId="6A1D6665" w14:textId="77777777" w:rsidR="0086109B" w:rsidRDefault="00000000">
            <w:pPr>
              <w:pStyle w:val="TableParagraph"/>
              <w:ind w:left="110"/>
            </w:pPr>
            <w:proofErr w:type="spellStart"/>
            <w:r>
              <w:rPr>
                <w:spacing w:val="-2"/>
              </w:rPr>
              <w:t>SetSpeed</w:t>
            </w:r>
            <w:proofErr w:type="spellEnd"/>
          </w:p>
        </w:tc>
        <w:tc>
          <w:tcPr>
            <w:tcW w:w="1171" w:type="dxa"/>
          </w:tcPr>
          <w:p w14:paraId="04EE2908" w14:textId="77777777" w:rsidR="0086109B" w:rsidRDefault="00000000">
            <w:pPr>
              <w:pStyle w:val="TableParagraph"/>
              <w:ind w:left="107"/>
            </w:pPr>
            <w:r>
              <w:rPr>
                <w:spacing w:val="-5"/>
              </w:rPr>
              <w:t>11</w:t>
            </w:r>
          </w:p>
        </w:tc>
        <w:tc>
          <w:tcPr>
            <w:tcW w:w="4681" w:type="dxa"/>
          </w:tcPr>
          <w:p w14:paraId="3FA8C071" w14:textId="77777777" w:rsidR="0086109B" w:rsidRDefault="00000000">
            <w:pPr>
              <w:pStyle w:val="TableParagraph"/>
              <w:ind w:left="105"/>
            </w:pPr>
            <w:r>
              <w:t>Set the</w:t>
            </w:r>
            <w:r>
              <w:rPr>
                <w:spacing w:val="-2"/>
              </w:rPr>
              <w:t xml:space="preserve"> </w:t>
            </w:r>
            <w:r>
              <w:t>speed</w:t>
            </w:r>
            <w:r>
              <w:rPr>
                <w:spacing w:val="-3"/>
              </w:rPr>
              <w:t xml:space="preserve"> </w:t>
            </w:r>
            <w:r>
              <w:t>of</w:t>
            </w:r>
            <w:r>
              <w:rPr>
                <w:spacing w:val="-2"/>
              </w:rPr>
              <w:t xml:space="preserve"> </w:t>
            </w:r>
            <w:r>
              <w:t>the</w:t>
            </w:r>
            <w:r>
              <w:rPr>
                <w:spacing w:val="1"/>
              </w:rPr>
              <w:t xml:space="preserve"> </w:t>
            </w:r>
            <w:r>
              <w:rPr>
                <w:spacing w:val="-5"/>
              </w:rPr>
              <w:t>SUT</w:t>
            </w:r>
          </w:p>
        </w:tc>
      </w:tr>
      <w:tr w:rsidR="0086109B" w14:paraId="16460E65" w14:textId="77777777">
        <w:trPr>
          <w:trHeight w:val="294"/>
        </w:trPr>
        <w:tc>
          <w:tcPr>
            <w:tcW w:w="2991" w:type="dxa"/>
          </w:tcPr>
          <w:p w14:paraId="337932C9" w14:textId="77777777" w:rsidR="0086109B" w:rsidRDefault="00000000">
            <w:pPr>
              <w:pStyle w:val="TableParagraph"/>
              <w:ind w:left="110"/>
            </w:pPr>
            <w:proofErr w:type="spellStart"/>
            <w:r>
              <w:rPr>
                <w:spacing w:val="-2"/>
              </w:rPr>
              <w:t>SetHeading</w:t>
            </w:r>
            <w:proofErr w:type="spellEnd"/>
          </w:p>
        </w:tc>
        <w:tc>
          <w:tcPr>
            <w:tcW w:w="1171" w:type="dxa"/>
          </w:tcPr>
          <w:p w14:paraId="4B9E06E9" w14:textId="77777777" w:rsidR="0086109B" w:rsidRDefault="00000000">
            <w:pPr>
              <w:pStyle w:val="TableParagraph"/>
              <w:ind w:left="107"/>
            </w:pPr>
            <w:r>
              <w:rPr>
                <w:spacing w:val="-5"/>
              </w:rPr>
              <w:t>12</w:t>
            </w:r>
          </w:p>
        </w:tc>
        <w:tc>
          <w:tcPr>
            <w:tcW w:w="4681" w:type="dxa"/>
          </w:tcPr>
          <w:p w14:paraId="087BF3D6" w14:textId="77777777" w:rsidR="0086109B" w:rsidRDefault="00000000">
            <w:pPr>
              <w:pStyle w:val="TableParagraph"/>
              <w:ind w:left="105"/>
            </w:pPr>
            <w:r>
              <w:t>Set</w:t>
            </w:r>
            <w:r>
              <w:rPr>
                <w:spacing w:val="-1"/>
              </w:rPr>
              <w:t xml:space="preserve"> </w:t>
            </w:r>
            <w:r>
              <w:t>the</w:t>
            </w:r>
            <w:r>
              <w:rPr>
                <w:spacing w:val="-2"/>
              </w:rPr>
              <w:t xml:space="preserve"> </w:t>
            </w:r>
            <w:r>
              <w:t>heading</w:t>
            </w:r>
            <w:r>
              <w:rPr>
                <w:spacing w:val="-2"/>
              </w:rPr>
              <w:t xml:space="preserve"> </w:t>
            </w:r>
            <w:r>
              <w:t>of</w:t>
            </w:r>
            <w:r>
              <w:rPr>
                <w:spacing w:val="-3"/>
              </w:rPr>
              <w:t xml:space="preserve"> </w:t>
            </w:r>
            <w:r>
              <w:t xml:space="preserve">the </w:t>
            </w:r>
            <w:r>
              <w:rPr>
                <w:spacing w:val="-5"/>
              </w:rPr>
              <w:t>SUT</w:t>
            </w:r>
          </w:p>
        </w:tc>
      </w:tr>
      <w:tr w:rsidR="0086109B" w14:paraId="21A7361F" w14:textId="77777777">
        <w:trPr>
          <w:trHeight w:val="294"/>
        </w:trPr>
        <w:tc>
          <w:tcPr>
            <w:tcW w:w="2991" w:type="dxa"/>
          </w:tcPr>
          <w:p w14:paraId="18A2EE45" w14:textId="77777777" w:rsidR="0086109B" w:rsidRDefault="00000000">
            <w:pPr>
              <w:pStyle w:val="TableParagraph"/>
              <w:ind w:left="110"/>
            </w:pPr>
            <w:r>
              <w:rPr>
                <w:spacing w:val="-2"/>
              </w:rPr>
              <w:t>SetAccelerationSet4Way</w:t>
            </w:r>
          </w:p>
        </w:tc>
        <w:tc>
          <w:tcPr>
            <w:tcW w:w="1171" w:type="dxa"/>
          </w:tcPr>
          <w:p w14:paraId="3D9B7BAC" w14:textId="77777777" w:rsidR="0086109B" w:rsidRDefault="00000000">
            <w:pPr>
              <w:pStyle w:val="TableParagraph"/>
              <w:ind w:left="107"/>
            </w:pPr>
            <w:r>
              <w:rPr>
                <w:spacing w:val="-5"/>
              </w:rPr>
              <w:t>13</w:t>
            </w:r>
          </w:p>
        </w:tc>
        <w:tc>
          <w:tcPr>
            <w:tcW w:w="4681" w:type="dxa"/>
          </w:tcPr>
          <w:p w14:paraId="10E44E94" w14:textId="77777777" w:rsidR="0086109B" w:rsidRDefault="00000000">
            <w:pPr>
              <w:pStyle w:val="TableParagraph"/>
              <w:ind w:left="105"/>
            </w:pPr>
            <w:r>
              <w:t>Set</w:t>
            </w:r>
            <w:r>
              <w:rPr>
                <w:spacing w:val="-2"/>
              </w:rPr>
              <w:t xml:space="preserve"> </w:t>
            </w:r>
            <w:r>
              <w:t>the</w:t>
            </w:r>
            <w:r>
              <w:rPr>
                <w:spacing w:val="-3"/>
              </w:rPr>
              <w:t xml:space="preserve"> </w:t>
            </w:r>
            <w:r>
              <w:t>4-way</w:t>
            </w:r>
            <w:r>
              <w:rPr>
                <w:spacing w:val="-2"/>
              </w:rPr>
              <w:t xml:space="preserve"> </w:t>
            </w:r>
            <w:r>
              <w:t>acceleration</w:t>
            </w:r>
            <w:r>
              <w:rPr>
                <w:spacing w:val="-4"/>
              </w:rPr>
              <w:t xml:space="preserve"> </w:t>
            </w:r>
            <w:r>
              <w:t>of</w:t>
            </w:r>
            <w:r>
              <w:rPr>
                <w:spacing w:val="-1"/>
              </w:rPr>
              <w:t xml:space="preserve"> </w:t>
            </w:r>
            <w:r>
              <w:t>the</w:t>
            </w:r>
            <w:r>
              <w:rPr>
                <w:spacing w:val="-3"/>
              </w:rPr>
              <w:t xml:space="preserve"> </w:t>
            </w:r>
            <w:r>
              <w:rPr>
                <w:spacing w:val="-5"/>
              </w:rPr>
              <w:t>SUT</w:t>
            </w:r>
          </w:p>
        </w:tc>
      </w:tr>
      <w:tr w:rsidR="0086109B" w14:paraId="5465BBC7" w14:textId="77777777">
        <w:trPr>
          <w:trHeight w:val="294"/>
        </w:trPr>
        <w:tc>
          <w:tcPr>
            <w:tcW w:w="2991" w:type="dxa"/>
          </w:tcPr>
          <w:p w14:paraId="26D3F923" w14:textId="77777777" w:rsidR="0086109B" w:rsidRDefault="00000000">
            <w:pPr>
              <w:pStyle w:val="TableParagraph"/>
              <w:ind w:left="110"/>
            </w:pPr>
            <w:proofErr w:type="spellStart"/>
            <w:r>
              <w:rPr>
                <w:spacing w:val="-2"/>
              </w:rPr>
              <w:t>SetGpsTime</w:t>
            </w:r>
            <w:proofErr w:type="spellEnd"/>
          </w:p>
        </w:tc>
        <w:tc>
          <w:tcPr>
            <w:tcW w:w="1171" w:type="dxa"/>
          </w:tcPr>
          <w:p w14:paraId="2D097E32" w14:textId="77777777" w:rsidR="0086109B" w:rsidRDefault="00000000">
            <w:pPr>
              <w:pStyle w:val="TableParagraph"/>
              <w:ind w:left="107"/>
            </w:pPr>
            <w:r>
              <w:rPr>
                <w:spacing w:val="-5"/>
              </w:rPr>
              <w:t>14</w:t>
            </w:r>
          </w:p>
        </w:tc>
        <w:tc>
          <w:tcPr>
            <w:tcW w:w="4681" w:type="dxa"/>
          </w:tcPr>
          <w:p w14:paraId="603B0CC5" w14:textId="77777777" w:rsidR="0086109B" w:rsidRDefault="00000000">
            <w:pPr>
              <w:pStyle w:val="TableParagraph"/>
              <w:ind w:left="105"/>
            </w:pPr>
            <w:r>
              <w:t>Set</w:t>
            </w:r>
            <w:r>
              <w:rPr>
                <w:spacing w:val="-1"/>
              </w:rPr>
              <w:t xml:space="preserve"> </w:t>
            </w:r>
            <w:r>
              <w:t>the</w:t>
            </w:r>
            <w:r>
              <w:rPr>
                <w:spacing w:val="-2"/>
              </w:rPr>
              <w:t xml:space="preserve"> </w:t>
            </w:r>
            <w:r>
              <w:t>GPS</w:t>
            </w:r>
            <w:r>
              <w:rPr>
                <w:spacing w:val="-3"/>
              </w:rPr>
              <w:t xml:space="preserve"> </w:t>
            </w:r>
            <w:r>
              <w:t>time</w:t>
            </w:r>
            <w:r>
              <w:rPr>
                <w:spacing w:val="-2"/>
              </w:rPr>
              <w:t xml:space="preserve"> </w:t>
            </w:r>
            <w:r>
              <w:t>of</w:t>
            </w:r>
            <w:r>
              <w:rPr>
                <w:spacing w:val="-2"/>
              </w:rPr>
              <w:t xml:space="preserve"> </w:t>
            </w:r>
            <w:r>
              <w:t xml:space="preserve">the </w:t>
            </w:r>
            <w:r>
              <w:rPr>
                <w:spacing w:val="-5"/>
              </w:rPr>
              <w:t>SUT</w:t>
            </w:r>
          </w:p>
        </w:tc>
      </w:tr>
      <w:tr w:rsidR="0086109B" w14:paraId="77ED5B72" w14:textId="77777777">
        <w:trPr>
          <w:trHeight w:val="294"/>
        </w:trPr>
        <w:tc>
          <w:tcPr>
            <w:tcW w:w="2991" w:type="dxa"/>
          </w:tcPr>
          <w:p w14:paraId="5DE1B5CE" w14:textId="77777777" w:rsidR="0086109B" w:rsidRDefault="00000000">
            <w:pPr>
              <w:pStyle w:val="TableParagraph"/>
              <w:ind w:left="110"/>
            </w:pPr>
            <w:proofErr w:type="spellStart"/>
            <w:r>
              <w:rPr>
                <w:spacing w:val="-2"/>
              </w:rPr>
              <w:t>RequestSutStatus</w:t>
            </w:r>
            <w:proofErr w:type="spellEnd"/>
          </w:p>
        </w:tc>
        <w:tc>
          <w:tcPr>
            <w:tcW w:w="1171" w:type="dxa"/>
          </w:tcPr>
          <w:p w14:paraId="37088AFC" w14:textId="77777777" w:rsidR="0086109B" w:rsidRDefault="00000000">
            <w:pPr>
              <w:pStyle w:val="TableParagraph"/>
              <w:ind w:left="107"/>
            </w:pPr>
            <w:r>
              <w:rPr>
                <w:spacing w:val="-5"/>
              </w:rPr>
              <w:t>15</w:t>
            </w:r>
          </w:p>
        </w:tc>
        <w:tc>
          <w:tcPr>
            <w:tcW w:w="4681" w:type="dxa"/>
          </w:tcPr>
          <w:p w14:paraId="5DC8B5A5" w14:textId="77777777" w:rsidR="0086109B" w:rsidRDefault="00000000">
            <w:pPr>
              <w:pStyle w:val="TableParagraph"/>
              <w:ind w:left="105"/>
            </w:pPr>
            <w:r>
              <w:t>Request</w:t>
            </w:r>
            <w:r>
              <w:rPr>
                <w:spacing w:val="-4"/>
              </w:rPr>
              <w:t xml:space="preserve"> </w:t>
            </w:r>
            <w:r>
              <w:t>the</w:t>
            </w:r>
            <w:r>
              <w:rPr>
                <w:spacing w:val="-2"/>
              </w:rPr>
              <w:t xml:space="preserve"> </w:t>
            </w:r>
            <w:r>
              <w:t>Status</w:t>
            </w:r>
            <w:r>
              <w:rPr>
                <w:spacing w:val="-4"/>
              </w:rPr>
              <w:t xml:space="preserve"> </w:t>
            </w:r>
            <w:r>
              <w:t>of</w:t>
            </w:r>
            <w:r>
              <w:rPr>
                <w:spacing w:val="-2"/>
              </w:rPr>
              <w:t xml:space="preserve"> </w:t>
            </w:r>
            <w:r>
              <w:t>the</w:t>
            </w:r>
            <w:r>
              <w:rPr>
                <w:spacing w:val="-3"/>
              </w:rPr>
              <w:t xml:space="preserve"> </w:t>
            </w:r>
            <w:r>
              <w:rPr>
                <w:spacing w:val="-5"/>
              </w:rPr>
              <w:t>SUT</w:t>
            </w:r>
          </w:p>
        </w:tc>
      </w:tr>
    </w:tbl>
    <w:p w14:paraId="67DA22D1" w14:textId="77777777" w:rsidR="0086109B" w:rsidRDefault="0086109B">
      <w:pPr>
        <w:pStyle w:val="BodyText"/>
        <w:rPr>
          <w:rFonts w:ascii="Arial"/>
          <w:b/>
        </w:rPr>
      </w:pPr>
    </w:p>
    <w:p w14:paraId="36769640" w14:textId="77777777" w:rsidR="0086109B" w:rsidRDefault="0086109B">
      <w:pPr>
        <w:pStyle w:val="BodyText"/>
        <w:spacing w:before="3"/>
        <w:rPr>
          <w:rFonts w:ascii="Arial"/>
          <w:b/>
          <w:sz w:val="21"/>
        </w:rPr>
      </w:pPr>
    </w:p>
    <w:p w14:paraId="7E6EE56B" w14:textId="77777777" w:rsidR="0086109B" w:rsidRDefault="00000000">
      <w:pPr>
        <w:pStyle w:val="Heading4"/>
        <w:numPr>
          <w:ilvl w:val="3"/>
          <w:numId w:val="4"/>
        </w:numPr>
        <w:tabs>
          <w:tab w:val="left" w:pos="1124"/>
        </w:tabs>
        <w:ind w:left="1124" w:hanging="711"/>
      </w:pPr>
      <w:r>
        <w:rPr>
          <w:color w:val="4F81BC"/>
          <w:spacing w:val="-2"/>
        </w:rPr>
        <w:t>Shutdown</w:t>
      </w:r>
    </w:p>
    <w:p w14:paraId="7F6447B5" w14:textId="77777777" w:rsidR="0086109B" w:rsidRDefault="00000000">
      <w:pPr>
        <w:pStyle w:val="BodyText"/>
        <w:spacing w:before="22"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command</w:t>
      </w:r>
      <w:r>
        <w:rPr>
          <w:spacing w:val="-2"/>
        </w:rPr>
        <w:t xml:space="preserve"> </w:t>
      </w:r>
      <w:r>
        <w:t>the</w:t>
      </w:r>
      <w:r>
        <w:rPr>
          <w:spacing w:val="-3"/>
        </w:rPr>
        <w:t xml:space="preserve"> </w:t>
      </w:r>
      <w:r>
        <w:t>SUT</w:t>
      </w:r>
      <w:r>
        <w:rPr>
          <w:spacing w:val="-3"/>
        </w:rPr>
        <w:t xml:space="preserve"> </w:t>
      </w:r>
      <w:r>
        <w:t>to</w:t>
      </w:r>
      <w:r>
        <w:rPr>
          <w:spacing w:val="-2"/>
        </w:rPr>
        <w:t xml:space="preserve"> </w:t>
      </w:r>
      <w:r>
        <w:t>shut</w:t>
      </w:r>
      <w:r>
        <w:rPr>
          <w:spacing w:val="-6"/>
        </w:rPr>
        <w:t xml:space="preserve"> </w:t>
      </w:r>
      <w:r>
        <w:t>down</w:t>
      </w:r>
      <w:r>
        <w:rPr>
          <w:spacing w:val="-2"/>
        </w:rPr>
        <w:t xml:space="preserve"> </w:t>
      </w:r>
      <w:r>
        <w:t>and</w:t>
      </w:r>
      <w:r>
        <w:rPr>
          <w:spacing w:val="-4"/>
        </w:rPr>
        <w:t xml:space="preserve"> </w:t>
      </w:r>
      <w:r>
        <w:t>power</w:t>
      </w:r>
      <w:r>
        <w:rPr>
          <w:spacing w:val="-2"/>
        </w:rPr>
        <w:t xml:space="preserve"> </w:t>
      </w:r>
      <w:r>
        <w:t>off.</w:t>
      </w:r>
      <w:r>
        <w:rPr>
          <w:spacing w:val="-3"/>
        </w:rPr>
        <w:t xml:space="preserve"> </w:t>
      </w:r>
      <w:r>
        <w:t>If</w:t>
      </w:r>
      <w:r>
        <w:rPr>
          <w:spacing w:val="-3"/>
        </w:rPr>
        <w:t xml:space="preserve"> </w:t>
      </w:r>
      <w:r>
        <w:t>complete</w:t>
      </w:r>
      <w:r>
        <w:rPr>
          <w:spacing w:val="-3"/>
        </w:rPr>
        <w:t xml:space="preserve"> </w:t>
      </w:r>
      <w:r>
        <w:t>power</w:t>
      </w:r>
      <w:r>
        <w:rPr>
          <w:spacing w:val="-4"/>
        </w:rPr>
        <w:t xml:space="preserve"> </w:t>
      </w:r>
      <w:r>
        <w:t>off</w:t>
      </w:r>
      <w:r>
        <w:rPr>
          <w:spacing w:val="-3"/>
        </w:rPr>
        <w:t xml:space="preserve"> </w:t>
      </w:r>
      <w:r>
        <w:t>is</w:t>
      </w:r>
      <w:r>
        <w:rPr>
          <w:spacing w:val="-4"/>
        </w:rPr>
        <w:t xml:space="preserve"> </w:t>
      </w:r>
      <w:r>
        <w:t>not</w:t>
      </w:r>
      <w:r>
        <w:rPr>
          <w:spacing w:val="-4"/>
        </w:rPr>
        <w:t xml:space="preserve"> </w:t>
      </w:r>
      <w:r>
        <w:t>supported, the device must enter a state where the CPU is halted, and power draw is minimized.</w:t>
      </w:r>
    </w:p>
    <w:p w14:paraId="451FE51D" w14:textId="77777777" w:rsidR="0086109B" w:rsidRDefault="0086109B">
      <w:pPr>
        <w:pStyle w:val="BodyText"/>
        <w:spacing w:before="1"/>
      </w:pPr>
    </w:p>
    <w:p w14:paraId="73A554D6" w14:textId="77777777" w:rsidR="0086109B" w:rsidRDefault="00000000">
      <w:pPr>
        <w:pStyle w:val="Heading4"/>
        <w:numPr>
          <w:ilvl w:val="3"/>
          <w:numId w:val="4"/>
        </w:numPr>
        <w:tabs>
          <w:tab w:val="left" w:pos="1124"/>
        </w:tabs>
        <w:ind w:left="1124" w:hanging="711"/>
      </w:pPr>
      <w:r>
        <w:rPr>
          <w:color w:val="4F81BC"/>
          <w:spacing w:val="-2"/>
        </w:rPr>
        <w:t>Restart</w:t>
      </w:r>
    </w:p>
    <w:p w14:paraId="28B484A3" w14:textId="77777777" w:rsidR="0086109B" w:rsidRDefault="00000000">
      <w:pPr>
        <w:pStyle w:val="BodyText"/>
        <w:spacing w:before="21" w:line="247" w:lineRule="auto"/>
        <w:ind w:left="422" w:right="1795" w:hanging="10"/>
      </w:pPr>
      <w:r>
        <w:t>This request is used to command the SUT to restart. The “restart” is meant to be interpreted as it is used in defining</w:t>
      </w:r>
      <w:r>
        <w:rPr>
          <w:spacing w:val="-2"/>
        </w:rPr>
        <w:t xml:space="preserve"> </w:t>
      </w:r>
      <w:r>
        <w:t>certain</w:t>
      </w:r>
      <w:r>
        <w:rPr>
          <w:spacing w:val="-2"/>
        </w:rPr>
        <w:t xml:space="preserve"> </w:t>
      </w:r>
      <w:r>
        <w:t>requirements</w:t>
      </w:r>
      <w:r>
        <w:rPr>
          <w:spacing w:val="-6"/>
        </w:rPr>
        <w:t xml:space="preserve"> </w:t>
      </w:r>
      <w:r>
        <w:t>in</w:t>
      </w:r>
      <w:r>
        <w:rPr>
          <w:spacing w:val="-2"/>
        </w:rPr>
        <w:t xml:space="preserve"> </w:t>
      </w:r>
      <w:r>
        <w:t>SAE</w:t>
      </w:r>
      <w:r>
        <w:rPr>
          <w:spacing w:val="-3"/>
        </w:rPr>
        <w:t xml:space="preserve"> </w:t>
      </w:r>
      <w:r>
        <w:t>J2945/1</w:t>
      </w:r>
      <w:r>
        <w:rPr>
          <w:spacing w:val="-5"/>
        </w:rPr>
        <w:t xml:space="preserve"> </w:t>
      </w:r>
      <w:r>
        <w:t>[9].</w:t>
      </w:r>
      <w:r>
        <w:rPr>
          <w:spacing w:val="-5"/>
        </w:rPr>
        <w:t xml:space="preserve"> </w:t>
      </w:r>
      <w:r>
        <w:t>Therefore,</w:t>
      </w:r>
      <w:r>
        <w:rPr>
          <w:spacing w:val="-3"/>
        </w:rPr>
        <w:t xml:space="preserve"> </w:t>
      </w:r>
      <w:r>
        <w:t>this</w:t>
      </w:r>
      <w:r>
        <w:rPr>
          <w:spacing w:val="-4"/>
        </w:rPr>
        <w:t xml:space="preserve"> </w:t>
      </w:r>
      <w:r>
        <w:t>request</w:t>
      </w:r>
      <w:r>
        <w:rPr>
          <w:spacing w:val="-4"/>
        </w:rPr>
        <w:t xml:space="preserve"> </w:t>
      </w:r>
      <w:r>
        <w:t>must</w:t>
      </w:r>
      <w:r>
        <w:rPr>
          <w:spacing w:val="-4"/>
        </w:rPr>
        <w:t xml:space="preserve"> </w:t>
      </w:r>
      <w:r>
        <w:t>trigger</w:t>
      </w:r>
      <w:r>
        <w:rPr>
          <w:spacing w:val="-3"/>
        </w:rPr>
        <w:t xml:space="preserve"> </w:t>
      </w:r>
      <w:r>
        <w:t>the</w:t>
      </w:r>
      <w:r>
        <w:rPr>
          <w:spacing w:val="-5"/>
        </w:rPr>
        <w:t xml:space="preserve"> </w:t>
      </w:r>
      <w:r>
        <w:t>device</w:t>
      </w:r>
      <w:r>
        <w:rPr>
          <w:spacing w:val="-3"/>
        </w:rPr>
        <w:t xml:space="preserve"> </w:t>
      </w:r>
      <w:r>
        <w:t>to</w:t>
      </w:r>
      <w:r>
        <w:rPr>
          <w:spacing w:val="-2"/>
        </w:rPr>
        <w:t xml:space="preserve"> </w:t>
      </w:r>
      <w:r>
        <w:t>perform certain activities which must occur upon the device restart, i.e., change security certificates, change MAC address to a new random value, etc.</w:t>
      </w:r>
    </w:p>
    <w:p w14:paraId="30513476" w14:textId="77777777" w:rsidR="0086109B" w:rsidRDefault="0086109B">
      <w:pPr>
        <w:pStyle w:val="BodyText"/>
        <w:rPr>
          <w:sz w:val="22"/>
        </w:rPr>
      </w:pPr>
    </w:p>
    <w:p w14:paraId="36566524" w14:textId="77777777" w:rsidR="0086109B" w:rsidRDefault="0086109B">
      <w:pPr>
        <w:pStyle w:val="BodyText"/>
        <w:spacing w:before="9"/>
        <w:rPr>
          <w:sz w:val="17"/>
        </w:rPr>
      </w:pPr>
    </w:p>
    <w:p w14:paraId="2B72DA7D" w14:textId="77777777" w:rsidR="0086109B" w:rsidRDefault="00000000">
      <w:pPr>
        <w:pStyle w:val="Heading4"/>
        <w:numPr>
          <w:ilvl w:val="3"/>
          <w:numId w:val="4"/>
        </w:numPr>
        <w:tabs>
          <w:tab w:val="left" w:pos="1124"/>
        </w:tabs>
        <w:spacing w:before="1"/>
        <w:ind w:left="1124" w:hanging="711"/>
      </w:pPr>
      <w:proofErr w:type="spellStart"/>
      <w:r>
        <w:rPr>
          <w:color w:val="4F81BC"/>
          <w:spacing w:val="-2"/>
        </w:rPr>
        <w:t>RequestSutAvailability</w:t>
      </w:r>
      <w:proofErr w:type="spellEnd"/>
    </w:p>
    <w:p w14:paraId="7034C107" w14:textId="77777777" w:rsidR="0086109B" w:rsidRDefault="00000000">
      <w:pPr>
        <w:pStyle w:val="BodyText"/>
        <w:spacing w:before="21" w:line="247" w:lineRule="auto"/>
        <w:ind w:left="422" w:right="1696" w:hanging="10"/>
      </w:pPr>
      <w:r>
        <w:t>This request is used to poll the availability of the SUT after a preceding restart. If the SUT is ready to receive commands</w:t>
      </w:r>
      <w:r>
        <w:rPr>
          <w:spacing w:val="-4"/>
        </w:rPr>
        <w:t xml:space="preserve"> </w:t>
      </w:r>
      <w:r>
        <w:t>from</w:t>
      </w:r>
      <w:r>
        <w:rPr>
          <w:spacing w:val="-2"/>
        </w:rPr>
        <w:t xml:space="preserve"> </w:t>
      </w:r>
      <w:r>
        <w:t>the</w:t>
      </w:r>
      <w:r>
        <w:rPr>
          <w:spacing w:val="-5"/>
        </w:rPr>
        <w:t xml:space="preserve"> </w:t>
      </w:r>
      <w:r>
        <w:t>TS,</w:t>
      </w:r>
      <w:r>
        <w:rPr>
          <w:spacing w:val="-3"/>
        </w:rPr>
        <w:t xml:space="preserve"> </w:t>
      </w:r>
      <w:r>
        <w:t>it</w:t>
      </w:r>
      <w:r>
        <w:rPr>
          <w:spacing w:val="-4"/>
        </w:rPr>
        <w:t xml:space="preserve"> </w:t>
      </w:r>
      <w:r>
        <w:t>responds</w:t>
      </w:r>
      <w:r>
        <w:rPr>
          <w:spacing w:val="-4"/>
        </w:rPr>
        <w:t xml:space="preserve"> </w:t>
      </w:r>
      <w:r>
        <w:t>back</w:t>
      </w:r>
      <w:r>
        <w:rPr>
          <w:spacing w:val="-2"/>
        </w:rPr>
        <w:t xml:space="preserve"> </w:t>
      </w:r>
      <w:r>
        <w:t>to</w:t>
      </w:r>
      <w:r>
        <w:rPr>
          <w:spacing w:val="-2"/>
        </w:rPr>
        <w:t xml:space="preserve"> </w:t>
      </w:r>
      <w:r>
        <w:t>the TS</w:t>
      </w:r>
      <w:r>
        <w:rPr>
          <w:spacing w:val="-4"/>
        </w:rPr>
        <w:t xml:space="preserve"> </w:t>
      </w:r>
      <w:r>
        <w:t>with</w:t>
      </w:r>
      <w:r>
        <w:rPr>
          <w:spacing w:val="-2"/>
        </w:rPr>
        <w:t xml:space="preserve"> </w:t>
      </w:r>
      <w:r>
        <w:t>a</w:t>
      </w:r>
      <w:r>
        <w:rPr>
          <w:spacing w:val="-3"/>
        </w:rPr>
        <w:t xml:space="preserve"> </w:t>
      </w:r>
      <w:r>
        <w:t>Response</w:t>
      </w:r>
      <w:r>
        <w:rPr>
          <w:spacing w:val="-3"/>
        </w:rPr>
        <w:t xml:space="preserve"> </w:t>
      </w:r>
      <w:r>
        <w:t>message</w:t>
      </w:r>
      <w:r>
        <w:rPr>
          <w:spacing w:val="-3"/>
        </w:rPr>
        <w:t xml:space="preserve"> </w:t>
      </w:r>
      <w:r>
        <w:t>and</w:t>
      </w:r>
      <w:r>
        <w:rPr>
          <w:spacing w:val="-2"/>
        </w:rPr>
        <w:t xml:space="preserve"> </w:t>
      </w:r>
      <w:proofErr w:type="spellStart"/>
      <w:r>
        <w:t>ResultCode</w:t>
      </w:r>
      <w:proofErr w:type="spellEnd"/>
      <w:r>
        <w:rPr>
          <w:spacing w:val="-3"/>
        </w:rPr>
        <w:t xml:space="preserve"> </w:t>
      </w:r>
      <w:r>
        <w:t>=</w:t>
      </w:r>
      <w:r>
        <w:rPr>
          <w:spacing w:val="-3"/>
        </w:rPr>
        <w:t xml:space="preserve"> </w:t>
      </w:r>
      <w:proofErr w:type="spellStart"/>
      <w:r>
        <w:t>rcSuccess</w:t>
      </w:r>
      <w:proofErr w:type="spellEnd"/>
      <w:r>
        <w:t>.</w:t>
      </w:r>
      <w:r>
        <w:rPr>
          <w:spacing w:val="-3"/>
        </w:rPr>
        <w:t xml:space="preserve"> </w:t>
      </w:r>
      <w:r>
        <w:t xml:space="preserve">The SUT is not ready if it does not respond within the response timeout of </w:t>
      </w:r>
      <w:r>
        <w:rPr>
          <w:b/>
        </w:rPr>
        <w:t xml:space="preserve">50ms </w:t>
      </w:r>
      <w:r>
        <w:t xml:space="preserve">or includes the </w:t>
      </w:r>
      <w:proofErr w:type="spellStart"/>
      <w:r>
        <w:t>ResultCode</w:t>
      </w:r>
      <w:proofErr w:type="spellEnd"/>
      <w:r>
        <w:t xml:space="preserve"> = </w:t>
      </w:r>
      <w:proofErr w:type="spellStart"/>
      <w:r>
        <w:rPr>
          <w:spacing w:val="-2"/>
        </w:rPr>
        <w:t>rcFailure</w:t>
      </w:r>
      <w:proofErr w:type="spellEnd"/>
      <w:r>
        <w:rPr>
          <w:spacing w:val="-2"/>
        </w:rPr>
        <w:t>.</w:t>
      </w:r>
    </w:p>
    <w:p w14:paraId="32DE1EA8" w14:textId="77777777" w:rsidR="0086109B" w:rsidRDefault="0086109B">
      <w:pPr>
        <w:pStyle w:val="BodyText"/>
      </w:pPr>
    </w:p>
    <w:p w14:paraId="0E4AE947" w14:textId="77777777" w:rsidR="0086109B" w:rsidRDefault="00000000">
      <w:pPr>
        <w:pStyle w:val="Heading4"/>
        <w:numPr>
          <w:ilvl w:val="3"/>
          <w:numId w:val="4"/>
        </w:numPr>
        <w:tabs>
          <w:tab w:val="left" w:pos="1124"/>
        </w:tabs>
        <w:spacing w:before="1"/>
        <w:ind w:left="1124" w:hanging="711"/>
      </w:pPr>
      <w:proofErr w:type="spellStart"/>
      <w:r>
        <w:rPr>
          <w:color w:val="4F81BC"/>
          <w:spacing w:val="-2"/>
        </w:rPr>
        <w:t>RequestSutInfo</w:t>
      </w:r>
      <w:proofErr w:type="spellEnd"/>
    </w:p>
    <w:p w14:paraId="6AE3FEE4" w14:textId="77777777" w:rsidR="0086109B" w:rsidRDefault="00000000">
      <w:pPr>
        <w:pStyle w:val="BodyText"/>
        <w:spacing w:before="21" w:line="247" w:lineRule="auto"/>
        <w:ind w:left="422" w:right="1795" w:hanging="10"/>
      </w:pPr>
      <w:r>
        <w:t>This</w:t>
      </w:r>
      <w:r>
        <w:rPr>
          <w:spacing w:val="-4"/>
        </w:rPr>
        <w:t xml:space="preserve"> </w:t>
      </w:r>
      <w:r>
        <w:t>request</w:t>
      </w:r>
      <w:r>
        <w:rPr>
          <w:spacing w:val="-4"/>
        </w:rPr>
        <w:t xml:space="preserve"> </w:t>
      </w:r>
      <w:r>
        <w:t>is</w:t>
      </w:r>
      <w:r>
        <w:rPr>
          <w:spacing w:val="-4"/>
        </w:rPr>
        <w:t xml:space="preserve"> </w:t>
      </w:r>
      <w:r>
        <w:t>used</w:t>
      </w:r>
      <w:r>
        <w:rPr>
          <w:spacing w:val="-2"/>
        </w:rPr>
        <w:t xml:space="preserve"> </w:t>
      </w:r>
      <w:r>
        <w:t>to</w:t>
      </w:r>
      <w:r>
        <w:rPr>
          <w:spacing w:val="-2"/>
        </w:rPr>
        <w:t xml:space="preserve"> </w:t>
      </w:r>
      <w:r>
        <w:t>obtain</w:t>
      </w:r>
      <w:r>
        <w:rPr>
          <w:spacing w:val="-4"/>
        </w:rPr>
        <w:t xml:space="preserve"> </w:t>
      </w:r>
      <w:r>
        <w:t>version</w:t>
      </w:r>
      <w:r>
        <w:rPr>
          <w:spacing w:val="-2"/>
        </w:rPr>
        <w:t xml:space="preserve"> </w:t>
      </w:r>
      <w:r>
        <w:t>information</w:t>
      </w:r>
      <w:r>
        <w:rPr>
          <w:spacing w:val="-4"/>
        </w:rPr>
        <w:t xml:space="preserve"> </w:t>
      </w:r>
      <w:r>
        <w:t>from the</w:t>
      </w:r>
      <w:r>
        <w:rPr>
          <w:spacing w:val="-5"/>
        </w:rPr>
        <w:t xml:space="preserve"> </w:t>
      </w:r>
      <w:r>
        <w:t>SUT.</w:t>
      </w:r>
      <w:r>
        <w:rPr>
          <w:spacing w:val="-1"/>
        </w:rPr>
        <w:t xml:space="preserve"> </w:t>
      </w:r>
      <w:r>
        <w:t>This</w:t>
      </w:r>
      <w:r>
        <w:rPr>
          <w:spacing w:val="-4"/>
        </w:rPr>
        <w:t xml:space="preserve"> </w:t>
      </w:r>
      <w:r>
        <w:t>request</w:t>
      </w:r>
      <w:r>
        <w:rPr>
          <w:spacing w:val="-4"/>
        </w:rPr>
        <w:t xml:space="preserve"> </w:t>
      </w:r>
      <w:r>
        <w:t>must</w:t>
      </w:r>
      <w:r>
        <w:rPr>
          <w:spacing w:val="-4"/>
        </w:rPr>
        <w:t xml:space="preserve"> </w:t>
      </w:r>
      <w:r>
        <w:t>be</w:t>
      </w:r>
      <w:r>
        <w:rPr>
          <w:spacing w:val="-3"/>
        </w:rPr>
        <w:t xml:space="preserve"> </w:t>
      </w:r>
      <w:r>
        <w:t>answered</w:t>
      </w:r>
      <w:r>
        <w:rPr>
          <w:spacing w:val="-2"/>
        </w:rPr>
        <w:t xml:space="preserve"> </w:t>
      </w:r>
      <w:r>
        <w:t>with</w:t>
      </w:r>
      <w:r>
        <w:rPr>
          <w:spacing w:val="-2"/>
        </w:rPr>
        <w:t xml:space="preserve"> </w:t>
      </w:r>
      <w:r>
        <w:t xml:space="preserve">the </w:t>
      </w:r>
      <w:hyperlink w:anchor="_bookmark94" w:history="1">
        <w:proofErr w:type="spellStart"/>
        <w:r>
          <w:rPr>
            <w:i/>
            <w:color w:val="0562C1"/>
            <w:u w:val="single" w:color="0562C1"/>
          </w:rPr>
          <w:t>SutResponseInfo</w:t>
        </w:r>
        <w:proofErr w:type="spellEnd"/>
      </w:hyperlink>
      <w:r>
        <w:rPr>
          <w:i/>
          <w:color w:val="0562C1"/>
        </w:rPr>
        <w:t xml:space="preserve"> </w:t>
      </w:r>
      <w:r>
        <w:t xml:space="preserve">message. The version information can be referenced in test reports and other test </w:t>
      </w:r>
      <w:r>
        <w:rPr>
          <w:spacing w:val="-2"/>
        </w:rPr>
        <w:t>documentation.</w:t>
      </w:r>
    </w:p>
    <w:p w14:paraId="47B65036" w14:textId="77777777" w:rsidR="0086109B" w:rsidRDefault="0086109B">
      <w:pPr>
        <w:spacing w:line="247" w:lineRule="auto"/>
        <w:sectPr w:rsidR="0086109B">
          <w:pgSz w:w="12240" w:h="15840"/>
          <w:pgMar w:top="1160" w:right="0" w:bottom="1280" w:left="1200" w:header="0" w:footer="1094" w:gutter="0"/>
          <w:cols w:space="720"/>
        </w:sectPr>
      </w:pPr>
    </w:p>
    <w:p w14:paraId="38300A4C" w14:textId="77777777" w:rsidR="0086109B" w:rsidRDefault="00000000">
      <w:pPr>
        <w:pStyle w:val="Heading4"/>
        <w:numPr>
          <w:ilvl w:val="3"/>
          <w:numId w:val="4"/>
        </w:numPr>
        <w:tabs>
          <w:tab w:val="left" w:pos="1124"/>
        </w:tabs>
        <w:spacing w:before="85"/>
        <w:ind w:left="1124" w:hanging="711"/>
      </w:pPr>
      <w:proofErr w:type="spellStart"/>
      <w:r>
        <w:rPr>
          <w:color w:val="4F81BC"/>
          <w:spacing w:val="-2"/>
        </w:rPr>
        <w:lastRenderedPageBreak/>
        <w:t>SetTestId</w:t>
      </w:r>
      <w:proofErr w:type="spellEnd"/>
    </w:p>
    <w:p w14:paraId="2607E7EB" w14:textId="77777777" w:rsidR="0086109B" w:rsidRDefault="00000000">
      <w:pPr>
        <w:pStyle w:val="BodyText"/>
        <w:spacing w:before="22" w:line="247" w:lineRule="auto"/>
        <w:ind w:left="422" w:right="1648" w:hanging="10"/>
      </w:pPr>
      <w:r>
        <w:t>This request is used to send a Test identifier to the SUT. The Test ID is a text string e.g., “TP-16093- WSMMST-BV-01”</w:t>
      </w:r>
      <w:r>
        <w:rPr>
          <w:spacing w:val="-3"/>
        </w:rPr>
        <w:t xml:space="preserve"> </w:t>
      </w:r>
      <w:r>
        <w:t>which</w:t>
      </w:r>
      <w:r>
        <w:rPr>
          <w:spacing w:val="-2"/>
        </w:rPr>
        <w:t xml:space="preserve"> </w:t>
      </w:r>
      <w:r>
        <w:t>the</w:t>
      </w:r>
      <w:r>
        <w:rPr>
          <w:spacing w:val="-5"/>
        </w:rPr>
        <w:t xml:space="preserve"> </w:t>
      </w:r>
      <w:r>
        <w:t>SUT</w:t>
      </w:r>
      <w:r>
        <w:rPr>
          <w:spacing w:val="-3"/>
        </w:rPr>
        <w:t xml:space="preserve"> </w:t>
      </w:r>
      <w:r>
        <w:t>can</w:t>
      </w:r>
      <w:r>
        <w:rPr>
          <w:spacing w:val="-2"/>
        </w:rPr>
        <w:t xml:space="preserve"> </w:t>
      </w:r>
      <w:r>
        <w:t>reference</w:t>
      </w:r>
      <w:r>
        <w:rPr>
          <w:spacing w:val="-3"/>
        </w:rPr>
        <w:t xml:space="preserve"> </w:t>
      </w:r>
      <w:r>
        <w:t>in</w:t>
      </w:r>
      <w:r>
        <w:rPr>
          <w:spacing w:val="-2"/>
        </w:rPr>
        <w:t xml:space="preserve"> </w:t>
      </w:r>
      <w:r>
        <w:t>its</w:t>
      </w:r>
      <w:r>
        <w:rPr>
          <w:spacing w:val="-4"/>
        </w:rPr>
        <w:t xml:space="preserve"> </w:t>
      </w:r>
      <w:r>
        <w:t>own</w:t>
      </w:r>
      <w:r>
        <w:rPr>
          <w:spacing w:val="-4"/>
        </w:rPr>
        <w:t xml:space="preserve"> </w:t>
      </w:r>
      <w:r>
        <w:t>log</w:t>
      </w:r>
      <w:r>
        <w:rPr>
          <w:spacing w:val="-2"/>
        </w:rPr>
        <w:t xml:space="preserve"> </w:t>
      </w:r>
      <w:r>
        <w:t>file.</w:t>
      </w:r>
      <w:r>
        <w:rPr>
          <w:spacing w:val="-3"/>
        </w:rPr>
        <w:t xml:space="preserve"> </w:t>
      </w:r>
      <w:r>
        <w:t>This</w:t>
      </w:r>
      <w:r>
        <w:rPr>
          <w:spacing w:val="-4"/>
        </w:rPr>
        <w:t xml:space="preserve"> </w:t>
      </w:r>
      <w:r>
        <w:t>message</w:t>
      </w:r>
      <w:r>
        <w:rPr>
          <w:spacing w:val="-3"/>
        </w:rPr>
        <w:t xml:space="preserve"> </w:t>
      </w:r>
      <w:r>
        <w:t>could</w:t>
      </w:r>
      <w:r>
        <w:rPr>
          <w:spacing w:val="-2"/>
        </w:rPr>
        <w:t xml:space="preserve"> </w:t>
      </w:r>
      <w:r>
        <w:t>be</w:t>
      </w:r>
      <w:r>
        <w:rPr>
          <w:spacing w:val="-3"/>
        </w:rPr>
        <w:t xml:space="preserve"> </w:t>
      </w:r>
      <w:r>
        <w:t>used</w:t>
      </w:r>
      <w:r>
        <w:rPr>
          <w:spacing w:val="-2"/>
        </w:rPr>
        <w:t xml:space="preserve"> </w:t>
      </w:r>
      <w:r>
        <w:t>for</w:t>
      </w:r>
      <w:r>
        <w:rPr>
          <w:spacing w:val="-5"/>
        </w:rPr>
        <w:t xml:space="preserve"> </w:t>
      </w:r>
      <w:r>
        <w:t>identifying tests in all TCI frames, i.e., TCI16093, TCI80211, TCI16094, etc.</w:t>
      </w:r>
    </w:p>
    <w:p w14:paraId="1858E1D7" w14:textId="77777777" w:rsidR="0086109B" w:rsidRDefault="00000000">
      <w:pPr>
        <w:pStyle w:val="BodyText"/>
        <w:spacing w:before="155" w:line="247" w:lineRule="auto"/>
        <w:ind w:left="422" w:right="1796" w:hanging="10"/>
        <w:jc w:val="both"/>
      </w:pPr>
      <w:r>
        <w:t>There is</w:t>
      </w:r>
      <w:r>
        <w:rPr>
          <w:spacing w:val="-1"/>
        </w:rPr>
        <w:t xml:space="preserve"> </w:t>
      </w:r>
      <w:r>
        <w:t>no time</w:t>
      </w:r>
      <w:r>
        <w:rPr>
          <w:spacing w:val="-2"/>
        </w:rPr>
        <w:t xml:space="preserve"> </w:t>
      </w:r>
      <w:r>
        <w:t>restriction when the TS</w:t>
      </w:r>
      <w:r>
        <w:rPr>
          <w:spacing w:val="-1"/>
        </w:rPr>
        <w:t xml:space="preserve"> </w:t>
      </w:r>
      <w:r>
        <w:t>can</w:t>
      </w:r>
      <w:r>
        <w:rPr>
          <w:spacing w:val="-1"/>
        </w:rPr>
        <w:t xml:space="preserve"> </w:t>
      </w:r>
      <w:r>
        <w:t>send this</w:t>
      </w:r>
      <w:r>
        <w:rPr>
          <w:spacing w:val="-1"/>
        </w:rPr>
        <w:t xml:space="preserve"> </w:t>
      </w:r>
      <w:r>
        <w:t>message. Though, it</w:t>
      </w:r>
      <w:r>
        <w:rPr>
          <w:spacing w:val="-1"/>
        </w:rPr>
        <w:t xml:space="preserve"> </w:t>
      </w:r>
      <w:r>
        <w:t>is</w:t>
      </w:r>
      <w:r>
        <w:rPr>
          <w:spacing w:val="-1"/>
        </w:rPr>
        <w:t xml:space="preserve"> </w:t>
      </w:r>
      <w:r>
        <w:t xml:space="preserve">recommended that the </w:t>
      </w:r>
      <w:proofErr w:type="spellStart"/>
      <w:r>
        <w:rPr>
          <w:i/>
        </w:rPr>
        <w:t>SetTestId</w:t>
      </w:r>
      <w:proofErr w:type="spellEnd"/>
      <w:r>
        <w:rPr>
          <w:i/>
        </w:rPr>
        <w:t xml:space="preserve"> </w:t>
      </w:r>
      <w:r>
        <w:t>message</w:t>
      </w:r>
      <w:r>
        <w:rPr>
          <w:spacing w:val="-3"/>
        </w:rPr>
        <w:t xml:space="preserve"> </w:t>
      </w:r>
      <w:r>
        <w:t>is</w:t>
      </w:r>
      <w:r>
        <w:rPr>
          <w:spacing w:val="-4"/>
        </w:rPr>
        <w:t xml:space="preserve"> </w:t>
      </w:r>
      <w:r>
        <w:t>sent</w:t>
      </w:r>
      <w:r>
        <w:rPr>
          <w:spacing w:val="-4"/>
        </w:rPr>
        <w:t xml:space="preserve"> </w:t>
      </w:r>
      <w:r>
        <w:t>at</w:t>
      </w:r>
      <w:r>
        <w:rPr>
          <w:spacing w:val="-4"/>
        </w:rPr>
        <w:t xml:space="preserve"> </w:t>
      </w:r>
      <w:r>
        <w:t>the</w:t>
      </w:r>
      <w:r>
        <w:rPr>
          <w:spacing w:val="-3"/>
        </w:rPr>
        <w:t xml:space="preserve"> </w:t>
      </w:r>
      <w:r>
        <w:t>beginning</w:t>
      </w:r>
      <w:r>
        <w:rPr>
          <w:spacing w:val="-2"/>
        </w:rPr>
        <w:t xml:space="preserve"> </w:t>
      </w:r>
      <w:r>
        <w:t>of</w:t>
      </w:r>
      <w:r>
        <w:rPr>
          <w:spacing w:val="-5"/>
        </w:rPr>
        <w:t xml:space="preserve"> </w:t>
      </w:r>
      <w:r>
        <w:t>each</w:t>
      </w:r>
      <w:r>
        <w:rPr>
          <w:spacing w:val="-2"/>
        </w:rPr>
        <w:t xml:space="preserve"> </w:t>
      </w:r>
      <w:r>
        <w:t>individual</w:t>
      </w:r>
      <w:r>
        <w:rPr>
          <w:spacing w:val="-3"/>
        </w:rPr>
        <w:t xml:space="preserve"> </w:t>
      </w:r>
      <w:r>
        <w:t>test,</w:t>
      </w:r>
      <w:r>
        <w:rPr>
          <w:spacing w:val="-3"/>
        </w:rPr>
        <w:t xml:space="preserve"> </w:t>
      </w:r>
      <w:r>
        <w:t>after</w:t>
      </w:r>
      <w:r>
        <w:rPr>
          <w:spacing w:val="-3"/>
        </w:rPr>
        <w:t xml:space="preserve"> </w:t>
      </w:r>
      <w:r>
        <w:t xml:space="preserve">the </w:t>
      </w:r>
      <w:proofErr w:type="spellStart"/>
      <w:proofErr w:type="gramStart"/>
      <w:r>
        <w:rPr>
          <w:i/>
        </w:rPr>
        <w:t>request.SetInitialState</w:t>
      </w:r>
      <w:proofErr w:type="spellEnd"/>
      <w:proofErr w:type="gramEnd"/>
      <w:r>
        <w:rPr>
          <w:i/>
          <w:spacing w:val="-1"/>
        </w:rPr>
        <w:t xml:space="preserve"> </w:t>
      </w:r>
      <w:r>
        <w:t>--&gt;</w:t>
      </w:r>
      <w:r>
        <w:rPr>
          <w:spacing w:val="-3"/>
        </w:rPr>
        <w:t xml:space="preserve"> </w:t>
      </w:r>
      <w:r>
        <w:rPr>
          <w:i/>
        </w:rPr>
        <w:t>response</w:t>
      </w:r>
      <w:r>
        <w:rPr>
          <w:i/>
          <w:spacing w:val="-2"/>
        </w:rPr>
        <w:t xml:space="preserve"> </w:t>
      </w:r>
      <w:r>
        <w:t>sequence is completed.</w:t>
      </w:r>
    </w:p>
    <w:p w14:paraId="24DCA2D0" w14:textId="77777777" w:rsidR="0086109B" w:rsidRDefault="0086109B">
      <w:pPr>
        <w:pStyle w:val="BodyText"/>
        <w:spacing w:before="7"/>
        <w:rPr>
          <w:sz w:val="21"/>
        </w:rPr>
      </w:pPr>
    </w:p>
    <w:p w14:paraId="3F5ED7C2" w14:textId="77777777" w:rsidR="0086109B" w:rsidRDefault="00000000">
      <w:pPr>
        <w:pStyle w:val="Heading4"/>
        <w:numPr>
          <w:ilvl w:val="3"/>
          <w:numId w:val="4"/>
        </w:numPr>
        <w:tabs>
          <w:tab w:val="left" w:pos="1126"/>
        </w:tabs>
        <w:spacing w:before="1"/>
        <w:ind w:left="1126" w:hanging="699"/>
      </w:pPr>
      <w:bookmarkStart w:id="54" w:name="_bookmark84"/>
      <w:bookmarkEnd w:id="54"/>
      <w:proofErr w:type="spellStart"/>
      <w:r>
        <w:rPr>
          <w:color w:val="4F81BC"/>
          <w:spacing w:val="-2"/>
        </w:rPr>
        <w:t>EnableGpsInput</w:t>
      </w:r>
      <w:proofErr w:type="spellEnd"/>
    </w:p>
    <w:p w14:paraId="34881148" w14:textId="77777777" w:rsidR="0086109B" w:rsidRDefault="00000000">
      <w:pPr>
        <w:pStyle w:val="BodyText"/>
        <w:spacing w:before="21" w:line="247" w:lineRule="auto"/>
        <w:ind w:left="437" w:right="1795" w:hanging="10"/>
      </w:pPr>
      <w:r>
        <w:t>This</w:t>
      </w:r>
      <w:r>
        <w:rPr>
          <w:spacing w:val="-3"/>
        </w:rPr>
        <w:t xml:space="preserve"> </w:t>
      </w:r>
      <w:r>
        <w:t>request</w:t>
      </w:r>
      <w:r>
        <w:rPr>
          <w:spacing w:val="-3"/>
        </w:rPr>
        <w:t xml:space="preserve"> </w:t>
      </w:r>
      <w:r>
        <w:t>sets</w:t>
      </w:r>
      <w:r>
        <w:rPr>
          <w:spacing w:val="-3"/>
        </w:rPr>
        <w:t xml:space="preserve"> </w:t>
      </w:r>
      <w:r>
        <w:t>GPS</w:t>
      </w:r>
      <w:r>
        <w:rPr>
          <w:spacing w:val="-3"/>
        </w:rPr>
        <w:t xml:space="preserve"> </w:t>
      </w:r>
      <w:r>
        <w:t>Input</w:t>
      </w:r>
      <w:r>
        <w:rPr>
          <w:spacing w:val="-3"/>
        </w:rPr>
        <w:t xml:space="preserve"> </w:t>
      </w:r>
      <w:r>
        <w:t>to</w:t>
      </w:r>
      <w:r>
        <w:rPr>
          <w:spacing w:val="-1"/>
        </w:rPr>
        <w:t xml:space="preserve"> </w:t>
      </w:r>
      <w:proofErr w:type="gramStart"/>
      <w:r>
        <w:t>true</w:t>
      </w:r>
      <w:proofErr w:type="gramEnd"/>
      <w:r>
        <w:rPr>
          <w:spacing w:val="-2"/>
        </w:rPr>
        <w:t xml:space="preserve"> </w:t>
      </w:r>
      <w:r>
        <w:t>or</w:t>
      </w:r>
      <w:r>
        <w:rPr>
          <w:spacing w:val="-4"/>
        </w:rPr>
        <w:t xml:space="preserve"> </w:t>
      </w:r>
      <w:r>
        <w:t>false. If</w:t>
      </w:r>
      <w:r>
        <w:rPr>
          <w:spacing w:val="-2"/>
        </w:rPr>
        <w:t xml:space="preserve"> </w:t>
      </w:r>
      <w:r>
        <w:t>it</w:t>
      </w:r>
      <w:r>
        <w:rPr>
          <w:spacing w:val="-3"/>
        </w:rPr>
        <w:t xml:space="preserve"> </w:t>
      </w:r>
      <w:r>
        <w:t>is</w:t>
      </w:r>
      <w:r>
        <w:rPr>
          <w:spacing w:val="-3"/>
        </w:rPr>
        <w:t xml:space="preserve"> </w:t>
      </w:r>
      <w:r>
        <w:t>set</w:t>
      </w:r>
      <w:r>
        <w:rPr>
          <w:spacing w:val="-2"/>
        </w:rPr>
        <w:t xml:space="preserve"> </w:t>
      </w:r>
      <w:r>
        <w:t xml:space="preserve">to </w:t>
      </w:r>
      <w:r>
        <w:rPr>
          <w:i/>
        </w:rPr>
        <w:t>True</w:t>
      </w:r>
      <w:r>
        <w:t>,</w:t>
      </w:r>
      <w:r>
        <w:rPr>
          <w:spacing w:val="-2"/>
        </w:rPr>
        <w:t xml:space="preserve"> </w:t>
      </w:r>
      <w:r>
        <w:t>the</w:t>
      </w:r>
      <w:r>
        <w:rPr>
          <w:spacing w:val="-2"/>
        </w:rPr>
        <w:t xml:space="preserve"> </w:t>
      </w:r>
      <w:r>
        <w:t>SUT</w:t>
      </w:r>
      <w:r>
        <w:rPr>
          <w:spacing w:val="-2"/>
        </w:rPr>
        <w:t xml:space="preserve"> </w:t>
      </w:r>
      <w:r>
        <w:t>will</w:t>
      </w:r>
      <w:r>
        <w:rPr>
          <w:spacing w:val="-3"/>
        </w:rPr>
        <w:t xml:space="preserve"> </w:t>
      </w:r>
      <w:r>
        <w:t>use</w:t>
      </w:r>
      <w:r>
        <w:rPr>
          <w:spacing w:val="-1"/>
        </w:rPr>
        <w:t xml:space="preserve"> </w:t>
      </w:r>
      <w:r>
        <w:t>its</w:t>
      </w:r>
      <w:r>
        <w:rPr>
          <w:spacing w:val="-3"/>
        </w:rPr>
        <w:t xml:space="preserve"> </w:t>
      </w:r>
      <w:r>
        <w:t>own</w:t>
      </w:r>
      <w:r>
        <w:rPr>
          <w:spacing w:val="-1"/>
        </w:rPr>
        <w:t xml:space="preserve"> </w:t>
      </w:r>
      <w:r>
        <w:t>GPS</w:t>
      </w:r>
      <w:r>
        <w:rPr>
          <w:spacing w:val="-3"/>
        </w:rPr>
        <w:t xml:space="preserve"> </w:t>
      </w:r>
      <w:r>
        <w:t>data</w:t>
      </w:r>
      <w:r>
        <w:rPr>
          <w:spacing w:val="-2"/>
        </w:rPr>
        <w:t xml:space="preserve"> </w:t>
      </w:r>
      <w:r>
        <w:t>input</w:t>
      </w:r>
      <w:r>
        <w:rPr>
          <w:spacing w:val="-3"/>
        </w:rPr>
        <w:t xml:space="preserve"> </w:t>
      </w:r>
      <w:r>
        <w:t xml:space="preserve">to retrieve positioning data. If it is set to </w:t>
      </w:r>
      <w:r>
        <w:rPr>
          <w:i/>
        </w:rPr>
        <w:t>False</w:t>
      </w:r>
      <w:r>
        <w:t xml:space="preserve">, the SUT will retrieve all positioning related data via TCI messages </w:t>
      </w:r>
      <w:proofErr w:type="spellStart"/>
      <w:r>
        <w:t>SetLatitude</w:t>
      </w:r>
      <w:proofErr w:type="spellEnd"/>
      <w:r>
        <w:t xml:space="preserve">, </w:t>
      </w:r>
      <w:proofErr w:type="spellStart"/>
      <w:r>
        <w:t>SetLongitude</w:t>
      </w:r>
      <w:proofErr w:type="spellEnd"/>
      <w:r>
        <w:t xml:space="preserve">, </w:t>
      </w:r>
      <w:proofErr w:type="spellStart"/>
      <w:r>
        <w:t>SetElevation</w:t>
      </w:r>
      <w:proofErr w:type="spellEnd"/>
      <w:r>
        <w:t xml:space="preserve">, </w:t>
      </w:r>
      <w:proofErr w:type="spellStart"/>
      <w:r>
        <w:t>SetPositionalAccuracy</w:t>
      </w:r>
      <w:proofErr w:type="spellEnd"/>
      <w:r>
        <w:t xml:space="preserve">, </w:t>
      </w:r>
      <w:proofErr w:type="spellStart"/>
      <w:r>
        <w:t>SetSpeed</w:t>
      </w:r>
      <w:proofErr w:type="spellEnd"/>
      <w:r>
        <w:t xml:space="preserve">, </w:t>
      </w:r>
      <w:proofErr w:type="spellStart"/>
      <w:r>
        <w:t>SetHeading</w:t>
      </w:r>
      <w:proofErr w:type="spellEnd"/>
      <w:r>
        <w:t xml:space="preserve">, SetAccelerationSet4Way, and </w:t>
      </w:r>
      <w:proofErr w:type="spellStart"/>
      <w:r>
        <w:t>SetGpsTime</w:t>
      </w:r>
      <w:proofErr w:type="spellEnd"/>
      <w:r>
        <w:t>.</w:t>
      </w:r>
    </w:p>
    <w:p w14:paraId="630BCEE5" w14:textId="77777777" w:rsidR="0086109B" w:rsidRDefault="00000000">
      <w:pPr>
        <w:pStyle w:val="BodyText"/>
        <w:spacing w:before="156" w:line="249" w:lineRule="auto"/>
        <w:ind w:left="437" w:right="1795" w:hanging="10"/>
      </w:pPr>
      <w:r>
        <w:t>Note</w:t>
      </w:r>
      <w:r>
        <w:rPr>
          <w:spacing w:val="-3"/>
        </w:rPr>
        <w:t xml:space="preserve"> </w:t>
      </w:r>
      <w:r>
        <w:t>that</w:t>
      </w:r>
      <w:r>
        <w:rPr>
          <w:spacing w:val="-3"/>
        </w:rPr>
        <w:t xml:space="preserve"> </w:t>
      </w:r>
      <w:r>
        <w:t>in</w:t>
      </w:r>
      <w:r>
        <w:rPr>
          <w:spacing w:val="-2"/>
        </w:rPr>
        <w:t xml:space="preserve"> </w:t>
      </w:r>
      <w:r>
        <w:t>case</w:t>
      </w:r>
      <w:r>
        <w:rPr>
          <w:spacing w:val="-3"/>
        </w:rPr>
        <w:t xml:space="preserve"> </w:t>
      </w:r>
      <w:r>
        <w:t>not</w:t>
      </w:r>
      <w:r>
        <w:rPr>
          <w:spacing w:val="-4"/>
        </w:rPr>
        <w:t xml:space="preserve"> </w:t>
      </w:r>
      <w:r>
        <w:t>all</w:t>
      </w:r>
      <w:r>
        <w:rPr>
          <w:spacing w:val="-4"/>
        </w:rPr>
        <w:t xml:space="preserve"> </w:t>
      </w:r>
      <w:r>
        <w:t>data</w:t>
      </w:r>
      <w:r>
        <w:rPr>
          <w:spacing w:val="-5"/>
        </w:rPr>
        <w:t xml:space="preserve"> </w:t>
      </w:r>
      <w:r>
        <w:t>were</w:t>
      </w:r>
      <w:r>
        <w:rPr>
          <w:spacing w:val="-3"/>
        </w:rPr>
        <w:t xml:space="preserve"> </w:t>
      </w:r>
      <w:r>
        <w:t>provided via</w:t>
      </w:r>
      <w:r>
        <w:rPr>
          <w:spacing w:val="-5"/>
        </w:rPr>
        <w:t xml:space="preserve"> </w:t>
      </w:r>
      <w:r>
        <w:t>TCI,</w:t>
      </w:r>
      <w:r>
        <w:rPr>
          <w:spacing w:val="-3"/>
        </w:rPr>
        <w:t xml:space="preserve"> </w:t>
      </w:r>
      <w:r>
        <w:t>the</w:t>
      </w:r>
      <w:r>
        <w:rPr>
          <w:spacing w:val="-3"/>
        </w:rPr>
        <w:t xml:space="preserve"> </w:t>
      </w:r>
      <w:r>
        <w:t>SUT</w:t>
      </w:r>
      <w:r>
        <w:rPr>
          <w:spacing w:val="-3"/>
        </w:rPr>
        <w:t xml:space="preserve"> </w:t>
      </w:r>
      <w:r>
        <w:t>should</w:t>
      </w:r>
      <w:r>
        <w:rPr>
          <w:spacing w:val="-2"/>
        </w:rPr>
        <w:t xml:space="preserve"> </w:t>
      </w:r>
      <w:r>
        <w:t>use</w:t>
      </w:r>
      <w:r>
        <w:rPr>
          <w:spacing w:val="-3"/>
        </w:rPr>
        <w:t xml:space="preserve"> </w:t>
      </w:r>
      <w:r>
        <w:t>previously</w:t>
      </w:r>
      <w:r>
        <w:rPr>
          <w:spacing w:val="-2"/>
        </w:rPr>
        <w:t xml:space="preserve"> </w:t>
      </w:r>
      <w:r>
        <w:t>stored</w:t>
      </w:r>
      <w:r>
        <w:rPr>
          <w:spacing w:val="-2"/>
        </w:rPr>
        <w:t xml:space="preserve"> </w:t>
      </w:r>
      <w:r>
        <w:t>values</w:t>
      </w:r>
      <w:r>
        <w:rPr>
          <w:spacing w:val="-4"/>
        </w:rPr>
        <w:t xml:space="preserve"> </w:t>
      </w:r>
      <w:r>
        <w:t>or</w:t>
      </w:r>
      <w:r>
        <w:rPr>
          <w:spacing w:val="-5"/>
        </w:rPr>
        <w:t xml:space="preserve"> </w:t>
      </w:r>
      <w:r>
        <w:t xml:space="preserve">initial </w:t>
      </w:r>
      <w:r>
        <w:rPr>
          <w:spacing w:val="-2"/>
        </w:rPr>
        <w:t>values.</w:t>
      </w:r>
    </w:p>
    <w:p w14:paraId="570D1BEE" w14:textId="77777777" w:rsidR="0086109B" w:rsidRDefault="00000000">
      <w:pPr>
        <w:spacing w:before="151"/>
        <w:ind w:left="427"/>
        <w:rPr>
          <w:rFonts w:ascii="Consolas"/>
          <w:sz w:val="18"/>
        </w:rPr>
      </w:pPr>
      <w:proofErr w:type="spellStart"/>
      <w:proofErr w:type="gramStart"/>
      <w:r>
        <w:rPr>
          <w:rFonts w:ascii="Consolas"/>
          <w:sz w:val="18"/>
        </w:rPr>
        <w:t>EnableGpsInput</w:t>
      </w:r>
      <w:proofErr w:type="spellEnd"/>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BOOLEAN</w:t>
      </w:r>
    </w:p>
    <w:p w14:paraId="2CF55327" w14:textId="77777777" w:rsidR="0086109B" w:rsidRDefault="0086109B">
      <w:pPr>
        <w:pStyle w:val="BodyText"/>
        <w:rPr>
          <w:rFonts w:ascii="Consolas"/>
          <w:sz w:val="18"/>
        </w:rPr>
      </w:pPr>
    </w:p>
    <w:p w14:paraId="5A83C2E7" w14:textId="77777777" w:rsidR="0086109B" w:rsidRDefault="0086109B">
      <w:pPr>
        <w:pStyle w:val="BodyText"/>
        <w:rPr>
          <w:rFonts w:ascii="Consolas"/>
          <w:sz w:val="18"/>
        </w:rPr>
      </w:pPr>
    </w:p>
    <w:p w14:paraId="0BD8F98E" w14:textId="77777777" w:rsidR="0086109B" w:rsidRDefault="00000000">
      <w:pPr>
        <w:pStyle w:val="Heading4"/>
        <w:numPr>
          <w:ilvl w:val="3"/>
          <w:numId w:val="4"/>
        </w:numPr>
        <w:tabs>
          <w:tab w:val="left" w:pos="1126"/>
        </w:tabs>
        <w:spacing w:before="111"/>
        <w:ind w:left="1126" w:hanging="699"/>
      </w:pPr>
      <w:bookmarkStart w:id="55" w:name="_bookmark85"/>
      <w:bookmarkEnd w:id="55"/>
      <w:proofErr w:type="spellStart"/>
      <w:r>
        <w:rPr>
          <w:color w:val="4F81BC"/>
          <w:spacing w:val="-2"/>
        </w:rPr>
        <w:t>SetLatitude</w:t>
      </w:r>
      <w:proofErr w:type="spellEnd"/>
    </w:p>
    <w:p w14:paraId="1DEA63B3" w14:textId="77777777" w:rsidR="0086109B" w:rsidRDefault="00000000">
      <w:pPr>
        <w:pStyle w:val="BodyText"/>
        <w:spacing w:before="21"/>
        <w:ind w:left="427"/>
      </w:pPr>
      <w:r>
        <w:t>This</w:t>
      </w:r>
      <w:r>
        <w:rPr>
          <w:spacing w:val="-5"/>
        </w:rPr>
        <w:t xml:space="preserve"> </w:t>
      </w:r>
      <w:r>
        <w:t>request</w:t>
      </w:r>
      <w:r>
        <w:rPr>
          <w:spacing w:val="-4"/>
        </w:rPr>
        <w:t xml:space="preserve"> </w:t>
      </w:r>
      <w:r>
        <w:t>sets</w:t>
      </w:r>
      <w:r>
        <w:rPr>
          <w:spacing w:val="-2"/>
        </w:rPr>
        <w:t xml:space="preserve"> </w:t>
      </w:r>
      <w:r>
        <w:t>the</w:t>
      </w:r>
      <w:r>
        <w:rPr>
          <w:spacing w:val="-2"/>
        </w:rPr>
        <w:t xml:space="preserve"> </w:t>
      </w:r>
      <w:r>
        <w:t>latitude</w:t>
      </w:r>
      <w:r>
        <w:rPr>
          <w:spacing w:val="-2"/>
        </w:rPr>
        <w:t xml:space="preserve"> </w:t>
      </w:r>
      <w:r>
        <w:t>of</w:t>
      </w:r>
      <w:r>
        <w:rPr>
          <w:spacing w:val="-3"/>
        </w:rPr>
        <w:t xml:space="preserve"> </w:t>
      </w:r>
      <w:r>
        <w:t>the</w:t>
      </w:r>
      <w:r>
        <w:rPr>
          <w:spacing w:val="-3"/>
        </w:rPr>
        <w:t xml:space="preserve"> </w:t>
      </w:r>
      <w:r>
        <w:t>position</w:t>
      </w:r>
      <w:r>
        <w:rPr>
          <w:spacing w:val="-3"/>
        </w:rPr>
        <w:t xml:space="preserve"> </w:t>
      </w:r>
      <w:r>
        <w:t>of</w:t>
      </w:r>
      <w:r>
        <w:rPr>
          <w:spacing w:val="-4"/>
        </w:rPr>
        <w:t xml:space="preserve"> </w:t>
      </w:r>
      <w:r>
        <w:t>the</w:t>
      </w:r>
      <w:r>
        <w:rPr>
          <w:spacing w:val="-3"/>
        </w:rPr>
        <w:t xml:space="preserve"> </w:t>
      </w:r>
      <w:r>
        <w:rPr>
          <w:spacing w:val="-4"/>
        </w:rPr>
        <w:t>SUT.</w:t>
      </w:r>
    </w:p>
    <w:p w14:paraId="43FF9CD3" w14:textId="77777777" w:rsidR="0086109B" w:rsidRDefault="00000000">
      <w:pPr>
        <w:pStyle w:val="BodyText"/>
        <w:spacing w:before="162"/>
        <w:ind w:left="427"/>
        <w:rPr>
          <w:i/>
        </w:rPr>
      </w:pPr>
      <w:r>
        <w:t>Note</w:t>
      </w:r>
      <w:r>
        <w:rPr>
          <w:spacing w:val="-4"/>
        </w:rPr>
        <w:t xml:space="preserve"> </w:t>
      </w:r>
      <w:r>
        <w:t>that</w:t>
      </w:r>
      <w:r>
        <w:rPr>
          <w:spacing w:val="-3"/>
        </w:rPr>
        <w:t xml:space="preserve"> </w:t>
      </w:r>
      <w:r>
        <w:t>this</w:t>
      </w:r>
      <w:r>
        <w:rPr>
          <w:spacing w:val="-4"/>
        </w:rPr>
        <w:t xml:space="preserve"> </w:t>
      </w:r>
      <w:r>
        <w:t>command</w:t>
      </w:r>
      <w:r>
        <w:rPr>
          <w:spacing w:val="-4"/>
        </w:rPr>
        <w:t xml:space="preserve"> </w:t>
      </w:r>
      <w:r>
        <w:t>can</w:t>
      </w:r>
      <w:r>
        <w:rPr>
          <w:spacing w:val="-3"/>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4"/>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5"/>
        </w:rPr>
        <w:t xml:space="preserve"> </w:t>
      </w:r>
      <w:r>
        <w:t>to</w:t>
      </w:r>
      <w:r>
        <w:rPr>
          <w:spacing w:val="6"/>
        </w:rPr>
        <w:t xml:space="preserve"> </w:t>
      </w:r>
      <w:r>
        <w:rPr>
          <w:i/>
        </w:rPr>
        <w:t>False</w:t>
      </w:r>
      <w:r>
        <w:rPr>
          <w:i/>
          <w:spacing w:val="-3"/>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4030197A" w14:textId="77777777" w:rsidR="0086109B" w:rsidRDefault="00000000">
      <w:pPr>
        <w:pStyle w:val="BodyText"/>
        <w:spacing w:before="7"/>
        <w:ind w:left="437"/>
      </w:pPr>
      <w:r>
        <w:rPr>
          <w:spacing w:val="-2"/>
        </w:rPr>
        <w:t>request.</w:t>
      </w:r>
    </w:p>
    <w:p w14:paraId="104E3A76" w14:textId="77777777" w:rsidR="0086109B" w:rsidRDefault="00000000">
      <w:pPr>
        <w:spacing w:before="163"/>
        <w:ind w:left="427"/>
        <w:rPr>
          <w:rFonts w:ascii="Consolas"/>
          <w:sz w:val="18"/>
        </w:rPr>
      </w:pPr>
      <w:proofErr w:type="spellStart"/>
      <w:proofErr w:type="gramStart"/>
      <w:r>
        <w:rPr>
          <w:rFonts w:ascii="Consolas"/>
          <w:sz w:val="18"/>
        </w:rPr>
        <w:t>SetLatitude</w:t>
      </w:r>
      <w:proofErr w:type="spellEnd"/>
      <w:r>
        <w:rPr>
          <w:rFonts w:ascii="Consolas"/>
          <w:spacing w:val="-4"/>
          <w:sz w:val="18"/>
        </w:rPr>
        <w:t xml:space="preserve"> </w:t>
      </w:r>
      <w:r>
        <w:rPr>
          <w:rFonts w:ascii="Consolas"/>
          <w:sz w:val="18"/>
        </w:rPr>
        <w:t>::=</w:t>
      </w:r>
      <w:proofErr w:type="gramEnd"/>
      <w:r>
        <w:rPr>
          <w:rFonts w:ascii="Consolas"/>
          <w:spacing w:val="-4"/>
          <w:sz w:val="18"/>
        </w:rPr>
        <w:t xml:space="preserve"> </w:t>
      </w:r>
      <w:r>
        <w:rPr>
          <w:rFonts w:ascii="Consolas"/>
          <w:spacing w:val="-2"/>
          <w:sz w:val="18"/>
        </w:rPr>
        <w:t>Latitude</w:t>
      </w:r>
    </w:p>
    <w:p w14:paraId="24256BE1" w14:textId="77777777" w:rsidR="0086109B" w:rsidRDefault="00000000">
      <w:pPr>
        <w:pStyle w:val="Heading4"/>
        <w:numPr>
          <w:ilvl w:val="3"/>
          <w:numId w:val="4"/>
        </w:numPr>
        <w:tabs>
          <w:tab w:val="left" w:pos="1126"/>
        </w:tabs>
        <w:spacing w:before="159"/>
        <w:ind w:left="1126" w:hanging="699"/>
      </w:pPr>
      <w:bookmarkStart w:id="56" w:name="_bookmark86"/>
      <w:bookmarkEnd w:id="56"/>
      <w:proofErr w:type="spellStart"/>
      <w:r>
        <w:rPr>
          <w:color w:val="4F81BC"/>
          <w:spacing w:val="-2"/>
        </w:rPr>
        <w:t>SetLongitude</w:t>
      </w:r>
      <w:proofErr w:type="spellEnd"/>
    </w:p>
    <w:p w14:paraId="4AA85441" w14:textId="77777777" w:rsidR="0086109B" w:rsidRDefault="00000000">
      <w:pPr>
        <w:pStyle w:val="BodyText"/>
        <w:spacing w:before="21"/>
        <w:ind w:left="427"/>
      </w:pPr>
      <w:r>
        <w:t>This</w:t>
      </w:r>
      <w:r>
        <w:rPr>
          <w:spacing w:val="-4"/>
        </w:rPr>
        <w:t xml:space="preserve"> </w:t>
      </w:r>
      <w:r>
        <w:t>request</w:t>
      </w:r>
      <w:r>
        <w:rPr>
          <w:spacing w:val="-4"/>
        </w:rPr>
        <w:t xml:space="preserve"> </w:t>
      </w:r>
      <w:r>
        <w:t>sets</w:t>
      </w:r>
      <w:r>
        <w:rPr>
          <w:spacing w:val="-2"/>
        </w:rPr>
        <w:t xml:space="preserve"> </w:t>
      </w:r>
      <w:r>
        <w:t>the</w:t>
      </w:r>
      <w:r>
        <w:rPr>
          <w:spacing w:val="-2"/>
        </w:rPr>
        <w:t xml:space="preserve"> </w:t>
      </w:r>
      <w:r>
        <w:t>longitude</w:t>
      </w:r>
      <w:r>
        <w:rPr>
          <w:spacing w:val="-3"/>
        </w:rPr>
        <w:t xml:space="preserve"> </w:t>
      </w:r>
      <w:r>
        <w:t>of</w:t>
      </w:r>
      <w:r>
        <w:rPr>
          <w:spacing w:val="-3"/>
        </w:rPr>
        <w:t xml:space="preserve"> </w:t>
      </w:r>
      <w:r>
        <w:t>the</w:t>
      </w:r>
      <w:r>
        <w:rPr>
          <w:spacing w:val="-5"/>
        </w:rPr>
        <w:t xml:space="preserve"> </w:t>
      </w:r>
      <w:r>
        <w:t>position of</w:t>
      </w:r>
      <w:r>
        <w:rPr>
          <w:spacing w:val="-5"/>
        </w:rPr>
        <w:t xml:space="preserve"> </w:t>
      </w:r>
      <w:proofErr w:type="gramStart"/>
      <w:r>
        <w:t>the</w:t>
      </w:r>
      <w:r>
        <w:rPr>
          <w:spacing w:val="-2"/>
        </w:rPr>
        <w:t xml:space="preserve"> </w:t>
      </w:r>
      <w:r>
        <w:rPr>
          <w:spacing w:val="-4"/>
        </w:rPr>
        <w:t>SUT</w:t>
      </w:r>
      <w:proofErr w:type="gramEnd"/>
      <w:r>
        <w:rPr>
          <w:spacing w:val="-4"/>
        </w:rPr>
        <w:t>.</w:t>
      </w:r>
    </w:p>
    <w:p w14:paraId="36B52053" w14:textId="77777777" w:rsidR="0086109B" w:rsidRDefault="00000000">
      <w:pPr>
        <w:pStyle w:val="BodyText"/>
        <w:spacing w:before="164"/>
        <w:ind w:left="427"/>
        <w:rPr>
          <w:i/>
        </w:rPr>
      </w:pPr>
      <w:r>
        <w:t>Note</w:t>
      </w:r>
      <w:r>
        <w:rPr>
          <w:spacing w:val="-4"/>
        </w:rPr>
        <w:t xml:space="preserve"> </w:t>
      </w:r>
      <w:r>
        <w:t>that</w:t>
      </w:r>
      <w:r>
        <w:rPr>
          <w:spacing w:val="-3"/>
        </w:rPr>
        <w:t xml:space="preserve"> </w:t>
      </w:r>
      <w:r>
        <w:t>this</w:t>
      </w:r>
      <w:r>
        <w:rPr>
          <w:spacing w:val="-4"/>
        </w:rPr>
        <w:t xml:space="preserve"> </w:t>
      </w:r>
      <w:r>
        <w:t>command</w:t>
      </w:r>
      <w:r>
        <w:rPr>
          <w:spacing w:val="-4"/>
        </w:rPr>
        <w:t xml:space="preserve"> </w:t>
      </w:r>
      <w:r>
        <w:t>can</w:t>
      </w:r>
      <w:r>
        <w:rPr>
          <w:spacing w:val="-3"/>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4"/>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5"/>
        </w:rPr>
        <w:t xml:space="preserve"> </w:t>
      </w:r>
      <w:r>
        <w:t>to</w:t>
      </w:r>
      <w:r>
        <w:rPr>
          <w:spacing w:val="6"/>
        </w:rPr>
        <w:t xml:space="preserve"> </w:t>
      </w:r>
      <w:r>
        <w:rPr>
          <w:i/>
        </w:rPr>
        <w:t>False</w:t>
      </w:r>
      <w:r>
        <w:rPr>
          <w:i/>
          <w:spacing w:val="-3"/>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5DA5DA68" w14:textId="77777777" w:rsidR="0086109B" w:rsidRDefault="00000000">
      <w:pPr>
        <w:pStyle w:val="BodyText"/>
        <w:spacing w:before="8"/>
        <w:ind w:left="437"/>
      </w:pPr>
      <w:r>
        <w:rPr>
          <w:spacing w:val="-2"/>
        </w:rPr>
        <w:t>request.</w:t>
      </w:r>
    </w:p>
    <w:p w14:paraId="3EB8A1D8" w14:textId="77777777" w:rsidR="0086109B" w:rsidRDefault="00000000">
      <w:pPr>
        <w:spacing w:before="161"/>
        <w:ind w:left="427"/>
        <w:rPr>
          <w:rFonts w:ascii="Consolas"/>
          <w:sz w:val="18"/>
        </w:rPr>
      </w:pPr>
      <w:proofErr w:type="spellStart"/>
      <w:proofErr w:type="gramStart"/>
      <w:r>
        <w:rPr>
          <w:rFonts w:ascii="Consolas"/>
          <w:sz w:val="18"/>
        </w:rPr>
        <w:t>SetLongitude</w:t>
      </w:r>
      <w:proofErr w:type="spellEnd"/>
      <w:r>
        <w:rPr>
          <w:rFonts w:ascii="Consolas"/>
          <w:spacing w:val="-5"/>
          <w:sz w:val="18"/>
        </w:rPr>
        <w:t xml:space="preserve"> </w:t>
      </w:r>
      <w:r>
        <w:rPr>
          <w:rFonts w:ascii="Consolas"/>
          <w:sz w:val="18"/>
        </w:rPr>
        <w:t>::=</w:t>
      </w:r>
      <w:proofErr w:type="gramEnd"/>
      <w:r>
        <w:rPr>
          <w:rFonts w:ascii="Consolas"/>
          <w:spacing w:val="-4"/>
          <w:sz w:val="18"/>
        </w:rPr>
        <w:t xml:space="preserve"> </w:t>
      </w:r>
      <w:r>
        <w:rPr>
          <w:rFonts w:ascii="Consolas"/>
          <w:spacing w:val="-2"/>
          <w:sz w:val="18"/>
        </w:rPr>
        <w:t>Longitude</w:t>
      </w:r>
    </w:p>
    <w:p w14:paraId="4C25C20C" w14:textId="77777777" w:rsidR="0086109B" w:rsidRDefault="00000000">
      <w:pPr>
        <w:pStyle w:val="Heading4"/>
        <w:numPr>
          <w:ilvl w:val="3"/>
          <w:numId w:val="4"/>
        </w:numPr>
        <w:tabs>
          <w:tab w:val="left" w:pos="1126"/>
        </w:tabs>
        <w:spacing w:before="161"/>
        <w:ind w:left="1126" w:hanging="699"/>
      </w:pPr>
      <w:bookmarkStart w:id="57" w:name="_bookmark87"/>
      <w:bookmarkEnd w:id="57"/>
      <w:proofErr w:type="spellStart"/>
      <w:r>
        <w:rPr>
          <w:color w:val="4F81BC"/>
          <w:spacing w:val="-2"/>
        </w:rPr>
        <w:t>SetElevation</w:t>
      </w:r>
      <w:proofErr w:type="spellEnd"/>
    </w:p>
    <w:p w14:paraId="5F921362" w14:textId="77777777" w:rsidR="0086109B" w:rsidRDefault="00000000">
      <w:pPr>
        <w:pStyle w:val="BodyText"/>
        <w:spacing w:before="21"/>
        <w:ind w:left="427"/>
      </w:pPr>
      <w:r>
        <w:t>This</w:t>
      </w:r>
      <w:r>
        <w:rPr>
          <w:spacing w:val="-4"/>
        </w:rPr>
        <w:t xml:space="preserve"> </w:t>
      </w:r>
      <w:r>
        <w:t>request</w:t>
      </w:r>
      <w:r>
        <w:rPr>
          <w:spacing w:val="-4"/>
        </w:rPr>
        <w:t xml:space="preserve"> </w:t>
      </w:r>
      <w:r>
        <w:t>sets</w:t>
      </w:r>
      <w:r>
        <w:rPr>
          <w:spacing w:val="-2"/>
        </w:rPr>
        <w:t xml:space="preserve"> </w:t>
      </w:r>
      <w:r>
        <w:t>the</w:t>
      </w:r>
      <w:r>
        <w:rPr>
          <w:spacing w:val="-2"/>
        </w:rPr>
        <w:t xml:space="preserve"> </w:t>
      </w:r>
      <w:r>
        <w:t>elevation</w:t>
      </w:r>
      <w:r>
        <w:rPr>
          <w:spacing w:val="-3"/>
        </w:rPr>
        <w:t xml:space="preserve"> </w:t>
      </w:r>
      <w:r>
        <w:t>of</w:t>
      </w:r>
      <w:r>
        <w:rPr>
          <w:spacing w:val="-3"/>
        </w:rPr>
        <w:t xml:space="preserve"> </w:t>
      </w:r>
      <w:r>
        <w:t>the</w:t>
      </w:r>
      <w:r>
        <w:rPr>
          <w:spacing w:val="-5"/>
        </w:rPr>
        <w:t xml:space="preserve"> </w:t>
      </w:r>
      <w:r>
        <w:t>position of</w:t>
      </w:r>
      <w:r>
        <w:rPr>
          <w:spacing w:val="-5"/>
        </w:rPr>
        <w:t xml:space="preserve"> </w:t>
      </w:r>
      <w:r>
        <w:t>the</w:t>
      </w:r>
      <w:r>
        <w:rPr>
          <w:spacing w:val="-3"/>
        </w:rPr>
        <w:t xml:space="preserve"> </w:t>
      </w:r>
      <w:r>
        <w:rPr>
          <w:spacing w:val="-4"/>
        </w:rPr>
        <w:t>SUT.</w:t>
      </w:r>
    </w:p>
    <w:p w14:paraId="01FE8C51" w14:textId="77777777" w:rsidR="0086109B" w:rsidRDefault="00000000">
      <w:pPr>
        <w:pStyle w:val="BodyText"/>
        <w:spacing w:before="161"/>
        <w:ind w:left="427"/>
        <w:rPr>
          <w:i/>
        </w:rPr>
      </w:pPr>
      <w:r>
        <w:t>Note</w:t>
      </w:r>
      <w:r>
        <w:rPr>
          <w:spacing w:val="-4"/>
        </w:rPr>
        <w:t xml:space="preserve"> </w:t>
      </w:r>
      <w:r>
        <w:t>that</w:t>
      </w:r>
      <w:r>
        <w:rPr>
          <w:spacing w:val="-3"/>
        </w:rPr>
        <w:t xml:space="preserve"> </w:t>
      </w:r>
      <w:r>
        <w:t>this</w:t>
      </w:r>
      <w:r>
        <w:rPr>
          <w:spacing w:val="-4"/>
        </w:rPr>
        <w:t xml:space="preserve"> </w:t>
      </w:r>
      <w:r>
        <w:t>command</w:t>
      </w:r>
      <w:r>
        <w:rPr>
          <w:spacing w:val="-4"/>
        </w:rPr>
        <w:t xml:space="preserve"> </w:t>
      </w:r>
      <w:r>
        <w:t>can</w:t>
      </w:r>
      <w:r>
        <w:rPr>
          <w:spacing w:val="-3"/>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4"/>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5"/>
        </w:rPr>
        <w:t xml:space="preserve"> </w:t>
      </w:r>
      <w:r>
        <w:t>to</w:t>
      </w:r>
      <w:r>
        <w:rPr>
          <w:spacing w:val="6"/>
        </w:rPr>
        <w:t xml:space="preserve"> </w:t>
      </w:r>
      <w:r>
        <w:rPr>
          <w:i/>
        </w:rPr>
        <w:t>False</w:t>
      </w:r>
      <w:r>
        <w:rPr>
          <w:i/>
          <w:spacing w:val="-3"/>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1D59C09E" w14:textId="77777777" w:rsidR="0086109B" w:rsidRDefault="00000000">
      <w:pPr>
        <w:pStyle w:val="BodyText"/>
        <w:spacing w:before="8"/>
        <w:ind w:left="437"/>
      </w:pPr>
      <w:r>
        <w:rPr>
          <w:spacing w:val="-2"/>
        </w:rPr>
        <w:t>request.</w:t>
      </w:r>
    </w:p>
    <w:p w14:paraId="173F21EE" w14:textId="77777777" w:rsidR="0086109B" w:rsidRDefault="00000000">
      <w:pPr>
        <w:spacing w:before="160"/>
        <w:ind w:left="526"/>
        <w:rPr>
          <w:rFonts w:ascii="Consolas"/>
          <w:sz w:val="18"/>
        </w:rPr>
      </w:pPr>
      <w:proofErr w:type="spellStart"/>
      <w:proofErr w:type="gramStart"/>
      <w:r>
        <w:rPr>
          <w:rFonts w:ascii="Consolas"/>
          <w:sz w:val="18"/>
        </w:rPr>
        <w:t>SetElevation</w:t>
      </w:r>
      <w:proofErr w:type="spellEnd"/>
      <w:r>
        <w:rPr>
          <w:rFonts w:ascii="Consolas"/>
          <w:spacing w:val="-4"/>
          <w:sz w:val="18"/>
        </w:rPr>
        <w:t xml:space="preserve"> </w:t>
      </w:r>
      <w:r>
        <w:rPr>
          <w:rFonts w:ascii="Consolas"/>
          <w:sz w:val="18"/>
        </w:rPr>
        <w:t>::=</w:t>
      </w:r>
      <w:proofErr w:type="gramEnd"/>
      <w:r>
        <w:rPr>
          <w:rFonts w:ascii="Consolas"/>
          <w:spacing w:val="-3"/>
          <w:sz w:val="18"/>
        </w:rPr>
        <w:t xml:space="preserve"> </w:t>
      </w:r>
      <w:r>
        <w:rPr>
          <w:rFonts w:ascii="Consolas"/>
          <w:spacing w:val="-2"/>
          <w:sz w:val="18"/>
        </w:rPr>
        <w:t>Elevation</w:t>
      </w:r>
    </w:p>
    <w:p w14:paraId="6C05583D" w14:textId="77777777" w:rsidR="0086109B" w:rsidRDefault="00000000">
      <w:pPr>
        <w:pStyle w:val="Heading4"/>
        <w:numPr>
          <w:ilvl w:val="3"/>
          <w:numId w:val="4"/>
        </w:numPr>
        <w:tabs>
          <w:tab w:val="left" w:pos="1250"/>
        </w:tabs>
        <w:spacing w:before="161"/>
        <w:ind w:left="1250" w:hanging="823"/>
      </w:pPr>
      <w:bookmarkStart w:id="58" w:name="_bookmark88"/>
      <w:bookmarkEnd w:id="58"/>
      <w:proofErr w:type="spellStart"/>
      <w:r>
        <w:rPr>
          <w:color w:val="4F81BC"/>
          <w:spacing w:val="-2"/>
        </w:rPr>
        <w:t>SetPositionalAccuracy</w:t>
      </w:r>
      <w:proofErr w:type="spellEnd"/>
    </w:p>
    <w:p w14:paraId="2416FF84" w14:textId="77777777" w:rsidR="0086109B" w:rsidRDefault="00000000">
      <w:pPr>
        <w:pStyle w:val="BodyText"/>
        <w:spacing w:before="22"/>
        <w:ind w:left="427"/>
      </w:pPr>
      <w:r>
        <w:t>This</w:t>
      </w:r>
      <w:r>
        <w:rPr>
          <w:spacing w:val="-5"/>
        </w:rPr>
        <w:t xml:space="preserve"> </w:t>
      </w:r>
      <w:r>
        <w:t>request</w:t>
      </w:r>
      <w:r>
        <w:rPr>
          <w:spacing w:val="-5"/>
        </w:rPr>
        <w:t xml:space="preserve"> </w:t>
      </w:r>
      <w:r>
        <w:t>sets</w:t>
      </w:r>
      <w:r>
        <w:rPr>
          <w:spacing w:val="-4"/>
        </w:rPr>
        <w:t xml:space="preserve"> </w:t>
      </w:r>
      <w:r>
        <w:t>the</w:t>
      </w:r>
      <w:r>
        <w:rPr>
          <w:spacing w:val="-2"/>
        </w:rPr>
        <w:t xml:space="preserve"> </w:t>
      </w:r>
      <w:r>
        <w:t>positional</w:t>
      </w:r>
      <w:r>
        <w:rPr>
          <w:spacing w:val="-4"/>
        </w:rPr>
        <w:t xml:space="preserve"> </w:t>
      </w:r>
      <w:r>
        <w:t>accuracy of</w:t>
      </w:r>
      <w:r>
        <w:rPr>
          <w:spacing w:val="-4"/>
        </w:rPr>
        <w:t xml:space="preserve"> </w:t>
      </w:r>
      <w:r>
        <w:t>the</w:t>
      </w:r>
      <w:r>
        <w:rPr>
          <w:spacing w:val="-6"/>
        </w:rPr>
        <w:t xml:space="preserve"> </w:t>
      </w:r>
      <w:r>
        <w:t>position</w:t>
      </w:r>
      <w:r>
        <w:rPr>
          <w:spacing w:val="-2"/>
        </w:rPr>
        <w:t xml:space="preserve"> </w:t>
      </w:r>
      <w:r>
        <w:t>of</w:t>
      </w:r>
      <w:r>
        <w:rPr>
          <w:spacing w:val="-5"/>
        </w:rPr>
        <w:t xml:space="preserve"> </w:t>
      </w:r>
      <w:proofErr w:type="gramStart"/>
      <w:r>
        <w:t>the</w:t>
      </w:r>
      <w:r>
        <w:rPr>
          <w:spacing w:val="-4"/>
        </w:rPr>
        <w:t xml:space="preserve"> SUT</w:t>
      </w:r>
      <w:proofErr w:type="gramEnd"/>
      <w:r>
        <w:rPr>
          <w:spacing w:val="-4"/>
        </w:rPr>
        <w:t>.</w:t>
      </w:r>
    </w:p>
    <w:p w14:paraId="21553F66" w14:textId="77777777" w:rsidR="0086109B" w:rsidRDefault="00000000">
      <w:pPr>
        <w:pStyle w:val="BodyText"/>
        <w:spacing w:before="161"/>
        <w:ind w:left="427"/>
        <w:rPr>
          <w:i/>
        </w:rPr>
      </w:pPr>
      <w:r>
        <w:t>Note</w:t>
      </w:r>
      <w:r>
        <w:rPr>
          <w:spacing w:val="-4"/>
        </w:rPr>
        <w:t xml:space="preserve"> </w:t>
      </w:r>
      <w:r>
        <w:t>that</w:t>
      </w:r>
      <w:r>
        <w:rPr>
          <w:spacing w:val="-3"/>
        </w:rPr>
        <w:t xml:space="preserve"> </w:t>
      </w:r>
      <w:r>
        <w:t>this</w:t>
      </w:r>
      <w:r>
        <w:rPr>
          <w:spacing w:val="-4"/>
        </w:rPr>
        <w:t xml:space="preserve"> </w:t>
      </w:r>
      <w:r>
        <w:t>command</w:t>
      </w:r>
      <w:r>
        <w:rPr>
          <w:spacing w:val="-4"/>
        </w:rPr>
        <w:t xml:space="preserve"> </w:t>
      </w:r>
      <w:r>
        <w:t>can</w:t>
      </w:r>
      <w:r>
        <w:rPr>
          <w:spacing w:val="-3"/>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4"/>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5"/>
        </w:rPr>
        <w:t xml:space="preserve"> </w:t>
      </w:r>
      <w:r>
        <w:t>to</w:t>
      </w:r>
      <w:r>
        <w:rPr>
          <w:spacing w:val="6"/>
        </w:rPr>
        <w:t xml:space="preserve"> </w:t>
      </w:r>
      <w:r>
        <w:rPr>
          <w:i/>
        </w:rPr>
        <w:t>False</w:t>
      </w:r>
      <w:r>
        <w:rPr>
          <w:i/>
          <w:spacing w:val="-3"/>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5E6DFABA" w14:textId="77777777" w:rsidR="0086109B" w:rsidRDefault="00000000">
      <w:pPr>
        <w:pStyle w:val="BodyText"/>
        <w:spacing w:before="8"/>
        <w:ind w:left="437"/>
      </w:pPr>
      <w:r>
        <w:rPr>
          <w:spacing w:val="-2"/>
        </w:rPr>
        <w:t>request.</w:t>
      </w:r>
    </w:p>
    <w:p w14:paraId="3C38A722" w14:textId="77777777" w:rsidR="0086109B" w:rsidRDefault="00000000">
      <w:pPr>
        <w:tabs>
          <w:tab w:val="left" w:pos="3197"/>
        </w:tabs>
        <w:spacing w:before="161"/>
        <w:ind w:left="821" w:right="5960" w:hanging="197"/>
        <w:rPr>
          <w:rFonts w:ascii="Consolas"/>
          <w:sz w:val="18"/>
        </w:rPr>
      </w:pPr>
      <w:proofErr w:type="spellStart"/>
      <w:proofErr w:type="gramStart"/>
      <w:r>
        <w:rPr>
          <w:rFonts w:ascii="Consolas"/>
          <w:sz w:val="18"/>
        </w:rPr>
        <w:t>SetPositionalAccuracy</w:t>
      </w:r>
      <w:proofErr w:type="spellEnd"/>
      <w:r>
        <w:rPr>
          <w:rFonts w:ascii="Consolas"/>
          <w:sz w:val="18"/>
        </w:rPr>
        <w:t xml:space="preserve"> ::=</w:t>
      </w:r>
      <w:proofErr w:type="gramEnd"/>
      <w:r>
        <w:rPr>
          <w:rFonts w:ascii="Consolas"/>
          <w:sz w:val="18"/>
        </w:rPr>
        <w:t xml:space="preserve"> SEQUENCE{ </w:t>
      </w:r>
      <w:proofErr w:type="spellStart"/>
      <w:r>
        <w:rPr>
          <w:rFonts w:ascii="Consolas"/>
          <w:spacing w:val="-2"/>
          <w:sz w:val="18"/>
        </w:rPr>
        <w:t>semiMajorAxisAccuracy</w:t>
      </w:r>
      <w:proofErr w:type="spellEnd"/>
      <w:r>
        <w:rPr>
          <w:rFonts w:ascii="Consolas"/>
          <w:sz w:val="18"/>
        </w:rPr>
        <w:tab/>
        <w:t>INTEGER</w:t>
      </w:r>
      <w:r>
        <w:rPr>
          <w:rFonts w:ascii="Consolas"/>
          <w:spacing w:val="-3"/>
          <w:sz w:val="18"/>
        </w:rPr>
        <w:t xml:space="preserve"> </w:t>
      </w:r>
      <w:r>
        <w:rPr>
          <w:rFonts w:ascii="Consolas"/>
          <w:sz w:val="18"/>
        </w:rPr>
        <w:t xml:space="preserve">(0 .. </w:t>
      </w:r>
      <w:r>
        <w:rPr>
          <w:rFonts w:ascii="Consolas"/>
          <w:spacing w:val="-2"/>
          <w:sz w:val="18"/>
        </w:rPr>
        <w:t>255),</w:t>
      </w:r>
    </w:p>
    <w:p w14:paraId="64709CF7" w14:textId="77777777" w:rsidR="0086109B" w:rsidRDefault="00000000">
      <w:pPr>
        <w:tabs>
          <w:tab w:val="left" w:pos="3197"/>
        </w:tabs>
        <w:spacing w:before="1"/>
        <w:ind w:left="821"/>
        <w:rPr>
          <w:rFonts w:ascii="Consolas"/>
          <w:sz w:val="18"/>
        </w:rPr>
      </w:pPr>
      <w:proofErr w:type="spellStart"/>
      <w:r>
        <w:rPr>
          <w:rFonts w:ascii="Consolas"/>
          <w:spacing w:val="-2"/>
          <w:sz w:val="18"/>
        </w:rPr>
        <w:t>semiMinorAxisAccuracy</w:t>
      </w:r>
      <w:proofErr w:type="spellEnd"/>
      <w:r>
        <w:rPr>
          <w:rFonts w:ascii="Consolas"/>
          <w:sz w:val="18"/>
        </w:rPr>
        <w:tab/>
        <w:t>INTEGER</w:t>
      </w:r>
      <w:r>
        <w:rPr>
          <w:rFonts w:ascii="Consolas"/>
          <w:spacing w:val="-3"/>
          <w:sz w:val="18"/>
        </w:rPr>
        <w:t xml:space="preserve"> </w:t>
      </w:r>
      <w:r>
        <w:rPr>
          <w:rFonts w:ascii="Consolas"/>
          <w:sz w:val="18"/>
        </w:rPr>
        <w:t>(0</w:t>
      </w:r>
      <w:proofErr w:type="gramStart"/>
      <w:r>
        <w:rPr>
          <w:rFonts w:ascii="Consolas"/>
          <w:sz w:val="18"/>
        </w:rPr>
        <w:t xml:space="preserve"> ..</w:t>
      </w:r>
      <w:proofErr w:type="gramEnd"/>
      <w:r>
        <w:rPr>
          <w:rFonts w:ascii="Consolas"/>
          <w:sz w:val="18"/>
        </w:rPr>
        <w:t xml:space="preserve"> </w:t>
      </w:r>
      <w:r>
        <w:rPr>
          <w:rFonts w:ascii="Consolas"/>
          <w:spacing w:val="-2"/>
          <w:sz w:val="18"/>
        </w:rPr>
        <w:t>255),</w:t>
      </w:r>
    </w:p>
    <w:p w14:paraId="4F4292DC" w14:textId="77777777" w:rsidR="0086109B" w:rsidRDefault="00000000">
      <w:pPr>
        <w:tabs>
          <w:tab w:val="left" w:pos="3494"/>
        </w:tabs>
        <w:spacing w:line="210" w:lineRule="exact"/>
        <w:ind w:left="821"/>
        <w:rPr>
          <w:rFonts w:ascii="Consolas"/>
          <w:sz w:val="18"/>
        </w:rPr>
      </w:pPr>
      <w:proofErr w:type="spellStart"/>
      <w:r>
        <w:rPr>
          <w:rFonts w:ascii="Consolas"/>
          <w:spacing w:val="-2"/>
          <w:sz w:val="18"/>
        </w:rPr>
        <w:t>semiMajorAxisOrientation</w:t>
      </w:r>
      <w:proofErr w:type="spellEnd"/>
      <w:r>
        <w:rPr>
          <w:rFonts w:ascii="Consolas"/>
          <w:sz w:val="18"/>
        </w:rPr>
        <w:tab/>
        <w:t>INTEGER</w:t>
      </w:r>
      <w:r>
        <w:rPr>
          <w:rFonts w:ascii="Consolas"/>
          <w:spacing w:val="-2"/>
          <w:sz w:val="18"/>
        </w:rPr>
        <w:t xml:space="preserve"> </w:t>
      </w:r>
      <w:r>
        <w:rPr>
          <w:rFonts w:ascii="Consolas"/>
          <w:sz w:val="18"/>
        </w:rPr>
        <w:t>(0</w:t>
      </w:r>
      <w:proofErr w:type="gramStart"/>
      <w:r>
        <w:rPr>
          <w:rFonts w:ascii="Consolas"/>
          <w:spacing w:val="-1"/>
          <w:sz w:val="18"/>
        </w:rPr>
        <w:t xml:space="preserve"> </w:t>
      </w:r>
      <w:r>
        <w:rPr>
          <w:rFonts w:ascii="Consolas"/>
          <w:sz w:val="18"/>
        </w:rPr>
        <w:t>..</w:t>
      </w:r>
      <w:proofErr w:type="gramEnd"/>
      <w:r>
        <w:rPr>
          <w:rFonts w:ascii="Consolas"/>
          <w:spacing w:val="-2"/>
          <w:sz w:val="18"/>
        </w:rPr>
        <w:t xml:space="preserve"> 65535)</w:t>
      </w:r>
    </w:p>
    <w:p w14:paraId="4808E7AD" w14:textId="77777777" w:rsidR="0086109B" w:rsidRDefault="00000000">
      <w:pPr>
        <w:spacing w:line="210" w:lineRule="exact"/>
        <w:ind w:left="427"/>
        <w:rPr>
          <w:rFonts w:ascii="Consolas"/>
          <w:sz w:val="18"/>
        </w:rPr>
      </w:pPr>
      <w:r>
        <w:rPr>
          <w:rFonts w:ascii="Consolas"/>
          <w:sz w:val="18"/>
        </w:rPr>
        <w:t>}</w:t>
      </w:r>
    </w:p>
    <w:p w14:paraId="18ACA4F4" w14:textId="77777777" w:rsidR="0086109B" w:rsidRDefault="0086109B">
      <w:pPr>
        <w:pStyle w:val="BodyText"/>
        <w:spacing w:before="2"/>
        <w:rPr>
          <w:rFonts w:ascii="Consolas"/>
          <w:sz w:val="23"/>
        </w:rPr>
      </w:pPr>
    </w:p>
    <w:p w14:paraId="3240D499" w14:textId="77777777" w:rsidR="0086109B" w:rsidRDefault="00000000">
      <w:pPr>
        <w:pStyle w:val="Heading4"/>
        <w:numPr>
          <w:ilvl w:val="3"/>
          <w:numId w:val="4"/>
        </w:numPr>
        <w:tabs>
          <w:tab w:val="left" w:pos="1250"/>
        </w:tabs>
        <w:spacing w:before="101"/>
        <w:ind w:left="1250" w:hanging="823"/>
      </w:pPr>
      <w:bookmarkStart w:id="59" w:name="_bookmark89"/>
      <w:bookmarkEnd w:id="59"/>
      <w:proofErr w:type="spellStart"/>
      <w:r>
        <w:rPr>
          <w:color w:val="4F81BC"/>
          <w:spacing w:val="-2"/>
        </w:rPr>
        <w:t>SetSpeed</w:t>
      </w:r>
      <w:proofErr w:type="spellEnd"/>
    </w:p>
    <w:p w14:paraId="7C28AEA5" w14:textId="77777777" w:rsidR="0086109B" w:rsidRDefault="00000000">
      <w:pPr>
        <w:pStyle w:val="BodyText"/>
        <w:spacing w:before="21"/>
        <w:ind w:left="427"/>
      </w:pPr>
      <w:r>
        <w:t>This</w:t>
      </w:r>
      <w:r>
        <w:rPr>
          <w:spacing w:val="-5"/>
        </w:rPr>
        <w:t xml:space="preserve"> </w:t>
      </w:r>
      <w:r>
        <w:t>request</w:t>
      </w:r>
      <w:r>
        <w:rPr>
          <w:spacing w:val="-4"/>
        </w:rPr>
        <w:t xml:space="preserve"> </w:t>
      </w:r>
      <w:r>
        <w:t>sets</w:t>
      </w:r>
      <w:r>
        <w:rPr>
          <w:spacing w:val="-3"/>
        </w:rPr>
        <w:t xml:space="preserve"> </w:t>
      </w:r>
      <w:r>
        <w:t>the</w:t>
      </w:r>
      <w:r>
        <w:rPr>
          <w:spacing w:val="-3"/>
        </w:rPr>
        <w:t xml:space="preserve"> </w:t>
      </w:r>
      <w:r>
        <w:t>current</w:t>
      </w:r>
      <w:r>
        <w:rPr>
          <w:spacing w:val="-1"/>
        </w:rPr>
        <w:t xml:space="preserve"> </w:t>
      </w:r>
      <w:r>
        <w:t>speed</w:t>
      </w:r>
      <w:r>
        <w:rPr>
          <w:spacing w:val="-3"/>
        </w:rPr>
        <w:t xml:space="preserve"> </w:t>
      </w:r>
      <w:r>
        <w:t>of</w:t>
      </w:r>
      <w:r>
        <w:rPr>
          <w:spacing w:val="-5"/>
        </w:rPr>
        <w:t xml:space="preserve"> </w:t>
      </w:r>
      <w:r>
        <w:t>the</w:t>
      </w:r>
      <w:r>
        <w:rPr>
          <w:spacing w:val="-4"/>
        </w:rPr>
        <w:t xml:space="preserve"> SUT.</w:t>
      </w:r>
    </w:p>
    <w:p w14:paraId="3FC0F191" w14:textId="77777777" w:rsidR="0086109B" w:rsidRDefault="0086109B">
      <w:pPr>
        <w:sectPr w:rsidR="0086109B">
          <w:pgSz w:w="12240" w:h="15840"/>
          <w:pgMar w:top="1100" w:right="0" w:bottom="1280" w:left="1200" w:header="0" w:footer="1094" w:gutter="0"/>
          <w:cols w:space="720"/>
        </w:sectPr>
      </w:pPr>
    </w:p>
    <w:p w14:paraId="68002ACE" w14:textId="77777777" w:rsidR="0086109B" w:rsidRDefault="00000000">
      <w:pPr>
        <w:pStyle w:val="BodyText"/>
        <w:spacing w:before="66"/>
        <w:ind w:left="427"/>
        <w:rPr>
          <w:i/>
        </w:rPr>
      </w:pPr>
      <w:r>
        <w:lastRenderedPageBreak/>
        <w:t>Note</w:t>
      </w:r>
      <w:r>
        <w:rPr>
          <w:spacing w:val="-4"/>
        </w:rPr>
        <w:t xml:space="preserve"> </w:t>
      </w:r>
      <w:r>
        <w:t>that</w:t>
      </w:r>
      <w:r>
        <w:rPr>
          <w:spacing w:val="-3"/>
        </w:rPr>
        <w:t xml:space="preserve"> </w:t>
      </w:r>
      <w:r>
        <w:t>this</w:t>
      </w:r>
      <w:r>
        <w:rPr>
          <w:spacing w:val="-4"/>
        </w:rPr>
        <w:t xml:space="preserve"> </w:t>
      </w:r>
      <w:r>
        <w:t>command</w:t>
      </w:r>
      <w:r>
        <w:rPr>
          <w:spacing w:val="-4"/>
        </w:rPr>
        <w:t xml:space="preserve"> </w:t>
      </w:r>
      <w:r>
        <w:t>can</w:t>
      </w:r>
      <w:r>
        <w:rPr>
          <w:spacing w:val="-3"/>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4"/>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5"/>
        </w:rPr>
        <w:t xml:space="preserve"> </w:t>
      </w:r>
      <w:r>
        <w:t>to</w:t>
      </w:r>
      <w:r>
        <w:rPr>
          <w:spacing w:val="6"/>
        </w:rPr>
        <w:t xml:space="preserve"> </w:t>
      </w:r>
      <w:r>
        <w:rPr>
          <w:i/>
        </w:rPr>
        <w:t>False</w:t>
      </w:r>
      <w:r>
        <w:rPr>
          <w:i/>
          <w:spacing w:val="-3"/>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69770696" w14:textId="77777777" w:rsidR="0086109B" w:rsidRDefault="00000000">
      <w:pPr>
        <w:pStyle w:val="BodyText"/>
        <w:spacing w:before="8"/>
        <w:ind w:left="437"/>
      </w:pPr>
      <w:r>
        <w:rPr>
          <w:spacing w:val="-2"/>
        </w:rPr>
        <w:t>request.</w:t>
      </w:r>
    </w:p>
    <w:p w14:paraId="16449BF6" w14:textId="77777777" w:rsidR="0086109B" w:rsidRDefault="00000000">
      <w:pPr>
        <w:spacing w:before="161"/>
        <w:ind w:left="427"/>
        <w:rPr>
          <w:rFonts w:ascii="Consolas"/>
          <w:sz w:val="18"/>
        </w:rPr>
      </w:pPr>
      <w:proofErr w:type="spellStart"/>
      <w:proofErr w:type="gramStart"/>
      <w:r>
        <w:rPr>
          <w:rFonts w:ascii="Consolas"/>
          <w:sz w:val="18"/>
        </w:rPr>
        <w:t>SetSpeed</w:t>
      </w:r>
      <w:proofErr w:type="spellEnd"/>
      <w:r>
        <w:rPr>
          <w:rFonts w:ascii="Consolas"/>
          <w:spacing w:val="-3"/>
          <w:sz w:val="18"/>
        </w:rPr>
        <w:t xml:space="preserve"> </w:t>
      </w:r>
      <w:r>
        <w:rPr>
          <w:rFonts w:ascii="Consolas"/>
          <w:sz w:val="18"/>
        </w:rPr>
        <w:t>::=</w:t>
      </w:r>
      <w:proofErr w:type="gramEnd"/>
      <w:r>
        <w:rPr>
          <w:rFonts w:ascii="Consolas"/>
          <w:spacing w:val="-3"/>
          <w:sz w:val="18"/>
        </w:rPr>
        <w:t xml:space="preserve"> </w:t>
      </w:r>
      <w:r>
        <w:rPr>
          <w:rFonts w:ascii="Consolas"/>
          <w:sz w:val="18"/>
        </w:rPr>
        <w:t>INTEGER</w:t>
      </w:r>
      <w:r>
        <w:rPr>
          <w:rFonts w:ascii="Consolas"/>
          <w:spacing w:val="-3"/>
          <w:sz w:val="18"/>
        </w:rPr>
        <w:t xml:space="preserve"> </w:t>
      </w:r>
      <w:r>
        <w:rPr>
          <w:rFonts w:ascii="Consolas"/>
          <w:sz w:val="18"/>
        </w:rPr>
        <w:t>(0</w:t>
      </w:r>
      <w:r>
        <w:rPr>
          <w:rFonts w:ascii="Consolas"/>
          <w:spacing w:val="1"/>
          <w:sz w:val="18"/>
        </w:rPr>
        <w:t xml:space="preserve"> </w:t>
      </w:r>
      <w:r>
        <w:rPr>
          <w:rFonts w:ascii="Consolas"/>
          <w:sz w:val="18"/>
        </w:rPr>
        <w:t>..</w:t>
      </w:r>
      <w:r>
        <w:rPr>
          <w:rFonts w:ascii="Consolas"/>
          <w:spacing w:val="-2"/>
          <w:sz w:val="18"/>
        </w:rPr>
        <w:t xml:space="preserve"> </w:t>
      </w:r>
      <w:r>
        <w:rPr>
          <w:rFonts w:ascii="Consolas"/>
          <w:spacing w:val="-4"/>
          <w:sz w:val="18"/>
        </w:rPr>
        <w:t>8191)</w:t>
      </w:r>
    </w:p>
    <w:p w14:paraId="611FDC52" w14:textId="77777777" w:rsidR="0086109B" w:rsidRDefault="0086109B">
      <w:pPr>
        <w:pStyle w:val="BodyText"/>
        <w:rPr>
          <w:rFonts w:ascii="Consolas"/>
          <w:sz w:val="18"/>
        </w:rPr>
      </w:pPr>
    </w:p>
    <w:p w14:paraId="1E541939" w14:textId="77777777" w:rsidR="0086109B" w:rsidRDefault="0086109B">
      <w:pPr>
        <w:pStyle w:val="BodyText"/>
        <w:rPr>
          <w:rFonts w:ascii="Consolas"/>
          <w:sz w:val="18"/>
        </w:rPr>
      </w:pPr>
    </w:p>
    <w:p w14:paraId="1B58549C" w14:textId="77777777" w:rsidR="0086109B" w:rsidRDefault="00000000">
      <w:pPr>
        <w:pStyle w:val="Heading4"/>
        <w:numPr>
          <w:ilvl w:val="3"/>
          <w:numId w:val="4"/>
        </w:numPr>
        <w:tabs>
          <w:tab w:val="left" w:pos="1250"/>
        </w:tabs>
        <w:spacing w:before="111"/>
        <w:ind w:left="1250" w:hanging="823"/>
      </w:pPr>
      <w:bookmarkStart w:id="60" w:name="_bookmark90"/>
      <w:bookmarkEnd w:id="60"/>
      <w:proofErr w:type="spellStart"/>
      <w:r>
        <w:rPr>
          <w:color w:val="4F81BC"/>
          <w:spacing w:val="-2"/>
        </w:rPr>
        <w:t>SetHeading</w:t>
      </w:r>
      <w:proofErr w:type="spellEnd"/>
    </w:p>
    <w:p w14:paraId="26B2A14A" w14:textId="77777777" w:rsidR="0086109B" w:rsidRDefault="00000000">
      <w:pPr>
        <w:pStyle w:val="BodyText"/>
        <w:spacing w:before="21"/>
        <w:ind w:left="427"/>
      </w:pPr>
      <w:r>
        <w:t>This</w:t>
      </w:r>
      <w:r>
        <w:rPr>
          <w:spacing w:val="-4"/>
        </w:rPr>
        <w:t xml:space="preserve"> </w:t>
      </w:r>
      <w:r>
        <w:t>request</w:t>
      </w:r>
      <w:r>
        <w:rPr>
          <w:spacing w:val="-4"/>
        </w:rPr>
        <w:t xml:space="preserve"> </w:t>
      </w:r>
      <w:r>
        <w:t>sets</w:t>
      </w:r>
      <w:r>
        <w:rPr>
          <w:spacing w:val="-4"/>
        </w:rPr>
        <w:t xml:space="preserve"> </w:t>
      </w:r>
      <w:r>
        <w:t>the</w:t>
      </w:r>
      <w:r>
        <w:rPr>
          <w:spacing w:val="-2"/>
        </w:rPr>
        <w:t xml:space="preserve"> </w:t>
      </w:r>
      <w:r>
        <w:t>heading</w:t>
      </w:r>
      <w:r>
        <w:rPr>
          <w:spacing w:val="-4"/>
        </w:rPr>
        <w:t xml:space="preserve"> </w:t>
      </w:r>
      <w:r>
        <w:t>of</w:t>
      </w:r>
      <w:r>
        <w:rPr>
          <w:spacing w:val="-3"/>
        </w:rPr>
        <w:t xml:space="preserve"> </w:t>
      </w:r>
      <w:r>
        <w:t>the</w:t>
      </w:r>
      <w:r>
        <w:rPr>
          <w:spacing w:val="-3"/>
        </w:rPr>
        <w:t xml:space="preserve"> </w:t>
      </w:r>
      <w:r>
        <w:rPr>
          <w:spacing w:val="-4"/>
        </w:rPr>
        <w:t>SUT.</w:t>
      </w:r>
    </w:p>
    <w:p w14:paraId="2DE26BB3" w14:textId="77777777" w:rsidR="0086109B" w:rsidRDefault="00000000">
      <w:pPr>
        <w:pStyle w:val="BodyText"/>
        <w:spacing w:before="161"/>
        <w:ind w:left="427"/>
        <w:rPr>
          <w:i/>
        </w:rPr>
      </w:pPr>
      <w:r>
        <w:t>Note</w:t>
      </w:r>
      <w:r>
        <w:rPr>
          <w:spacing w:val="-3"/>
        </w:rPr>
        <w:t xml:space="preserve"> </w:t>
      </w:r>
      <w:r>
        <w:t>that</w:t>
      </w:r>
      <w:r>
        <w:rPr>
          <w:spacing w:val="-3"/>
        </w:rPr>
        <w:t xml:space="preserve"> </w:t>
      </w:r>
      <w:r>
        <w:t>this</w:t>
      </w:r>
      <w:r>
        <w:rPr>
          <w:spacing w:val="-4"/>
        </w:rPr>
        <w:t xml:space="preserve"> </w:t>
      </w:r>
      <w:r>
        <w:t>command</w:t>
      </w:r>
      <w:r>
        <w:rPr>
          <w:spacing w:val="-4"/>
        </w:rPr>
        <w:t xml:space="preserve"> </w:t>
      </w:r>
      <w:r>
        <w:t>can</w:t>
      </w:r>
      <w:r>
        <w:rPr>
          <w:spacing w:val="-2"/>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3"/>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4"/>
        </w:rPr>
        <w:t xml:space="preserve"> </w:t>
      </w:r>
      <w:r>
        <w:t>to</w:t>
      </w:r>
      <w:r>
        <w:rPr>
          <w:spacing w:val="1"/>
        </w:rPr>
        <w:t xml:space="preserve"> </w:t>
      </w:r>
      <w:r>
        <w:rPr>
          <w:i/>
        </w:rPr>
        <w:t>False</w:t>
      </w:r>
      <w:r>
        <w:rPr>
          <w:i/>
          <w:spacing w:val="-2"/>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624A875E" w14:textId="77777777" w:rsidR="0086109B" w:rsidRDefault="00000000">
      <w:pPr>
        <w:pStyle w:val="BodyText"/>
        <w:spacing w:before="8"/>
        <w:ind w:left="437"/>
      </w:pPr>
      <w:r>
        <w:rPr>
          <w:spacing w:val="-2"/>
        </w:rPr>
        <w:t>request.</w:t>
      </w:r>
    </w:p>
    <w:p w14:paraId="60381D14" w14:textId="77777777" w:rsidR="0086109B" w:rsidRDefault="00000000">
      <w:pPr>
        <w:spacing w:before="163"/>
        <w:ind w:left="427"/>
        <w:rPr>
          <w:rFonts w:ascii="Consolas"/>
          <w:sz w:val="18"/>
        </w:rPr>
      </w:pPr>
      <w:proofErr w:type="spellStart"/>
      <w:proofErr w:type="gramStart"/>
      <w:r>
        <w:rPr>
          <w:rFonts w:ascii="Consolas"/>
          <w:sz w:val="18"/>
        </w:rPr>
        <w:t>SetHeading</w:t>
      </w:r>
      <w:proofErr w:type="spellEnd"/>
      <w:r>
        <w:rPr>
          <w:rFonts w:ascii="Consolas"/>
          <w:spacing w:val="-4"/>
          <w:sz w:val="18"/>
        </w:rPr>
        <w:t xml:space="preserve"> </w:t>
      </w:r>
      <w:r>
        <w:rPr>
          <w:rFonts w:ascii="Consolas"/>
          <w:sz w:val="18"/>
        </w:rPr>
        <w:t>::=</w:t>
      </w:r>
      <w:proofErr w:type="gramEnd"/>
      <w:r>
        <w:rPr>
          <w:rFonts w:ascii="Consolas"/>
          <w:spacing w:val="-2"/>
          <w:sz w:val="18"/>
        </w:rPr>
        <w:t xml:space="preserve"> </w:t>
      </w:r>
      <w:r>
        <w:rPr>
          <w:rFonts w:ascii="Consolas"/>
          <w:sz w:val="18"/>
        </w:rPr>
        <w:t>INTEGER</w:t>
      </w:r>
      <w:r>
        <w:rPr>
          <w:rFonts w:ascii="Consolas"/>
          <w:spacing w:val="-1"/>
          <w:sz w:val="18"/>
        </w:rPr>
        <w:t xml:space="preserve"> </w:t>
      </w:r>
      <w:r>
        <w:rPr>
          <w:rFonts w:ascii="Consolas"/>
          <w:sz w:val="18"/>
        </w:rPr>
        <w:t>(0</w:t>
      </w:r>
      <w:r>
        <w:rPr>
          <w:rFonts w:ascii="Consolas"/>
          <w:spacing w:val="-4"/>
          <w:sz w:val="18"/>
        </w:rPr>
        <w:t xml:space="preserve"> </w:t>
      </w:r>
      <w:r>
        <w:rPr>
          <w:rFonts w:ascii="Consolas"/>
          <w:sz w:val="18"/>
        </w:rPr>
        <w:t>..</w:t>
      </w:r>
      <w:r>
        <w:rPr>
          <w:rFonts w:ascii="Consolas"/>
          <w:spacing w:val="-3"/>
          <w:sz w:val="18"/>
        </w:rPr>
        <w:t xml:space="preserve"> </w:t>
      </w:r>
      <w:r>
        <w:rPr>
          <w:rFonts w:ascii="Consolas"/>
          <w:spacing w:val="-2"/>
          <w:sz w:val="18"/>
        </w:rPr>
        <w:t>28800)</w:t>
      </w:r>
    </w:p>
    <w:p w14:paraId="63C072BD" w14:textId="77777777" w:rsidR="0086109B" w:rsidRDefault="0086109B">
      <w:pPr>
        <w:pStyle w:val="BodyText"/>
        <w:rPr>
          <w:rFonts w:ascii="Consolas"/>
          <w:sz w:val="18"/>
        </w:rPr>
      </w:pPr>
    </w:p>
    <w:p w14:paraId="68FE9AC5" w14:textId="77777777" w:rsidR="0086109B" w:rsidRDefault="0086109B">
      <w:pPr>
        <w:pStyle w:val="BodyText"/>
        <w:rPr>
          <w:rFonts w:ascii="Consolas"/>
          <w:sz w:val="18"/>
        </w:rPr>
      </w:pPr>
    </w:p>
    <w:p w14:paraId="0A8456CE" w14:textId="77777777" w:rsidR="0086109B" w:rsidRDefault="00000000">
      <w:pPr>
        <w:pStyle w:val="Heading4"/>
        <w:numPr>
          <w:ilvl w:val="3"/>
          <w:numId w:val="4"/>
        </w:numPr>
        <w:tabs>
          <w:tab w:val="left" w:pos="1250"/>
        </w:tabs>
        <w:spacing w:before="109"/>
        <w:ind w:left="1250" w:hanging="823"/>
      </w:pPr>
      <w:bookmarkStart w:id="61" w:name="_bookmark91"/>
      <w:bookmarkEnd w:id="61"/>
      <w:r>
        <w:rPr>
          <w:color w:val="4F81BC"/>
          <w:spacing w:val="-2"/>
        </w:rPr>
        <w:t>SetAccelerationSet4Way</w:t>
      </w:r>
    </w:p>
    <w:p w14:paraId="1202CB25" w14:textId="77777777" w:rsidR="0086109B" w:rsidRDefault="00000000">
      <w:pPr>
        <w:pStyle w:val="BodyText"/>
        <w:spacing w:before="22"/>
        <w:ind w:left="427"/>
      </w:pPr>
      <w:r>
        <w:t>This</w:t>
      </w:r>
      <w:r>
        <w:rPr>
          <w:spacing w:val="-5"/>
        </w:rPr>
        <w:t xml:space="preserve"> </w:t>
      </w:r>
      <w:r>
        <w:t>request</w:t>
      </w:r>
      <w:r>
        <w:rPr>
          <w:spacing w:val="-5"/>
        </w:rPr>
        <w:t xml:space="preserve"> </w:t>
      </w:r>
      <w:r>
        <w:t>sets</w:t>
      </w:r>
      <w:r>
        <w:rPr>
          <w:spacing w:val="-5"/>
        </w:rPr>
        <w:t xml:space="preserve"> </w:t>
      </w:r>
      <w:r>
        <w:t>the</w:t>
      </w:r>
      <w:r>
        <w:rPr>
          <w:spacing w:val="-4"/>
        </w:rPr>
        <w:t xml:space="preserve"> </w:t>
      </w:r>
      <w:r>
        <w:t>4-way</w:t>
      </w:r>
      <w:r>
        <w:rPr>
          <w:spacing w:val="-2"/>
        </w:rPr>
        <w:t xml:space="preserve"> </w:t>
      </w:r>
      <w:r>
        <w:t>acceleration</w:t>
      </w:r>
      <w:r>
        <w:rPr>
          <w:spacing w:val="-3"/>
        </w:rPr>
        <w:t xml:space="preserve"> </w:t>
      </w:r>
      <w:r>
        <w:t>of</w:t>
      </w:r>
      <w:r>
        <w:rPr>
          <w:spacing w:val="-4"/>
        </w:rPr>
        <w:t xml:space="preserve"> </w:t>
      </w:r>
      <w:r>
        <w:t>the</w:t>
      </w:r>
      <w:r>
        <w:rPr>
          <w:spacing w:val="-4"/>
        </w:rPr>
        <w:t xml:space="preserve"> SUT.</w:t>
      </w:r>
    </w:p>
    <w:p w14:paraId="103807A9" w14:textId="77777777" w:rsidR="0086109B" w:rsidRDefault="00000000">
      <w:pPr>
        <w:pStyle w:val="BodyText"/>
        <w:spacing w:before="164"/>
        <w:ind w:left="427"/>
        <w:rPr>
          <w:i/>
        </w:rPr>
      </w:pPr>
      <w:r>
        <w:t>Note</w:t>
      </w:r>
      <w:r>
        <w:rPr>
          <w:spacing w:val="-3"/>
        </w:rPr>
        <w:t xml:space="preserve"> </w:t>
      </w:r>
      <w:r>
        <w:t>that</w:t>
      </w:r>
      <w:r>
        <w:rPr>
          <w:spacing w:val="-3"/>
        </w:rPr>
        <w:t xml:space="preserve"> </w:t>
      </w:r>
      <w:r>
        <w:t>this</w:t>
      </w:r>
      <w:r>
        <w:rPr>
          <w:spacing w:val="-4"/>
        </w:rPr>
        <w:t xml:space="preserve"> </w:t>
      </w:r>
      <w:r>
        <w:t>command</w:t>
      </w:r>
      <w:r>
        <w:rPr>
          <w:spacing w:val="-4"/>
        </w:rPr>
        <w:t xml:space="preserve"> </w:t>
      </w:r>
      <w:r>
        <w:t>can</w:t>
      </w:r>
      <w:r>
        <w:rPr>
          <w:spacing w:val="-2"/>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3"/>
        </w:rPr>
        <w:t xml:space="preserve"> </w:t>
      </w:r>
      <w:r>
        <w:t>GPS</w:t>
      </w:r>
      <w:r>
        <w:rPr>
          <w:spacing w:val="-4"/>
        </w:rPr>
        <w:t xml:space="preserve"> </w:t>
      </w:r>
      <w:r>
        <w:t>data</w:t>
      </w:r>
      <w:r>
        <w:rPr>
          <w:spacing w:val="-3"/>
        </w:rPr>
        <w:t xml:space="preserve"> </w:t>
      </w:r>
      <w:r>
        <w:t>input</w:t>
      </w:r>
      <w:r>
        <w:rPr>
          <w:spacing w:val="-3"/>
        </w:rPr>
        <w:t xml:space="preserve"> </w:t>
      </w:r>
      <w:r>
        <w:t>was</w:t>
      </w:r>
      <w:r>
        <w:rPr>
          <w:spacing w:val="-4"/>
        </w:rPr>
        <w:t xml:space="preserve"> </w:t>
      </w:r>
      <w:r>
        <w:t>set</w:t>
      </w:r>
      <w:r>
        <w:rPr>
          <w:spacing w:val="-4"/>
        </w:rPr>
        <w:t xml:space="preserve"> </w:t>
      </w:r>
      <w:r>
        <w:t xml:space="preserve">to </w:t>
      </w:r>
      <w:r>
        <w:rPr>
          <w:i/>
        </w:rPr>
        <w:t>False</w:t>
      </w:r>
      <w:r>
        <w:rPr>
          <w:i/>
          <w:spacing w:val="-2"/>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508AA13B" w14:textId="77777777" w:rsidR="0086109B" w:rsidRDefault="00000000">
      <w:pPr>
        <w:pStyle w:val="BodyText"/>
        <w:spacing w:before="7"/>
        <w:ind w:left="437"/>
      </w:pPr>
      <w:r>
        <w:rPr>
          <w:spacing w:val="-2"/>
        </w:rPr>
        <w:t>request.</w:t>
      </w:r>
    </w:p>
    <w:p w14:paraId="71582F2B" w14:textId="77777777" w:rsidR="0086109B" w:rsidRDefault="00000000">
      <w:pPr>
        <w:spacing w:before="161"/>
        <w:ind w:left="821" w:right="6066" w:hanging="394"/>
        <w:rPr>
          <w:rFonts w:ascii="Consolas"/>
          <w:sz w:val="18"/>
        </w:rPr>
      </w:pPr>
      <w:r>
        <w:rPr>
          <w:rFonts w:ascii="Consolas"/>
          <w:sz w:val="18"/>
        </w:rPr>
        <w:t>SetAccelerationSet4</w:t>
      </w:r>
      <w:proofErr w:type="gramStart"/>
      <w:r>
        <w:rPr>
          <w:rFonts w:ascii="Consolas"/>
          <w:sz w:val="18"/>
        </w:rPr>
        <w:t>Way ::=</w:t>
      </w:r>
      <w:proofErr w:type="gramEnd"/>
      <w:r>
        <w:rPr>
          <w:rFonts w:ascii="Consolas"/>
          <w:sz w:val="18"/>
        </w:rPr>
        <w:t xml:space="preserve"> SEQUENCE { </w:t>
      </w:r>
      <w:proofErr w:type="spellStart"/>
      <w:r>
        <w:rPr>
          <w:rFonts w:ascii="Consolas"/>
          <w:sz w:val="18"/>
        </w:rPr>
        <w:t>longAcceleration</w:t>
      </w:r>
      <w:proofErr w:type="spellEnd"/>
      <w:r>
        <w:rPr>
          <w:rFonts w:ascii="Consolas"/>
          <w:spacing w:val="-10"/>
          <w:sz w:val="18"/>
        </w:rPr>
        <w:t xml:space="preserve"> </w:t>
      </w:r>
      <w:r>
        <w:rPr>
          <w:rFonts w:ascii="Consolas"/>
          <w:sz w:val="18"/>
        </w:rPr>
        <w:t>INTEGER</w:t>
      </w:r>
      <w:r>
        <w:rPr>
          <w:rFonts w:ascii="Consolas"/>
          <w:spacing w:val="-10"/>
          <w:sz w:val="18"/>
        </w:rPr>
        <w:t xml:space="preserve"> </w:t>
      </w:r>
      <w:r>
        <w:rPr>
          <w:rFonts w:ascii="Consolas"/>
          <w:sz w:val="18"/>
        </w:rPr>
        <w:t>(-2000</w:t>
      </w:r>
      <w:r>
        <w:rPr>
          <w:rFonts w:ascii="Consolas"/>
          <w:spacing w:val="-10"/>
          <w:sz w:val="18"/>
        </w:rPr>
        <w:t xml:space="preserve"> </w:t>
      </w:r>
      <w:r>
        <w:rPr>
          <w:rFonts w:ascii="Consolas"/>
          <w:sz w:val="18"/>
        </w:rPr>
        <w:t>..</w:t>
      </w:r>
      <w:r>
        <w:rPr>
          <w:rFonts w:ascii="Consolas"/>
          <w:spacing w:val="-8"/>
          <w:sz w:val="18"/>
        </w:rPr>
        <w:t xml:space="preserve"> </w:t>
      </w:r>
      <w:r>
        <w:rPr>
          <w:rFonts w:ascii="Consolas"/>
          <w:sz w:val="18"/>
        </w:rPr>
        <w:t>2001),</w:t>
      </w:r>
    </w:p>
    <w:p w14:paraId="5F16838C" w14:textId="77777777" w:rsidR="0086109B" w:rsidRDefault="00000000">
      <w:pPr>
        <w:spacing w:line="209" w:lineRule="exact"/>
        <w:ind w:left="821"/>
        <w:rPr>
          <w:rFonts w:ascii="Consolas"/>
          <w:sz w:val="18"/>
        </w:rPr>
      </w:pPr>
      <w:proofErr w:type="spellStart"/>
      <w:r>
        <w:rPr>
          <w:rFonts w:ascii="Consolas"/>
          <w:sz w:val="18"/>
        </w:rPr>
        <w:t>latAcceleration</w:t>
      </w:r>
      <w:proofErr w:type="spellEnd"/>
      <w:r>
        <w:rPr>
          <w:rFonts w:ascii="Consolas"/>
          <w:spacing w:val="-4"/>
          <w:sz w:val="18"/>
        </w:rPr>
        <w:t xml:space="preserve"> </w:t>
      </w:r>
      <w:r>
        <w:rPr>
          <w:rFonts w:ascii="Consolas"/>
          <w:sz w:val="18"/>
        </w:rPr>
        <w:t>INTEGER</w:t>
      </w:r>
      <w:r>
        <w:rPr>
          <w:rFonts w:ascii="Consolas"/>
          <w:spacing w:val="-4"/>
          <w:sz w:val="18"/>
        </w:rPr>
        <w:t xml:space="preserve"> </w:t>
      </w:r>
      <w:r>
        <w:rPr>
          <w:rFonts w:ascii="Consolas"/>
          <w:sz w:val="18"/>
        </w:rPr>
        <w:t>(-2000</w:t>
      </w:r>
      <w:proofErr w:type="gramStart"/>
      <w:r>
        <w:rPr>
          <w:rFonts w:ascii="Consolas"/>
          <w:spacing w:val="-2"/>
          <w:sz w:val="18"/>
        </w:rPr>
        <w:t xml:space="preserve"> </w:t>
      </w:r>
      <w:r>
        <w:rPr>
          <w:rFonts w:ascii="Consolas"/>
          <w:sz w:val="18"/>
        </w:rPr>
        <w:t>..</w:t>
      </w:r>
      <w:proofErr w:type="gramEnd"/>
      <w:r>
        <w:rPr>
          <w:rFonts w:ascii="Consolas"/>
          <w:spacing w:val="-1"/>
          <w:sz w:val="18"/>
        </w:rPr>
        <w:t xml:space="preserve"> </w:t>
      </w:r>
      <w:r>
        <w:rPr>
          <w:rFonts w:ascii="Consolas"/>
          <w:spacing w:val="-2"/>
          <w:sz w:val="18"/>
        </w:rPr>
        <w:t>2001),</w:t>
      </w:r>
    </w:p>
    <w:p w14:paraId="7DC186AB" w14:textId="77777777" w:rsidR="0086109B" w:rsidRDefault="00000000">
      <w:pPr>
        <w:ind w:left="821"/>
        <w:rPr>
          <w:rFonts w:ascii="Consolas"/>
          <w:sz w:val="18"/>
        </w:rPr>
      </w:pPr>
      <w:proofErr w:type="spellStart"/>
      <w:r>
        <w:rPr>
          <w:rFonts w:ascii="Consolas"/>
          <w:sz w:val="18"/>
        </w:rPr>
        <w:t>verticalAcceleration</w:t>
      </w:r>
      <w:proofErr w:type="spellEnd"/>
      <w:r>
        <w:rPr>
          <w:rFonts w:ascii="Consolas"/>
          <w:spacing w:val="-5"/>
          <w:sz w:val="18"/>
        </w:rPr>
        <w:t xml:space="preserve"> </w:t>
      </w:r>
      <w:r>
        <w:rPr>
          <w:rFonts w:ascii="Consolas"/>
          <w:sz w:val="18"/>
        </w:rPr>
        <w:t>INTEGER</w:t>
      </w:r>
      <w:r>
        <w:rPr>
          <w:rFonts w:ascii="Consolas"/>
          <w:spacing w:val="-5"/>
          <w:sz w:val="18"/>
        </w:rPr>
        <w:t xml:space="preserve"> </w:t>
      </w:r>
      <w:r>
        <w:rPr>
          <w:rFonts w:ascii="Consolas"/>
          <w:sz w:val="18"/>
        </w:rPr>
        <w:t>(-127</w:t>
      </w:r>
      <w:proofErr w:type="gramStart"/>
      <w:r>
        <w:rPr>
          <w:rFonts w:ascii="Consolas"/>
          <w:spacing w:val="-3"/>
          <w:sz w:val="18"/>
        </w:rPr>
        <w:t xml:space="preserve"> </w:t>
      </w:r>
      <w:r>
        <w:rPr>
          <w:rFonts w:ascii="Consolas"/>
          <w:sz w:val="18"/>
        </w:rPr>
        <w:t>..</w:t>
      </w:r>
      <w:proofErr w:type="gramEnd"/>
      <w:r>
        <w:rPr>
          <w:rFonts w:ascii="Consolas"/>
          <w:spacing w:val="-2"/>
          <w:sz w:val="18"/>
        </w:rPr>
        <w:t xml:space="preserve"> 127),</w:t>
      </w:r>
    </w:p>
    <w:p w14:paraId="04585525" w14:textId="77777777" w:rsidR="0086109B" w:rsidRDefault="00000000">
      <w:pPr>
        <w:spacing w:before="1"/>
        <w:ind w:left="821"/>
        <w:rPr>
          <w:rFonts w:ascii="Consolas"/>
          <w:sz w:val="18"/>
        </w:rPr>
      </w:pPr>
      <w:proofErr w:type="spellStart"/>
      <w:r>
        <w:rPr>
          <w:rFonts w:ascii="Consolas"/>
          <w:sz w:val="18"/>
        </w:rPr>
        <w:t>yawRate</w:t>
      </w:r>
      <w:proofErr w:type="spellEnd"/>
      <w:r>
        <w:rPr>
          <w:rFonts w:ascii="Consolas"/>
          <w:spacing w:val="-3"/>
          <w:sz w:val="18"/>
        </w:rPr>
        <w:t xml:space="preserve"> </w:t>
      </w:r>
      <w:r>
        <w:rPr>
          <w:rFonts w:ascii="Consolas"/>
          <w:sz w:val="18"/>
        </w:rPr>
        <w:t>INTEGER</w:t>
      </w:r>
      <w:r>
        <w:rPr>
          <w:rFonts w:ascii="Consolas"/>
          <w:spacing w:val="-4"/>
          <w:sz w:val="18"/>
        </w:rPr>
        <w:t xml:space="preserve"> </w:t>
      </w:r>
      <w:r>
        <w:rPr>
          <w:rFonts w:ascii="Consolas"/>
          <w:sz w:val="18"/>
        </w:rPr>
        <w:t>(-32767</w:t>
      </w:r>
      <w:proofErr w:type="gramStart"/>
      <w:r>
        <w:rPr>
          <w:rFonts w:ascii="Consolas"/>
          <w:spacing w:val="-3"/>
          <w:sz w:val="18"/>
        </w:rPr>
        <w:t xml:space="preserve"> </w:t>
      </w:r>
      <w:r>
        <w:rPr>
          <w:rFonts w:ascii="Consolas"/>
          <w:sz w:val="18"/>
        </w:rPr>
        <w:t>..</w:t>
      </w:r>
      <w:proofErr w:type="gramEnd"/>
      <w:r>
        <w:rPr>
          <w:rFonts w:ascii="Consolas"/>
          <w:sz w:val="18"/>
        </w:rPr>
        <w:t xml:space="preserve"> </w:t>
      </w:r>
      <w:r>
        <w:rPr>
          <w:rFonts w:ascii="Consolas"/>
          <w:spacing w:val="-2"/>
          <w:sz w:val="18"/>
        </w:rPr>
        <w:t>32767)</w:t>
      </w:r>
    </w:p>
    <w:p w14:paraId="4BC72C34" w14:textId="77777777" w:rsidR="0086109B" w:rsidRDefault="00000000">
      <w:pPr>
        <w:ind w:left="427"/>
        <w:rPr>
          <w:rFonts w:ascii="Consolas"/>
          <w:sz w:val="18"/>
        </w:rPr>
      </w:pPr>
      <w:r>
        <w:rPr>
          <w:rFonts w:ascii="Consolas"/>
          <w:sz w:val="18"/>
        </w:rPr>
        <w:t>}</w:t>
      </w:r>
    </w:p>
    <w:p w14:paraId="32F7B6D6" w14:textId="77777777" w:rsidR="0086109B" w:rsidRDefault="0086109B">
      <w:pPr>
        <w:pStyle w:val="BodyText"/>
        <w:rPr>
          <w:rFonts w:ascii="Consolas"/>
          <w:sz w:val="18"/>
        </w:rPr>
      </w:pPr>
    </w:p>
    <w:p w14:paraId="642DF174" w14:textId="77777777" w:rsidR="0086109B" w:rsidRDefault="0086109B">
      <w:pPr>
        <w:pStyle w:val="BodyText"/>
        <w:spacing w:before="5"/>
        <w:rPr>
          <w:rFonts w:ascii="Consolas"/>
          <w:sz w:val="15"/>
        </w:rPr>
      </w:pPr>
    </w:p>
    <w:p w14:paraId="5194D471" w14:textId="77777777" w:rsidR="0086109B" w:rsidRDefault="00000000">
      <w:pPr>
        <w:pStyle w:val="Heading4"/>
        <w:numPr>
          <w:ilvl w:val="3"/>
          <w:numId w:val="4"/>
        </w:numPr>
        <w:tabs>
          <w:tab w:val="left" w:pos="1250"/>
        </w:tabs>
        <w:ind w:left="1250" w:hanging="823"/>
      </w:pPr>
      <w:bookmarkStart w:id="62" w:name="_bookmark92"/>
      <w:bookmarkEnd w:id="62"/>
      <w:proofErr w:type="spellStart"/>
      <w:r>
        <w:rPr>
          <w:color w:val="4F81BC"/>
          <w:spacing w:val="-2"/>
        </w:rPr>
        <w:t>SetGpsTime</w:t>
      </w:r>
      <w:proofErr w:type="spellEnd"/>
    </w:p>
    <w:p w14:paraId="55A6E311" w14:textId="77777777" w:rsidR="0086109B" w:rsidRDefault="00000000">
      <w:pPr>
        <w:pStyle w:val="BodyText"/>
        <w:spacing w:before="22"/>
        <w:ind w:left="427"/>
      </w:pPr>
      <w:r>
        <w:t>This</w:t>
      </w:r>
      <w:r>
        <w:rPr>
          <w:spacing w:val="-4"/>
        </w:rPr>
        <w:t xml:space="preserve"> </w:t>
      </w:r>
      <w:r>
        <w:t>request</w:t>
      </w:r>
      <w:r>
        <w:rPr>
          <w:spacing w:val="-4"/>
        </w:rPr>
        <w:t xml:space="preserve"> </w:t>
      </w:r>
      <w:r>
        <w:t>sets</w:t>
      </w:r>
      <w:r>
        <w:rPr>
          <w:spacing w:val="-4"/>
        </w:rPr>
        <w:t xml:space="preserve"> </w:t>
      </w:r>
      <w:r>
        <w:t>the</w:t>
      </w:r>
      <w:r>
        <w:rPr>
          <w:spacing w:val="-2"/>
        </w:rPr>
        <w:t xml:space="preserve"> </w:t>
      </w:r>
      <w:r>
        <w:t>GPS</w:t>
      </w:r>
      <w:r>
        <w:rPr>
          <w:spacing w:val="-4"/>
        </w:rPr>
        <w:t xml:space="preserve"> </w:t>
      </w:r>
      <w:r>
        <w:t>time</w:t>
      </w:r>
      <w:r>
        <w:rPr>
          <w:spacing w:val="-1"/>
        </w:rPr>
        <w:t xml:space="preserve"> </w:t>
      </w:r>
      <w:r>
        <w:t>of</w:t>
      </w:r>
      <w:r>
        <w:rPr>
          <w:spacing w:val="-3"/>
        </w:rPr>
        <w:t xml:space="preserve"> </w:t>
      </w:r>
      <w:r>
        <w:t>the</w:t>
      </w:r>
      <w:r>
        <w:rPr>
          <w:spacing w:val="-3"/>
        </w:rPr>
        <w:t xml:space="preserve"> </w:t>
      </w:r>
      <w:r>
        <w:rPr>
          <w:spacing w:val="-4"/>
        </w:rPr>
        <w:t>SUT.</w:t>
      </w:r>
    </w:p>
    <w:p w14:paraId="7E61F237" w14:textId="77777777" w:rsidR="0086109B" w:rsidRDefault="00000000">
      <w:pPr>
        <w:pStyle w:val="BodyText"/>
        <w:spacing w:before="161"/>
        <w:ind w:left="427"/>
        <w:rPr>
          <w:i/>
        </w:rPr>
      </w:pPr>
      <w:r>
        <w:t>Note</w:t>
      </w:r>
      <w:r>
        <w:rPr>
          <w:spacing w:val="-4"/>
        </w:rPr>
        <w:t xml:space="preserve"> </w:t>
      </w:r>
      <w:r>
        <w:t>that</w:t>
      </w:r>
      <w:r>
        <w:rPr>
          <w:spacing w:val="-3"/>
        </w:rPr>
        <w:t xml:space="preserve"> </w:t>
      </w:r>
      <w:r>
        <w:t>this</w:t>
      </w:r>
      <w:r>
        <w:rPr>
          <w:spacing w:val="-4"/>
        </w:rPr>
        <w:t xml:space="preserve"> </w:t>
      </w:r>
      <w:r>
        <w:t>command</w:t>
      </w:r>
      <w:r>
        <w:rPr>
          <w:spacing w:val="-4"/>
        </w:rPr>
        <w:t xml:space="preserve"> </w:t>
      </w:r>
      <w:r>
        <w:t>can</w:t>
      </w:r>
      <w:r>
        <w:rPr>
          <w:spacing w:val="-3"/>
        </w:rPr>
        <w:t xml:space="preserve"> </w:t>
      </w:r>
      <w:r>
        <w:t>only</w:t>
      </w:r>
      <w:r>
        <w:rPr>
          <w:spacing w:val="-2"/>
        </w:rPr>
        <w:t xml:space="preserve"> </w:t>
      </w:r>
      <w:r>
        <w:t>be</w:t>
      </w:r>
      <w:r>
        <w:rPr>
          <w:spacing w:val="-5"/>
        </w:rPr>
        <w:t xml:space="preserve"> </w:t>
      </w:r>
      <w:r>
        <w:t>processed</w:t>
      </w:r>
      <w:r>
        <w:rPr>
          <w:spacing w:val="-2"/>
        </w:rPr>
        <w:t xml:space="preserve"> </w:t>
      </w:r>
      <w:r>
        <w:t>if</w:t>
      </w:r>
      <w:r>
        <w:rPr>
          <w:spacing w:val="-3"/>
        </w:rPr>
        <w:t xml:space="preserve"> </w:t>
      </w:r>
      <w:r>
        <w:t>the</w:t>
      </w:r>
      <w:r>
        <w:rPr>
          <w:spacing w:val="-4"/>
        </w:rPr>
        <w:t xml:space="preserve"> </w:t>
      </w:r>
      <w:r>
        <w:t>GPS</w:t>
      </w:r>
      <w:r>
        <w:rPr>
          <w:spacing w:val="-4"/>
        </w:rPr>
        <w:t xml:space="preserve"> </w:t>
      </w:r>
      <w:r>
        <w:t>data</w:t>
      </w:r>
      <w:r>
        <w:rPr>
          <w:spacing w:val="-3"/>
        </w:rPr>
        <w:t xml:space="preserve"> </w:t>
      </w:r>
      <w:r>
        <w:t>input</w:t>
      </w:r>
      <w:r>
        <w:rPr>
          <w:spacing w:val="-4"/>
        </w:rPr>
        <w:t xml:space="preserve"> </w:t>
      </w:r>
      <w:r>
        <w:t>was</w:t>
      </w:r>
      <w:r>
        <w:rPr>
          <w:spacing w:val="-4"/>
        </w:rPr>
        <w:t xml:space="preserve"> </w:t>
      </w:r>
      <w:r>
        <w:t>set</w:t>
      </w:r>
      <w:r>
        <w:rPr>
          <w:spacing w:val="-5"/>
        </w:rPr>
        <w:t xml:space="preserve"> </w:t>
      </w:r>
      <w:r>
        <w:t>to</w:t>
      </w:r>
      <w:r>
        <w:rPr>
          <w:spacing w:val="6"/>
        </w:rPr>
        <w:t xml:space="preserve"> </w:t>
      </w:r>
      <w:r>
        <w:rPr>
          <w:i/>
        </w:rPr>
        <w:t>False</w:t>
      </w:r>
      <w:r>
        <w:rPr>
          <w:i/>
          <w:spacing w:val="-3"/>
        </w:rPr>
        <w:t xml:space="preserve"> </w:t>
      </w:r>
      <w:r>
        <w:t>via</w:t>
      </w:r>
      <w:r>
        <w:rPr>
          <w:spacing w:val="-3"/>
        </w:rPr>
        <w:t xml:space="preserve"> </w:t>
      </w:r>
      <w:r>
        <w:t>the</w:t>
      </w:r>
      <w:r>
        <w:rPr>
          <w:spacing w:val="-2"/>
        </w:rPr>
        <w:t xml:space="preserve"> </w:t>
      </w:r>
      <w:proofErr w:type="spellStart"/>
      <w:r>
        <w:rPr>
          <w:i/>
          <w:spacing w:val="-2"/>
        </w:rPr>
        <w:t>EnableGpsInput</w:t>
      </w:r>
      <w:proofErr w:type="spellEnd"/>
    </w:p>
    <w:p w14:paraId="0E962F87" w14:textId="77777777" w:rsidR="0086109B" w:rsidRDefault="00000000">
      <w:pPr>
        <w:pStyle w:val="BodyText"/>
        <w:spacing w:before="8"/>
        <w:ind w:left="437"/>
      </w:pPr>
      <w:r>
        <w:rPr>
          <w:spacing w:val="-2"/>
        </w:rPr>
        <w:t>request.</w:t>
      </w:r>
    </w:p>
    <w:p w14:paraId="32AA1826" w14:textId="77777777" w:rsidR="0086109B" w:rsidRDefault="00000000">
      <w:pPr>
        <w:spacing w:before="161"/>
        <w:ind w:left="427"/>
        <w:rPr>
          <w:rFonts w:ascii="Consolas"/>
          <w:sz w:val="18"/>
        </w:rPr>
      </w:pPr>
      <w:proofErr w:type="spellStart"/>
      <w:proofErr w:type="gramStart"/>
      <w:r>
        <w:rPr>
          <w:rFonts w:ascii="Consolas"/>
          <w:sz w:val="18"/>
        </w:rPr>
        <w:t>SetGpsTime</w:t>
      </w:r>
      <w:proofErr w:type="spellEnd"/>
      <w:r>
        <w:rPr>
          <w:rFonts w:ascii="Consolas"/>
          <w:spacing w:val="-4"/>
          <w:sz w:val="18"/>
        </w:rPr>
        <w:t xml:space="preserve"> </w:t>
      </w:r>
      <w:r>
        <w:rPr>
          <w:rFonts w:ascii="Consolas"/>
          <w:sz w:val="18"/>
        </w:rPr>
        <w:t>::=</w:t>
      </w:r>
      <w:proofErr w:type="gramEnd"/>
      <w:r>
        <w:rPr>
          <w:rFonts w:ascii="Consolas"/>
          <w:spacing w:val="-3"/>
          <w:sz w:val="18"/>
        </w:rPr>
        <w:t xml:space="preserve"> </w:t>
      </w:r>
      <w:r>
        <w:rPr>
          <w:rFonts w:ascii="Consolas"/>
          <w:spacing w:val="-2"/>
          <w:sz w:val="18"/>
        </w:rPr>
        <w:t>Time64</w:t>
      </w:r>
    </w:p>
    <w:p w14:paraId="426D35EF" w14:textId="77777777" w:rsidR="0086109B" w:rsidRDefault="0086109B">
      <w:pPr>
        <w:pStyle w:val="BodyText"/>
        <w:rPr>
          <w:rFonts w:ascii="Consolas"/>
          <w:sz w:val="18"/>
        </w:rPr>
      </w:pPr>
    </w:p>
    <w:p w14:paraId="72BADA47" w14:textId="77777777" w:rsidR="0086109B" w:rsidRDefault="0086109B">
      <w:pPr>
        <w:pStyle w:val="BodyText"/>
        <w:rPr>
          <w:rFonts w:ascii="Consolas"/>
          <w:sz w:val="18"/>
        </w:rPr>
      </w:pPr>
    </w:p>
    <w:p w14:paraId="0554C870" w14:textId="77777777" w:rsidR="0086109B" w:rsidRDefault="00000000">
      <w:pPr>
        <w:pStyle w:val="Heading3"/>
        <w:numPr>
          <w:ilvl w:val="2"/>
          <w:numId w:val="4"/>
        </w:numPr>
        <w:tabs>
          <w:tab w:val="left" w:pos="982"/>
        </w:tabs>
        <w:spacing w:before="130"/>
        <w:ind w:left="982" w:hanging="555"/>
      </w:pPr>
      <w:bookmarkStart w:id="63" w:name="_Toc142556308"/>
      <w:r>
        <w:rPr>
          <w:color w:val="16365D"/>
        </w:rPr>
        <w:t>Response</w:t>
      </w:r>
      <w:r>
        <w:rPr>
          <w:color w:val="16365D"/>
          <w:spacing w:val="-9"/>
        </w:rPr>
        <w:t xml:space="preserve"> </w:t>
      </w:r>
      <w:r>
        <w:rPr>
          <w:color w:val="16365D"/>
          <w:spacing w:val="-2"/>
        </w:rPr>
        <w:t>messages</w:t>
      </w:r>
      <w:bookmarkEnd w:id="63"/>
    </w:p>
    <w:p w14:paraId="209A20DE" w14:textId="77777777" w:rsidR="0086109B" w:rsidRDefault="00000000">
      <w:pPr>
        <w:spacing w:before="187"/>
        <w:ind w:left="413"/>
        <w:rPr>
          <w:i/>
          <w:sz w:val="20"/>
        </w:rPr>
      </w:pPr>
      <w:r>
        <w:rPr>
          <w:sz w:val="20"/>
        </w:rPr>
        <w:t>The</w:t>
      </w:r>
      <w:r>
        <w:rPr>
          <w:spacing w:val="-4"/>
          <w:sz w:val="20"/>
        </w:rPr>
        <w:t xml:space="preserve"> </w:t>
      </w:r>
      <w:r>
        <w:rPr>
          <w:i/>
          <w:sz w:val="20"/>
        </w:rPr>
        <w:t>Response</w:t>
      </w:r>
      <w:r>
        <w:rPr>
          <w:i/>
          <w:spacing w:val="-3"/>
          <w:sz w:val="20"/>
        </w:rPr>
        <w:t xml:space="preserve"> </w:t>
      </w:r>
      <w:r>
        <w:rPr>
          <w:sz w:val="20"/>
        </w:rPr>
        <w:t>message</w:t>
      </w:r>
      <w:r>
        <w:rPr>
          <w:spacing w:val="-4"/>
          <w:sz w:val="20"/>
        </w:rPr>
        <w:t xml:space="preserve"> </w:t>
      </w:r>
      <w:r>
        <w:rPr>
          <w:sz w:val="20"/>
        </w:rPr>
        <w:t>is</w:t>
      </w:r>
      <w:r>
        <w:rPr>
          <w:spacing w:val="-5"/>
          <w:sz w:val="20"/>
        </w:rPr>
        <w:t xml:space="preserve"> </w:t>
      </w:r>
      <w:r>
        <w:rPr>
          <w:sz w:val="20"/>
        </w:rPr>
        <w:t>sent</w:t>
      </w:r>
      <w:r>
        <w:rPr>
          <w:spacing w:val="-5"/>
          <w:sz w:val="20"/>
        </w:rPr>
        <w:t xml:space="preserve"> </w:t>
      </w:r>
      <w:r>
        <w:rPr>
          <w:sz w:val="20"/>
        </w:rPr>
        <w:t>in</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i/>
          <w:sz w:val="20"/>
        </w:rPr>
        <w:t>Request</w:t>
      </w:r>
      <w:r>
        <w:rPr>
          <w:sz w:val="20"/>
        </w:rPr>
        <w:t>.</w:t>
      </w:r>
      <w:r>
        <w:rPr>
          <w:spacing w:val="-3"/>
          <w:sz w:val="20"/>
        </w:rPr>
        <w:t xml:space="preserve"> </w:t>
      </w:r>
      <w:r>
        <w:rPr>
          <w:i/>
          <w:sz w:val="20"/>
        </w:rPr>
        <w:t>Response</w:t>
      </w:r>
      <w:r>
        <w:rPr>
          <w:i/>
          <w:spacing w:val="-3"/>
          <w:sz w:val="20"/>
        </w:rPr>
        <w:t xml:space="preserve"> </w:t>
      </w:r>
      <w:r>
        <w:rPr>
          <w:sz w:val="20"/>
        </w:rPr>
        <w:t>is</w:t>
      </w:r>
      <w:r>
        <w:rPr>
          <w:spacing w:val="-5"/>
          <w:sz w:val="20"/>
        </w:rPr>
        <w:t xml:space="preserve"> </w:t>
      </w:r>
      <w:r>
        <w:rPr>
          <w:sz w:val="20"/>
        </w:rPr>
        <w:t>defined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pacing w:val="-2"/>
          <w:sz w:val="20"/>
        </w:rPr>
        <w:t>CommonTypes</w:t>
      </w:r>
      <w:proofErr w:type="spellEnd"/>
    </w:p>
    <w:p w14:paraId="53EBB69E" w14:textId="77777777" w:rsidR="0086109B" w:rsidRDefault="00000000">
      <w:pPr>
        <w:pStyle w:val="BodyText"/>
        <w:spacing w:before="8"/>
        <w:ind w:left="422"/>
      </w:pPr>
      <w:r>
        <w:rPr>
          <w:spacing w:val="-2"/>
        </w:rPr>
        <w:t>module.</w:t>
      </w:r>
    </w:p>
    <w:p w14:paraId="14C9C0AA" w14:textId="77777777" w:rsidR="0086109B" w:rsidRDefault="0086109B">
      <w:pPr>
        <w:pStyle w:val="BodyText"/>
        <w:rPr>
          <w:sz w:val="22"/>
        </w:rPr>
      </w:pPr>
    </w:p>
    <w:p w14:paraId="1AF0F780" w14:textId="77777777" w:rsidR="0086109B" w:rsidRDefault="0086109B">
      <w:pPr>
        <w:pStyle w:val="BodyText"/>
        <w:rPr>
          <w:sz w:val="22"/>
        </w:rPr>
      </w:pPr>
    </w:p>
    <w:p w14:paraId="2953B6C1" w14:textId="77777777" w:rsidR="0086109B" w:rsidRDefault="00000000">
      <w:pPr>
        <w:pStyle w:val="ListParagraph"/>
        <w:numPr>
          <w:ilvl w:val="2"/>
          <w:numId w:val="4"/>
        </w:numPr>
        <w:tabs>
          <w:tab w:val="left" w:pos="968"/>
        </w:tabs>
        <w:spacing w:before="141"/>
        <w:ind w:left="968" w:hanging="555"/>
        <w:rPr>
          <w:rFonts w:ascii="Cambria"/>
          <w:b/>
        </w:rPr>
      </w:pPr>
      <w:proofErr w:type="spellStart"/>
      <w:r>
        <w:rPr>
          <w:rFonts w:ascii="Cambria"/>
          <w:b/>
          <w:i/>
          <w:color w:val="16365D"/>
          <w:spacing w:val="-2"/>
        </w:rPr>
        <w:t>ResponseInfo</w:t>
      </w:r>
      <w:proofErr w:type="spellEnd"/>
      <w:r>
        <w:rPr>
          <w:rFonts w:ascii="Cambria"/>
          <w:b/>
          <w:i/>
          <w:color w:val="16365D"/>
          <w:spacing w:val="10"/>
        </w:rPr>
        <w:t xml:space="preserve"> </w:t>
      </w:r>
      <w:r>
        <w:rPr>
          <w:rFonts w:ascii="Cambria"/>
          <w:b/>
          <w:color w:val="16365D"/>
          <w:spacing w:val="-2"/>
        </w:rPr>
        <w:t>messages</w:t>
      </w:r>
    </w:p>
    <w:p w14:paraId="0B96C802" w14:textId="77777777" w:rsidR="0086109B" w:rsidRDefault="00000000">
      <w:pPr>
        <w:pStyle w:val="BodyText"/>
        <w:spacing w:before="188"/>
        <w:ind w:left="413"/>
      </w:pPr>
      <w:r>
        <w:t>This</w:t>
      </w:r>
      <w:r>
        <w:rPr>
          <w:spacing w:val="-6"/>
        </w:rPr>
        <w:t xml:space="preserve"> </w:t>
      </w:r>
      <w:r>
        <w:t>message</w:t>
      </w:r>
      <w:r>
        <w:rPr>
          <w:spacing w:val="-5"/>
        </w:rPr>
        <w:t xml:space="preserve"> </w:t>
      </w:r>
      <w:r>
        <w:t>is</w:t>
      </w:r>
      <w:r>
        <w:rPr>
          <w:spacing w:val="-5"/>
        </w:rPr>
        <w:t xml:space="preserve"> </w:t>
      </w:r>
      <w:r>
        <w:t>used</w:t>
      </w:r>
      <w:r>
        <w:rPr>
          <w:spacing w:val="-4"/>
        </w:rPr>
        <w:t xml:space="preserve"> </w:t>
      </w:r>
      <w:r>
        <w:t>to</w:t>
      </w:r>
      <w:r>
        <w:rPr>
          <w:spacing w:val="-4"/>
        </w:rPr>
        <w:t xml:space="preserve"> </w:t>
      </w:r>
      <w:r>
        <w:t>retrieve</w:t>
      </w:r>
      <w:r>
        <w:rPr>
          <w:spacing w:val="-4"/>
        </w:rPr>
        <w:t xml:space="preserve"> </w:t>
      </w:r>
      <w:r>
        <w:t>version</w:t>
      </w:r>
      <w:r>
        <w:rPr>
          <w:spacing w:val="-4"/>
        </w:rPr>
        <w:t xml:space="preserve"> </w:t>
      </w:r>
      <w:r>
        <w:t>information</w:t>
      </w:r>
      <w:r>
        <w:rPr>
          <w:spacing w:val="-4"/>
        </w:rPr>
        <w:t xml:space="preserve"> </w:t>
      </w:r>
      <w:r>
        <w:t>from</w:t>
      </w:r>
      <w:r>
        <w:rPr>
          <w:spacing w:val="-4"/>
        </w:rPr>
        <w:t xml:space="preserve"> </w:t>
      </w:r>
      <w:r>
        <w:t>the</w:t>
      </w:r>
      <w:r>
        <w:rPr>
          <w:spacing w:val="-4"/>
        </w:rPr>
        <w:t xml:space="preserve"> SUT.</w:t>
      </w:r>
    </w:p>
    <w:p w14:paraId="3283A98D" w14:textId="77777777" w:rsidR="0086109B" w:rsidRDefault="00000000">
      <w:pPr>
        <w:spacing w:before="7"/>
        <w:ind w:left="422"/>
        <w:rPr>
          <w:sz w:val="20"/>
        </w:rPr>
      </w:pPr>
      <w:r>
        <w:rPr>
          <w:i/>
          <w:sz w:val="20"/>
        </w:rPr>
        <w:t>TCI-</w:t>
      </w:r>
      <w:proofErr w:type="spellStart"/>
      <w:r>
        <w:rPr>
          <w:i/>
          <w:sz w:val="20"/>
        </w:rPr>
        <w:t>SutControl</w:t>
      </w:r>
      <w:proofErr w:type="spellEnd"/>
      <w:r>
        <w:rPr>
          <w:i/>
          <w:spacing w:val="-6"/>
          <w:sz w:val="20"/>
        </w:rPr>
        <w:t xml:space="preserve"> </w:t>
      </w:r>
      <w:r>
        <w:rPr>
          <w:sz w:val="20"/>
        </w:rPr>
        <w:t>defines</w:t>
      </w:r>
      <w:r>
        <w:rPr>
          <w:spacing w:val="-7"/>
          <w:sz w:val="20"/>
        </w:rPr>
        <w:t xml:space="preserve"> </w:t>
      </w:r>
      <w:proofErr w:type="spellStart"/>
      <w:r>
        <w:rPr>
          <w:i/>
          <w:sz w:val="20"/>
        </w:rPr>
        <w:t>SutResponseInfo</w:t>
      </w:r>
      <w:proofErr w:type="spellEnd"/>
      <w:r>
        <w:rPr>
          <w:i/>
          <w:spacing w:val="-4"/>
          <w:sz w:val="20"/>
        </w:rPr>
        <w:t xml:space="preserve"> </w:t>
      </w:r>
      <w:r>
        <w:rPr>
          <w:sz w:val="20"/>
        </w:rPr>
        <w:t>as</w:t>
      </w:r>
      <w:r>
        <w:rPr>
          <w:spacing w:val="-8"/>
          <w:sz w:val="20"/>
        </w:rPr>
        <w:t xml:space="preserve"> </w:t>
      </w:r>
      <w:r>
        <w:rPr>
          <w:spacing w:val="-2"/>
          <w:sz w:val="20"/>
        </w:rPr>
        <w:t>follows:</w:t>
      </w:r>
    </w:p>
    <w:p w14:paraId="000C623D" w14:textId="77777777" w:rsidR="0086109B" w:rsidRDefault="00000000">
      <w:pPr>
        <w:spacing w:before="161" w:line="252" w:lineRule="auto"/>
        <w:ind w:left="708" w:right="5228" w:hanging="296"/>
        <w:rPr>
          <w:rFonts w:ascii="Consolas"/>
          <w:sz w:val="18"/>
        </w:rPr>
      </w:pPr>
      <w:proofErr w:type="spellStart"/>
      <w:proofErr w:type="gramStart"/>
      <w:r>
        <w:rPr>
          <w:rFonts w:ascii="Consolas"/>
          <w:sz w:val="18"/>
        </w:rPr>
        <w:t>SutResponseInfo</w:t>
      </w:r>
      <w:proofErr w:type="spellEnd"/>
      <w:r>
        <w:rPr>
          <w:rFonts w:ascii="Consolas"/>
          <w:spacing w:val="-8"/>
          <w:sz w:val="18"/>
        </w:rPr>
        <w:t xml:space="preserve"> </w:t>
      </w:r>
      <w:r>
        <w:rPr>
          <w:rFonts w:ascii="Consolas"/>
          <w:sz w:val="18"/>
        </w:rPr>
        <w:t>::=</w:t>
      </w:r>
      <w:proofErr w:type="gramEnd"/>
      <w:r>
        <w:rPr>
          <w:rFonts w:ascii="Consolas"/>
          <w:spacing w:val="-8"/>
          <w:sz w:val="18"/>
        </w:rPr>
        <w:t xml:space="preserve"> </w:t>
      </w:r>
      <w:proofErr w:type="spellStart"/>
      <w:r>
        <w:rPr>
          <w:rFonts w:ascii="Consolas"/>
          <w:sz w:val="18"/>
        </w:rPr>
        <w:t>ResponseInfo</w:t>
      </w:r>
      <w:proofErr w:type="spellEnd"/>
      <w:r>
        <w:rPr>
          <w:rFonts w:ascii="Consolas"/>
          <w:spacing w:val="-8"/>
          <w:sz w:val="18"/>
        </w:rPr>
        <w:t xml:space="preserve"> </w:t>
      </w:r>
      <w:r>
        <w:rPr>
          <w:rFonts w:ascii="Consolas"/>
          <w:sz w:val="18"/>
        </w:rPr>
        <w:t>(WITH</w:t>
      </w:r>
      <w:r>
        <w:rPr>
          <w:rFonts w:ascii="Consolas"/>
          <w:spacing w:val="-6"/>
          <w:sz w:val="18"/>
        </w:rPr>
        <w:t xml:space="preserve"> </w:t>
      </w:r>
      <w:r>
        <w:rPr>
          <w:rFonts w:ascii="Consolas"/>
          <w:sz w:val="18"/>
        </w:rPr>
        <w:t>COMPONENTS</w:t>
      </w:r>
      <w:r>
        <w:rPr>
          <w:rFonts w:ascii="Consolas"/>
          <w:spacing w:val="-8"/>
          <w:sz w:val="18"/>
        </w:rPr>
        <w:t xml:space="preserve"> </w:t>
      </w:r>
      <w:r>
        <w:rPr>
          <w:rFonts w:ascii="Consolas"/>
          <w:sz w:val="18"/>
        </w:rPr>
        <w:t xml:space="preserve">{ </w:t>
      </w:r>
      <w:proofErr w:type="spellStart"/>
      <w:r>
        <w:rPr>
          <w:rFonts w:ascii="Consolas"/>
          <w:spacing w:val="-2"/>
          <w:sz w:val="18"/>
        </w:rPr>
        <w:t>msgID</w:t>
      </w:r>
      <w:proofErr w:type="spellEnd"/>
      <w:r>
        <w:rPr>
          <w:rFonts w:ascii="Consolas"/>
          <w:spacing w:val="-2"/>
          <w:sz w:val="18"/>
        </w:rPr>
        <w:t>,</w:t>
      </w:r>
    </w:p>
    <w:p w14:paraId="762173BB" w14:textId="77777777" w:rsidR="0086109B" w:rsidRDefault="00000000">
      <w:pPr>
        <w:spacing w:line="210" w:lineRule="exact"/>
        <w:ind w:left="708"/>
        <w:rPr>
          <w:rFonts w:ascii="Consolas"/>
          <w:sz w:val="18"/>
        </w:rPr>
      </w:pPr>
      <w:proofErr w:type="spellStart"/>
      <w:r>
        <w:rPr>
          <w:rFonts w:ascii="Consolas"/>
          <w:spacing w:val="-2"/>
          <w:sz w:val="18"/>
        </w:rPr>
        <w:t>resultCode</w:t>
      </w:r>
      <w:proofErr w:type="spellEnd"/>
      <w:r>
        <w:rPr>
          <w:rFonts w:ascii="Consolas"/>
          <w:spacing w:val="-2"/>
          <w:sz w:val="18"/>
        </w:rPr>
        <w:t>,</w:t>
      </w:r>
    </w:p>
    <w:p w14:paraId="7C61C843" w14:textId="77777777" w:rsidR="0086109B" w:rsidRDefault="00000000">
      <w:pPr>
        <w:spacing w:before="10"/>
        <w:ind w:left="708"/>
        <w:rPr>
          <w:rFonts w:ascii="Consolas"/>
          <w:sz w:val="18"/>
        </w:rPr>
      </w:pPr>
      <w:r>
        <w:rPr>
          <w:rFonts w:ascii="Consolas"/>
          <w:sz w:val="18"/>
        </w:rPr>
        <w:t>info</w:t>
      </w:r>
      <w:r>
        <w:rPr>
          <w:rFonts w:ascii="Consolas"/>
          <w:spacing w:val="-5"/>
          <w:sz w:val="18"/>
        </w:rPr>
        <w:t xml:space="preserve"> </w:t>
      </w:r>
      <w:r>
        <w:rPr>
          <w:rFonts w:ascii="Consolas"/>
          <w:sz w:val="18"/>
        </w:rPr>
        <w:t>(WITH</w:t>
      </w:r>
      <w:r>
        <w:rPr>
          <w:rFonts w:ascii="Consolas"/>
          <w:spacing w:val="-2"/>
          <w:sz w:val="18"/>
        </w:rPr>
        <w:t xml:space="preserve"> </w:t>
      </w:r>
      <w:r>
        <w:rPr>
          <w:rFonts w:ascii="Consolas"/>
          <w:sz w:val="18"/>
        </w:rPr>
        <w:t>COMPONENTS</w:t>
      </w:r>
      <w:r>
        <w:rPr>
          <w:rFonts w:ascii="Consolas"/>
          <w:spacing w:val="-2"/>
          <w:sz w:val="18"/>
        </w:rPr>
        <w:t xml:space="preserve"> </w:t>
      </w:r>
      <w:r>
        <w:rPr>
          <w:rFonts w:ascii="Consolas"/>
          <w:sz w:val="18"/>
        </w:rPr>
        <w:t>{</w:t>
      </w:r>
      <w:proofErr w:type="spellStart"/>
      <w:r>
        <w:rPr>
          <w:rFonts w:ascii="Consolas"/>
          <w:sz w:val="18"/>
        </w:rPr>
        <w:t>sutInfo</w:t>
      </w:r>
      <w:proofErr w:type="spellEnd"/>
      <w:r>
        <w:rPr>
          <w:rFonts w:ascii="Consolas"/>
          <w:sz w:val="18"/>
        </w:rPr>
        <w:t>})</w:t>
      </w:r>
      <w:r>
        <w:rPr>
          <w:rFonts w:ascii="Consolas"/>
          <w:spacing w:val="-4"/>
          <w:sz w:val="18"/>
        </w:rPr>
        <w:t xml:space="preserve"> </w:t>
      </w:r>
      <w:r>
        <w:rPr>
          <w:rFonts w:ascii="Consolas"/>
          <w:spacing w:val="-2"/>
          <w:sz w:val="18"/>
        </w:rPr>
        <w:t>OPTIONAL,</w:t>
      </w:r>
    </w:p>
    <w:p w14:paraId="4E4CBF94" w14:textId="77777777" w:rsidR="0086109B" w:rsidRDefault="00000000">
      <w:pPr>
        <w:spacing w:before="10"/>
        <w:ind w:left="708"/>
        <w:rPr>
          <w:rFonts w:ascii="Consolas"/>
          <w:sz w:val="18"/>
        </w:rPr>
      </w:pPr>
      <w:r>
        <w:rPr>
          <w:rFonts w:ascii="Consolas"/>
          <w:sz w:val="18"/>
        </w:rPr>
        <w:t>exception</w:t>
      </w:r>
      <w:r>
        <w:rPr>
          <w:rFonts w:ascii="Consolas"/>
          <w:spacing w:val="-5"/>
          <w:sz w:val="18"/>
        </w:rPr>
        <w:t xml:space="preserve"> </w:t>
      </w:r>
      <w:r>
        <w:rPr>
          <w:rFonts w:ascii="Consolas"/>
          <w:spacing w:val="-2"/>
          <w:sz w:val="18"/>
        </w:rPr>
        <w:t>OPTIONAL</w:t>
      </w:r>
    </w:p>
    <w:p w14:paraId="715E79BD" w14:textId="77777777" w:rsidR="0086109B" w:rsidRDefault="00000000">
      <w:pPr>
        <w:spacing w:before="10"/>
        <w:ind w:left="708"/>
        <w:rPr>
          <w:rFonts w:ascii="Consolas"/>
          <w:sz w:val="18"/>
        </w:rPr>
      </w:pPr>
      <w:r>
        <w:rPr>
          <w:rFonts w:ascii="Consolas"/>
          <w:spacing w:val="-5"/>
          <w:sz w:val="18"/>
        </w:rPr>
        <w:t>})</w:t>
      </w:r>
    </w:p>
    <w:p w14:paraId="507133DB" w14:textId="77777777" w:rsidR="0086109B" w:rsidRDefault="0086109B">
      <w:pPr>
        <w:pStyle w:val="BodyText"/>
        <w:spacing w:before="1"/>
        <w:rPr>
          <w:rFonts w:ascii="Consolas"/>
          <w:sz w:val="22"/>
        </w:rPr>
      </w:pPr>
    </w:p>
    <w:p w14:paraId="21DF3D7D" w14:textId="77777777" w:rsidR="0086109B" w:rsidRDefault="00000000">
      <w:pPr>
        <w:tabs>
          <w:tab w:val="left" w:pos="4635"/>
        </w:tabs>
        <w:spacing w:after="18"/>
        <w:ind w:left="3197"/>
        <w:rPr>
          <w:rFonts w:ascii="Arial"/>
          <w:b/>
          <w:sz w:val="18"/>
        </w:rPr>
      </w:pPr>
      <w:r>
        <w:rPr>
          <w:rFonts w:ascii="Arial"/>
          <w:b/>
          <w:sz w:val="18"/>
        </w:rPr>
        <w:t>Table</w:t>
      </w:r>
      <w:r>
        <w:rPr>
          <w:rFonts w:ascii="Arial"/>
          <w:b/>
          <w:spacing w:val="-5"/>
          <w:sz w:val="18"/>
        </w:rPr>
        <w:t xml:space="preserve"> 36</w:t>
      </w:r>
      <w:r>
        <w:rPr>
          <w:rFonts w:ascii="Arial"/>
          <w:b/>
          <w:sz w:val="18"/>
        </w:rPr>
        <w:tab/>
      </w:r>
      <w:proofErr w:type="spellStart"/>
      <w:r>
        <w:rPr>
          <w:rFonts w:ascii="Arial"/>
          <w:b/>
          <w:sz w:val="18"/>
        </w:rPr>
        <w:t>ResponseInfo</w:t>
      </w:r>
      <w:proofErr w:type="spellEnd"/>
      <w:r>
        <w:rPr>
          <w:rFonts w:ascii="Arial"/>
          <w:b/>
          <w:spacing w:val="-7"/>
          <w:sz w:val="18"/>
        </w:rPr>
        <w:t xml:space="preserve"> </w:t>
      </w:r>
      <w:r>
        <w:rPr>
          <w:rFonts w:ascii="Arial"/>
          <w:b/>
          <w:spacing w:val="-2"/>
          <w:sz w:val="18"/>
        </w:rPr>
        <w:t>message</w:t>
      </w: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1919459B" w14:textId="77777777">
        <w:trPr>
          <w:trHeight w:val="230"/>
        </w:trPr>
        <w:tc>
          <w:tcPr>
            <w:tcW w:w="2432" w:type="dxa"/>
          </w:tcPr>
          <w:p w14:paraId="0C46B197" w14:textId="77777777" w:rsidR="0086109B" w:rsidRDefault="00000000">
            <w:pPr>
              <w:pStyle w:val="TableParagraph"/>
              <w:spacing w:before="6" w:line="204" w:lineRule="exact"/>
              <w:rPr>
                <w:rFonts w:ascii="Arial"/>
                <w:b/>
                <w:sz w:val="18"/>
              </w:rPr>
            </w:pPr>
            <w:r>
              <w:rPr>
                <w:rFonts w:ascii="Arial"/>
                <w:b/>
                <w:spacing w:val="-2"/>
                <w:sz w:val="18"/>
              </w:rPr>
              <w:t>Parameters</w:t>
            </w:r>
          </w:p>
        </w:tc>
        <w:tc>
          <w:tcPr>
            <w:tcW w:w="6071" w:type="dxa"/>
          </w:tcPr>
          <w:p w14:paraId="0F17A4C8" w14:textId="77777777" w:rsidR="0086109B" w:rsidRDefault="00000000">
            <w:pPr>
              <w:pStyle w:val="TableParagraph"/>
              <w:spacing w:before="6" w:line="204" w:lineRule="exact"/>
              <w:ind w:left="25"/>
              <w:rPr>
                <w:rFonts w:ascii="Arial"/>
                <w:b/>
                <w:sz w:val="18"/>
              </w:rPr>
            </w:pPr>
            <w:r>
              <w:rPr>
                <w:rFonts w:ascii="Arial"/>
                <w:b/>
                <w:spacing w:val="-2"/>
                <w:sz w:val="18"/>
              </w:rPr>
              <w:t>Explanation</w:t>
            </w:r>
          </w:p>
        </w:tc>
      </w:tr>
    </w:tbl>
    <w:p w14:paraId="79900094" w14:textId="77777777" w:rsidR="0086109B" w:rsidRDefault="0086109B">
      <w:pPr>
        <w:spacing w:line="204" w:lineRule="exact"/>
        <w:rPr>
          <w:rFonts w:ascii="Arial"/>
          <w:sz w:val="18"/>
        </w:rPr>
        <w:sectPr w:rsidR="0086109B">
          <w:pgSz w:w="12240" w:h="15840"/>
          <w:pgMar w:top="1120" w:right="0" w:bottom="1280" w:left="1200" w:header="0" w:footer="1094" w:gutter="0"/>
          <w:cols w:space="720"/>
        </w:sectPr>
      </w:pPr>
    </w:p>
    <w:p w14:paraId="24733397" w14:textId="77777777" w:rsidR="0086109B" w:rsidRDefault="0086109B">
      <w:pPr>
        <w:pStyle w:val="BodyText"/>
        <w:spacing w:before="2"/>
        <w:rPr>
          <w:rFonts w:ascii="Arial"/>
          <w:b/>
          <w:sz w:val="2"/>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071"/>
      </w:tblGrid>
      <w:tr w:rsidR="0086109B" w14:paraId="5FA73495" w14:textId="77777777">
        <w:trPr>
          <w:trHeight w:val="674"/>
        </w:trPr>
        <w:tc>
          <w:tcPr>
            <w:tcW w:w="2432" w:type="dxa"/>
          </w:tcPr>
          <w:p w14:paraId="728EEB37" w14:textId="77777777" w:rsidR="0086109B" w:rsidRDefault="00000000">
            <w:pPr>
              <w:pStyle w:val="TableParagraph"/>
              <w:spacing w:before="6"/>
              <w:rPr>
                <w:rFonts w:ascii="Arial"/>
                <w:sz w:val="18"/>
              </w:rPr>
            </w:pPr>
            <w:proofErr w:type="spellStart"/>
            <w:r>
              <w:rPr>
                <w:rFonts w:ascii="Arial"/>
                <w:spacing w:val="-2"/>
                <w:sz w:val="18"/>
              </w:rPr>
              <w:t>msgID</w:t>
            </w:r>
            <w:proofErr w:type="spellEnd"/>
          </w:p>
        </w:tc>
        <w:tc>
          <w:tcPr>
            <w:tcW w:w="6071" w:type="dxa"/>
          </w:tcPr>
          <w:p w14:paraId="6FE28222" w14:textId="77777777" w:rsidR="0086109B" w:rsidRDefault="00000000">
            <w:pPr>
              <w:pStyle w:val="TableParagraph"/>
              <w:spacing w:before="6" w:line="242" w:lineRule="auto"/>
              <w:ind w:left="25" w:right="187"/>
              <w:rPr>
                <w:rFonts w:ascii="Arial"/>
                <w:sz w:val="18"/>
              </w:rPr>
            </w:pPr>
            <w:r>
              <w:rPr>
                <w:rFonts w:ascii="Arial"/>
                <w:sz w:val="18"/>
              </w:rPr>
              <w:t>Use</w:t>
            </w:r>
            <w:r>
              <w:rPr>
                <w:rFonts w:ascii="Arial"/>
                <w:spacing w:val="-5"/>
                <w:sz w:val="18"/>
              </w:rPr>
              <w:t xml:space="preserve"> </w:t>
            </w:r>
            <w:r>
              <w:rPr>
                <w:rFonts w:ascii="Arial"/>
                <w:sz w:val="18"/>
              </w:rPr>
              <w:t>the</w:t>
            </w:r>
            <w:r>
              <w:rPr>
                <w:rFonts w:ascii="Arial"/>
                <w:spacing w:val="-5"/>
                <w:sz w:val="18"/>
              </w:rPr>
              <w:t xml:space="preserve"> </w:t>
            </w:r>
            <w:r>
              <w:rPr>
                <w:rFonts w:ascii="Arial"/>
                <w:sz w:val="18"/>
              </w:rPr>
              <w:t>same</w:t>
            </w:r>
            <w:r>
              <w:rPr>
                <w:rFonts w:ascii="Arial"/>
                <w:spacing w:val="-6"/>
                <w:sz w:val="18"/>
              </w:rPr>
              <w:t xml:space="preserve"> </w:t>
            </w:r>
            <w:proofErr w:type="spellStart"/>
            <w:r>
              <w:rPr>
                <w:rFonts w:ascii="Arial"/>
                <w:sz w:val="18"/>
              </w:rPr>
              <w:t>MsgID</w:t>
            </w:r>
            <w:proofErr w:type="spellEnd"/>
            <w:r>
              <w:rPr>
                <w:rFonts w:ascii="Arial"/>
                <w:spacing w:val="-5"/>
                <w:sz w:val="18"/>
              </w:rPr>
              <w:t xml:space="preserve"> </w:t>
            </w:r>
            <w:r>
              <w:rPr>
                <w:rFonts w:ascii="Arial"/>
                <w:sz w:val="18"/>
              </w:rPr>
              <w:t>from</w:t>
            </w:r>
            <w:r>
              <w:rPr>
                <w:rFonts w:ascii="Arial"/>
                <w:spacing w:val="-4"/>
                <w:sz w:val="18"/>
              </w:rPr>
              <w:t xml:space="preserve"> </w:t>
            </w:r>
            <w:r>
              <w:rPr>
                <w:rFonts w:ascii="Arial"/>
                <w:sz w:val="18"/>
              </w:rPr>
              <w:t>the</w:t>
            </w:r>
            <w:r>
              <w:rPr>
                <w:rFonts w:ascii="Arial"/>
                <w:spacing w:val="-6"/>
                <w:sz w:val="18"/>
              </w:rPr>
              <w:t xml:space="preserve"> </w:t>
            </w:r>
            <w:r>
              <w:rPr>
                <w:rFonts w:ascii="Arial"/>
                <w:sz w:val="18"/>
              </w:rPr>
              <w:t>corresponding</w:t>
            </w:r>
            <w:r>
              <w:rPr>
                <w:rFonts w:ascii="Arial"/>
                <w:spacing w:val="-1"/>
                <w:sz w:val="18"/>
              </w:rPr>
              <w:t xml:space="preserve"> </w:t>
            </w:r>
            <w:r>
              <w:rPr>
                <w:rFonts w:ascii="Arial"/>
                <w:i/>
                <w:sz w:val="18"/>
              </w:rPr>
              <w:t>Request</w:t>
            </w:r>
            <w:r>
              <w:rPr>
                <w:rFonts w:ascii="Arial"/>
                <w:i/>
                <w:spacing w:val="-6"/>
                <w:sz w:val="18"/>
              </w:rPr>
              <w:t xml:space="preserve"> </w:t>
            </w:r>
            <w:r>
              <w:rPr>
                <w:rFonts w:ascii="Arial"/>
                <w:sz w:val="18"/>
              </w:rPr>
              <w:t>message.</w:t>
            </w:r>
            <w:r>
              <w:rPr>
                <w:rFonts w:ascii="Arial"/>
                <w:spacing w:val="-5"/>
                <w:sz w:val="18"/>
              </w:rPr>
              <w:t xml:space="preserve"> </w:t>
            </w:r>
            <w:proofErr w:type="spellStart"/>
            <w:r>
              <w:rPr>
                <w:rFonts w:ascii="Arial"/>
                <w:sz w:val="18"/>
              </w:rPr>
              <w:t>MsgIDs</w:t>
            </w:r>
            <w:proofErr w:type="spellEnd"/>
            <w:r>
              <w:rPr>
                <w:rFonts w:ascii="Arial"/>
                <w:sz w:val="18"/>
              </w:rPr>
              <w:t xml:space="preserve"> are listed in the Table 35Table 31.</w:t>
            </w:r>
          </w:p>
        </w:tc>
      </w:tr>
      <w:tr w:rsidR="0086109B" w14:paraId="6703E128" w14:textId="77777777">
        <w:trPr>
          <w:trHeight w:val="230"/>
        </w:trPr>
        <w:tc>
          <w:tcPr>
            <w:tcW w:w="2432" w:type="dxa"/>
          </w:tcPr>
          <w:p w14:paraId="2C991711" w14:textId="77777777" w:rsidR="0086109B" w:rsidRDefault="00000000">
            <w:pPr>
              <w:pStyle w:val="TableParagraph"/>
              <w:spacing w:before="6" w:line="204" w:lineRule="exact"/>
              <w:rPr>
                <w:rFonts w:ascii="Arial"/>
                <w:sz w:val="18"/>
              </w:rPr>
            </w:pPr>
            <w:proofErr w:type="spellStart"/>
            <w:r>
              <w:rPr>
                <w:rFonts w:ascii="Arial"/>
                <w:spacing w:val="-2"/>
                <w:sz w:val="18"/>
              </w:rPr>
              <w:t>resultCode</w:t>
            </w:r>
            <w:proofErr w:type="spellEnd"/>
          </w:p>
        </w:tc>
        <w:tc>
          <w:tcPr>
            <w:tcW w:w="6071" w:type="dxa"/>
          </w:tcPr>
          <w:p w14:paraId="08169FFA" w14:textId="77777777" w:rsidR="0086109B" w:rsidRDefault="00000000">
            <w:pPr>
              <w:pStyle w:val="TableParagraph"/>
              <w:spacing w:before="6" w:line="204" w:lineRule="exact"/>
              <w:ind w:left="25"/>
              <w:rPr>
                <w:rFonts w:ascii="Arial"/>
                <w:sz w:val="18"/>
              </w:rPr>
            </w:pPr>
            <w:r>
              <w:rPr>
                <w:rFonts w:ascii="Arial"/>
                <w:sz w:val="18"/>
              </w:rPr>
              <w:t>Success</w:t>
            </w:r>
            <w:r>
              <w:rPr>
                <w:rFonts w:ascii="Arial"/>
                <w:spacing w:val="-4"/>
                <w:sz w:val="18"/>
              </w:rPr>
              <w:t xml:space="preserve"> </w:t>
            </w:r>
            <w:r>
              <w:rPr>
                <w:rFonts w:ascii="Arial"/>
                <w:sz w:val="18"/>
              </w:rPr>
              <w:t>or</w:t>
            </w:r>
            <w:r>
              <w:rPr>
                <w:rFonts w:ascii="Arial"/>
                <w:spacing w:val="-2"/>
                <w:sz w:val="18"/>
              </w:rPr>
              <w:t xml:space="preserve"> </w:t>
            </w:r>
            <w:r>
              <w:rPr>
                <w:rFonts w:ascii="Arial"/>
                <w:sz w:val="18"/>
              </w:rPr>
              <w:t>Failure</w:t>
            </w:r>
            <w:r>
              <w:rPr>
                <w:rFonts w:ascii="Arial"/>
                <w:spacing w:val="-2"/>
                <w:sz w:val="18"/>
              </w:rPr>
              <w:t xml:space="preserve"> </w:t>
            </w:r>
            <w:r>
              <w:rPr>
                <w:rFonts w:ascii="Arial"/>
                <w:sz w:val="18"/>
              </w:rPr>
              <w:t>enumerated</w:t>
            </w:r>
            <w:r>
              <w:rPr>
                <w:rFonts w:ascii="Arial"/>
                <w:spacing w:val="-3"/>
                <w:sz w:val="18"/>
              </w:rPr>
              <w:t xml:space="preserve"> </w:t>
            </w:r>
            <w:r>
              <w:rPr>
                <w:rFonts w:ascii="Arial"/>
                <w:sz w:val="18"/>
              </w:rPr>
              <w:t>as</w:t>
            </w:r>
            <w:r>
              <w:rPr>
                <w:rFonts w:ascii="Arial"/>
                <w:spacing w:val="-3"/>
                <w:sz w:val="18"/>
              </w:rPr>
              <w:t xml:space="preserve"> </w:t>
            </w:r>
            <w:r>
              <w:rPr>
                <w:rFonts w:ascii="Arial"/>
                <w:sz w:val="18"/>
              </w:rPr>
              <w:t>0</w:t>
            </w:r>
            <w:r>
              <w:rPr>
                <w:rFonts w:ascii="Arial"/>
                <w:spacing w:val="-2"/>
                <w:sz w:val="18"/>
              </w:rPr>
              <w:t xml:space="preserve"> </w:t>
            </w:r>
            <w:r>
              <w:rPr>
                <w:rFonts w:ascii="Arial"/>
                <w:sz w:val="18"/>
              </w:rPr>
              <w:t>or</w:t>
            </w:r>
            <w:r>
              <w:rPr>
                <w:rFonts w:ascii="Arial"/>
                <w:spacing w:val="-1"/>
                <w:sz w:val="18"/>
              </w:rPr>
              <w:t xml:space="preserve"> </w:t>
            </w:r>
            <w:r>
              <w:rPr>
                <w:rFonts w:ascii="Arial"/>
                <w:sz w:val="18"/>
              </w:rPr>
              <w:t>1,</w:t>
            </w:r>
            <w:r>
              <w:rPr>
                <w:rFonts w:ascii="Arial"/>
                <w:spacing w:val="-2"/>
                <w:sz w:val="18"/>
              </w:rPr>
              <w:t xml:space="preserve"> respectively.</w:t>
            </w:r>
          </w:p>
        </w:tc>
      </w:tr>
      <w:tr w:rsidR="0086109B" w14:paraId="0CBA53F9" w14:textId="77777777">
        <w:trPr>
          <w:trHeight w:val="899"/>
        </w:trPr>
        <w:tc>
          <w:tcPr>
            <w:tcW w:w="2432" w:type="dxa"/>
          </w:tcPr>
          <w:p w14:paraId="1AE1A33C" w14:textId="77777777" w:rsidR="0086109B" w:rsidRDefault="00000000">
            <w:pPr>
              <w:pStyle w:val="TableParagraph"/>
              <w:spacing w:before="6"/>
              <w:rPr>
                <w:rFonts w:ascii="Arial"/>
                <w:sz w:val="18"/>
              </w:rPr>
            </w:pPr>
            <w:r>
              <w:rPr>
                <w:rFonts w:ascii="Arial"/>
                <w:spacing w:val="-4"/>
                <w:sz w:val="18"/>
              </w:rPr>
              <w:t>info</w:t>
            </w:r>
          </w:p>
        </w:tc>
        <w:tc>
          <w:tcPr>
            <w:tcW w:w="6071" w:type="dxa"/>
          </w:tcPr>
          <w:p w14:paraId="5D3FF742" w14:textId="77777777" w:rsidR="0086109B" w:rsidRDefault="00000000">
            <w:pPr>
              <w:pStyle w:val="TableParagraph"/>
              <w:spacing w:before="6" w:line="259" w:lineRule="auto"/>
              <w:ind w:left="25" w:right="567"/>
              <w:rPr>
                <w:rFonts w:ascii="Arial"/>
                <w:sz w:val="18"/>
              </w:rPr>
            </w:pPr>
            <w:r>
              <w:rPr>
                <w:rFonts w:ascii="Arial"/>
                <w:sz w:val="18"/>
              </w:rPr>
              <w:t>This</w:t>
            </w:r>
            <w:r>
              <w:rPr>
                <w:rFonts w:ascii="Arial"/>
                <w:spacing w:val="-3"/>
                <w:sz w:val="18"/>
              </w:rPr>
              <w:t xml:space="preserve"> </w:t>
            </w:r>
            <w:r>
              <w:rPr>
                <w:rFonts w:ascii="Arial"/>
                <w:sz w:val="18"/>
              </w:rPr>
              <w:t>parameter</w:t>
            </w:r>
            <w:r>
              <w:rPr>
                <w:rFonts w:ascii="Arial"/>
                <w:spacing w:val="-2"/>
                <w:sz w:val="18"/>
              </w:rPr>
              <w:t xml:space="preserve"> </w:t>
            </w:r>
            <w:r>
              <w:rPr>
                <w:rFonts w:ascii="Arial"/>
                <w:sz w:val="18"/>
              </w:rPr>
              <w:t>contains</w:t>
            </w:r>
            <w:r>
              <w:rPr>
                <w:rFonts w:ascii="Arial"/>
                <w:spacing w:val="-4"/>
                <w:sz w:val="18"/>
              </w:rPr>
              <w:t xml:space="preserve"> </w:t>
            </w:r>
            <w:r>
              <w:rPr>
                <w:rFonts w:ascii="Arial"/>
                <w:sz w:val="18"/>
              </w:rPr>
              <w:t>information</w:t>
            </w:r>
            <w:r>
              <w:rPr>
                <w:rFonts w:ascii="Arial"/>
                <w:spacing w:val="-2"/>
                <w:sz w:val="18"/>
              </w:rPr>
              <w:t xml:space="preserve"> </w:t>
            </w:r>
            <w:r>
              <w:rPr>
                <w:rFonts w:ascii="Arial"/>
                <w:sz w:val="18"/>
              </w:rPr>
              <w:t>requested</w:t>
            </w:r>
            <w:r>
              <w:rPr>
                <w:rFonts w:ascii="Arial"/>
                <w:spacing w:val="-4"/>
                <w:sz w:val="18"/>
              </w:rPr>
              <w:t xml:space="preserve"> </w:t>
            </w:r>
            <w:r>
              <w:rPr>
                <w:rFonts w:ascii="Arial"/>
                <w:sz w:val="18"/>
              </w:rPr>
              <w:t>from</w:t>
            </w:r>
            <w:r>
              <w:rPr>
                <w:rFonts w:ascii="Arial"/>
                <w:spacing w:val="-1"/>
                <w:sz w:val="18"/>
              </w:rPr>
              <w:t xml:space="preserve"> </w:t>
            </w:r>
            <w:r>
              <w:rPr>
                <w:rFonts w:ascii="Arial"/>
                <w:sz w:val="18"/>
              </w:rPr>
              <w:t>the</w:t>
            </w:r>
            <w:r>
              <w:rPr>
                <w:rFonts w:ascii="Arial"/>
                <w:spacing w:val="-4"/>
                <w:sz w:val="18"/>
              </w:rPr>
              <w:t xml:space="preserve"> </w:t>
            </w:r>
            <w:r>
              <w:rPr>
                <w:rFonts w:ascii="Arial"/>
                <w:sz w:val="18"/>
              </w:rPr>
              <w:t>SUT.</w:t>
            </w:r>
            <w:r>
              <w:rPr>
                <w:rFonts w:ascii="Arial"/>
                <w:spacing w:val="-2"/>
                <w:sz w:val="18"/>
              </w:rPr>
              <w:t xml:space="preserve"> </w:t>
            </w:r>
            <w:r>
              <w:rPr>
                <w:rFonts w:ascii="Arial"/>
                <w:sz w:val="18"/>
              </w:rPr>
              <w:t>If</w:t>
            </w:r>
            <w:r>
              <w:rPr>
                <w:rFonts w:ascii="Arial"/>
                <w:spacing w:val="-2"/>
                <w:sz w:val="18"/>
              </w:rPr>
              <w:t xml:space="preserve"> </w:t>
            </w:r>
            <w:r>
              <w:rPr>
                <w:rFonts w:ascii="Arial"/>
                <w:sz w:val="18"/>
              </w:rPr>
              <w:t>SUT detects an error which prevents it to report the requested information,</w:t>
            </w:r>
            <w:r>
              <w:rPr>
                <w:rFonts w:ascii="Arial"/>
                <w:spacing w:val="-5"/>
                <w:sz w:val="18"/>
              </w:rPr>
              <w:t xml:space="preserve"> </w:t>
            </w:r>
            <w:r>
              <w:rPr>
                <w:rFonts w:ascii="Arial"/>
                <w:sz w:val="18"/>
              </w:rPr>
              <w:t>then</w:t>
            </w:r>
            <w:r>
              <w:rPr>
                <w:rFonts w:ascii="Arial"/>
                <w:spacing w:val="-6"/>
                <w:sz w:val="18"/>
              </w:rPr>
              <w:t xml:space="preserve"> </w:t>
            </w:r>
            <w:r>
              <w:rPr>
                <w:rFonts w:ascii="Arial"/>
                <w:sz w:val="18"/>
              </w:rPr>
              <w:t>info</w:t>
            </w:r>
            <w:r>
              <w:rPr>
                <w:rFonts w:ascii="Arial"/>
                <w:spacing w:val="-5"/>
                <w:sz w:val="18"/>
              </w:rPr>
              <w:t xml:space="preserve"> </w:t>
            </w:r>
            <w:r>
              <w:rPr>
                <w:rFonts w:ascii="Arial"/>
                <w:sz w:val="18"/>
              </w:rPr>
              <w:t>parameter</w:t>
            </w:r>
            <w:r>
              <w:rPr>
                <w:rFonts w:ascii="Arial"/>
                <w:spacing w:val="-5"/>
                <w:sz w:val="18"/>
              </w:rPr>
              <w:t xml:space="preserve"> </w:t>
            </w:r>
            <w:r>
              <w:rPr>
                <w:rFonts w:ascii="Arial"/>
                <w:sz w:val="18"/>
              </w:rPr>
              <w:t>is</w:t>
            </w:r>
            <w:r>
              <w:rPr>
                <w:rFonts w:ascii="Arial"/>
                <w:spacing w:val="-5"/>
                <w:sz w:val="18"/>
              </w:rPr>
              <w:t xml:space="preserve"> </w:t>
            </w:r>
            <w:r>
              <w:rPr>
                <w:rFonts w:ascii="Arial"/>
                <w:sz w:val="18"/>
              </w:rPr>
              <w:t>omitted</w:t>
            </w:r>
            <w:r>
              <w:rPr>
                <w:rFonts w:ascii="Arial"/>
                <w:spacing w:val="-6"/>
                <w:sz w:val="18"/>
              </w:rPr>
              <w:t xml:space="preserve"> </w:t>
            </w:r>
            <w:r>
              <w:rPr>
                <w:rFonts w:ascii="Arial"/>
                <w:sz w:val="18"/>
              </w:rPr>
              <w:t>and</w:t>
            </w:r>
            <w:r>
              <w:rPr>
                <w:rFonts w:ascii="Arial"/>
                <w:spacing w:val="-5"/>
                <w:sz w:val="18"/>
              </w:rPr>
              <w:t xml:space="preserve"> </w:t>
            </w:r>
            <w:r>
              <w:rPr>
                <w:rFonts w:ascii="Arial"/>
                <w:sz w:val="18"/>
              </w:rPr>
              <w:t>instead</w:t>
            </w:r>
            <w:r>
              <w:rPr>
                <w:rFonts w:ascii="Arial"/>
                <w:spacing w:val="-5"/>
                <w:sz w:val="18"/>
              </w:rPr>
              <w:t xml:space="preserve"> </w:t>
            </w:r>
            <w:r>
              <w:rPr>
                <w:rFonts w:ascii="Arial"/>
                <w:sz w:val="18"/>
              </w:rPr>
              <w:t>the</w:t>
            </w:r>
            <w:r>
              <w:rPr>
                <w:rFonts w:ascii="Arial"/>
                <w:spacing w:val="-5"/>
                <w:sz w:val="18"/>
              </w:rPr>
              <w:t xml:space="preserve"> </w:t>
            </w:r>
            <w:proofErr w:type="gramStart"/>
            <w:r>
              <w:rPr>
                <w:rFonts w:ascii="Arial"/>
                <w:sz w:val="18"/>
              </w:rPr>
              <w:t>exception</w:t>
            </w:r>
            <w:proofErr w:type="gramEnd"/>
          </w:p>
          <w:p w14:paraId="79FD7D3C" w14:textId="77777777" w:rsidR="0086109B" w:rsidRDefault="00000000">
            <w:pPr>
              <w:pStyle w:val="TableParagraph"/>
              <w:spacing w:before="0" w:line="203" w:lineRule="exact"/>
              <w:ind w:left="25"/>
              <w:rPr>
                <w:rFonts w:ascii="Arial"/>
                <w:sz w:val="18"/>
              </w:rPr>
            </w:pPr>
            <w:r>
              <w:rPr>
                <w:rFonts w:ascii="Arial"/>
                <w:sz w:val="18"/>
              </w:rPr>
              <w:t>parameter</w:t>
            </w:r>
            <w:r>
              <w:rPr>
                <w:rFonts w:ascii="Arial"/>
                <w:spacing w:val="-4"/>
                <w:sz w:val="18"/>
              </w:rPr>
              <w:t xml:space="preserve"> </w:t>
            </w:r>
            <w:r>
              <w:rPr>
                <w:rFonts w:ascii="Arial"/>
                <w:sz w:val="18"/>
              </w:rPr>
              <w:t>is</w:t>
            </w:r>
            <w:r>
              <w:rPr>
                <w:rFonts w:ascii="Arial"/>
                <w:spacing w:val="-3"/>
                <w:sz w:val="18"/>
              </w:rPr>
              <w:t xml:space="preserve"> </w:t>
            </w:r>
            <w:r>
              <w:rPr>
                <w:rFonts w:ascii="Arial"/>
                <w:spacing w:val="-2"/>
                <w:sz w:val="18"/>
              </w:rPr>
              <w:t>included.</w:t>
            </w:r>
          </w:p>
        </w:tc>
      </w:tr>
      <w:tr w:rsidR="0086109B" w14:paraId="53AA062D" w14:textId="77777777">
        <w:trPr>
          <w:trHeight w:val="678"/>
        </w:trPr>
        <w:tc>
          <w:tcPr>
            <w:tcW w:w="2432" w:type="dxa"/>
          </w:tcPr>
          <w:p w14:paraId="63341D98" w14:textId="77777777" w:rsidR="0086109B" w:rsidRDefault="00000000">
            <w:pPr>
              <w:pStyle w:val="TableParagraph"/>
              <w:spacing w:before="6"/>
              <w:rPr>
                <w:rFonts w:ascii="Arial"/>
                <w:sz w:val="18"/>
              </w:rPr>
            </w:pPr>
            <w:r>
              <w:rPr>
                <w:rFonts w:ascii="Arial"/>
                <w:spacing w:val="-2"/>
                <w:sz w:val="18"/>
              </w:rPr>
              <w:t>exception</w:t>
            </w:r>
          </w:p>
        </w:tc>
        <w:tc>
          <w:tcPr>
            <w:tcW w:w="6071" w:type="dxa"/>
          </w:tcPr>
          <w:p w14:paraId="61603B84" w14:textId="77777777" w:rsidR="0086109B" w:rsidRDefault="00000000">
            <w:pPr>
              <w:pStyle w:val="TableParagraph"/>
              <w:spacing w:before="6"/>
              <w:ind w:left="25"/>
              <w:rPr>
                <w:rFonts w:ascii="Arial"/>
                <w:sz w:val="18"/>
              </w:rPr>
            </w:pPr>
            <w:r>
              <w:rPr>
                <w:rFonts w:ascii="Arial"/>
                <w:sz w:val="18"/>
              </w:rPr>
              <w:t>This</w:t>
            </w:r>
            <w:r>
              <w:rPr>
                <w:rFonts w:ascii="Arial"/>
                <w:spacing w:val="-4"/>
                <w:sz w:val="18"/>
              </w:rPr>
              <w:t xml:space="preserve"> </w:t>
            </w:r>
            <w:r>
              <w:rPr>
                <w:rFonts w:ascii="Arial"/>
                <w:sz w:val="18"/>
              </w:rPr>
              <w:t>optional</w:t>
            </w:r>
            <w:r>
              <w:rPr>
                <w:rFonts w:ascii="Arial"/>
                <w:spacing w:val="-2"/>
                <w:sz w:val="18"/>
              </w:rPr>
              <w:t xml:space="preserve"> </w:t>
            </w:r>
            <w:r>
              <w:rPr>
                <w:rFonts w:ascii="Arial"/>
                <w:sz w:val="18"/>
              </w:rPr>
              <w:t>parameter</w:t>
            </w:r>
            <w:r>
              <w:rPr>
                <w:rFonts w:ascii="Arial"/>
                <w:spacing w:val="-4"/>
                <w:sz w:val="18"/>
              </w:rPr>
              <w:t xml:space="preserve"> </w:t>
            </w:r>
            <w:r>
              <w:rPr>
                <w:rFonts w:ascii="Arial"/>
                <w:sz w:val="18"/>
              </w:rPr>
              <w:t>is</w:t>
            </w:r>
            <w:r>
              <w:rPr>
                <w:rFonts w:ascii="Arial"/>
                <w:spacing w:val="-3"/>
                <w:sz w:val="18"/>
              </w:rPr>
              <w:t xml:space="preserve"> </w:t>
            </w:r>
            <w:r>
              <w:rPr>
                <w:rFonts w:ascii="Arial"/>
                <w:sz w:val="18"/>
              </w:rPr>
              <w:t>included</w:t>
            </w:r>
            <w:r>
              <w:rPr>
                <w:rFonts w:ascii="Arial"/>
                <w:spacing w:val="-4"/>
                <w:sz w:val="18"/>
              </w:rPr>
              <w:t xml:space="preserve"> </w:t>
            </w:r>
            <w:r>
              <w:rPr>
                <w:rFonts w:ascii="Arial"/>
                <w:sz w:val="18"/>
              </w:rPr>
              <w:t>if</w:t>
            </w:r>
            <w:r>
              <w:rPr>
                <w:rFonts w:ascii="Arial"/>
                <w:spacing w:val="-2"/>
                <w:sz w:val="18"/>
              </w:rPr>
              <w:t xml:space="preserve"> </w:t>
            </w:r>
            <w:r>
              <w:rPr>
                <w:rFonts w:ascii="Arial"/>
                <w:sz w:val="18"/>
              </w:rPr>
              <w:t>SUT</w:t>
            </w:r>
            <w:r>
              <w:rPr>
                <w:rFonts w:ascii="Arial"/>
                <w:spacing w:val="-4"/>
                <w:sz w:val="18"/>
              </w:rPr>
              <w:t xml:space="preserve"> </w:t>
            </w:r>
            <w:r>
              <w:rPr>
                <w:rFonts w:ascii="Arial"/>
                <w:sz w:val="18"/>
              </w:rPr>
              <w:t>must</w:t>
            </w:r>
            <w:r>
              <w:rPr>
                <w:rFonts w:ascii="Arial"/>
                <w:spacing w:val="-2"/>
                <w:sz w:val="18"/>
              </w:rPr>
              <w:t xml:space="preserve"> </w:t>
            </w:r>
            <w:r>
              <w:rPr>
                <w:rFonts w:ascii="Arial"/>
                <w:sz w:val="18"/>
              </w:rPr>
              <w:t>report</w:t>
            </w:r>
            <w:r>
              <w:rPr>
                <w:rFonts w:ascii="Arial"/>
                <w:spacing w:val="-2"/>
                <w:sz w:val="18"/>
              </w:rPr>
              <w:t xml:space="preserve"> </w:t>
            </w:r>
            <w:proofErr w:type="gramStart"/>
            <w:r>
              <w:rPr>
                <w:rFonts w:ascii="Arial"/>
                <w:spacing w:val="-2"/>
                <w:sz w:val="18"/>
              </w:rPr>
              <w:t>exception</w:t>
            </w:r>
            <w:proofErr w:type="gramEnd"/>
          </w:p>
          <w:p w14:paraId="43D814FD" w14:textId="77777777" w:rsidR="0086109B" w:rsidRDefault="00000000">
            <w:pPr>
              <w:pStyle w:val="TableParagraph"/>
              <w:spacing w:before="3" w:line="220" w:lineRule="atLeast"/>
              <w:ind w:left="25" w:right="187"/>
              <w:rPr>
                <w:rFonts w:ascii="Arial"/>
                <w:sz w:val="18"/>
              </w:rPr>
            </w:pPr>
            <w:r>
              <w:rPr>
                <w:rFonts w:ascii="Arial"/>
                <w:sz w:val="18"/>
              </w:rPr>
              <w:t>explaining</w:t>
            </w:r>
            <w:r>
              <w:rPr>
                <w:rFonts w:ascii="Arial"/>
                <w:spacing w:val="-5"/>
                <w:sz w:val="18"/>
              </w:rPr>
              <w:t xml:space="preserve"> </w:t>
            </w:r>
            <w:r>
              <w:rPr>
                <w:rFonts w:ascii="Arial"/>
                <w:sz w:val="18"/>
              </w:rPr>
              <w:t>the</w:t>
            </w:r>
            <w:r>
              <w:rPr>
                <w:rFonts w:ascii="Arial"/>
                <w:spacing w:val="-5"/>
                <w:sz w:val="18"/>
              </w:rPr>
              <w:t xml:space="preserve"> </w:t>
            </w:r>
            <w:r>
              <w:rPr>
                <w:rFonts w:ascii="Arial"/>
                <w:sz w:val="18"/>
              </w:rPr>
              <w:t>possible</w:t>
            </w:r>
            <w:r>
              <w:rPr>
                <w:rFonts w:ascii="Arial"/>
                <w:spacing w:val="-5"/>
                <w:sz w:val="18"/>
              </w:rPr>
              <w:t xml:space="preserve"> </w:t>
            </w:r>
            <w:r>
              <w:rPr>
                <w:rFonts w:ascii="Arial"/>
                <w:sz w:val="18"/>
              </w:rPr>
              <w:t>details</w:t>
            </w:r>
            <w:r>
              <w:rPr>
                <w:rFonts w:ascii="Arial"/>
                <w:spacing w:val="-7"/>
                <w:sz w:val="18"/>
              </w:rPr>
              <w:t xml:space="preserve"> </w:t>
            </w:r>
            <w:r>
              <w:rPr>
                <w:rFonts w:ascii="Arial"/>
                <w:sz w:val="18"/>
              </w:rPr>
              <w:t>of</w:t>
            </w:r>
            <w:r>
              <w:rPr>
                <w:rFonts w:ascii="Arial"/>
                <w:spacing w:val="-3"/>
                <w:sz w:val="18"/>
              </w:rPr>
              <w:t xml:space="preserve"> </w:t>
            </w:r>
            <w:r>
              <w:rPr>
                <w:rFonts w:ascii="Arial"/>
                <w:sz w:val="18"/>
              </w:rPr>
              <w:t>the</w:t>
            </w:r>
            <w:r>
              <w:rPr>
                <w:rFonts w:ascii="Arial"/>
                <w:spacing w:val="-5"/>
                <w:sz w:val="18"/>
              </w:rPr>
              <w:t xml:space="preserve"> </w:t>
            </w:r>
            <w:r>
              <w:rPr>
                <w:rFonts w:ascii="Arial"/>
                <w:sz w:val="18"/>
              </w:rPr>
              <w:t>Failure</w:t>
            </w:r>
            <w:r>
              <w:rPr>
                <w:rFonts w:ascii="Arial"/>
                <w:spacing w:val="-3"/>
                <w:sz w:val="18"/>
              </w:rPr>
              <w:t xml:space="preserve"> </w:t>
            </w:r>
            <w:r>
              <w:rPr>
                <w:rFonts w:ascii="Arial"/>
                <w:sz w:val="18"/>
              </w:rPr>
              <w:t>result</w:t>
            </w:r>
            <w:r>
              <w:rPr>
                <w:rFonts w:ascii="Arial"/>
                <w:spacing w:val="-5"/>
                <w:sz w:val="18"/>
              </w:rPr>
              <w:t xml:space="preserve"> </w:t>
            </w:r>
            <w:r>
              <w:rPr>
                <w:rFonts w:ascii="Arial"/>
                <w:sz w:val="18"/>
              </w:rPr>
              <w:t>code.</w:t>
            </w:r>
            <w:r>
              <w:rPr>
                <w:rFonts w:ascii="Arial"/>
                <w:spacing w:val="-3"/>
                <w:sz w:val="18"/>
              </w:rPr>
              <w:t xml:space="preserve"> </w:t>
            </w:r>
            <w:r>
              <w:rPr>
                <w:rFonts w:ascii="Arial"/>
                <w:sz w:val="18"/>
              </w:rPr>
              <w:t>See</w:t>
            </w:r>
            <w:r>
              <w:rPr>
                <w:rFonts w:ascii="Arial"/>
                <w:spacing w:val="-7"/>
                <w:sz w:val="18"/>
              </w:rPr>
              <w:t xml:space="preserve"> </w:t>
            </w:r>
            <w:r>
              <w:rPr>
                <w:rFonts w:ascii="Arial"/>
                <w:sz w:val="18"/>
              </w:rPr>
              <w:t>details</w:t>
            </w:r>
            <w:r>
              <w:rPr>
                <w:rFonts w:ascii="Arial"/>
                <w:spacing w:val="-4"/>
                <w:sz w:val="18"/>
              </w:rPr>
              <w:t xml:space="preserve"> </w:t>
            </w:r>
            <w:r>
              <w:rPr>
                <w:rFonts w:ascii="Arial"/>
                <w:sz w:val="18"/>
              </w:rPr>
              <w:t xml:space="preserve">in </w:t>
            </w:r>
            <w:r>
              <w:rPr>
                <w:rFonts w:ascii="Arial"/>
                <w:spacing w:val="-2"/>
                <w:sz w:val="18"/>
              </w:rPr>
              <w:t>8.5.5</w:t>
            </w:r>
          </w:p>
        </w:tc>
      </w:tr>
    </w:tbl>
    <w:p w14:paraId="3CBBC523" w14:textId="77777777" w:rsidR="0086109B" w:rsidRDefault="0086109B">
      <w:pPr>
        <w:pStyle w:val="BodyText"/>
        <w:spacing w:before="9"/>
        <w:rPr>
          <w:rFonts w:ascii="Arial"/>
          <w:b/>
          <w:sz w:val="27"/>
        </w:rPr>
      </w:pPr>
    </w:p>
    <w:p w14:paraId="0A86B2EC" w14:textId="77777777" w:rsidR="0086109B" w:rsidRDefault="00000000">
      <w:pPr>
        <w:spacing w:before="91" w:line="247" w:lineRule="auto"/>
        <w:ind w:left="422" w:right="1795" w:hanging="10"/>
        <w:rPr>
          <w:sz w:val="20"/>
        </w:rPr>
      </w:pPr>
      <w:r>
        <w:rPr>
          <w:sz w:val="20"/>
        </w:rPr>
        <w:t>The</w:t>
      </w:r>
      <w:r>
        <w:rPr>
          <w:spacing w:val="-3"/>
          <w:sz w:val="20"/>
        </w:rPr>
        <w:t xml:space="preserve"> </w:t>
      </w:r>
      <w:proofErr w:type="spellStart"/>
      <w:r>
        <w:rPr>
          <w:i/>
          <w:sz w:val="20"/>
        </w:rPr>
        <w:t>SutResponseInfo</w:t>
      </w:r>
      <w:proofErr w:type="spellEnd"/>
      <w:r>
        <w:rPr>
          <w:i/>
          <w:spacing w:val="-2"/>
          <w:sz w:val="20"/>
        </w:rPr>
        <w:t xml:space="preserve"> </w:t>
      </w:r>
      <w:r>
        <w:rPr>
          <w:sz w:val="20"/>
        </w:rPr>
        <w:t>is</w:t>
      </w:r>
      <w:r>
        <w:rPr>
          <w:spacing w:val="-5"/>
          <w:sz w:val="20"/>
        </w:rPr>
        <w:t xml:space="preserve"> </w:t>
      </w:r>
      <w:r>
        <w:rPr>
          <w:sz w:val="20"/>
        </w:rPr>
        <w:t>derived</w:t>
      </w:r>
      <w:r>
        <w:rPr>
          <w:spacing w:val="-3"/>
          <w:sz w:val="20"/>
        </w:rPr>
        <w:t xml:space="preserve"> </w:t>
      </w:r>
      <w:r>
        <w:rPr>
          <w:sz w:val="20"/>
        </w:rPr>
        <w:t>from</w:t>
      </w:r>
      <w:r>
        <w:rPr>
          <w:spacing w:val="-6"/>
          <w:sz w:val="20"/>
        </w:rPr>
        <w:t xml:space="preserve"> </w:t>
      </w:r>
      <w:r>
        <w:rPr>
          <w:sz w:val="20"/>
        </w:rPr>
        <w:t>the</w:t>
      </w:r>
      <w:r>
        <w:rPr>
          <w:spacing w:val="-1"/>
          <w:sz w:val="20"/>
        </w:rPr>
        <w:t xml:space="preserve"> </w:t>
      </w:r>
      <w:proofErr w:type="spellStart"/>
      <w:r>
        <w:rPr>
          <w:i/>
          <w:sz w:val="20"/>
        </w:rPr>
        <w:t>ResponseInfo</w:t>
      </w:r>
      <w:proofErr w:type="spellEnd"/>
      <w:r>
        <w:rPr>
          <w:i/>
          <w:spacing w:val="-2"/>
          <w:sz w:val="20"/>
        </w:rPr>
        <w:t xml:space="preserve"> </w:t>
      </w:r>
      <w:r>
        <w:rPr>
          <w:sz w:val="20"/>
        </w:rPr>
        <w:t>definition</w:t>
      </w:r>
      <w:r>
        <w:rPr>
          <w:spacing w:val="-2"/>
          <w:sz w:val="20"/>
        </w:rPr>
        <w:t xml:space="preserve"> </w:t>
      </w:r>
      <w:r>
        <w:rPr>
          <w:sz w:val="20"/>
        </w:rPr>
        <w:t>in</w:t>
      </w:r>
      <w:r>
        <w:rPr>
          <w:spacing w:val="-3"/>
          <w:sz w:val="20"/>
        </w:rPr>
        <w:t xml:space="preserve"> </w:t>
      </w:r>
      <w:r>
        <w:rPr>
          <w:sz w:val="20"/>
        </w:rPr>
        <w:t>the</w:t>
      </w:r>
      <w:r>
        <w:rPr>
          <w:spacing w:val="-3"/>
          <w:sz w:val="20"/>
        </w:rPr>
        <w:t xml:space="preserve"> </w:t>
      </w:r>
      <w:r>
        <w:rPr>
          <w:i/>
          <w:sz w:val="20"/>
        </w:rPr>
        <w:t>TCI-</w:t>
      </w:r>
      <w:proofErr w:type="spellStart"/>
      <w:r>
        <w:rPr>
          <w:i/>
          <w:sz w:val="20"/>
        </w:rPr>
        <w:t>responseInfo</w:t>
      </w:r>
      <w:proofErr w:type="spellEnd"/>
      <w:r>
        <w:rPr>
          <w:i/>
          <w:spacing w:val="-5"/>
          <w:sz w:val="20"/>
        </w:rPr>
        <w:t xml:space="preserve"> </w:t>
      </w:r>
      <w:r>
        <w:rPr>
          <w:sz w:val="20"/>
        </w:rPr>
        <w:t>module.</w:t>
      </w:r>
      <w:r>
        <w:rPr>
          <w:spacing w:val="-4"/>
          <w:sz w:val="20"/>
        </w:rPr>
        <w:t xml:space="preserve"> </w:t>
      </w:r>
      <w:r>
        <w:rPr>
          <w:sz w:val="20"/>
        </w:rPr>
        <w:t xml:space="preserve">Specific details for each </w:t>
      </w:r>
      <w:proofErr w:type="gramStart"/>
      <w:r>
        <w:rPr>
          <w:sz w:val="20"/>
        </w:rPr>
        <w:t>type</w:t>
      </w:r>
      <w:proofErr w:type="gramEnd"/>
      <w:r>
        <w:rPr>
          <w:sz w:val="20"/>
        </w:rPr>
        <w:t xml:space="preserve"> definition are listed in the ASN.1 specification referenced in Appendix A.</w:t>
      </w:r>
    </w:p>
    <w:p w14:paraId="6C8ACE17" w14:textId="77777777" w:rsidR="0086109B" w:rsidRDefault="0086109B">
      <w:pPr>
        <w:pStyle w:val="BodyText"/>
        <w:spacing w:before="7"/>
        <w:rPr>
          <w:sz w:val="21"/>
        </w:rPr>
      </w:pPr>
    </w:p>
    <w:p w14:paraId="241137B3" w14:textId="77777777" w:rsidR="0086109B" w:rsidRDefault="00000000" w:rsidP="00C50767">
      <w:pPr>
        <w:pStyle w:val="ListParagraph"/>
        <w:numPr>
          <w:ilvl w:val="2"/>
          <w:numId w:val="19"/>
        </w:numPr>
        <w:tabs>
          <w:tab w:val="left" w:pos="965"/>
        </w:tabs>
        <w:rPr>
          <w:rFonts w:ascii="Cambria"/>
          <w:b/>
        </w:rPr>
      </w:pPr>
      <w:bookmarkStart w:id="64" w:name="_Hlk142555673"/>
      <w:r>
        <w:rPr>
          <w:rFonts w:ascii="Cambria"/>
          <w:b/>
          <w:i/>
          <w:color w:val="16365D"/>
        </w:rPr>
        <w:t>Exception</w:t>
      </w:r>
      <w:r>
        <w:rPr>
          <w:rFonts w:ascii="Cambria"/>
          <w:b/>
          <w:i/>
          <w:color w:val="16365D"/>
          <w:spacing w:val="-9"/>
        </w:rPr>
        <w:t xml:space="preserve"> </w:t>
      </w:r>
      <w:r>
        <w:rPr>
          <w:rFonts w:ascii="Cambria"/>
          <w:b/>
          <w:color w:val="16365D"/>
          <w:spacing w:val="-2"/>
        </w:rPr>
        <w:t>messages</w:t>
      </w:r>
    </w:p>
    <w:bookmarkEnd w:id="64"/>
    <w:p w14:paraId="4392A4DF" w14:textId="77777777" w:rsidR="0086109B" w:rsidRDefault="00000000">
      <w:pPr>
        <w:pStyle w:val="BodyText"/>
        <w:spacing w:before="189"/>
        <w:ind w:left="413"/>
      </w:pPr>
      <w:r>
        <w:rPr>
          <w:i/>
        </w:rPr>
        <w:t>Exception</w:t>
      </w:r>
      <w:r>
        <w:rPr>
          <w:i/>
          <w:spacing w:val="-2"/>
        </w:rPr>
        <w:t xml:space="preserve"> </w:t>
      </w:r>
      <w:r>
        <w:t>is</w:t>
      </w:r>
      <w:r>
        <w:rPr>
          <w:spacing w:val="-4"/>
        </w:rPr>
        <w:t xml:space="preserve"> </w:t>
      </w:r>
      <w:r>
        <w:t>a</w:t>
      </w:r>
      <w:r>
        <w:rPr>
          <w:spacing w:val="-4"/>
        </w:rPr>
        <w:t xml:space="preserve"> </w:t>
      </w:r>
      <w:r>
        <w:t>message</w:t>
      </w:r>
      <w:r>
        <w:rPr>
          <w:spacing w:val="-3"/>
        </w:rPr>
        <w:t xml:space="preserve"> </w:t>
      </w:r>
      <w:r>
        <w:t>sent</w:t>
      </w:r>
      <w:r>
        <w:rPr>
          <w:spacing w:val="-5"/>
        </w:rPr>
        <w:t xml:space="preserve"> </w:t>
      </w:r>
      <w:r>
        <w:t>from</w:t>
      </w:r>
      <w:r>
        <w:rPr>
          <w:spacing w:val="-2"/>
        </w:rPr>
        <w:t xml:space="preserve"> </w:t>
      </w:r>
      <w:r>
        <w:t>the</w:t>
      </w:r>
      <w:r>
        <w:rPr>
          <w:spacing w:val="-4"/>
        </w:rPr>
        <w:t xml:space="preserve"> </w:t>
      </w:r>
      <w:r>
        <w:t>SUT</w:t>
      </w:r>
      <w:r>
        <w:rPr>
          <w:spacing w:val="-3"/>
        </w:rPr>
        <w:t xml:space="preserve"> </w:t>
      </w:r>
      <w:r>
        <w:t>to</w:t>
      </w:r>
      <w:r>
        <w:rPr>
          <w:spacing w:val="-3"/>
        </w:rPr>
        <w:t xml:space="preserve"> </w:t>
      </w:r>
      <w:r>
        <w:t>the</w:t>
      </w:r>
      <w:r>
        <w:rPr>
          <w:spacing w:val="-5"/>
        </w:rPr>
        <w:t xml:space="preserve"> </w:t>
      </w:r>
      <w:r>
        <w:t>TS.</w:t>
      </w:r>
      <w:r>
        <w:rPr>
          <w:spacing w:val="-3"/>
        </w:rPr>
        <w:t xml:space="preserve"> </w:t>
      </w:r>
      <w:r>
        <w:t>It</w:t>
      </w:r>
      <w:r>
        <w:rPr>
          <w:spacing w:val="-5"/>
        </w:rPr>
        <w:t xml:space="preserve"> </w:t>
      </w:r>
      <w:r>
        <w:t>is</w:t>
      </w:r>
      <w:r>
        <w:rPr>
          <w:spacing w:val="-4"/>
        </w:rPr>
        <w:t xml:space="preserve"> </w:t>
      </w:r>
      <w:r>
        <w:t>used</w:t>
      </w:r>
      <w:r>
        <w:rPr>
          <w:spacing w:val="-3"/>
        </w:rPr>
        <w:t xml:space="preserve"> </w:t>
      </w:r>
      <w:r>
        <w:t>to</w:t>
      </w:r>
      <w:r>
        <w:rPr>
          <w:spacing w:val="-2"/>
        </w:rPr>
        <w:t xml:space="preserve"> </w:t>
      </w:r>
      <w:r>
        <w:t>report</w:t>
      </w:r>
      <w:r>
        <w:rPr>
          <w:spacing w:val="-4"/>
        </w:rPr>
        <w:t xml:space="preserve"> </w:t>
      </w:r>
      <w:r>
        <w:t>exception</w:t>
      </w:r>
      <w:r>
        <w:rPr>
          <w:spacing w:val="-3"/>
        </w:rPr>
        <w:t xml:space="preserve"> </w:t>
      </w:r>
      <w:r>
        <w:t>conditions</w:t>
      </w:r>
      <w:r>
        <w:rPr>
          <w:spacing w:val="-4"/>
        </w:rPr>
        <w:t xml:space="preserve"> </w:t>
      </w:r>
      <w:r>
        <w:t>to</w:t>
      </w:r>
      <w:r>
        <w:rPr>
          <w:spacing w:val="-3"/>
        </w:rPr>
        <w:t xml:space="preserve"> </w:t>
      </w:r>
      <w:r>
        <w:t>the</w:t>
      </w:r>
      <w:r>
        <w:rPr>
          <w:spacing w:val="-3"/>
        </w:rPr>
        <w:t xml:space="preserve"> </w:t>
      </w:r>
      <w:r>
        <w:rPr>
          <w:spacing w:val="-5"/>
        </w:rPr>
        <w:t>TS.</w:t>
      </w:r>
    </w:p>
    <w:p w14:paraId="6BCBC67E" w14:textId="77777777" w:rsidR="0086109B" w:rsidRDefault="00000000">
      <w:pPr>
        <w:spacing w:before="8"/>
        <w:ind w:left="422"/>
        <w:rPr>
          <w:spacing w:val="-2"/>
          <w:sz w:val="20"/>
        </w:rPr>
      </w:pPr>
      <w:r>
        <w:rPr>
          <w:i/>
          <w:sz w:val="20"/>
        </w:rPr>
        <w:t>Exception</w:t>
      </w:r>
      <w:r>
        <w:rPr>
          <w:i/>
          <w:spacing w:val="-4"/>
          <w:sz w:val="20"/>
        </w:rPr>
        <w:t xml:space="preserve"> </w:t>
      </w:r>
      <w:r>
        <w:rPr>
          <w:sz w:val="20"/>
        </w:rPr>
        <w:t>is</w:t>
      </w:r>
      <w:r>
        <w:rPr>
          <w:spacing w:val="-6"/>
          <w:sz w:val="20"/>
        </w:rPr>
        <w:t xml:space="preserve"> </w:t>
      </w:r>
      <w:r>
        <w:rPr>
          <w:sz w:val="20"/>
        </w:rPr>
        <w:t>defined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i/>
          <w:sz w:val="20"/>
        </w:rPr>
        <w:t>TCI-</w:t>
      </w:r>
      <w:proofErr w:type="spellStart"/>
      <w:r>
        <w:rPr>
          <w:i/>
          <w:sz w:val="20"/>
        </w:rPr>
        <w:t>CommonTypes</w:t>
      </w:r>
      <w:proofErr w:type="spellEnd"/>
      <w:r>
        <w:rPr>
          <w:i/>
          <w:spacing w:val="-5"/>
          <w:sz w:val="20"/>
        </w:rPr>
        <w:t xml:space="preserve"> </w:t>
      </w:r>
      <w:r>
        <w:rPr>
          <w:spacing w:val="-2"/>
          <w:sz w:val="20"/>
        </w:rPr>
        <w:t>module.</w:t>
      </w:r>
    </w:p>
    <w:p w14:paraId="1FF71279" w14:textId="77777777" w:rsidR="00C50767" w:rsidRDefault="00C50767">
      <w:pPr>
        <w:spacing w:before="8"/>
        <w:ind w:left="422"/>
        <w:rPr>
          <w:sz w:val="20"/>
        </w:rPr>
      </w:pPr>
    </w:p>
    <w:p w14:paraId="5E55D07C" w14:textId="77777777" w:rsidR="00C50767" w:rsidRPr="00C50767" w:rsidRDefault="00C50767" w:rsidP="00C50767">
      <w:pPr>
        <w:pStyle w:val="ListParagraph"/>
        <w:numPr>
          <w:ilvl w:val="0"/>
          <w:numId w:val="20"/>
        </w:numPr>
        <w:tabs>
          <w:tab w:val="left" w:pos="965"/>
        </w:tabs>
        <w:rPr>
          <w:rFonts w:ascii="Cambria"/>
          <w:b/>
          <w:i/>
          <w:vanish/>
          <w:color w:val="16365D"/>
        </w:rPr>
      </w:pPr>
    </w:p>
    <w:p w14:paraId="3DD80560" w14:textId="77777777" w:rsidR="00C50767" w:rsidRPr="00C50767" w:rsidRDefault="00C50767" w:rsidP="00C50767">
      <w:pPr>
        <w:pStyle w:val="ListParagraph"/>
        <w:numPr>
          <w:ilvl w:val="0"/>
          <w:numId w:val="20"/>
        </w:numPr>
        <w:tabs>
          <w:tab w:val="left" w:pos="965"/>
        </w:tabs>
        <w:rPr>
          <w:rFonts w:ascii="Cambria"/>
          <w:b/>
          <w:i/>
          <w:vanish/>
          <w:color w:val="16365D"/>
        </w:rPr>
      </w:pPr>
    </w:p>
    <w:p w14:paraId="44BAB1B8" w14:textId="77777777" w:rsidR="00C50767" w:rsidRPr="00C50767" w:rsidRDefault="00C50767" w:rsidP="00C50767">
      <w:pPr>
        <w:pStyle w:val="ListParagraph"/>
        <w:numPr>
          <w:ilvl w:val="1"/>
          <w:numId w:val="20"/>
        </w:numPr>
        <w:tabs>
          <w:tab w:val="left" w:pos="965"/>
        </w:tabs>
        <w:rPr>
          <w:rFonts w:ascii="Cambria"/>
          <w:b/>
          <w:i/>
          <w:vanish/>
          <w:color w:val="16365D"/>
        </w:rPr>
      </w:pPr>
    </w:p>
    <w:p w14:paraId="1D1E4B27" w14:textId="52BEF8B8" w:rsidR="00C50767" w:rsidRPr="00960041" w:rsidRDefault="00C50767" w:rsidP="00960041">
      <w:pPr>
        <w:pStyle w:val="Heading2"/>
        <w:rPr>
          <w:i/>
          <w:iCs/>
          <w:sz w:val="22"/>
          <w:szCs w:val="22"/>
        </w:rPr>
      </w:pPr>
      <w:bookmarkStart w:id="65" w:name="_Toc142556309"/>
      <w:r w:rsidRPr="00960041">
        <w:rPr>
          <w:i/>
          <w:iCs/>
          <w:sz w:val="22"/>
          <w:szCs w:val="22"/>
        </w:rPr>
        <w:t>10.0.0</w:t>
      </w:r>
      <w:r w:rsidR="00960041">
        <w:rPr>
          <w:i/>
          <w:iCs/>
          <w:sz w:val="22"/>
          <w:szCs w:val="22"/>
        </w:rPr>
        <w:t xml:space="preserve"> TCIProxyCv2X</w:t>
      </w:r>
      <w:bookmarkEnd w:id="65"/>
    </w:p>
    <w:p w14:paraId="69ED905A" w14:textId="77777777" w:rsidR="00C50767" w:rsidRDefault="00C50767" w:rsidP="00C50767"/>
    <w:p w14:paraId="52D0EF1E" w14:textId="77777777" w:rsidR="00C50767" w:rsidRDefault="00C50767" w:rsidP="00C50767">
      <w:pPr>
        <w:pStyle w:val="ListParagraph"/>
      </w:pPr>
    </w:p>
    <w:p w14:paraId="162A2ADD" w14:textId="77777777" w:rsidR="00E01C83" w:rsidRPr="00E01C83" w:rsidRDefault="00E01C83" w:rsidP="00E01C83">
      <w:pPr>
        <w:pStyle w:val="BodyText"/>
        <w:spacing w:before="7"/>
        <w:ind w:left="412"/>
      </w:pPr>
      <w:r w:rsidRPr="00E01C83">
        <w:t xml:space="preserve">TCIProxyCv2X is </w:t>
      </w:r>
      <w:proofErr w:type="gramStart"/>
      <w:r w:rsidRPr="00E01C83">
        <w:t>a software</w:t>
      </w:r>
      <w:proofErr w:type="gramEnd"/>
      <w:r w:rsidRPr="00E01C83">
        <w:t xml:space="preserve"> running on a device with a Cv2X radio. It will handle all conversion of messages between two interfaces. (UDP message exchange on the ethernet interface and the wireless CV2X frames).</w:t>
      </w:r>
    </w:p>
    <w:p w14:paraId="6ABB2597" w14:textId="77777777" w:rsidR="00E01C83" w:rsidRPr="00E01C83" w:rsidRDefault="00E01C83" w:rsidP="00E01C83">
      <w:pPr>
        <w:pStyle w:val="BodyText"/>
        <w:spacing w:before="7"/>
        <w:ind w:left="412"/>
      </w:pPr>
      <w:r w:rsidRPr="00E01C83">
        <w:t xml:space="preserve">The new TCI Proxy Code is present on the OmniAir Consortium </w:t>
      </w:r>
      <w:proofErr w:type="spellStart"/>
      <w:r w:rsidRPr="00E01C83">
        <w:t>github</w:t>
      </w:r>
      <w:proofErr w:type="spellEnd"/>
      <w:r w:rsidRPr="00E01C83">
        <w:t xml:space="preserve"> at the link below: </w:t>
      </w:r>
    </w:p>
    <w:p w14:paraId="289E12BC" w14:textId="77777777" w:rsidR="00E01C83" w:rsidRPr="00E01C83" w:rsidRDefault="00E01C83" w:rsidP="00E01C83">
      <w:pPr>
        <w:pStyle w:val="BodyText"/>
        <w:spacing w:before="7"/>
        <w:ind w:left="412"/>
      </w:pPr>
      <w:r w:rsidRPr="00E01C83">
        <w:t>There are two use cases for the Proxy device. Both are presented in table B-1.</w:t>
      </w:r>
    </w:p>
    <w:p w14:paraId="534179F5" w14:textId="77777777" w:rsidR="00E01C83" w:rsidRPr="00E01C83" w:rsidRDefault="00E01C83" w:rsidP="00E01C83">
      <w:pPr>
        <w:pStyle w:val="BodyText"/>
        <w:spacing w:before="7"/>
        <w:ind w:left="412"/>
      </w:pPr>
      <w:r w:rsidRPr="00E01C83">
        <w:t>Table B-1</w:t>
      </w:r>
    </w:p>
    <w:p w14:paraId="11F086AC" w14:textId="77777777" w:rsidR="00E01C83" w:rsidRPr="00E01C83" w:rsidRDefault="00E01C83" w:rsidP="00E01C83">
      <w:pPr>
        <w:pStyle w:val="BodyText"/>
        <w:spacing w:before="7"/>
      </w:pPr>
    </w:p>
    <w:tbl>
      <w:tblPr>
        <w:tblW w:w="0" w:type="auto"/>
        <w:tblInd w:w="1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3918"/>
        <w:gridCol w:w="2211"/>
      </w:tblGrid>
      <w:tr w:rsidR="00E01C83" w:rsidRPr="00E01C83" w14:paraId="3B74BD1A" w14:textId="77777777" w:rsidTr="00692384">
        <w:trPr>
          <w:trHeight w:val="592"/>
        </w:trPr>
        <w:tc>
          <w:tcPr>
            <w:tcW w:w="763" w:type="dxa"/>
          </w:tcPr>
          <w:p w14:paraId="536B1FB8" w14:textId="77777777" w:rsidR="00E01C83" w:rsidRPr="00E01C83" w:rsidRDefault="00E01C83" w:rsidP="00E01C83">
            <w:pPr>
              <w:pStyle w:val="BodyText"/>
              <w:spacing w:before="7"/>
              <w:rPr>
                <w:b/>
              </w:rPr>
            </w:pPr>
            <w:r w:rsidRPr="00E01C83">
              <w:rPr>
                <w:b/>
              </w:rPr>
              <w:t>Proxy Setup</w:t>
            </w:r>
          </w:p>
        </w:tc>
        <w:tc>
          <w:tcPr>
            <w:tcW w:w="3918" w:type="dxa"/>
          </w:tcPr>
          <w:p w14:paraId="4FACA844" w14:textId="77777777" w:rsidR="00E01C83" w:rsidRPr="00E01C83" w:rsidRDefault="00E01C83" w:rsidP="00E01C83">
            <w:pPr>
              <w:pStyle w:val="BodyText"/>
              <w:spacing w:before="7"/>
              <w:rPr>
                <w:b/>
              </w:rPr>
            </w:pPr>
            <w:r w:rsidRPr="00E01C83">
              <w:rPr>
                <w:b/>
              </w:rPr>
              <w:t>Setup objectives</w:t>
            </w:r>
          </w:p>
        </w:tc>
        <w:tc>
          <w:tcPr>
            <w:tcW w:w="2211" w:type="dxa"/>
          </w:tcPr>
          <w:p w14:paraId="2DC00B0D" w14:textId="77777777" w:rsidR="00E01C83" w:rsidRPr="00E01C83" w:rsidRDefault="00E01C83" w:rsidP="00E01C83">
            <w:pPr>
              <w:pStyle w:val="BodyText"/>
              <w:spacing w:before="7"/>
              <w:rPr>
                <w:b/>
              </w:rPr>
            </w:pPr>
            <w:r w:rsidRPr="00E01C83">
              <w:rPr>
                <w:b/>
              </w:rPr>
              <w:t>Flow Direction</w:t>
            </w:r>
          </w:p>
        </w:tc>
      </w:tr>
      <w:tr w:rsidR="00E01C83" w:rsidRPr="00E01C83" w14:paraId="6353110B" w14:textId="77777777" w:rsidTr="00692384">
        <w:trPr>
          <w:trHeight w:val="391"/>
        </w:trPr>
        <w:tc>
          <w:tcPr>
            <w:tcW w:w="763" w:type="dxa"/>
          </w:tcPr>
          <w:p w14:paraId="08875DF3" w14:textId="77777777" w:rsidR="00E01C83" w:rsidRPr="00E01C83" w:rsidRDefault="00E01C83" w:rsidP="00E01C83">
            <w:pPr>
              <w:pStyle w:val="BodyText"/>
              <w:spacing w:before="7"/>
            </w:pPr>
            <w:r w:rsidRPr="00E01C83">
              <w:t>1</w:t>
            </w:r>
          </w:p>
        </w:tc>
        <w:tc>
          <w:tcPr>
            <w:tcW w:w="3918" w:type="dxa"/>
          </w:tcPr>
          <w:p w14:paraId="4C2BDC0A" w14:textId="77777777" w:rsidR="00E01C83" w:rsidRPr="00E01C83" w:rsidRDefault="00E01C83" w:rsidP="00E01C83">
            <w:pPr>
              <w:pStyle w:val="BodyText"/>
              <w:spacing w:before="7"/>
            </w:pPr>
            <w:r w:rsidRPr="00E01C83">
              <w:t>Receive message from the TS</w:t>
            </w:r>
          </w:p>
        </w:tc>
        <w:tc>
          <w:tcPr>
            <w:tcW w:w="2211" w:type="dxa"/>
          </w:tcPr>
          <w:p w14:paraId="49A53E47" w14:textId="77777777" w:rsidR="00E01C83" w:rsidRPr="00E01C83" w:rsidRDefault="00E01C83" w:rsidP="00E01C83">
            <w:pPr>
              <w:pStyle w:val="BodyText"/>
              <w:spacing w:before="7"/>
            </w:pPr>
            <w:r w:rsidRPr="00E01C83">
              <w:t xml:space="preserve">TS </w:t>
            </w:r>
            <w:r w:rsidRPr="00E01C83">
              <w:t> SUT</w:t>
            </w:r>
          </w:p>
        </w:tc>
      </w:tr>
      <w:tr w:rsidR="00E01C83" w:rsidRPr="00E01C83" w14:paraId="35470B02" w14:textId="77777777" w:rsidTr="00692384">
        <w:trPr>
          <w:trHeight w:val="630"/>
        </w:trPr>
        <w:tc>
          <w:tcPr>
            <w:tcW w:w="763" w:type="dxa"/>
          </w:tcPr>
          <w:p w14:paraId="04C1B861" w14:textId="77777777" w:rsidR="00E01C83" w:rsidRPr="00E01C83" w:rsidRDefault="00E01C83" w:rsidP="00E01C83">
            <w:pPr>
              <w:pStyle w:val="BodyText"/>
              <w:spacing w:before="7"/>
            </w:pPr>
            <w:r w:rsidRPr="00E01C83">
              <w:t>2</w:t>
            </w:r>
          </w:p>
        </w:tc>
        <w:tc>
          <w:tcPr>
            <w:tcW w:w="3918" w:type="dxa"/>
          </w:tcPr>
          <w:p w14:paraId="16CB0B80" w14:textId="77777777" w:rsidR="00E01C83" w:rsidRPr="00E01C83" w:rsidRDefault="00E01C83" w:rsidP="00E01C83">
            <w:pPr>
              <w:pStyle w:val="BodyText"/>
              <w:spacing w:before="7"/>
            </w:pPr>
            <w:r w:rsidRPr="00E01C83">
              <w:t>Receive frames containing WSM/WSA messages from a SUT</w:t>
            </w:r>
          </w:p>
        </w:tc>
        <w:tc>
          <w:tcPr>
            <w:tcW w:w="2211" w:type="dxa"/>
          </w:tcPr>
          <w:p w14:paraId="0684F210" w14:textId="77777777" w:rsidR="00E01C83" w:rsidRPr="00E01C83" w:rsidRDefault="00E01C83" w:rsidP="00E01C83">
            <w:pPr>
              <w:pStyle w:val="BodyText"/>
              <w:spacing w:before="7"/>
            </w:pPr>
            <w:r w:rsidRPr="00E01C83">
              <w:t xml:space="preserve">SUT </w:t>
            </w:r>
            <w:r w:rsidRPr="00E01C83">
              <w:t> TS</w:t>
            </w:r>
          </w:p>
        </w:tc>
      </w:tr>
    </w:tbl>
    <w:p w14:paraId="017E123D" w14:textId="77777777" w:rsidR="00E01C83" w:rsidRPr="00E01C83" w:rsidRDefault="00E01C83" w:rsidP="00E01C83">
      <w:pPr>
        <w:pStyle w:val="BodyText"/>
        <w:spacing w:before="7"/>
        <w:ind w:left="720"/>
      </w:pPr>
    </w:p>
    <w:p w14:paraId="5C8E5EB6" w14:textId="77777777" w:rsidR="00E01C83" w:rsidRPr="00E01C83" w:rsidRDefault="00E01C83" w:rsidP="00960041">
      <w:pPr>
        <w:pStyle w:val="Heading2"/>
      </w:pPr>
      <w:bookmarkStart w:id="66" w:name="_Toc142556310"/>
      <w:r w:rsidRPr="00E01C83">
        <w:t xml:space="preserve">Supported use </w:t>
      </w:r>
      <w:proofErr w:type="gramStart"/>
      <w:r w:rsidRPr="00E01C83">
        <w:t>cases</w:t>
      </w:r>
      <w:bookmarkEnd w:id="66"/>
      <w:proofErr w:type="gramEnd"/>
    </w:p>
    <w:p w14:paraId="5CD460EE" w14:textId="77777777" w:rsidR="00E01C83" w:rsidRPr="00E01C83" w:rsidRDefault="00E01C83" w:rsidP="00E01C83">
      <w:pPr>
        <w:pStyle w:val="BodyText"/>
        <w:spacing w:before="7"/>
        <w:ind w:left="720"/>
      </w:pPr>
      <w:r w:rsidRPr="00E01C83">
        <w:t xml:space="preserve">Use cases (UC) supported by </w:t>
      </w:r>
      <w:r w:rsidRPr="00E01C83">
        <w:rPr>
          <w:i/>
        </w:rPr>
        <w:t>TCI-</w:t>
      </w:r>
      <w:proofErr w:type="spellStart"/>
      <w:r w:rsidRPr="00E01C83">
        <w:rPr>
          <w:i/>
        </w:rPr>
        <w:t>SutControl</w:t>
      </w:r>
      <w:proofErr w:type="spellEnd"/>
      <w:r w:rsidRPr="00E01C83">
        <w:rPr>
          <w:i/>
        </w:rPr>
        <w:t xml:space="preserve"> </w:t>
      </w:r>
      <w:r w:rsidRPr="00E01C83">
        <w:t>are listed in Table 34.</w:t>
      </w:r>
    </w:p>
    <w:p w14:paraId="5A977695" w14:textId="77777777" w:rsidR="00E01C83" w:rsidRPr="00E01C83" w:rsidRDefault="00E01C83" w:rsidP="00E01C83">
      <w:pPr>
        <w:pStyle w:val="BodyText"/>
        <w:spacing w:before="7"/>
        <w:ind w:left="720"/>
        <w:rPr>
          <w:b/>
        </w:rPr>
      </w:pPr>
      <w:r w:rsidRPr="00E01C83">
        <w:rPr>
          <w:b/>
        </w:rPr>
        <w:t xml:space="preserve">Table B-2 Use </w:t>
      </w:r>
      <w:proofErr w:type="gramStart"/>
      <w:r w:rsidRPr="00E01C83">
        <w:rPr>
          <w:b/>
        </w:rPr>
        <w:t>cases</w:t>
      </w:r>
      <w:proofErr w:type="gramEnd"/>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771"/>
        <w:gridCol w:w="1140"/>
        <w:gridCol w:w="5005"/>
      </w:tblGrid>
      <w:tr w:rsidR="00E01C83" w:rsidRPr="00E01C83" w14:paraId="12408B5B" w14:textId="77777777" w:rsidTr="00692384">
        <w:trPr>
          <w:trHeight w:val="549"/>
        </w:trPr>
        <w:tc>
          <w:tcPr>
            <w:tcW w:w="600" w:type="dxa"/>
          </w:tcPr>
          <w:p w14:paraId="7FAD1016" w14:textId="77777777" w:rsidR="00E01C83" w:rsidRPr="00E01C83" w:rsidRDefault="00E01C83" w:rsidP="00E01C83">
            <w:pPr>
              <w:pStyle w:val="BodyText"/>
              <w:spacing w:before="7"/>
              <w:rPr>
                <w:b/>
              </w:rPr>
            </w:pPr>
            <w:r w:rsidRPr="00E01C83">
              <w:rPr>
                <w:b/>
              </w:rPr>
              <w:t>UC #</w:t>
            </w:r>
          </w:p>
        </w:tc>
        <w:tc>
          <w:tcPr>
            <w:tcW w:w="3771" w:type="dxa"/>
          </w:tcPr>
          <w:p w14:paraId="2D4F13A7" w14:textId="77777777" w:rsidR="00E01C83" w:rsidRPr="00E01C83" w:rsidRDefault="00E01C83" w:rsidP="00E01C83">
            <w:pPr>
              <w:pStyle w:val="BodyText"/>
              <w:spacing w:before="7"/>
              <w:rPr>
                <w:b/>
              </w:rPr>
            </w:pPr>
            <w:r w:rsidRPr="00E01C83">
              <w:rPr>
                <w:b/>
              </w:rPr>
              <w:t>Use case objective</w:t>
            </w:r>
          </w:p>
        </w:tc>
        <w:tc>
          <w:tcPr>
            <w:tcW w:w="1140" w:type="dxa"/>
          </w:tcPr>
          <w:p w14:paraId="4DB1CAA7" w14:textId="77777777" w:rsidR="00E01C83" w:rsidRPr="00E01C83" w:rsidRDefault="00E01C83" w:rsidP="00E01C83">
            <w:pPr>
              <w:pStyle w:val="BodyText"/>
              <w:spacing w:before="7"/>
              <w:rPr>
                <w:b/>
              </w:rPr>
            </w:pPr>
            <w:r w:rsidRPr="00E01C83">
              <w:rPr>
                <w:b/>
              </w:rPr>
              <w:t>Flow Direction</w:t>
            </w:r>
          </w:p>
        </w:tc>
        <w:tc>
          <w:tcPr>
            <w:tcW w:w="5005" w:type="dxa"/>
          </w:tcPr>
          <w:p w14:paraId="38B85278" w14:textId="77777777" w:rsidR="00E01C83" w:rsidRPr="00E01C83" w:rsidRDefault="00E01C83" w:rsidP="00E01C83">
            <w:pPr>
              <w:pStyle w:val="BodyText"/>
              <w:spacing w:before="7"/>
              <w:rPr>
                <w:b/>
              </w:rPr>
            </w:pPr>
            <w:r w:rsidRPr="00E01C83">
              <w:rPr>
                <w:b/>
              </w:rPr>
              <w:t>Message Sequence</w:t>
            </w:r>
          </w:p>
        </w:tc>
      </w:tr>
    </w:tbl>
    <w:p w14:paraId="512ED9A8" w14:textId="77777777" w:rsidR="00E01C83" w:rsidRPr="00E01C83" w:rsidRDefault="00E01C83" w:rsidP="00E01C83">
      <w:pPr>
        <w:pStyle w:val="BodyText"/>
        <w:spacing w:before="7"/>
        <w:sectPr w:rsidR="00E01C83" w:rsidRPr="00E01C83">
          <w:pgSz w:w="12240" w:h="15840"/>
          <w:pgMar w:top="1140" w:right="0" w:bottom="1280" w:left="1200" w:header="0" w:footer="1094" w:gutter="0"/>
          <w:cols w:space="720"/>
        </w:sectPr>
      </w:pPr>
    </w:p>
    <w:p w14:paraId="0D60D355" w14:textId="77777777" w:rsidR="00E01C83" w:rsidRPr="00E01C83" w:rsidRDefault="00E01C83" w:rsidP="00E01C83">
      <w:pPr>
        <w:pStyle w:val="BodyText"/>
        <w:spacing w:before="7"/>
        <w:rPr>
          <w:b/>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771"/>
        <w:gridCol w:w="1140"/>
        <w:gridCol w:w="5005"/>
      </w:tblGrid>
      <w:tr w:rsidR="00E01C83" w:rsidRPr="00E01C83" w14:paraId="7E87705A" w14:textId="77777777" w:rsidTr="00692384">
        <w:trPr>
          <w:trHeight w:val="585"/>
        </w:trPr>
        <w:tc>
          <w:tcPr>
            <w:tcW w:w="600" w:type="dxa"/>
          </w:tcPr>
          <w:p w14:paraId="56981A6D" w14:textId="77777777" w:rsidR="00E01C83" w:rsidRPr="00E01C83" w:rsidRDefault="00E01C83" w:rsidP="00E01C83">
            <w:pPr>
              <w:pStyle w:val="BodyText"/>
              <w:spacing w:before="7"/>
            </w:pPr>
            <w:r w:rsidRPr="00E01C83">
              <w:t>1</w:t>
            </w:r>
          </w:p>
        </w:tc>
        <w:tc>
          <w:tcPr>
            <w:tcW w:w="3771" w:type="dxa"/>
          </w:tcPr>
          <w:p w14:paraId="243AAA6E" w14:textId="77777777" w:rsidR="00E01C83" w:rsidRPr="00E01C83" w:rsidRDefault="00E01C83" w:rsidP="00E01C83">
            <w:pPr>
              <w:pStyle w:val="BodyText"/>
              <w:spacing w:before="7"/>
            </w:pPr>
            <w:r w:rsidRPr="00E01C83">
              <w:t>Set Initial State.</w:t>
            </w:r>
          </w:p>
        </w:tc>
        <w:tc>
          <w:tcPr>
            <w:tcW w:w="1140" w:type="dxa"/>
          </w:tcPr>
          <w:p w14:paraId="79A907D6" w14:textId="77777777" w:rsidR="00E01C83" w:rsidRPr="00E01C83" w:rsidRDefault="00E01C83" w:rsidP="00E01C83">
            <w:pPr>
              <w:pStyle w:val="BodyText"/>
              <w:spacing w:before="7"/>
            </w:pPr>
            <w:r w:rsidRPr="00E01C83">
              <w:t>TS -&gt; PXY</w:t>
            </w:r>
          </w:p>
          <w:p w14:paraId="649EA0B0" w14:textId="77777777" w:rsidR="00E01C83" w:rsidRPr="00E01C83" w:rsidRDefault="00E01C83" w:rsidP="00E01C83">
            <w:pPr>
              <w:pStyle w:val="BodyText"/>
              <w:spacing w:before="7"/>
            </w:pPr>
            <w:r w:rsidRPr="00E01C83">
              <w:t>PXY -&gt; TS</w:t>
            </w:r>
          </w:p>
        </w:tc>
        <w:tc>
          <w:tcPr>
            <w:tcW w:w="5005" w:type="dxa"/>
          </w:tcPr>
          <w:p w14:paraId="34877B32" w14:textId="77777777" w:rsidR="00E01C83" w:rsidRPr="00E01C83" w:rsidRDefault="00E01C83" w:rsidP="00E01C83">
            <w:pPr>
              <w:pStyle w:val="BodyText"/>
              <w:spacing w:before="7"/>
            </w:pPr>
            <w:proofErr w:type="spellStart"/>
            <w:r w:rsidRPr="00E01C83">
              <w:t>Request.setInitialState</w:t>
            </w:r>
            <w:proofErr w:type="spellEnd"/>
          </w:p>
          <w:p w14:paraId="4C8DFF49" w14:textId="77777777" w:rsidR="00E01C83" w:rsidRPr="00E01C83" w:rsidRDefault="00E01C83" w:rsidP="00E01C83">
            <w:pPr>
              <w:pStyle w:val="BodyText"/>
              <w:spacing w:before="7"/>
            </w:pPr>
            <w:r w:rsidRPr="00E01C83">
              <w:t>response</w:t>
            </w:r>
          </w:p>
        </w:tc>
      </w:tr>
      <w:tr w:rsidR="00E01C83" w:rsidRPr="00E01C83" w14:paraId="3B0B14C4" w14:textId="77777777" w:rsidTr="00692384">
        <w:trPr>
          <w:trHeight w:val="873"/>
        </w:trPr>
        <w:tc>
          <w:tcPr>
            <w:tcW w:w="600" w:type="dxa"/>
          </w:tcPr>
          <w:p w14:paraId="2CEE2EEC" w14:textId="77777777" w:rsidR="00E01C83" w:rsidRPr="00E01C83" w:rsidRDefault="00E01C83" w:rsidP="00E01C83">
            <w:pPr>
              <w:pStyle w:val="BodyText"/>
              <w:spacing w:before="7"/>
            </w:pPr>
            <w:r w:rsidRPr="00E01C83">
              <w:t>2</w:t>
            </w:r>
          </w:p>
        </w:tc>
        <w:tc>
          <w:tcPr>
            <w:tcW w:w="3771" w:type="dxa"/>
          </w:tcPr>
          <w:p w14:paraId="488AE1E2" w14:textId="77777777" w:rsidR="00E01C83" w:rsidRPr="00E01C83" w:rsidRDefault="00E01C83" w:rsidP="00E01C83">
            <w:pPr>
              <w:pStyle w:val="BodyText"/>
              <w:spacing w:before="7"/>
            </w:pPr>
            <w:proofErr w:type="spellStart"/>
            <w:r w:rsidRPr="00E01C83">
              <w:t>SendUeConfigXML</w:t>
            </w:r>
            <w:proofErr w:type="spellEnd"/>
          </w:p>
        </w:tc>
        <w:tc>
          <w:tcPr>
            <w:tcW w:w="1140" w:type="dxa"/>
          </w:tcPr>
          <w:p w14:paraId="13088641" w14:textId="77777777" w:rsidR="00E01C83" w:rsidRPr="00E01C83" w:rsidRDefault="00E01C83" w:rsidP="00E01C83">
            <w:pPr>
              <w:pStyle w:val="BodyText"/>
              <w:spacing w:before="7"/>
            </w:pPr>
            <w:r w:rsidRPr="00E01C83">
              <w:t xml:space="preserve">TS -&gt; PXY </w:t>
            </w:r>
            <w:proofErr w:type="spellStart"/>
            <w:r w:rsidRPr="00E01C83">
              <w:t>PXY</w:t>
            </w:r>
            <w:proofErr w:type="spellEnd"/>
            <w:r w:rsidRPr="00E01C83">
              <w:t xml:space="preserve"> -&gt; SUT</w:t>
            </w:r>
          </w:p>
          <w:p w14:paraId="49131559" w14:textId="77777777" w:rsidR="00E01C83" w:rsidRPr="00E01C83" w:rsidRDefault="00E01C83" w:rsidP="00E01C83">
            <w:pPr>
              <w:pStyle w:val="BodyText"/>
              <w:spacing w:before="7"/>
            </w:pPr>
            <w:r w:rsidRPr="00E01C83">
              <w:t>SUT -&gt; PXY</w:t>
            </w:r>
          </w:p>
        </w:tc>
        <w:tc>
          <w:tcPr>
            <w:tcW w:w="5005" w:type="dxa"/>
          </w:tcPr>
          <w:p w14:paraId="7C26D7D6" w14:textId="77777777" w:rsidR="00E01C83" w:rsidRPr="00E01C83" w:rsidRDefault="00E01C83" w:rsidP="00E01C83">
            <w:pPr>
              <w:pStyle w:val="BodyText"/>
              <w:spacing w:before="7"/>
            </w:pPr>
            <w:proofErr w:type="spellStart"/>
            <w:proofErr w:type="gramStart"/>
            <w:r w:rsidRPr="00E01C83">
              <w:t>request.sendUeConfigXML</w:t>
            </w:r>
            <w:proofErr w:type="spellEnd"/>
            <w:proofErr w:type="gramEnd"/>
            <w:r w:rsidRPr="00E01C83">
              <w:t xml:space="preserve"> response</w:t>
            </w:r>
          </w:p>
          <w:p w14:paraId="79332B25" w14:textId="77777777" w:rsidR="00E01C83" w:rsidRPr="00E01C83" w:rsidRDefault="00E01C83" w:rsidP="00E01C83">
            <w:pPr>
              <w:pStyle w:val="BodyText"/>
              <w:spacing w:before="7"/>
            </w:pPr>
            <w:r w:rsidRPr="00E01C83">
              <w:t>response</w:t>
            </w:r>
          </w:p>
        </w:tc>
      </w:tr>
      <w:tr w:rsidR="00E01C83" w:rsidRPr="00E01C83" w14:paraId="40B71A8D" w14:textId="77777777" w:rsidTr="00692384">
        <w:trPr>
          <w:trHeight w:val="585"/>
        </w:trPr>
        <w:tc>
          <w:tcPr>
            <w:tcW w:w="600" w:type="dxa"/>
          </w:tcPr>
          <w:p w14:paraId="33287374" w14:textId="77777777" w:rsidR="00E01C83" w:rsidRPr="00E01C83" w:rsidRDefault="00E01C83" w:rsidP="00E01C83">
            <w:pPr>
              <w:pStyle w:val="BodyText"/>
              <w:spacing w:before="7"/>
            </w:pPr>
            <w:r w:rsidRPr="00E01C83">
              <w:t>3</w:t>
            </w:r>
          </w:p>
        </w:tc>
        <w:tc>
          <w:tcPr>
            <w:tcW w:w="3771" w:type="dxa"/>
          </w:tcPr>
          <w:p w14:paraId="31E1F139" w14:textId="77777777" w:rsidR="00E01C83" w:rsidRPr="00E01C83" w:rsidRDefault="00E01C83" w:rsidP="00E01C83">
            <w:pPr>
              <w:pStyle w:val="BodyText"/>
            </w:pPr>
            <w:proofErr w:type="spellStart"/>
            <w:r w:rsidRPr="00E01C83">
              <w:t>SetFlowConfig</w:t>
            </w:r>
            <w:proofErr w:type="spellEnd"/>
          </w:p>
        </w:tc>
        <w:tc>
          <w:tcPr>
            <w:tcW w:w="1140" w:type="dxa"/>
          </w:tcPr>
          <w:p w14:paraId="43EFE781" w14:textId="77777777" w:rsidR="00E01C83" w:rsidRPr="00E01C83" w:rsidRDefault="00E01C83" w:rsidP="00E01C83">
            <w:pPr>
              <w:pStyle w:val="BodyText"/>
              <w:spacing w:before="7"/>
            </w:pPr>
            <w:r w:rsidRPr="00E01C83">
              <w:t>TS -&gt; SUT</w:t>
            </w:r>
          </w:p>
          <w:p w14:paraId="65912ADC" w14:textId="77777777" w:rsidR="00E01C83" w:rsidRPr="00E01C83" w:rsidRDefault="00E01C83" w:rsidP="00E01C83">
            <w:pPr>
              <w:pStyle w:val="BodyText"/>
              <w:spacing w:before="7"/>
            </w:pPr>
            <w:r w:rsidRPr="00E01C83">
              <w:t>SUT -&gt; TS</w:t>
            </w:r>
          </w:p>
        </w:tc>
        <w:tc>
          <w:tcPr>
            <w:tcW w:w="5005" w:type="dxa"/>
          </w:tcPr>
          <w:p w14:paraId="0D262273" w14:textId="77777777" w:rsidR="00E01C83" w:rsidRPr="00E01C83" w:rsidRDefault="00E01C83" w:rsidP="00E01C83">
            <w:pPr>
              <w:pStyle w:val="BodyText"/>
              <w:spacing w:before="7"/>
            </w:pPr>
            <w:proofErr w:type="spellStart"/>
            <w:proofErr w:type="gramStart"/>
            <w:r w:rsidRPr="00E01C83">
              <w:t>request.setFlowConfig</w:t>
            </w:r>
            <w:proofErr w:type="spellEnd"/>
            <w:proofErr w:type="gramEnd"/>
          </w:p>
          <w:p w14:paraId="0B04582B" w14:textId="77777777" w:rsidR="00E01C83" w:rsidRPr="00E01C83" w:rsidRDefault="00E01C83" w:rsidP="00E01C83">
            <w:pPr>
              <w:pStyle w:val="BodyText"/>
              <w:spacing w:before="7"/>
            </w:pPr>
            <w:r w:rsidRPr="00E01C83">
              <w:t>response</w:t>
            </w:r>
          </w:p>
        </w:tc>
      </w:tr>
      <w:tr w:rsidR="00E01C83" w:rsidRPr="00E01C83" w14:paraId="405B5012" w14:textId="77777777" w:rsidTr="00692384">
        <w:trPr>
          <w:trHeight w:val="585"/>
        </w:trPr>
        <w:tc>
          <w:tcPr>
            <w:tcW w:w="600" w:type="dxa"/>
          </w:tcPr>
          <w:p w14:paraId="4B825E27" w14:textId="77777777" w:rsidR="00E01C83" w:rsidRPr="00E01C83" w:rsidRDefault="00E01C83" w:rsidP="00E01C83">
            <w:pPr>
              <w:pStyle w:val="BodyText"/>
              <w:spacing w:before="7"/>
            </w:pPr>
            <w:r w:rsidRPr="00E01C83">
              <w:t>4</w:t>
            </w:r>
          </w:p>
        </w:tc>
        <w:tc>
          <w:tcPr>
            <w:tcW w:w="3771" w:type="dxa"/>
          </w:tcPr>
          <w:p w14:paraId="6362CA38" w14:textId="77777777" w:rsidR="00E01C83" w:rsidRPr="00E01C83" w:rsidRDefault="00E01C83" w:rsidP="00E01C83">
            <w:pPr>
              <w:pStyle w:val="BodyText"/>
              <w:spacing w:before="7"/>
            </w:pPr>
            <w:proofErr w:type="spellStart"/>
            <w:r w:rsidRPr="00E01C83">
              <w:t>SetUeConfig</w:t>
            </w:r>
            <w:proofErr w:type="spellEnd"/>
          </w:p>
        </w:tc>
        <w:tc>
          <w:tcPr>
            <w:tcW w:w="1140" w:type="dxa"/>
          </w:tcPr>
          <w:p w14:paraId="5FF4AE31" w14:textId="77777777" w:rsidR="00E01C83" w:rsidRPr="00E01C83" w:rsidRDefault="00E01C83" w:rsidP="00E01C83">
            <w:pPr>
              <w:pStyle w:val="BodyText"/>
              <w:spacing w:before="7"/>
            </w:pPr>
            <w:r w:rsidRPr="00E01C83">
              <w:t xml:space="preserve">TS </w:t>
            </w:r>
            <w:r w:rsidRPr="00E01C83">
              <w:t> SUT</w:t>
            </w:r>
          </w:p>
          <w:p w14:paraId="48CB8490" w14:textId="77777777" w:rsidR="00E01C83" w:rsidRPr="00E01C83" w:rsidRDefault="00E01C83" w:rsidP="00E01C83">
            <w:pPr>
              <w:pStyle w:val="BodyText"/>
              <w:spacing w:before="7"/>
            </w:pPr>
            <w:r w:rsidRPr="00E01C83">
              <w:t xml:space="preserve">SUT </w:t>
            </w:r>
            <w:r w:rsidRPr="00E01C83">
              <w:t> TS</w:t>
            </w:r>
          </w:p>
        </w:tc>
        <w:tc>
          <w:tcPr>
            <w:tcW w:w="5005" w:type="dxa"/>
          </w:tcPr>
          <w:p w14:paraId="42A95E55" w14:textId="77777777" w:rsidR="00E01C83" w:rsidRPr="00E01C83" w:rsidRDefault="00E01C83" w:rsidP="00E01C83">
            <w:pPr>
              <w:pStyle w:val="BodyText"/>
              <w:spacing w:before="7"/>
            </w:pPr>
            <w:proofErr w:type="spellStart"/>
            <w:proofErr w:type="gramStart"/>
            <w:r w:rsidRPr="00E01C83">
              <w:t>request.SetUeConfig</w:t>
            </w:r>
            <w:proofErr w:type="spellEnd"/>
            <w:proofErr w:type="gramEnd"/>
          </w:p>
          <w:p w14:paraId="7694AA6F" w14:textId="77777777" w:rsidR="00E01C83" w:rsidRPr="00E01C83" w:rsidRDefault="00E01C83" w:rsidP="00E01C83">
            <w:pPr>
              <w:pStyle w:val="BodyText"/>
              <w:spacing w:before="7"/>
            </w:pPr>
            <w:proofErr w:type="spellStart"/>
            <w:r w:rsidRPr="00E01C83">
              <w:t>responseInfo</w:t>
            </w:r>
            <w:proofErr w:type="spellEnd"/>
          </w:p>
        </w:tc>
      </w:tr>
      <w:tr w:rsidR="00E01C83" w:rsidRPr="00E01C83" w14:paraId="22672DC9" w14:textId="77777777" w:rsidTr="00692384">
        <w:trPr>
          <w:trHeight w:val="585"/>
        </w:trPr>
        <w:tc>
          <w:tcPr>
            <w:tcW w:w="600" w:type="dxa"/>
          </w:tcPr>
          <w:p w14:paraId="0A1BA42D" w14:textId="77777777" w:rsidR="00E01C83" w:rsidRPr="00E01C83" w:rsidRDefault="00E01C83" w:rsidP="00E01C83">
            <w:pPr>
              <w:pStyle w:val="BodyText"/>
              <w:spacing w:before="7"/>
            </w:pPr>
            <w:r w:rsidRPr="00E01C83">
              <w:t>5</w:t>
            </w:r>
          </w:p>
        </w:tc>
        <w:tc>
          <w:tcPr>
            <w:tcW w:w="3771" w:type="dxa"/>
          </w:tcPr>
          <w:p w14:paraId="6175F975" w14:textId="77777777" w:rsidR="00E01C83" w:rsidRPr="00E01C83" w:rsidRDefault="00E01C83" w:rsidP="00E01C83">
            <w:pPr>
              <w:pStyle w:val="BodyText"/>
              <w:spacing w:before="7"/>
            </w:pPr>
            <w:r w:rsidRPr="00E01C83">
              <w:t>Send AT Command</w:t>
            </w:r>
          </w:p>
        </w:tc>
        <w:tc>
          <w:tcPr>
            <w:tcW w:w="1140" w:type="dxa"/>
          </w:tcPr>
          <w:p w14:paraId="05EFF6AB" w14:textId="77777777" w:rsidR="00E01C83" w:rsidRPr="00E01C83" w:rsidRDefault="00E01C83" w:rsidP="00E01C83">
            <w:pPr>
              <w:pStyle w:val="BodyText"/>
              <w:spacing w:before="7"/>
            </w:pPr>
            <w:r w:rsidRPr="00E01C83">
              <w:t xml:space="preserve">TS </w:t>
            </w:r>
            <w:r w:rsidRPr="00E01C83">
              <w:t> SUT</w:t>
            </w:r>
          </w:p>
          <w:p w14:paraId="61D6A695" w14:textId="77777777" w:rsidR="00E01C83" w:rsidRPr="00E01C83" w:rsidRDefault="00E01C83" w:rsidP="00E01C83">
            <w:pPr>
              <w:pStyle w:val="BodyText"/>
              <w:spacing w:before="7"/>
            </w:pPr>
            <w:r w:rsidRPr="00E01C83">
              <w:t xml:space="preserve">SUT </w:t>
            </w:r>
            <w:r w:rsidRPr="00E01C83">
              <w:t> TS</w:t>
            </w:r>
          </w:p>
        </w:tc>
        <w:tc>
          <w:tcPr>
            <w:tcW w:w="5005" w:type="dxa"/>
          </w:tcPr>
          <w:p w14:paraId="02C17F45" w14:textId="77777777" w:rsidR="00E01C83" w:rsidRPr="00E01C83" w:rsidRDefault="00E01C83" w:rsidP="00E01C83">
            <w:pPr>
              <w:pStyle w:val="BodyText"/>
              <w:spacing w:before="7"/>
            </w:pPr>
            <w:proofErr w:type="spellStart"/>
            <w:proofErr w:type="gramStart"/>
            <w:r w:rsidRPr="00E01C83">
              <w:t>request.sendATcommand</w:t>
            </w:r>
            <w:proofErr w:type="spellEnd"/>
            <w:proofErr w:type="gramEnd"/>
          </w:p>
          <w:p w14:paraId="543C2513" w14:textId="77777777" w:rsidR="00E01C83" w:rsidRPr="00E01C83" w:rsidRDefault="00E01C83" w:rsidP="00E01C83">
            <w:pPr>
              <w:pStyle w:val="BodyText"/>
              <w:spacing w:before="7"/>
            </w:pPr>
            <w:r w:rsidRPr="00E01C83">
              <w:t>response</w:t>
            </w:r>
          </w:p>
        </w:tc>
      </w:tr>
      <w:tr w:rsidR="00E01C83" w:rsidRPr="00E01C83" w14:paraId="3331B395" w14:textId="77777777" w:rsidTr="00692384">
        <w:trPr>
          <w:trHeight w:val="414"/>
        </w:trPr>
        <w:tc>
          <w:tcPr>
            <w:tcW w:w="600" w:type="dxa"/>
          </w:tcPr>
          <w:p w14:paraId="6B54475E" w14:textId="77777777" w:rsidR="00E01C83" w:rsidRPr="00E01C83" w:rsidRDefault="00E01C83" w:rsidP="00E01C83">
            <w:pPr>
              <w:pStyle w:val="BodyText"/>
              <w:spacing w:before="7"/>
            </w:pPr>
            <w:r w:rsidRPr="00E01C83">
              <w:t>6</w:t>
            </w:r>
          </w:p>
        </w:tc>
        <w:tc>
          <w:tcPr>
            <w:tcW w:w="3771" w:type="dxa"/>
          </w:tcPr>
          <w:p w14:paraId="1B42C8B4" w14:textId="77777777" w:rsidR="00E01C83" w:rsidRPr="00E01C83" w:rsidRDefault="00E01C83" w:rsidP="00E01C83">
            <w:pPr>
              <w:pStyle w:val="BodyText"/>
              <w:spacing w:before="7"/>
            </w:pPr>
            <w:proofErr w:type="spellStart"/>
            <w:r w:rsidRPr="00E01C83">
              <w:t>StartUDPProxyTx</w:t>
            </w:r>
            <w:proofErr w:type="spellEnd"/>
          </w:p>
        </w:tc>
        <w:tc>
          <w:tcPr>
            <w:tcW w:w="1140" w:type="dxa"/>
          </w:tcPr>
          <w:p w14:paraId="6C1A5610" w14:textId="77777777" w:rsidR="00E01C83" w:rsidRPr="00E01C83" w:rsidRDefault="00E01C83" w:rsidP="00E01C83">
            <w:pPr>
              <w:pStyle w:val="BodyText"/>
              <w:spacing w:before="7"/>
            </w:pPr>
            <w:r w:rsidRPr="00E01C83">
              <w:t xml:space="preserve">TS </w:t>
            </w:r>
            <w:r w:rsidRPr="00E01C83">
              <w:t> SUT</w:t>
            </w:r>
          </w:p>
        </w:tc>
        <w:tc>
          <w:tcPr>
            <w:tcW w:w="5005" w:type="dxa"/>
          </w:tcPr>
          <w:p w14:paraId="49649840" w14:textId="77777777" w:rsidR="00E01C83" w:rsidRPr="00E01C83" w:rsidRDefault="00E01C83" w:rsidP="00E01C83">
            <w:pPr>
              <w:pStyle w:val="BodyText"/>
              <w:spacing w:before="7"/>
            </w:pPr>
            <w:proofErr w:type="spellStart"/>
            <w:r w:rsidRPr="00E01C83">
              <w:t>Request.startUdpProxyTx</w:t>
            </w:r>
            <w:proofErr w:type="spellEnd"/>
          </w:p>
        </w:tc>
      </w:tr>
      <w:tr w:rsidR="00E01C83" w:rsidRPr="00E01C83" w14:paraId="1710FA34" w14:textId="77777777" w:rsidTr="00692384">
        <w:trPr>
          <w:trHeight w:val="703"/>
        </w:trPr>
        <w:tc>
          <w:tcPr>
            <w:tcW w:w="600" w:type="dxa"/>
          </w:tcPr>
          <w:p w14:paraId="14C316ED" w14:textId="77777777" w:rsidR="00E01C83" w:rsidRPr="00E01C83" w:rsidRDefault="00E01C83" w:rsidP="00E01C83">
            <w:pPr>
              <w:pStyle w:val="BodyText"/>
              <w:spacing w:before="7"/>
            </w:pPr>
            <w:r w:rsidRPr="00E01C83">
              <w:t>7</w:t>
            </w:r>
          </w:p>
        </w:tc>
        <w:tc>
          <w:tcPr>
            <w:tcW w:w="3771" w:type="dxa"/>
          </w:tcPr>
          <w:p w14:paraId="1B5333A1" w14:textId="77777777" w:rsidR="00E01C83" w:rsidRPr="00E01C83" w:rsidRDefault="00E01C83" w:rsidP="00E01C83">
            <w:pPr>
              <w:pStyle w:val="BodyText"/>
              <w:spacing w:before="7"/>
            </w:pPr>
            <w:proofErr w:type="spellStart"/>
            <w:r w:rsidRPr="00E01C83">
              <w:t>StartUdpProxyRx</w:t>
            </w:r>
            <w:proofErr w:type="spellEnd"/>
          </w:p>
        </w:tc>
        <w:tc>
          <w:tcPr>
            <w:tcW w:w="1140" w:type="dxa"/>
          </w:tcPr>
          <w:p w14:paraId="61F05D6F" w14:textId="77777777" w:rsidR="00E01C83" w:rsidRPr="00E01C83" w:rsidRDefault="00E01C83" w:rsidP="00E01C83">
            <w:pPr>
              <w:pStyle w:val="BodyText"/>
              <w:spacing w:before="7"/>
            </w:pPr>
            <w:r w:rsidRPr="00E01C83">
              <w:t xml:space="preserve">TS </w:t>
            </w:r>
            <w:r w:rsidRPr="00E01C83">
              <w:t xml:space="preserve"> SUT </w:t>
            </w:r>
            <w:proofErr w:type="spellStart"/>
            <w:r w:rsidRPr="00E01C83">
              <w:t>SUT</w:t>
            </w:r>
            <w:proofErr w:type="spellEnd"/>
            <w:r w:rsidRPr="00E01C83">
              <w:t xml:space="preserve"> </w:t>
            </w:r>
            <w:r w:rsidRPr="00E01C83">
              <w:t> TS</w:t>
            </w:r>
          </w:p>
        </w:tc>
        <w:tc>
          <w:tcPr>
            <w:tcW w:w="5005" w:type="dxa"/>
          </w:tcPr>
          <w:p w14:paraId="5D3D6322" w14:textId="77777777" w:rsidR="00E01C83" w:rsidRPr="00E01C83" w:rsidRDefault="00E01C83" w:rsidP="00E01C83">
            <w:pPr>
              <w:pStyle w:val="BodyText"/>
              <w:spacing w:before="7"/>
            </w:pPr>
            <w:proofErr w:type="spellStart"/>
            <w:proofErr w:type="gramStart"/>
            <w:r w:rsidRPr="00E01C83">
              <w:t>request.startUdpProxyRx</w:t>
            </w:r>
            <w:proofErr w:type="spellEnd"/>
            <w:proofErr w:type="gramEnd"/>
            <w:r w:rsidRPr="00E01C83">
              <w:t xml:space="preserve"> response</w:t>
            </w:r>
          </w:p>
        </w:tc>
      </w:tr>
      <w:tr w:rsidR="00E01C83" w:rsidRPr="00E01C83" w14:paraId="47F86351" w14:textId="77777777" w:rsidTr="00692384">
        <w:trPr>
          <w:trHeight w:val="705"/>
        </w:trPr>
        <w:tc>
          <w:tcPr>
            <w:tcW w:w="600" w:type="dxa"/>
          </w:tcPr>
          <w:p w14:paraId="015B511F" w14:textId="77777777" w:rsidR="00E01C83" w:rsidRPr="00E01C83" w:rsidRDefault="00E01C83" w:rsidP="00E01C83">
            <w:pPr>
              <w:pStyle w:val="BodyText"/>
              <w:spacing w:before="7"/>
            </w:pPr>
            <w:r w:rsidRPr="00E01C83">
              <w:t>8</w:t>
            </w:r>
          </w:p>
        </w:tc>
        <w:tc>
          <w:tcPr>
            <w:tcW w:w="3771" w:type="dxa"/>
          </w:tcPr>
          <w:p w14:paraId="2743B687" w14:textId="77777777" w:rsidR="00E01C83" w:rsidRPr="00E01C83" w:rsidRDefault="00E01C83" w:rsidP="00E01C83">
            <w:pPr>
              <w:pStyle w:val="BodyText"/>
              <w:spacing w:before="7"/>
            </w:pPr>
            <w:proofErr w:type="spellStart"/>
            <w:r w:rsidRPr="00E01C83">
              <w:t>StopUdpProxy</w:t>
            </w:r>
            <w:proofErr w:type="spellEnd"/>
          </w:p>
        </w:tc>
        <w:tc>
          <w:tcPr>
            <w:tcW w:w="1140" w:type="dxa"/>
          </w:tcPr>
          <w:p w14:paraId="6BBE2F95" w14:textId="77777777" w:rsidR="00E01C83" w:rsidRPr="00E01C83" w:rsidRDefault="00E01C83" w:rsidP="00E01C83">
            <w:pPr>
              <w:pStyle w:val="BodyText"/>
              <w:spacing w:before="7"/>
            </w:pPr>
            <w:r w:rsidRPr="00E01C83">
              <w:t xml:space="preserve">TS </w:t>
            </w:r>
            <w:r w:rsidRPr="00E01C83">
              <w:t xml:space="preserve"> SUT </w:t>
            </w:r>
            <w:proofErr w:type="spellStart"/>
            <w:r w:rsidRPr="00E01C83">
              <w:t>SUT</w:t>
            </w:r>
            <w:proofErr w:type="spellEnd"/>
            <w:r w:rsidRPr="00E01C83">
              <w:t xml:space="preserve"> </w:t>
            </w:r>
            <w:r w:rsidRPr="00E01C83">
              <w:t> TS</w:t>
            </w:r>
          </w:p>
        </w:tc>
        <w:tc>
          <w:tcPr>
            <w:tcW w:w="5005" w:type="dxa"/>
          </w:tcPr>
          <w:p w14:paraId="7A346AF6" w14:textId="77777777" w:rsidR="00E01C83" w:rsidRPr="00E01C83" w:rsidRDefault="00E01C83" w:rsidP="00E01C83">
            <w:pPr>
              <w:pStyle w:val="BodyText"/>
              <w:spacing w:before="7"/>
            </w:pPr>
            <w:proofErr w:type="spellStart"/>
            <w:proofErr w:type="gramStart"/>
            <w:r w:rsidRPr="00E01C83">
              <w:t>request.stopUdpProxy</w:t>
            </w:r>
            <w:proofErr w:type="spellEnd"/>
            <w:proofErr w:type="gramEnd"/>
            <w:r w:rsidRPr="00E01C83">
              <w:t xml:space="preserve"> response</w:t>
            </w:r>
          </w:p>
        </w:tc>
      </w:tr>
    </w:tbl>
    <w:p w14:paraId="1F06EF52" w14:textId="77777777" w:rsidR="00E01C83" w:rsidRPr="00E01C83" w:rsidRDefault="00E01C83" w:rsidP="00E01C83">
      <w:pPr>
        <w:pStyle w:val="BodyText"/>
        <w:spacing w:before="7"/>
        <w:rPr>
          <w:b/>
        </w:rPr>
      </w:pPr>
    </w:p>
    <w:p w14:paraId="6817EEE9" w14:textId="77777777" w:rsidR="00E01C83" w:rsidRPr="00E01C83" w:rsidRDefault="00E01C83" w:rsidP="00E01C83">
      <w:pPr>
        <w:pStyle w:val="BodyText"/>
        <w:spacing w:before="7"/>
        <w:ind w:left="720"/>
        <w:rPr>
          <w:b/>
        </w:rPr>
      </w:pPr>
      <w:r w:rsidRPr="00E01C83">
        <w:rPr>
          <w:b/>
          <w:i/>
        </w:rPr>
        <w:t xml:space="preserve">Request </w:t>
      </w:r>
      <w:r w:rsidRPr="00E01C83">
        <w:rPr>
          <w:b/>
        </w:rPr>
        <w:t>messages</w:t>
      </w:r>
    </w:p>
    <w:p w14:paraId="79353D7A" w14:textId="77777777" w:rsidR="00E01C83" w:rsidRPr="00E01C83" w:rsidRDefault="00E01C83" w:rsidP="00E01C83">
      <w:pPr>
        <w:pStyle w:val="BodyText"/>
        <w:spacing w:before="7"/>
        <w:ind w:left="720"/>
        <w:rPr>
          <w:i/>
        </w:rPr>
      </w:pPr>
      <w:r w:rsidRPr="00E01C83">
        <w:t>Table 35 lists all supported R</w:t>
      </w:r>
      <w:r w:rsidRPr="00E01C83">
        <w:rPr>
          <w:i/>
        </w:rPr>
        <w:t xml:space="preserve">equest </w:t>
      </w:r>
      <w:r w:rsidRPr="00E01C83">
        <w:t xml:space="preserve">messages in the </w:t>
      </w:r>
      <w:r w:rsidRPr="00E01C83">
        <w:rPr>
          <w:i/>
        </w:rPr>
        <w:t>TCI-</w:t>
      </w:r>
      <w:proofErr w:type="spellStart"/>
      <w:r w:rsidRPr="00E01C83">
        <w:rPr>
          <w:i/>
        </w:rPr>
        <w:t>SutControl</w:t>
      </w:r>
      <w:proofErr w:type="spellEnd"/>
      <w:r w:rsidRPr="00E01C83">
        <w:rPr>
          <w:i/>
        </w:rPr>
        <w:t xml:space="preserve"> </w:t>
      </w:r>
      <w:r w:rsidRPr="00E01C83">
        <w:t>module</w:t>
      </w:r>
      <w:r w:rsidRPr="00E01C83">
        <w:rPr>
          <w:i/>
        </w:rPr>
        <w:t>.</w:t>
      </w:r>
    </w:p>
    <w:p w14:paraId="0A84738D" w14:textId="77777777" w:rsidR="00E01C83" w:rsidRPr="00E01C83" w:rsidRDefault="00E01C83" w:rsidP="00E01C83">
      <w:pPr>
        <w:pStyle w:val="BodyText"/>
        <w:spacing w:before="7"/>
        <w:ind w:left="720"/>
        <w:rPr>
          <w:b/>
        </w:rPr>
      </w:pPr>
      <w:r w:rsidRPr="00E01C83">
        <w:rPr>
          <w:b/>
        </w:rPr>
        <w:t xml:space="preserve">Table B-3 Listing of </w:t>
      </w:r>
      <w:r w:rsidRPr="00E01C83">
        <w:rPr>
          <w:b/>
          <w:i/>
        </w:rPr>
        <w:t xml:space="preserve">Request </w:t>
      </w:r>
      <w:proofErr w:type="gramStart"/>
      <w:r w:rsidRPr="00E01C83">
        <w:rPr>
          <w:b/>
        </w:rPr>
        <w:t>messages</w:t>
      </w:r>
      <w:proofErr w:type="gramEnd"/>
    </w:p>
    <w:tbl>
      <w:tblPr>
        <w:tblW w:w="0" w:type="auto"/>
        <w:tblInd w:w="2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1169"/>
      </w:tblGrid>
      <w:tr w:rsidR="00E01C83" w:rsidRPr="00E01C83" w14:paraId="127F6C7A" w14:textId="77777777" w:rsidTr="00692384">
        <w:trPr>
          <w:trHeight w:val="227"/>
        </w:trPr>
        <w:tc>
          <w:tcPr>
            <w:tcW w:w="2991" w:type="dxa"/>
          </w:tcPr>
          <w:p w14:paraId="16519003" w14:textId="77777777" w:rsidR="00E01C83" w:rsidRPr="00E01C83" w:rsidRDefault="00E01C83" w:rsidP="00E01C83">
            <w:pPr>
              <w:pStyle w:val="BodyText"/>
              <w:spacing w:before="7"/>
              <w:rPr>
                <w:b/>
              </w:rPr>
            </w:pPr>
            <w:r w:rsidRPr="00E01C83">
              <w:rPr>
                <w:b/>
              </w:rPr>
              <w:t>Request Messages</w:t>
            </w:r>
          </w:p>
        </w:tc>
        <w:tc>
          <w:tcPr>
            <w:tcW w:w="1169" w:type="dxa"/>
          </w:tcPr>
          <w:p w14:paraId="520E87E0" w14:textId="77777777" w:rsidR="00E01C83" w:rsidRPr="00E01C83" w:rsidRDefault="00E01C83" w:rsidP="00E01C83">
            <w:pPr>
              <w:pStyle w:val="BodyText"/>
              <w:spacing w:before="7"/>
              <w:rPr>
                <w:b/>
              </w:rPr>
            </w:pPr>
            <w:proofErr w:type="spellStart"/>
            <w:r w:rsidRPr="00E01C83">
              <w:rPr>
                <w:b/>
              </w:rPr>
              <w:t>MsgID</w:t>
            </w:r>
            <w:proofErr w:type="spellEnd"/>
          </w:p>
        </w:tc>
      </w:tr>
      <w:tr w:rsidR="00E01C83" w:rsidRPr="00E01C83" w14:paraId="1D99C851" w14:textId="77777777" w:rsidTr="00692384">
        <w:trPr>
          <w:trHeight w:val="294"/>
        </w:trPr>
        <w:tc>
          <w:tcPr>
            <w:tcW w:w="2991" w:type="dxa"/>
          </w:tcPr>
          <w:p w14:paraId="3D713E77" w14:textId="77777777" w:rsidR="00E01C83" w:rsidRPr="00E01C83" w:rsidRDefault="00E01C83" w:rsidP="00E01C83">
            <w:pPr>
              <w:pStyle w:val="BodyText"/>
              <w:spacing w:before="7"/>
            </w:pPr>
            <w:proofErr w:type="spellStart"/>
            <w:r w:rsidRPr="00E01C83">
              <w:t>SetInitialState</w:t>
            </w:r>
            <w:proofErr w:type="spellEnd"/>
          </w:p>
        </w:tc>
        <w:tc>
          <w:tcPr>
            <w:tcW w:w="1169" w:type="dxa"/>
          </w:tcPr>
          <w:p w14:paraId="3C763346" w14:textId="77777777" w:rsidR="00E01C83" w:rsidRPr="00E01C83" w:rsidRDefault="00E01C83" w:rsidP="00E01C83">
            <w:pPr>
              <w:pStyle w:val="BodyText"/>
              <w:spacing w:before="7"/>
            </w:pPr>
            <w:r w:rsidRPr="00E01C83">
              <w:t>1</w:t>
            </w:r>
          </w:p>
        </w:tc>
      </w:tr>
      <w:tr w:rsidR="00E01C83" w:rsidRPr="00E01C83" w14:paraId="485BAF89" w14:textId="77777777" w:rsidTr="00692384">
        <w:trPr>
          <w:trHeight w:val="295"/>
        </w:trPr>
        <w:tc>
          <w:tcPr>
            <w:tcW w:w="2991" w:type="dxa"/>
          </w:tcPr>
          <w:p w14:paraId="2FA694A2" w14:textId="77777777" w:rsidR="00E01C83" w:rsidRPr="00E01C83" w:rsidRDefault="00E01C83" w:rsidP="00E01C83">
            <w:pPr>
              <w:pStyle w:val="BodyText"/>
              <w:spacing w:before="7"/>
            </w:pPr>
            <w:proofErr w:type="spellStart"/>
            <w:r w:rsidRPr="00E01C83">
              <w:t>sendUeConfigXML</w:t>
            </w:r>
            <w:proofErr w:type="spellEnd"/>
          </w:p>
        </w:tc>
        <w:tc>
          <w:tcPr>
            <w:tcW w:w="1169" w:type="dxa"/>
          </w:tcPr>
          <w:p w14:paraId="24A0D016" w14:textId="77777777" w:rsidR="00E01C83" w:rsidRPr="00E01C83" w:rsidRDefault="00E01C83" w:rsidP="00E01C83">
            <w:pPr>
              <w:pStyle w:val="BodyText"/>
              <w:spacing w:before="7"/>
            </w:pPr>
            <w:r w:rsidRPr="00E01C83">
              <w:t>2</w:t>
            </w:r>
          </w:p>
        </w:tc>
      </w:tr>
      <w:tr w:rsidR="00E01C83" w:rsidRPr="00E01C83" w14:paraId="2B8ADFBB" w14:textId="77777777" w:rsidTr="00692384">
        <w:trPr>
          <w:trHeight w:val="294"/>
        </w:trPr>
        <w:tc>
          <w:tcPr>
            <w:tcW w:w="2991" w:type="dxa"/>
          </w:tcPr>
          <w:p w14:paraId="006A08EB" w14:textId="77777777" w:rsidR="00E01C83" w:rsidRPr="00E01C83" w:rsidRDefault="00E01C83" w:rsidP="00E01C83">
            <w:pPr>
              <w:pStyle w:val="BodyText"/>
              <w:spacing w:before="7"/>
            </w:pPr>
            <w:proofErr w:type="spellStart"/>
            <w:r w:rsidRPr="00E01C83">
              <w:t>setFlowConfig</w:t>
            </w:r>
            <w:proofErr w:type="spellEnd"/>
          </w:p>
        </w:tc>
        <w:tc>
          <w:tcPr>
            <w:tcW w:w="1169" w:type="dxa"/>
          </w:tcPr>
          <w:p w14:paraId="7EE4D34B" w14:textId="77777777" w:rsidR="00E01C83" w:rsidRPr="00E01C83" w:rsidRDefault="00E01C83" w:rsidP="00E01C83">
            <w:pPr>
              <w:pStyle w:val="BodyText"/>
              <w:spacing w:before="7"/>
            </w:pPr>
            <w:r w:rsidRPr="00E01C83">
              <w:t>3</w:t>
            </w:r>
          </w:p>
        </w:tc>
      </w:tr>
      <w:tr w:rsidR="00E01C83" w:rsidRPr="00E01C83" w14:paraId="462E3814" w14:textId="77777777" w:rsidTr="00692384">
        <w:trPr>
          <w:trHeight w:val="294"/>
        </w:trPr>
        <w:tc>
          <w:tcPr>
            <w:tcW w:w="2991" w:type="dxa"/>
          </w:tcPr>
          <w:p w14:paraId="09B5D7FD" w14:textId="77777777" w:rsidR="00E01C83" w:rsidRPr="00E01C83" w:rsidRDefault="00E01C83" w:rsidP="00E01C83">
            <w:pPr>
              <w:pStyle w:val="BodyText"/>
              <w:spacing w:before="7"/>
            </w:pPr>
            <w:proofErr w:type="spellStart"/>
            <w:r w:rsidRPr="00E01C83">
              <w:t>setUeConfig</w:t>
            </w:r>
            <w:proofErr w:type="spellEnd"/>
          </w:p>
        </w:tc>
        <w:tc>
          <w:tcPr>
            <w:tcW w:w="1169" w:type="dxa"/>
          </w:tcPr>
          <w:p w14:paraId="202BAA3A" w14:textId="77777777" w:rsidR="00E01C83" w:rsidRPr="00E01C83" w:rsidRDefault="00E01C83" w:rsidP="00E01C83">
            <w:pPr>
              <w:pStyle w:val="BodyText"/>
              <w:spacing w:before="7"/>
            </w:pPr>
            <w:r w:rsidRPr="00E01C83">
              <w:t>4</w:t>
            </w:r>
          </w:p>
        </w:tc>
      </w:tr>
      <w:tr w:rsidR="00E01C83" w:rsidRPr="00E01C83" w14:paraId="1C56ABDC" w14:textId="77777777" w:rsidTr="00692384">
        <w:trPr>
          <w:trHeight w:val="294"/>
        </w:trPr>
        <w:tc>
          <w:tcPr>
            <w:tcW w:w="2991" w:type="dxa"/>
          </w:tcPr>
          <w:p w14:paraId="762A3C44" w14:textId="77777777" w:rsidR="00E01C83" w:rsidRPr="00E01C83" w:rsidRDefault="00E01C83" w:rsidP="00E01C83">
            <w:pPr>
              <w:pStyle w:val="BodyText"/>
              <w:spacing w:before="7"/>
            </w:pPr>
            <w:proofErr w:type="spellStart"/>
            <w:r w:rsidRPr="00E01C83">
              <w:t>SendATcommand</w:t>
            </w:r>
            <w:proofErr w:type="spellEnd"/>
          </w:p>
        </w:tc>
        <w:tc>
          <w:tcPr>
            <w:tcW w:w="1169" w:type="dxa"/>
          </w:tcPr>
          <w:p w14:paraId="4D56F736" w14:textId="77777777" w:rsidR="00E01C83" w:rsidRPr="00E01C83" w:rsidRDefault="00E01C83" w:rsidP="00E01C83">
            <w:pPr>
              <w:pStyle w:val="BodyText"/>
              <w:spacing w:before="7"/>
            </w:pPr>
            <w:r w:rsidRPr="00E01C83">
              <w:t>5</w:t>
            </w:r>
          </w:p>
        </w:tc>
      </w:tr>
      <w:tr w:rsidR="00E01C83" w:rsidRPr="00E01C83" w14:paraId="20A68044" w14:textId="77777777" w:rsidTr="00692384">
        <w:trPr>
          <w:trHeight w:val="294"/>
        </w:trPr>
        <w:tc>
          <w:tcPr>
            <w:tcW w:w="2991" w:type="dxa"/>
          </w:tcPr>
          <w:p w14:paraId="440BD736" w14:textId="77777777" w:rsidR="00E01C83" w:rsidRPr="00E01C83" w:rsidRDefault="00E01C83" w:rsidP="00E01C83">
            <w:pPr>
              <w:pStyle w:val="BodyText"/>
              <w:spacing w:before="7"/>
            </w:pPr>
            <w:proofErr w:type="spellStart"/>
            <w:r w:rsidRPr="00E01C83">
              <w:t>startUdpProxyTx</w:t>
            </w:r>
            <w:proofErr w:type="spellEnd"/>
          </w:p>
        </w:tc>
        <w:tc>
          <w:tcPr>
            <w:tcW w:w="1169" w:type="dxa"/>
          </w:tcPr>
          <w:p w14:paraId="154C069D" w14:textId="77777777" w:rsidR="00E01C83" w:rsidRPr="00E01C83" w:rsidRDefault="00E01C83" w:rsidP="00E01C83">
            <w:pPr>
              <w:pStyle w:val="BodyText"/>
              <w:spacing w:before="7"/>
            </w:pPr>
            <w:r w:rsidRPr="00E01C83">
              <w:t>6</w:t>
            </w:r>
          </w:p>
        </w:tc>
      </w:tr>
      <w:tr w:rsidR="00E01C83" w:rsidRPr="00E01C83" w14:paraId="588BEE6F" w14:textId="77777777" w:rsidTr="00692384">
        <w:trPr>
          <w:trHeight w:val="294"/>
        </w:trPr>
        <w:tc>
          <w:tcPr>
            <w:tcW w:w="2991" w:type="dxa"/>
          </w:tcPr>
          <w:p w14:paraId="2E937244" w14:textId="77777777" w:rsidR="00E01C83" w:rsidRPr="00E01C83" w:rsidRDefault="00E01C83" w:rsidP="00E01C83">
            <w:pPr>
              <w:pStyle w:val="BodyText"/>
              <w:spacing w:before="7"/>
            </w:pPr>
            <w:proofErr w:type="spellStart"/>
            <w:r w:rsidRPr="00E01C83">
              <w:t>StartUdpProxyRx</w:t>
            </w:r>
            <w:proofErr w:type="spellEnd"/>
          </w:p>
        </w:tc>
        <w:tc>
          <w:tcPr>
            <w:tcW w:w="1169" w:type="dxa"/>
          </w:tcPr>
          <w:p w14:paraId="69937211" w14:textId="77777777" w:rsidR="00E01C83" w:rsidRPr="00E01C83" w:rsidRDefault="00E01C83" w:rsidP="00E01C83">
            <w:pPr>
              <w:pStyle w:val="BodyText"/>
              <w:spacing w:before="7"/>
            </w:pPr>
            <w:r w:rsidRPr="00E01C83">
              <w:t>7</w:t>
            </w:r>
          </w:p>
        </w:tc>
      </w:tr>
      <w:tr w:rsidR="00E01C83" w:rsidRPr="00E01C83" w14:paraId="29BE9E01" w14:textId="77777777" w:rsidTr="00692384">
        <w:trPr>
          <w:trHeight w:val="294"/>
        </w:trPr>
        <w:tc>
          <w:tcPr>
            <w:tcW w:w="2991" w:type="dxa"/>
          </w:tcPr>
          <w:p w14:paraId="0B47069F" w14:textId="77777777" w:rsidR="00E01C83" w:rsidRPr="00E01C83" w:rsidRDefault="00E01C83" w:rsidP="00E01C83">
            <w:pPr>
              <w:pStyle w:val="BodyText"/>
              <w:spacing w:before="7"/>
            </w:pPr>
            <w:proofErr w:type="spellStart"/>
            <w:r w:rsidRPr="00E01C83">
              <w:t>StopUdpProxy</w:t>
            </w:r>
            <w:proofErr w:type="spellEnd"/>
          </w:p>
        </w:tc>
        <w:tc>
          <w:tcPr>
            <w:tcW w:w="1169" w:type="dxa"/>
          </w:tcPr>
          <w:p w14:paraId="3ED5C3A0" w14:textId="77777777" w:rsidR="00E01C83" w:rsidRPr="00E01C83" w:rsidRDefault="00E01C83" w:rsidP="00E01C83">
            <w:pPr>
              <w:pStyle w:val="BodyText"/>
              <w:spacing w:before="7"/>
            </w:pPr>
            <w:r w:rsidRPr="00E01C83">
              <w:t>8</w:t>
            </w:r>
          </w:p>
        </w:tc>
      </w:tr>
    </w:tbl>
    <w:p w14:paraId="10C04DC7" w14:textId="77777777" w:rsidR="00E01C83" w:rsidRPr="00E01C83" w:rsidRDefault="00E01C83" w:rsidP="00E01C83">
      <w:pPr>
        <w:pStyle w:val="BodyText"/>
        <w:spacing w:before="7"/>
        <w:rPr>
          <w:b/>
        </w:rPr>
      </w:pPr>
    </w:p>
    <w:p w14:paraId="3C7494B9" w14:textId="77777777" w:rsidR="00E01C83" w:rsidRPr="00E01C83" w:rsidRDefault="00E01C83" w:rsidP="00E01C83">
      <w:pPr>
        <w:pStyle w:val="BodyText"/>
        <w:spacing w:before="7"/>
        <w:ind w:left="720"/>
        <w:rPr>
          <w:b/>
        </w:rPr>
      </w:pPr>
    </w:p>
    <w:p w14:paraId="5F7A5758" w14:textId="77777777" w:rsidR="00E01C83" w:rsidRPr="00E01C83" w:rsidRDefault="00E01C83" w:rsidP="00E01C83">
      <w:pPr>
        <w:pStyle w:val="BodyText"/>
        <w:spacing w:before="7"/>
        <w:ind w:left="720"/>
        <w:rPr>
          <w:b/>
          <w:bCs/>
          <w:i/>
          <w:iCs/>
        </w:rPr>
      </w:pPr>
      <w:proofErr w:type="spellStart"/>
      <w:r w:rsidRPr="00E01C83">
        <w:rPr>
          <w:b/>
          <w:bCs/>
          <w:i/>
          <w:iCs/>
        </w:rPr>
        <w:t>StartUdpProxyTx</w:t>
      </w:r>
      <w:proofErr w:type="spellEnd"/>
    </w:p>
    <w:p w14:paraId="7375B883" w14:textId="77777777" w:rsidR="00E01C83" w:rsidRPr="00E01C83" w:rsidRDefault="00E01C83" w:rsidP="00E01C83">
      <w:pPr>
        <w:pStyle w:val="BodyText"/>
        <w:spacing w:before="7"/>
        <w:ind w:left="720"/>
      </w:pPr>
      <w:r w:rsidRPr="00E01C83">
        <w:t>This request is used to start proxy transmission of packets. It is shown below:</w:t>
      </w:r>
    </w:p>
    <w:p w14:paraId="063468DD" w14:textId="77777777" w:rsidR="00E01C83" w:rsidRPr="00E01C83" w:rsidRDefault="00E01C83" w:rsidP="00E01C83">
      <w:pPr>
        <w:pStyle w:val="BodyText"/>
        <w:spacing w:before="7"/>
        <w:ind w:left="720"/>
      </w:pPr>
    </w:p>
    <w:p w14:paraId="23A78FB9" w14:textId="77777777" w:rsidR="00E01C83" w:rsidRPr="00E01C83" w:rsidRDefault="00E01C83" w:rsidP="00E01C83">
      <w:pPr>
        <w:pStyle w:val="BodyText"/>
        <w:spacing w:before="7"/>
        <w:ind w:left="720"/>
      </w:pPr>
      <w:proofErr w:type="spellStart"/>
      <w:proofErr w:type="gramStart"/>
      <w:r w:rsidRPr="00E01C83">
        <w:t>StartUdpProxyTx</w:t>
      </w:r>
      <w:proofErr w:type="spellEnd"/>
      <w:r w:rsidRPr="00E01C83">
        <w:t xml:space="preserve"> ::=</w:t>
      </w:r>
      <w:proofErr w:type="gramEnd"/>
      <w:r w:rsidRPr="00E01C83">
        <w:t xml:space="preserve"> SEQUENCE { port</w:t>
      </w:r>
      <w:r w:rsidRPr="00E01C83">
        <w:tab/>
      </w:r>
      <w:proofErr w:type="spellStart"/>
      <w:r w:rsidRPr="00E01C83">
        <w:t>IpPort</w:t>
      </w:r>
      <w:proofErr w:type="spellEnd"/>
      <w:r w:rsidRPr="00E01C83">
        <w:t>,</w:t>
      </w:r>
    </w:p>
    <w:p w14:paraId="6E4170D7" w14:textId="77777777" w:rsidR="00E01C83" w:rsidRPr="00E01C83" w:rsidRDefault="00E01C83" w:rsidP="00E01C83">
      <w:pPr>
        <w:pStyle w:val="BodyText"/>
        <w:spacing w:before="7"/>
        <w:ind w:left="720"/>
      </w:pPr>
      <w:r w:rsidRPr="00E01C83">
        <w:t>radio</w:t>
      </w:r>
      <w:r w:rsidRPr="00E01C83">
        <w:tab/>
      </w:r>
      <w:proofErr w:type="spellStart"/>
      <w:r w:rsidRPr="00E01C83">
        <w:t>RadioInterface</w:t>
      </w:r>
      <w:proofErr w:type="spellEnd"/>
      <w:r w:rsidRPr="00E01C83">
        <w:t>,</w:t>
      </w:r>
    </w:p>
    <w:p w14:paraId="5F92D0A1" w14:textId="77777777" w:rsidR="00E01C83" w:rsidRPr="00E01C83" w:rsidRDefault="00E01C83" w:rsidP="00E01C83">
      <w:pPr>
        <w:pStyle w:val="BodyText"/>
        <w:spacing w:before="7"/>
        <w:ind w:left="720"/>
      </w:pPr>
      <w:proofErr w:type="spellStart"/>
      <w:r w:rsidRPr="00E01C83">
        <w:t>flowId</w:t>
      </w:r>
      <w:proofErr w:type="spellEnd"/>
      <w:r w:rsidRPr="00E01C83">
        <w:tab/>
      </w:r>
      <w:proofErr w:type="spellStart"/>
      <w:r w:rsidRPr="00E01C83">
        <w:t>flowIdentifier</w:t>
      </w:r>
      <w:proofErr w:type="spellEnd"/>
      <w:r w:rsidRPr="00E01C83">
        <w:t xml:space="preserve"> OPTIONAL,</w:t>
      </w:r>
    </w:p>
    <w:p w14:paraId="1E5A9951" w14:textId="77777777" w:rsidR="00E01C83" w:rsidRPr="00E01C83" w:rsidRDefault="00E01C83" w:rsidP="00E01C83">
      <w:pPr>
        <w:pStyle w:val="BodyText"/>
        <w:spacing w:before="7"/>
        <w:ind w:left="720"/>
      </w:pPr>
      <w:r w:rsidRPr="00E01C83">
        <w:t>pc5Mtu</w:t>
      </w:r>
      <w:r w:rsidRPr="00E01C83">
        <w:tab/>
      </w:r>
      <w:proofErr w:type="gramStart"/>
      <w:r w:rsidRPr="00E01C83">
        <w:t>INTEGER(</w:t>
      </w:r>
      <w:proofErr w:type="gramEnd"/>
      <w:r w:rsidRPr="00E01C83">
        <w:t>0..65535) DEFAULT ltev2xMtu,</w:t>
      </w:r>
    </w:p>
    <w:p w14:paraId="14B87053" w14:textId="77777777" w:rsidR="00E01C83" w:rsidRPr="00E01C83" w:rsidRDefault="00E01C83" w:rsidP="00E01C83">
      <w:pPr>
        <w:pStyle w:val="BodyText"/>
        <w:spacing w:before="7"/>
        <w:ind w:left="720"/>
      </w:pPr>
      <w:r w:rsidRPr="00E01C83">
        <w:t>…</w:t>
      </w:r>
    </w:p>
    <w:p w14:paraId="02B9E6F7" w14:textId="77777777" w:rsidR="00E01C83" w:rsidRPr="00E01C83" w:rsidRDefault="00E01C83" w:rsidP="00E01C83">
      <w:pPr>
        <w:pStyle w:val="BodyText"/>
        <w:spacing w:before="7"/>
        <w:ind w:left="720"/>
      </w:pPr>
      <w:r w:rsidRPr="00E01C83">
        <w:t>}</w:t>
      </w:r>
    </w:p>
    <w:p w14:paraId="30DE37CC" w14:textId="77777777" w:rsidR="00E01C83" w:rsidRPr="00E01C83" w:rsidRDefault="00E01C83" w:rsidP="00E01C83">
      <w:pPr>
        <w:pStyle w:val="BodyText"/>
        <w:spacing w:before="7"/>
        <w:ind w:left="720"/>
      </w:pPr>
    </w:p>
    <w:p w14:paraId="580F4B14" w14:textId="77777777" w:rsidR="00E01C83" w:rsidRPr="00E01C83" w:rsidRDefault="00E01C83" w:rsidP="00E01C83">
      <w:pPr>
        <w:pStyle w:val="BodyText"/>
        <w:spacing w:before="7"/>
        <w:ind w:left="720"/>
      </w:pPr>
    </w:p>
    <w:p w14:paraId="5DC0110F" w14:textId="77777777" w:rsidR="00E01C83" w:rsidRPr="00E01C83" w:rsidRDefault="00E01C83" w:rsidP="00E01C83">
      <w:pPr>
        <w:pStyle w:val="BodyText"/>
        <w:spacing w:before="7"/>
        <w:ind w:left="720"/>
        <w:rPr>
          <w:b/>
          <w:bCs/>
          <w:i/>
          <w:iCs/>
        </w:rPr>
      </w:pPr>
      <w:proofErr w:type="spellStart"/>
      <w:r w:rsidRPr="00E01C83">
        <w:rPr>
          <w:b/>
          <w:bCs/>
          <w:i/>
          <w:iCs/>
        </w:rPr>
        <w:t>StartUdpProxyRx</w:t>
      </w:r>
      <w:proofErr w:type="spellEnd"/>
    </w:p>
    <w:p w14:paraId="2C5B61A3" w14:textId="77777777" w:rsidR="00E01C83" w:rsidRPr="00E01C83" w:rsidRDefault="00E01C83" w:rsidP="00E01C83">
      <w:pPr>
        <w:pStyle w:val="BodyText"/>
        <w:spacing w:before="7"/>
        <w:ind w:left="720"/>
      </w:pPr>
      <w:r w:rsidRPr="00E01C83">
        <w:t>This request is used to start proxy reception of packets. It is shown below:</w:t>
      </w:r>
    </w:p>
    <w:p w14:paraId="48BD875A" w14:textId="77777777" w:rsidR="00E01C83" w:rsidRPr="00E01C83" w:rsidRDefault="00E01C83" w:rsidP="00E01C83">
      <w:pPr>
        <w:pStyle w:val="BodyText"/>
        <w:spacing w:before="7"/>
        <w:ind w:left="720"/>
      </w:pPr>
    </w:p>
    <w:p w14:paraId="29FE5912" w14:textId="77777777" w:rsidR="00E01C83" w:rsidRPr="00E01C83" w:rsidRDefault="00E01C83" w:rsidP="00E01C83">
      <w:pPr>
        <w:pStyle w:val="BodyText"/>
        <w:spacing w:before="7"/>
        <w:ind w:left="720"/>
      </w:pPr>
      <w:proofErr w:type="spellStart"/>
      <w:proofErr w:type="gramStart"/>
      <w:r w:rsidRPr="00E01C83">
        <w:t>StartUdpProxyRx</w:t>
      </w:r>
      <w:proofErr w:type="spellEnd"/>
      <w:r w:rsidRPr="00E01C83">
        <w:t xml:space="preserve"> ::=</w:t>
      </w:r>
      <w:proofErr w:type="gramEnd"/>
      <w:r w:rsidRPr="00E01C83">
        <w:t xml:space="preserve"> SEQUENCE {</w:t>
      </w:r>
    </w:p>
    <w:p w14:paraId="1DABC50F" w14:textId="77777777" w:rsidR="00E01C83" w:rsidRPr="00E01C83" w:rsidRDefault="00E01C83" w:rsidP="00E01C83">
      <w:pPr>
        <w:pStyle w:val="BodyText"/>
        <w:spacing w:before="7"/>
        <w:ind w:left="720"/>
        <w:sectPr w:rsidR="00E01C83" w:rsidRPr="00E01C83">
          <w:pgSz w:w="12240" w:h="15840"/>
          <w:pgMar w:top="1160" w:right="0" w:bottom="1280" w:left="1200" w:header="0" w:footer="1094" w:gutter="0"/>
          <w:cols w:space="720"/>
        </w:sectPr>
      </w:pPr>
    </w:p>
    <w:p w14:paraId="61B388CB" w14:textId="77777777" w:rsidR="00E01C83" w:rsidRPr="00E01C83" w:rsidRDefault="00E01C83" w:rsidP="00E01C83">
      <w:pPr>
        <w:pStyle w:val="BodyText"/>
        <w:spacing w:before="7"/>
        <w:ind w:left="720"/>
      </w:pPr>
      <w:proofErr w:type="spellStart"/>
      <w:r w:rsidRPr="00E01C83">
        <w:lastRenderedPageBreak/>
        <w:t>destAddress</w:t>
      </w:r>
      <w:proofErr w:type="spellEnd"/>
      <w:r w:rsidRPr="00E01C83">
        <w:tab/>
      </w:r>
      <w:proofErr w:type="spellStart"/>
      <w:r w:rsidRPr="00E01C83">
        <w:t>IpAddress</w:t>
      </w:r>
      <w:proofErr w:type="spellEnd"/>
      <w:r w:rsidRPr="00E01C83">
        <w:t>,</w:t>
      </w:r>
    </w:p>
    <w:p w14:paraId="3F93C45D" w14:textId="77777777" w:rsidR="00E01C83" w:rsidRPr="00E01C83" w:rsidRDefault="00E01C83" w:rsidP="00E01C83">
      <w:pPr>
        <w:pStyle w:val="BodyText"/>
        <w:spacing w:before="7"/>
        <w:ind w:left="720"/>
      </w:pPr>
      <w:proofErr w:type="spellStart"/>
      <w:r w:rsidRPr="00E01C83">
        <w:t>destPort</w:t>
      </w:r>
      <w:proofErr w:type="spellEnd"/>
      <w:r w:rsidRPr="00E01C83">
        <w:tab/>
      </w:r>
      <w:proofErr w:type="spellStart"/>
      <w:r w:rsidRPr="00E01C83">
        <w:t>IpPort</w:t>
      </w:r>
      <w:proofErr w:type="spellEnd"/>
      <w:r w:rsidRPr="00E01C83">
        <w:t>,</w:t>
      </w:r>
    </w:p>
    <w:p w14:paraId="22E0FDDA" w14:textId="77777777" w:rsidR="00E01C83" w:rsidRPr="00E01C83" w:rsidRDefault="00E01C83" w:rsidP="00E01C83">
      <w:pPr>
        <w:pStyle w:val="BodyText"/>
        <w:spacing w:before="7"/>
        <w:ind w:left="720"/>
      </w:pPr>
      <w:r w:rsidRPr="00E01C83">
        <w:t>Radio</w:t>
      </w:r>
      <w:r w:rsidRPr="00E01C83">
        <w:tab/>
      </w:r>
      <w:proofErr w:type="spellStart"/>
      <w:r w:rsidRPr="00E01C83">
        <w:t>RadioInterface</w:t>
      </w:r>
      <w:proofErr w:type="spellEnd"/>
      <w:r w:rsidRPr="00E01C83">
        <w:t>,</w:t>
      </w:r>
    </w:p>
    <w:p w14:paraId="2C775469" w14:textId="77777777" w:rsidR="00E01C83" w:rsidRPr="00E01C83" w:rsidRDefault="00E01C83" w:rsidP="00E01C83">
      <w:pPr>
        <w:pStyle w:val="BodyText"/>
        <w:spacing w:before="7"/>
        <w:ind w:left="720"/>
      </w:pPr>
      <w:proofErr w:type="spellStart"/>
      <w:r w:rsidRPr="00E01C83">
        <w:t>flowID</w:t>
      </w:r>
      <w:proofErr w:type="spellEnd"/>
      <w:r w:rsidRPr="00E01C83">
        <w:tab/>
      </w:r>
      <w:proofErr w:type="spellStart"/>
      <w:r w:rsidRPr="00E01C83">
        <w:t>FlowIdentifier</w:t>
      </w:r>
      <w:proofErr w:type="spellEnd"/>
      <w:r w:rsidRPr="00E01C83">
        <w:t xml:space="preserve"> OPTIONAL</w:t>
      </w:r>
    </w:p>
    <w:p w14:paraId="78EE0D2B" w14:textId="77777777" w:rsidR="00E01C83" w:rsidRPr="00E01C83" w:rsidRDefault="00E01C83" w:rsidP="00E01C83">
      <w:pPr>
        <w:pStyle w:val="BodyText"/>
        <w:spacing w:before="7"/>
        <w:ind w:left="720"/>
      </w:pPr>
      <w:r w:rsidRPr="00E01C83">
        <w:t>Pc5Mtu</w:t>
      </w:r>
      <w:r w:rsidRPr="00E01C83">
        <w:tab/>
      </w:r>
      <w:proofErr w:type="gramStart"/>
      <w:r w:rsidRPr="00E01C83">
        <w:t>INTEGER(</w:t>
      </w:r>
      <w:proofErr w:type="gramEnd"/>
      <w:r w:rsidRPr="00E01C83">
        <w:t>0..65535) DEFAULT ltev2xMtu,</w:t>
      </w:r>
    </w:p>
    <w:p w14:paraId="5F7C2055" w14:textId="77777777" w:rsidR="00E01C83" w:rsidRPr="00E01C83" w:rsidRDefault="00E01C83" w:rsidP="00E01C83">
      <w:pPr>
        <w:pStyle w:val="BodyText"/>
        <w:spacing w:before="7"/>
        <w:ind w:left="720"/>
      </w:pPr>
      <w:proofErr w:type="gramStart"/>
      <w:r w:rsidRPr="00E01C83">
        <w:t>proto</w:t>
      </w:r>
      <w:r w:rsidRPr="00E01C83">
        <w:tab/>
        <w:t>ENUMERATED</w:t>
      </w:r>
      <w:proofErr w:type="gramEnd"/>
      <w:r w:rsidRPr="00E01C83">
        <w:t xml:space="preserve"> {</w:t>
      </w:r>
    </w:p>
    <w:p w14:paraId="37F14481" w14:textId="77777777" w:rsidR="00E01C83" w:rsidRPr="00E01C83" w:rsidRDefault="00E01C83" w:rsidP="00E01C83">
      <w:pPr>
        <w:pStyle w:val="BodyText"/>
        <w:spacing w:before="7"/>
        <w:ind w:left="720"/>
      </w:pPr>
      <w:proofErr w:type="spellStart"/>
      <w:r w:rsidRPr="00E01C83">
        <w:t>pacp</w:t>
      </w:r>
      <w:proofErr w:type="spellEnd"/>
      <w:r w:rsidRPr="00E01C83">
        <w:t xml:space="preserve"> (0</w:t>
      </w:r>
      <w:proofErr w:type="gramStart"/>
      <w:r w:rsidRPr="00E01C83">
        <w:t>) }</w:t>
      </w:r>
      <w:proofErr w:type="gramEnd"/>
      <w:r w:rsidRPr="00E01C83">
        <w:t>,</w:t>
      </w:r>
    </w:p>
    <w:p w14:paraId="3DDDEAB8" w14:textId="77777777" w:rsidR="00E01C83" w:rsidRPr="00E01C83" w:rsidRDefault="00E01C83" w:rsidP="00E01C83">
      <w:pPr>
        <w:pStyle w:val="BodyText"/>
        <w:spacing w:before="7"/>
        <w:ind w:left="720"/>
      </w:pPr>
      <w:r w:rsidRPr="00E01C83">
        <w:t>options</w:t>
      </w:r>
      <w:r w:rsidRPr="00E01C83">
        <w:tab/>
        <w:t>BIT STRING {</w:t>
      </w:r>
    </w:p>
    <w:p w14:paraId="0582773A" w14:textId="77777777" w:rsidR="00E01C83" w:rsidRPr="00E01C83" w:rsidRDefault="00E01C83" w:rsidP="00E01C83">
      <w:pPr>
        <w:pStyle w:val="BodyText"/>
        <w:spacing w:before="7"/>
        <w:ind w:left="720"/>
      </w:pPr>
      <w:proofErr w:type="spellStart"/>
      <w:r w:rsidRPr="00E01C83">
        <w:t>radiotap</w:t>
      </w:r>
      <w:proofErr w:type="spellEnd"/>
      <w:r w:rsidRPr="00E01C83">
        <w:t xml:space="preserve"> (0)} OPTIONAL,</w:t>
      </w:r>
    </w:p>
    <w:p w14:paraId="7924B280" w14:textId="77777777" w:rsidR="00E01C83" w:rsidRPr="00E01C83" w:rsidRDefault="00E01C83" w:rsidP="00E01C83">
      <w:pPr>
        <w:pStyle w:val="BodyText"/>
        <w:spacing w:before="7"/>
        <w:ind w:left="720"/>
      </w:pPr>
      <w:r w:rsidRPr="00E01C83">
        <w:t>…</w:t>
      </w:r>
    </w:p>
    <w:p w14:paraId="0FE0CED1" w14:textId="77777777" w:rsidR="00E01C83" w:rsidRPr="00E01C83" w:rsidRDefault="00E01C83" w:rsidP="00E01C83">
      <w:pPr>
        <w:pStyle w:val="BodyText"/>
        <w:spacing w:before="7"/>
        <w:ind w:left="720"/>
      </w:pPr>
      <w:r w:rsidRPr="00E01C83">
        <w:t>}</w:t>
      </w:r>
    </w:p>
    <w:p w14:paraId="3E6AD435" w14:textId="77777777" w:rsidR="00E01C83" w:rsidRPr="00E01C83" w:rsidRDefault="00E01C83" w:rsidP="00E01C83">
      <w:pPr>
        <w:pStyle w:val="BodyText"/>
        <w:spacing w:before="7"/>
        <w:ind w:left="720"/>
      </w:pPr>
    </w:p>
    <w:p w14:paraId="235BDC82" w14:textId="77777777" w:rsidR="00E01C83" w:rsidRPr="00E01C83" w:rsidRDefault="00E01C83" w:rsidP="00E01C83">
      <w:pPr>
        <w:pStyle w:val="BodyText"/>
        <w:spacing w:before="7"/>
        <w:ind w:left="720"/>
      </w:pPr>
    </w:p>
    <w:p w14:paraId="1627263E" w14:textId="77777777" w:rsidR="00E01C83" w:rsidRPr="00E01C83" w:rsidRDefault="00E01C83" w:rsidP="00E01C83">
      <w:pPr>
        <w:pStyle w:val="BodyText"/>
        <w:spacing w:before="7"/>
        <w:ind w:left="720"/>
        <w:rPr>
          <w:b/>
          <w:bCs/>
          <w:i/>
          <w:iCs/>
        </w:rPr>
      </w:pPr>
      <w:proofErr w:type="spellStart"/>
      <w:r w:rsidRPr="00E01C83">
        <w:rPr>
          <w:b/>
          <w:bCs/>
          <w:i/>
          <w:iCs/>
        </w:rPr>
        <w:t>StopUdpProxy</w:t>
      </w:r>
      <w:proofErr w:type="spellEnd"/>
    </w:p>
    <w:p w14:paraId="76F2E925" w14:textId="77777777" w:rsidR="00E01C83" w:rsidRPr="00E01C83" w:rsidRDefault="00E01C83" w:rsidP="00E01C83">
      <w:pPr>
        <w:pStyle w:val="BodyText"/>
        <w:spacing w:before="7"/>
        <w:ind w:left="720"/>
      </w:pPr>
      <w:r w:rsidRPr="00E01C83">
        <w:t>This request is used to stop proxy transmission/reception of packets. It is shown below:</w:t>
      </w:r>
    </w:p>
    <w:p w14:paraId="5FE71B5D" w14:textId="77777777" w:rsidR="00E01C83" w:rsidRPr="00E01C83" w:rsidRDefault="00E01C83" w:rsidP="00E01C83">
      <w:pPr>
        <w:pStyle w:val="BodyText"/>
        <w:spacing w:before="7"/>
        <w:ind w:left="720"/>
      </w:pPr>
    </w:p>
    <w:p w14:paraId="4011A06B" w14:textId="77777777" w:rsidR="00E01C83" w:rsidRPr="00E01C83" w:rsidRDefault="00E01C83" w:rsidP="00E01C83">
      <w:pPr>
        <w:pStyle w:val="BodyText"/>
        <w:spacing w:before="7"/>
        <w:ind w:left="720"/>
      </w:pPr>
      <w:proofErr w:type="spellStart"/>
      <w:proofErr w:type="gramStart"/>
      <w:r w:rsidRPr="00E01C83">
        <w:t>StartUdpProxyTx</w:t>
      </w:r>
      <w:proofErr w:type="spellEnd"/>
      <w:r w:rsidRPr="00E01C83">
        <w:t xml:space="preserve"> ::=</w:t>
      </w:r>
      <w:proofErr w:type="gramEnd"/>
      <w:r w:rsidRPr="00E01C83">
        <w:t xml:space="preserve"> SEQUENCE { port</w:t>
      </w:r>
      <w:r w:rsidRPr="00E01C83">
        <w:tab/>
      </w:r>
      <w:proofErr w:type="spellStart"/>
      <w:r w:rsidRPr="00E01C83">
        <w:t>IpPort</w:t>
      </w:r>
      <w:proofErr w:type="spellEnd"/>
      <w:r w:rsidRPr="00E01C83">
        <w:t>,</w:t>
      </w:r>
    </w:p>
    <w:p w14:paraId="7F43F658" w14:textId="77777777" w:rsidR="00E01C83" w:rsidRPr="00E01C83" w:rsidRDefault="00E01C83" w:rsidP="00E01C83">
      <w:pPr>
        <w:pStyle w:val="BodyText"/>
        <w:spacing w:before="7"/>
        <w:ind w:left="720"/>
      </w:pPr>
      <w:r w:rsidRPr="00E01C83">
        <w:t>radio</w:t>
      </w:r>
      <w:r w:rsidRPr="00E01C83">
        <w:tab/>
      </w:r>
      <w:proofErr w:type="spellStart"/>
      <w:r w:rsidRPr="00E01C83">
        <w:t>RadioInterface</w:t>
      </w:r>
      <w:proofErr w:type="spellEnd"/>
      <w:r w:rsidRPr="00E01C83">
        <w:t>,</w:t>
      </w:r>
    </w:p>
    <w:p w14:paraId="6D4E8720" w14:textId="77777777" w:rsidR="00E01C83" w:rsidRPr="00E01C83" w:rsidRDefault="00E01C83" w:rsidP="00E01C83">
      <w:pPr>
        <w:pStyle w:val="BodyText"/>
        <w:spacing w:before="7"/>
        <w:ind w:left="720"/>
      </w:pPr>
      <w:proofErr w:type="spellStart"/>
      <w:r w:rsidRPr="00E01C83">
        <w:t>flowId</w:t>
      </w:r>
      <w:proofErr w:type="spellEnd"/>
      <w:r w:rsidRPr="00E01C83">
        <w:tab/>
      </w:r>
      <w:proofErr w:type="spellStart"/>
      <w:r w:rsidRPr="00E01C83">
        <w:t>flowIdentifier</w:t>
      </w:r>
      <w:proofErr w:type="spellEnd"/>
      <w:r w:rsidRPr="00E01C83">
        <w:t xml:space="preserve"> OPTIONAL,</w:t>
      </w:r>
    </w:p>
    <w:p w14:paraId="78A2CBE2" w14:textId="77777777" w:rsidR="00E01C83" w:rsidRPr="00E01C83" w:rsidRDefault="00E01C83" w:rsidP="00E01C83">
      <w:pPr>
        <w:pStyle w:val="BodyText"/>
        <w:spacing w:before="7"/>
        <w:ind w:left="720"/>
      </w:pPr>
      <w:r w:rsidRPr="00E01C83">
        <w:t>pc5Mtu</w:t>
      </w:r>
      <w:r w:rsidRPr="00E01C83">
        <w:tab/>
      </w:r>
      <w:proofErr w:type="gramStart"/>
      <w:r w:rsidRPr="00E01C83">
        <w:t>INTEGER(</w:t>
      </w:r>
      <w:proofErr w:type="gramEnd"/>
      <w:r w:rsidRPr="00E01C83">
        <w:t>0..65535) DEFAULT ltev2xMtu,</w:t>
      </w:r>
    </w:p>
    <w:p w14:paraId="1874A7A6" w14:textId="77777777" w:rsidR="00E01C83" w:rsidRPr="00E01C83" w:rsidRDefault="00E01C83" w:rsidP="00E01C83">
      <w:pPr>
        <w:pStyle w:val="BodyText"/>
        <w:spacing w:before="7"/>
        <w:ind w:left="720"/>
      </w:pPr>
      <w:r w:rsidRPr="00E01C83">
        <w:t>…</w:t>
      </w:r>
    </w:p>
    <w:p w14:paraId="4E50393C" w14:textId="77777777" w:rsidR="00E01C83" w:rsidRPr="00E01C83" w:rsidRDefault="00E01C83" w:rsidP="00E01C83">
      <w:pPr>
        <w:pStyle w:val="BodyText"/>
        <w:spacing w:before="7"/>
        <w:ind w:left="720"/>
      </w:pPr>
      <w:r w:rsidRPr="00E01C83">
        <w:t>}</w:t>
      </w:r>
    </w:p>
    <w:p w14:paraId="76B099E5" w14:textId="77777777" w:rsidR="00E01C83" w:rsidRPr="00E01C83" w:rsidRDefault="00E01C83" w:rsidP="00E01C83">
      <w:pPr>
        <w:pStyle w:val="BodyText"/>
        <w:spacing w:before="7"/>
        <w:ind w:left="720"/>
      </w:pPr>
    </w:p>
    <w:p w14:paraId="700CE3FE" w14:textId="77777777" w:rsidR="00E01C83" w:rsidRPr="00E01C83" w:rsidRDefault="00E01C83" w:rsidP="00E01C83">
      <w:pPr>
        <w:pStyle w:val="BodyText"/>
        <w:spacing w:before="7"/>
        <w:ind w:left="720"/>
      </w:pPr>
    </w:p>
    <w:p w14:paraId="39938694" w14:textId="77777777" w:rsidR="00E01C83" w:rsidRPr="00E01C83" w:rsidRDefault="00E01C83" w:rsidP="00E01C83">
      <w:pPr>
        <w:pStyle w:val="BodyText"/>
        <w:spacing w:before="7"/>
        <w:ind w:left="720"/>
        <w:rPr>
          <w:b/>
          <w:bCs/>
          <w:i/>
          <w:iCs/>
        </w:rPr>
      </w:pPr>
      <w:r w:rsidRPr="00E01C83">
        <w:rPr>
          <w:b/>
          <w:bCs/>
          <w:i/>
          <w:iCs/>
        </w:rPr>
        <w:t>PC5ProxyResponseInfo</w:t>
      </w:r>
    </w:p>
    <w:p w14:paraId="6B9EA69E" w14:textId="77777777" w:rsidR="00E01C83" w:rsidRPr="00E01C83" w:rsidRDefault="00E01C83" w:rsidP="00E01C83">
      <w:pPr>
        <w:pStyle w:val="BodyText"/>
        <w:spacing w:before="7"/>
        <w:ind w:left="720"/>
      </w:pPr>
      <w:r w:rsidRPr="00E01C83">
        <w:t>This message is used to retrieve configuration information from the SUT. It is defined in the</w:t>
      </w:r>
    </w:p>
    <w:p w14:paraId="406AE6D9" w14:textId="77777777" w:rsidR="00E01C83" w:rsidRPr="00E01C83" w:rsidRDefault="00E01C83" w:rsidP="00E01C83">
      <w:pPr>
        <w:pStyle w:val="BodyText"/>
        <w:spacing w:before="7"/>
        <w:ind w:left="720"/>
      </w:pPr>
      <w:r w:rsidRPr="00E01C83">
        <w:rPr>
          <w:i/>
        </w:rPr>
        <w:t>TCI-</w:t>
      </w:r>
      <w:proofErr w:type="spellStart"/>
      <w:r w:rsidRPr="00E01C83">
        <w:rPr>
          <w:i/>
        </w:rPr>
        <w:t>responseInfo</w:t>
      </w:r>
      <w:proofErr w:type="spellEnd"/>
      <w:r w:rsidRPr="00E01C83">
        <w:rPr>
          <w:i/>
        </w:rPr>
        <w:t xml:space="preserve"> </w:t>
      </w:r>
      <w:r w:rsidRPr="00E01C83">
        <w:t xml:space="preserve">module. A </w:t>
      </w:r>
      <w:proofErr w:type="spellStart"/>
      <w:r w:rsidRPr="00E01C83">
        <w:rPr>
          <w:i/>
        </w:rPr>
        <w:t>ResponseInfo</w:t>
      </w:r>
      <w:proofErr w:type="spellEnd"/>
      <w:r w:rsidRPr="00E01C83">
        <w:rPr>
          <w:i/>
        </w:rPr>
        <w:t xml:space="preserve"> </w:t>
      </w:r>
      <w:r w:rsidRPr="00E01C83">
        <w:t xml:space="preserve">message must be triggered within </w:t>
      </w:r>
      <w:r w:rsidRPr="00E01C83">
        <w:rPr>
          <w:b/>
        </w:rPr>
        <w:t xml:space="preserve">50ms </w:t>
      </w:r>
      <w:r w:rsidRPr="00E01C83">
        <w:t xml:space="preserve">after an SUT received a </w:t>
      </w:r>
      <w:r w:rsidRPr="00E01C83">
        <w:rPr>
          <w:i/>
        </w:rPr>
        <w:t xml:space="preserve">Request </w:t>
      </w:r>
      <w:r w:rsidRPr="00E01C83">
        <w:t xml:space="preserve">message. If no </w:t>
      </w:r>
      <w:proofErr w:type="spellStart"/>
      <w:r w:rsidRPr="00E01C83">
        <w:rPr>
          <w:i/>
        </w:rPr>
        <w:t>ResponseInfo</w:t>
      </w:r>
      <w:proofErr w:type="spellEnd"/>
      <w:r w:rsidRPr="00E01C83">
        <w:rPr>
          <w:i/>
        </w:rPr>
        <w:t xml:space="preserve"> </w:t>
      </w:r>
      <w:r w:rsidRPr="00E01C83">
        <w:t>is received, the TS will attempt to re-initialize the SUT or may request user assistance.</w:t>
      </w:r>
    </w:p>
    <w:p w14:paraId="6026D897" w14:textId="77777777" w:rsidR="00E01C83" w:rsidRPr="00E01C83" w:rsidRDefault="00E01C83" w:rsidP="00E01C83">
      <w:pPr>
        <w:pStyle w:val="BodyText"/>
        <w:spacing w:before="7"/>
        <w:ind w:left="720"/>
      </w:pPr>
      <w:r w:rsidRPr="00E01C83">
        <w:t>PC5</w:t>
      </w:r>
      <w:proofErr w:type="gramStart"/>
      <w:r w:rsidRPr="00E01C83">
        <w:t>ProxyResponseInfo ::=</w:t>
      </w:r>
      <w:proofErr w:type="gramEnd"/>
      <w:r w:rsidRPr="00E01C83">
        <w:t xml:space="preserve"> </w:t>
      </w:r>
      <w:proofErr w:type="spellStart"/>
      <w:r w:rsidRPr="00E01C83">
        <w:t>ResponseInfo</w:t>
      </w:r>
      <w:proofErr w:type="spellEnd"/>
      <w:r w:rsidRPr="00E01C83">
        <w:t xml:space="preserve"> (WITH COMPONENTS { </w:t>
      </w:r>
      <w:proofErr w:type="spellStart"/>
      <w:r w:rsidRPr="00E01C83">
        <w:t>msgID</w:t>
      </w:r>
      <w:proofErr w:type="spellEnd"/>
      <w:r w:rsidRPr="00E01C83">
        <w:t>,</w:t>
      </w:r>
    </w:p>
    <w:p w14:paraId="4D4FF6D1" w14:textId="77777777" w:rsidR="00E01C83" w:rsidRPr="00E01C83" w:rsidRDefault="00E01C83" w:rsidP="00E01C83">
      <w:pPr>
        <w:pStyle w:val="BodyText"/>
        <w:spacing w:before="7"/>
        <w:ind w:left="720"/>
      </w:pPr>
      <w:proofErr w:type="spellStart"/>
      <w:r w:rsidRPr="00E01C83">
        <w:t>resultCode</w:t>
      </w:r>
      <w:proofErr w:type="spellEnd"/>
      <w:r w:rsidRPr="00E01C83">
        <w:t>, info (</w:t>
      </w:r>
    </w:p>
    <w:p w14:paraId="0FBC813A" w14:textId="77777777" w:rsidR="00E01C83" w:rsidRPr="00E01C83" w:rsidRDefault="00E01C83" w:rsidP="00E01C83">
      <w:pPr>
        <w:pStyle w:val="BodyText"/>
        <w:spacing w:before="7"/>
        <w:ind w:left="720"/>
      </w:pPr>
      <w:r w:rsidRPr="00E01C83">
        <w:t>WITH COMPONENTS {</w:t>
      </w:r>
      <w:proofErr w:type="spellStart"/>
      <w:r w:rsidRPr="00E01C83">
        <w:t>atCmdInfo</w:t>
      </w:r>
      <w:proofErr w:type="spellEnd"/>
      <w:r w:rsidRPr="00E01C83">
        <w:t>} | WITH COMPONENTS {</w:t>
      </w:r>
      <w:proofErr w:type="spellStart"/>
      <w:r w:rsidRPr="00E01C83">
        <w:t>pktCount</w:t>
      </w:r>
      <w:proofErr w:type="spellEnd"/>
      <w:r w:rsidRPr="00E01C83">
        <w:t>} |</w:t>
      </w:r>
    </w:p>
    <w:p w14:paraId="4DB6449E" w14:textId="77777777" w:rsidR="00E01C83" w:rsidRPr="00E01C83" w:rsidRDefault="00E01C83" w:rsidP="00E01C83">
      <w:pPr>
        <w:pStyle w:val="BodyText"/>
        <w:spacing w:before="7"/>
        <w:ind w:left="720"/>
      </w:pPr>
      <w:r w:rsidRPr="00E01C83">
        <w:t>WITH COMPONENTS {</w:t>
      </w:r>
      <w:proofErr w:type="spellStart"/>
      <w:r w:rsidRPr="00E01C83">
        <w:t>sutStatus</w:t>
      </w:r>
      <w:proofErr w:type="spellEnd"/>
      <w:proofErr w:type="gramStart"/>
      <w:r w:rsidRPr="00E01C83">
        <w:t>} )</w:t>
      </w:r>
      <w:proofErr w:type="gramEnd"/>
      <w:r w:rsidRPr="00E01C83">
        <w:t xml:space="preserve"> OPTIONAL,</w:t>
      </w:r>
    </w:p>
    <w:p w14:paraId="6473443A" w14:textId="77777777" w:rsidR="00E01C83" w:rsidRPr="00E01C83" w:rsidRDefault="00E01C83" w:rsidP="00E01C83">
      <w:pPr>
        <w:pStyle w:val="BodyText"/>
        <w:spacing w:before="7"/>
        <w:ind w:left="720"/>
      </w:pPr>
      <w:r w:rsidRPr="00E01C83">
        <w:t>Exception OPTIONAL</w:t>
      </w:r>
    </w:p>
    <w:p w14:paraId="350D5550" w14:textId="77777777" w:rsidR="00E01C83" w:rsidRPr="00E01C83" w:rsidRDefault="00E01C83" w:rsidP="00E01C83">
      <w:pPr>
        <w:pStyle w:val="BodyText"/>
        <w:spacing w:before="7"/>
        <w:ind w:left="720"/>
      </w:pPr>
      <w:r w:rsidRPr="00E01C83">
        <w:t>}</w:t>
      </w:r>
    </w:p>
    <w:p w14:paraId="5B8EBBA6" w14:textId="77777777" w:rsidR="00E01C83" w:rsidRPr="00E01C83" w:rsidRDefault="00E01C83" w:rsidP="00E01C83">
      <w:pPr>
        <w:pStyle w:val="BodyText"/>
        <w:spacing w:before="7"/>
        <w:ind w:left="720"/>
      </w:pPr>
    </w:p>
    <w:p w14:paraId="0DC1A420" w14:textId="77777777" w:rsidR="00E01C83" w:rsidRPr="00E01C83" w:rsidRDefault="00E01C83" w:rsidP="00E01C83">
      <w:pPr>
        <w:pStyle w:val="BodyText"/>
        <w:ind w:left="720"/>
      </w:pPr>
    </w:p>
    <w:p w14:paraId="58C22AC7" w14:textId="77777777" w:rsidR="00E01C83" w:rsidRPr="00E01C83" w:rsidRDefault="00E01C83" w:rsidP="00E01C83">
      <w:pPr>
        <w:pStyle w:val="BodyText"/>
        <w:spacing w:before="7"/>
        <w:ind w:left="720"/>
        <w:rPr>
          <w:b/>
          <w:bCs/>
          <w:i/>
          <w:iCs/>
        </w:rPr>
      </w:pPr>
      <w:proofErr w:type="spellStart"/>
      <w:r w:rsidRPr="00E01C83">
        <w:rPr>
          <w:b/>
          <w:bCs/>
          <w:i/>
          <w:iCs/>
        </w:rPr>
        <w:t>IpAddress</w:t>
      </w:r>
      <w:proofErr w:type="spellEnd"/>
    </w:p>
    <w:p w14:paraId="2BEFF540" w14:textId="77777777" w:rsidR="00E01C83" w:rsidRPr="00E01C83" w:rsidRDefault="00E01C83" w:rsidP="00E01C83">
      <w:pPr>
        <w:pStyle w:val="BodyText"/>
        <w:spacing w:before="7"/>
        <w:ind w:left="720"/>
      </w:pPr>
      <w:r w:rsidRPr="00E01C83">
        <w:t xml:space="preserve">This request sets the </w:t>
      </w:r>
      <w:proofErr w:type="spellStart"/>
      <w:r w:rsidRPr="00E01C83">
        <w:t>IPAddress</w:t>
      </w:r>
      <w:proofErr w:type="spellEnd"/>
      <w:r w:rsidRPr="00E01C83">
        <w:t xml:space="preserve"> of the </w:t>
      </w:r>
      <w:proofErr w:type="gramStart"/>
      <w:r w:rsidRPr="00E01C83">
        <w:t>proxy</w:t>
      </w:r>
      <w:proofErr w:type="gramEnd"/>
    </w:p>
    <w:p w14:paraId="2FA073BD" w14:textId="77777777" w:rsidR="00E01C83" w:rsidRPr="00E01C83" w:rsidRDefault="00E01C83" w:rsidP="00E01C83">
      <w:pPr>
        <w:pStyle w:val="BodyText"/>
        <w:spacing w:before="7"/>
        <w:ind w:left="720"/>
      </w:pPr>
    </w:p>
    <w:p w14:paraId="3984EB2F" w14:textId="77777777" w:rsidR="00E01C83" w:rsidRPr="00E01C83" w:rsidRDefault="00E01C83" w:rsidP="00E01C83">
      <w:pPr>
        <w:pStyle w:val="BodyText"/>
        <w:spacing w:before="7"/>
        <w:ind w:left="720"/>
      </w:pPr>
      <w:proofErr w:type="spellStart"/>
      <w:proofErr w:type="gramStart"/>
      <w:r w:rsidRPr="00E01C83">
        <w:t>IpAddress</w:t>
      </w:r>
      <w:proofErr w:type="spellEnd"/>
      <w:r w:rsidRPr="00E01C83">
        <w:t xml:space="preserve"> ::=</w:t>
      </w:r>
      <w:proofErr w:type="gramEnd"/>
      <w:r w:rsidRPr="00E01C83">
        <w:t xml:space="preserve"> UTF8String(SIZE(2..255))</w:t>
      </w:r>
    </w:p>
    <w:p w14:paraId="3B3F3587" w14:textId="77777777" w:rsidR="00E01C83" w:rsidRPr="00E01C83" w:rsidRDefault="00E01C83" w:rsidP="00E01C83">
      <w:pPr>
        <w:pStyle w:val="BodyText"/>
        <w:spacing w:before="7"/>
        <w:ind w:left="720"/>
      </w:pPr>
    </w:p>
    <w:p w14:paraId="02F55284" w14:textId="77777777" w:rsidR="00E01C83" w:rsidRPr="00E01C83" w:rsidRDefault="00E01C83" w:rsidP="00E01C83">
      <w:pPr>
        <w:pStyle w:val="BodyText"/>
        <w:spacing w:before="7"/>
        <w:ind w:left="720"/>
      </w:pPr>
    </w:p>
    <w:p w14:paraId="186B3699" w14:textId="77777777" w:rsidR="00E01C83" w:rsidRPr="00E01C83" w:rsidRDefault="00E01C83" w:rsidP="00E01C83">
      <w:pPr>
        <w:pStyle w:val="BodyText"/>
        <w:spacing w:before="7"/>
        <w:ind w:left="720"/>
        <w:rPr>
          <w:b/>
          <w:bCs/>
          <w:i/>
          <w:iCs/>
        </w:rPr>
      </w:pPr>
      <w:proofErr w:type="spellStart"/>
      <w:r w:rsidRPr="00E01C83">
        <w:rPr>
          <w:b/>
          <w:bCs/>
          <w:i/>
          <w:iCs/>
        </w:rPr>
        <w:t>IpPort</w:t>
      </w:r>
      <w:proofErr w:type="spellEnd"/>
    </w:p>
    <w:p w14:paraId="641A383D" w14:textId="77777777" w:rsidR="00E01C83" w:rsidRPr="00E01C83" w:rsidRDefault="00E01C83" w:rsidP="00E01C83">
      <w:pPr>
        <w:pStyle w:val="BodyText"/>
        <w:spacing w:before="7"/>
        <w:ind w:left="720"/>
      </w:pPr>
      <w:r w:rsidRPr="00E01C83">
        <w:t xml:space="preserve">This request sets the </w:t>
      </w:r>
      <w:proofErr w:type="spellStart"/>
      <w:r w:rsidRPr="00E01C83">
        <w:t>IpPort</w:t>
      </w:r>
      <w:proofErr w:type="spellEnd"/>
      <w:r w:rsidRPr="00E01C83">
        <w:t xml:space="preserve"> of the Proxy</w:t>
      </w:r>
    </w:p>
    <w:p w14:paraId="5CEC76E4" w14:textId="77777777" w:rsidR="00E01C83" w:rsidRPr="00E01C83" w:rsidRDefault="00E01C83" w:rsidP="00E01C83">
      <w:pPr>
        <w:pStyle w:val="BodyText"/>
        <w:ind w:left="720"/>
      </w:pPr>
    </w:p>
    <w:p w14:paraId="7699F6E5" w14:textId="77777777" w:rsidR="00E01C83" w:rsidRPr="00E01C83" w:rsidRDefault="00E01C83" w:rsidP="00E01C83">
      <w:pPr>
        <w:pStyle w:val="BodyText"/>
        <w:spacing w:before="7"/>
        <w:ind w:left="720"/>
      </w:pPr>
      <w:proofErr w:type="spellStart"/>
      <w:proofErr w:type="gramStart"/>
      <w:r w:rsidRPr="00E01C83">
        <w:t>IpPort</w:t>
      </w:r>
      <w:proofErr w:type="spellEnd"/>
      <w:r w:rsidRPr="00E01C83">
        <w:t xml:space="preserve"> ::=</w:t>
      </w:r>
      <w:proofErr w:type="gramEnd"/>
      <w:r w:rsidRPr="00E01C83">
        <w:t xml:space="preserve"> INTEGER(0..65535)</w:t>
      </w:r>
    </w:p>
    <w:p w14:paraId="24CC0845" w14:textId="77777777" w:rsidR="00E01C83" w:rsidRPr="00E01C83" w:rsidRDefault="00E01C83" w:rsidP="00E01C83">
      <w:pPr>
        <w:pStyle w:val="BodyText"/>
        <w:spacing w:before="7"/>
        <w:ind w:left="720"/>
      </w:pPr>
    </w:p>
    <w:p w14:paraId="4A71E992" w14:textId="0F1A61D4" w:rsidR="00E01C83" w:rsidRPr="00E01C83" w:rsidRDefault="00E01C83" w:rsidP="00E01C83">
      <w:pPr>
        <w:ind w:left="720"/>
        <w:rPr>
          <w:sz w:val="20"/>
          <w:szCs w:val="20"/>
        </w:rPr>
      </w:pPr>
      <w:r w:rsidRPr="00E01C83">
        <w:rPr>
          <w:sz w:val="20"/>
          <w:szCs w:val="20"/>
        </w:rPr>
        <w:br w:type="page"/>
      </w:r>
    </w:p>
    <w:p w14:paraId="0227C90D" w14:textId="77777777" w:rsidR="00E01C83" w:rsidRDefault="00E01C83" w:rsidP="00E01C83">
      <w:pPr>
        <w:pStyle w:val="BodyText"/>
        <w:spacing w:before="7"/>
        <w:ind w:left="720"/>
        <w:rPr>
          <w:sz w:val="27"/>
        </w:rPr>
      </w:pPr>
    </w:p>
    <w:p w14:paraId="7E3AE60C" w14:textId="77777777" w:rsidR="0086109B" w:rsidRDefault="00000000">
      <w:pPr>
        <w:pStyle w:val="Heading1"/>
        <w:spacing w:before="1"/>
        <w:ind w:left="427" w:firstLine="0"/>
      </w:pPr>
      <w:bookmarkStart w:id="67" w:name="_Toc142556311"/>
      <w:r>
        <w:rPr>
          <w:color w:val="365F91"/>
        </w:rPr>
        <w:t>Appendix</w:t>
      </w:r>
      <w:r>
        <w:rPr>
          <w:color w:val="365F91"/>
          <w:spacing w:val="-5"/>
        </w:rPr>
        <w:t xml:space="preserve"> </w:t>
      </w:r>
      <w:r>
        <w:rPr>
          <w:color w:val="365F91"/>
        </w:rPr>
        <w:t>A:</w:t>
      </w:r>
      <w:r>
        <w:rPr>
          <w:color w:val="365F91"/>
          <w:spacing w:val="11"/>
        </w:rPr>
        <w:t xml:space="preserve"> </w:t>
      </w:r>
      <w:r>
        <w:rPr>
          <w:color w:val="365F91"/>
        </w:rPr>
        <w:t>TCI</w:t>
      </w:r>
      <w:r>
        <w:rPr>
          <w:color w:val="365F91"/>
          <w:spacing w:val="-4"/>
        </w:rPr>
        <w:t xml:space="preserve"> </w:t>
      </w:r>
      <w:r>
        <w:rPr>
          <w:color w:val="365F91"/>
        </w:rPr>
        <w:t>protocol</w:t>
      </w:r>
      <w:r>
        <w:rPr>
          <w:color w:val="365F91"/>
          <w:spacing w:val="-6"/>
        </w:rPr>
        <w:t xml:space="preserve"> </w:t>
      </w:r>
      <w:r>
        <w:rPr>
          <w:color w:val="365F91"/>
        </w:rPr>
        <w:t>ASN.1</w:t>
      </w:r>
      <w:r>
        <w:rPr>
          <w:color w:val="365F91"/>
          <w:spacing w:val="-4"/>
        </w:rPr>
        <w:t xml:space="preserve"> </w:t>
      </w:r>
      <w:r>
        <w:rPr>
          <w:color w:val="365F91"/>
          <w:spacing w:val="-2"/>
        </w:rPr>
        <w:t>definition</w:t>
      </w:r>
      <w:bookmarkEnd w:id="67"/>
    </w:p>
    <w:p w14:paraId="34985B2A" w14:textId="77777777" w:rsidR="0086109B" w:rsidRDefault="00000000">
      <w:pPr>
        <w:pStyle w:val="BodyText"/>
        <w:spacing w:before="259" w:line="247" w:lineRule="auto"/>
        <w:ind w:left="422" w:right="1696" w:hanging="10"/>
      </w:pPr>
      <w:r>
        <w:t>This</w:t>
      </w:r>
      <w:r>
        <w:rPr>
          <w:spacing w:val="-4"/>
        </w:rPr>
        <w:t xml:space="preserve"> </w:t>
      </w:r>
      <w:r>
        <w:t>appendix</w:t>
      </w:r>
      <w:r>
        <w:rPr>
          <w:spacing w:val="-2"/>
        </w:rPr>
        <w:t xml:space="preserve"> </w:t>
      </w:r>
      <w:r>
        <w:t>contains</w:t>
      </w:r>
      <w:r>
        <w:rPr>
          <w:spacing w:val="-4"/>
        </w:rPr>
        <w:t xml:space="preserve"> </w:t>
      </w:r>
      <w:proofErr w:type="gramStart"/>
      <w:r>
        <w:t>listing</w:t>
      </w:r>
      <w:proofErr w:type="gramEnd"/>
      <w:r>
        <w:rPr>
          <w:spacing w:val="-4"/>
        </w:rPr>
        <w:t xml:space="preserve"> </w:t>
      </w:r>
      <w:r>
        <w:t>of</w:t>
      </w:r>
      <w:r>
        <w:rPr>
          <w:spacing w:val="-3"/>
        </w:rPr>
        <w:t xml:space="preserve"> </w:t>
      </w:r>
      <w:r>
        <w:t>all</w:t>
      </w:r>
      <w:r>
        <w:rPr>
          <w:spacing w:val="-3"/>
        </w:rPr>
        <w:t xml:space="preserve"> </w:t>
      </w:r>
      <w:r>
        <w:t>data</w:t>
      </w:r>
      <w:r>
        <w:rPr>
          <w:spacing w:val="-3"/>
        </w:rPr>
        <w:t xml:space="preserve"> </w:t>
      </w:r>
      <w:r>
        <w:t>types</w:t>
      </w:r>
      <w:r>
        <w:rPr>
          <w:spacing w:val="-6"/>
        </w:rPr>
        <w:t xml:space="preserve"> </w:t>
      </w:r>
      <w:r>
        <w:t>defined</w:t>
      </w:r>
      <w:r>
        <w:rPr>
          <w:spacing w:val="-2"/>
        </w:rPr>
        <w:t xml:space="preserve"> </w:t>
      </w:r>
      <w:r>
        <w:t>in</w:t>
      </w:r>
      <w:r>
        <w:rPr>
          <w:spacing w:val="-2"/>
        </w:rPr>
        <w:t xml:space="preserve"> </w:t>
      </w:r>
      <w:r>
        <w:t>the</w:t>
      </w:r>
      <w:r>
        <w:rPr>
          <w:spacing w:val="-5"/>
        </w:rPr>
        <w:t xml:space="preserve"> </w:t>
      </w:r>
      <w:r>
        <w:t>ASN.1</w:t>
      </w:r>
      <w:r>
        <w:rPr>
          <w:spacing w:val="-2"/>
        </w:rPr>
        <w:t xml:space="preserve"> </w:t>
      </w:r>
      <w:r>
        <w:t>for</w:t>
      </w:r>
      <w:r>
        <w:rPr>
          <w:spacing w:val="-3"/>
        </w:rPr>
        <w:t xml:space="preserve"> </w:t>
      </w:r>
      <w:r>
        <w:t>the</w:t>
      </w:r>
      <w:r>
        <w:rPr>
          <w:spacing w:val="-5"/>
        </w:rPr>
        <w:t xml:space="preserve"> </w:t>
      </w:r>
      <w:r>
        <w:t>TCI</w:t>
      </w:r>
      <w:r>
        <w:rPr>
          <w:spacing w:val="-3"/>
        </w:rPr>
        <w:t xml:space="preserve"> </w:t>
      </w:r>
      <w:r>
        <w:t>protocol.</w:t>
      </w:r>
      <w:r>
        <w:rPr>
          <w:spacing w:val="-5"/>
        </w:rPr>
        <w:t xml:space="preserve"> </w:t>
      </w:r>
      <w:r>
        <w:t>Data</w:t>
      </w:r>
      <w:r>
        <w:rPr>
          <w:spacing w:val="-3"/>
        </w:rPr>
        <w:t xml:space="preserve"> </w:t>
      </w:r>
      <w:r>
        <w:t>types</w:t>
      </w:r>
      <w:r>
        <w:rPr>
          <w:spacing w:val="-4"/>
        </w:rPr>
        <w:t xml:space="preserve"> </w:t>
      </w:r>
      <w:r>
        <w:t>are</w:t>
      </w:r>
      <w:r>
        <w:rPr>
          <w:spacing w:val="-3"/>
        </w:rPr>
        <w:t xml:space="preserve"> </w:t>
      </w:r>
      <w:r>
        <w:t>listed under the corresponding module name where they are defined.</w:t>
      </w:r>
    </w:p>
    <w:p w14:paraId="53EE1706" w14:textId="77777777" w:rsidR="0086109B" w:rsidRDefault="0086109B">
      <w:pPr>
        <w:pStyle w:val="BodyText"/>
        <w:spacing w:before="10"/>
        <w:rPr>
          <w:sz w:val="21"/>
        </w:rPr>
      </w:pPr>
    </w:p>
    <w:p w14:paraId="6FF626EE" w14:textId="77777777" w:rsidR="0086109B" w:rsidRDefault="00000000">
      <w:pPr>
        <w:pStyle w:val="BodyText"/>
        <w:spacing w:line="516" w:lineRule="auto"/>
        <w:ind w:left="427" w:hanging="15"/>
      </w:pPr>
      <w:r>
        <w:t>The</w:t>
      </w:r>
      <w:r>
        <w:rPr>
          <w:spacing w:val="-3"/>
        </w:rPr>
        <w:t xml:space="preserve"> </w:t>
      </w:r>
      <w:r>
        <w:t>current</w:t>
      </w:r>
      <w:r>
        <w:rPr>
          <w:spacing w:val="-4"/>
        </w:rPr>
        <w:t xml:space="preserve"> </w:t>
      </w:r>
      <w:r>
        <w:t>TCI</w:t>
      </w:r>
      <w:r>
        <w:rPr>
          <w:spacing w:val="-3"/>
        </w:rPr>
        <w:t xml:space="preserve"> </w:t>
      </w:r>
      <w:r>
        <w:t>protocol</w:t>
      </w:r>
      <w:r>
        <w:rPr>
          <w:spacing w:val="-4"/>
        </w:rPr>
        <w:t xml:space="preserve"> </w:t>
      </w:r>
      <w:r>
        <w:t>ASN.1</w:t>
      </w:r>
      <w:r>
        <w:rPr>
          <w:spacing w:val="-2"/>
        </w:rPr>
        <w:t xml:space="preserve"> </w:t>
      </w:r>
      <w:r>
        <w:t>definition file</w:t>
      </w:r>
      <w:r>
        <w:rPr>
          <w:spacing w:val="-3"/>
        </w:rPr>
        <w:t xml:space="preserve"> </w:t>
      </w:r>
      <w:r>
        <w:t>is</w:t>
      </w:r>
      <w:r>
        <w:rPr>
          <w:spacing w:val="-4"/>
        </w:rPr>
        <w:t xml:space="preserve"> </w:t>
      </w:r>
      <w:r>
        <w:t>posted</w:t>
      </w:r>
      <w:r>
        <w:rPr>
          <w:spacing w:val="-2"/>
        </w:rPr>
        <w:t xml:space="preserve"> </w:t>
      </w:r>
      <w:r>
        <w:t>in</w:t>
      </w:r>
      <w:r>
        <w:rPr>
          <w:spacing w:val="-5"/>
        </w:rPr>
        <w:t xml:space="preserve"> </w:t>
      </w:r>
      <w:proofErr w:type="spellStart"/>
      <w:r>
        <w:t>github</w:t>
      </w:r>
      <w:proofErr w:type="spellEnd"/>
      <w:r>
        <w:rPr>
          <w:spacing w:val="-2"/>
        </w:rPr>
        <w:t xml:space="preserve"> </w:t>
      </w:r>
      <w:r>
        <w:t>at</w:t>
      </w:r>
      <w:r>
        <w:rPr>
          <w:spacing w:val="-3"/>
        </w:rPr>
        <w:t xml:space="preserve"> </w:t>
      </w:r>
      <w:r>
        <w:t>the</w:t>
      </w:r>
      <w:r>
        <w:rPr>
          <w:spacing w:val="-5"/>
        </w:rPr>
        <w:t xml:space="preserve"> </w:t>
      </w:r>
      <w:r>
        <w:t>following</w:t>
      </w:r>
      <w:r>
        <w:rPr>
          <w:spacing w:val="-4"/>
        </w:rPr>
        <w:t xml:space="preserve"> </w:t>
      </w:r>
      <w:r>
        <w:t xml:space="preserve">location: </w:t>
      </w:r>
      <w:hyperlink r:id="rId37">
        <w:r>
          <w:rPr>
            <w:color w:val="0562C1"/>
            <w:spacing w:val="-2"/>
            <w:u w:val="single" w:color="0562C1"/>
          </w:rPr>
          <w:t>https://github.com/OmniAirConsortium/TCIV3/tree/TCIv3/ASN1</w:t>
        </w:r>
      </w:hyperlink>
    </w:p>
    <w:p w14:paraId="51406BED" w14:textId="77777777" w:rsidR="0086109B" w:rsidRDefault="00000000">
      <w:pPr>
        <w:spacing w:before="2"/>
        <w:ind w:left="432"/>
        <w:rPr>
          <w:rFonts w:ascii="Consolas"/>
          <w:b/>
          <w:sz w:val="18"/>
        </w:rPr>
      </w:pPr>
      <w:proofErr w:type="spellStart"/>
      <w:r>
        <w:rPr>
          <w:rFonts w:ascii="Consolas"/>
          <w:b/>
          <w:spacing w:val="-2"/>
          <w:sz w:val="18"/>
        </w:rPr>
        <w:t>TCIdispatch.asn</w:t>
      </w:r>
      <w:proofErr w:type="spellEnd"/>
    </w:p>
    <w:p w14:paraId="2F79397E" w14:textId="77777777" w:rsidR="0086109B" w:rsidRDefault="00000000">
      <w:pPr>
        <w:spacing w:before="15" w:line="259" w:lineRule="auto"/>
        <w:ind w:left="530" w:right="9908"/>
        <w:rPr>
          <w:rFonts w:ascii="Consolas"/>
          <w:sz w:val="18"/>
        </w:rPr>
      </w:pPr>
      <w:proofErr w:type="spellStart"/>
      <w:r>
        <w:rPr>
          <w:rFonts w:ascii="Consolas"/>
          <w:spacing w:val="-2"/>
          <w:sz w:val="18"/>
        </w:rPr>
        <w:t>TCIMsg</w:t>
      </w:r>
      <w:proofErr w:type="spellEnd"/>
      <w:r>
        <w:rPr>
          <w:rFonts w:ascii="Consolas"/>
          <w:spacing w:val="-2"/>
          <w:sz w:val="18"/>
        </w:rPr>
        <w:t xml:space="preserve"> Frame</w:t>
      </w:r>
    </w:p>
    <w:p w14:paraId="589F5ACF" w14:textId="77777777" w:rsidR="0086109B" w:rsidRDefault="0086109B">
      <w:pPr>
        <w:pStyle w:val="BodyText"/>
        <w:spacing w:before="6"/>
        <w:rPr>
          <w:rFonts w:ascii="Consolas"/>
          <w:sz w:val="19"/>
        </w:rPr>
      </w:pPr>
    </w:p>
    <w:p w14:paraId="746B8E57" w14:textId="77777777" w:rsidR="0086109B" w:rsidRDefault="00000000">
      <w:pPr>
        <w:ind w:left="432"/>
        <w:rPr>
          <w:rFonts w:ascii="Consolas"/>
          <w:b/>
          <w:sz w:val="18"/>
        </w:rPr>
      </w:pPr>
      <w:r>
        <w:rPr>
          <w:rFonts w:ascii="Consolas"/>
          <w:b/>
          <w:spacing w:val="-2"/>
          <w:sz w:val="18"/>
        </w:rPr>
        <w:t>TCI16093DSRC.asn</w:t>
      </w:r>
    </w:p>
    <w:p w14:paraId="5D4082F5" w14:textId="77777777" w:rsidR="0086109B" w:rsidRDefault="00000000">
      <w:pPr>
        <w:spacing w:before="18"/>
        <w:ind w:left="530"/>
        <w:rPr>
          <w:rFonts w:ascii="Consolas"/>
          <w:sz w:val="18"/>
        </w:rPr>
      </w:pPr>
      <w:r>
        <w:rPr>
          <w:rFonts w:ascii="Consolas"/>
          <w:spacing w:val="-2"/>
          <w:sz w:val="18"/>
        </w:rPr>
        <w:t>TCI16093DSRC</w:t>
      </w:r>
    </w:p>
    <w:p w14:paraId="0EECEBD1" w14:textId="77777777" w:rsidR="0086109B" w:rsidRDefault="00000000">
      <w:pPr>
        <w:spacing w:before="14"/>
        <w:ind w:left="530"/>
        <w:rPr>
          <w:rFonts w:ascii="Consolas"/>
          <w:sz w:val="18"/>
        </w:rPr>
      </w:pPr>
      <w:r>
        <w:rPr>
          <w:rFonts w:ascii="Consolas"/>
          <w:spacing w:val="-2"/>
          <w:sz w:val="18"/>
        </w:rPr>
        <w:t>Request</w:t>
      </w:r>
    </w:p>
    <w:p w14:paraId="321F593D" w14:textId="77777777" w:rsidR="0086109B" w:rsidRDefault="00000000">
      <w:pPr>
        <w:spacing w:before="18"/>
        <w:ind w:left="530"/>
        <w:rPr>
          <w:rFonts w:ascii="Consolas"/>
          <w:sz w:val="18"/>
        </w:rPr>
      </w:pPr>
      <w:r>
        <w:rPr>
          <w:rFonts w:ascii="Consolas"/>
          <w:spacing w:val="-2"/>
          <w:sz w:val="18"/>
        </w:rPr>
        <w:t>MESSAGE-ID-AND-</w:t>
      </w:r>
      <w:r>
        <w:rPr>
          <w:rFonts w:ascii="Consolas"/>
          <w:spacing w:val="-4"/>
          <w:sz w:val="18"/>
        </w:rPr>
        <w:t>TYPE</w:t>
      </w:r>
    </w:p>
    <w:p w14:paraId="77AF485B" w14:textId="77777777" w:rsidR="0086109B" w:rsidRDefault="00000000">
      <w:pPr>
        <w:spacing w:before="17" w:line="259" w:lineRule="auto"/>
        <w:ind w:left="530" w:right="8150"/>
        <w:rPr>
          <w:rFonts w:ascii="Consolas"/>
          <w:sz w:val="18"/>
        </w:rPr>
      </w:pPr>
      <w:r>
        <w:rPr>
          <w:rFonts w:ascii="Consolas"/>
          <w:spacing w:val="-2"/>
          <w:sz w:val="18"/>
        </w:rPr>
        <w:t>Dot3SetWsmTxInfo Dot3StartWsmTx Dot3StartWsmRx Dot3StartWsaTxPerdiodic Dot3Indication Dot3ResponseInfo</w:t>
      </w:r>
    </w:p>
    <w:p w14:paraId="1A77CB0A" w14:textId="77777777" w:rsidR="0086109B" w:rsidRDefault="0086109B">
      <w:pPr>
        <w:pStyle w:val="BodyText"/>
        <w:spacing w:before="3"/>
        <w:rPr>
          <w:rFonts w:ascii="Consolas"/>
          <w:sz w:val="19"/>
        </w:rPr>
      </w:pPr>
    </w:p>
    <w:p w14:paraId="00B4FB67" w14:textId="77777777" w:rsidR="0086109B" w:rsidRDefault="00000000">
      <w:pPr>
        <w:spacing w:before="1"/>
        <w:ind w:left="432"/>
        <w:rPr>
          <w:rFonts w:ascii="Consolas"/>
          <w:b/>
          <w:sz w:val="18"/>
        </w:rPr>
      </w:pPr>
      <w:r>
        <w:rPr>
          <w:rFonts w:ascii="Consolas"/>
          <w:b/>
          <w:spacing w:val="-2"/>
          <w:sz w:val="18"/>
        </w:rPr>
        <w:t>TCI16093PC5.asn</w:t>
      </w:r>
    </w:p>
    <w:p w14:paraId="3A1D5DCF" w14:textId="77777777" w:rsidR="0086109B" w:rsidRDefault="00000000">
      <w:pPr>
        <w:spacing w:before="17"/>
        <w:ind w:left="432"/>
        <w:rPr>
          <w:rFonts w:ascii="Consolas"/>
          <w:sz w:val="18"/>
        </w:rPr>
      </w:pPr>
      <w:r>
        <w:rPr>
          <w:rFonts w:ascii="Consolas"/>
          <w:spacing w:val="-2"/>
          <w:sz w:val="18"/>
        </w:rPr>
        <w:t>TCI16093PC5</w:t>
      </w:r>
    </w:p>
    <w:p w14:paraId="13A49B4E" w14:textId="77777777" w:rsidR="0086109B" w:rsidRDefault="00000000">
      <w:pPr>
        <w:spacing w:before="17"/>
        <w:ind w:left="530"/>
        <w:rPr>
          <w:rFonts w:ascii="Consolas"/>
          <w:sz w:val="18"/>
        </w:rPr>
      </w:pPr>
      <w:r>
        <w:rPr>
          <w:rFonts w:ascii="Consolas"/>
          <w:spacing w:val="-2"/>
          <w:sz w:val="18"/>
        </w:rPr>
        <w:t>Request</w:t>
      </w:r>
    </w:p>
    <w:p w14:paraId="2CE6BAC1" w14:textId="77777777" w:rsidR="0086109B" w:rsidRDefault="00000000">
      <w:pPr>
        <w:spacing w:before="17"/>
        <w:ind w:left="530"/>
        <w:rPr>
          <w:rFonts w:ascii="Consolas"/>
          <w:sz w:val="18"/>
        </w:rPr>
      </w:pPr>
      <w:r>
        <w:rPr>
          <w:rFonts w:ascii="Consolas"/>
          <w:spacing w:val="-2"/>
          <w:sz w:val="18"/>
        </w:rPr>
        <w:t>MESSAGE-ID-AND-</w:t>
      </w:r>
      <w:r>
        <w:rPr>
          <w:rFonts w:ascii="Consolas"/>
          <w:spacing w:val="-4"/>
          <w:sz w:val="18"/>
        </w:rPr>
        <w:t>TYPE</w:t>
      </w:r>
    </w:p>
    <w:p w14:paraId="2A975987" w14:textId="77777777" w:rsidR="0086109B" w:rsidRDefault="00000000">
      <w:pPr>
        <w:spacing w:before="15" w:line="259" w:lineRule="auto"/>
        <w:ind w:left="530" w:right="8250"/>
        <w:rPr>
          <w:rFonts w:ascii="Consolas"/>
          <w:sz w:val="18"/>
        </w:rPr>
      </w:pPr>
      <w:proofErr w:type="spellStart"/>
      <w:r>
        <w:rPr>
          <w:rFonts w:ascii="Consolas"/>
          <w:spacing w:val="-2"/>
          <w:sz w:val="18"/>
        </w:rPr>
        <w:t>SendATcommand</w:t>
      </w:r>
      <w:proofErr w:type="spellEnd"/>
      <w:r>
        <w:rPr>
          <w:rFonts w:ascii="Consolas"/>
          <w:spacing w:val="-2"/>
          <w:sz w:val="18"/>
        </w:rPr>
        <w:t xml:space="preserve"> PC5SetWsmTxInfo PC5StartWsaTxPerdiodic </w:t>
      </w:r>
      <w:proofErr w:type="spellStart"/>
      <w:r>
        <w:rPr>
          <w:rFonts w:ascii="Consolas"/>
          <w:spacing w:val="-2"/>
          <w:sz w:val="18"/>
        </w:rPr>
        <w:t>SetFlowConfig</w:t>
      </w:r>
      <w:proofErr w:type="spellEnd"/>
      <w:r>
        <w:rPr>
          <w:rFonts w:ascii="Consolas"/>
          <w:spacing w:val="-2"/>
          <w:sz w:val="18"/>
        </w:rPr>
        <w:t xml:space="preserve"> </w:t>
      </w:r>
      <w:proofErr w:type="spellStart"/>
      <w:r>
        <w:rPr>
          <w:rFonts w:ascii="Consolas"/>
          <w:spacing w:val="-2"/>
          <w:sz w:val="18"/>
        </w:rPr>
        <w:t>SetUeConfig</w:t>
      </w:r>
      <w:proofErr w:type="spellEnd"/>
      <w:r>
        <w:rPr>
          <w:rFonts w:ascii="Consolas"/>
          <w:spacing w:val="-2"/>
          <w:sz w:val="18"/>
        </w:rPr>
        <w:t xml:space="preserve"> </w:t>
      </w:r>
      <w:proofErr w:type="spellStart"/>
      <w:r>
        <w:rPr>
          <w:rFonts w:ascii="Consolas"/>
          <w:spacing w:val="-2"/>
          <w:sz w:val="18"/>
        </w:rPr>
        <w:t>SendUeConfigXML</w:t>
      </w:r>
      <w:proofErr w:type="spellEnd"/>
    </w:p>
    <w:p w14:paraId="0B525A9A" w14:textId="77777777" w:rsidR="0086109B" w:rsidRDefault="0086109B">
      <w:pPr>
        <w:spacing w:line="259" w:lineRule="auto"/>
        <w:rPr>
          <w:rFonts w:ascii="Consolas"/>
          <w:sz w:val="18"/>
        </w:rPr>
        <w:sectPr w:rsidR="0086109B">
          <w:pgSz w:w="12240" w:h="15840"/>
          <w:pgMar w:top="1160" w:right="0" w:bottom="1280" w:left="1200" w:header="0" w:footer="1094" w:gutter="0"/>
          <w:cols w:space="720"/>
        </w:sectPr>
      </w:pPr>
    </w:p>
    <w:p w14:paraId="716A6F27" w14:textId="77777777" w:rsidR="0086109B" w:rsidRDefault="00000000">
      <w:pPr>
        <w:spacing w:before="45" w:line="259" w:lineRule="auto"/>
        <w:ind w:left="530" w:right="8627"/>
        <w:rPr>
          <w:rFonts w:ascii="Consolas"/>
          <w:sz w:val="18"/>
        </w:rPr>
      </w:pPr>
      <w:proofErr w:type="spellStart"/>
      <w:r>
        <w:rPr>
          <w:rFonts w:ascii="Consolas"/>
          <w:spacing w:val="-2"/>
          <w:sz w:val="18"/>
        </w:rPr>
        <w:lastRenderedPageBreak/>
        <w:t>StartWsmTx</w:t>
      </w:r>
      <w:proofErr w:type="spellEnd"/>
      <w:r>
        <w:rPr>
          <w:rFonts w:ascii="Consolas"/>
          <w:spacing w:val="-2"/>
          <w:sz w:val="18"/>
        </w:rPr>
        <w:t xml:space="preserve"> </w:t>
      </w:r>
      <w:proofErr w:type="spellStart"/>
      <w:r>
        <w:rPr>
          <w:rFonts w:ascii="Consolas"/>
          <w:spacing w:val="-2"/>
          <w:sz w:val="18"/>
        </w:rPr>
        <w:t>StartWsmRx</w:t>
      </w:r>
      <w:proofErr w:type="spellEnd"/>
      <w:r>
        <w:rPr>
          <w:rFonts w:ascii="Consolas"/>
          <w:spacing w:val="-2"/>
          <w:sz w:val="18"/>
        </w:rPr>
        <w:t xml:space="preserve"> Pc5AddUserService Pc5Indication Pc5ResponseInfo</w:t>
      </w:r>
    </w:p>
    <w:p w14:paraId="1B3727A0" w14:textId="77777777" w:rsidR="0086109B" w:rsidRDefault="0086109B">
      <w:pPr>
        <w:pStyle w:val="BodyText"/>
        <w:spacing w:before="6"/>
        <w:rPr>
          <w:rFonts w:ascii="Consolas"/>
          <w:sz w:val="19"/>
        </w:rPr>
      </w:pPr>
    </w:p>
    <w:p w14:paraId="2DF7F3BA" w14:textId="77777777" w:rsidR="0086109B" w:rsidRDefault="00000000">
      <w:pPr>
        <w:ind w:left="432"/>
        <w:rPr>
          <w:rFonts w:ascii="Consolas"/>
          <w:b/>
          <w:sz w:val="18"/>
        </w:rPr>
      </w:pPr>
      <w:r>
        <w:rPr>
          <w:rFonts w:ascii="Consolas"/>
          <w:b/>
          <w:spacing w:val="-2"/>
          <w:sz w:val="18"/>
        </w:rPr>
        <w:t>TCI16094.asn</w:t>
      </w:r>
    </w:p>
    <w:p w14:paraId="1C4DEECE" w14:textId="77777777" w:rsidR="0086109B" w:rsidRDefault="00000000">
      <w:pPr>
        <w:spacing w:before="17"/>
        <w:ind w:left="530"/>
        <w:rPr>
          <w:rFonts w:ascii="Consolas"/>
          <w:sz w:val="18"/>
        </w:rPr>
      </w:pPr>
      <w:r>
        <w:rPr>
          <w:rFonts w:ascii="Consolas"/>
          <w:spacing w:val="-2"/>
          <w:sz w:val="18"/>
        </w:rPr>
        <w:t>TCI16094</w:t>
      </w:r>
    </w:p>
    <w:p w14:paraId="74CF0C34" w14:textId="77777777" w:rsidR="0086109B" w:rsidRDefault="00000000">
      <w:pPr>
        <w:spacing w:before="15"/>
        <w:ind w:left="530"/>
        <w:rPr>
          <w:rFonts w:ascii="Consolas"/>
          <w:sz w:val="18"/>
        </w:rPr>
      </w:pPr>
      <w:r>
        <w:rPr>
          <w:rFonts w:ascii="Consolas"/>
          <w:spacing w:val="-2"/>
          <w:sz w:val="18"/>
        </w:rPr>
        <w:t>Request</w:t>
      </w:r>
    </w:p>
    <w:p w14:paraId="46143002" w14:textId="77777777" w:rsidR="0086109B" w:rsidRDefault="00000000">
      <w:pPr>
        <w:spacing w:before="17"/>
        <w:ind w:left="530"/>
        <w:rPr>
          <w:rFonts w:ascii="Consolas"/>
          <w:sz w:val="18"/>
        </w:rPr>
      </w:pPr>
      <w:r>
        <w:rPr>
          <w:rFonts w:ascii="Consolas"/>
          <w:spacing w:val="-2"/>
          <w:sz w:val="18"/>
        </w:rPr>
        <w:t>MESSAGE-ID-AND-</w:t>
      </w:r>
      <w:r>
        <w:rPr>
          <w:rFonts w:ascii="Consolas"/>
          <w:spacing w:val="-4"/>
          <w:sz w:val="18"/>
        </w:rPr>
        <w:t>TYPE</w:t>
      </w:r>
    </w:p>
    <w:p w14:paraId="0F82A627" w14:textId="77777777" w:rsidR="0086109B" w:rsidRDefault="00000000">
      <w:pPr>
        <w:spacing w:before="17" w:line="259" w:lineRule="auto"/>
        <w:ind w:left="530" w:right="8150"/>
        <w:rPr>
          <w:rFonts w:ascii="Consolas"/>
          <w:sz w:val="18"/>
        </w:rPr>
      </w:pPr>
      <w:r>
        <w:rPr>
          <w:rFonts w:ascii="Consolas"/>
          <w:spacing w:val="-2"/>
          <w:sz w:val="18"/>
        </w:rPr>
        <w:t>Dot4SetWsmTxInfo Dot4StartWsmTx Dot4Indication Dot4ResponseInfo</w:t>
      </w:r>
    </w:p>
    <w:p w14:paraId="222CEF73" w14:textId="77777777" w:rsidR="0086109B" w:rsidRDefault="0086109B">
      <w:pPr>
        <w:pStyle w:val="BodyText"/>
        <w:spacing w:before="5"/>
        <w:rPr>
          <w:rFonts w:ascii="Consolas"/>
          <w:sz w:val="19"/>
        </w:rPr>
      </w:pPr>
    </w:p>
    <w:p w14:paraId="30EADAFB" w14:textId="77777777" w:rsidR="0086109B" w:rsidRDefault="00000000">
      <w:pPr>
        <w:ind w:left="432"/>
        <w:rPr>
          <w:rFonts w:ascii="Consolas"/>
          <w:b/>
          <w:sz w:val="18"/>
        </w:rPr>
      </w:pPr>
      <w:r>
        <w:rPr>
          <w:rFonts w:ascii="Consolas"/>
          <w:b/>
          <w:spacing w:val="-2"/>
          <w:sz w:val="18"/>
        </w:rPr>
        <w:t>TCI29451.asn</w:t>
      </w:r>
    </w:p>
    <w:p w14:paraId="3CDF9E9C" w14:textId="77777777" w:rsidR="0086109B" w:rsidRDefault="00000000">
      <w:pPr>
        <w:spacing w:before="15"/>
        <w:ind w:left="530"/>
        <w:rPr>
          <w:rFonts w:ascii="Consolas"/>
          <w:sz w:val="18"/>
        </w:rPr>
      </w:pPr>
      <w:r>
        <w:rPr>
          <w:rFonts w:ascii="Consolas"/>
          <w:spacing w:val="-2"/>
          <w:sz w:val="18"/>
        </w:rPr>
        <w:t>TCI29451</w:t>
      </w:r>
    </w:p>
    <w:p w14:paraId="69D48ED3" w14:textId="77777777" w:rsidR="0086109B" w:rsidRDefault="00000000">
      <w:pPr>
        <w:spacing w:before="18"/>
        <w:ind w:left="530"/>
        <w:rPr>
          <w:rFonts w:ascii="Consolas"/>
          <w:sz w:val="18"/>
        </w:rPr>
      </w:pPr>
      <w:r>
        <w:rPr>
          <w:rFonts w:ascii="Consolas"/>
          <w:spacing w:val="-2"/>
          <w:sz w:val="18"/>
        </w:rPr>
        <w:t>Request</w:t>
      </w:r>
    </w:p>
    <w:p w14:paraId="1A7831C9" w14:textId="77777777" w:rsidR="0086109B" w:rsidRDefault="00000000">
      <w:pPr>
        <w:spacing w:before="17"/>
        <w:ind w:left="530"/>
        <w:rPr>
          <w:rFonts w:ascii="Consolas"/>
          <w:sz w:val="18"/>
        </w:rPr>
      </w:pPr>
      <w:r>
        <w:rPr>
          <w:rFonts w:ascii="Consolas"/>
          <w:spacing w:val="-2"/>
          <w:sz w:val="18"/>
        </w:rPr>
        <w:t>MESSAGE-ID-AND-</w:t>
      </w:r>
      <w:r>
        <w:rPr>
          <w:rFonts w:ascii="Consolas"/>
          <w:spacing w:val="-4"/>
          <w:sz w:val="18"/>
        </w:rPr>
        <w:t>TYPE</w:t>
      </w:r>
    </w:p>
    <w:p w14:paraId="101AAC89" w14:textId="77777777" w:rsidR="0086109B" w:rsidRDefault="00000000">
      <w:pPr>
        <w:spacing w:before="17" w:line="259" w:lineRule="auto"/>
        <w:ind w:left="530" w:right="9178"/>
        <w:rPr>
          <w:rFonts w:ascii="Consolas"/>
          <w:sz w:val="18"/>
        </w:rPr>
      </w:pPr>
      <w:proofErr w:type="spellStart"/>
      <w:r>
        <w:rPr>
          <w:rFonts w:ascii="Consolas"/>
          <w:spacing w:val="-2"/>
          <w:sz w:val="18"/>
        </w:rPr>
        <w:t>StartBsmTx</w:t>
      </w:r>
      <w:proofErr w:type="spellEnd"/>
      <w:r>
        <w:rPr>
          <w:rFonts w:ascii="Consolas"/>
          <w:spacing w:val="-2"/>
          <w:sz w:val="18"/>
        </w:rPr>
        <w:t xml:space="preserve"> </w:t>
      </w:r>
      <w:proofErr w:type="spellStart"/>
      <w:r>
        <w:rPr>
          <w:rFonts w:ascii="Consolas"/>
          <w:spacing w:val="-2"/>
          <w:sz w:val="18"/>
        </w:rPr>
        <w:t>StopBsmTx</w:t>
      </w:r>
      <w:proofErr w:type="spellEnd"/>
      <w:r>
        <w:rPr>
          <w:rFonts w:ascii="Consolas"/>
          <w:spacing w:val="-2"/>
          <w:sz w:val="18"/>
        </w:rPr>
        <w:t xml:space="preserve"> </w:t>
      </w:r>
      <w:proofErr w:type="spellStart"/>
      <w:r>
        <w:rPr>
          <w:rFonts w:ascii="Consolas"/>
          <w:spacing w:val="-2"/>
          <w:sz w:val="18"/>
        </w:rPr>
        <w:t>StartBsmRx</w:t>
      </w:r>
      <w:proofErr w:type="spellEnd"/>
      <w:r>
        <w:rPr>
          <w:rFonts w:ascii="Consolas"/>
          <w:spacing w:val="-2"/>
          <w:sz w:val="18"/>
        </w:rPr>
        <w:t xml:space="preserve"> </w:t>
      </w:r>
      <w:proofErr w:type="spellStart"/>
      <w:r>
        <w:rPr>
          <w:rFonts w:ascii="Consolas"/>
          <w:spacing w:val="-2"/>
          <w:sz w:val="18"/>
        </w:rPr>
        <w:t>StopBsmRx</w:t>
      </w:r>
      <w:proofErr w:type="spellEnd"/>
    </w:p>
    <w:p w14:paraId="6A59C64E" w14:textId="77777777" w:rsidR="0086109B" w:rsidRDefault="00000000">
      <w:pPr>
        <w:spacing w:line="259" w:lineRule="auto"/>
        <w:ind w:left="530" w:right="7680"/>
        <w:rPr>
          <w:rFonts w:ascii="Consolas"/>
          <w:sz w:val="18"/>
        </w:rPr>
      </w:pPr>
      <w:proofErr w:type="spellStart"/>
      <w:r>
        <w:rPr>
          <w:rFonts w:ascii="Consolas"/>
          <w:spacing w:val="-2"/>
          <w:sz w:val="18"/>
        </w:rPr>
        <w:t>EnableCongestionMitigation</w:t>
      </w:r>
      <w:proofErr w:type="spellEnd"/>
      <w:r>
        <w:rPr>
          <w:rFonts w:ascii="Consolas"/>
          <w:spacing w:val="-2"/>
          <w:sz w:val="18"/>
        </w:rPr>
        <w:t xml:space="preserve"> </w:t>
      </w:r>
      <w:proofErr w:type="spellStart"/>
      <w:r>
        <w:rPr>
          <w:rFonts w:ascii="Consolas"/>
          <w:spacing w:val="-2"/>
          <w:sz w:val="18"/>
        </w:rPr>
        <w:t>SetTemporaryID</w:t>
      </w:r>
      <w:proofErr w:type="spellEnd"/>
      <w:r>
        <w:rPr>
          <w:rFonts w:ascii="Consolas"/>
          <w:spacing w:val="-2"/>
          <w:sz w:val="18"/>
        </w:rPr>
        <w:t xml:space="preserve"> </w:t>
      </w:r>
      <w:proofErr w:type="spellStart"/>
      <w:r>
        <w:rPr>
          <w:rFonts w:ascii="Consolas"/>
          <w:spacing w:val="-2"/>
          <w:sz w:val="18"/>
        </w:rPr>
        <w:t>SetTransmissionState</w:t>
      </w:r>
      <w:proofErr w:type="spellEnd"/>
      <w:r>
        <w:rPr>
          <w:rFonts w:ascii="Consolas"/>
          <w:spacing w:val="-2"/>
          <w:sz w:val="18"/>
        </w:rPr>
        <w:t xml:space="preserve"> </w:t>
      </w:r>
      <w:proofErr w:type="spellStart"/>
      <w:r>
        <w:rPr>
          <w:rFonts w:ascii="Consolas"/>
          <w:spacing w:val="-2"/>
          <w:sz w:val="18"/>
        </w:rPr>
        <w:t>SetSteeringWheelAngle</w:t>
      </w:r>
      <w:proofErr w:type="spellEnd"/>
      <w:r>
        <w:rPr>
          <w:rFonts w:ascii="Consolas"/>
          <w:spacing w:val="-2"/>
          <w:sz w:val="18"/>
        </w:rPr>
        <w:t xml:space="preserve"> </w:t>
      </w:r>
      <w:proofErr w:type="spellStart"/>
      <w:r>
        <w:rPr>
          <w:rFonts w:ascii="Consolas"/>
          <w:spacing w:val="-2"/>
          <w:sz w:val="18"/>
        </w:rPr>
        <w:t>SetBrakeSystemStatus</w:t>
      </w:r>
      <w:proofErr w:type="spellEnd"/>
      <w:r>
        <w:rPr>
          <w:rFonts w:ascii="Consolas"/>
          <w:spacing w:val="-2"/>
          <w:sz w:val="18"/>
        </w:rPr>
        <w:t xml:space="preserve"> </w:t>
      </w:r>
      <w:proofErr w:type="spellStart"/>
      <w:r>
        <w:rPr>
          <w:rFonts w:ascii="Consolas"/>
          <w:spacing w:val="-2"/>
          <w:sz w:val="18"/>
        </w:rPr>
        <w:t>SetVehicleSize</w:t>
      </w:r>
      <w:proofErr w:type="spellEnd"/>
      <w:r>
        <w:rPr>
          <w:rFonts w:ascii="Consolas"/>
          <w:spacing w:val="-2"/>
          <w:sz w:val="18"/>
        </w:rPr>
        <w:t xml:space="preserve"> </w:t>
      </w:r>
      <w:proofErr w:type="spellStart"/>
      <w:r>
        <w:rPr>
          <w:rFonts w:ascii="Consolas"/>
          <w:spacing w:val="-2"/>
          <w:sz w:val="18"/>
        </w:rPr>
        <w:t>SetVehcileEventFlags</w:t>
      </w:r>
      <w:proofErr w:type="spellEnd"/>
      <w:r>
        <w:rPr>
          <w:rFonts w:ascii="Consolas"/>
          <w:spacing w:val="-2"/>
          <w:sz w:val="18"/>
        </w:rPr>
        <w:t xml:space="preserve"> </w:t>
      </w:r>
      <w:proofErr w:type="spellStart"/>
      <w:r>
        <w:rPr>
          <w:rFonts w:ascii="Consolas"/>
          <w:spacing w:val="-2"/>
          <w:sz w:val="18"/>
        </w:rPr>
        <w:t>SetExteriorLights</w:t>
      </w:r>
      <w:proofErr w:type="spellEnd"/>
      <w:r>
        <w:rPr>
          <w:rFonts w:ascii="Consolas"/>
          <w:spacing w:val="-2"/>
          <w:sz w:val="18"/>
        </w:rPr>
        <w:t xml:space="preserve"> D2945Indication</w:t>
      </w:r>
    </w:p>
    <w:p w14:paraId="11198391" w14:textId="77777777" w:rsidR="0086109B" w:rsidRDefault="0086109B">
      <w:pPr>
        <w:pStyle w:val="BodyText"/>
        <w:spacing w:before="4"/>
        <w:rPr>
          <w:rFonts w:ascii="Consolas"/>
          <w:sz w:val="19"/>
        </w:rPr>
      </w:pPr>
    </w:p>
    <w:p w14:paraId="1AD9145D" w14:textId="77777777" w:rsidR="0086109B" w:rsidRDefault="00000000">
      <w:pPr>
        <w:ind w:left="432"/>
        <w:rPr>
          <w:rFonts w:ascii="Consolas"/>
          <w:b/>
          <w:sz w:val="18"/>
        </w:rPr>
      </w:pPr>
      <w:r>
        <w:rPr>
          <w:rFonts w:ascii="Consolas"/>
          <w:b/>
          <w:spacing w:val="-2"/>
          <w:sz w:val="18"/>
        </w:rPr>
        <w:t>TCI31611.asn</w:t>
      </w:r>
    </w:p>
    <w:p w14:paraId="14EF0097" w14:textId="77777777" w:rsidR="0086109B" w:rsidRDefault="00000000">
      <w:pPr>
        <w:spacing w:before="15"/>
        <w:ind w:left="530"/>
        <w:rPr>
          <w:rFonts w:ascii="Consolas"/>
          <w:sz w:val="18"/>
        </w:rPr>
      </w:pPr>
      <w:r>
        <w:rPr>
          <w:rFonts w:ascii="Consolas"/>
          <w:spacing w:val="-2"/>
          <w:sz w:val="18"/>
        </w:rPr>
        <w:t>TCI31611</w:t>
      </w:r>
    </w:p>
    <w:p w14:paraId="2FF65B4D" w14:textId="77777777" w:rsidR="0086109B" w:rsidRDefault="00000000">
      <w:pPr>
        <w:spacing w:before="17"/>
        <w:ind w:left="530"/>
        <w:rPr>
          <w:rFonts w:ascii="Consolas"/>
          <w:sz w:val="18"/>
        </w:rPr>
      </w:pPr>
      <w:r>
        <w:rPr>
          <w:rFonts w:ascii="Consolas"/>
          <w:spacing w:val="-2"/>
          <w:sz w:val="18"/>
        </w:rPr>
        <w:t>Request</w:t>
      </w:r>
    </w:p>
    <w:p w14:paraId="19196687" w14:textId="77777777" w:rsidR="0086109B" w:rsidRDefault="00000000">
      <w:pPr>
        <w:spacing w:before="17"/>
        <w:ind w:left="530"/>
        <w:rPr>
          <w:rFonts w:ascii="Consolas"/>
          <w:sz w:val="18"/>
        </w:rPr>
      </w:pPr>
      <w:r>
        <w:rPr>
          <w:rFonts w:ascii="Consolas"/>
          <w:spacing w:val="-2"/>
          <w:sz w:val="18"/>
        </w:rPr>
        <w:t>MESSAGE-ID-AND-</w:t>
      </w:r>
      <w:r>
        <w:rPr>
          <w:rFonts w:ascii="Consolas"/>
          <w:spacing w:val="-4"/>
          <w:sz w:val="18"/>
        </w:rPr>
        <w:t>TYPE</w:t>
      </w:r>
    </w:p>
    <w:p w14:paraId="7E7EFC71" w14:textId="77777777" w:rsidR="0086109B" w:rsidRDefault="00000000">
      <w:pPr>
        <w:spacing w:before="17" w:line="259" w:lineRule="auto"/>
        <w:ind w:left="530" w:right="9178"/>
        <w:rPr>
          <w:rFonts w:ascii="Consolas"/>
          <w:sz w:val="18"/>
        </w:rPr>
      </w:pPr>
      <w:proofErr w:type="spellStart"/>
      <w:r>
        <w:rPr>
          <w:rFonts w:ascii="Consolas"/>
          <w:spacing w:val="-2"/>
          <w:sz w:val="18"/>
        </w:rPr>
        <w:t>StartBsmTx</w:t>
      </w:r>
      <w:proofErr w:type="spellEnd"/>
      <w:r>
        <w:rPr>
          <w:rFonts w:ascii="Consolas"/>
          <w:spacing w:val="-2"/>
          <w:sz w:val="18"/>
        </w:rPr>
        <w:t xml:space="preserve"> </w:t>
      </w:r>
      <w:proofErr w:type="spellStart"/>
      <w:r>
        <w:rPr>
          <w:rFonts w:ascii="Consolas"/>
          <w:spacing w:val="-2"/>
          <w:sz w:val="18"/>
        </w:rPr>
        <w:t>StopBsmTx</w:t>
      </w:r>
      <w:proofErr w:type="spellEnd"/>
      <w:r>
        <w:rPr>
          <w:rFonts w:ascii="Consolas"/>
          <w:spacing w:val="-2"/>
          <w:sz w:val="18"/>
        </w:rPr>
        <w:t xml:space="preserve"> </w:t>
      </w:r>
      <w:proofErr w:type="spellStart"/>
      <w:r>
        <w:rPr>
          <w:rFonts w:ascii="Consolas"/>
          <w:spacing w:val="-2"/>
          <w:sz w:val="18"/>
        </w:rPr>
        <w:t>StartBsmRx</w:t>
      </w:r>
      <w:proofErr w:type="spellEnd"/>
      <w:r>
        <w:rPr>
          <w:rFonts w:ascii="Consolas"/>
          <w:spacing w:val="-2"/>
          <w:sz w:val="18"/>
        </w:rPr>
        <w:t xml:space="preserve"> </w:t>
      </w:r>
      <w:proofErr w:type="spellStart"/>
      <w:r>
        <w:rPr>
          <w:rFonts w:ascii="Consolas"/>
          <w:spacing w:val="-2"/>
          <w:sz w:val="18"/>
        </w:rPr>
        <w:t>StopBsmRx</w:t>
      </w:r>
      <w:proofErr w:type="spellEnd"/>
    </w:p>
    <w:p w14:paraId="68A76C1E" w14:textId="77777777" w:rsidR="0086109B" w:rsidRDefault="00000000">
      <w:pPr>
        <w:spacing w:line="259" w:lineRule="auto"/>
        <w:ind w:left="530" w:right="7680"/>
        <w:rPr>
          <w:rFonts w:ascii="Consolas"/>
          <w:sz w:val="18"/>
        </w:rPr>
      </w:pPr>
      <w:proofErr w:type="spellStart"/>
      <w:r>
        <w:rPr>
          <w:rFonts w:ascii="Consolas"/>
          <w:spacing w:val="-2"/>
          <w:sz w:val="18"/>
        </w:rPr>
        <w:t>EnableCongestionMitigation</w:t>
      </w:r>
      <w:proofErr w:type="spellEnd"/>
      <w:r>
        <w:rPr>
          <w:rFonts w:ascii="Consolas"/>
          <w:spacing w:val="-2"/>
          <w:sz w:val="18"/>
        </w:rPr>
        <w:t xml:space="preserve"> </w:t>
      </w:r>
      <w:proofErr w:type="spellStart"/>
      <w:r>
        <w:rPr>
          <w:rFonts w:ascii="Consolas"/>
          <w:spacing w:val="-2"/>
          <w:sz w:val="18"/>
        </w:rPr>
        <w:t>SetTemporaryID</w:t>
      </w:r>
      <w:proofErr w:type="spellEnd"/>
      <w:r>
        <w:rPr>
          <w:rFonts w:ascii="Consolas"/>
          <w:spacing w:val="-2"/>
          <w:sz w:val="18"/>
        </w:rPr>
        <w:t xml:space="preserve"> </w:t>
      </w:r>
      <w:proofErr w:type="spellStart"/>
      <w:r>
        <w:rPr>
          <w:rFonts w:ascii="Consolas"/>
          <w:spacing w:val="-2"/>
          <w:sz w:val="18"/>
        </w:rPr>
        <w:t>SetTransmissionState</w:t>
      </w:r>
      <w:proofErr w:type="spellEnd"/>
      <w:r>
        <w:rPr>
          <w:rFonts w:ascii="Consolas"/>
          <w:spacing w:val="-2"/>
          <w:sz w:val="18"/>
        </w:rPr>
        <w:t xml:space="preserve"> </w:t>
      </w:r>
      <w:proofErr w:type="spellStart"/>
      <w:r>
        <w:rPr>
          <w:rFonts w:ascii="Consolas"/>
          <w:spacing w:val="-2"/>
          <w:sz w:val="18"/>
        </w:rPr>
        <w:t>SetSteeringWheelAngle</w:t>
      </w:r>
      <w:proofErr w:type="spellEnd"/>
      <w:r>
        <w:rPr>
          <w:rFonts w:ascii="Consolas"/>
          <w:spacing w:val="-2"/>
          <w:sz w:val="18"/>
        </w:rPr>
        <w:t xml:space="preserve"> </w:t>
      </w:r>
      <w:proofErr w:type="spellStart"/>
      <w:r>
        <w:rPr>
          <w:rFonts w:ascii="Consolas"/>
          <w:spacing w:val="-2"/>
          <w:sz w:val="18"/>
        </w:rPr>
        <w:t>SetBrakeSystemStatus</w:t>
      </w:r>
      <w:proofErr w:type="spellEnd"/>
      <w:r>
        <w:rPr>
          <w:rFonts w:ascii="Consolas"/>
          <w:spacing w:val="-2"/>
          <w:sz w:val="18"/>
        </w:rPr>
        <w:t xml:space="preserve"> </w:t>
      </w:r>
      <w:proofErr w:type="spellStart"/>
      <w:r>
        <w:rPr>
          <w:rFonts w:ascii="Consolas"/>
          <w:spacing w:val="-2"/>
          <w:sz w:val="18"/>
        </w:rPr>
        <w:t>SetVehicleSize</w:t>
      </w:r>
      <w:proofErr w:type="spellEnd"/>
      <w:r>
        <w:rPr>
          <w:rFonts w:ascii="Consolas"/>
          <w:spacing w:val="-2"/>
          <w:sz w:val="18"/>
        </w:rPr>
        <w:t xml:space="preserve"> </w:t>
      </w:r>
      <w:proofErr w:type="spellStart"/>
      <w:r>
        <w:rPr>
          <w:rFonts w:ascii="Consolas"/>
          <w:spacing w:val="-2"/>
          <w:sz w:val="18"/>
        </w:rPr>
        <w:t>SetVehcileEventFlags</w:t>
      </w:r>
      <w:proofErr w:type="spellEnd"/>
      <w:r>
        <w:rPr>
          <w:rFonts w:ascii="Consolas"/>
          <w:spacing w:val="-2"/>
          <w:sz w:val="18"/>
        </w:rPr>
        <w:t xml:space="preserve"> </w:t>
      </w:r>
      <w:proofErr w:type="spellStart"/>
      <w:r>
        <w:rPr>
          <w:rFonts w:ascii="Consolas"/>
          <w:spacing w:val="-2"/>
          <w:sz w:val="18"/>
        </w:rPr>
        <w:t>SetExteriorLights</w:t>
      </w:r>
      <w:proofErr w:type="spellEnd"/>
      <w:r>
        <w:rPr>
          <w:rFonts w:ascii="Consolas"/>
          <w:spacing w:val="-2"/>
          <w:sz w:val="18"/>
        </w:rPr>
        <w:t xml:space="preserve"> D31611Indication</w:t>
      </w:r>
    </w:p>
    <w:p w14:paraId="79EB987B" w14:textId="77777777" w:rsidR="0086109B" w:rsidRDefault="0086109B">
      <w:pPr>
        <w:pStyle w:val="BodyText"/>
        <w:spacing w:before="2"/>
        <w:rPr>
          <w:rFonts w:ascii="Consolas"/>
          <w:sz w:val="19"/>
        </w:rPr>
      </w:pPr>
    </w:p>
    <w:p w14:paraId="5E45A1DD" w14:textId="77777777" w:rsidR="0086109B" w:rsidRDefault="00000000">
      <w:pPr>
        <w:ind w:left="432"/>
        <w:rPr>
          <w:rFonts w:ascii="Consolas"/>
          <w:b/>
          <w:sz w:val="18"/>
        </w:rPr>
      </w:pPr>
      <w:r>
        <w:rPr>
          <w:rFonts w:ascii="Consolas"/>
          <w:b/>
          <w:spacing w:val="-2"/>
          <w:sz w:val="18"/>
        </w:rPr>
        <w:t>TCI80211.asn</w:t>
      </w:r>
    </w:p>
    <w:p w14:paraId="305F8CCE" w14:textId="77777777" w:rsidR="0086109B" w:rsidRDefault="00000000">
      <w:pPr>
        <w:spacing w:before="17"/>
        <w:ind w:left="530"/>
        <w:rPr>
          <w:rFonts w:ascii="Consolas"/>
          <w:sz w:val="18"/>
        </w:rPr>
      </w:pPr>
      <w:r>
        <w:rPr>
          <w:rFonts w:ascii="Consolas"/>
          <w:spacing w:val="-2"/>
          <w:sz w:val="18"/>
        </w:rPr>
        <w:t>TCI80211</w:t>
      </w:r>
    </w:p>
    <w:p w14:paraId="5CA9756E" w14:textId="77777777" w:rsidR="0086109B" w:rsidRDefault="00000000">
      <w:pPr>
        <w:spacing w:before="17"/>
        <w:ind w:left="530"/>
        <w:rPr>
          <w:rFonts w:ascii="Consolas"/>
          <w:sz w:val="18"/>
        </w:rPr>
      </w:pPr>
      <w:r>
        <w:rPr>
          <w:rFonts w:ascii="Consolas"/>
          <w:spacing w:val="-2"/>
          <w:sz w:val="18"/>
        </w:rPr>
        <w:t>Request</w:t>
      </w:r>
    </w:p>
    <w:p w14:paraId="6C0AD872" w14:textId="77777777" w:rsidR="0086109B" w:rsidRDefault="00000000">
      <w:pPr>
        <w:spacing w:before="17"/>
        <w:ind w:left="530"/>
        <w:rPr>
          <w:rFonts w:ascii="Consolas"/>
          <w:sz w:val="18"/>
        </w:rPr>
      </w:pPr>
      <w:r>
        <w:rPr>
          <w:rFonts w:ascii="Consolas"/>
          <w:spacing w:val="-2"/>
          <w:sz w:val="18"/>
        </w:rPr>
        <w:t>MESSAGE-ID-AND-</w:t>
      </w:r>
      <w:r>
        <w:rPr>
          <w:rFonts w:ascii="Consolas"/>
          <w:spacing w:val="-4"/>
          <w:sz w:val="18"/>
        </w:rPr>
        <w:t>TYPE</w:t>
      </w:r>
    </w:p>
    <w:p w14:paraId="771E854C" w14:textId="77777777" w:rsidR="0086109B" w:rsidRDefault="00000000">
      <w:pPr>
        <w:spacing w:before="15" w:line="259" w:lineRule="auto"/>
        <w:ind w:left="530" w:right="8150"/>
        <w:rPr>
          <w:rFonts w:ascii="Consolas"/>
          <w:sz w:val="18"/>
        </w:rPr>
      </w:pPr>
      <w:r>
        <w:rPr>
          <w:rFonts w:ascii="Consolas"/>
          <w:spacing w:val="-2"/>
          <w:sz w:val="18"/>
        </w:rPr>
        <w:t>Dot11SetWsmTxInfo Dot11StartWsmTx Dot11Indication</w:t>
      </w:r>
    </w:p>
    <w:p w14:paraId="68ECA66C" w14:textId="77777777" w:rsidR="0086109B" w:rsidRDefault="0086109B">
      <w:pPr>
        <w:spacing w:line="259" w:lineRule="auto"/>
        <w:rPr>
          <w:rFonts w:ascii="Consolas"/>
          <w:sz w:val="18"/>
        </w:rPr>
        <w:sectPr w:rsidR="0086109B">
          <w:pgSz w:w="12240" w:h="15840"/>
          <w:pgMar w:top="1140" w:right="0" w:bottom="1280" w:left="1200" w:header="0" w:footer="1094" w:gutter="0"/>
          <w:cols w:space="720"/>
        </w:sectPr>
      </w:pPr>
    </w:p>
    <w:p w14:paraId="59B97A23" w14:textId="77777777" w:rsidR="0086109B" w:rsidRDefault="00000000">
      <w:pPr>
        <w:spacing w:before="54" w:line="259" w:lineRule="auto"/>
        <w:ind w:left="530" w:right="8647" w:hanging="99"/>
        <w:rPr>
          <w:rFonts w:ascii="Consolas"/>
          <w:sz w:val="18"/>
        </w:rPr>
      </w:pPr>
      <w:proofErr w:type="spellStart"/>
      <w:r>
        <w:rPr>
          <w:rFonts w:ascii="Consolas"/>
          <w:b/>
          <w:spacing w:val="-2"/>
          <w:sz w:val="18"/>
        </w:rPr>
        <w:lastRenderedPageBreak/>
        <w:t>TCIEventHandling.asn</w:t>
      </w:r>
      <w:proofErr w:type="spellEnd"/>
      <w:r>
        <w:rPr>
          <w:rFonts w:ascii="Consolas"/>
          <w:b/>
          <w:spacing w:val="-2"/>
          <w:sz w:val="18"/>
        </w:rPr>
        <w:t xml:space="preserve"> </w:t>
      </w:r>
      <w:proofErr w:type="spellStart"/>
      <w:r>
        <w:rPr>
          <w:rFonts w:ascii="Consolas"/>
          <w:spacing w:val="-2"/>
          <w:sz w:val="18"/>
        </w:rPr>
        <w:t>EventHandling</w:t>
      </w:r>
      <w:proofErr w:type="spellEnd"/>
      <w:r>
        <w:rPr>
          <w:rFonts w:ascii="Consolas"/>
          <w:spacing w:val="-2"/>
          <w:sz w:val="18"/>
        </w:rPr>
        <w:t xml:space="preserve"> </w:t>
      </w:r>
      <w:proofErr w:type="spellStart"/>
      <w:r>
        <w:rPr>
          <w:rFonts w:ascii="Consolas"/>
          <w:spacing w:val="-2"/>
          <w:sz w:val="18"/>
        </w:rPr>
        <w:t>RxFlag</w:t>
      </w:r>
      <w:proofErr w:type="spellEnd"/>
    </w:p>
    <w:p w14:paraId="3B8F890D" w14:textId="77777777" w:rsidR="0086109B" w:rsidRDefault="00000000">
      <w:pPr>
        <w:spacing w:line="259" w:lineRule="auto"/>
        <w:ind w:left="530" w:right="8548"/>
        <w:rPr>
          <w:rFonts w:ascii="Consolas"/>
          <w:sz w:val="18"/>
        </w:rPr>
      </w:pPr>
      <w:proofErr w:type="spellStart"/>
      <w:r>
        <w:rPr>
          <w:rFonts w:ascii="Consolas"/>
          <w:spacing w:val="-2"/>
          <w:sz w:val="18"/>
        </w:rPr>
        <w:t>EventFlag</w:t>
      </w:r>
      <w:proofErr w:type="spellEnd"/>
      <w:r>
        <w:rPr>
          <w:rFonts w:ascii="Consolas"/>
          <w:spacing w:val="-2"/>
          <w:sz w:val="18"/>
        </w:rPr>
        <w:t xml:space="preserve"> </w:t>
      </w:r>
      <w:proofErr w:type="spellStart"/>
      <w:r>
        <w:rPr>
          <w:rFonts w:ascii="Consolas"/>
          <w:spacing w:val="-2"/>
          <w:sz w:val="18"/>
        </w:rPr>
        <w:t>SecurityFlag</w:t>
      </w:r>
      <w:proofErr w:type="spellEnd"/>
      <w:r>
        <w:rPr>
          <w:rFonts w:ascii="Consolas"/>
          <w:spacing w:val="-2"/>
          <w:sz w:val="18"/>
        </w:rPr>
        <w:t xml:space="preserve"> </w:t>
      </w:r>
      <w:proofErr w:type="spellStart"/>
      <w:r>
        <w:rPr>
          <w:rFonts w:ascii="Consolas"/>
          <w:spacing w:val="-2"/>
          <w:sz w:val="18"/>
        </w:rPr>
        <w:t>EventParamsChoice</w:t>
      </w:r>
      <w:proofErr w:type="spellEnd"/>
    </w:p>
    <w:p w14:paraId="0C8986A0" w14:textId="77777777" w:rsidR="0086109B" w:rsidRDefault="0086109B">
      <w:pPr>
        <w:pStyle w:val="BodyText"/>
        <w:spacing w:before="3"/>
        <w:rPr>
          <w:rFonts w:ascii="Consolas"/>
          <w:sz w:val="19"/>
        </w:rPr>
      </w:pPr>
    </w:p>
    <w:p w14:paraId="12FE65DE" w14:textId="77777777" w:rsidR="0086109B" w:rsidRDefault="00000000">
      <w:pPr>
        <w:ind w:left="432"/>
        <w:rPr>
          <w:rFonts w:ascii="Consolas"/>
          <w:b/>
          <w:sz w:val="18"/>
        </w:rPr>
      </w:pPr>
      <w:proofErr w:type="spellStart"/>
      <w:r>
        <w:rPr>
          <w:rFonts w:ascii="Consolas"/>
          <w:b/>
          <w:spacing w:val="-2"/>
          <w:sz w:val="18"/>
        </w:rPr>
        <w:t>TCIindication.asn</w:t>
      </w:r>
      <w:proofErr w:type="spellEnd"/>
    </w:p>
    <w:p w14:paraId="4496C2E6" w14:textId="77777777" w:rsidR="0086109B" w:rsidRDefault="00000000">
      <w:pPr>
        <w:spacing w:before="17" w:line="259" w:lineRule="auto"/>
        <w:ind w:left="530" w:right="9178"/>
        <w:rPr>
          <w:rFonts w:ascii="Consolas"/>
          <w:sz w:val="18"/>
        </w:rPr>
      </w:pPr>
      <w:r>
        <w:rPr>
          <w:rFonts w:ascii="Consolas"/>
          <w:spacing w:val="-2"/>
          <w:sz w:val="18"/>
        </w:rPr>
        <w:t xml:space="preserve">Indication Event </w:t>
      </w:r>
      <w:proofErr w:type="spellStart"/>
      <w:r>
        <w:rPr>
          <w:rFonts w:ascii="Consolas"/>
          <w:spacing w:val="-2"/>
          <w:sz w:val="18"/>
        </w:rPr>
        <w:t>EventParams</w:t>
      </w:r>
      <w:proofErr w:type="spellEnd"/>
      <w:r>
        <w:rPr>
          <w:rFonts w:ascii="Consolas"/>
          <w:spacing w:val="-2"/>
          <w:sz w:val="18"/>
        </w:rPr>
        <w:t xml:space="preserve"> </w:t>
      </w:r>
      <w:proofErr w:type="spellStart"/>
      <w:r>
        <w:rPr>
          <w:rFonts w:ascii="Consolas"/>
          <w:spacing w:val="-4"/>
          <w:sz w:val="18"/>
        </w:rPr>
        <w:t>Pdu</w:t>
      </w:r>
      <w:proofErr w:type="spellEnd"/>
    </w:p>
    <w:p w14:paraId="66BFD5CF" w14:textId="77777777" w:rsidR="0086109B" w:rsidRDefault="00000000">
      <w:pPr>
        <w:spacing w:line="259" w:lineRule="auto"/>
        <w:ind w:left="530" w:right="8150"/>
        <w:rPr>
          <w:rFonts w:ascii="Consolas"/>
          <w:sz w:val="18"/>
        </w:rPr>
      </w:pPr>
      <w:proofErr w:type="spellStart"/>
      <w:r>
        <w:rPr>
          <w:rFonts w:ascii="Consolas"/>
          <w:spacing w:val="-2"/>
          <w:sz w:val="18"/>
        </w:rPr>
        <w:t>ServiceParameters</w:t>
      </w:r>
      <w:proofErr w:type="spellEnd"/>
      <w:r>
        <w:rPr>
          <w:rFonts w:ascii="Consolas"/>
          <w:spacing w:val="-2"/>
          <w:sz w:val="18"/>
        </w:rPr>
        <w:t xml:space="preserve"> </w:t>
      </w:r>
      <w:proofErr w:type="spellStart"/>
      <w:r>
        <w:rPr>
          <w:rFonts w:ascii="Consolas"/>
          <w:spacing w:val="-2"/>
          <w:sz w:val="18"/>
        </w:rPr>
        <w:t>WsmParameters</w:t>
      </w:r>
      <w:proofErr w:type="spellEnd"/>
      <w:r>
        <w:rPr>
          <w:rFonts w:ascii="Consolas"/>
          <w:spacing w:val="-2"/>
          <w:sz w:val="18"/>
        </w:rPr>
        <w:t xml:space="preserve"> </w:t>
      </w:r>
      <w:proofErr w:type="spellStart"/>
      <w:r>
        <w:rPr>
          <w:rFonts w:ascii="Consolas"/>
          <w:spacing w:val="-2"/>
          <w:sz w:val="18"/>
        </w:rPr>
        <w:t>IpParameters</w:t>
      </w:r>
      <w:proofErr w:type="spellEnd"/>
      <w:r>
        <w:rPr>
          <w:rFonts w:ascii="Consolas"/>
          <w:spacing w:val="-2"/>
          <w:sz w:val="18"/>
        </w:rPr>
        <w:t xml:space="preserve"> </w:t>
      </w:r>
      <w:proofErr w:type="spellStart"/>
      <w:r>
        <w:rPr>
          <w:rFonts w:ascii="Consolas"/>
          <w:spacing w:val="-2"/>
          <w:sz w:val="18"/>
        </w:rPr>
        <w:t>RadioParameters</w:t>
      </w:r>
      <w:proofErr w:type="spellEnd"/>
      <w:r>
        <w:rPr>
          <w:rFonts w:ascii="Consolas"/>
          <w:spacing w:val="-2"/>
          <w:sz w:val="18"/>
        </w:rPr>
        <w:t xml:space="preserve"> </w:t>
      </w:r>
      <w:proofErr w:type="spellStart"/>
      <w:r>
        <w:rPr>
          <w:rFonts w:ascii="Consolas"/>
          <w:spacing w:val="-2"/>
          <w:sz w:val="18"/>
        </w:rPr>
        <w:t>SecResultParams</w:t>
      </w:r>
      <w:proofErr w:type="spellEnd"/>
    </w:p>
    <w:p w14:paraId="687A4163" w14:textId="77777777" w:rsidR="0086109B" w:rsidRDefault="0086109B">
      <w:pPr>
        <w:pStyle w:val="BodyText"/>
        <w:spacing w:before="4"/>
        <w:rPr>
          <w:rFonts w:ascii="Consolas"/>
          <w:sz w:val="19"/>
        </w:rPr>
      </w:pPr>
    </w:p>
    <w:p w14:paraId="352B4EFA" w14:textId="77777777" w:rsidR="0086109B" w:rsidRDefault="00000000">
      <w:pPr>
        <w:spacing w:before="1" w:line="259" w:lineRule="auto"/>
        <w:ind w:left="530" w:right="8528" w:hanging="99"/>
        <w:rPr>
          <w:rFonts w:ascii="Consolas"/>
          <w:sz w:val="18"/>
        </w:rPr>
      </w:pPr>
      <w:proofErr w:type="spellStart"/>
      <w:r>
        <w:rPr>
          <w:rFonts w:ascii="Consolas"/>
          <w:b/>
          <w:spacing w:val="-2"/>
          <w:sz w:val="18"/>
        </w:rPr>
        <w:t>TCIip.asn</w:t>
      </w:r>
      <w:proofErr w:type="spellEnd"/>
      <w:r>
        <w:rPr>
          <w:rFonts w:ascii="Consolas"/>
          <w:b/>
          <w:spacing w:val="-2"/>
          <w:sz w:val="18"/>
        </w:rPr>
        <w:t xml:space="preserve"> </w:t>
      </w:r>
      <w:proofErr w:type="spellStart"/>
      <w:r>
        <w:rPr>
          <w:rFonts w:ascii="Consolas"/>
          <w:spacing w:val="-2"/>
          <w:sz w:val="18"/>
        </w:rPr>
        <w:t>AddTxProfile</w:t>
      </w:r>
      <w:proofErr w:type="spellEnd"/>
      <w:r>
        <w:rPr>
          <w:rFonts w:ascii="Consolas"/>
          <w:spacing w:val="-2"/>
          <w:sz w:val="18"/>
        </w:rPr>
        <w:t xml:space="preserve"> </w:t>
      </w:r>
      <w:proofErr w:type="spellStart"/>
      <w:r>
        <w:rPr>
          <w:rFonts w:ascii="Consolas"/>
          <w:spacing w:val="-2"/>
          <w:sz w:val="18"/>
        </w:rPr>
        <w:t>DelTxProfile</w:t>
      </w:r>
      <w:proofErr w:type="spellEnd"/>
      <w:r>
        <w:rPr>
          <w:rFonts w:ascii="Consolas"/>
          <w:spacing w:val="-2"/>
          <w:sz w:val="18"/>
        </w:rPr>
        <w:t xml:space="preserve"> GetIPv6InterfaceInfo SetIPv6Address IPv6TxRecord StartIPv6Tx StopIPv6Tx StartIPv6Ping StopIPv6Ping IPv6RxRecord StartIPv6Rx StopIPv6Rx</w:t>
      </w:r>
    </w:p>
    <w:p w14:paraId="5981A8C2" w14:textId="77777777" w:rsidR="0086109B" w:rsidRDefault="0086109B">
      <w:pPr>
        <w:pStyle w:val="BodyText"/>
        <w:spacing w:before="3"/>
        <w:rPr>
          <w:rFonts w:ascii="Consolas"/>
          <w:sz w:val="19"/>
        </w:rPr>
      </w:pPr>
    </w:p>
    <w:p w14:paraId="5E33EF72" w14:textId="77777777" w:rsidR="0086109B" w:rsidRDefault="00000000">
      <w:pPr>
        <w:spacing w:line="259" w:lineRule="auto"/>
        <w:ind w:left="530" w:right="8352" w:hanging="99"/>
        <w:rPr>
          <w:rFonts w:ascii="Consolas"/>
          <w:sz w:val="18"/>
        </w:rPr>
      </w:pPr>
      <w:proofErr w:type="spellStart"/>
      <w:r>
        <w:rPr>
          <w:rFonts w:ascii="Consolas"/>
          <w:b/>
          <w:spacing w:val="-2"/>
          <w:sz w:val="18"/>
        </w:rPr>
        <w:t>TCIresponseInfo.asn</w:t>
      </w:r>
      <w:proofErr w:type="spellEnd"/>
      <w:r>
        <w:rPr>
          <w:rFonts w:ascii="Consolas"/>
          <w:b/>
          <w:spacing w:val="-2"/>
          <w:sz w:val="18"/>
        </w:rPr>
        <w:t xml:space="preserve"> </w:t>
      </w:r>
      <w:proofErr w:type="spellStart"/>
      <w:r>
        <w:rPr>
          <w:rFonts w:ascii="Consolas"/>
          <w:spacing w:val="-2"/>
          <w:sz w:val="18"/>
        </w:rPr>
        <w:t>ResponseInfo</w:t>
      </w:r>
      <w:proofErr w:type="spellEnd"/>
      <w:r>
        <w:rPr>
          <w:rFonts w:ascii="Consolas"/>
          <w:spacing w:val="-2"/>
          <w:sz w:val="18"/>
        </w:rPr>
        <w:t xml:space="preserve"> </w:t>
      </w:r>
      <w:proofErr w:type="spellStart"/>
      <w:r>
        <w:rPr>
          <w:rFonts w:ascii="Consolas"/>
          <w:spacing w:val="-2"/>
          <w:sz w:val="18"/>
        </w:rPr>
        <w:t>InfoContent</w:t>
      </w:r>
      <w:proofErr w:type="spellEnd"/>
      <w:r>
        <w:rPr>
          <w:rFonts w:ascii="Consolas"/>
          <w:spacing w:val="-2"/>
          <w:sz w:val="18"/>
        </w:rPr>
        <w:t xml:space="preserve"> Ipv6InterfaceInfo </w:t>
      </w:r>
      <w:proofErr w:type="spellStart"/>
      <w:r>
        <w:rPr>
          <w:rFonts w:ascii="Consolas"/>
          <w:spacing w:val="-2"/>
          <w:sz w:val="18"/>
        </w:rPr>
        <w:t>SutInfo</w:t>
      </w:r>
      <w:proofErr w:type="spellEnd"/>
    </w:p>
    <w:p w14:paraId="0975C182" w14:textId="77777777" w:rsidR="0086109B" w:rsidRDefault="00000000">
      <w:pPr>
        <w:spacing w:line="259" w:lineRule="auto"/>
        <w:ind w:left="530" w:right="8627"/>
        <w:rPr>
          <w:rFonts w:ascii="Consolas"/>
          <w:sz w:val="18"/>
        </w:rPr>
      </w:pPr>
      <w:proofErr w:type="spellStart"/>
      <w:r>
        <w:rPr>
          <w:rFonts w:ascii="Consolas"/>
          <w:spacing w:val="-2"/>
          <w:sz w:val="18"/>
        </w:rPr>
        <w:t>SutStatus</w:t>
      </w:r>
      <w:proofErr w:type="spellEnd"/>
      <w:r>
        <w:rPr>
          <w:rFonts w:ascii="Consolas"/>
          <w:spacing w:val="-2"/>
          <w:sz w:val="18"/>
        </w:rPr>
        <w:t xml:space="preserve"> </w:t>
      </w:r>
      <w:proofErr w:type="spellStart"/>
      <w:r>
        <w:rPr>
          <w:rFonts w:ascii="Consolas"/>
          <w:spacing w:val="-2"/>
          <w:sz w:val="18"/>
        </w:rPr>
        <w:t>VersionInfoBlock</w:t>
      </w:r>
      <w:proofErr w:type="spellEnd"/>
      <w:r>
        <w:rPr>
          <w:rFonts w:ascii="Consolas"/>
          <w:spacing w:val="-2"/>
          <w:sz w:val="18"/>
        </w:rPr>
        <w:t xml:space="preserve"> </w:t>
      </w:r>
      <w:proofErr w:type="spellStart"/>
      <w:r>
        <w:rPr>
          <w:rFonts w:ascii="Consolas"/>
          <w:spacing w:val="-2"/>
          <w:sz w:val="18"/>
        </w:rPr>
        <w:t>ATcmdInfo</w:t>
      </w:r>
      <w:proofErr w:type="spellEnd"/>
      <w:r>
        <w:rPr>
          <w:rFonts w:ascii="Consolas"/>
          <w:spacing w:val="-2"/>
          <w:sz w:val="18"/>
        </w:rPr>
        <w:t xml:space="preserve"> </w:t>
      </w:r>
      <w:proofErr w:type="spellStart"/>
      <w:r>
        <w:rPr>
          <w:rFonts w:ascii="Consolas"/>
          <w:spacing w:val="-2"/>
          <w:sz w:val="18"/>
        </w:rPr>
        <w:t>PacketCount</w:t>
      </w:r>
      <w:proofErr w:type="spellEnd"/>
    </w:p>
    <w:p w14:paraId="058D4A95" w14:textId="77777777" w:rsidR="0086109B" w:rsidRDefault="0086109B">
      <w:pPr>
        <w:pStyle w:val="BodyText"/>
        <w:spacing w:before="2"/>
        <w:rPr>
          <w:rFonts w:ascii="Consolas"/>
          <w:sz w:val="19"/>
        </w:rPr>
      </w:pPr>
    </w:p>
    <w:p w14:paraId="1872EC01" w14:textId="77777777" w:rsidR="0086109B" w:rsidRDefault="00000000">
      <w:pPr>
        <w:spacing w:line="259" w:lineRule="auto"/>
        <w:ind w:left="530" w:right="8627" w:hanging="99"/>
        <w:rPr>
          <w:rFonts w:ascii="Consolas"/>
          <w:sz w:val="18"/>
        </w:rPr>
      </w:pPr>
      <w:proofErr w:type="spellStart"/>
      <w:r>
        <w:rPr>
          <w:rFonts w:ascii="Consolas"/>
          <w:b/>
          <w:spacing w:val="-2"/>
          <w:sz w:val="18"/>
        </w:rPr>
        <w:t>TCISutControl.asn</w:t>
      </w:r>
      <w:proofErr w:type="spellEnd"/>
      <w:r>
        <w:rPr>
          <w:rFonts w:ascii="Consolas"/>
          <w:b/>
          <w:spacing w:val="-2"/>
          <w:sz w:val="18"/>
        </w:rPr>
        <w:t xml:space="preserve"> </w:t>
      </w:r>
      <w:proofErr w:type="spellStart"/>
      <w:r>
        <w:rPr>
          <w:rFonts w:ascii="Consolas"/>
          <w:spacing w:val="-2"/>
          <w:sz w:val="18"/>
        </w:rPr>
        <w:t>TCISutControl</w:t>
      </w:r>
      <w:proofErr w:type="spellEnd"/>
      <w:r>
        <w:rPr>
          <w:rFonts w:ascii="Consolas"/>
          <w:spacing w:val="-2"/>
          <w:sz w:val="18"/>
        </w:rPr>
        <w:t xml:space="preserve"> MESSAGE-ID-AND-TYPE</w:t>
      </w:r>
    </w:p>
    <w:p w14:paraId="0BD4ACD8" w14:textId="77777777" w:rsidR="0086109B" w:rsidRDefault="00000000">
      <w:pPr>
        <w:spacing w:before="2" w:line="259" w:lineRule="auto"/>
        <w:ind w:left="530" w:right="9178"/>
        <w:rPr>
          <w:rFonts w:ascii="Consolas"/>
          <w:sz w:val="18"/>
        </w:rPr>
      </w:pPr>
      <w:r>
        <w:rPr>
          <w:rFonts w:ascii="Consolas"/>
          <w:spacing w:val="-2"/>
          <w:sz w:val="18"/>
        </w:rPr>
        <w:t xml:space="preserve">Request </w:t>
      </w:r>
      <w:proofErr w:type="spellStart"/>
      <w:r>
        <w:rPr>
          <w:rFonts w:ascii="Consolas"/>
          <w:spacing w:val="-2"/>
          <w:sz w:val="18"/>
        </w:rPr>
        <w:t>MessageTypes</w:t>
      </w:r>
      <w:proofErr w:type="spellEnd"/>
      <w:r>
        <w:rPr>
          <w:rFonts w:ascii="Consolas"/>
          <w:spacing w:val="-2"/>
          <w:sz w:val="18"/>
        </w:rPr>
        <w:t xml:space="preserve"> </w:t>
      </w:r>
      <w:proofErr w:type="spellStart"/>
      <w:r>
        <w:rPr>
          <w:rFonts w:ascii="Consolas"/>
          <w:spacing w:val="-2"/>
          <w:sz w:val="18"/>
        </w:rPr>
        <w:t>SetTestId</w:t>
      </w:r>
      <w:proofErr w:type="spellEnd"/>
      <w:r>
        <w:rPr>
          <w:rFonts w:ascii="Consolas"/>
          <w:spacing w:val="-2"/>
          <w:sz w:val="18"/>
        </w:rPr>
        <w:t xml:space="preserve"> Shutdown Restart</w:t>
      </w:r>
    </w:p>
    <w:p w14:paraId="78F7A312" w14:textId="77777777" w:rsidR="0086109B" w:rsidRDefault="00000000">
      <w:pPr>
        <w:spacing w:line="259" w:lineRule="auto"/>
        <w:ind w:left="530" w:right="8202"/>
        <w:rPr>
          <w:rFonts w:ascii="Consolas"/>
          <w:sz w:val="18"/>
        </w:rPr>
      </w:pPr>
      <w:proofErr w:type="spellStart"/>
      <w:r>
        <w:rPr>
          <w:rFonts w:ascii="Consolas"/>
          <w:spacing w:val="-2"/>
          <w:sz w:val="18"/>
        </w:rPr>
        <w:t>RequestSuutAvailability</w:t>
      </w:r>
      <w:proofErr w:type="spellEnd"/>
      <w:r>
        <w:rPr>
          <w:rFonts w:ascii="Consolas"/>
          <w:spacing w:val="-2"/>
          <w:sz w:val="18"/>
        </w:rPr>
        <w:t xml:space="preserve"> </w:t>
      </w:r>
      <w:proofErr w:type="spellStart"/>
      <w:r>
        <w:rPr>
          <w:rFonts w:ascii="Consolas"/>
          <w:spacing w:val="-2"/>
          <w:sz w:val="18"/>
        </w:rPr>
        <w:t>RequestSutInfo</w:t>
      </w:r>
      <w:proofErr w:type="spellEnd"/>
      <w:r>
        <w:rPr>
          <w:rFonts w:ascii="Consolas"/>
          <w:spacing w:val="-2"/>
          <w:sz w:val="18"/>
        </w:rPr>
        <w:t xml:space="preserve"> </w:t>
      </w:r>
      <w:proofErr w:type="spellStart"/>
      <w:r>
        <w:rPr>
          <w:rFonts w:ascii="Consolas"/>
          <w:spacing w:val="-2"/>
          <w:sz w:val="18"/>
        </w:rPr>
        <w:t>RequestSutStatus</w:t>
      </w:r>
      <w:proofErr w:type="spellEnd"/>
      <w:r>
        <w:rPr>
          <w:rFonts w:ascii="Consolas"/>
          <w:spacing w:val="-2"/>
          <w:sz w:val="18"/>
        </w:rPr>
        <w:t xml:space="preserve"> </w:t>
      </w:r>
      <w:proofErr w:type="spellStart"/>
      <w:r>
        <w:rPr>
          <w:rFonts w:ascii="Consolas"/>
          <w:spacing w:val="-2"/>
          <w:sz w:val="18"/>
        </w:rPr>
        <w:t>SutResponseInfo</w:t>
      </w:r>
      <w:proofErr w:type="spellEnd"/>
      <w:r>
        <w:rPr>
          <w:rFonts w:ascii="Consolas"/>
          <w:spacing w:val="-2"/>
          <w:sz w:val="18"/>
        </w:rPr>
        <w:t xml:space="preserve"> </w:t>
      </w:r>
      <w:proofErr w:type="spellStart"/>
      <w:r>
        <w:rPr>
          <w:rFonts w:ascii="Consolas"/>
          <w:spacing w:val="-2"/>
          <w:sz w:val="18"/>
        </w:rPr>
        <w:t>EnableGpsInput</w:t>
      </w:r>
      <w:proofErr w:type="spellEnd"/>
      <w:r>
        <w:rPr>
          <w:rFonts w:ascii="Consolas"/>
          <w:spacing w:val="-2"/>
          <w:sz w:val="18"/>
        </w:rPr>
        <w:t xml:space="preserve"> </w:t>
      </w:r>
      <w:proofErr w:type="spellStart"/>
      <w:r>
        <w:rPr>
          <w:rFonts w:ascii="Consolas"/>
          <w:spacing w:val="-2"/>
          <w:sz w:val="18"/>
        </w:rPr>
        <w:t>SetGpsTime</w:t>
      </w:r>
      <w:proofErr w:type="spellEnd"/>
    </w:p>
    <w:p w14:paraId="4F37EA1E" w14:textId="77777777" w:rsidR="0086109B" w:rsidRDefault="00000000">
      <w:pPr>
        <w:spacing w:line="211" w:lineRule="exact"/>
        <w:ind w:left="530"/>
        <w:rPr>
          <w:rFonts w:ascii="Consolas"/>
          <w:sz w:val="18"/>
        </w:rPr>
      </w:pPr>
      <w:proofErr w:type="spellStart"/>
      <w:r>
        <w:rPr>
          <w:rFonts w:ascii="Consolas"/>
          <w:spacing w:val="-2"/>
          <w:sz w:val="18"/>
        </w:rPr>
        <w:t>SetLatitude</w:t>
      </w:r>
      <w:proofErr w:type="spellEnd"/>
    </w:p>
    <w:p w14:paraId="2F1D4F0D" w14:textId="77777777" w:rsidR="0086109B" w:rsidRDefault="0086109B">
      <w:pPr>
        <w:spacing w:line="211" w:lineRule="exact"/>
        <w:rPr>
          <w:rFonts w:ascii="Consolas"/>
          <w:sz w:val="18"/>
        </w:rPr>
        <w:sectPr w:rsidR="0086109B">
          <w:pgSz w:w="12240" w:h="15840"/>
          <w:pgMar w:top="1360" w:right="0" w:bottom="1280" w:left="1200" w:header="0" w:footer="1094" w:gutter="0"/>
          <w:cols w:space="720"/>
        </w:sectPr>
      </w:pPr>
    </w:p>
    <w:p w14:paraId="126E6A83" w14:textId="77777777" w:rsidR="0086109B" w:rsidRDefault="00000000">
      <w:pPr>
        <w:spacing w:before="45" w:line="259" w:lineRule="auto"/>
        <w:ind w:left="530" w:right="8352"/>
        <w:rPr>
          <w:rFonts w:ascii="Consolas"/>
          <w:sz w:val="18"/>
        </w:rPr>
      </w:pPr>
      <w:proofErr w:type="spellStart"/>
      <w:r>
        <w:rPr>
          <w:rFonts w:ascii="Consolas"/>
          <w:spacing w:val="-2"/>
          <w:sz w:val="18"/>
        </w:rPr>
        <w:lastRenderedPageBreak/>
        <w:t>SetLongitude</w:t>
      </w:r>
      <w:proofErr w:type="spellEnd"/>
      <w:r>
        <w:rPr>
          <w:rFonts w:ascii="Consolas"/>
          <w:spacing w:val="-2"/>
          <w:sz w:val="18"/>
        </w:rPr>
        <w:t xml:space="preserve"> </w:t>
      </w:r>
      <w:proofErr w:type="spellStart"/>
      <w:r>
        <w:rPr>
          <w:rFonts w:ascii="Consolas"/>
          <w:spacing w:val="-2"/>
          <w:sz w:val="18"/>
        </w:rPr>
        <w:t>SetElevation</w:t>
      </w:r>
      <w:proofErr w:type="spellEnd"/>
      <w:r>
        <w:rPr>
          <w:rFonts w:ascii="Consolas"/>
          <w:spacing w:val="-2"/>
          <w:sz w:val="18"/>
        </w:rPr>
        <w:t xml:space="preserve"> </w:t>
      </w:r>
      <w:proofErr w:type="spellStart"/>
      <w:r>
        <w:rPr>
          <w:rFonts w:ascii="Consolas"/>
          <w:spacing w:val="-2"/>
          <w:sz w:val="18"/>
        </w:rPr>
        <w:t>SetPositionalAccuracy</w:t>
      </w:r>
      <w:proofErr w:type="spellEnd"/>
      <w:r>
        <w:rPr>
          <w:rFonts w:ascii="Consolas"/>
          <w:spacing w:val="-2"/>
          <w:sz w:val="18"/>
        </w:rPr>
        <w:t xml:space="preserve"> </w:t>
      </w:r>
      <w:proofErr w:type="spellStart"/>
      <w:r>
        <w:rPr>
          <w:rFonts w:ascii="Consolas"/>
          <w:spacing w:val="-2"/>
          <w:sz w:val="18"/>
        </w:rPr>
        <w:t>SetSpeed</w:t>
      </w:r>
      <w:proofErr w:type="spellEnd"/>
    </w:p>
    <w:p w14:paraId="30F8CD53" w14:textId="77777777" w:rsidR="0086109B" w:rsidRDefault="00000000">
      <w:pPr>
        <w:spacing w:line="259" w:lineRule="auto"/>
        <w:ind w:left="530" w:right="8150"/>
        <w:rPr>
          <w:rFonts w:ascii="Consolas"/>
          <w:sz w:val="18"/>
        </w:rPr>
      </w:pPr>
      <w:proofErr w:type="spellStart"/>
      <w:r>
        <w:rPr>
          <w:rFonts w:ascii="Consolas"/>
          <w:spacing w:val="-2"/>
          <w:sz w:val="18"/>
        </w:rPr>
        <w:t>SetHeading</w:t>
      </w:r>
      <w:proofErr w:type="spellEnd"/>
      <w:r>
        <w:rPr>
          <w:rFonts w:ascii="Consolas"/>
          <w:spacing w:val="-2"/>
          <w:sz w:val="18"/>
        </w:rPr>
        <w:t xml:space="preserve"> SetAccelerationSet4Way</w:t>
      </w:r>
    </w:p>
    <w:p w14:paraId="53E9C9A9" w14:textId="77777777" w:rsidR="0086109B" w:rsidRDefault="0086109B">
      <w:pPr>
        <w:pStyle w:val="BodyText"/>
        <w:spacing w:before="6"/>
        <w:rPr>
          <w:rFonts w:ascii="Consolas"/>
          <w:sz w:val="19"/>
        </w:rPr>
      </w:pPr>
    </w:p>
    <w:p w14:paraId="4AEA306F" w14:textId="77777777" w:rsidR="0086109B" w:rsidRDefault="00000000">
      <w:pPr>
        <w:spacing w:line="259" w:lineRule="auto"/>
        <w:ind w:left="432" w:right="8725"/>
        <w:rPr>
          <w:rFonts w:ascii="Consolas"/>
          <w:sz w:val="18"/>
        </w:rPr>
      </w:pPr>
      <w:proofErr w:type="spellStart"/>
      <w:r>
        <w:rPr>
          <w:rFonts w:ascii="Consolas"/>
          <w:b/>
          <w:spacing w:val="-2"/>
          <w:sz w:val="18"/>
        </w:rPr>
        <w:t>TCIwsm.asn</w:t>
      </w:r>
      <w:proofErr w:type="spellEnd"/>
      <w:r>
        <w:rPr>
          <w:rFonts w:ascii="Consolas"/>
          <w:b/>
          <w:spacing w:val="-2"/>
          <w:sz w:val="18"/>
        </w:rPr>
        <w:t xml:space="preserve"> </w:t>
      </w:r>
      <w:proofErr w:type="spellStart"/>
      <w:r>
        <w:rPr>
          <w:rFonts w:ascii="Consolas"/>
          <w:spacing w:val="-2"/>
          <w:sz w:val="18"/>
        </w:rPr>
        <w:t>setInitialState</w:t>
      </w:r>
      <w:proofErr w:type="spellEnd"/>
      <w:r>
        <w:rPr>
          <w:rFonts w:ascii="Consolas"/>
          <w:spacing w:val="-2"/>
          <w:sz w:val="18"/>
        </w:rPr>
        <w:t xml:space="preserve"> </w:t>
      </w:r>
      <w:proofErr w:type="spellStart"/>
      <w:r>
        <w:rPr>
          <w:rFonts w:ascii="Consolas"/>
          <w:spacing w:val="-2"/>
          <w:sz w:val="18"/>
        </w:rPr>
        <w:t>SetWsmTxInfo</w:t>
      </w:r>
      <w:proofErr w:type="spellEnd"/>
      <w:r>
        <w:rPr>
          <w:rFonts w:ascii="Consolas"/>
          <w:spacing w:val="-2"/>
          <w:sz w:val="18"/>
        </w:rPr>
        <w:t xml:space="preserve"> </w:t>
      </w:r>
      <w:proofErr w:type="spellStart"/>
      <w:r>
        <w:rPr>
          <w:rFonts w:ascii="Consolas"/>
          <w:spacing w:val="-2"/>
          <w:sz w:val="18"/>
        </w:rPr>
        <w:t>StartWsmTx</w:t>
      </w:r>
      <w:proofErr w:type="spellEnd"/>
      <w:r>
        <w:rPr>
          <w:rFonts w:ascii="Consolas"/>
          <w:spacing w:val="-2"/>
          <w:sz w:val="18"/>
        </w:rPr>
        <w:t xml:space="preserve"> </w:t>
      </w:r>
      <w:proofErr w:type="spellStart"/>
      <w:r>
        <w:rPr>
          <w:rFonts w:ascii="Consolas"/>
          <w:spacing w:val="-2"/>
          <w:sz w:val="18"/>
        </w:rPr>
        <w:t>StopWsmTx</w:t>
      </w:r>
      <w:proofErr w:type="spellEnd"/>
      <w:r>
        <w:rPr>
          <w:rFonts w:ascii="Consolas"/>
          <w:spacing w:val="-2"/>
          <w:sz w:val="18"/>
        </w:rPr>
        <w:t xml:space="preserve"> </w:t>
      </w:r>
      <w:proofErr w:type="spellStart"/>
      <w:r>
        <w:rPr>
          <w:rFonts w:ascii="Consolas"/>
          <w:spacing w:val="-2"/>
          <w:sz w:val="18"/>
        </w:rPr>
        <w:t>StartWsmRx</w:t>
      </w:r>
      <w:proofErr w:type="spellEnd"/>
      <w:r>
        <w:rPr>
          <w:rFonts w:ascii="Consolas"/>
          <w:spacing w:val="-2"/>
          <w:sz w:val="18"/>
        </w:rPr>
        <w:t xml:space="preserve"> </w:t>
      </w:r>
      <w:proofErr w:type="spellStart"/>
      <w:r>
        <w:rPr>
          <w:rFonts w:ascii="Consolas"/>
          <w:spacing w:val="-2"/>
          <w:sz w:val="18"/>
        </w:rPr>
        <w:t>StopWsmRx</w:t>
      </w:r>
      <w:proofErr w:type="spellEnd"/>
      <w:r>
        <w:rPr>
          <w:rFonts w:ascii="Consolas"/>
          <w:spacing w:val="-2"/>
          <w:sz w:val="18"/>
        </w:rPr>
        <w:t xml:space="preserve"> </w:t>
      </w:r>
      <w:proofErr w:type="spellStart"/>
      <w:r>
        <w:rPr>
          <w:rFonts w:ascii="Consolas"/>
          <w:spacing w:val="-2"/>
          <w:sz w:val="18"/>
        </w:rPr>
        <w:t>StartWsmTxPerdiodic</w:t>
      </w:r>
      <w:proofErr w:type="spellEnd"/>
      <w:r>
        <w:rPr>
          <w:rFonts w:ascii="Consolas"/>
          <w:spacing w:val="-2"/>
          <w:sz w:val="18"/>
        </w:rPr>
        <w:t xml:space="preserve"> </w:t>
      </w:r>
      <w:proofErr w:type="spellStart"/>
      <w:r>
        <w:rPr>
          <w:rFonts w:ascii="Consolas"/>
          <w:spacing w:val="-2"/>
          <w:sz w:val="18"/>
        </w:rPr>
        <w:t>StopWsaTxPeriodic</w:t>
      </w:r>
      <w:proofErr w:type="spellEnd"/>
    </w:p>
    <w:p w14:paraId="1550FC93" w14:textId="77777777" w:rsidR="0086109B" w:rsidRDefault="00000000">
      <w:pPr>
        <w:spacing w:line="259" w:lineRule="auto"/>
        <w:ind w:left="432" w:right="8150"/>
        <w:rPr>
          <w:rFonts w:ascii="Consolas"/>
          <w:sz w:val="18"/>
        </w:rPr>
      </w:pPr>
      <w:proofErr w:type="spellStart"/>
      <w:r>
        <w:rPr>
          <w:rFonts w:ascii="Consolas"/>
          <w:spacing w:val="-2"/>
          <w:sz w:val="18"/>
        </w:rPr>
        <w:t>AddWsaProviderService</w:t>
      </w:r>
      <w:proofErr w:type="spellEnd"/>
      <w:r>
        <w:rPr>
          <w:rFonts w:ascii="Consolas"/>
          <w:spacing w:val="-2"/>
          <w:sz w:val="18"/>
        </w:rPr>
        <w:t xml:space="preserve"> </w:t>
      </w:r>
      <w:proofErr w:type="spellStart"/>
      <w:r>
        <w:rPr>
          <w:rFonts w:ascii="Consolas"/>
          <w:spacing w:val="-2"/>
          <w:sz w:val="18"/>
        </w:rPr>
        <w:t>ChangeWsaProviderService</w:t>
      </w:r>
      <w:proofErr w:type="spellEnd"/>
      <w:r>
        <w:rPr>
          <w:rFonts w:ascii="Consolas"/>
          <w:spacing w:val="-2"/>
          <w:sz w:val="18"/>
        </w:rPr>
        <w:t xml:space="preserve"> </w:t>
      </w:r>
      <w:proofErr w:type="spellStart"/>
      <w:r>
        <w:rPr>
          <w:rFonts w:ascii="Consolas"/>
          <w:spacing w:val="-2"/>
          <w:sz w:val="18"/>
        </w:rPr>
        <w:t>delWsaProviderService</w:t>
      </w:r>
      <w:proofErr w:type="spellEnd"/>
      <w:r>
        <w:rPr>
          <w:rFonts w:ascii="Consolas"/>
          <w:spacing w:val="-2"/>
          <w:sz w:val="18"/>
        </w:rPr>
        <w:t xml:space="preserve"> </w:t>
      </w:r>
      <w:proofErr w:type="spellStart"/>
      <w:r>
        <w:rPr>
          <w:rFonts w:ascii="Consolas"/>
          <w:spacing w:val="-2"/>
          <w:sz w:val="18"/>
        </w:rPr>
        <w:t>AddUserService</w:t>
      </w:r>
      <w:proofErr w:type="spellEnd"/>
      <w:r>
        <w:rPr>
          <w:rFonts w:ascii="Consolas"/>
          <w:spacing w:val="-2"/>
          <w:sz w:val="18"/>
        </w:rPr>
        <w:t xml:space="preserve"> </w:t>
      </w:r>
      <w:proofErr w:type="spellStart"/>
      <w:r>
        <w:rPr>
          <w:rFonts w:ascii="Consolas"/>
          <w:spacing w:val="-2"/>
          <w:sz w:val="18"/>
        </w:rPr>
        <w:t>DelUserService</w:t>
      </w:r>
      <w:proofErr w:type="spellEnd"/>
      <w:r>
        <w:rPr>
          <w:rFonts w:ascii="Consolas"/>
          <w:spacing w:val="-2"/>
          <w:sz w:val="18"/>
        </w:rPr>
        <w:t xml:space="preserve"> </w:t>
      </w:r>
      <w:proofErr w:type="spellStart"/>
      <w:r>
        <w:rPr>
          <w:rFonts w:ascii="Consolas"/>
          <w:spacing w:val="-2"/>
          <w:sz w:val="18"/>
        </w:rPr>
        <w:t>RequestWsmTxCount</w:t>
      </w:r>
      <w:proofErr w:type="spellEnd"/>
      <w:r>
        <w:rPr>
          <w:rFonts w:ascii="Consolas"/>
          <w:spacing w:val="-2"/>
          <w:sz w:val="18"/>
        </w:rPr>
        <w:t xml:space="preserve"> </w:t>
      </w:r>
      <w:proofErr w:type="spellStart"/>
      <w:r>
        <w:rPr>
          <w:rFonts w:ascii="Consolas"/>
          <w:spacing w:val="-2"/>
          <w:sz w:val="18"/>
        </w:rPr>
        <w:t>RequestWsmTxCountReset</w:t>
      </w:r>
      <w:proofErr w:type="spellEnd"/>
      <w:r>
        <w:rPr>
          <w:rFonts w:ascii="Consolas"/>
          <w:spacing w:val="-2"/>
          <w:sz w:val="18"/>
        </w:rPr>
        <w:t xml:space="preserve"> </w:t>
      </w:r>
      <w:proofErr w:type="spellStart"/>
      <w:r>
        <w:rPr>
          <w:rFonts w:ascii="Consolas"/>
          <w:spacing w:val="-2"/>
          <w:sz w:val="18"/>
        </w:rPr>
        <w:t>RequestWsmRxCount</w:t>
      </w:r>
      <w:proofErr w:type="spellEnd"/>
      <w:r>
        <w:rPr>
          <w:rFonts w:ascii="Consolas"/>
          <w:spacing w:val="-2"/>
          <w:sz w:val="18"/>
        </w:rPr>
        <w:t xml:space="preserve"> </w:t>
      </w:r>
      <w:proofErr w:type="spellStart"/>
      <w:r>
        <w:rPr>
          <w:rFonts w:ascii="Consolas"/>
          <w:spacing w:val="-2"/>
          <w:sz w:val="18"/>
        </w:rPr>
        <w:t>RequestWsmRxCountReset</w:t>
      </w:r>
      <w:proofErr w:type="spellEnd"/>
      <w:r>
        <w:rPr>
          <w:rFonts w:ascii="Consolas"/>
          <w:spacing w:val="-2"/>
          <w:sz w:val="18"/>
        </w:rPr>
        <w:t xml:space="preserve"> </w:t>
      </w:r>
      <w:proofErr w:type="spellStart"/>
      <w:r>
        <w:rPr>
          <w:rFonts w:ascii="Consolas"/>
          <w:spacing w:val="-2"/>
          <w:sz w:val="18"/>
        </w:rPr>
        <w:t>ContentType</w:t>
      </w:r>
      <w:proofErr w:type="spellEnd"/>
      <w:r>
        <w:rPr>
          <w:rFonts w:ascii="Consolas"/>
          <w:spacing w:val="-2"/>
          <w:sz w:val="18"/>
        </w:rPr>
        <w:t xml:space="preserve"> </w:t>
      </w:r>
      <w:proofErr w:type="spellStart"/>
      <w:r>
        <w:rPr>
          <w:rFonts w:ascii="Consolas"/>
          <w:spacing w:val="-2"/>
          <w:sz w:val="18"/>
        </w:rPr>
        <w:t>SignerIdentifierType</w:t>
      </w:r>
      <w:proofErr w:type="spellEnd"/>
      <w:r>
        <w:rPr>
          <w:rFonts w:ascii="Consolas"/>
          <w:spacing w:val="-2"/>
          <w:sz w:val="18"/>
        </w:rPr>
        <w:t xml:space="preserve"> </w:t>
      </w:r>
      <w:proofErr w:type="spellStart"/>
      <w:r>
        <w:rPr>
          <w:rFonts w:ascii="Consolas"/>
          <w:spacing w:val="-2"/>
          <w:sz w:val="18"/>
        </w:rPr>
        <w:t>SecurityPermission</w:t>
      </w:r>
      <w:proofErr w:type="spellEnd"/>
      <w:r>
        <w:rPr>
          <w:rFonts w:ascii="Consolas"/>
          <w:spacing w:val="-2"/>
          <w:sz w:val="18"/>
        </w:rPr>
        <w:t xml:space="preserve"> </w:t>
      </w:r>
      <w:proofErr w:type="spellStart"/>
      <w:r>
        <w:rPr>
          <w:rFonts w:ascii="Consolas"/>
          <w:spacing w:val="-2"/>
          <w:sz w:val="18"/>
        </w:rPr>
        <w:t>SecurityContext</w:t>
      </w:r>
      <w:proofErr w:type="spellEnd"/>
      <w:r>
        <w:rPr>
          <w:rFonts w:ascii="Consolas"/>
          <w:spacing w:val="-2"/>
          <w:sz w:val="18"/>
        </w:rPr>
        <w:t xml:space="preserve"> </w:t>
      </w:r>
      <w:proofErr w:type="spellStart"/>
      <w:r>
        <w:rPr>
          <w:rFonts w:ascii="Consolas"/>
          <w:spacing w:val="-2"/>
          <w:sz w:val="18"/>
        </w:rPr>
        <w:t>WaveElementsIncluded</w:t>
      </w:r>
      <w:proofErr w:type="spellEnd"/>
      <w:r>
        <w:rPr>
          <w:rFonts w:ascii="Consolas"/>
          <w:spacing w:val="-2"/>
          <w:sz w:val="18"/>
        </w:rPr>
        <w:t xml:space="preserve"> </w:t>
      </w:r>
      <w:proofErr w:type="spellStart"/>
      <w:r>
        <w:rPr>
          <w:rFonts w:ascii="Consolas"/>
          <w:spacing w:val="-2"/>
          <w:sz w:val="18"/>
        </w:rPr>
        <w:t>UserRequestType</w:t>
      </w:r>
      <w:proofErr w:type="spellEnd"/>
    </w:p>
    <w:p w14:paraId="5EF65C9B" w14:textId="77777777" w:rsidR="0086109B" w:rsidRDefault="00000000">
      <w:pPr>
        <w:spacing w:line="259" w:lineRule="auto"/>
        <w:ind w:left="432" w:right="9178"/>
        <w:rPr>
          <w:rFonts w:ascii="Consolas"/>
          <w:sz w:val="18"/>
        </w:rPr>
      </w:pPr>
      <w:proofErr w:type="spellStart"/>
      <w:r>
        <w:rPr>
          <w:rFonts w:ascii="Consolas"/>
          <w:spacing w:val="-2"/>
          <w:sz w:val="18"/>
        </w:rPr>
        <w:t>WsaType</w:t>
      </w:r>
      <w:proofErr w:type="spellEnd"/>
      <w:r>
        <w:rPr>
          <w:rFonts w:ascii="Consolas"/>
          <w:spacing w:val="-2"/>
          <w:sz w:val="18"/>
        </w:rPr>
        <w:t xml:space="preserve"> </w:t>
      </w:r>
      <w:proofErr w:type="spellStart"/>
      <w:r>
        <w:rPr>
          <w:rFonts w:ascii="Consolas"/>
          <w:spacing w:val="-2"/>
          <w:sz w:val="18"/>
        </w:rPr>
        <w:t>ServiceInfo</w:t>
      </w:r>
      <w:proofErr w:type="spellEnd"/>
      <w:r>
        <w:rPr>
          <w:rFonts w:ascii="Consolas"/>
          <w:spacing w:val="-2"/>
          <w:sz w:val="18"/>
        </w:rPr>
        <w:t xml:space="preserve"> </w:t>
      </w:r>
      <w:proofErr w:type="spellStart"/>
      <w:r>
        <w:rPr>
          <w:rFonts w:ascii="Consolas"/>
          <w:spacing w:val="-2"/>
          <w:sz w:val="18"/>
        </w:rPr>
        <w:t>ChannelOptions</w:t>
      </w:r>
      <w:proofErr w:type="spellEnd"/>
    </w:p>
    <w:p w14:paraId="2C4B91E8" w14:textId="77777777" w:rsidR="0086109B" w:rsidRDefault="0086109B">
      <w:pPr>
        <w:pStyle w:val="BodyText"/>
        <w:rPr>
          <w:rFonts w:ascii="Consolas"/>
          <w:sz w:val="19"/>
        </w:rPr>
      </w:pPr>
    </w:p>
    <w:p w14:paraId="6A2944D3" w14:textId="77777777" w:rsidR="0086109B" w:rsidRDefault="00000000">
      <w:pPr>
        <w:ind w:left="432"/>
        <w:rPr>
          <w:rFonts w:ascii="Consolas"/>
          <w:b/>
          <w:sz w:val="18"/>
        </w:rPr>
      </w:pPr>
      <w:proofErr w:type="spellStart"/>
      <w:r>
        <w:rPr>
          <w:rFonts w:ascii="Consolas"/>
          <w:b/>
          <w:spacing w:val="-2"/>
          <w:sz w:val="18"/>
        </w:rPr>
        <w:t>TCICommonTypes.asn</w:t>
      </w:r>
      <w:proofErr w:type="spellEnd"/>
    </w:p>
    <w:p w14:paraId="4C4240CC" w14:textId="77777777" w:rsidR="0086109B" w:rsidRDefault="00000000">
      <w:pPr>
        <w:spacing w:before="17" w:line="259" w:lineRule="auto"/>
        <w:ind w:left="432" w:right="9561"/>
        <w:rPr>
          <w:rFonts w:ascii="Consolas"/>
          <w:sz w:val="18"/>
        </w:rPr>
      </w:pPr>
      <w:proofErr w:type="spellStart"/>
      <w:r>
        <w:rPr>
          <w:rFonts w:ascii="Consolas"/>
          <w:spacing w:val="-2"/>
          <w:sz w:val="18"/>
        </w:rPr>
        <w:t>PduData</w:t>
      </w:r>
      <w:proofErr w:type="spellEnd"/>
      <w:r>
        <w:rPr>
          <w:rFonts w:ascii="Consolas"/>
          <w:spacing w:val="-2"/>
          <w:sz w:val="18"/>
        </w:rPr>
        <w:t xml:space="preserve"> </w:t>
      </w:r>
      <w:proofErr w:type="spellStart"/>
      <w:r>
        <w:rPr>
          <w:rFonts w:ascii="Consolas"/>
          <w:spacing w:val="-2"/>
          <w:sz w:val="18"/>
        </w:rPr>
        <w:t>PduType</w:t>
      </w:r>
      <w:proofErr w:type="spellEnd"/>
      <w:r>
        <w:rPr>
          <w:rFonts w:ascii="Consolas"/>
          <w:spacing w:val="-2"/>
          <w:sz w:val="18"/>
        </w:rPr>
        <w:t xml:space="preserve"> </w:t>
      </w:r>
      <w:proofErr w:type="spellStart"/>
      <w:r>
        <w:rPr>
          <w:rFonts w:ascii="Consolas"/>
          <w:spacing w:val="-2"/>
          <w:sz w:val="18"/>
        </w:rPr>
        <w:t>dsrcMtu</w:t>
      </w:r>
      <w:proofErr w:type="spellEnd"/>
      <w:r>
        <w:rPr>
          <w:rFonts w:ascii="Consolas"/>
          <w:spacing w:val="-2"/>
          <w:sz w:val="18"/>
        </w:rPr>
        <w:t xml:space="preserve"> ltev2xMtu </w:t>
      </w:r>
      <w:proofErr w:type="spellStart"/>
      <w:r>
        <w:rPr>
          <w:rFonts w:ascii="Consolas"/>
          <w:spacing w:val="-2"/>
          <w:sz w:val="18"/>
        </w:rPr>
        <w:t>ipMtu</w:t>
      </w:r>
      <w:proofErr w:type="spellEnd"/>
      <w:r>
        <w:rPr>
          <w:rFonts w:ascii="Consolas"/>
          <w:spacing w:val="-2"/>
          <w:sz w:val="18"/>
        </w:rPr>
        <w:t xml:space="preserve"> </w:t>
      </w:r>
      <w:proofErr w:type="spellStart"/>
      <w:r>
        <w:rPr>
          <w:rFonts w:ascii="Consolas"/>
          <w:spacing w:val="-2"/>
          <w:sz w:val="18"/>
        </w:rPr>
        <w:t>tciMtu</w:t>
      </w:r>
      <w:proofErr w:type="spellEnd"/>
      <w:r>
        <w:rPr>
          <w:rFonts w:ascii="Consolas"/>
          <w:spacing w:val="-2"/>
          <w:sz w:val="18"/>
        </w:rPr>
        <w:t xml:space="preserve"> Opaque HashedId8 Response </w:t>
      </w:r>
      <w:proofErr w:type="spellStart"/>
      <w:r>
        <w:rPr>
          <w:rFonts w:ascii="Consolas"/>
          <w:spacing w:val="-2"/>
          <w:sz w:val="18"/>
        </w:rPr>
        <w:t>ResultCode</w:t>
      </w:r>
      <w:proofErr w:type="spellEnd"/>
      <w:r>
        <w:rPr>
          <w:rFonts w:ascii="Consolas"/>
          <w:spacing w:val="-2"/>
          <w:sz w:val="18"/>
        </w:rPr>
        <w:t xml:space="preserve"> Exception</w:t>
      </w:r>
    </w:p>
    <w:p w14:paraId="24BCAC66" w14:textId="77777777" w:rsidR="0086109B" w:rsidRDefault="00000000">
      <w:pPr>
        <w:spacing w:line="259" w:lineRule="auto"/>
        <w:ind w:left="432" w:right="9178"/>
        <w:rPr>
          <w:rFonts w:ascii="Consolas"/>
          <w:sz w:val="18"/>
        </w:rPr>
      </w:pPr>
      <w:proofErr w:type="spellStart"/>
      <w:r>
        <w:rPr>
          <w:rFonts w:ascii="Consolas"/>
          <w:spacing w:val="-2"/>
          <w:sz w:val="18"/>
        </w:rPr>
        <w:t>ExceptionType</w:t>
      </w:r>
      <w:proofErr w:type="spellEnd"/>
      <w:r>
        <w:rPr>
          <w:rFonts w:ascii="Consolas"/>
          <w:spacing w:val="-2"/>
          <w:sz w:val="18"/>
        </w:rPr>
        <w:t xml:space="preserve"> Module </w:t>
      </w:r>
      <w:proofErr w:type="spellStart"/>
      <w:r>
        <w:rPr>
          <w:rFonts w:ascii="Consolas"/>
          <w:spacing w:val="-2"/>
          <w:sz w:val="18"/>
        </w:rPr>
        <w:t>ExceptionId</w:t>
      </w:r>
      <w:proofErr w:type="spellEnd"/>
      <w:r>
        <w:rPr>
          <w:rFonts w:ascii="Consolas"/>
          <w:spacing w:val="-2"/>
          <w:sz w:val="18"/>
        </w:rPr>
        <w:t xml:space="preserve"> </w:t>
      </w:r>
      <w:proofErr w:type="spellStart"/>
      <w:r>
        <w:rPr>
          <w:rFonts w:ascii="Consolas"/>
          <w:spacing w:val="-2"/>
          <w:sz w:val="18"/>
        </w:rPr>
        <w:t>ExceptionText</w:t>
      </w:r>
      <w:proofErr w:type="spellEnd"/>
      <w:r>
        <w:rPr>
          <w:rFonts w:ascii="Consolas"/>
          <w:spacing w:val="-2"/>
          <w:sz w:val="18"/>
        </w:rPr>
        <w:t xml:space="preserve"> </w:t>
      </w:r>
      <w:proofErr w:type="spellStart"/>
      <w:r>
        <w:rPr>
          <w:rFonts w:ascii="Consolas"/>
          <w:spacing w:val="-2"/>
          <w:sz w:val="18"/>
        </w:rPr>
        <w:t>RadioInterface</w:t>
      </w:r>
      <w:proofErr w:type="spellEnd"/>
      <w:r>
        <w:rPr>
          <w:rFonts w:ascii="Consolas"/>
          <w:spacing w:val="-2"/>
          <w:sz w:val="18"/>
        </w:rPr>
        <w:t xml:space="preserve"> Radio</w:t>
      </w:r>
    </w:p>
    <w:p w14:paraId="752E9A2C" w14:textId="77777777" w:rsidR="0086109B" w:rsidRDefault="00000000">
      <w:pPr>
        <w:spacing w:line="259" w:lineRule="auto"/>
        <w:ind w:left="432" w:right="9812"/>
        <w:rPr>
          <w:rFonts w:ascii="Consolas"/>
          <w:sz w:val="18"/>
        </w:rPr>
      </w:pPr>
      <w:r>
        <w:rPr>
          <w:rFonts w:ascii="Consolas"/>
          <w:spacing w:val="-2"/>
          <w:sz w:val="18"/>
        </w:rPr>
        <w:t xml:space="preserve">Antenna Timeslot </w:t>
      </w:r>
      <w:r>
        <w:rPr>
          <w:rFonts w:ascii="Consolas"/>
          <w:spacing w:val="-4"/>
          <w:sz w:val="18"/>
        </w:rPr>
        <w:t>RCPI</w:t>
      </w:r>
    </w:p>
    <w:p w14:paraId="17DD7103" w14:textId="77777777" w:rsidR="0086109B" w:rsidRDefault="00000000">
      <w:pPr>
        <w:spacing w:line="259" w:lineRule="auto"/>
        <w:ind w:left="432" w:right="9178"/>
        <w:rPr>
          <w:rFonts w:ascii="Consolas"/>
          <w:sz w:val="18"/>
        </w:rPr>
      </w:pPr>
      <w:proofErr w:type="spellStart"/>
      <w:r>
        <w:rPr>
          <w:rFonts w:ascii="Consolas"/>
          <w:spacing w:val="-2"/>
          <w:sz w:val="18"/>
        </w:rPr>
        <w:t>UserPriority</w:t>
      </w:r>
      <w:proofErr w:type="spellEnd"/>
      <w:r>
        <w:rPr>
          <w:rFonts w:ascii="Consolas"/>
          <w:spacing w:val="-2"/>
          <w:sz w:val="18"/>
        </w:rPr>
        <w:t xml:space="preserve"> Time64</w:t>
      </w:r>
    </w:p>
    <w:p w14:paraId="254550A4" w14:textId="77777777" w:rsidR="0086109B" w:rsidRDefault="0086109B">
      <w:pPr>
        <w:spacing w:line="259" w:lineRule="auto"/>
        <w:rPr>
          <w:rFonts w:ascii="Consolas"/>
          <w:sz w:val="18"/>
        </w:rPr>
        <w:sectPr w:rsidR="0086109B">
          <w:pgSz w:w="12240" w:h="15840"/>
          <w:pgMar w:top="1140" w:right="0" w:bottom="1280" w:left="1200" w:header="0" w:footer="1094" w:gutter="0"/>
          <w:cols w:space="720"/>
        </w:sectPr>
      </w:pPr>
    </w:p>
    <w:p w14:paraId="6F33612B" w14:textId="77777777" w:rsidR="0086109B" w:rsidRDefault="00000000">
      <w:pPr>
        <w:spacing w:before="45" w:line="259" w:lineRule="auto"/>
        <w:ind w:left="432" w:right="9561"/>
        <w:rPr>
          <w:rFonts w:ascii="Consolas"/>
          <w:sz w:val="18"/>
        </w:rPr>
      </w:pPr>
      <w:r>
        <w:rPr>
          <w:rFonts w:ascii="Consolas"/>
          <w:spacing w:val="-4"/>
          <w:sz w:val="18"/>
        </w:rPr>
        <w:lastRenderedPageBreak/>
        <w:t xml:space="preserve">Psid </w:t>
      </w:r>
      <w:proofErr w:type="spellStart"/>
      <w:r>
        <w:rPr>
          <w:rFonts w:ascii="Consolas"/>
          <w:spacing w:val="-2"/>
          <w:sz w:val="18"/>
        </w:rPr>
        <w:t>RepeatRate</w:t>
      </w:r>
      <w:proofErr w:type="spellEnd"/>
      <w:r>
        <w:rPr>
          <w:rFonts w:ascii="Consolas"/>
          <w:spacing w:val="-2"/>
          <w:sz w:val="18"/>
        </w:rPr>
        <w:t xml:space="preserve"> </w:t>
      </w:r>
      <w:proofErr w:type="spellStart"/>
      <w:r>
        <w:rPr>
          <w:rFonts w:ascii="Consolas"/>
          <w:spacing w:val="-2"/>
          <w:sz w:val="18"/>
        </w:rPr>
        <w:t>MsgID</w:t>
      </w:r>
      <w:proofErr w:type="spellEnd"/>
    </w:p>
    <w:p w14:paraId="2123944D" w14:textId="77777777" w:rsidR="0086109B" w:rsidRDefault="0086109B">
      <w:pPr>
        <w:pStyle w:val="BodyText"/>
        <w:spacing w:before="5"/>
        <w:rPr>
          <w:rFonts w:ascii="Consolas"/>
          <w:sz w:val="19"/>
        </w:rPr>
      </w:pPr>
    </w:p>
    <w:p w14:paraId="6CFD142E" w14:textId="77777777" w:rsidR="0086109B" w:rsidRDefault="00000000">
      <w:pPr>
        <w:spacing w:line="259" w:lineRule="auto"/>
        <w:ind w:left="432" w:right="6624"/>
        <w:rPr>
          <w:rFonts w:ascii="Consolas"/>
          <w:b/>
          <w:sz w:val="18"/>
        </w:rPr>
      </w:pPr>
      <w:r>
        <w:rPr>
          <w:rFonts w:ascii="Consolas"/>
          <w:b/>
          <w:sz w:val="18"/>
        </w:rPr>
        <w:t>WEE.ASN</w:t>
      </w:r>
      <w:r>
        <w:rPr>
          <w:rFonts w:ascii="Consolas"/>
          <w:b/>
          <w:spacing w:val="-9"/>
          <w:sz w:val="18"/>
        </w:rPr>
        <w:t xml:space="preserve"> </w:t>
      </w:r>
      <w:r>
        <w:rPr>
          <w:rFonts w:ascii="Consolas"/>
          <w:b/>
          <w:sz w:val="18"/>
        </w:rPr>
        <w:t>and</w:t>
      </w:r>
      <w:r>
        <w:rPr>
          <w:rFonts w:ascii="Consolas"/>
          <w:b/>
          <w:spacing w:val="-9"/>
          <w:sz w:val="18"/>
        </w:rPr>
        <w:t xml:space="preserve"> </w:t>
      </w:r>
      <w:r>
        <w:rPr>
          <w:rFonts w:ascii="Consolas"/>
          <w:b/>
          <w:sz w:val="18"/>
        </w:rPr>
        <w:t>WSA.ASN</w:t>
      </w:r>
      <w:r>
        <w:rPr>
          <w:rFonts w:ascii="Consolas"/>
          <w:b/>
          <w:spacing w:val="-9"/>
          <w:sz w:val="18"/>
        </w:rPr>
        <w:t xml:space="preserve"> </w:t>
      </w:r>
      <w:r>
        <w:rPr>
          <w:rFonts w:ascii="Consolas"/>
          <w:b/>
          <w:sz w:val="18"/>
        </w:rPr>
        <w:t>are</w:t>
      </w:r>
      <w:r>
        <w:rPr>
          <w:rFonts w:ascii="Consolas"/>
          <w:b/>
          <w:spacing w:val="-5"/>
          <w:sz w:val="18"/>
        </w:rPr>
        <w:t xml:space="preserve"> </w:t>
      </w:r>
      <w:r>
        <w:rPr>
          <w:rFonts w:ascii="Consolas"/>
          <w:b/>
          <w:sz w:val="18"/>
        </w:rPr>
        <w:t>imported</w:t>
      </w:r>
      <w:r>
        <w:rPr>
          <w:rFonts w:ascii="Consolas"/>
          <w:b/>
          <w:spacing w:val="-9"/>
          <w:sz w:val="18"/>
        </w:rPr>
        <w:t xml:space="preserve"> </w:t>
      </w:r>
      <w:r>
        <w:rPr>
          <w:rFonts w:ascii="Consolas"/>
          <w:b/>
          <w:sz w:val="18"/>
        </w:rPr>
        <w:t>from ASN.1 for IEEE 1609.3V3D6</w:t>
      </w:r>
    </w:p>
    <w:p w14:paraId="43FC0A1E" w14:textId="77777777" w:rsidR="0086109B" w:rsidRDefault="00000000">
      <w:pPr>
        <w:spacing w:before="1"/>
        <w:ind w:left="530"/>
        <w:rPr>
          <w:rFonts w:ascii="Consolas"/>
          <w:b/>
          <w:sz w:val="18"/>
        </w:rPr>
      </w:pPr>
      <w:proofErr w:type="spellStart"/>
      <w:r>
        <w:rPr>
          <w:rFonts w:ascii="Consolas"/>
          <w:b/>
          <w:spacing w:val="-2"/>
          <w:sz w:val="18"/>
        </w:rPr>
        <w:t>wee.asn</w:t>
      </w:r>
      <w:proofErr w:type="spellEnd"/>
    </w:p>
    <w:p w14:paraId="371CFFD5" w14:textId="77777777" w:rsidR="0086109B" w:rsidRDefault="00000000">
      <w:pPr>
        <w:spacing w:before="17"/>
        <w:ind w:left="432"/>
        <w:rPr>
          <w:rFonts w:ascii="Consolas"/>
          <w:sz w:val="18"/>
        </w:rPr>
      </w:pPr>
      <w:r>
        <w:rPr>
          <w:rFonts w:ascii="Consolas"/>
          <w:spacing w:val="-2"/>
          <w:sz w:val="18"/>
        </w:rPr>
        <w:t>EXT-</w:t>
      </w:r>
      <w:r>
        <w:rPr>
          <w:rFonts w:ascii="Consolas"/>
          <w:spacing w:val="-4"/>
          <w:sz w:val="18"/>
        </w:rPr>
        <w:t>TYPE</w:t>
      </w:r>
    </w:p>
    <w:p w14:paraId="6E8F6D89" w14:textId="77777777" w:rsidR="0086109B" w:rsidRDefault="00000000">
      <w:pPr>
        <w:spacing w:before="15" w:line="259" w:lineRule="auto"/>
        <w:ind w:left="432" w:right="8725"/>
        <w:rPr>
          <w:rFonts w:ascii="Consolas"/>
          <w:sz w:val="18"/>
        </w:rPr>
      </w:pPr>
      <w:r>
        <w:rPr>
          <w:rFonts w:ascii="Consolas"/>
          <w:spacing w:val="-2"/>
          <w:sz w:val="18"/>
        </w:rPr>
        <w:t>Extension IPv6Address MACaddress TXpower80211 ChannelNumber80211</w:t>
      </w:r>
    </w:p>
    <w:p w14:paraId="0F6A14D6" w14:textId="77777777" w:rsidR="0086109B" w:rsidRDefault="00000000">
      <w:pPr>
        <w:spacing w:line="259" w:lineRule="auto"/>
        <w:ind w:left="432" w:right="6624"/>
        <w:rPr>
          <w:rFonts w:ascii="Consolas"/>
          <w:b/>
          <w:sz w:val="18"/>
        </w:rPr>
      </w:pPr>
      <w:proofErr w:type="spellStart"/>
      <w:r>
        <w:rPr>
          <w:rFonts w:ascii="Consolas"/>
          <w:b/>
          <w:sz w:val="18"/>
        </w:rPr>
        <w:t>WSA.asn</w:t>
      </w:r>
      <w:proofErr w:type="spellEnd"/>
      <w:r>
        <w:rPr>
          <w:rFonts w:ascii="Consolas"/>
          <w:b/>
          <w:sz w:val="18"/>
        </w:rPr>
        <w:t xml:space="preserve"> is modified to import </w:t>
      </w:r>
      <w:proofErr w:type="spellStart"/>
      <w:r>
        <w:rPr>
          <w:rFonts w:ascii="Consolas"/>
          <w:b/>
          <w:sz w:val="18"/>
        </w:rPr>
        <w:t>VarLengthNumber</w:t>
      </w:r>
      <w:proofErr w:type="spellEnd"/>
      <w:r>
        <w:rPr>
          <w:rFonts w:ascii="Consolas"/>
          <w:b/>
          <w:spacing w:val="-19"/>
          <w:sz w:val="18"/>
        </w:rPr>
        <w:t xml:space="preserve"> </w:t>
      </w:r>
      <w:r>
        <w:rPr>
          <w:rFonts w:ascii="Consolas"/>
          <w:b/>
          <w:sz w:val="18"/>
        </w:rPr>
        <w:t>from</w:t>
      </w:r>
      <w:r>
        <w:rPr>
          <w:rFonts w:ascii="Consolas"/>
          <w:b/>
          <w:spacing w:val="-19"/>
          <w:sz w:val="18"/>
        </w:rPr>
        <w:t xml:space="preserve"> </w:t>
      </w:r>
      <w:r>
        <w:rPr>
          <w:rFonts w:ascii="Consolas"/>
          <w:b/>
          <w:sz w:val="18"/>
        </w:rPr>
        <w:t>TCI-</w:t>
      </w:r>
      <w:proofErr w:type="spellStart"/>
      <w:r>
        <w:rPr>
          <w:rFonts w:ascii="Consolas"/>
          <w:b/>
          <w:sz w:val="18"/>
        </w:rPr>
        <w:t>CommonTypes</w:t>
      </w:r>
      <w:proofErr w:type="spellEnd"/>
      <w:r>
        <w:rPr>
          <w:rFonts w:ascii="Consolas"/>
          <w:b/>
          <w:sz w:val="18"/>
        </w:rPr>
        <w:t xml:space="preserve"> </w:t>
      </w:r>
      <w:proofErr w:type="spellStart"/>
      <w:r>
        <w:rPr>
          <w:rFonts w:ascii="Consolas"/>
          <w:b/>
          <w:spacing w:val="-2"/>
          <w:sz w:val="18"/>
        </w:rPr>
        <w:t>wsa.asn</w:t>
      </w:r>
      <w:proofErr w:type="spellEnd"/>
    </w:p>
    <w:p w14:paraId="73AE1727" w14:textId="77777777" w:rsidR="0086109B" w:rsidRDefault="00000000">
      <w:pPr>
        <w:spacing w:line="259" w:lineRule="auto"/>
        <w:ind w:left="432" w:right="8150"/>
        <w:rPr>
          <w:rFonts w:ascii="Consolas"/>
          <w:sz w:val="18"/>
        </w:rPr>
      </w:pPr>
      <w:proofErr w:type="spellStart"/>
      <w:r>
        <w:rPr>
          <w:rFonts w:ascii="Consolas"/>
          <w:spacing w:val="-2"/>
          <w:sz w:val="18"/>
        </w:rPr>
        <w:t>AdvertiserIdentifier</w:t>
      </w:r>
      <w:proofErr w:type="spellEnd"/>
      <w:r>
        <w:rPr>
          <w:rFonts w:ascii="Consolas"/>
          <w:spacing w:val="-2"/>
          <w:sz w:val="18"/>
        </w:rPr>
        <w:t xml:space="preserve"> </w:t>
      </w:r>
      <w:proofErr w:type="spellStart"/>
      <w:r>
        <w:rPr>
          <w:rFonts w:ascii="Consolas"/>
          <w:spacing w:val="-2"/>
          <w:sz w:val="18"/>
        </w:rPr>
        <w:t>ProviderServiceContext</w:t>
      </w:r>
      <w:proofErr w:type="spellEnd"/>
      <w:r>
        <w:rPr>
          <w:rFonts w:ascii="Consolas"/>
          <w:spacing w:val="-2"/>
          <w:sz w:val="18"/>
        </w:rPr>
        <w:t xml:space="preserve"> </w:t>
      </w:r>
      <w:proofErr w:type="spellStart"/>
      <w:r>
        <w:rPr>
          <w:rFonts w:ascii="Consolas"/>
          <w:spacing w:val="-2"/>
          <w:sz w:val="18"/>
        </w:rPr>
        <w:t>ServiceInfoExts</w:t>
      </w:r>
      <w:proofErr w:type="spellEnd"/>
      <w:r>
        <w:rPr>
          <w:rFonts w:ascii="Consolas"/>
          <w:spacing w:val="-2"/>
          <w:sz w:val="18"/>
        </w:rPr>
        <w:t xml:space="preserve"> </w:t>
      </w:r>
      <w:proofErr w:type="spellStart"/>
      <w:r>
        <w:rPr>
          <w:rFonts w:ascii="Consolas"/>
          <w:spacing w:val="-2"/>
          <w:sz w:val="18"/>
        </w:rPr>
        <w:t>ChannelInfos</w:t>
      </w:r>
      <w:proofErr w:type="spellEnd"/>
      <w:r>
        <w:rPr>
          <w:rFonts w:ascii="Consolas"/>
          <w:spacing w:val="-2"/>
          <w:sz w:val="18"/>
        </w:rPr>
        <w:t xml:space="preserve"> </w:t>
      </w:r>
      <w:proofErr w:type="spellStart"/>
      <w:r>
        <w:rPr>
          <w:rFonts w:ascii="Consolas"/>
          <w:spacing w:val="-2"/>
          <w:sz w:val="18"/>
        </w:rPr>
        <w:t>RoutingAdvertisement</w:t>
      </w:r>
      <w:proofErr w:type="spellEnd"/>
    </w:p>
    <w:p w14:paraId="78BB22F5" w14:textId="77777777" w:rsidR="0086109B" w:rsidRDefault="0086109B">
      <w:pPr>
        <w:pStyle w:val="BodyText"/>
        <w:rPr>
          <w:rFonts w:ascii="Consolas"/>
          <w:sz w:val="18"/>
        </w:rPr>
      </w:pPr>
    </w:p>
    <w:p w14:paraId="3E391182" w14:textId="77777777" w:rsidR="0086109B" w:rsidRDefault="0086109B">
      <w:pPr>
        <w:pStyle w:val="BodyText"/>
        <w:spacing w:before="3"/>
        <w:rPr>
          <w:rFonts w:ascii="Consolas"/>
          <w:sz w:val="24"/>
        </w:rPr>
      </w:pPr>
    </w:p>
    <w:p w14:paraId="6DE1ED5C" w14:textId="77777777" w:rsidR="0086109B" w:rsidRDefault="0086109B">
      <w:pPr>
        <w:rPr>
          <w:rFonts w:ascii="Arial"/>
          <w:sz w:val="18"/>
        </w:rPr>
        <w:sectPr w:rsidR="0086109B">
          <w:pgSz w:w="12240" w:h="15840"/>
          <w:pgMar w:top="1140" w:right="0" w:bottom="1280" w:left="1200" w:header="0" w:footer="1094" w:gutter="0"/>
          <w:cols w:space="720"/>
        </w:sectPr>
      </w:pPr>
      <w:bookmarkStart w:id="68" w:name="_Hlk142554929"/>
    </w:p>
    <w:bookmarkEnd w:id="68"/>
    <w:p w14:paraId="00874D0A" w14:textId="77777777" w:rsidR="0086109B" w:rsidRDefault="0086109B">
      <w:pPr>
        <w:pStyle w:val="BodyText"/>
        <w:spacing w:before="6"/>
        <w:rPr>
          <w:rFonts w:ascii="Consolas"/>
          <w:sz w:val="15"/>
        </w:rPr>
      </w:pPr>
    </w:p>
    <w:p w14:paraId="61A3322D" w14:textId="77777777" w:rsidR="0086109B" w:rsidRDefault="00000000">
      <w:pPr>
        <w:pStyle w:val="Heading1"/>
        <w:ind w:left="427" w:firstLine="0"/>
        <w:jc w:val="both"/>
      </w:pPr>
      <w:bookmarkStart w:id="69" w:name="_Toc142556312"/>
      <w:r>
        <w:rPr>
          <w:color w:val="365F91"/>
        </w:rPr>
        <w:t xml:space="preserve">Open </w:t>
      </w:r>
      <w:r>
        <w:rPr>
          <w:color w:val="365F91"/>
          <w:spacing w:val="-2"/>
        </w:rPr>
        <w:t>Issues</w:t>
      </w:r>
      <w:bookmarkEnd w:id="69"/>
    </w:p>
    <w:p w14:paraId="4CC8D55E" w14:textId="77777777" w:rsidR="0086109B" w:rsidRDefault="00000000">
      <w:pPr>
        <w:spacing w:before="259"/>
        <w:ind w:left="427"/>
        <w:rPr>
          <w:rFonts w:ascii="Consolas" w:hAnsi="Consolas"/>
          <w:b/>
          <w:sz w:val="18"/>
        </w:rPr>
      </w:pPr>
      <w:proofErr w:type="spellStart"/>
      <w:r>
        <w:rPr>
          <w:rFonts w:ascii="Consolas" w:hAnsi="Consolas"/>
          <w:b/>
          <w:sz w:val="18"/>
        </w:rPr>
        <w:t>TCIwsm.asn</w:t>
      </w:r>
      <w:proofErr w:type="spellEnd"/>
      <w:r>
        <w:rPr>
          <w:rFonts w:ascii="Consolas" w:hAnsi="Consolas"/>
          <w:b/>
          <w:spacing w:val="-9"/>
          <w:sz w:val="18"/>
        </w:rPr>
        <w:t xml:space="preserve"> </w:t>
      </w:r>
      <w:r>
        <w:rPr>
          <w:rFonts w:ascii="Wingdings" w:hAnsi="Wingdings"/>
          <w:sz w:val="18"/>
        </w:rPr>
        <w:t></w:t>
      </w:r>
      <w:r>
        <w:rPr>
          <w:spacing w:val="48"/>
          <w:sz w:val="18"/>
        </w:rPr>
        <w:t xml:space="preserve"> </w:t>
      </w:r>
      <w:proofErr w:type="spellStart"/>
      <w:r>
        <w:rPr>
          <w:rFonts w:ascii="Consolas" w:hAnsi="Consolas"/>
          <w:b/>
          <w:sz w:val="18"/>
        </w:rPr>
        <w:t>ServiceInfos</w:t>
      </w:r>
      <w:proofErr w:type="spellEnd"/>
      <w:r>
        <w:rPr>
          <w:rFonts w:ascii="Consolas" w:hAnsi="Consolas"/>
          <w:b/>
          <w:spacing w:val="-11"/>
          <w:sz w:val="18"/>
        </w:rPr>
        <w:t xml:space="preserve"> </w:t>
      </w:r>
      <w:r>
        <w:rPr>
          <w:rFonts w:ascii="Consolas" w:hAnsi="Consolas"/>
          <w:b/>
          <w:sz w:val="18"/>
        </w:rPr>
        <w:t>commented</w:t>
      </w:r>
      <w:r>
        <w:rPr>
          <w:rFonts w:ascii="Consolas" w:hAnsi="Consolas"/>
          <w:b/>
          <w:spacing w:val="-11"/>
          <w:sz w:val="18"/>
        </w:rPr>
        <w:t xml:space="preserve"> </w:t>
      </w:r>
      <w:proofErr w:type="gramStart"/>
      <w:r>
        <w:rPr>
          <w:rFonts w:ascii="Consolas" w:hAnsi="Consolas"/>
          <w:b/>
          <w:spacing w:val="-5"/>
          <w:sz w:val="18"/>
        </w:rPr>
        <w:t>out</w:t>
      </w:r>
      <w:proofErr w:type="gramEnd"/>
    </w:p>
    <w:p w14:paraId="4FAE6777" w14:textId="77777777" w:rsidR="0086109B" w:rsidRDefault="00000000">
      <w:pPr>
        <w:spacing w:before="161"/>
        <w:ind w:left="427"/>
        <w:rPr>
          <w:rFonts w:ascii="Consolas"/>
          <w:b/>
          <w:sz w:val="18"/>
        </w:rPr>
      </w:pPr>
      <w:proofErr w:type="spellStart"/>
      <w:r>
        <w:rPr>
          <w:rFonts w:ascii="Consolas"/>
          <w:b/>
          <w:sz w:val="18"/>
        </w:rPr>
        <w:t>MessageType</w:t>
      </w:r>
      <w:proofErr w:type="spellEnd"/>
      <w:r>
        <w:rPr>
          <w:rFonts w:ascii="Consolas"/>
          <w:b/>
          <w:spacing w:val="-5"/>
          <w:sz w:val="18"/>
        </w:rPr>
        <w:t xml:space="preserve"> </w:t>
      </w:r>
      <w:r>
        <w:rPr>
          <w:rFonts w:ascii="Consolas"/>
          <w:b/>
          <w:sz w:val="18"/>
        </w:rPr>
        <w:t>section</w:t>
      </w:r>
      <w:r>
        <w:rPr>
          <w:rFonts w:ascii="Consolas"/>
          <w:b/>
          <w:spacing w:val="-3"/>
          <w:sz w:val="18"/>
        </w:rPr>
        <w:t xml:space="preserve"> </w:t>
      </w:r>
      <w:r>
        <w:rPr>
          <w:rFonts w:ascii="Consolas"/>
          <w:b/>
          <w:sz w:val="18"/>
        </w:rPr>
        <w:t>in</w:t>
      </w:r>
      <w:r>
        <w:rPr>
          <w:rFonts w:ascii="Consolas"/>
          <w:b/>
          <w:spacing w:val="-1"/>
          <w:sz w:val="18"/>
        </w:rPr>
        <w:t xml:space="preserve"> </w:t>
      </w:r>
      <w:r>
        <w:rPr>
          <w:rFonts w:ascii="Consolas"/>
          <w:b/>
          <w:sz w:val="18"/>
        </w:rPr>
        <w:t>separate</w:t>
      </w:r>
      <w:r>
        <w:rPr>
          <w:rFonts w:ascii="Consolas"/>
          <w:b/>
          <w:spacing w:val="-3"/>
          <w:sz w:val="18"/>
        </w:rPr>
        <w:t xml:space="preserve"> </w:t>
      </w:r>
      <w:r>
        <w:rPr>
          <w:rFonts w:ascii="Consolas"/>
          <w:b/>
          <w:sz w:val="18"/>
        </w:rPr>
        <w:t>modules</w:t>
      </w:r>
      <w:r>
        <w:rPr>
          <w:rFonts w:ascii="Consolas"/>
          <w:b/>
          <w:spacing w:val="-3"/>
          <w:sz w:val="18"/>
        </w:rPr>
        <w:t xml:space="preserve"> </w:t>
      </w:r>
      <w:r>
        <w:rPr>
          <w:rFonts w:ascii="Consolas"/>
          <w:b/>
          <w:sz w:val="18"/>
        </w:rPr>
        <w:t>need</w:t>
      </w:r>
      <w:r>
        <w:rPr>
          <w:rFonts w:ascii="Consolas"/>
          <w:b/>
          <w:spacing w:val="-3"/>
          <w:sz w:val="18"/>
        </w:rPr>
        <w:t xml:space="preserve"> </w:t>
      </w:r>
      <w:r>
        <w:rPr>
          <w:rFonts w:ascii="Consolas"/>
          <w:b/>
          <w:sz w:val="18"/>
        </w:rPr>
        <w:t>to be</w:t>
      </w:r>
      <w:r>
        <w:rPr>
          <w:rFonts w:ascii="Consolas"/>
          <w:b/>
          <w:spacing w:val="-3"/>
          <w:sz w:val="18"/>
        </w:rPr>
        <w:t xml:space="preserve"> </w:t>
      </w:r>
      <w:r>
        <w:rPr>
          <w:rFonts w:ascii="Consolas"/>
          <w:b/>
          <w:sz w:val="18"/>
        </w:rPr>
        <w:t>more</w:t>
      </w:r>
      <w:r>
        <w:rPr>
          <w:rFonts w:ascii="Consolas"/>
          <w:b/>
          <w:spacing w:val="-2"/>
          <w:sz w:val="18"/>
        </w:rPr>
        <w:t xml:space="preserve"> </w:t>
      </w:r>
      <w:proofErr w:type="gramStart"/>
      <w:r>
        <w:rPr>
          <w:rFonts w:ascii="Consolas"/>
          <w:b/>
          <w:spacing w:val="-2"/>
          <w:sz w:val="18"/>
        </w:rPr>
        <w:t>consistent</w:t>
      </w:r>
      <w:proofErr w:type="gramEnd"/>
    </w:p>
    <w:p w14:paraId="70C424C8" w14:textId="77777777" w:rsidR="0086109B" w:rsidRDefault="0086109B">
      <w:pPr>
        <w:rPr>
          <w:rFonts w:ascii="Consolas"/>
          <w:sz w:val="18"/>
        </w:rPr>
        <w:sectPr w:rsidR="0086109B">
          <w:pgSz w:w="12240" w:h="15840"/>
          <w:pgMar w:top="1140" w:right="0" w:bottom="1280" w:left="1200" w:header="0" w:footer="1094" w:gutter="0"/>
          <w:cols w:space="720"/>
        </w:sectPr>
      </w:pPr>
    </w:p>
    <w:p w14:paraId="2FC403B8" w14:textId="77777777" w:rsidR="0086109B" w:rsidRDefault="00000000">
      <w:pPr>
        <w:spacing w:before="45"/>
        <w:ind w:left="427"/>
        <w:rPr>
          <w:rFonts w:ascii="Consolas"/>
          <w:b/>
          <w:sz w:val="18"/>
        </w:rPr>
      </w:pPr>
      <w:proofErr w:type="spellStart"/>
      <w:r>
        <w:rPr>
          <w:rFonts w:ascii="Consolas"/>
          <w:b/>
          <w:sz w:val="18"/>
        </w:rPr>
        <w:lastRenderedPageBreak/>
        <w:t>Perdiodic</w:t>
      </w:r>
      <w:proofErr w:type="spellEnd"/>
      <w:r>
        <w:rPr>
          <w:rFonts w:ascii="Consolas"/>
          <w:b/>
          <w:spacing w:val="-3"/>
          <w:sz w:val="18"/>
        </w:rPr>
        <w:t xml:space="preserve"> </w:t>
      </w:r>
      <w:r>
        <w:rPr>
          <w:rFonts w:ascii="Consolas"/>
          <w:b/>
          <w:sz w:val="18"/>
        </w:rPr>
        <w:t>or</w:t>
      </w:r>
      <w:r>
        <w:rPr>
          <w:rFonts w:ascii="Consolas"/>
          <w:b/>
          <w:spacing w:val="-4"/>
          <w:sz w:val="18"/>
        </w:rPr>
        <w:t xml:space="preserve"> </w:t>
      </w:r>
      <w:r>
        <w:rPr>
          <w:rFonts w:ascii="Consolas"/>
          <w:b/>
          <w:spacing w:val="-2"/>
          <w:sz w:val="18"/>
        </w:rPr>
        <w:t>Periodic??</w:t>
      </w:r>
    </w:p>
    <w:p w14:paraId="0DCF7573" w14:textId="77777777" w:rsidR="0086109B" w:rsidRDefault="0086109B">
      <w:pPr>
        <w:pStyle w:val="BodyText"/>
        <w:rPr>
          <w:rFonts w:ascii="Consolas"/>
          <w:b/>
        </w:rPr>
      </w:pPr>
    </w:p>
    <w:p w14:paraId="6AD97AD1" w14:textId="77777777" w:rsidR="0086109B" w:rsidRDefault="0086109B">
      <w:pPr>
        <w:pStyle w:val="BodyText"/>
        <w:rPr>
          <w:rFonts w:ascii="Consolas"/>
          <w:b/>
        </w:rPr>
      </w:pPr>
    </w:p>
    <w:p w14:paraId="34498D0D" w14:textId="77777777" w:rsidR="0086109B" w:rsidRDefault="0086109B">
      <w:pPr>
        <w:pStyle w:val="BodyText"/>
        <w:rPr>
          <w:rFonts w:ascii="Consolas"/>
          <w:b/>
        </w:rPr>
      </w:pPr>
    </w:p>
    <w:p w14:paraId="04B4FF92" w14:textId="77777777" w:rsidR="0086109B" w:rsidRDefault="0086109B">
      <w:pPr>
        <w:pStyle w:val="BodyText"/>
        <w:rPr>
          <w:rFonts w:ascii="Consolas"/>
          <w:b/>
          <w:sz w:val="16"/>
        </w:rPr>
      </w:pPr>
    </w:p>
    <w:p w14:paraId="2EBD4155" w14:textId="77777777" w:rsidR="0086109B" w:rsidRDefault="00000000">
      <w:pPr>
        <w:pStyle w:val="BodyText"/>
        <w:spacing w:before="91"/>
        <w:ind w:right="1203"/>
        <w:jc w:val="center"/>
      </w:pPr>
      <w:r>
        <w:t>◙</w:t>
      </w:r>
      <w:r>
        <w:rPr>
          <w:spacing w:val="-5"/>
        </w:rPr>
        <w:t xml:space="preserve"> </w:t>
      </w:r>
      <w:r>
        <w:t>End</w:t>
      </w:r>
      <w:r>
        <w:rPr>
          <w:spacing w:val="-2"/>
        </w:rPr>
        <w:t xml:space="preserve"> </w:t>
      </w:r>
      <w:r>
        <w:t>of</w:t>
      </w:r>
      <w:r>
        <w:rPr>
          <w:spacing w:val="-3"/>
        </w:rPr>
        <w:t xml:space="preserve"> </w:t>
      </w:r>
      <w:r>
        <w:t>Document</w:t>
      </w:r>
      <w:r>
        <w:rPr>
          <w:spacing w:val="-4"/>
        </w:rPr>
        <w:t xml:space="preserve"> </w:t>
      </w:r>
      <w:r>
        <w:rPr>
          <w:spacing w:val="-10"/>
        </w:rPr>
        <w:t>◙</w:t>
      </w:r>
    </w:p>
    <w:sectPr w:rsidR="0086109B">
      <w:pgSz w:w="12240" w:h="15840"/>
      <w:pgMar w:top="1140" w:right="0" w:bottom="1280" w:left="1200" w:header="0"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AD47" w14:textId="77777777" w:rsidR="00D96BA5" w:rsidRDefault="00D96BA5">
      <w:r>
        <w:separator/>
      </w:r>
    </w:p>
  </w:endnote>
  <w:endnote w:type="continuationSeparator" w:id="0">
    <w:p w14:paraId="13DE3AAB" w14:textId="77777777" w:rsidR="00D96BA5" w:rsidRDefault="00D9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53E" w14:textId="77777777" w:rsidR="0086109B" w:rsidRDefault="00000000">
    <w:pPr>
      <w:pStyle w:val="BodyText"/>
      <w:spacing w:line="14" w:lineRule="auto"/>
    </w:pPr>
    <w:r>
      <w:rPr>
        <w:noProof/>
      </w:rPr>
      <mc:AlternateContent>
        <mc:Choice Requires="wps">
          <w:drawing>
            <wp:anchor distT="0" distB="0" distL="0" distR="0" simplePos="0" relativeHeight="251653120" behindDoc="1" locked="0" layoutInCell="1" allowOverlap="1" wp14:anchorId="1966AC85" wp14:editId="12F53972">
              <wp:simplePos x="0" y="0"/>
              <wp:positionH relativeFrom="page">
                <wp:posOffset>5959602</wp:posOffset>
              </wp:positionH>
              <wp:positionV relativeFrom="page">
                <wp:posOffset>9484698</wp:posOffset>
              </wp:positionV>
              <wp:extent cx="79057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194310"/>
                      </a:xfrm>
                      <a:prstGeom prst="rect">
                        <a:avLst/>
                      </a:prstGeom>
                    </wps:spPr>
                    <wps:txbx>
                      <w:txbxContent>
                        <w:p w14:paraId="1D029FFA" w14:textId="77777777" w:rsidR="0086109B" w:rsidRDefault="00000000">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r>
                            <w:rPr>
                              <w:b/>
                              <w:sz w:val="24"/>
                            </w:rPr>
                            <w:t xml:space="preserve"> </w:t>
                          </w:r>
                          <w:r>
                            <w:rPr>
                              <w:sz w:val="24"/>
                            </w:rPr>
                            <w:t>of</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66</w:t>
                          </w:r>
                          <w:r>
                            <w:rPr>
                              <w:b/>
                              <w:spacing w:val="-5"/>
                              <w:sz w:val="24"/>
                            </w:rPr>
                            <w:fldChar w:fldCharType="end"/>
                          </w:r>
                        </w:p>
                      </w:txbxContent>
                    </wps:txbx>
                    <wps:bodyPr wrap="square" lIns="0" tIns="0" rIns="0" bIns="0" rtlCol="0">
                      <a:noAutofit/>
                    </wps:bodyPr>
                  </wps:wsp>
                </a:graphicData>
              </a:graphic>
            </wp:anchor>
          </w:drawing>
        </mc:Choice>
        <mc:Fallback>
          <w:pict>
            <v:shapetype w14:anchorId="1966AC85" id="_x0000_t202" coordsize="21600,21600" o:spt="202" path="m,l,21600r21600,l21600,xe">
              <v:stroke joinstyle="miter"/>
              <v:path gradientshapeok="t" o:connecttype="rect"/>
            </v:shapetype>
            <v:shape id="Textbox 1" o:spid="_x0000_s1072" type="#_x0000_t202" style="position:absolute;margin-left:469.25pt;margin-top:746.85pt;width:62.25pt;height:15.3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" filled="f" stroked="f">
              <v:textbox inset="0,0,0,0">
                <w:txbxContent>
                  <w:p w14:paraId="1D029FFA" w14:textId="77777777" w:rsidR="0086109B" w:rsidRDefault="00000000">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r>
                      <w:rPr>
                        <w:b/>
                        <w:sz w:val="24"/>
                      </w:rPr>
                      <w:t xml:space="preserve"> </w:t>
                    </w:r>
                    <w:r>
                      <w:rPr>
                        <w:sz w:val="24"/>
                      </w:rPr>
                      <w:t>of</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66</w:t>
                    </w:r>
                    <w:r>
                      <w:rPr>
                        <w:b/>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1FFC" w14:textId="77777777" w:rsidR="0086109B" w:rsidRDefault="00000000">
    <w:pPr>
      <w:pStyle w:val="BodyText"/>
      <w:spacing w:line="14" w:lineRule="auto"/>
    </w:pPr>
    <w:r>
      <w:rPr>
        <w:noProof/>
      </w:rPr>
      <mc:AlternateContent>
        <mc:Choice Requires="wps">
          <w:drawing>
            <wp:anchor distT="0" distB="0" distL="0" distR="0" simplePos="0" relativeHeight="251657216" behindDoc="1" locked="0" layoutInCell="1" allowOverlap="1" wp14:anchorId="64A976B2" wp14:editId="543B71EA">
              <wp:simplePos x="0" y="0"/>
              <wp:positionH relativeFrom="page">
                <wp:posOffset>2039366</wp:posOffset>
              </wp:positionH>
              <wp:positionV relativeFrom="page">
                <wp:posOffset>9642347</wp:posOffset>
              </wp:positionV>
              <wp:extent cx="773430" cy="6350"/>
              <wp:effectExtent l="0" t="0" r="0" b="0"/>
              <wp:wrapNone/>
              <wp:docPr id="2" name="Graphic 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 cy="6350"/>
                      </a:xfrm>
                      <a:custGeom>
                        <a:avLst/>
                        <a:gdLst/>
                        <a:ahLst/>
                        <a:cxnLst/>
                        <a:rect l="l" t="t" r="r" b="b"/>
                        <a:pathLst>
                          <a:path w="773430" h="6350">
                            <a:moveTo>
                              <a:pt x="772972" y="0"/>
                            </a:moveTo>
                            <a:lnTo>
                              <a:pt x="0" y="0"/>
                            </a:lnTo>
                            <a:lnTo>
                              <a:pt x="0" y="6095"/>
                            </a:lnTo>
                            <a:lnTo>
                              <a:pt x="772972" y="6095"/>
                            </a:lnTo>
                            <a:lnTo>
                              <a:pt x="772972" y="0"/>
                            </a:lnTo>
                            <a:close/>
                          </a:path>
                        </a:pathLst>
                      </a:custGeom>
                      <a:solidFill>
                        <a:srgbClr val="0562C1"/>
                      </a:solidFill>
                    </wps:spPr>
                    <wps:bodyPr wrap="square" lIns="0" tIns="0" rIns="0" bIns="0" rtlCol="0">
                      <a:prstTxWarp prst="textNoShape">
                        <a:avLst/>
                      </a:prstTxWarp>
                      <a:noAutofit/>
                    </wps:bodyPr>
                  </wps:wsp>
                </a:graphicData>
              </a:graphic>
            </wp:anchor>
          </w:drawing>
        </mc:Choice>
        <mc:Fallback>
          <w:pict>
            <v:shape w14:anchorId="4703B1A4" id="Graphic 2" o:spid="_x0000_s1026" href="mailto:info@omniair.org" style="position:absolute;margin-left:160.6pt;margin-top:759.25pt;width:60.9pt;height:.5pt;z-index:-251659264;visibility:visible;mso-wrap-style:square;mso-wrap-distance-left:0;mso-wrap-distance-top:0;mso-wrap-distance-right:0;mso-wrap-distance-bottom:0;mso-position-horizontal:absolute;mso-position-horizontal-relative:page;mso-position-vertical:absolute;mso-position-vertical-relative:page;v-text-anchor:top" coordsize="7734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" o:button="t" path="m772972,l,,,6095r772972,l772972,xe" fillcolor="#0562c1" stroked="f">
              <v:fill o:detectmouseclick="t"/>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078E0364" wp14:editId="6E24BD96">
              <wp:simplePos x="0" y="0"/>
              <wp:positionH relativeFrom="page">
                <wp:posOffset>1020876</wp:posOffset>
              </wp:positionH>
              <wp:positionV relativeFrom="page">
                <wp:posOffset>9223909</wp:posOffset>
              </wp:positionV>
              <wp:extent cx="4853940" cy="4432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3940" cy="443230"/>
                      </a:xfrm>
                      <a:prstGeom prst="rect">
                        <a:avLst/>
                      </a:prstGeom>
                    </wps:spPr>
                    <wps:txbx>
                      <w:txbxContent>
                        <w:p w14:paraId="6E8A16A6" w14:textId="5ED1D4D6" w:rsidR="0086109B" w:rsidRDefault="0086109B">
                          <w:pPr>
                            <w:spacing w:before="61"/>
                            <w:ind w:left="20"/>
                            <w:rPr>
                              <w:rFonts w:ascii="Tahoma"/>
                              <w:sz w:val="16"/>
                            </w:rPr>
                          </w:pPr>
                        </w:p>
                      </w:txbxContent>
                    </wps:txbx>
                    <wps:bodyPr wrap="square" lIns="0" tIns="0" rIns="0" bIns="0" rtlCol="0">
                      <a:noAutofit/>
                    </wps:bodyPr>
                  </wps:wsp>
                </a:graphicData>
              </a:graphic>
            </wp:anchor>
          </w:drawing>
        </mc:Choice>
        <mc:Fallback>
          <w:pict>
            <v:shapetype w14:anchorId="078E0364" id="_x0000_t202" coordsize="21600,21600" o:spt="202" path="m,l,21600r21600,l21600,xe">
              <v:stroke joinstyle="miter"/>
              <v:path gradientshapeok="t" o:connecttype="rect"/>
            </v:shapetype>
            <v:shape id="Textbox 3" o:spid="_x0000_s1073" type="#_x0000_t202" style="position:absolute;margin-left:80.4pt;margin-top:726.3pt;width:382.2pt;height:34.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" filled="f" stroked="f">
              <v:textbox inset="0,0,0,0">
                <w:txbxContent>
                  <w:p w14:paraId="6E8A16A6" w14:textId="5ED1D4D6" w:rsidR="0086109B" w:rsidRDefault="0086109B">
                    <w:pPr>
                      <w:spacing w:before="61"/>
                      <w:ind w:left="20"/>
                      <w:rPr>
                        <w:rFonts w:ascii="Tahoma"/>
                        <w:sz w:val="16"/>
                      </w:rPr>
                    </w:pP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128A0E6B" wp14:editId="5557DA23">
              <wp:simplePos x="0" y="0"/>
              <wp:positionH relativeFrom="page">
                <wp:posOffset>5883402</wp:posOffset>
              </wp:positionH>
              <wp:positionV relativeFrom="page">
                <wp:posOffset>9484698</wp:posOffset>
              </wp:positionV>
              <wp:extent cx="866775"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194310"/>
                      </a:xfrm>
                      <a:prstGeom prst="rect">
                        <a:avLst/>
                      </a:prstGeom>
                    </wps:spPr>
                    <wps:txbx>
                      <w:txbxContent>
                        <w:p w14:paraId="3E27EED6" w14:textId="77777777" w:rsidR="0086109B" w:rsidRDefault="00000000">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z w:val="24"/>
                            </w:rPr>
                            <w:t xml:space="preserve"> </w:t>
                          </w:r>
                          <w:r>
                            <w:rPr>
                              <w:sz w:val="24"/>
                            </w:rPr>
                            <w:t>of</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66</w:t>
                          </w:r>
                          <w:r>
                            <w:rPr>
                              <w:b/>
                              <w:spacing w:val="-5"/>
                              <w:sz w:val="24"/>
                            </w:rPr>
                            <w:fldChar w:fldCharType="end"/>
                          </w:r>
                        </w:p>
                      </w:txbxContent>
                    </wps:txbx>
                    <wps:bodyPr wrap="square" lIns="0" tIns="0" rIns="0" bIns="0" rtlCol="0">
                      <a:noAutofit/>
                    </wps:bodyPr>
                  </wps:wsp>
                </a:graphicData>
              </a:graphic>
            </wp:anchor>
          </w:drawing>
        </mc:Choice>
        <mc:Fallback>
          <w:pict>
            <v:shape w14:anchorId="128A0E6B" id="Textbox 4" o:spid="_x0000_s1074" type="#_x0000_t202" style="position:absolute;margin-left:463.25pt;margin-top:746.85pt;width:68.25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" filled="f" stroked="f">
              <v:textbox inset="0,0,0,0">
                <w:txbxContent>
                  <w:p w14:paraId="3E27EED6" w14:textId="77777777" w:rsidR="0086109B" w:rsidRDefault="00000000">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z w:val="24"/>
                      </w:rPr>
                      <w:t xml:space="preserve"> </w:t>
                    </w:r>
                    <w:r>
                      <w:rPr>
                        <w:sz w:val="24"/>
                      </w:rPr>
                      <w:t>of</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66</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076A" w14:textId="77777777" w:rsidR="00D96BA5" w:rsidRDefault="00D96BA5">
      <w:r>
        <w:separator/>
      </w:r>
    </w:p>
  </w:footnote>
  <w:footnote w:type="continuationSeparator" w:id="0">
    <w:p w14:paraId="325B4709" w14:textId="77777777" w:rsidR="00D96BA5" w:rsidRDefault="00D96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D91"/>
    <w:multiLevelType w:val="multilevel"/>
    <w:tmpl w:val="32321B22"/>
    <w:lvl w:ilvl="0">
      <w:start w:val="1"/>
      <w:numFmt w:val="decimal"/>
      <w:lvlText w:val="%1"/>
      <w:lvlJc w:val="left"/>
      <w:pPr>
        <w:ind w:left="574" w:hanging="15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decimal"/>
      <w:lvlText w:val="%1.%2"/>
      <w:lvlJc w:val="left"/>
      <w:pPr>
        <w:ind w:left="924" w:hanging="30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277" w:hanging="45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1520" w:hanging="459"/>
      </w:pPr>
      <w:rPr>
        <w:rFonts w:hint="default"/>
        <w:lang w:val="en-US" w:eastAsia="en-US" w:bidi="ar-SA"/>
      </w:rPr>
    </w:lvl>
    <w:lvl w:ilvl="4">
      <w:numFmt w:val="bullet"/>
      <w:lvlText w:val="•"/>
      <w:lvlJc w:val="left"/>
      <w:pPr>
        <w:ind w:left="2880" w:hanging="459"/>
      </w:pPr>
      <w:rPr>
        <w:rFonts w:hint="default"/>
        <w:lang w:val="en-US" w:eastAsia="en-US" w:bidi="ar-SA"/>
      </w:rPr>
    </w:lvl>
    <w:lvl w:ilvl="5">
      <w:numFmt w:val="bullet"/>
      <w:lvlText w:val="•"/>
      <w:lvlJc w:val="left"/>
      <w:pPr>
        <w:ind w:left="4240" w:hanging="459"/>
      </w:pPr>
      <w:rPr>
        <w:rFonts w:hint="default"/>
        <w:lang w:val="en-US" w:eastAsia="en-US" w:bidi="ar-SA"/>
      </w:rPr>
    </w:lvl>
    <w:lvl w:ilvl="6">
      <w:numFmt w:val="bullet"/>
      <w:lvlText w:val="•"/>
      <w:lvlJc w:val="left"/>
      <w:pPr>
        <w:ind w:left="5600" w:hanging="459"/>
      </w:pPr>
      <w:rPr>
        <w:rFonts w:hint="default"/>
        <w:lang w:val="en-US" w:eastAsia="en-US" w:bidi="ar-SA"/>
      </w:rPr>
    </w:lvl>
    <w:lvl w:ilvl="7">
      <w:numFmt w:val="bullet"/>
      <w:lvlText w:val="•"/>
      <w:lvlJc w:val="left"/>
      <w:pPr>
        <w:ind w:left="6960" w:hanging="459"/>
      </w:pPr>
      <w:rPr>
        <w:rFonts w:hint="default"/>
        <w:lang w:val="en-US" w:eastAsia="en-US" w:bidi="ar-SA"/>
      </w:rPr>
    </w:lvl>
    <w:lvl w:ilvl="8">
      <w:numFmt w:val="bullet"/>
      <w:lvlText w:val="•"/>
      <w:lvlJc w:val="left"/>
      <w:pPr>
        <w:ind w:left="8320" w:hanging="459"/>
      </w:pPr>
      <w:rPr>
        <w:rFonts w:hint="default"/>
        <w:lang w:val="en-US" w:eastAsia="en-US" w:bidi="ar-SA"/>
      </w:rPr>
    </w:lvl>
  </w:abstractNum>
  <w:abstractNum w:abstractNumId="1" w15:restartNumberingAfterBreak="0">
    <w:nsid w:val="1E7117AB"/>
    <w:multiLevelType w:val="multilevel"/>
    <w:tmpl w:val="6ECE4554"/>
    <w:lvl w:ilvl="0">
      <w:start w:val="1"/>
      <w:numFmt w:val="decimal"/>
      <w:lvlText w:val="%1"/>
      <w:lvlJc w:val="left"/>
      <w:pPr>
        <w:ind w:left="672" w:hanging="245"/>
        <w:jc w:val="left"/>
      </w:pPr>
      <w:rPr>
        <w:rFonts w:ascii="Cambria" w:eastAsia="Cambria" w:hAnsi="Cambria" w:cs="Cambria" w:hint="default"/>
        <w:b/>
        <w:bCs/>
        <w:i w:val="0"/>
        <w:iCs w:val="0"/>
        <w:color w:val="365F91"/>
        <w:spacing w:val="0"/>
        <w:w w:val="100"/>
        <w:sz w:val="28"/>
        <w:szCs w:val="28"/>
        <w:lang w:val="en-US" w:eastAsia="en-US" w:bidi="ar-SA"/>
      </w:rPr>
    </w:lvl>
    <w:lvl w:ilvl="1">
      <w:start w:val="1"/>
      <w:numFmt w:val="decimal"/>
      <w:lvlText w:val="%1.%2"/>
      <w:lvlJc w:val="left"/>
      <w:pPr>
        <w:ind w:left="852" w:hanging="440"/>
        <w:jc w:val="left"/>
      </w:pPr>
      <w:rPr>
        <w:rFonts w:hint="default"/>
        <w:spacing w:val="-1"/>
        <w:w w:val="99"/>
        <w:lang w:val="en-US" w:eastAsia="en-US" w:bidi="ar-SA"/>
      </w:rPr>
    </w:lvl>
    <w:lvl w:ilvl="2">
      <w:start w:val="1"/>
      <w:numFmt w:val="decimal"/>
      <w:lvlText w:val="%1.%2.%3"/>
      <w:lvlJc w:val="left"/>
      <w:pPr>
        <w:ind w:left="970" w:hanging="557"/>
        <w:jc w:val="left"/>
      </w:pPr>
      <w:rPr>
        <w:rFonts w:hint="default"/>
        <w:spacing w:val="-4"/>
        <w:w w:val="100"/>
        <w:lang w:val="en-US" w:eastAsia="en-US" w:bidi="ar-SA"/>
      </w:rPr>
    </w:lvl>
    <w:lvl w:ilvl="3">
      <w:start w:val="1"/>
      <w:numFmt w:val="decimal"/>
      <w:lvlText w:val="%1.%2.%3.%4"/>
      <w:lvlJc w:val="left"/>
      <w:pPr>
        <w:ind w:left="1147" w:hanging="557"/>
        <w:jc w:val="left"/>
      </w:pPr>
      <w:rPr>
        <w:rFonts w:ascii="Cambria" w:eastAsia="Cambria" w:hAnsi="Cambria" w:cs="Cambria" w:hint="default"/>
        <w:b/>
        <w:bCs/>
        <w:i/>
        <w:iCs/>
        <w:color w:val="4F81BC"/>
        <w:spacing w:val="-2"/>
        <w:w w:val="100"/>
        <w:sz w:val="22"/>
        <w:szCs w:val="22"/>
        <w:lang w:val="en-US" w:eastAsia="en-US" w:bidi="ar-SA"/>
      </w:rPr>
    </w:lvl>
    <w:lvl w:ilvl="4">
      <w:numFmt w:val="bullet"/>
      <w:lvlText w:val="•"/>
      <w:lvlJc w:val="left"/>
      <w:pPr>
        <w:ind w:left="980" w:hanging="557"/>
      </w:pPr>
      <w:rPr>
        <w:rFonts w:hint="default"/>
        <w:lang w:val="en-US" w:eastAsia="en-US" w:bidi="ar-SA"/>
      </w:rPr>
    </w:lvl>
    <w:lvl w:ilvl="5">
      <w:numFmt w:val="bullet"/>
      <w:lvlText w:val="•"/>
      <w:lvlJc w:val="left"/>
      <w:pPr>
        <w:ind w:left="1140" w:hanging="557"/>
      </w:pPr>
      <w:rPr>
        <w:rFonts w:hint="default"/>
        <w:lang w:val="en-US" w:eastAsia="en-US" w:bidi="ar-SA"/>
      </w:rPr>
    </w:lvl>
    <w:lvl w:ilvl="6">
      <w:numFmt w:val="bullet"/>
      <w:lvlText w:val="•"/>
      <w:lvlJc w:val="left"/>
      <w:pPr>
        <w:ind w:left="3120" w:hanging="557"/>
      </w:pPr>
      <w:rPr>
        <w:rFonts w:hint="default"/>
        <w:lang w:val="en-US" w:eastAsia="en-US" w:bidi="ar-SA"/>
      </w:rPr>
    </w:lvl>
    <w:lvl w:ilvl="7">
      <w:numFmt w:val="bullet"/>
      <w:lvlText w:val="•"/>
      <w:lvlJc w:val="left"/>
      <w:pPr>
        <w:ind w:left="5100" w:hanging="557"/>
      </w:pPr>
      <w:rPr>
        <w:rFonts w:hint="default"/>
        <w:lang w:val="en-US" w:eastAsia="en-US" w:bidi="ar-SA"/>
      </w:rPr>
    </w:lvl>
    <w:lvl w:ilvl="8">
      <w:numFmt w:val="bullet"/>
      <w:lvlText w:val="•"/>
      <w:lvlJc w:val="left"/>
      <w:pPr>
        <w:ind w:left="7080" w:hanging="557"/>
      </w:pPr>
      <w:rPr>
        <w:rFonts w:hint="default"/>
        <w:lang w:val="en-US" w:eastAsia="en-US" w:bidi="ar-SA"/>
      </w:rPr>
    </w:lvl>
  </w:abstractNum>
  <w:abstractNum w:abstractNumId="2" w15:restartNumberingAfterBreak="0">
    <w:nsid w:val="1E72397C"/>
    <w:multiLevelType w:val="hybridMultilevel"/>
    <w:tmpl w:val="1C14ABFE"/>
    <w:lvl w:ilvl="0" w:tplc="BDC25E4E">
      <w:numFmt w:val="bullet"/>
      <w:lvlText w:val="•"/>
      <w:lvlJc w:val="left"/>
      <w:pPr>
        <w:ind w:left="1147" w:hanging="360"/>
      </w:pPr>
      <w:rPr>
        <w:rFonts w:ascii="Arial" w:eastAsia="Arial" w:hAnsi="Arial" w:cs="Arial" w:hint="default"/>
        <w:b w:val="0"/>
        <w:bCs w:val="0"/>
        <w:i w:val="0"/>
        <w:iCs w:val="0"/>
        <w:spacing w:val="0"/>
        <w:w w:val="99"/>
        <w:sz w:val="20"/>
        <w:szCs w:val="20"/>
        <w:lang w:val="en-US" w:eastAsia="en-US" w:bidi="ar-SA"/>
      </w:rPr>
    </w:lvl>
    <w:lvl w:ilvl="1" w:tplc="615A51AC">
      <w:numFmt w:val="bullet"/>
      <w:lvlText w:val="•"/>
      <w:lvlJc w:val="left"/>
      <w:pPr>
        <w:ind w:left="2130" w:hanging="360"/>
      </w:pPr>
      <w:rPr>
        <w:rFonts w:hint="default"/>
        <w:lang w:val="en-US" w:eastAsia="en-US" w:bidi="ar-SA"/>
      </w:rPr>
    </w:lvl>
    <w:lvl w:ilvl="2" w:tplc="8B92C28E">
      <w:numFmt w:val="bullet"/>
      <w:lvlText w:val="•"/>
      <w:lvlJc w:val="left"/>
      <w:pPr>
        <w:ind w:left="3120" w:hanging="360"/>
      </w:pPr>
      <w:rPr>
        <w:rFonts w:hint="default"/>
        <w:lang w:val="en-US" w:eastAsia="en-US" w:bidi="ar-SA"/>
      </w:rPr>
    </w:lvl>
    <w:lvl w:ilvl="3" w:tplc="509AACD6">
      <w:numFmt w:val="bullet"/>
      <w:lvlText w:val="•"/>
      <w:lvlJc w:val="left"/>
      <w:pPr>
        <w:ind w:left="4110" w:hanging="360"/>
      </w:pPr>
      <w:rPr>
        <w:rFonts w:hint="default"/>
        <w:lang w:val="en-US" w:eastAsia="en-US" w:bidi="ar-SA"/>
      </w:rPr>
    </w:lvl>
    <w:lvl w:ilvl="4" w:tplc="3C7E329E">
      <w:numFmt w:val="bullet"/>
      <w:lvlText w:val="•"/>
      <w:lvlJc w:val="left"/>
      <w:pPr>
        <w:ind w:left="5100" w:hanging="360"/>
      </w:pPr>
      <w:rPr>
        <w:rFonts w:hint="default"/>
        <w:lang w:val="en-US" w:eastAsia="en-US" w:bidi="ar-SA"/>
      </w:rPr>
    </w:lvl>
    <w:lvl w:ilvl="5" w:tplc="2DC8C76A">
      <w:numFmt w:val="bullet"/>
      <w:lvlText w:val="•"/>
      <w:lvlJc w:val="left"/>
      <w:pPr>
        <w:ind w:left="6090" w:hanging="360"/>
      </w:pPr>
      <w:rPr>
        <w:rFonts w:hint="default"/>
        <w:lang w:val="en-US" w:eastAsia="en-US" w:bidi="ar-SA"/>
      </w:rPr>
    </w:lvl>
    <w:lvl w:ilvl="6" w:tplc="C2FA780E">
      <w:numFmt w:val="bullet"/>
      <w:lvlText w:val="•"/>
      <w:lvlJc w:val="left"/>
      <w:pPr>
        <w:ind w:left="7080" w:hanging="360"/>
      </w:pPr>
      <w:rPr>
        <w:rFonts w:hint="default"/>
        <w:lang w:val="en-US" w:eastAsia="en-US" w:bidi="ar-SA"/>
      </w:rPr>
    </w:lvl>
    <w:lvl w:ilvl="7" w:tplc="42506E7E">
      <w:numFmt w:val="bullet"/>
      <w:lvlText w:val="•"/>
      <w:lvlJc w:val="left"/>
      <w:pPr>
        <w:ind w:left="8070" w:hanging="360"/>
      </w:pPr>
      <w:rPr>
        <w:rFonts w:hint="default"/>
        <w:lang w:val="en-US" w:eastAsia="en-US" w:bidi="ar-SA"/>
      </w:rPr>
    </w:lvl>
    <w:lvl w:ilvl="8" w:tplc="34EA4E88">
      <w:numFmt w:val="bullet"/>
      <w:lvlText w:val="•"/>
      <w:lvlJc w:val="left"/>
      <w:pPr>
        <w:ind w:left="9060" w:hanging="360"/>
      </w:pPr>
      <w:rPr>
        <w:rFonts w:hint="default"/>
        <w:lang w:val="en-US" w:eastAsia="en-US" w:bidi="ar-SA"/>
      </w:rPr>
    </w:lvl>
  </w:abstractNum>
  <w:abstractNum w:abstractNumId="3" w15:restartNumberingAfterBreak="0">
    <w:nsid w:val="23B752E9"/>
    <w:multiLevelType w:val="multilevel"/>
    <w:tmpl w:val="DD161E20"/>
    <w:lvl w:ilvl="0">
      <w:start w:val="9"/>
      <w:numFmt w:val="decimal"/>
      <w:lvlText w:val="%1"/>
      <w:lvlJc w:val="left"/>
      <w:pPr>
        <w:ind w:left="1277" w:hanging="459"/>
        <w:jc w:val="left"/>
      </w:pPr>
      <w:rPr>
        <w:rFonts w:hint="default"/>
        <w:lang w:val="en-US" w:eastAsia="en-US" w:bidi="ar-SA"/>
      </w:rPr>
    </w:lvl>
    <w:lvl w:ilvl="1">
      <w:start w:val="4"/>
      <w:numFmt w:val="decimal"/>
      <w:lvlText w:val="%1.%2"/>
      <w:lvlJc w:val="left"/>
      <w:pPr>
        <w:ind w:left="1277" w:hanging="459"/>
        <w:jc w:val="left"/>
      </w:pPr>
      <w:rPr>
        <w:rFonts w:hint="default"/>
        <w:lang w:val="en-US" w:eastAsia="en-US" w:bidi="ar-SA"/>
      </w:rPr>
    </w:lvl>
    <w:lvl w:ilvl="2">
      <w:start w:val="2"/>
      <w:numFmt w:val="decimal"/>
      <w:lvlText w:val="%1.%2.%3"/>
      <w:lvlJc w:val="left"/>
      <w:pPr>
        <w:ind w:left="1277" w:hanging="45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4208" w:hanging="459"/>
      </w:pPr>
      <w:rPr>
        <w:rFonts w:hint="default"/>
        <w:lang w:val="en-US" w:eastAsia="en-US" w:bidi="ar-SA"/>
      </w:rPr>
    </w:lvl>
    <w:lvl w:ilvl="4">
      <w:numFmt w:val="bullet"/>
      <w:lvlText w:val="•"/>
      <w:lvlJc w:val="left"/>
      <w:pPr>
        <w:ind w:left="5184" w:hanging="459"/>
      </w:pPr>
      <w:rPr>
        <w:rFonts w:hint="default"/>
        <w:lang w:val="en-US" w:eastAsia="en-US" w:bidi="ar-SA"/>
      </w:rPr>
    </w:lvl>
    <w:lvl w:ilvl="5">
      <w:numFmt w:val="bullet"/>
      <w:lvlText w:val="•"/>
      <w:lvlJc w:val="left"/>
      <w:pPr>
        <w:ind w:left="6160" w:hanging="459"/>
      </w:pPr>
      <w:rPr>
        <w:rFonts w:hint="default"/>
        <w:lang w:val="en-US" w:eastAsia="en-US" w:bidi="ar-SA"/>
      </w:rPr>
    </w:lvl>
    <w:lvl w:ilvl="6">
      <w:numFmt w:val="bullet"/>
      <w:lvlText w:val="•"/>
      <w:lvlJc w:val="left"/>
      <w:pPr>
        <w:ind w:left="7136" w:hanging="459"/>
      </w:pPr>
      <w:rPr>
        <w:rFonts w:hint="default"/>
        <w:lang w:val="en-US" w:eastAsia="en-US" w:bidi="ar-SA"/>
      </w:rPr>
    </w:lvl>
    <w:lvl w:ilvl="7">
      <w:numFmt w:val="bullet"/>
      <w:lvlText w:val="•"/>
      <w:lvlJc w:val="left"/>
      <w:pPr>
        <w:ind w:left="8112" w:hanging="459"/>
      </w:pPr>
      <w:rPr>
        <w:rFonts w:hint="default"/>
        <w:lang w:val="en-US" w:eastAsia="en-US" w:bidi="ar-SA"/>
      </w:rPr>
    </w:lvl>
    <w:lvl w:ilvl="8">
      <w:numFmt w:val="bullet"/>
      <w:lvlText w:val="•"/>
      <w:lvlJc w:val="left"/>
      <w:pPr>
        <w:ind w:left="9088" w:hanging="459"/>
      </w:pPr>
      <w:rPr>
        <w:rFonts w:hint="default"/>
        <w:lang w:val="en-US" w:eastAsia="en-US" w:bidi="ar-SA"/>
      </w:rPr>
    </w:lvl>
  </w:abstractNum>
  <w:abstractNum w:abstractNumId="4" w15:restartNumberingAfterBreak="0">
    <w:nsid w:val="26456794"/>
    <w:multiLevelType w:val="hybridMultilevel"/>
    <w:tmpl w:val="B714EF58"/>
    <w:lvl w:ilvl="0" w:tplc="933021F4">
      <w:numFmt w:val="bullet"/>
      <w:lvlText w:val="•"/>
      <w:lvlJc w:val="left"/>
      <w:pPr>
        <w:ind w:left="1147" w:hanging="360"/>
      </w:pPr>
      <w:rPr>
        <w:rFonts w:ascii="Arial" w:eastAsia="Arial" w:hAnsi="Arial" w:cs="Arial" w:hint="default"/>
        <w:b w:val="0"/>
        <w:bCs w:val="0"/>
        <w:i w:val="0"/>
        <w:iCs w:val="0"/>
        <w:spacing w:val="0"/>
        <w:w w:val="99"/>
        <w:sz w:val="20"/>
        <w:szCs w:val="20"/>
        <w:lang w:val="en-US" w:eastAsia="en-US" w:bidi="ar-SA"/>
      </w:rPr>
    </w:lvl>
    <w:lvl w:ilvl="1" w:tplc="FDB0E728">
      <w:numFmt w:val="bullet"/>
      <w:lvlText w:val="•"/>
      <w:lvlJc w:val="left"/>
      <w:pPr>
        <w:ind w:left="2130" w:hanging="360"/>
      </w:pPr>
      <w:rPr>
        <w:rFonts w:hint="default"/>
        <w:lang w:val="en-US" w:eastAsia="en-US" w:bidi="ar-SA"/>
      </w:rPr>
    </w:lvl>
    <w:lvl w:ilvl="2" w:tplc="A126E06A">
      <w:numFmt w:val="bullet"/>
      <w:lvlText w:val="•"/>
      <w:lvlJc w:val="left"/>
      <w:pPr>
        <w:ind w:left="3120" w:hanging="360"/>
      </w:pPr>
      <w:rPr>
        <w:rFonts w:hint="default"/>
        <w:lang w:val="en-US" w:eastAsia="en-US" w:bidi="ar-SA"/>
      </w:rPr>
    </w:lvl>
    <w:lvl w:ilvl="3" w:tplc="C7F69D34">
      <w:numFmt w:val="bullet"/>
      <w:lvlText w:val="•"/>
      <w:lvlJc w:val="left"/>
      <w:pPr>
        <w:ind w:left="4110" w:hanging="360"/>
      </w:pPr>
      <w:rPr>
        <w:rFonts w:hint="default"/>
        <w:lang w:val="en-US" w:eastAsia="en-US" w:bidi="ar-SA"/>
      </w:rPr>
    </w:lvl>
    <w:lvl w:ilvl="4" w:tplc="619C18C6">
      <w:numFmt w:val="bullet"/>
      <w:lvlText w:val="•"/>
      <w:lvlJc w:val="left"/>
      <w:pPr>
        <w:ind w:left="5100" w:hanging="360"/>
      </w:pPr>
      <w:rPr>
        <w:rFonts w:hint="default"/>
        <w:lang w:val="en-US" w:eastAsia="en-US" w:bidi="ar-SA"/>
      </w:rPr>
    </w:lvl>
    <w:lvl w:ilvl="5" w:tplc="CBC01B08">
      <w:numFmt w:val="bullet"/>
      <w:lvlText w:val="•"/>
      <w:lvlJc w:val="left"/>
      <w:pPr>
        <w:ind w:left="6090" w:hanging="360"/>
      </w:pPr>
      <w:rPr>
        <w:rFonts w:hint="default"/>
        <w:lang w:val="en-US" w:eastAsia="en-US" w:bidi="ar-SA"/>
      </w:rPr>
    </w:lvl>
    <w:lvl w:ilvl="6" w:tplc="654480A0">
      <w:numFmt w:val="bullet"/>
      <w:lvlText w:val="•"/>
      <w:lvlJc w:val="left"/>
      <w:pPr>
        <w:ind w:left="7080" w:hanging="360"/>
      </w:pPr>
      <w:rPr>
        <w:rFonts w:hint="default"/>
        <w:lang w:val="en-US" w:eastAsia="en-US" w:bidi="ar-SA"/>
      </w:rPr>
    </w:lvl>
    <w:lvl w:ilvl="7" w:tplc="E514B2AC">
      <w:numFmt w:val="bullet"/>
      <w:lvlText w:val="•"/>
      <w:lvlJc w:val="left"/>
      <w:pPr>
        <w:ind w:left="8070" w:hanging="360"/>
      </w:pPr>
      <w:rPr>
        <w:rFonts w:hint="default"/>
        <w:lang w:val="en-US" w:eastAsia="en-US" w:bidi="ar-SA"/>
      </w:rPr>
    </w:lvl>
    <w:lvl w:ilvl="8" w:tplc="12FCA0AC">
      <w:numFmt w:val="bullet"/>
      <w:lvlText w:val="•"/>
      <w:lvlJc w:val="left"/>
      <w:pPr>
        <w:ind w:left="9060" w:hanging="360"/>
      </w:pPr>
      <w:rPr>
        <w:rFonts w:hint="default"/>
        <w:lang w:val="en-US" w:eastAsia="en-US" w:bidi="ar-SA"/>
      </w:rPr>
    </w:lvl>
  </w:abstractNum>
  <w:abstractNum w:abstractNumId="5" w15:restartNumberingAfterBreak="0">
    <w:nsid w:val="336C76BA"/>
    <w:multiLevelType w:val="multilevel"/>
    <w:tmpl w:val="5610F734"/>
    <w:lvl w:ilvl="0">
      <w:start w:val="9"/>
      <w:numFmt w:val="decimal"/>
      <w:lvlText w:val="%1"/>
      <w:lvlJc w:val="left"/>
      <w:pPr>
        <w:ind w:left="852" w:hanging="440"/>
      </w:pPr>
      <w:rPr>
        <w:rFonts w:hint="default"/>
      </w:rPr>
    </w:lvl>
    <w:lvl w:ilvl="1">
      <w:start w:val="6"/>
      <w:numFmt w:val="decimal"/>
      <w:lvlText w:val="%1.%2"/>
      <w:lvlJc w:val="left"/>
      <w:pPr>
        <w:ind w:left="852" w:hanging="440"/>
      </w:pPr>
      <w:rPr>
        <w:rFonts w:ascii="Cambria" w:eastAsia="Cambria" w:hAnsi="Cambria" w:cs="Cambria" w:hint="default"/>
        <w:b/>
        <w:bCs/>
        <w:i w:val="0"/>
        <w:iCs w:val="0"/>
        <w:color w:val="16365D"/>
        <w:spacing w:val="-1"/>
        <w:w w:val="99"/>
        <w:sz w:val="22"/>
        <w:szCs w:val="22"/>
      </w:rPr>
    </w:lvl>
    <w:lvl w:ilvl="2">
      <w:start w:val="10"/>
      <w:numFmt w:val="decimal"/>
      <w:lvlText w:val="%1.%2.%3"/>
      <w:lvlJc w:val="left"/>
      <w:pPr>
        <w:ind w:left="1367" w:hanging="557"/>
      </w:pPr>
      <w:rPr>
        <w:rFonts w:ascii="Cambria" w:eastAsia="Cambria" w:hAnsi="Cambria" w:cs="Cambria" w:hint="default"/>
        <w:b/>
        <w:bCs/>
        <w:i w:val="0"/>
        <w:iCs w:val="0"/>
        <w:color w:val="16365D"/>
        <w:spacing w:val="-4"/>
        <w:w w:val="100"/>
        <w:sz w:val="22"/>
        <w:szCs w:val="22"/>
      </w:rPr>
    </w:lvl>
    <w:lvl w:ilvl="3">
      <w:start w:val="1"/>
      <w:numFmt w:val="decimal"/>
      <w:lvlText w:val="%1.%2.%3.%4"/>
      <w:lvlJc w:val="left"/>
      <w:pPr>
        <w:ind w:left="1128" w:hanging="716"/>
      </w:pPr>
      <w:rPr>
        <w:rFonts w:ascii="Cambria" w:eastAsia="Cambria" w:hAnsi="Cambria" w:cs="Cambria" w:hint="default"/>
        <w:b/>
        <w:bCs/>
        <w:i/>
        <w:iCs/>
        <w:color w:val="4F81BC"/>
        <w:spacing w:val="-2"/>
        <w:w w:val="100"/>
        <w:sz w:val="22"/>
        <w:szCs w:val="22"/>
      </w:rPr>
    </w:lvl>
    <w:lvl w:ilvl="4">
      <w:numFmt w:val="bullet"/>
      <w:lvlText w:val="•"/>
      <w:lvlJc w:val="left"/>
      <w:pPr>
        <w:ind w:left="3600" w:hanging="716"/>
      </w:pPr>
      <w:rPr>
        <w:rFonts w:hint="default"/>
      </w:rPr>
    </w:lvl>
    <w:lvl w:ilvl="5">
      <w:numFmt w:val="bullet"/>
      <w:lvlText w:val="•"/>
      <w:lvlJc w:val="left"/>
      <w:pPr>
        <w:ind w:left="4840" w:hanging="716"/>
      </w:pPr>
      <w:rPr>
        <w:rFonts w:hint="default"/>
      </w:rPr>
    </w:lvl>
    <w:lvl w:ilvl="6">
      <w:numFmt w:val="bullet"/>
      <w:lvlText w:val="•"/>
      <w:lvlJc w:val="left"/>
      <w:pPr>
        <w:ind w:left="6080" w:hanging="716"/>
      </w:pPr>
      <w:rPr>
        <w:rFonts w:hint="default"/>
      </w:rPr>
    </w:lvl>
    <w:lvl w:ilvl="7">
      <w:numFmt w:val="bullet"/>
      <w:lvlText w:val="•"/>
      <w:lvlJc w:val="left"/>
      <w:pPr>
        <w:ind w:left="7320" w:hanging="716"/>
      </w:pPr>
      <w:rPr>
        <w:rFonts w:hint="default"/>
      </w:rPr>
    </w:lvl>
    <w:lvl w:ilvl="8">
      <w:numFmt w:val="bullet"/>
      <w:lvlText w:val="•"/>
      <w:lvlJc w:val="left"/>
      <w:pPr>
        <w:ind w:left="8560" w:hanging="716"/>
      </w:pPr>
      <w:rPr>
        <w:rFonts w:hint="default"/>
      </w:rPr>
    </w:lvl>
  </w:abstractNum>
  <w:abstractNum w:abstractNumId="6" w15:restartNumberingAfterBreak="0">
    <w:nsid w:val="34695772"/>
    <w:multiLevelType w:val="multilevel"/>
    <w:tmpl w:val="FA286530"/>
    <w:lvl w:ilvl="0">
      <w:start w:val="9"/>
      <w:numFmt w:val="decimal"/>
      <w:lvlText w:val="%1"/>
      <w:lvlJc w:val="left"/>
      <w:pPr>
        <w:ind w:left="1277" w:hanging="459"/>
        <w:jc w:val="left"/>
      </w:pPr>
      <w:rPr>
        <w:rFonts w:hint="default"/>
        <w:lang w:val="en-US" w:eastAsia="en-US" w:bidi="ar-SA"/>
      </w:rPr>
    </w:lvl>
    <w:lvl w:ilvl="1">
      <w:start w:val="3"/>
      <w:numFmt w:val="decimal"/>
      <w:lvlText w:val="%1.%2"/>
      <w:lvlJc w:val="left"/>
      <w:pPr>
        <w:ind w:left="1277" w:hanging="459"/>
        <w:jc w:val="left"/>
      </w:pPr>
      <w:rPr>
        <w:rFonts w:hint="default"/>
        <w:lang w:val="en-US" w:eastAsia="en-US" w:bidi="ar-SA"/>
      </w:rPr>
    </w:lvl>
    <w:lvl w:ilvl="2">
      <w:start w:val="3"/>
      <w:numFmt w:val="decimal"/>
      <w:lvlText w:val="%1.%2.%3"/>
      <w:lvlJc w:val="left"/>
      <w:pPr>
        <w:ind w:left="1277" w:hanging="45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4208" w:hanging="459"/>
      </w:pPr>
      <w:rPr>
        <w:rFonts w:hint="default"/>
        <w:lang w:val="en-US" w:eastAsia="en-US" w:bidi="ar-SA"/>
      </w:rPr>
    </w:lvl>
    <w:lvl w:ilvl="4">
      <w:numFmt w:val="bullet"/>
      <w:lvlText w:val="•"/>
      <w:lvlJc w:val="left"/>
      <w:pPr>
        <w:ind w:left="5184" w:hanging="459"/>
      </w:pPr>
      <w:rPr>
        <w:rFonts w:hint="default"/>
        <w:lang w:val="en-US" w:eastAsia="en-US" w:bidi="ar-SA"/>
      </w:rPr>
    </w:lvl>
    <w:lvl w:ilvl="5">
      <w:numFmt w:val="bullet"/>
      <w:lvlText w:val="•"/>
      <w:lvlJc w:val="left"/>
      <w:pPr>
        <w:ind w:left="6160" w:hanging="459"/>
      </w:pPr>
      <w:rPr>
        <w:rFonts w:hint="default"/>
        <w:lang w:val="en-US" w:eastAsia="en-US" w:bidi="ar-SA"/>
      </w:rPr>
    </w:lvl>
    <w:lvl w:ilvl="6">
      <w:numFmt w:val="bullet"/>
      <w:lvlText w:val="•"/>
      <w:lvlJc w:val="left"/>
      <w:pPr>
        <w:ind w:left="7136" w:hanging="459"/>
      </w:pPr>
      <w:rPr>
        <w:rFonts w:hint="default"/>
        <w:lang w:val="en-US" w:eastAsia="en-US" w:bidi="ar-SA"/>
      </w:rPr>
    </w:lvl>
    <w:lvl w:ilvl="7">
      <w:numFmt w:val="bullet"/>
      <w:lvlText w:val="•"/>
      <w:lvlJc w:val="left"/>
      <w:pPr>
        <w:ind w:left="8112" w:hanging="459"/>
      </w:pPr>
      <w:rPr>
        <w:rFonts w:hint="default"/>
        <w:lang w:val="en-US" w:eastAsia="en-US" w:bidi="ar-SA"/>
      </w:rPr>
    </w:lvl>
    <w:lvl w:ilvl="8">
      <w:numFmt w:val="bullet"/>
      <w:lvlText w:val="•"/>
      <w:lvlJc w:val="left"/>
      <w:pPr>
        <w:ind w:left="9088" w:hanging="459"/>
      </w:pPr>
      <w:rPr>
        <w:rFonts w:hint="default"/>
        <w:lang w:val="en-US" w:eastAsia="en-US" w:bidi="ar-SA"/>
      </w:rPr>
    </w:lvl>
  </w:abstractNum>
  <w:abstractNum w:abstractNumId="7" w15:restartNumberingAfterBreak="0">
    <w:nsid w:val="363F4D01"/>
    <w:multiLevelType w:val="multilevel"/>
    <w:tmpl w:val="13506BEE"/>
    <w:lvl w:ilvl="0">
      <w:start w:val="9"/>
      <w:numFmt w:val="decimal"/>
      <w:lvlText w:val="%1"/>
      <w:lvlJc w:val="left"/>
      <w:pPr>
        <w:ind w:left="852" w:hanging="440"/>
      </w:pPr>
      <w:rPr>
        <w:rFonts w:hint="default"/>
      </w:rPr>
    </w:lvl>
    <w:lvl w:ilvl="1">
      <w:start w:val="6"/>
      <w:numFmt w:val="decimal"/>
      <w:lvlText w:val="%1.%2"/>
      <w:lvlJc w:val="left"/>
      <w:pPr>
        <w:ind w:left="852" w:hanging="440"/>
      </w:pPr>
      <w:rPr>
        <w:rFonts w:ascii="Cambria" w:eastAsia="Cambria" w:hAnsi="Cambria" w:cs="Cambria" w:hint="default"/>
        <w:b/>
        <w:bCs/>
        <w:i w:val="0"/>
        <w:iCs w:val="0"/>
        <w:color w:val="16365D"/>
        <w:spacing w:val="-1"/>
        <w:w w:val="99"/>
        <w:sz w:val="22"/>
        <w:szCs w:val="22"/>
      </w:rPr>
    </w:lvl>
    <w:lvl w:ilvl="2">
      <w:start w:val="5"/>
      <w:numFmt w:val="decimal"/>
      <w:lvlText w:val="%1.%2.%3"/>
      <w:lvlJc w:val="left"/>
      <w:pPr>
        <w:ind w:left="970" w:hanging="557"/>
      </w:pPr>
      <w:rPr>
        <w:rFonts w:ascii="Cambria" w:eastAsia="Cambria" w:hAnsi="Cambria" w:cs="Cambria" w:hint="default"/>
        <w:b/>
        <w:bCs/>
        <w:i w:val="0"/>
        <w:iCs w:val="0"/>
        <w:color w:val="16365D"/>
        <w:spacing w:val="-4"/>
        <w:w w:val="100"/>
        <w:sz w:val="22"/>
        <w:szCs w:val="22"/>
      </w:rPr>
    </w:lvl>
    <w:lvl w:ilvl="3">
      <w:start w:val="1"/>
      <w:numFmt w:val="decimal"/>
      <w:lvlText w:val="%1.%2.%3.%4"/>
      <w:lvlJc w:val="left"/>
      <w:pPr>
        <w:ind w:left="1128" w:hanging="716"/>
      </w:pPr>
      <w:rPr>
        <w:rFonts w:ascii="Cambria" w:eastAsia="Cambria" w:hAnsi="Cambria" w:cs="Cambria" w:hint="default"/>
        <w:b/>
        <w:bCs/>
        <w:i/>
        <w:iCs/>
        <w:color w:val="4F81BC"/>
        <w:spacing w:val="-2"/>
        <w:w w:val="100"/>
        <w:sz w:val="22"/>
        <w:szCs w:val="22"/>
      </w:rPr>
    </w:lvl>
    <w:lvl w:ilvl="4">
      <w:numFmt w:val="bullet"/>
      <w:lvlText w:val="•"/>
      <w:lvlJc w:val="left"/>
      <w:pPr>
        <w:ind w:left="3600" w:hanging="716"/>
      </w:pPr>
      <w:rPr>
        <w:rFonts w:hint="default"/>
      </w:rPr>
    </w:lvl>
    <w:lvl w:ilvl="5">
      <w:numFmt w:val="bullet"/>
      <w:lvlText w:val="•"/>
      <w:lvlJc w:val="left"/>
      <w:pPr>
        <w:ind w:left="4840" w:hanging="716"/>
      </w:pPr>
      <w:rPr>
        <w:rFonts w:hint="default"/>
      </w:rPr>
    </w:lvl>
    <w:lvl w:ilvl="6">
      <w:numFmt w:val="bullet"/>
      <w:lvlText w:val="•"/>
      <w:lvlJc w:val="left"/>
      <w:pPr>
        <w:ind w:left="6080" w:hanging="716"/>
      </w:pPr>
      <w:rPr>
        <w:rFonts w:hint="default"/>
      </w:rPr>
    </w:lvl>
    <w:lvl w:ilvl="7">
      <w:numFmt w:val="bullet"/>
      <w:lvlText w:val="•"/>
      <w:lvlJc w:val="left"/>
      <w:pPr>
        <w:ind w:left="7320" w:hanging="716"/>
      </w:pPr>
      <w:rPr>
        <w:rFonts w:hint="default"/>
      </w:rPr>
    </w:lvl>
    <w:lvl w:ilvl="8">
      <w:numFmt w:val="bullet"/>
      <w:lvlText w:val="•"/>
      <w:lvlJc w:val="left"/>
      <w:pPr>
        <w:ind w:left="8560" w:hanging="716"/>
      </w:pPr>
      <w:rPr>
        <w:rFonts w:hint="default"/>
      </w:rPr>
    </w:lvl>
  </w:abstractNum>
  <w:abstractNum w:abstractNumId="8" w15:restartNumberingAfterBreak="0">
    <w:nsid w:val="3D9E1FC7"/>
    <w:multiLevelType w:val="multilevel"/>
    <w:tmpl w:val="9C388334"/>
    <w:lvl w:ilvl="0">
      <w:start w:val="9"/>
      <w:numFmt w:val="decimal"/>
      <w:lvlText w:val="%1"/>
      <w:lvlJc w:val="left"/>
      <w:pPr>
        <w:ind w:left="852" w:hanging="440"/>
        <w:jc w:val="left"/>
      </w:pPr>
      <w:rPr>
        <w:rFonts w:hint="default"/>
        <w:lang w:val="en-US" w:eastAsia="en-US" w:bidi="ar-SA"/>
      </w:rPr>
    </w:lvl>
    <w:lvl w:ilvl="1">
      <w:start w:val="4"/>
      <w:numFmt w:val="decimal"/>
      <w:lvlText w:val="%1.%2"/>
      <w:lvlJc w:val="left"/>
      <w:pPr>
        <w:ind w:left="852" w:hanging="440"/>
        <w:jc w:val="left"/>
      </w:pPr>
      <w:rPr>
        <w:rFonts w:ascii="Cambria" w:eastAsia="Cambria" w:hAnsi="Cambria" w:cs="Cambria" w:hint="default"/>
        <w:b/>
        <w:bCs/>
        <w:i w:val="0"/>
        <w:iCs w:val="0"/>
        <w:color w:val="16365D"/>
        <w:spacing w:val="-1"/>
        <w:w w:val="99"/>
        <w:sz w:val="22"/>
        <w:szCs w:val="22"/>
        <w:lang w:val="en-US" w:eastAsia="en-US" w:bidi="ar-SA"/>
      </w:rPr>
    </w:lvl>
    <w:lvl w:ilvl="2">
      <w:start w:val="1"/>
      <w:numFmt w:val="decimal"/>
      <w:lvlText w:val="%1.%2.%3"/>
      <w:lvlJc w:val="left"/>
      <w:pPr>
        <w:ind w:left="970" w:hanging="557"/>
        <w:jc w:val="left"/>
      </w:pPr>
      <w:rPr>
        <w:rFonts w:ascii="Cambria" w:eastAsia="Cambria" w:hAnsi="Cambria" w:cs="Cambria" w:hint="default"/>
        <w:b/>
        <w:bCs/>
        <w:i w:val="0"/>
        <w:iCs w:val="0"/>
        <w:color w:val="16365D"/>
        <w:spacing w:val="-4"/>
        <w:w w:val="100"/>
        <w:sz w:val="22"/>
        <w:szCs w:val="22"/>
        <w:lang w:val="en-US" w:eastAsia="en-US" w:bidi="ar-SA"/>
      </w:rPr>
    </w:lvl>
    <w:lvl w:ilvl="3">
      <w:start w:val="1"/>
      <w:numFmt w:val="decimal"/>
      <w:lvlText w:val="%1.%2.%3.%4"/>
      <w:lvlJc w:val="left"/>
      <w:pPr>
        <w:ind w:left="1128" w:hanging="716"/>
        <w:jc w:val="left"/>
      </w:pPr>
      <w:rPr>
        <w:rFonts w:ascii="Cambria" w:eastAsia="Cambria" w:hAnsi="Cambria" w:cs="Cambria" w:hint="default"/>
        <w:b/>
        <w:bCs/>
        <w:i/>
        <w:iCs/>
        <w:color w:val="4F81BC"/>
        <w:spacing w:val="-2"/>
        <w:w w:val="100"/>
        <w:sz w:val="22"/>
        <w:szCs w:val="22"/>
        <w:lang w:val="en-US" w:eastAsia="en-US" w:bidi="ar-SA"/>
      </w:rPr>
    </w:lvl>
    <w:lvl w:ilvl="4">
      <w:numFmt w:val="bullet"/>
      <w:lvlText w:val="•"/>
      <w:lvlJc w:val="left"/>
      <w:pPr>
        <w:ind w:left="3600" w:hanging="716"/>
      </w:pPr>
      <w:rPr>
        <w:rFonts w:hint="default"/>
        <w:lang w:val="en-US" w:eastAsia="en-US" w:bidi="ar-SA"/>
      </w:rPr>
    </w:lvl>
    <w:lvl w:ilvl="5">
      <w:numFmt w:val="bullet"/>
      <w:lvlText w:val="•"/>
      <w:lvlJc w:val="left"/>
      <w:pPr>
        <w:ind w:left="4840" w:hanging="716"/>
      </w:pPr>
      <w:rPr>
        <w:rFonts w:hint="default"/>
        <w:lang w:val="en-US" w:eastAsia="en-US" w:bidi="ar-SA"/>
      </w:rPr>
    </w:lvl>
    <w:lvl w:ilvl="6">
      <w:numFmt w:val="bullet"/>
      <w:lvlText w:val="•"/>
      <w:lvlJc w:val="left"/>
      <w:pPr>
        <w:ind w:left="6080" w:hanging="716"/>
      </w:pPr>
      <w:rPr>
        <w:rFonts w:hint="default"/>
        <w:lang w:val="en-US" w:eastAsia="en-US" w:bidi="ar-SA"/>
      </w:rPr>
    </w:lvl>
    <w:lvl w:ilvl="7">
      <w:numFmt w:val="bullet"/>
      <w:lvlText w:val="•"/>
      <w:lvlJc w:val="left"/>
      <w:pPr>
        <w:ind w:left="7320" w:hanging="716"/>
      </w:pPr>
      <w:rPr>
        <w:rFonts w:hint="default"/>
        <w:lang w:val="en-US" w:eastAsia="en-US" w:bidi="ar-SA"/>
      </w:rPr>
    </w:lvl>
    <w:lvl w:ilvl="8">
      <w:numFmt w:val="bullet"/>
      <w:lvlText w:val="•"/>
      <w:lvlJc w:val="left"/>
      <w:pPr>
        <w:ind w:left="8560" w:hanging="716"/>
      </w:pPr>
      <w:rPr>
        <w:rFonts w:hint="default"/>
        <w:lang w:val="en-US" w:eastAsia="en-US" w:bidi="ar-SA"/>
      </w:rPr>
    </w:lvl>
  </w:abstractNum>
  <w:abstractNum w:abstractNumId="9" w15:restartNumberingAfterBreak="0">
    <w:nsid w:val="41E1269D"/>
    <w:multiLevelType w:val="hybridMultilevel"/>
    <w:tmpl w:val="0CF2E078"/>
    <w:lvl w:ilvl="0" w:tplc="13FE7456">
      <w:numFmt w:val="bullet"/>
      <w:lvlText w:val="•"/>
      <w:lvlJc w:val="left"/>
      <w:pPr>
        <w:ind w:left="1147" w:hanging="360"/>
      </w:pPr>
      <w:rPr>
        <w:rFonts w:ascii="Arial" w:eastAsia="Arial" w:hAnsi="Arial" w:cs="Arial" w:hint="default"/>
        <w:b w:val="0"/>
        <w:bCs w:val="0"/>
        <w:i w:val="0"/>
        <w:iCs w:val="0"/>
        <w:spacing w:val="0"/>
        <w:w w:val="99"/>
        <w:sz w:val="20"/>
        <w:szCs w:val="20"/>
        <w:lang w:val="en-US" w:eastAsia="en-US" w:bidi="ar-SA"/>
      </w:rPr>
    </w:lvl>
    <w:lvl w:ilvl="1" w:tplc="6CAC654A">
      <w:numFmt w:val="bullet"/>
      <w:lvlText w:val="•"/>
      <w:lvlJc w:val="left"/>
      <w:pPr>
        <w:ind w:left="2130" w:hanging="360"/>
      </w:pPr>
      <w:rPr>
        <w:rFonts w:hint="default"/>
        <w:lang w:val="en-US" w:eastAsia="en-US" w:bidi="ar-SA"/>
      </w:rPr>
    </w:lvl>
    <w:lvl w:ilvl="2" w:tplc="1CDEE20A">
      <w:numFmt w:val="bullet"/>
      <w:lvlText w:val="•"/>
      <w:lvlJc w:val="left"/>
      <w:pPr>
        <w:ind w:left="3120" w:hanging="360"/>
      </w:pPr>
      <w:rPr>
        <w:rFonts w:hint="default"/>
        <w:lang w:val="en-US" w:eastAsia="en-US" w:bidi="ar-SA"/>
      </w:rPr>
    </w:lvl>
    <w:lvl w:ilvl="3" w:tplc="1FDE0910">
      <w:numFmt w:val="bullet"/>
      <w:lvlText w:val="•"/>
      <w:lvlJc w:val="left"/>
      <w:pPr>
        <w:ind w:left="4110" w:hanging="360"/>
      </w:pPr>
      <w:rPr>
        <w:rFonts w:hint="default"/>
        <w:lang w:val="en-US" w:eastAsia="en-US" w:bidi="ar-SA"/>
      </w:rPr>
    </w:lvl>
    <w:lvl w:ilvl="4" w:tplc="1B329322">
      <w:numFmt w:val="bullet"/>
      <w:lvlText w:val="•"/>
      <w:lvlJc w:val="left"/>
      <w:pPr>
        <w:ind w:left="5100" w:hanging="360"/>
      </w:pPr>
      <w:rPr>
        <w:rFonts w:hint="default"/>
        <w:lang w:val="en-US" w:eastAsia="en-US" w:bidi="ar-SA"/>
      </w:rPr>
    </w:lvl>
    <w:lvl w:ilvl="5" w:tplc="252200F8">
      <w:numFmt w:val="bullet"/>
      <w:lvlText w:val="•"/>
      <w:lvlJc w:val="left"/>
      <w:pPr>
        <w:ind w:left="6090" w:hanging="360"/>
      </w:pPr>
      <w:rPr>
        <w:rFonts w:hint="default"/>
        <w:lang w:val="en-US" w:eastAsia="en-US" w:bidi="ar-SA"/>
      </w:rPr>
    </w:lvl>
    <w:lvl w:ilvl="6" w:tplc="A614C41C">
      <w:numFmt w:val="bullet"/>
      <w:lvlText w:val="•"/>
      <w:lvlJc w:val="left"/>
      <w:pPr>
        <w:ind w:left="7080" w:hanging="360"/>
      </w:pPr>
      <w:rPr>
        <w:rFonts w:hint="default"/>
        <w:lang w:val="en-US" w:eastAsia="en-US" w:bidi="ar-SA"/>
      </w:rPr>
    </w:lvl>
    <w:lvl w:ilvl="7" w:tplc="22C68D40">
      <w:numFmt w:val="bullet"/>
      <w:lvlText w:val="•"/>
      <w:lvlJc w:val="left"/>
      <w:pPr>
        <w:ind w:left="8070" w:hanging="360"/>
      </w:pPr>
      <w:rPr>
        <w:rFonts w:hint="default"/>
        <w:lang w:val="en-US" w:eastAsia="en-US" w:bidi="ar-SA"/>
      </w:rPr>
    </w:lvl>
    <w:lvl w:ilvl="8" w:tplc="6A1C275E">
      <w:numFmt w:val="bullet"/>
      <w:lvlText w:val="•"/>
      <w:lvlJc w:val="left"/>
      <w:pPr>
        <w:ind w:left="9060" w:hanging="360"/>
      </w:pPr>
      <w:rPr>
        <w:rFonts w:hint="default"/>
        <w:lang w:val="en-US" w:eastAsia="en-US" w:bidi="ar-SA"/>
      </w:rPr>
    </w:lvl>
  </w:abstractNum>
  <w:abstractNum w:abstractNumId="10" w15:restartNumberingAfterBreak="0">
    <w:nsid w:val="438D366D"/>
    <w:multiLevelType w:val="multilevel"/>
    <w:tmpl w:val="5BBE25C8"/>
    <w:lvl w:ilvl="0">
      <w:start w:val="9"/>
      <w:numFmt w:val="decimal"/>
      <w:lvlText w:val="%1"/>
      <w:lvlJc w:val="left"/>
      <w:pPr>
        <w:ind w:left="970" w:hanging="557"/>
        <w:jc w:val="left"/>
      </w:pPr>
      <w:rPr>
        <w:rFonts w:hint="default"/>
        <w:lang w:val="en-US" w:eastAsia="en-US" w:bidi="ar-SA"/>
      </w:rPr>
    </w:lvl>
    <w:lvl w:ilvl="1">
      <w:start w:val="4"/>
      <w:numFmt w:val="decimal"/>
      <w:lvlText w:val="%1.%2"/>
      <w:lvlJc w:val="left"/>
      <w:pPr>
        <w:ind w:left="970" w:hanging="557"/>
        <w:jc w:val="left"/>
      </w:pPr>
      <w:rPr>
        <w:rFonts w:hint="default"/>
        <w:lang w:val="en-US" w:eastAsia="en-US" w:bidi="ar-SA"/>
      </w:rPr>
    </w:lvl>
    <w:lvl w:ilvl="2">
      <w:start w:val="2"/>
      <w:numFmt w:val="decimal"/>
      <w:lvlText w:val="%1.%2.%3"/>
      <w:lvlJc w:val="left"/>
      <w:pPr>
        <w:ind w:left="970" w:hanging="557"/>
        <w:jc w:val="left"/>
      </w:pPr>
      <w:rPr>
        <w:rFonts w:ascii="Cambria" w:eastAsia="Cambria" w:hAnsi="Cambria" w:cs="Cambria" w:hint="default"/>
        <w:b/>
        <w:bCs/>
        <w:i w:val="0"/>
        <w:iCs w:val="0"/>
        <w:color w:val="16365D"/>
        <w:spacing w:val="-4"/>
        <w:w w:val="100"/>
        <w:sz w:val="22"/>
        <w:szCs w:val="22"/>
        <w:lang w:val="en-US" w:eastAsia="en-US" w:bidi="ar-SA"/>
      </w:rPr>
    </w:lvl>
    <w:lvl w:ilvl="3">
      <w:numFmt w:val="bullet"/>
      <w:lvlText w:val="•"/>
      <w:lvlJc w:val="left"/>
      <w:pPr>
        <w:ind w:left="3998" w:hanging="557"/>
      </w:pPr>
      <w:rPr>
        <w:rFonts w:hint="default"/>
        <w:lang w:val="en-US" w:eastAsia="en-US" w:bidi="ar-SA"/>
      </w:rPr>
    </w:lvl>
    <w:lvl w:ilvl="4">
      <w:numFmt w:val="bullet"/>
      <w:lvlText w:val="•"/>
      <w:lvlJc w:val="left"/>
      <w:pPr>
        <w:ind w:left="5004" w:hanging="557"/>
      </w:pPr>
      <w:rPr>
        <w:rFonts w:hint="default"/>
        <w:lang w:val="en-US" w:eastAsia="en-US" w:bidi="ar-SA"/>
      </w:rPr>
    </w:lvl>
    <w:lvl w:ilvl="5">
      <w:numFmt w:val="bullet"/>
      <w:lvlText w:val="•"/>
      <w:lvlJc w:val="left"/>
      <w:pPr>
        <w:ind w:left="6010" w:hanging="557"/>
      </w:pPr>
      <w:rPr>
        <w:rFonts w:hint="default"/>
        <w:lang w:val="en-US" w:eastAsia="en-US" w:bidi="ar-SA"/>
      </w:rPr>
    </w:lvl>
    <w:lvl w:ilvl="6">
      <w:numFmt w:val="bullet"/>
      <w:lvlText w:val="•"/>
      <w:lvlJc w:val="left"/>
      <w:pPr>
        <w:ind w:left="7016" w:hanging="557"/>
      </w:pPr>
      <w:rPr>
        <w:rFonts w:hint="default"/>
        <w:lang w:val="en-US" w:eastAsia="en-US" w:bidi="ar-SA"/>
      </w:rPr>
    </w:lvl>
    <w:lvl w:ilvl="7">
      <w:numFmt w:val="bullet"/>
      <w:lvlText w:val="•"/>
      <w:lvlJc w:val="left"/>
      <w:pPr>
        <w:ind w:left="8022" w:hanging="557"/>
      </w:pPr>
      <w:rPr>
        <w:rFonts w:hint="default"/>
        <w:lang w:val="en-US" w:eastAsia="en-US" w:bidi="ar-SA"/>
      </w:rPr>
    </w:lvl>
    <w:lvl w:ilvl="8">
      <w:numFmt w:val="bullet"/>
      <w:lvlText w:val="•"/>
      <w:lvlJc w:val="left"/>
      <w:pPr>
        <w:ind w:left="9028" w:hanging="557"/>
      </w:pPr>
      <w:rPr>
        <w:rFonts w:hint="default"/>
        <w:lang w:val="en-US" w:eastAsia="en-US" w:bidi="ar-SA"/>
      </w:rPr>
    </w:lvl>
  </w:abstractNum>
  <w:abstractNum w:abstractNumId="11" w15:restartNumberingAfterBreak="0">
    <w:nsid w:val="45FF0252"/>
    <w:multiLevelType w:val="multilevel"/>
    <w:tmpl w:val="81C87C96"/>
    <w:lvl w:ilvl="0">
      <w:start w:val="9"/>
      <w:numFmt w:val="decimal"/>
      <w:lvlText w:val="%1"/>
      <w:lvlJc w:val="left"/>
      <w:pPr>
        <w:ind w:left="970" w:hanging="557"/>
        <w:jc w:val="left"/>
      </w:pPr>
      <w:rPr>
        <w:rFonts w:hint="default"/>
        <w:lang w:val="en-US" w:eastAsia="en-US" w:bidi="ar-SA"/>
      </w:rPr>
    </w:lvl>
    <w:lvl w:ilvl="1">
      <w:start w:val="3"/>
      <w:numFmt w:val="decimal"/>
      <w:lvlText w:val="%1.%2"/>
      <w:lvlJc w:val="left"/>
      <w:pPr>
        <w:ind w:left="970" w:hanging="557"/>
        <w:jc w:val="left"/>
      </w:pPr>
      <w:rPr>
        <w:rFonts w:hint="default"/>
        <w:lang w:val="en-US" w:eastAsia="en-US" w:bidi="ar-SA"/>
      </w:rPr>
    </w:lvl>
    <w:lvl w:ilvl="2">
      <w:start w:val="3"/>
      <w:numFmt w:val="decimal"/>
      <w:lvlText w:val="%1.%2.%3"/>
      <w:lvlJc w:val="left"/>
      <w:pPr>
        <w:ind w:left="970" w:hanging="557"/>
        <w:jc w:val="left"/>
      </w:pPr>
      <w:rPr>
        <w:rFonts w:ascii="Cambria" w:eastAsia="Cambria" w:hAnsi="Cambria" w:cs="Cambria" w:hint="default"/>
        <w:b/>
        <w:bCs/>
        <w:i w:val="0"/>
        <w:iCs w:val="0"/>
        <w:color w:val="16365D"/>
        <w:spacing w:val="-4"/>
        <w:w w:val="100"/>
        <w:sz w:val="22"/>
        <w:szCs w:val="22"/>
        <w:lang w:val="en-US" w:eastAsia="en-US" w:bidi="ar-SA"/>
      </w:rPr>
    </w:lvl>
    <w:lvl w:ilvl="3">
      <w:numFmt w:val="bullet"/>
      <w:lvlText w:val="•"/>
      <w:lvlJc w:val="left"/>
      <w:pPr>
        <w:ind w:left="3998" w:hanging="557"/>
      </w:pPr>
      <w:rPr>
        <w:rFonts w:hint="default"/>
        <w:lang w:val="en-US" w:eastAsia="en-US" w:bidi="ar-SA"/>
      </w:rPr>
    </w:lvl>
    <w:lvl w:ilvl="4">
      <w:numFmt w:val="bullet"/>
      <w:lvlText w:val="•"/>
      <w:lvlJc w:val="left"/>
      <w:pPr>
        <w:ind w:left="5004" w:hanging="557"/>
      </w:pPr>
      <w:rPr>
        <w:rFonts w:hint="default"/>
        <w:lang w:val="en-US" w:eastAsia="en-US" w:bidi="ar-SA"/>
      </w:rPr>
    </w:lvl>
    <w:lvl w:ilvl="5">
      <w:numFmt w:val="bullet"/>
      <w:lvlText w:val="•"/>
      <w:lvlJc w:val="left"/>
      <w:pPr>
        <w:ind w:left="6010" w:hanging="557"/>
      </w:pPr>
      <w:rPr>
        <w:rFonts w:hint="default"/>
        <w:lang w:val="en-US" w:eastAsia="en-US" w:bidi="ar-SA"/>
      </w:rPr>
    </w:lvl>
    <w:lvl w:ilvl="6">
      <w:numFmt w:val="bullet"/>
      <w:lvlText w:val="•"/>
      <w:lvlJc w:val="left"/>
      <w:pPr>
        <w:ind w:left="7016" w:hanging="557"/>
      </w:pPr>
      <w:rPr>
        <w:rFonts w:hint="default"/>
        <w:lang w:val="en-US" w:eastAsia="en-US" w:bidi="ar-SA"/>
      </w:rPr>
    </w:lvl>
    <w:lvl w:ilvl="7">
      <w:numFmt w:val="bullet"/>
      <w:lvlText w:val="•"/>
      <w:lvlJc w:val="left"/>
      <w:pPr>
        <w:ind w:left="8022" w:hanging="557"/>
      </w:pPr>
      <w:rPr>
        <w:rFonts w:hint="default"/>
        <w:lang w:val="en-US" w:eastAsia="en-US" w:bidi="ar-SA"/>
      </w:rPr>
    </w:lvl>
    <w:lvl w:ilvl="8">
      <w:numFmt w:val="bullet"/>
      <w:lvlText w:val="•"/>
      <w:lvlJc w:val="left"/>
      <w:pPr>
        <w:ind w:left="9028" w:hanging="557"/>
      </w:pPr>
      <w:rPr>
        <w:rFonts w:hint="default"/>
        <w:lang w:val="en-US" w:eastAsia="en-US" w:bidi="ar-SA"/>
      </w:rPr>
    </w:lvl>
  </w:abstractNum>
  <w:abstractNum w:abstractNumId="12" w15:restartNumberingAfterBreak="0">
    <w:nsid w:val="46060DF8"/>
    <w:multiLevelType w:val="multilevel"/>
    <w:tmpl w:val="1390D666"/>
    <w:lvl w:ilvl="0">
      <w:start w:val="9"/>
      <w:numFmt w:val="decimal"/>
      <w:lvlText w:val="%1"/>
      <w:lvlJc w:val="left"/>
      <w:pPr>
        <w:ind w:left="924" w:hanging="308"/>
        <w:jc w:val="left"/>
      </w:pPr>
      <w:rPr>
        <w:rFonts w:hint="default"/>
        <w:lang w:val="en-US" w:eastAsia="en-US" w:bidi="ar-SA"/>
      </w:rPr>
    </w:lvl>
    <w:lvl w:ilvl="1">
      <w:start w:val="4"/>
      <w:numFmt w:val="decimal"/>
      <w:lvlText w:val="%1.%2"/>
      <w:lvlJc w:val="left"/>
      <w:pPr>
        <w:ind w:left="924" w:hanging="30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277" w:hanging="45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3448" w:hanging="459"/>
      </w:pPr>
      <w:rPr>
        <w:rFonts w:hint="default"/>
        <w:lang w:val="en-US" w:eastAsia="en-US" w:bidi="ar-SA"/>
      </w:rPr>
    </w:lvl>
    <w:lvl w:ilvl="4">
      <w:numFmt w:val="bullet"/>
      <w:lvlText w:val="•"/>
      <w:lvlJc w:val="left"/>
      <w:pPr>
        <w:ind w:left="4533" w:hanging="459"/>
      </w:pPr>
      <w:rPr>
        <w:rFonts w:hint="default"/>
        <w:lang w:val="en-US" w:eastAsia="en-US" w:bidi="ar-SA"/>
      </w:rPr>
    </w:lvl>
    <w:lvl w:ilvl="5">
      <w:numFmt w:val="bullet"/>
      <w:lvlText w:val="•"/>
      <w:lvlJc w:val="left"/>
      <w:pPr>
        <w:ind w:left="5617" w:hanging="459"/>
      </w:pPr>
      <w:rPr>
        <w:rFonts w:hint="default"/>
        <w:lang w:val="en-US" w:eastAsia="en-US" w:bidi="ar-SA"/>
      </w:rPr>
    </w:lvl>
    <w:lvl w:ilvl="6">
      <w:numFmt w:val="bullet"/>
      <w:lvlText w:val="•"/>
      <w:lvlJc w:val="left"/>
      <w:pPr>
        <w:ind w:left="6702" w:hanging="459"/>
      </w:pPr>
      <w:rPr>
        <w:rFonts w:hint="default"/>
        <w:lang w:val="en-US" w:eastAsia="en-US" w:bidi="ar-SA"/>
      </w:rPr>
    </w:lvl>
    <w:lvl w:ilvl="7">
      <w:numFmt w:val="bullet"/>
      <w:lvlText w:val="•"/>
      <w:lvlJc w:val="left"/>
      <w:pPr>
        <w:ind w:left="7786" w:hanging="459"/>
      </w:pPr>
      <w:rPr>
        <w:rFonts w:hint="default"/>
        <w:lang w:val="en-US" w:eastAsia="en-US" w:bidi="ar-SA"/>
      </w:rPr>
    </w:lvl>
    <w:lvl w:ilvl="8">
      <w:numFmt w:val="bullet"/>
      <w:lvlText w:val="•"/>
      <w:lvlJc w:val="left"/>
      <w:pPr>
        <w:ind w:left="8871" w:hanging="459"/>
      </w:pPr>
      <w:rPr>
        <w:rFonts w:hint="default"/>
        <w:lang w:val="en-US" w:eastAsia="en-US" w:bidi="ar-SA"/>
      </w:rPr>
    </w:lvl>
  </w:abstractNum>
  <w:abstractNum w:abstractNumId="13" w15:restartNumberingAfterBreak="0">
    <w:nsid w:val="56985264"/>
    <w:multiLevelType w:val="hybridMultilevel"/>
    <w:tmpl w:val="1BA63188"/>
    <w:lvl w:ilvl="0" w:tplc="79A677DE">
      <w:numFmt w:val="bullet"/>
      <w:lvlText w:val="•"/>
      <w:lvlJc w:val="left"/>
      <w:pPr>
        <w:ind w:left="1164" w:hanging="454"/>
      </w:pPr>
      <w:rPr>
        <w:rFonts w:ascii="Arial" w:eastAsia="Arial" w:hAnsi="Arial" w:cs="Arial" w:hint="default"/>
        <w:b w:val="0"/>
        <w:bCs w:val="0"/>
        <w:i w:val="0"/>
        <w:iCs w:val="0"/>
        <w:spacing w:val="0"/>
        <w:w w:val="99"/>
        <w:sz w:val="20"/>
        <w:szCs w:val="20"/>
        <w:lang w:val="en-US" w:eastAsia="en-US" w:bidi="ar-SA"/>
      </w:rPr>
    </w:lvl>
    <w:lvl w:ilvl="1" w:tplc="0C6864E8">
      <w:numFmt w:val="bullet"/>
      <w:lvlText w:val="•"/>
      <w:lvlJc w:val="left"/>
      <w:pPr>
        <w:ind w:left="2148" w:hanging="454"/>
      </w:pPr>
      <w:rPr>
        <w:rFonts w:hint="default"/>
        <w:lang w:val="en-US" w:eastAsia="en-US" w:bidi="ar-SA"/>
      </w:rPr>
    </w:lvl>
    <w:lvl w:ilvl="2" w:tplc="87EAC0E6">
      <w:numFmt w:val="bullet"/>
      <w:lvlText w:val="•"/>
      <w:lvlJc w:val="left"/>
      <w:pPr>
        <w:ind w:left="3136" w:hanging="454"/>
      </w:pPr>
      <w:rPr>
        <w:rFonts w:hint="default"/>
        <w:lang w:val="en-US" w:eastAsia="en-US" w:bidi="ar-SA"/>
      </w:rPr>
    </w:lvl>
    <w:lvl w:ilvl="3" w:tplc="B2029534">
      <w:numFmt w:val="bullet"/>
      <w:lvlText w:val="•"/>
      <w:lvlJc w:val="left"/>
      <w:pPr>
        <w:ind w:left="4124" w:hanging="454"/>
      </w:pPr>
      <w:rPr>
        <w:rFonts w:hint="default"/>
        <w:lang w:val="en-US" w:eastAsia="en-US" w:bidi="ar-SA"/>
      </w:rPr>
    </w:lvl>
    <w:lvl w:ilvl="4" w:tplc="8452E54E">
      <w:numFmt w:val="bullet"/>
      <w:lvlText w:val="•"/>
      <w:lvlJc w:val="left"/>
      <w:pPr>
        <w:ind w:left="5112" w:hanging="454"/>
      </w:pPr>
      <w:rPr>
        <w:rFonts w:hint="default"/>
        <w:lang w:val="en-US" w:eastAsia="en-US" w:bidi="ar-SA"/>
      </w:rPr>
    </w:lvl>
    <w:lvl w:ilvl="5" w:tplc="724C70A2">
      <w:numFmt w:val="bullet"/>
      <w:lvlText w:val="•"/>
      <w:lvlJc w:val="left"/>
      <w:pPr>
        <w:ind w:left="6100" w:hanging="454"/>
      </w:pPr>
      <w:rPr>
        <w:rFonts w:hint="default"/>
        <w:lang w:val="en-US" w:eastAsia="en-US" w:bidi="ar-SA"/>
      </w:rPr>
    </w:lvl>
    <w:lvl w:ilvl="6" w:tplc="805EFEDA">
      <w:numFmt w:val="bullet"/>
      <w:lvlText w:val="•"/>
      <w:lvlJc w:val="left"/>
      <w:pPr>
        <w:ind w:left="7088" w:hanging="454"/>
      </w:pPr>
      <w:rPr>
        <w:rFonts w:hint="default"/>
        <w:lang w:val="en-US" w:eastAsia="en-US" w:bidi="ar-SA"/>
      </w:rPr>
    </w:lvl>
    <w:lvl w:ilvl="7" w:tplc="9280DC44">
      <w:numFmt w:val="bullet"/>
      <w:lvlText w:val="•"/>
      <w:lvlJc w:val="left"/>
      <w:pPr>
        <w:ind w:left="8076" w:hanging="454"/>
      </w:pPr>
      <w:rPr>
        <w:rFonts w:hint="default"/>
        <w:lang w:val="en-US" w:eastAsia="en-US" w:bidi="ar-SA"/>
      </w:rPr>
    </w:lvl>
    <w:lvl w:ilvl="8" w:tplc="AC14EF5E">
      <w:numFmt w:val="bullet"/>
      <w:lvlText w:val="•"/>
      <w:lvlJc w:val="left"/>
      <w:pPr>
        <w:ind w:left="9064" w:hanging="454"/>
      </w:pPr>
      <w:rPr>
        <w:rFonts w:hint="default"/>
        <w:lang w:val="en-US" w:eastAsia="en-US" w:bidi="ar-SA"/>
      </w:rPr>
    </w:lvl>
  </w:abstractNum>
  <w:abstractNum w:abstractNumId="14" w15:restartNumberingAfterBreak="0">
    <w:nsid w:val="5BEE13C7"/>
    <w:multiLevelType w:val="multilevel"/>
    <w:tmpl w:val="D0AE5F06"/>
    <w:lvl w:ilvl="0">
      <w:start w:val="9"/>
      <w:numFmt w:val="decimal"/>
      <w:lvlText w:val="%1"/>
      <w:lvlJc w:val="left"/>
      <w:pPr>
        <w:ind w:left="1142" w:hanging="716"/>
        <w:jc w:val="left"/>
      </w:pPr>
      <w:rPr>
        <w:rFonts w:hint="default"/>
        <w:lang w:val="en-US" w:eastAsia="en-US" w:bidi="ar-SA"/>
      </w:rPr>
    </w:lvl>
    <w:lvl w:ilvl="1">
      <w:start w:val="3"/>
      <w:numFmt w:val="decimal"/>
      <w:lvlText w:val="%1.%2"/>
      <w:lvlJc w:val="left"/>
      <w:pPr>
        <w:ind w:left="1142" w:hanging="716"/>
        <w:jc w:val="left"/>
      </w:pPr>
      <w:rPr>
        <w:rFonts w:hint="default"/>
        <w:lang w:val="en-US" w:eastAsia="en-US" w:bidi="ar-SA"/>
      </w:rPr>
    </w:lvl>
    <w:lvl w:ilvl="2">
      <w:start w:val="2"/>
      <w:numFmt w:val="decimal"/>
      <w:lvlText w:val="%1.%2.%3"/>
      <w:lvlJc w:val="left"/>
      <w:pPr>
        <w:ind w:left="1142" w:hanging="716"/>
        <w:jc w:val="left"/>
      </w:pPr>
      <w:rPr>
        <w:rFonts w:hint="default"/>
        <w:lang w:val="en-US" w:eastAsia="en-US" w:bidi="ar-SA"/>
      </w:rPr>
    </w:lvl>
    <w:lvl w:ilvl="3">
      <w:start w:val="1"/>
      <w:numFmt w:val="decimal"/>
      <w:lvlText w:val="%1.%2.%3.%4"/>
      <w:lvlJc w:val="left"/>
      <w:pPr>
        <w:ind w:left="1142" w:hanging="716"/>
        <w:jc w:val="left"/>
      </w:pPr>
      <w:rPr>
        <w:rFonts w:ascii="Cambria" w:eastAsia="Cambria" w:hAnsi="Cambria" w:cs="Cambria" w:hint="default"/>
        <w:b/>
        <w:bCs/>
        <w:i/>
        <w:iCs/>
        <w:color w:val="4F81BC"/>
        <w:spacing w:val="-2"/>
        <w:w w:val="100"/>
        <w:sz w:val="22"/>
        <w:szCs w:val="22"/>
        <w:lang w:val="en-US" w:eastAsia="en-US" w:bidi="ar-SA"/>
      </w:rPr>
    </w:lvl>
    <w:lvl w:ilvl="4">
      <w:numFmt w:val="bullet"/>
      <w:lvlText w:val="•"/>
      <w:lvlJc w:val="left"/>
      <w:pPr>
        <w:ind w:left="5100" w:hanging="716"/>
      </w:pPr>
      <w:rPr>
        <w:rFonts w:hint="default"/>
        <w:lang w:val="en-US" w:eastAsia="en-US" w:bidi="ar-SA"/>
      </w:rPr>
    </w:lvl>
    <w:lvl w:ilvl="5">
      <w:numFmt w:val="bullet"/>
      <w:lvlText w:val="•"/>
      <w:lvlJc w:val="left"/>
      <w:pPr>
        <w:ind w:left="6090" w:hanging="716"/>
      </w:pPr>
      <w:rPr>
        <w:rFonts w:hint="default"/>
        <w:lang w:val="en-US" w:eastAsia="en-US" w:bidi="ar-SA"/>
      </w:rPr>
    </w:lvl>
    <w:lvl w:ilvl="6">
      <w:numFmt w:val="bullet"/>
      <w:lvlText w:val="•"/>
      <w:lvlJc w:val="left"/>
      <w:pPr>
        <w:ind w:left="7080" w:hanging="716"/>
      </w:pPr>
      <w:rPr>
        <w:rFonts w:hint="default"/>
        <w:lang w:val="en-US" w:eastAsia="en-US" w:bidi="ar-SA"/>
      </w:rPr>
    </w:lvl>
    <w:lvl w:ilvl="7">
      <w:numFmt w:val="bullet"/>
      <w:lvlText w:val="•"/>
      <w:lvlJc w:val="left"/>
      <w:pPr>
        <w:ind w:left="8070" w:hanging="716"/>
      </w:pPr>
      <w:rPr>
        <w:rFonts w:hint="default"/>
        <w:lang w:val="en-US" w:eastAsia="en-US" w:bidi="ar-SA"/>
      </w:rPr>
    </w:lvl>
    <w:lvl w:ilvl="8">
      <w:numFmt w:val="bullet"/>
      <w:lvlText w:val="•"/>
      <w:lvlJc w:val="left"/>
      <w:pPr>
        <w:ind w:left="9060" w:hanging="716"/>
      </w:pPr>
      <w:rPr>
        <w:rFonts w:hint="default"/>
        <w:lang w:val="en-US" w:eastAsia="en-US" w:bidi="ar-SA"/>
      </w:rPr>
    </w:lvl>
  </w:abstractNum>
  <w:abstractNum w:abstractNumId="15" w15:restartNumberingAfterBreak="0">
    <w:nsid w:val="63BA203C"/>
    <w:multiLevelType w:val="multilevel"/>
    <w:tmpl w:val="A5B0FB58"/>
    <w:lvl w:ilvl="0">
      <w:start w:val="9"/>
      <w:numFmt w:val="decimal"/>
      <w:lvlText w:val="%1"/>
      <w:lvlJc w:val="left"/>
      <w:pPr>
        <w:ind w:left="1255" w:hanging="828"/>
        <w:jc w:val="left"/>
      </w:pPr>
      <w:rPr>
        <w:rFonts w:hint="default"/>
        <w:lang w:val="en-US" w:eastAsia="en-US" w:bidi="ar-SA"/>
      </w:rPr>
    </w:lvl>
    <w:lvl w:ilvl="1">
      <w:start w:val="4"/>
      <w:numFmt w:val="decimal"/>
      <w:lvlText w:val="%1.%2"/>
      <w:lvlJc w:val="left"/>
      <w:pPr>
        <w:ind w:left="1255" w:hanging="828"/>
        <w:jc w:val="left"/>
      </w:pPr>
      <w:rPr>
        <w:rFonts w:hint="default"/>
        <w:lang w:val="en-US" w:eastAsia="en-US" w:bidi="ar-SA"/>
      </w:rPr>
    </w:lvl>
    <w:lvl w:ilvl="2">
      <w:start w:val="1"/>
      <w:numFmt w:val="decimal"/>
      <w:lvlText w:val="%1.%2.%3"/>
      <w:lvlJc w:val="left"/>
      <w:pPr>
        <w:ind w:left="1255" w:hanging="828"/>
        <w:jc w:val="left"/>
      </w:pPr>
      <w:rPr>
        <w:rFonts w:hint="default"/>
        <w:lang w:val="en-US" w:eastAsia="en-US" w:bidi="ar-SA"/>
      </w:rPr>
    </w:lvl>
    <w:lvl w:ilvl="3">
      <w:start w:val="20"/>
      <w:numFmt w:val="decimal"/>
      <w:lvlText w:val="%1.%2.%3.%4"/>
      <w:lvlJc w:val="left"/>
      <w:pPr>
        <w:ind w:left="1255" w:hanging="828"/>
        <w:jc w:val="left"/>
      </w:pPr>
      <w:rPr>
        <w:rFonts w:ascii="Cambria" w:eastAsia="Cambria" w:hAnsi="Cambria" w:cs="Cambria" w:hint="default"/>
        <w:b/>
        <w:bCs/>
        <w:i/>
        <w:iCs/>
        <w:color w:val="4F81BC"/>
        <w:spacing w:val="-2"/>
        <w:w w:val="100"/>
        <w:sz w:val="22"/>
        <w:szCs w:val="22"/>
        <w:lang w:val="en-US" w:eastAsia="en-US" w:bidi="ar-SA"/>
      </w:rPr>
    </w:lvl>
    <w:lvl w:ilvl="4">
      <w:numFmt w:val="bullet"/>
      <w:lvlText w:val="•"/>
      <w:lvlJc w:val="left"/>
      <w:pPr>
        <w:ind w:left="5172" w:hanging="828"/>
      </w:pPr>
      <w:rPr>
        <w:rFonts w:hint="default"/>
        <w:lang w:val="en-US" w:eastAsia="en-US" w:bidi="ar-SA"/>
      </w:rPr>
    </w:lvl>
    <w:lvl w:ilvl="5">
      <w:numFmt w:val="bullet"/>
      <w:lvlText w:val="•"/>
      <w:lvlJc w:val="left"/>
      <w:pPr>
        <w:ind w:left="6150" w:hanging="828"/>
      </w:pPr>
      <w:rPr>
        <w:rFonts w:hint="default"/>
        <w:lang w:val="en-US" w:eastAsia="en-US" w:bidi="ar-SA"/>
      </w:rPr>
    </w:lvl>
    <w:lvl w:ilvl="6">
      <w:numFmt w:val="bullet"/>
      <w:lvlText w:val="•"/>
      <w:lvlJc w:val="left"/>
      <w:pPr>
        <w:ind w:left="7128" w:hanging="828"/>
      </w:pPr>
      <w:rPr>
        <w:rFonts w:hint="default"/>
        <w:lang w:val="en-US" w:eastAsia="en-US" w:bidi="ar-SA"/>
      </w:rPr>
    </w:lvl>
    <w:lvl w:ilvl="7">
      <w:numFmt w:val="bullet"/>
      <w:lvlText w:val="•"/>
      <w:lvlJc w:val="left"/>
      <w:pPr>
        <w:ind w:left="8106" w:hanging="828"/>
      </w:pPr>
      <w:rPr>
        <w:rFonts w:hint="default"/>
        <w:lang w:val="en-US" w:eastAsia="en-US" w:bidi="ar-SA"/>
      </w:rPr>
    </w:lvl>
    <w:lvl w:ilvl="8">
      <w:numFmt w:val="bullet"/>
      <w:lvlText w:val="•"/>
      <w:lvlJc w:val="left"/>
      <w:pPr>
        <w:ind w:left="9084" w:hanging="828"/>
      </w:pPr>
      <w:rPr>
        <w:rFonts w:hint="default"/>
        <w:lang w:val="en-US" w:eastAsia="en-US" w:bidi="ar-SA"/>
      </w:rPr>
    </w:lvl>
  </w:abstractNum>
  <w:abstractNum w:abstractNumId="16" w15:restartNumberingAfterBreak="0">
    <w:nsid w:val="65F40B5B"/>
    <w:multiLevelType w:val="hybridMultilevel"/>
    <w:tmpl w:val="C95EB838"/>
    <w:lvl w:ilvl="0" w:tplc="C7D24BC8">
      <w:numFmt w:val="bullet"/>
      <w:lvlText w:val="•"/>
      <w:lvlJc w:val="left"/>
      <w:pPr>
        <w:ind w:left="1147" w:hanging="360"/>
      </w:pPr>
      <w:rPr>
        <w:rFonts w:ascii="Arial" w:eastAsia="Arial" w:hAnsi="Arial" w:cs="Arial" w:hint="default"/>
        <w:b w:val="0"/>
        <w:bCs w:val="0"/>
        <w:i w:val="0"/>
        <w:iCs w:val="0"/>
        <w:spacing w:val="0"/>
        <w:w w:val="99"/>
        <w:sz w:val="20"/>
        <w:szCs w:val="20"/>
        <w:lang w:val="en-US" w:eastAsia="en-US" w:bidi="ar-SA"/>
      </w:rPr>
    </w:lvl>
    <w:lvl w:ilvl="1" w:tplc="A40A86BA">
      <w:numFmt w:val="bullet"/>
      <w:lvlText w:val="•"/>
      <w:lvlJc w:val="left"/>
      <w:pPr>
        <w:ind w:left="2130" w:hanging="360"/>
      </w:pPr>
      <w:rPr>
        <w:rFonts w:hint="default"/>
        <w:lang w:val="en-US" w:eastAsia="en-US" w:bidi="ar-SA"/>
      </w:rPr>
    </w:lvl>
    <w:lvl w:ilvl="2" w:tplc="2F182318">
      <w:numFmt w:val="bullet"/>
      <w:lvlText w:val="•"/>
      <w:lvlJc w:val="left"/>
      <w:pPr>
        <w:ind w:left="3120" w:hanging="360"/>
      </w:pPr>
      <w:rPr>
        <w:rFonts w:hint="default"/>
        <w:lang w:val="en-US" w:eastAsia="en-US" w:bidi="ar-SA"/>
      </w:rPr>
    </w:lvl>
    <w:lvl w:ilvl="3" w:tplc="C5C844B6">
      <w:numFmt w:val="bullet"/>
      <w:lvlText w:val="•"/>
      <w:lvlJc w:val="left"/>
      <w:pPr>
        <w:ind w:left="4110" w:hanging="360"/>
      </w:pPr>
      <w:rPr>
        <w:rFonts w:hint="default"/>
        <w:lang w:val="en-US" w:eastAsia="en-US" w:bidi="ar-SA"/>
      </w:rPr>
    </w:lvl>
    <w:lvl w:ilvl="4" w:tplc="6B8A2634">
      <w:numFmt w:val="bullet"/>
      <w:lvlText w:val="•"/>
      <w:lvlJc w:val="left"/>
      <w:pPr>
        <w:ind w:left="5100" w:hanging="360"/>
      </w:pPr>
      <w:rPr>
        <w:rFonts w:hint="default"/>
        <w:lang w:val="en-US" w:eastAsia="en-US" w:bidi="ar-SA"/>
      </w:rPr>
    </w:lvl>
    <w:lvl w:ilvl="5" w:tplc="F7924862">
      <w:numFmt w:val="bullet"/>
      <w:lvlText w:val="•"/>
      <w:lvlJc w:val="left"/>
      <w:pPr>
        <w:ind w:left="6090" w:hanging="360"/>
      </w:pPr>
      <w:rPr>
        <w:rFonts w:hint="default"/>
        <w:lang w:val="en-US" w:eastAsia="en-US" w:bidi="ar-SA"/>
      </w:rPr>
    </w:lvl>
    <w:lvl w:ilvl="6" w:tplc="34B2DD88">
      <w:numFmt w:val="bullet"/>
      <w:lvlText w:val="•"/>
      <w:lvlJc w:val="left"/>
      <w:pPr>
        <w:ind w:left="7080" w:hanging="360"/>
      </w:pPr>
      <w:rPr>
        <w:rFonts w:hint="default"/>
        <w:lang w:val="en-US" w:eastAsia="en-US" w:bidi="ar-SA"/>
      </w:rPr>
    </w:lvl>
    <w:lvl w:ilvl="7" w:tplc="5FB4F1DE">
      <w:numFmt w:val="bullet"/>
      <w:lvlText w:val="•"/>
      <w:lvlJc w:val="left"/>
      <w:pPr>
        <w:ind w:left="8070" w:hanging="360"/>
      </w:pPr>
      <w:rPr>
        <w:rFonts w:hint="default"/>
        <w:lang w:val="en-US" w:eastAsia="en-US" w:bidi="ar-SA"/>
      </w:rPr>
    </w:lvl>
    <w:lvl w:ilvl="8" w:tplc="550E7160">
      <w:numFmt w:val="bullet"/>
      <w:lvlText w:val="•"/>
      <w:lvlJc w:val="left"/>
      <w:pPr>
        <w:ind w:left="9060" w:hanging="360"/>
      </w:pPr>
      <w:rPr>
        <w:rFonts w:hint="default"/>
        <w:lang w:val="en-US" w:eastAsia="en-US" w:bidi="ar-SA"/>
      </w:rPr>
    </w:lvl>
  </w:abstractNum>
  <w:abstractNum w:abstractNumId="17" w15:restartNumberingAfterBreak="0">
    <w:nsid w:val="6CBA6C6C"/>
    <w:multiLevelType w:val="hybridMultilevel"/>
    <w:tmpl w:val="5532AFCC"/>
    <w:lvl w:ilvl="0" w:tplc="B47CABC4">
      <w:numFmt w:val="bullet"/>
      <w:lvlText w:val="•"/>
      <w:lvlJc w:val="left"/>
      <w:pPr>
        <w:ind w:left="1147" w:hanging="360"/>
      </w:pPr>
      <w:rPr>
        <w:rFonts w:ascii="Arial" w:eastAsia="Arial" w:hAnsi="Arial" w:cs="Arial" w:hint="default"/>
        <w:b w:val="0"/>
        <w:bCs w:val="0"/>
        <w:i w:val="0"/>
        <w:iCs w:val="0"/>
        <w:spacing w:val="0"/>
        <w:w w:val="99"/>
        <w:sz w:val="20"/>
        <w:szCs w:val="20"/>
        <w:lang w:val="en-US" w:eastAsia="en-US" w:bidi="ar-SA"/>
      </w:rPr>
    </w:lvl>
    <w:lvl w:ilvl="1" w:tplc="FFF05B26">
      <w:numFmt w:val="bullet"/>
      <w:lvlText w:val="•"/>
      <w:lvlJc w:val="left"/>
      <w:pPr>
        <w:ind w:left="2130" w:hanging="360"/>
      </w:pPr>
      <w:rPr>
        <w:rFonts w:hint="default"/>
        <w:lang w:val="en-US" w:eastAsia="en-US" w:bidi="ar-SA"/>
      </w:rPr>
    </w:lvl>
    <w:lvl w:ilvl="2" w:tplc="43E2BB0A">
      <w:numFmt w:val="bullet"/>
      <w:lvlText w:val="•"/>
      <w:lvlJc w:val="left"/>
      <w:pPr>
        <w:ind w:left="3120" w:hanging="360"/>
      </w:pPr>
      <w:rPr>
        <w:rFonts w:hint="default"/>
        <w:lang w:val="en-US" w:eastAsia="en-US" w:bidi="ar-SA"/>
      </w:rPr>
    </w:lvl>
    <w:lvl w:ilvl="3" w:tplc="F7F661B8">
      <w:numFmt w:val="bullet"/>
      <w:lvlText w:val="•"/>
      <w:lvlJc w:val="left"/>
      <w:pPr>
        <w:ind w:left="4110" w:hanging="360"/>
      </w:pPr>
      <w:rPr>
        <w:rFonts w:hint="default"/>
        <w:lang w:val="en-US" w:eastAsia="en-US" w:bidi="ar-SA"/>
      </w:rPr>
    </w:lvl>
    <w:lvl w:ilvl="4" w:tplc="2E02879A">
      <w:numFmt w:val="bullet"/>
      <w:lvlText w:val="•"/>
      <w:lvlJc w:val="left"/>
      <w:pPr>
        <w:ind w:left="5100" w:hanging="360"/>
      </w:pPr>
      <w:rPr>
        <w:rFonts w:hint="default"/>
        <w:lang w:val="en-US" w:eastAsia="en-US" w:bidi="ar-SA"/>
      </w:rPr>
    </w:lvl>
    <w:lvl w:ilvl="5" w:tplc="9CE81298">
      <w:numFmt w:val="bullet"/>
      <w:lvlText w:val="•"/>
      <w:lvlJc w:val="left"/>
      <w:pPr>
        <w:ind w:left="6090" w:hanging="360"/>
      </w:pPr>
      <w:rPr>
        <w:rFonts w:hint="default"/>
        <w:lang w:val="en-US" w:eastAsia="en-US" w:bidi="ar-SA"/>
      </w:rPr>
    </w:lvl>
    <w:lvl w:ilvl="6" w:tplc="987AF6EA">
      <w:numFmt w:val="bullet"/>
      <w:lvlText w:val="•"/>
      <w:lvlJc w:val="left"/>
      <w:pPr>
        <w:ind w:left="7080" w:hanging="360"/>
      </w:pPr>
      <w:rPr>
        <w:rFonts w:hint="default"/>
        <w:lang w:val="en-US" w:eastAsia="en-US" w:bidi="ar-SA"/>
      </w:rPr>
    </w:lvl>
    <w:lvl w:ilvl="7" w:tplc="0EB20D94">
      <w:numFmt w:val="bullet"/>
      <w:lvlText w:val="•"/>
      <w:lvlJc w:val="left"/>
      <w:pPr>
        <w:ind w:left="8070" w:hanging="360"/>
      </w:pPr>
      <w:rPr>
        <w:rFonts w:hint="default"/>
        <w:lang w:val="en-US" w:eastAsia="en-US" w:bidi="ar-SA"/>
      </w:rPr>
    </w:lvl>
    <w:lvl w:ilvl="8" w:tplc="48762656">
      <w:numFmt w:val="bullet"/>
      <w:lvlText w:val="•"/>
      <w:lvlJc w:val="left"/>
      <w:pPr>
        <w:ind w:left="9060" w:hanging="360"/>
      </w:pPr>
      <w:rPr>
        <w:rFonts w:hint="default"/>
        <w:lang w:val="en-US" w:eastAsia="en-US" w:bidi="ar-SA"/>
      </w:rPr>
    </w:lvl>
  </w:abstractNum>
  <w:abstractNum w:abstractNumId="18" w15:restartNumberingAfterBreak="0">
    <w:nsid w:val="6D3149B1"/>
    <w:multiLevelType w:val="hybridMultilevel"/>
    <w:tmpl w:val="830E2BE4"/>
    <w:lvl w:ilvl="0" w:tplc="29C6D79E">
      <w:numFmt w:val="bullet"/>
      <w:lvlText w:val="•"/>
      <w:lvlJc w:val="left"/>
      <w:pPr>
        <w:ind w:left="1147" w:hanging="360"/>
      </w:pPr>
      <w:rPr>
        <w:rFonts w:ascii="Arial" w:eastAsia="Arial" w:hAnsi="Arial" w:cs="Arial" w:hint="default"/>
        <w:b w:val="0"/>
        <w:bCs w:val="0"/>
        <w:i w:val="0"/>
        <w:iCs w:val="0"/>
        <w:spacing w:val="0"/>
        <w:w w:val="99"/>
        <w:sz w:val="20"/>
        <w:szCs w:val="20"/>
        <w:lang w:val="en-US" w:eastAsia="en-US" w:bidi="ar-SA"/>
      </w:rPr>
    </w:lvl>
    <w:lvl w:ilvl="1" w:tplc="89421EA0">
      <w:numFmt w:val="bullet"/>
      <w:lvlText w:val="•"/>
      <w:lvlJc w:val="left"/>
      <w:pPr>
        <w:ind w:left="2130" w:hanging="360"/>
      </w:pPr>
      <w:rPr>
        <w:rFonts w:hint="default"/>
        <w:lang w:val="en-US" w:eastAsia="en-US" w:bidi="ar-SA"/>
      </w:rPr>
    </w:lvl>
    <w:lvl w:ilvl="2" w:tplc="3EF235CA">
      <w:numFmt w:val="bullet"/>
      <w:lvlText w:val="•"/>
      <w:lvlJc w:val="left"/>
      <w:pPr>
        <w:ind w:left="3120" w:hanging="360"/>
      </w:pPr>
      <w:rPr>
        <w:rFonts w:hint="default"/>
        <w:lang w:val="en-US" w:eastAsia="en-US" w:bidi="ar-SA"/>
      </w:rPr>
    </w:lvl>
    <w:lvl w:ilvl="3" w:tplc="DA72C38E">
      <w:numFmt w:val="bullet"/>
      <w:lvlText w:val="•"/>
      <w:lvlJc w:val="left"/>
      <w:pPr>
        <w:ind w:left="4110" w:hanging="360"/>
      </w:pPr>
      <w:rPr>
        <w:rFonts w:hint="default"/>
        <w:lang w:val="en-US" w:eastAsia="en-US" w:bidi="ar-SA"/>
      </w:rPr>
    </w:lvl>
    <w:lvl w:ilvl="4" w:tplc="C57824BE">
      <w:numFmt w:val="bullet"/>
      <w:lvlText w:val="•"/>
      <w:lvlJc w:val="left"/>
      <w:pPr>
        <w:ind w:left="5100" w:hanging="360"/>
      </w:pPr>
      <w:rPr>
        <w:rFonts w:hint="default"/>
        <w:lang w:val="en-US" w:eastAsia="en-US" w:bidi="ar-SA"/>
      </w:rPr>
    </w:lvl>
    <w:lvl w:ilvl="5" w:tplc="D19CCA68">
      <w:numFmt w:val="bullet"/>
      <w:lvlText w:val="•"/>
      <w:lvlJc w:val="left"/>
      <w:pPr>
        <w:ind w:left="6090" w:hanging="360"/>
      </w:pPr>
      <w:rPr>
        <w:rFonts w:hint="default"/>
        <w:lang w:val="en-US" w:eastAsia="en-US" w:bidi="ar-SA"/>
      </w:rPr>
    </w:lvl>
    <w:lvl w:ilvl="6" w:tplc="7CCAC02E">
      <w:numFmt w:val="bullet"/>
      <w:lvlText w:val="•"/>
      <w:lvlJc w:val="left"/>
      <w:pPr>
        <w:ind w:left="7080" w:hanging="360"/>
      </w:pPr>
      <w:rPr>
        <w:rFonts w:hint="default"/>
        <w:lang w:val="en-US" w:eastAsia="en-US" w:bidi="ar-SA"/>
      </w:rPr>
    </w:lvl>
    <w:lvl w:ilvl="7" w:tplc="508C7DAA">
      <w:numFmt w:val="bullet"/>
      <w:lvlText w:val="•"/>
      <w:lvlJc w:val="left"/>
      <w:pPr>
        <w:ind w:left="8070" w:hanging="360"/>
      </w:pPr>
      <w:rPr>
        <w:rFonts w:hint="default"/>
        <w:lang w:val="en-US" w:eastAsia="en-US" w:bidi="ar-SA"/>
      </w:rPr>
    </w:lvl>
    <w:lvl w:ilvl="8" w:tplc="6568CC10">
      <w:numFmt w:val="bullet"/>
      <w:lvlText w:val="•"/>
      <w:lvlJc w:val="left"/>
      <w:pPr>
        <w:ind w:left="9060" w:hanging="360"/>
      </w:pPr>
      <w:rPr>
        <w:rFonts w:hint="default"/>
        <w:lang w:val="en-US" w:eastAsia="en-US" w:bidi="ar-SA"/>
      </w:rPr>
    </w:lvl>
  </w:abstractNum>
  <w:abstractNum w:abstractNumId="19" w15:restartNumberingAfterBreak="0">
    <w:nsid w:val="72125C93"/>
    <w:multiLevelType w:val="hybridMultilevel"/>
    <w:tmpl w:val="57D647A2"/>
    <w:lvl w:ilvl="0" w:tplc="67A0D1AC">
      <w:start w:val="10"/>
      <w:numFmt w:val="decimal"/>
      <w:lvlText w:val="[%1]"/>
      <w:lvlJc w:val="left"/>
      <w:pPr>
        <w:ind w:left="2129" w:hanging="141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5E00E34">
      <w:numFmt w:val="bullet"/>
      <w:lvlText w:val="•"/>
      <w:lvlJc w:val="left"/>
      <w:pPr>
        <w:ind w:left="3012" w:hanging="1419"/>
      </w:pPr>
      <w:rPr>
        <w:rFonts w:hint="default"/>
        <w:lang w:val="en-US" w:eastAsia="en-US" w:bidi="ar-SA"/>
      </w:rPr>
    </w:lvl>
    <w:lvl w:ilvl="2" w:tplc="6186B8FC">
      <w:numFmt w:val="bullet"/>
      <w:lvlText w:val="•"/>
      <w:lvlJc w:val="left"/>
      <w:pPr>
        <w:ind w:left="3904" w:hanging="1419"/>
      </w:pPr>
      <w:rPr>
        <w:rFonts w:hint="default"/>
        <w:lang w:val="en-US" w:eastAsia="en-US" w:bidi="ar-SA"/>
      </w:rPr>
    </w:lvl>
    <w:lvl w:ilvl="3" w:tplc="1F2E919C">
      <w:numFmt w:val="bullet"/>
      <w:lvlText w:val="•"/>
      <w:lvlJc w:val="left"/>
      <w:pPr>
        <w:ind w:left="4796" w:hanging="1419"/>
      </w:pPr>
      <w:rPr>
        <w:rFonts w:hint="default"/>
        <w:lang w:val="en-US" w:eastAsia="en-US" w:bidi="ar-SA"/>
      </w:rPr>
    </w:lvl>
    <w:lvl w:ilvl="4" w:tplc="8A5C4BCA">
      <w:numFmt w:val="bullet"/>
      <w:lvlText w:val="•"/>
      <w:lvlJc w:val="left"/>
      <w:pPr>
        <w:ind w:left="5688" w:hanging="1419"/>
      </w:pPr>
      <w:rPr>
        <w:rFonts w:hint="default"/>
        <w:lang w:val="en-US" w:eastAsia="en-US" w:bidi="ar-SA"/>
      </w:rPr>
    </w:lvl>
    <w:lvl w:ilvl="5" w:tplc="1DC8D418">
      <w:numFmt w:val="bullet"/>
      <w:lvlText w:val="•"/>
      <w:lvlJc w:val="left"/>
      <w:pPr>
        <w:ind w:left="6580" w:hanging="1419"/>
      </w:pPr>
      <w:rPr>
        <w:rFonts w:hint="default"/>
        <w:lang w:val="en-US" w:eastAsia="en-US" w:bidi="ar-SA"/>
      </w:rPr>
    </w:lvl>
    <w:lvl w:ilvl="6" w:tplc="38766494">
      <w:numFmt w:val="bullet"/>
      <w:lvlText w:val="•"/>
      <w:lvlJc w:val="left"/>
      <w:pPr>
        <w:ind w:left="7472" w:hanging="1419"/>
      </w:pPr>
      <w:rPr>
        <w:rFonts w:hint="default"/>
        <w:lang w:val="en-US" w:eastAsia="en-US" w:bidi="ar-SA"/>
      </w:rPr>
    </w:lvl>
    <w:lvl w:ilvl="7" w:tplc="0654082A">
      <w:numFmt w:val="bullet"/>
      <w:lvlText w:val="•"/>
      <w:lvlJc w:val="left"/>
      <w:pPr>
        <w:ind w:left="8364" w:hanging="1419"/>
      </w:pPr>
      <w:rPr>
        <w:rFonts w:hint="default"/>
        <w:lang w:val="en-US" w:eastAsia="en-US" w:bidi="ar-SA"/>
      </w:rPr>
    </w:lvl>
    <w:lvl w:ilvl="8" w:tplc="870EA298">
      <w:numFmt w:val="bullet"/>
      <w:lvlText w:val="•"/>
      <w:lvlJc w:val="left"/>
      <w:pPr>
        <w:ind w:left="9256" w:hanging="1419"/>
      </w:pPr>
      <w:rPr>
        <w:rFonts w:hint="default"/>
        <w:lang w:val="en-US" w:eastAsia="en-US" w:bidi="ar-SA"/>
      </w:rPr>
    </w:lvl>
  </w:abstractNum>
  <w:num w:numId="1" w16cid:durableId="1873377278">
    <w:abstractNumId w:val="10"/>
  </w:num>
  <w:num w:numId="2" w16cid:durableId="932518050">
    <w:abstractNumId w:val="18"/>
  </w:num>
  <w:num w:numId="3" w16cid:durableId="1450708563">
    <w:abstractNumId w:val="15"/>
  </w:num>
  <w:num w:numId="4" w16cid:durableId="2065399121">
    <w:abstractNumId w:val="8"/>
  </w:num>
  <w:num w:numId="5" w16cid:durableId="899290272">
    <w:abstractNumId w:val="11"/>
  </w:num>
  <w:num w:numId="6" w16cid:durableId="1938054624">
    <w:abstractNumId w:val="14"/>
  </w:num>
  <w:num w:numId="7" w16cid:durableId="866331505">
    <w:abstractNumId w:val="16"/>
  </w:num>
  <w:num w:numId="8" w16cid:durableId="1238442564">
    <w:abstractNumId w:val="17"/>
  </w:num>
  <w:num w:numId="9" w16cid:durableId="1213228545">
    <w:abstractNumId w:val="9"/>
  </w:num>
  <w:num w:numId="10" w16cid:durableId="653413036">
    <w:abstractNumId w:val="4"/>
  </w:num>
  <w:num w:numId="11" w16cid:durableId="1881748706">
    <w:abstractNumId w:val="13"/>
  </w:num>
  <w:num w:numId="12" w16cid:durableId="828402218">
    <w:abstractNumId w:val="2"/>
  </w:num>
  <w:num w:numId="13" w16cid:durableId="1508860892">
    <w:abstractNumId w:val="19"/>
  </w:num>
  <w:num w:numId="14" w16cid:durableId="1544905916">
    <w:abstractNumId w:val="1"/>
  </w:num>
  <w:num w:numId="15" w16cid:durableId="1067067814">
    <w:abstractNumId w:val="3"/>
  </w:num>
  <w:num w:numId="16" w16cid:durableId="1085692548">
    <w:abstractNumId w:val="12"/>
  </w:num>
  <w:num w:numId="17" w16cid:durableId="825052121">
    <w:abstractNumId w:val="6"/>
  </w:num>
  <w:num w:numId="18" w16cid:durableId="2094741948">
    <w:abstractNumId w:val="0"/>
  </w:num>
  <w:num w:numId="19" w16cid:durableId="2059891163">
    <w:abstractNumId w:val="7"/>
  </w:num>
  <w:num w:numId="20" w16cid:durableId="1391882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109B"/>
    <w:rsid w:val="00057AD1"/>
    <w:rsid w:val="000B0782"/>
    <w:rsid w:val="00260181"/>
    <w:rsid w:val="004A2DA1"/>
    <w:rsid w:val="007A117E"/>
    <w:rsid w:val="0086109B"/>
    <w:rsid w:val="00960041"/>
    <w:rsid w:val="00A57E92"/>
    <w:rsid w:val="00B467A9"/>
    <w:rsid w:val="00C36568"/>
    <w:rsid w:val="00C50767"/>
    <w:rsid w:val="00D96BA5"/>
    <w:rsid w:val="00E01C83"/>
    <w:rsid w:val="00E225E3"/>
    <w:rsid w:val="00E5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D9FBB"/>
  <w15:docId w15:val="{CCF9C9B6-5DDF-4E43-9A66-3BABD26F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56" w:hanging="243"/>
      <w:outlineLvl w:val="0"/>
    </w:pPr>
    <w:rPr>
      <w:rFonts w:ascii="Cambria" w:eastAsia="Cambria" w:hAnsi="Cambria" w:cs="Cambria"/>
      <w:b/>
      <w:bCs/>
      <w:sz w:val="28"/>
      <w:szCs w:val="28"/>
    </w:rPr>
  </w:style>
  <w:style w:type="paragraph" w:styleId="Heading2">
    <w:name w:val="heading 2"/>
    <w:basedOn w:val="Normal"/>
    <w:uiPriority w:val="9"/>
    <w:unhideWhenUsed/>
    <w:qFormat/>
    <w:pPr>
      <w:ind w:left="850" w:hanging="437"/>
      <w:outlineLvl w:val="1"/>
    </w:pPr>
    <w:rPr>
      <w:rFonts w:ascii="Cambria" w:eastAsia="Cambria" w:hAnsi="Cambria" w:cs="Cambria"/>
      <w:b/>
      <w:bCs/>
      <w:sz w:val="26"/>
      <w:szCs w:val="26"/>
    </w:rPr>
  </w:style>
  <w:style w:type="paragraph" w:styleId="Heading3">
    <w:name w:val="heading 3"/>
    <w:basedOn w:val="Normal"/>
    <w:uiPriority w:val="9"/>
    <w:unhideWhenUsed/>
    <w:qFormat/>
    <w:pPr>
      <w:ind w:left="968" w:hanging="555"/>
      <w:outlineLvl w:val="2"/>
    </w:pPr>
    <w:rPr>
      <w:rFonts w:ascii="Cambria" w:eastAsia="Cambria" w:hAnsi="Cambria" w:cs="Cambria"/>
      <w:b/>
      <w:bCs/>
    </w:rPr>
  </w:style>
  <w:style w:type="paragraph" w:styleId="Heading4">
    <w:name w:val="heading 4"/>
    <w:basedOn w:val="Normal"/>
    <w:uiPriority w:val="9"/>
    <w:unhideWhenUsed/>
    <w:qFormat/>
    <w:pPr>
      <w:ind w:left="1251" w:hanging="712"/>
      <w:outlineLvl w:val="3"/>
    </w:pPr>
    <w:rPr>
      <w:rFonts w:ascii="Cambria" w:eastAsia="Cambria" w:hAnsi="Cambria" w:cs="Cambria"/>
      <w:b/>
      <w:bCs/>
      <w:i/>
      <w:iCs/>
    </w:rPr>
  </w:style>
  <w:style w:type="paragraph" w:styleId="Heading5">
    <w:name w:val="heading 5"/>
    <w:basedOn w:val="Normal"/>
    <w:uiPriority w:val="9"/>
    <w:unhideWhenUsed/>
    <w:qFormat/>
    <w:pPr>
      <w:ind w:right="1200"/>
      <w:jc w:val="cente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9"/>
      <w:ind w:left="573" w:hanging="155"/>
    </w:pPr>
    <w:rPr>
      <w:sz w:val="20"/>
      <w:szCs w:val="20"/>
    </w:rPr>
  </w:style>
  <w:style w:type="paragraph" w:styleId="TOC2">
    <w:name w:val="toc 2"/>
    <w:basedOn w:val="Normal"/>
    <w:uiPriority w:val="39"/>
    <w:qFormat/>
    <w:pPr>
      <w:spacing w:before="108"/>
      <w:ind w:left="923" w:hanging="306"/>
    </w:pPr>
    <w:rPr>
      <w:sz w:val="20"/>
      <w:szCs w:val="20"/>
    </w:rPr>
  </w:style>
  <w:style w:type="paragraph" w:styleId="TOC3">
    <w:name w:val="toc 3"/>
    <w:basedOn w:val="Normal"/>
    <w:uiPriority w:val="39"/>
    <w:qFormat/>
    <w:pPr>
      <w:spacing w:before="109"/>
      <w:ind w:left="1275" w:hanging="457"/>
    </w:pPr>
    <w:rPr>
      <w:sz w:val="20"/>
      <w:szCs w:val="20"/>
    </w:rPr>
  </w:style>
  <w:style w:type="paragraph" w:styleId="TOC4">
    <w:name w:val="toc 4"/>
    <w:basedOn w:val="Normal"/>
    <w:uiPriority w:val="1"/>
    <w:qFormat/>
    <w:pPr>
      <w:spacing w:before="108"/>
      <w:ind w:left="1275" w:hanging="457"/>
    </w:pPr>
    <w:rPr>
      <w:b/>
      <w:bCs/>
      <w:i/>
      <w:iCs/>
    </w:rPr>
  </w:style>
  <w:style w:type="paragraph" w:styleId="BodyText">
    <w:name w:val="Body Text"/>
    <w:basedOn w:val="Normal"/>
    <w:uiPriority w:val="1"/>
    <w:qFormat/>
    <w:rPr>
      <w:sz w:val="20"/>
      <w:szCs w:val="20"/>
    </w:rPr>
  </w:style>
  <w:style w:type="paragraph" w:styleId="Title">
    <w:name w:val="Title"/>
    <w:basedOn w:val="Normal"/>
    <w:uiPriority w:val="10"/>
    <w:qFormat/>
    <w:pPr>
      <w:ind w:right="1304"/>
      <w:jc w:val="center"/>
    </w:pPr>
    <w:rPr>
      <w:b/>
      <w:bCs/>
      <w:sz w:val="40"/>
      <w:szCs w:val="40"/>
    </w:rPr>
  </w:style>
  <w:style w:type="paragraph" w:styleId="ListParagraph">
    <w:name w:val="List Paragraph"/>
    <w:basedOn w:val="Normal"/>
    <w:uiPriority w:val="1"/>
    <w:qFormat/>
    <w:pPr>
      <w:ind w:left="1275" w:hanging="457"/>
    </w:pPr>
  </w:style>
  <w:style w:type="paragraph" w:customStyle="1" w:styleId="TableParagraph">
    <w:name w:val="Table Paragraph"/>
    <w:basedOn w:val="Normal"/>
    <w:uiPriority w:val="1"/>
    <w:qFormat/>
    <w:pPr>
      <w:spacing w:before="4"/>
      <w:ind w:left="28"/>
    </w:pPr>
    <w:rPr>
      <w:rFonts w:ascii="Calibri" w:eastAsia="Calibri" w:hAnsi="Calibri" w:cs="Calibri"/>
    </w:rPr>
  </w:style>
  <w:style w:type="paragraph" w:styleId="Header">
    <w:name w:val="header"/>
    <w:basedOn w:val="Normal"/>
    <w:link w:val="HeaderChar"/>
    <w:uiPriority w:val="99"/>
    <w:unhideWhenUsed/>
    <w:rsid w:val="00E225E3"/>
    <w:pPr>
      <w:tabs>
        <w:tab w:val="center" w:pos="4680"/>
        <w:tab w:val="right" w:pos="9360"/>
      </w:tabs>
    </w:pPr>
  </w:style>
  <w:style w:type="character" w:customStyle="1" w:styleId="HeaderChar">
    <w:name w:val="Header Char"/>
    <w:basedOn w:val="DefaultParagraphFont"/>
    <w:link w:val="Header"/>
    <w:uiPriority w:val="99"/>
    <w:rsid w:val="00E225E3"/>
    <w:rPr>
      <w:rFonts w:ascii="Times New Roman" w:eastAsia="Times New Roman" w:hAnsi="Times New Roman" w:cs="Times New Roman"/>
    </w:rPr>
  </w:style>
  <w:style w:type="paragraph" w:styleId="Footer">
    <w:name w:val="footer"/>
    <w:basedOn w:val="Normal"/>
    <w:link w:val="FooterChar"/>
    <w:uiPriority w:val="99"/>
    <w:unhideWhenUsed/>
    <w:rsid w:val="00E225E3"/>
    <w:pPr>
      <w:tabs>
        <w:tab w:val="center" w:pos="4680"/>
        <w:tab w:val="right" w:pos="9360"/>
      </w:tabs>
    </w:pPr>
  </w:style>
  <w:style w:type="character" w:customStyle="1" w:styleId="FooterChar">
    <w:name w:val="Footer Char"/>
    <w:basedOn w:val="DefaultParagraphFont"/>
    <w:link w:val="Footer"/>
    <w:uiPriority w:val="99"/>
    <w:rsid w:val="00E225E3"/>
    <w:rPr>
      <w:rFonts w:ascii="Times New Roman" w:eastAsia="Times New Roman" w:hAnsi="Times New Roman" w:cs="Times New Roman"/>
    </w:rPr>
  </w:style>
  <w:style w:type="paragraph" w:styleId="TOCHeading">
    <w:name w:val="TOC Heading"/>
    <w:basedOn w:val="Heading1"/>
    <w:next w:val="Normal"/>
    <w:uiPriority w:val="39"/>
    <w:unhideWhenUsed/>
    <w:qFormat/>
    <w:rsid w:val="00C5076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C507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OmniAirConsortium/TCIV3/tree/TCIv3/ASN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mailto:info@omnia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2383-A064-49F8-9717-8B88984E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67</Pages>
  <Words>17160</Words>
  <Characters>97816</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Certification Operating Council</dc:creator>
  <cp:lastModifiedBy>Mick Conley</cp:lastModifiedBy>
  <cp:revision>7</cp:revision>
  <dcterms:created xsi:type="dcterms:W3CDTF">2023-08-10T17:12:00Z</dcterms:created>
  <dcterms:modified xsi:type="dcterms:W3CDTF">2023-08-10T17:37:00Z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for Microsoft 365</vt:lpwstr>
  </property>
  <property fmtid="{D5CDD505-2E9C-101B-9397-08002B2CF9AE}" pid="4" name="LastSaved">
    <vt:filetime>2023-08-01T00:00:00Z</vt:filetime>
  </property>
  <property fmtid="{D5CDD505-2E9C-101B-9397-08002B2CF9AE}" pid="5" name="Producer">
    <vt:lpwstr>Microsoft® Word for Microsoft 365</vt:lpwstr>
  </property>
</Properties>
</file>