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CB" w:rsidRDefault="00EE751E" w:rsidP="00EE751E">
      <w:pPr>
        <w:numPr>
          <w:ilvl w:val="0"/>
          <w:numId w:val="1"/>
        </w:numPr>
      </w:pPr>
      <w:r w:rsidRPr="00EE751E">
        <w:t xml:space="preserve">Can you think of a few applications for a sequence-to-sequence RNN? </w:t>
      </w:r>
      <w:r w:rsidR="003102CB">
        <w:t xml:space="preserve"> </w:t>
      </w:r>
    </w:p>
    <w:p w:rsidR="003102CB" w:rsidRDefault="003102CB" w:rsidP="003102CB">
      <w:pPr>
        <w:ind w:left="720"/>
      </w:pPr>
      <w:r>
        <w:rPr>
          <w:rFonts w:ascii="Arial" w:hAnsi="Arial" w:cs="Arial"/>
          <w:color w:val="202124"/>
          <w:shd w:val="clear" w:color="auto" w:fill="FFFFFF"/>
        </w:rPr>
        <w:t>Applications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speech recognition, machine translation, image captioning and question answering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E751E" w:rsidRDefault="00EE751E" w:rsidP="003102CB">
      <w:pPr>
        <w:ind w:left="720"/>
      </w:pPr>
      <w:r w:rsidRPr="00EE751E">
        <w:t>What about a sequence-to-vector RNN, and a vector-to-sequence RNN?</w:t>
      </w:r>
    </w:p>
    <w:p w:rsidR="003102CB" w:rsidRPr="003102CB" w:rsidRDefault="003102CB" w:rsidP="003102CB">
      <w:pPr>
        <w:pStyle w:val="Paragraphedeliste"/>
        <w:numPr>
          <w:ilvl w:val="0"/>
          <w:numId w:val="2"/>
        </w:numPr>
      </w:pPr>
      <w:r w:rsidRPr="003102CB">
        <w:rPr>
          <w:rFonts w:ascii="Arial" w:hAnsi="Arial" w:cs="Arial"/>
          <w:color w:val="202124"/>
          <w:shd w:val="clear" w:color="auto" w:fill="FFFFFF"/>
        </w:rPr>
        <w:t>Sequence to Sequence Learning, RNN is trained to map an input sequence to an output sequence which is not necessarily of the same length.</w:t>
      </w:r>
    </w:p>
    <w:p w:rsidR="003102CB" w:rsidRPr="003102CB" w:rsidRDefault="003102CB" w:rsidP="003102CB">
      <w:pPr>
        <w:pStyle w:val="Paragraphedeliste"/>
        <w:ind w:left="1440"/>
      </w:pPr>
    </w:p>
    <w:p w:rsidR="003102CB" w:rsidRPr="00EE751E" w:rsidRDefault="003102CB" w:rsidP="003102CB">
      <w:pPr>
        <w:pStyle w:val="Paragraphedeliste"/>
        <w:numPr>
          <w:ilvl w:val="0"/>
          <w:numId w:val="2"/>
        </w:numPr>
      </w:pPr>
      <w:proofErr w:type="gramStart"/>
      <w:r w:rsidRPr="00EE751E">
        <w:t>a</w:t>
      </w:r>
      <w:proofErr w:type="gramEnd"/>
      <w:r w:rsidRPr="00EE751E">
        <w:t xml:space="preserve"> vector-to-sequence RNN</w:t>
      </w:r>
      <w:r w:rsidRPr="003102CB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is a </w:t>
      </w:r>
      <w:r w:rsidRPr="003102CB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model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that</w:t>
      </w:r>
      <w:r w:rsidRPr="003102CB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takes a single vector as input and produces a sequence as output</w:t>
      </w:r>
      <w:r w:rsidRPr="003102CB">
        <w:rPr>
          <w:rFonts w:ascii="Arial" w:eastAsia="Times New Roman" w:hAnsi="Arial" w:cs="Arial"/>
          <w:color w:val="202124"/>
          <w:sz w:val="24"/>
          <w:szCs w:val="24"/>
          <w:lang w:val="en-US"/>
        </w:rPr>
        <w:t>. An example of these models can be image to sentence model, which takes an image(consider it as a vector) and then produces a sentence to describe that image</w:t>
      </w:r>
    </w:p>
    <w:p w:rsidR="003102CB" w:rsidRDefault="00EE751E" w:rsidP="00EE751E">
      <w:pPr>
        <w:numPr>
          <w:ilvl w:val="0"/>
          <w:numId w:val="1"/>
        </w:numPr>
      </w:pPr>
      <w:r w:rsidRPr="00EE751E">
        <w:t>How many dimensions must the inputs of an RNN layer have?</w:t>
      </w:r>
      <w:r w:rsidR="003102CB">
        <w:t xml:space="preserve">   </w:t>
      </w:r>
    </w:p>
    <w:p w:rsidR="003102CB" w:rsidRDefault="003102CB" w:rsidP="003102CB">
      <w:pPr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RNN input needs to have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3 dimensions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</w:p>
    <w:p w:rsidR="003102CB" w:rsidRPr="003102CB" w:rsidRDefault="00EE751E" w:rsidP="003102CB">
      <w:pPr>
        <w:ind w:left="720"/>
        <w:rPr>
          <w:b/>
          <w:bCs/>
        </w:rPr>
      </w:pPr>
      <w:r w:rsidRPr="003102CB">
        <w:rPr>
          <w:b/>
          <w:bCs/>
        </w:rPr>
        <w:t>What does each dimension represent?</w:t>
      </w:r>
    </w:p>
    <w:p w:rsidR="003102CB" w:rsidRDefault="003102CB" w:rsidP="003102CB">
      <w:pPr>
        <w:ind w:left="720"/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Typically it would be batch size, the number of steps and number of features</w:t>
      </w:r>
    </w:p>
    <w:p w:rsidR="00EE751E" w:rsidRPr="003102CB" w:rsidRDefault="00EE751E" w:rsidP="003102CB">
      <w:pPr>
        <w:ind w:left="720"/>
        <w:rPr>
          <w:b/>
          <w:bCs/>
        </w:rPr>
      </w:pPr>
      <w:r w:rsidRPr="00EE751E">
        <w:t xml:space="preserve"> </w:t>
      </w:r>
      <w:r w:rsidRPr="003102CB">
        <w:rPr>
          <w:b/>
          <w:bCs/>
        </w:rPr>
        <w:t>What about its outputs?</w:t>
      </w:r>
    </w:p>
    <w:p w:rsidR="003102CB" w:rsidRPr="00EE751E" w:rsidRDefault="003102CB" w:rsidP="003102CB">
      <w:pPr>
        <w:ind w:left="720"/>
      </w:pPr>
      <w:r w:rsidRPr="00EE751E">
        <w:t>Outputs</w:t>
      </w:r>
      <w:r>
        <w:t xml:space="preserve"> are the last layer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>If you want to build a deep sequence-to-sequence RNN, which RNN layers should have </w:t>
      </w:r>
      <w:proofErr w:type="spellStart"/>
      <w:r w:rsidRPr="00EE751E">
        <w:t>return_sequences</w:t>
      </w:r>
      <w:proofErr w:type="spellEnd"/>
      <w:r w:rsidRPr="00EE751E">
        <w:t>=True? What about a sequence-to-vector RNN?</w:t>
      </w:r>
    </w:p>
    <w:p w:rsidR="00EE751E" w:rsidRDefault="00EE751E" w:rsidP="00EE751E">
      <w:pPr>
        <w:numPr>
          <w:ilvl w:val="0"/>
          <w:numId w:val="1"/>
        </w:numPr>
        <w:rPr>
          <w:b/>
          <w:bCs/>
        </w:rPr>
      </w:pPr>
      <w:r w:rsidRPr="006870B0">
        <w:rPr>
          <w:b/>
          <w:bCs/>
        </w:rPr>
        <w:t>Suppose you have a daily univariate time series, and you want to forecast the next seven days. Which RNN architecture should you use?</w:t>
      </w:r>
    </w:p>
    <w:p w:rsidR="006870B0" w:rsidRPr="006870B0" w:rsidRDefault="006870B0" w:rsidP="006870B0">
      <w:pPr>
        <w:pStyle w:val="Paragraphedeliste"/>
        <w:numPr>
          <w:ilvl w:val="0"/>
          <w:numId w:val="3"/>
        </w:numPr>
        <w:rPr>
          <w:b/>
          <w:bCs/>
        </w:rPr>
      </w:pPr>
      <w:r w:rsidRPr="006870B0">
        <w:rPr>
          <w:rFonts w:ascii="Helvetica" w:hAnsi="Helvetica" w:cs="Helvetica"/>
          <w:color w:val="000000"/>
          <w:shd w:val="clear" w:color="auto" w:fill="FFFFFF"/>
        </w:rPr>
        <w:t xml:space="preserve">LSTM - Long short term memory networks is applied in time series forecasting. This Model solve various problem of </w:t>
      </w:r>
      <w:proofErr w:type="spellStart"/>
      <w:r w:rsidRPr="006870B0">
        <w:rPr>
          <w:rFonts w:ascii="Helvetica" w:hAnsi="Helvetica" w:cs="Helvetica"/>
          <w:color w:val="000000"/>
          <w:shd w:val="clear" w:color="auto" w:fill="FFFFFF"/>
        </w:rPr>
        <w:t>univariate</w:t>
      </w:r>
      <w:proofErr w:type="spellEnd"/>
      <w:r w:rsidRPr="006870B0">
        <w:rPr>
          <w:rFonts w:ascii="Helvetica" w:hAnsi="Helvetica" w:cs="Helvetica"/>
          <w:color w:val="000000"/>
          <w:shd w:val="clear" w:color="auto" w:fill="FFFFFF"/>
        </w:rPr>
        <w:t xml:space="preserve"> time series forecasting</w:t>
      </w:r>
    </w:p>
    <w:p w:rsidR="00EE751E" w:rsidRDefault="00EE751E" w:rsidP="00EE751E">
      <w:pPr>
        <w:numPr>
          <w:ilvl w:val="0"/>
          <w:numId w:val="1"/>
        </w:numPr>
      </w:pPr>
      <w:r w:rsidRPr="00EE751E">
        <w:t>What are the main difficulties when training RNNs? How can you handle them?</w:t>
      </w:r>
      <w:r w:rsidR="007B3F29">
        <w:t xml:space="preserve"> </w:t>
      </w:r>
    </w:p>
    <w:p w:rsidR="007B3F29" w:rsidRDefault="007B3F29" w:rsidP="007B3F29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B3F29">
        <w:rPr>
          <w:rFonts w:ascii="Arial" w:hAnsi="Arial" w:cs="Arial"/>
          <w:color w:val="202124"/>
          <w:shd w:val="clear" w:color="auto" w:fill="FFFFFF"/>
        </w:rPr>
        <w:t>There are two widely known issues with properly training Recurrent Neural Networks, </w:t>
      </w:r>
      <w:r w:rsidRPr="007B3F29">
        <w:rPr>
          <w:rFonts w:ascii="Arial" w:hAnsi="Arial" w:cs="Arial"/>
          <w:b/>
          <w:bCs/>
          <w:color w:val="202124"/>
          <w:shd w:val="clear" w:color="auto" w:fill="FFFFFF"/>
        </w:rPr>
        <w:t>the vanishing and the exploding gradient problems.</w:t>
      </w:r>
    </w:p>
    <w:p w:rsidR="007B3F29" w:rsidRPr="00E64865" w:rsidRDefault="007B3F29" w:rsidP="00E64865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vanishing gradient problem is caused by the derivative of the activation function used to create the neural network. The simplest solution to the problem is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replace the activation function of the network</w:t>
      </w:r>
      <w:r>
        <w:rPr>
          <w:rFonts w:ascii="Arial" w:hAnsi="Arial" w:cs="Arial"/>
          <w:color w:val="202124"/>
          <w:shd w:val="clear" w:color="auto" w:fill="FFFFFF"/>
        </w:rPr>
        <w:t xml:space="preserve">. Instead of sigmoid, use an activation function such 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E751E" w:rsidRDefault="00EE751E" w:rsidP="00EE751E">
      <w:pPr>
        <w:numPr>
          <w:ilvl w:val="0"/>
          <w:numId w:val="1"/>
        </w:numPr>
        <w:rPr>
          <w:b/>
          <w:bCs/>
        </w:rPr>
      </w:pPr>
      <w:r w:rsidRPr="00E64865">
        <w:rPr>
          <w:b/>
          <w:bCs/>
        </w:rPr>
        <w:t>Can you sketch the LSTM cell’s architecture?</w:t>
      </w:r>
    </w:p>
    <w:p w:rsidR="00E64865" w:rsidRDefault="00E64865" w:rsidP="00E64865">
      <w:pPr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570230</wp:posOffset>
            </wp:positionV>
            <wp:extent cx="2190750" cy="1409700"/>
            <wp:effectExtent l="19050" t="0" r="0" b="0"/>
            <wp:wrapTight wrapText="bothSides">
              <wp:wrapPolygon edited="0">
                <wp:start x="-188" y="0"/>
                <wp:lineTo x="-188" y="21308"/>
                <wp:lineTo x="21600" y="21308"/>
                <wp:lineTo x="21600" y="0"/>
                <wp:lineTo x="-188" y="0"/>
              </wp:wrapPolygon>
            </wp:wrapTight>
            <wp:docPr id="4" name="Image 1" descr="Résultat de recherche d'images pour &quot;6. Can you sketch the LSTM cell’s architecture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6. Can you sketch the LSTM cell’s architecture?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02124"/>
          <w:shd w:val="clear" w:color="auto" w:fill="FFFFFF"/>
        </w:rPr>
        <w:t xml:space="preserve">The LSTM architecture aims to provide a short-term memory for RNN that can last thousands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timesteps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thus "long short-term memory".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common LSTM unit is composed of a cell, an input gate, an output gate and a forget gate.</w:t>
      </w:r>
    </w:p>
    <w:p w:rsidR="00E64865" w:rsidRDefault="00E64865" w:rsidP="00E64865">
      <w:pPr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64865" w:rsidRPr="00E64865" w:rsidRDefault="00E64865" w:rsidP="00E64865">
      <w:pPr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E751E" w:rsidRPr="00E64865" w:rsidRDefault="00EE751E" w:rsidP="00EE751E">
      <w:pPr>
        <w:numPr>
          <w:ilvl w:val="0"/>
          <w:numId w:val="1"/>
        </w:numPr>
      </w:pPr>
      <w:r w:rsidRPr="00E64865">
        <w:lastRenderedPageBreak/>
        <w:t xml:space="preserve">Why would you want to use 1D convolutional </w:t>
      </w:r>
      <w:proofErr w:type="gramStart"/>
      <w:r w:rsidRPr="00E64865">
        <w:t>layers</w:t>
      </w:r>
      <w:proofErr w:type="gramEnd"/>
      <w:r w:rsidRPr="00E64865">
        <w:t xml:space="preserve"> in an RNN?</w:t>
      </w:r>
    </w:p>
    <w:p w:rsidR="00E64865" w:rsidRPr="00EE751E" w:rsidRDefault="00E64865" w:rsidP="00E64865">
      <w:pPr>
        <w:ind w:left="720"/>
      </w:pPr>
      <w:r>
        <w:rPr>
          <w:rFonts w:ascii="Arial" w:hAnsi="Arial" w:cs="Arial"/>
          <w:color w:val="202124"/>
          <w:shd w:val="clear" w:color="auto" w:fill="FFFFFF"/>
        </w:rPr>
        <w:t>1D CNN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 perform activity recognition task from accelerometer data</w:t>
      </w:r>
      <w:r>
        <w:rPr>
          <w:rFonts w:ascii="Arial" w:hAnsi="Arial" w:cs="Arial"/>
          <w:color w:val="202124"/>
          <w:shd w:val="clear" w:color="auto" w:fill="FFFFFF"/>
        </w:rPr>
        <w:t>, such as if the person is standing, walking, jumping etc.</w:t>
      </w:r>
    </w:p>
    <w:p w:rsidR="00EE751E" w:rsidRDefault="00EE751E" w:rsidP="00EE751E">
      <w:pPr>
        <w:numPr>
          <w:ilvl w:val="0"/>
          <w:numId w:val="1"/>
        </w:numPr>
        <w:rPr>
          <w:b/>
          <w:bCs/>
        </w:rPr>
      </w:pPr>
      <w:r w:rsidRPr="00E64865">
        <w:rPr>
          <w:b/>
          <w:bCs/>
        </w:rPr>
        <w:t>Which neural network architecture could you use to classify videos?</w:t>
      </w:r>
    </w:p>
    <w:p w:rsidR="00E64865" w:rsidRPr="00E64865" w:rsidRDefault="00E64865" w:rsidP="00E64865">
      <w:pPr>
        <w:ind w:left="720"/>
        <w:rPr>
          <w:b/>
          <w:bCs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Video classification is similar to image classification, in that the algorithm uses feature extractors, such as 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convolutional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neural networks (CNNs)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to extract feature descriptors from a sequence of images and then classify them into categories.</w:t>
      </w:r>
    </w:p>
    <w:p w:rsidR="00EE751E" w:rsidRPr="00EE751E" w:rsidRDefault="00EE751E" w:rsidP="00EE751E">
      <w:pPr>
        <w:numPr>
          <w:ilvl w:val="0"/>
          <w:numId w:val="1"/>
        </w:numPr>
      </w:pPr>
      <w:r w:rsidRPr="00EE751E">
        <w:t xml:space="preserve">Train a classification model for the </w:t>
      </w:r>
      <w:proofErr w:type="spellStart"/>
      <w:r w:rsidRPr="00EE751E">
        <w:t>SketchRNN</w:t>
      </w:r>
      <w:proofErr w:type="spellEnd"/>
      <w:r w:rsidRPr="00EE751E">
        <w:t xml:space="preserve"> dataset, available in </w:t>
      </w:r>
      <w:proofErr w:type="spellStart"/>
      <w:r w:rsidRPr="00EE751E">
        <w:t>TensorFlow</w:t>
      </w:r>
      <w:proofErr w:type="spellEnd"/>
      <w:r w:rsidRPr="00EE751E">
        <w:t xml:space="preserve"> Datasets.</w:t>
      </w:r>
    </w:p>
    <w:p w:rsidR="00B915EE" w:rsidRDefault="00B915EE">
      <w:bookmarkStart w:id="0" w:name="_GoBack"/>
      <w:bookmarkEnd w:id="0"/>
    </w:p>
    <w:sectPr w:rsidR="00B915EE" w:rsidSect="0081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3802"/>
    <w:multiLevelType w:val="hybridMultilevel"/>
    <w:tmpl w:val="94040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B417C"/>
    <w:multiLevelType w:val="hybridMultilevel"/>
    <w:tmpl w:val="FCAE2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F2DD8"/>
    <w:multiLevelType w:val="multilevel"/>
    <w:tmpl w:val="0BFC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51E"/>
    <w:rsid w:val="003102CB"/>
    <w:rsid w:val="006870B0"/>
    <w:rsid w:val="007B3F29"/>
    <w:rsid w:val="0081658E"/>
    <w:rsid w:val="00B915EE"/>
    <w:rsid w:val="00E64865"/>
    <w:rsid w:val="00EE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2CB"/>
    <w:pPr>
      <w:ind w:left="720"/>
      <w:contextualSpacing/>
    </w:pPr>
  </w:style>
  <w:style w:type="character" w:customStyle="1" w:styleId="hgkelc">
    <w:name w:val="hgkelc"/>
    <w:basedOn w:val="Policepardfaut"/>
    <w:rsid w:val="003102CB"/>
  </w:style>
  <w:style w:type="paragraph" w:styleId="Textedebulles">
    <w:name w:val="Balloon Text"/>
    <w:basedOn w:val="Normal"/>
    <w:link w:val="TextedebullesCar"/>
    <w:uiPriority w:val="99"/>
    <w:semiHidden/>
    <w:unhideWhenUsed/>
    <w:rsid w:val="00E6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4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6</cp:revision>
  <dcterms:created xsi:type="dcterms:W3CDTF">2021-03-03T17:50:00Z</dcterms:created>
  <dcterms:modified xsi:type="dcterms:W3CDTF">2022-11-28T17:44:00Z</dcterms:modified>
</cp:coreProperties>
</file>