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E5578" w:rsidRPr="009C2772" w:rsidRDefault="00B32ECE">
      <w:pPr>
        <w:rPr>
          <w:b/>
        </w:rPr>
      </w:pPr>
      <w:r w:rsidRPr="009C2772">
        <w:rPr>
          <w:b/>
        </w:rPr>
        <w:t>Q1. Is it permissible to use several import statements to import the same module? What would the goal be? Can you think of a situation where it would be beneficial?</w:t>
      </w:r>
    </w:p>
    <w:p w14:paraId="00000002" w14:textId="12F5526B" w:rsidR="005E5578" w:rsidRDefault="009C2772">
      <w:r w:rsidRPr="009C2772">
        <w:t>Yes, it is permissible to use multiple import statements to import the same module in Python. The goal would typically be to access different functions or variables from the same module in different parts of your code.</w:t>
      </w:r>
    </w:p>
    <w:p w14:paraId="68678AFE" w14:textId="5C6AC140" w:rsidR="009C2772" w:rsidRDefault="009C2772">
      <w:r w:rsidRPr="009C2772">
        <w:t>Using multiple import statements in this way can be beneficial because it allows you to access specific functions or variables from a module without having to import the entire module. This can make your code more efficient and easier to read.</w:t>
      </w:r>
    </w:p>
    <w:p w14:paraId="00000003" w14:textId="77777777" w:rsidR="005E5578" w:rsidRPr="001A77E4" w:rsidRDefault="00B32ECE">
      <w:pPr>
        <w:rPr>
          <w:b/>
        </w:rPr>
      </w:pPr>
      <w:r>
        <w:t xml:space="preserve">Q2. </w:t>
      </w:r>
      <w:r w:rsidRPr="001A77E4">
        <w:rPr>
          <w:b/>
        </w:rPr>
        <w:t>What are some of a module's characteristics? (Name at least one.)</w:t>
      </w:r>
    </w:p>
    <w:p w14:paraId="311F7387" w14:textId="28AFBCD0" w:rsidR="001A77E4" w:rsidRDefault="001A77E4" w:rsidP="001A77E4">
      <w:r>
        <w:t>One characteristic of a module in Python is that it is a file containing Python code that can be executed by the Python interpreter. This code can include definitions of functions, classes, and variables, as w</w:t>
      </w:r>
      <w:r>
        <w:t>ell as other Python statements.</w:t>
      </w:r>
    </w:p>
    <w:p w14:paraId="74B22B0E" w14:textId="71F2E3E3" w:rsidR="001A77E4" w:rsidRDefault="001A77E4" w:rsidP="001A77E4">
      <w:r>
        <w:t>Another characteristic of a module in Python is that it provides a way to organize and structure your code. By dividing your code into multiple modules, you can keep related code together and avoid naming conflicts betwee</w:t>
      </w:r>
      <w:r>
        <w:t>n different parts of your code.</w:t>
      </w:r>
    </w:p>
    <w:p w14:paraId="6D0953E6" w14:textId="1A46B614" w:rsidR="001A77E4" w:rsidRDefault="001A77E4" w:rsidP="001A77E4">
      <w:r>
        <w:t xml:space="preserve">Modules can also be imported by other Python scripts or modules, which allows you to reuse and share code between different projects. This can save you time and effort, and make your code more </w:t>
      </w:r>
      <w:r>
        <w:t>modular and easier to maintain.</w:t>
      </w:r>
    </w:p>
    <w:p w14:paraId="00000004" w14:textId="19E493F8" w:rsidR="005E5578" w:rsidRDefault="001A77E4" w:rsidP="001A77E4">
      <w:r>
        <w:t>Finally, modules in Python can also be used to provide additional functionality to the Python standard library. For example, you can create your own custom modules to extend the capabilities of the Python language, or use third-party modules created by other developers to add new features to your code.</w:t>
      </w:r>
    </w:p>
    <w:p w14:paraId="00000005" w14:textId="77777777" w:rsidR="005E5578" w:rsidRPr="001A77E4" w:rsidRDefault="00B32ECE">
      <w:pPr>
        <w:rPr>
          <w:b/>
        </w:rPr>
      </w:pPr>
      <w:r w:rsidRPr="001A77E4">
        <w:rPr>
          <w:b/>
        </w:rPr>
        <w:t>Q3. Circular importing, such as when two modules import each other, can lead to dependencies and bugs that aren't visible. How can you go about creating a program that avoids mutual importing?</w:t>
      </w:r>
    </w:p>
    <w:p w14:paraId="00000006" w14:textId="20585ADD" w:rsidR="005E5578" w:rsidRDefault="001A77E4">
      <w:r w:rsidRPr="001A77E4">
        <w:t>To avoid circular importing, you can structure your program in a way that avoids the need for mutual importing. One way to do this is to use the import statement inside a function or method, instead of at the top of your script.</w:t>
      </w:r>
    </w:p>
    <w:p w14:paraId="00000007" w14:textId="77777777" w:rsidR="005E5578" w:rsidRDefault="00B32ECE">
      <w:r>
        <w:t xml:space="preserve">Q4. </w:t>
      </w:r>
      <w:r w:rsidRPr="001A77E4">
        <w:rPr>
          <w:b/>
        </w:rPr>
        <w:t xml:space="preserve">Why </w:t>
      </w:r>
      <w:proofErr w:type="gramStart"/>
      <w:r w:rsidRPr="001A77E4">
        <w:rPr>
          <w:b/>
        </w:rPr>
        <w:t>is  _</w:t>
      </w:r>
      <w:proofErr w:type="gramEnd"/>
      <w:r w:rsidRPr="001A77E4">
        <w:rPr>
          <w:b/>
        </w:rPr>
        <w:t xml:space="preserve"> _all_ _ in Python?</w:t>
      </w:r>
    </w:p>
    <w:p w14:paraId="00000008" w14:textId="77777777" w:rsidR="005E5578" w:rsidRDefault="005E5578"/>
    <w:p w14:paraId="00000009" w14:textId="77777777" w:rsidR="005E5578" w:rsidRPr="001A77E4" w:rsidRDefault="00B32ECE">
      <w:pPr>
        <w:rPr>
          <w:b/>
        </w:rPr>
      </w:pPr>
      <w:r w:rsidRPr="001A77E4">
        <w:rPr>
          <w:b/>
        </w:rPr>
        <w:t xml:space="preserve">Q5. In what situation is it </w:t>
      </w:r>
      <w:r w:rsidRPr="001A77E4">
        <w:rPr>
          <w:b/>
        </w:rPr>
        <w:t>useful to refer to the _ _name_ _ attribute or the string '_ _main_ _'?</w:t>
      </w:r>
    </w:p>
    <w:p w14:paraId="0000000A" w14:textId="44CE66F2" w:rsidR="005E5578" w:rsidRDefault="001A77E4">
      <w:r w:rsidRPr="001A77E4">
        <w:t>In Python, the __name__ attribute is a special attribute that is automatically set for a module when it is imported. The value of __name__ for the module that is currently being executed as the "main" module is "__main__". This is useful for creating modules that can be run as stand-alone programs, but can also be imported and used in other programs.</w:t>
      </w:r>
    </w:p>
    <w:p w14:paraId="3D50326C" w14:textId="77777777" w:rsidR="001A77E4" w:rsidRDefault="001A77E4"/>
    <w:p w14:paraId="0000000B" w14:textId="77777777" w:rsidR="005E5578" w:rsidRPr="001A77E4" w:rsidRDefault="00B32ECE">
      <w:pPr>
        <w:rPr>
          <w:b/>
        </w:rPr>
      </w:pPr>
      <w:r w:rsidRPr="001A77E4">
        <w:rPr>
          <w:b/>
        </w:rPr>
        <w:t>Q6. What are some of the benefits of attaching a program counter to the RPN interpreter application, which interprets an RPN script line by line?</w:t>
      </w:r>
    </w:p>
    <w:p w14:paraId="35AD4C28" w14:textId="7AB654DB" w:rsidR="001A77E4" w:rsidRDefault="001A77E4" w:rsidP="001A77E4">
      <w:r>
        <w:lastRenderedPageBreak/>
        <w:t>A program counter is a variable that keeps track of the current line number or instruction number in a program. In the context of an RPN interpreter, a program counter cou</w:t>
      </w:r>
      <w:r>
        <w:t>ld be useful for a few reasons.</w:t>
      </w:r>
    </w:p>
    <w:p w14:paraId="03A3DB0E" w14:textId="618E740E" w:rsidR="001A77E4" w:rsidRDefault="001A77E4" w:rsidP="009F4F50">
      <w:pPr>
        <w:pStyle w:val="Paragraphedeliste"/>
        <w:numPr>
          <w:ilvl w:val="0"/>
          <w:numId w:val="1"/>
        </w:numPr>
      </w:pPr>
      <w:r>
        <w:t>First, a program counter allows the interpreter to keep track of its current position in the RPN script, which is necessary in order to execute the script line by line. This is important because RPN scripts are typically executed sequentially, and the interpreter needs to k</w:t>
      </w:r>
      <w:r>
        <w:t>now which line to execute next.</w:t>
      </w:r>
    </w:p>
    <w:p w14:paraId="5ABEB961" w14:textId="31E064B7" w:rsidR="001A77E4" w:rsidRDefault="001A77E4" w:rsidP="009F4F50">
      <w:pPr>
        <w:pStyle w:val="Paragraphedeliste"/>
        <w:numPr>
          <w:ilvl w:val="0"/>
          <w:numId w:val="1"/>
        </w:numPr>
      </w:pPr>
      <w:r>
        <w:t>Second, a program counter can be useful for debugging purposes. For example, if the interpreter encounters an error while executing a script, the program counter can be used to indicate the line number where the error occurred, which can help the user or develope</w:t>
      </w:r>
      <w:r>
        <w:t>r identify and fix the problem.</w:t>
      </w:r>
    </w:p>
    <w:p w14:paraId="2EED8E1B" w14:textId="61DAB0A7" w:rsidR="001A77E4" w:rsidRDefault="001A77E4" w:rsidP="009F4F50">
      <w:pPr>
        <w:pStyle w:val="Paragraphedeliste"/>
        <w:numPr>
          <w:ilvl w:val="0"/>
          <w:numId w:val="1"/>
        </w:numPr>
      </w:pPr>
      <w:r>
        <w:t>Third, a program counter can also be used to implement branching and looping constructs in an RPN script. For example, the interpreter could use a program counter to keep track of where to jump to in order to execute a loop or conditional statement.</w:t>
      </w:r>
    </w:p>
    <w:p w14:paraId="0000000C" w14:textId="77777777" w:rsidR="005E5578" w:rsidRDefault="005E5578"/>
    <w:p w14:paraId="0000000D" w14:textId="77777777" w:rsidR="005E5578" w:rsidRPr="003A6B09" w:rsidRDefault="00B32ECE">
      <w:pPr>
        <w:rPr>
          <w:b/>
        </w:rPr>
      </w:pPr>
      <w:bookmarkStart w:id="0" w:name="_gjdgxs" w:colFirst="0" w:colLast="0"/>
      <w:bookmarkEnd w:id="0"/>
      <w:r w:rsidRPr="003A6B09">
        <w:rPr>
          <w:b/>
        </w:rPr>
        <w:t>Q7. What are the minimum expressions</w:t>
      </w:r>
      <w:r w:rsidRPr="003A6B09">
        <w:rPr>
          <w:b/>
        </w:rPr>
        <w:t xml:space="preserve"> or statements (or both) that you'd need to render a basic programming language like RPN primitive but complete— that is, capable of carrying out any computerised task theoretically possible?</w:t>
      </w:r>
    </w:p>
    <w:p w14:paraId="0000000E" w14:textId="77777777" w:rsidR="005E5578" w:rsidRDefault="005E5578">
      <w:bookmarkStart w:id="1" w:name="_3hvcm1drhbt5" w:colFirst="0" w:colLast="0"/>
      <w:bookmarkEnd w:id="1"/>
    </w:p>
    <w:p w14:paraId="19DB2EC3" w14:textId="4B8C7441" w:rsidR="003A6B09" w:rsidRDefault="003A6B09" w:rsidP="003A6B09">
      <w:bookmarkStart w:id="2" w:name="_xtsj9hxsoq8b" w:colFirst="0" w:colLast="0"/>
      <w:bookmarkEnd w:id="2"/>
      <w:r>
        <w:t>To make a basic programming language like RPN primitive but complete, you would need at least the following t</w:t>
      </w:r>
      <w:r>
        <w:t>hree expressions or statements:</w:t>
      </w:r>
    </w:p>
    <w:p w14:paraId="2406BC7A" w14:textId="5A57D1F1" w:rsidR="003A6B09" w:rsidRDefault="003A6B09" w:rsidP="003A6B09">
      <w:pPr>
        <w:pStyle w:val="Paragraphedeliste"/>
        <w:numPr>
          <w:ilvl w:val="0"/>
          <w:numId w:val="2"/>
        </w:numPr>
      </w:pPr>
      <w:r w:rsidRPr="003A6B09">
        <w:rPr>
          <w:b/>
        </w:rPr>
        <w:t>A means of defining and calling functions or subroutines.</w:t>
      </w:r>
      <w:r>
        <w:t xml:space="preserve"> This could be a built-in keyword or special syntax for defining and invoking functions, such as the </w:t>
      </w:r>
      <w:proofErr w:type="spellStart"/>
      <w:r>
        <w:t>def</w:t>
      </w:r>
      <w:proofErr w:type="spellEnd"/>
      <w:r>
        <w:t xml:space="preserve"> and call keywords in Python. This allows the language to execute arbitrary sequences of instructions and to pass data between </w:t>
      </w:r>
      <w:r>
        <w:t>different parts of the program.</w:t>
      </w:r>
    </w:p>
    <w:p w14:paraId="17C0CC62" w14:textId="7702DD24" w:rsidR="003A6B09" w:rsidRDefault="003A6B09" w:rsidP="003A6B09">
      <w:pPr>
        <w:pStyle w:val="Paragraphedeliste"/>
        <w:numPr>
          <w:ilvl w:val="0"/>
          <w:numId w:val="2"/>
        </w:numPr>
      </w:pPr>
      <w:r w:rsidRPr="003A6B09">
        <w:rPr>
          <w:b/>
        </w:rPr>
        <w:t>A means of performing arithmetic and logical operations on data.</w:t>
      </w:r>
      <w:r>
        <w:t xml:space="preserve"> This could include basic operators for arithmetic operations like addition, subtraction, multiplication, and division, as well as logical operators for comparing values and making decisions. This allows the language to manipulate data and make decisions based on t</w:t>
      </w:r>
      <w:r>
        <w:t>he results of those operations.</w:t>
      </w:r>
    </w:p>
    <w:p w14:paraId="5A6D8EF6" w14:textId="77777777" w:rsidR="003A6B09" w:rsidRDefault="003A6B09" w:rsidP="003A6B09">
      <w:pPr>
        <w:pStyle w:val="Paragraphedeliste"/>
        <w:numPr>
          <w:ilvl w:val="0"/>
          <w:numId w:val="2"/>
        </w:numPr>
      </w:pPr>
      <w:r w:rsidRPr="003A6B09">
        <w:rPr>
          <w:b/>
        </w:rPr>
        <w:t>A means of storing and accessing data in memory</w:t>
      </w:r>
      <w:r>
        <w:t>. This could include variables, arrays, or other data structures for storing and retrieving data. This allows the language to store and manipulate data for later use.</w:t>
      </w:r>
    </w:p>
    <w:p w14:paraId="38125885" w14:textId="77777777" w:rsidR="003A6B09" w:rsidRDefault="003A6B09" w:rsidP="003A6B09"/>
    <w:p w14:paraId="0000000F" w14:textId="32DAC866" w:rsidR="005E5578" w:rsidRDefault="003A6B09" w:rsidP="003A6B09">
      <w:r>
        <w:t>With these three basic features, a programming language like RPN would be capable of carrying out any theoretically possible computerized task. Of course, additional features and functionality could be added to make the language more powerful and easier to use, but these three features are the minimum necessary for a complete and functional programming language.</w:t>
      </w:r>
    </w:p>
    <w:p w14:paraId="00000010" w14:textId="77777777" w:rsidR="005E5578" w:rsidRDefault="005E5578">
      <w:bookmarkStart w:id="3" w:name="_fv9gu69hhu9a" w:colFirst="0" w:colLast="0"/>
      <w:bookmarkEnd w:id="3"/>
    </w:p>
    <w:p w14:paraId="00000011" w14:textId="77777777" w:rsidR="005E5578" w:rsidRDefault="005E5578">
      <w:bookmarkStart w:id="4" w:name="_uvr3l01zfnec" w:colFirst="0" w:colLast="0"/>
      <w:bookmarkEnd w:id="4"/>
    </w:p>
    <w:p w14:paraId="00000012" w14:textId="77777777" w:rsidR="005E5578" w:rsidRDefault="005E5578">
      <w:bookmarkStart w:id="5" w:name="_14f8wka8coh7" w:colFirst="0" w:colLast="0"/>
      <w:bookmarkEnd w:id="5"/>
    </w:p>
    <w:p w14:paraId="00000014" w14:textId="77777777" w:rsidR="005E5578" w:rsidRDefault="005E5578">
      <w:bookmarkStart w:id="6" w:name="_cvsvf5343h60" w:colFirst="0" w:colLast="0"/>
      <w:bookmarkStart w:id="7" w:name="_yycgcdi6tost" w:colFirst="0" w:colLast="0"/>
      <w:bookmarkStart w:id="8" w:name="_GoBack"/>
      <w:bookmarkEnd w:id="6"/>
      <w:bookmarkEnd w:id="7"/>
      <w:bookmarkEnd w:id="8"/>
    </w:p>
    <w:sectPr w:rsidR="005E5578">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F4E95"/>
    <w:multiLevelType w:val="hybridMultilevel"/>
    <w:tmpl w:val="A604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3EA1994"/>
    <w:multiLevelType w:val="hybridMultilevel"/>
    <w:tmpl w:val="2A926C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78"/>
    <w:rsid w:val="001A77E4"/>
    <w:rsid w:val="003A6B09"/>
    <w:rsid w:val="005E5578"/>
    <w:rsid w:val="009C2772"/>
    <w:rsid w:val="009F4F50"/>
    <w:rsid w:val="00B32E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23AA2-2962-4B60-B92A-33215766E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9F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9622">
      <w:bodyDiv w:val="1"/>
      <w:marLeft w:val="0"/>
      <w:marRight w:val="0"/>
      <w:marTop w:val="0"/>
      <w:marBottom w:val="0"/>
      <w:divBdr>
        <w:top w:val="none" w:sz="0" w:space="0" w:color="auto"/>
        <w:left w:val="none" w:sz="0" w:space="0" w:color="auto"/>
        <w:bottom w:val="none" w:sz="0" w:space="0" w:color="auto"/>
        <w:right w:val="none" w:sz="0" w:space="0" w:color="auto"/>
      </w:divBdr>
    </w:div>
    <w:div w:id="794519698">
      <w:bodyDiv w:val="1"/>
      <w:marLeft w:val="0"/>
      <w:marRight w:val="0"/>
      <w:marTop w:val="0"/>
      <w:marBottom w:val="0"/>
      <w:divBdr>
        <w:top w:val="none" w:sz="0" w:space="0" w:color="auto"/>
        <w:left w:val="none" w:sz="0" w:space="0" w:color="auto"/>
        <w:bottom w:val="none" w:sz="0" w:space="0" w:color="auto"/>
        <w:right w:val="none" w:sz="0" w:space="0" w:color="auto"/>
      </w:divBdr>
    </w:div>
    <w:div w:id="1377049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841</Words>
  <Characters>4626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6</cp:revision>
  <dcterms:created xsi:type="dcterms:W3CDTF">2022-12-14T07:20:00Z</dcterms:created>
  <dcterms:modified xsi:type="dcterms:W3CDTF">2022-12-14T07:32:00Z</dcterms:modified>
</cp:coreProperties>
</file>