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Part 3 Grading Sheet               Student Name: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Omar Amer and Hunter Hollant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Basic Text Processing Capabilities (35 points total)   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Inits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Section/Subsection/Table of Contents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Line Spacing/Single-Double-Triple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Page Numbering/Styles                            (2.5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Vertical Spacing                                 (2.5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Italics/Roman Fonts                              (2.5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Paragraphs/Noindent                              (2.5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Right Justification                               (10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Begin/End Single Blocks       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_____ Testing - latex.tst file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Advanced Text Processing Capabilities (55 points total)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Inits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item.tst  Itemize Blocks  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enum.tst  Enumerate Blocks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cent.tst  Center Blocks   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verb.tst  Verbatim Blocks 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tab.tst   Tabular Blocks                      (10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cent.tst  Table Blocks with Refs/Captions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0070c0"/>
          <w:sz w:val="20"/>
          <w:szCs w:val="20"/>
          <w:rtl w:val="0"/>
        </w:rPr>
        <w:t xml:space="preserve">OA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 ___ sing.tst  Relevant Combinations of Blocks     (20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_____ ___ nest.tst  Single around Itemize/Enum/Center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All Combos of Itemize/Enum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Center around Tabular/Verbatim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Testing: Additional Testing by Team/Individual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Documentation, Log, Testing (10 points total)          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 - 5 points if documentation not Latex executable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Team  - Testing of three project files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Testing: _____ projp1.tst  _____ projp2.tst  _____ projp3.tst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  <w:rtl w:val="0"/>
        </w:rPr>
        <w:t xml:space="preserve">Nested Blocks within Single Environment (15 points total)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  <w:rtl w:val="0"/>
        </w:rPr>
        <w:t xml:space="preserve">Inits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  <w:rtl w:val="0"/>
        </w:rPr>
        <w:t xml:space="preserve">_____ Grammar Changes (5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  <w:rtl w:val="0"/>
        </w:rPr>
        <w:t xml:space="preserve">_____ Implementation and Testing 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highlight w:val="yellow"/>
          <w:u w:val="none"/>
          <w:vertAlign w:val="baseline"/>
          <w:rtl w:val="0"/>
        </w:rPr>
        <w:t xml:space="preserve">    Testing: _____ nblocks.tst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70c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Full Blown Verbatim (15 points total)                  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Inits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_____ Grammar Changes (5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_____ Implementation and Testing (10 points)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  <w:rtl w:val="0"/>
        </w:rPr>
        <w:t xml:space="preserve">    Testing: _____ fverbat.tst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Type/Error Checking (20 points total) 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Inits              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Begin/End Blocks - Matching          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0"/>
          <w:szCs w:val="20"/>
          <w:rtl w:val="0"/>
        </w:rPr>
        <w:t xml:space="preserve">HH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 Adv Begin/End Blocks - Limited Combos  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_____ Tabular Specifications Cols vs. Entries            (5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    Testing: ____ tcbe.tst ____ tcabe.tst ____ tcts.tst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SUBTOTAL(150):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Standard Deductions  (At most 10 points)                                   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No Directory Location/Compilation Instr.       (up to 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Lack of Comments                               (up to 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Other                                          (up to 5 points) _____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b05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TOTAL(150):  _____</w:t>
      </w:r>
      <w:r w:rsidDel="00000000" w:rsidR="00000000" w:rsidRPr="00000000">
        <w:rPr>
          <w:rtl w:val="0"/>
        </w:rPr>
      </w:r>
    </w:p>
    <w:sectPr>
      <w:pgSz w:h="15840" w:w="12240"/>
      <w:pgMar w:bottom="432" w:top="432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