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7620" distL="114300" distR="0" simplePos="0" locked="0" layoutInCell="1" allowOverlap="1" relativeHeight="2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658495" cy="658495"/>
            <wp:effectExtent l="0" t="0" r="0" b="0"/>
            <wp:wrapNone/>
            <wp:docPr id="1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662305" cy="658495"/>
            <wp:effectExtent l="0" t="0" r="0" b="0"/>
            <wp:wrapNone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sz w:val="28"/>
          <w:szCs w:val="28"/>
        </w:rPr>
        <w:t>М</w:t>
      </w:r>
      <w:r>
        <w:rPr>
          <w:rFonts w:cs="Times New Roman" w:ascii="Cambria" w:hAnsi="Cambria"/>
          <w:sz w:val="28"/>
          <w:szCs w:val="28"/>
        </w:rPr>
        <w:t>ОСКОВСКИЙ ГОСУДАРСТВЕННЫЙ УНИВЕРСИТЕТ</w:t>
      </w:r>
    </w:p>
    <w:p>
      <w:pPr>
        <w:pStyle w:val="Normal"/>
        <w:jc w:val="center"/>
        <w:rPr/>
      </w:pPr>
      <w:r>
        <w:rPr>
          <w:rFonts w:cs="Times New Roman" w:ascii="Cambria" w:hAnsi="Cambria"/>
        </w:rPr>
        <w:t>имени М.В. Ломоносова</w:t>
      </w:r>
    </w:p>
    <w:p>
      <w:pPr>
        <w:pStyle w:val="Normal"/>
        <w:pBdr>
          <w:bottom w:val="single" w:sz="6" w:space="1" w:color="000000"/>
        </w:pBdr>
        <w:jc w:val="center"/>
        <w:rPr/>
      </w:pPr>
      <w:r>
        <w:rPr>
          <w:rFonts w:cs="Times New Roman" w:ascii="Cambria" w:hAnsi="Cambria"/>
        </w:rPr>
        <w:t>Факультет вычислительной математики и кибернетики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Cambria" w:hAnsi="Cambria"/>
          <w:sz w:val="28"/>
          <w:szCs w:val="28"/>
        </w:rPr>
        <w:t xml:space="preserve">Практикум по учебному курсу </w:t>
      </w:r>
    </w:p>
    <w:p>
      <w:pPr>
        <w:pStyle w:val="Normal"/>
        <w:jc w:val="center"/>
        <w:rPr/>
      </w:pPr>
      <w:r>
        <w:rPr>
          <w:rFonts w:ascii="Cambria" w:hAnsi="Cambria"/>
          <w:sz w:val="28"/>
          <w:szCs w:val="28"/>
        </w:rPr>
        <w:t>"Суперкомпьютеры и параллельная обработка данных"</w:t>
      </w:r>
    </w:p>
    <w:p>
      <w:pPr>
        <w:pStyle w:val="Normal"/>
        <w:jc w:val="center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sz w:val="28"/>
          <w:szCs w:val="28"/>
        </w:rPr>
      </w:pPr>
      <w:r>
        <w:rPr>
          <w:rFonts w:asciiTheme="majorHAnsi" w:hAnsiTheme="majorHAnsi" w:ascii="Cambria" w:hAnsi="Cambria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Cambria" w:hAnsi="Cambria" w:asciiTheme="majorHAnsi" w:hAnsiTheme="majorHAnsi"/>
          <w:b/>
          <w:sz w:val="28"/>
          <w:szCs w:val="28"/>
        </w:rPr>
        <w:t>Задание №1:</w:t>
      </w:r>
    </w:p>
    <w:p>
      <w:pPr>
        <w:pStyle w:val="3"/>
        <w:jc w:val="center"/>
        <w:rPr/>
      </w:pPr>
      <w:r>
        <w:rPr>
          <w:rFonts w:ascii="Times New Roman" w:hAnsi="Times New Roman"/>
          <w:color w:val="555555"/>
          <w:sz w:val="36"/>
          <w:szCs w:val="36"/>
        </w:rPr>
        <w:t>Разработка параллельной версии программы для перемножения матриц с использованием алгоритма Кэннона с использованием технологии OpenMP.</w:t>
      </w:r>
    </w:p>
    <w:p>
      <w:pPr>
        <w:pStyle w:val="Normal"/>
        <w:jc w:val="center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sz w:val="30"/>
          <w:szCs w:val="30"/>
        </w:rPr>
        <w:t xml:space="preserve">Отчет </w:t>
      </w:r>
    </w:p>
    <w:p>
      <w:pPr>
        <w:pStyle w:val="Normal"/>
        <w:jc w:val="right"/>
        <w:rPr/>
      </w:pPr>
      <w:r>
        <w:rPr>
          <w:rFonts w:ascii="Times New Roman" w:hAnsi="Times New Roman"/>
          <w:sz w:val="30"/>
          <w:szCs w:val="30"/>
        </w:rPr>
        <w:t>студента 325 группы</w:t>
      </w:r>
    </w:p>
    <w:p>
      <w:pPr>
        <w:pStyle w:val="Normal"/>
        <w:jc w:val="right"/>
        <w:rPr/>
      </w:pP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факультета ВМК МГУ</w:t>
      </w:r>
    </w:p>
    <w:p>
      <w:pPr>
        <w:pStyle w:val="Normal"/>
        <w:jc w:val="right"/>
        <w:rPr/>
      </w:pPr>
      <w:r>
        <w:rPr>
          <w:rFonts w:ascii="Times New Roman" w:hAnsi="Times New Roman"/>
          <w:sz w:val="30"/>
          <w:szCs w:val="30"/>
        </w:rPr>
        <w:t>Дагриджан Артем Владимирович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2019 год</w:t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i/>
          <w:i/>
          <w:iCs/>
          <w:color w:val="000000"/>
          <w:sz w:val="32"/>
          <w:szCs w:val="32"/>
        </w:rPr>
      </w:pPr>
      <w:r>
        <w:rPr>
          <w:rFonts w:asciiTheme="majorHAnsi" w:hAnsiTheme="majorHAnsi" w:ascii="Cambria" w:hAnsi="Cambria"/>
          <w:b/>
          <w:i/>
          <w:iCs/>
          <w:color w:val="000000"/>
          <w:sz w:val="32"/>
          <w:szCs w:val="32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i/>
          <w:i/>
          <w:iCs/>
          <w:color w:val="000000"/>
          <w:sz w:val="32"/>
          <w:szCs w:val="32"/>
        </w:rPr>
      </w:pPr>
      <w:r>
        <w:rPr>
          <w:rFonts w:asciiTheme="majorHAnsi" w:hAnsiTheme="majorHAnsi" w:ascii="Cambria" w:hAnsi="Cambria"/>
          <w:b/>
          <w:i/>
          <w:iCs/>
          <w:color w:val="000000"/>
          <w:sz w:val="32"/>
          <w:szCs w:val="32"/>
        </w:rPr>
      </w:r>
    </w:p>
    <w:p>
      <w:pPr>
        <w:pStyle w:val="Normal"/>
        <w:jc w:val="center"/>
        <w:rPr/>
      </w:pPr>
      <w:bookmarkStart w:id="0" w:name="_Toc469570567"/>
      <w:r>
        <w:rPr>
          <w:rFonts w:ascii="Times New Roman" w:hAnsi="Times New Roman"/>
          <w:b/>
          <w:i w:val="false"/>
          <w:iCs w:val="false"/>
          <w:color w:val="000000"/>
          <w:sz w:val="36"/>
          <w:szCs w:val="36"/>
        </w:rPr>
        <w:t>Постановка задачи</w:t>
      </w:r>
      <w:bookmarkEnd w:id="0"/>
    </w:p>
    <w:p>
      <w:pPr>
        <w:pStyle w:val="Normal"/>
        <w:jc w:val="both"/>
        <w:rPr/>
      </w:pPr>
      <w:r>
        <w:rPr>
          <w:rFonts w:ascii="Times New Roman" w:hAnsi="Times New Roman"/>
          <w:color w:val="000000"/>
          <w:sz w:val="32"/>
          <w:szCs w:val="32"/>
        </w:rPr>
        <w:t>Разработать параллельную версию программы для перемножения матриц с использованием алгоритма Кэннона с использованием технологии OpenMP, а затем и</w:t>
      </w:r>
      <w:r>
        <w:rPr>
          <w:rFonts w:ascii="Times New Roman" w:hAnsi="Times New Roman"/>
          <w:sz w:val="32"/>
          <w:szCs w:val="32"/>
        </w:rPr>
        <w:t>сследовать масштабируемость полученной программы, построить графики зависимости времени её выполнения от числа используемых ядер и объёма входных данных</w:t>
      </w:r>
      <w:r>
        <w:rPr>
          <w:rFonts w:ascii="Cambria" w:hAnsi="Cambria" w:asciiTheme="majorHAnsi" w:hAnsiTheme="majorHAnsi"/>
          <w:sz w:val="24"/>
          <w:szCs w:val="24"/>
        </w:rPr>
        <w:t>.</w:t>
      </w:r>
    </w:p>
    <w:p>
      <w:pPr>
        <w:pStyle w:val="Heading21"/>
        <w:jc w:val="center"/>
        <w:rPr/>
      </w:pPr>
      <w:bookmarkStart w:id="1" w:name="_Toc469570570"/>
      <w:r>
        <w:rPr>
          <w:rFonts w:ascii="Times New Roman" w:hAnsi="Times New Roman"/>
          <w:i w:val="false"/>
          <w:iCs w:val="false"/>
          <w:color w:val="000000"/>
          <w:sz w:val="36"/>
          <w:szCs w:val="36"/>
        </w:rPr>
        <w:t>К</w:t>
      </w:r>
      <w:bookmarkEnd w:id="1"/>
      <w:r>
        <w:rPr>
          <w:rFonts w:ascii="Times New Roman" w:hAnsi="Times New Roman"/>
          <w:i w:val="false"/>
          <w:iCs w:val="false"/>
          <w:color w:val="000000"/>
          <w:sz w:val="36"/>
          <w:szCs w:val="36"/>
        </w:rPr>
        <w:t xml:space="preserve">од программы 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#include &lt;stdio.h&gt;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#include &lt;stdlib.h&gt;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#include &lt;omp.h&gt;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# include &lt;time.h&gt;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# include &lt;sys/time.h&gt;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void get_walltime(double* wcTime);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data_set(double *a, double *b, double *c, int NUM_THREADS, long long int N);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serial_mult(double *a, double *b, double *c, int NUM_THREADS, long long int N);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mp_mult(double *a, double *b, double *c, int NUM_THREADS, long long int N);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main( int argv, char **argc){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if(argv!=3){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printf("ERROR: \nPlease enter NUM_THREADS and NODE_NUMBERA: \n./run NUM_THREADS NODE_NUMBERS\n");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return- 1;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NUM_THREADS=atoi(argc[1]);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long long int N=atoi(argc[2]);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double *a=(double*)malloc(N*N*sizeof(double));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double *b=(double*)malloc(N*N*sizeof(double));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double *c=(double*)malloc(N*N*sizeof(double));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double d_s, d_e;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double d_s_mp, d_e_mp;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double d_s_mpi, d_e_mpi;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i, j;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data_set(a, b, c, NUM_THREADS, N);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get_walltime(&amp;d_s);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serial_mult(a, b, c, NUM_THREADS, N);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get_walltime(&amp;d_e);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data_set(a, b, c, NUM_THREADS, N);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printf("openMP:\n");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get_walltime(&amp;d_s_mp);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mp_mult(a, b, c, NUM_THREADS, N);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get_walltime(&amp;d_e_mp);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printf("-----------------\nN=%lld, NUM_THREADS=%d\n", N, NUM_THREADS);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printf("serial time: %lf\n", d_e-d_s);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printf("openMP time: %lf\n-----------------\n\n\n", d_e_mp-d_s_mp);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free(a);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free(b);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free(c);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return 0;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mp_mult(double *a, double *b, double *c, int NUM_THREADS, long long int N){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i, j, k;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omp_set_num_threads(NUM_THREADS);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#pragma omp parallel shared(a,b,c) private(i,j,k)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#pragma omp for schedule(dynamic)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for(i=0; i&lt;N; i++){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for(j=0; j&lt;N; j++){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for(k=0; k&lt;N; k++){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c[i*N+j]+=a[i*N+k]*b[k*N+j];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return 0;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serial_mult(double *a, double *b, double *c, int NUM_THREADS, long long int N){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i, j, k;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for(i=0; i&lt;N; i++){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for(j=0; j&lt;N; j++){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for(k=0; k&lt;N; k++){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c[i*N+j]+=a[i*N+k]*b[k*N+j];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return 0;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data_set(double *a, double *b, double *c, int NUM_THREADS, long long int N){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int i, j;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for(i=0; i&lt;N; i++){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for(j=0; j&lt;N; j++){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a[i*N+j]=2.0;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b[i*N+j]=3.0;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c[i*N+j]=0.0;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return 0;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void get_walltime(double* wcTime){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struct timeval tp;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gettimeofday(&amp;tp, NULL);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 xml:space="preserve">    </w:t>
      </w: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*wcTime = (double)(tp.tv_sec + tp.tv_usec/1000000.0);</w:t>
      </w:r>
    </w:p>
    <w:p>
      <w:pPr>
        <w:pStyle w:val="Normal"/>
        <w:numPr>
          <w:ilvl w:val="0"/>
          <w:numId w:val="1"/>
        </w:numPr>
        <w:shd w:val="clear" w:color="auto" w:fill="DAEEF3" w:themeFill="accent5" w:themeFillTint="33"/>
        <w:rPr/>
      </w:pPr>
      <w:r>
        <w:rPr>
          <w:rFonts w:ascii="Cambria" w:hAnsi="Cambria" w:asciiTheme="majorHAnsi" w:hAnsiTheme="majorHAnsi"/>
          <w:i/>
          <w:iCs/>
          <w:color w:val="000000" w:themeColor="text1"/>
          <w:lang w:val="en-US"/>
        </w:rPr>
        <w:t>}</w:t>
      </w:r>
    </w:p>
    <w:p>
      <w:pPr>
        <w:pStyle w:val="Normal"/>
        <w:ind w:left="1416" w:hanging="0"/>
        <w:rPr/>
      </w:pPr>
      <w:r>
        <w:rPr>
          <w:rFonts w:ascii="Times New Roman" w:hAnsi="Times New Roman"/>
          <w:b/>
          <w:bCs/>
          <w:i w:val="false"/>
          <w:iCs w:val="false"/>
          <w:color w:val="000000"/>
          <w:sz w:val="36"/>
          <w:szCs w:val="36"/>
        </w:rPr>
        <w:tab/>
      </w:r>
    </w:p>
    <w:p>
      <w:pPr>
        <w:pStyle w:val="Normal"/>
        <w:ind w:hanging="0"/>
        <w:rPr/>
      </w:pPr>
      <w:r>
        <w:rPr>
          <w:rFonts w:ascii="Times New Roman" w:hAnsi="Times New Roman"/>
          <w:b/>
          <w:bCs/>
          <w:i w:val="false"/>
          <w:iCs w:val="false"/>
          <w:color w:val="000000"/>
          <w:sz w:val="36"/>
          <w:szCs w:val="36"/>
        </w:rPr>
        <w:tab/>
        <w:tab/>
      </w:r>
      <w:bookmarkStart w:id="2" w:name="_Toc469570571"/>
      <w:r>
        <w:rPr>
          <w:rFonts w:ascii="Times New Roman" w:hAnsi="Times New Roman"/>
          <w:b/>
          <w:bCs/>
          <w:i w:val="false"/>
          <w:iCs w:val="false"/>
          <w:color w:val="000000"/>
          <w:sz w:val="36"/>
          <w:szCs w:val="36"/>
        </w:rPr>
        <w:t>Результаты замеров времени выполнения</w:t>
      </w:r>
      <w:bookmarkEnd w:id="2"/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 xml:space="preserve">Работа задачи рассмотрена на суперкомпьютере Polus с различным числом нитей (от 1 до 64 ) и различными размерами матрицы (от 500 до 2000). 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Также был проведен результат для более большой матрицы, размерами  (10^4 )при количестве нитей ( от 10 до 100).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>Каждое измерение проводилось 3 раза. В таблице и на графиках записаны усредненные результаты времени выполнения.</w:t>
      </w:r>
      <w:bookmarkStart w:id="3" w:name="_Toc469570572"/>
    </w:p>
    <w:p>
      <w:pPr>
        <w:pStyle w:val="Normal"/>
        <w:jc w:val="center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Theme="majorHAnsi" w:hAnsiTheme="majorHAnsi" w:ascii="Cambria" w:hAnsi="Cambria"/>
          <w:b/>
          <w:color w:val="000000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Theme="majorHAnsi" w:hAnsiTheme="majorHAnsi" w:ascii="Cambria" w:hAnsi="Cambria"/>
          <w:b/>
          <w:color w:val="000000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Theme="majorHAnsi" w:hAnsiTheme="majorHAnsi" w:ascii="Cambria" w:hAnsi="Cambria"/>
          <w:b/>
          <w:color w:val="000000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Theme="majorHAnsi" w:hAnsiTheme="majorHAnsi" w:ascii="Cambria" w:hAnsi="Cambria"/>
          <w:b/>
          <w:color w:val="000000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Theme="majorHAnsi" w:hAnsiTheme="majorHAnsi" w:ascii="Cambria" w:hAnsi="Cambria"/>
          <w:b/>
          <w:color w:val="000000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Theme="majorHAnsi" w:hAnsiTheme="majorHAnsi" w:ascii="Cambria" w:hAnsi="Cambria"/>
          <w:b/>
          <w:color w:val="000000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Theme="majorHAnsi" w:hAnsiTheme="majorHAnsi" w:ascii="Cambria" w:hAnsi="Cambria"/>
          <w:b/>
          <w:color w:val="000000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Theme="majorHAnsi" w:hAnsiTheme="majorHAnsi" w:ascii="Cambria" w:hAnsi="Cambria"/>
          <w:b/>
          <w:color w:val="000000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36"/>
          <w:szCs w:val="36"/>
        </w:rPr>
      </w:pPr>
      <w:r>
        <w:rPr>
          <w:rFonts w:ascii="Times New Roman" w:hAnsi="Times New Roman"/>
          <w:b/>
          <w:i w:val="false"/>
          <w:iCs w:val="false"/>
          <w:color w:val="000000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36"/>
          <w:szCs w:val="36"/>
        </w:rPr>
      </w:pPr>
      <w:r>
        <w:rPr>
          <w:rFonts w:ascii="Times New Roman" w:hAnsi="Times New Roman"/>
          <w:b/>
          <w:i w:val="false"/>
          <w:iCs w:val="false"/>
          <w:color w:val="000000"/>
          <w:sz w:val="36"/>
          <w:szCs w:val="36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i w:val="false"/>
          <w:iCs w:val="false"/>
          <w:color w:val="000000"/>
          <w:sz w:val="36"/>
          <w:szCs w:val="36"/>
        </w:rPr>
        <w:t>Таблиц</w:t>
      </w:r>
      <w:bookmarkEnd w:id="3"/>
      <w:r>
        <w:rPr>
          <w:rFonts w:ascii="Times New Roman" w:hAnsi="Times New Roman"/>
          <w:b/>
          <w:i w:val="false"/>
          <w:iCs w:val="false"/>
          <w:color w:val="000000"/>
          <w:sz w:val="36"/>
          <w:szCs w:val="36"/>
        </w:rPr>
        <w:t>а</w:t>
      </w:r>
      <w:r>
        <w:rPr>
          <w:rFonts w:eastAsia="" w:ascii="Times New Roman" w:hAnsi="Times New Roman" w:eastAsiaTheme="minorEastAsia"/>
          <w:b/>
          <w:i w:val="false"/>
          <w:iCs w:val="false"/>
          <w:color w:val="000000"/>
          <w:sz w:val="36"/>
          <w:szCs w:val="36"/>
          <w:lang w:eastAsia="zh-CN"/>
        </w:rPr>
        <w:t xml:space="preserve"> с результатами</w:t>
      </w:r>
    </w:p>
    <w:tbl>
      <w:tblPr>
        <w:tblStyle w:val="af4"/>
        <w:tblW w:w="11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1886"/>
        <w:gridCol w:w="2222"/>
        <w:gridCol w:w="2393"/>
        <w:gridCol w:w="2568"/>
      </w:tblGrid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Нити/размер матрицы</w:t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500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1000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1500</w:t>
            </w:r>
          </w:p>
        </w:tc>
        <w:tc>
          <w:tcPr>
            <w:tcW w:w="2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2000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0.979765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5.220071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30.845354</w:t>
            </w:r>
          </w:p>
        </w:tc>
        <w:tc>
          <w:tcPr>
            <w:tcW w:w="2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67.194614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0.497535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2.993845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15.575311</w:t>
            </w:r>
          </w:p>
        </w:tc>
        <w:tc>
          <w:tcPr>
            <w:tcW w:w="2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36.031578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0.325390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1.489782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7.602025</w:t>
            </w:r>
          </w:p>
        </w:tc>
        <w:tc>
          <w:tcPr>
            <w:tcW w:w="2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16.217851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0.152676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0.943819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5.553080</w:t>
            </w:r>
          </w:p>
        </w:tc>
        <w:tc>
          <w:tcPr>
            <w:tcW w:w="2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14.617279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16</w:t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0.092484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.7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>5361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3.636858</w:t>
            </w:r>
          </w:p>
        </w:tc>
        <w:tc>
          <w:tcPr>
            <w:tcW w:w="2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12.876796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32</w:t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0.353654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.87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49</w:t>
            </w:r>
            <w:r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2.743467</w:t>
            </w:r>
          </w:p>
        </w:tc>
        <w:tc>
          <w:tcPr>
            <w:tcW w:w="2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8.67863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</w:rPr>
              <w:t>64</w:t>
            </w:r>
          </w:p>
        </w:tc>
        <w:tc>
          <w:tcPr>
            <w:tcW w:w="18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0.721731</w:t>
            </w:r>
          </w:p>
        </w:tc>
        <w:tc>
          <w:tcPr>
            <w:tcW w:w="222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1.298607</w:t>
            </w:r>
          </w:p>
        </w:tc>
        <w:tc>
          <w:tcPr>
            <w:tcW w:w="239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9.545367</w:t>
            </w:r>
          </w:p>
        </w:tc>
        <w:tc>
          <w:tcPr>
            <w:tcW w:w="256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23.97678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108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895"/>
        <w:gridCol w:w="7904"/>
      </w:tblGrid>
      <w:tr>
        <w:trPr>
          <w:trHeight w:val="335" w:hRule="atLeast"/>
        </w:trPr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Нити/размер матрицы</w:t>
            </w:r>
          </w:p>
        </w:tc>
        <w:tc>
          <w:tcPr>
            <w:tcW w:w="7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10^4</w:t>
            </w:r>
          </w:p>
        </w:tc>
      </w:tr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7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986.635844</w:t>
            </w:r>
          </w:p>
        </w:tc>
      </w:tr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7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712.362738</w:t>
            </w:r>
          </w:p>
        </w:tc>
      </w:tr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7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482.23092</w:t>
            </w:r>
          </w:p>
        </w:tc>
      </w:tr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</w:p>
        </w:tc>
        <w:tc>
          <w:tcPr>
            <w:tcW w:w="7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613.456213</w:t>
            </w:r>
          </w:p>
        </w:tc>
      </w:tr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</w:t>
            </w:r>
          </w:p>
        </w:tc>
        <w:tc>
          <w:tcPr>
            <w:tcW w:w="7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610.856213</w:t>
            </w:r>
          </w:p>
        </w:tc>
      </w:tr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7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764.263356</w:t>
            </w:r>
          </w:p>
        </w:tc>
      </w:tr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</w:t>
            </w:r>
          </w:p>
        </w:tc>
        <w:tc>
          <w:tcPr>
            <w:tcW w:w="7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723.492590</w:t>
            </w:r>
          </w:p>
        </w:tc>
      </w:tr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7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732.252536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/>
          <w:i w:val="false"/>
          <w:iCs w:val="false"/>
          <w:sz w:val="26"/>
          <w:szCs w:val="26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Times New Roman" w:hAnsi="Times New Roman"/>
          <w:b/>
          <w:i w:val="false"/>
          <w:iCs w:val="false"/>
          <w:sz w:val="40"/>
          <w:szCs w:val="40"/>
        </w:rPr>
        <w:tab/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Times New Roman" w:hAnsi="Times New Roman"/>
          <w:b/>
          <w:i w:val="false"/>
          <w:iCs w:val="false"/>
          <w:sz w:val="40"/>
          <w:szCs w:val="40"/>
        </w:rPr>
        <w:t xml:space="preserve">    </w:t>
      </w:r>
      <w:r>
        <w:rPr>
          <w:rFonts w:ascii="Times New Roman" w:hAnsi="Times New Roman"/>
          <w:b/>
          <w:i w:val="false"/>
          <w:iCs w:val="false"/>
          <w:sz w:val="40"/>
          <w:szCs w:val="40"/>
        </w:rPr>
        <w:t xml:space="preserve">Графики: время выполнения программы в </w:t>
      </w:r>
      <w:r>
        <w:rPr>
          <w:rFonts w:ascii="Times New Roman" w:hAnsi="Times New Roman"/>
          <w:b/>
          <w:i w:val="false"/>
          <w:iCs w:val="false"/>
          <w:sz w:val="40"/>
          <w:szCs w:val="40"/>
        </w:rPr>
        <w:t>зависимости от размера матрицы и количества потоков</w:t>
      </w:r>
    </w:p>
    <w:p>
      <w:pPr>
        <w:pStyle w:val="Normal"/>
        <w:rPr/>
      </w:pPr>
      <w:r>
        <w:rPr/>
        <w:drawing>
          <wp:inline distT="0" distB="0" distL="0" distR="0">
            <wp:extent cx="6546850" cy="345630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72390</wp:posOffset>
            </wp:positionV>
            <wp:extent cx="6648450" cy="375666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GoBack"/>
      <w:bookmarkStart w:id="5" w:name="_GoBack"/>
      <w:bookmarkEnd w:id="5"/>
    </w:p>
    <w:p>
      <w:pPr>
        <w:pStyle w:val="Normal"/>
        <w:jc w:val="center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jc w:val="center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i w:val="false"/>
          <w:iCs w:val="false"/>
          <w:sz w:val="40"/>
          <w:szCs w:val="40"/>
        </w:rPr>
        <w:t>Вывод: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Times New Roman" w:hAnsi="Times New Roman"/>
          <w:sz w:val="32"/>
          <w:szCs w:val="32"/>
        </w:rPr>
        <w:t>Согласно результатам и диаграмме графика OpenMP, мы можем знать, что время выполнения увеличивается, когда размерность матрицы увеличивается.  Затем время выполнения уменьшается, когда нити  увеличивается.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Times New Roman" w:hAnsi="Times New Roman"/>
          <w:sz w:val="32"/>
          <w:szCs w:val="32"/>
        </w:rPr>
        <w:t xml:space="preserve">Но когда нить &gt;=40, то время работы увеличивается или устойчиво от времени работы нить = 30.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Times New Roman" w:hAnsi="Times New Roman"/>
          <w:sz w:val="32"/>
          <w:szCs w:val="32"/>
        </w:rPr>
        <w:t>Также протестировал нити от 30 до 40, и получается, что  нить-32  является лучшим дизайном для дизайна версии OpenMP. А нити от 32 до 100, что не очень полезны для версии OpenMP в данном алгоритме.</w:t>
      </w:r>
    </w:p>
    <w:sectPr>
      <w:footerReference w:type="default" r:id="rId6"/>
      <w:type w:val="nextPage"/>
      <w:pgSz w:w="12240" w:h="15819"/>
      <w:pgMar w:left="720" w:right="720" w:header="0" w:top="720" w:footer="709" w:bottom="766" w:gutter="0"/>
      <w:pgNumType w:fmt="decimal"/>
      <w:formProt w:val="false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6157"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3">
    <w:name w:val="Heading 3"/>
    <w:basedOn w:val="Normal"/>
    <w:qFormat/>
    <w:pPr>
      <w:widowControl w:val="false"/>
      <w:bidi w:val="0"/>
      <w:spacing w:before="140" w:after="0"/>
      <w:jc w:val="left"/>
      <w:outlineLvl w:val="2"/>
    </w:pPr>
    <w:rPr>
      <w:rFonts w:ascii="Liberation Serif" w:hAnsi="Liberation Serif" w:eastAsia="Noto Sans CJK SC" w:cs="DejaVu Sans"/>
      <w:b/>
      <w:bCs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sid w:val="00156157"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Heading2Char" w:customStyle="1">
    <w:name w:val="Heading 2 Char"/>
    <w:basedOn w:val="DefaultParagraphFont"/>
    <w:qFormat/>
    <w:rsid w:val="00156157"/>
    <w:rPr>
      <w:rFonts w:ascii="Cambria" w:hAnsi="Cambria" w:eastAsia="Calibri" w:cs="DejaVu Sans"/>
      <w:b/>
      <w:bCs/>
      <w:color w:val="4F81BD"/>
      <w:sz w:val="26"/>
      <w:szCs w:val="26"/>
      <w:lang w:eastAsia="ru-RU"/>
    </w:rPr>
  </w:style>
  <w:style w:type="character" w:styleId="Heading3Char" w:customStyle="1">
    <w:name w:val="Heading 3 Char"/>
    <w:basedOn w:val="DefaultParagraphFont"/>
    <w:qFormat/>
    <w:rsid w:val="00156157"/>
    <w:rPr>
      <w:rFonts w:ascii="Cambria" w:hAnsi="Cambria" w:eastAsia="Calibri" w:cs="DejaVu Sans"/>
      <w:b/>
      <w:bCs/>
      <w:color w:val="4F81BD"/>
      <w:lang w:eastAsia="ru-RU"/>
    </w:rPr>
  </w:style>
  <w:style w:type="character" w:styleId="Heading4Char" w:customStyle="1">
    <w:name w:val="Heading 4 Char"/>
    <w:basedOn w:val="DefaultParagraphFont"/>
    <w:qFormat/>
    <w:rsid w:val="00156157"/>
    <w:rPr>
      <w:rFonts w:ascii="Cambria" w:hAnsi="Cambria" w:eastAsia="Calibri" w:cs="DejaVu Sans"/>
      <w:b/>
      <w:bCs/>
      <w:i/>
      <w:iCs/>
      <w:color w:val="4F81BD"/>
      <w:lang w:eastAsia="ru-RU"/>
    </w:rPr>
  </w:style>
  <w:style w:type="character" w:styleId="Heading5Char" w:customStyle="1">
    <w:name w:val="Heading 5 Char"/>
    <w:basedOn w:val="DefaultParagraphFont"/>
    <w:qFormat/>
    <w:rsid w:val="00156157"/>
    <w:rPr>
      <w:rFonts w:ascii="Cambria" w:hAnsi="Cambria" w:eastAsia="Calibri" w:cs="DejaVu Sans"/>
      <w:color w:val="243F60"/>
      <w:lang w:eastAsia="ru-RU"/>
    </w:rPr>
  </w:style>
  <w:style w:type="character" w:styleId="Heading6Char" w:customStyle="1">
    <w:name w:val="Heading 6 Char"/>
    <w:basedOn w:val="DefaultParagraphFont"/>
    <w:qFormat/>
    <w:rsid w:val="00156157"/>
    <w:rPr>
      <w:rFonts w:ascii="Cambria" w:hAnsi="Cambria" w:eastAsia="Calibri" w:cs="DejaVu Sans"/>
      <w:i/>
      <w:iCs/>
      <w:color w:val="243F60"/>
      <w:lang w:eastAsia="ru-RU"/>
    </w:rPr>
  </w:style>
  <w:style w:type="character" w:styleId="Heading7Char" w:customStyle="1">
    <w:name w:val="Heading 7 Char"/>
    <w:basedOn w:val="DefaultParagraphFont"/>
    <w:qFormat/>
    <w:rsid w:val="00156157"/>
    <w:rPr>
      <w:rFonts w:ascii="Cambria" w:hAnsi="Cambria" w:eastAsia="Calibri" w:cs="DejaVu Sans"/>
      <w:i/>
      <w:iCs/>
      <w:color w:val="404040"/>
      <w:lang w:eastAsia="ru-RU"/>
    </w:rPr>
  </w:style>
  <w:style w:type="character" w:styleId="Heading8Char" w:customStyle="1">
    <w:name w:val="Heading 8 Char"/>
    <w:basedOn w:val="DefaultParagraphFont"/>
    <w:qFormat/>
    <w:rsid w:val="00156157"/>
    <w:rPr>
      <w:rFonts w:ascii="Cambria" w:hAnsi="Cambria" w:eastAsia="Calibri" w:cs="DejaVu Sans"/>
      <w:color w:val="404040"/>
      <w:sz w:val="20"/>
      <w:szCs w:val="20"/>
      <w:lang w:eastAsia="ru-RU"/>
    </w:rPr>
  </w:style>
  <w:style w:type="character" w:styleId="Heading9Char" w:customStyle="1">
    <w:name w:val="Heading 9 Char"/>
    <w:basedOn w:val="DefaultParagraphFont"/>
    <w:qFormat/>
    <w:rsid w:val="00156157"/>
    <w:rPr>
      <w:rFonts w:ascii="Cambria" w:hAnsi="Cambria" w:eastAsia="Calibri" w:cs="DejaVu Sans"/>
      <w:i/>
      <w:iCs/>
      <w:color w:val="404040"/>
      <w:sz w:val="20"/>
      <w:szCs w:val="20"/>
      <w:lang w:eastAsia="ru-RU"/>
    </w:rPr>
  </w:style>
  <w:style w:type="character" w:styleId="Style13" w:customStyle="1">
    <w:name w:val="Интернет-ссылка"/>
    <w:basedOn w:val="DefaultParagraphFont"/>
    <w:rsid w:val="00156157"/>
    <w:rPr>
      <w:color w:val="0000FF"/>
      <w:u w:val="single"/>
    </w:rPr>
  </w:style>
  <w:style w:type="character" w:styleId="BalloonTextChar" w:customStyle="1">
    <w:name w:val="Balloon Text Char"/>
    <w:basedOn w:val="DefaultParagraphFont"/>
    <w:qFormat/>
    <w:rsid w:val="00156157"/>
    <w:rPr>
      <w:rFonts w:ascii="Tahoma" w:hAnsi="Tahoma" w:eastAsia="Calibri" w:cs="Tahoma"/>
      <w:sz w:val="16"/>
      <w:szCs w:val="16"/>
      <w:lang w:eastAsia="ru-RU"/>
    </w:rPr>
  </w:style>
  <w:style w:type="character" w:styleId="HeaderChar" w:customStyle="1">
    <w:name w:val="Header Char"/>
    <w:basedOn w:val="DefaultParagraphFont"/>
    <w:qFormat/>
    <w:rsid w:val="00156157"/>
    <w:rPr>
      <w:rFonts w:eastAsia="Calibri"/>
      <w:lang w:eastAsia="ru-RU"/>
    </w:rPr>
  </w:style>
  <w:style w:type="character" w:styleId="FooterChar" w:customStyle="1">
    <w:name w:val="Footer Char"/>
    <w:basedOn w:val="DefaultParagraphFont"/>
    <w:qFormat/>
    <w:rsid w:val="00156157"/>
    <w:rPr>
      <w:rFonts w:eastAsia="Calibri"/>
      <w:lang w:eastAsia="ru-RU"/>
    </w:rPr>
  </w:style>
  <w:style w:type="character" w:styleId="NoSpacingChar" w:customStyle="1">
    <w:name w:val="No Spacing Char"/>
    <w:basedOn w:val="DefaultParagraphFont"/>
    <w:qFormat/>
    <w:rsid w:val="00156157"/>
    <w:rPr>
      <w:rFonts w:eastAsia="Calibri"/>
      <w:lang w:eastAsia="ru-RU"/>
    </w:rPr>
  </w:style>
  <w:style w:type="character" w:styleId="FollowedHyperlink">
    <w:name w:val="FollowedHyperlink"/>
    <w:basedOn w:val="DefaultParagraphFont"/>
    <w:qFormat/>
    <w:rsid w:val="00156157"/>
    <w:rPr>
      <w:color w:val="800080"/>
      <w:u w:val="single"/>
    </w:rPr>
  </w:style>
  <w:style w:type="character" w:styleId="HTMLPreformattedChar" w:customStyle="1">
    <w:name w:val="HTML Preformatted Char"/>
    <w:basedOn w:val="DefaultParagraphFont"/>
    <w:qFormat/>
    <w:rsid w:val="0015615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n1" w:customStyle="1">
    <w:name w:val="ln1"/>
    <w:basedOn w:val="DefaultParagraphFont"/>
    <w:qFormat/>
    <w:rsid w:val="00156157"/>
    <w:rPr>
      <w:b w:val="false"/>
      <w:bCs w:val="false"/>
      <w:i w:val="false"/>
      <w:iCs w:val="false"/>
      <w:color w:val="999999"/>
    </w:rPr>
  </w:style>
  <w:style w:type="character" w:styleId="S01" w:customStyle="1">
    <w:name w:val="s01"/>
    <w:basedOn w:val="DefaultParagraphFont"/>
    <w:qFormat/>
    <w:rsid w:val="00156157"/>
    <w:rPr>
      <w:color w:val="808000"/>
    </w:rPr>
  </w:style>
  <w:style w:type="character" w:styleId="S11" w:customStyle="1">
    <w:name w:val="s11"/>
    <w:basedOn w:val="DefaultParagraphFont"/>
    <w:qFormat/>
    <w:rsid w:val="00156157"/>
    <w:rPr>
      <w:b/>
      <w:bCs/>
      <w:color w:val="008000"/>
    </w:rPr>
  </w:style>
  <w:style w:type="character" w:styleId="S21" w:customStyle="1">
    <w:name w:val="s21"/>
    <w:basedOn w:val="DefaultParagraphFont"/>
    <w:qFormat/>
    <w:rsid w:val="00156157"/>
    <w:rPr>
      <w:color w:val="000000"/>
    </w:rPr>
  </w:style>
  <w:style w:type="character" w:styleId="S31" w:customStyle="1">
    <w:name w:val="s31"/>
    <w:basedOn w:val="DefaultParagraphFont"/>
    <w:qFormat/>
    <w:rsid w:val="00156157"/>
    <w:rPr>
      <w:b/>
      <w:bCs/>
      <w:color w:val="000080"/>
    </w:rPr>
  </w:style>
  <w:style w:type="character" w:styleId="S41" w:customStyle="1">
    <w:name w:val="s41"/>
    <w:basedOn w:val="DefaultParagraphFont"/>
    <w:qFormat/>
    <w:rsid w:val="00156157"/>
    <w:rPr>
      <w:color w:val="0000FF"/>
    </w:rPr>
  </w:style>
  <w:style w:type="character" w:styleId="S51" w:customStyle="1">
    <w:name w:val="s51"/>
    <w:basedOn w:val="DefaultParagraphFont"/>
    <w:qFormat/>
    <w:rsid w:val="00156157"/>
    <w:rPr>
      <w:i/>
      <w:iCs/>
      <w:color w:val="808080"/>
    </w:rPr>
  </w:style>
  <w:style w:type="character" w:styleId="ListLabel1" w:customStyle="1">
    <w:name w:val="ListLabel 1"/>
    <w:qFormat/>
    <w:rsid w:val="00156157"/>
    <w:rPr>
      <w:rFonts w:cs="Courier New"/>
    </w:rPr>
  </w:style>
  <w:style w:type="character" w:styleId="ListLabel2" w:customStyle="1">
    <w:name w:val="ListLabel 2"/>
    <w:qFormat/>
    <w:rsid w:val="00156157"/>
    <w:rPr>
      <w:rFonts w:cs="Courier New"/>
    </w:rPr>
  </w:style>
  <w:style w:type="character" w:styleId="ListLabel3" w:customStyle="1">
    <w:name w:val="ListLabel 3"/>
    <w:qFormat/>
    <w:rsid w:val="00156157"/>
    <w:rPr>
      <w:rFonts w:cs="Courier New"/>
    </w:rPr>
  </w:style>
  <w:style w:type="character" w:styleId="ListLabel4" w:customStyle="1">
    <w:name w:val="ListLabel 4"/>
    <w:qFormat/>
    <w:rsid w:val="00156157"/>
    <w:rPr>
      <w:rFonts w:cs="Courier New"/>
    </w:rPr>
  </w:style>
  <w:style w:type="character" w:styleId="ListLabel5" w:customStyle="1">
    <w:name w:val="ListLabel 5"/>
    <w:qFormat/>
    <w:rsid w:val="00156157"/>
    <w:rPr>
      <w:rFonts w:cs="Courier New"/>
    </w:rPr>
  </w:style>
  <w:style w:type="character" w:styleId="ListLabel6" w:customStyle="1">
    <w:name w:val="ListLabel 6"/>
    <w:qFormat/>
    <w:rsid w:val="00156157"/>
    <w:rPr>
      <w:rFonts w:cs="Courier New"/>
    </w:rPr>
  </w:style>
  <w:style w:type="character" w:styleId="ListLabel7" w:customStyle="1">
    <w:name w:val="ListLabel 7"/>
    <w:qFormat/>
    <w:rsid w:val="00156157"/>
    <w:rPr>
      <w:rFonts w:cs="Courier New"/>
    </w:rPr>
  </w:style>
  <w:style w:type="character" w:styleId="ListLabel8" w:customStyle="1">
    <w:name w:val="ListLabel 8"/>
    <w:qFormat/>
    <w:rsid w:val="00156157"/>
    <w:rPr>
      <w:rFonts w:cs="Courier New"/>
    </w:rPr>
  </w:style>
  <w:style w:type="character" w:styleId="ListLabel9" w:customStyle="1">
    <w:name w:val="ListLabel 9"/>
    <w:qFormat/>
    <w:rsid w:val="00156157"/>
    <w:rPr>
      <w:rFonts w:cs="Courier New"/>
    </w:rPr>
  </w:style>
  <w:style w:type="character" w:styleId="ListLabel10" w:customStyle="1">
    <w:name w:val="ListLabel 10"/>
    <w:qFormat/>
    <w:rsid w:val="00156157"/>
    <w:rPr>
      <w:rFonts w:cs="Courier New"/>
    </w:rPr>
  </w:style>
  <w:style w:type="character" w:styleId="ListLabel11" w:customStyle="1">
    <w:name w:val="ListLabel 11"/>
    <w:qFormat/>
    <w:rsid w:val="00156157"/>
    <w:rPr>
      <w:rFonts w:cs="Courier New"/>
    </w:rPr>
  </w:style>
  <w:style w:type="character" w:styleId="ListLabel12" w:customStyle="1">
    <w:name w:val="ListLabel 12"/>
    <w:qFormat/>
    <w:rsid w:val="00156157"/>
    <w:rPr>
      <w:rFonts w:cs="Courier New"/>
    </w:rPr>
  </w:style>
  <w:style w:type="character" w:styleId="ListLabel13" w:customStyle="1">
    <w:name w:val="ListLabel 13"/>
    <w:qFormat/>
    <w:rsid w:val="00156157"/>
    <w:rPr>
      <w:rFonts w:cs="Courier New"/>
    </w:rPr>
  </w:style>
  <w:style w:type="character" w:styleId="ListLabel14" w:customStyle="1">
    <w:name w:val="ListLabel 14"/>
    <w:qFormat/>
    <w:rsid w:val="00156157"/>
    <w:rPr>
      <w:rFonts w:cs="Courier New"/>
    </w:rPr>
  </w:style>
  <w:style w:type="character" w:styleId="ListLabel15" w:customStyle="1">
    <w:name w:val="ListLabel 15"/>
    <w:qFormat/>
    <w:rsid w:val="00156157"/>
    <w:rPr>
      <w:rFonts w:cs="Courier New"/>
    </w:rPr>
  </w:style>
  <w:style w:type="character" w:styleId="ListLabel16" w:customStyle="1">
    <w:name w:val="ListLabel 16"/>
    <w:qFormat/>
    <w:rsid w:val="00156157"/>
    <w:rPr>
      <w:rFonts w:cs="Courier New"/>
    </w:rPr>
  </w:style>
  <w:style w:type="character" w:styleId="ListLabel17" w:customStyle="1">
    <w:name w:val="ListLabel 17"/>
    <w:qFormat/>
    <w:rsid w:val="00156157"/>
    <w:rPr>
      <w:rFonts w:cs="Courier New"/>
    </w:rPr>
  </w:style>
  <w:style w:type="character" w:styleId="ListLabel18" w:customStyle="1">
    <w:name w:val="ListLabel 18"/>
    <w:qFormat/>
    <w:rsid w:val="00156157"/>
    <w:rPr>
      <w:rFonts w:cs="Courier New"/>
    </w:rPr>
  </w:style>
  <w:style w:type="character" w:styleId="ListLabel19" w:customStyle="1">
    <w:name w:val="ListLabel 19"/>
    <w:qFormat/>
    <w:rsid w:val="00156157"/>
    <w:rPr>
      <w:rFonts w:cs="Courier New"/>
    </w:rPr>
  </w:style>
  <w:style w:type="character" w:styleId="ListLabel20" w:customStyle="1">
    <w:name w:val="ListLabel 20"/>
    <w:qFormat/>
    <w:rsid w:val="00156157"/>
    <w:rPr>
      <w:rFonts w:cs="Courier New"/>
    </w:rPr>
  </w:style>
  <w:style w:type="character" w:styleId="ListLabel21" w:customStyle="1">
    <w:name w:val="ListLabel 21"/>
    <w:qFormat/>
    <w:rsid w:val="00156157"/>
    <w:rPr>
      <w:rFonts w:cs="Courier New"/>
    </w:rPr>
  </w:style>
  <w:style w:type="character" w:styleId="ListLabel22" w:customStyle="1">
    <w:name w:val="ListLabel 22"/>
    <w:qFormat/>
    <w:rsid w:val="00156157"/>
    <w:rPr>
      <w:rFonts w:cs="Courier New"/>
    </w:rPr>
  </w:style>
  <w:style w:type="character" w:styleId="ListLabel23" w:customStyle="1">
    <w:name w:val="ListLabel 23"/>
    <w:qFormat/>
    <w:rsid w:val="00156157"/>
    <w:rPr>
      <w:rFonts w:cs="Courier New"/>
    </w:rPr>
  </w:style>
  <w:style w:type="character" w:styleId="ListLabel24" w:customStyle="1">
    <w:name w:val="ListLabel 24"/>
    <w:qFormat/>
    <w:rsid w:val="00156157"/>
    <w:rPr>
      <w:rFonts w:cs="Courier New"/>
    </w:rPr>
  </w:style>
  <w:style w:type="character" w:styleId="ListLabel25" w:customStyle="1">
    <w:name w:val="ListLabel 25"/>
    <w:qFormat/>
    <w:rsid w:val="00156157"/>
    <w:rPr>
      <w:rFonts w:cs="Courier New"/>
    </w:rPr>
  </w:style>
  <w:style w:type="character" w:styleId="ListLabel26" w:customStyle="1">
    <w:name w:val="ListLabel 26"/>
    <w:qFormat/>
    <w:rsid w:val="00156157"/>
    <w:rPr>
      <w:rFonts w:cs="Courier New"/>
    </w:rPr>
  </w:style>
  <w:style w:type="character" w:styleId="ListLabel27" w:customStyle="1">
    <w:name w:val="ListLabel 27"/>
    <w:qFormat/>
    <w:rsid w:val="00156157"/>
    <w:rPr>
      <w:rFonts w:cs="Courier New"/>
    </w:rPr>
  </w:style>
  <w:style w:type="character" w:styleId="ListLabel28" w:customStyle="1">
    <w:name w:val="ListLabel 28"/>
    <w:qFormat/>
    <w:rsid w:val="00156157"/>
    <w:rPr>
      <w:rFonts w:cs="Courier New"/>
    </w:rPr>
  </w:style>
  <w:style w:type="character" w:styleId="ListLabel29" w:customStyle="1">
    <w:name w:val="ListLabel 29"/>
    <w:qFormat/>
    <w:rsid w:val="00156157"/>
    <w:rPr>
      <w:rFonts w:cs="Courier New"/>
    </w:rPr>
  </w:style>
  <w:style w:type="character" w:styleId="ListLabel30" w:customStyle="1">
    <w:name w:val="ListLabel 30"/>
    <w:qFormat/>
    <w:rsid w:val="00156157"/>
    <w:rPr>
      <w:rFonts w:cs="Courier New"/>
    </w:rPr>
  </w:style>
  <w:style w:type="character" w:styleId="ListLabel31" w:customStyle="1">
    <w:name w:val="ListLabel 31"/>
    <w:qFormat/>
    <w:rsid w:val="00156157"/>
    <w:rPr>
      <w:rFonts w:cs="Courier New"/>
    </w:rPr>
  </w:style>
  <w:style w:type="character" w:styleId="ListLabel32" w:customStyle="1">
    <w:name w:val="ListLabel 32"/>
    <w:qFormat/>
    <w:rsid w:val="00156157"/>
    <w:rPr>
      <w:rFonts w:cs="Courier New"/>
    </w:rPr>
  </w:style>
  <w:style w:type="character" w:styleId="ListLabel33" w:customStyle="1">
    <w:name w:val="ListLabel 33"/>
    <w:qFormat/>
    <w:rsid w:val="00156157"/>
    <w:rPr>
      <w:rFonts w:cs="Courier New"/>
    </w:rPr>
  </w:style>
  <w:style w:type="character" w:styleId="ListLabel34" w:customStyle="1">
    <w:name w:val="ListLabel 34"/>
    <w:qFormat/>
    <w:rsid w:val="00156157"/>
    <w:rPr>
      <w:rFonts w:cs="Courier New"/>
    </w:rPr>
  </w:style>
  <w:style w:type="character" w:styleId="ListLabel35" w:customStyle="1">
    <w:name w:val="ListLabel 35"/>
    <w:qFormat/>
    <w:rsid w:val="00156157"/>
    <w:rPr>
      <w:rFonts w:cs="Courier New"/>
    </w:rPr>
  </w:style>
  <w:style w:type="character" w:styleId="ListLabel36" w:customStyle="1">
    <w:name w:val="ListLabel 36"/>
    <w:qFormat/>
    <w:rsid w:val="00156157"/>
    <w:rPr>
      <w:rFonts w:cs="Courier New"/>
    </w:rPr>
  </w:style>
  <w:style w:type="character" w:styleId="ListLabel37" w:customStyle="1">
    <w:name w:val="ListLabel 37"/>
    <w:qFormat/>
    <w:rsid w:val="00156157"/>
    <w:rPr>
      <w:rFonts w:cs="Courier New"/>
    </w:rPr>
  </w:style>
  <w:style w:type="character" w:styleId="ListLabel38" w:customStyle="1">
    <w:name w:val="ListLabel 38"/>
    <w:qFormat/>
    <w:rsid w:val="00156157"/>
    <w:rPr>
      <w:rFonts w:cs="Courier New"/>
    </w:rPr>
  </w:style>
  <w:style w:type="character" w:styleId="ListLabel39" w:customStyle="1">
    <w:name w:val="ListLabel 39"/>
    <w:qFormat/>
    <w:rsid w:val="00156157"/>
    <w:rPr>
      <w:rFonts w:cs="Courier New"/>
    </w:rPr>
  </w:style>
  <w:style w:type="character" w:styleId="ListLabel40" w:customStyle="1">
    <w:name w:val="ListLabel 40"/>
    <w:qFormat/>
    <w:rsid w:val="00156157"/>
    <w:rPr>
      <w:rFonts w:cs="Courier New"/>
    </w:rPr>
  </w:style>
  <w:style w:type="character" w:styleId="ListLabel41" w:customStyle="1">
    <w:name w:val="ListLabel 41"/>
    <w:qFormat/>
    <w:rsid w:val="00156157"/>
    <w:rPr>
      <w:rFonts w:cs="Courier New"/>
    </w:rPr>
  </w:style>
  <w:style w:type="character" w:styleId="ListLabel42" w:customStyle="1">
    <w:name w:val="ListLabel 42"/>
    <w:qFormat/>
    <w:rsid w:val="00156157"/>
    <w:rPr>
      <w:rFonts w:cs="Courier New"/>
    </w:rPr>
  </w:style>
  <w:style w:type="character" w:styleId="ListLabel43" w:customStyle="1">
    <w:name w:val="ListLabel 43"/>
    <w:qFormat/>
    <w:rsid w:val="00156157"/>
    <w:rPr>
      <w:rFonts w:cs="Courier New"/>
    </w:rPr>
  </w:style>
  <w:style w:type="character" w:styleId="ListLabel44" w:customStyle="1">
    <w:name w:val="ListLabel 44"/>
    <w:qFormat/>
    <w:rsid w:val="00156157"/>
    <w:rPr>
      <w:rFonts w:cs="Courier New"/>
    </w:rPr>
  </w:style>
  <w:style w:type="character" w:styleId="ListLabel45" w:customStyle="1">
    <w:name w:val="ListLabel 45"/>
    <w:qFormat/>
    <w:rsid w:val="00156157"/>
    <w:rPr>
      <w:rFonts w:cs="Courier New"/>
    </w:rPr>
  </w:style>
  <w:style w:type="character" w:styleId="ListLabel46" w:customStyle="1">
    <w:name w:val="ListLabel 46"/>
    <w:qFormat/>
    <w:rsid w:val="00156157"/>
    <w:rPr>
      <w:rFonts w:cs="Courier New"/>
    </w:rPr>
  </w:style>
  <w:style w:type="character" w:styleId="ListLabel47" w:customStyle="1">
    <w:name w:val="ListLabel 47"/>
    <w:qFormat/>
    <w:rsid w:val="00156157"/>
    <w:rPr>
      <w:rFonts w:cs="Courier New"/>
    </w:rPr>
  </w:style>
  <w:style w:type="character" w:styleId="ListLabel48" w:customStyle="1">
    <w:name w:val="ListLabel 48"/>
    <w:qFormat/>
    <w:rsid w:val="00156157"/>
    <w:rPr>
      <w:rFonts w:cs="Courier New"/>
    </w:rPr>
  </w:style>
  <w:style w:type="character" w:styleId="ListLabel49" w:customStyle="1">
    <w:name w:val="ListLabel 49"/>
    <w:qFormat/>
    <w:rsid w:val="00156157"/>
    <w:rPr>
      <w:rFonts w:cs="Courier New"/>
    </w:rPr>
  </w:style>
  <w:style w:type="character" w:styleId="ListLabel50" w:customStyle="1">
    <w:name w:val="ListLabel 50"/>
    <w:qFormat/>
    <w:rsid w:val="00156157"/>
    <w:rPr>
      <w:rFonts w:cs="Courier New"/>
    </w:rPr>
  </w:style>
  <w:style w:type="character" w:styleId="ListLabel51" w:customStyle="1">
    <w:name w:val="ListLabel 51"/>
    <w:qFormat/>
    <w:rsid w:val="00156157"/>
    <w:rPr>
      <w:rFonts w:cs="Courier New"/>
    </w:rPr>
  </w:style>
  <w:style w:type="character" w:styleId="ListLabel52" w:customStyle="1">
    <w:name w:val="ListLabel 52"/>
    <w:qFormat/>
    <w:rsid w:val="00156157"/>
    <w:rPr>
      <w:rFonts w:cs="Courier New"/>
    </w:rPr>
  </w:style>
  <w:style w:type="character" w:styleId="ListLabel53" w:customStyle="1">
    <w:name w:val="ListLabel 53"/>
    <w:qFormat/>
    <w:rsid w:val="00156157"/>
    <w:rPr>
      <w:rFonts w:cs="Courier New"/>
    </w:rPr>
  </w:style>
  <w:style w:type="character" w:styleId="ListLabel54" w:customStyle="1">
    <w:name w:val="ListLabel 54"/>
    <w:qFormat/>
    <w:rsid w:val="00156157"/>
    <w:rPr>
      <w:rFonts w:cs="Courier New"/>
    </w:rPr>
  </w:style>
  <w:style w:type="character" w:styleId="ListLabel55" w:customStyle="1">
    <w:name w:val="ListLabel 55"/>
    <w:qFormat/>
    <w:rsid w:val="00156157"/>
    <w:rPr>
      <w:rFonts w:cs="Courier New"/>
    </w:rPr>
  </w:style>
  <w:style w:type="character" w:styleId="ListLabel56" w:customStyle="1">
    <w:name w:val="ListLabel 56"/>
    <w:qFormat/>
    <w:rsid w:val="00156157"/>
    <w:rPr>
      <w:rFonts w:cs="Courier New"/>
    </w:rPr>
  </w:style>
  <w:style w:type="character" w:styleId="ListLabel57" w:customStyle="1">
    <w:name w:val="ListLabel 57"/>
    <w:qFormat/>
    <w:rsid w:val="00156157"/>
    <w:rPr>
      <w:rFonts w:cs="Courier New"/>
    </w:rPr>
  </w:style>
  <w:style w:type="character" w:styleId="ListLabel58" w:customStyle="1">
    <w:name w:val="ListLabel 58"/>
    <w:qFormat/>
    <w:rsid w:val="00156157"/>
    <w:rPr>
      <w:rFonts w:cs="Courier New"/>
    </w:rPr>
  </w:style>
  <w:style w:type="character" w:styleId="ListLabel59" w:customStyle="1">
    <w:name w:val="ListLabel 59"/>
    <w:qFormat/>
    <w:rsid w:val="00156157"/>
    <w:rPr>
      <w:rFonts w:cs="Courier New"/>
    </w:rPr>
  </w:style>
  <w:style w:type="character" w:styleId="ListLabel60" w:customStyle="1">
    <w:name w:val="ListLabel 60"/>
    <w:qFormat/>
    <w:rsid w:val="00156157"/>
    <w:rPr>
      <w:rFonts w:cs="Courier New"/>
    </w:rPr>
  </w:style>
  <w:style w:type="character" w:styleId="ListLabel61" w:customStyle="1">
    <w:name w:val="ListLabel 61"/>
    <w:qFormat/>
    <w:rsid w:val="00156157"/>
    <w:rPr>
      <w:rFonts w:cs="Courier New"/>
    </w:rPr>
  </w:style>
  <w:style w:type="character" w:styleId="ListLabel62" w:customStyle="1">
    <w:name w:val="ListLabel 62"/>
    <w:qFormat/>
    <w:rsid w:val="00156157"/>
    <w:rPr>
      <w:rFonts w:cs="Courier New"/>
    </w:rPr>
  </w:style>
  <w:style w:type="character" w:styleId="ListLabel63" w:customStyle="1">
    <w:name w:val="ListLabel 63"/>
    <w:qFormat/>
    <w:rsid w:val="00156157"/>
    <w:rPr>
      <w:rFonts w:cs="Courier New"/>
    </w:rPr>
  </w:style>
  <w:style w:type="character" w:styleId="ListLabel64" w:customStyle="1">
    <w:name w:val="ListLabel 64"/>
    <w:qFormat/>
    <w:rsid w:val="00156157"/>
    <w:rPr>
      <w:rFonts w:cs="Courier New"/>
    </w:rPr>
  </w:style>
  <w:style w:type="character" w:styleId="ListLabel65" w:customStyle="1">
    <w:name w:val="ListLabel 65"/>
    <w:qFormat/>
    <w:rsid w:val="00156157"/>
    <w:rPr>
      <w:rFonts w:cs="Courier New"/>
    </w:rPr>
  </w:style>
  <w:style w:type="character" w:styleId="ListLabel66" w:customStyle="1">
    <w:name w:val="ListLabel 66"/>
    <w:qFormat/>
    <w:rsid w:val="00156157"/>
    <w:rPr>
      <w:rFonts w:cs="Courier New"/>
    </w:rPr>
  </w:style>
  <w:style w:type="character" w:styleId="ListLabel67" w:customStyle="1">
    <w:name w:val="ListLabel 67"/>
    <w:qFormat/>
    <w:rsid w:val="00156157"/>
    <w:rPr>
      <w:rFonts w:cs="Courier New"/>
    </w:rPr>
  </w:style>
  <w:style w:type="character" w:styleId="ListLabel68" w:customStyle="1">
    <w:name w:val="ListLabel 68"/>
    <w:qFormat/>
    <w:rsid w:val="00156157"/>
    <w:rPr>
      <w:rFonts w:cs="Courier New"/>
    </w:rPr>
  </w:style>
  <w:style w:type="character" w:styleId="ListLabel69" w:customStyle="1">
    <w:name w:val="ListLabel 69"/>
    <w:qFormat/>
    <w:rsid w:val="00156157"/>
    <w:rPr>
      <w:rFonts w:cs="Courier New"/>
    </w:rPr>
  </w:style>
  <w:style w:type="character" w:styleId="ListLabel70" w:customStyle="1">
    <w:name w:val="ListLabel 70"/>
    <w:qFormat/>
    <w:rsid w:val="00156157"/>
    <w:rPr>
      <w:rFonts w:cs="Courier New"/>
    </w:rPr>
  </w:style>
  <w:style w:type="character" w:styleId="ListLabel71" w:customStyle="1">
    <w:name w:val="ListLabel 71"/>
    <w:qFormat/>
    <w:rsid w:val="00156157"/>
    <w:rPr>
      <w:rFonts w:cs="Courier New"/>
    </w:rPr>
  </w:style>
  <w:style w:type="character" w:styleId="ListLabel72" w:customStyle="1">
    <w:name w:val="ListLabel 72"/>
    <w:qFormat/>
    <w:rsid w:val="00156157"/>
    <w:rPr>
      <w:rFonts w:cs="Courier New"/>
    </w:rPr>
  </w:style>
  <w:style w:type="character" w:styleId="ListLabel73" w:customStyle="1">
    <w:name w:val="ListLabel 73"/>
    <w:qFormat/>
    <w:rsid w:val="00156157"/>
    <w:rPr>
      <w:rFonts w:cs="Courier New"/>
    </w:rPr>
  </w:style>
  <w:style w:type="character" w:styleId="ListLabel74" w:customStyle="1">
    <w:name w:val="ListLabel 74"/>
    <w:qFormat/>
    <w:rsid w:val="00156157"/>
    <w:rPr>
      <w:rFonts w:cs="Courier New"/>
    </w:rPr>
  </w:style>
  <w:style w:type="character" w:styleId="ListLabel75" w:customStyle="1">
    <w:name w:val="ListLabel 75"/>
    <w:qFormat/>
    <w:rsid w:val="00156157"/>
    <w:rPr>
      <w:rFonts w:cs="Courier New"/>
    </w:rPr>
  </w:style>
  <w:style w:type="character" w:styleId="ListLabel76" w:customStyle="1">
    <w:name w:val="ListLabel 76"/>
    <w:qFormat/>
    <w:rsid w:val="00156157"/>
    <w:rPr/>
  </w:style>
  <w:style w:type="character" w:styleId="Style14" w:customStyle="1">
    <w:name w:val="Ссылка указателя"/>
    <w:qFormat/>
    <w:rsid w:val="00156157"/>
    <w:rPr/>
  </w:style>
  <w:style w:type="character" w:styleId="Style15" w:customStyle="1">
    <w:name w:val="Символ нумерации"/>
    <w:qFormat/>
    <w:rsid w:val="00156157"/>
    <w:rPr/>
  </w:style>
  <w:style w:type="character" w:styleId="Style16" w:customStyle="1">
    <w:name w:val="Схема документа Знак"/>
    <w:basedOn w:val="DefaultParagraphFont"/>
    <w:link w:val="a7"/>
    <w:uiPriority w:val="99"/>
    <w:semiHidden/>
    <w:qFormat/>
    <w:rsid w:val="00cf3477"/>
    <w:rPr>
      <w:rFonts w:ascii="Tahoma" w:hAnsi="Tahoma" w:eastAsia="Calibri" w:cs="Tahoma"/>
      <w:sz w:val="16"/>
      <w:szCs w:val="16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rsid w:val="00156157"/>
    <w:pPr>
      <w:spacing w:before="0" w:after="140"/>
    </w:pPr>
    <w:rPr/>
  </w:style>
  <w:style w:type="paragraph" w:styleId="Style19">
    <w:name w:val="List"/>
    <w:basedOn w:val="Style18"/>
    <w:rsid w:val="00156157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qFormat/>
    <w:rsid w:val="00156157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rsid w:val="00156157"/>
    <w:pPr>
      <w:suppressLineNumbers/>
    </w:pPr>
    <w:rPr>
      <w:rFonts w:cs="Lohit Devanagari"/>
    </w:rPr>
  </w:style>
  <w:style w:type="paragraph" w:styleId="Heading11" w:customStyle="1">
    <w:name w:val="Heading 11"/>
    <w:basedOn w:val="Normal"/>
    <w:qFormat/>
    <w:rsid w:val="00156157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1" w:customStyle="1">
    <w:name w:val="Heading 21"/>
    <w:basedOn w:val="Normal"/>
    <w:qFormat/>
    <w:rsid w:val="00156157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1" w:customStyle="1">
    <w:name w:val="Heading 31"/>
    <w:basedOn w:val="Normal"/>
    <w:qFormat/>
    <w:rsid w:val="00156157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1" w:customStyle="1">
    <w:name w:val="Heading 41"/>
    <w:basedOn w:val="Normal"/>
    <w:qFormat/>
    <w:rsid w:val="00156157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1" w:customStyle="1">
    <w:name w:val="Heading 51"/>
    <w:basedOn w:val="Normal"/>
    <w:qFormat/>
    <w:rsid w:val="00156157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1" w:customStyle="1">
    <w:name w:val="Heading 61"/>
    <w:basedOn w:val="Normal"/>
    <w:qFormat/>
    <w:rsid w:val="00156157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1" w:customStyle="1">
    <w:name w:val="Heading 71"/>
    <w:basedOn w:val="Normal"/>
    <w:qFormat/>
    <w:rsid w:val="00156157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1" w:customStyle="1">
    <w:name w:val="Heading 81"/>
    <w:basedOn w:val="Normal"/>
    <w:qFormat/>
    <w:rsid w:val="00156157"/>
    <w:pPr>
      <w:keepNext w:val="true"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1" w:customStyle="1">
    <w:name w:val="Heading 91"/>
    <w:basedOn w:val="Normal"/>
    <w:qFormat/>
    <w:rsid w:val="00156157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styleId="Caption1" w:customStyle="1">
    <w:name w:val="Caption1"/>
    <w:basedOn w:val="Normal"/>
    <w:qFormat/>
    <w:rsid w:val="0015615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rsid w:val="00156157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1"/>
    <w:qFormat/>
    <w:rsid w:val="00156157"/>
    <w:pPr/>
    <w:rPr/>
  </w:style>
  <w:style w:type="paragraph" w:styleId="TOC11" w:customStyle="1">
    <w:name w:val="TOC 11"/>
    <w:basedOn w:val="Normal"/>
    <w:autoRedefine/>
    <w:qFormat/>
    <w:rsid w:val="00156157"/>
    <w:pPr>
      <w:spacing w:before="0" w:after="100"/>
    </w:pPr>
    <w:rPr/>
  </w:style>
  <w:style w:type="paragraph" w:styleId="BalloonText">
    <w:name w:val="Balloon Text"/>
    <w:basedOn w:val="Normal"/>
    <w:qFormat/>
    <w:rsid w:val="001561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1" w:customStyle="1">
    <w:name w:val="Header1"/>
    <w:basedOn w:val="Normal"/>
    <w:qFormat/>
    <w:rsid w:val="0015615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1" w:customStyle="1">
    <w:name w:val="Footer1"/>
    <w:basedOn w:val="Normal"/>
    <w:qFormat/>
    <w:rsid w:val="0015615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rsid w:val="00156157"/>
    <w:pPr>
      <w:widowControl/>
      <w:bidi w:val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OC21" w:customStyle="1">
    <w:name w:val="TOC 21"/>
    <w:basedOn w:val="Normal"/>
    <w:autoRedefine/>
    <w:qFormat/>
    <w:rsid w:val="00156157"/>
    <w:pPr>
      <w:spacing w:before="0" w:after="100"/>
      <w:ind w:left="220" w:hanging="0"/>
    </w:pPr>
    <w:rPr/>
  </w:style>
  <w:style w:type="paragraph" w:styleId="TOC31" w:customStyle="1">
    <w:name w:val="TOC 31"/>
    <w:basedOn w:val="Normal"/>
    <w:autoRedefine/>
    <w:qFormat/>
    <w:rsid w:val="00156157"/>
    <w:pPr>
      <w:spacing w:before="0" w:after="100"/>
      <w:ind w:left="440" w:hanging="0"/>
    </w:pPr>
    <w:rPr/>
  </w:style>
  <w:style w:type="paragraph" w:styleId="HTMLPreformatted">
    <w:name w:val="HTML Preformatted"/>
    <w:basedOn w:val="Normal"/>
    <w:qFormat/>
    <w:rsid w:val="0015615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2" w:customStyle="1">
    <w:name w:val="Содержимое врезки"/>
    <w:basedOn w:val="Normal"/>
    <w:qFormat/>
    <w:rsid w:val="00156157"/>
    <w:pPr/>
    <w:rPr/>
  </w:style>
  <w:style w:type="paragraph" w:styleId="DocumentMap">
    <w:name w:val="Document Map"/>
    <w:basedOn w:val="Normal"/>
    <w:link w:val="a6"/>
    <w:uiPriority w:val="99"/>
    <w:semiHidden/>
    <w:unhideWhenUsed/>
    <w:qFormat/>
    <w:rsid w:val="00cf347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Footer"/>
    <w:basedOn w:val="Normal"/>
    <w:pPr/>
    <w:rPr/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e84b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403BA-00AA-4D2A-98AC-4C7ACA51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8</Pages>
  <Words>646</Words>
  <Characters>4028</Characters>
  <CharactersWithSpaces>4586</CharactersWithSpaces>
  <Paragraphs>170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2019-11-29T09:09:00Z</dcterms:created>
  <dc:creator>m1</dc:creator>
  <dc:description/>
  <dc:language>ru-RU</dc:language>
  <cp:lastModifiedBy/>
  <cp:lastPrinted>2016-12-15T10:07:00Z</cp:lastPrinted>
  <dcterms:modified xsi:type="dcterms:W3CDTF">2019-12-05T01:15:33Z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