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10" w:rsidRDefault="008F2F10">
      <w:pPr>
        <w:rPr>
          <w:b/>
        </w:rPr>
      </w:pPr>
      <w:r>
        <w:rPr>
          <w:b/>
        </w:rPr>
        <w:t>Textes des Diables amoureux</w:t>
      </w:r>
    </w:p>
    <w:p w:rsidR="008F2F10" w:rsidRDefault="008F2F10">
      <w:pPr>
        <w:rPr>
          <w:b/>
        </w:rPr>
      </w:pPr>
    </w:p>
    <w:p w:rsidR="008F2F10" w:rsidRDefault="008F2F10" w:rsidP="008F2F10">
      <w:pPr>
        <w:pStyle w:val="Titre1"/>
      </w:pPr>
      <w:r>
        <w:t>Le vicaire du val de Cabezuela</w:t>
      </w:r>
    </w:p>
    <w:p w:rsidR="008F2F10" w:rsidRPr="008F2F10" w:rsidRDefault="008F2F10">
      <w:r>
        <w:t xml:space="preserve">La version des </w:t>
      </w:r>
      <w:r>
        <w:rPr>
          <w:i/>
        </w:rPr>
        <w:t xml:space="preserve">DA </w:t>
      </w:r>
      <w:r>
        <w:t>n’est qu’un extrait du texte original.</w:t>
      </w:r>
    </w:p>
    <w:p w:rsidR="008F2F10" w:rsidRPr="008F2F10" w:rsidRDefault="007C6CD9">
      <w:r>
        <w:rPr>
          <w:b/>
        </w:rPr>
        <w:t>Source</w:t>
      </w:r>
      <w:r w:rsidR="008F2F10">
        <w:rPr>
          <w:b/>
        </w:rPr>
        <w:t xml:space="preserve"> original</w:t>
      </w:r>
      <w:r>
        <w:rPr>
          <w:b/>
        </w:rPr>
        <w:t>e</w:t>
      </w:r>
      <w:r w:rsidR="008F2F10">
        <w:rPr>
          <w:b/>
        </w:rPr>
        <w:t xml:space="preserve"> : </w:t>
      </w:r>
      <w:r w:rsidR="008F2F10" w:rsidRPr="008F2F10">
        <w:rPr>
          <w:rFonts w:ascii="Arial" w:hAnsi="Arial" w:cs="Arial"/>
          <w:bCs/>
          <w:color w:val="333333"/>
          <w:sz w:val="20"/>
          <w:szCs w:val="20"/>
        </w:rPr>
        <w:t xml:space="preserve">Delicado, Francisco (1480?-1535), </w:t>
      </w:r>
      <w:r w:rsidR="008F2F10">
        <w:rPr>
          <w:i/>
        </w:rPr>
        <w:t>Le Dialogue du Zoppino, devenu Frère, et Ludovico, putassier, où sont contenues la vie et la généalogie de toutes les courtisanes de Rome, attribué à Francisco Delicado, auteur de « La Lozana Andaluza » ; première traduction entièrement conforme sur le texte italien placé en regard ; introduction, essai bibliographique et notes par Guillaume Apollinaire</w:t>
      </w:r>
      <w:r w:rsidR="008F2F10">
        <w:t xml:space="preserve">, Paris : Bibliothèque des curieux, « Le Coffret du bibliophile », </w:t>
      </w:r>
      <w:r>
        <w:t xml:space="preserve">s. d., </w:t>
      </w:r>
      <w:r w:rsidR="008F2F10">
        <w:t>XXIV-141 p.</w:t>
      </w:r>
    </w:p>
    <w:p w:rsidR="008F2F10" w:rsidRDefault="007C6CD9">
      <w:r>
        <w:rPr>
          <w:b/>
        </w:rPr>
        <w:t xml:space="preserve">Textes intéressants : </w:t>
      </w:r>
      <w:r>
        <w:t>« Introduction » [signée G. A.], p. </w:t>
      </w:r>
      <w:r>
        <w:rPr>
          <w:smallCaps/>
        </w:rPr>
        <w:t xml:space="preserve">I-XVI ; </w:t>
      </w:r>
      <w:r w:rsidRPr="007C6CD9">
        <w:t>« Essai biblio</w:t>
      </w:r>
      <w:r>
        <w:t>graphique » [non signé], p. XVII-XXIV ; notes au fil du texte.</w:t>
      </w:r>
    </w:p>
    <w:p w:rsidR="007C6CD9" w:rsidRPr="007C6CD9" w:rsidRDefault="007C6CD9">
      <w:pPr>
        <w:rPr>
          <w:smallCaps/>
        </w:rPr>
      </w:pPr>
      <w:r>
        <w:rPr>
          <w:b/>
        </w:rPr>
        <w:t xml:space="preserve">Disponibilité : </w:t>
      </w:r>
      <w:r>
        <w:t xml:space="preserve">OBVIL, fichier </w:t>
      </w:r>
      <w:proofErr w:type="spellStart"/>
      <w:r>
        <w:t>apollinaire_dialogue-zoppino_intro</w:t>
      </w:r>
      <w:proofErr w:type="spellEnd"/>
    </w:p>
    <w:p w:rsidR="007C6CD9" w:rsidRDefault="007C6CD9" w:rsidP="007C6CD9">
      <w:pPr>
        <w:pStyle w:val="Titre1"/>
      </w:pPr>
      <w:r>
        <w:t>Le Divin Arétin</w:t>
      </w:r>
    </w:p>
    <w:p w:rsidR="00EF70B2" w:rsidRPr="00EF70B2" w:rsidRDefault="00EF70B2">
      <w:pP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>Revoir PL 1286 et 2 fichiers chargés</w:t>
      </w:r>
    </w:p>
    <w:p w:rsidR="007C6CD9" w:rsidRDefault="007C6CD9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du divin Arétin [Texte imprimé] / introd. et notes par Guillaume Apollinaire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: Bibliothèque des curieux, 1909-1910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2 vol. : 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portr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. 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grav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 ;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23 cm.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 maîtres de l'amour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Lien à la 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5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Les Maîtres de l'amour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Comprend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I. Les Ragionamenti : La vie des nonnes, La vie des femmes mariées, La vie des courtisanes ; Sonnets luxurieux ; II. Les Ragionamenti : L'éducation de la Pippa, Les roueries des hommes, La ruffianerie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tome II contient un "Essai de bibliographie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arétinesque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" par Guillaume Apollinaire</w:t>
      </w:r>
    </w:p>
    <w:p w:rsidR="007C6CD9" w:rsidRDefault="007C6CD9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Gallica</w:t>
      </w:r>
    </w:p>
    <w:p w:rsidR="007C6CD9" w:rsidRDefault="008F2FD5">
      <w:pPr>
        <w:rPr>
          <w:rFonts w:ascii="Arial" w:hAnsi="Arial" w:cs="Arial"/>
          <w:color w:val="333333"/>
          <w:sz w:val="20"/>
          <w:szCs w:val="20"/>
          <w:shd w:val="clear" w:color="auto" w:fill="F5F5FF"/>
        </w:rPr>
      </w:pPr>
      <w:hyperlink r:id="rId6" w:history="1">
        <w:r w:rsidR="007C6CD9" w:rsidRPr="00007AE7">
          <w:rPr>
            <w:rStyle w:val="Lienhypertexte"/>
            <w:rFonts w:ascii="Arial" w:hAnsi="Arial" w:cs="Arial"/>
            <w:sz w:val="20"/>
            <w:szCs w:val="20"/>
            <w:shd w:val="clear" w:color="auto" w:fill="F5F5FF"/>
          </w:rPr>
          <w:t>http://catalogue.bnf.fr/ark:/12148/cb389916103/PUBLIC</w:t>
        </w:r>
      </w:hyperlink>
    </w:p>
    <w:p w:rsidR="007C6CD9" w:rsidRDefault="007C6CD9" w:rsidP="007C6CD9">
      <w:pPr>
        <w:pStyle w:val="Titre1"/>
      </w:pPr>
      <w:r>
        <w:t>[Pierre-Corneille Blessebois]</w:t>
      </w:r>
    </w:p>
    <w:p w:rsidR="007C6CD9" w:rsidRDefault="007C6CD9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7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Blessebois, Pierre-Corneille (1646-1700?)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de Pierre-Corneille Blessebois. Le Rut, ou la Pudeur éteinte. Histoire amoureuse de ce temps. Le Zombi du Grand-Pérou. Introduction, essai bibliographique par Guillaume Apollinaire [Texte imprimé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]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lastRenderedPageBreak/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Paris, 4 rue de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Furstenberg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, 1912. In-8°, 283 p., planche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Bibliothèque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des curieux. Les Maitres de l'Amour</w:t>
      </w:r>
    </w:p>
    <w:p w:rsidR="007C6CD9" w:rsidRDefault="007C6CD9">
      <w:pP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 xml:space="preserve">Fichier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>apollinaire_blessebois_intro</w:t>
      </w:r>
      <w:proofErr w:type="spellEnd"/>
    </w:p>
    <w:p w:rsidR="00F546DA" w:rsidRDefault="00F546DA" w:rsidP="00F546DA">
      <w:pPr>
        <w:pStyle w:val="Titre1"/>
      </w:pPr>
      <w:r>
        <w:t xml:space="preserve">Les </w:t>
      </w:r>
      <w:r>
        <w:rPr>
          <w:i/>
        </w:rPr>
        <w:t>Tableaux des mœurs du temps</w:t>
      </w:r>
    </w:p>
    <w:p w:rsidR="007C6CD9" w:rsidRDefault="00F546DA"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8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 xml:space="preserve">Crébillon, Claude-Prosper </w:t>
        </w:r>
        <w:proofErr w:type="spellStart"/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Jolyot</w:t>
        </w:r>
        <w:proofErr w:type="spellEnd"/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 xml:space="preserve"> de (1707-1777)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de Crébillon le fils... [Texte imprimé]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: Bibliothèque des curieux, 1911-1913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2 vol. ; in-8 °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Comprend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[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1e partie] - Tableaux des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moeurs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du temps dans les différents âges de la vie, suivis de l'Histoire de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Zaïrette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par J. Le Riche de La Popelinière. Introduction et essai bibliographique par Guillaume Apollinaire... - 1911. - 315 p., 2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portr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. 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et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1 pl. ; 2e partie. - Le Sopha, conte moral ; La Nuit et le moment ou les Matinées de Cythère ; Le Hasard du coin du feu, dialogue moral. Introduction et notes bibliographiques par B. de Villeneuve... - 1913. - 361 p., 10 pl., fig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 Maîtres de l'amour</w:t>
      </w:r>
    </w:p>
    <w:p w:rsidR="00F546DA" w:rsidRPr="00F546DA" w:rsidRDefault="00F546DA">
      <w:pPr>
        <w:rPr>
          <w:b/>
        </w:rPr>
      </w:pPr>
      <w:r>
        <w:rPr>
          <w:b/>
        </w:rPr>
        <w:t xml:space="preserve">Fichier </w:t>
      </w:r>
      <w:proofErr w:type="spellStart"/>
      <w:r>
        <w:rPr>
          <w:b/>
        </w:rPr>
        <w:t>apollinaire_crebillon_intro</w:t>
      </w:r>
      <w:proofErr w:type="spellEnd"/>
    </w:p>
    <w:p w:rsidR="00F546DA" w:rsidRDefault="00F546DA" w:rsidP="00F546DA">
      <w:pPr>
        <w:pStyle w:val="Titre1"/>
      </w:pPr>
      <w:r>
        <w:t>L’abbé de Grécourt</w:t>
      </w:r>
    </w:p>
    <w:p w:rsidR="00F546DA" w:rsidRDefault="00F546DA"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9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 xml:space="preserve">Grécourt, Jean-Baptiste </w:t>
        </w:r>
        <w:proofErr w:type="spellStart"/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Willart</w:t>
        </w:r>
        <w:proofErr w:type="spellEnd"/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 xml:space="preserve"> de (1684-1743)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badine de l'abbé de Grécourt. Épigrammes, chansons, contes en vers, l'art d'aimer. Philotanus. Introduction, essai bibliographique par Guillaume Apollinaire [Texte imprimé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]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Bibliothèque des curieux, 1912. In-8°, 312 p.,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portr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</w:t>
      </w:r>
    </w:p>
    <w:p w:rsidR="00F546DA" w:rsidRPr="00F546DA" w:rsidRDefault="00F546DA">
      <w:pPr>
        <w:rPr>
          <w:b/>
        </w:rPr>
      </w:pPr>
      <w:r w:rsidRPr="00F546DA">
        <w:rPr>
          <w:b/>
        </w:rPr>
        <w:t xml:space="preserve">Fichier </w:t>
      </w:r>
      <w:proofErr w:type="spellStart"/>
      <w:r w:rsidRPr="00F546DA">
        <w:rPr>
          <w:b/>
        </w:rPr>
        <w:t>apollinaire_grecourt_intro</w:t>
      </w:r>
      <w:proofErr w:type="spellEnd"/>
    </w:p>
    <w:p w:rsidR="00F546DA" w:rsidRDefault="00F546DA" w:rsidP="00F546DA">
      <w:pPr>
        <w:pStyle w:val="Titre1"/>
      </w:pPr>
      <w:r>
        <w:t>Le Baffo</w:t>
      </w:r>
    </w:p>
    <w:p w:rsidR="00F546DA" w:rsidRDefault="00F546DA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0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Baffo, Giorgio (1694-1768)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[Texte imprimé]du patricien de Venise Giorgio Baffo : sonnets, madrigaux,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canzoni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,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capitoli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 Traduction nouvelle. Introduction, essai bibliographique et notes par Guillaume Apollinaire...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, Bibliothèque des curieux, 1910. In-8°, 288 p., pl.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Maîtres de l'amour</w:t>
      </w:r>
    </w:p>
    <w:p w:rsidR="00F546DA" w:rsidRDefault="00F546DA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5F5FF"/>
        </w:rPr>
        <w:lastRenderedPageBreak/>
        <w:t>http://catalogue.bnf.fr/ark:/12148/cb31751261r/PUBLIC</w:t>
      </w:r>
    </w:p>
    <w:p w:rsidR="002D4253" w:rsidRDefault="002D4253" w:rsidP="002D4253">
      <w:pPr>
        <w:pStyle w:val="Titre1"/>
        <w:rPr>
          <w:i/>
        </w:rPr>
      </w:pPr>
      <w:r>
        <w:rPr>
          <w:i/>
        </w:rPr>
        <w:t>Le Canapé couleur de feu</w:t>
      </w:r>
    </w:p>
    <w:p w:rsidR="002D4253" w:rsidRDefault="002D4253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1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Fougeret de Montbron, Jean-Louis (1704?-1761)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Canapé couleur de feu, histoire galante par Fougeret de Montbron. Suivie de la Belle sans chemise, ou Eve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resuscitée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 Introduction par Guillaume Apollinaire [Texte imprimé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]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Paris, 4 rue de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Furstenberg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, 1912. Petit in-12, IV-164 p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Bibliothèque des curieux. Le Coffret du bibliophile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Autre(s) auteur(s)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proofErr w:type="gramEnd"/>
      <w:r>
        <w:fldChar w:fldCharType="begin"/>
      </w:r>
      <w:r>
        <w:instrText xml:space="preserve"> HYPERLINK "http://catalogue.bnf.fr/servlet/autorite?ID=11888978&amp;idNoeud=1.9&amp;host=catalogue" \t "_self" </w:instrText>
      </w:r>
      <w:r>
        <w:fldChar w:fldCharType="separate"/>
      </w:r>
      <w:r>
        <w:rPr>
          <w:rStyle w:val="Lienhypertexte"/>
          <w:rFonts w:ascii="Lucida Sans Unicode" w:hAnsi="Lucida Sans Unicode" w:cs="Lucida Sans Unicode"/>
          <w:color w:val="1C7EE2"/>
          <w:sz w:val="20"/>
          <w:szCs w:val="20"/>
        </w:rPr>
        <w:t>Apollinaire, Guillaume (1880-1918</w:t>
      </w:r>
      <w:r>
        <w:fldChar w:fldCharType="end"/>
      </w:r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). Préfacier</w:t>
      </w:r>
    </w:p>
    <w:p w:rsidR="002D4253" w:rsidRDefault="002D4253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2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Fougeret de Montbron, Jean-Louis (1704?-1761)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canapé couleur de feu [Texte imprimé] : histoire galante / par Fougeret de Montbron. suivie de La belle sans chemise, ou Eve ressuscitée / introd. par Guillaume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Appollinaire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[sic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]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Paris (4, rue de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Furstenberg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) : Bibliothèque des curieux, 1928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Impression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Méru (Oise) :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Impr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. J.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Brard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1 vol. (III-143 p.) ; 17 cm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livre du boudoir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Lien à la 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3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Le Livre du boudoir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Autre(s) auteur(s)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4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Apollinaire, Guillaume (1880-1918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). Préfacier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Titre alternatif : Eve ressuscitée</w:t>
      </w:r>
    </w:p>
    <w:p w:rsidR="002D4253" w:rsidRPr="002D4253" w:rsidRDefault="002D4253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 w:rsidRPr="002D4253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http://gallica.bnf.fr/ark:/12148/bpt6k2066319</w:t>
      </w:r>
    </w:p>
    <w:p w:rsidR="00F546DA" w:rsidRPr="002D4253" w:rsidRDefault="002D4253">
      <w:pP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 xml:space="preserve">Fichier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>apollinaire_fougeret_intro</w:t>
      </w:r>
      <w:proofErr w:type="spellEnd"/>
    </w:p>
    <w:p w:rsidR="002D4253" w:rsidRDefault="002D4253" w:rsidP="002D4253">
      <w:pPr>
        <w:pStyle w:val="Titre1"/>
        <w:rPr>
          <w:i/>
        </w:rPr>
      </w:pPr>
      <w:r>
        <w:rPr>
          <w:i/>
        </w:rPr>
        <w:t>Les Sonnettes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2D4253" w:rsidTr="002D4253">
        <w:trPr>
          <w:tblCellSpacing w:w="0" w:type="dxa"/>
        </w:trPr>
        <w:tc>
          <w:tcPr>
            <w:tcW w:w="13911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253" w:rsidRDefault="002D42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"http://catalogue.bnf.fr/servlet/autorite?ID=11986371&amp;idNoeud=1.10&amp;host=catalogue"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Guiard</w:t>
            </w:r>
            <w:proofErr w:type="spellEnd"/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Servigné</w:t>
            </w:r>
            <w:proofErr w:type="spellEnd"/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, Jean-Baptiste (1723-1780)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Sonnettes, ou Mémoires de Monsieur le Marquis d'... par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Guiard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Servigné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 Introduction, Essai bibliographique par Guillaume Apollinaire [Texte imprimé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]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Paris, Bibliothèque des curieux, (1913). In-16, 185 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 Coffret du bibliophile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15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Préfacier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FRBNF32205078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2D4253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4253" w:rsidRDefault="002D42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D4253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2D425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5FA7E2D3" wp14:editId="46B5A84C">
                                    <wp:extent cx="190500" cy="190500"/>
                                    <wp:effectExtent l="0" t="0" r="0" b="0"/>
                                    <wp:docPr id="5" name="Image 5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2D425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20637D0" wp14:editId="0397F5FE">
                                          <wp:extent cx="190500" cy="123825"/>
                                          <wp:effectExtent l="0" t="0" r="0" b="9525"/>
                                          <wp:docPr id="4" name="Image 4" descr="Précisions sur l'exemplaire">
                                            <a:hlinkClick xmlns:a="http://schemas.openxmlformats.org/drawingml/2006/main" r:id="rId17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Précisions sur l'exemplaire">
                                                    <a:hlinkClick r:id="rId17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2D425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2613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support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: livre</w:t>
                                    </w:r>
                                  </w:p>
                                </w:tc>
                              </w:tr>
                            </w:tbl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 wp14:anchorId="77C4B310" wp14:editId="501669F1">
                                    <wp:extent cx="190500" cy="190500"/>
                                    <wp:effectExtent l="0" t="0" r="0" b="0"/>
                                    <wp:docPr id="3" name="Image 3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2D425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6EB296E" wp14:editId="06A12380">
                                          <wp:extent cx="666750" cy="333375"/>
                                          <wp:effectExtent l="0" t="0" r="0" b="9525"/>
                                          <wp:docPr id="2" name="Image 2" descr="Réserver le document">
                                            <a:hlinkClick xmlns:a="http://schemas.openxmlformats.org/drawingml/2006/main" r:id="rId20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 descr="Réserver le document">
                                                    <a:hlinkClick r:id="rId20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EDBA45D" wp14:editId="7B3D6CD5">
                                          <wp:extent cx="819150" cy="323850"/>
                                          <wp:effectExtent l="0" t="0" r="0" b="0"/>
                                          <wp:docPr id="1" name="Image 1" descr="http://catalogue.bnf.fr/images/boutons/bouton_acheter_exemplaire.gif">
                                            <a:hlinkClick xmlns:a="http://schemas.openxmlformats.org/drawingml/2006/main" r:id="rId22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 descr="http://catalogue.bnf.fr/images/boutons/bouton_acheter_exemplaire.gif">
                                                    <a:hlinkClick r:id="rId22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D4253" w:rsidRDefault="002D425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D4253" w:rsidRDefault="002D42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2D4253" w:rsidRDefault="002D425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4253" w:rsidTr="002D425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2D4253" w:rsidRDefault="002D4253" w:rsidP="002D42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http://catalogue.bnf.fr/ark:/12148/cb322050784/PUBLIC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2D4253" w:rsidRDefault="002D4253">
            <w:pPr>
              <w:rPr>
                <w:sz w:val="20"/>
                <w:szCs w:val="20"/>
              </w:rPr>
            </w:pPr>
          </w:p>
        </w:tc>
      </w:tr>
    </w:tbl>
    <w:p w:rsidR="002D4253" w:rsidRDefault="002D4253" w:rsidP="002D4253">
      <w:pPr>
        <w:pStyle w:val="Titre1"/>
        <w:rPr>
          <w:i/>
        </w:rPr>
      </w:pPr>
      <w:r>
        <w:rPr>
          <w:i/>
        </w:rPr>
        <w:t>Le Joujou des demoiselles</w:t>
      </w:r>
    </w:p>
    <w:p w:rsidR="002D4253" w:rsidRDefault="002D4253" w:rsidP="002D4253">
      <w:pPr>
        <w:pStyle w:val="Titre1"/>
      </w:pPr>
      <w:bookmarkStart w:id="0" w:name="_GoBack"/>
      <w:bookmarkEnd w:id="0"/>
      <w:r>
        <w:rPr>
          <w:i/>
        </w:rPr>
        <w:t>Le Calembour en action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2D4253" w:rsidTr="002D4253">
        <w:trPr>
          <w:tblCellSpacing w:w="0" w:type="dxa"/>
        </w:trPr>
        <w:tc>
          <w:tcPr>
            <w:tcW w:w="13911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4253" w:rsidRDefault="002D42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imprimé, monographie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Auteur(s)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"http://catalogue.bnf.fr/servlet/autorite?ID=12133920&amp;idNoeud=1.11&amp;host=catalogue"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Mérard</w:t>
            </w:r>
            <w:proofErr w:type="spellEnd"/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 xml:space="preserve"> de Saint-Just, Simon-Pierre (1749-1812)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hyperlink r:id="rId24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Jouffreau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Lagerie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Abbé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Le Joujou des demoiselles. Le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Calembourg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en action [Texte imprimé]. Introduction, essais bibliographiques, par Guillaume Apollinaire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: Bibliothèque des Curieux, 1911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In-18 (15 cm), VIII-160 p., fac-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sim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 [Acq. 1222-60]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coffret du bibliophile. - "Le Joujou des demoiselles" est attribué à l'abbé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Jouffreau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Lagerie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. "Le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Calembourg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en action" est attribué à Mérard de St Just ; c'est le même ouvrage, sauf une variante dans l'introduction, que "Sept et le va à l'as de pique" paru en 1784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forme(s) du titre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  <w:t xml:space="preserve">- : Le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Calembourg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en action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FRBNF33097839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2D4253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4253" w:rsidRDefault="002D42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D4253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2D425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E851A8A" wp14:editId="53582761">
                                    <wp:extent cx="190500" cy="190500"/>
                                    <wp:effectExtent l="0" t="0" r="0" b="0"/>
                                    <wp:docPr id="10" name="Image 10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2D425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7EB88D4" wp14:editId="21ED2FFE">
                                          <wp:extent cx="190500" cy="123825"/>
                                          <wp:effectExtent l="0" t="0" r="0" b="9525"/>
                                          <wp:docPr id="9" name="Image 9" descr="Précisions sur l'exemplaire">
                                            <a:hlinkClick xmlns:a="http://schemas.openxmlformats.org/drawingml/2006/main" r:id="rId25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 descr="Précisions sur l'exemplaire">
                                                    <a:hlinkClick r:id="rId25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2D425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16-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Z-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10563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2356EA3C" wp14:editId="5864B3CC">
                                    <wp:extent cx="190500" cy="190500"/>
                                    <wp:effectExtent l="0" t="0" r="0" b="0"/>
                                    <wp:docPr id="8" name="Image 8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2D425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A527533" wp14:editId="3866E212">
                                          <wp:extent cx="666750" cy="333375"/>
                                          <wp:effectExtent l="0" t="0" r="0" b="9525"/>
                                          <wp:docPr id="7" name="Image 7" descr="Réserver le document">
                                            <a:hlinkClick xmlns:a="http://schemas.openxmlformats.org/drawingml/2006/main" r:id="rId26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 descr="Réserver le document">
                                                    <a:hlinkClick r:id="rId26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2D4253" w:rsidRDefault="002D42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5DFB9D63" wp14:editId="18D1B86F">
                                          <wp:extent cx="819150" cy="323850"/>
                                          <wp:effectExtent l="0" t="0" r="0" b="0"/>
                                          <wp:docPr id="6" name="Image 6" descr="http://catalogue.bnf.fr/images/boutons/bouton_acheter_exemplaire.gif">
                                            <a:hlinkClick xmlns:a="http://schemas.openxmlformats.org/drawingml/2006/main" r:id="rId27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 descr="http://catalogue.bnf.fr/images/boutons/bouton_acheter_exemplaire.gif">
                                                    <a:hlinkClick r:id="rId27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2D425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D4253" w:rsidRDefault="002D42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D4253" w:rsidRDefault="002D425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D4253" w:rsidRDefault="002D425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2D4253" w:rsidRDefault="002D425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4253" w:rsidTr="002D425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2D4253" w:rsidRDefault="002D4253" w:rsidP="002D42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http://catalogue.bnf.fr/ark:/12148/cb33097839k/PUBLIC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2D4253" w:rsidRDefault="002D4253">
            <w:pPr>
              <w:rPr>
                <w:sz w:val="20"/>
                <w:szCs w:val="20"/>
              </w:rPr>
            </w:pPr>
          </w:p>
        </w:tc>
      </w:tr>
    </w:tbl>
    <w:p w:rsidR="002D4253" w:rsidRDefault="002D4253" w:rsidP="002D4253">
      <w:pPr>
        <w:pStyle w:val="Titre1"/>
      </w:pPr>
      <w:r>
        <w:t>Joseph Vasselier</w:t>
      </w:r>
    </w:p>
    <w:tbl>
      <w:tblPr>
        <w:tblW w:w="5000" w:type="pct"/>
        <w:tblCellSpacing w:w="0" w:type="dxa"/>
        <w:shd w:val="clear" w:color="auto" w:fill="EAEA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"/>
        <w:gridCol w:w="9117"/>
      </w:tblGrid>
      <w:tr w:rsidR="00821B07" w:rsidTr="00821B07">
        <w:trPr>
          <w:gridBefore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FF"/>
            <w:vAlign w:val="center"/>
            <w:hideMark/>
          </w:tcPr>
          <w:tbl>
            <w:tblPr>
              <w:tblW w:w="17659" w:type="dxa"/>
              <w:tblCellSpacing w:w="0" w:type="dxa"/>
              <w:shd w:val="clear" w:color="auto" w:fill="F5F5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11"/>
              <w:gridCol w:w="3748"/>
            </w:tblGrid>
            <w:tr w:rsidR="00821B07">
              <w:trPr>
                <w:tblCellSpacing w:w="0" w:type="dxa"/>
              </w:trPr>
              <w:tc>
                <w:tcPr>
                  <w:tcW w:w="13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21B07" w:rsidRDefault="00821B07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hyperlink r:id="rId28" w:tgtFrame="_self" w:history="1">
                    <w:r>
                      <w:rPr>
                        <w:rStyle w:val="Lienhypertexte"/>
                        <w:rFonts w:ascii="Lucida Sans Unicode" w:eastAsia="Arial Unicode MS" w:hAnsi="Lucida Sans Unicode" w:cs="Lucida Sans Unicode"/>
                        <w:color w:val="1C7EE2"/>
                        <w:sz w:val="20"/>
                        <w:szCs w:val="20"/>
                      </w:rPr>
                      <w:t>Vasselier, Joseph (1735-1798)</w:t>
                    </w:r>
                  </w:hyperlink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Titre(s) :</w:t>
                  </w:r>
                  <w:proofErr w:type="gramStart"/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Contes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de Vasselier,... [Suivis de Mélanges et de la Servante du curé, opéra-comique.] Introduction, essai bibliographique par Guillaume Apollinaire [Texte imprimé</w:t>
                  </w: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]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lastRenderedPageBreak/>
                    <w:t>Publication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Paris, Bibliothèque des curieux, 1913. In-18, 207 p. [Acq. 322608</w:t>
                  </w: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]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Note(s)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Le Coffret du bibliophile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Autre(s) auteur(s)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hyperlink r:id="rId29" w:tgtFrame="_self" w:history="1">
                    <w:r>
                      <w:rPr>
                        <w:rStyle w:val="Lienhypertexte"/>
                        <w:rFonts w:ascii="Lucida Sans Unicode" w:eastAsia="Arial Unicode MS" w:hAnsi="Lucida Sans Unicode" w:cs="Lucida Sans Unicode"/>
                        <w:color w:val="1C7EE2"/>
                        <w:sz w:val="20"/>
                        <w:szCs w:val="20"/>
                      </w:rPr>
                      <w:t>Apollinaire, Guillaume (1880-1918</w:t>
                    </w:r>
                  </w:hyperlink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). Préfacier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Notice n°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FRBNF31725790</w:t>
                  </w:r>
                </w:p>
              </w:tc>
              <w:tc>
                <w:tcPr>
                  <w:tcW w:w="3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F"/>
                  <w:hideMark/>
                </w:tcPr>
                <w:tbl>
                  <w:tblPr>
                    <w:tblW w:w="3532" w:type="dxa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821B0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21B0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40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  <w:gridCol w:w="32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09D2928" wp14:editId="6840AB29">
                                          <wp:extent cx="190500" cy="190500"/>
                                          <wp:effectExtent l="0" t="0" r="0" b="0"/>
                                          <wp:docPr id="15" name="Image 15" descr="http://catalogue.bnf.fr/images/divers/ex1_onglet_hau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1" descr="http://catalogue.bnf.fr/images/divers/ex1_onglet_hau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300" w:type="dxa"/>
                                    <w:tcBorders>
                                      <w:top w:val="single" w:sz="6" w:space="0" w:color="6E6E6E"/>
                                      <w:left w:val="nil"/>
                                      <w:bottom w:val="nil"/>
                                      <w:right w:val="single" w:sz="6" w:space="0" w:color="6E6E6E"/>
                                    </w:tcBorders>
                                    <w:shd w:val="clear" w:color="auto" w:fill="EFEEEF"/>
                                    <w:vAlign w:val="center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tbl>
                                    <w:tblPr>
                                      <w:tblW w:w="3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00"/>
                                    </w:tblGrid>
                                    <w:tr w:rsidR="00821B0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6E6E6E"/>
                                          <w:hideMark/>
                                        </w:tcPr>
                                        <w:p w:rsidR="00821B07" w:rsidRDefault="00821B07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noProof/>
                                              <w:color w:val="1C7EE2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drawing>
                                              <wp:inline distT="0" distB="0" distL="0" distR="0" wp14:anchorId="13F3369D" wp14:editId="7482DC08">
                                                <wp:extent cx="190500" cy="123825"/>
                                                <wp:effectExtent l="0" t="0" r="0" b="9525"/>
                                                <wp:docPr id="14" name="Image 14" descr="Précisions sur l'exemplaire">
                                                  <a:hlinkClick xmlns:a="http://schemas.openxmlformats.org/drawingml/2006/main" r:id="rId30" tooltip="&quot;Précisions sur l'exemplaire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2" descr="Précisions sur l'exemplaire">
                                                          <a:hlinkClick r:id="rId30" tooltip="&quot;Précisions sur l'exemplaire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90500" cy="1238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6" w:space="0" w:color="6E6E6E"/>
                                    </w:tcBorders>
                                    <w:shd w:val="clear" w:color="auto" w:fill="EFEEEF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2970" w:type="dxa"/>
                                      <w:tblCellSpacing w:w="0" w:type="dxa"/>
                                      <w:tblInd w:w="7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8"/>
                                      <w:gridCol w:w="2532"/>
                                    </w:tblGrid>
                                    <w:tr w:rsidR="00821B0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3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821B07" w:rsidRDefault="00821B07">
                                          <w:pP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2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821B07" w:rsidRDefault="00821B07">
                                          <w:pPr>
                                            <w:rPr>
                                              <w:rFonts w:ascii="Lucida Sans Unicode" w:hAnsi="Lucida Sans Unicode" w:cs="Lucida Sans Unicode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Tolbiac - Rez-de-jardin - 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>magasin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RES P-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Y-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26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i/>
                                              <w:i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support : livre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lastRenderedPageBreak/>
                                      <w:drawing>
                                        <wp:inline distT="0" distB="0" distL="0" distR="0" wp14:anchorId="5B40052F" wp14:editId="4213B3AA">
                                          <wp:extent cx="190500" cy="190500"/>
                                          <wp:effectExtent l="0" t="0" r="0" b="0"/>
                                          <wp:docPr id="13" name="Image 13" descr="http://catalogue.bnf.fr/images/divers/ex1_onglet_bas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3" descr="http://catalogue.bnf.fr/images/divers/ex1_onglet_bas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300" w:type="dxa"/>
                                    <w:tcBorders>
                                      <w:top w:val="nil"/>
                                      <w:left w:val="nil"/>
                                      <w:bottom w:val="single" w:sz="6" w:space="0" w:color="6E6E6E"/>
                                      <w:right w:val="single" w:sz="6" w:space="0" w:color="6E6E6E"/>
                                    </w:tcBorders>
                                    <w:shd w:val="clear" w:color="auto" w:fill="EFEEEF"/>
                                    <w:vAlign w:val="center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tbl>
                                    <w:tblPr>
                                      <w:tblW w:w="3532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85"/>
                                      <w:gridCol w:w="1157"/>
                                      <w:gridCol w:w="1290"/>
                                    </w:tblGrid>
                                    <w:tr w:rsidR="00821B0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50" w:type="pct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821B07" w:rsidRDefault="00821B07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821B07" w:rsidRDefault="00821B07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noProof/>
                                              <w:color w:val="1C7EE2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drawing>
                                              <wp:inline distT="0" distB="0" distL="0" distR="0" wp14:anchorId="08E06790" wp14:editId="23F1BAE2">
                                                <wp:extent cx="666750" cy="333375"/>
                                                <wp:effectExtent l="0" t="0" r="0" b="9525"/>
                                                <wp:docPr id="12" name="Image 12" descr="Réserver le document">
                                                  <a:hlinkClick xmlns:a="http://schemas.openxmlformats.org/drawingml/2006/main" r:id="rId31" tgtFrame="&quot;_top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4" descr="Réserver le document">
                                                          <a:hlinkClick r:id="rId31" tgtFrame="&quot;_top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2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666750" cy="3333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00" w:type="pct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821B07" w:rsidRDefault="00821B07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noProof/>
                                              <w:color w:val="1C7EE2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drawing>
                                              <wp:inline distT="0" distB="0" distL="0" distR="0" wp14:anchorId="0B9B3317" wp14:editId="5C03BBAA">
                                                <wp:extent cx="819150" cy="323850"/>
                                                <wp:effectExtent l="0" t="0" r="0" b="0"/>
                                                <wp:docPr id="11" name="Image 11" descr="http://catalogue.bnf.fr/images/boutons/bouton_acheter_exemplaire.gif">
                                                  <a:hlinkClick xmlns:a="http://schemas.openxmlformats.org/drawingml/2006/main" r:id="rId32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5" descr="http://catalogue.bnf.fr/images/boutons/bouton_acheter_exemplaire.gif">
                                                          <a:hlinkClick r:id="rId32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23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819150" cy="323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"/>
                                        <w:szCs w:val="5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F"/>
                  <w:vAlign w:val="center"/>
                  <w:hideMark/>
                </w:tcPr>
                <w:p w:rsidR="00821B07" w:rsidRDefault="00821B07" w:rsidP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http://catalogue.bnf.fr/ark:/12148/cb317257902/PUBLIC</w:t>
                  </w:r>
                </w:p>
              </w:tc>
              <w:tc>
                <w:tcPr>
                  <w:tcW w:w="0" w:type="auto"/>
                  <w:shd w:val="clear" w:color="auto" w:fill="F5F5FF"/>
                  <w:vAlign w:val="center"/>
                  <w:hideMark/>
                </w:tcPr>
                <w:p w:rsidR="00821B07" w:rsidRDefault="00821B0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21B07" w:rsidRDefault="00821B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B07" w:rsidTr="00821B07">
        <w:trPr>
          <w:gridBefore w:val="1"/>
          <w:tblCellSpacing w:w="0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821B07" w:rsidRDefault="00821B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B07" w:rsidTr="00821B07">
        <w:tblPrEx>
          <w:tblCellSpacing w:w="15" w:type="dxa"/>
          <w:shd w:val="clear" w:color="auto" w:fill="DBDB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DBFF"/>
            <w:vAlign w:val="center"/>
            <w:hideMark/>
          </w:tcPr>
          <w:p w:rsidR="00821B07" w:rsidRDefault="00821B0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:rsidR="00F546DA" w:rsidRDefault="00F546DA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</w:p>
    <w:p w:rsidR="00821B07" w:rsidRDefault="00821B07" w:rsidP="00821B07">
      <w:pPr>
        <w:pStyle w:val="Titre1"/>
      </w:pPr>
      <w:r>
        <w:rPr>
          <w:i/>
        </w:rPr>
        <w:t xml:space="preserve">Parnasse satyrique du </w:t>
      </w:r>
      <w:r>
        <w:rPr>
          <w:i/>
          <w:smallCaps/>
        </w:rPr>
        <w:t>xviii</w:t>
      </w:r>
      <w:r>
        <w:rPr>
          <w:i/>
          <w:vertAlign w:val="superscript"/>
        </w:rPr>
        <w:t>e</w:t>
      </w:r>
      <w:r>
        <w:rPr>
          <w:i/>
        </w:rPr>
        <w:t> siècle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821B07" w:rsidTr="00821B07">
        <w:trPr>
          <w:tblCellSpacing w:w="0" w:type="dxa"/>
        </w:trPr>
        <w:tc>
          <w:tcPr>
            <w:tcW w:w="13911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1B07" w:rsidRDefault="00821B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Parnasse satyrique du XVIII°siècle, réimprimé d'après l'édition originale (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Neufchatel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1874). Introduction par Guillaume Apollinaire [Texte imprimé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]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Paris, 4 rue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Furstemberg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(1912). In-16, 171 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Bibliothèque des curieux. - Coffret du bibliophile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"http://catalogue.bnf.fr/servlet/autorite?ID=11888978&amp;idNoeud=1.13&amp;host=catalogue"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Apollinaire, Guillaume (1880-1918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Préfacier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FRBNF31725782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6435F72" wp14:editId="31B16777">
                                    <wp:extent cx="190500" cy="190500"/>
                                    <wp:effectExtent l="0" t="0" r="0" b="0"/>
                                    <wp:docPr id="20" name="Image 20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DDB0BE8" wp14:editId="5764AEA7">
                                          <wp:extent cx="190500" cy="123825"/>
                                          <wp:effectExtent l="0" t="0" r="0" b="9525"/>
                                          <wp:docPr id="19" name="Image 19" descr="Précisions sur l'exemplaire">
                                            <a:hlinkClick xmlns:a="http://schemas.openxmlformats.org/drawingml/2006/main" r:id="rId33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2" descr="Précisions sur l'exemplaire">
                                                    <a:hlinkClick r:id="rId33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YE-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2053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4C8D21BF" wp14:editId="5D547780">
                                    <wp:extent cx="190500" cy="190500"/>
                                    <wp:effectExtent l="0" t="0" r="0" b="0"/>
                                    <wp:docPr id="18" name="Image 18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C793E8C" wp14:editId="22613A8E">
                                          <wp:extent cx="666750" cy="333375"/>
                                          <wp:effectExtent l="0" t="0" r="0" b="9525"/>
                                          <wp:docPr id="17" name="Image 17" descr="Réserver le document">
                                            <a:hlinkClick xmlns:a="http://schemas.openxmlformats.org/drawingml/2006/main" r:id="rId34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" descr="Réserver le document">
                                                    <a:hlinkClick r:id="rId34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7102E2F" wp14:editId="12C87753">
                                          <wp:extent cx="819150" cy="323850"/>
                                          <wp:effectExtent l="0" t="0" r="0" b="0"/>
                                          <wp:docPr id="16" name="Image 16" descr="http://catalogue.bnf.fr/images/boutons/bouton_acheter_exemplaire.gif">
                                            <a:hlinkClick xmlns:a="http://schemas.openxmlformats.org/drawingml/2006/main" r:id="rId35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5" descr="http://catalogue.bnf.fr/images/boutons/bouton_acheter_exemplaire.gif">
                                                    <a:hlinkClick r:id="rId35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821B07" w:rsidRDefault="00821B0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B07" w:rsidTr="00821B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821B07" w:rsidRDefault="00821B07" w:rsidP="00821B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http://catalogue.bnf.fr/ark:/12148/cb31725782f/PUBLIC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821B07" w:rsidRDefault="00821B07">
            <w:pPr>
              <w:rPr>
                <w:sz w:val="20"/>
                <w:szCs w:val="20"/>
              </w:rPr>
            </w:pPr>
          </w:p>
        </w:tc>
      </w:tr>
    </w:tbl>
    <w:p w:rsidR="00821B07" w:rsidRDefault="00821B07" w:rsidP="00821B07">
      <w:pPr>
        <w:pStyle w:val="Titre1"/>
      </w:pPr>
      <w:r>
        <w:t>Sir Peters Talassa-Aitheï et la marquise de Palmarèze</w:t>
      </w:r>
    </w:p>
    <w:p w:rsidR="00821B07" w:rsidRDefault="00821B07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Numéros 379-380-381 de l’Enfer (p. 192-194).</w:t>
      </w:r>
    </w:p>
    <w:p w:rsidR="00821B07" w:rsidRPr="00821B07" w:rsidRDefault="00821B07">
      <w:pP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 xml:space="preserve">Voir fichier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>apollinaire_enfer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>-BN</w:t>
      </w:r>
    </w:p>
    <w:tbl>
      <w:tblPr>
        <w:tblW w:w="17468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0"/>
        <w:gridCol w:w="3748"/>
      </w:tblGrid>
      <w:tr w:rsidR="00821B07" w:rsidTr="00821B07">
        <w:trPr>
          <w:tblCellSpacing w:w="0" w:type="dxa"/>
        </w:trPr>
        <w:tc>
          <w:tcPr>
            <w:tcW w:w="1372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1B07" w:rsidRDefault="00821B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36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hyperlink r:id="rId37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Fleuret, Fernand (1883-1945)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hyperlink r:id="rId38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Perceau, Louis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L'Enfer de la Bibliothèque nationale [Texte imprimé] :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icono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bio-bibliographie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descriptive, critique et raisonnée, complète à ce jour de tous les ouvrages composant cette célèbre collection... / Guillaume Apollinaire, Fernand Fleuret, Louis Perceau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Édition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2e éd.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 : Mercure de France, 1913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415 p. ; 23 cm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Index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Sujet(s)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39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Littérature érotique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--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40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Bibliographie descriptive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hyperlink r:id="rId41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Bibliothèque nationale (France). Réserve des livres rares et précieux. Enfer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--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42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Catalogues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Indice(s) Dewey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hyperlink r:id="rId43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808.803 538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(22e éd.) ; 016.098 10944 (22e éd.)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  <w:t>(Rel.)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FRBNF37470159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05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3"/>
            </w:tblGrid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 wp14:anchorId="2F96721C" wp14:editId="39A47689">
                                    <wp:extent cx="190500" cy="190500"/>
                                    <wp:effectExtent l="0" t="0" r="0" b="0"/>
                                    <wp:docPr id="41" name="Image 41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56441DA" wp14:editId="223F5177">
                                          <wp:extent cx="190500" cy="123825"/>
                                          <wp:effectExtent l="0" t="0" r="0" b="9525"/>
                                          <wp:docPr id="40" name="Image 40" descr="Précisions sur l'exemplaire">
                                            <a:hlinkClick xmlns:a="http://schemas.openxmlformats.org/drawingml/2006/main" r:id="rId44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2" descr="Précisions sur l'exemplaire">
                                                    <a:hlinkClick r:id="rId44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Haut-de-jardin - Recherche bibliographique, livre, bibliothèques - Salle E - Bibliographies et catalogues de bibliothèques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017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IMPR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proofErr w:type="spellStart"/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enf</w:t>
                                    </w:r>
                                    <w:proofErr w:type="spellEnd"/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2251313" wp14:editId="1359BFBC">
                                    <wp:extent cx="190500" cy="190500"/>
                                    <wp:effectExtent l="0" t="0" r="0" b="0"/>
                                    <wp:docPr id="39" name="Image 39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3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51D3E20" wp14:editId="7DE53F9E">
                                          <wp:extent cx="819150" cy="323850"/>
                                          <wp:effectExtent l="0" t="0" r="0" b="0"/>
                                          <wp:docPr id="38" name="Image 38" descr="http://catalogue.bnf.fr/images/boutons/bouton_acheter_exemplaire.gif">
                                            <a:hlinkClick xmlns:a="http://schemas.openxmlformats.org/drawingml/2006/main" r:id="rId45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4" descr="http://catalogue.bnf.fr/images/boutons/bouton_acheter_exemplaire.gif">
                                                    <a:hlinkClick r:id="rId45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5EC6831D" wp14:editId="00A0CCFA">
                                    <wp:extent cx="190500" cy="190500"/>
                                    <wp:effectExtent l="0" t="0" r="0" b="0"/>
                                    <wp:docPr id="37" name="Image 37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3E43357" wp14:editId="54926400">
                                          <wp:extent cx="190500" cy="123825"/>
                                          <wp:effectExtent l="0" t="0" r="0" b="9525"/>
                                          <wp:docPr id="36" name="Image 36" descr="Précisions sur l'exemplaire">
                                            <a:hlinkClick xmlns:a="http://schemas.openxmlformats.org/drawingml/2006/main" r:id="rId46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6" descr="Précisions sur l'exemplaire">
                                                    <a:hlinkClick r:id="rId46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Richelieu - Salle de références de Richelieu - libre-accès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017 IMPR PER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0F133FB6" wp14:editId="707FF3F8">
                                    <wp:extent cx="190500" cy="190500"/>
                                    <wp:effectExtent l="0" t="0" r="0" b="0"/>
                                    <wp:docPr id="35" name="Image 35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7BF5C8A" wp14:editId="034E061C">
                                          <wp:extent cx="819150" cy="323850"/>
                                          <wp:effectExtent l="0" t="0" r="0" b="0"/>
                                          <wp:docPr id="34" name="Image 34" descr="http://catalogue.bnf.fr/images/boutons/bouton_acheter_exemplaire.gif">
                                            <a:hlinkClick xmlns:a="http://schemas.openxmlformats.org/drawingml/2006/main" r:id="rId45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8" descr="http://catalogue.bnf.fr/images/boutons/bouton_acheter_exemplaire.gif">
                                                    <a:hlinkClick r:id="rId45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634D09E8" wp14:editId="1D81E9CB">
                                    <wp:extent cx="190500" cy="190500"/>
                                    <wp:effectExtent l="0" t="0" r="0" b="0"/>
                                    <wp:docPr id="33" name="Image 33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1BF2D96E" wp14:editId="4E8C0BC7">
                                          <wp:extent cx="190500" cy="123825"/>
                                          <wp:effectExtent l="0" t="0" r="0" b="9525"/>
                                          <wp:docPr id="32" name="Image 32" descr="Précisions sur l'exemplaire">
                                            <a:hlinkClick xmlns:a="http://schemas.openxmlformats.org/drawingml/2006/main" r:id="rId47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0" descr="Précisions sur l'exemplaire">
                                                    <a:hlinkClick r:id="rId47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Z LE SENNE-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7219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6DACC1AF" wp14:editId="178F4219">
                                    <wp:extent cx="190500" cy="190500"/>
                                    <wp:effectExtent l="0" t="0" r="0" b="0"/>
                                    <wp:docPr id="31" name="Image 31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DE785BB" wp14:editId="6602502A">
                                          <wp:extent cx="666750" cy="333375"/>
                                          <wp:effectExtent l="0" t="0" r="0" b="9525"/>
                                          <wp:docPr id="30" name="Image 30" descr="Réserver le document">
                                            <a:hlinkClick xmlns:a="http://schemas.openxmlformats.org/drawingml/2006/main" r:id="rId48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2" descr="Réserver le document">
                                                    <a:hlinkClick r:id="rId48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1CA576B" wp14:editId="4A885686">
                                          <wp:extent cx="819150" cy="323850"/>
                                          <wp:effectExtent l="0" t="0" r="0" b="0"/>
                                          <wp:docPr id="29" name="Image 29" descr="http://catalogue.bnf.fr/images/boutons/bouton_acheter_exemplaire.gif">
                                            <a:hlinkClick xmlns:a="http://schemas.openxmlformats.org/drawingml/2006/main" r:id="rId45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3" descr="http://catalogue.bnf.fr/images/boutons/bouton_acheter_exemplaire.gif">
                                                    <a:hlinkClick r:id="rId45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 wp14:anchorId="6B6C246D" wp14:editId="2EBE60F6">
                                    <wp:extent cx="190500" cy="190500"/>
                                    <wp:effectExtent l="0" t="0" r="0" b="0"/>
                                    <wp:docPr id="28" name="Image 28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589A7E7B" wp14:editId="39F3089B">
                                          <wp:extent cx="190500" cy="123825"/>
                                          <wp:effectExtent l="0" t="0" r="0" b="9525"/>
                                          <wp:docPr id="27" name="Image 27" descr="Précisions sur l'exemplaire">
                                            <a:hlinkClick xmlns:a="http://schemas.openxmlformats.org/drawingml/2006/main" r:id="rId49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5" descr="Précisions sur l'exemplaire">
                                                    <a:hlinkClick r:id="rId49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4025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Indisponible : absence constatée (après récolement)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3B9DE692" wp14:editId="33A334B9">
                                    <wp:extent cx="190500" cy="190500"/>
                                    <wp:effectExtent l="0" t="0" r="0" b="0"/>
                                    <wp:docPr id="26" name="Image 26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172A7434" wp14:editId="52B89DF2">
                                          <wp:extent cx="819150" cy="323850"/>
                                          <wp:effectExtent l="0" t="0" r="0" b="0"/>
                                          <wp:docPr id="25" name="Image 25" descr="http://catalogue.bnf.fr/images/boutons/bouton_acheter_exemplaire.gif">
                                            <a:hlinkClick xmlns:a="http://schemas.openxmlformats.org/drawingml/2006/main" r:id="rId45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7" descr="http://catalogue.bnf.fr/images/boutons/bouton_acheter_exemplaire.gif">
                                                    <a:hlinkClick r:id="rId45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0F902974" wp14:editId="28930722">
                                    <wp:extent cx="190500" cy="190500"/>
                                    <wp:effectExtent l="0" t="0" r="0" b="0"/>
                                    <wp:docPr id="24" name="Image 24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8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B855B79" wp14:editId="36130CAC">
                                          <wp:extent cx="190500" cy="123825"/>
                                          <wp:effectExtent l="0" t="0" r="0" b="9525"/>
                                          <wp:docPr id="23" name="Image 23" descr="Précisions sur l'exemplaire">
                                            <a:hlinkClick xmlns:a="http://schemas.openxmlformats.org/drawingml/2006/main" r:id="rId50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9" descr="Précisions sur l'exemplaire">
                                                    <a:hlinkClick r:id="rId50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Arsenal - magasin de la Réserve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RESERVE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Z-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8950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Voir détail exemplaire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3D9E28D" wp14:editId="28D4FA50">
                                    <wp:extent cx="190500" cy="190500"/>
                                    <wp:effectExtent l="0" t="0" r="0" b="0"/>
                                    <wp:docPr id="22" name="Image 22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D93A6A8" wp14:editId="746D3B77">
                                          <wp:extent cx="819150" cy="323850"/>
                                          <wp:effectExtent l="0" t="0" r="0" b="0"/>
                                          <wp:docPr id="21" name="Image 21" descr="http://catalogue.bnf.fr/images/boutons/bouton_acheter_exemplaire.gif">
                                            <a:hlinkClick xmlns:a="http://schemas.openxmlformats.org/drawingml/2006/main" r:id="rId45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1" descr="http://catalogue.bnf.fr/images/boutons/bouton_acheter_exemplaire.gif">
                                                    <a:hlinkClick r:id="rId45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821B07" w:rsidRDefault="00821B0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B07" w:rsidTr="00821B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821B07" w:rsidRDefault="00821B07" w:rsidP="00821B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http://catalogue.bnf.fr/ark:/12148/cb37470159d/PUBLIC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821B07" w:rsidRDefault="00821B07">
            <w:pPr>
              <w:rPr>
                <w:sz w:val="20"/>
                <w:szCs w:val="20"/>
              </w:rPr>
            </w:pPr>
          </w:p>
        </w:tc>
      </w:tr>
    </w:tbl>
    <w:p w:rsidR="00821B07" w:rsidRDefault="00821B07" w:rsidP="00821B07">
      <w:pPr>
        <w:pStyle w:val="Titre1"/>
      </w:pPr>
      <w:r>
        <w:t>[John Cleland]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821B07" w:rsidTr="00821B07">
        <w:trPr>
          <w:tblCellSpacing w:w="0" w:type="dxa"/>
        </w:trPr>
        <w:tc>
          <w:tcPr>
            <w:tcW w:w="13911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1B07" w:rsidRDefault="00821B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51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Cleland, John (1709-1789)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 John Cleland [Texte imprimé] : mémoires de Fanny Hill, femme de plaisir... / introd., essai bibliographique par Guillaume Apollinaire ; ouvrage orné... gravée par William Hogarth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 : Bibliothèque des curieux, 1910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IV-281 p.-[1] f. de front. : ill. ; in-8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Collection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maîtres de l'amour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lastRenderedPageBreak/>
              <w:t>Lien à la collection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52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Les Maîtres de l'amour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53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Préfacier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FRBNF31951457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D8F4C87" wp14:editId="1D779A1B">
                                    <wp:extent cx="190500" cy="190500"/>
                                    <wp:effectExtent l="0" t="0" r="0" b="0"/>
                                    <wp:docPr id="51" name="Image 51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105FC717" wp14:editId="4565898F">
                                          <wp:extent cx="190500" cy="123825"/>
                                          <wp:effectExtent l="0" t="0" r="0" b="9525"/>
                                          <wp:docPr id="50" name="Image 50" descr="Précisions sur l'exemplaire">
                                            <a:hlinkClick xmlns:a="http://schemas.openxmlformats.org/drawingml/2006/main" r:id="rId54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4" descr="Précisions sur l'exemplaire">
                                                    <a:hlinkClick r:id="rId54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Poste d'accès aux ressources électroniques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NUMM-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206717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texte numérisé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 wp14:anchorId="635B025F" wp14:editId="3576E508">
                                    <wp:extent cx="190500" cy="190500"/>
                                    <wp:effectExtent l="0" t="0" r="0" b="0"/>
                                    <wp:docPr id="49" name="Image 49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D3D3AAD" wp14:editId="2100BF5D">
                                          <wp:extent cx="704850" cy="333375"/>
                                          <wp:effectExtent l="0" t="0" r="0" b="9525"/>
                                          <wp:docPr id="48" name="Image 48" descr="Visualiser le document">
                                            <a:hlinkClick xmlns:a="http://schemas.openxmlformats.org/drawingml/2006/main" r:id="rId55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6" descr="Visualiser le document">
                                                    <a:hlinkClick r:id="rId55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048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4BA1553" wp14:editId="61D0D004">
                                          <wp:extent cx="819150" cy="323850"/>
                                          <wp:effectExtent l="0" t="0" r="0" b="0"/>
                                          <wp:docPr id="47" name="Image 47" descr="http://catalogue.bnf.fr/images/boutons/bouton_acheter_exemplaire.gif">
                                            <a:hlinkClick xmlns:a="http://schemas.openxmlformats.org/drawingml/2006/main" r:id="rId55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7" descr="http://catalogue.bnf.fr/images/boutons/bouton_acheter_exemplaire.gif">
                                                    <a:hlinkClick r:id="rId55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21B0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821B0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 wp14:anchorId="22C91281" wp14:editId="16D7ABAB">
                                    <wp:extent cx="190500" cy="190500"/>
                                    <wp:effectExtent l="0" t="0" r="0" b="0"/>
                                    <wp:docPr id="46" name="Image 46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8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AE17990" wp14:editId="67017D39">
                                          <wp:extent cx="190500" cy="123825"/>
                                          <wp:effectExtent l="0" t="0" r="0" b="9525"/>
                                          <wp:docPr id="45" name="Image 45" descr="Précisions sur l'exemplaire">
                                            <a:hlinkClick xmlns:a="http://schemas.openxmlformats.org/drawingml/2006/main" r:id="rId57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9" descr="Précisions sur l'exemplaire">
                                                    <a:hlinkClick r:id="rId57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1556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3F2DF3E9" wp14:editId="60F30351">
                                    <wp:extent cx="190500" cy="190500"/>
                                    <wp:effectExtent l="0" t="0" r="0" b="0"/>
                                    <wp:docPr id="44" name="Image 44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0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821B0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5D313D0" wp14:editId="6DAC0726">
                                          <wp:extent cx="666750" cy="333375"/>
                                          <wp:effectExtent l="0" t="0" r="0" b="9525"/>
                                          <wp:docPr id="43" name="Image 43" descr="Réserver le document">
                                            <a:hlinkClick xmlns:a="http://schemas.openxmlformats.org/drawingml/2006/main" r:id="rId58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1" descr="Réserver le document">
                                                    <a:hlinkClick r:id="rId58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821B07" w:rsidRDefault="00821B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B9B2EEB" wp14:editId="0B63DFCA">
                                          <wp:extent cx="819150" cy="323850"/>
                                          <wp:effectExtent l="0" t="0" r="0" b="0"/>
                                          <wp:docPr id="42" name="Image 42" descr="http://catalogue.bnf.fr/images/boutons/bouton_acheter_exemplaire.gif">
                                            <a:hlinkClick xmlns:a="http://schemas.openxmlformats.org/drawingml/2006/main" r:id="rId59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2" descr="http://catalogue.bnf.fr/images/boutons/bouton_acheter_exemplaire.gif">
                                                    <a:hlinkClick r:id="rId59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1B0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21B07" w:rsidRDefault="00821B0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21B07" w:rsidRDefault="00821B0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21B07" w:rsidRDefault="00821B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821B07" w:rsidRDefault="00821B0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B07" w:rsidTr="00821B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821B07" w:rsidRDefault="00821B07" w:rsidP="00821B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http://catalogue.bnf.fr/ark:/12148/cb31951457d/PUBLIC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821B07" w:rsidRDefault="00821B07">
            <w:pPr>
              <w:rPr>
                <w:sz w:val="20"/>
                <w:szCs w:val="20"/>
              </w:rPr>
            </w:pPr>
          </w:p>
        </w:tc>
      </w:tr>
    </w:tbl>
    <w:p w:rsidR="00821B07" w:rsidRDefault="00821B07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Gallica</w:t>
      </w:r>
    </w:p>
    <w:p w:rsidR="00821B07" w:rsidRDefault="00821B07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 w:rsidRPr="00821B07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http://gallica.bnf.fr/ark:/12148/bpt6k2067176</w:t>
      </w:r>
    </w:p>
    <w:p w:rsidR="00F94E17" w:rsidRDefault="00F94E17" w:rsidP="00F94E17">
      <w:pPr>
        <w:pStyle w:val="Titre1"/>
      </w:pPr>
      <w:r>
        <w:t>L’abbé Casti</w:t>
      </w:r>
    </w:p>
    <w:p w:rsidR="00F94E17" w:rsidRDefault="00F94E17" w:rsidP="00F94E17">
      <w:pPr>
        <w:pStyle w:val="Titre1"/>
      </w:pPr>
      <w:r>
        <w:t>Domenico Batacchi</w:t>
      </w:r>
    </w:p>
    <w:p w:rsidR="00F546DA" w:rsidRDefault="00F546DA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60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Casti, Giovanni Battista (1724-1803)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hyperlink r:id="rId61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Apollinaire, Guillaume (1880-1918)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hyperlink r:id="rId62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Baffo, Giorgio (1694-1768)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hyperlink r:id="rId63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Batacchi, Domenico (1748-1802)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libertine des conteurs italiens [Texte imprimé]. Première partie, Les conteurs du XVIIIe siècle / introduction... par Guillaume Apollinaire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: Bibliothèque des curieux, 1910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1 vol. (304 p.) : portrait ; in-8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Maîtres de l'amour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Lien à la 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64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Les Maîtres de l'amour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lastRenderedPageBreak/>
        <w:t>Note(s)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Contient : Nouvelles galantes de l'abbé Casti. Nouvelles de Giorgio Baffo,... Nouvelles galantes et critiques de Domenico Batacchi</w:t>
      </w:r>
    </w:p>
    <w:p w:rsidR="00F546DA" w:rsidRDefault="00F546DA">
      <w:pP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 xml:space="preserve">Gallica : </w:t>
      </w:r>
    </w:p>
    <w:p w:rsidR="00F546DA" w:rsidRDefault="008F2FD5">
      <w:pPr>
        <w:rPr>
          <w:b/>
        </w:rPr>
      </w:pPr>
      <w:hyperlink r:id="rId65" w:history="1">
        <w:r w:rsidR="00F546DA" w:rsidRPr="00007AE7">
          <w:rPr>
            <w:rStyle w:val="Lienhypertexte"/>
            <w:b/>
          </w:rPr>
          <w:t>http://gallica.bnf.fr/ark:/12148/bpt6k5784205w</w:t>
        </w:r>
      </w:hyperlink>
    </w:p>
    <w:p w:rsidR="00F546DA" w:rsidRPr="00F94E17" w:rsidRDefault="00F94E17">
      <w:proofErr w:type="gramStart"/>
      <w:r>
        <w:t>fichier</w:t>
      </w:r>
      <w:proofErr w:type="gramEnd"/>
      <w:r>
        <w:t xml:space="preserve"> </w:t>
      </w:r>
      <w:proofErr w:type="spellStart"/>
      <w:r>
        <w:t>apollinaire_casti-batacchi_intro</w:t>
      </w:r>
      <w:proofErr w:type="spellEnd"/>
    </w:p>
    <w:p w:rsidR="00821B07" w:rsidRDefault="00821B07">
      <w:pPr>
        <w:rPr>
          <w:b/>
        </w:rPr>
      </w:pPr>
    </w:p>
    <w:p w:rsidR="00F94E17" w:rsidRDefault="00F94E17" w:rsidP="00F94E17">
      <w:pPr>
        <w:pStyle w:val="Titre1"/>
      </w:pPr>
      <w:r>
        <w:t>[Le chevalier Andrea de Nerciat]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A13EB9" w:rsidTr="00A13EB9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3EB9" w:rsidRDefault="00A13EB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Nerciat, André-Robert Andréa de (1739-1800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 Maîtres de l'amour. 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du chevalier Andrea de Nerciat : le Doctorat impromptu, Félicia ou Mes Fredaines, Monrose ou le Libertin de qualité, Mon Noviciat, les Aphrodites, le Diable au corps, etc., comprenant une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entière, des morceaux ignorés, avec des documents nouveaux et des pièces inédites concernant la vie d'Andrea de Nerciat. Introduction, essais bibliographiques, analyses et notes, par Guillaume Apollinaire,... [Texte imprimé]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, Bibliothèque des curieux, 1910. In-8°, 292 p.,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portr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Comprend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2e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partie 1911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66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Éditeur scientifique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FRBNF31725778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13EB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18D09F3" wp14:editId="6AC36047">
                                    <wp:extent cx="190500" cy="190500"/>
                                    <wp:effectExtent l="0" t="0" r="0" b="0"/>
                                    <wp:docPr id="76" name="Image 76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4517C0D" wp14:editId="2510ED05">
                                          <wp:extent cx="190500" cy="123825"/>
                                          <wp:effectExtent l="0" t="0" r="0" b="9525"/>
                                          <wp:docPr id="75" name="Image 75" descr="Précisions sur l'exemplaire">
                                            <a:hlinkClick xmlns:a="http://schemas.openxmlformats.org/drawingml/2006/main" r:id="rId67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4" descr="Précisions sur l'exemplaire">
                                                    <a:hlinkClick r:id="rId67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421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5619AAE" wp14:editId="5C77D216">
                                    <wp:extent cx="190500" cy="190500"/>
                                    <wp:effectExtent l="0" t="0" r="0" b="0"/>
                                    <wp:docPr id="74" name="Image 74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BC37DC4" wp14:editId="15BCB800">
                                          <wp:extent cx="666750" cy="333375"/>
                                          <wp:effectExtent l="0" t="0" r="0" b="9525"/>
                                          <wp:docPr id="73" name="Image 73" descr="Réserver le document">
                                            <a:hlinkClick xmlns:a="http://schemas.openxmlformats.org/drawingml/2006/main" r:id="rId68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6" descr="Réserver le document">
                                                    <a:hlinkClick r:id="rId68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3EB8BC8" wp14:editId="7E5E1879">
                                          <wp:extent cx="819150" cy="323850"/>
                                          <wp:effectExtent l="0" t="0" r="0" b="0"/>
                                          <wp:docPr id="72" name="Image 72" descr="http://catalogue.bnf.fr/images/boutons/bouton_acheter_exemplaire.gif">
                                            <a:hlinkClick xmlns:a="http://schemas.openxmlformats.org/drawingml/2006/main" r:id="rId69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7" descr="http://catalogue.bnf.fr/images/boutons/bouton_acheter_exemplaire.gif">
                                                    <a:hlinkClick r:id="rId69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13EB9" w:rsidRDefault="00A13E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EB9" w:rsidTr="00A13EB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13EB9" w:rsidRDefault="00A13EB9" w:rsidP="00A13E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http://catalogue.bnf.fr/ark:/12148/cb317257786/PUBLIC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13EB9" w:rsidRDefault="00A13EB9">
            <w:pPr>
              <w:rPr>
                <w:sz w:val="20"/>
                <w:szCs w:val="20"/>
              </w:rPr>
            </w:pPr>
          </w:p>
        </w:tc>
      </w:tr>
    </w:tbl>
    <w:p w:rsidR="00A13EB9" w:rsidRDefault="00A13EB9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</w:p>
    <w:p w:rsidR="00A13EB9" w:rsidRDefault="00A13EB9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</w:p>
    <w:p w:rsidR="00F94E17" w:rsidRDefault="00A13EB9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70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Nerciat, André-Robert Andréa de (1739-1800)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du chevalier Andréa de Nerciat [Texte imprimé] / introd., essai bibliographique, analyses et notes par Guillaume Apollinaire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 : Bibliothèque des curieux, 1927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Impression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Saint-Amand (Cher) (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impr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.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Bussière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)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241 p.-[1] f. de front. ; in-8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maîtres de l'amour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lastRenderedPageBreak/>
        <w:t>Note(s)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Contient : "Le doctorat impromptu", "Monrose, ou Le libertin de qualité", "Mon noviciat"... etc.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Autre(s) auteur(s)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proofErr w:type="gramEnd"/>
      <w:r>
        <w:fldChar w:fldCharType="begin"/>
      </w:r>
      <w:r>
        <w:instrText xml:space="preserve"> HYPERLINK "http://catalogue.bnf.fr/servlet/autorite?ID=11888978&amp;idNoeud=1.1&amp;host=catalogue" \t "_self" </w:instrText>
      </w:r>
      <w:r>
        <w:fldChar w:fldCharType="separate"/>
      </w:r>
      <w:r>
        <w:rPr>
          <w:rStyle w:val="Lienhypertexte"/>
          <w:rFonts w:ascii="Lucida Sans Unicode" w:hAnsi="Lucida Sans Unicode" w:cs="Lucida Sans Unicode"/>
          <w:color w:val="1C7EE2"/>
          <w:sz w:val="20"/>
          <w:szCs w:val="20"/>
        </w:rPr>
        <w:t>Apollinaire, Guillaume (1880-1918</w:t>
      </w:r>
      <w:r>
        <w:fldChar w:fldCharType="end"/>
      </w:r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). Éditeur scientifique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Notice n°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FRBNF31725780</w:t>
      </w:r>
    </w:p>
    <w:p w:rsidR="00A13EB9" w:rsidRDefault="00A13EB9">
      <w:pPr>
        <w:rPr>
          <w:b/>
        </w:rPr>
      </w:pPr>
      <w: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 xml:space="preserve">Gallica : </w:t>
      </w:r>
      <w:r w:rsidRPr="00A13EB9"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http://gallica.bnf.fr/ark:/12148/bpt6k206759b</w:t>
      </w:r>
    </w:p>
    <w:p w:rsidR="00A13EB9" w:rsidRDefault="00A13EB9">
      <w:pPr>
        <w:rPr>
          <w:b/>
        </w:rPr>
      </w:pPr>
      <w:r>
        <w:rPr>
          <w:b/>
        </w:rPr>
        <w:t>Fichier : apollinaire_nerciat-01_intro</w:t>
      </w:r>
    </w:p>
    <w:p w:rsidR="00A84FAB" w:rsidRDefault="00A84FAB" w:rsidP="00A84FAB">
      <w:pPr>
        <w:pStyle w:val="Titre1"/>
      </w:pPr>
      <w:r>
        <w:t>[Mirabeau]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5"/>
        <w:gridCol w:w="3634"/>
      </w:tblGrid>
      <w:tr w:rsidR="00A13EB9" w:rsidTr="00A13EB9">
        <w:trPr>
          <w:tblCellSpacing w:w="0" w:type="dxa"/>
        </w:trPr>
        <w:tc>
          <w:tcPr>
            <w:tcW w:w="13911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3EB9" w:rsidRDefault="00A13EB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71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 xml:space="preserve">Mirabeau, Honoré-Gabriel </w:t>
              </w:r>
              <w:proofErr w:type="spellStart"/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Riqueti</w:t>
              </w:r>
              <w:proofErr w:type="spellEnd"/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 xml:space="preserve"> (1749-1791 ; comte de)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Libertin de qualité, ou ma Conversion, par le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Cte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 Mirabeau. Édition revue sur celle originale de 1783. Introduction, Essai bibliographique, par Guillaume Apollinaire [Texte imprimé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]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Paris, 4 rue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Furstemberg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1911. In-16, V-156 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Bibliothèque des curieux. - Coffret du bibliophile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"http://catalogue.bnf.fr/servlet/autorite?ID=11888978&amp;idNoeud=1.1&amp;host=catalogue"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Apollinaire, Guillaume (1880-1918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Préfacier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FRBNF32453966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13EB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ADDC939" wp14:editId="297D85DF">
                                    <wp:extent cx="190500" cy="190500"/>
                                    <wp:effectExtent l="0" t="0" r="0" b="0"/>
                                    <wp:docPr id="86" name="Image 86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F8580B8" wp14:editId="4FA80256">
                                          <wp:extent cx="190500" cy="123825"/>
                                          <wp:effectExtent l="0" t="0" r="0" b="9525"/>
                                          <wp:docPr id="85" name="Image 85" descr="Précisions sur l'exemplaire">
                                            <a:hlinkClick xmlns:a="http://schemas.openxmlformats.org/drawingml/2006/main" r:id="rId72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4" descr="Précisions sur l'exemplaire">
                                                    <a:hlinkClick r:id="rId72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2610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B6E81DE" wp14:editId="59791FAD">
                                    <wp:extent cx="190500" cy="190500"/>
                                    <wp:effectExtent l="0" t="0" r="0" b="0"/>
                                    <wp:docPr id="84" name="Image 84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16C11D9F" wp14:editId="099A1436">
                                          <wp:extent cx="666750" cy="333375"/>
                                          <wp:effectExtent l="0" t="0" r="0" b="9525"/>
                                          <wp:docPr id="83" name="Image 83" descr="Réserver le document">
                                            <a:hlinkClick xmlns:a="http://schemas.openxmlformats.org/drawingml/2006/main" r:id="rId73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6" descr="Réserver le document">
                                                    <a:hlinkClick r:id="rId73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7061EFA" wp14:editId="40DF41F9">
                                          <wp:extent cx="819150" cy="323850"/>
                                          <wp:effectExtent l="0" t="0" r="0" b="0"/>
                                          <wp:docPr id="82" name="Image 82" descr="http://catalogue.bnf.fr/images/boutons/bouton_acheter_exemplaire.gif">
                                            <a:hlinkClick xmlns:a="http://schemas.openxmlformats.org/drawingml/2006/main" r:id="rId74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7" descr="http://catalogue.bnf.fr/images/boutons/bouton_acheter_exemplaire.gif">
                                                    <a:hlinkClick r:id="rId74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13EB9" w:rsidRDefault="00A13E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EB9" w:rsidTr="00A13EB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13EB9" w:rsidRDefault="00A13EB9" w:rsidP="00A13E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http://catalogue.bnf.fr/ark:/12148/cb32453966h/PUBLIC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13EB9" w:rsidRDefault="00A13EB9">
            <w:pPr>
              <w:rPr>
                <w:sz w:val="20"/>
                <w:szCs w:val="20"/>
              </w:rPr>
            </w:pPr>
          </w:p>
        </w:tc>
      </w:tr>
      <w:tr w:rsidR="00A13EB9" w:rsidTr="00A13EB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13EB9" w:rsidRPr="00A13EB9" w:rsidRDefault="00A13EB9">
            <w:pPr>
              <w:rPr>
                <w:rFonts w:ascii="Arial" w:hAnsi="Arial" w:cs="Arial"/>
                <w:sz w:val="20"/>
                <w:szCs w:val="20"/>
              </w:rPr>
            </w:pP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 </w:t>
            </w:r>
            <w:hyperlink r:id="rId75" w:tgtFrame="_self" w:history="1">
              <w:r w:rsidRPr="00A13EB9">
                <w:rPr>
                  <w:rStyle w:val="Lienhypertexte"/>
                  <w:rFonts w:ascii="Arial" w:hAnsi="Arial" w:cs="Arial"/>
                  <w:sz w:val="20"/>
                  <w:szCs w:val="20"/>
                </w:rPr>
                <w:t xml:space="preserve">Mirabeau, Honoré-Gabriel </w:t>
              </w:r>
              <w:proofErr w:type="spellStart"/>
              <w:r w:rsidRPr="00A13EB9">
                <w:rPr>
                  <w:rStyle w:val="Lienhypertexte"/>
                  <w:rFonts w:ascii="Arial" w:hAnsi="Arial" w:cs="Arial"/>
                  <w:sz w:val="20"/>
                  <w:szCs w:val="20"/>
                </w:rPr>
                <w:t>Riqueti</w:t>
              </w:r>
              <w:proofErr w:type="spellEnd"/>
              <w:r w:rsidRPr="00A13EB9">
                <w:rPr>
                  <w:rStyle w:val="Lienhypertexte"/>
                  <w:rFonts w:ascii="Arial" w:hAnsi="Arial" w:cs="Arial"/>
                  <w:sz w:val="20"/>
                  <w:szCs w:val="20"/>
                </w:rPr>
                <w:t xml:space="preserve"> (1749-1791 ; comte de)</w:t>
              </w:r>
            </w:hyperlink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</w:r>
            <w:hyperlink r:id="rId76" w:tgtFrame="_self" w:history="1">
              <w:r w:rsidRPr="00A13EB9">
                <w:rPr>
                  <w:rStyle w:val="Lienhypertexte"/>
                  <w:rFonts w:ascii="Arial" w:hAnsi="Arial" w:cs="Arial"/>
                  <w:sz w:val="20"/>
                  <w:szCs w:val="20"/>
                </w:rPr>
                <w:t>Apollinaire, Guillaume (1880-1918)</w:t>
              </w:r>
            </w:hyperlink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</w:r>
            <w:proofErr w:type="spellStart"/>
            <w:r w:rsidRPr="00A13EB9">
              <w:rPr>
                <w:rFonts w:ascii="Arial" w:hAnsi="Arial" w:cs="Arial" w:hint="eastAsia"/>
                <w:sz w:val="20"/>
                <w:szCs w:val="20"/>
              </w:rPr>
              <w:t>Pierrugues</w:t>
            </w:r>
            <w:proofErr w:type="spellEnd"/>
            <w:r w:rsidRPr="00A13EB9">
              <w:rPr>
                <w:rFonts w:ascii="Arial" w:hAnsi="Arial" w:cs="Arial" w:hint="eastAsia"/>
                <w:sz w:val="20"/>
                <w:szCs w:val="20"/>
              </w:rPr>
              <w:t>, P (Le Chevalier</w:t>
            </w:r>
            <w:proofErr w:type="gramStart"/>
            <w:r w:rsidRPr="00A13EB9">
              <w:rPr>
                <w:rFonts w:ascii="Arial" w:hAnsi="Arial" w:cs="Arial" w:hint="eastAsia"/>
                <w:sz w:val="20"/>
                <w:szCs w:val="20"/>
              </w:rPr>
              <w:t>)</w:t>
            </w:r>
            <w:proofErr w:type="gramEnd"/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  <w:t>Titre(s) :</w:t>
            </w: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 L'</w:t>
            </w:r>
            <w:proofErr w:type="spellStart"/>
            <w:r w:rsidRPr="00A13EB9">
              <w:rPr>
                <w:rFonts w:ascii="Arial" w:hAnsi="Arial" w:cs="Arial" w:hint="eastAsia"/>
                <w:sz w:val="20"/>
                <w:szCs w:val="20"/>
              </w:rPr>
              <w:t>oeuvre</w:t>
            </w:r>
            <w:proofErr w:type="spellEnd"/>
            <w:r w:rsidRPr="00A13EB9">
              <w:rPr>
                <w:rFonts w:ascii="Arial" w:hAnsi="Arial" w:cs="Arial" w:hint="eastAsia"/>
                <w:sz w:val="20"/>
                <w:szCs w:val="20"/>
              </w:rPr>
              <w:t xml:space="preserve"> du comte de Mirabeau [Texte imprimé] / introd., essai bibliographique et notes par Guillaume Apollinaire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  <w:t>Publication :</w:t>
            </w: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 Paris : Bibliothèque des curieux, 1921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  <w:t>Description matérielle :</w:t>
            </w: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 xml:space="preserve"> 287 p. : </w:t>
            </w:r>
            <w:proofErr w:type="spellStart"/>
            <w:r w:rsidRPr="00A13EB9">
              <w:rPr>
                <w:rFonts w:ascii="Arial" w:hAnsi="Arial" w:cs="Arial" w:hint="eastAsia"/>
                <w:sz w:val="20"/>
                <w:szCs w:val="20"/>
              </w:rPr>
              <w:t>portr</w:t>
            </w:r>
            <w:proofErr w:type="spellEnd"/>
            <w:r w:rsidRPr="00A13EB9">
              <w:rPr>
                <w:rFonts w:ascii="Arial" w:hAnsi="Arial" w:cs="Arial" w:hint="eastAsia"/>
                <w:sz w:val="20"/>
                <w:szCs w:val="20"/>
              </w:rPr>
              <w:t>. de Mirabeau ; 23 cm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  <w:t>Collection :</w:t>
            </w: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 Les maîtres de l'amour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  <w:t>Lien à la collection :</w:t>
            </w: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 </w:t>
            </w:r>
            <w:hyperlink r:id="rId77" w:tgtFrame="_self" w:history="1">
              <w:r w:rsidRPr="00A13EB9">
                <w:rPr>
                  <w:rStyle w:val="Lienhypertexte"/>
                  <w:rFonts w:ascii="Arial" w:hAnsi="Arial" w:cs="Arial"/>
                  <w:sz w:val="20"/>
                  <w:szCs w:val="20"/>
                </w:rPr>
                <w:t>Les Maîtres de l'amour</w:t>
              </w:r>
            </w:hyperlink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  <w:t>Note(s) :</w:t>
            </w: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 Contient : "</w:t>
            </w:r>
            <w:proofErr w:type="spellStart"/>
            <w:r w:rsidRPr="00A13EB9">
              <w:rPr>
                <w:rFonts w:ascii="Arial" w:hAnsi="Arial" w:cs="Arial" w:hint="eastAsia"/>
                <w:sz w:val="20"/>
                <w:szCs w:val="20"/>
              </w:rPr>
              <w:t>Erotika</w:t>
            </w:r>
            <w:proofErr w:type="spellEnd"/>
            <w:r w:rsidRPr="00A13EB9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proofErr w:type="spellStart"/>
            <w:r w:rsidRPr="00A13EB9">
              <w:rPr>
                <w:rFonts w:ascii="Arial" w:hAnsi="Arial" w:cs="Arial" w:hint="eastAsia"/>
                <w:sz w:val="20"/>
                <w:szCs w:val="20"/>
              </w:rPr>
              <w:t>biblion</w:t>
            </w:r>
            <w:proofErr w:type="spellEnd"/>
            <w:r w:rsidRPr="00A13EB9">
              <w:rPr>
                <w:rFonts w:ascii="Arial" w:hAnsi="Arial" w:cs="Arial" w:hint="eastAsia"/>
                <w:sz w:val="20"/>
                <w:szCs w:val="20"/>
              </w:rPr>
              <w:t xml:space="preserve">", avec annotations du chevalier de </w:t>
            </w:r>
            <w:proofErr w:type="spellStart"/>
            <w:r w:rsidRPr="00A13EB9">
              <w:rPr>
                <w:rFonts w:ascii="Arial" w:hAnsi="Arial" w:cs="Arial" w:hint="eastAsia"/>
                <w:sz w:val="20"/>
                <w:szCs w:val="20"/>
              </w:rPr>
              <w:t>Pierruguges</w:t>
            </w:r>
            <w:proofErr w:type="spellEnd"/>
            <w:r w:rsidRPr="00A13EB9">
              <w:rPr>
                <w:rFonts w:ascii="Arial" w:hAnsi="Arial" w:cs="Arial" w:hint="eastAsia"/>
                <w:sz w:val="20"/>
                <w:szCs w:val="20"/>
              </w:rPr>
              <w:t xml:space="preserve"> ; "La conversion, ou Le libertin de qualité" ; Hic et </w:t>
            </w:r>
            <w:proofErr w:type="spellStart"/>
            <w:r w:rsidRPr="00A13EB9">
              <w:rPr>
                <w:rFonts w:ascii="Arial" w:hAnsi="Arial" w:cs="Arial" w:hint="eastAsia"/>
                <w:sz w:val="20"/>
                <w:szCs w:val="20"/>
              </w:rPr>
              <w:t>Hec</w:t>
            </w:r>
            <w:proofErr w:type="spellEnd"/>
            <w:r w:rsidRPr="00A13EB9">
              <w:rPr>
                <w:rFonts w:ascii="Arial" w:hAnsi="Arial" w:cs="Arial" w:hint="eastAsia"/>
                <w:sz w:val="20"/>
                <w:szCs w:val="20"/>
              </w:rPr>
              <w:t>, ou L'art de varier les plaisirs de l'amour" ; Le rideau levé, ou L'éducation de Laure" ; "Le chien après les moines" ; "Le degré des âges du plaisir"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br/>
              <w:t>Notice n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°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 xml:space="preserve"> :</w:t>
            </w:r>
            <w:r w:rsidRPr="00A13EB9">
              <w:rPr>
                <w:rStyle w:val="apple-converted-space"/>
                <w:rFonts w:ascii="Arial" w:hAnsi="Arial" w:cs="Arial" w:hint="eastAsia"/>
                <w:sz w:val="20"/>
                <w:szCs w:val="20"/>
              </w:rPr>
              <w:t> </w:t>
            </w:r>
            <w:r w:rsidRPr="00A13EB9">
              <w:rPr>
                <w:rFonts w:ascii="Arial" w:hAnsi="Arial" w:cs="Arial" w:hint="eastAsia"/>
                <w:sz w:val="20"/>
                <w:szCs w:val="20"/>
              </w:rPr>
              <w:t>FRBNF39112616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13EB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4FF2CF8A" wp14:editId="3110B20E">
                                    <wp:extent cx="190500" cy="190500"/>
                                    <wp:effectExtent l="0" t="0" r="0" b="0"/>
                                    <wp:docPr id="91" name="Image 91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88BA384" wp14:editId="500CF663">
                                          <wp:extent cx="190500" cy="123825"/>
                                          <wp:effectExtent l="0" t="0" r="0" b="9525"/>
                                          <wp:docPr id="90" name="Image 90" descr="Précisions sur l'exemplaire">
                                            <a:hlinkClick xmlns:a="http://schemas.openxmlformats.org/drawingml/2006/main" r:id="rId78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74" descr="Précisions sur l'exemplaire">
                                                    <a:hlinkClick r:id="rId78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Poste d'accès aux ressources électroniques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NUMM-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206962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texte numérisé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C552256" wp14:editId="09130613">
                                    <wp:extent cx="190500" cy="190500"/>
                                    <wp:effectExtent l="0" t="0" r="0" b="0"/>
                                    <wp:docPr id="89" name="Image 89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9DCCFA9" wp14:editId="6717482E">
                                          <wp:extent cx="704850" cy="333375"/>
                                          <wp:effectExtent l="0" t="0" r="0" b="9525"/>
                                          <wp:docPr id="88" name="Image 88" descr="Visualiser le document">
                                            <a:hlinkClick xmlns:a="http://schemas.openxmlformats.org/drawingml/2006/main" r:id="rId79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76" descr="Visualiser le document">
                                                    <a:hlinkClick r:id="rId79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048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338F8FD" wp14:editId="3BB4A115">
                                          <wp:extent cx="819150" cy="323850"/>
                                          <wp:effectExtent l="0" t="0" r="0" b="0"/>
                                          <wp:docPr id="87" name="Image 87" descr="http://catalogue.bnf.fr/images/boutons/bouton_acheter_exemplaire.gif">
                                            <a:hlinkClick xmlns:a="http://schemas.openxmlformats.org/drawingml/2006/main" r:id="rId79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77" descr="http://catalogue.bnf.fr/images/boutons/bouton_acheter_exemplaire.gif">
                                                    <a:hlinkClick r:id="rId79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13EB9" w:rsidRPr="00A13EB9" w:rsidRDefault="00A13EB9" w:rsidP="00A13EB9">
            <w:pPr>
              <w:rPr>
                <w:sz w:val="20"/>
                <w:szCs w:val="20"/>
              </w:rPr>
            </w:pPr>
          </w:p>
        </w:tc>
      </w:tr>
      <w:tr w:rsidR="00A13EB9" w:rsidTr="00A13EB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13EB9" w:rsidRDefault="00A13EB9" w:rsidP="00A13E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http://catalogue.bnf.fr/ark:/12148/cb39112616h/PUBLIC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13EB9" w:rsidRDefault="00A13EB9">
            <w:pPr>
              <w:rPr>
                <w:sz w:val="20"/>
                <w:szCs w:val="20"/>
              </w:rPr>
            </w:pPr>
          </w:p>
        </w:tc>
      </w:tr>
    </w:tbl>
    <w:p w:rsidR="00F94E17" w:rsidRDefault="00A13EB9">
      <w:pPr>
        <w:rPr>
          <w:b/>
        </w:rPr>
      </w:pPr>
      <w:r>
        <w:rPr>
          <w:b/>
        </w:rPr>
        <w:lastRenderedPageBreak/>
        <w:t xml:space="preserve">Gallica : </w:t>
      </w:r>
      <w:r w:rsidRPr="00A13EB9">
        <w:rPr>
          <w:b/>
        </w:rPr>
        <w:t>http://gallica.bnf.fr/ark:/12148/bpt6k206962n</w:t>
      </w:r>
    </w:p>
    <w:p w:rsidR="00A13EB9" w:rsidRDefault="00A13EB9">
      <w:pPr>
        <w:rPr>
          <w:b/>
        </w:rPr>
      </w:pPr>
      <w:r>
        <w:rPr>
          <w:b/>
        </w:rPr>
        <w:t xml:space="preserve">Fichier : </w:t>
      </w:r>
      <w:proofErr w:type="spellStart"/>
      <w:r>
        <w:rPr>
          <w:b/>
        </w:rPr>
        <w:t>apollinaire_mirabeau_intro</w:t>
      </w:r>
      <w:proofErr w:type="spellEnd"/>
    </w:p>
    <w:p w:rsidR="00A84FAB" w:rsidRDefault="00A84FAB" w:rsidP="00A84FAB">
      <w:pPr>
        <w:pStyle w:val="Titre1"/>
      </w:pPr>
      <w:r>
        <w:t>[Le Divin Marquis]</w:t>
      </w:r>
    </w:p>
    <w:tbl>
      <w:tblPr>
        <w:tblW w:w="17468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1"/>
        <w:gridCol w:w="3747"/>
      </w:tblGrid>
      <w:tr w:rsidR="00AF4321" w:rsidTr="00AF4321">
        <w:trPr>
          <w:tblCellSpacing w:w="0" w:type="dxa"/>
        </w:trPr>
        <w:tc>
          <w:tcPr>
            <w:tcW w:w="13814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4321" w:rsidRDefault="00AF432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80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Sade, Donatien Alphonse François de (1740-1814)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du Marquis de Sade [Texte imprimé] : Zoloé, Justine, Juliette, la Philosophie dans le boudoir, Oxtiern ou les Malheurs du libertinage : pages choisies, comprenant des morceaux inédits... / introd., essai bibliographique et notes par Guillaume Apollinaire...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: Bibliothèque des curieux, 1909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259 p. : pl. et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portr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 ; in-8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Collection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maîtres de l'amour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Lien à la collection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81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Les Maîtres de l'amour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82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Éditeur scientifique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forme(s) du titre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  <w:t>- : 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du Mis de Sade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FRBNF31275987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05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3"/>
            </w:tblGrid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B946BB0" wp14:editId="27F40D3D">
                                    <wp:extent cx="190500" cy="190500"/>
                                    <wp:effectExtent l="0" t="0" r="0" b="0"/>
                                    <wp:docPr id="109" name="Image 109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58ACAFE1" wp14:editId="73E438F4">
                                          <wp:extent cx="190500" cy="123825"/>
                                          <wp:effectExtent l="0" t="0" r="0" b="9525"/>
                                          <wp:docPr id="108" name="Image 108" descr="Précisions sur l'exemplaire">
                                            <a:hlinkClick xmlns:a="http://schemas.openxmlformats.org/drawingml/2006/main" r:id="rId83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84" descr="Précisions sur l'exemplaire">
                                                    <a:hlinkClick r:id="rId83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Poste d'accès aux ressources électroniques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NUMM-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1049472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proofErr w:type="gramStart"/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</w:t>
                                    </w:r>
                                    <w:proofErr w:type="gramEnd"/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: texte numérisé</w:t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569F044" wp14:editId="1C330B57">
                                    <wp:extent cx="190500" cy="190500"/>
                                    <wp:effectExtent l="0" t="0" r="0" b="0"/>
                                    <wp:docPr id="107" name="Image 107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D46C9A4" wp14:editId="4FB28BE4">
                                          <wp:extent cx="704850" cy="333375"/>
                                          <wp:effectExtent l="0" t="0" r="0" b="9525"/>
                                          <wp:docPr id="106" name="Image 106" descr="Visualiser le document">
                                            <a:hlinkClick xmlns:a="http://schemas.openxmlformats.org/drawingml/2006/main" r:id="rId84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86" descr="Visualiser le document">
                                                    <a:hlinkClick r:id="rId84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048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FAD98A6" wp14:editId="11C5E496">
                                          <wp:extent cx="819150" cy="323850"/>
                                          <wp:effectExtent l="0" t="0" r="0" b="0"/>
                                          <wp:docPr id="105" name="Image 105" descr="http://catalogue.bnf.fr/images/boutons/bouton_acheter_exemplaire.gif">
                                            <a:hlinkClick xmlns:a="http://schemas.openxmlformats.org/drawingml/2006/main" r:id="rId84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87" descr="http://catalogue.bnf.fr/images/boutons/bouton_acheter_exemplaire.gif">
                                                    <a:hlinkClick r:id="rId84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6FDEFE85" wp14:editId="58D71EB7">
                                    <wp:extent cx="190500" cy="190500"/>
                                    <wp:effectExtent l="0" t="0" r="0" b="0"/>
                                    <wp:docPr id="104" name="Image 104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8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FC2299F" wp14:editId="66C39C1D">
                                          <wp:extent cx="190500" cy="123825"/>
                                          <wp:effectExtent l="0" t="0" r="0" b="9525"/>
                                          <wp:docPr id="103" name="Image 103" descr="Précisions sur l'exemplaire">
                                            <a:hlinkClick xmlns:a="http://schemas.openxmlformats.org/drawingml/2006/main" r:id="rId85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89" descr="Précisions sur l'exemplaire">
                                                    <a:hlinkClick r:id="rId85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517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948FF31" wp14:editId="0072E1E8">
                                    <wp:extent cx="190500" cy="190500"/>
                                    <wp:effectExtent l="0" t="0" r="0" b="0"/>
                                    <wp:docPr id="102" name="Image 102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0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5251325C" wp14:editId="1005CC4B">
                                          <wp:extent cx="666750" cy="333375"/>
                                          <wp:effectExtent l="0" t="0" r="0" b="9525"/>
                                          <wp:docPr id="101" name="Image 101" descr="Réserver le document">
                                            <a:hlinkClick xmlns:a="http://schemas.openxmlformats.org/drawingml/2006/main" r:id="rId86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1" descr="Réserver le document">
                                                    <a:hlinkClick r:id="rId86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97B0228" wp14:editId="0F0E991E">
                                          <wp:extent cx="819150" cy="323850"/>
                                          <wp:effectExtent l="0" t="0" r="0" b="0"/>
                                          <wp:docPr id="100" name="Image 100" descr="http://catalogue.bnf.fr/images/boutons/bouton_acheter_exemplaire.gif">
                                            <a:hlinkClick xmlns:a="http://schemas.openxmlformats.org/drawingml/2006/main" r:id="rId87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2" descr="http://catalogue.bnf.fr/images/boutons/bouton_acheter_exemplaire.gif">
                                                    <a:hlinkClick r:id="rId87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3E14CC8B" wp14:editId="3EF7D6A0">
                                    <wp:extent cx="190500" cy="190500"/>
                                    <wp:effectExtent l="0" t="0" r="0" b="0"/>
                                    <wp:docPr id="99" name="Image 99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4F181B4" wp14:editId="0009BE78">
                                          <wp:extent cx="190500" cy="123825"/>
                                          <wp:effectExtent l="0" t="0" r="0" b="9525"/>
                                          <wp:docPr id="98" name="Image 98" descr="Précisions sur l'exemplaire">
                                            <a:hlinkClick xmlns:a="http://schemas.openxmlformats.org/drawingml/2006/main" r:id="rId88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4" descr="Précisions sur l'exemplaire">
                                                    <a:hlinkClick r:id="rId88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Richelieu - Arts du spectacle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RF-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19689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Voir détail exemplaire</w:t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0DCC089" wp14:editId="7FD3116C">
                                    <wp:extent cx="190500" cy="190500"/>
                                    <wp:effectExtent l="0" t="0" r="0" b="0"/>
                                    <wp:docPr id="97" name="Image 97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5F5058EF" wp14:editId="2870A477">
                                          <wp:extent cx="819150" cy="323850"/>
                                          <wp:effectExtent l="0" t="0" r="0" b="0"/>
                                          <wp:docPr id="96" name="Image 96" descr="http://catalogue.bnf.fr/images/boutons/bouton_acheter_exemplaire.gif">
                                            <a:hlinkClick xmlns:a="http://schemas.openxmlformats.org/drawingml/2006/main" r:id="rId87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6" descr="http://catalogue.bnf.fr/images/boutons/bouton_acheter_exemplaire.gif">
                                                    <a:hlinkClick r:id="rId87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 wp14:anchorId="04622254" wp14:editId="43CBB3BA">
                                    <wp:extent cx="190500" cy="190500"/>
                                    <wp:effectExtent l="0" t="0" r="0" b="0"/>
                                    <wp:docPr id="95" name="Image 95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7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8BABDC9" wp14:editId="2F0FB258">
                                          <wp:extent cx="190500" cy="123825"/>
                                          <wp:effectExtent l="0" t="0" r="0" b="9525"/>
                                          <wp:docPr id="94" name="Image 94" descr="Précisions sur l'exemplaire">
                                            <a:hlinkClick xmlns:a="http://schemas.openxmlformats.org/drawingml/2006/main" r:id="rId89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8" descr="Précisions sur l'exemplaire">
                                                    <a:hlinkClick r:id="rId89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Arsenal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LAG-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594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Voir détail exemplaire</w:t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0839AA38" wp14:editId="2743EE6D">
                                    <wp:extent cx="190500" cy="190500"/>
                                    <wp:effectExtent l="0" t="0" r="0" b="0"/>
                                    <wp:docPr id="93" name="Image 93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9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41E9B65" wp14:editId="553C5CB0">
                                          <wp:extent cx="819150" cy="323850"/>
                                          <wp:effectExtent l="0" t="0" r="0" b="0"/>
                                          <wp:docPr id="92" name="Image 92" descr="http://catalogue.bnf.fr/images/boutons/bouton_acheter_exemplaire.gif">
                                            <a:hlinkClick xmlns:a="http://schemas.openxmlformats.org/drawingml/2006/main" r:id="rId87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00" descr="http://catalogue.bnf.fr/images/boutons/bouton_acheter_exemplaire.gif">
                                                    <a:hlinkClick r:id="rId87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F4321" w:rsidRDefault="00AF43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321" w:rsidTr="00AF43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F4321" w:rsidRDefault="00AF4321" w:rsidP="00AF43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http://catalogue.bnf.fr/ark:/12148/cb31275987w/PUBLIC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F4321" w:rsidRDefault="00AF4321">
            <w:pPr>
              <w:rPr>
                <w:sz w:val="20"/>
                <w:szCs w:val="20"/>
              </w:rPr>
            </w:pPr>
          </w:p>
        </w:tc>
      </w:tr>
    </w:tbl>
    <w:p w:rsidR="00A84FAB" w:rsidRDefault="00AF4321">
      <w:pPr>
        <w:rPr>
          <w:b/>
        </w:rPr>
      </w:pPr>
      <w:r>
        <w:rPr>
          <w:b/>
        </w:rPr>
        <w:t xml:space="preserve">Gallica : </w:t>
      </w:r>
      <w:hyperlink r:id="rId90" w:history="1">
        <w:r w:rsidRPr="00007AE7">
          <w:rPr>
            <w:rStyle w:val="Lienhypertexte"/>
            <w:b/>
          </w:rPr>
          <w:t>http://gallica.bnf.fr/ark:/12148/bpt6k1049472x</w:t>
        </w:r>
      </w:hyperlink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AF4321" w:rsidTr="00AF4321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4321" w:rsidRDefault="00AF432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91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Sade, Donatien Alphonse François de (1740-1814)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du Marquis de Sade [Texte imprimé] : Zoloé, Justine, Juliette, la Philosophie dans le boudoir, Oxtiern ou les Malheurs du libertinage : pages choisies, comprenant des morceaux inédits... / introd., essai bibliographique et notes par Guillaume Apollinaire...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: Bibliothèque des curieux, 1912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304 p. : pl. et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portr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 ; 22 cm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Collection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maîtres de l'amour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Lien à la collection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92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Les Maîtres de l'amour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93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Éditeur scientifique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forme(s) du titre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  <w:t>- : 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du Mis de Sade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FRBNF39000123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07BCB477" wp14:editId="6D63FB9D">
                                    <wp:extent cx="190500" cy="190500"/>
                                    <wp:effectExtent l="0" t="0" r="0" b="0"/>
                                    <wp:docPr id="114" name="Image 114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9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FB8B3B1" wp14:editId="5BD2584D">
                                          <wp:extent cx="190500" cy="123825"/>
                                          <wp:effectExtent l="0" t="0" r="0" b="9525"/>
                                          <wp:docPr id="113" name="Image 113" descr="Précisions sur l'exemplaire">
                                            <a:hlinkClick xmlns:a="http://schemas.openxmlformats.org/drawingml/2006/main" r:id="rId94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0" descr="Précisions sur l'exemplaire">
                                                    <a:hlinkClick r:id="rId94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Poste d'accès aux ressources électroniques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NUMM-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206645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texte numérisé</w:t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2F927B5C" wp14:editId="219335CA">
                                    <wp:extent cx="190500" cy="190500"/>
                                    <wp:effectExtent l="0" t="0" r="0" b="0"/>
                                    <wp:docPr id="112" name="Image 112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1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7835728" wp14:editId="74B36C06">
                                          <wp:extent cx="695325" cy="333375"/>
                                          <wp:effectExtent l="0" t="0" r="9525" b="9525"/>
                                          <wp:docPr id="111" name="Image 111" descr="Document consultable sur les postes des salles de  recherche de la Bn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2" descr="Document consultable sur les postes des salles de  recherche de la Bn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95325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24421DC" wp14:editId="2AD3BC2E">
                                          <wp:extent cx="819150" cy="323850"/>
                                          <wp:effectExtent l="0" t="0" r="0" b="0"/>
                                          <wp:docPr id="110" name="Image 110" descr="http://catalogue.bnf.fr/images/boutons/bouton_acheter_exemplaire.gif">
                                            <a:hlinkClick xmlns:a="http://schemas.openxmlformats.org/drawingml/2006/main" r:id="rId9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3" descr="http://catalogue.bnf.fr/images/boutons/bouton_acheter_exemplaire.gif">
                                                    <a:hlinkClick r:id="rId9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F4321" w:rsidRDefault="00AF43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321" w:rsidTr="00AF43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F4321" w:rsidRDefault="00AF4321" w:rsidP="00AF43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http://catalogue.bnf.fr/ark:/12148/cb39000123j/PUBLIC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F4321" w:rsidRDefault="00AF4321">
            <w:pPr>
              <w:rPr>
                <w:sz w:val="20"/>
                <w:szCs w:val="20"/>
              </w:rPr>
            </w:pPr>
          </w:p>
        </w:tc>
      </w:tr>
    </w:tbl>
    <w:p w:rsidR="00AF4321" w:rsidRDefault="00AF4321">
      <w:pPr>
        <w:rPr>
          <w:b/>
        </w:rPr>
      </w:pPr>
      <w:r>
        <w:rPr>
          <w:b/>
        </w:rPr>
        <w:t>Gallica : non accessible</w:t>
      </w:r>
    </w:p>
    <w:p w:rsidR="00A13EB9" w:rsidRDefault="00A13EB9">
      <w:pPr>
        <w:rPr>
          <w:b/>
        </w:rPr>
      </w:pPr>
      <w:r>
        <w:rPr>
          <w:b/>
        </w:rPr>
        <w:t xml:space="preserve">Fichier : </w:t>
      </w:r>
      <w:proofErr w:type="spellStart"/>
      <w:r>
        <w:rPr>
          <w:b/>
        </w:rPr>
        <w:t>apollinaire_sade_intro</w:t>
      </w:r>
      <w:proofErr w:type="spellEnd"/>
    </w:p>
    <w:p w:rsidR="00A84FAB" w:rsidRDefault="00A84FAB" w:rsidP="00A84FAB">
      <w:pPr>
        <w:pStyle w:val="Titre1"/>
      </w:pPr>
      <w:r>
        <w:lastRenderedPageBreak/>
        <w:t xml:space="preserve">[L’œuvre libertine des poètes du </w:t>
      </w:r>
      <w:r>
        <w:rPr>
          <w:smallCaps/>
        </w:rPr>
        <w:t>xix</w:t>
      </w:r>
      <w:r>
        <w:rPr>
          <w:vertAlign w:val="superscript"/>
        </w:rPr>
        <w:t>e</w:t>
      </w:r>
      <w:r>
        <w:t> siècle]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AF4321" w:rsidTr="00AF4321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4321" w:rsidRDefault="00AF432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libertine des poètes du XIXe siècle [Texte imprimé] : Alfred de Musset, Barbey d'Aurevilly, Léon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Gozlan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, Victor Hugo, Henri Murger, Béranger, Roger de Beauvoir, Théophile Gautier, Charles Baudelaire, Charles Monselet, Albert Glatigny, Auguste Vacquerie, Stéphane Mallarmé, Paul Verlaine,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etc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, etc... / pièces recueillies par Germain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Amplecas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[G. Apollinaire]...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: Bibliothèque des curieux, 1918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296 p. :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portr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 ; in-8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Collection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maîtres de l'amour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97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Éditeur scientifique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FRBNF39026432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7E70096" wp14:editId="140E4619">
                                    <wp:extent cx="190500" cy="190500"/>
                                    <wp:effectExtent l="0" t="0" r="0" b="0"/>
                                    <wp:docPr id="119" name="Image 119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9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2A3EB20" wp14:editId="657FED62">
                                          <wp:extent cx="190500" cy="123825"/>
                                          <wp:effectExtent l="0" t="0" r="0" b="9525"/>
                                          <wp:docPr id="118" name="Image 118" descr="Précisions sur l'exemplaire">
                                            <a:hlinkClick xmlns:a="http://schemas.openxmlformats.org/drawingml/2006/main" r:id="rId98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30" descr="Précisions sur l'exemplaire">
                                                    <a:hlinkClick r:id="rId98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Poste d'accès aux ressources électroniques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NUMM-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206693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texte numérisé</w:t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7C2C2BC" wp14:editId="05B599FD">
                                    <wp:extent cx="190500" cy="190500"/>
                                    <wp:effectExtent l="0" t="0" r="0" b="0"/>
                                    <wp:docPr id="117" name="Image 117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1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2E143C5" wp14:editId="36F1B3A2">
                                          <wp:extent cx="695325" cy="333375"/>
                                          <wp:effectExtent l="0" t="0" r="9525" b="9525"/>
                                          <wp:docPr id="116" name="Image 116" descr="Document consultable sur les postes des salles de  recherche de la Bn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32" descr="Document consultable sur les postes des salles de  recherche de la Bn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95325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1852A3C" wp14:editId="1CB23E94">
                                          <wp:extent cx="819150" cy="323850"/>
                                          <wp:effectExtent l="0" t="0" r="0" b="0"/>
                                          <wp:docPr id="115" name="Image 115" descr="http://catalogue.bnf.fr/images/boutons/bouton_acheter_exemplaire.gif">
                                            <a:hlinkClick xmlns:a="http://schemas.openxmlformats.org/drawingml/2006/main" r:id="rId99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33" descr="http://catalogue.bnf.fr/images/boutons/bouton_acheter_exemplaire.gif">
                                                    <a:hlinkClick r:id="rId99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F4321" w:rsidRDefault="00AF43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321" w:rsidTr="00AF43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F4321" w:rsidRDefault="008F2FD5" w:rsidP="00AF4321">
            <w:pPr>
              <w:rPr>
                <w:rFonts w:ascii="Arial" w:hAnsi="Arial" w:cs="Arial"/>
                <w:sz w:val="20"/>
                <w:szCs w:val="20"/>
              </w:rPr>
            </w:pPr>
            <w:hyperlink r:id="rId100" w:history="1">
              <w:r w:rsidR="004A5F27" w:rsidRPr="00007AE7">
                <w:rPr>
                  <w:rStyle w:val="Lienhypertexte"/>
                  <w:rFonts w:ascii="Arial" w:hAnsi="Arial" w:cs="Arial"/>
                  <w:sz w:val="20"/>
                  <w:szCs w:val="20"/>
                </w:rPr>
                <w:t>http://catalogue.bnf.fr/ark:/12148/cb390264326/PUBLIC</w:t>
              </w:r>
            </w:hyperlink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F4321" w:rsidRDefault="00AF4321">
            <w:pPr>
              <w:rPr>
                <w:sz w:val="20"/>
                <w:szCs w:val="20"/>
              </w:rPr>
            </w:pPr>
          </w:p>
        </w:tc>
      </w:tr>
    </w:tbl>
    <w:p w:rsidR="00F94E17" w:rsidRDefault="00AF4321">
      <w:pPr>
        <w:rPr>
          <w:b/>
        </w:rPr>
      </w:pPr>
      <w:r>
        <w:rPr>
          <w:b/>
        </w:rPr>
        <w:t>Gallica : non accessible</w:t>
      </w:r>
    </w:p>
    <w:p w:rsidR="00A13EB9" w:rsidRDefault="00A13EB9">
      <w:pPr>
        <w:rPr>
          <w:b/>
        </w:rPr>
      </w:pPr>
      <w:r>
        <w:rPr>
          <w:b/>
        </w:rPr>
        <w:t xml:space="preserve">Fichier : </w:t>
      </w:r>
      <w:proofErr w:type="spellStart"/>
      <w:r>
        <w:rPr>
          <w:b/>
        </w:rPr>
        <w:t>apollinaire_oeuvre-libertine_intro</w:t>
      </w:r>
      <w:proofErr w:type="spellEnd"/>
    </w:p>
    <w:p w:rsidR="00A84FAB" w:rsidRDefault="00A84FAB" w:rsidP="00A84FAB">
      <w:pPr>
        <w:pStyle w:val="Titre1"/>
      </w:pPr>
      <w:r>
        <w:rPr>
          <w:i/>
        </w:rPr>
        <w:t>La Galerie des femmes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AF4321" w:rsidTr="00AF4321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4321" w:rsidRDefault="00AF432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101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Jouy, Étienne de (1764-1846)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hyperlink r:id="rId102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V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 Jos. Et. de Jouy. La Galerie des femmes, collection incomplète de huit tableaux recueillis par un amateur. Introduction, Essai bibliographique par Guillaume Apollinaire [Texte imprimé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]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Paris, 4, rue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Furstemberg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(1912). In-16, 167 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Bibliothèque des curieux. - Le Coffret du bibliophile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FRBNF32292273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D177420" wp14:editId="07CEF0F4">
                                    <wp:extent cx="190500" cy="190500"/>
                                    <wp:effectExtent l="0" t="0" r="0" b="0"/>
                                    <wp:docPr id="124" name="Image 124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9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8FE87C0" wp14:editId="47AA92B0">
                                          <wp:extent cx="190500" cy="123825"/>
                                          <wp:effectExtent l="0" t="0" r="0" b="9525"/>
                                          <wp:docPr id="123" name="Image 123" descr="Précisions sur l'exemplaire">
                                            <a:hlinkClick xmlns:a="http://schemas.openxmlformats.org/drawingml/2006/main" r:id="rId103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40" descr="Précisions sur l'exemplaire">
                                                    <a:hlinkClick r:id="rId103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2611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5CA3DC8" wp14:editId="6AB1054F">
                                    <wp:extent cx="190500" cy="190500"/>
                                    <wp:effectExtent l="0" t="0" r="0" b="0"/>
                                    <wp:docPr id="122" name="Image 122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1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42597DE" wp14:editId="513FF644">
                                          <wp:extent cx="666750" cy="333375"/>
                                          <wp:effectExtent l="0" t="0" r="0" b="9525"/>
                                          <wp:docPr id="121" name="Image 121" descr="Réserver le document">
                                            <a:hlinkClick xmlns:a="http://schemas.openxmlformats.org/drawingml/2006/main" r:id="rId104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42" descr="Réserver le document">
                                                    <a:hlinkClick r:id="rId104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1DD767A5" wp14:editId="6BAFEFB8">
                                          <wp:extent cx="819150" cy="323850"/>
                                          <wp:effectExtent l="0" t="0" r="0" b="0"/>
                                          <wp:docPr id="120" name="Image 120" descr="http://catalogue.bnf.fr/images/boutons/bouton_acheter_exemplaire.gif">
                                            <a:hlinkClick xmlns:a="http://schemas.openxmlformats.org/drawingml/2006/main" r:id="rId105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43" descr="http://catalogue.bnf.fr/images/boutons/bouton_acheter_exemplaire.gif">
                                                    <a:hlinkClick r:id="rId105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4321" w:rsidRDefault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F4321" w:rsidRDefault="00AF43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321" w:rsidTr="00AF43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F4321" w:rsidRDefault="008F2FD5" w:rsidP="00AF4321">
            <w:pPr>
              <w:rPr>
                <w:rFonts w:ascii="Arial" w:hAnsi="Arial" w:cs="Arial"/>
                <w:sz w:val="20"/>
                <w:szCs w:val="20"/>
              </w:rPr>
            </w:pPr>
            <w:hyperlink r:id="rId106" w:history="1">
              <w:r w:rsidR="004A5F27" w:rsidRPr="00007AE7">
                <w:rPr>
                  <w:rStyle w:val="Lienhypertexte"/>
                  <w:rFonts w:ascii="Arial" w:hAnsi="Arial" w:cs="Arial"/>
                  <w:sz w:val="20"/>
                  <w:szCs w:val="20"/>
                </w:rPr>
                <w:t>http://catalogue.bnf.fr/ark:/12148/cb322922733/PUBLIC</w:t>
              </w:r>
            </w:hyperlink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F4321" w:rsidRDefault="00AF4321">
            <w:pPr>
              <w:rPr>
                <w:sz w:val="20"/>
                <w:szCs w:val="20"/>
              </w:rPr>
            </w:pPr>
          </w:p>
        </w:tc>
      </w:tr>
    </w:tbl>
    <w:p w:rsidR="00A84FAB" w:rsidRDefault="00A84FAB">
      <w:pPr>
        <w:rPr>
          <w:b/>
        </w:rPr>
      </w:pPr>
    </w:p>
    <w:p w:rsidR="00A84FAB" w:rsidRDefault="00A84FAB" w:rsidP="00A84FAB">
      <w:pPr>
        <w:pStyle w:val="Titre1"/>
      </w:pPr>
      <w:r>
        <w:t xml:space="preserve">Wilhelmine Schroeder-Devrient a-t-elle écrit </w:t>
      </w:r>
      <w:proofErr w:type="spellStart"/>
      <w:r>
        <w:rPr>
          <w:i/>
        </w:rPr>
        <w:t>Aus</w:t>
      </w:r>
      <w:proofErr w:type="spellEnd"/>
      <w:r>
        <w:rPr>
          <w:i/>
        </w:rPr>
        <w:t xml:space="preserve"> den </w:t>
      </w:r>
      <w:proofErr w:type="spellStart"/>
      <w:r>
        <w:rPr>
          <w:i/>
        </w:rPr>
        <w:t>Memoiren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einer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Sängerin</w:t>
      </w:r>
      <w:proofErr w:type="spellEnd"/>
      <w:r>
        <w:t> ?</w:t>
      </w:r>
    </w:p>
    <w:p w:rsidR="00AF4321" w:rsidRDefault="008F2FD5" w:rsidP="00AF4321">
      <w:pPr>
        <w:rPr>
          <w:b/>
        </w:rPr>
      </w:pPr>
      <w:hyperlink r:id="rId107" w:history="1">
        <w:r w:rsidR="00AF4321" w:rsidRPr="00007AE7">
          <w:rPr>
            <w:rStyle w:val="Lienhypertexte"/>
            <w:b/>
          </w:rPr>
          <w:t>https://archive.org/details/loeuvredesconteu26456gut</w:t>
        </w:r>
      </w:hyperlink>
    </w:p>
    <w:p w:rsidR="00AF4321" w:rsidRPr="004A58E4" w:rsidRDefault="00AF4321" w:rsidP="00AF4321">
      <w:pPr>
        <w:rPr>
          <w:i/>
        </w:rPr>
      </w:pPr>
      <w:r>
        <w:lastRenderedPageBreak/>
        <w:t xml:space="preserve">BIBLIOTHEQUE DES CURIEUX, dont version expurgée des </w:t>
      </w:r>
      <w:r>
        <w:rPr>
          <w:i/>
        </w:rPr>
        <w:t>Mémoires d’une chanteuse allemande</w:t>
      </w:r>
    </w:p>
    <w:p w:rsidR="00AF4321" w:rsidRDefault="00AF4321" w:rsidP="00AF4321">
      <w:r>
        <w:t xml:space="preserve">MAITRES DE L’AMOUR dont version originale des </w:t>
      </w:r>
      <w:r>
        <w:rPr>
          <w:i/>
        </w:rPr>
        <w:t>Mémoires d’une chanteuse allemande</w:t>
      </w:r>
      <w:r>
        <w:t>, avec Cendrars</w:t>
      </w:r>
    </w:p>
    <w:p w:rsidR="00AF4321" w:rsidRDefault="00AF4321" w:rsidP="00AF4321">
      <w:pPr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des conteurs allemands [Texte imprimé] : mémoires d'une chanteuse allemande / traduit pour la première fois en français avec des fragments inédits ; introd. par Guillaume Apollinaire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: Bibliothèque des curieux, 1913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285 p. ; in-8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 maitres de l'amour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Lien à la 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08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Les Maîtres de l'amour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</w:p>
    <w:p w:rsidR="00AF4321" w:rsidRDefault="00AF4321" w:rsidP="00AF4321">
      <w:r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 xml:space="preserve">= Gallica : </w:t>
      </w:r>
      <w:r w:rsidRPr="00AF4321"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http://gallica.bnf.fr/ark:/12148/bpt6k206695w</w:t>
      </w:r>
    </w:p>
    <w:p w:rsidR="00AF4321" w:rsidRDefault="00AF4321" w:rsidP="00AF4321"/>
    <w:p w:rsidR="00AF4321" w:rsidRDefault="00AF4321" w:rsidP="00AF4321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Auteur(s)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09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Apollinaire, Guillaume (1880-1918)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Mémoires d'une chanteuse [Texte imprimé] : première et seule traduction complète des Mémoires de la célèbre cantatrice allemande Wilhelmine Schroeder-Devrient / [Guillaume Apollinaire et Blaise Cendrars]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Traduction de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Aus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den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Memoiren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einer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Sängerin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Hambourg : à fond de cale, 1911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1 vol. (266 p. - [1] f. de pl.) : 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ill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 ; 21 cm</w:t>
      </w:r>
    </w:p>
    <w:p w:rsidR="00A84FAB" w:rsidRDefault="00A84FAB">
      <w:pPr>
        <w:rPr>
          <w:b/>
        </w:rPr>
      </w:pPr>
    </w:p>
    <w:p w:rsidR="00A84FAB" w:rsidRDefault="00A84FAB" w:rsidP="00A84FAB">
      <w:pPr>
        <w:pStyle w:val="Titre1"/>
      </w:pPr>
      <w:r>
        <w:t>Ernest Feydeau et la Cocodette</w:t>
      </w:r>
    </w:p>
    <w:p w:rsidR="00A84FAB" w:rsidRDefault="00AF4321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10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Feydeau, Ernest (1821-1873)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Souvenirs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d'une cocodette écrits par elle-même [Texte imprimé] / [par Ernest Feydeau] ; introduction, essai bibliographique par Guillaume Apollinaire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 : Bibliothèque des curieux, [18..]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1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vol. (184 p.) ; in-12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Coffret du bibliophile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Autre(s) auteur(s)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11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Apollinaire, Guillaume (1880-1918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). Éditeur scientifique</w:t>
      </w:r>
    </w:p>
    <w:p w:rsidR="00AF4321" w:rsidRDefault="00AF4321">
      <w:pPr>
        <w:rPr>
          <w:b/>
        </w:rPr>
      </w:pPr>
      <w:r>
        <w:rPr>
          <w:b/>
        </w:rPr>
        <w:t xml:space="preserve">Gallica : </w:t>
      </w:r>
      <w:r w:rsidRPr="00AF4321">
        <w:rPr>
          <w:b/>
        </w:rPr>
        <w:t>http://gallica.bnf.fr/ark:/12148/bpt6k5544446x</w:t>
      </w:r>
    </w:p>
    <w:p w:rsidR="00A13EB9" w:rsidRDefault="00A13EB9">
      <w:pPr>
        <w:rPr>
          <w:b/>
        </w:rPr>
      </w:pPr>
      <w:r>
        <w:rPr>
          <w:b/>
        </w:rPr>
        <w:t xml:space="preserve">Fichier : </w:t>
      </w:r>
      <w:proofErr w:type="spellStart"/>
      <w:r>
        <w:rPr>
          <w:b/>
        </w:rPr>
        <w:t>apollinaire_feydeau_intro</w:t>
      </w:r>
      <w:proofErr w:type="spellEnd"/>
    </w:p>
    <w:p w:rsidR="00A84FAB" w:rsidRDefault="00A84FAB" w:rsidP="00A84FAB">
      <w:pPr>
        <w:pStyle w:val="Titre1"/>
      </w:pPr>
      <w:r>
        <w:rPr>
          <w:i/>
        </w:rPr>
        <w:lastRenderedPageBreak/>
        <w:t>Les Cousines de la colonelle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4A5F27" w:rsidTr="004A5F27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F27" w:rsidRDefault="004A5F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Selon Pléiade, Coffret du bibliophile, 1910</w:t>
            </w:r>
          </w:p>
          <w:p w:rsidR="004A5F27" w:rsidRDefault="004A5F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spellStart"/>
            <w:r w:rsidR="008F2FD5">
              <w:fldChar w:fldCharType="begin"/>
            </w:r>
            <w:r w:rsidR="008F2FD5">
              <w:instrText xml:space="preserve"> HYPERLINK "http://catalogue.bnf.fr/servlet/autorite?ID=11914296&amp;idNoeud=1.11&amp;host=catalogue" \t "_self" </w:instrText>
            </w:r>
            <w:r w:rsidR="008F2FD5"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Mannoury</w:t>
            </w:r>
            <w:proofErr w:type="spellEnd"/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 xml:space="preserve"> d'</w:t>
            </w:r>
            <w:proofErr w:type="spellStart"/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Ectot</w:t>
            </w:r>
            <w:proofErr w:type="spellEnd"/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, H. de</w:t>
            </w:r>
            <w:r w:rsidR="008F2FD5"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Cousines de la colonelle [Texte imprimé] / par Mme la Vicomtesse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Coeur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-Brûlant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 : Bibliothèque des curieux, [1885?]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IV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-163 p. ; 16 cm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Collection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 Coffret du bibliophile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1885 d'après la préface. Ex-libris de Paul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Balat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. Attribué successivement à Mme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Quérouen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Boussiron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, à la Comtesse de Mauriac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Boissiron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, puis à H. Nicolas Le Blanc, Marquise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Mannoury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Ectot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FRBNF35215187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4A5F2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A5F27" w:rsidRDefault="004A5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A5F2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4A5F2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578C4A52" wp14:editId="3C0C1BF5">
                                    <wp:extent cx="190500" cy="190500"/>
                                    <wp:effectExtent l="0" t="0" r="0" b="0"/>
                                    <wp:docPr id="134" name="Image 134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9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7995C9F" wp14:editId="118318B4">
                                          <wp:extent cx="190500" cy="123825"/>
                                          <wp:effectExtent l="0" t="0" r="0" b="9525"/>
                                          <wp:docPr id="133" name="Image 133" descr="Précisions sur l'exemplaire">
                                            <a:hlinkClick xmlns:a="http://schemas.openxmlformats.org/drawingml/2006/main" r:id="rId112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60" descr="Précisions sur l'exemplaire">
                                                    <a:hlinkClick r:id="rId112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16-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37471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6D577C2B" wp14:editId="50436219">
                                    <wp:extent cx="190500" cy="190500"/>
                                    <wp:effectExtent l="0" t="0" r="0" b="0"/>
                                    <wp:docPr id="132" name="Image 132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1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4174940" wp14:editId="4C61F2DE">
                                          <wp:extent cx="666750" cy="333375"/>
                                          <wp:effectExtent l="0" t="0" r="0" b="9525"/>
                                          <wp:docPr id="131" name="Image 131" descr="Réserver le document">
                                            <a:hlinkClick xmlns:a="http://schemas.openxmlformats.org/drawingml/2006/main" r:id="rId113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62" descr="Réserver le document">
                                                    <a:hlinkClick r:id="rId113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4AF0796" wp14:editId="29C2F6A3">
                                          <wp:extent cx="819150" cy="323850"/>
                                          <wp:effectExtent l="0" t="0" r="0" b="0"/>
                                          <wp:docPr id="130" name="Image 130" descr="http://catalogue.bnf.fr/images/boutons/bouton_acheter_exemplaire.gif">
                                            <a:hlinkClick xmlns:a="http://schemas.openxmlformats.org/drawingml/2006/main" r:id="rId114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63" descr="http://catalogue.bnf.fr/images/boutons/bouton_acheter_exemplaire.gif">
                                                    <a:hlinkClick r:id="rId114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4A5F27" w:rsidRDefault="004A5F2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5F27" w:rsidRDefault="004A5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4A5F27" w:rsidRDefault="004A5F2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5F27" w:rsidTr="004A5F2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4A5F27" w:rsidRDefault="004A5F27" w:rsidP="004A5F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http://catalogue.bnf.fr/ark:/12148/cb352151870/PUBLIC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4A5F27" w:rsidRDefault="004A5F27">
            <w:pPr>
              <w:rPr>
                <w:sz w:val="20"/>
                <w:szCs w:val="20"/>
              </w:rPr>
            </w:pPr>
          </w:p>
        </w:tc>
      </w:tr>
    </w:tbl>
    <w:p w:rsidR="00A84FAB" w:rsidRDefault="00A84FAB" w:rsidP="00A84FAB">
      <w:pPr>
        <w:pStyle w:val="Titre1"/>
      </w:pPr>
      <w:r>
        <w:rPr>
          <w:i/>
        </w:rPr>
        <w:t>Un été à la campagne</w:t>
      </w:r>
    </w:p>
    <w:tbl>
      <w:tblPr>
        <w:tblW w:w="5000" w:type="pct"/>
        <w:tblCellSpacing w:w="0" w:type="dxa"/>
        <w:shd w:val="clear" w:color="auto" w:fill="EAEA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"/>
        <w:gridCol w:w="9117"/>
      </w:tblGrid>
      <w:tr w:rsidR="00AF4321" w:rsidTr="00AF4321">
        <w:trPr>
          <w:gridBefore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FF"/>
            <w:vAlign w:val="center"/>
            <w:hideMark/>
          </w:tcPr>
          <w:tbl>
            <w:tblPr>
              <w:tblW w:w="17659" w:type="dxa"/>
              <w:tblCellSpacing w:w="0" w:type="dxa"/>
              <w:shd w:val="clear" w:color="auto" w:fill="F5F5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11"/>
              <w:gridCol w:w="3748"/>
            </w:tblGrid>
            <w:tr w:rsidR="00AF4321">
              <w:trPr>
                <w:tblCellSpacing w:w="0" w:type="dxa"/>
              </w:trPr>
              <w:tc>
                <w:tcPr>
                  <w:tcW w:w="13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AF4321" w:rsidRDefault="00AF4321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hyperlink r:id="rId115" w:tgtFrame="_self" w:history="1">
                    <w:r>
                      <w:rPr>
                        <w:rStyle w:val="Lienhypertexte"/>
                        <w:rFonts w:ascii="Lucida Sans Unicode" w:eastAsia="Arial Unicode MS" w:hAnsi="Lucida Sans Unicode" w:cs="Lucida Sans Unicode"/>
                        <w:color w:val="1C7EE2"/>
                        <w:sz w:val="20"/>
                        <w:szCs w:val="20"/>
                      </w:rPr>
                      <w:t>Droz, Gustave (1832-1895)</w:t>
                    </w:r>
                  </w:hyperlink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Titre(s) :</w:t>
                  </w:r>
                  <w:proofErr w:type="gramStart"/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Un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été à la campagne, correspondance de deux jeunes parisiennes recueillie par un auteur à la mode. Introduction par Guillaume Apollinaire [Texte imprimé</w:t>
                  </w: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]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Publication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Paris : Bibliothèque des curieux, 1910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Description matérielle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In-16, 176 p.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Note(s)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Coffret du bibliophile. Les Romans libertins. - Probablement par Gustave Droz d'après l'introduction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Autre(s) auteur(s) :</w:t>
                  </w:r>
                  <w:proofErr w:type="gramStart"/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instrText xml:space="preserve"> HYPERLINK "http://catalogue.bnf.fr/servlet/autorite?ID=11888978&amp;idNoeud=1.10&amp;host=catalogue" \t "_self" </w:instrTex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fldChar w:fldCharType="separate"/>
                  </w:r>
                  <w:r>
                    <w:rPr>
                      <w:rStyle w:val="Lienhypertexte"/>
                      <w:rFonts w:ascii="Lucida Sans Unicode" w:eastAsia="Arial Unicode MS" w:hAnsi="Lucida Sans Unicode" w:cs="Lucida Sans Unicode"/>
                      <w:color w:val="1C7EE2"/>
                      <w:sz w:val="20"/>
                      <w:szCs w:val="20"/>
                    </w:rPr>
                    <w:t>Apollinaire, Guillaume (1880-1918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fldChar w:fldCharType="end"/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). Éditeur scientifique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Notice n° :</w:t>
                  </w:r>
                  <w:r>
                    <w:rPr>
                      <w:rStyle w:val="apple-converted-space"/>
                      <w:rFonts w:ascii="Arial Unicode MS" w:eastAsia="Arial Unicode MS" w:hAnsi="Arial Unicode MS" w:cs="Arial Unicode MS" w:hint="eastAsia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FRBNF33376036</w:t>
                  </w:r>
                </w:p>
              </w:tc>
              <w:tc>
                <w:tcPr>
                  <w:tcW w:w="3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F"/>
                  <w:hideMark/>
                </w:tcPr>
                <w:tbl>
                  <w:tblPr>
                    <w:tblW w:w="3532" w:type="dxa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F4321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4321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40"/>
                        </w:tblGrid>
                        <w:tr w:rsid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  <w:gridCol w:w="3232"/>
                              </w:tblGrid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77C8955" wp14:editId="3FAD4B9C">
                                          <wp:extent cx="190500" cy="190500"/>
                                          <wp:effectExtent l="0" t="0" r="0" b="0"/>
                                          <wp:docPr id="129" name="Image 129" descr="http://catalogue.bnf.fr/images/divers/ex1_onglet_hau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49" descr="http://catalogue.bnf.fr/images/divers/ex1_onglet_hau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300" w:type="dxa"/>
                                    <w:tcBorders>
                                      <w:top w:val="single" w:sz="6" w:space="0" w:color="6E6E6E"/>
                                      <w:left w:val="nil"/>
                                      <w:bottom w:val="nil"/>
                                      <w:right w:val="single" w:sz="6" w:space="0" w:color="6E6E6E"/>
                                    </w:tcBorders>
                                    <w:shd w:val="clear" w:color="auto" w:fill="EFEEEF"/>
                                    <w:vAlign w:val="center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tbl>
                                    <w:tblPr>
                                      <w:tblW w:w="3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00"/>
                                    </w:tblGrid>
                                    <w:tr w:rsidR="00AF4321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6E6E6E"/>
                                          <w:hideMark/>
                                        </w:tcPr>
                                        <w:p w:rsidR="00AF4321" w:rsidRDefault="00AF4321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noProof/>
                                              <w:color w:val="1C7EE2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drawing>
                                              <wp:inline distT="0" distB="0" distL="0" distR="0" wp14:anchorId="763A6F51" wp14:editId="3ACD79DA">
                                                <wp:extent cx="190500" cy="123825"/>
                                                <wp:effectExtent l="0" t="0" r="0" b="9525"/>
                                                <wp:docPr id="128" name="Image 128" descr="Précisions sur l'exemplaire">
                                                  <a:hlinkClick xmlns:a="http://schemas.openxmlformats.org/drawingml/2006/main" r:id="rId116" tooltip="&quot;Précisions sur l'exemplaire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50" descr="Précisions sur l'exemplaire">
                                                          <a:hlinkClick r:id="rId116" tooltip="&quot;Précisions sur l'exemplaire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90500" cy="1238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6" w:space="0" w:color="6E6E6E"/>
                                    </w:tcBorders>
                                    <w:shd w:val="clear" w:color="auto" w:fill="EFEEEF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2970" w:type="dxa"/>
                                      <w:tblCellSpacing w:w="0" w:type="dxa"/>
                                      <w:tblInd w:w="7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8"/>
                                      <w:gridCol w:w="2532"/>
                                    </w:tblGrid>
                                    <w:tr w:rsidR="00AF4321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3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AF4321" w:rsidRDefault="00AF4321">
                                          <w:pP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2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AF4321" w:rsidRDefault="00AF4321">
                                          <w:pPr>
                                            <w:rPr>
                                              <w:rFonts w:ascii="Lucida Sans Unicode" w:hAnsi="Lucida Sans Unicode" w:cs="Lucida Sans Unicode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Tolbiac - Rez-de-jardin - magasin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RES P-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Y2-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2609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Lucida Sans Unicode" w:hAnsi="Lucida Sans Unicode" w:cs="Lucida Sans Unicode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i/>
                                              <w:i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support : livre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7C86A99" wp14:editId="5EAE5795">
                                          <wp:extent cx="190500" cy="190500"/>
                                          <wp:effectExtent l="0" t="0" r="0" b="0"/>
                                          <wp:docPr id="127" name="Image 127" descr="http://catalogue.bnf.fr/images/divers/ex1_onglet_bas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51" descr="http://catalogue.bnf.fr/images/divers/ex1_onglet_bas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300" w:type="dxa"/>
                                    <w:tcBorders>
                                      <w:top w:val="nil"/>
                                      <w:left w:val="nil"/>
                                      <w:bottom w:val="single" w:sz="6" w:space="0" w:color="6E6E6E"/>
                                      <w:right w:val="single" w:sz="6" w:space="0" w:color="6E6E6E"/>
                                    </w:tcBorders>
                                    <w:shd w:val="clear" w:color="auto" w:fill="EFEEEF"/>
                                    <w:vAlign w:val="center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tbl>
                                    <w:tblPr>
                                      <w:tblW w:w="3532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85"/>
                                      <w:gridCol w:w="1157"/>
                                      <w:gridCol w:w="1290"/>
                                    </w:tblGrid>
                                    <w:tr w:rsidR="00AF4321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50" w:type="pct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AF4321" w:rsidRDefault="00AF4321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AF4321" w:rsidRDefault="00AF4321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noProof/>
                                              <w:color w:val="1C7EE2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drawing>
                                              <wp:inline distT="0" distB="0" distL="0" distR="0" wp14:anchorId="6162CD76" wp14:editId="26711C02">
                                                <wp:extent cx="666750" cy="333375"/>
                                                <wp:effectExtent l="0" t="0" r="0" b="9525"/>
                                                <wp:docPr id="126" name="Image 126" descr="Réserver le document">
                                                  <a:hlinkClick xmlns:a="http://schemas.openxmlformats.org/drawingml/2006/main" r:id="rId117" tgtFrame="&quot;_top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52" descr="Réserver le document">
                                                          <a:hlinkClick r:id="rId117" tgtFrame="&quot;_top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2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666750" cy="3333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00" w:type="pct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p w:rsidR="00AF4321" w:rsidRDefault="00AF4321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 Unicode" w:hAnsi="Lucida Sans Unicode" w:cs="Lucida Sans Unicode"/>
                                              <w:noProof/>
                                              <w:color w:val="1C7EE2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drawing>
                                              <wp:inline distT="0" distB="0" distL="0" distR="0" wp14:anchorId="5C4C4108" wp14:editId="7467B49B">
                                                <wp:extent cx="819150" cy="323850"/>
                                                <wp:effectExtent l="0" t="0" r="0" b="0"/>
                                                <wp:docPr id="125" name="Image 125" descr="http://catalogue.bnf.fr/images/boutons/bouton_acheter_exemplaire.gif">
                                                  <a:hlinkClick xmlns:a="http://schemas.openxmlformats.org/drawingml/2006/main" r:id="rId118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53" descr="http://catalogue.bnf.fr/images/boutons/bouton_acheter_exemplaire.gif">
                                                          <a:hlinkClick r:id="rId118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23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819150" cy="323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"/>
                                        <w:szCs w:val="5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F4321" w:rsidRDefault="00AF432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F4321" w:rsidRDefault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F4321" w:rsidRDefault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4321" w:rsidRDefault="00AF4321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F432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F"/>
                  <w:vAlign w:val="center"/>
                  <w:hideMark/>
                </w:tcPr>
                <w:p w:rsidR="00AF4321" w:rsidRDefault="00AF4321" w:rsidP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http://catalogue.bnf.fr/ark:/12148/cb333760366/PUBLIC</w:t>
                  </w:r>
                </w:p>
              </w:tc>
              <w:tc>
                <w:tcPr>
                  <w:tcW w:w="0" w:type="auto"/>
                  <w:shd w:val="clear" w:color="auto" w:fill="F5F5FF"/>
                  <w:vAlign w:val="center"/>
                  <w:hideMark/>
                </w:tcPr>
                <w:p w:rsidR="00AF4321" w:rsidRDefault="00AF432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F4321" w:rsidRDefault="00AF43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321" w:rsidTr="00AF4321">
        <w:trPr>
          <w:gridBefore w:val="1"/>
          <w:tblCellSpacing w:w="0" w:type="dxa"/>
        </w:trPr>
        <w:tc>
          <w:tcPr>
            <w:tcW w:w="0" w:type="auto"/>
            <w:shd w:val="clear" w:color="auto" w:fill="EAEAFF"/>
            <w:vAlign w:val="center"/>
            <w:hideMark/>
          </w:tcPr>
          <w:p w:rsidR="00AF4321" w:rsidRDefault="00AF43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321" w:rsidTr="00AF4321">
        <w:tblPrEx>
          <w:tblCellSpacing w:w="15" w:type="dxa"/>
          <w:shd w:val="clear" w:color="auto" w:fill="DBDB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DBFF"/>
            <w:vAlign w:val="center"/>
            <w:hideMark/>
          </w:tcPr>
          <w:p w:rsidR="00AF4321" w:rsidRDefault="00AF4321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:rsidR="00A84FAB" w:rsidRDefault="00A84FAB">
      <w:pPr>
        <w:rPr>
          <w:b/>
        </w:rPr>
      </w:pPr>
    </w:p>
    <w:p w:rsidR="002744C4" w:rsidRDefault="002744C4">
      <w:pPr>
        <w:rPr>
          <w:b/>
        </w:rPr>
      </w:pPr>
      <w:r w:rsidRPr="002744C4">
        <w:rPr>
          <w:b/>
        </w:rPr>
        <w:t>https://archive.org/details/untlacampa00droz</w:t>
      </w:r>
    </w:p>
    <w:p w:rsidR="00A84FAB" w:rsidRDefault="00A84FAB" w:rsidP="00A84FAB">
      <w:pPr>
        <w:pStyle w:val="Titre1"/>
      </w:pPr>
      <w:r>
        <w:rPr>
          <w:i/>
        </w:rPr>
        <w:lastRenderedPageBreak/>
        <w:t xml:space="preserve">Venus in </w:t>
      </w:r>
      <w:proofErr w:type="spellStart"/>
      <w:r>
        <w:rPr>
          <w:i/>
        </w:rPr>
        <w:t>India</w:t>
      </w:r>
      <w:proofErr w:type="spellEnd"/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4A5F27" w:rsidTr="004A5F27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F27" w:rsidRDefault="004A5F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ype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texte imprimé, monographie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Auteur(s)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"http://catalogue.bnf.fr/servlet/autorite?ID=12181038&amp;idNoeud=1.12&amp;host=catalogue"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Devereux, Charles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Laviet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Fernand (Introd.)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La Vénus indienne ou Aventures d'amour dans l'Hindoustan [Texte imprimé] / par le capitaine Devereux,... ; [trad. de l'anglais] ; introduction par Fernand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Laviet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..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: Bibliothèque des curieux, 1913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280 p. _ [3] f. de pl. ; 23 cm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Collection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 Maîtres de l'amour. 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des conteurs anglais ; 1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Trad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. de: «Venus in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India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or Love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adventures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». _ Legs Le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Masle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FRBNF36204756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4A5F2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A5F27" w:rsidRDefault="004A5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A5F2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4A5F2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4988A34E" wp14:editId="19EDD110">
                                    <wp:extent cx="190500" cy="190500"/>
                                    <wp:effectExtent l="0" t="0" r="0" b="0"/>
                                    <wp:docPr id="148" name="Image 148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9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537A119A" wp14:editId="0D022308">
                                          <wp:extent cx="190500" cy="123825"/>
                                          <wp:effectExtent l="0" t="0" r="0" b="9525"/>
                                          <wp:docPr id="147" name="Image 147" descr="Précisions sur l'exemplaire">
                                            <a:hlinkClick xmlns:a="http://schemas.openxmlformats.org/drawingml/2006/main" r:id="rId119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70" descr="Précisions sur l'exemplaire">
                                                    <a:hlinkClick r:id="rId119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Haut-de-jardin - communication en banque de salle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S95/2502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microfiche</w:t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26069478" wp14:editId="657A79A9">
                                    <wp:extent cx="190500" cy="190500"/>
                                    <wp:effectExtent l="0" t="0" r="0" b="0"/>
                                    <wp:docPr id="146" name="Image 146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1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69A3FD5" wp14:editId="068F9664">
                                          <wp:extent cx="819150" cy="323850"/>
                                          <wp:effectExtent l="0" t="0" r="0" b="0"/>
                                          <wp:docPr id="145" name="Image 145" descr="http://catalogue.bnf.fr/images/boutons/bouton_acheter_exemplaire.gif">
                                            <a:hlinkClick xmlns:a="http://schemas.openxmlformats.org/drawingml/2006/main" r:id="rId120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72" descr="http://catalogue.bnf.fr/images/boutons/bouton_acheter_exemplaire.gif">
                                                    <a:hlinkClick r:id="rId120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4A5F27" w:rsidRDefault="004A5F2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5F27" w:rsidRDefault="004A5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A5F2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4A5F2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4D891CCB" wp14:editId="202286DE">
                                    <wp:extent cx="190500" cy="190500"/>
                                    <wp:effectExtent l="0" t="0" r="0" b="0"/>
                                    <wp:docPr id="144" name="Image 144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79CB46F" wp14:editId="01C2F29A">
                                          <wp:extent cx="190500" cy="123825"/>
                                          <wp:effectExtent l="0" t="0" r="0" b="9525"/>
                                          <wp:docPr id="143" name="Image 143" descr="Précisions sur l'exemplaire">
                                            <a:hlinkClick xmlns:a="http://schemas.openxmlformats.org/drawingml/2006/main" r:id="rId121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74" descr="Précisions sur l'exemplaire">
                                                    <a:hlinkClick r:id="rId121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MFICHE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Z LE MASLE-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136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microfiche</w:t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2EE19D1E" wp14:editId="205550F5">
                                    <wp:extent cx="190500" cy="190500"/>
                                    <wp:effectExtent l="0" t="0" r="0" b="0"/>
                                    <wp:docPr id="142" name="Image 142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040F954F" wp14:editId="64DFA40E">
                                          <wp:extent cx="666750" cy="333375"/>
                                          <wp:effectExtent l="0" t="0" r="0" b="9525"/>
                                          <wp:docPr id="141" name="Image 141" descr="Réserver le document">
                                            <a:hlinkClick xmlns:a="http://schemas.openxmlformats.org/drawingml/2006/main" r:id="rId122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76" descr="Réserver le document">
                                                    <a:hlinkClick r:id="rId122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2A59B4D" wp14:editId="5643E098">
                                          <wp:extent cx="819150" cy="323850"/>
                                          <wp:effectExtent l="0" t="0" r="0" b="0"/>
                                          <wp:docPr id="140" name="Image 140" descr="http://catalogue.bnf.fr/images/boutons/bouton_acheter_exemplaire.gif">
                                            <a:hlinkClick xmlns:a="http://schemas.openxmlformats.org/drawingml/2006/main" r:id="rId120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77" descr="http://catalogue.bnf.fr/images/boutons/bouton_acheter_exemplaire.gif">
                                                    <a:hlinkClick r:id="rId120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4A5F27" w:rsidRDefault="004A5F2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5F27" w:rsidRDefault="004A5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A5F2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4A5F2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050BF838" wp14:editId="373E3D62">
                                    <wp:extent cx="190500" cy="190500"/>
                                    <wp:effectExtent l="0" t="0" r="0" b="0"/>
                                    <wp:docPr id="139" name="Image 139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8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9C5A58D" wp14:editId="5E6D00F7">
                                          <wp:extent cx="190500" cy="123825"/>
                                          <wp:effectExtent l="0" t="0" r="0" b="9525"/>
                                          <wp:docPr id="138" name="Image 138" descr="Précisions sur l'exemplaire">
                                            <a:hlinkClick xmlns:a="http://schemas.openxmlformats.org/drawingml/2006/main" r:id="rId123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79" descr="Précisions sur l'exemplaire">
                                                    <a:hlinkClick r:id="rId123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Z LE MASLE-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136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6CAEF68" wp14:editId="024F1CEF">
                                    <wp:extent cx="190500" cy="190500"/>
                                    <wp:effectExtent l="0" t="0" r="0" b="0"/>
                                    <wp:docPr id="137" name="Image 137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0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4A5F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015C07C" wp14:editId="4D862FB6">
                                          <wp:extent cx="666750" cy="333375"/>
                                          <wp:effectExtent l="0" t="0" r="0" b="9525"/>
                                          <wp:docPr id="136" name="Image 136" descr="Réserver le document">
                                            <a:hlinkClick xmlns:a="http://schemas.openxmlformats.org/drawingml/2006/main" r:id="rId124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81" descr="Réserver le document">
                                                    <a:hlinkClick r:id="rId124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4A5F27" w:rsidRDefault="004A5F2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FE141B8" wp14:editId="6FA2F932">
                                          <wp:extent cx="819150" cy="323850"/>
                                          <wp:effectExtent l="0" t="0" r="0" b="0"/>
                                          <wp:docPr id="135" name="Image 135" descr="http://catalogue.bnf.fr/images/boutons/bouton_acheter_exemplaire.gif">
                                            <a:hlinkClick xmlns:a="http://schemas.openxmlformats.org/drawingml/2006/main" r:id="rId120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82" descr="http://catalogue.bnf.fr/images/boutons/bouton_acheter_exemplaire.gif">
                                                    <a:hlinkClick r:id="rId120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A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A5F27" w:rsidRDefault="004A5F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4A5F27" w:rsidRDefault="004A5F2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5F27" w:rsidRDefault="004A5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4A5F27" w:rsidRDefault="004A5F2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5F27" w:rsidTr="004A5F2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4A5F27" w:rsidRDefault="004A5F27" w:rsidP="004A5F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http://catalogue.bnf.fr/ark:/12148/cb362047562/PUBLIC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4A5F27" w:rsidRDefault="004A5F27">
            <w:pPr>
              <w:rPr>
                <w:sz w:val="20"/>
                <w:szCs w:val="20"/>
              </w:rPr>
            </w:pPr>
          </w:p>
        </w:tc>
      </w:tr>
    </w:tbl>
    <w:p w:rsidR="00A84FAB" w:rsidRDefault="00A84FAB">
      <w:pPr>
        <w:rPr>
          <w:b/>
        </w:rPr>
      </w:pPr>
    </w:p>
    <w:p w:rsidR="00A84FAB" w:rsidRDefault="00A84FAB" w:rsidP="00A84FAB">
      <w:pPr>
        <w:pStyle w:val="Titre1"/>
      </w:pPr>
      <w:proofErr w:type="spellStart"/>
      <w:r>
        <w:lastRenderedPageBreak/>
        <w:t>Louvigné</w:t>
      </w:r>
      <w:proofErr w:type="spellEnd"/>
      <w:r>
        <w:t xml:space="preserve"> du </w:t>
      </w:r>
      <w:proofErr w:type="spellStart"/>
      <w:r>
        <w:t>Dézert</w:t>
      </w:r>
      <w:proofErr w:type="spellEnd"/>
    </w:p>
    <w:p w:rsidR="00A84FAB" w:rsidRDefault="004A5F27">
      <w:pPr>
        <w:rPr>
          <w:b/>
        </w:rPr>
      </w:pPr>
      <w:r>
        <w:rPr>
          <w:b/>
        </w:rPr>
        <w:t>= Enfer</w:t>
      </w:r>
    </w:p>
    <w:p w:rsidR="00A84FAB" w:rsidRDefault="00A84FAB" w:rsidP="00A84FAB">
      <w:pPr>
        <w:pStyle w:val="Titre1"/>
      </w:pPr>
      <w:r>
        <w:t>Appendices</w:t>
      </w:r>
    </w:p>
    <w:p w:rsidR="00A84FAB" w:rsidRDefault="00A84FAB" w:rsidP="00A84FAB">
      <w:pPr>
        <w:pStyle w:val="Titre2"/>
      </w:pPr>
      <w:bookmarkStart w:id="1" w:name="bookmark238"/>
      <w:bookmarkEnd w:id="1"/>
      <w:r>
        <w:t xml:space="preserve">Essai sur la littérature </w:t>
      </w:r>
      <w:proofErr w:type="spellStart"/>
      <w:r>
        <w:t>sotadique</w:t>
      </w:r>
      <w:proofErr w:type="spellEnd"/>
      <w:r>
        <w:t xml:space="preserve"> au </w:t>
      </w:r>
      <w:r>
        <w:rPr>
          <w:smallCaps/>
        </w:rPr>
        <w:t>xix</w:t>
      </w:r>
      <w:r>
        <w:rPr>
          <w:vertAlign w:val="superscript"/>
        </w:rPr>
        <w:t>e</w:t>
      </w:r>
      <w:r>
        <w:t> siècle</w:t>
      </w:r>
    </w:p>
    <w:p w:rsidR="004A5F27" w:rsidRDefault="004A5F27" w:rsidP="004A5F27">
      <w:r>
        <w:t>Manuscrit, cf. PL 1310</w:t>
      </w:r>
    </w:p>
    <w:p w:rsidR="004A5F27" w:rsidRDefault="004A5F27" w:rsidP="00A84FAB">
      <w:pPr>
        <w:pStyle w:val="Titre2"/>
      </w:pPr>
      <w:r>
        <w:t>L’Arétin et son temps</w:t>
      </w:r>
    </w:p>
    <w:p w:rsidR="004A5F27" w:rsidRPr="004A5F27" w:rsidRDefault="004A5F27" w:rsidP="004A5F27">
      <w:r>
        <w:t>Manuscrit, cf. PL 1311</w:t>
      </w:r>
    </w:p>
    <w:p w:rsidR="00A84FAB" w:rsidRDefault="00A84FAB" w:rsidP="00A84FAB">
      <w:pPr>
        <w:pStyle w:val="Titre2"/>
      </w:pPr>
      <w:r>
        <w:t>[</w:t>
      </w:r>
      <w:r>
        <w:rPr>
          <w:i/>
        </w:rPr>
        <w:t>Les Fleurs du mal</w:t>
      </w:r>
      <w:r>
        <w:t>]</w:t>
      </w:r>
    </w:p>
    <w:p w:rsidR="004A5F27" w:rsidRPr="004A5F27" w:rsidRDefault="004A5F27" w:rsidP="004A5F27">
      <w:r>
        <w:t>PL 1314</w:t>
      </w:r>
    </w:p>
    <w:p w:rsidR="004A5F27" w:rsidRDefault="004A5F27" w:rsidP="004A5F27">
      <w:pPr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Auteur(s)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proofErr w:type="gramEnd"/>
      <w:r>
        <w:fldChar w:fldCharType="begin"/>
      </w:r>
      <w:r>
        <w:instrText xml:space="preserve"> HYPERLINK "http://catalogue.bnf.fr/servlet/autorite?ID=11890582&amp;idNoeud=1.1.1.1.4&amp;host=catalogue" \t "_self" </w:instrText>
      </w:r>
      <w:r>
        <w:fldChar w:fldCharType="separate"/>
      </w:r>
      <w:r>
        <w:rPr>
          <w:rStyle w:val="Lienhypertexte"/>
          <w:rFonts w:ascii="Lucida Sans Unicode" w:hAnsi="Lucida Sans Unicode" w:cs="Lucida Sans Unicode"/>
          <w:color w:val="1C7EE2"/>
          <w:sz w:val="20"/>
          <w:szCs w:val="20"/>
        </w:rPr>
        <w:t>Baudelaire, Charles (1821-1867)</w:t>
      </w:r>
      <w:r>
        <w:fldChar w:fldCharType="end"/>
      </w:r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L'œuvre poétique de Charles Baudelaire [Texte imprimé] : les fleurs du mal / Charles Baudelaire ; introd. et notes par Guillaume Apollinaire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 : Bibliothèque des curieux, 1924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304-[4] p. :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portr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 ; 23 cm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maîtres de l'amour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Lien à la 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25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Les Maîtres de l'amour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</w:p>
    <w:p w:rsidR="004A5F27" w:rsidRPr="004A5F27" w:rsidRDefault="004A5F27" w:rsidP="004A5F27"/>
    <w:p w:rsidR="00A84FAB" w:rsidRDefault="00A84FAB" w:rsidP="00A84FAB">
      <w:pPr>
        <w:pStyle w:val="Titre2"/>
      </w:pPr>
      <w:r>
        <w:t>Lettre à Louis Chadourne</w:t>
      </w:r>
    </w:p>
    <w:p w:rsidR="00A84FAB" w:rsidRDefault="004A5F27">
      <w:pPr>
        <w:rPr>
          <w:b/>
        </w:rPr>
      </w:pPr>
      <w:r>
        <w:rPr>
          <w:b/>
        </w:rPr>
        <w:t>Manuscrit, PL 1316</w:t>
      </w:r>
    </w:p>
    <w:p w:rsidR="00F94E17" w:rsidRDefault="004A5F27" w:rsidP="004A5F27">
      <w:pPr>
        <w:pStyle w:val="Titre1"/>
      </w:pPr>
      <w:r>
        <w:t>Hors Diables amoureux</w:t>
      </w:r>
    </w:p>
    <w:p w:rsidR="004A5F27" w:rsidRDefault="004A5F27" w:rsidP="00EF70B2">
      <w:pPr>
        <w:pStyle w:val="Titre2"/>
      </w:pPr>
      <w:r>
        <w:t>L’Enfer de la Bibliothèque nationale</w:t>
      </w:r>
    </w:p>
    <w:p w:rsidR="004A5F27" w:rsidRDefault="004A5F27">
      <w:pPr>
        <w:rPr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26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Apollinaire, Guillaume (1880-1918)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hyperlink r:id="rId127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Fleuret, Fernand (1883-1945)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hyperlink r:id="rId128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Perceau, Louis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 L'Enfer de la Bibliothèque nationale [Texte imprimé] :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icono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-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bio-bibliographie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descriptive, critique et raisonnée, complète à ce jour de tous les ouvrages composant cette célèbre collection... / Guillaume Apollinaire, Fernand Fleuret, Louis Perceau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Édition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2e éd.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 : Mercure de France, 1913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415 p. ; 23 cm</w:t>
      </w:r>
    </w:p>
    <w:p w:rsidR="004A5F27" w:rsidRPr="004A5F27" w:rsidRDefault="004A5F27">
      <w:pP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 xml:space="preserve">Fichier :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>apollinaire_enfer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shd w:val="clear" w:color="auto" w:fill="F5F5FF"/>
        </w:rPr>
        <w:t>-BN</w:t>
      </w:r>
    </w:p>
    <w:p w:rsidR="00F94E17" w:rsidRDefault="00F94E17" w:rsidP="00EF70B2">
      <w:pPr>
        <w:pStyle w:val="Titre2"/>
      </w:pPr>
      <w:r>
        <w:lastRenderedPageBreak/>
        <w:t>Histoire de Mademoiselle Brion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EF70B2" w:rsidTr="00EF70B2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70B2" w:rsidRDefault="00EF70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Histoire de Mademoiselle Brion, dite Comtesse de Launay (1754). Introduction, Essai bibliographique par Guillaume Apollinaire [Texte imprimé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]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Paris, 4 rue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Furstemberg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1913. In-16, 155 p., fac-similé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Bibliothèque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des curieux. - Le Coffret du bibliophile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"http://catalogue.bnf.fr/servlet/autorite?ID=11888978&amp;idNoeud=1.14&amp;host=catalogue"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Apollinaire, Guillaume (1880-1918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Préfacier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FRBNF31725772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53" name="Image 153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7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52" name="Image 152" descr="Précisions sur l'exemplaire">
                                            <a:hlinkClick xmlns:a="http://schemas.openxmlformats.org/drawingml/2006/main" r:id="rId129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98" descr="Précisions sur l'exemplaire">
                                                    <a:hlinkClick r:id="rId129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2612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51" name="Image 151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9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666750" cy="333375"/>
                                          <wp:effectExtent l="0" t="0" r="0" b="9525"/>
                                          <wp:docPr id="150" name="Image 150" descr="Réserver le document">
                                            <a:hlinkClick xmlns:a="http://schemas.openxmlformats.org/drawingml/2006/main" r:id="rId130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00" descr="Réserver le document">
                                                    <a:hlinkClick r:id="rId130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49" name="Image 149" descr="http://catalogue.bnf.fr/images/boutons/bouton_acheter_exemplaire.gif">
                                            <a:hlinkClick xmlns:a="http://schemas.openxmlformats.org/drawingml/2006/main" r:id="rId131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01" descr="http://catalogue.bnf.fr/images/boutons/bouton_acheter_exemplaire.gif">
                                                    <a:hlinkClick r:id="rId131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EF70B2" w:rsidRDefault="00EF70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0B2" w:rsidTr="00EF7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EF70B2" w:rsidRDefault="00EF70B2" w:rsidP="00EF7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http://catalogue.bnf.fr/ark:/12148/cb317257724/PUBLIC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EF70B2" w:rsidRDefault="00EF70B2">
            <w:pPr>
              <w:rPr>
                <w:sz w:val="20"/>
                <w:szCs w:val="20"/>
              </w:rPr>
            </w:pPr>
          </w:p>
        </w:tc>
      </w:tr>
    </w:tbl>
    <w:p w:rsidR="00EF70B2" w:rsidRDefault="00EF70B2">
      <w:pPr>
        <w:rPr>
          <w:b/>
        </w:rPr>
      </w:pPr>
    </w:p>
    <w:p w:rsidR="00F94E17" w:rsidRDefault="008F2FD5">
      <w:pPr>
        <w:rPr>
          <w:b/>
        </w:rPr>
      </w:pPr>
      <w:hyperlink r:id="rId132" w:history="1">
        <w:r w:rsidR="00F94E17" w:rsidRPr="00007AE7">
          <w:rPr>
            <w:rStyle w:val="Lienhypertexte"/>
            <w:b/>
          </w:rPr>
          <w:t>https://archive.org/details/histoiredemllebr00apol</w:t>
        </w:r>
      </w:hyperlink>
    </w:p>
    <w:p w:rsidR="00F94E17" w:rsidRDefault="00EF70B2" w:rsidP="00EF70B2">
      <w:pPr>
        <w:pStyle w:val="Titre2"/>
      </w:pPr>
      <w:r>
        <w:t xml:space="preserve">La </w:t>
      </w:r>
      <w:r w:rsidR="00F94E17">
        <w:t xml:space="preserve">Rome des Borgia 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EF70B2" w:rsidTr="00EF70B2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70B2" w:rsidRDefault="00EF70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133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Guillaume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Apollinaire. La Rome des Borgia. Le Pape Alexandre VI entre sa maîtresse et ses deux fils. César et Lucrèce. La fiancée de Jésus-Christ. Orgies cardinalices. Poison et inceste. Les bas-fonds de la Rome des Borgia... [Texte imprimé]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, bibliothèque des curieux, 1914. In-8°, 191 p., pl.,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portr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.,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couv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 ill.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L'histoire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romanesque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FRBNF31725741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58" name="Image 158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7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57" name="Image 157" descr="Précisions sur l'exemplaire">
                                            <a:hlinkClick xmlns:a="http://schemas.openxmlformats.org/drawingml/2006/main" r:id="rId134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08" descr="Précisions sur l'exemplaire">
                                                    <a:hlinkClick r:id="rId134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87617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56" name="Image 156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9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666750" cy="333375"/>
                                          <wp:effectExtent l="0" t="0" r="0" b="9525"/>
                                          <wp:docPr id="155" name="Image 155" descr="Réserver le document">
                                            <a:hlinkClick xmlns:a="http://schemas.openxmlformats.org/drawingml/2006/main" r:id="rId135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10" descr="Réserver le document">
                                                    <a:hlinkClick r:id="rId135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54" name="Image 154" descr="http://catalogue.bnf.fr/images/boutons/bouton_acheter_exemplaire.gif">
                                            <a:hlinkClick xmlns:a="http://schemas.openxmlformats.org/drawingml/2006/main" r:id="rId13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11" descr="http://catalogue.bnf.fr/images/boutons/bouton_acheter_exemplaire.gif">
                                                    <a:hlinkClick r:id="rId13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EF70B2" w:rsidRDefault="00EF70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0B2" w:rsidTr="00EF7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EF70B2" w:rsidRDefault="00EF70B2" w:rsidP="00EF7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http://catalogue.bnf.fr/ark:/12148/cb31725741v/PUBLIC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EF70B2" w:rsidRDefault="00EF70B2">
            <w:pPr>
              <w:rPr>
                <w:sz w:val="20"/>
                <w:szCs w:val="20"/>
              </w:rPr>
            </w:pPr>
          </w:p>
        </w:tc>
      </w:tr>
    </w:tbl>
    <w:p w:rsidR="00F94E17" w:rsidRDefault="008F2FD5">
      <w:pPr>
        <w:rPr>
          <w:b/>
        </w:rPr>
      </w:pPr>
      <w:hyperlink r:id="rId137" w:history="1">
        <w:r w:rsidR="00F94E17" w:rsidRPr="00007AE7">
          <w:rPr>
            <w:rStyle w:val="Lienhypertexte"/>
            <w:b/>
          </w:rPr>
          <w:t>https://archive.org/details/laromedesborgia00apol</w:t>
        </w:r>
      </w:hyperlink>
    </w:p>
    <w:p w:rsidR="00F94E17" w:rsidRDefault="00F94E17" w:rsidP="00EF70B2">
      <w:pPr>
        <w:pStyle w:val="Titre2"/>
      </w:pPr>
      <w:r>
        <w:t xml:space="preserve">Perceval le </w:t>
      </w:r>
      <w:proofErr w:type="spellStart"/>
      <w:r>
        <w:t>Galloys</w:t>
      </w:r>
      <w:proofErr w:type="spellEnd"/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EF70B2" w:rsidTr="00EF70B2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70B2" w:rsidRDefault="00EF70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Très plaisante et récréative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hystoire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du...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chevallier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Perceval le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Galloys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... [Texte imprimé]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1918. In-16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"http://catalogue.bnf.fr/servlet/autorite?ID=11888978&amp;idNoeud=1.16&amp;host=catalogue"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Apollinaire, Guillaume (1880-1918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Éditeur scientifique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FRBNF31725788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67" name="Image 167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7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lastRenderedPageBreak/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66" name="Image 166" descr="Précisions sur l'exemplaire">
                                            <a:hlinkClick xmlns:a="http://schemas.openxmlformats.org/drawingml/2006/main" r:id="rId138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18" descr="Précisions sur l'exemplaire">
                                                    <a:hlinkClick r:id="rId138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24994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65" name="Image 165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9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666750" cy="333375"/>
                                          <wp:effectExtent l="0" t="0" r="0" b="9525"/>
                                          <wp:docPr id="164" name="Image 164" descr="Réserver le document">
                                            <a:hlinkClick xmlns:a="http://schemas.openxmlformats.org/drawingml/2006/main" r:id="rId139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20" descr="Réserver le document">
                                                    <a:hlinkClick r:id="rId139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63" name="Image 163" descr="http://catalogue.bnf.fr/images/boutons/bouton_acheter_exemplaire.gif">
                                            <a:hlinkClick xmlns:a="http://schemas.openxmlformats.org/drawingml/2006/main" r:id="rId140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21" descr="http://catalogue.bnf.fr/images/boutons/bouton_acheter_exemplaire.gif">
                                                    <a:hlinkClick r:id="rId140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62" name="Image 162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2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61" name="Image 161" descr="Précisions sur l'exemplaire">
                                            <a:hlinkClick xmlns:a="http://schemas.openxmlformats.org/drawingml/2006/main" r:id="rId141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23" descr="Précisions sur l'exemplaire">
                                                    <a:hlinkClick r:id="rId141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Richelieu - Arts du spectacle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RF-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155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Voir détail exemplaire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60" name="Image 160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4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59" name="Image 159" descr="http://catalogue.bnf.fr/images/boutons/bouton_acheter_exemplaire.gif">
                                            <a:hlinkClick xmlns:a="http://schemas.openxmlformats.org/drawingml/2006/main" r:id="rId140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25" descr="http://catalogue.bnf.fr/images/boutons/bouton_acheter_exemplaire.gif">
                                                    <a:hlinkClick r:id="rId140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EF70B2" w:rsidRDefault="00EF70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0B2" w:rsidTr="00EF7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EF70B2" w:rsidRDefault="00EF70B2" w:rsidP="00EF7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http://catalogue.bnf.fr/ark:/12148/cb31725788h/PUBLIC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EF70B2" w:rsidRDefault="00EF70B2">
            <w:pPr>
              <w:rPr>
                <w:sz w:val="20"/>
                <w:szCs w:val="20"/>
              </w:rPr>
            </w:pPr>
          </w:p>
        </w:tc>
      </w:tr>
    </w:tbl>
    <w:p w:rsidR="00F94E17" w:rsidRDefault="008F2FD5">
      <w:pPr>
        <w:rPr>
          <w:b/>
        </w:rPr>
      </w:pPr>
      <w:hyperlink r:id="rId142" w:history="1">
        <w:r w:rsidR="00F94E17" w:rsidRPr="00007AE7">
          <w:rPr>
            <w:rStyle w:val="Lienhypertexte"/>
            <w:b/>
          </w:rPr>
          <w:t>https://archive.org/details/trsplaisantee00chr</w:t>
        </w:r>
      </w:hyperlink>
    </w:p>
    <w:p w:rsidR="00F94E17" w:rsidRDefault="00F94E17" w:rsidP="00EF70B2">
      <w:pPr>
        <w:pStyle w:val="Titre2"/>
      </w:pPr>
      <w:r>
        <w:t>Théâtre italien</w:t>
      </w:r>
    </w:p>
    <w:tbl>
      <w:tblPr>
        <w:tblW w:w="17468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0"/>
        <w:gridCol w:w="3748"/>
      </w:tblGrid>
      <w:tr w:rsidR="00EF70B2" w:rsidTr="00EF70B2">
        <w:trPr>
          <w:tblCellSpacing w:w="0" w:type="dxa"/>
        </w:trPr>
        <w:tc>
          <w:tcPr>
            <w:tcW w:w="13814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70B2" w:rsidRDefault="00EF70B2">
            <w:pPr>
              <w:spacing w:after="24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143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Théâtre italien, par Guillaume Apollinaire. Préface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de Ugo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Capponi,... Avec une étude sur le théâtre italien en France, par Charles Simond... [Texte imprimé]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L. Michaud, (1910). In-16, 224 p. portraits, fig., fac-similés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Encyclopédie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littéraire illustrée publiée sous la direction de Charles Simond. Anthologie des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chefs-d'oeuvre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classiques de toutes les époques et de tous les pays [prosateurs et poètes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]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Capponi, Ugo. Préfacier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FRBNF31905828</w:t>
            </w:r>
          </w:p>
          <w:p w:rsidR="00EF70B2" w:rsidRDefault="00EF70B2" w:rsidP="00EF70B2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vertAlign w:val="superscript"/>
              </w:rPr>
              <w:t>_________________________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Sous-notice [1]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vertAlign w:val="superscript"/>
              </w:rPr>
              <w:t>_________________________</w:t>
            </w:r>
          </w:p>
          <w:p w:rsidR="00EF70B2" w:rsidRDefault="00EF70B2" w:rsidP="00EF70B2">
            <w:pPr>
              <w:spacing w:after="24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Auteur(s)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instrText xml:space="preserve"> HYPERLINK "http://catalogue.bnf.fr/servlet/autorite?ID=12114601&amp;idNoeud=1.17&amp;host=catalogue" \t "_self" </w:instrTex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separate"/>
            </w:r>
            <w:r>
              <w:rPr>
                <w:rStyle w:val="Lienhypertexte"/>
                <w:rFonts w:ascii="Lucida Sans Unicode" w:eastAsia="Arial Unicode MS" w:hAnsi="Lucida Sans Unicode" w:cs="Lucida Sans Unicode"/>
                <w:color w:val="1C7EE2"/>
                <w:sz w:val="20"/>
                <w:szCs w:val="20"/>
              </w:rPr>
              <w:t>Simond, Charles (1837-1916)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Étude sur le théâtre italien en France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05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3"/>
            </w:tblGrid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84" name="Image 184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5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83" name="Image 183" descr="Précisions sur l'exemplaire">
                                            <a:hlinkClick xmlns:a="http://schemas.openxmlformats.org/drawingml/2006/main" r:id="rId144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36" descr="Précisions sur l'exemplaire">
                                                    <a:hlinkClick r:id="rId144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Z-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17447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(6)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82" name="Image 182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7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666750" cy="333375"/>
                                          <wp:effectExtent l="0" t="0" r="0" b="9525"/>
                                          <wp:docPr id="181" name="Image 181" descr="Réserver le document">
                                            <a:hlinkClick xmlns:a="http://schemas.openxmlformats.org/drawingml/2006/main" r:id="rId145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38" descr="Réserver le document">
                                                    <a:hlinkClick r:id="rId145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80" name="Image 180" descr="http://catalogue.bnf.fr/images/boutons/bouton_acheter_exemplaire.gif">
                                            <a:hlinkClick xmlns:a="http://schemas.openxmlformats.org/drawingml/2006/main" r:id="rId14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39" descr="http://catalogue.bnf.fr/images/boutons/bouton_acheter_exemplaire.gif">
                                                    <a:hlinkClick r:id="rId14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79" name="Image 179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0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78" name="Image 178" descr="Précisions sur l'exemplaire">
                                            <a:hlinkClick xmlns:a="http://schemas.openxmlformats.org/drawingml/2006/main" r:id="rId147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1" descr="Précisions sur l'exemplaire">
                                                    <a:hlinkClick r:id="rId147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Richelieu - Arts du spectacle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2493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Communication au Département de la musique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77" name="Image 177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2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76" name="Image 176" descr="http://catalogue.bnf.fr/images/boutons/bouton_acheter_exemplaire.gif">
                                            <a:hlinkClick xmlns:a="http://schemas.openxmlformats.org/drawingml/2006/main" r:id="rId14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3" descr="http://catalogue.bnf.fr/images/boutons/bouton_acheter_exemplaire.gif">
                                                    <a:hlinkClick r:id="rId14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75" name="Image 175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4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74" name="Image 174" descr="Précisions sur l'exemplaire">
                                            <a:hlinkClick xmlns:a="http://schemas.openxmlformats.org/drawingml/2006/main" r:id="rId148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5" descr="Précisions sur l'exemplaire">
                                                    <a:hlinkClick r:id="rId148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Richelieu - Arts du spectacle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16-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EGC-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50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73" name="Image 173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6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72" name="Image 172" descr="http://catalogue.bnf.fr/images/boutons/bouton_acheter_exemplaire.gif">
                                            <a:hlinkClick xmlns:a="http://schemas.openxmlformats.org/drawingml/2006/main" r:id="rId14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7" descr="http://catalogue.bnf.fr/images/boutons/bouton_acheter_exemplaire.gif">
                                                    <a:hlinkClick r:id="rId14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F70B2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EF70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71" name="Image 171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8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190500" cy="123825"/>
                                          <wp:effectExtent l="0" t="0" r="0" b="9525"/>
                                          <wp:docPr id="170" name="Image 170" descr="Précisions sur l'exemplaire">
                                            <a:hlinkClick xmlns:a="http://schemas.openxmlformats.org/drawingml/2006/main" r:id="rId149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9" descr="Précisions sur l'exemplaire">
                                                    <a:hlinkClick r:id="rId149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Arsenal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NF-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40109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69" name="Image 169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0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EF70B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  </w:t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EF70B2" w:rsidRDefault="00EF70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>
                                          <wp:extent cx="819150" cy="323850"/>
                                          <wp:effectExtent l="0" t="0" r="0" b="0"/>
                                          <wp:docPr id="168" name="Image 168" descr="http://catalogue.bnf.fr/images/boutons/bouton_acheter_exemplaire.gif">
                                            <a:hlinkClick xmlns:a="http://schemas.openxmlformats.org/drawingml/2006/main" r:id="rId14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51" descr="http://catalogue.bnf.fr/images/boutons/bouton_acheter_exemplaire.gif">
                                                    <a:hlinkClick r:id="rId14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F70B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70B2" w:rsidRDefault="00EF7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F70B2" w:rsidRDefault="00EF70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70B2" w:rsidRDefault="00EF70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EF70B2" w:rsidRDefault="00EF70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0B2" w:rsidTr="00EF7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EF70B2" w:rsidRDefault="00EF70B2" w:rsidP="00EF7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http://catalogue.bnf.fr/ark:/12148/cb31905828v/PUBLIC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EF70B2" w:rsidRDefault="00EF70B2">
            <w:pPr>
              <w:rPr>
                <w:sz w:val="20"/>
                <w:szCs w:val="20"/>
              </w:rPr>
            </w:pPr>
          </w:p>
        </w:tc>
      </w:tr>
    </w:tbl>
    <w:p w:rsidR="00EF70B2" w:rsidRPr="00EF70B2" w:rsidRDefault="00EF70B2" w:rsidP="00EF70B2"/>
    <w:p w:rsidR="00F94E17" w:rsidRDefault="008F2FD5">
      <w:pPr>
        <w:rPr>
          <w:b/>
        </w:rPr>
      </w:pPr>
      <w:hyperlink r:id="rId150" w:history="1">
        <w:r w:rsidR="00F94E17" w:rsidRPr="00007AE7">
          <w:rPr>
            <w:rStyle w:val="Lienhypertexte"/>
            <w:b/>
          </w:rPr>
          <w:t>https://archive.org/details/lethtreitali00apoluoft</w:t>
        </w:r>
      </w:hyperlink>
    </w:p>
    <w:p w:rsidR="00F94E17" w:rsidRPr="00F94E17" w:rsidRDefault="00F94E17">
      <w:pPr>
        <w:rPr>
          <w:b/>
        </w:rPr>
      </w:pPr>
    </w:p>
    <w:p w:rsidR="00EF70B2" w:rsidRDefault="00EF70B2" w:rsidP="00EF70B2">
      <w:pPr>
        <w:pStyle w:val="Titre2"/>
        <w:rPr>
          <w:rFonts w:eastAsia="Arial Unicode MS"/>
        </w:rPr>
      </w:pPr>
      <w:proofErr w:type="spellStart"/>
      <w:r>
        <w:rPr>
          <w:rFonts w:eastAsia="Arial Unicode MS"/>
        </w:rPr>
        <w:t>Cornazzano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Masuccio</w:t>
      </w:r>
      <w:proofErr w:type="spellEnd"/>
    </w:p>
    <w:p w:rsidR="004A58E4" w:rsidRDefault="004A58E4">
      <w:pPr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libertine des conteurs italiens [Texte imprimé]. Deuxième partie, Les conteurs du XVe siècle / introduction... par Guillaume Apollinaire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: Bibliothèque des curieux, 1911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1 vol. (274 p.) : pl. ; in-8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Collection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Maîtres de l'amour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Lien à la collection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51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Les Maîtres de l'amour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</w:p>
    <w:p w:rsidR="004A58E4" w:rsidRDefault="004A58E4">
      <w:pPr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  <w:r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  <w:t>= Gallica</w:t>
      </w:r>
    </w:p>
    <w:p w:rsidR="00EF70B2" w:rsidRDefault="008F2FD5">
      <w:hyperlink r:id="rId152" w:history="1">
        <w:r w:rsidR="00EF70B2" w:rsidRPr="00007AE7">
          <w:rPr>
            <w:rStyle w:val="Lienhypertexte"/>
          </w:rPr>
          <w:t>http://gallica.bnf.fr/ark:/12148/bpt6k5784048z</w:t>
        </w:r>
      </w:hyperlink>
    </w:p>
    <w:p w:rsidR="004A58E4" w:rsidRDefault="00EF70B2">
      <w:r>
        <w:t xml:space="preserve">Fichier : </w:t>
      </w:r>
      <w:proofErr w:type="spellStart"/>
      <w:r>
        <w:t>apollinaire_cornazzano-masuccio_intro</w:t>
      </w:r>
      <w:proofErr w:type="spellEnd"/>
    </w:p>
    <w:p w:rsidR="004A58E4" w:rsidRDefault="004A58E4">
      <w:pPr>
        <w:rPr>
          <w:rStyle w:val="apple-converted-space"/>
          <w:rFonts w:ascii="Arial Unicode MS" w:eastAsia="Arial Unicode MS" w:hAnsi="Arial Unicode MS" w:cs="Arial Unicode MS"/>
          <w:color w:val="333333"/>
          <w:sz w:val="20"/>
          <w:szCs w:val="20"/>
          <w:shd w:val="clear" w:color="auto" w:fill="F5F5FF"/>
        </w:rPr>
      </w:pPr>
    </w:p>
    <w:p w:rsidR="004A58E4" w:rsidRDefault="00EF70B2" w:rsidP="00EF70B2">
      <w:pPr>
        <w:pStyle w:val="Titre2"/>
        <w:rPr>
          <w:rFonts w:eastAsia="Arial Unicode MS"/>
          <w:shd w:val="clear" w:color="auto" w:fill="F5F5FF"/>
        </w:rPr>
      </w:pPr>
      <w:r>
        <w:rPr>
          <w:rFonts w:eastAsia="Arial Unicode MS"/>
          <w:shd w:val="clear" w:color="auto" w:fill="F5F5FF"/>
        </w:rPr>
        <w:t>Julie philosophe</w:t>
      </w:r>
    </w:p>
    <w:tbl>
      <w:tblPr>
        <w:tblW w:w="17468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0"/>
        <w:gridCol w:w="3748"/>
      </w:tblGrid>
      <w:tr w:rsidR="00A13EB9" w:rsidTr="00A13EB9">
        <w:trPr>
          <w:tblCellSpacing w:w="0" w:type="dxa"/>
        </w:trPr>
        <w:tc>
          <w:tcPr>
            <w:tcW w:w="13814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3EB9" w:rsidRDefault="00A13EB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153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hyperlink r:id="rId154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Nerciat, André-Robert Andréa de (1739-1800)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Julie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philosophe, ou le Bon patriote... Introduction, Essai bibliographique par Guillaume Apollinaire [Texte imprimé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]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 Paris : 4 rue de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Furstemberg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1910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Description matérielle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2 vol. ; in-16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Bibliothèque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des curieux. - Coffret du bibliophile. - Les Romans libertins. - Peut être 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d'Andrea de Nerciat, selon Apollinaire, Cat. Enfer n° 688-689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FRBNF33443837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05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3"/>
            </w:tblGrid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A13EB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5A3EECB2" wp14:editId="3B0B5A55">
                                    <wp:extent cx="190500" cy="190500"/>
                                    <wp:effectExtent l="0" t="0" r="0" b="0"/>
                                    <wp:docPr id="71" name="Image 71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D953769" wp14:editId="207B8A64">
                                          <wp:extent cx="190500" cy="123825"/>
                                          <wp:effectExtent l="0" t="0" r="0" b="9525"/>
                                          <wp:docPr id="70" name="Image 70" descr="Précisions sur l'exemplaire">
                                            <a:hlinkClick xmlns:a="http://schemas.openxmlformats.org/drawingml/2006/main" r:id="rId155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4" descr="Précisions sur l'exemplaire">
                                                    <a:hlinkClick r:id="rId155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2608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(1)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3E78F09A" wp14:editId="40B3085B">
                                    <wp:extent cx="190500" cy="190500"/>
                                    <wp:effectExtent l="0" t="0" r="0" b="0"/>
                                    <wp:docPr id="69" name="Image 69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F545EAE" wp14:editId="52C107F6">
                                          <wp:extent cx="666750" cy="333375"/>
                                          <wp:effectExtent l="0" t="0" r="0" b="9525"/>
                                          <wp:docPr id="68" name="Image 68" descr="Réserver le document">
                                            <a:hlinkClick xmlns:a="http://schemas.openxmlformats.org/drawingml/2006/main" r:id="rId156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6" descr="Réserver le document">
                                                    <a:hlinkClick r:id="rId156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525B3E89" wp14:editId="117AE344">
                                          <wp:extent cx="819150" cy="323850"/>
                                          <wp:effectExtent l="0" t="0" r="0" b="0"/>
                                          <wp:docPr id="67" name="Image 67" descr="http://catalogue.bnf.fr/images/boutons/bouton_acheter_exemplaire.gif">
                                            <a:hlinkClick xmlns:a="http://schemas.openxmlformats.org/drawingml/2006/main" r:id="rId157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7" descr="http://catalogue.bnf.fr/images/boutons/bouton_acheter_exemplaire.gif">
                                                    <a:hlinkClick r:id="rId157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13EB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326D64D9" wp14:editId="29C294B4">
                                    <wp:extent cx="190500" cy="190500"/>
                                    <wp:effectExtent l="0" t="0" r="0" b="0"/>
                                    <wp:docPr id="66" name="Image 66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8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28CF75E3" wp14:editId="39EA5DA8">
                                          <wp:extent cx="190500" cy="123825"/>
                                          <wp:effectExtent l="0" t="0" r="0" b="9525"/>
                                          <wp:docPr id="65" name="Image 65" descr="Précisions sur l'exemplaire">
                                            <a:hlinkClick xmlns:a="http://schemas.openxmlformats.org/drawingml/2006/main" r:id="rId158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9" descr="Précisions sur l'exemplaire">
                                                    <a:hlinkClick r:id="rId158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Y2-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2608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(2)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6F17C7DA" wp14:editId="7E5ADD85">
                                    <wp:extent cx="190500" cy="190500"/>
                                    <wp:effectExtent l="0" t="0" r="0" b="0"/>
                                    <wp:docPr id="64" name="Image 64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0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lastRenderedPageBreak/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EF123BC" wp14:editId="03F4DD36">
                                          <wp:extent cx="666750" cy="333375"/>
                                          <wp:effectExtent l="0" t="0" r="0" b="9525"/>
                                          <wp:docPr id="63" name="Image 63" descr="Réserver le document">
                                            <a:hlinkClick xmlns:a="http://schemas.openxmlformats.org/drawingml/2006/main" r:id="rId159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1" descr="Réserver le document">
                                                    <a:hlinkClick r:id="rId159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3D7021C" wp14:editId="4A78CD6E">
                                          <wp:extent cx="819150" cy="323850"/>
                                          <wp:effectExtent l="0" t="0" r="0" b="0"/>
                                          <wp:docPr id="62" name="Image 62" descr="http://catalogue.bnf.fr/images/boutons/bouton_acheter_exemplaire.gif">
                                            <a:hlinkClick xmlns:a="http://schemas.openxmlformats.org/drawingml/2006/main" r:id="rId160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2" descr="http://catalogue.bnf.fr/images/boutons/bouton_acheter_exemplaire.gif">
                                                    <a:hlinkClick r:id="rId160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13EB9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3"/>
                  </w:tblGrid>
                  <w:tr w:rsidR="00A13EB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lastRenderedPageBreak/>
                                <w:drawing>
                                  <wp:inline distT="0" distB="0" distL="0" distR="0" wp14:anchorId="176DC5F6" wp14:editId="69502F67">
                                    <wp:extent cx="190500" cy="190500"/>
                                    <wp:effectExtent l="0" t="0" r="0" b="0"/>
                                    <wp:docPr id="61" name="Image 61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43775BC" wp14:editId="1EAC75AE">
                                          <wp:extent cx="190500" cy="123825"/>
                                          <wp:effectExtent l="0" t="0" r="0" b="9525"/>
                                          <wp:docPr id="60" name="Image 60" descr="Précisions sur l'exemplaire">
                                            <a:hlinkClick xmlns:a="http://schemas.openxmlformats.org/drawingml/2006/main" r:id="rId161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4" descr="Précisions sur l'exemplaire">
                                                    <a:hlinkClick r:id="rId161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ENFER-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1331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(1)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592B5985" wp14:editId="6F161DD4">
                                    <wp:extent cx="190500" cy="190500"/>
                                    <wp:effectExtent l="0" t="0" r="0" b="0"/>
                                    <wp:docPr id="59" name="Image 59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E83380A" wp14:editId="4B09B25F">
                                          <wp:extent cx="666750" cy="333375"/>
                                          <wp:effectExtent l="0" t="0" r="0" b="9525"/>
                                          <wp:docPr id="58" name="Image 58" descr="Réserver le document">
                                            <a:hlinkClick xmlns:a="http://schemas.openxmlformats.org/drawingml/2006/main" r:id="rId162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6" descr="Réserver le document">
                                                    <a:hlinkClick r:id="rId162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E0CBF14" wp14:editId="5A0B3090">
                                          <wp:extent cx="819150" cy="323850"/>
                                          <wp:effectExtent l="0" t="0" r="0" b="0"/>
                                          <wp:docPr id="57" name="Image 57" descr="http://catalogue.bnf.fr/images/boutons/bouton_acheter_exemplaire.gif">
                                            <a:hlinkClick xmlns:a="http://schemas.openxmlformats.org/drawingml/2006/main" r:id="rId163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7" descr="http://catalogue.bnf.fr/images/boutons/bouton_acheter_exemplaire.gif">
                                                    <a:hlinkClick r:id="rId163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13EB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05"/>
                        </w:tblGrid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7A52FD65" wp14:editId="5CCFF9E9">
                                    <wp:extent cx="190500" cy="190500"/>
                                    <wp:effectExtent l="0" t="0" r="0" b="0"/>
                                    <wp:docPr id="56" name="Image 56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8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31B340FA" wp14:editId="44D08EC9">
                                          <wp:extent cx="190500" cy="123825"/>
                                          <wp:effectExtent l="0" t="0" r="0" b="9525"/>
                                          <wp:docPr id="55" name="Image 55" descr="Précisions sur l'exemplaire">
                                            <a:hlinkClick xmlns:a="http://schemas.openxmlformats.org/drawingml/2006/main" r:id="rId164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9" descr="Précisions sur l'exemplaire">
                                                    <a:hlinkClick r:id="rId164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ENFER-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1331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(2)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1002984E" wp14:editId="4E998F4C">
                                    <wp:extent cx="190500" cy="190500"/>
                                    <wp:effectExtent l="0" t="0" r="0" b="0"/>
                                    <wp:docPr id="54" name="Image 54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0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2"/>
                                <w:gridCol w:w="1143"/>
                                <w:gridCol w:w="1290"/>
                              </w:tblGrid>
                              <w:tr w:rsidR="00A13E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41B41D4" wp14:editId="54B95F72">
                                          <wp:extent cx="666750" cy="333375"/>
                                          <wp:effectExtent l="0" t="0" r="0" b="9525"/>
                                          <wp:docPr id="53" name="Image 53" descr="Réserver le document">
                                            <a:hlinkClick xmlns:a="http://schemas.openxmlformats.org/drawingml/2006/main" r:id="rId165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1" descr="Réserver le document">
                                                    <a:hlinkClick r:id="rId165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668F74CC" wp14:editId="2880B4E4">
                                          <wp:extent cx="819150" cy="323850"/>
                                          <wp:effectExtent l="0" t="0" r="0" b="0"/>
                                          <wp:docPr id="52" name="Image 52" descr="http://catalogue.bnf.fr/images/boutons/bouton_acheter_exemplaire.gif">
                                            <a:hlinkClick xmlns:a="http://schemas.openxmlformats.org/drawingml/2006/main" r:id="rId16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2" descr="http://catalogue.bnf.fr/images/boutons/bouton_acheter_exemplaire.gif">
                                                    <a:hlinkClick r:id="rId16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13EB9" w:rsidRDefault="00A13EB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13EB9" w:rsidRDefault="00A13E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EB9" w:rsidTr="00A13EB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13EB9" w:rsidRDefault="00A13EB9" w:rsidP="00A13E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http://catalogue.bnf.fr/ark:/12148/cb33443837k/PUBLIC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13EB9" w:rsidRDefault="00A13EB9">
            <w:pPr>
              <w:rPr>
                <w:sz w:val="20"/>
                <w:szCs w:val="20"/>
              </w:rPr>
            </w:pPr>
          </w:p>
        </w:tc>
      </w:tr>
    </w:tbl>
    <w:p w:rsidR="004A58E4" w:rsidRDefault="004A58E4"/>
    <w:p w:rsidR="00A13EB9" w:rsidRDefault="00A13EB9"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hyperlink r:id="rId167" w:tgtFrame="_self" w:history="1">
        <w:r>
          <w:rPr>
            <w:rStyle w:val="Lienhypertexte"/>
            <w:rFonts w:ascii="Lucida Sans Unicode" w:hAnsi="Lucida Sans Unicode" w:cs="Lucida Sans Unicode"/>
            <w:color w:val="1C7EE2"/>
            <w:sz w:val="20"/>
            <w:szCs w:val="20"/>
          </w:rPr>
          <w:t>Nerciat, André-Robert Andréa de (1739-1800)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Titre(s)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L'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du chevalier Andrea de Nerciat : le Doctorat impromptu, Félicia ou Mes fredaines, Monrose ou le Libertin de qualité, Mon noviciat, les Aphrodites, le Diable au corps,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etc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, comprenant une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oeuvre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entière, des morceaux ignorés, avec des documents nouveaux et des pièces inédites concernant la vie d'Andrea de Nerciat. Introduction, essais bibliographiques, analyses et notes, par Guillaume Apollinaire,... - Deuxième partie : Félicia, ou Mes fredaines, texte intégral d'après l'exemplaire de l'édition de Londres (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Liége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), 1778, conservé à la bibliothèque de Cassel... [Texte imprimé]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Publication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Paris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: Bibliothèque des curieux, 1910-1911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lastRenderedPageBreak/>
        <w:t>Description matérielle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2 vol. in-8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° ,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portr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.,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frontisp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.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Note(s) :</w:t>
      </w:r>
      <w:proofErr w:type="gramStart"/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 Les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 xml:space="preserve"> Maîtres de l'amour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Notice n° :</w:t>
      </w:r>
      <w:r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333333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333333"/>
          <w:sz w:val="20"/>
          <w:szCs w:val="20"/>
          <w:shd w:val="clear" w:color="auto" w:fill="F5F5FF"/>
        </w:rPr>
        <w:t>FRBNF31009166</w:t>
      </w:r>
    </w:p>
    <w:tbl>
      <w:tblPr>
        <w:tblW w:w="17659" w:type="dxa"/>
        <w:tblCellSpacing w:w="0" w:type="dxa"/>
        <w:shd w:val="clear" w:color="auto" w:fill="F5F5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1"/>
        <w:gridCol w:w="3748"/>
      </w:tblGrid>
      <w:tr w:rsidR="00A13EB9" w:rsidTr="00AF4321">
        <w:trPr>
          <w:tblCellSpacing w:w="0" w:type="dxa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3EB9" w:rsidRDefault="00A13EB9" w:rsidP="00AF432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Nerciat, André-Robert Andréa de (1739-1800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Titre(s)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L'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Oeuvre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du chevalier Andrea le Nerciat. Deuxième partie. Félicia, ou Mes fredaines, texte intégral d'après l'exemplaire de l'édition de Londres (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Liége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), 1778, conservé à la bibliothèque de Cassel. Introduction, essai bibliographique, par Guillaume Apollinaire... [Texte imprimé]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Publication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Paris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Bibliothèque des curieux, 1911 (dépôt 1916). In-8°, 320 p., planche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Note(s) :</w:t>
            </w:r>
            <w:proofErr w:type="gramStart"/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Les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Maîtres de l'amour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Autre(s) auteur(s)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hyperlink r:id="rId168" w:tgtFrame="_self" w:history="1">
              <w:r>
                <w:rPr>
                  <w:rStyle w:val="Lienhypertexte"/>
                  <w:rFonts w:ascii="Lucida Sans Unicode" w:eastAsia="Arial Unicode MS" w:hAnsi="Lucida Sans Unicode" w:cs="Lucida Sans Unicode"/>
                  <w:color w:val="1C7EE2"/>
                  <w:sz w:val="20"/>
                  <w:szCs w:val="20"/>
                </w:rPr>
                <w:t>Apollinaire, Guillaume (1880-1918</w:t>
              </w:r>
            </w:hyperlink>
            <w:r>
              <w:rPr>
                <w:rStyle w:val="apple-converted-space"/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). Préfacier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Notice n° :</w:t>
            </w:r>
            <w:r>
              <w:rPr>
                <w:rStyle w:val="apple-converted-space"/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FRBNF31725779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hideMark/>
          </w:tcPr>
          <w:tbl>
            <w:tblPr>
              <w:tblW w:w="3532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A13EB9" w:rsidT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13EB9" w:rsidRDefault="00A13EB9" w:rsidP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13EB9" w:rsidTr="00AF4321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5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0"/>
                  </w:tblGrid>
                  <w:tr w:rsidR="00A13EB9" w:rsidTr="00AF432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53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"/>
                          <w:gridCol w:w="3232"/>
                        </w:tblGrid>
                        <w:tr w:rsidR="00A13EB9" w:rsidT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6CA84F30" wp14:editId="0FF2E5C4">
                                    <wp:extent cx="190500" cy="190500"/>
                                    <wp:effectExtent l="0" t="0" r="0" b="0"/>
                                    <wp:docPr id="81" name="Image 81" descr="http://catalogue.bnf.fr/images/divers/ex1_onglet_hau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3" descr="http://catalogue.bnf.fr/images/divers/ex1_onglet_hau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single" w:sz="6" w:space="0" w:color="6E6E6E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 w:rsidT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6E6E6E"/>
                              <w:hideMark/>
                            </w:tcPr>
                            <w:tbl>
                              <w:tblPr>
                                <w:tblW w:w="3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</w:tblGrid>
                              <w:tr w:rsidR="00A13EB9" w:rsidT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6E6E6E"/>
                                    <w:hideMark/>
                                  </w:tcPr>
                                  <w:p w:rsidR="00A13EB9" w:rsidRDefault="00A13EB9" w:rsidP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7465574F" wp14:editId="6ED359FF">
                                          <wp:extent cx="190500" cy="123825"/>
                                          <wp:effectExtent l="0" t="0" r="0" b="9525"/>
                                          <wp:docPr id="80" name="Image 80" descr="Précisions sur l'exemplaire">
                                            <a:hlinkClick xmlns:a="http://schemas.openxmlformats.org/drawingml/2006/main" r:id="rId169" tooltip="&quot;Précisions sur l'exemplaire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4" descr="Précisions sur l'exemplaire">
                                                    <a:hlinkClick r:id="rId169" tooltip="&quot;Précisions sur l'exemplaire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tbl>
                              <w:tblPr>
                                <w:tblW w:w="2970" w:type="dxa"/>
                                <w:tblCellSpacing w:w="0" w:type="dxa"/>
                                <w:tblInd w:w="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8"/>
                                <w:gridCol w:w="2532"/>
                              </w:tblGrid>
                              <w:tr w:rsidR="00A13EB9" w:rsidT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 w:rsidP="00AF43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52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 w:rsidP="00AF4321">
                                    <w:pP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Tolbiac - Rez-de-jardin - magasin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 P-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R-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421</w:t>
                                    </w:r>
                                    <w:r>
                                      <w:rPr>
                                        <w:rStyle w:val="apple-converted-space"/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support : livre</w:t>
                                    </w:r>
                                  </w:p>
                                </w:tc>
                              </w:tr>
                            </w:tbl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 w:rsidT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:lang w:eastAsia="fr-FR"/>
                                </w:rPr>
                                <w:drawing>
                                  <wp:inline distT="0" distB="0" distL="0" distR="0" wp14:anchorId="3D3085D8" wp14:editId="098B9334">
                                    <wp:extent cx="190500" cy="190500"/>
                                    <wp:effectExtent l="0" t="0" r="0" b="0"/>
                                    <wp:docPr id="79" name="Image 79" descr="http://catalogue.bnf.fr/images/divers/ex1_onglet_ba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5" descr="http://catalogue.bnf.fr/images/divers/ex1_onglet_ba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0" w:type="dxa"/>
                              <w:tcBorders>
                                <w:top w:val="nil"/>
                                <w:left w:val="nil"/>
                                <w:bottom w:val="single" w:sz="6" w:space="0" w:color="6E6E6E"/>
                                <w:right w:val="single" w:sz="6" w:space="0" w:color="6E6E6E"/>
                              </w:tcBorders>
                              <w:shd w:val="clear" w:color="auto" w:fill="EFEEEF"/>
                              <w:vAlign w:val="center"/>
                              <w:hideMark/>
                            </w:tcPr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  <w:tr w:rsidR="00A13EB9" w:rsidT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3532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5"/>
                                <w:gridCol w:w="1157"/>
                                <w:gridCol w:w="1290"/>
                              </w:tblGrid>
                              <w:tr w:rsidR="00A13EB9" w:rsidTr="00AF43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5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 w:rsidP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 w:rsidP="00AF432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4A9ADC4D" wp14:editId="32024878">
                                          <wp:extent cx="666750" cy="333375"/>
                                          <wp:effectExtent l="0" t="0" r="0" b="9525"/>
                                          <wp:docPr id="78" name="Image 78" descr="Réserver le document">
                                            <a:hlinkClick xmlns:a="http://schemas.openxmlformats.org/drawingml/2006/main" r:id="rId170" tgtFrame="&quot;_top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6" descr="Réserver le document">
                                                    <a:hlinkClick r:id="rId170" tgtFrame="&quot;_top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0" cy="3333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8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13EB9" w:rsidRDefault="00A13EB9" w:rsidP="00AF432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noProof/>
                                        <w:color w:val="1C7EE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drawing>
                                        <wp:inline distT="0" distB="0" distL="0" distR="0" wp14:anchorId="1CA2FCE9" wp14:editId="33CD3DE7">
                                          <wp:extent cx="819150" cy="323850"/>
                                          <wp:effectExtent l="0" t="0" r="0" b="0"/>
                                          <wp:docPr id="77" name="Image 77" descr="http://catalogue.bnf.fr/images/boutons/bouton_acheter_exemplaire.gif">
                                            <a:hlinkClick xmlns:a="http://schemas.openxmlformats.org/drawingml/2006/main" r:id="rId171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7" descr="http://catalogue.bnf.fr/images/boutons/bouton_acheter_exemplaire.gif">
                                                    <a:hlinkClick r:id="rId171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13EB9" w:rsidTr="00AF432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A13EB9" w:rsidRDefault="00A13EB9" w:rsidP="00AF432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"/>
                                  <w:szCs w:val="5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3EB9" w:rsidRDefault="00A13EB9" w:rsidP="00AF43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13EB9" w:rsidRDefault="00A13EB9" w:rsidP="00AF432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13EB9" w:rsidRDefault="00A13EB9" w:rsidP="00AF4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13EB9" w:rsidRDefault="00A13EB9" w:rsidP="00AF43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EB9" w:rsidTr="00AF43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vAlign w:val="center"/>
            <w:hideMark/>
          </w:tcPr>
          <w:p w:rsidR="00A13EB9" w:rsidRDefault="00A13EB9" w:rsidP="00AF43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http://catalogue.bnf.fr/ark:/12148/cb31725779j/PUBLIC</w:t>
            </w:r>
          </w:p>
        </w:tc>
        <w:tc>
          <w:tcPr>
            <w:tcW w:w="0" w:type="auto"/>
            <w:shd w:val="clear" w:color="auto" w:fill="F5F5FF"/>
            <w:vAlign w:val="center"/>
            <w:hideMark/>
          </w:tcPr>
          <w:p w:rsidR="00A13EB9" w:rsidRDefault="00A13EB9" w:rsidP="00AF4321">
            <w:pPr>
              <w:rPr>
                <w:sz w:val="20"/>
                <w:szCs w:val="20"/>
              </w:rPr>
            </w:pPr>
          </w:p>
        </w:tc>
      </w:tr>
    </w:tbl>
    <w:p w:rsidR="00A13EB9" w:rsidRDefault="00A13EB9" w:rsidP="00A13EB9">
      <w:pPr>
        <w:rPr>
          <w:b/>
        </w:rPr>
      </w:pPr>
      <w:r>
        <w:rPr>
          <w:b/>
        </w:rPr>
        <w:t>Fichier : apollinaire_nerciat-02_intro</w:t>
      </w:r>
    </w:p>
    <w:p w:rsidR="004A58E4" w:rsidRDefault="004A58E4"/>
    <w:sectPr w:rsidR="004A5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E4"/>
    <w:rsid w:val="002744C4"/>
    <w:rsid w:val="002D4253"/>
    <w:rsid w:val="004A58E4"/>
    <w:rsid w:val="004A5F27"/>
    <w:rsid w:val="004C6D3D"/>
    <w:rsid w:val="00781CE9"/>
    <w:rsid w:val="007C6CD9"/>
    <w:rsid w:val="00821B07"/>
    <w:rsid w:val="008F2F10"/>
    <w:rsid w:val="008F2FD5"/>
    <w:rsid w:val="00A13EB9"/>
    <w:rsid w:val="00A84FAB"/>
    <w:rsid w:val="00AF4321"/>
    <w:rsid w:val="00EF70B2"/>
    <w:rsid w:val="00F546DA"/>
    <w:rsid w:val="00F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rsid w:val="008F2F10"/>
    <w:pPr>
      <w:keepNext/>
      <w:keepLines/>
      <w:suppressAutoHyphens/>
      <w:autoSpaceDN w:val="0"/>
      <w:spacing w:before="480" w:after="0" w:line="240" w:lineRule="auto"/>
      <w:textAlignment w:val="baseline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A58E4"/>
  </w:style>
  <w:style w:type="character" w:styleId="Lienhypertexte">
    <w:name w:val="Hyperlink"/>
    <w:basedOn w:val="Policepardfaut"/>
    <w:uiPriority w:val="99"/>
    <w:unhideWhenUsed/>
    <w:rsid w:val="004A58E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8F2F10"/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25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84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rsid w:val="008F2F10"/>
    <w:pPr>
      <w:keepNext/>
      <w:keepLines/>
      <w:suppressAutoHyphens/>
      <w:autoSpaceDN w:val="0"/>
      <w:spacing w:before="480" w:after="0" w:line="240" w:lineRule="auto"/>
      <w:textAlignment w:val="baseline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A58E4"/>
  </w:style>
  <w:style w:type="character" w:styleId="Lienhypertexte">
    <w:name w:val="Hyperlink"/>
    <w:basedOn w:val="Policepardfaut"/>
    <w:uiPriority w:val="99"/>
    <w:unhideWhenUsed/>
    <w:rsid w:val="004A58E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8F2F10"/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25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84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servation.bnf.fr/servlet/Accueil?nompage=WEBCCACAT&amp;IdNoeud=1.11&amp;Notice=33097839&amp;NumReg=1&amp;NumOrdre=1&amp;Cote=16-Z-10563&amp;sessionWebCCA=385DE7363EBA1BBE02B01B6ABD6EE2DA" TargetMode="External"/><Relationship Id="rId117" Type="http://schemas.openxmlformats.org/officeDocument/2006/relationships/hyperlink" Target="https://reservation.bnf.fr/servlet/Accueil?nompage=WEBCCACAT&amp;IdNoeud=1.10&amp;Notice=33376036&amp;NumReg=1&amp;NumOrdre=1&amp;Cote=RES+P-Y2-2609&amp;sessionWebCCA=AFDD5C8485004EA5DCA90D3E0D45859C" TargetMode="External"/><Relationship Id="rId21" Type="http://schemas.openxmlformats.org/officeDocument/2006/relationships/image" Target="media/image4.gif"/><Relationship Id="rId42" Type="http://schemas.openxmlformats.org/officeDocument/2006/relationships/hyperlink" Target="http://catalogue.bnf.fr/servlet/autorite?ID=11975940&amp;idNoeud=1.15&amp;host=catalogue" TargetMode="External"/><Relationship Id="rId47" Type="http://schemas.openxmlformats.org/officeDocument/2006/relationships/hyperlink" Target="http://catalogue.bnf.fr/servlet/ObtenirUC?idNoeud=1.15&amp;ID=37470159&amp;Regroupement=1&amp;Ordre=1&amp;host=catalogue&amp;TypeDoc=I" TargetMode="External"/><Relationship Id="rId63" Type="http://schemas.openxmlformats.org/officeDocument/2006/relationships/hyperlink" Target="http://catalogue.bnf.fr/servlet/autorite?ID=10462522&amp;idNoeud=1.6&amp;host=catalogue" TargetMode="External"/><Relationship Id="rId68" Type="http://schemas.openxmlformats.org/officeDocument/2006/relationships/hyperlink" Target="https://reservation.bnf.fr/servlet/Accueil?nompage=WEBCCACAT&amp;IdNoeud=1.3&amp;Notice=31725778&amp;NumReg=1&amp;NumOrdre=1&amp;Cote=RES+P-R-421&amp;sessionWebCCA=16D219C69B39C2C16D77118AC46C95CB" TargetMode="External"/><Relationship Id="rId84" Type="http://schemas.openxmlformats.org/officeDocument/2006/relationships/hyperlink" Target="http://gallica.bnf.fr/ark:/12148/bpt6k1049472x" TargetMode="External"/><Relationship Id="rId89" Type="http://schemas.openxmlformats.org/officeDocument/2006/relationships/hyperlink" Target="http://catalogue.bnf.fr/servlet/ObtenirUC?idNoeud=1.3&amp;ID=31275987&amp;Regroupement=3&amp;Ordre=1&amp;host=catalogue&amp;TypeDoc=I" TargetMode="External"/><Relationship Id="rId112" Type="http://schemas.openxmlformats.org/officeDocument/2006/relationships/hyperlink" Target="http://catalogue.bnf.fr/servlet/ObtenirUC?idNoeud=1.11&amp;ID=35215187&amp;Regroupement=1&amp;Ordre=1&amp;host=catalogue&amp;TypeDoc=I" TargetMode="External"/><Relationship Id="rId133" Type="http://schemas.openxmlformats.org/officeDocument/2006/relationships/hyperlink" Target="http://catalogue.bnf.fr/servlet/autorite?ID=11888978&amp;idNoeud=1.15&amp;host=catalogue" TargetMode="External"/><Relationship Id="rId138" Type="http://schemas.openxmlformats.org/officeDocument/2006/relationships/hyperlink" Target="http://catalogue.bnf.fr/servlet/ObtenirUC?idNoeud=1.16&amp;ID=31725788&amp;Regroupement=1&amp;Ordre=1&amp;host=catalogue&amp;TypeDoc=I" TargetMode="External"/><Relationship Id="rId154" Type="http://schemas.openxmlformats.org/officeDocument/2006/relationships/hyperlink" Target="http://catalogue.bnf.fr/servlet/autorite?ID=11917550&amp;idNoeud=1.2&amp;host=catalogue" TargetMode="External"/><Relationship Id="rId159" Type="http://schemas.openxmlformats.org/officeDocument/2006/relationships/hyperlink" Target="https://reservation.bnf.fr/servlet/Accueil?nompage=WEBCCACAT&amp;IdNoeud=1.2&amp;Notice=33443837&amp;NumReg=1&amp;NumOrdre=2&amp;Cote=RES+P-Y2-2608+(2)&amp;sessionWebCCA=16D219C69B39C2C16D77118AC46C95CB" TargetMode="External"/><Relationship Id="rId170" Type="http://schemas.openxmlformats.org/officeDocument/2006/relationships/hyperlink" Target="https://reservation.bnf.fr/servlet/Accueil?nompage=WEBCCACAT&amp;IdNoeud=1.4&amp;Notice=31725779&amp;NumReg=1&amp;NumOrdre=1&amp;Cote=RES+P-R-421&amp;sessionWebCCA=16D219C69B39C2C16D77118AC46C95CB" TargetMode="External"/><Relationship Id="rId16" Type="http://schemas.openxmlformats.org/officeDocument/2006/relationships/image" Target="media/image1.gif"/><Relationship Id="rId107" Type="http://schemas.openxmlformats.org/officeDocument/2006/relationships/hyperlink" Target="https://archive.org/details/loeuvredesconteu26456gut" TargetMode="External"/><Relationship Id="rId11" Type="http://schemas.openxmlformats.org/officeDocument/2006/relationships/hyperlink" Target="http://catalogue.bnf.fr/servlet/autorite?ID=11903222&amp;idNoeud=1.9&amp;host=catalogue" TargetMode="External"/><Relationship Id="rId32" Type="http://schemas.openxmlformats.org/officeDocument/2006/relationships/hyperlink" Target="https://espacepersonnel.bnf.fr/demandeDevis?&amp;arknot=ark:/12148/cb317257902&amp;numnot=31725790&amp;cote=RES+P-Y-26&amp;adruc=L+2.37-A&amp;fampro=MON_IMP_ORI&amp;auteur=Vasselier,+Joseph+(1735-1798)&amp;titre=Contes+de+Vasselier,...+%5bSuivis+de+M%C3%A9langes+et+de+la+Servante+du+cur%C3%A9,+op%C3%A9ra-comique.%5d+Introduction,+essai+bibliographique+par+Guillaume+Apollinaire&amp;dptdoc=RLR&amp;dateEdit=1913.+In-18,+207+p.+%5bAcq.+322608%5d&amp;coteori=&amp;detuc=&amp;referer=/servlet/ObtenirResultat?idNoeud%3D1.12%26host%3Dcatalogue&amp;provenance=Catalogue" TargetMode="External"/><Relationship Id="rId37" Type="http://schemas.openxmlformats.org/officeDocument/2006/relationships/hyperlink" Target="http://catalogue.bnf.fr/servlet/autorite?ID=12071691&amp;idNoeud=1.15&amp;host=catalogue" TargetMode="External"/><Relationship Id="rId53" Type="http://schemas.openxmlformats.org/officeDocument/2006/relationships/hyperlink" Target="http://catalogue.bnf.fr/servlet/autorite?ID=11888978&amp;idNoeud=1.16&amp;host=catalogue" TargetMode="External"/><Relationship Id="rId58" Type="http://schemas.openxmlformats.org/officeDocument/2006/relationships/hyperlink" Target="https://reservation.bnf.fr/servlet/Accueil?nompage=WEBCCACAT&amp;IdNoeud=1.16&amp;Notice=31951457&amp;NumReg=1&amp;NumOrdre=1&amp;Cote=RES+P-Y2-1556&amp;sessionWebCCA=385DE7363EBA1BBE02B01B6ABD6EE2DA" TargetMode="External"/><Relationship Id="rId74" Type="http://schemas.openxmlformats.org/officeDocument/2006/relationships/hyperlink" Target="https://espacepersonnel.bnf.fr/demandeDevis?&amp;arknot=ark:/12148/cb32453966h&amp;numnot=32453966&amp;cote=RES+P-Y2-2610&amp;adruc=L+2.37-A&amp;fampro=MON_IMP_ORI&amp;auteur=Mirabeau,+Honor%C3%A9-Gabriel+Riqueti+(1749-1791+;+comte+de)&amp;titre=Le+Libertin+de+qualit%C3%A9,+ou+ma+Conversion,+par+le+Cte+de+Mirabeau.+%C3%89dition+revue+sur+celle+originale+de+1783.+Introduction,+Essai+bibliographique,+par+Guillaume+Apollinaire&amp;dptdoc=RLR&amp;dateEdit=1911.+In-16,+V-156+p.&amp;coteori=&amp;detuc=&amp;referer=/servlet/ObtenirResultat?idNoeud%3D1.1%26host%3Dcatalogue&amp;provenance=Catalogue" TargetMode="External"/><Relationship Id="rId79" Type="http://schemas.openxmlformats.org/officeDocument/2006/relationships/hyperlink" Target="http://gallica.bnf.fr/ark:/12148/bpt6k206962n" TargetMode="External"/><Relationship Id="rId102" Type="http://schemas.openxmlformats.org/officeDocument/2006/relationships/hyperlink" Target="http://catalogue.bnf.fr/servlet/autorite?ID=11888978&amp;idNoeud=1.6&amp;host=catalogue" TargetMode="External"/><Relationship Id="rId123" Type="http://schemas.openxmlformats.org/officeDocument/2006/relationships/hyperlink" Target="http://catalogue.bnf.fr/servlet/ObtenirUC?idNoeud=1.12&amp;ID=36204756&amp;Regroupement=1&amp;Ordre=1&amp;host=catalogue&amp;TypeDoc=I" TargetMode="External"/><Relationship Id="rId128" Type="http://schemas.openxmlformats.org/officeDocument/2006/relationships/hyperlink" Target="http://catalogue.bnf.fr/servlet/autorite?ID=12104921&amp;idNoeud=1.13&amp;host=catalogue" TargetMode="External"/><Relationship Id="rId144" Type="http://schemas.openxmlformats.org/officeDocument/2006/relationships/hyperlink" Target="http://catalogue.bnf.fr/servlet/ObtenirUC?idNoeud=1.17&amp;ID=31905828&amp;Regroupement=2&amp;Ordre=1&amp;host=catalogue&amp;TypeDoc=I" TargetMode="External"/><Relationship Id="rId149" Type="http://schemas.openxmlformats.org/officeDocument/2006/relationships/hyperlink" Target="http://catalogue.bnf.fr/servlet/ObtenirUC?idNoeud=1.17&amp;ID=31905828&amp;Regroupement=4&amp;Ordre=1&amp;host=catalogue&amp;TypeDoc=I" TargetMode="External"/><Relationship Id="rId5" Type="http://schemas.openxmlformats.org/officeDocument/2006/relationships/hyperlink" Target="http://catalogue.bnf.fr/servlet/biblio?ID=34268211&amp;idNoeud=1.2&amp;host=catalogue" TargetMode="External"/><Relationship Id="rId90" Type="http://schemas.openxmlformats.org/officeDocument/2006/relationships/hyperlink" Target="http://gallica.bnf.fr/ark:/12148/bpt6k1049472x" TargetMode="External"/><Relationship Id="rId95" Type="http://schemas.openxmlformats.org/officeDocument/2006/relationships/image" Target="media/image7.gif"/><Relationship Id="rId160" Type="http://schemas.openxmlformats.org/officeDocument/2006/relationships/hyperlink" Target="https://espacepersonnel.bnf.fr/demandeDevis?&amp;arknot=ark:/12148/cb33443837k&amp;numnot=33443837&amp;cote=RES+P-Y2-2608+(2)&amp;adruc=L+2.37-A&amp;fampro=MON_IMP_ORI&amp;auteur=Apollinaire,+Guillaume+(1880-1918)&amp;titre=Julie+philosophe,+ou+le+Bon+patriote...+Introduction,+Essai+bibliographique+par+Guillaume+Apollinaire&amp;dptdoc=RLR&amp;dateEdit=1910&amp;coteori=&amp;detuc=&amp;referer=/servlet/ObtenirResultat?idNoeud%3D1.2%26host%3Dcatalogue&amp;provenance=Catalogue" TargetMode="External"/><Relationship Id="rId165" Type="http://schemas.openxmlformats.org/officeDocument/2006/relationships/hyperlink" Target="https://reservation.bnf.fr/servlet/Accueil?nompage=WEBCCACAT&amp;IdNoeud=1.2&amp;Notice=33443837&amp;NumReg=2&amp;NumOrdre=2&amp;Cote=ENFER-1331+(2)&amp;sessionWebCCA=16D219C69B39C2C16D77118AC46C95CB" TargetMode="External"/><Relationship Id="rId22" Type="http://schemas.openxmlformats.org/officeDocument/2006/relationships/hyperlink" Target="https://espacepersonnel.bnf.fr/demandeDevis?&amp;arknot=ark:/12148/cb322050784&amp;numnot=32205078&amp;cote=RES+P-Y2-2613&amp;adruc=L+2.37-A&amp;fampro=MON_IMP_ORI&amp;auteur=Guiard+de+Servign%C3%A9,+Jean-Baptiste+(1723-1780)&amp;titre=Les+Sonnettes,+ou+M%C3%A9moires+de+Monsieur+le+Marquis+d'...+par+Guiard+de+Servign%C3%A9.+Introduction,+Essai+bibliographique+par+Guillaume+Apollinaire&amp;dptdoc=RLR&amp;dateEdit=(1913).+In-16,+185+p.&amp;coteori=&amp;detuc=&amp;referer=/servlet/ObtenirResultat?idNoeud%3D1.10%26host%3Dcatalogue&amp;provenance=Catalogue" TargetMode="External"/><Relationship Id="rId27" Type="http://schemas.openxmlformats.org/officeDocument/2006/relationships/hyperlink" Target="https://espacepersonnel.bnf.fr/demandeDevis?&amp;arknot=ark:/12148/cb33097839k&amp;numnot=33097839&amp;cote=16-Z-10563&amp;adruc=L+3.39-A&amp;fampro=MON_IMP_ORI&amp;auteur=M%C3%A9rard+de+Saint-Just,+Simon-Pierre+(1749-1812)&amp;titre=Le+Joujou+des+demoiselles.+Le+Calembourg+en+action&amp;dptdoc=D4&amp;dateEdit=1911&amp;coteori=&amp;detuc=Non+communicable.&amp;referer=/servlet/ObtenirResultat?idNoeud%3D1.11%26host%3Dcatalogue&amp;provenance=Catalogue" TargetMode="External"/><Relationship Id="rId43" Type="http://schemas.openxmlformats.org/officeDocument/2006/relationships/hyperlink" Target="http://catalogue.bnf.fr/servlet/autorite?ID=13590369&amp;idNoeud=1.15&amp;host=catalogue" TargetMode="External"/><Relationship Id="rId48" Type="http://schemas.openxmlformats.org/officeDocument/2006/relationships/hyperlink" Target="https://reservation.bnf.fr/servlet/Accueil?nompage=WEBCCACAT&amp;IdNoeud=1.15&amp;Notice=37470159&amp;NumReg=1&amp;NumOrdre=1&amp;Cote=8-Z+LE+SENNE-7219&amp;sessionWebCCA=385DE7363EBA1BBE02B01B6ABD6EE2DA" TargetMode="External"/><Relationship Id="rId64" Type="http://schemas.openxmlformats.org/officeDocument/2006/relationships/hyperlink" Target="http://catalogue.bnf.fr/servlet/biblio?ID=34268211&amp;idNoeud=1.6&amp;host=catalogue" TargetMode="External"/><Relationship Id="rId69" Type="http://schemas.openxmlformats.org/officeDocument/2006/relationships/hyperlink" Target="https://espacepersonnel.bnf.fr/demandeDevis?&amp;arknot=ark:/12148/cb317257786&amp;numnot=31725778&amp;cote=RES+P-R-421&amp;adruc=&amp;fampro=MON_IMP_ORI&amp;auteur=Nerciat,+Andr%C3%A9-Robert+Andr%C3%A9a+de+(1739-1800)&amp;titre=Les+Ma%C3%AEtres+de+l'amour.+L'oeuvre+du+chevalier+Andrea+de+Nerciat+:+le+Doctorat+impromptu,+F%C3%A9licia+ou+Mes+Fredaines,+Monrose+ou+le+Libertin+de+qualit%C3%A9,+Mon+Noviciat,+les+Aphrodites,+le+Diable+au+corps,+etc.,+comprenant+une+oeuvre+enti%C3%A8re,+des+morceaux+ignor%C3%A9s,+avec+des+documents+nouveaux+et+des+pi%C3%A8ces+in%C3%A9dites+concernant+la+vie+d'Andrea+de+Nerciat.+Introduction,+essais+bibliographiques,+analyses+et+notes,+par+Guillaume+Apollinaire,...&amp;dptdoc=RLR&amp;dateEdit=1910.+In-8%C2%B0,+292+p.,+portr.&amp;coteori=&amp;detuc=&amp;referer=/servlet/ObtenirResultat?idNoeud%3D1.3%26host%3Dcatalogue&amp;provenance=Catalogue" TargetMode="External"/><Relationship Id="rId113" Type="http://schemas.openxmlformats.org/officeDocument/2006/relationships/hyperlink" Target="https://reservation.bnf.fr/servlet/Accueil?nompage=WEBCCACAT&amp;IdNoeud=1.11&amp;Notice=35215187&amp;NumReg=1&amp;NumOrdre=1&amp;Cote=16-Y2-37471&amp;sessionWebCCA=AFDD5C8485004EA5DCA90D3E0D45859C" TargetMode="External"/><Relationship Id="rId118" Type="http://schemas.openxmlformats.org/officeDocument/2006/relationships/hyperlink" Target="https://espacepersonnel.bnf.fr/demandeDevis?&amp;arknot=ark:/12148/cb333760366&amp;numnot=33376036&amp;cote=RES+P-Y2-2609&amp;adruc=L+2.37-A&amp;fampro=MON_IMP_ORI&amp;auteur=Droz,+Gustave+(1832-1895)&amp;titre=Un+%C3%A9t%C3%A9+%C3%A0+la+campagne,+correspondance+de+deux+jeunes+parisiennes+recueillie+par+un+auteur+%C3%A0+la+mode.+Introduction+par+Guillaume+Apollinaire&amp;dptdoc=RLR&amp;dateEdit=1910&amp;coteori=&amp;detuc=&amp;referer=/servlet/ObtenirResultat?idNoeud%3D1.10%26host%3Dcatalogue&amp;provenance=Catalogue" TargetMode="External"/><Relationship Id="rId134" Type="http://schemas.openxmlformats.org/officeDocument/2006/relationships/hyperlink" Target="http://catalogue.bnf.fr/servlet/ObtenirUC?idNoeud=1.15&amp;ID=31725741&amp;Regroupement=1&amp;Ordre=1&amp;host=catalogue&amp;TypeDoc=I" TargetMode="External"/><Relationship Id="rId139" Type="http://schemas.openxmlformats.org/officeDocument/2006/relationships/hyperlink" Target="https://reservation.bnf.fr/servlet/Accueil?nompage=WEBCCACAT&amp;IdNoeud=1.16&amp;Notice=31725788&amp;NumReg=1&amp;NumOrdre=1&amp;Cote=8-Y2-24994&amp;sessionWebCCA=AFDD5C8485004EA5DCA90D3E0D45859C" TargetMode="External"/><Relationship Id="rId80" Type="http://schemas.openxmlformats.org/officeDocument/2006/relationships/hyperlink" Target="http://catalogue.bnf.fr/servlet/autorite?ID=11923243&amp;idNoeud=1.3&amp;host=catalogue" TargetMode="External"/><Relationship Id="rId85" Type="http://schemas.openxmlformats.org/officeDocument/2006/relationships/hyperlink" Target="http://catalogue.bnf.fr/servlet/ObtenirUC?idNoeud=1.3&amp;ID=31275987&amp;Regroupement=1&amp;Ordre=1&amp;host=catalogue&amp;TypeDoc=I" TargetMode="External"/><Relationship Id="rId150" Type="http://schemas.openxmlformats.org/officeDocument/2006/relationships/hyperlink" Target="https://archive.org/details/lethtreitali00apoluoft" TargetMode="External"/><Relationship Id="rId155" Type="http://schemas.openxmlformats.org/officeDocument/2006/relationships/hyperlink" Target="http://catalogue.bnf.fr/servlet/ObtenirUC?idNoeud=1.2&amp;ID=33443837&amp;Regroupement=1&amp;Ordre=1&amp;host=catalogue&amp;TypeDoc=I" TargetMode="External"/><Relationship Id="rId171" Type="http://schemas.openxmlformats.org/officeDocument/2006/relationships/hyperlink" Target="https://espacepersonnel.bnf.fr/demandeDevis?&amp;arknot=ark:/12148/cb31725779j&amp;numnot=31725779&amp;cote=RES+P-R-421&amp;adruc=&amp;fampro=MON_IMP_ORI&amp;auteur=Nerciat,+Andr%C3%A9-Robert+Andr%C3%A9a+de+(1739-1800)&amp;titre=L'Oeuvre+du+chevalier+Andrea+le+Nerciat.+Deuxi%C3%A8me+partie.+F%C3%A9licia,+ou+Mes+fredaines,+texte+int%C3%A9gral+d'apr%C3%A8s+l'exemplaire+de+l'%C3%A9dition+de+Londres+(Li%C3%A9ge),+1778,+conserv%C3%A9+%C3%A0+la+biblioth%C3%A8que+de+Cassel.+Introduction,+essai+bibliographique,+par+Guillaume+Apollinaire...&amp;dptdoc=RLR&amp;dateEdit=1911+(d%C3%A9p%C3%B4t+1916).+In-8%C2%B0,+320+p.,+planche&amp;coteori=&amp;detuc=&amp;referer=/servlet/ObtenirResultat?idNoeud%3D1.4%26host%3Dcatalogue&amp;provenance=Catalogue" TargetMode="External"/><Relationship Id="rId12" Type="http://schemas.openxmlformats.org/officeDocument/2006/relationships/hyperlink" Target="http://catalogue.bnf.fr/servlet/autorite?ID=11903222&amp;idNoeud=1.8&amp;host=catalogue" TargetMode="External"/><Relationship Id="rId17" Type="http://schemas.openxmlformats.org/officeDocument/2006/relationships/hyperlink" Target="http://catalogue.bnf.fr/servlet/ObtenirUC?idNoeud=1.10&amp;ID=32205078&amp;Regroupement=1&amp;Ordre=1&amp;host=catalogue&amp;TypeDoc=I" TargetMode="External"/><Relationship Id="rId33" Type="http://schemas.openxmlformats.org/officeDocument/2006/relationships/hyperlink" Target="http://catalogue.bnf.fr/servlet/ObtenirUC?idNoeud=1.13&amp;ID=33526813&amp;Regroupement=1&amp;Ordre=1&amp;host=catalogue&amp;TypeDoc=I" TargetMode="External"/><Relationship Id="rId38" Type="http://schemas.openxmlformats.org/officeDocument/2006/relationships/hyperlink" Target="http://catalogue.bnf.fr/servlet/autorite?ID=12104921&amp;idNoeud=1.15&amp;host=catalogue" TargetMode="External"/><Relationship Id="rId59" Type="http://schemas.openxmlformats.org/officeDocument/2006/relationships/hyperlink" Target="https://espacepersonnel.bnf.fr/demandeDevis?&amp;arknot=ark:/12148/cb31951457d&amp;numnot=31951457&amp;cote=RES+P-Y2-1556&amp;adruc=L+2.37-A&amp;fampro=MON_IMP_ORI&amp;auteur=Cleland,+John+(1709-1789)&amp;titre=L'oeuvre+de+John+Cleland+:+m%C3%A9moires+de+Fanny+Hill,+femme+de+plaisir...+/+introd.,+essai+bibliographique+par+Guillaume+Apollinaire&amp;dptdoc=RLR&amp;dateEdit=1910&amp;coteori=&amp;detuc=&amp;referer=/servlet/ObtenirResultat?idNoeud%3D1.16%26host%3Dcatalogue&amp;provenance=Catalogue" TargetMode="External"/><Relationship Id="rId103" Type="http://schemas.openxmlformats.org/officeDocument/2006/relationships/hyperlink" Target="http://catalogue.bnf.fr/servlet/ObtenirUC?idNoeud=1.6&amp;ID=32292273&amp;Regroupement=1&amp;Ordre=1&amp;host=catalogue&amp;TypeDoc=I" TargetMode="External"/><Relationship Id="rId108" Type="http://schemas.openxmlformats.org/officeDocument/2006/relationships/hyperlink" Target="http://catalogue.bnf.fr/servlet/biblio?ID=34268211&amp;idNoeud=1.1&amp;host=catalogue" TargetMode="External"/><Relationship Id="rId124" Type="http://schemas.openxmlformats.org/officeDocument/2006/relationships/hyperlink" Target="https://reservation.bnf.fr/servlet/Accueil?nompage=WEBCCACAT&amp;IdNoeud=1.12&amp;Notice=36204756&amp;NumReg=1&amp;NumOrdre=1&amp;Cote=Z+LE+MASLE-136&amp;sessionWebCCA=AFDD5C8485004EA5DCA90D3E0D45859C" TargetMode="External"/><Relationship Id="rId129" Type="http://schemas.openxmlformats.org/officeDocument/2006/relationships/hyperlink" Target="http://catalogue.bnf.fr/servlet/ObtenirUC?idNoeud=1.14&amp;ID=33418002&amp;Regroupement=1&amp;Ordre=1&amp;host=catalogue&amp;TypeDoc=I" TargetMode="External"/><Relationship Id="rId54" Type="http://schemas.openxmlformats.org/officeDocument/2006/relationships/hyperlink" Target="http://catalogue.bnf.fr/servlet/ObtenirUC?idNoeud=1.16&amp;ID=31951457&amp;Regroupement=2&amp;Ordre=1&amp;host=catalogue&amp;TypeDoc=I" TargetMode="External"/><Relationship Id="rId70" Type="http://schemas.openxmlformats.org/officeDocument/2006/relationships/hyperlink" Target="http://catalogue.bnf.fr/servlet/autorite?ID=11917550&amp;idNoeud=1.1&amp;host=catalogue" TargetMode="External"/><Relationship Id="rId75" Type="http://schemas.openxmlformats.org/officeDocument/2006/relationships/hyperlink" Target="http://catalogue.bnf.fr/servlet/autorite?ID=11916253&amp;idNoeud=1.2&amp;host=catalogue" TargetMode="External"/><Relationship Id="rId91" Type="http://schemas.openxmlformats.org/officeDocument/2006/relationships/hyperlink" Target="http://catalogue.bnf.fr/servlet/autorite?ID=11923243&amp;idNoeud=1.4&amp;host=catalogue" TargetMode="External"/><Relationship Id="rId96" Type="http://schemas.openxmlformats.org/officeDocument/2006/relationships/hyperlink" Target="https://espacepersonnel.bnf.fr/demandeDevis?&amp;arknot=ark:/12148/cb39000123j&amp;numnot=39000123&amp;cote=NUMM-206645&amp;adruc=&amp;fampro=MON_IMP_FNUM&amp;auteur=Sade,+Donatien+Alphonse+Fran%C3%A7ois+de+(1740-1814)&amp;titre=L'oeuvre+du+Marquis+de+Sade+:+Zolo%C3%A9,+Justine,+Juliette,+la+Philosophie+dans+le+boudoir,+Oxtiern+ou+les+Malheurs+du+libertinage+:+pages+choisies,+comprenant+des+morceaux+in%C3%A9dits...+/+introd.,+essai+bibliographique+et+notes+par+Guillaume+Apollinaire...&amp;dptdoc=NUM&amp;dateEdit=1912&amp;coteori=&amp;detuc=&amp;referer=/servlet/ObtenirResultat?idNoeud%3D1.4%26host%3Dcatalogue&amp;provenance=Catalogue" TargetMode="External"/><Relationship Id="rId140" Type="http://schemas.openxmlformats.org/officeDocument/2006/relationships/hyperlink" Target="https://espacepersonnel.bnf.fr/demandeDevis?&amp;arknot=ark:/12148/cb31725788h&amp;numnot=31725788&amp;cote=8-Y2-24994&amp;adruc=T4+8.1-A&amp;fampro=MON_IMP_ORI&amp;auteur=Apollinaire,+Guillaume+(1880-1918)&amp;titre=Tr%C3%A8s+plaisante+et+r%C3%A9cr%C3%A9ative+hystoire+du...+chevallier+Perceval+le+Galloys...&amp;dptdoc=D4&amp;dateEdit=1918.+In-16&amp;coteori=&amp;detuc=&amp;referer=/servlet/ObtenirResultat?idNoeud%3D1.16%26host%3Dcatalogue&amp;provenance=Catalogue" TargetMode="External"/><Relationship Id="rId145" Type="http://schemas.openxmlformats.org/officeDocument/2006/relationships/hyperlink" Target="https://reservation.bnf.fr/servlet/Accueil?nompage=WEBCCACAT&amp;IdNoeud=1.17&amp;Notice=31905828&amp;NumReg=2&amp;NumOrdre=1&amp;Cote=8-Z-17447+(6)&amp;sessionWebCCA=AFDD5C8485004EA5DCA90D3E0D45859C" TargetMode="External"/><Relationship Id="rId161" Type="http://schemas.openxmlformats.org/officeDocument/2006/relationships/hyperlink" Target="http://catalogue.bnf.fr/servlet/ObtenirUC?idNoeud=1.2&amp;ID=33443837&amp;Regroupement=2&amp;Ordre=1&amp;host=catalogue&amp;TypeDoc=I" TargetMode="External"/><Relationship Id="rId166" Type="http://schemas.openxmlformats.org/officeDocument/2006/relationships/hyperlink" Target="https://espacepersonnel.bnf.fr/demandeDevis?&amp;arknot=ark:/12148/cb33443837k&amp;numnot=33443837&amp;cote=ENFER-1331+(2)&amp;adruc=L+2.36-A&amp;fampro=MON_IMP_ORI&amp;auteur=Apollinaire,+Guillaume+(1880-1918)&amp;titre=Julie+philosophe,+ou+le+Bon+patriote...+Introduction,+Essai+bibliographique+par+Guillaume+Apollinaire&amp;dptdoc=RLR&amp;dateEdit=1910&amp;coteori=&amp;detuc=&amp;referer=/servlet/ObtenirResultat?idNoeud%3D1.2%26host%3Dcatalogue&amp;provenance=Catalogue" TargetMode="External"/><Relationship Id="rId1" Type="http://schemas.openxmlformats.org/officeDocument/2006/relationships/styles" Target="styles.xml"/><Relationship Id="rId6" Type="http://schemas.openxmlformats.org/officeDocument/2006/relationships/hyperlink" Target="http://catalogue.bnf.fr/ark:/12148/cb389916103/PUBLIC" TargetMode="External"/><Relationship Id="rId15" Type="http://schemas.openxmlformats.org/officeDocument/2006/relationships/hyperlink" Target="http://catalogue.bnf.fr/servlet/autorite?ID=11888978&amp;idNoeud=1.10&amp;host=catalogue" TargetMode="External"/><Relationship Id="rId23" Type="http://schemas.openxmlformats.org/officeDocument/2006/relationships/image" Target="media/image5.gif"/><Relationship Id="rId28" Type="http://schemas.openxmlformats.org/officeDocument/2006/relationships/hyperlink" Target="http://catalogue.bnf.fr/servlet/autorite?ID=15509120&amp;idNoeud=1.12&amp;host=catalogue" TargetMode="External"/><Relationship Id="rId36" Type="http://schemas.openxmlformats.org/officeDocument/2006/relationships/hyperlink" Target="http://catalogue.bnf.fr/servlet/autorite?ID=11888978&amp;idNoeud=1.15&amp;host=catalogue" TargetMode="External"/><Relationship Id="rId49" Type="http://schemas.openxmlformats.org/officeDocument/2006/relationships/hyperlink" Target="http://catalogue.bnf.fr/servlet/ObtenirUC?idNoeud=1.15&amp;ID=37470159&amp;Regroupement=3&amp;Ordre=1&amp;host=catalogue&amp;TypeDoc=I" TargetMode="External"/><Relationship Id="rId57" Type="http://schemas.openxmlformats.org/officeDocument/2006/relationships/hyperlink" Target="http://catalogue.bnf.fr/servlet/ObtenirUC?idNoeud=1.16&amp;ID=31951457&amp;Regroupement=1&amp;Ordre=1&amp;host=catalogue&amp;TypeDoc=I" TargetMode="External"/><Relationship Id="rId106" Type="http://schemas.openxmlformats.org/officeDocument/2006/relationships/hyperlink" Target="http://catalogue.bnf.fr/ark:/12148/cb322922733/PUBLIC" TargetMode="External"/><Relationship Id="rId114" Type="http://schemas.openxmlformats.org/officeDocument/2006/relationships/hyperlink" Target="https://espacepersonnel.bnf.fr/sessionBasket?&amp;arknot=ark:/12148/cb352151870&amp;numnot=35215187&amp;numreg=1&amp;numord=1&amp;iduc=2073767&amp;cote=16-Y2-37471&amp;arknum=&amp;adruc=T4+8.1-A&amp;fampro=MON_IMP_ORI&amp;auteur=Mannoury+d'Ectot,+H.+de&amp;titre=Les+Cousines+de+la+colonelle+/+par+Mme+la+Vicomtesse+de+Coeur-Br%C3%BBlant&amp;dateEdit=%5b1885?%5d&amp;coteori=16-Y2-37471&amp;dptdoc=D4&amp;detuc=&amp;referer=/servlet/ObtenirResultat?idNoeud%3D1.11%26host%3Dcatalogue&amp;provenance=Catalogue" TargetMode="External"/><Relationship Id="rId119" Type="http://schemas.openxmlformats.org/officeDocument/2006/relationships/hyperlink" Target="http://catalogue.bnf.fr/servlet/ObtenirUC?idNoeud=1.12&amp;ID=36204756&amp;Regroupement=3&amp;Ordre=1&amp;host=catalogue&amp;TypeDoc=I" TargetMode="External"/><Relationship Id="rId127" Type="http://schemas.openxmlformats.org/officeDocument/2006/relationships/hyperlink" Target="http://catalogue.bnf.fr/servlet/autorite?ID=12071691&amp;idNoeud=1.13&amp;host=catalogue" TargetMode="External"/><Relationship Id="rId10" Type="http://schemas.openxmlformats.org/officeDocument/2006/relationships/hyperlink" Target="http://catalogue.bnf.fr/servlet/autorite?ID=12471974&amp;idNoeud=1.7&amp;host=catalogue" TargetMode="External"/><Relationship Id="rId31" Type="http://schemas.openxmlformats.org/officeDocument/2006/relationships/hyperlink" Target="https://reservation.bnf.fr/servlet/Accueil?nompage=WEBCCACAT&amp;IdNoeud=1.12&amp;Notice=31725790&amp;NumReg=1&amp;NumOrdre=1&amp;Cote=RES+P-Y-26&amp;sessionWebCCA=385DE7363EBA1BBE02B01B6ABD6EE2DA" TargetMode="External"/><Relationship Id="rId44" Type="http://schemas.openxmlformats.org/officeDocument/2006/relationships/hyperlink" Target="http://catalogue.bnf.fr/servlet/ObtenirUC?idNoeud=1.15&amp;ID=37470159&amp;Regroupement=2&amp;Ordre=1&amp;host=catalogue&amp;TypeDoc=I" TargetMode="External"/><Relationship Id="rId52" Type="http://schemas.openxmlformats.org/officeDocument/2006/relationships/hyperlink" Target="http://catalogue.bnf.fr/servlet/biblio?ID=34268211&amp;idNoeud=1.16&amp;host=catalogue" TargetMode="External"/><Relationship Id="rId60" Type="http://schemas.openxmlformats.org/officeDocument/2006/relationships/hyperlink" Target="http://catalogue.bnf.fr/servlet/autorite?ID=12088510&amp;idNoeud=1.6&amp;host=catalogue" TargetMode="External"/><Relationship Id="rId65" Type="http://schemas.openxmlformats.org/officeDocument/2006/relationships/hyperlink" Target="http://gallica.bnf.fr/ark:/12148/bpt6k5784205w" TargetMode="External"/><Relationship Id="rId73" Type="http://schemas.openxmlformats.org/officeDocument/2006/relationships/hyperlink" Target="https://reservation.bnf.fr/servlet/Accueil?nompage=WEBCCACAT&amp;IdNoeud=1.1&amp;Notice=32453966&amp;NumReg=1&amp;NumOrdre=1&amp;Cote=RES+P-Y2-2610&amp;sessionWebCCA=AFDD5C8485004EA5DCA90D3E0D45859C" TargetMode="External"/><Relationship Id="rId78" Type="http://schemas.openxmlformats.org/officeDocument/2006/relationships/hyperlink" Target="http://catalogue.bnf.fr/servlet/ObtenirUC?idNoeud=1.2&amp;ID=39112616&amp;Regroupement=1&amp;Ordre=1&amp;host=catalogue&amp;TypeDoc=I" TargetMode="External"/><Relationship Id="rId81" Type="http://schemas.openxmlformats.org/officeDocument/2006/relationships/hyperlink" Target="http://catalogue.bnf.fr/servlet/biblio?ID=34268211&amp;idNoeud=1.3&amp;host=catalogue" TargetMode="External"/><Relationship Id="rId86" Type="http://schemas.openxmlformats.org/officeDocument/2006/relationships/hyperlink" Target="https://reservation.bnf.fr/servlet/Accueil?nompage=WEBCCACAT&amp;IdNoeud=1.3&amp;Notice=31275987&amp;NumReg=1&amp;NumOrdre=1&amp;Cote=RES+P-Y2-517&amp;sessionWebCCA=AFDD5C8485004EA5DCA90D3E0D45859C" TargetMode="External"/><Relationship Id="rId94" Type="http://schemas.openxmlformats.org/officeDocument/2006/relationships/hyperlink" Target="http://catalogue.bnf.fr/servlet/ObtenirUC?idNoeud=1.4&amp;ID=39000123&amp;Regroupement=1&amp;Ordre=1&amp;host=catalogue&amp;TypeDoc=I" TargetMode="External"/><Relationship Id="rId99" Type="http://schemas.openxmlformats.org/officeDocument/2006/relationships/hyperlink" Target="https://espacepersonnel.bnf.fr/demandeDevis?&amp;arknot=ark:/12148/cb390264326&amp;numnot=39026432&amp;cote=NUMM-206693&amp;adruc=&amp;fampro=MON_IMP_FNUM&amp;auteur=Apollinaire,+Guillaume+(1880-1918)&amp;titre=L'oeuvre+libertine+des+po%C3%A8tes+du+XIXe+si%C3%A8cle+:+Alfred+de+Musset,+Barbey+d'Aurevilly,+L%C3%A9on+Gozlan,+Victor+Hugo,+Henri+Murger,+B%C3%A9ranger,+Roger+de+Beauvoir,+Th%C3%A9ophile+Gautier,+Charles+Baudelaire,+Charles+Monselet,+Albert+Glatigny,+Auguste+Vacquerie,+St%C3%A9phane+Mallarm%C3%A9,+Paul+Verlaine,+etc,+etc...+/+pi%C3%A8ces+recueillies+par+Germain+Amplecas+%5bG.+Apollinaire%5d...&amp;dptdoc=NUM&amp;dateEdit=1918&amp;coteori=&amp;detuc=&amp;referer=/servlet/ObtenirResultat?idNoeud%3D1.5%26host%3Dcatalogue&amp;provenance=Catalogue" TargetMode="External"/><Relationship Id="rId101" Type="http://schemas.openxmlformats.org/officeDocument/2006/relationships/hyperlink" Target="http://catalogue.bnf.fr/servlet/autorite?ID=12055478&amp;idNoeud=1.6&amp;host=catalogue" TargetMode="External"/><Relationship Id="rId122" Type="http://schemas.openxmlformats.org/officeDocument/2006/relationships/hyperlink" Target="https://reservation.bnf.fr/servlet/Accueil?nompage=WEBCCACAT&amp;IdNoeud=1.12&amp;Notice=36204756&amp;NumReg=2&amp;NumOrdre=1&amp;Cote=MFICHE+Z+LE+MASLE-136&amp;sessionWebCCA=AFDD5C8485004EA5DCA90D3E0D45859C" TargetMode="External"/><Relationship Id="rId130" Type="http://schemas.openxmlformats.org/officeDocument/2006/relationships/hyperlink" Target="https://reservation.bnf.fr/servlet/Accueil?nompage=WEBCCACAT&amp;IdNoeud=1.14&amp;Notice=33418002&amp;NumReg=1&amp;NumOrdre=1&amp;Cote=RES+P-Y2-2612&amp;sessionWebCCA=AFDD5C8485004EA5DCA90D3E0D45859C" TargetMode="External"/><Relationship Id="rId135" Type="http://schemas.openxmlformats.org/officeDocument/2006/relationships/hyperlink" Target="https://reservation.bnf.fr/servlet/Accueil?nompage=WEBCCACAT&amp;IdNoeud=1.15&amp;Notice=31725741&amp;NumReg=1&amp;NumOrdre=1&amp;Cote=8-Y2-87617&amp;sessionWebCCA=AFDD5C8485004EA5DCA90D3E0D45859C" TargetMode="External"/><Relationship Id="rId143" Type="http://schemas.openxmlformats.org/officeDocument/2006/relationships/hyperlink" Target="http://catalogue.bnf.fr/servlet/autorite?ID=11888978&amp;idNoeud=1.17&amp;host=catalogue" TargetMode="External"/><Relationship Id="rId148" Type="http://schemas.openxmlformats.org/officeDocument/2006/relationships/hyperlink" Target="http://catalogue.bnf.fr/servlet/ObtenirUC?idNoeud=1.17&amp;ID=31905828&amp;Regroupement=5&amp;Ordre=1&amp;host=catalogue&amp;TypeDoc=I" TargetMode="External"/><Relationship Id="rId151" Type="http://schemas.openxmlformats.org/officeDocument/2006/relationships/hyperlink" Target="http://catalogue.bnf.fr/servlet/biblio?ID=34268211&amp;idNoeud=1.1.1.1.2&amp;host=catalogue" TargetMode="External"/><Relationship Id="rId156" Type="http://schemas.openxmlformats.org/officeDocument/2006/relationships/hyperlink" Target="https://reservation.bnf.fr/servlet/Accueil?nompage=WEBCCACAT&amp;IdNoeud=1.2&amp;Notice=33443837&amp;NumReg=1&amp;NumOrdre=1&amp;Cote=RES+P-Y2-2608+(1)&amp;sessionWebCCA=16D219C69B39C2C16D77118AC46C95CB" TargetMode="External"/><Relationship Id="rId164" Type="http://schemas.openxmlformats.org/officeDocument/2006/relationships/hyperlink" Target="http://catalogue.bnf.fr/servlet/ObtenirUC?idNoeud=1.2&amp;ID=33443837&amp;Regroupement=2&amp;Ordre=2&amp;host=catalogue&amp;TypeDoc=I" TargetMode="External"/><Relationship Id="rId169" Type="http://schemas.openxmlformats.org/officeDocument/2006/relationships/hyperlink" Target="http://catalogue.bnf.fr/servlet/ObtenirUC?idNoeud=1.4&amp;ID=31725779&amp;Regroupement=1&amp;Ordre=1&amp;host=catalogue&amp;TypeDoc=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ue.bnf.fr/servlet/autorite?ID=12002003&amp;idNoeud=1.5&amp;host=catalogue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://catalogue.bnf.fr/servlet/biblio?ID=43675588&amp;idNoeud=1.8&amp;host=catalogue" TargetMode="External"/><Relationship Id="rId18" Type="http://schemas.openxmlformats.org/officeDocument/2006/relationships/image" Target="media/image2.gif"/><Relationship Id="rId39" Type="http://schemas.openxmlformats.org/officeDocument/2006/relationships/hyperlink" Target="http://catalogue.bnf.fr/servlet/autorite?ID=11977574&amp;idNoeud=1.15&amp;host=catalogue" TargetMode="External"/><Relationship Id="rId109" Type="http://schemas.openxmlformats.org/officeDocument/2006/relationships/hyperlink" Target="http://catalogue.bnf.fr/servlet/autorite?ID=11888978&amp;idNoeud=1.2&amp;host=catalogue" TargetMode="External"/><Relationship Id="rId34" Type="http://schemas.openxmlformats.org/officeDocument/2006/relationships/hyperlink" Target="https://reservation.bnf.fr/servlet/Accueil?nompage=WEBCCACAT&amp;IdNoeud=1.13&amp;Notice=33526813&amp;NumReg=1&amp;NumOrdre=1&amp;Cote=RES+P-YE-2053&amp;sessionWebCCA=385DE7363EBA1BBE02B01B6ABD6EE2DA" TargetMode="External"/><Relationship Id="rId50" Type="http://schemas.openxmlformats.org/officeDocument/2006/relationships/hyperlink" Target="http://catalogue.bnf.fr/servlet/ObtenirUC?idNoeud=1.15&amp;ID=37470159&amp;Regroupement=4&amp;Ordre=1&amp;host=catalogue&amp;TypeDoc=I" TargetMode="External"/><Relationship Id="rId55" Type="http://schemas.openxmlformats.org/officeDocument/2006/relationships/hyperlink" Target="http://gallica.bnf.fr/ark:/12148/bpt6k2067176" TargetMode="External"/><Relationship Id="rId76" Type="http://schemas.openxmlformats.org/officeDocument/2006/relationships/hyperlink" Target="http://catalogue.bnf.fr/servlet/autorite?ID=11888978&amp;idNoeud=1.2&amp;host=catalogue" TargetMode="External"/><Relationship Id="rId97" Type="http://schemas.openxmlformats.org/officeDocument/2006/relationships/hyperlink" Target="http://catalogue.bnf.fr/servlet/autorite?ID=11888978&amp;idNoeud=1.5&amp;host=catalogue" TargetMode="External"/><Relationship Id="rId104" Type="http://schemas.openxmlformats.org/officeDocument/2006/relationships/hyperlink" Target="https://reservation.bnf.fr/servlet/Accueil?nompage=WEBCCACAT&amp;IdNoeud=1.6&amp;Notice=32292273&amp;NumReg=1&amp;NumOrdre=1&amp;Cote=RES+P-Y2-2611&amp;sessionWebCCA=AFDD5C8485004EA5DCA90D3E0D45859C" TargetMode="External"/><Relationship Id="rId120" Type="http://schemas.openxmlformats.org/officeDocument/2006/relationships/hyperlink" Target="https://espacepersonnel.bnf.fr/sessionBasket?&amp;arknot=ark:/12148/cb362047562&amp;numnot=36204756&amp;numreg=4&amp;numord=1&amp;iduc=10826233&amp;cote=S95/2502&amp;arknum=&amp;adruc=T1+9.1-A&amp;fampro=MON_IMP_FICH&amp;auteur=Devereux,+Charles&amp;titre=La+V%C3%A9nus+indienne+ou+Aventures+d'amour+dans+l'Hindoustan+/+par+le+capitaine+Devereux,...&amp;dateEdit=1913&amp;coteori=Z+LE+MASLE-136&amp;dptdoc=D4&amp;detuc=&amp;referer=/servlet/ObtenirResultat?idNoeud%3D1.12%26host%3Dcatalogue&amp;provenance=Catalogue" TargetMode="External"/><Relationship Id="rId125" Type="http://schemas.openxmlformats.org/officeDocument/2006/relationships/hyperlink" Target="http://catalogue.bnf.fr/servlet/biblio?ID=34268211&amp;idNoeud=1.1.1.1.4&amp;host=catalogue" TargetMode="External"/><Relationship Id="rId141" Type="http://schemas.openxmlformats.org/officeDocument/2006/relationships/hyperlink" Target="http://catalogue.bnf.fr/servlet/ObtenirUC?idNoeud=1.16&amp;ID=31725788&amp;Regroupement=2&amp;Ordre=1&amp;host=catalogue&amp;TypeDoc=I" TargetMode="External"/><Relationship Id="rId146" Type="http://schemas.openxmlformats.org/officeDocument/2006/relationships/hyperlink" Target="https://espacepersonnel.bnf.fr/demandeDevis?&amp;arknot=ark:/12148/cb31905828v&amp;numnot=31905828&amp;cote=8-Z-17447+(6)&amp;adruc=L+2.40-A&amp;fampro=MON_IMP_ORI&amp;auteur=Apollinaire,+Guillaume+(1880-1918)&amp;titre=Le+Th%C3%A9%C3%A2tre+italien,+par+Guillaume+Apollinaire.+Pr%C3%A9face+de+Ugo+Capponi,...+Avec+une+%C3%A9tude+sur+le+th%C3%A9%C3%A2tre+italien+en+France,+par+Charles+Simond...&amp;dptdoc=D4&amp;dateEdit=(1910).+In-16,+224+p.+portraits,+fig.,+fac-simil%C3%A9s&amp;coteori=&amp;detuc=&amp;referer=/servlet/ObtenirResultat?idNoeud%3D1.17%26host%3Dcatalogue&amp;provenance=Catalogue" TargetMode="External"/><Relationship Id="rId167" Type="http://schemas.openxmlformats.org/officeDocument/2006/relationships/hyperlink" Target="http://catalogue.bnf.fr/servlet/autorite?ID=11917550&amp;idNoeud=1.6&amp;host=catalogue" TargetMode="External"/><Relationship Id="rId7" Type="http://schemas.openxmlformats.org/officeDocument/2006/relationships/hyperlink" Target="http://catalogue.bnf.fr/servlet/autorite?ID=12347963&amp;idNoeud=1.3&amp;host=catalogue" TargetMode="External"/><Relationship Id="rId71" Type="http://schemas.openxmlformats.org/officeDocument/2006/relationships/hyperlink" Target="http://catalogue.bnf.fr/servlet/autorite?ID=11916253&amp;idNoeud=1.1&amp;host=catalogue" TargetMode="External"/><Relationship Id="rId92" Type="http://schemas.openxmlformats.org/officeDocument/2006/relationships/hyperlink" Target="http://catalogue.bnf.fr/servlet/biblio?ID=34268211&amp;idNoeud=1.4&amp;host=catalogue" TargetMode="External"/><Relationship Id="rId162" Type="http://schemas.openxmlformats.org/officeDocument/2006/relationships/hyperlink" Target="https://reservation.bnf.fr/servlet/Accueil?nompage=WEBCCACAT&amp;IdNoeud=1.2&amp;Notice=33443837&amp;NumReg=2&amp;NumOrdre=1&amp;Cote=ENFER-1331+(1)&amp;sessionWebCCA=16D219C69B39C2C16D77118AC46C95CB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catalogue.bnf.fr/servlet/autorite?ID=11888978&amp;idNoeud=1.12&amp;host=catalogue" TargetMode="External"/><Relationship Id="rId24" Type="http://schemas.openxmlformats.org/officeDocument/2006/relationships/hyperlink" Target="http://catalogue.bnf.fr/servlet/autorite?ID=11888978&amp;idNoeud=1.11&amp;host=catalogue" TargetMode="External"/><Relationship Id="rId40" Type="http://schemas.openxmlformats.org/officeDocument/2006/relationships/hyperlink" Target="http://catalogue.bnf.fr/servlet/autorite?ID=12042386&amp;idNoeud=1.15&amp;host=catalogue" TargetMode="External"/><Relationship Id="rId45" Type="http://schemas.openxmlformats.org/officeDocument/2006/relationships/hyperlink" Target="https://espacepersonnel.bnf.fr/demandeDevis?&amp;arknot=ark:/12148/cb37470159d&amp;numnot=37470159&amp;cote=8-Z+LE+SENNE-7219&amp;adruc=L+4.8-A&amp;fampro=MON_IMP_ORI&amp;auteur=Apollinaire,+Guillaume+(1880-1918)&amp;titre=L'Enfer+de+la+Biblioth%C3%A8que+nationale+:+icono-bio-bibliographie+descriptive,+critique+et+raisonn%C3%A9e,+compl%C3%A8te+%C3%A0+ce+jour+de+tous+les+ouvrages+composant+cette+c%C3%A9l%C3%A8bre+collection...+/+Guillaume+Apollinaire,+Fernand+Fleuret,+Louis+Perceau&amp;dptdoc=D1&amp;dateEdit=1913&amp;coteori=&amp;detuc=&amp;referer=/servlet/ObtenirResultat?idNoeud%3D1.15%26host%3Dcatalogue&amp;provenance=Catalogue" TargetMode="External"/><Relationship Id="rId66" Type="http://schemas.openxmlformats.org/officeDocument/2006/relationships/hyperlink" Target="http://catalogue.bnf.fr/servlet/autorite?ID=11888978&amp;idNoeud=1.3&amp;host=catalogue" TargetMode="External"/><Relationship Id="rId87" Type="http://schemas.openxmlformats.org/officeDocument/2006/relationships/hyperlink" Target="https://espacepersonnel.bnf.fr/demandeDevis?&amp;arknot=ark:/12148/cb31275987w&amp;numnot=31275987&amp;cote=8-RF-19689&amp;adruc=&amp;fampro=MON_IMP_ORI&amp;auteur=Sade,+Donatien+Alphonse+Fran%C3%A7ois+de+(1740-1814)&amp;titre=L'oeuvre+du+Marquis+de+Sade+:+Zolo%C3%A9,+Justine,+Juliette,+la+Philosophie+dans+le+boudoir,+Oxtiern+ou+les+Malheurs+du+libertinage+:+pages+choisies,+comprenant+des+morceaux+in%C3%A9dits...+/+introd.,+essai+bibliographique+et+notes+par+Guillaume+Apollinaire...&amp;dptdoc=ASP&amp;dateEdit=1909&amp;coteori=&amp;detuc=&amp;referer=/servlet/ObtenirResultat?idNoeud%3D1.3%26host%3Dcatalogue&amp;provenance=Catalogue" TargetMode="External"/><Relationship Id="rId110" Type="http://schemas.openxmlformats.org/officeDocument/2006/relationships/hyperlink" Target="http://catalogue.bnf.fr/servlet/autorite?ID=12182552&amp;idNoeud=1.8&amp;host=catalogue" TargetMode="External"/><Relationship Id="rId115" Type="http://schemas.openxmlformats.org/officeDocument/2006/relationships/hyperlink" Target="http://catalogue.bnf.fr/servlet/autorite?ID=12114536&amp;idNoeud=1.10&amp;host=catalogue" TargetMode="External"/><Relationship Id="rId131" Type="http://schemas.openxmlformats.org/officeDocument/2006/relationships/hyperlink" Target="http://catalogue.bnf.fr/servlet/biblio?ID=33418002&amp;SN1=0&amp;SN2=0&amp;host=catalogue&amp;idNoeud=1.14" TargetMode="External"/><Relationship Id="rId136" Type="http://schemas.openxmlformats.org/officeDocument/2006/relationships/hyperlink" Target="https://espacepersonnel.bnf.fr/demandeDevis?&amp;arknot=ark:/12148/cb31725741v&amp;numnot=31725741&amp;cote=8-Y2-87617&amp;adruc=T4+8.1-A&amp;fampro=MON_IMP_ORI&amp;auteur=Apollinaire,+Guillaume+(1880-1918)&amp;titre=Rome+des+Borgia.+Le+Pape+Alexandre+VI+entre+sa+ma%C3%AEtresse+et+ses+deux+fils.+C%C3%A9sar+et+Lucr%C3%A8ce.+La+fianc%C3%A9e+de+J%C3%A9sus-Christ.+Orgies+cardinalices.+Poison+et+inceste.+Les+bas-fonds+de+la+Rome+des+Borgia...&amp;dptdoc=D4&amp;dateEdit=1914.+In-8%C2%B0,+191+p.,+pl.,+portr.,+couv.+ill.&amp;coteori=&amp;detuc=&amp;referer=/servlet/ObtenirResultat?idNoeud%3D1.15%26host%3Dcatalogue&amp;provenance=Catalogue" TargetMode="External"/><Relationship Id="rId157" Type="http://schemas.openxmlformats.org/officeDocument/2006/relationships/hyperlink" Target="https://espacepersonnel.bnf.fr/demandeDevis?&amp;arknot=ark:/12148/cb33443837k&amp;numnot=33443837&amp;cote=RES+P-Y2-2608+(1)&amp;adruc=L+2.37-A&amp;fampro=MON_IMP_ORI&amp;auteur=Apollinaire,+Guillaume+(1880-1918)&amp;titre=Julie+philosophe,+ou+le+Bon+patriote...+Introduction,+Essai+bibliographique+par+Guillaume+Apollinaire&amp;dptdoc=RLR&amp;dateEdit=1910&amp;coteori=&amp;detuc=&amp;referer=/servlet/ObtenirResultat?idNoeud%3D1.2%26host%3Dcatalogue&amp;provenance=Catalogue" TargetMode="External"/><Relationship Id="rId61" Type="http://schemas.openxmlformats.org/officeDocument/2006/relationships/hyperlink" Target="http://catalogue.bnf.fr/servlet/autorite?ID=11888978&amp;idNoeud=1.6&amp;host=catalogue" TargetMode="External"/><Relationship Id="rId82" Type="http://schemas.openxmlformats.org/officeDocument/2006/relationships/hyperlink" Target="http://catalogue.bnf.fr/servlet/autorite?ID=11888978&amp;idNoeud=1.3&amp;host=catalogue" TargetMode="External"/><Relationship Id="rId152" Type="http://schemas.openxmlformats.org/officeDocument/2006/relationships/hyperlink" Target="http://gallica.bnf.fr/ark:/12148/bpt6k5784048z" TargetMode="External"/><Relationship Id="rId173" Type="http://schemas.openxmlformats.org/officeDocument/2006/relationships/theme" Target="theme/theme1.xml"/><Relationship Id="rId19" Type="http://schemas.openxmlformats.org/officeDocument/2006/relationships/image" Target="media/image3.gif"/><Relationship Id="rId14" Type="http://schemas.openxmlformats.org/officeDocument/2006/relationships/hyperlink" Target="http://catalogue.bnf.fr/servlet/autorite?ID=11888978&amp;idNoeud=1.8&amp;host=catalogue" TargetMode="External"/><Relationship Id="rId30" Type="http://schemas.openxmlformats.org/officeDocument/2006/relationships/hyperlink" Target="http://catalogue.bnf.fr/servlet/ObtenirUC?idNoeud=1.12&amp;ID=31725790&amp;Regroupement=1&amp;Ordre=1&amp;host=catalogue&amp;TypeDoc=I" TargetMode="External"/><Relationship Id="rId35" Type="http://schemas.openxmlformats.org/officeDocument/2006/relationships/hyperlink" Target="http://catalogue.bnf.fr/servlet/biblio?ID=33526813&amp;SN1=0&amp;SN2=0&amp;host=catalogue&amp;idNoeud=1.13" TargetMode="External"/><Relationship Id="rId56" Type="http://schemas.openxmlformats.org/officeDocument/2006/relationships/image" Target="media/image6.gif"/><Relationship Id="rId77" Type="http://schemas.openxmlformats.org/officeDocument/2006/relationships/hyperlink" Target="http://catalogue.bnf.fr/servlet/biblio?ID=34268211&amp;idNoeud=1.2&amp;host=catalogue" TargetMode="External"/><Relationship Id="rId100" Type="http://schemas.openxmlformats.org/officeDocument/2006/relationships/hyperlink" Target="http://catalogue.bnf.fr/ark:/12148/cb390264326/PUBLIC" TargetMode="External"/><Relationship Id="rId105" Type="http://schemas.openxmlformats.org/officeDocument/2006/relationships/hyperlink" Target="https://espacepersonnel.bnf.fr/demandeDevis?&amp;arknot=ark:/12148/cb322922733&amp;numnot=32292273&amp;cote=RES+P-Y2-2611&amp;adruc=L+2.37-A&amp;fampro=MON_IMP_ORI&amp;auteur=Jouy,+%C3%89tienne+de+(1764-1846)&amp;titre=Galerie+des+femmes,+collection+incompl%C3%A8te+de+huit+tableaux+recueillis+par+un+amateur.+Introduction,+Essai+bibliographique+par+Guillaume+Apollinaire&amp;dptdoc=RLR&amp;dateEdit=(1912).+In-16,+167+p.&amp;coteori=&amp;detuc=&amp;referer=/servlet/ObtenirResultat?idNoeud%3D1.6%26host%3Dcatalogue&amp;provenance=Catalogue" TargetMode="External"/><Relationship Id="rId126" Type="http://schemas.openxmlformats.org/officeDocument/2006/relationships/hyperlink" Target="http://catalogue.bnf.fr/servlet/autorite?ID=11888978&amp;idNoeud=1.13&amp;host=catalogue" TargetMode="External"/><Relationship Id="rId147" Type="http://schemas.openxmlformats.org/officeDocument/2006/relationships/hyperlink" Target="http://catalogue.bnf.fr/servlet/ObtenirUC?idNoeud=1.17&amp;ID=31905828&amp;Regroupement=3&amp;Ordre=1&amp;host=catalogue&amp;TypeDoc=I" TargetMode="External"/><Relationship Id="rId168" Type="http://schemas.openxmlformats.org/officeDocument/2006/relationships/hyperlink" Target="http://catalogue.bnf.fr/servlet/autorite?ID=11888978&amp;idNoeud=1.4&amp;host=catalogue" TargetMode="External"/><Relationship Id="rId8" Type="http://schemas.openxmlformats.org/officeDocument/2006/relationships/hyperlink" Target="http://catalogue.bnf.fr/servlet/autorite?ID=11898114&amp;idNoeud=1.4&amp;host=catalogue" TargetMode="External"/><Relationship Id="rId51" Type="http://schemas.openxmlformats.org/officeDocument/2006/relationships/hyperlink" Target="http://catalogue.bnf.fr/servlet/autorite?ID=11897010&amp;idNoeud=1.16&amp;host=catalogue" TargetMode="External"/><Relationship Id="rId72" Type="http://schemas.openxmlformats.org/officeDocument/2006/relationships/hyperlink" Target="http://catalogue.bnf.fr/servlet/ObtenirUC?idNoeud=1.1&amp;ID=32453966&amp;Regroupement=1&amp;Ordre=1&amp;host=catalogue&amp;TypeDoc=I" TargetMode="External"/><Relationship Id="rId93" Type="http://schemas.openxmlformats.org/officeDocument/2006/relationships/hyperlink" Target="http://catalogue.bnf.fr/servlet/autorite?ID=11888978&amp;idNoeud=1.4&amp;host=catalogue" TargetMode="External"/><Relationship Id="rId98" Type="http://schemas.openxmlformats.org/officeDocument/2006/relationships/hyperlink" Target="http://catalogue.bnf.fr/servlet/ObtenirUC?idNoeud=1.5&amp;ID=39026432&amp;Regroupement=1&amp;Ordre=1&amp;host=catalogue&amp;TypeDoc=I" TargetMode="External"/><Relationship Id="rId121" Type="http://schemas.openxmlformats.org/officeDocument/2006/relationships/hyperlink" Target="http://catalogue.bnf.fr/servlet/ObtenirUC?idNoeud=1.12&amp;ID=36204756&amp;Regroupement=2&amp;Ordre=1&amp;host=catalogue&amp;TypeDoc=I" TargetMode="External"/><Relationship Id="rId142" Type="http://schemas.openxmlformats.org/officeDocument/2006/relationships/hyperlink" Target="https://archive.org/details/trsplaisantee00chr" TargetMode="External"/><Relationship Id="rId163" Type="http://schemas.openxmlformats.org/officeDocument/2006/relationships/hyperlink" Target="https://espacepersonnel.bnf.fr/demandeDevis?&amp;arknot=ark:/12148/cb33443837k&amp;numnot=33443837&amp;cote=ENFER-1331+(1)&amp;adruc=L+2.36-A&amp;fampro=MON_IMP_ORI&amp;auteur=Apollinaire,+Guillaume+(1880-1918)&amp;titre=Julie+philosophe,+ou+le+Bon+patriote...+Introduction,+Essai+bibliographique+par+Guillaume+Apollinaire&amp;dptdoc=RLR&amp;dateEdit=1910&amp;coteori=&amp;detuc=&amp;referer=/servlet/ObtenirResultat?idNoeud%3D1.2%26host%3Dcatalogue&amp;provenance=Catalogue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atalogue.bnf.fr/servlet/ObtenirUC?idNoeud=1.11&amp;ID=33097839&amp;Regroupement=1&amp;Ordre=1&amp;host=catalogue&amp;TypeDoc=I" TargetMode="External"/><Relationship Id="rId46" Type="http://schemas.openxmlformats.org/officeDocument/2006/relationships/hyperlink" Target="http://catalogue.bnf.fr/servlet/ObtenirUC?idNoeud=1.15&amp;ID=37470159&amp;Regroupement=5&amp;Ordre=1&amp;host=catalogue&amp;TypeDoc=I" TargetMode="External"/><Relationship Id="rId67" Type="http://schemas.openxmlformats.org/officeDocument/2006/relationships/hyperlink" Target="http://catalogue.bnf.fr/servlet/ObtenirUC?idNoeud=1.3&amp;ID=31725778&amp;Regroupement=1&amp;Ordre=1&amp;host=catalogue&amp;TypeDoc=I" TargetMode="External"/><Relationship Id="rId116" Type="http://schemas.openxmlformats.org/officeDocument/2006/relationships/hyperlink" Target="http://catalogue.bnf.fr/servlet/ObtenirUC?idNoeud=1.10&amp;ID=33376036&amp;Regroupement=1&amp;Ordre=1&amp;host=catalogue&amp;TypeDoc=I" TargetMode="External"/><Relationship Id="rId137" Type="http://schemas.openxmlformats.org/officeDocument/2006/relationships/hyperlink" Target="https://archive.org/details/laromedesborgia00apol" TargetMode="External"/><Relationship Id="rId158" Type="http://schemas.openxmlformats.org/officeDocument/2006/relationships/hyperlink" Target="http://catalogue.bnf.fr/servlet/ObtenirUC?idNoeud=1.2&amp;ID=33443837&amp;Regroupement=1&amp;Ordre=2&amp;host=catalogue&amp;TypeDoc=I" TargetMode="External"/><Relationship Id="rId20" Type="http://schemas.openxmlformats.org/officeDocument/2006/relationships/hyperlink" Target="https://reservation.bnf.fr/servlet/Accueil?nompage=WEBCCACAT&amp;IdNoeud=1.10&amp;Notice=32205078&amp;NumReg=1&amp;NumOrdre=1&amp;Cote=RES+P-Y2-2613&amp;sessionWebCCA=385DE7363EBA1BBE02B01B6ABD6EE2DA" TargetMode="External"/><Relationship Id="rId41" Type="http://schemas.openxmlformats.org/officeDocument/2006/relationships/hyperlink" Target="http://catalogue.bnf.fr/servlet/autorite?ID=12142235&amp;idNoeud=1.15&amp;host=catalogue" TargetMode="External"/><Relationship Id="rId62" Type="http://schemas.openxmlformats.org/officeDocument/2006/relationships/hyperlink" Target="http://catalogue.bnf.fr/servlet/autorite?ID=12471974&amp;idNoeud=1.6&amp;host=catalogue" TargetMode="External"/><Relationship Id="rId83" Type="http://schemas.openxmlformats.org/officeDocument/2006/relationships/hyperlink" Target="http://catalogue.bnf.fr/servlet/ObtenirUC?idNoeud=1.3&amp;ID=31275987&amp;Regroupement=4&amp;Ordre=1&amp;host=catalogue&amp;TypeDoc=I" TargetMode="External"/><Relationship Id="rId88" Type="http://schemas.openxmlformats.org/officeDocument/2006/relationships/hyperlink" Target="http://catalogue.bnf.fr/servlet/ObtenirUC?idNoeud=1.3&amp;ID=31275987&amp;Regroupement=2&amp;Ordre=1&amp;host=catalogue&amp;TypeDoc=I" TargetMode="External"/><Relationship Id="rId111" Type="http://schemas.openxmlformats.org/officeDocument/2006/relationships/hyperlink" Target="http://catalogue.bnf.fr/servlet/autorite?ID=11888978&amp;idNoeud=1.8&amp;host=catalogue" TargetMode="External"/><Relationship Id="rId132" Type="http://schemas.openxmlformats.org/officeDocument/2006/relationships/hyperlink" Target="https://archive.org/details/histoiredemllebr00apol" TargetMode="External"/><Relationship Id="rId153" Type="http://schemas.openxmlformats.org/officeDocument/2006/relationships/hyperlink" Target="http://catalogue.bnf.fr/servlet/autorite?ID=11888978&amp;idNoeud=1.2&amp;host=catalog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5849</Words>
  <Characters>32170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User</cp:lastModifiedBy>
  <cp:revision>2</cp:revision>
  <dcterms:created xsi:type="dcterms:W3CDTF">2018-07-02T15:20:00Z</dcterms:created>
  <dcterms:modified xsi:type="dcterms:W3CDTF">2018-07-02T15:20:00Z</dcterms:modified>
</cp:coreProperties>
</file>