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E9" w:rsidRPr="00007DBA" w:rsidRDefault="00007DBA" w:rsidP="00007DBA">
      <w:pPr>
        <w:rPr>
          <w:b/>
          <w:sz w:val="20"/>
          <w:szCs w:val="20"/>
        </w:rPr>
      </w:pPr>
      <w:r w:rsidRPr="00007DBA">
        <w:rPr>
          <w:b/>
          <w:sz w:val="20"/>
          <w:szCs w:val="20"/>
        </w:rPr>
        <w:t xml:space="preserve">Encyclopédie, demandes Bernard </w:t>
      </w:r>
      <w:proofErr w:type="spellStart"/>
      <w:r w:rsidRPr="00007DBA">
        <w:rPr>
          <w:b/>
          <w:sz w:val="20"/>
          <w:szCs w:val="20"/>
        </w:rPr>
        <w:t>Gavoty</w:t>
      </w:r>
      <w:bookmarkStart w:id="0" w:name="_GoBack"/>
      <w:bookmarkEnd w:id="0"/>
      <w:proofErr w:type="spellEnd"/>
    </w:p>
    <w:p w:rsidR="00007DBA" w:rsidRPr="00007DBA" w:rsidRDefault="00007DBA" w:rsidP="00007DBA">
      <w:pPr>
        <w:rPr>
          <w:b/>
          <w:sz w:val="20"/>
          <w:szCs w:val="20"/>
        </w:rPr>
      </w:pPr>
    </w:p>
    <w:tbl>
      <w:tblPr>
        <w:tblW w:w="8722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3402"/>
      </w:tblGrid>
      <w:tr w:rsidR="004B2F1A" w:rsidRPr="00007DBA" w:rsidTr="00007DBA">
        <w:tc>
          <w:tcPr>
            <w:tcW w:w="3052" w:type="dxa"/>
            <w:shd w:val="clear" w:color="auto" w:fill="auto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AUTEUR (Belles-Lettres)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Inconnu</w:t>
            </w:r>
          </w:p>
        </w:tc>
        <w:tc>
          <w:tcPr>
            <w:tcW w:w="3402" w:type="dxa"/>
            <w:shd w:val="clear" w:color="auto" w:fill="auto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hyperlink r:id="rId5" w:history="1">
              <w:r w:rsidRPr="004B2F1A">
                <w:rPr>
                  <w:sz w:val="20"/>
                  <w:szCs w:val="20"/>
                </w:rPr>
                <w:t>http://artflx.uchicago.edu/cgi-bin/philologic/getobject.pl?c.0:3748.encyclopedie0113</w:t>
              </w:r>
            </w:hyperlink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Auteur (en Droit)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Mallet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http://artflx.uchicago.edu/cgi-bin/philologic/getobject.pl?c.0:3748.encyclopedie0113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Auteur (en termes de Littérature)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Mallet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http://artflx.uchicago.edu/cgi-bin/philologic/getobject.pl?c.0:3748.encyclopedie0113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Comédie (Belles-Lettres)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http://artflx.uchicago.edu/cgi-bin/philologic/getobject.pl?c.2:1576.encyclopedie0113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Comédie ballet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Cahusac</w:t>
            </w:r>
            <w:proofErr w:type="spellEnd"/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http://artflx.uchicago.edu/cgi-bin/philologic/getobject.pl?c.2:1576:3.encyclopedie0113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Comique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http://artflx.uchicago.edu/cgi-bin/philologic/getobject.pl?c.2:1583:2.encyclopedie0113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DIDACTIQUE (Terme d'école)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Mallet, 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http://artflx.uchicago.edu/cgi-bin/philologic/getobject.pl?c.3:2465.encyclopedie0113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Ecrivain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Mallet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http://artflx.uchicago.edu/cgi-bin/philologic/getobject.pl?c.4:648.encyclopedie0113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Ecrivain (Arts)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http://artflx.uchicago.edu/cgi-bin/philologic/getobject.pl?c.4:648.encyclopedie0113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ECRIVAIN, AUTEUR (Grammaire)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D’Alembert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http://artflx.uchicago.edu/cgi-bin/philologic/getobject.pl?c.4:648.encyclopedie0113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ELEGANCE (Belles-Lettres)</w:t>
            </w:r>
          </w:p>
        </w:tc>
        <w:tc>
          <w:tcPr>
            <w:tcW w:w="2268" w:type="dxa"/>
          </w:tcPr>
          <w:p w:rsidR="004B2F1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Voltaire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hyperlink r:id="rId6" w:history="1">
              <w:r w:rsidRPr="00F1648C">
                <w:rPr>
                  <w:sz w:val="20"/>
                  <w:szCs w:val="20"/>
                </w:rPr>
                <w:t>http://artflsrv02.uchicago.edu/cgi-bin/philologic/getobject.pl?c.4:849.encyclopedie0513.4832656</w:t>
              </w:r>
            </w:hyperlink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ELOQUENCE (Belles-Lettres)</w:t>
            </w:r>
          </w:p>
        </w:tc>
        <w:tc>
          <w:tcPr>
            <w:tcW w:w="2268" w:type="dxa"/>
          </w:tcPr>
          <w:p w:rsidR="004B2F1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Voltaire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hyperlink r:id="rId7" w:history="1">
              <w:r w:rsidRPr="00EB22D2">
                <w:rPr>
                  <w:sz w:val="20"/>
                  <w:szCs w:val="20"/>
                </w:rPr>
                <w:t>http://artflsrv02.uchicago.edu/cgi-bin/philologic/getobject.pl?c.4:906.encyclopedie0513.5269765</w:t>
              </w:r>
            </w:hyperlink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ENCYCLOPÉDIE (Philosophie)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Diderot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http://artflx.uchicago.edu/cgi-bin/philologic/getobject.pl?c.4:1252.encyclopedie0113.6379350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EPOPÉE</w:t>
            </w:r>
            <w:r w:rsidRPr="00F1648C">
              <w:rPr>
                <w:sz w:val="20"/>
                <w:szCs w:val="20"/>
              </w:rPr>
              <w:t xml:space="preserve"> (</w:t>
            </w:r>
            <w:r>
              <w:rPr>
                <w:iCs/>
                <w:sz w:val="20"/>
                <w:szCs w:val="20"/>
              </w:rPr>
              <w:t>Belles-Lettres</w:t>
            </w:r>
            <w:r w:rsidRPr="00F1648C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http://artflx.uchicago.edu/cgi-bin/philologic/getobject.pl?c.4:1733.encyclopedie0113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Esprit (Philosophie &amp; Belles-Lettres)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Voltaire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http://artflx.uchicago.edu/cgi-bin/philologic/getobject.pl?c.4:1964:8.encyclopedie0113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Fiction (Belles-Lettres)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http://artflx.uchicago.edu/cgi-bin/philologic/getobject.pl?c.5:834.encyclopedie0113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Gens de Lettres (Philosophie &amp; Littérature)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Voltaire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http://artflx.uchicago.edu/cgi-bin/philologic/getobject.pl?c.6:926:1.encyclopedie0113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GOÛT (Grammaire, Littérature &amp; Philosophie)</w:t>
            </w:r>
          </w:p>
        </w:tc>
        <w:tc>
          <w:tcPr>
            <w:tcW w:w="2268" w:type="dxa"/>
          </w:tcPr>
          <w:p w:rsidR="004B2F1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F1648C">
              <w:rPr>
                <w:sz w:val="20"/>
                <w:szCs w:val="20"/>
              </w:rPr>
              <w:t>Voltaire, Montesquieu, Diderot, d'Alembert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hyperlink r:id="rId8" w:history="1">
              <w:r w:rsidRPr="00F1648C">
                <w:rPr>
                  <w:sz w:val="20"/>
                  <w:szCs w:val="20"/>
                </w:rPr>
                <w:t>http://artflsrv02.uchicago.edu/cgi-bin/philologic/getobject.pl?c.6:1331:1.encyclopedie0513.7683495</w:t>
              </w:r>
            </w:hyperlink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F1648C" w:rsidRDefault="004B2F1A" w:rsidP="004B2F1A">
            <w:pPr>
              <w:rPr>
                <w:sz w:val="20"/>
                <w:szCs w:val="20"/>
              </w:rPr>
            </w:pPr>
            <w:r w:rsidRPr="00F1648C">
              <w:rPr>
                <w:sz w:val="20"/>
                <w:szCs w:val="20"/>
              </w:rPr>
              <w:lastRenderedPageBreak/>
              <w:t>Intérêt</w:t>
            </w:r>
            <w:r w:rsidRPr="00F1648C">
              <w:rPr>
                <w:sz w:val="20"/>
                <w:szCs w:val="20"/>
              </w:rPr>
              <w:t xml:space="preserve"> (</w:t>
            </w:r>
            <w:r w:rsidRPr="00F1648C">
              <w:rPr>
                <w:iCs/>
                <w:sz w:val="20"/>
                <w:szCs w:val="20"/>
              </w:rPr>
              <w:t>Littérature</w:t>
            </w:r>
            <w:r w:rsidRPr="00F1648C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Diderot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http://artflx.uchicago.edu/cgi-bin/philologic/getobject.pl?c.7:2600:1.encyclopedie0113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PASTORALE, Poésie</w:t>
            </w:r>
            <w:r w:rsidRPr="00007DBA">
              <w:rPr>
                <w:sz w:val="20"/>
                <w:szCs w:val="20"/>
              </w:rPr>
              <w:t xml:space="preserve"> (</w:t>
            </w:r>
            <w:r w:rsidRPr="004B2F1A">
              <w:rPr>
                <w:iCs/>
                <w:sz w:val="20"/>
                <w:szCs w:val="20"/>
              </w:rPr>
              <w:t>Poé</w:t>
            </w:r>
            <w:r w:rsidRPr="004B2F1A">
              <w:rPr>
                <w:iCs/>
                <w:sz w:val="20"/>
                <w:szCs w:val="20"/>
              </w:rPr>
              <w:t>sie</w:t>
            </w:r>
            <w:r w:rsidRPr="00007DBA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http://artflx.uchicago.edu/cgi-bin/philologic/getobject.pl?c.11:190.encyclopedie0113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PHILOSOPHE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Dumarsais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http://artflx.uchicago.edu/cgi-bin/philologic/getobject.pl?c.11:1250.encyclopedie0113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PHILOSOPHIQUE, esprit (Morale)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http://artflx.uchicago.edu/cgi-bin/philologic/getobject.pl?c.11:1252.encyclopedie0113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4B2F1A" w:rsidRDefault="004B2F1A" w:rsidP="004B2F1A">
            <w:pPr>
              <w:rPr>
                <w:sz w:val="20"/>
                <w:szCs w:val="20"/>
              </w:rPr>
            </w:pPr>
            <w:r w:rsidRPr="004B2F1A">
              <w:rPr>
                <w:sz w:val="20"/>
                <w:szCs w:val="20"/>
              </w:rPr>
              <w:t>Réflexions sur la Poésie pastorale, (</w:t>
            </w:r>
            <w:r w:rsidRPr="004B2F1A">
              <w:rPr>
                <w:iCs/>
                <w:sz w:val="20"/>
                <w:szCs w:val="20"/>
              </w:rPr>
              <w:t>Belles-Lettres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Marmontel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http://artflx.uchicago.edu/cgi-bin/philologic/getobject.pl?c.4:765:1.encyclopedie0113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(Fictions d’esprit)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http://artflx.uchicago.edu/cgi-bin/philologic/getobject.pl?c.13:1190.encyclopedie0113</w:t>
            </w:r>
          </w:p>
        </w:tc>
      </w:tr>
      <w:tr w:rsidR="004B2F1A" w:rsidRPr="00F1648C" w:rsidTr="00007DBA">
        <w:tc>
          <w:tcPr>
            <w:tcW w:w="3052" w:type="dxa"/>
            <w:shd w:val="clear" w:color="auto" w:fill="auto"/>
            <w:vAlign w:val="bottom"/>
          </w:tcPr>
          <w:p w:rsidR="004B2F1A" w:rsidRPr="00F1648C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ROMANCIER (Grammaire &amp; Littérature)</w:t>
            </w:r>
          </w:p>
        </w:tc>
        <w:tc>
          <w:tcPr>
            <w:tcW w:w="2268" w:type="dxa"/>
          </w:tcPr>
          <w:p w:rsidR="004B2F1A" w:rsidRPr="00F1648C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Inconnu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F1648C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F1648C">
              <w:rPr>
                <w:sz w:val="20"/>
                <w:szCs w:val="20"/>
              </w:rPr>
              <w:t>http://artflx.uchicago.edu/cgi-bin/philologic/getobject.pl?c.13:1193.encyclopedie0113</w:t>
            </w:r>
          </w:p>
        </w:tc>
      </w:tr>
      <w:tr w:rsidR="004B2F1A" w:rsidRPr="00F1648C" w:rsidTr="00007DBA">
        <w:tc>
          <w:tcPr>
            <w:tcW w:w="3052" w:type="dxa"/>
            <w:shd w:val="clear" w:color="auto" w:fill="auto"/>
            <w:vAlign w:val="bottom"/>
          </w:tcPr>
          <w:p w:rsidR="004B2F1A" w:rsidRPr="00F1648C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ROMANESQUE (Grammaire)</w:t>
            </w:r>
          </w:p>
        </w:tc>
        <w:tc>
          <w:tcPr>
            <w:tcW w:w="2268" w:type="dxa"/>
          </w:tcPr>
          <w:p w:rsidR="004B2F1A" w:rsidRPr="00F1648C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Inconnu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F1648C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F1648C">
              <w:rPr>
                <w:sz w:val="20"/>
                <w:szCs w:val="20"/>
              </w:rPr>
              <w:t>http://artflx.uchicago.edu/cgi-bin/philologic/getobject.pl?c.13:1196.encyclopedie0113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Supposition des anciens auteurs (Littérature)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460"/>
            </w:tblGrid>
            <w:tr w:rsidR="004B2F1A" w:rsidRPr="00007DBA" w:rsidTr="008D02FD">
              <w:trPr>
                <w:trHeight w:val="255"/>
              </w:trPr>
              <w:tc>
                <w:tcPr>
                  <w:tcW w:w="7460" w:type="dxa"/>
                  <w:shd w:val="clear" w:color="auto" w:fill="auto"/>
                  <w:vAlign w:val="bottom"/>
                </w:tcPr>
                <w:p w:rsidR="004B2F1A" w:rsidRPr="00007DBA" w:rsidRDefault="004B2F1A" w:rsidP="004B2F1A">
                  <w:pPr>
                    <w:ind w:left="840" w:hanging="840"/>
                    <w:rPr>
                      <w:sz w:val="20"/>
                      <w:szCs w:val="20"/>
                    </w:rPr>
                  </w:pPr>
                  <w:r w:rsidRPr="00007DBA">
                    <w:rPr>
                      <w:sz w:val="20"/>
                      <w:szCs w:val="20"/>
                    </w:rPr>
                    <w:t>http://artflx.uchicago.edu/cgi-bin/philologic/getobject.pl?c.14:2270:2.encyclopedie0113</w:t>
                  </w:r>
                </w:p>
              </w:tc>
            </w:tr>
          </w:tbl>
          <w:p w:rsidR="004B2F1A" w:rsidRPr="00007DBA" w:rsidRDefault="004B2F1A" w:rsidP="004B2F1A">
            <w:pPr>
              <w:rPr>
                <w:sz w:val="20"/>
                <w:szCs w:val="20"/>
              </w:rPr>
            </w:pP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Tragédie (Poésie dramatique)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http://artflx.uchicago.edu/cgi-bin/philologic/getobject.pl?c.15:1560.encyclopedie0113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007DBA" w:rsidRDefault="004B2F1A" w:rsidP="004B2F1A">
            <w:pPr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Tragique bourgeois</w:t>
            </w:r>
            <w:r>
              <w:rPr>
                <w:sz w:val="20"/>
                <w:szCs w:val="20"/>
              </w:rPr>
              <w:t xml:space="preserve"> (Poëme dramatique tragique)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http://artflx.uchicago.edu/cgi-bin/philologic/getobject.pl?c.15:1563:1.encyclopedie0113</w:t>
            </w:r>
          </w:p>
        </w:tc>
      </w:tr>
      <w:tr w:rsidR="004B2F1A" w:rsidRPr="00007DBA" w:rsidTr="00007DBA">
        <w:tc>
          <w:tcPr>
            <w:tcW w:w="3052" w:type="dxa"/>
            <w:shd w:val="clear" w:color="auto" w:fill="auto"/>
            <w:vAlign w:val="bottom"/>
          </w:tcPr>
          <w:p w:rsidR="004B2F1A" w:rsidRPr="004B2F1A" w:rsidRDefault="004B2F1A" w:rsidP="004B2F1A">
            <w:pPr>
              <w:rPr>
                <w:sz w:val="20"/>
                <w:szCs w:val="20"/>
              </w:rPr>
            </w:pPr>
            <w:r w:rsidRPr="004B2F1A">
              <w:rPr>
                <w:sz w:val="20"/>
                <w:szCs w:val="20"/>
              </w:rPr>
              <w:t>TRAGIQUE, le</w:t>
            </w:r>
            <w:r w:rsidRPr="004B2F1A">
              <w:rPr>
                <w:sz w:val="20"/>
                <w:szCs w:val="20"/>
              </w:rPr>
              <w:t xml:space="preserve"> (</w:t>
            </w:r>
            <w:r>
              <w:rPr>
                <w:iCs/>
                <w:sz w:val="20"/>
                <w:szCs w:val="20"/>
              </w:rPr>
              <w:t>Poésie dramatique</w:t>
            </w:r>
            <w:r w:rsidRPr="004B2F1A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Jaucourt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4B2F1A" w:rsidRPr="00007DBA" w:rsidRDefault="004B2F1A" w:rsidP="004B2F1A">
            <w:pPr>
              <w:ind w:left="840" w:hanging="840"/>
              <w:rPr>
                <w:sz w:val="20"/>
                <w:szCs w:val="20"/>
              </w:rPr>
            </w:pPr>
            <w:r w:rsidRPr="00007DBA">
              <w:rPr>
                <w:sz w:val="20"/>
                <w:szCs w:val="20"/>
              </w:rPr>
              <w:t>http://artflx.uchicago.edu/cgi-bin/philologic/getobject.pl?c.15:1563.encyclopedie0113</w:t>
            </w:r>
          </w:p>
        </w:tc>
      </w:tr>
    </w:tbl>
    <w:p w:rsidR="00007DBA" w:rsidRPr="00007DBA" w:rsidRDefault="00007DBA" w:rsidP="004B2F1A">
      <w:pPr>
        <w:rPr>
          <w:sz w:val="20"/>
          <w:szCs w:val="20"/>
        </w:rPr>
      </w:pPr>
    </w:p>
    <w:p w:rsidR="00007DBA" w:rsidRPr="00007DBA" w:rsidRDefault="00007DBA" w:rsidP="004B2F1A">
      <w:pPr>
        <w:rPr>
          <w:b/>
          <w:sz w:val="20"/>
          <w:szCs w:val="20"/>
        </w:rPr>
      </w:pPr>
    </w:p>
    <w:sectPr w:rsidR="00007DBA" w:rsidRPr="00007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BA"/>
    <w:rsid w:val="00007DBA"/>
    <w:rsid w:val="004B2F1A"/>
    <w:rsid w:val="00781CE9"/>
    <w:rsid w:val="00EB22D2"/>
    <w:rsid w:val="00F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B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">
    <w:name w:val="head"/>
    <w:basedOn w:val="Policepardfaut"/>
    <w:rsid w:val="00007DBA"/>
  </w:style>
  <w:style w:type="character" w:styleId="Lienhypertexte">
    <w:name w:val="Hyperlink"/>
    <w:basedOn w:val="Policepardfaut"/>
    <w:uiPriority w:val="99"/>
    <w:semiHidden/>
    <w:unhideWhenUsed/>
    <w:rsid w:val="00007D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B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">
    <w:name w:val="head"/>
    <w:basedOn w:val="Policepardfaut"/>
    <w:rsid w:val="00007DBA"/>
  </w:style>
  <w:style w:type="character" w:styleId="Lienhypertexte">
    <w:name w:val="Hyperlink"/>
    <w:basedOn w:val="Policepardfaut"/>
    <w:uiPriority w:val="99"/>
    <w:semiHidden/>
    <w:unhideWhenUsed/>
    <w:rsid w:val="00007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flsrv02.uchicago.edu/cgi-bin/philologic/getobject.pl?c.6:1331:1.encyclopedie0513.7683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flsrv02.uchicago.edu/cgi-bin/philologic/getobject.pl?c.4:906.encyclopedie0513.52697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flsrv02.uchicago.edu/cgi-bin/philologic/getobject.pl?c.4:849.encyclopedie0513.4832656" TargetMode="External"/><Relationship Id="rId5" Type="http://schemas.openxmlformats.org/officeDocument/2006/relationships/hyperlink" Target="http://artflx.uchicago.edu/cgi-bin/philologic/getobject.pl?c.0:3748.encyclopedie01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2013-12-17T13:51:00Z</dcterms:created>
  <dcterms:modified xsi:type="dcterms:W3CDTF">2013-12-17T14:33:00Z</dcterms:modified>
</cp:coreProperties>
</file>