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17" w:rsidRDefault="00B05A17" w:rsidP="00B05A17">
      <w:pPr>
        <w:pStyle w:val="term"/>
        <w:shd w:val="clear" w:color="auto" w:fill="E6E6FF"/>
      </w:pPr>
      <w:r>
        <w:t xml:space="preserve">title : </w:t>
      </w:r>
      <w:r>
        <w:t>L’œuvre dramatique de Saint-Georges de Bouhélier</w:t>
      </w:r>
    </w:p>
    <w:p w:rsidR="00B05A17" w:rsidRDefault="00B05A17" w:rsidP="00B05A17">
      <w:pPr>
        <w:pStyle w:val="term"/>
        <w:shd w:val="clear" w:color="auto" w:fill="E6E6FF"/>
      </w:pPr>
      <w:proofErr w:type="spellStart"/>
      <w:r>
        <w:t>creator</w:t>
      </w:r>
      <w:proofErr w:type="spellEnd"/>
      <w:r>
        <w:t> : Gustave Lanson</w:t>
      </w:r>
    </w:p>
    <w:p w:rsidR="00B05A17" w:rsidRDefault="00B05A17" w:rsidP="00B05A17">
      <w:pPr>
        <w:pStyle w:val="term"/>
        <w:shd w:val="clear" w:color="auto" w:fill="E6E6FF"/>
      </w:pPr>
      <w:r>
        <w:t xml:space="preserve">copyeditor : Éric Thiébaud (Stylage sémantique) </w:t>
      </w:r>
    </w:p>
    <w:p w:rsidR="00B05A17" w:rsidRDefault="00B05A17" w:rsidP="00B05A17">
      <w:pPr>
        <w:pStyle w:val="term"/>
        <w:shd w:val="clear" w:color="auto" w:fill="E6E6FF"/>
      </w:pPr>
      <w:r>
        <w:t>publisher : Université Paris-Sorbonne, LABEX OBVIL</w:t>
      </w:r>
    </w:p>
    <w:p w:rsidR="00B05A17" w:rsidRDefault="00B05A17" w:rsidP="00B05A17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issued : 2016</w:t>
      </w:r>
    </w:p>
    <w:p w:rsidR="00B05A17" w:rsidRDefault="00B05A17" w:rsidP="00B05A17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idno : http://obvil.paris-sorbonne.fr/corpus/</w:t>
      </w:r>
      <w:r>
        <w:rPr>
          <w:lang w:val="en-US"/>
        </w:rPr>
        <w:t>critique</w:t>
      </w:r>
      <w:r>
        <w:rPr>
          <w:lang w:val="en-US"/>
        </w:rPr>
        <w:t>/</w:t>
      </w:r>
      <w:r>
        <w:rPr>
          <w:lang w:val="en-US"/>
        </w:rPr>
        <w:t>lanson_oeuvre-dramatique-bouhelier</w:t>
      </w:r>
      <w:r>
        <w:rPr>
          <w:lang w:val="en-US"/>
        </w:rPr>
        <w:t>/</w:t>
      </w:r>
    </w:p>
    <w:p w:rsidR="00B05A17" w:rsidRPr="00B05A17" w:rsidRDefault="00B05A17" w:rsidP="00B05A17">
      <w:pPr>
        <w:pStyle w:val="term"/>
        <w:shd w:val="clear" w:color="auto" w:fill="E6E6FF"/>
      </w:pPr>
      <w:r>
        <w:t xml:space="preserve">source : </w:t>
      </w:r>
      <w:r w:rsidRPr="00E41681">
        <w:t>Lanson, Gustave (1857-1934</w:t>
      </w:r>
      <w:bookmarkStart w:id="0" w:name="_GoBack"/>
      <w:bookmarkEnd w:id="0"/>
      <w:r w:rsidRPr="00E41681">
        <w:t>)</w:t>
      </w:r>
      <w:r>
        <w:t xml:space="preserve">, </w:t>
      </w:r>
      <w:r w:rsidRPr="00B05A17">
        <w:rPr>
          <w:i/>
        </w:rPr>
        <w:t>L’Œuvre dramatique de Saint-Georges de Bouhélier</w:t>
      </w:r>
      <w:r>
        <w:t xml:space="preserve">, Paris, Fasquelle éditeurs, 1934, 14 p. Source : </w:t>
      </w:r>
      <w:hyperlink r:id="rId6" w:history="1">
        <w:r w:rsidRPr="00B05A17">
          <w:rPr>
            <w:rStyle w:val="Lienhypertexte"/>
          </w:rPr>
          <w:t>Gallica</w:t>
        </w:r>
      </w:hyperlink>
      <w:r>
        <w:t>.</w:t>
      </w:r>
    </w:p>
    <w:p w:rsidR="00B05A17" w:rsidRDefault="00B05A17" w:rsidP="00B05A17">
      <w:pPr>
        <w:pStyle w:val="term"/>
        <w:shd w:val="clear" w:color="auto" w:fill="E6E6FF"/>
      </w:pPr>
      <w:proofErr w:type="spellStart"/>
      <w:r>
        <w:t>created</w:t>
      </w:r>
      <w:proofErr w:type="spellEnd"/>
      <w:r>
        <w:t> : 1934</w:t>
      </w:r>
    </w:p>
    <w:p w:rsidR="00B05A17" w:rsidRDefault="00B05A17" w:rsidP="00B05A17">
      <w:pPr>
        <w:pStyle w:val="term"/>
        <w:shd w:val="clear" w:color="auto" w:fill="E6E6FF"/>
      </w:pPr>
      <w:r>
        <w:t>language : fre</w:t>
      </w:r>
    </w:p>
    <w:p w:rsidR="00B05A17" w:rsidRDefault="00DF27AD" w:rsidP="00B05A17">
      <w:pPr>
        <w:pStyle w:val="Titre1"/>
        <w:rPr>
          <w:lang w:eastAsia="fr-FR"/>
        </w:rPr>
      </w:pPr>
      <w:r>
        <w:rPr>
          <w:lang w:eastAsia="fr-FR"/>
        </w:rPr>
        <w:t>L’</w:t>
      </w:r>
      <w:r w:rsidR="00B05A17">
        <w:rPr>
          <w:lang w:eastAsia="fr-FR"/>
        </w:rPr>
        <w:t xml:space="preserve">Œuvre </w:t>
      </w:r>
      <w:r>
        <w:rPr>
          <w:lang w:eastAsia="fr-FR"/>
        </w:rPr>
        <w:t>dramatique de Saint-Georges de Bouhélier</w:t>
      </w:r>
    </w:p>
    <w:p w:rsidR="00DF27AD" w:rsidRDefault="00DF27AD" w:rsidP="00E41681">
      <w:pPr>
        <w:pStyle w:val="Corpsdetexte"/>
        <w:rPr>
          <w:lang w:eastAsia="fr-FR"/>
        </w:rPr>
      </w:pPr>
      <w:r>
        <w:rPr>
          <w:lang w:eastAsia="fr-FR"/>
        </w:rPr>
        <w:t xml:space="preserve">$7$ </w:t>
      </w:r>
      <w:r w:rsidR="00E41681" w:rsidRPr="00E41681">
        <w:rPr>
          <w:lang w:eastAsia="fr-FR"/>
        </w:rPr>
        <w:t>L</w:t>
      </w:r>
      <w:r>
        <w:rPr>
          <w:lang w:eastAsia="fr-FR"/>
        </w:rPr>
        <w:t>’œuvre dramatique de M. </w:t>
      </w:r>
      <w:r w:rsidR="00E41681" w:rsidRPr="00E41681">
        <w:rPr>
          <w:lang w:eastAsia="fr-FR"/>
        </w:rPr>
        <w:t>Saint-Georges de Bouhélier révèle un des tempéraments les plus originaux et les plus puissants de notre époque. Si les principaux critiques en reconnaissent la valeur, elle n</w:t>
      </w:r>
      <w:r>
        <w:rPr>
          <w:lang w:eastAsia="fr-FR"/>
        </w:rPr>
        <w:t>’</w:t>
      </w:r>
      <w:r w:rsidR="00E41681" w:rsidRPr="00E41681">
        <w:rPr>
          <w:lang w:eastAsia="fr-FR"/>
        </w:rPr>
        <w:t>a pas encore, dans l</w:t>
      </w:r>
      <w:r>
        <w:rPr>
          <w:lang w:eastAsia="fr-FR"/>
        </w:rPr>
        <w:t>’</w:t>
      </w:r>
      <w:r w:rsidR="00E41681" w:rsidRPr="00E41681">
        <w:rPr>
          <w:lang w:eastAsia="fr-FR"/>
        </w:rPr>
        <w:t>opinion publique, la place éminente qu</w:t>
      </w:r>
      <w:r>
        <w:rPr>
          <w:lang w:eastAsia="fr-FR"/>
        </w:rPr>
        <w:t>’</w:t>
      </w:r>
      <w:r w:rsidR="00E41681" w:rsidRPr="00E41681">
        <w:rPr>
          <w:lang w:eastAsia="fr-FR"/>
        </w:rPr>
        <w:t>elle mérite.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 xml:space="preserve">Les sujets sont pathétiques, sombres, violents, parfois étranges. Des </w:t>
      </w:r>
      <w:r w:rsidR="00DF27AD" w:rsidRPr="00E41681">
        <w:rPr>
          <w:lang w:eastAsia="fr-FR"/>
        </w:rPr>
        <w:t>«</w:t>
      </w:r>
      <w:r w:rsidR="00DF27AD">
        <w:rPr>
          <w:lang w:eastAsia="fr-FR"/>
        </w:rPr>
        <w:t xml:space="preserve"> Contes de </w:t>
      </w:r>
      <w:r w:rsidRPr="00E41681">
        <w:rPr>
          <w:lang w:eastAsia="fr-FR"/>
        </w:rPr>
        <w:t>misère et de mort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»</w:t>
      </w:r>
      <w:r w:rsidRPr="00E41681">
        <w:rPr>
          <w:lang w:eastAsia="fr-FR"/>
        </w:rPr>
        <w:t>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 xml:space="preserve">En 1906, </w:t>
      </w:r>
      <w:r w:rsidRPr="00DF27AD">
        <w:rPr>
          <w:i/>
          <w:lang w:eastAsia="fr-FR"/>
        </w:rPr>
        <w:t>le Roi sans couronne</w:t>
      </w:r>
      <w:r w:rsidRPr="00E41681">
        <w:rPr>
          <w:lang w:eastAsia="fr-FR"/>
        </w:rPr>
        <w:t>. Le Christ, quelque part, de nos jours, prêche à l</w:t>
      </w:r>
      <w:r w:rsidR="00DF27AD">
        <w:rPr>
          <w:lang w:eastAsia="fr-FR"/>
        </w:rPr>
        <w:t>’</w:t>
      </w:r>
      <w:r w:rsidRPr="00E41681">
        <w:rPr>
          <w:lang w:eastAsia="fr-FR"/>
        </w:rPr>
        <w:t>humanité souffrante la justice et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amour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:</w:t>
      </w:r>
      <w:r w:rsidRPr="00E41681">
        <w:rPr>
          <w:lang w:eastAsia="fr-FR"/>
        </w:rPr>
        <w:t xml:space="preserve"> les pauvres comme les riches traduisent sa parole en sentiments de haine et de révolte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;</w:t>
      </w:r>
      <w:r w:rsidRPr="00E41681">
        <w:rPr>
          <w:lang w:eastAsia="fr-FR"/>
        </w:rPr>
        <w:t xml:space="preserve"> seules, deux femmes entendent l</w:t>
      </w:r>
      <w:r w:rsidR="00DF27AD">
        <w:rPr>
          <w:lang w:eastAsia="fr-FR"/>
        </w:rPr>
        <w:t>’</w:t>
      </w:r>
      <w:r w:rsidRPr="00E41681">
        <w:rPr>
          <w:lang w:eastAsia="fr-FR"/>
        </w:rPr>
        <w:t>esprit. Ne pouvant relever cette misérable et stupide humanité, il ne reste au Christ qu</w:t>
      </w:r>
      <w:r w:rsidR="00DF27AD">
        <w:rPr>
          <w:lang w:eastAsia="fr-FR"/>
        </w:rPr>
        <w:t>’</w:t>
      </w:r>
      <w:r w:rsidRPr="00E41681">
        <w:rPr>
          <w:lang w:eastAsia="fr-FR"/>
        </w:rPr>
        <w:t>à mourir encore une fois pour la racheter.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 xml:space="preserve">En 1909, </w:t>
      </w:r>
      <w:r w:rsidRPr="00DF27AD">
        <w:rPr>
          <w:i/>
          <w:lang w:eastAsia="fr-FR"/>
        </w:rPr>
        <w:t>la Tragédie royale</w:t>
      </w:r>
      <w:r w:rsidRPr="00E41681">
        <w:rPr>
          <w:lang w:eastAsia="fr-FR"/>
        </w:rPr>
        <w:t>. C</w:t>
      </w:r>
      <w:r w:rsidR="00DF27AD">
        <w:rPr>
          <w:lang w:eastAsia="fr-FR"/>
        </w:rPr>
        <w:t>’</w:t>
      </w:r>
      <w:r w:rsidRPr="00E41681">
        <w:rPr>
          <w:lang w:eastAsia="fr-FR"/>
        </w:rPr>
        <w:t>est la révolution vue</w:t>
      </w:r>
      <w:r w:rsidR="00DF27AD" w:rsidRPr="00DF27AD">
        <w:rPr>
          <w:lang w:eastAsia="fr-FR"/>
        </w:rPr>
        <w:t xml:space="preserve"> </w:t>
      </w:r>
      <w:r w:rsidR="00DF27AD" w:rsidRPr="00E41681">
        <w:rPr>
          <w:lang w:eastAsia="fr-FR"/>
        </w:rPr>
        <w:t>d</w:t>
      </w:r>
      <w:r w:rsidR="00DF27AD">
        <w:rPr>
          <w:lang w:eastAsia="fr-FR"/>
        </w:rPr>
        <w:t>’</w:t>
      </w:r>
      <w:r w:rsidRPr="00E41681">
        <w:rPr>
          <w:lang w:eastAsia="fr-FR"/>
        </w:rPr>
        <w:t>un bas-fond social. Un vieux roi demi-fou et</w:t>
      </w:r>
      <w:r w:rsidR="00DF27AD">
        <w:rPr>
          <w:lang w:eastAsia="fr-FR"/>
        </w:rPr>
        <w:t xml:space="preserve"> sa fille $8$ </w:t>
      </w:r>
      <w:r w:rsidRPr="00E41681">
        <w:rPr>
          <w:lang w:eastAsia="fr-FR"/>
        </w:rPr>
        <w:t xml:space="preserve">terrifiée et hautaine sont livrés à des brutes pour qui la </w:t>
      </w:r>
      <w:r w:rsidRPr="00E41681">
        <w:rPr>
          <w:lang w:eastAsia="fr-FR"/>
        </w:rPr>
        <w:lastRenderedPageBreak/>
        <w:t>révolution signifie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:</w:t>
      </w:r>
      <w:r w:rsidRPr="00E41681">
        <w:rPr>
          <w:lang w:eastAsia="fr-FR"/>
        </w:rPr>
        <w:t xml:space="preserve"> </w:t>
      </w:r>
      <w:r w:rsidR="00DF27AD" w:rsidRPr="00E41681">
        <w:rPr>
          <w:lang w:eastAsia="fr-FR"/>
        </w:rPr>
        <w:t>«</w:t>
      </w:r>
      <w:r w:rsidR="00DF27AD">
        <w:rPr>
          <w:lang w:eastAsia="fr-FR"/>
        </w:rPr>
        <w:t> À</w:t>
      </w:r>
      <w:r w:rsidRPr="00E41681">
        <w:rPr>
          <w:lang w:eastAsia="fr-FR"/>
        </w:rPr>
        <w:t xml:space="preserve"> notre tour de jouir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»</w:t>
      </w:r>
      <w:r w:rsidRPr="00E41681">
        <w:rPr>
          <w:lang w:eastAsia="fr-FR"/>
        </w:rPr>
        <w:t xml:space="preserve"> et de jouir conformément à leur bassesse.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 xml:space="preserve">En 1910, </w:t>
      </w:r>
      <w:r w:rsidRPr="00DF27AD">
        <w:rPr>
          <w:i/>
          <w:lang w:eastAsia="fr-FR"/>
        </w:rPr>
        <w:t>le Carnaval des enfants</w:t>
      </w:r>
      <w:r w:rsidRPr="00E41681">
        <w:rPr>
          <w:lang w:eastAsia="fr-FR"/>
        </w:rPr>
        <w:t>. C</w:t>
      </w:r>
      <w:r w:rsidR="00DF27AD">
        <w:rPr>
          <w:lang w:eastAsia="fr-FR"/>
        </w:rPr>
        <w:t>’</w:t>
      </w:r>
      <w:r w:rsidRPr="00E41681">
        <w:rPr>
          <w:lang w:eastAsia="fr-FR"/>
        </w:rPr>
        <w:t xml:space="preserve">est la </w:t>
      </w:r>
      <w:r w:rsidR="00DF27AD">
        <w:rPr>
          <w:lang w:eastAsia="fr-FR"/>
        </w:rPr>
        <w:t>pièce qui a révélé le nom de M. </w:t>
      </w:r>
      <w:r w:rsidRPr="00E41681">
        <w:rPr>
          <w:lang w:eastAsia="fr-FR"/>
        </w:rPr>
        <w:t>de Bouhélier au grand public et qui, passée du théâtre des Arts à l</w:t>
      </w:r>
      <w:r w:rsidR="00DF27AD">
        <w:rPr>
          <w:lang w:eastAsia="fr-FR"/>
        </w:rPr>
        <w:t>’</w:t>
      </w:r>
      <w:r w:rsidRPr="00E41681">
        <w:rPr>
          <w:lang w:eastAsia="fr-FR"/>
        </w:rPr>
        <w:t>Odéon, puis à la Comédie-Française, a partout retrouvé le succès du premier jour. C</w:t>
      </w:r>
      <w:r w:rsidR="00DF27AD">
        <w:rPr>
          <w:lang w:eastAsia="fr-FR"/>
        </w:rPr>
        <w:t>’</w:t>
      </w:r>
      <w:r w:rsidRPr="00E41681">
        <w:rPr>
          <w:lang w:eastAsia="fr-FR"/>
        </w:rPr>
        <w:t>est la mort d</w:t>
      </w:r>
      <w:r w:rsidR="00DF27AD">
        <w:rPr>
          <w:lang w:eastAsia="fr-FR"/>
        </w:rPr>
        <w:t>’</w:t>
      </w:r>
      <w:r w:rsidRPr="00E41681">
        <w:rPr>
          <w:lang w:eastAsia="fr-FR"/>
        </w:rPr>
        <w:t>une femme. Elle est mourante, elle meurt, elle est morte. Voilà les trois actes. La pièce est faite de toutes les douleurs qui s</w:t>
      </w:r>
      <w:r w:rsidR="00DF27AD">
        <w:rPr>
          <w:lang w:eastAsia="fr-FR"/>
        </w:rPr>
        <w:t>’</w:t>
      </w:r>
      <w:r w:rsidRPr="00E41681">
        <w:rPr>
          <w:lang w:eastAsia="fr-FR"/>
        </w:rPr>
        <w:t>expriment, de tous les sentiments, beaux ou bas, tendres ou méchants, que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événement suscite autour de la protagoniste.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 xml:space="preserve">En 1919, </w:t>
      </w:r>
      <w:r w:rsidRPr="00DF27AD">
        <w:rPr>
          <w:i/>
          <w:lang w:eastAsia="fr-FR"/>
        </w:rPr>
        <w:t>la Vie d</w:t>
      </w:r>
      <w:r w:rsidR="00DF27AD" w:rsidRPr="00DF27AD">
        <w:rPr>
          <w:i/>
          <w:lang w:eastAsia="fr-FR"/>
        </w:rPr>
        <w:t>’</w:t>
      </w:r>
      <w:r w:rsidRPr="00DF27AD">
        <w:rPr>
          <w:i/>
          <w:lang w:eastAsia="fr-FR"/>
        </w:rPr>
        <w:t>une femme</w:t>
      </w:r>
      <w:r w:rsidRPr="00E41681">
        <w:rPr>
          <w:lang w:eastAsia="fr-FR"/>
        </w:rPr>
        <w:t>. Une âme tendre et douce aspire à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amour, le rencontre, s</w:t>
      </w:r>
      <w:r w:rsidR="00DF27AD">
        <w:rPr>
          <w:lang w:eastAsia="fr-FR"/>
        </w:rPr>
        <w:t>’</w:t>
      </w:r>
      <w:r w:rsidRPr="00E41681">
        <w:rPr>
          <w:lang w:eastAsia="fr-FR"/>
        </w:rPr>
        <w:t>effraie de sa révélation, se lance à travers le vaste monde pour chercher encore son naïf idéal, et après des années, lasse de multiples et vaines expériences, rentre à la maison de son enfance, où le premier amour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attend, épuré et fidèle. Mais il est trop tard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;</w:t>
      </w:r>
      <w:r w:rsidRPr="00E41681">
        <w:rPr>
          <w:lang w:eastAsia="fr-FR"/>
        </w:rPr>
        <w:t xml:space="preserve"> elle meurt au moment où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aube de son bonheur se lève.</w:t>
      </w:r>
    </w:p>
    <w:p w:rsidR="00DF27AD" w:rsidRDefault="00DF27AD" w:rsidP="00E41681">
      <w:pPr>
        <w:pStyle w:val="Corpsdetexte"/>
        <w:rPr>
          <w:lang w:eastAsia="fr-FR"/>
        </w:rPr>
      </w:pPr>
      <w:r>
        <w:rPr>
          <w:lang w:eastAsia="fr-FR"/>
        </w:rPr>
        <w:t>Puis, M. </w:t>
      </w:r>
      <w:r w:rsidR="00E41681" w:rsidRPr="00E41681">
        <w:rPr>
          <w:lang w:eastAsia="fr-FR"/>
        </w:rPr>
        <w:t>de Bouhélier se tourne vers les sujets légendaires dont il a aperçu la richesse d</w:t>
      </w:r>
      <w:r>
        <w:rPr>
          <w:lang w:eastAsia="fr-FR"/>
        </w:rPr>
        <w:t>’</w:t>
      </w:r>
      <w:r w:rsidR="00E41681" w:rsidRPr="00E41681">
        <w:rPr>
          <w:lang w:eastAsia="fr-FR"/>
        </w:rPr>
        <w:t>évocation. A l</w:t>
      </w:r>
      <w:r>
        <w:rPr>
          <w:lang w:eastAsia="fr-FR"/>
        </w:rPr>
        <w:t>’</w:t>
      </w:r>
      <w:r w:rsidR="00E41681" w:rsidRPr="00E41681">
        <w:rPr>
          <w:lang w:eastAsia="fr-FR"/>
        </w:rPr>
        <w:t xml:space="preserve">antiquité, il demande, en 1919, un </w:t>
      </w:r>
      <w:r w:rsidRPr="00DF27AD">
        <w:rPr>
          <w:i/>
          <w:lang w:eastAsia="fr-FR"/>
        </w:rPr>
        <w:t>Œdipe</w:t>
      </w:r>
      <w:r>
        <w:rPr>
          <w:lang w:eastAsia="fr-FR"/>
        </w:rPr>
        <w:t> </w:t>
      </w:r>
      <w:r w:rsidRPr="00E41681">
        <w:rPr>
          <w:lang w:eastAsia="fr-FR"/>
        </w:rPr>
        <w:t>;</w:t>
      </w:r>
      <w:r w:rsidR="00E41681" w:rsidRPr="00E41681">
        <w:rPr>
          <w:lang w:eastAsia="fr-FR"/>
        </w:rPr>
        <w:t xml:space="preserve"> au moyen âge, en 1923, un </w:t>
      </w:r>
      <w:r w:rsidR="00E41681" w:rsidRPr="00DF27AD">
        <w:rPr>
          <w:i/>
          <w:lang w:eastAsia="fr-FR"/>
        </w:rPr>
        <w:t>Tristan</w:t>
      </w:r>
      <w:r>
        <w:rPr>
          <w:lang w:eastAsia="fr-FR"/>
        </w:rPr>
        <w:t xml:space="preserve">. À la même veine appartient </w:t>
      </w:r>
      <w:r w:rsidRPr="00DF27AD">
        <w:rPr>
          <w:i/>
          <w:lang w:eastAsia="fr-FR"/>
        </w:rPr>
        <w:t>l’</w:t>
      </w:r>
      <w:r w:rsidR="00E41681" w:rsidRPr="00DF27AD">
        <w:rPr>
          <w:i/>
          <w:lang w:eastAsia="fr-FR"/>
        </w:rPr>
        <w:t>Impératrice aux rochers</w:t>
      </w:r>
      <w:r w:rsidR="00E41681" w:rsidRPr="00E41681">
        <w:rPr>
          <w:lang w:eastAsia="fr-FR"/>
        </w:rPr>
        <w:t>, un miracle de la Vierge.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>En 1927, retour aux sujets modernes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:</w:t>
      </w:r>
      <w:r w:rsidRPr="00E41681">
        <w:rPr>
          <w:lang w:eastAsia="fr-FR"/>
        </w:rPr>
        <w:t xml:space="preserve"> </w:t>
      </w:r>
      <w:r w:rsidRPr="00DF27AD">
        <w:rPr>
          <w:i/>
          <w:lang w:eastAsia="fr-FR"/>
        </w:rPr>
        <w:t>les Flambeaux de la noce</w:t>
      </w:r>
      <w:r w:rsidRPr="00E41681">
        <w:rPr>
          <w:lang w:eastAsia="fr-FR"/>
        </w:rPr>
        <w:t>. Un mariage sans amour dans le grand monde. Avant la cérémonie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:</w:t>
      </w:r>
      <w:r w:rsidRPr="00E41681">
        <w:rPr>
          <w:lang w:eastAsia="fr-FR"/>
        </w:rPr>
        <w:t xml:space="preserve"> la toilette de la mariée. Après la cérémonie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:</w:t>
      </w:r>
      <w:r w:rsidRPr="00E41681">
        <w:rPr>
          <w:lang w:eastAsia="fr-FR"/>
        </w:rPr>
        <w:t xml:space="preserve"> la réception au château. La catastrophe s</w:t>
      </w:r>
      <w:r w:rsidR="00DF27AD">
        <w:rPr>
          <w:lang w:eastAsia="fr-FR"/>
        </w:rPr>
        <w:t>’</w:t>
      </w:r>
      <w:r w:rsidRPr="00E41681">
        <w:rPr>
          <w:lang w:eastAsia="fr-FR"/>
        </w:rPr>
        <w:t>annonce par le retour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ami d</w:t>
      </w:r>
      <w:r w:rsidR="00DF27AD">
        <w:rPr>
          <w:lang w:eastAsia="fr-FR"/>
        </w:rPr>
        <w:t>’</w:t>
      </w:r>
      <w:r w:rsidRPr="00E41681">
        <w:rPr>
          <w:lang w:eastAsia="fr-FR"/>
        </w:rPr>
        <w:t>enfance qu</w:t>
      </w:r>
      <w:r w:rsidR="00DF27AD">
        <w:rPr>
          <w:lang w:eastAsia="fr-FR"/>
        </w:rPr>
        <w:t>’</w:t>
      </w:r>
      <w:r w:rsidRPr="00E41681">
        <w:rPr>
          <w:lang w:eastAsia="fr-FR"/>
        </w:rPr>
        <w:t>on</w:t>
      </w:r>
      <w:r w:rsidR="00DF27AD" w:rsidRPr="00DF27AD">
        <w:rPr>
          <w:lang w:eastAsia="fr-FR"/>
        </w:rPr>
        <w:t xml:space="preserve"> </w:t>
      </w:r>
      <w:r w:rsidR="00DF27AD">
        <w:rPr>
          <w:lang w:eastAsia="fr-FR"/>
        </w:rPr>
        <w:t xml:space="preserve">$9$ </w:t>
      </w:r>
      <w:r w:rsidRPr="00E41681">
        <w:rPr>
          <w:lang w:eastAsia="fr-FR"/>
        </w:rPr>
        <w:t>avait cru oublieux ou volage. Entre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ami et le mari, la jeune femme affolée se jette dans l</w:t>
      </w:r>
      <w:r w:rsidR="00DF27AD">
        <w:rPr>
          <w:lang w:eastAsia="fr-FR"/>
        </w:rPr>
        <w:t>’</w:t>
      </w:r>
      <w:r w:rsidRPr="00E41681">
        <w:rPr>
          <w:lang w:eastAsia="fr-FR"/>
        </w:rPr>
        <w:t>étang.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 xml:space="preserve">Enfin, au printemps de 1928, </w:t>
      </w:r>
      <w:r w:rsidRPr="00DF27AD">
        <w:rPr>
          <w:i/>
          <w:lang w:eastAsia="fr-FR"/>
        </w:rPr>
        <w:t>la Célèbre histoire</w:t>
      </w:r>
      <w:r w:rsidRPr="00E41681">
        <w:rPr>
          <w:lang w:eastAsia="fr-FR"/>
        </w:rPr>
        <w:t>. C</w:t>
      </w:r>
      <w:r w:rsidR="00DF27AD">
        <w:rPr>
          <w:lang w:eastAsia="fr-FR"/>
        </w:rPr>
        <w:t>’</w:t>
      </w:r>
      <w:r w:rsidRPr="00E41681">
        <w:rPr>
          <w:lang w:eastAsia="fr-FR"/>
        </w:rPr>
        <w:t>est le sujet d</w:t>
      </w:r>
      <w:r w:rsidR="00DF27AD">
        <w:rPr>
          <w:lang w:eastAsia="fr-FR"/>
        </w:rPr>
        <w:t>’</w:t>
      </w:r>
      <w:r w:rsidRPr="00E41681">
        <w:rPr>
          <w:lang w:eastAsia="fr-FR"/>
        </w:rPr>
        <w:t>Hamlet transposé dans la vie contemporaine, avec les changements que les mœurs et la mentalité modernes comportent. L</w:t>
      </w:r>
      <w:r w:rsidR="00DF27AD">
        <w:rPr>
          <w:lang w:eastAsia="fr-FR"/>
        </w:rPr>
        <w:t>’</w:t>
      </w:r>
      <w:r w:rsidRPr="00E41681">
        <w:rPr>
          <w:lang w:eastAsia="fr-FR"/>
        </w:rPr>
        <w:t>Hamlet contemporain, dans notre société qui ne croit plus aux revenants et traite leurs apparitions d</w:t>
      </w:r>
      <w:r w:rsidR="00DF27AD">
        <w:rPr>
          <w:lang w:eastAsia="fr-FR"/>
        </w:rPr>
        <w:t>’</w:t>
      </w:r>
      <w:r w:rsidRPr="00E41681">
        <w:rPr>
          <w:lang w:eastAsia="fr-FR"/>
        </w:rPr>
        <w:t>hallucinations, n</w:t>
      </w:r>
      <w:r w:rsidR="00DF27AD">
        <w:rPr>
          <w:lang w:eastAsia="fr-FR"/>
        </w:rPr>
        <w:t>’</w:t>
      </w:r>
      <w:r w:rsidRPr="00E41681">
        <w:rPr>
          <w:lang w:eastAsia="fr-FR"/>
        </w:rPr>
        <w:t>est qu</w:t>
      </w:r>
      <w:r w:rsidR="00DF27AD">
        <w:rPr>
          <w:lang w:eastAsia="fr-FR"/>
        </w:rPr>
        <w:t>’</w:t>
      </w:r>
      <w:r w:rsidRPr="00E41681">
        <w:rPr>
          <w:lang w:eastAsia="fr-FR"/>
        </w:rPr>
        <w:t>un aliéné bon pour la camisole de forc</w:t>
      </w:r>
      <w:r w:rsidR="00DF27AD" w:rsidRPr="00E41681">
        <w:rPr>
          <w:lang w:eastAsia="fr-FR"/>
        </w:rPr>
        <w:t>e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;</w:t>
      </w:r>
      <w:r w:rsidRPr="00E41681">
        <w:rPr>
          <w:lang w:eastAsia="fr-FR"/>
        </w:rPr>
        <w:t xml:space="preserve"> et le vengeur du crime, dans notre monde humanitaire, est coupable d</w:t>
      </w:r>
      <w:r w:rsidR="00DF27AD">
        <w:rPr>
          <w:lang w:eastAsia="fr-FR"/>
        </w:rPr>
        <w:t>’</w:t>
      </w:r>
      <w:r w:rsidRPr="00E41681">
        <w:rPr>
          <w:lang w:eastAsia="fr-FR"/>
        </w:rPr>
        <w:t>avoir préféré la loi de justice à la loi de pardon.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 xml:space="preserve">Ces indications sommaires et sèches, qui laissent échapper la meilleure substance des pièces (comme dans </w:t>
      </w:r>
      <w:r w:rsidRPr="00DF27AD">
        <w:rPr>
          <w:i/>
          <w:lang w:eastAsia="fr-FR"/>
        </w:rPr>
        <w:t>la Vie d</w:t>
      </w:r>
      <w:r w:rsidR="00DF27AD" w:rsidRPr="00DF27AD">
        <w:rPr>
          <w:i/>
          <w:lang w:eastAsia="fr-FR"/>
        </w:rPr>
        <w:t>’</w:t>
      </w:r>
      <w:r w:rsidRPr="00DF27AD">
        <w:rPr>
          <w:i/>
          <w:lang w:eastAsia="fr-FR"/>
        </w:rPr>
        <w:t>une femme</w:t>
      </w:r>
      <w:r w:rsidRPr="00E41681">
        <w:rPr>
          <w:lang w:eastAsia="fr-FR"/>
        </w:rPr>
        <w:t>,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acte du paquebot) permettront du moins d</w:t>
      </w:r>
      <w:r w:rsidR="00DF27AD">
        <w:rPr>
          <w:lang w:eastAsia="fr-FR"/>
        </w:rPr>
        <w:t>’</w:t>
      </w:r>
      <w:r w:rsidRPr="00E41681">
        <w:rPr>
          <w:lang w:eastAsia="fr-FR"/>
        </w:rPr>
        <w:t>apercevoir ce qui fait l</w:t>
      </w:r>
      <w:r w:rsidR="00DF27AD">
        <w:rPr>
          <w:lang w:eastAsia="fr-FR"/>
        </w:rPr>
        <w:t>’</w:t>
      </w:r>
      <w:r w:rsidRPr="00E41681">
        <w:rPr>
          <w:lang w:eastAsia="fr-FR"/>
        </w:rPr>
        <w:t>unité d</w:t>
      </w:r>
      <w:r w:rsidR="00DF27AD">
        <w:rPr>
          <w:lang w:eastAsia="fr-FR"/>
        </w:rPr>
        <w:t>’</w:t>
      </w:r>
      <w:r w:rsidRPr="00E41681">
        <w:rPr>
          <w:lang w:eastAsia="fr-FR"/>
        </w:rPr>
        <w:t xml:space="preserve">une œuvre aussi variée et en apparence aussi dispersée. </w:t>
      </w:r>
      <w:r w:rsidRPr="00E41681">
        <w:rPr>
          <w:lang w:eastAsia="fr-FR"/>
        </w:rPr>
        <w:lastRenderedPageBreak/>
        <w:t>Depuis plus de vingt ans qu</w:t>
      </w:r>
      <w:r w:rsidR="00DF27AD">
        <w:rPr>
          <w:lang w:eastAsia="fr-FR"/>
        </w:rPr>
        <w:t>’</w:t>
      </w:r>
      <w:r w:rsidRPr="00E41681">
        <w:rPr>
          <w:lang w:eastAsia="fr-FR"/>
        </w:rPr>
        <w:t>il a commencé de</w:t>
      </w:r>
      <w:r w:rsidR="00007FA1">
        <w:rPr>
          <w:lang w:eastAsia="fr-FR"/>
        </w:rPr>
        <w:t xml:space="preserve"> travailler pour le théâtre, M.</w:t>
      </w:r>
      <w:r w:rsidR="00DF27AD">
        <w:rPr>
          <w:lang w:eastAsia="fr-FR"/>
        </w:rPr>
        <w:t> </w:t>
      </w:r>
      <w:r w:rsidRPr="00E41681">
        <w:rPr>
          <w:lang w:eastAsia="fr-FR"/>
        </w:rPr>
        <w:t>de Bouhélier a été constamment hanté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idée de la tragédie et le désir de la faire renaître a été le but de tous ses efforts.</w:t>
      </w:r>
    </w:p>
    <w:p w:rsidR="00DF27AD" w:rsidRDefault="00DF27AD" w:rsidP="00E41681">
      <w:pPr>
        <w:pStyle w:val="Corpsdetexte"/>
        <w:rPr>
          <w:lang w:eastAsia="fr-FR"/>
        </w:rPr>
      </w:pPr>
      <w:r>
        <w:rPr>
          <w:lang w:eastAsia="fr-FR"/>
        </w:rPr>
        <w:t>À</w:t>
      </w:r>
      <w:r w:rsidR="00E41681" w:rsidRPr="00E41681">
        <w:rPr>
          <w:lang w:eastAsia="fr-FR"/>
        </w:rPr>
        <w:t xml:space="preserve"> vrai dire, cette idée avait inspiré bien </w:t>
      </w:r>
      <w:r>
        <w:rPr>
          <w:lang w:eastAsia="fr-FR"/>
        </w:rPr>
        <w:t xml:space="preserve">des tentatives au cours du </w:t>
      </w:r>
      <w:r w:rsidRPr="00DF27AD">
        <w:rPr>
          <w:smallCaps/>
          <w:lang w:eastAsia="fr-FR"/>
        </w:rPr>
        <w:t>xix</w:t>
      </w:r>
      <w:r w:rsidRPr="00DF27AD">
        <w:rPr>
          <w:vertAlign w:val="superscript"/>
          <w:lang w:eastAsia="fr-FR"/>
        </w:rPr>
        <w:t>e</w:t>
      </w:r>
      <w:r>
        <w:rPr>
          <w:lang w:eastAsia="fr-FR"/>
        </w:rPr>
        <w:t> </w:t>
      </w:r>
      <w:r w:rsidR="00E41681" w:rsidRPr="00E41681">
        <w:rPr>
          <w:lang w:eastAsia="fr-FR"/>
        </w:rPr>
        <w:t>siècle. En général, elles ont échoué. Le poids de la tragédie française a pesé trop lourdement sur les auteurs français. Ils n</w:t>
      </w:r>
      <w:r>
        <w:rPr>
          <w:lang w:eastAsia="fr-FR"/>
        </w:rPr>
        <w:t>’</w:t>
      </w:r>
      <w:r w:rsidR="00E41681" w:rsidRPr="00E41681">
        <w:rPr>
          <w:lang w:eastAsia="fr-FR"/>
        </w:rPr>
        <w:t>ont guère fait que des pastiches, d</w:t>
      </w:r>
      <w:r>
        <w:rPr>
          <w:lang w:eastAsia="fr-FR"/>
        </w:rPr>
        <w:t>’</w:t>
      </w:r>
      <w:r w:rsidR="00E41681" w:rsidRPr="00E41681">
        <w:rPr>
          <w:lang w:eastAsia="fr-FR"/>
        </w:rPr>
        <w:t>où la vie était absente.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>Ceux mêmes qui ont mis dans leur œuvre le plus de talent ou de génie, romantiques aussi bien que classiques, n</w:t>
      </w:r>
      <w:r w:rsidR="00DF27AD">
        <w:rPr>
          <w:lang w:eastAsia="fr-FR"/>
        </w:rPr>
        <w:t>’</w:t>
      </w:r>
      <w:r w:rsidRPr="00E41681">
        <w:rPr>
          <w:lang w:eastAsia="fr-FR"/>
        </w:rPr>
        <w:t>ont pas su se dégager d</w:t>
      </w:r>
      <w:r w:rsidR="00DF27AD">
        <w:rPr>
          <w:lang w:eastAsia="fr-FR"/>
        </w:rPr>
        <w:t>’</w:t>
      </w:r>
      <w:r w:rsidRPr="00E41681">
        <w:rPr>
          <w:lang w:eastAsia="fr-FR"/>
        </w:rPr>
        <w:t>une conception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action dramatique qui est proprement une invention française, et qui, plus que toute autre cause, avait contribué dès l</w:t>
      </w:r>
      <w:r w:rsidR="00DF27AD">
        <w:rPr>
          <w:lang w:eastAsia="fr-FR"/>
        </w:rPr>
        <w:t>’</w:t>
      </w:r>
      <w:r w:rsidRPr="00E41681">
        <w:rPr>
          <w:lang w:eastAsia="fr-FR"/>
        </w:rPr>
        <w:t>âge classique à éliminer de notre tragédie</w:t>
      </w:r>
      <w:r w:rsidR="00DF27AD" w:rsidRPr="00DF27AD">
        <w:rPr>
          <w:lang w:eastAsia="fr-FR"/>
        </w:rPr>
        <w:t xml:space="preserve"> </w:t>
      </w:r>
      <w:r w:rsidR="00DF27AD">
        <w:rPr>
          <w:lang w:eastAsia="fr-FR"/>
        </w:rPr>
        <w:t xml:space="preserve">$10$ </w:t>
      </w:r>
      <w:r w:rsidRPr="00E41681">
        <w:rPr>
          <w:lang w:eastAsia="fr-FR"/>
        </w:rPr>
        <w:t>le tragique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:</w:t>
      </w:r>
      <w:r w:rsidRPr="00E41681">
        <w:rPr>
          <w:lang w:eastAsia="fr-FR"/>
        </w:rPr>
        <w:t xml:space="preserve"> la conception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action dramatique, comme un problème qui se noue par l</w:t>
      </w:r>
      <w:r w:rsidR="00DF27AD">
        <w:rPr>
          <w:lang w:eastAsia="fr-FR"/>
        </w:rPr>
        <w:t>’</w:t>
      </w:r>
      <w:r w:rsidRPr="00E41681">
        <w:rPr>
          <w:lang w:eastAsia="fr-FR"/>
        </w:rPr>
        <w:t>exposition, se débat de péripéties en péripéties et se résout par le dénouement, après avoir tenu le spectateur suspendu dans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angoisse et l</w:t>
      </w:r>
      <w:r w:rsidR="00DF27AD">
        <w:rPr>
          <w:lang w:eastAsia="fr-FR"/>
        </w:rPr>
        <w:t>’</w:t>
      </w:r>
      <w:r w:rsidRPr="00E41681">
        <w:rPr>
          <w:lang w:eastAsia="fr-FR"/>
        </w:rPr>
        <w:t>incertitude pendant cinq actes. Inventée par Corneille, perfectionnée par Beaumarchais, Scribe et Sardou, cette formule, trop facile à manier, a dégradé notre théâtre.</w:t>
      </w:r>
    </w:p>
    <w:p w:rsidR="00DF27AD" w:rsidRDefault="00DF27AD" w:rsidP="00E41681">
      <w:pPr>
        <w:pStyle w:val="Corpsdetexte"/>
        <w:rPr>
          <w:lang w:eastAsia="fr-FR"/>
        </w:rPr>
      </w:pPr>
      <w:r>
        <w:rPr>
          <w:lang w:eastAsia="fr-FR"/>
        </w:rPr>
        <w:t>M. </w:t>
      </w:r>
      <w:r w:rsidR="00E41681" w:rsidRPr="00E41681">
        <w:rPr>
          <w:lang w:eastAsia="fr-FR"/>
        </w:rPr>
        <w:t>de Bouhélier, lui, s</w:t>
      </w:r>
      <w:r>
        <w:rPr>
          <w:lang w:eastAsia="fr-FR"/>
        </w:rPr>
        <w:t>’</w:t>
      </w:r>
      <w:r w:rsidR="00E41681" w:rsidRPr="00E41681">
        <w:rPr>
          <w:lang w:eastAsia="fr-FR"/>
        </w:rPr>
        <w:t>est posé nettement le problème, il en a conçu la difficult</w:t>
      </w:r>
      <w:r w:rsidRPr="00E41681">
        <w:rPr>
          <w:lang w:eastAsia="fr-FR"/>
        </w:rPr>
        <w:t>é</w:t>
      </w:r>
      <w:r>
        <w:rPr>
          <w:lang w:eastAsia="fr-FR"/>
        </w:rPr>
        <w:t> </w:t>
      </w:r>
      <w:r w:rsidRPr="00E41681">
        <w:rPr>
          <w:lang w:eastAsia="fr-FR"/>
        </w:rPr>
        <w:t>;</w:t>
      </w:r>
      <w:r w:rsidR="00E41681" w:rsidRPr="00E41681">
        <w:rPr>
          <w:lang w:eastAsia="fr-FR"/>
        </w:rPr>
        <w:t xml:space="preserve"> il en a analysé tous les éléments</w:t>
      </w:r>
      <w:r>
        <w:rPr>
          <w:lang w:eastAsia="fr-FR"/>
        </w:rPr>
        <w:t> </w:t>
      </w:r>
      <w:r w:rsidRPr="00E41681">
        <w:rPr>
          <w:lang w:eastAsia="fr-FR"/>
        </w:rPr>
        <w:t>;</w:t>
      </w:r>
      <w:r w:rsidR="00E41681" w:rsidRPr="00E41681">
        <w:rPr>
          <w:lang w:eastAsia="fr-FR"/>
        </w:rPr>
        <w:t xml:space="preserve"> et il a voulu se construire une technique capable de le résoudre.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>Résolu à éviter tous les pastiches, ouvert à tous les souffles de la vie moderne et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 xml:space="preserve">art contemporain, il a reçu, assurément, avec les empreintes de Shakespeare et des Scandinaves, les leçons du naturalisme et du symbolisme. Sa première pièce, </w:t>
      </w:r>
      <w:r w:rsidRPr="00DF27AD">
        <w:rPr>
          <w:i/>
          <w:lang w:eastAsia="fr-FR"/>
        </w:rPr>
        <w:t>le Roi sans couronne</w:t>
      </w:r>
      <w:r w:rsidRPr="00E41681">
        <w:rPr>
          <w:lang w:eastAsia="fr-FR"/>
        </w:rPr>
        <w:t>, sort à la fois du mouvement créé par Antoine au Théâtre Libre, et du mouvement créé par Lugné</w:t>
      </w:r>
      <w:r w:rsidR="00DF27AD">
        <w:rPr>
          <w:lang w:eastAsia="fr-FR"/>
        </w:rPr>
        <w:t>-</w:t>
      </w:r>
      <w:r w:rsidRPr="00E41681">
        <w:rPr>
          <w:lang w:eastAsia="fr-FR"/>
        </w:rPr>
        <w:t>Poë au théâtre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Œuvre. Elle est toute symboliste de pensée et, pour moitié, naturaliste d</w:t>
      </w:r>
      <w:r w:rsidR="00DF27AD">
        <w:rPr>
          <w:lang w:eastAsia="fr-FR"/>
        </w:rPr>
        <w:t>’</w:t>
      </w:r>
      <w:r w:rsidRPr="00E41681">
        <w:rPr>
          <w:lang w:eastAsia="fr-FR"/>
        </w:rPr>
        <w:t>exécution. Seulement, la vulgarité brutale de la vie populaire n</w:t>
      </w:r>
      <w:r w:rsidR="00DF27AD">
        <w:rPr>
          <w:lang w:eastAsia="fr-FR"/>
        </w:rPr>
        <w:t>’</w:t>
      </w:r>
      <w:r w:rsidRPr="00E41681">
        <w:rPr>
          <w:lang w:eastAsia="fr-FR"/>
        </w:rPr>
        <w:t>y est pas offerte simplement comme une tranche de vie, mais comme contenant une signification profonde. Le Christ n</w:t>
      </w:r>
      <w:r w:rsidR="00DF27AD">
        <w:rPr>
          <w:lang w:eastAsia="fr-FR"/>
        </w:rPr>
        <w:t>’</w:t>
      </w:r>
      <w:r w:rsidRPr="00E41681">
        <w:rPr>
          <w:lang w:eastAsia="fr-FR"/>
        </w:rPr>
        <w:t>y est pas celui des Évangiles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:</w:t>
      </w:r>
      <w:r w:rsidRPr="00E41681">
        <w:rPr>
          <w:lang w:eastAsia="fr-FR"/>
        </w:rPr>
        <w:t xml:space="preserve"> il est le symbole de tous les apôtres révolutionnaires qui, au cours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Histoire, ont rêvé d</w:t>
      </w:r>
      <w:r w:rsidR="00DF27AD">
        <w:rPr>
          <w:lang w:eastAsia="fr-FR"/>
        </w:rPr>
        <w:t>’</w:t>
      </w:r>
      <w:r w:rsidRPr="00E41681">
        <w:rPr>
          <w:lang w:eastAsia="fr-FR"/>
        </w:rPr>
        <w:t>apporter aux hommes une loi de justice et d</w:t>
      </w:r>
      <w:r w:rsidR="00DF27AD">
        <w:rPr>
          <w:lang w:eastAsia="fr-FR"/>
        </w:rPr>
        <w:t>’</w:t>
      </w:r>
      <w:r w:rsidRPr="00E41681">
        <w:rPr>
          <w:lang w:eastAsia="fr-FR"/>
        </w:rPr>
        <w:t>amour et qui, trahis par les bas instincts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humanité qu</w:t>
      </w:r>
      <w:r w:rsidR="00DF27AD">
        <w:rPr>
          <w:lang w:eastAsia="fr-FR"/>
        </w:rPr>
        <w:t>’</w:t>
      </w:r>
      <w:r w:rsidRPr="00E41681">
        <w:rPr>
          <w:lang w:eastAsia="fr-FR"/>
        </w:rPr>
        <w:t>ils voulaient élever jusqu</w:t>
      </w:r>
      <w:r w:rsidR="00DF27AD">
        <w:rPr>
          <w:lang w:eastAsia="fr-FR"/>
        </w:rPr>
        <w:t>’</w:t>
      </w:r>
      <w:r w:rsidRPr="00E41681">
        <w:rPr>
          <w:lang w:eastAsia="fr-FR"/>
        </w:rPr>
        <w:t>à eux, n</w:t>
      </w:r>
      <w:r w:rsidR="00DF27AD">
        <w:rPr>
          <w:lang w:eastAsia="fr-FR"/>
        </w:rPr>
        <w:t>’</w:t>
      </w:r>
      <w:r w:rsidRPr="00E41681">
        <w:rPr>
          <w:lang w:eastAsia="fr-FR"/>
        </w:rPr>
        <w:t xml:space="preserve">ont pu que mourir pour leur rêve </w:t>
      </w:r>
      <w:r w:rsidRPr="00E41681">
        <w:rPr>
          <w:lang w:eastAsia="fr-FR"/>
        </w:rPr>
        <w:lastRenderedPageBreak/>
        <w:t>et en éterniser la séduction par leur sacrifice.</w:t>
      </w:r>
    </w:p>
    <w:p w:rsidR="00DF27AD" w:rsidRDefault="00DF27AD" w:rsidP="00E41681">
      <w:pPr>
        <w:pStyle w:val="Corpsdetexte"/>
        <w:rPr>
          <w:lang w:eastAsia="fr-FR"/>
        </w:rPr>
      </w:pPr>
      <w:r>
        <w:rPr>
          <w:lang w:eastAsia="fr-FR"/>
        </w:rPr>
        <w:t xml:space="preserve">$11$ </w:t>
      </w:r>
      <w:r w:rsidR="00E41681" w:rsidRPr="00E41681">
        <w:rPr>
          <w:lang w:eastAsia="fr-FR"/>
        </w:rPr>
        <w:t>En se colorant successivement de toutes sortes de reflets, l</w:t>
      </w:r>
      <w:r>
        <w:rPr>
          <w:lang w:eastAsia="fr-FR"/>
        </w:rPr>
        <w:t>’œuvre de M. </w:t>
      </w:r>
      <w:r w:rsidR="00E41681" w:rsidRPr="00E41681">
        <w:rPr>
          <w:lang w:eastAsia="fr-FR"/>
        </w:rPr>
        <w:t>Bouhélier demeure profondément originale et révèle une volonté lucide qui poursuit inexorablement sa voie dans la direction qu</w:t>
      </w:r>
      <w:r>
        <w:rPr>
          <w:lang w:eastAsia="fr-FR"/>
        </w:rPr>
        <w:t>’</w:t>
      </w:r>
      <w:r w:rsidR="00E41681" w:rsidRPr="00E41681">
        <w:rPr>
          <w:lang w:eastAsia="fr-FR"/>
        </w:rPr>
        <w:t>elle s</w:t>
      </w:r>
      <w:r>
        <w:rPr>
          <w:lang w:eastAsia="fr-FR"/>
        </w:rPr>
        <w:t>’</w:t>
      </w:r>
      <w:r w:rsidR="00E41681" w:rsidRPr="00E41681">
        <w:rPr>
          <w:lang w:eastAsia="fr-FR"/>
        </w:rPr>
        <w:t>est fixée, se refusant à toute concession sur ce qu</w:t>
      </w:r>
      <w:r>
        <w:rPr>
          <w:lang w:eastAsia="fr-FR"/>
        </w:rPr>
        <w:t>’</w:t>
      </w:r>
      <w:r w:rsidR="00E41681" w:rsidRPr="00E41681">
        <w:rPr>
          <w:lang w:eastAsia="fr-FR"/>
        </w:rPr>
        <w:t>elle estime l</w:t>
      </w:r>
      <w:r>
        <w:rPr>
          <w:lang w:eastAsia="fr-FR"/>
        </w:rPr>
        <w:t>’</w:t>
      </w:r>
      <w:r w:rsidR="00E41681" w:rsidRPr="00E41681">
        <w:rPr>
          <w:lang w:eastAsia="fr-FR"/>
        </w:rPr>
        <w:t>essentiel. Cet essentiel, c</w:t>
      </w:r>
      <w:r>
        <w:rPr>
          <w:lang w:eastAsia="fr-FR"/>
        </w:rPr>
        <w:t>’</w:t>
      </w:r>
      <w:r w:rsidR="00E41681" w:rsidRPr="00E41681">
        <w:rPr>
          <w:lang w:eastAsia="fr-FR"/>
        </w:rPr>
        <w:t>est l</w:t>
      </w:r>
      <w:r>
        <w:rPr>
          <w:lang w:eastAsia="fr-FR"/>
        </w:rPr>
        <w:t>’</w:t>
      </w:r>
      <w:r w:rsidR="00E41681" w:rsidRPr="00E41681">
        <w:rPr>
          <w:lang w:eastAsia="fr-FR"/>
        </w:rPr>
        <w:t>impression tragique, dont le théâtre nous fournit l</w:t>
      </w:r>
      <w:r>
        <w:rPr>
          <w:lang w:eastAsia="fr-FR"/>
        </w:rPr>
        <w:t>’</w:t>
      </w:r>
      <w:r w:rsidR="00E41681" w:rsidRPr="00E41681">
        <w:rPr>
          <w:lang w:eastAsia="fr-FR"/>
        </w:rPr>
        <w:t>idée claire et complè</w:t>
      </w:r>
      <w:r>
        <w:rPr>
          <w:lang w:eastAsia="fr-FR"/>
        </w:rPr>
        <w:t>te. Le théâtre si moderne de M. </w:t>
      </w:r>
      <w:r w:rsidR="00E41681" w:rsidRPr="00E41681">
        <w:rPr>
          <w:lang w:eastAsia="fr-FR"/>
        </w:rPr>
        <w:t>Bouhélier sort, en réalité, d</w:t>
      </w:r>
      <w:r>
        <w:rPr>
          <w:lang w:eastAsia="fr-FR"/>
        </w:rPr>
        <w:t>’</w:t>
      </w:r>
      <w:r w:rsidR="00E41681" w:rsidRPr="00E41681">
        <w:rPr>
          <w:lang w:eastAsia="fr-FR"/>
        </w:rPr>
        <w:t>une longue méditation de la tragédie grecque.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>Qu</w:t>
      </w:r>
      <w:r w:rsidR="00DF27AD">
        <w:rPr>
          <w:lang w:eastAsia="fr-FR"/>
        </w:rPr>
        <w:t>’</w:t>
      </w:r>
      <w:r w:rsidRPr="00E41681">
        <w:rPr>
          <w:lang w:eastAsia="fr-FR"/>
        </w:rPr>
        <w:t>y a-t-il vu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?</w:t>
      </w:r>
      <w:r w:rsidRPr="00E41681">
        <w:rPr>
          <w:lang w:eastAsia="fr-FR"/>
        </w:rPr>
        <w:t xml:space="preserve"> </w:t>
      </w:r>
      <w:r w:rsidR="00DF27AD" w:rsidRPr="00DF27AD">
        <w:rPr>
          <w:rStyle w:val="quotec"/>
        </w:rPr>
        <w:t>« </w:t>
      </w:r>
      <w:r w:rsidRPr="00DF27AD">
        <w:rPr>
          <w:rStyle w:val="quotec"/>
        </w:rPr>
        <w:t>L</w:t>
      </w:r>
      <w:r w:rsidR="00DF27AD" w:rsidRPr="00DF27AD">
        <w:rPr>
          <w:rStyle w:val="quotec"/>
        </w:rPr>
        <w:t>’</w:t>
      </w:r>
      <w:r w:rsidRPr="00DF27AD">
        <w:rPr>
          <w:rStyle w:val="quotec"/>
        </w:rPr>
        <w:t>homme dans ses relations avec la force du Destin.</w:t>
      </w:r>
      <w:r w:rsidR="00DF27AD" w:rsidRPr="00DF27AD">
        <w:rPr>
          <w:rStyle w:val="quotec"/>
        </w:rPr>
        <w:t> »</w:t>
      </w:r>
      <w:r w:rsidRPr="00E41681">
        <w:rPr>
          <w:lang w:eastAsia="fr-FR"/>
        </w:rPr>
        <w:t xml:space="preserve"> Cette formule dit tou</w:t>
      </w:r>
      <w:r w:rsidR="00DF27AD" w:rsidRPr="00E41681">
        <w:rPr>
          <w:lang w:eastAsia="fr-FR"/>
        </w:rPr>
        <w:t>t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;</w:t>
      </w:r>
      <w:r w:rsidRPr="00E41681">
        <w:rPr>
          <w:lang w:eastAsia="fr-FR"/>
        </w:rPr>
        <w:t xml:space="preserve"> montrer l</w:t>
      </w:r>
      <w:r w:rsidR="00DF27AD">
        <w:rPr>
          <w:lang w:eastAsia="fr-FR"/>
        </w:rPr>
        <w:t>’</w:t>
      </w:r>
      <w:r w:rsidRPr="00E41681">
        <w:rPr>
          <w:lang w:eastAsia="fr-FR"/>
        </w:rPr>
        <w:t>homme traîné ou courant à son destin, tantôt pris au piège de la fatalité extérieure, et tantôt victime de la fatalité interne, que chacun de nous porte en so</w:t>
      </w:r>
      <w:r w:rsidR="00DF27AD" w:rsidRPr="00E41681">
        <w:rPr>
          <w:lang w:eastAsia="fr-FR"/>
        </w:rPr>
        <w:t>i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;</w:t>
      </w:r>
      <w:r w:rsidRPr="00E41681">
        <w:rPr>
          <w:lang w:eastAsia="fr-FR"/>
        </w:rPr>
        <w:t xml:space="preserve"> faire sentir l</w:t>
      </w:r>
      <w:r w:rsidR="00DF27AD">
        <w:rPr>
          <w:lang w:eastAsia="fr-FR"/>
        </w:rPr>
        <w:t>’</w:t>
      </w:r>
      <w:r w:rsidRPr="00E41681">
        <w:rPr>
          <w:lang w:eastAsia="fr-FR"/>
        </w:rPr>
        <w:t>effrayant mystère où plonge la vie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homme, et faire deviner une force invisible qui se joue de lui, et tour à tour le dupe et l</w:t>
      </w:r>
      <w:r w:rsidR="00DF27AD">
        <w:rPr>
          <w:lang w:eastAsia="fr-FR"/>
        </w:rPr>
        <w:t>’</w:t>
      </w:r>
      <w:r w:rsidRPr="00E41681">
        <w:rPr>
          <w:lang w:eastAsia="fr-FR"/>
        </w:rPr>
        <w:t>écrase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:</w:t>
      </w:r>
      <w:r w:rsidRPr="00E41681">
        <w:rPr>
          <w:lang w:eastAsia="fr-FR"/>
        </w:rPr>
        <w:t xml:space="preserve"> c</w:t>
      </w:r>
      <w:r w:rsidR="00DF27AD">
        <w:rPr>
          <w:lang w:eastAsia="fr-FR"/>
        </w:rPr>
        <w:t>’</w:t>
      </w:r>
      <w:r w:rsidRPr="00E41681">
        <w:rPr>
          <w:lang w:eastAsia="fr-FR"/>
        </w:rPr>
        <w:t>est cela, la tragédi</w:t>
      </w:r>
      <w:r w:rsidR="00DF27AD" w:rsidRPr="00E41681">
        <w:rPr>
          <w:lang w:eastAsia="fr-FR"/>
        </w:rPr>
        <w:t>e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;</w:t>
      </w:r>
      <w:r w:rsidRPr="00E41681">
        <w:rPr>
          <w:lang w:eastAsia="fr-FR"/>
        </w:rPr>
        <w:t xml:space="preserve"> et le problème du théâtre contemporain est, en conservant à la vie moderne la vérité de ses apparences, d</w:t>
      </w:r>
      <w:r w:rsidR="00DF27AD">
        <w:rPr>
          <w:lang w:eastAsia="fr-FR"/>
        </w:rPr>
        <w:t>’</w:t>
      </w:r>
      <w:r w:rsidRPr="00E41681">
        <w:rPr>
          <w:lang w:eastAsia="fr-FR"/>
        </w:rPr>
        <w:t>y faire surgir la grandeur sublime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angoisse tragique.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 xml:space="preserve">Tout le </w:t>
      </w:r>
      <w:r w:rsidR="00DF27AD">
        <w:rPr>
          <w:lang w:eastAsia="fr-FR"/>
        </w:rPr>
        <w:t>théâtre de M. </w:t>
      </w:r>
      <w:r w:rsidRPr="00E41681">
        <w:rPr>
          <w:lang w:eastAsia="fr-FR"/>
        </w:rPr>
        <w:t>de Bouhélier est construit sur cette idée.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>Profondément indépendant par tempérament et par principes, et ne prenant sa règle qu</w:t>
      </w:r>
      <w:r w:rsidR="00DF27AD">
        <w:rPr>
          <w:lang w:eastAsia="fr-FR"/>
        </w:rPr>
        <w:t>’</w:t>
      </w:r>
      <w:r w:rsidRPr="00E41681">
        <w:rPr>
          <w:lang w:eastAsia="fr-FR"/>
        </w:rPr>
        <w:t>en lui-même, il ne croit pas pourtant que l</w:t>
      </w:r>
      <w:r w:rsidR="00DF27AD">
        <w:rPr>
          <w:lang w:eastAsia="fr-FR"/>
        </w:rPr>
        <w:t>’</w:t>
      </w:r>
      <w:r w:rsidRPr="00E41681">
        <w:rPr>
          <w:lang w:eastAsia="fr-FR"/>
        </w:rPr>
        <w:t xml:space="preserve">art date de lui. </w:t>
      </w:r>
      <w:r w:rsidR="00DF27AD" w:rsidRPr="00DF27AD">
        <w:rPr>
          <w:rStyle w:val="quotec"/>
        </w:rPr>
        <w:t>« </w:t>
      </w:r>
      <w:r w:rsidRPr="00DF27AD">
        <w:rPr>
          <w:rStyle w:val="quotec"/>
        </w:rPr>
        <w:t>Nous sommes des héritiers</w:t>
      </w:r>
      <w:r w:rsidR="00DF27AD" w:rsidRPr="00DF27AD">
        <w:rPr>
          <w:rStyle w:val="quotec"/>
        </w:rPr>
        <w:t> »</w:t>
      </w:r>
      <w:r w:rsidRPr="00E41681">
        <w:rPr>
          <w:lang w:eastAsia="fr-FR"/>
        </w:rPr>
        <w:t>, dit-il. Du passé, il rejette la lettre et recueille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esprit.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>Il a le respect aussi de la technique. Inspiration, imagination, sensibilité, tous ces dons de la nature ne rendraient rien sans la technique. D</w:t>
      </w:r>
      <w:r w:rsidR="00DF27AD">
        <w:rPr>
          <w:lang w:eastAsia="fr-FR"/>
        </w:rPr>
        <w:t>’</w:t>
      </w:r>
      <w:r w:rsidRPr="00E41681">
        <w:rPr>
          <w:lang w:eastAsia="fr-FR"/>
        </w:rPr>
        <w:t>abord, être un bon</w:t>
      </w:r>
      <w:r w:rsidR="00DF27AD" w:rsidRPr="00DF27AD">
        <w:rPr>
          <w:lang w:eastAsia="fr-FR"/>
        </w:rPr>
        <w:t xml:space="preserve"> </w:t>
      </w:r>
      <w:r w:rsidR="00DF27AD">
        <w:rPr>
          <w:lang w:eastAsia="fr-FR"/>
        </w:rPr>
        <w:t xml:space="preserve">$12$ </w:t>
      </w:r>
      <w:r w:rsidRPr="00E41681">
        <w:rPr>
          <w:lang w:eastAsia="fr-FR"/>
        </w:rPr>
        <w:t xml:space="preserve">ouvrier, savoir son métier. Et puis, en France, être un ouvrier de France, qui œuvre selon la tradition française. </w:t>
      </w:r>
      <w:r w:rsidR="00DF27AD" w:rsidRPr="00DF27AD">
        <w:rPr>
          <w:rStyle w:val="quotec"/>
        </w:rPr>
        <w:t>« </w:t>
      </w:r>
      <w:r w:rsidRPr="00DF27AD">
        <w:rPr>
          <w:rStyle w:val="quotec"/>
        </w:rPr>
        <w:t>Il y a un ton de chez nous.</w:t>
      </w:r>
      <w:r w:rsidR="00DF27AD" w:rsidRPr="00DF27AD">
        <w:rPr>
          <w:rStyle w:val="quotec"/>
        </w:rPr>
        <w:t> »</w:t>
      </w:r>
      <w:r w:rsidRPr="00E41681">
        <w:rPr>
          <w:lang w:eastAsia="fr-FR"/>
        </w:rPr>
        <w:t xml:space="preserve"> Huit siècles d</w:t>
      </w:r>
      <w:r w:rsidR="00DF27AD">
        <w:rPr>
          <w:lang w:eastAsia="fr-FR"/>
        </w:rPr>
        <w:t>’</w:t>
      </w:r>
      <w:r w:rsidRPr="00E41681">
        <w:rPr>
          <w:lang w:eastAsia="fr-FR"/>
        </w:rPr>
        <w:t>art français nous imposent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aversion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emphase et du guindé, le goût du naturel aisé, de la discrétion, de la mesure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:</w:t>
      </w:r>
      <w:r w:rsidRPr="00E41681">
        <w:rPr>
          <w:lang w:eastAsia="fr-FR"/>
        </w:rPr>
        <w:t xml:space="preserve"> </w:t>
      </w:r>
      <w:r w:rsidR="00DF27AD" w:rsidRPr="00DF27AD">
        <w:rPr>
          <w:rStyle w:val="quotec"/>
        </w:rPr>
        <w:t>« </w:t>
      </w:r>
      <w:r w:rsidRPr="00DF27AD">
        <w:rPr>
          <w:rStyle w:val="quotec"/>
        </w:rPr>
        <w:t>rien n</w:t>
      </w:r>
      <w:r w:rsidR="00DF27AD" w:rsidRPr="00DF27AD">
        <w:rPr>
          <w:rStyle w:val="quotec"/>
        </w:rPr>
        <w:t>’</w:t>
      </w:r>
      <w:r w:rsidRPr="00DF27AD">
        <w:rPr>
          <w:rStyle w:val="quotec"/>
        </w:rPr>
        <w:t>est appuyé, tout est suggéré</w:t>
      </w:r>
      <w:r w:rsidR="00DF27AD" w:rsidRPr="00DF27AD">
        <w:rPr>
          <w:rStyle w:val="quotec"/>
        </w:rPr>
        <w:t> »</w:t>
      </w:r>
      <w:r w:rsidRPr="00E41681">
        <w:rPr>
          <w:lang w:eastAsia="fr-FR"/>
        </w:rPr>
        <w:t>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>C</w:t>
      </w:r>
      <w:r w:rsidR="00DF27AD">
        <w:rPr>
          <w:lang w:eastAsia="fr-FR"/>
        </w:rPr>
        <w:t>’est ce souci de dét</w:t>
      </w:r>
      <w:r w:rsidRPr="00E41681">
        <w:rPr>
          <w:lang w:eastAsia="fr-FR"/>
        </w:rPr>
        <w:t xml:space="preserve">endre la tragédie qui, dans </w:t>
      </w:r>
      <w:r w:rsidRPr="00DF27AD">
        <w:rPr>
          <w:i/>
          <w:lang w:eastAsia="fr-FR"/>
        </w:rPr>
        <w:t>Œdipe</w:t>
      </w:r>
      <w:r w:rsidRPr="00E41681">
        <w:rPr>
          <w:lang w:eastAsia="fr-FR"/>
        </w:rPr>
        <w:t xml:space="preserve"> et dans </w:t>
      </w:r>
      <w:r w:rsidRPr="00DF27AD">
        <w:rPr>
          <w:i/>
          <w:lang w:eastAsia="fr-FR"/>
        </w:rPr>
        <w:t>Tristan</w:t>
      </w:r>
      <w:r w:rsidRPr="00E41681">
        <w:rPr>
          <w:lang w:eastAsia="fr-FR"/>
        </w:rPr>
        <w:t>, a fait substituer au pompeux alexandrin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alerte octosyllabe des mystères.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>Dans la tradition grecque et française, M. de Bouhélier a trouvé le principe de la concentration artistique et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 xml:space="preserve">économie des moyens. Il prend, en général, une action </w:t>
      </w:r>
      <w:r w:rsidRPr="00E41681">
        <w:rPr>
          <w:lang w:eastAsia="fr-FR"/>
        </w:rPr>
        <w:lastRenderedPageBreak/>
        <w:t>aussi peu étendue qu</w:t>
      </w:r>
      <w:r w:rsidR="00DF27AD">
        <w:rPr>
          <w:lang w:eastAsia="fr-FR"/>
        </w:rPr>
        <w:t>’</w:t>
      </w:r>
      <w:r w:rsidRPr="00E41681">
        <w:rPr>
          <w:lang w:eastAsia="fr-FR"/>
        </w:rPr>
        <w:t xml:space="preserve">il est possible. Il ne cache pas, mais il ne crie pas ses intentions, ses idées. </w:t>
      </w:r>
      <w:r w:rsidR="00DF27AD" w:rsidRPr="00DF27AD">
        <w:rPr>
          <w:rStyle w:val="quotec"/>
        </w:rPr>
        <w:t>« À</w:t>
      </w:r>
      <w:r w:rsidRPr="00DF27AD">
        <w:rPr>
          <w:rStyle w:val="quotec"/>
        </w:rPr>
        <w:t xml:space="preserve"> la scène, tout détail inutile à l</w:t>
      </w:r>
      <w:r w:rsidR="00DF27AD" w:rsidRPr="00DF27AD">
        <w:rPr>
          <w:rStyle w:val="quotec"/>
        </w:rPr>
        <w:t>’</w:t>
      </w:r>
      <w:r w:rsidRPr="00DF27AD">
        <w:rPr>
          <w:rStyle w:val="quotec"/>
        </w:rPr>
        <w:t>action, tout accessoire qui ne sert pas à manifester l</w:t>
      </w:r>
      <w:r w:rsidR="00DF27AD" w:rsidRPr="00DF27AD">
        <w:rPr>
          <w:rStyle w:val="quotec"/>
        </w:rPr>
        <w:t>’</w:t>
      </w:r>
      <w:r w:rsidRPr="00DF27AD">
        <w:rPr>
          <w:rStyle w:val="quotec"/>
          <w:i/>
        </w:rPr>
        <w:t>esprit</w:t>
      </w:r>
      <w:r w:rsidRPr="00DF27AD">
        <w:rPr>
          <w:rStyle w:val="quotec"/>
        </w:rPr>
        <w:t xml:space="preserve"> de l</w:t>
      </w:r>
      <w:r w:rsidR="00DF27AD" w:rsidRPr="00DF27AD">
        <w:rPr>
          <w:rStyle w:val="quotec"/>
        </w:rPr>
        <w:t>’</w:t>
      </w:r>
      <w:r w:rsidRPr="00DF27AD">
        <w:rPr>
          <w:rStyle w:val="quotec"/>
        </w:rPr>
        <w:t>ouvrage, toute circonstance sans conséquence sur l</w:t>
      </w:r>
      <w:r w:rsidR="00DF27AD" w:rsidRPr="00DF27AD">
        <w:rPr>
          <w:rStyle w:val="quotec"/>
        </w:rPr>
        <w:t>’</w:t>
      </w:r>
      <w:r w:rsidRPr="00DF27AD">
        <w:rPr>
          <w:rStyle w:val="quotec"/>
        </w:rPr>
        <w:t>âme de ces personnages, empiète sur le drame et en rompt la ligne.</w:t>
      </w:r>
      <w:r w:rsidR="00DF27AD" w:rsidRPr="00DF27AD">
        <w:rPr>
          <w:rStyle w:val="quotec"/>
        </w:rPr>
        <w:t> »</w:t>
      </w:r>
      <w:r w:rsidRPr="00E41681">
        <w:rPr>
          <w:lang w:eastAsia="fr-FR"/>
        </w:rPr>
        <w:t xml:space="preserve"> C</w:t>
      </w:r>
      <w:r w:rsidR="00DF27AD">
        <w:rPr>
          <w:lang w:eastAsia="fr-FR"/>
        </w:rPr>
        <w:t>’</w:t>
      </w:r>
      <w:r w:rsidRPr="00E41681">
        <w:rPr>
          <w:lang w:eastAsia="fr-FR"/>
        </w:rPr>
        <w:t>est à la lumière de ce principe qu</w:t>
      </w:r>
      <w:r w:rsidR="00DF27AD">
        <w:rPr>
          <w:lang w:eastAsia="fr-FR"/>
        </w:rPr>
        <w:t>’</w:t>
      </w:r>
      <w:r w:rsidRPr="00E41681">
        <w:rPr>
          <w:lang w:eastAsia="fr-FR"/>
        </w:rPr>
        <w:t>il faut interpréter, non seulement l</w:t>
      </w:r>
      <w:r w:rsidR="00DF27AD">
        <w:rPr>
          <w:lang w:eastAsia="fr-FR"/>
        </w:rPr>
        <w:t>’</w:t>
      </w:r>
      <w:r w:rsidRPr="00E41681">
        <w:rPr>
          <w:lang w:eastAsia="fr-FR"/>
        </w:rPr>
        <w:t>introduction de tel ou tel personnage dans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action, mais aussi la pluie, l</w:t>
      </w:r>
      <w:r w:rsidR="00DF27AD">
        <w:rPr>
          <w:lang w:eastAsia="fr-FR"/>
        </w:rPr>
        <w:t>’</w:t>
      </w:r>
      <w:r w:rsidRPr="00E41681">
        <w:rPr>
          <w:lang w:eastAsia="fr-FR"/>
        </w:rPr>
        <w:t>orage ou le tonnerre qui s</w:t>
      </w:r>
      <w:r w:rsidR="00DF27AD">
        <w:rPr>
          <w:lang w:eastAsia="fr-FR"/>
        </w:rPr>
        <w:t>’</w:t>
      </w:r>
      <w:r w:rsidRPr="00E41681">
        <w:rPr>
          <w:lang w:eastAsia="fr-FR"/>
        </w:rPr>
        <w:t>y mêlent parfois. Toutes ces pièces ont un caractère sensible de densité et de plénitud</w:t>
      </w:r>
      <w:r w:rsidR="00DF27AD" w:rsidRPr="00E41681">
        <w:rPr>
          <w:lang w:eastAsia="fr-FR"/>
        </w:rPr>
        <w:t>e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;</w:t>
      </w:r>
      <w:r w:rsidRPr="00E41681">
        <w:rPr>
          <w:lang w:eastAsia="fr-FR"/>
        </w:rPr>
        <w:t xml:space="preserve"> elles nous donnent l</w:t>
      </w:r>
      <w:r w:rsidR="00DF27AD">
        <w:rPr>
          <w:lang w:eastAsia="fr-FR"/>
        </w:rPr>
        <w:t>’</w:t>
      </w:r>
      <w:r w:rsidRPr="00E41681">
        <w:rPr>
          <w:lang w:eastAsia="fr-FR"/>
        </w:rPr>
        <w:t>impression (surtout dans les sujets inventés) d</w:t>
      </w:r>
      <w:r w:rsidR="00DF27AD">
        <w:rPr>
          <w:lang w:eastAsia="fr-FR"/>
        </w:rPr>
        <w:t>’</w:t>
      </w:r>
      <w:r w:rsidRPr="00E41681">
        <w:rPr>
          <w:lang w:eastAsia="fr-FR"/>
        </w:rPr>
        <w:t>un art volontaire, intellectuel, synthétique, où tout signifie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:</w:t>
      </w:r>
      <w:r w:rsidRPr="00E41681">
        <w:rPr>
          <w:lang w:eastAsia="fr-FR"/>
        </w:rPr>
        <w:t xml:space="preserve"> </w:t>
      </w:r>
      <w:r w:rsidR="00DF27AD" w:rsidRPr="00E41681">
        <w:rPr>
          <w:lang w:eastAsia="fr-FR"/>
        </w:rPr>
        <w:t>«</w:t>
      </w:r>
      <w:r w:rsidR="00DF27AD">
        <w:rPr>
          <w:lang w:eastAsia="fr-FR"/>
        </w:rPr>
        <w:t> </w:t>
      </w:r>
      <w:r w:rsidRPr="00E41681">
        <w:rPr>
          <w:lang w:eastAsia="fr-FR"/>
        </w:rPr>
        <w:t>Tout est symbole.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»</w:t>
      </w:r>
    </w:p>
    <w:p w:rsidR="00DF27AD" w:rsidRDefault="00DF27AD" w:rsidP="00E41681">
      <w:pPr>
        <w:pStyle w:val="Corpsdetexte"/>
        <w:rPr>
          <w:lang w:eastAsia="fr-FR"/>
        </w:rPr>
      </w:pPr>
      <w:r>
        <w:rPr>
          <w:lang w:eastAsia="fr-FR"/>
        </w:rPr>
        <w:t>Du naturalisme, M. </w:t>
      </w:r>
      <w:r w:rsidR="00E41681" w:rsidRPr="00E41681">
        <w:rPr>
          <w:lang w:eastAsia="fr-FR"/>
        </w:rPr>
        <w:t>de Bouhélier a appris à appréhender le réel, à ne redouter aucune expression vraie de l</w:t>
      </w:r>
      <w:r>
        <w:rPr>
          <w:lang w:eastAsia="fr-FR"/>
        </w:rPr>
        <w:t>’</w:t>
      </w:r>
      <w:r w:rsidR="00E41681" w:rsidRPr="00E41681">
        <w:rPr>
          <w:lang w:eastAsia="fr-FR"/>
        </w:rPr>
        <w:t>âme ou de la société, à ne pas badigeonner son drame et ses personnages de fausse noblesse sous prétexte d</w:t>
      </w:r>
      <w:r>
        <w:rPr>
          <w:lang w:eastAsia="fr-FR"/>
        </w:rPr>
        <w:t>’</w:t>
      </w:r>
      <w:r w:rsidR="00E41681" w:rsidRPr="00E41681">
        <w:rPr>
          <w:lang w:eastAsia="fr-FR"/>
        </w:rPr>
        <w:t>idéalisme. Mais le naturalisme ne veut pas dépasser</w:t>
      </w:r>
      <w:r w:rsidRPr="00DF27AD">
        <w:rPr>
          <w:lang w:eastAsia="fr-FR"/>
        </w:rPr>
        <w:t xml:space="preserve"> </w:t>
      </w:r>
      <w:r>
        <w:rPr>
          <w:lang w:eastAsia="fr-FR"/>
        </w:rPr>
        <w:t xml:space="preserve">$13$ </w:t>
      </w:r>
      <w:r w:rsidR="00E41681" w:rsidRPr="00E41681">
        <w:rPr>
          <w:lang w:eastAsia="fr-FR"/>
        </w:rPr>
        <w:t>l</w:t>
      </w:r>
      <w:r>
        <w:rPr>
          <w:lang w:eastAsia="fr-FR"/>
        </w:rPr>
        <w:t>’</w:t>
      </w:r>
      <w:r w:rsidR="00E41681" w:rsidRPr="00E41681">
        <w:rPr>
          <w:lang w:eastAsia="fr-FR"/>
        </w:rPr>
        <w:t>apparence vulgaire ou ignoble de la réalité. Il s</w:t>
      </w:r>
      <w:r>
        <w:rPr>
          <w:lang w:eastAsia="fr-FR"/>
        </w:rPr>
        <w:t>’</w:t>
      </w:r>
      <w:r w:rsidR="00E41681" w:rsidRPr="00E41681">
        <w:rPr>
          <w:lang w:eastAsia="fr-FR"/>
        </w:rPr>
        <w:t>agit pour la tragédie moderne d</w:t>
      </w:r>
      <w:r>
        <w:rPr>
          <w:lang w:eastAsia="fr-FR"/>
        </w:rPr>
        <w:t>’aller au-</w:t>
      </w:r>
      <w:r w:rsidR="00E41681" w:rsidRPr="00E41681">
        <w:rPr>
          <w:lang w:eastAsia="fr-FR"/>
        </w:rPr>
        <w:t xml:space="preserve">delà. </w:t>
      </w:r>
      <w:r w:rsidRPr="00DF27AD">
        <w:rPr>
          <w:rStyle w:val="quotec"/>
        </w:rPr>
        <w:t>« </w:t>
      </w:r>
      <w:r w:rsidR="00E41681" w:rsidRPr="00DF27AD">
        <w:rPr>
          <w:rStyle w:val="quotec"/>
        </w:rPr>
        <w:t>Les choses ont l</w:t>
      </w:r>
      <w:r w:rsidRPr="00DF27AD">
        <w:rPr>
          <w:rStyle w:val="quotec"/>
        </w:rPr>
        <w:t>’</w:t>
      </w:r>
      <w:r w:rsidR="00E41681" w:rsidRPr="00DF27AD">
        <w:rPr>
          <w:rStyle w:val="quotec"/>
        </w:rPr>
        <w:t>air d</w:t>
      </w:r>
      <w:r w:rsidRPr="00DF27AD">
        <w:rPr>
          <w:rStyle w:val="quotec"/>
        </w:rPr>
        <w:t>’</w:t>
      </w:r>
      <w:r w:rsidR="00E41681" w:rsidRPr="00DF27AD">
        <w:rPr>
          <w:rStyle w:val="quotec"/>
        </w:rPr>
        <w:t>être communes, mais c</w:t>
      </w:r>
      <w:r w:rsidRPr="00DF27AD">
        <w:rPr>
          <w:rStyle w:val="quotec"/>
        </w:rPr>
        <w:t>’</w:t>
      </w:r>
      <w:r w:rsidR="00E41681" w:rsidRPr="00DF27AD">
        <w:rPr>
          <w:rStyle w:val="quotec"/>
        </w:rPr>
        <w:t>est nous qui les revêtons de nos pensées sans éclat</w:t>
      </w:r>
      <w:r w:rsidRPr="00DF27AD">
        <w:rPr>
          <w:rStyle w:val="quotec"/>
        </w:rPr>
        <w:t xml:space="preserve">… </w:t>
      </w:r>
      <w:r w:rsidR="00E41681" w:rsidRPr="00DF27AD">
        <w:rPr>
          <w:rStyle w:val="quotec"/>
        </w:rPr>
        <w:t>Je veux atteindre au cœur profond des choses.</w:t>
      </w:r>
      <w:r w:rsidRPr="00DF27AD">
        <w:rPr>
          <w:rStyle w:val="quotec"/>
        </w:rPr>
        <w:t> »</w:t>
      </w:r>
      <w:r w:rsidR="00E41681" w:rsidRPr="00E41681">
        <w:rPr>
          <w:lang w:eastAsia="fr-FR"/>
        </w:rPr>
        <w:t xml:space="preserve"> Si l</w:t>
      </w:r>
      <w:r>
        <w:rPr>
          <w:lang w:eastAsia="fr-FR"/>
        </w:rPr>
        <w:t>’</w:t>
      </w:r>
      <w:r w:rsidR="00E41681" w:rsidRPr="00E41681">
        <w:rPr>
          <w:lang w:eastAsia="fr-FR"/>
        </w:rPr>
        <w:t>image littéraire de la vie est plate ou basse, la platitude et la bassesse appartiennent à l</w:t>
      </w:r>
      <w:r>
        <w:rPr>
          <w:lang w:eastAsia="fr-FR"/>
        </w:rPr>
        <w:t>’</w:t>
      </w:r>
      <w:r w:rsidR="00E41681" w:rsidRPr="00E41681">
        <w:rPr>
          <w:lang w:eastAsia="fr-FR"/>
        </w:rPr>
        <w:t>écrivain, et non pas à la vie. Un artiste comme</w:t>
      </w:r>
      <w:r>
        <w:rPr>
          <w:lang w:eastAsia="fr-FR"/>
        </w:rPr>
        <w:t xml:space="preserve"> M. </w:t>
      </w:r>
      <w:r w:rsidR="00E41681" w:rsidRPr="00E41681">
        <w:rPr>
          <w:lang w:eastAsia="fr-FR"/>
        </w:rPr>
        <w:t xml:space="preserve">de Bouhélier sait découvrir partout </w:t>
      </w:r>
      <w:r w:rsidRPr="00DF27AD">
        <w:rPr>
          <w:rStyle w:val="quotec"/>
        </w:rPr>
        <w:t>« </w:t>
      </w:r>
      <w:r w:rsidR="00E41681" w:rsidRPr="00DF27AD">
        <w:rPr>
          <w:rStyle w:val="quotec"/>
        </w:rPr>
        <w:t>l</w:t>
      </w:r>
      <w:r w:rsidRPr="00DF27AD">
        <w:rPr>
          <w:rStyle w:val="quotec"/>
        </w:rPr>
        <w:t>’</w:t>
      </w:r>
      <w:r w:rsidR="00E41681" w:rsidRPr="00DF27AD">
        <w:rPr>
          <w:rStyle w:val="quotec"/>
        </w:rPr>
        <w:t>inconsciente grandeur des pauvres hommes de ce monde et la poésie profonde des humbles choses de cette terre</w:t>
      </w:r>
      <w:r w:rsidRPr="00DF27AD">
        <w:rPr>
          <w:rStyle w:val="quotec"/>
        </w:rPr>
        <w:t> »</w:t>
      </w:r>
      <w:r w:rsidR="00E41681" w:rsidRPr="00E41681">
        <w:rPr>
          <w:lang w:eastAsia="fr-FR"/>
        </w:rPr>
        <w:t>.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>Dans les scène</w:t>
      </w:r>
      <w:r w:rsidR="00DF27AD">
        <w:rPr>
          <w:lang w:eastAsia="fr-FR"/>
        </w:rPr>
        <w:t>s les plus réalistes de son théâ</w:t>
      </w:r>
      <w:r w:rsidRPr="00E41681">
        <w:rPr>
          <w:lang w:eastAsia="fr-FR"/>
        </w:rPr>
        <w:t>tre, M. de Bouhélier met une pensée. Dans ses pièces les plus symboliques, où</w:t>
      </w:r>
      <w:r w:rsidR="00DF27AD">
        <w:rPr>
          <w:lang w:eastAsia="fr-FR"/>
        </w:rPr>
        <w:t xml:space="preserve"> l</w:t>
      </w:r>
      <w:r w:rsidRPr="00E41681">
        <w:rPr>
          <w:lang w:eastAsia="fr-FR"/>
        </w:rPr>
        <w:t>e sujet paraît le condamner à faire mouvoir des abstractions, lisez ou relisez ses pièces, vous serez frappé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intensité de vie prodigieuse qu</w:t>
      </w:r>
      <w:r w:rsidR="00DF27AD">
        <w:rPr>
          <w:lang w:eastAsia="fr-FR"/>
        </w:rPr>
        <w:t>’</w:t>
      </w:r>
      <w:r w:rsidRPr="00E41681">
        <w:rPr>
          <w:lang w:eastAsia="fr-FR"/>
        </w:rPr>
        <w:t>on y trouve.</w:t>
      </w:r>
    </w:p>
    <w:p w:rsidR="00DF27AD" w:rsidRDefault="00DF27AD" w:rsidP="00DF27AD">
      <w:pPr>
        <w:pStyle w:val="ab"/>
        <w:rPr>
          <w:lang w:eastAsia="fr-FR"/>
        </w:rPr>
      </w:pPr>
      <w:r>
        <w:rPr>
          <w:lang w:eastAsia="fr-FR"/>
        </w:rPr>
        <w:t>*</w:t>
      </w:r>
      <w:r>
        <w:rPr>
          <w:lang w:eastAsia="fr-FR"/>
        </w:rPr>
        <w:br/>
        <w:t>*   *</w:t>
      </w:r>
    </w:p>
    <w:p w:rsidR="00DF27AD" w:rsidRDefault="00E41681" w:rsidP="00E41681">
      <w:pPr>
        <w:pStyle w:val="Corpsdetexte"/>
        <w:rPr>
          <w:lang w:eastAsia="fr-FR"/>
        </w:rPr>
      </w:pPr>
      <w:r w:rsidRPr="00E41681">
        <w:rPr>
          <w:lang w:eastAsia="fr-FR"/>
        </w:rPr>
        <w:t>Des romantiques, mais surtout de Shakespeare, M. de Bouhélier a hérité le goût des contrastes. Il aime à rapprocher la misère et la joie, à encadrer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agonie d</w:t>
      </w:r>
      <w:r w:rsidR="00DF27AD">
        <w:rPr>
          <w:lang w:eastAsia="fr-FR"/>
        </w:rPr>
        <w:t>’</w:t>
      </w:r>
      <w:r w:rsidRPr="00E41681">
        <w:rPr>
          <w:lang w:eastAsia="fr-FR"/>
        </w:rPr>
        <w:t>une femme dans la grosse gaieté d</w:t>
      </w:r>
      <w:r w:rsidR="00DF27AD">
        <w:rPr>
          <w:lang w:eastAsia="fr-FR"/>
        </w:rPr>
        <w:t>’</w:t>
      </w:r>
      <w:r w:rsidRPr="00E41681">
        <w:rPr>
          <w:lang w:eastAsia="fr-FR"/>
        </w:rPr>
        <w:t>un carnaval faubourien, à faire circuler, dans l</w:t>
      </w:r>
      <w:r w:rsidR="00DF27AD">
        <w:rPr>
          <w:lang w:eastAsia="fr-FR"/>
        </w:rPr>
        <w:t>’</w:t>
      </w:r>
      <w:r w:rsidR="00DF27AD" w:rsidRPr="00DF27AD">
        <w:rPr>
          <w:i/>
          <w:lang w:eastAsia="fr-FR"/>
        </w:rPr>
        <w:t>Ham</w:t>
      </w:r>
      <w:r w:rsidRPr="00DF27AD">
        <w:rPr>
          <w:i/>
          <w:lang w:eastAsia="fr-FR"/>
        </w:rPr>
        <w:t>let</w:t>
      </w:r>
      <w:r w:rsidRPr="00E41681">
        <w:rPr>
          <w:lang w:eastAsia="fr-FR"/>
        </w:rPr>
        <w:t xml:space="preserve"> moderne, à travers le drame de la folie et de la mort, la bande de comédiens et d</w:t>
      </w:r>
      <w:r w:rsidR="00DF27AD">
        <w:rPr>
          <w:lang w:eastAsia="fr-FR"/>
        </w:rPr>
        <w:t>’</w:t>
      </w:r>
      <w:r w:rsidRPr="00E41681">
        <w:rPr>
          <w:lang w:eastAsia="fr-FR"/>
        </w:rPr>
        <w:t xml:space="preserve">opérateurs de </w:t>
      </w:r>
      <w:r w:rsidRPr="00E41681">
        <w:rPr>
          <w:lang w:eastAsia="fr-FR"/>
        </w:rPr>
        <w:lastRenderedPageBreak/>
        <w:t>cinéma, pour qui les sublimes terreurs de l</w:t>
      </w:r>
      <w:r w:rsidR="00DF27AD">
        <w:rPr>
          <w:lang w:eastAsia="fr-FR"/>
        </w:rPr>
        <w:t>’</w:t>
      </w:r>
      <w:r w:rsidRPr="00E41681">
        <w:rPr>
          <w:lang w:eastAsia="fr-FR"/>
        </w:rPr>
        <w:t>œuvre shakespearienne ne posent que des problèmes de métier et n</w:t>
      </w:r>
      <w:r w:rsidR="00DF27AD">
        <w:rPr>
          <w:lang w:eastAsia="fr-FR"/>
        </w:rPr>
        <w:t>’</w:t>
      </w:r>
      <w:r w:rsidRPr="00E41681">
        <w:rPr>
          <w:lang w:eastAsia="fr-FR"/>
        </w:rPr>
        <w:t>ont au total pour fin que d</w:t>
      </w:r>
      <w:r w:rsidR="00DF27AD">
        <w:rPr>
          <w:lang w:eastAsia="fr-FR"/>
        </w:rPr>
        <w:t>’</w:t>
      </w:r>
      <w:r w:rsidRPr="00E41681">
        <w:rPr>
          <w:lang w:eastAsia="fr-FR"/>
        </w:rPr>
        <w:t>amener de belles recettes dans la caisse.</w:t>
      </w:r>
    </w:p>
    <w:p w:rsidR="008C1C68" w:rsidRPr="00311B84" w:rsidRDefault="00E41681" w:rsidP="00311B84">
      <w:pPr>
        <w:pStyle w:val="Corpsdetexte"/>
      </w:pPr>
      <w:r w:rsidRPr="00E41681">
        <w:rPr>
          <w:lang w:eastAsia="fr-FR"/>
        </w:rPr>
        <w:t>Vérité, poésie, réalité, mystère, ajoutons (je n</w:t>
      </w:r>
      <w:r w:rsidR="00DF27AD">
        <w:rPr>
          <w:lang w:eastAsia="fr-FR"/>
        </w:rPr>
        <w:t>’</w:t>
      </w:r>
      <w:r w:rsidRPr="00E41681">
        <w:rPr>
          <w:lang w:eastAsia="fr-FR"/>
        </w:rPr>
        <w:t>ai pas</w:t>
      </w:r>
      <w:r w:rsidR="00DF27AD" w:rsidRPr="00DF27AD">
        <w:rPr>
          <w:lang w:eastAsia="fr-FR"/>
        </w:rPr>
        <w:t xml:space="preserve"> </w:t>
      </w:r>
      <w:r w:rsidR="00DF27AD">
        <w:rPr>
          <w:lang w:eastAsia="fr-FR"/>
        </w:rPr>
        <w:t>$14$ le droit d’</w:t>
      </w:r>
      <w:r w:rsidRPr="00E41681">
        <w:rPr>
          <w:lang w:eastAsia="fr-FR"/>
        </w:rPr>
        <w:t xml:space="preserve">insister sur ces divers points) beauté plastique des attitudes et des groupes, intervention de la musique (par exemple, dans </w:t>
      </w:r>
      <w:r w:rsidRPr="00DF27AD">
        <w:rPr>
          <w:i/>
          <w:lang w:eastAsia="fr-FR"/>
        </w:rPr>
        <w:t>l</w:t>
      </w:r>
      <w:r w:rsidR="00DF27AD" w:rsidRPr="00DF27AD">
        <w:rPr>
          <w:i/>
          <w:lang w:eastAsia="fr-FR"/>
        </w:rPr>
        <w:t>’</w:t>
      </w:r>
      <w:r w:rsidRPr="00DF27AD">
        <w:rPr>
          <w:i/>
          <w:lang w:eastAsia="fr-FR"/>
        </w:rPr>
        <w:t>Impératrice aux rochers</w:t>
      </w:r>
      <w:r w:rsidRPr="00E41681">
        <w:rPr>
          <w:lang w:eastAsia="fr-FR"/>
        </w:rPr>
        <w:t>) pour créer une atmosphère et idéaliser par le rythme les mouvements scéniques, voilà l</w:t>
      </w:r>
      <w:r w:rsidR="00DF27AD">
        <w:rPr>
          <w:lang w:eastAsia="fr-FR"/>
        </w:rPr>
        <w:t>’art que M. </w:t>
      </w:r>
      <w:r w:rsidRPr="00E41681">
        <w:rPr>
          <w:lang w:eastAsia="fr-FR"/>
        </w:rPr>
        <w:t xml:space="preserve">de Bouhélier </w:t>
      </w:r>
      <w:r w:rsidR="00DF27AD">
        <w:rPr>
          <w:lang w:eastAsia="fr-FR"/>
        </w:rPr>
        <w:t>a rêvé et, dans une large mesure</w:t>
      </w:r>
      <w:r w:rsidRPr="00E41681">
        <w:rPr>
          <w:lang w:eastAsia="fr-FR"/>
        </w:rPr>
        <w:t>, réalisé</w:t>
      </w:r>
      <w:r w:rsidR="00DF27AD">
        <w:rPr>
          <w:lang w:eastAsia="fr-FR"/>
        </w:rPr>
        <w:t> </w:t>
      </w:r>
      <w:r w:rsidR="00DF27AD" w:rsidRPr="00E41681">
        <w:rPr>
          <w:lang w:eastAsia="fr-FR"/>
        </w:rPr>
        <w:t>:</w:t>
      </w:r>
      <w:r w:rsidRPr="00E41681">
        <w:rPr>
          <w:lang w:eastAsia="fr-FR"/>
        </w:rPr>
        <w:t xml:space="preserve"> un art qui, tel qu</w:t>
      </w:r>
      <w:r w:rsidR="00DF27AD">
        <w:rPr>
          <w:lang w:eastAsia="fr-FR"/>
        </w:rPr>
        <w:t>’</w:t>
      </w:r>
      <w:r w:rsidRPr="00E41681">
        <w:rPr>
          <w:lang w:eastAsia="fr-FR"/>
        </w:rPr>
        <w:t>il l</w:t>
      </w:r>
      <w:r w:rsidR="00DF27AD">
        <w:rPr>
          <w:lang w:eastAsia="fr-FR"/>
        </w:rPr>
        <w:t>’</w:t>
      </w:r>
      <w:r w:rsidRPr="00E41681">
        <w:rPr>
          <w:lang w:eastAsia="fr-FR"/>
        </w:rPr>
        <w:t>a conçu, fût capable à la fois de s</w:t>
      </w:r>
      <w:r w:rsidR="00DF27AD">
        <w:rPr>
          <w:lang w:eastAsia="fr-FR"/>
        </w:rPr>
        <w:t>’</w:t>
      </w:r>
      <w:r w:rsidRPr="00E41681">
        <w:rPr>
          <w:lang w:eastAsia="fr-FR"/>
        </w:rPr>
        <w:t>installer à la Comédie-Française et d</w:t>
      </w:r>
      <w:r w:rsidR="00DF27AD">
        <w:rPr>
          <w:lang w:eastAsia="fr-FR"/>
        </w:rPr>
        <w:t>’ê</w:t>
      </w:r>
      <w:r w:rsidRPr="00E41681">
        <w:rPr>
          <w:lang w:eastAsia="fr-FR"/>
        </w:rPr>
        <w:t xml:space="preserve">tre chez lui </w:t>
      </w:r>
      <w:r w:rsidR="00DF27AD">
        <w:rPr>
          <w:lang w:eastAsia="fr-FR"/>
        </w:rPr>
        <w:t>au théâtre de Belleville que M. </w:t>
      </w:r>
      <w:r w:rsidRPr="00E41681">
        <w:rPr>
          <w:lang w:eastAsia="fr-FR"/>
        </w:rPr>
        <w:t xml:space="preserve">Garric a décrit dans son beau livre. Poursuivant cette voie, M. de Bouhélier a porté au théâtre les sujets historiques et nationaux, </w:t>
      </w:r>
      <w:r w:rsidRPr="00DF27AD">
        <w:rPr>
          <w:i/>
          <w:lang w:eastAsia="fr-FR"/>
        </w:rPr>
        <w:t>Le Sang de Danton</w:t>
      </w:r>
      <w:r w:rsidRPr="00E41681">
        <w:rPr>
          <w:lang w:eastAsia="fr-FR"/>
        </w:rPr>
        <w:t xml:space="preserve"> et </w:t>
      </w:r>
      <w:r w:rsidRPr="00DF27AD">
        <w:rPr>
          <w:i/>
          <w:lang w:eastAsia="fr-FR"/>
        </w:rPr>
        <w:t>Napoléon</w:t>
      </w:r>
      <w:r w:rsidRPr="00E41681">
        <w:rPr>
          <w:lang w:eastAsia="fr-FR"/>
        </w:rPr>
        <w:t>. Je ne sais pas d</w:t>
      </w:r>
      <w:r w:rsidR="00DF27AD">
        <w:rPr>
          <w:lang w:eastAsia="fr-FR"/>
        </w:rPr>
        <w:t>’</w:t>
      </w:r>
      <w:r w:rsidRPr="00E41681">
        <w:rPr>
          <w:lang w:eastAsia="fr-FR"/>
        </w:rPr>
        <w:t>écrivain</w:t>
      </w:r>
      <w:r w:rsidR="00DF27AD" w:rsidRPr="00DF27AD">
        <w:rPr>
          <w:lang w:eastAsia="fr-FR"/>
        </w:rPr>
        <w:t xml:space="preserve"> </w:t>
      </w:r>
      <w:r w:rsidR="00DF27AD" w:rsidRPr="00E41681">
        <w:rPr>
          <w:lang w:eastAsia="fr-FR"/>
        </w:rPr>
        <w:t>d</w:t>
      </w:r>
      <w:r w:rsidRPr="00E41681">
        <w:rPr>
          <w:lang w:eastAsia="fr-FR"/>
        </w:rPr>
        <w:t>ramatique de notre temps qui se soit fait u</w:t>
      </w:r>
      <w:r w:rsidR="00DF27AD">
        <w:rPr>
          <w:lang w:eastAsia="fr-FR"/>
        </w:rPr>
        <w:t>ne</w:t>
      </w:r>
      <w:r w:rsidRPr="00E41681">
        <w:rPr>
          <w:lang w:eastAsia="fr-FR"/>
        </w:rPr>
        <w:t xml:space="preserve"> idée plus élevée de son métier et qui s</w:t>
      </w:r>
      <w:r w:rsidR="00DF27AD">
        <w:rPr>
          <w:lang w:eastAsia="fr-FR"/>
        </w:rPr>
        <w:t>’</w:t>
      </w:r>
      <w:r w:rsidRPr="00E41681">
        <w:rPr>
          <w:lang w:eastAsia="fr-FR"/>
        </w:rPr>
        <w:t>y so</w:t>
      </w:r>
      <w:r w:rsidRPr="00DF27AD">
        <w:t xml:space="preserve">it </w:t>
      </w:r>
      <w:r w:rsidR="00DF27AD" w:rsidRPr="00DF27AD">
        <w:t>dévoué avec u</w:t>
      </w:r>
      <w:r w:rsidRPr="00DF27AD">
        <w:t>n dé</w:t>
      </w:r>
      <w:r w:rsidRPr="00E41681">
        <w:rPr>
          <w:lang w:eastAsia="fr-FR"/>
        </w:rPr>
        <w:t>sintéressement plus complet.</w:t>
      </w:r>
    </w:p>
    <w:sectPr w:rsidR="008C1C68" w:rsidRPr="00311B84"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4E2" w:rsidRDefault="00EC74E2">
      <w:r>
        <w:separator/>
      </w:r>
    </w:p>
  </w:endnote>
  <w:endnote w:type="continuationSeparator" w:id="0">
    <w:p w:rsidR="00EC74E2" w:rsidRDefault="00EC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08" w:rsidRDefault="00EC74E2" w:rsidP="00E41681">
    <w:pPr>
      <w:pStyle w:val="Corpsdetexte"/>
    </w:pPr>
  </w:p>
  <w:p w:rsidR="00DD1808" w:rsidRDefault="00311B84" w:rsidP="00E41681">
    <w:pPr>
      <w:pStyle w:val="Corpsdetexte"/>
    </w:pPr>
    <w:r>
      <w:fldChar w:fldCharType="begin"/>
    </w:r>
    <w:r>
      <w:instrText xml:space="preserve"> PAGE </w:instrText>
    </w:r>
    <w:r>
      <w:fldChar w:fldCharType="separate"/>
    </w:r>
    <w:r w:rsidR="00007FA1">
      <w:rPr>
        <w:noProof/>
      </w:rPr>
      <w:t>6</w:t>
    </w:r>
    <w:r>
      <w:fldChar w:fldCharType="end"/>
    </w:r>
    <w:r>
      <w:cr/>
    </w:r>
  </w:p>
  <w:p w:rsidR="00DD1808" w:rsidRDefault="00EC74E2" w:rsidP="00E41681">
    <w:pPr>
      <w:pStyle w:val="Corpsdetex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4E2" w:rsidRDefault="00EC74E2">
      <w:r>
        <w:separator/>
      </w:r>
    </w:p>
  </w:footnote>
  <w:footnote w:type="continuationSeparator" w:id="0">
    <w:p w:rsidR="00EC74E2" w:rsidRDefault="00EC7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84"/>
    <w:rsid w:val="00007FA1"/>
    <w:rsid w:val="000E351D"/>
    <w:rsid w:val="00311B84"/>
    <w:rsid w:val="004F72E3"/>
    <w:rsid w:val="00864388"/>
    <w:rsid w:val="008C1C68"/>
    <w:rsid w:val="008F413E"/>
    <w:rsid w:val="00995AAB"/>
    <w:rsid w:val="00B006B6"/>
    <w:rsid w:val="00B05A17"/>
    <w:rsid w:val="00DC50E5"/>
    <w:rsid w:val="00DF27AD"/>
    <w:rsid w:val="00E41681"/>
    <w:rsid w:val="00EC6951"/>
    <w:rsid w:val="00EC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FE9A"/>
  <w15:chartTrackingRefBased/>
  <w15:docId w15:val="{533A1D40-4DF8-4C02-9268-77EF2185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B8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itre1">
    <w:name w:val="heading 1"/>
    <w:basedOn w:val="Normal"/>
    <w:next w:val="Normal"/>
    <w:link w:val="Titre1Car"/>
    <w:qFormat/>
    <w:rsid w:val="00311B84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  <w:lang w:val="fr-FR"/>
    </w:rPr>
  </w:style>
  <w:style w:type="paragraph" w:styleId="Titre2">
    <w:name w:val="heading 2"/>
    <w:basedOn w:val="Normal"/>
    <w:next w:val="Normal"/>
    <w:link w:val="Titre2Car"/>
    <w:unhideWhenUsed/>
    <w:qFormat/>
    <w:rsid w:val="00311B84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  <w:lang w:val="fr-FR"/>
    </w:rPr>
  </w:style>
  <w:style w:type="paragraph" w:styleId="Titre3">
    <w:name w:val="heading 3"/>
    <w:basedOn w:val="Normal"/>
    <w:next w:val="Normal"/>
    <w:link w:val="Titre3Car"/>
    <w:unhideWhenUsed/>
    <w:qFormat/>
    <w:rsid w:val="00311B84"/>
    <w:pPr>
      <w:keepNext/>
      <w:keepLines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</w:rPr>
  </w:style>
  <w:style w:type="paragraph" w:styleId="Titre4">
    <w:name w:val="heading 4"/>
    <w:basedOn w:val="Normal"/>
    <w:next w:val="Corpsdetexte"/>
    <w:link w:val="Titre4Car"/>
    <w:qFormat/>
    <w:rsid w:val="00311B84"/>
    <w:pPr>
      <w:keepNext/>
      <w:autoSpaceDE/>
      <w:ind w:left="1134"/>
      <w:outlineLvl w:val="3"/>
    </w:pPr>
    <w:rPr>
      <w:rFonts w:ascii="Arial" w:eastAsia="HG Mincho Light J" w:hAnsi="Arial" w:cs="Arial Unicode MS"/>
      <w:b/>
      <w:sz w:val="28"/>
      <w:szCs w:val="28"/>
      <w:lang w:val="fr-FR" w:eastAsia="hi-IN" w:bidi="hi-I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11B84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311B84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311B84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Titre4Car">
    <w:name w:val="Titre 4 Car"/>
    <w:basedOn w:val="Policepardfaut"/>
    <w:link w:val="Titre4"/>
    <w:rsid w:val="00311B84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quotec">
    <w:name w:val="&lt;quote.c&gt;"/>
    <w:basedOn w:val="Policepardfaut"/>
    <w:uiPriority w:val="1"/>
    <w:qFormat/>
    <w:rsid w:val="00311B84"/>
    <w:rPr>
      <w:color w:val="00B050"/>
    </w:rPr>
  </w:style>
  <w:style w:type="paragraph" w:styleId="Corpsdetexte">
    <w:name w:val="Body Text"/>
    <w:basedOn w:val="Normal"/>
    <w:link w:val="CorpsdetexteCar"/>
    <w:rsid w:val="00DC50E5"/>
    <w:pPr>
      <w:spacing w:after="120" w:line="360" w:lineRule="auto"/>
      <w:ind w:firstLine="238"/>
      <w:jc w:val="both"/>
    </w:pPr>
    <w:rPr>
      <w:sz w:val="24"/>
      <w:lang w:val="fr-FR"/>
    </w:rPr>
  </w:style>
  <w:style w:type="character" w:customStyle="1" w:styleId="CorpsdetexteCar">
    <w:name w:val="Corps de texte Car"/>
    <w:basedOn w:val="Policepardfaut"/>
    <w:link w:val="Corpsdetexte"/>
    <w:rsid w:val="00DC50E5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ostscript">
    <w:name w:val="&lt;postscript&gt;"/>
    <w:basedOn w:val="Corpsdetexte"/>
    <w:qFormat/>
    <w:rsid w:val="00311B84"/>
    <w:pPr>
      <w:ind w:firstLine="0"/>
    </w:pPr>
  </w:style>
  <w:style w:type="paragraph" w:customStyle="1" w:styleId="noindent">
    <w:name w:val="&lt;noindent&gt;"/>
    <w:basedOn w:val="Corpsdetexte"/>
    <w:qFormat/>
    <w:rsid w:val="00311B84"/>
    <w:pPr>
      <w:ind w:firstLine="0"/>
    </w:pPr>
    <w:rPr>
      <w:bCs/>
    </w:rPr>
  </w:style>
  <w:style w:type="paragraph" w:customStyle="1" w:styleId="Contenudetableau">
    <w:name w:val="Contenu de tableau"/>
    <w:basedOn w:val="Normal"/>
    <w:rsid w:val="00311B84"/>
    <w:pPr>
      <w:suppressLineNumbers/>
    </w:pPr>
    <w:rPr>
      <w:sz w:val="24"/>
    </w:rPr>
  </w:style>
  <w:style w:type="character" w:customStyle="1" w:styleId="stagec">
    <w:name w:val="&lt;stage.c&gt;"/>
    <w:uiPriority w:val="1"/>
    <w:qFormat/>
    <w:rsid w:val="00311B84"/>
    <w:rPr>
      <w:i/>
    </w:rPr>
  </w:style>
  <w:style w:type="paragraph" w:customStyle="1" w:styleId="quotel">
    <w:name w:val="&lt;quote.l&gt;"/>
    <w:basedOn w:val="Corpsdetexte"/>
    <w:rsid w:val="00311B84"/>
    <w:pPr>
      <w:autoSpaceDE/>
      <w:spacing w:before="240" w:after="240"/>
      <w:ind w:left="1071" w:hanging="220"/>
      <w:contextualSpacing/>
      <w:jc w:val="left"/>
    </w:pPr>
    <w:rPr>
      <w:rFonts w:eastAsia="SimSun"/>
      <w:color w:val="00B050"/>
      <w:sz w:val="22"/>
      <w:szCs w:val="24"/>
      <w:lang w:bidi="hi-IN"/>
    </w:rPr>
  </w:style>
  <w:style w:type="paragraph" w:customStyle="1" w:styleId="quote">
    <w:name w:val="&lt;quote&gt;"/>
    <w:basedOn w:val="Corpsdetexte"/>
    <w:rsid w:val="00311B84"/>
    <w:pPr>
      <w:autoSpaceDE/>
      <w:spacing w:before="240" w:after="240"/>
      <w:ind w:left="851" w:firstLine="221"/>
      <w:contextualSpacing/>
    </w:pPr>
    <w:rPr>
      <w:rFonts w:eastAsia="SimSun"/>
      <w:color w:val="00B050"/>
      <w:sz w:val="22"/>
      <w:szCs w:val="24"/>
      <w:lang w:bidi="hi-IN"/>
    </w:rPr>
  </w:style>
  <w:style w:type="paragraph" w:customStyle="1" w:styleId="argument">
    <w:name w:val="&lt;argument&gt;"/>
    <w:qFormat/>
    <w:rsid w:val="00311B84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igned">
    <w:name w:val="&lt;signed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311B84"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pigraph">
    <w:name w:val="&lt;epigraph&gt;"/>
    <w:qFormat/>
    <w:rsid w:val="00311B84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trailer">
    <w:name w:val="&lt;trailer&gt;"/>
    <w:basedOn w:val="label"/>
    <w:qFormat/>
    <w:rsid w:val="00311B84"/>
  </w:style>
  <w:style w:type="paragraph" w:customStyle="1" w:styleId="bibl">
    <w:name w:val="&lt;bibl&gt;"/>
    <w:rsid w:val="00311B8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311B84"/>
    <w:pPr>
      <w:spacing w:after="200" w:line="276" w:lineRule="auto"/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l">
    <w:name w:val="&lt;l&gt;"/>
    <w:rsid w:val="00311B84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table" w:styleId="Grilledutableau">
    <w:name w:val="Table Grid"/>
    <w:basedOn w:val="TableauNormal"/>
    <w:uiPriority w:val="59"/>
    <w:rsid w:val="00311B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311B84"/>
    <w:rPr>
      <w:color w:val="FF0000"/>
      <w:vertAlign w:val="subscript"/>
    </w:rPr>
  </w:style>
  <w:style w:type="paragraph" w:customStyle="1" w:styleId="label">
    <w:name w:val="&lt;label&gt;"/>
    <w:qFormat/>
    <w:rsid w:val="00311B84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ab">
    <w:name w:val="&lt;ab&gt;"/>
    <w:qFormat/>
    <w:rsid w:val="00311B84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41681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E41681"/>
    <w:rPr>
      <w:b/>
      <w:bCs/>
    </w:rPr>
  </w:style>
  <w:style w:type="character" w:styleId="Lienhypertexte">
    <w:name w:val="Hyperlink"/>
    <w:basedOn w:val="Policepardfaut"/>
    <w:uiPriority w:val="99"/>
    <w:unhideWhenUsed/>
    <w:rsid w:val="00E41681"/>
    <w:rPr>
      <w:color w:val="0000FF"/>
      <w:u w:val="single"/>
    </w:rPr>
  </w:style>
  <w:style w:type="paragraph" w:customStyle="1" w:styleId="term">
    <w:name w:val="term"/>
    <w:basedOn w:val="Normal"/>
    <w:rsid w:val="00B05A17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llica.bnf.fr/ark:/12148/bpt6k9611477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1798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OBVIL</dc:creator>
  <cp:keywords/>
  <dc:description/>
  <cp:lastModifiedBy>OBVIL</cp:lastModifiedBy>
  <cp:revision>4</cp:revision>
  <dcterms:created xsi:type="dcterms:W3CDTF">2016-09-14T11:38:00Z</dcterms:created>
  <dcterms:modified xsi:type="dcterms:W3CDTF">2016-09-27T11:16:00Z</dcterms:modified>
</cp:coreProperties>
</file>