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2E" w:rsidRPr="00FC069A" w:rsidRDefault="006F4F2E" w:rsidP="006F4F2E">
      <w:pPr>
        <w:pStyle w:val="term"/>
      </w:pPr>
      <w:proofErr w:type="gramStart"/>
      <w:r w:rsidRPr="00FC069A">
        <w:t>title</w:t>
      </w:r>
      <w:proofErr w:type="gramEnd"/>
      <w:r w:rsidRPr="00FC069A">
        <w:t xml:space="preserve"> : Articles du </w:t>
      </w:r>
      <w:r w:rsidRPr="00FC069A">
        <w:rPr>
          <w:i/>
        </w:rPr>
        <w:t>Mercure de France</w:t>
      </w:r>
      <w:r w:rsidRPr="00FC069A">
        <w:t xml:space="preserve">, année </w:t>
      </w:r>
      <w:r>
        <w:t>1890</w:t>
      </w:r>
    </w:p>
    <w:p w:rsidR="006F4F2E" w:rsidRPr="00FC069A" w:rsidRDefault="006F4F2E" w:rsidP="006F4F2E">
      <w:pPr>
        <w:pStyle w:val="term"/>
      </w:pPr>
      <w:proofErr w:type="spellStart"/>
      <w:proofErr w:type="gramStart"/>
      <w:r w:rsidRPr="00FC069A">
        <w:t>copyeditor</w:t>
      </w:r>
      <w:proofErr w:type="spellEnd"/>
      <w:proofErr w:type="gramEnd"/>
      <w:r w:rsidRPr="00FC069A">
        <w:t> : Éric Thiébaud (</w:t>
      </w:r>
      <w:r>
        <w:t xml:space="preserve">OCR, </w:t>
      </w:r>
      <w:r w:rsidRPr="00FC069A">
        <w:t>Stylage sémantique)</w:t>
      </w:r>
    </w:p>
    <w:p w:rsidR="006F4F2E" w:rsidRPr="00BB6639" w:rsidRDefault="006F4F2E" w:rsidP="006F4F2E">
      <w:pPr>
        <w:pStyle w:val="term"/>
        <w:rPr>
          <w:lang w:val="en-US"/>
        </w:rPr>
      </w:pPr>
      <w:proofErr w:type="gramStart"/>
      <w:r w:rsidRPr="00BB6639">
        <w:rPr>
          <w:lang w:val="en-US"/>
        </w:rPr>
        <w:t>idno :</w:t>
      </w:r>
      <w:proofErr w:type="gramEnd"/>
      <w:r w:rsidRPr="00BB6639">
        <w:rPr>
          <w:lang w:val="en-US"/>
        </w:rPr>
        <w:t xml:space="preserve"> http://</w:t>
      </w:r>
      <w:r w:rsidR="007A47D6">
        <w:rPr>
          <w:lang w:val="en-US"/>
        </w:rPr>
        <w:t>obvil.sorbonne-universite.site</w:t>
      </w:r>
      <w:r w:rsidRPr="00BB6639">
        <w:rPr>
          <w:lang w:val="en-US"/>
        </w:rPr>
        <w:t>/corpus/mercure-italie/annee-</w:t>
      </w:r>
      <w:r>
        <w:rPr>
          <w:lang w:val="en-US"/>
        </w:rPr>
        <w:t>1890</w:t>
      </w:r>
      <w:r w:rsidRPr="00BB6639">
        <w:rPr>
          <w:lang w:val="en-US"/>
        </w:rPr>
        <w:t>.xml</w:t>
      </w:r>
    </w:p>
    <w:p w:rsidR="006F4F2E" w:rsidRPr="00BB6639" w:rsidRDefault="006F4F2E" w:rsidP="006F4F2E">
      <w:pPr>
        <w:pStyle w:val="term"/>
        <w:rPr>
          <w:lang w:val="en-US"/>
        </w:rPr>
      </w:pPr>
      <w:proofErr w:type="gramStart"/>
      <w:r w:rsidRPr="00BB6639">
        <w:rPr>
          <w:lang w:val="en-US"/>
        </w:rPr>
        <w:t>idno :</w:t>
      </w:r>
      <w:proofErr w:type="gramEnd"/>
      <w:r w:rsidRPr="00BB6639">
        <w:rPr>
          <w:lang w:val="en-US"/>
        </w:rPr>
        <w:t xml:space="preserve"> http://</w:t>
      </w:r>
      <w:r w:rsidR="007A47D6">
        <w:rPr>
          <w:lang w:val="en-US"/>
        </w:rPr>
        <w:t>obvil.sorbonne-universite.site</w:t>
      </w:r>
      <w:r w:rsidRPr="00BB6639">
        <w:rPr>
          <w:lang w:val="en-US"/>
        </w:rPr>
        <w:t>/corpus/mercure-italie/annee-</w:t>
      </w:r>
      <w:r>
        <w:rPr>
          <w:lang w:val="en-US"/>
        </w:rPr>
        <w:t>1890</w:t>
      </w:r>
      <w:r w:rsidRPr="00BB6639">
        <w:rPr>
          <w:lang w:val="en-US"/>
        </w:rPr>
        <w:t>.html</w:t>
      </w:r>
    </w:p>
    <w:p w:rsidR="006F4F2E" w:rsidRPr="00BB6639" w:rsidRDefault="006F4F2E" w:rsidP="006F4F2E">
      <w:pPr>
        <w:pStyle w:val="term"/>
        <w:rPr>
          <w:lang w:val="en-US"/>
        </w:rPr>
      </w:pPr>
      <w:proofErr w:type="gramStart"/>
      <w:r w:rsidRPr="00BB6639">
        <w:rPr>
          <w:lang w:val="en-US"/>
        </w:rPr>
        <w:t>idno :</w:t>
      </w:r>
      <w:proofErr w:type="gramEnd"/>
      <w:r w:rsidRPr="00BB6639">
        <w:rPr>
          <w:lang w:val="en-US"/>
        </w:rPr>
        <w:t xml:space="preserve"> http://</w:t>
      </w:r>
      <w:r w:rsidR="007A47D6">
        <w:rPr>
          <w:lang w:val="en-US"/>
        </w:rPr>
        <w:t>obvil.sorbonne-universite.site</w:t>
      </w:r>
      <w:r w:rsidRPr="00BB6639">
        <w:rPr>
          <w:lang w:val="en-US"/>
        </w:rPr>
        <w:t>/corpus/mercure-italie/annee-</w:t>
      </w:r>
      <w:r>
        <w:rPr>
          <w:lang w:val="en-US"/>
        </w:rPr>
        <w:t>1890</w:t>
      </w:r>
      <w:r w:rsidRPr="00BB6639">
        <w:rPr>
          <w:lang w:val="en-US"/>
        </w:rPr>
        <w:t>.epub</w:t>
      </w:r>
    </w:p>
    <w:p w:rsidR="006F4F2E" w:rsidRPr="00BB6639" w:rsidRDefault="006F4F2E" w:rsidP="006F4F2E">
      <w:pPr>
        <w:pStyle w:val="term"/>
        <w:rPr>
          <w:lang w:val="en-US"/>
        </w:rPr>
      </w:pPr>
      <w:proofErr w:type="gramStart"/>
      <w:r w:rsidRPr="00BB6639">
        <w:rPr>
          <w:lang w:val="en-US"/>
        </w:rPr>
        <w:t>idno :</w:t>
      </w:r>
      <w:proofErr w:type="gramEnd"/>
      <w:r w:rsidRPr="00BB6639">
        <w:rPr>
          <w:lang w:val="en-US"/>
        </w:rPr>
        <w:t xml:space="preserve"> http://</w:t>
      </w:r>
      <w:r w:rsidR="007A47D6">
        <w:rPr>
          <w:lang w:val="en-US"/>
        </w:rPr>
        <w:t>obvil.sorbonne-universite.site</w:t>
      </w:r>
      <w:r w:rsidRPr="00BB6639">
        <w:rPr>
          <w:lang w:val="en-US"/>
        </w:rPr>
        <w:t>/corpus/mercure-italie/annee-</w:t>
      </w:r>
      <w:r>
        <w:rPr>
          <w:lang w:val="en-US"/>
        </w:rPr>
        <w:t>1890</w:t>
      </w:r>
      <w:r w:rsidRPr="00BB6639">
        <w:rPr>
          <w:lang w:val="en-US"/>
        </w:rPr>
        <w:t>.txt</w:t>
      </w:r>
    </w:p>
    <w:p w:rsidR="006F4F2E" w:rsidRPr="00FC069A" w:rsidRDefault="006F4F2E" w:rsidP="006F4F2E">
      <w:pPr>
        <w:pStyle w:val="term"/>
      </w:pPr>
      <w:proofErr w:type="gramStart"/>
      <w:r w:rsidRPr="00FC069A">
        <w:t>date</w:t>
      </w:r>
      <w:proofErr w:type="gramEnd"/>
      <w:r w:rsidRPr="00FC069A">
        <w:t xml:space="preserve"> : </w:t>
      </w:r>
      <w:r>
        <w:t>1890</w:t>
      </w:r>
    </w:p>
    <w:p w:rsidR="006F4F2E" w:rsidRPr="00FC069A" w:rsidRDefault="006F4F2E" w:rsidP="006F4F2E">
      <w:pPr>
        <w:pStyle w:val="term"/>
      </w:pPr>
      <w:proofErr w:type="spellStart"/>
      <w:proofErr w:type="gramStart"/>
      <w:r w:rsidRPr="00FC069A">
        <w:t>lang</w:t>
      </w:r>
      <w:proofErr w:type="spellEnd"/>
      <w:proofErr w:type="gramEnd"/>
      <w:r w:rsidRPr="00FC069A">
        <w:t xml:space="preserve"> : </w:t>
      </w:r>
      <w:proofErr w:type="spellStart"/>
      <w:r w:rsidRPr="00FC069A">
        <w:t>fre</w:t>
      </w:r>
      <w:proofErr w:type="spellEnd"/>
    </w:p>
    <w:p w:rsidR="00AB17A0" w:rsidRDefault="00AB17A0" w:rsidP="006F4F2E">
      <w:pPr>
        <w:pStyle w:val="Titre1"/>
      </w:pPr>
      <w:r>
        <w:t>Tome I, numéro 3, mars 1890</w:t>
      </w:r>
    </w:p>
    <w:p w:rsidR="00AB17A0" w:rsidRDefault="00AB17A0" w:rsidP="00AB17A0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Le Salon des XX. Bruxelles [extrait]</w:t>
      </w:r>
    </w:p>
    <w:p w:rsidR="00AB17A0" w:rsidRPr="00925B7B" w:rsidRDefault="00AB17A0" w:rsidP="00AB17A0">
      <w:pPr>
        <w:pStyle w:val="term"/>
      </w:pPr>
      <w:proofErr w:type="gramStart"/>
      <w:r w:rsidRPr="00925B7B">
        <w:t>id</w:t>
      </w:r>
      <w:proofErr w:type="gramEnd"/>
      <w:r w:rsidRPr="00925B7B">
        <w:t> : article-</w:t>
      </w:r>
      <w:r>
        <w:t>1890</w:t>
      </w:r>
      <w:r w:rsidRPr="00925B7B">
        <w:t>-</w:t>
      </w:r>
      <w:r>
        <w:t>03</w:t>
      </w:r>
      <w:r w:rsidRPr="00925B7B">
        <w:t>_</w:t>
      </w:r>
      <w:r>
        <w:t>088</w:t>
      </w:r>
    </w:p>
    <w:p w:rsidR="00AB17A0" w:rsidRPr="00925B7B" w:rsidRDefault="00AB17A0" w:rsidP="00AB17A0">
      <w:pPr>
        <w:pStyle w:val="term"/>
      </w:pPr>
      <w:proofErr w:type="spellStart"/>
      <w:proofErr w:type="gramStart"/>
      <w:r w:rsidRPr="00925B7B">
        <w:t>author</w:t>
      </w:r>
      <w:proofErr w:type="spellEnd"/>
      <w:proofErr w:type="gramEnd"/>
      <w:r w:rsidRPr="00925B7B">
        <w:t xml:space="preserve"> : </w:t>
      </w:r>
      <w:proofErr w:type="spellStart"/>
      <w:r>
        <w:t>Daland</w:t>
      </w:r>
      <w:proofErr w:type="spellEnd"/>
    </w:p>
    <w:p w:rsidR="00AB17A0" w:rsidRPr="00925B7B" w:rsidRDefault="00AB17A0" w:rsidP="00AB17A0">
      <w:pPr>
        <w:pStyle w:val="term"/>
      </w:pPr>
      <w:proofErr w:type="spellStart"/>
      <w:proofErr w:type="gramStart"/>
      <w:r w:rsidRPr="00925B7B">
        <w:t>signed</w:t>
      </w:r>
      <w:proofErr w:type="spellEnd"/>
      <w:proofErr w:type="gramEnd"/>
      <w:r w:rsidRPr="00925B7B">
        <w:t xml:space="preserve"> : </w:t>
      </w:r>
      <w:proofErr w:type="spellStart"/>
      <w:r>
        <w:t>Daland</w:t>
      </w:r>
      <w:proofErr w:type="spellEnd"/>
    </w:p>
    <w:p w:rsidR="00AB17A0" w:rsidRPr="00925B7B" w:rsidRDefault="00AB17A0" w:rsidP="00AB17A0">
      <w:pPr>
        <w:pStyle w:val="term"/>
      </w:pPr>
      <w:proofErr w:type="gramStart"/>
      <w:r w:rsidRPr="00925B7B">
        <w:t>section</w:t>
      </w:r>
      <w:proofErr w:type="gramEnd"/>
      <w:r w:rsidRPr="00925B7B">
        <w:t xml:space="preserve"> : </w:t>
      </w:r>
      <w:r>
        <w:t>none</w:t>
      </w:r>
    </w:p>
    <w:p w:rsidR="00AB17A0" w:rsidRDefault="00AB17A0" w:rsidP="00AB17A0">
      <w:pPr>
        <w:pStyle w:val="term"/>
      </w:pPr>
      <w:proofErr w:type="gramStart"/>
      <w:r w:rsidRPr="00925B7B">
        <w:t>title</w:t>
      </w:r>
      <w:proofErr w:type="gramEnd"/>
      <w:r w:rsidRPr="00925B7B">
        <w:t xml:space="preserve"> : </w:t>
      </w:r>
      <w:r>
        <w:rPr>
          <w:noProof/>
        </w:rPr>
        <w:t>Le Salon des XX. Bruxelles [extrait]</w:t>
      </w:r>
    </w:p>
    <w:p w:rsidR="00AB17A0" w:rsidRPr="00925B7B" w:rsidRDefault="00AB17A0" w:rsidP="00AB17A0">
      <w:pPr>
        <w:pStyle w:val="term"/>
      </w:pPr>
      <w:proofErr w:type="gramStart"/>
      <w:r w:rsidRPr="00925B7B">
        <w:t>date</w:t>
      </w:r>
      <w:proofErr w:type="gramEnd"/>
      <w:r w:rsidRPr="00925B7B">
        <w:t> :</w:t>
      </w:r>
      <w:r>
        <w:t xml:space="preserve"> 1890-03</w:t>
      </w:r>
    </w:p>
    <w:p w:rsidR="00AB17A0" w:rsidRPr="00925B7B" w:rsidRDefault="00AB17A0" w:rsidP="00AB17A0">
      <w:pPr>
        <w:pStyle w:val="term"/>
      </w:pPr>
      <w:proofErr w:type="spellStart"/>
      <w:proofErr w:type="gramStart"/>
      <w:r w:rsidRPr="00925B7B">
        <w:t>ref</w:t>
      </w:r>
      <w:proofErr w:type="spellEnd"/>
      <w:proofErr w:type="gramEnd"/>
      <w:r w:rsidRPr="00925B7B">
        <w:t xml:space="preserve"> : </w:t>
      </w:r>
      <w:r>
        <w:t>Tome I, numéro 3, mars 1890</w:t>
      </w:r>
      <w:r w:rsidRPr="00925B7B">
        <w:t xml:space="preserve">, </w:t>
      </w:r>
      <w:r>
        <w:t>p. 87-91 [88]</w:t>
      </w:r>
    </w:p>
    <w:p w:rsidR="00AB17A0" w:rsidRPr="00B260A4" w:rsidRDefault="00AB17A0" w:rsidP="00AB17A0">
      <w:pPr>
        <w:pStyle w:val="byline"/>
      </w:pPr>
      <w:proofErr w:type="spellStart"/>
      <w:r>
        <w:t>Daland</w:t>
      </w:r>
      <w:proofErr w:type="spellEnd"/>
      <w:r w:rsidRPr="00B260A4">
        <w:t>.</w:t>
      </w:r>
    </w:p>
    <w:p w:rsidR="00AB17A0" w:rsidRDefault="00AB17A0" w:rsidP="00AB17A0">
      <w:pPr>
        <w:pStyle w:val="bibl"/>
        <w:rPr>
          <w:rFonts w:hint="eastAsia"/>
        </w:rPr>
      </w:pPr>
      <w:r>
        <w:t>Tome I, numéro 3, mars 1890</w:t>
      </w:r>
      <w:r w:rsidRPr="00925B7B">
        <w:t xml:space="preserve">, </w:t>
      </w:r>
      <w:r>
        <w:t>p. 87-91 [88]</w:t>
      </w:r>
      <w:r w:rsidRPr="00B260A4">
        <w:t>.</w:t>
      </w:r>
    </w:p>
    <w:p w:rsidR="00AB17A0" w:rsidRDefault="00AB17A0" w:rsidP="00AB17A0">
      <w:pPr>
        <w:pStyle w:val="Corpsdetexte"/>
      </w:pPr>
      <w:r>
        <w:t>[…]</w:t>
      </w:r>
    </w:p>
    <w:p w:rsidR="00AB17A0" w:rsidRDefault="00AB17A0" w:rsidP="00AB17A0">
      <w:pPr>
        <w:pStyle w:val="Corpsdetexte"/>
      </w:pPr>
      <w:r>
        <w:t xml:space="preserve">À côté d’un </w:t>
      </w:r>
      <w:r>
        <w:rPr>
          <w:i/>
        </w:rPr>
        <w:t>Crépuscule</w:t>
      </w:r>
      <w:r w:rsidRPr="00AB17A0">
        <w:t xml:space="preserve"> pastichant Millet</w:t>
      </w:r>
      <w:r>
        <w:t xml:space="preserve">, et de </w:t>
      </w:r>
      <w:r>
        <w:rPr>
          <w:i/>
        </w:rPr>
        <w:t>Mai</w:t>
      </w:r>
      <w:r>
        <w:t xml:space="preserve">, une exquise aquarelle, M. Segantini expose un mâle hymne à l’Existence : </w:t>
      </w:r>
      <w:r>
        <w:rPr>
          <w:i/>
        </w:rPr>
        <w:t>Une fleur des Alpes</w:t>
      </w:r>
      <w:r>
        <w:t>, avec cette épigraphe :</w:t>
      </w:r>
    </w:p>
    <w:p w:rsidR="00AB17A0" w:rsidRDefault="00AB17A0" w:rsidP="00AB17A0">
      <w:pPr>
        <w:pStyle w:val="quotel"/>
      </w:pPr>
      <w:r>
        <w:t>J’ai rencontré en haut, près des glaciers, une fleur étonnante.</w:t>
      </w:r>
    </w:p>
    <w:p w:rsidR="00AB17A0" w:rsidRDefault="00AB17A0" w:rsidP="00AB17A0">
      <w:pPr>
        <w:pStyle w:val="quotel"/>
      </w:pPr>
      <w:r>
        <w:t>Qu’elle était belle et harmonieusement douce au soleil !</w:t>
      </w:r>
    </w:p>
    <w:p w:rsidR="00AB17A0" w:rsidRDefault="00AB17A0" w:rsidP="00AB17A0">
      <w:pPr>
        <w:pStyle w:val="quotel"/>
      </w:pPr>
      <w:r>
        <w:t>J’ai tâché d’en donner une transcription en formes humaines.</w:t>
      </w:r>
    </w:p>
    <w:p w:rsidR="006F4F2E" w:rsidRDefault="00AB17A0" w:rsidP="00AB17A0">
      <w:pPr>
        <w:pStyle w:val="Corpsdetexte"/>
      </w:pPr>
      <w:r>
        <w:t>Un chant de chair, de matériel amour, de jeune vie et de suprême harmonie, ce maître tableau que semble avoir inspiré l’âme du Vinci.</w:t>
      </w:r>
    </w:p>
    <w:p w:rsidR="00AB17A0" w:rsidRDefault="00AB17A0" w:rsidP="00AB17A0">
      <w:pPr>
        <w:pStyle w:val="Corpsdetexte"/>
      </w:pPr>
      <w:r>
        <w:t>[…]</w:t>
      </w:r>
      <w:bookmarkStart w:id="0" w:name="_GoBack"/>
      <w:bookmarkEnd w:id="0"/>
    </w:p>
    <w:sectPr w:rsidR="00AB1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E"/>
    <w:rsid w:val="000603BB"/>
    <w:rsid w:val="001927AA"/>
    <w:rsid w:val="00397819"/>
    <w:rsid w:val="00413402"/>
    <w:rsid w:val="005772B0"/>
    <w:rsid w:val="006C7B59"/>
    <w:rsid w:val="006F4F2E"/>
    <w:rsid w:val="0074351E"/>
    <w:rsid w:val="007A47D6"/>
    <w:rsid w:val="007C52BA"/>
    <w:rsid w:val="008170D8"/>
    <w:rsid w:val="009137ED"/>
    <w:rsid w:val="0094450A"/>
    <w:rsid w:val="009A6CE6"/>
    <w:rsid w:val="00AB17A0"/>
    <w:rsid w:val="00B102C4"/>
    <w:rsid w:val="00BD39BE"/>
    <w:rsid w:val="00CC3EF1"/>
    <w:rsid w:val="00E573FD"/>
    <w:rsid w:val="00E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34272-49C7-460D-9203-CBFC88AA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F2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F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rm">
    <w:name w:val="term"/>
    <w:basedOn w:val="Normal"/>
    <w:rsid w:val="006F4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ibl">
    <w:name w:val="&lt;bibl&gt;"/>
    <w:rsid w:val="006F4F2E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6F4F2E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styleId="Corpsdetexte">
    <w:name w:val="Body Text"/>
    <w:basedOn w:val="Normal"/>
    <w:link w:val="CorpsdetexteCar"/>
    <w:rsid w:val="006F4F2E"/>
    <w:pPr>
      <w:widowControl w:val="0"/>
      <w:suppressAutoHyphens/>
      <w:spacing w:after="120" w:line="360" w:lineRule="auto"/>
      <w:ind w:firstLine="238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6F4F2E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E573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3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3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3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3FD"/>
    <w:rPr>
      <w:b/>
      <w:bCs/>
      <w:sz w:val="20"/>
      <w:szCs w:val="20"/>
    </w:rPr>
  </w:style>
  <w:style w:type="paragraph" w:customStyle="1" w:styleId="quotel">
    <w:name w:val="&lt;quote.l&gt;"/>
    <w:basedOn w:val="Corpsdetexte"/>
    <w:qFormat/>
    <w:rsid w:val="00AB17A0"/>
    <w:pPr>
      <w:ind w:left="805" w:hanging="238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Marguerite-Marie Bordry</cp:lastModifiedBy>
  <cp:revision>3</cp:revision>
  <dcterms:created xsi:type="dcterms:W3CDTF">2018-11-30T15:11:00Z</dcterms:created>
  <dcterms:modified xsi:type="dcterms:W3CDTF">2018-11-30T15:15:00Z</dcterms:modified>
</cp:coreProperties>
</file>