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51"/>
      </w:tblGrid>
      <w:tr w:rsidR="00BF10F9" w:rsidRPr="00BF10F9" w:rsidTr="00BF10F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mots-clés </w:t>
            </w:r>
          </w:p>
        </w:tc>
      </w:tr>
    </w:tbl>
    <w:p w:rsidR="00BF10F9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TG : Terme Générique, parent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TS : Terme Spécifique, enfant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EP : Employé Pour, forme rejetée</w:t>
      </w:r>
    </w:p>
    <w:p w:rsidR="00710833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EM : EMployé, forme d’autorité</w:t>
      </w:r>
    </w:p>
    <w:p w:rsidR="00710833" w:rsidRPr="00BF10F9" w:rsidRDefault="00710833" w:rsidP="00BF10F9">
      <w:pPr>
        <w:spacing w:after="0"/>
        <w:rPr>
          <w:rFonts w:ascii="Times" w:hAnsi="Times"/>
          <w:vanish/>
          <w:sz w:val="20"/>
          <w:szCs w:val="20"/>
          <w:lang w:eastAsia="fr-FR"/>
        </w:rPr>
      </w:pPr>
      <w:r>
        <w:rPr>
          <w:rFonts w:ascii="Times" w:hAnsi="Times"/>
          <w:vanish/>
          <w:sz w:val="20"/>
          <w:szCs w:val="20"/>
          <w:lang w:eastAsia="fr-FR"/>
        </w:rPr>
        <w:t>NA : Note d’Application, commentaire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156"/>
      </w:tblGrid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acoustique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actualité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actualité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bachique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de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air à danser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en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espagnol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galant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air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sérieux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air tendre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anniversaire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25 mars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Anciens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gauloise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hébraïque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Antiquité romaine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Antiquité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nouveau ressemblant au théorbe (1678.01)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architecture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architecture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l'Impériale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 à la torche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cour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ballet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citadelle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de la première pierre d'un édifice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des drapeaux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pain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bénédiction nuptiale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biographie de musicien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biographie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branle à mener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camp de Coudun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cantique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artistique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médicale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d'une naissance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d'une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d'un notable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de la reine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célébration du retour de la santé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centon théâtral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de pose de la première pierre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baptême d'une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bénédiction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canonisation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cérémonie juive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2 février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à boire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 provençale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chansonnette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chanteur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chinghis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danseuses turques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clochette d'armes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intermèdes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anglaise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comédie-vaudeville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commémoration d'un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adéquation des paroles et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collaboration librettiste-compositeur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privé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concert public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concert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consécration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construction navale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 de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cornet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cérémonie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costume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costume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courante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couronnement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composition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circonstances de création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circulation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critique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argument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 l'intrigue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des paroles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commentaire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curiosité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bacchanale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bourrée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branle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canaries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chaconne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à cheval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Bohème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la ceinture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 Lianse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des cinq 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du change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figurée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populaire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populaire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 traditionnelle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d'église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chapelle ardente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palais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salle de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dédicace d'une église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défense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Deus noster refugium et virtus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dialogue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dialogue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diplomatie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ambassade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audience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intellectuelle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la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disposition pour le dessin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distribution de prix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carrousel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cavalcade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course de têtes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divertissement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coût d'une représentation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économie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économie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catalogue éditorial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concurrence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contrefaçon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à compte d'auteur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parties séparées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édition en partition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éducation féminine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éducation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d'échevins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auteur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éloge posthume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apprentissage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enseignement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ensemble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bande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continue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enterrement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ballet de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exécutée par un ou plusieurs personnages lors d'une scène de divertissement d'un ouvrage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de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entrée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princière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entrée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entrée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dimanche de janvier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 duché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érection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esclavage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caractère des 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caractères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comique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d'oeuvres dramatiques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comparaison des genres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discours sur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effets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étude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Exaudiat te Dominus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exotisme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exposition perpétuelle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exposition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festin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EM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carnaval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Notre-Dame-des-victoires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Saint-Lazare-de-Jérusalem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 Sainte-Cécile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arquebusiers de Reims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chevaliers, archers et pistoliers de Péronne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de confrérie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Annonciation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Chandeleur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Notre-Dame-du-Mont-Carmel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Saint-Barthélemy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Saint-Georges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Saint-Hubert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Saint-Louis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Saint-Martin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Saint-Maur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Saint-Pierre et Saint-Paul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Saint-Quentin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Saint-Rémi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 Sainte-Anne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fête de la Portioncule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des Tabernacles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Rosaire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fête du Saint-Sépulcre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 royale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feu d'artifice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fiançailles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d'Allemagne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douce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flûte à bec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flûte traversière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flûte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Bezons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Saint-Germain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foire de Vaugirard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fondation perpétuelle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forlane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franchise portuaire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administration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gavotte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gazette burlesque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gazette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énigme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épigramme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épitaphe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gestation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gigue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évolution du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du public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musical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national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pour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goût royal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goût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gravure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estampe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hautbois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héraldique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emblème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histoire galante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iconographie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iconographie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illuminations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impromptu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influence culturelle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installation de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angélique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apollon [instrument à cordes]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archiluth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cistre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dessus de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guitare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haute-contre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carillon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castagnettes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cymbale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grelot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boina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chalumeau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clairon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cornemuse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cornet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cromorne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fifre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flageolet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flûte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hautbois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en forme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hydraulique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intermède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intermède dansé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intermède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interprétation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art du 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basse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chanteur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danseur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harpiste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interprètes amateurs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invention d'instrument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carte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l'arc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l'hombre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l'oiseau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la bassette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 portique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des pots cassés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jeudi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jour des rois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Épiphanie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jubilé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naturelle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régionale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langue universelle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langue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chansons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lettre en vers et prose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letttre spirituelle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lettre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Libera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me en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actualité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livret mythologique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livret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loterie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lundi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luth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lyre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machine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décoration de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madrigal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marche de tambours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Mardi gras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mariage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marionnette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bamboche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mascarade allemande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mascarade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matraque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sorte de bal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mécanique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médecine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maladie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ménétrier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menuet figuré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menuet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communion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encensement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élévation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basse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des morts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du Saint-Esprit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du Saint-Esprit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chantée en langue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messe solennelle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miracle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moresque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Poitou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musiciens italiens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entrée dansée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dialogue chanté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instrumental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flûtes douces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guitares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luths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ensemble de violons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entracte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chamade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fanfare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deux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huit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quatre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à trois choeurs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chanson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leçon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motet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épithalame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mythologie originelle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mythologie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naissance d'un prince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naissance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Nativité de la Vierge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8 septembre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niacard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instrument de musique turc (1687.08)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chanoine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nomination d'un maître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d'une abbesse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nomination du grand maître de l'ordre de Malte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carrière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en chiffres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nouvel 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jour de l'an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numismatique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obsèques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de la Fête-Dieu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octave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offertoire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matines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 Ténèbres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office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génois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romain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opéra vénitien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optique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genres musicaux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éloge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oratorio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orchestre d'opéra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orchestre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organiste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cordes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instrument nouveau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buffet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cabinet d'orgues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jeu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origine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des instruments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origine des cloches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origine du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interprétation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ouverture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des Jeux Floraux de Toulouse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ouverture du Parlement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méthode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 d'étude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paix de Savoie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célébration de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pandolyre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instrument à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pape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d'un 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panégyrique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panégyrique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pantomime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Pâques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paraphrase de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passepied de Bretagne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passepied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idylle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églogue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pastorale héroïque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pastorale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peinture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Pentecôte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petit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philosophie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pièce à machines mêlée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pièce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piété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pipeau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plainte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plan d'un ouvrage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pochette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poche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allégorique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de circonstance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poésie encomiastique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merveilleux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poétique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politique éditoriale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polychoralité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pompe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prélude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présentation d'un tableau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prestation de serment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action de grâce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adoration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chantée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la paix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pour les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prière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d'habit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 siège épiscopal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d'une abbaye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prise de possession du Grand Prieuré de France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privilège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de l'arquebuse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prix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jeu du pistolet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bouts rimés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centon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fiction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maxime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paraphrase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adaptées à un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paroles à mettre en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ajout d'une contrepartie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contrepoint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diminution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fantaisie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faux-bourdon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fugue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écho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procession pour obtenir de la pluie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procession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prologue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prononciation de voeux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protocole de rédaction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psaltérion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de pénitence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 des spectacles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public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intégrale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nouvelle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publication partielle du livret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édition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pyrrhique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quadrille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qualité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disposition pour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Quarante heures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Dimanche de Quasimodo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quatrain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des Anciens et des Modernes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querelle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querelle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questions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approbation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catholicisme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dogme protestant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inquisition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islam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judaïsme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nouveaux convertis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protestantisme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Rameaux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cardinal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chevalier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 gouverneur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d'une 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princesse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d'une statue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grand-maître d'un ordre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du recteur des pénitents blancs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officielle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réception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réception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 de basse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récitatif italien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récitatif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redoute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Paris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Perpignan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réduction de Philippsburg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réforme de la comédie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histoire du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régate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fête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relation maître/élève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enseignement et apprentissage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remaniement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composition d'oeuvre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ambigu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banquet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collation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dîner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médianoche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répétition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réponse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reposoir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décor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représentation théâtrale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représentation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reprise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révision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création d'oeuvre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rhétorique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art oratoire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compliment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éloquence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ritournelle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des théâtres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rivalité musicale France-Italie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romance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rondeau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sabbat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archevêque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sacre d'un 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sacre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salut en plain-chant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sapate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NA D'après le Littré (1872-1877) : 1. Présent considérable, donné sous la forme d'un autre qui l'est beaucoup moins. 2. Fête en usage parmi les Espagnols (5 décembre) ; consiste à faire à ses amis des présents, sans qu'ils sachent d'où ils leur viennent.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sarabande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sautereau de clavecin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sculpture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sérénade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service solennel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sexte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affaires militaires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Charleroi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siège de Vienne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siège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conversation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galanterie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lecture d'oeuvre dramatique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salon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récitation de poésie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sociabilité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sociabilité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soirées d'appartement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appartements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sonnet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sonnettes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soufflet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repas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souper du roi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suite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suite de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instrumentale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symphonie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symphonie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tablature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taille de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basque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de guerre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tambour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tambour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tapisserie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 Deum laudamus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temps liturgique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Semaine Sainte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carême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Attollite portas principes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Benedictus Dominus Deus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Cantate Domino canticum novum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 profundis clamavi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Deus noster refugium et virtus </w:t>
            </w:r>
          </w:p>
        </w:tc>
      </w:tr>
      <w:tr w:rsidR="00BF10F9" w:rsidRPr="00710833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710833" w:rsidRDefault="00BF10F9" w:rsidP="00BF10F9">
            <w:pPr>
              <w:rPr>
                <w:rFonts w:ascii="Times" w:hAnsi="Times"/>
                <w:sz w:val="20"/>
                <w:szCs w:val="20"/>
                <w:lang w:val="en-US"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>    </w:t>
            </w: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 xml:space="preserve">TS Domine in virtute tua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>    </w:t>
            </w: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TS Domine salvum fac regem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Ecce crucem Domini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Exaudiat te Dominus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 exitu Israel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Iste confessor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Laudate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Libera </w:t>
            </w:r>
            <w:proofErr w:type="gramStart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me en</w:t>
            </w:r>
            <w:proofErr w:type="gramEnd"/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Miserere mei Deus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Nunc dimittis servum tuum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Pange lingua gloriosi corporis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Subvenite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Super flumina Babylonis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 Deum laudamus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antienne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hymne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introït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litanies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oraison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psaume réformé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répons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éphémère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théâtre spirituel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danse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classification des danses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accord des instruments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consonance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gamme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harmonie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intervalle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modalité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notation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théorie des passions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passion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tierce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percussion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timbale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timbalier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interprète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timbre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toccata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toccade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tons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théorie de la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touche de clavier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claviers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tournoi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divertissement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Toussaint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tradition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charivari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locale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coutume étrangère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traduction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littéraire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genres littéraires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à machines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biblique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de collège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prologue d'opéra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opéra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EP 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grecque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tragédie antique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 lyrique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tragédie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tragédie-ballet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musique de scène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ouvrage théorique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d'organologie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traité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transcription instrumentale de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transcription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coeur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de reliques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translation du Saint-Sacrement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travestissement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tremblement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ornementation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Ratisbonne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trève de Vasvar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Trinité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fête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trio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procédés de composition musicale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trompette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trompette marine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tuyaux d'orgue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type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champêtre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chinoise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civile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cérémonie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plein air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réjouissance publique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de table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TS musique dialoguée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du Siam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espagnole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française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guerrière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moscovite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polychorale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musique syrienne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union de la musique française et italienne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esthétique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Usquequo Domine obliviceris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Usquequo Domine obliviceris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vaudeville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musique vocale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veillée funèbre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cérémonies publiques et religieuses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Veni creator spiritus mentes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Veni creator spiritus mentes en musique </w:t>
            </w:r>
          </w:p>
        </w:tc>
      </w:tr>
      <w:tr w:rsidR="00BF10F9" w:rsidRPr="00710833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710833" w:rsidRDefault="00BF10F9" w:rsidP="00BF10F9">
            <w:pPr>
              <w:rPr>
                <w:rFonts w:ascii="Times" w:hAnsi="Times"/>
                <w:sz w:val="20"/>
                <w:szCs w:val="20"/>
                <w:lang w:val="en-US"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>    </w:t>
            </w:r>
            <w:r w:rsidRPr="00710833">
              <w:rPr>
                <w:rFonts w:ascii="Times" w:hAnsi="Times"/>
                <w:sz w:val="20"/>
                <w:szCs w:val="20"/>
                <w:lang w:val="en-US" w:eastAsia="fr-FR"/>
              </w:rPr>
              <w:t xml:space="preserve">TG Veni creator spiritus mentes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vents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anche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organologie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des morts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vêpres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vêpres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 mis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verset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textes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versification libre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versification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Barcelone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Heidelberg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Montmélian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Namur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Nice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prise de Palamos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académique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création d'académie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monopole de l'opéra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académicien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théâtre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académie royale de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école de mathématiques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administrative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d'un ambassadeur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nomination de membres du conseil de ville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 hôpital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institution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de chancellerie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défaite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retour de campagne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revue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trève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victoire militaire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anniversaire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deuil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décès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testament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vente de bibliothèque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TG 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assemblée synodale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conférence ecclésiastique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couvent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fondation d'un office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mandement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noviciat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prédication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doyen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élection d'un prince-évêque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communauté religieuse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congrégation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établissement d'une paroisse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vie sociale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privée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vie quotidienne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vièle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offices liturgiques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vigiles en musique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vigiles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viole de gambe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lastRenderedPageBreak/>
              <w:t xml:space="preserve">    EP viole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instrument à cordes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violon français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violon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voix humaine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TS 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officiel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voyage princier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voyage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vraisemblance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TG poétique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Wirtschafft </w:t>
            </w:r>
          </w:p>
        </w:tc>
      </w:tr>
      <w:tr w:rsidR="00BF10F9" w:rsidRPr="00BF10F9" w:rsidTr="00BF10F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BF10F9" w:rsidRPr="00BF10F9" w:rsidRDefault="00BF10F9" w:rsidP="00BF10F9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BF10F9">
              <w:rPr>
                <w:rFonts w:ascii="Times" w:hAnsi="Times"/>
                <w:sz w:val="20"/>
                <w:szCs w:val="20"/>
                <w:lang w:eastAsia="fr-FR"/>
              </w:rPr>
              <w:t xml:space="preserve">    EM mascarade allemande </w:t>
            </w:r>
          </w:p>
        </w:tc>
      </w:tr>
    </w:tbl>
    <w:p w:rsidR="0013382F" w:rsidRDefault="00710833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10F9"/>
    <w:rsid w:val="00710833"/>
    <w:rsid w:val="00BF10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100</Pages>
  <Words>9960</Words>
  <Characters>54780</Characters>
  <Application>Microsoft Office Word</Application>
  <DocSecurity>0</DocSecurity>
  <Lines>456</Lines>
  <Paragraphs>129</Paragraphs>
  <ScaleCrop>false</ScaleCrop>
  <Company>IRPMF-CNRS</Company>
  <LinksUpToDate>false</LinksUpToDate>
  <CharactersWithSpaces>64611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Frédéric Glorieux</cp:lastModifiedBy>
  <cp:revision>2</cp:revision>
  <dcterms:created xsi:type="dcterms:W3CDTF">2014-03-25T10:28:00Z</dcterms:created>
  <dcterms:modified xsi:type="dcterms:W3CDTF">2014-03-25T11:52:00Z</dcterms:modified>
</cp:coreProperties>
</file>