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DC0" w:rsidRDefault="00A15810">
      <w:r>
        <w:t>Problèmes de validation 2019-01 corpus Mythographie</w:t>
      </w:r>
    </w:p>
    <w:p w:rsidR="00C0659A" w:rsidRDefault="00C0659A">
      <w:r>
        <w:t>&lt;</w:t>
      </w:r>
      <w:proofErr w:type="gramStart"/>
      <w:r>
        <w:t>author</w:t>
      </w:r>
      <w:proofErr w:type="gramEnd"/>
      <w:r>
        <w:t>&gt; non autorisé dans &lt;byline&gt; = changé &lt;byline&gt; en &lt;signed&gt;</w:t>
      </w:r>
    </w:p>
    <w:p w:rsidR="00C0659A" w:rsidRDefault="00C0659A">
      <w:r>
        <w:t>&lt;</w:t>
      </w:r>
      <w:proofErr w:type="gramStart"/>
      <w:r>
        <w:t>author</w:t>
      </w:r>
      <w:proofErr w:type="gramEnd"/>
      <w:r>
        <w:t xml:space="preserve">&gt; non autorisé dans &lt;label&gt; = changé en </w:t>
      </w:r>
      <w:proofErr w:type="spellStart"/>
      <w:r>
        <w:t>term</w:t>
      </w:r>
      <w:proofErr w:type="spellEnd"/>
      <w:r>
        <w:t xml:space="preserve"> type=author. Solution définitive : autoriser au schéma et revenir à &lt;author&gt;</w:t>
      </w:r>
      <w:r w:rsidR="00A15DD8">
        <w:t xml:space="preserve"> OU revoir l’ensemble et distinguer entre la référence au sens strict (author, title) et la mention (</w:t>
      </w:r>
      <w:proofErr w:type="spellStart"/>
      <w:r w:rsidR="00A15DD8">
        <w:t>term</w:t>
      </w:r>
      <w:proofErr w:type="spellEnd"/>
      <w:r w:rsidR="00A15DD8">
        <w:t xml:space="preserve"> type=)</w:t>
      </w:r>
    </w:p>
    <w:p w:rsidR="00C0659A" w:rsidRDefault="00C0659A" w:rsidP="00C0659A">
      <w:r>
        <w:t>&lt;</w:t>
      </w:r>
      <w:proofErr w:type="gramStart"/>
      <w:r>
        <w:t>title</w:t>
      </w:r>
      <w:proofErr w:type="gramEnd"/>
      <w:r>
        <w:t xml:space="preserve">&gt; non autorisé dans &lt;label&gt; = changé en </w:t>
      </w:r>
      <w:proofErr w:type="spellStart"/>
      <w:r>
        <w:t>term</w:t>
      </w:r>
      <w:proofErr w:type="spellEnd"/>
      <w:r>
        <w:t xml:space="preserve"> type=title. Solution définitive : autoriser au schéma et revenir à &lt;title&gt;</w:t>
      </w:r>
      <w:r w:rsidR="00A15DD8" w:rsidRPr="00A15DD8">
        <w:t xml:space="preserve"> </w:t>
      </w:r>
      <w:r w:rsidR="00A15DD8">
        <w:t>OU revoir l’ensemble et distinguer entre la référence au sens strict (author, title) et la mention (</w:t>
      </w:r>
      <w:proofErr w:type="spellStart"/>
      <w:r w:rsidR="00A15DD8">
        <w:t>term</w:t>
      </w:r>
      <w:proofErr w:type="spellEnd"/>
      <w:r w:rsidR="00A15DD8">
        <w:t xml:space="preserve"> type=)</w:t>
      </w:r>
    </w:p>
    <w:p w:rsidR="00C0659A" w:rsidRDefault="00C0659A">
      <w:proofErr w:type="gramStart"/>
      <w:r>
        <w:t>author</w:t>
      </w:r>
      <w:proofErr w:type="gramEnd"/>
      <w:r>
        <w:t xml:space="preserve"> rend=</w:t>
      </w:r>
      <w:proofErr w:type="spellStart"/>
      <w:r>
        <w:t>margin</w:t>
      </w:r>
      <w:proofErr w:type="spellEnd"/>
      <w:r>
        <w:t xml:space="preserve"> = </w:t>
      </w:r>
      <w:r w:rsidR="00A15DD8">
        <w:t xml:space="preserve">Solution provisoire : </w:t>
      </w:r>
      <w:r>
        <w:t xml:space="preserve">pour les auteurs et traducteurs implicites de citations. </w:t>
      </w:r>
      <w:proofErr w:type="gramStart"/>
      <w:r>
        <w:t>changé</w:t>
      </w:r>
      <w:proofErr w:type="gramEnd"/>
      <w:r>
        <w:t xml:space="preserve"> en note rend=</w:t>
      </w:r>
      <w:proofErr w:type="spellStart"/>
      <w:r>
        <w:t>margin</w:t>
      </w:r>
      <w:proofErr w:type="spellEnd"/>
      <w:r>
        <w:t xml:space="preserve"> avec [&lt;author&gt;&lt;/author&gt;] pour contenu et [Translator : &lt;author&gt;&lt;/author&gt;] pour contenu traducteur. Le tout contenu dans un &lt;</w:t>
      </w:r>
      <w:proofErr w:type="spellStart"/>
      <w:r>
        <w:t>bibl</w:t>
      </w:r>
      <w:proofErr w:type="spellEnd"/>
      <w:r>
        <w:t>&gt;. Solution définitive : autoriser author rend=</w:t>
      </w:r>
      <w:proofErr w:type="spellStart"/>
      <w:r>
        <w:t>margin</w:t>
      </w:r>
      <w:proofErr w:type="spellEnd"/>
      <w:r>
        <w:t>. Systématiquement dans un &lt;</w:t>
      </w:r>
      <w:proofErr w:type="spellStart"/>
      <w:r>
        <w:t>bibl</w:t>
      </w:r>
      <w:proofErr w:type="spellEnd"/>
      <w:r>
        <w:t xml:space="preserve">&gt; </w:t>
      </w:r>
      <w:proofErr w:type="spellStart"/>
      <w:r>
        <w:t>inline</w:t>
      </w:r>
      <w:proofErr w:type="spellEnd"/>
    </w:p>
    <w:p w:rsidR="00A15810" w:rsidRDefault="00A15810">
      <w:bookmarkStart w:id="0" w:name="_GoBack"/>
      <w:bookmarkEnd w:id="0"/>
    </w:p>
    <w:sectPr w:rsidR="00A15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810"/>
    <w:rsid w:val="0044450E"/>
    <w:rsid w:val="00A15810"/>
    <w:rsid w:val="00A15DD8"/>
    <w:rsid w:val="00B05DC0"/>
    <w:rsid w:val="00C0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802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2019-01-29T10:11:00Z</dcterms:created>
  <dcterms:modified xsi:type="dcterms:W3CDTF">2019-02-04T19:01:00Z</dcterms:modified>
</cp:coreProperties>
</file>