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141F" w:rsidRDefault="00E8141F">
      <w:pPr>
        <w:widowControl w:val="0"/>
        <w:spacing w:after="0"/>
      </w:pPr>
    </w:p>
    <w:tbl>
      <w:tblPr>
        <w:tblStyle w:val="a"/>
        <w:tblW w:w="934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662"/>
        <w:gridCol w:w="4678"/>
      </w:tblGrid>
      <w:tr w:rsidR="00E8141F" w:rsidTr="00E8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bottom w:val="single" w:sz="8" w:space="0" w:color="4F81BD"/>
            </w:tcBorders>
            <w:shd w:val="clear" w:color="auto" w:fill="005696"/>
          </w:tcPr>
          <w:p w:rsidR="00E8141F" w:rsidRDefault="00EB241D">
            <w:pPr>
              <w:jc w:val="center"/>
            </w:pPr>
            <w:r>
              <w:rPr>
                <w:sz w:val="24"/>
                <w:szCs w:val="24"/>
              </w:rPr>
              <w:t>Criteria</w:t>
            </w:r>
            <w:bookmarkStart w:id="0" w:name="_GoBack"/>
            <w:bookmarkEnd w:id="0"/>
          </w:p>
        </w:tc>
        <w:tc>
          <w:tcPr>
            <w:tcW w:w="4678" w:type="dxa"/>
            <w:tcBorders>
              <w:bottom w:val="single" w:sz="8" w:space="0" w:color="4F81BD"/>
            </w:tcBorders>
            <w:shd w:val="clear" w:color="auto" w:fill="005696"/>
          </w:tcPr>
          <w:p w:rsidR="00E8141F" w:rsidRDefault="00EB2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Points</w:t>
            </w:r>
          </w:p>
        </w:tc>
      </w:tr>
      <w:tr w:rsidR="00E8141F" w:rsidTr="00E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right w:val="single" w:sz="8" w:space="0" w:color="4F81BD"/>
            </w:tcBorders>
          </w:tcPr>
          <w:p w:rsidR="00E8141F" w:rsidRPr="006C3017" w:rsidRDefault="00EB241D">
            <w:pPr>
              <w:rPr>
                <w:rFonts w:asciiTheme="majorBidi" w:hAnsiTheme="majorBidi" w:cstheme="majorBidi"/>
              </w:rPr>
            </w:pPr>
            <w:r w:rsidRPr="006C3017">
              <w:rPr>
                <w:rFonts w:asciiTheme="majorBidi" w:hAnsiTheme="majorBidi" w:cstheme="majorBidi"/>
                <w:sz w:val="24"/>
                <w:szCs w:val="24"/>
              </w:rPr>
              <w:t>Add:</w:t>
            </w:r>
          </w:p>
          <w:p w:rsidR="006C3017" w:rsidRPr="006C3017" w:rsidRDefault="006C3017" w:rsidP="006C3017">
            <w:pPr>
              <w:numPr>
                <w:ilvl w:val="0"/>
                <w:numId w:val="4"/>
              </w:numPr>
              <w:ind w:hanging="36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6C3017"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>Add a new flight to the system.</w:t>
            </w:r>
          </w:p>
          <w:p w:rsidR="00E8141F" w:rsidRPr="006C3017" w:rsidRDefault="006C3017" w:rsidP="006C3017">
            <w:pPr>
              <w:numPr>
                <w:ilvl w:val="0"/>
                <w:numId w:val="4"/>
              </w:numPr>
              <w:ind w:hanging="360"/>
              <w:rPr>
                <w:rFonts w:asciiTheme="majorBidi" w:hAnsiTheme="majorBidi" w:cstheme="majorBidi"/>
                <w:sz w:val="24"/>
                <w:szCs w:val="24"/>
              </w:rPr>
            </w:pPr>
            <w:r w:rsidRPr="006C3017"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>Add a new Day for flights to the system</w:t>
            </w:r>
            <w:r w:rsidRPr="006C3017">
              <w:rPr>
                <w:rFonts w:asciiTheme="majorBidi" w:hAnsiTheme="majorBidi" w:cstheme="majorBidi"/>
                <w:sz w:val="23"/>
                <w:szCs w:val="23"/>
              </w:rPr>
              <w:t xml:space="preserve">. </w:t>
            </w:r>
          </w:p>
        </w:tc>
        <w:tc>
          <w:tcPr>
            <w:tcW w:w="4678" w:type="dxa"/>
            <w:tcBorders>
              <w:left w:val="single" w:sz="8" w:space="0" w:color="4F81BD"/>
            </w:tcBorders>
          </w:tcPr>
          <w:p w:rsidR="00E8141F" w:rsidRDefault="00E8141F">
            <w:pPr>
              <w:spacing w:after="200"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141F" w:rsidRDefault="00EB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  <w:highlight w:val="yellow"/>
              </w:rPr>
              <w:t>+20</w:t>
            </w:r>
          </w:p>
          <w:p w:rsidR="00E8141F" w:rsidRDefault="00FB7604">
            <w:pPr>
              <w:numPr>
                <w:ilvl w:val="0"/>
                <w:numId w:val="6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(+10</w:t>
            </w:r>
            <w:r w:rsidR="00EB241D">
              <w:rPr>
                <w:sz w:val="24"/>
                <w:szCs w:val="24"/>
              </w:rPr>
              <w:t>)</w:t>
            </w:r>
          </w:p>
          <w:p w:rsidR="00E8141F" w:rsidRDefault="00FB7604">
            <w:pPr>
              <w:numPr>
                <w:ilvl w:val="0"/>
                <w:numId w:val="6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(+10</w:t>
            </w:r>
            <w:r w:rsidR="00EB241D">
              <w:rPr>
                <w:sz w:val="24"/>
                <w:szCs w:val="24"/>
              </w:rPr>
              <w:t>)</w:t>
            </w:r>
          </w:p>
        </w:tc>
      </w:tr>
      <w:tr w:rsidR="00E8141F" w:rsidTr="00E8141F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C3017" w:rsidRPr="006C3017" w:rsidRDefault="006C3017" w:rsidP="006C3017">
            <w:pPr>
              <w:pStyle w:val="Default"/>
              <w:rPr>
                <w:rFonts w:asciiTheme="majorBidi" w:hAnsiTheme="majorBidi" w:cstheme="majorBidi"/>
              </w:rPr>
            </w:pPr>
            <w:r w:rsidRPr="006C3017">
              <w:rPr>
                <w:rFonts w:asciiTheme="majorBidi" w:hAnsiTheme="majorBidi" w:cstheme="majorBidi"/>
              </w:rPr>
              <w:t xml:space="preserve">Status Customer </w:t>
            </w:r>
          </w:p>
          <w:p w:rsidR="00B909BD" w:rsidRPr="00B909BD" w:rsidRDefault="00B909BD" w:rsidP="006C301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 w:val="0"/>
                <w:bCs/>
              </w:rPr>
            </w:pPr>
            <w:r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>D</w:t>
            </w:r>
            <w:r w:rsidR="006C3017" w:rsidRPr="006C3017"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 xml:space="preserve">isplay the flight and day for each flight the customer has </w:t>
            </w:r>
            <w:r w:rsidR="006C3017" w:rsidRPr="00B909BD">
              <w:rPr>
                <w:rFonts w:asciiTheme="majorBidi" w:hAnsiTheme="majorBidi" w:cstheme="majorBidi"/>
                <w:b w:val="0"/>
                <w:bCs/>
                <w:color w:val="FF0000"/>
                <w:sz w:val="23"/>
                <w:szCs w:val="23"/>
              </w:rPr>
              <w:t xml:space="preserve">booked </w:t>
            </w:r>
          </w:p>
          <w:p w:rsidR="00E8141F" w:rsidRPr="006C3017" w:rsidRDefault="00B909BD" w:rsidP="00B909B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 w:val="0"/>
                <w:bCs/>
              </w:rPr>
            </w:pPr>
            <w:r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>D</w:t>
            </w:r>
            <w:r w:rsidRPr="006C3017"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>isplay the flight and day for eac</w:t>
            </w:r>
            <w:r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>h flight the customer has</w:t>
            </w:r>
            <w:r w:rsidR="006C3017" w:rsidRPr="006C3017"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 xml:space="preserve"> </w:t>
            </w:r>
            <w:r w:rsidR="006C3017" w:rsidRPr="00B909BD">
              <w:rPr>
                <w:rFonts w:asciiTheme="majorBidi" w:hAnsiTheme="majorBidi" w:cstheme="majorBidi"/>
                <w:b w:val="0"/>
                <w:bCs/>
                <w:color w:val="FF0000"/>
                <w:sz w:val="23"/>
                <w:szCs w:val="23"/>
              </w:rPr>
              <w:t xml:space="preserve">waitlisted </w:t>
            </w:r>
            <w:r w:rsidR="006C3017" w:rsidRPr="006C3017">
              <w:rPr>
                <w:rFonts w:asciiTheme="majorBidi" w:hAnsiTheme="majorBidi" w:cstheme="majorBidi"/>
                <w:b w:val="0"/>
                <w:bCs/>
                <w:sz w:val="23"/>
                <w:szCs w:val="23"/>
              </w:rPr>
              <w:t xml:space="preserve">for. </w:t>
            </w:r>
          </w:p>
        </w:tc>
        <w:tc>
          <w:tcPr>
            <w:tcW w:w="46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018CD" w:rsidRDefault="00301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:rsidR="00E8141F" w:rsidRDefault="00EB2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41D">
              <w:rPr>
                <w:sz w:val="24"/>
                <w:szCs w:val="24"/>
                <w:highlight w:val="yellow"/>
              </w:rPr>
              <w:t>+</w:t>
            </w:r>
            <w:r w:rsidR="00FB7604">
              <w:rPr>
                <w:sz w:val="24"/>
                <w:szCs w:val="24"/>
                <w:highlight w:val="yellow"/>
              </w:rPr>
              <w:t>1</w:t>
            </w:r>
            <w:r w:rsidRPr="00EB241D">
              <w:rPr>
                <w:sz w:val="24"/>
                <w:szCs w:val="24"/>
                <w:highlight w:val="yellow"/>
              </w:rPr>
              <w:t>0</w:t>
            </w:r>
          </w:p>
          <w:p w:rsidR="00E8141F" w:rsidRDefault="00EB241D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  <w:r w:rsidR="00FB7604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5)</w:t>
            </w:r>
          </w:p>
          <w:p w:rsidR="00E8141F" w:rsidRDefault="00FB7604" w:rsidP="0076781D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(+2.</w:t>
            </w:r>
            <w:r w:rsidR="00EB241D">
              <w:rPr>
                <w:sz w:val="24"/>
                <w:szCs w:val="24"/>
              </w:rPr>
              <w:t>5)</w:t>
            </w:r>
          </w:p>
        </w:tc>
      </w:tr>
      <w:tr w:rsidR="00E8141F" w:rsidTr="00E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right w:val="single" w:sz="8" w:space="0" w:color="4F81BD"/>
            </w:tcBorders>
          </w:tcPr>
          <w:p w:rsidR="00E8141F" w:rsidRPr="006C3017" w:rsidRDefault="00EB241D">
            <w:pPr>
              <w:rPr>
                <w:rFonts w:asciiTheme="majorBidi" w:hAnsiTheme="majorBidi" w:cstheme="majorBidi"/>
                <w:b w:val="0"/>
                <w:bCs/>
              </w:rPr>
            </w:pPr>
            <w:r w:rsidRPr="006C3017">
              <w:rPr>
                <w:rFonts w:asciiTheme="majorBidi" w:hAnsiTheme="majorBidi" w:cstheme="majorBidi"/>
                <w:sz w:val="24"/>
                <w:szCs w:val="24"/>
              </w:rPr>
              <w:t xml:space="preserve">Cancel Customer </w:t>
            </w:r>
            <w:r w:rsidR="006C3017" w:rsidRPr="006C3017">
              <w:rPr>
                <w:rFonts w:asciiTheme="majorBidi" w:hAnsiTheme="majorBidi" w:cstheme="majorBidi"/>
                <w:sz w:val="24"/>
                <w:szCs w:val="24"/>
              </w:rPr>
              <w:t>Day</w:t>
            </w:r>
            <w:r w:rsidRPr="006C3017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B909BD" w:rsidRPr="00B909BD" w:rsidRDefault="006C3017" w:rsidP="00B909B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 w:val="0"/>
                <w:sz w:val="23"/>
                <w:szCs w:val="23"/>
              </w:rPr>
            </w:pPr>
            <w:r w:rsidRPr="00B909BD">
              <w:rPr>
                <w:rFonts w:asciiTheme="majorBidi" w:hAnsiTheme="majorBidi" w:cstheme="majorBidi"/>
                <w:b w:val="0"/>
                <w:sz w:val="23"/>
                <w:szCs w:val="23"/>
              </w:rPr>
              <w:t xml:space="preserve">The booking for that Customer and Day must be removed from the flight’s bookings or the waiting list. </w:t>
            </w:r>
          </w:p>
          <w:p w:rsidR="00E8141F" w:rsidRPr="00B909BD" w:rsidRDefault="006C3017" w:rsidP="00B909B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B909BD">
              <w:rPr>
                <w:rFonts w:asciiTheme="majorBidi" w:hAnsiTheme="majorBidi" w:cstheme="majorBidi"/>
                <w:b w:val="0"/>
                <w:sz w:val="23"/>
                <w:szCs w:val="23"/>
              </w:rPr>
              <w:t>If the booked entry is removed from a flights bookings, the waiting list must be checked to determine if another customer can be booke</w:t>
            </w:r>
            <w:r w:rsidR="001B2147">
              <w:rPr>
                <w:rFonts w:asciiTheme="majorBidi" w:hAnsiTheme="majorBidi" w:cstheme="majorBidi"/>
                <w:b w:val="0"/>
                <w:sz w:val="23"/>
                <w:szCs w:val="23"/>
              </w:rPr>
              <w:t>d with that flight for that day, and if there is, the customer should be moved from the waitlist to the booking.</w:t>
            </w:r>
          </w:p>
        </w:tc>
        <w:tc>
          <w:tcPr>
            <w:tcW w:w="4678" w:type="dxa"/>
            <w:tcBorders>
              <w:left w:val="single" w:sz="8" w:space="0" w:color="4F81BD"/>
            </w:tcBorders>
          </w:tcPr>
          <w:p w:rsidR="00E8141F" w:rsidRDefault="00EB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  <w:highlight w:val="yellow"/>
              </w:rPr>
              <w:t>+30</w:t>
            </w:r>
          </w:p>
          <w:p w:rsidR="00E8141F" w:rsidRDefault="00EB241D">
            <w:pPr>
              <w:numPr>
                <w:ilvl w:val="0"/>
                <w:numId w:val="8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1" w:name="h.49eq7mrvtmg3" w:colFirst="0" w:colLast="0"/>
            <w:bookmarkEnd w:id="1"/>
            <w:r>
              <w:rPr>
                <w:sz w:val="24"/>
                <w:szCs w:val="24"/>
              </w:rPr>
              <w:t>(+15)</w:t>
            </w:r>
          </w:p>
          <w:p w:rsidR="00E8141F" w:rsidRDefault="00EB241D">
            <w:pPr>
              <w:numPr>
                <w:ilvl w:val="0"/>
                <w:numId w:val="8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2" w:name="h.gjdgxs" w:colFirst="0" w:colLast="0"/>
            <w:bookmarkEnd w:id="2"/>
            <w:r>
              <w:rPr>
                <w:sz w:val="24"/>
                <w:szCs w:val="24"/>
              </w:rPr>
              <w:t>(+15)</w:t>
            </w:r>
          </w:p>
        </w:tc>
      </w:tr>
      <w:tr w:rsidR="00E8141F" w:rsidTr="00E8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right w:val="single" w:sz="8" w:space="0" w:color="4F81BD"/>
            </w:tcBorders>
          </w:tcPr>
          <w:p w:rsidR="006C3017" w:rsidRPr="006C3017" w:rsidRDefault="006C3017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6C3017">
              <w:rPr>
                <w:rFonts w:asciiTheme="majorBidi" w:hAnsiTheme="majorBidi" w:cstheme="majorBidi"/>
                <w:sz w:val="23"/>
                <w:szCs w:val="23"/>
              </w:rPr>
              <w:t>Drop Flight</w:t>
            </w:r>
            <w:r w:rsidRPr="006C3017">
              <w:rPr>
                <w:rFonts w:asciiTheme="majorBidi" w:hAnsiTheme="majorBidi" w:cstheme="majorBidi"/>
                <w:sz w:val="23"/>
                <w:szCs w:val="23"/>
              </w:rPr>
              <w:t>:</w:t>
            </w:r>
            <w:r w:rsidRPr="006C3017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</w:p>
          <w:p w:rsidR="00B909BD" w:rsidRPr="00B909BD" w:rsidRDefault="006C3017" w:rsidP="006C301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 w:val="0"/>
              </w:rPr>
            </w:pPr>
            <w:r w:rsidRPr="006C3017">
              <w:rPr>
                <w:rFonts w:asciiTheme="majorBidi" w:hAnsiTheme="majorBidi" w:cstheme="majorBidi"/>
                <w:b w:val="0"/>
                <w:sz w:val="23"/>
                <w:szCs w:val="23"/>
              </w:rPr>
              <w:t>R</w:t>
            </w:r>
            <w:r w:rsidRPr="006C3017">
              <w:rPr>
                <w:rFonts w:asciiTheme="majorBidi" w:hAnsiTheme="majorBidi" w:cstheme="majorBidi"/>
                <w:b w:val="0"/>
                <w:sz w:val="23"/>
                <w:szCs w:val="23"/>
              </w:rPr>
              <w:t xml:space="preserve">emove a flight from the application. </w:t>
            </w:r>
          </w:p>
          <w:p w:rsidR="00B909BD" w:rsidRPr="00B909BD" w:rsidRDefault="006C3017" w:rsidP="006C301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 w:val="0"/>
              </w:rPr>
            </w:pPr>
            <w:r w:rsidRPr="006C3017">
              <w:rPr>
                <w:rFonts w:asciiTheme="majorBidi" w:hAnsiTheme="majorBidi" w:cstheme="majorBidi"/>
                <w:b w:val="0"/>
                <w:sz w:val="23"/>
                <w:szCs w:val="23"/>
              </w:rPr>
              <w:t xml:space="preserve">Any customers that have been booked for this flight on any day must be rebooked with another flight for that day </w:t>
            </w:r>
          </w:p>
          <w:p w:rsidR="00B909BD" w:rsidRPr="00B909BD" w:rsidRDefault="006C3017" w:rsidP="006C301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 w:val="0"/>
              </w:rPr>
            </w:pPr>
            <w:r w:rsidRPr="006C3017">
              <w:rPr>
                <w:rFonts w:asciiTheme="majorBidi" w:hAnsiTheme="majorBidi" w:cstheme="majorBidi"/>
                <w:b w:val="0"/>
                <w:sz w:val="23"/>
                <w:szCs w:val="23"/>
              </w:rPr>
              <w:t xml:space="preserve"> If the customer cannot be rebooked, the user is informed that the customer could not be rebooked. </w:t>
            </w:r>
          </w:p>
          <w:p w:rsidR="00E8141F" w:rsidRPr="006C3017" w:rsidRDefault="006C3017" w:rsidP="006C301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 w:val="0"/>
              </w:rPr>
            </w:pPr>
            <w:r w:rsidRPr="006C3017">
              <w:rPr>
                <w:rFonts w:asciiTheme="majorBidi" w:hAnsiTheme="majorBidi" w:cstheme="majorBidi"/>
                <w:b w:val="0"/>
                <w:sz w:val="23"/>
                <w:szCs w:val="23"/>
              </w:rPr>
              <w:t>Any customers on the waitlist for that flight must also be deleted</w:t>
            </w:r>
            <w:r w:rsidRPr="006C3017">
              <w:rPr>
                <w:rFonts w:asciiTheme="majorBidi" w:hAnsiTheme="majorBidi" w:cstheme="majorBidi"/>
                <w:b w:val="0"/>
                <w:sz w:val="23"/>
                <w:szCs w:val="23"/>
              </w:rPr>
              <w:t>.</w:t>
            </w:r>
            <w:r w:rsidRPr="006C3017">
              <w:rPr>
                <w:rFonts w:asciiTheme="majorBidi" w:hAnsiTheme="majorBidi" w:cstheme="majorBidi"/>
                <w:b w:val="0"/>
                <w:sz w:val="23"/>
                <w:szCs w:val="23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4F81BD"/>
            </w:tcBorders>
          </w:tcPr>
          <w:p w:rsidR="0076781D" w:rsidRDefault="00EB241D" w:rsidP="00767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highlight w:val="yellow"/>
              </w:rPr>
              <w:t>+</w:t>
            </w:r>
            <w:r w:rsidR="00FB7604" w:rsidRPr="000C1E6D">
              <w:rPr>
                <w:sz w:val="24"/>
                <w:szCs w:val="24"/>
                <w:highlight w:val="yellow"/>
              </w:rPr>
              <w:t>3</w:t>
            </w:r>
            <w:r w:rsidR="000C1E6D" w:rsidRPr="000C1E6D">
              <w:rPr>
                <w:sz w:val="24"/>
                <w:szCs w:val="24"/>
                <w:highlight w:val="yellow"/>
              </w:rPr>
              <w:t>0</w:t>
            </w:r>
          </w:p>
          <w:p w:rsidR="0076781D" w:rsidRDefault="00FB7604" w:rsidP="0076781D">
            <w:pPr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  <w:r w:rsidR="00453B82">
              <w:rPr>
                <w:sz w:val="24"/>
                <w:szCs w:val="24"/>
              </w:rPr>
              <w:t>10</w:t>
            </w:r>
            <w:r w:rsidR="0076781D">
              <w:rPr>
                <w:sz w:val="24"/>
                <w:szCs w:val="24"/>
              </w:rPr>
              <w:t>)</w:t>
            </w:r>
          </w:p>
          <w:p w:rsidR="00E8141F" w:rsidRDefault="0076781D" w:rsidP="0076781D">
            <w:pPr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6781D">
              <w:rPr>
                <w:sz w:val="24"/>
                <w:szCs w:val="24"/>
              </w:rPr>
              <w:t>(+1</w:t>
            </w:r>
            <w:r w:rsidR="001B2147">
              <w:rPr>
                <w:sz w:val="24"/>
                <w:szCs w:val="24"/>
              </w:rPr>
              <w:t>2.5</w:t>
            </w:r>
            <w:r w:rsidRPr="0076781D">
              <w:rPr>
                <w:sz w:val="24"/>
                <w:szCs w:val="24"/>
              </w:rPr>
              <w:t>)</w:t>
            </w:r>
          </w:p>
          <w:p w:rsidR="0076781D" w:rsidRDefault="00FB7604" w:rsidP="0076781D">
            <w:pPr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  <w:r w:rsidR="00453B82">
              <w:rPr>
                <w:sz w:val="24"/>
                <w:szCs w:val="24"/>
              </w:rPr>
              <w:t>2</w:t>
            </w:r>
            <w:r w:rsidR="001B2147">
              <w:rPr>
                <w:sz w:val="24"/>
                <w:szCs w:val="24"/>
              </w:rPr>
              <w:t>.5</w:t>
            </w:r>
            <w:r w:rsidR="0076781D" w:rsidRPr="0076781D">
              <w:rPr>
                <w:sz w:val="24"/>
                <w:szCs w:val="24"/>
              </w:rPr>
              <w:t>)</w:t>
            </w:r>
          </w:p>
          <w:p w:rsidR="0076781D" w:rsidRDefault="00FB7604" w:rsidP="0076781D">
            <w:pPr>
              <w:numPr>
                <w:ilvl w:val="0"/>
                <w:numId w:val="10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  <w:r w:rsidR="0076781D" w:rsidRPr="0076781D">
              <w:rPr>
                <w:sz w:val="24"/>
                <w:szCs w:val="24"/>
              </w:rPr>
              <w:t>5)</w:t>
            </w:r>
          </w:p>
          <w:p w:rsidR="0076781D" w:rsidRPr="0076781D" w:rsidRDefault="0076781D" w:rsidP="00767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8141F" w:rsidTr="00E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2" w:type="dxa"/>
            <w:tcBorders>
              <w:right w:val="single" w:sz="8" w:space="0" w:color="4F81BD"/>
            </w:tcBorders>
          </w:tcPr>
          <w:p w:rsidR="00E8141F" w:rsidRPr="006C3017" w:rsidRDefault="00EB241D">
            <w:pPr>
              <w:rPr>
                <w:rFonts w:asciiTheme="majorBidi" w:hAnsiTheme="majorBidi" w:cstheme="majorBidi"/>
              </w:rPr>
            </w:pPr>
            <w:r w:rsidRPr="006C3017">
              <w:rPr>
                <w:rFonts w:asciiTheme="majorBidi" w:hAnsiTheme="majorBidi" w:cstheme="majorBidi"/>
                <w:sz w:val="24"/>
                <w:szCs w:val="24"/>
              </w:rPr>
              <w:t>GUI:</w:t>
            </w:r>
          </w:p>
          <w:p w:rsidR="006C3017" w:rsidRPr="006C3017" w:rsidRDefault="006C3017" w:rsidP="006C3017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6C3017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 xml:space="preserve"> </w:t>
            </w:r>
            <w:r w:rsidR="00B909BD">
              <w:rPr>
                <w:rFonts w:asciiTheme="majorBidi" w:eastAsia="Times New Roman" w:hAnsiTheme="majorBidi" w:cstheme="majorBidi"/>
                <w:b w:val="0"/>
                <w:bCs/>
                <w:color w:val="auto"/>
                <w:sz w:val="24"/>
                <w:szCs w:val="24"/>
              </w:rPr>
              <w:t>T</w:t>
            </w:r>
            <w:r w:rsidRPr="006C3017">
              <w:rPr>
                <w:rFonts w:asciiTheme="majorBidi" w:eastAsia="Times New Roman" w:hAnsiTheme="majorBidi" w:cstheme="majorBidi"/>
                <w:b w:val="0"/>
                <w:bCs/>
                <w:color w:val="auto"/>
                <w:sz w:val="24"/>
                <w:szCs w:val="24"/>
              </w:rPr>
              <w:t>he results of any action are displayed to the user immediately after the action is performed without the user needing to check Status.</w:t>
            </w:r>
          </w:p>
          <w:p w:rsidR="006C3017" w:rsidRPr="006C3017" w:rsidRDefault="006C3017" w:rsidP="006C3017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6C3017">
              <w:rPr>
                <w:rFonts w:asciiTheme="majorBidi" w:eastAsia="Times New Roman" w:hAnsiTheme="majorBidi" w:cstheme="majorBidi"/>
                <w:b w:val="0"/>
                <w:bCs/>
                <w:color w:val="auto"/>
                <w:sz w:val="24"/>
                <w:szCs w:val="24"/>
              </w:rPr>
              <w:t>All affected combo boxes are updated immediately after each action is performed.</w:t>
            </w:r>
          </w:p>
          <w:p w:rsidR="00E8141F" w:rsidRPr="006C3017" w:rsidRDefault="00E8141F" w:rsidP="006C3017">
            <w:pPr>
              <w:ind w:left="360"/>
              <w:rPr>
                <w:rFonts w:asciiTheme="majorBidi" w:hAnsiTheme="majorBidi" w:cstheme="majorBidi"/>
                <w:b w:val="0"/>
                <w:bCs/>
              </w:rPr>
            </w:pPr>
          </w:p>
        </w:tc>
        <w:tc>
          <w:tcPr>
            <w:tcW w:w="4678" w:type="dxa"/>
            <w:tcBorders>
              <w:left w:val="single" w:sz="8" w:space="0" w:color="4F81BD"/>
            </w:tcBorders>
          </w:tcPr>
          <w:p w:rsidR="00E8141F" w:rsidRDefault="00EB2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  <w:highlight w:val="yellow"/>
              </w:rPr>
              <w:t>+10</w:t>
            </w:r>
          </w:p>
          <w:p w:rsidR="00E8141F" w:rsidRDefault="00EB241D">
            <w:pPr>
              <w:numPr>
                <w:ilvl w:val="0"/>
                <w:numId w:val="3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(+5)</w:t>
            </w:r>
          </w:p>
          <w:p w:rsidR="00E8141F" w:rsidRDefault="00EB241D">
            <w:pPr>
              <w:numPr>
                <w:ilvl w:val="0"/>
                <w:numId w:val="3"/>
              </w:numPr>
              <w:spacing w:after="200"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(+5)</w:t>
            </w:r>
          </w:p>
        </w:tc>
      </w:tr>
    </w:tbl>
    <w:p w:rsidR="00E8141F" w:rsidRDefault="00EB241D">
      <w:r>
        <w:rPr>
          <w:rFonts w:ascii="Arial" w:eastAsia="Arial" w:hAnsi="Arial" w:cs="Arial"/>
          <w:color w:val="333333"/>
          <w:sz w:val="13"/>
          <w:szCs w:val="13"/>
          <w:highlight w:val="white"/>
        </w:rPr>
        <w:t xml:space="preserve"> </w:t>
      </w:r>
      <w:r>
        <w:rPr>
          <w:rFonts w:ascii="Arial" w:eastAsia="Arial" w:hAnsi="Arial" w:cs="Arial"/>
          <w:color w:val="333333"/>
          <w:sz w:val="13"/>
          <w:szCs w:val="13"/>
        </w:rPr>
        <w:br/>
      </w:r>
      <w:r>
        <w:rPr>
          <w:rFonts w:ascii="Arial" w:eastAsia="Arial" w:hAnsi="Arial" w:cs="Arial"/>
          <w:color w:val="333333"/>
          <w:sz w:val="13"/>
          <w:szCs w:val="13"/>
          <w:highlight w:val="white"/>
        </w:rPr>
        <w:t xml:space="preserve"> </w:t>
      </w:r>
    </w:p>
    <w:sectPr w:rsidR="00E814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22D"/>
    <w:multiLevelType w:val="multilevel"/>
    <w:tmpl w:val="58D2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213"/>
    <w:multiLevelType w:val="multilevel"/>
    <w:tmpl w:val="E21CDA0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7B7219"/>
    <w:multiLevelType w:val="multilevel"/>
    <w:tmpl w:val="E1483836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0AA3112"/>
    <w:multiLevelType w:val="multilevel"/>
    <w:tmpl w:val="602E48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2C37C6E"/>
    <w:multiLevelType w:val="multilevel"/>
    <w:tmpl w:val="BE9C0790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50C37E8C"/>
    <w:multiLevelType w:val="multilevel"/>
    <w:tmpl w:val="2CCABDA2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38A0CCE"/>
    <w:multiLevelType w:val="multilevel"/>
    <w:tmpl w:val="CE423A72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6A77126F"/>
    <w:multiLevelType w:val="multilevel"/>
    <w:tmpl w:val="DF6E3224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78052FB8"/>
    <w:multiLevelType w:val="multilevel"/>
    <w:tmpl w:val="E1483836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78786F9C"/>
    <w:multiLevelType w:val="multilevel"/>
    <w:tmpl w:val="F4EA37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141F"/>
    <w:rsid w:val="000C1E6D"/>
    <w:rsid w:val="000C2DE1"/>
    <w:rsid w:val="00104C5F"/>
    <w:rsid w:val="001B2147"/>
    <w:rsid w:val="002E312A"/>
    <w:rsid w:val="003018CD"/>
    <w:rsid w:val="00453B82"/>
    <w:rsid w:val="004F2423"/>
    <w:rsid w:val="00500584"/>
    <w:rsid w:val="006C3017"/>
    <w:rsid w:val="006F5032"/>
    <w:rsid w:val="0076781D"/>
    <w:rsid w:val="00B909BD"/>
    <w:rsid w:val="00E8141F"/>
    <w:rsid w:val="00EB241D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F66F"/>
  <w15:docId w15:val="{0EC20994-1473-4F80-8DDC-B1A97BB8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Default">
    <w:name w:val="Default"/>
    <w:rsid w:val="006C301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ymk111</cp:lastModifiedBy>
  <cp:revision>17</cp:revision>
  <dcterms:created xsi:type="dcterms:W3CDTF">2015-12-18T19:52:00Z</dcterms:created>
  <dcterms:modified xsi:type="dcterms:W3CDTF">2016-12-18T19:43:00Z</dcterms:modified>
</cp:coreProperties>
</file>