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70" w:type="dxa"/>
        <w:tblInd w:w="-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0"/>
        <w:gridCol w:w="2880"/>
        <w:gridCol w:w="1080"/>
        <w:gridCol w:w="1440"/>
        <w:gridCol w:w="720"/>
        <w:gridCol w:w="2160"/>
        <w:gridCol w:w="41"/>
        <w:gridCol w:w="2479"/>
      </w:tblGrid>
      <w:tr w:rsidR="00315665" w14:paraId="25F03BA9" w14:textId="77777777" w:rsidTr="008E4F29">
        <w:trPr>
          <w:trHeight w:val="435"/>
        </w:trPr>
        <w:tc>
          <w:tcPr>
            <w:tcW w:w="1467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ACD4C"/>
            <w:vAlign w:val="center"/>
            <w:hideMark/>
          </w:tcPr>
          <w:p w14:paraId="64763586" w14:textId="4B7306C2" w:rsidR="00315665" w:rsidRPr="00C65CD3" w:rsidRDefault="00C65CD3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65CD3">
              <w:rPr>
                <w:rFonts w:ascii="Tw Cen MT" w:eastAsia="Times New Roman" w:hAnsi="Tw Cen MT" w:cs="Segoe UI"/>
                <w:b/>
                <w:color w:val="FFFFFF" w:themeColor="background1"/>
                <w:sz w:val="28"/>
                <w:szCs w:val="28"/>
              </w:rPr>
              <w:t>DOMAIN: ECONOMIC STABILITY</w:t>
            </w:r>
          </w:p>
        </w:tc>
      </w:tr>
      <w:tr w:rsidR="00315665" w14:paraId="48490F96" w14:textId="77777777" w:rsidTr="008E4F29">
        <w:trPr>
          <w:trHeight w:val="435"/>
        </w:trPr>
        <w:tc>
          <w:tcPr>
            <w:tcW w:w="1467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2D7E0A" w14:textId="20B3F6DD" w:rsidR="00315665" w:rsidRPr="00C65CD3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28"/>
                <w:szCs w:val="28"/>
              </w:rPr>
            </w:pPr>
            <w:r w:rsidRPr="00C65CD3">
              <w:rPr>
                <w:rFonts w:ascii="Tw Cen MT" w:eastAsia="Times New Roman" w:hAnsi="Tw Cen MT" w:cs="Segoe UI"/>
                <w:b/>
                <w:bCs/>
                <w:sz w:val="28"/>
                <w:szCs w:val="28"/>
              </w:rPr>
              <w:t xml:space="preserve">PRIORITY AREA: </w:t>
            </w:r>
            <w:r w:rsidR="00C65CD3" w:rsidRPr="00C65CD3">
              <w:rPr>
                <w:rFonts w:ascii="Tw Cen MT" w:eastAsia="Times New Roman" w:hAnsi="Tw Cen MT" w:cs="Segoe UI"/>
                <w:b/>
                <w:bCs/>
                <w:sz w:val="28"/>
                <w:szCs w:val="28"/>
              </w:rPr>
              <w:t>NUTRITION SECURITY</w:t>
            </w:r>
          </w:p>
        </w:tc>
      </w:tr>
      <w:tr w:rsidR="00315665" w14:paraId="187035F9" w14:textId="77777777" w:rsidTr="008E4F29">
        <w:trPr>
          <w:trHeight w:val="1218"/>
        </w:trPr>
        <w:tc>
          <w:tcPr>
            <w:tcW w:w="1467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1E5542" w14:textId="05972034" w:rsidR="00315665" w:rsidRPr="00C65CD3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C65CD3">
              <w:rPr>
                <w:rFonts w:ascii="Tw Cen MT" w:eastAsia="Times New Roman" w:hAnsi="Tw Cen MT" w:cs="Segoe UI"/>
                <w:b/>
                <w:bCs/>
                <w:szCs w:val="24"/>
              </w:rPr>
              <w:t>GOAL</w:t>
            </w:r>
            <w:r w:rsidR="004909F6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: </w:t>
            </w:r>
            <w:proofErr w:type="gramStart"/>
            <w:r w:rsidR="004909F6">
              <w:rPr>
                <w:rFonts w:ascii="Tw Cen MT" w:eastAsia="Times New Roman" w:hAnsi="Tw Cen MT" w:cs="Segoe UI"/>
                <w:b/>
                <w:bCs/>
                <w:szCs w:val="24"/>
              </w:rPr>
              <w:t>Increase</w:t>
            </w:r>
            <w:proofErr w:type="gramEnd"/>
            <w:r w:rsidR="004909F6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 Food Security</w:t>
            </w:r>
            <w:r w:rsidRPr="00C65CD3">
              <w:rPr>
                <w:rFonts w:ascii="Tw Cen MT" w:eastAsia="Times New Roman" w:hAnsi="Tw Cen MT" w:cs="Segoe UI"/>
                <w:b/>
                <w:bCs/>
                <w:szCs w:val="24"/>
              </w:rPr>
              <w:t> </w:t>
            </w:r>
            <w:r w:rsidRPr="00C65CD3"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4F0F4485" w14:textId="77777777" w:rsid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</w:p>
          <w:p w14:paraId="7D374A50" w14:textId="73E90FC7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OBJECTIVE</w:t>
            </w:r>
            <w:r w:rsidR="00DE19A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 3.1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: </w:t>
            </w:r>
            <w:r>
              <w:rPr>
                <w:rFonts w:ascii="Tw Cen MT" w:eastAsia="Times New Roman" w:hAnsi="Tw Cen MT" w:cs="Segoe UI"/>
                <w:szCs w:val="24"/>
              </w:rPr>
              <w:t xml:space="preserve">By December 31, </w:t>
            </w:r>
            <w:r w:rsidR="004909F6">
              <w:rPr>
                <w:rFonts w:ascii="Tw Cen MT" w:eastAsia="Times New Roman" w:hAnsi="Tw Cen MT" w:cs="Segoe UI"/>
                <w:szCs w:val="24"/>
              </w:rPr>
              <w:t>2030, increase</w:t>
            </w:r>
            <w:r w:rsidR="006231F1">
              <w:rPr>
                <w:rFonts w:ascii="Tw Cen MT" w:eastAsia="Times New Roman" w:hAnsi="Tw Cen MT" w:cs="Segoe UI"/>
                <w:szCs w:val="24"/>
              </w:rPr>
              <w:t xml:space="preserve"> food security among adults </w:t>
            </w:r>
            <w:r>
              <w:rPr>
                <w:rFonts w:ascii="Tw Cen MT" w:eastAsia="Times New Roman" w:hAnsi="Tw Cen MT" w:cs="Segoe UI"/>
                <w:szCs w:val="24"/>
              </w:rPr>
              <w:t xml:space="preserve">who make less than $25,000 </w:t>
            </w:r>
            <w:r w:rsidR="006231F1">
              <w:rPr>
                <w:rFonts w:ascii="Tw Cen MT" w:eastAsia="Times New Roman" w:hAnsi="Tw Cen MT" w:cs="Segoe UI"/>
                <w:szCs w:val="24"/>
              </w:rPr>
              <w:t>by 5% from 78% to 81.9%</w:t>
            </w:r>
            <w:r w:rsidR="00DE19A9">
              <w:rPr>
                <w:rFonts w:ascii="Tw Cen MT" w:eastAsia="Times New Roman" w:hAnsi="Tw Cen MT" w:cs="Segoe UI"/>
                <w:szCs w:val="24"/>
              </w:rPr>
              <w:t>.</w:t>
            </w:r>
            <w:r w:rsidR="006231F1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60DC0643" w14:textId="77777777" w:rsidR="008E4F29" w:rsidRDefault="008E4F2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  <w:p w14:paraId="4D2AE5A2" w14:textId="3DC3825C" w:rsidR="00315665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(Data Source: </w:t>
            </w:r>
            <w:r w:rsidR="00195A4F">
              <w:rPr>
                <w:rFonts w:ascii="Tw Cen MT" w:eastAsia="Times New Roman" w:hAnsi="Tw Cen MT" w:cs="Segoe UI"/>
                <w:szCs w:val="24"/>
              </w:rPr>
              <w:t>Orange County Community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Health Survey, 202</w:t>
            </w:r>
            <w:r w:rsidR="006231F1">
              <w:rPr>
                <w:rFonts w:ascii="Tw Cen MT" w:eastAsia="Times New Roman" w:hAnsi="Tw Cen MT" w:cs="Segoe UI"/>
                <w:szCs w:val="24"/>
              </w:rPr>
              <w:t>4</w:t>
            </w:r>
            <w:r>
              <w:rPr>
                <w:rFonts w:ascii="Tw Cen MT" w:eastAsia="Times New Roman" w:hAnsi="Tw Cen MT" w:cs="Segoe UI"/>
                <w:szCs w:val="24"/>
              </w:rPr>
              <w:t>)  </w:t>
            </w:r>
          </w:p>
          <w:p w14:paraId="6A543FC0" w14:textId="77777777" w:rsid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</w:p>
          <w:p w14:paraId="142A0ACB" w14:textId="47BC2246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DISPARITI</w:t>
            </w:r>
            <w:r w:rsidR="006231F1">
              <w:rPr>
                <w:rFonts w:ascii="Tw Cen MT" w:eastAsia="Times New Roman" w:hAnsi="Tw Cen MT" w:cs="Segoe UI"/>
                <w:b/>
                <w:bCs/>
                <w:szCs w:val="24"/>
              </w:rPr>
              <w:t>Y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ADDRESSED: </w:t>
            </w:r>
            <w:r w:rsidR="00062D6F">
              <w:rPr>
                <w:rFonts w:ascii="Tw Cen MT" w:eastAsia="Times New Roman" w:hAnsi="Tw Cen MT" w:cs="Segoe UI"/>
                <w:b/>
                <w:bCs/>
                <w:szCs w:val="24"/>
              </w:rPr>
              <w:t>Individuals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 with low </w:t>
            </w:r>
            <w:r w:rsidR="006231F1">
              <w:rPr>
                <w:rFonts w:ascii="Tw Cen MT" w:eastAsia="Times New Roman" w:hAnsi="Tw Cen MT" w:cs="Segoe UI"/>
                <w:b/>
                <w:bCs/>
                <w:szCs w:val="24"/>
              </w:rPr>
              <w:t>social-economic status (SES)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 </w:t>
            </w:r>
            <w:r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7CE75AFA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</w:p>
          <w:p w14:paraId="01B85A63" w14:textId="17C48CA4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DE19A9" w:rsidRPr="002559C9" w14:paraId="40BF79F9" w14:textId="77777777" w:rsidTr="004B0EB5">
        <w:trPr>
          <w:trHeight w:val="798"/>
        </w:trPr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141467" w14:textId="77777777" w:rsidR="00DE19A9" w:rsidRPr="002559C9" w:rsidRDefault="00DE19A9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Evidence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-</w:t>
            </w: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Based Strategy</w:t>
            </w:r>
          </w:p>
          <w:p w14:paraId="7E108A94" w14:textId="6F263ECE" w:rsidR="00DE19A9" w:rsidRPr="002559C9" w:rsidRDefault="00DE19A9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3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BA1464D" w14:textId="77777777" w:rsidR="00DE19A9" w:rsidRPr="002559C9" w:rsidRDefault="00DE19A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Lead Partners</w:t>
            </w: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512DF99" w14:textId="77777777" w:rsidR="00DE19A9" w:rsidRPr="002559C9" w:rsidRDefault="00DE19A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Timeframe</w:t>
            </w:r>
          </w:p>
        </w:tc>
        <w:tc>
          <w:tcPr>
            <w:tcW w:w="22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018D270" w14:textId="77777777" w:rsidR="00DE19A9" w:rsidRPr="002559C9" w:rsidRDefault="00DE19A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Evaluation Measure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634DF511" w14:textId="77777777" w:rsidR="00DE19A9" w:rsidRPr="002559C9" w:rsidRDefault="00DE19A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Outcome: Product/Result</w:t>
            </w:r>
          </w:p>
        </w:tc>
      </w:tr>
      <w:tr w:rsidR="00DE19A9" w:rsidRPr="002559C9" w14:paraId="64A4EE6F" w14:textId="77777777" w:rsidTr="00524B77">
        <w:trPr>
          <w:trHeight w:val="3954"/>
        </w:trPr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D095A" w14:textId="4458865E" w:rsidR="00DE19A9" w:rsidRPr="002559C9" w:rsidRDefault="00DE19A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Conduct standardized screening of unmet nutritional security needs and provide referrals to state, local, and federal benefit programs and community-based health-related social needs providers to address unmet needs</w:t>
            </w:r>
          </w:p>
        </w:tc>
        <w:tc>
          <w:tcPr>
            <w:tcW w:w="39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CA1FA" w14:textId="5BC25962" w:rsidR="00DE19A9" w:rsidRPr="002559C9" w:rsidRDefault="00DE19A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Staff Time: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OCDOH</w:t>
            </w:r>
            <w:r w:rsidRPr="002559C9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Bon Secours Community Hospital (BSCH)</w:t>
            </w:r>
            <w:r w:rsidRPr="002559C9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Garnet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Health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,</w:t>
            </w:r>
            <w:r w:rsidRPr="002559C9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St. Anthony Community Hospital (SACH)</w:t>
            </w:r>
            <w:r>
              <w:rPr>
                <w:rFonts w:ascii="Tw Cen MT" w:eastAsia="Times New Roman" w:hAnsi="Tw Cen MT" w:cs="Segoe UI"/>
                <w:i/>
                <w:iCs/>
                <w:szCs w:val="24"/>
              </w:rPr>
              <w:t>, Orange County Food Security and Healthy Eating Workgroup</w:t>
            </w:r>
          </w:p>
          <w:p w14:paraId="4E7EDD52" w14:textId="77777777" w:rsidR="00DE19A9" w:rsidRDefault="00DE19A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</w:p>
          <w:p w14:paraId="7187C995" w14:textId="4F9F9B8E" w:rsidR="00524B77" w:rsidRDefault="00DE19A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  <w:r w:rsidRPr="002559C9">
              <w:rPr>
                <w:rFonts w:ascii="Tw Cen MT" w:eastAsia="Times New Roman" w:hAnsi="Tw Cen MT" w:cs="Segoe UI"/>
                <w:b/>
                <w:bCs/>
                <w:szCs w:val="24"/>
              </w:rPr>
              <w:t>Advisory Partners:</w:t>
            </w:r>
            <w:r w:rsidRPr="002559C9">
              <w:rPr>
                <w:rFonts w:ascii="Tw Cen MT" w:eastAsia="Times New Roman" w:hAnsi="Tw Cen MT" w:cs="Segoe UI"/>
                <w:szCs w:val="24"/>
              </w:rPr>
              <w:t> </w:t>
            </w:r>
            <w:r w:rsidR="00524B77">
              <w:rPr>
                <w:rFonts w:ascii="Tw Cen MT" w:eastAsia="Times New Roman" w:hAnsi="Tw Cen MT" w:cs="Segoe UI"/>
                <w:szCs w:val="24"/>
              </w:rPr>
              <w:t xml:space="preserve">OC </w:t>
            </w:r>
            <w:r w:rsidR="00524B77" w:rsidRPr="00524B77">
              <w:rPr>
                <w:rFonts w:ascii="Tw Cen MT" w:eastAsia="Times New Roman" w:hAnsi="Tw Cen MT" w:cs="Segoe UI"/>
                <w:i/>
                <w:iCs/>
                <w:szCs w:val="24"/>
              </w:rPr>
              <w:t>CHIP Steering Committee</w:t>
            </w:r>
            <w:r w:rsidR="00524B77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>CCE,</w:t>
            </w:r>
            <w:r w:rsidRPr="002559C9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Cornerstone, </w:t>
            </w:r>
            <w:r w:rsidR="00524B77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SUNY Orange, </w:t>
            </w:r>
            <w:r w:rsidRPr="002559C9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Orange County Office for the Aging (OFA), Orange County Department of Social Services (DSS), Sun River Health, </w:t>
            </w:r>
            <w:r w:rsidR="00524B77">
              <w:rPr>
                <w:rFonts w:ascii="Tw Cen MT" w:eastAsia="Times New Roman" w:hAnsi="Tw Cen MT" w:cs="Segoe UI"/>
                <w:i/>
                <w:iCs/>
                <w:szCs w:val="24"/>
              </w:rPr>
              <w:t>Head Start, Enlarged City of Newburgh School District, United Way of Orange County, local food pantries</w:t>
            </w:r>
            <w:r w:rsidR="0030351D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, Wellness Inspiring Spiritual Health </w:t>
            </w:r>
          </w:p>
          <w:p w14:paraId="10463999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657D8D5F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12570285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6D745AE6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03FB87EF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3C05284F" w14:textId="77777777" w:rsidR="00524B77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5ACD3EB6" w14:textId="3450A0D5" w:rsidR="00524B77" w:rsidRPr="002559C9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21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BC26F" w14:textId="76CD6794" w:rsidR="00DE19A9" w:rsidRPr="002559C9" w:rsidRDefault="00DE19A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July 1, </w:t>
            </w:r>
            <w:proofErr w:type="gramStart"/>
            <w:r>
              <w:rPr>
                <w:rFonts w:ascii="Tw Cen MT" w:eastAsia="Times New Roman" w:hAnsi="Tw Cen MT" w:cs="Segoe UI"/>
                <w:szCs w:val="24"/>
              </w:rPr>
              <w:t>2026</w:t>
            </w:r>
            <w:proofErr w:type="gramEnd"/>
            <w:r w:rsidR="00195A4F">
              <w:rPr>
                <w:rFonts w:ascii="Tw Cen MT" w:eastAsia="Times New Roman" w:hAnsi="Tw Cen MT" w:cs="Segoe UI"/>
                <w:szCs w:val="24"/>
              </w:rPr>
              <w:t xml:space="preserve"> through </w:t>
            </w:r>
            <w:r w:rsidRPr="002559C9">
              <w:rPr>
                <w:rFonts w:ascii="Tw Cen MT" w:eastAsia="Times New Roman" w:hAnsi="Tw Cen MT" w:cs="Segoe UI"/>
                <w:szCs w:val="24"/>
              </w:rPr>
              <w:t>December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31,</w:t>
            </w:r>
            <w:r w:rsidRPr="002559C9">
              <w:rPr>
                <w:rFonts w:ascii="Tw Cen MT" w:eastAsia="Times New Roman" w:hAnsi="Tw Cen MT" w:cs="Segoe UI"/>
                <w:szCs w:val="24"/>
              </w:rPr>
              <w:t xml:space="preserve"> 20</w:t>
            </w:r>
            <w:r>
              <w:rPr>
                <w:rFonts w:ascii="Tw Cen MT" w:eastAsia="Times New Roman" w:hAnsi="Tw Cen MT" w:cs="Segoe UI"/>
                <w:szCs w:val="24"/>
              </w:rPr>
              <w:t>30</w:t>
            </w:r>
          </w:p>
        </w:tc>
        <w:tc>
          <w:tcPr>
            <w:tcW w:w="22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EC889" w14:textId="4FDD427D" w:rsidR="00DE19A9" w:rsidRPr="002559C9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# </w:t>
            </w:r>
            <w:r w:rsidR="00DE19A9" w:rsidRPr="002559C9">
              <w:rPr>
                <w:rFonts w:ascii="Tw Cen MT" w:eastAsia="Times New Roman" w:hAnsi="Tw Cen MT" w:cs="Segoe UI"/>
                <w:szCs w:val="24"/>
              </w:rPr>
              <w:t xml:space="preserve">of </w:t>
            </w:r>
            <w:r w:rsidR="00DE19A9">
              <w:rPr>
                <w:rFonts w:ascii="Tw Cen MT" w:eastAsia="Times New Roman" w:hAnsi="Tw Cen MT" w:cs="Segoe UI"/>
                <w:szCs w:val="24"/>
              </w:rPr>
              <w:t>community-based organizations (CBOs) conducting screenings and facilitation of referrals to benefit programs</w:t>
            </w:r>
            <w:r w:rsidR="00DE19A9" w:rsidRPr="002559C9"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  <w:tc>
          <w:tcPr>
            <w:tcW w:w="2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FE9B0" w14:textId="410B8929" w:rsidR="00DE19A9" w:rsidRPr="002559C9" w:rsidRDefault="00DE19A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2559C9">
              <w:rPr>
                <w:rFonts w:ascii="Tw Cen MT" w:eastAsia="Times New Roman" w:hAnsi="Tw Cen MT" w:cs="Segoe UI"/>
                <w:szCs w:val="24"/>
              </w:rPr>
              <w:t xml:space="preserve">Increased number of food insecure residents connected to resources </w:t>
            </w:r>
          </w:p>
        </w:tc>
      </w:tr>
      <w:tr w:rsidR="00AB6DA5" w14:paraId="75BF1228" w14:textId="77777777" w:rsidTr="008E4F29">
        <w:trPr>
          <w:trHeight w:val="444"/>
        </w:trPr>
        <w:tc>
          <w:tcPr>
            <w:tcW w:w="1467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2D050"/>
            <w:vAlign w:val="center"/>
            <w:hideMark/>
          </w:tcPr>
          <w:p w14:paraId="0250EDCA" w14:textId="53D2E3FB" w:rsidR="00AB6DA5" w:rsidRDefault="00AB6DA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DE19A9">
              <w:rPr>
                <w:rFonts w:ascii="Tw Cen MT" w:eastAsia="Times New Roman" w:hAnsi="Tw Cen MT" w:cs="Segoe UI"/>
                <w:b/>
                <w:color w:val="FFFFFF" w:themeColor="background1"/>
                <w:sz w:val="28"/>
                <w:szCs w:val="28"/>
              </w:rPr>
              <w:lastRenderedPageBreak/>
              <w:t>PERFORMANCE MEASURES</w:t>
            </w:r>
          </w:p>
        </w:tc>
      </w:tr>
      <w:tr w:rsidR="00AB6DA5" w14:paraId="494E97C2" w14:textId="77777777" w:rsidTr="008E4F29">
        <w:trPr>
          <w:trHeight w:val="426"/>
        </w:trPr>
        <w:tc>
          <w:tcPr>
            <w:tcW w:w="67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  <w:hideMark/>
          </w:tcPr>
          <w:p w14:paraId="3E287614" w14:textId="634E58AD" w:rsidR="00AB6DA5" w:rsidRPr="00DE19A9" w:rsidRDefault="00AB6DA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DE19A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Short Term Process Indicators for </w:t>
            </w:r>
            <w:r w:rsidR="00DE19A9" w:rsidRPr="00DE19A9">
              <w:rPr>
                <w:rFonts w:ascii="Tw Cen MT" w:eastAsia="Times New Roman" w:hAnsi="Tw Cen MT" w:cs="Segoe UI"/>
                <w:b/>
                <w:bCs/>
                <w:szCs w:val="24"/>
              </w:rPr>
              <w:t>Objective 3.1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  <w:hideMark/>
          </w:tcPr>
          <w:p w14:paraId="3146BD40" w14:textId="77777777" w:rsidR="00AB6DA5" w:rsidRPr="00DE19A9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DE19A9"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  <w:hideMark/>
          </w:tcPr>
          <w:p w14:paraId="01D70DE1" w14:textId="77777777" w:rsidR="00AB6DA5" w:rsidRPr="00DE19A9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DE19A9"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  <w:hideMark/>
          </w:tcPr>
          <w:p w14:paraId="323C2B1C" w14:textId="77777777" w:rsidR="00AB6DA5" w:rsidRPr="00DE19A9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DE19A9">
              <w:rPr>
                <w:rFonts w:ascii="Tw Cen MT" w:eastAsia="Times New Roman" w:hAnsi="Tw Cen MT" w:cs="Segoe UI"/>
                <w:b/>
                <w:bCs/>
                <w:szCs w:val="24"/>
              </w:rPr>
              <w:t>Frequency</w:t>
            </w:r>
          </w:p>
        </w:tc>
      </w:tr>
      <w:tr w:rsidR="00AB6DA5" w14:paraId="440F55DA" w14:textId="77777777" w:rsidTr="008E4F29">
        <w:trPr>
          <w:trHeight w:val="705"/>
        </w:trPr>
        <w:tc>
          <w:tcPr>
            <w:tcW w:w="67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0BC00" w14:textId="74BCDF27" w:rsidR="00AB6DA5" w:rsidRPr="00195A4F" w:rsidRDefault="00AB6DA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 xml:space="preserve">By </w:t>
            </w:r>
            <w:r w:rsidR="0068658A">
              <w:rPr>
                <w:rFonts w:ascii="Tw Cen MT" w:eastAsia="Times New Roman" w:hAnsi="Tw Cen MT" w:cs="Segoe UI"/>
                <w:szCs w:val="24"/>
              </w:rPr>
              <w:t>December</w:t>
            </w:r>
            <w:r w:rsidR="00195A4F" w:rsidRPr="00195A4F">
              <w:rPr>
                <w:rFonts w:ascii="Tw Cen MT" w:eastAsia="Times New Roman" w:hAnsi="Tw Cen MT" w:cs="Segoe UI"/>
                <w:szCs w:val="24"/>
              </w:rPr>
              <w:t xml:space="preserve"> 31</w:t>
            </w:r>
            <w:r w:rsidRPr="00195A4F">
              <w:rPr>
                <w:rFonts w:ascii="Tw Cen MT" w:eastAsia="Times New Roman" w:hAnsi="Tw Cen MT" w:cs="Segoe UI"/>
                <w:szCs w:val="24"/>
              </w:rPr>
              <w:t>,</w:t>
            </w:r>
            <w:r w:rsidR="00195A4F" w:rsidRPr="00195A4F">
              <w:rPr>
                <w:rFonts w:ascii="Tw Cen MT" w:eastAsia="Times New Roman" w:hAnsi="Tw Cen MT" w:cs="Segoe UI"/>
                <w:szCs w:val="24"/>
              </w:rPr>
              <w:t xml:space="preserve"> 2026, establish a baseline of CBOs currently screening for food security with the OC Food Security and Healthy Eating Workgroup.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933A0" w14:textId="77777777" w:rsidR="00AB6DA5" w:rsidRPr="00195A4F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None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9E62FB" w14:textId="77777777" w:rsidR="00AB6DA5" w:rsidRPr="00195A4F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819B8" w14:textId="77777777" w:rsidR="00AB6DA5" w:rsidRPr="00195A4F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Once</w:t>
            </w:r>
          </w:p>
        </w:tc>
      </w:tr>
      <w:tr w:rsidR="00AB6DA5" w14:paraId="6536A3BF" w14:textId="77777777" w:rsidTr="008E4F29">
        <w:trPr>
          <w:trHeight w:val="975"/>
        </w:trPr>
        <w:tc>
          <w:tcPr>
            <w:tcW w:w="67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5D53E7" w14:textId="5B252A6D" w:rsidR="00AB6DA5" w:rsidRPr="00B13BFB" w:rsidRDefault="00AB6DA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13BFB">
              <w:rPr>
                <w:rFonts w:ascii="Tw Cen MT" w:eastAsia="Times New Roman" w:hAnsi="Tw Cen MT" w:cs="Segoe UI"/>
                <w:szCs w:val="24"/>
              </w:rPr>
              <w:t>By December</w:t>
            </w:r>
            <w:r w:rsidR="00BA4C86">
              <w:rPr>
                <w:rFonts w:ascii="Tw Cen MT" w:eastAsia="Times New Roman" w:hAnsi="Tw Cen MT" w:cs="Segoe UI"/>
                <w:szCs w:val="24"/>
              </w:rPr>
              <w:t xml:space="preserve"> 31,</w:t>
            </w:r>
            <w:r w:rsidRPr="00B13BFB">
              <w:rPr>
                <w:rFonts w:ascii="Tw Cen MT" w:eastAsia="Times New Roman" w:hAnsi="Tw Cen MT" w:cs="Segoe UI"/>
                <w:szCs w:val="24"/>
              </w:rPr>
              <w:t xml:space="preserve"> 202</w:t>
            </w:r>
            <w:r w:rsidR="00195A4F" w:rsidRPr="00B13BFB">
              <w:rPr>
                <w:rFonts w:ascii="Tw Cen MT" w:eastAsia="Times New Roman" w:hAnsi="Tw Cen MT" w:cs="Segoe UI"/>
                <w:szCs w:val="24"/>
              </w:rPr>
              <w:t>7</w:t>
            </w:r>
            <w:r w:rsidR="00B13BFB" w:rsidRPr="00B13BFB">
              <w:rPr>
                <w:rFonts w:ascii="Tw Cen MT" w:eastAsia="Times New Roman" w:hAnsi="Tw Cen MT" w:cs="Segoe UI"/>
                <w:szCs w:val="24"/>
              </w:rPr>
              <w:t>,</w:t>
            </w:r>
            <w:r w:rsidR="0068658A">
              <w:rPr>
                <w:rFonts w:ascii="Tw Cen MT" w:eastAsia="Times New Roman" w:hAnsi="Tw Cen MT" w:cs="Segoe UI"/>
                <w:szCs w:val="24"/>
              </w:rPr>
              <w:t xml:space="preserve"> increase</w:t>
            </w:r>
            <w:r w:rsidR="00195A4F" w:rsidRPr="00B13BFB">
              <w:rPr>
                <w:rFonts w:ascii="Tw Cen MT" w:eastAsia="Times New Roman" w:hAnsi="Tw Cen MT" w:cs="Segoe UI"/>
                <w:szCs w:val="24"/>
              </w:rPr>
              <w:t xml:space="preserve"> the number of </w:t>
            </w:r>
            <w:r w:rsidR="00B13BFB">
              <w:rPr>
                <w:rFonts w:ascii="Tw Cen MT" w:eastAsia="Times New Roman" w:hAnsi="Tw Cen MT" w:cs="Segoe UI"/>
                <w:szCs w:val="24"/>
              </w:rPr>
              <w:t>CBOs</w:t>
            </w:r>
            <w:r w:rsidR="00195A4F" w:rsidRPr="00B13BFB">
              <w:rPr>
                <w:rFonts w:ascii="Tw Cen MT" w:eastAsia="Times New Roman" w:hAnsi="Tw Cen MT" w:cs="Segoe UI"/>
                <w:szCs w:val="24"/>
              </w:rPr>
              <w:t xml:space="preserve"> that </w:t>
            </w:r>
            <w:r w:rsidR="00B13BFB" w:rsidRPr="00B13BFB">
              <w:rPr>
                <w:rFonts w:ascii="Tw Cen MT" w:eastAsia="Times New Roman" w:hAnsi="Tw Cen MT" w:cs="Segoe UI"/>
                <w:szCs w:val="24"/>
              </w:rPr>
              <w:t>conduct standardized food security screening and referrals by</w:t>
            </w:r>
            <w:r w:rsidR="00195A4F" w:rsidRPr="00B13BFB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="00B13BFB" w:rsidRPr="00B13BFB">
              <w:rPr>
                <w:rFonts w:ascii="Tw Cen MT" w:eastAsia="Times New Roman" w:hAnsi="Tw Cen MT" w:cs="Segoe UI"/>
                <w:szCs w:val="24"/>
              </w:rPr>
              <w:t>5</w:t>
            </w:r>
            <w:r w:rsidR="00195A4F" w:rsidRPr="00B13BFB">
              <w:rPr>
                <w:rFonts w:ascii="Tw Cen MT" w:eastAsia="Times New Roman" w:hAnsi="Tw Cen MT" w:cs="Segoe UI"/>
                <w:szCs w:val="24"/>
              </w:rPr>
              <w:t xml:space="preserve"> facilities.  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68983C" w14:textId="3E29B23C" w:rsidR="00AB6DA5" w:rsidRPr="00B13BFB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13BFB">
              <w:rPr>
                <w:rFonts w:ascii="Tw Cen MT" w:eastAsia="Times New Roman" w:hAnsi="Tw Cen MT" w:cs="Segoe UI"/>
                <w:szCs w:val="24"/>
              </w:rPr>
              <w:t xml:space="preserve">To be determined </w:t>
            </w:r>
            <w:r w:rsidR="0068658A">
              <w:rPr>
                <w:rFonts w:ascii="Tw Cen MT" w:eastAsia="Times New Roman" w:hAnsi="Tw Cen MT" w:cs="Segoe UI"/>
                <w:szCs w:val="24"/>
              </w:rPr>
              <w:t xml:space="preserve">December </w:t>
            </w:r>
            <w:r w:rsidR="00B13BFB" w:rsidRPr="00B13BFB">
              <w:rPr>
                <w:rFonts w:ascii="Tw Cen MT" w:eastAsia="Times New Roman" w:hAnsi="Tw Cen MT" w:cs="Segoe UI"/>
                <w:szCs w:val="24"/>
              </w:rPr>
              <w:t>31, 2026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A53566" w14:textId="77777777" w:rsidR="00AB6DA5" w:rsidRPr="00B13BFB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13BFB"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FE70B5" w14:textId="77777777" w:rsidR="00AB6DA5" w:rsidRPr="00B13BFB" w:rsidRDefault="00AB6DA5" w:rsidP="00DD44E7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13BFB">
              <w:rPr>
                <w:rFonts w:ascii="Tw Cen MT" w:eastAsia="Times New Roman" w:hAnsi="Tw Cen MT" w:cs="Segoe UI"/>
                <w:szCs w:val="24"/>
              </w:rPr>
              <w:t>Quarterly</w:t>
            </w:r>
          </w:p>
        </w:tc>
      </w:tr>
      <w:tr w:rsidR="00DE19A9" w14:paraId="36EA082A" w14:textId="77777777" w:rsidTr="008E4F29">
        <w:trPr>
          <w:trHeight w:val="426"/>
        </w:trPr>
        <w:tc>
          <w:tcPr>
            <w:tcW w:w="67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</w:tcPr>
          <w:p w14:paraId="521957F4" w14:textId="738350F9" w:rsidR="00DE19A9" w:rsidRPr="00315665" w:rsidRDefault="00DE19A9" w:rsidP="00DE19A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Long</w:t>
            </w:r>
            <w:r w:rsidRPr="00B905CE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 Term 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Outcome </w:t>
            </w:r>
            <w:r w:rsidRPr="00B905CE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Indicator for Goals 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3.1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</w:tcPr>
          <w:p w14:paraId="315014B1" w14:textId="2B217CD7" w:rsidR="00DE19A9" w:rsidRPr="00315665" w:rsidRDefault="00DE19A9" w:rsidP="00DE19A9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</w:tcPr>
          <w:p w14:paraId="6836971A" w14:textId="44DB5F5D" w:rsidR="00DE19A9" w:rsidRPr="00315665" w:rsidRDefault="00DE19A9" w:rsidP="00DE19A9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NYSDOH Prevention Agenda Goal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DD"/>
            <w:vAlign w:val="center"/>
          </w:tcPr>
          <w:p w14:paraId="114FA141" w14:textId="51FA001C" w:rsidR="00DE19A9" w:rsidRPr="00315665" w:rsidRDefault="00DE19A9" w:rsidP="00DE19A9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</w:tr>
      <w:tr w:rsidR="00AB6DA5" w14:paraId="146B37D1" w14:textId="77777777" w:rsidTr="008E4F29">
        <w:trPr>
          <w:trHeight w:val="975"/>
        </w:trPr>
        <w:tc>
          <w:tcPr>
            <w:tcW w:w="67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80D06" w14:textId="6622CD89" w:rsidR="00AB6DA5" w:rsidRPr="00195A4F" w:rsidRDefault="00DE19A9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By December 31, 2030, increase food security among adults who make less than $25,000 by 5% from 78% to 81.9%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869E3" w14:textId="5D62FE91" w:rsidR="00AB6DA5" w:rsidRPr="00195A4F" w:rsidRDefault="00DE19A9" w:rsidP="00DD44E7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78% (2024)</w:t>
            </w:r>
          </w:p>
        </w:tc>
        <w:tc>
          <w:tcPr>
            <w:tcW w:w="28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2E09C" w14:textId="2FD0557F" w:rsidR="00AB6DA5" w:rsidRPr="00195A4F" w:rsidRDefault="00DE19A9" w:rsidP="00DD44E7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51.1%</w:t>
            </w:r>
            <w:r w:rsidR="00C34248" w:rsidRPr="00195A4F">
              <w:rPr>
                <w:rFonts w:ascii="Tw Cen MT" w:eastAsia="Times New Roman" w:hAnsi="Tw Cen MT" w:cs="Segoe UI"/>
                <w:szCs w:val="24"/>
              </w:rPr>
              <w:t xml:space="preserve"> (State-Level)</w:t>
            </w:r>
          </w:p>
        </w:tc>
        <w:tc>
          <w:tcPr>
            <w:tcW w:w="252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FB4E4" w14:textId="1067545F" w:rsidR="00AB6DA5" w:rsidRPr="00195A4F" w:rsidRDefault="00DE19A9" w:rsidP="00DD44E7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 xml:space="preserve">Orange County </w:t>
            </w:r>
            <w:r w:rsidR="00C34248" w:rsidRPr="00195A4F">
              <w:rPr>
                <w:rFonts w:ascii="Tw Cen MT" w:eastAsia="Times New Roman" w:hAnsi="Tw Cen MT" w:cs="Segoe UI"/>
                <w:szCs w:val="24"/>
              </w:rPr>
              <w:t>Community Health Survey</w:t>
            </w:r>
          </w:p>
        </w:tc>
      </w:tr>
    </w:tbl>
    <w:p w14:paraId="0E260904" w14:textId="40720A08" w:rsidR="00315665" w:rsidRDefault="00315665" w:rsidP="00315665"/>
    <w:p w14:paraId="7D8421B9" w14:textId="77777777" w:rsidR="00524B77" w:rsidRDefault="00524B77" w:rsidP="00315665"/>
    <w:p w14:paraId="3B9E35B8" w14:textId="77777777" w:rsidR="00524B77" w:rsidRDefault="00524B77" w:rsidP="00315665"/>
    <w:p w14:paraId="380C59EF" w14:textId="77777777" w:rsidR="004B6F45" w:rsidRDefault="004B6F45" w:rsidP="00315665"/>
    <w:p w14:paraId="3A127E77" w14:textId="77777777" w:rsidR="004B6F45" w:rsidRDefault="004B6F45" w:rsidP="00315665"/>
    <w:p w14:paraId="468030C7" w14:textId="77777777" w:rsidR="004B6F45" w:rsidRDefault="004B6F45" w:rsidP="00315665"/>
    <w:p w14:paraId="1D4714FE" w14:textId="77777777" w:rsidR="004B6F45" w:rsidRDefault="004B6F45" w:rsidP="00315665"/>
    <w:p w14:paraId="68DCD9E2" w14:textId="77777777" w:rsidR="004B6F45" w:rsidRDefault="004B6F45" w:rsidP="00315665"/>
    <w:p w14:paraId="38190FBC" w14:textId="77777777" w:rsidR="004B6F45" w:rsidRDefault="004B6F45" w:rsidP="00315665"/>
    <w:p w14:paraId="4A302152" w14:textId="77777777" w:rsidR="004B6F45" w:rsidRDefault="004B6F45" w:rsidP="00315665"/>
    <w:tbl>
      <w:tblPr>
        <w:tblW w:w="14580" w:type="dxa"/>
        <w:tblInd w:w="-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0"/>
        <w:gridCol w:w="3150"/>
        <w:gridCol w:w="2430"/>
        <w:gridCol w:w="2340"/>
        <w:gridCol w:w="2430"/>
      </w:tblGrid>
      <w:tr w:rsidR="00315665" w14:paraId="52810A18" w14:textId="77777777" w:rsidTr="00D406EA">
        <w:trPr>
          <w:trHeight w:val="435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  <w:vAlign w:val="center"/>
            <w:hideMark/>
          </w:tcPr>
          <w:p w14:paraId="6434A3E9" w14:textId="7C629D6F" w:rsidR="00315665" w:rsidRDefault="00C808D0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005E2">
              <w:rPr>
                <w:rFonts w:ascii="Tw Cen MT" w:eastAsia="Times New Roman" w:hAnsi="Tw Cen MT" w:cs="Segoe UI"/>
                <w:b/>
                <w:color w:val="FFFFFF" w:themeColor="background1"/>
                <w:sz w:val="28"/>
                <w:szCs w:val="28"/>
              </w:rPr>
              <w:lastRenderedPageBreak/>
              <w:t xml:space="preserve">DOMAIN: SOCIAL &amp; COMMUNITY CONTEXT </w:t>
            </w:r>
            <w:r w:rsidR="00315665" w:rsidRPr="001005E2">
              <w:rPr>
                <w:rFonts w:ascii="Tw Cen MT" w:eastAsia="Times New Roman" w:hAnsi="Tw Cen MT" w:cs="Segoe UI"/>
                <w:color w:val="FFFFFF" w:themeColor="background1"/>
                <w:sz w:val="28"/>
                <w:szCs w:val="28"/>
              </w:rPr>
              <w:t> </w:t>
            </w:r>
          </w:p>
        </w:tc>
      </w:tr>
      <w:tr w:rsidR="00315665" w14:paraId="63EB35E9" w14:textId="77777777" w:rsidTr="00C808D0">
        <w:trPr>
          <w:trHeight w:val="480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6D1C80" w14:textId="0AA35A7F" w:rsidR="00315665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005E2">
              <w:rPr>
                <w:rFonts w:ascii="Tw Cen MT" w:eastAsia="Times New Roman" w:hAnsi="Tw Cen MT" w:cs="Segoe UI"/>
                <w:b/>
                <w:bCs/>
                <w:sz w:val="28"/>
                <w:szCs w:val="28"/>
              </w:rPr>
              <w:t xml:space="preserve">PRIORITY AREA: </w:t>
            </w:r>
            <w:r w:rsidR="001005E2">
              <w:rPr>
                <w:rFonts w:ascii="Tw Cen MT" w:eastAsia="Times New Roman" w:hAnsi="Tw Cen MT" w:cs="Segoe UI"/>
                <w:sz w:val="28"/>
                <w:szCs w:val="28"/>
              </w:rPr>
              <w:t>ANXIETY AND STRESS</w:t>
            </w:r>
            <w:r w:rsidRPr="001005E2">
              <w:rPr>
                <w:rFonts w:ascii="Tw Cen MT" w:eastAsia="Times New Roman" w:hAnsi="Tw Cen MT" w:cs="Segoe UI"/>
                <w:b/>
                <w:bCs/>
                <w:sz w:val="28"/>
                <w:szCs w:val="28"/>
              </w:rPr>
              <w:t>  </w:t>
            </w:r>
            <w:r w:rsidRPr="001005E2">
              <w:rPr>
                <w:rFonts w:ascii="Tw Cen MT" w:eastAsia="Times New Roman" w:hAnsi="Tw Cen MT" w:cs="Segoe UI"/>
                <w:sz w:val="28"/>
                <w:szCs w:val="28"/>
              </w:rPr>
              <w:t> </w:t>
            </w:r>
          </w:p>
        </w:tc>
      </w:tr>
      <w:tr w:rsidR="00315665" w14:paraId="73FDF0E4" w14:textId="77777777" w:rsidTr="001005E2">
        <w:trPr>
          <w:trHeight w:val="1515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AB579" w14:textId="2CC4FC7B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GOAL</w:t>
            </w:r>
            <w:r w:rsidR="001005E2"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: Decrease anxiety and stress </w:t>
            </w:r>
          </w:p>
          <w:p w14:paraId="4D131BDE" w14:textId="77777777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  <w:p w14:paraId="2140FCCD" w14:textId="28F0871D" w:rsidR="008E4F29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OBJECTIVE </w:t>
            </w:r>
            <w:r w:rsidR="001005E2"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5.1</w:t>
            </w: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:</w:t>
            </w:r>
            <w:r w:rsidRPr="008E4F29">
              <w:rPr>
                <w:rFonts w:ascii="Tw Cen MT" w:eastAsia="Times New Roman" w:hAnsi="Tw Cen MT" w:cs="Segoe UI"/>
                <w:szCs w:val="24"/>
              </w:rPr>
              <w:t xml:space="preserve"> By December 31, 20</w:t>
            </w:r>
            <w:r w:rsidR="00EE5986">
              <w:rPr>
                <w:rFonts w:ascii="Tw Cen MT" w:eastAsia="Times New Roman" w:hAnsi="Tw Cen MT" w:cs="Segoe UI"/>
                <w:szCs w:val="24"/>
              </w:rPr>
              <w:t>30</w:t>
            </w:r>
            <w:r w:rsidRPr="008E4F29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="008E4F29">
              <w:rPr>
                <w:rFonts w:ascii="Tw Cen MT" w:eastAsia="Times New Roman" w:hAnsi="Tw Cen MT" w:cs="Segoe UI"/>
                <w:szCs w:val="24"/>
              </w:rPr>
              <w:t>d</w:t>
            </w:r>
            <w:r w:rsidR="008E4F29" w:rsidRPr="001005E2">
              <w:rPr>
                <w:rFonts w:ascii="Tw Cen MT" w:eastAsia="Times New Roman" w:hAnsi="Tw Cen MT" w:cs="Segoe UI"/>
                <w:szCs w:val="24"/>
              </w:rPr>
              <w:t>ecrease the percentage of adults in households with an annual income of less than $25,000 who experienc</w:t>
            </w:r>
            <w:r w:rsidR="008E4F29">
              <w:rPr>
                <w:rFonts w:ascii="Tw Cen MT" w:eastAsia="Times New Roman" w:hAnsi="Tw Cen MT" w:cs="Segoe UI"/>
                <w:szCs w:val="24"/>
              </w:rPr>
              <w:t>e moderate or severe m</w:t>
            </w:r>
            <w:r w:rsidR="008E4F29" w:rsidRPr="001005E2">
              <w:rPr>
                <w:rFonts w:ascii="Tw Cen MT" w:eastAsia="Times New Roman" w:hAnsi="Tw Cen MT" w:cs="Segoe UI"/>
                <w:szCs w:val="24"/>
              </w:rPr>
              <w:t>ental distress</w:t>
            </w:r>
            <w:r w:rsidR="008E4F29">
              <w:rPr>
                <w:rFonts w:ascii="Tw Cen MT" w:eastAsia="Times New Roman" w:hAnsi="Tw Cen MT" w:cs="Segoe UI"/>
                <w:szCs w:val="24"/>
              </w:rPr>
              <w:t xml:space="preserve"> by 5%</w:t>
            </w:r>
            <w:r w:rsidR="008E4F29" w:rsidRPr="001005E2">
              <w:rPr>
                <w:rFonts w:ascii="Tw Cen MT" w:eastAsia="Times New Roman" w:hAnsi="Tw Cen MT" w:cs="Segoe UI"/>
                <w:szCs w:val="24"/>
              </w:rPr>
              <w:t xml:space="preserve"> from </w:t>
            </w:r>
            <w:r w:rsidR="008E4F29">
              <w:rPr>
                <w:rFonts w:ascii="Tw Cen MT" w:eastAsia="Times New Roman" w:hAnsi="Tw Cen MT" w:cs="Segoe UI"/>
                <w:szCs w:val="24"/>
              </w:rPr>
              <w:t>47</w:t>
            </w:r>
            <w:r w:rsidR="008E4F29" w:rsidRPr="001005E2">
              <w:rPr>
                <w:rFonts w:ascii="Tw Cen MT" w:eastAsia="Times New Roman" w:hAnsi="Tw Cen MT" w:cs="Segoe UI"/>
                <w:szCs w:val="24"/>
              </w:rPr>
              <w:t xml:space="preserve">% to </w:t>
            </w:r>
            <w:r w:rsidR="008E4F29">
              <w:rPr>
                <w:rFonts w:ascii="Tw Cen MT" w:eastAsia="Times New Roman" w:hAnsi="Tw Cen MT" w:cs="Segoe UI"/>
                <w:szCs w:val="24"/>
              </w:rPr>
              <w:t>44</w:t>
            </w:r>
            <w:r w:rsidR="008E4F29" w:rsidRPr="001005E2">
              <w:rPr>
                <w:rFonts w:ascii="Tw Cen MT" w:eastAsia="Times New Roman" w:hAnsi="Tw Cen MT" w:cs="Segoe UI"/>
                <w:szCs w:val="24"/>
              </w:rPr>
              <w:t>%.</w:t>
            </w:r>
          </w:p>
          <w:p w14:paraId="394E3507" w14:textId="77777777" w:rsid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</w:p>
          <w:p w14:paraId="263897FD" w14:textId="552EF64D" w:rsidR="00315665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(Data Source: Orange County Community Health Survey, 2024)  </w:t>
            </w:r>
            <w:r w:rsidR="00315665" w:rsidRPr="008E4F29">
              <w:rPr>
                <w:rFonts w:ascii="Tw Cen MT" w:eastAsia="Times New Roman" w:hAnsi="Tw Cen MT" w:cs="Segoe UI"/>
                <w:szCs w:val="24"/>
              </w:rPr>
              <w:t>   </w:t>
            </w:r>
          </w:p>
          <w:p w14:paraId="4675A508" w14:textId="77777777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  <w:p w14:paraId="37021F42" w14:textId="0F528AB4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DISPARITIES ADDRESSED: </w:t>
            </w:r>
            <w:r w:rsidR="00062D6F">
              <w:rPr>
                <w:rFonts w:ascii="Tw Cen MT" w:eastAsia="Times New Roman" w:hAnsi="Tw Cen MT" w:cs="Segoe UI"/>
                <w:b/>
                <w:bCs/>
                <w:szCs w:val="24"/>
              </w:rPr>
              <w:t>Individuals</w:t>
            </w:r>
            <w:r w:rsidR="00524B77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 with low social-economic status (SES) </w:t>
            </w:r>
            <w:r w:rsidR="00524B77"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334B4147" w14:textId="77777777" w:rsidR="00AF0419" w:rsidRDefault="00AF041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</w:p>
          <w:p w14:paraId="642B80ED" w14:textId="60B0F405" w:rsidR="00524B77" w:rsidRPr="008E4F29" w:rsidRDefault="00524B77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</w:tc>
      </w:tr>
      <w:tr w:rsidR="008E4F29" w:rsidRPr="00312B90" w14:paraId="1AC571EB" w14:textId="77777777" w:rsidTr="004B0EB5">
        <w:trPr>
          <w:trHeight w:val="570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03937A1C" w14:textId="77777777" w:rsidR="008E4F29" w:rsidRPr="008E4F29" w:rsidRDefault="008E4F29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Evidence-Based Strategy</w:t>
            </w:r>
          </w:p>
          <w:p w14:paraId="16A8A4BA" w14:textId="35F0BA42" w:rsidR="008E4F29" w:rsidRPr="008E4F29" w:rsidRDefault="008E4F29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EC43488" w14:textId="77777777" w:rsidR="008E4F29" w:rsidRPr="008E4F29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Lead Partners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282031C1" w14:textId="77777777" w:rsidR="008E4F29" w:rsidRPr="008E4F29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Timeframe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7621859D" w14:textId="77777777" w:rsidR="008E4F29" w:rsidRPr="008E4F29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Evaluation Measure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7F0FC354" w14:textId="77777777" w:rsidR="008E4F29" w:rsidRPr="008E4F29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Outcome: Product/Result</w:t>
            </w:r>
          </w:p>
        </w:tc>
      </w:tr>
      <w:tr w:rsidR="008E4F29" w:rsidRPr="00312B90" w14:paraId="4163D65E" w14:textId="77777777" w:rsidTr="008E4F29">
        <w:trPr>
          <w:trHeight w:val="2937"/>
        </w:trPr>
        <w:tc>
          <w:tcPr>
            <w:tcW w:w="4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A9417" w14:textId="33D795A1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szCs w:val="24"/>
              </w:rPr>
              <w:t>Promote and increase awareness of evidence-based mindfulness resources to reduce the negative impact of stress and trauma</w:t>
            </w:r>
          </w:p>
        </w:tc>
        <w:tc>
          <w:tcPr>
            <w:tcW w:w="3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1570" w14:textId="3D25CF0A" w:rsidR="008E4F29" w:rsidRPr="008E4F29" w:rsidRDefault="008E4F29" w:rsidP="00894E29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Staff Time</w:t>
            </w:r>
            <w:r w:rsidRPr="008E4F29">
              <w:rPr>
                <w:rFonts w:ascii="Tw Cen MT" w:eastAsia="Times New Roman" w:hAnsi="Tw Cen MT" w:cs="Segoe UI"/>
                <w:szCs w:val="24"/>
              </w:rPr>
              <w:t xml:space="preserve">: </w:t>
            </w:r>
            <w:r w:rsidRPr="008E4F29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OCDOH, </w:t>
            </w:r>
            <w:r w:rsidR="00524B77">
              <w:rPr>
                <w:rFonts w:ascii="Tw Cen MT" w:eastAsia="Times New Roman" w:hAnsi="Tw Cen MT" w:cs="Segoe UI"/>
                <w:i/>
                <w:iCs/>
                <w:szCs w:val="24"/>
              </w:rPr>
              <w:t>Montefiore St. Luke’s Cornwall Hospital</w:t>
            </w:r>
          </w:p>
          <w:p w14:paraId="342356C9" w14:textId="77777777" w:rsidR="008E4F29" w:rsidRPr="008E4F29" w:rsidRDefault="008E4F29" w:rsidP="00894E29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4AC5227A" w14:textId="6399E066" w:rsidR="008E4F29" w:rsidRPr="008E4F29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Advisory Partners</w:t>
            </w:r>
            <w:r w:rsidR="008E4F29" w:rsidRPr="008E4F29">
              <w:rPr>
                <w:rFonts w:ascii="Tw Cen MT" w:eastAsia="Times New Roman" w:hAnsi="Tw Cen MT" w:cs="Segoe UI"/>
                <w:szCs w:val="24"/>
              </w:rPr>
              <w:t xml:space="preserve">: </w:t>
            </w:r>
            <w:r w:rsidRPr="00524B77">
              <w:rPr>
                <w:rFonts w:ascii="Tw Cen MT" w:eastAsia="Times New Roman" w:hAnsi="Tw Cen MT" w:cs="Segoe UI"/>
                <w:i/>
                <w:iCs/>
                <w:szCs w:val="24"/>
              </w:rPr>
              <w:t>OC CHIP Steering Committee</w:t>
            </w:r>
            <w:r>
              <w:rPr>
                <w:rFonts w:ascii="Tw Cen MT" w:eastAsia="Times New Roman" w:hAnsi="Tw Cen MT" w:cs="Segoe UI"/>
                <w:szCs w:val="24"/>
              </w:rPr>
              <w:t>,</w:t>
            </w:r>
            <w:r w:rsidR="009F6750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="009F6750" w:rsidRPr="009F6750">
              <w:rPr>
                <w:rFonts w:ascii="Tw Cen MT" w:eastAsia="Times New Roman" w:hAnsi="Tw Cen MT" w:cs="Segoe UI"/>
                <w:i/>
                <w:iCs/>
                <w:szCs w:val="24"/>
              </w:rPr>
              <w:t>OC Dept of Mental Health, Changing the Ecosystem Taskforce,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Pr="00524B77">
              <w:rPr>
                <w:rFonts w:ascii="Tw Cen MT" w:eastAsia="Times New Roman" w:hAnsi="Tw Cen MT" w:cs="Segoe UI"/>
                <w:i/>
                <w:iCs/>
                <w:szCs w:val="24"/>
              </w:rPr>
              <w:t>OASAS</w:t>
            </w:r>
            <w:r>
              <w:rPr>
                <w:rFonts w:ascii="Tw Cen MT" w:eastAsia="Times New Roman" w:hAnsi="Tw Cen MT" w:cs="Segoe UI"/>
                <w:i/>
                <w:iCs/>
                <w:szCs w:val="24"/>
              </w:rPr>
              <w:t>, Breath, Body, Mind Foundation</w:t>
            </w:r>
            <w:r w:rsidR="0030351D">
              <w:rPr>
                <w:rFonts w:ascii="Tw Cen MT" w:eastAsia="Times New Roman" w:hAnsi="Tw Cen MT" w:cs="Segoe UI"/>
                <w:i/>
                <w:iCs/>
                <w:szCs w:val="24"/>
              </w:rPr>
              <w:t>, Wellness Inspiring Spiritual Health</w:t>
            </w:r>
          </w:p>
          <w:p w14:paraId="07C88AC6" w14:textId="77777777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08959" w14:textId="50044875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szCs w:val="24"/>
              </w:rPr>
              <w:t xml:space="preserve">September 1, </w:t>
            </w:r>
            <w:proofErr w:type="gramStart"/>
            <w:r w:rsidRPr="008E4F29">
              <w:rPr>
                <w:rFonts w:ascii="Tw Cen MT" w:eastAsia="Times New Roman" w:hAnsi="Tw Cen MT" w:cs="Segoe UI"/>
                <w:szCs w:val="24"/>
              </w:rPr>
              <w:t>2026</w:t>
            </w:r>
            <w:proofErr w:type="gramEnd"/>
            <w:r w:rsidRPr="008E4F29">
              <w:rPr>
                <w:rFonts w:ascii="Tw Cen MT" w:eastAsia="Times New Roman" w:hAnsi="Tw Cen MT" w:cs="Segoe UI"/>
                <w:szCs w:val="24"/>
              </w:rPr>
              <w:t xml:space="preserve"> through December 31, 2026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AA3F7A" w14:textId="77777777" w:rsidR="008E4F29" w:rsidRPr="00524B77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524B77">
              <w:rPr>
                <w:rFonts w:ascii="Tw Cen MT" w:eastAsia="Times New Roman" w:hAnsi="Tw Cen MT" w:cs="Segoe UI"/>
                <w:szCs w:val="24"/>
              </w:rPr>
              <w:t> </w:t>
            </w:r>
            <w:r w:rsidR="00524B77" w:rsidRPr="00524B77">
              <w:rPr>
                <w:rFonts w:ascii="Tw Cen MT" w:eastAsia="Times New Roman" w:hAnsi="Tw Cen MT" w:cs="Segoe UI"/>
                <w:szCs w:val="24"/>
              </w:rPr>
              <w:t># of staff trained through OASAS sponsored Breath, Body Mind Foundation</w:t>
            </w:r>
          </w:p>
          <w:p w14:paraId="19186202" w14:textId="77777777" w:rsidR="00524B77" w:rsidRPr="00524B77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</w:p>
          <w:p w14:paraId="7D65FD21" w14:textId="77777777" w:rsidR="00524B77" w:rsidRPr="00524B77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524B77">
              <w:rPr>
                <w:rFonts w:ascii="Tw Cen MT" w:eastAsia="Times New Roman" w:hAnsi="Tw Cen MT" w:cs="Segoe UI"/>
                <w:szCs w:val="24"/>
              </w:rPr>
              <w:t># of outreach events attended to promote BBM</w:t>
            </w:r>
          </w:p>
          <w:p w14:paraId="200B2569" w14:textId="77777777" w:rsidR="00524B77" w:rsidRPr="00524B77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</w:p>
          <w:p w14:paraId="231A3820" w14:textId="7F0E68CC" w:rsidR="00524B77" w:rsidRPr="00524B77" w:rsidRDefault="00524B77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524B77">
              <w:rPr>
                <w:rFonts w:ascii="Tw Cen MT" w:eastAsia="Times New Roman" w:hAnsi="Tw Cen MT" w:cs="Segoe UI"/>
                <w:szCs w:val="24"/>
              </w:rPr>
              <w:t># of participants trained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7F9B8" w14:textId="21977E5F" w:rsidR="008E4F29" w:rsidRPr="008E4F29" w:rsidRDefault="008E4F2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szCs w:val="24"/>
              </w:rPr>
              <w:t xml:space="preserve">Increased number of residents with tools to reduce stress and anxiety </w:t>
            </w:r>
          </w:p>
        </w:tc>
      </w:tr>
    </w:tbl>
    <w:p w14:paraId="180CF4A6" w14:textId="77777777" w:rsidR="00D406EA" w:rsidRDefault="00D406EA"/>
    <w:p w14:paraId="094C0CD5" w14:textId="77777777" w:rsidR="00D406EA" w:rsidRDefault="00D406EA"/>
    <w:p w14:paraId="00AA66C0" w14:textId="77777777" w:rsidR="00D406EA" w:rsidRDefault="00D406EA"/>
    <w:p w14:paraId="0DF55098" w14:textId="77777777" w:rsidR="00D406EA" w:rsidRDefault="00D406EA"/>
    <w:p w14:paraId="7AD1876B" w14:textId="77777777" w:rsidR="00D406EA" w:rsidRDefault="00D406EA"/>
    <w:tbl>
      <w:tblPr>
        <w:tblW w:w="14580" w:type="dxa"/>
        <w:tblInd w:w="-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0"/>
        <w:gridCol w:w="1170"/>
        <w:gridCol w:w="2430"/>
        <w:gridCol w:w="810"/>
        <w:gridCol w:w="2430"/>
        <w:gridCol w:w="1980"/>
      </w:tblGrid>
      <w:tr w:rsidR="00315665" w14:paraId="2BE77CCA" w14:textId="77777777" w:rsidTr="00D406EA">
        <w:trPr>
          <w:trHeight w:val="462"/>
        </w:trPr>
        <w:tc>
          <w:tcPr>
            <w:tcW w:w="1458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  <w:vAlign w:val="center"/>
            <w:hideMark/>
          </w:tcPr>
          <w:p w14:paraId="2E23BBC7" w14:textId="77777777" w:rsidR="00315665" w:rsidRDefault="0031566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B31E33">
              <w:rPr>
                <w:rFonts w:ascii="Tw Cen MT" w:eastAsia="Times New Roman" w:hAnsi="Tw Cen MT" w:cs="Segoe UI"/>
                <w:b/>
                <w:color w:val="FFFFFF" w:themeColor="background1"/>
                <w:szCs w:val="24"/>
              </w:rPr>
              <w:lastRenderedPageBreak/>
              <w:t>PERFORMANCE MEASURES</w:t>
            </w:r>
            <w:r w:rsidRPr="00B31E33">
              <w:rPr>
                <w:rFonts w:ascii="Tw Cen MT" w:eastAsia="Times New Roman" w:hAnsi="Tw Cen MT" w:cs="Segoe UI"/>
                <w:color w:val="FFFFFF" w:themeColor="background1"/>
                <w:szCs w:val="24"/>
              </w:rPr>
              <w:t> </w:t>
            </w:r>
          </w:p>
        </w:tc>
      </w:tr>
      <w:tr w:rsidR="00315665" w14:paraId="2207B260" w14:textId="77777777" w:rsidTr="00D406EA">
        <w:trPr>
          <w:trHeight w:val="435"/>
        </w:trPr>
        <w:tc>
          <w:tcPr>
            <w:tcW w:w="6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AAB0D66" w14:textId="22816224" w:rsidR="00315665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Short Term Process Indicators 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3F2DEEDA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6030F124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509FEB03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Frequency</w:t>
            </w:r>
          </w:p>
        </w:tc>
      </w:tr>
      <w:tr w:rsidR="00315665" w14:paraId="0DE59FB8" w14:textId="77777777" w:rsidTr="00D406EA">
        <w:trPr>
          <w:trHeight w:val="894"/>
        </w:trPr>
        <w:tc>
          <w:tcPr>
            <w:tcW w:w="6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2D003" w14:textId="474DB4EF" w:rsidR="00315665" w:rsidRPr="00315136" w:rsidRDefault="00315665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By December 202</w:t>
            </w:r>
            <w:r w:rsidR="00315136" w:rsidRPr="00315136">
              <w:rPr>
                <w:rFonts w:ascii="Tw Cen MT" w:eastAsia="Times New Roman" w:hAnsi="Tw Cen MT" w:cs="Segoe UI"/>
                <w:szCs w:val="24"/>
              </w:rPr>
              <w:t>6</w:t>
            </w:r>
            <w:r w:rsidRPr="00315136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="00315136" w:rsidRPr="00315136">
              <w:rPr>
                <w:rFonts w:ascii="Tw Cen MT" w:eastAsia="Times New Roman" w:hAnsi="Tw Cen MT" w:cs="Segoe UI"/>
                <w:szCs w:val="24"/>
              </w:rPr>
              <w:t>train at least one OCDOH Sr. Public Health Educator in the OASAS sponsored Breath, Body, Mind techniques.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278AF" w14:textId="6D11B9BA" w:rsidR="00315665" w:rsidRPr="00315136" w:rsidRDefault="00315136" w:rsidP="008E4F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Zero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CC7BC" w14:textId="77777777" w:rsidR="00315665" w:rsidRPr="00315136" w:rsidRDefault="00315665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7625F" w14:textId="689B7325" w:rsidR="00315665" w:rsidRPr="00315136" w:rsidRDefault="00315136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Once</w:t>
            </w:r>
          </w:p>
        </w:tc>
      </w:tr>
      <w:tr w:rsidR="00315665" w14:paraId="57004B18" w14:textId="77777777" w:rsidTr="00D406EA">
        <w:trPr>
          <w:trHeight w:val="885"/>
        </w:trPr>
        <w:tc>
          <w:tcPr>
            <w:tcW w:w="6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D1B14" w14:textId="19F78248" w:rsidR="00315665" w:rsidRPr="00315136" w:rsidRDefault="00315665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By December 202</w:t>
            </w:r>
            <w:r w:rsidR="00315136" w:rsidRPr="00315136">
              <w:rPr>
                <w:rFonts w:ascii="Tw Cen MT" w:eastAsia="Times New Roman" w:hAnsi="Tw Cen MT" w:cs="Segoe UI"/>
                <w:szCs w:val="24"/>
              </w:rPr>
              <w:t>6</w:t>
            </w:r>
            <w:r w:rsidRPr="00315136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="00315136" w:rsidRPr="00315136">
              <w:rPr>
                <w:rFonts w:ascii="Tw Cen MT" w:eastAsia="Times New Roman" w:hAnsi="Tw Cen MT" w:cs="Segoe UI"/>
                <w:szCs w:val="24"/>
              </w:rPr>
              <w:t xml:space="preserve">develop an outreach plan to identify outreach opportunities to work with the population of focus. </w:t>
            </w:r>
            <w:r w:rsidRPr="00315136"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74A1D1" w14:textId="6469F0DC" w:rsidR="00315665" w:rsidRPr="00315136" w:rsidRDefault="00315136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N/A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707058" w14:textId="77777777" w:rsidR="00315665" w:rsidRPr="00315136" w:rsidRDefault="00315665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2BA42" w14:textId="36E4856D" w:rsidR="00315665" w:rsidRPr="00315136" w:rsidRDefault="00315136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315136">
              <w:rPr>
                <w:rFonts w:ascii="Tw Cen MT" w:eastAsia="Times New Roman" w:hAnsi="Tw Cen MT" w:cs="Segoe UI"/>
                <w:szCs w:val="24"/>
              </w:rPr>
              <w:t>Once</w:t>
            </w:r>
          </w:p>
        </w:tc>
      </w:tr>
      <w:tr w:rsidR="00315136" w14:paraId="2A81E0D3" w14:textId="77777777" w:rsidTr="00D406EA">
        <w:trPr>
          <w:trHeight w:val="885"/>
        </w:trPr>
        <w:tc>
          <w:tcPr>
            <w:tcW w:w="69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C6E4B3" w14:textId="083EB05E" w:rsidR="00315136" w:rsidRPr="00315136" w:rsidRDefault="00D406EA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By December 2027, provide at least 2 </w:t>
            </w:r>
            <w:proofErr w:type="gramStart"/>
            <w:r>
              <w:rPr>
                <w:rFonts w:ascii="Tw Cen MT" w:eastAsia="Times New Roman" w:hAnsi="Tw Cen MT" w:cs="Segoe UI"/>
                <w:szCs w:val="24"/>
              </w:rPr>
              <w:t>trainings</w:t>
            </w:r>
            <w:proofErr w:type="gramEnd"/>
            <w:r>
              <w:rPr>
                <w:rFonts w:ascii="Tw Cen MT" w:eastAsia="Times New Roman" w:hAnsi="Tw Cen MT" w:cs="Segoe UI"/>
                <w:szCs w:val="24"/>
              </w:rPr>
              <w:t xml:space="preserve"> to the population of focus.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05AA7" w14:textId="2F7F3506" w:rsidR="00315136" w:rsidRPr="00315136" w:rsidRDefault="00D406EA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Zero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29848" w14:textId="63A819E2" w:rsidR="00315136" w:rsidRPr="00315136" w:rsidRDefault="00D406EA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8C3F1" w14:textId="29909BD0" w:rsidR="00315136" w:rsidRPr="00315136" w:rsidRDefault="00D406EA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Quarterly</w:t>
            </w:r>
          </w:p>
        </w:tc>
      </w:tr>
      <w:tr w:rsidR="00315665" w:rsidRPr="007E3C69" w14:paraId="5E00CC06" w14:textId="77777777" w:rsidTr="00D406EA">
        <w:trPr>
          <w:trHeight w:val="435"/>
        </w:trPr>
        <w:tc>
          <w:tcPr>
            <w:tcW w:w="1458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7D31" w:themeFill="accent2"/>
            <w:vAlign w:val="center"/>
            <w:hideMark/>
          </w:tcPr>
          <w:p w14:paraId="4208931E" w14:textId="05B16C4D" w:rsidR="00315665" w:rsidRPr="007E3C69" w:rsidRDefault="0031566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br w:type="page"/>
            </w:r>
            <w:r w:rsidRPr="00B31E33">
              <w:rPr>
                <w:rFonts w:ascii="Tw Cen MT" w:eastAsia="Times New Roman" w:hAnsi="Tw Cen MT" w:cs="Segoe UI"/>
                <w:b/>
                <w:color w:val="FFFFFF" w:themeColor="background1"/>
                <w:szCs w:val="24"/>
              </w:rPr>
              <w:t>PERFORMANCE MEASURES</w:t>
            </w:r>
            <w:r w:rsidRPr="00B31E33">
              <w:rPr>
                <w:rFonts w:ascii="Tw Cen MT" w:eastAsia="Times New Roman" w:hAnsi="Tw Cen MT" w:cs="Segoe UI"/>
                <w:color w:val="FFFFFF" w:themeColor="background1"/>
                <w:szCs w:val="24"/>
              </w:rPr>
              <w:t> </w:t>
            </w:r>
          </w:p>
        </w:tc>
      </w:tr>
      <w:tr w:rsidR="00315665" w:rsidRPr="007E3C69" w14:paraId="082B6B30" w14:textId="77777777" w:rsidTr="00D406EA">
        <w:trPr>
          <w:trHeight w:val="435"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5F9FF21F" w14:textId="04FF5E55" w:rsidR="00315665" w:rsidRPr="007E3C69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Long Term Outcome Indicator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16187757" w14:textId="77777777" w:rsidR="00315665" w:rsidRPr="007E3C69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43A7038C" w14:textId="77777777" w:rsidR="00315665" w:rsidRPr="007E3C69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NYSDOH Prevention Agenda Goal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793FDB83" w14:textId="77777777" w:rsidR="00315665" w:rsidRPr="007E3C69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vAlign w:val="center"/>
            <w:hideMark/>
          </w:tcPr>
          <w:p w14:paraId="21D51FA3" w14:textId="77777777" w:rsidR="00315665" w:rsidRPr="007E3C69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Frequency</w:t>
            </w:r>
          </w:p>
        </w:tc>
      </w:tr>
      <w:tr w:rsidR="00315665" w:rsidRPr="007E3C69" w14:paraId="241FA3FA" w14:textId="77777777" w:rsidTr="00D406EA">
        <w:trPr>
          <w:trHeight w:val="300"/>
        </w:trPr>
        <w:tc>
          <w:tcPr>
            <w:tcW w:w="5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BBC20B" w14:textId="1E8739E2" w:rsidR="00315665" w:rsidRPr="007E3C69" w:rsidRDefault="001005E2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005E2">
              <w:rPr>
                <w:rFonts w:ascii="Tw Cen MT" w:eastAsia="Times New Roman" w:hAnsi="Tw Cen MT" w:cs="Segoe UI"/>
                <w:szCs w:val="24"/>
              </w:rPr>
              <w:t>Decrease the percentage of adults in households with an annual income of less than $25,000 who experienc</w:t>
            </w:r>
            <w:r w:rsidR="008E4F29">
              <w:rPr>
                <w:rFonts w:ascii="Tw Cen MT" w:eastAsia="Times New Roman" w:hAnsi="Tw Cen MT" w:cs="Segoe UI"/>
                <w:szCs w:val="24"/>
              </w:rPr>
              <w:t>e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moderate or severe m</w:t>
            </w:r>
            <w:r w:rsidRPr="001005E2">
              <w:rPr>
                <w:rFonts w:ascii="Tw Cen MT" w:eastAsia="Times New Roman" w:hAnsi="Tw Cen MT" w:cs="Segoe UI"/>
                <w:szCs w:val="24"/>
              </w:rPr>
              <w:t>ental distress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by 5%</w:t>
            </w:r>
            <w:r w:rsidRPr="001005E2">
              <w:rPr>
                <w:rFonts w:ascii="Tw Cen MT" w:eastAsia="Times New Roman" w:hAnsi="Tw Cen MT" w:cs="Segoe UI"/>
                <w:szCs w:val="24"/>
              </w:rPr>
              <w:t xml:space="preserve"> from </w:t>
            </w:r>
            <w:r>
              <w:rPr>
                <w:rFonts w:ascii="Tw Cen MT" w:eastAsia="Times New Roman" w:hAnsi="Tw Cen MT" w:cs="Segoe UI"/>
                <w:szCs w:val="24"/>
              </w:rPr>
              <w:t>47</w:t>
            </w:r>
            <w:r w:rsidRPr="001005E2">
              <w:rPr>
                <w:rFonts w:ascii="Tw Cen MT" w:eastAsia="Times New Roman" w:hAnsi="Tw Cen MT" w:cs="Segoe UI"/>
                <w:szCs w:val="24"/>
              </w:rPr>
              <w:t xml:space="preserve">% to </w:t>
            </w:r>
            <w:r>
              <w:rPr>
                <w:rFonts w:ascii="Tw Cen MT" w:eastAsia="Times New Roman" w:hAnsi="Tw Cen MT" w:cs="Segoe UI"/>
                <w:szCs w:val="24"/>
              </w:rPr>
              <w:t>44</w:t>
            </w:r>
            <w:r w:rsidRPr="001005E2">
              <w:rPr>
                <w:rFonts w:ascii="Tw Cen MT" w:eastAsia="Times New Roman" w:hAnsi="Tw Cen MT" w:cs="Segoe UI"/>
                <w:szCs w:val="24"/>
              </w:rPr>
              <w:t>%.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0FDCEA" w14:textId="58858764" w:rsidR="00315665" w:rsidRPr="007E3C69" w:rsidRDefault="001005E2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47%</w:t>
            </w:r>
            <w:r w:rsidR="00315665" w:rsidRPr="007E3C69">
              <w:rPr>
                <w:rFonts w:ascii="Tw Cen MT" w:eastAsia="Times New Roman" w:hAnsi="Tw Cen MT" w:cs="Segoe UI"/>
                <w:szCs w:val="24"/>
              </w:rPr>
              <w:t xml:space="preserve"> (20</w:t>
            </w:r>
            <w:r>
              <w:rPr>
                <w:rFonts w:ascii="Tw Cen MT" w:eastAsia="Times New Roman" w:hAnsi="Tw Cen MT" w:cs="Segoe UI"/>
                <w:szCs w:val="24"/>
              </w:rPr>
              <w:t>24</w:t>
            </w:r>
            <w:r w:rsidR="00315665" w:rsidRPr="007E3C69">
              <w:rPr>
                <w:rFonts w:ascii="Tw Cen MT" w:eastAsia="Times New Roman" w:hAnsi="Tw Cen MT" w:cs="Segoe UI"/>
                <w:szCs w:val="24"/>
              </w:rPr>
              <w:t>)</w:t>
            </w: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9ACA56" w14:textId="75AD79E6" w:rsidR="00315665" w:rsidRPr="007E3C69" w:rsidRDefault="001005E2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18.9</w:t>
            </w:r>
            <w:r w:rsidR="00315665" w:rsidRPr="007E3C69">
              <w:rPr>
                <w:rFonts w:ascii="Tw Cen MT" w:eastAsia="Times New Roman" w:hAnsi="Tw Cen MT" w:cs="Segoe UI"/>
                <w:szCs w:val="24"/>
              </w:rPr>
              <w:t>% by 20</w:t>
            </w:r>
            <w:r w:rsidR="00F84FC3">
              <w:rPr>
                <w:rFonts w:ascii="Tw Cen MT" w:eastAsia="Times New Roman" w:hAnsi="Tw Cen MT" w:cs="Segoe UI"/>
                <w:szCs w:val="24"/>
              </w:rPr>
              <w:t>30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510A1A" w14:textId="1C977984" w:rsidR="00315665" w:rsidRPr="007E3C69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195A4F">
              <w:rPr>
                <w:rFonts w:ascii="Tw Cen MT" w:eastAsia="Times New Roman" w:hAnsi="Tw Cen MT" w:cs="Segoe UI"/>
                <w:szCs w:val="24"/>
              </w:rPr>
              <w:t>Orange County Community Health Survey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FD5E83" w14:textId="00200541" w:rsidR="00315665" w:rsidRPr="00F84FC3" w:rsidRDefault="008E4F29" w:rsidP="00894E29">
            <w:pPr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 w:val="18"/>
                <w:szCs w:val="18"/>
              </w:rPr>
            </w:pPr>
            <w:r w:rsidRPr="00F84FC3">
              <w:rPr>
                <w:rFonts w:ascii="Tw Cen MT" w:eastAsia="Times New Roman" w:hAnsi="Tw Cen MT" w:cs="Segoe UI"/>
                <w:szCs w:val="18"/>
              </w:rPr>
              <w:t>Yearly</w:t>
            </w:r>
          </w:p>
        </w:tc>
      </w:tr>
    </w:tbl>
    <w:p w14:paraId="1869B569" w14:textId="77777777" w:rsidR="00315665" w:rsidRPr="00B31E33" w:rsidRDefault="00315665" w:rsidP="00315665">
      <w:pPr>
        <w:spacing w:after="0"/>
        <w:rPr>
          <w:color w:val="FFFFFF" w:themeColor="background1"/>
          <w:sz w:val="2"/>
          <w:szCs w:val="2"/>
        </w:rPr>
      </w:pPr>
    </w:p>
    <w:p w14:paraId="2A614873" w14:textId="77777777" w:rsidR="00315665" w:rsidRDefault="00315665" w:rsidP="00315665">
      <w:r>
        <w:br w:type="page"/>
      </w:r>
    </w:p>
    <w:tbl>
      <w:tblPr>
        <w:tblW w:w="14580" w:type="dxa"/>
        <w:tblInd w:w="-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0"/>
        <w:gridCol w:w="4050"/>
        <w:gridCol w:w="2250"/>
        <w:gridCol w:w="1980"/>
        <w:gridCol w:w="2430"/>
      </w:tblGrid>
      <w:tr w:rsidR="00315665" w:rsidRPr="007E3C69" w14:paraId="3A21A5F2" w14:textId="77777777" w:rsidTr="00AB6DA5">
        <w:trPr>
          <w:trHeight w:val="435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050"/>
            <w:vAlign w:val="center"/>
            <w:hideMark/>
          </w:tcPr>
          <w:p w14:paraId="71252C4E" w14:textId="0A5740CD" w:rsidR="00315665" w:rsidRPr="00B31E33" w:rsidRDefault="00D406EA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color w:val="FFFFFF" w:themeColor="background1"/>
                <w:sz w:val="18"/>
                <w:szCs w:val="18"/>
              </w:rPr>
            </w:pPr>
            <w:r w:rsidRPr="007D2EEB">
              <w:rPr>
                <w:rFonts w:ascii="Tw Cen MT" w:eastAsia="Times New Roman" w:hAnsi="Tw Cen MT" w:cs="Segoe UI"/>
                <w:b/>
                <w:color w:val="FFFFFF" w:themeColor="background1"/>
                <w:sz w:val="28"/>
                <w:szCs w:val="28"/>
              </w:rPr>
              <w:lastRenderedPageBreak/>
              <w:t>DOMAIN: HEALTHCARE ACCESS &amp; QUALITY</w:t>
            </w:r>
            <w:r w:rsidR="00315665" w:rsidRPr="007D2EEB">
              <w:rPr>
                <w:rFonts w:ascii="Tw Cen MT" w:eastAsia="Times New Roman" w:hAnsi="Tw Cen MT" w:cs="Segoe UI"/>
                <w:color w:val="FFFFFF" w:themeColor="background1"/>
                <w:sz w:val="28"/>
                <w:szCs w:val="28"/>
              </w:rPr>
              <w:t> </w:t>
            </w:r>
          </w:p>
        </w:tc>
      </w:tr>
      <w:tr w:rsidR="00315665" w:rsidRPr="007E3C69" w14:paraId="5B6B60B7" w14:textId="77777777" w:rsidTr="00AB6DA5">
        <w:trPr>
          <w:trHeight w:val="435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E80743" w14:textId="45D3CE1F" w:rsidR="00315665" w:rsidRPr="007E3C69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PRIORITY AREA: </w:t>
            </w:r>
            <w:r w:rsidR="00D406EA">
              <w:rPr>
                <w:rFonts w:ascii="Tw Cen MT" w:eastAsia="Times New Roman" w:hAnsi="Tw Cen MT" w:cs="Segoe UI"/>
                <w:szCs w:val="24"/>
              </w:rPr>
              <w:t>PREVENTATIVE SERVCIES FOR CHRONIC DISEASE PREVENTION AND CONTROL</w:t>
            </w: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  </w:t>
            </w:r>
            <w:r w:rsidRPr="007E3C69"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</w:tr>
      <w:tr w:rsidR="00315665" w:rsidRPr="007E3C69" w14:paraId="5F3E2005" w14:textId="77777777" w:rsidTr="00AB6DA5">
        <w:trPr>
          <w:trHeight w:val="1776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83E05D" w14:textId="5F3B84F9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  <w:r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>GOAL</w:t>
            </w:r>
            <w:r w:rsidR="00D406EA"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: Increase Colorectal </w:t>
            </w:r>
            <w:r w:rsidR="00BA4C86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Cancer </w:t>
            </w:r>
            <w:r w:rsidR="00D406EA"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Screening </w:t>
            </w:r>
          </w:p>
          <w:p w14:paraId="14AE8B93" w14:textId="77777777" w:rsidR="007D2EEB" w:rsidRPr="007D2EEB" w:rsidRDefault="007D2EEB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  <w:p w14:paraId="4A433709" w14:textId="021CB868" w:rsidR="00315665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OBJECTIVE </w:t>
            </w:r>
            <w:r w:rsidR="00D406EA"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>33.0</w:t>
            </w:r>
            <w:r w:rsidRPr="007D2EEB">
              <w:rPr>
                <w:rFonts w:ascii="Tw Cen MT" w:eastAsia="Times New Roman" w:hAnsi="Tw Cen MT" w:cs="Segoe UI"/>
                <w:b/>
                <w:bCs/>
                <w:szCs w:val="24"/>
              </w:rPr>
              <w:t>:</w:t>
            </w:r>
            <w:r w:rsidRPr="007D2EEB">
              <w:rPr>
                <w:rFonts w:ascii="Tw Cen MT" w:eastAsia="Times New Roman" w:hAnsi="Tw Cen MT" w:cs="Segoe UI"/>
                <w:szCs w:val="24"/>
              </w:rPr>
              <w:t xml:space="preserve"> By December 31, 20</w:t>
            </w:r>
            <w:r w:rsidR="00EE5986">
              <w:rPr>
                <w:rFonts w:ascii="Tw Cen MT" w:eastAsia="Times New Roman" w:hAnsi="Tw Cen MT" w:cs="Segoe UI"/>
                <w:szCs w:val="24"/>
              </w:rPr>
              <w:t>30</w:t>
            </w:r>
            <w:r w:rsidR="00EE5986" w:rsidRPr="007D2EEB">
              <w:rPr>
                <w:rFonts w:ascii="Tw Cen MT" w:eastAsia="Times New Roman" w:hAnsi="Tw Cen MT" w:cs="Segoe UI"/>
                <w:szCs w:val="24"/>
              </w:rPr>
              <w:t>,</w:t>
            </w:r>
            <w:r w:rsidRPr="007D2EEB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="00EE5986">
              <w:rPr>
                <w:rFonts w:ascii="Tw Cen MT" w:eastAsia="Times New Roman" w:hAnsi="Tw Cen MT" w:cs="Segoe UI"/>
                <w:szCs w:val="24"/>
              </w:rPr>
              <w:t xml:space="preserve">increase </w:t>
            </w:r>
            <w:r w:rsidRPr="007D2EEB">
              <w:rPr>
                <w:rFonts w:ascii="Tw Cen MT" w:eastAsia="Times New Roman" w:hAnsi="Tw Cen MT" w:cs="Segoe UI"/>
                <w:szCs w:val="24"/>
              </w:rPr>
              <w:t>the percentage of adults</w:t>
            </w:r>
            <w:r w:rsidR="00EE5986">
              <w:rPr>
                <w:rFonts w:ascii="Tw Cen MT" w:eastAsia="Times New Roman" w:hAnsi="Tw Cen MT" w:cs="Segoe UI"/>
                <w:szCs w:val="24"/>
              </w:rPr>
              <w:t xml:space="preserve"> ages 45-75 who receive a colorectal cancer screening based on the most recent guidance by 5% from 75.1% to 78.8%.  </w:t>
            </w:r>
          </w:p>
          <w:p w14:paraId="6C3AB67A" w14:textId="77777777" w:rsidR="007D2EEB" w:rsidRPr="007D2EEB" w:rsidRDefault="007D2EEB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</w:p>
          <w:p w14:paraId="319C7657" w14:textId="0880E500" w:rsidR="007D2EEB" w:rsidRDefault="00315665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7D2EEB">
              <w:rPr>
                <w:rFonts w:ascii="Tw Cen MT" w:eastAsia="Times New Roman" w:hAnsi="Tw Cen MT" w:cs="Segoe UI"/>
                <w:szCs w:val="24"/>
              </w:rPr>
              <w:t>(Data source: NYS Behavioral Risk Factor Surveillance Survey, 20</w:t>
            </w:r>
            <w:r w:rsidR="007D2EEB">
              <w:rPr>
                <w:rFonts w:ascii="Tw Cen MT" w:eastAsia="Times New Roman" w:hAnsi="Tw Cen MT" w:cs="Segoe UI"/>
                <w:szCs w:val="24"/>
              </w:rPr>
              <w:t>24</w:t>
            </w:r>
            <w:r w:rsidRPr="007D2EEB">
              <w:rPr>
                <w:rFonts w:ascii="Tw Cen MT" w:eastAsia="Times New Roman" w:hAnsi="Tw Cen MT" w:cs="Segoe UI"/>
                <w:szCs w:val="24"/>
              </w:rPr>
              <w:t>)   </w:t>
            </w:r>
          </w:p>
          <w:p w14:paraId="0FA339A7" w14:textId="237744F0" w:rsidR="00315665" w:rsidRPr="007D2EEB" w:rsidRDefault="00315665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24"/>
              </w:rPr>
            </w:pPr>
            <w:r w:rsidRPr="007D2EEB">
              <w:rPr>
                <w:rFonts w:ascii="Tw Cen MT" w:eastAsia="Times New Roman" w:hAnsi="Tw Cen MT" w:cs="Segoe UI"/>
                <w:szCs w:val="24"/>
              </w:rPr>
              <w:t>             </w:t>
            </w:r>
          </w:p>
          <w:p w14:paraId="79364A2B" w14:textId="0D9066DB" w:rsidR="00AF0419" w:rsidRDefault="00AF0419" w:rsidP="00AF041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 w:rsidRPr="008E4F29">
              <w:rPr>
                <w:rFonts w:ascii="Tw Cen MT" w:eastAsia="Times New Roman" w:hAnsi="Tw Cen MT" w:cs="Segoe UI"/>
                <w:b/>
                <w:bCs/>
                <w:szCs w:val="24"/>
              </w:rPr>
              <w:t>DISPARITIES ADDRESSED: </w:t>
            </w:r>
            <w:r w:rsidR="00B73218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Under-insured and uninsured individuals 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 </w:t>
            </w:r>
            <w:r>
              <w:rPr>
                <w:rFonts w:ascii="Tw Cen MT" w:eastAsia="Times New Roman" w:hAnsi="Tw Cen MT" w:cs="Segoe UI"/>
                <w:szCs w:val="24"/>
              </w:rPr>
              <w:t> </w:t>
            </w:r>
          </w:p>
          <w:p w14:paraId="39E74B08" w14:textId="77777777" w:rsidR="00AF0419" w:rsidRDefault="00AF0419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b/>
                <w:bCs/>
                <w:szCs w:val="24"/>
              </w:rPr>
            </w:pPr>
          </w:p>
          <w:p w14:paraId="03E765EE" w14:textId="50AE0653" w:rsidR="00EE5986" w:rsidRPr="007E3C69" w:rsidRDefault="00EE5986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</w:tr>
      <w:tr w:rsidR="00B73218" w:rsidRPr="007E3C69" w14:paraId="1C86A123" w14:textId="77777777" w:rsidTr="004B0EB5">
        <w:trPr>
          <w:trHeight w:val="597"/>
        </w:trPr>
        <w:tc>
          <w:tcPr>
            <w:tcW w:w="3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0BD54" w14:textId="77777777" w:rsidR="00B73218" w:rsidRPr="007E3C69" w:rsidRDefault="00B73218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Evidence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-</w:t>
            </w: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Based Strategy</w:t>
            </w:r>
          </w:p>
          <w:p w14:paraId="7A5BC661" w14:textId="62D719FB" w:rsidR="00B73218" w:rsidRPr="007E3C69" w:rsidRDefault="00B73218" w:rsidP="004B0EB5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D67498" w14:textId="77777777" w:rsidR="00B73218" w:rsidRPr="007E3C69" w:rsidRDefault="00B73218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Lead Partners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3C0B7" w14:textId="77777777" w:rsidR="00B73218" w:rsidRPr="007E3C69" w:rsidRDefault="00B73218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Timeframe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44E9A0" w14:textId="77777777" w:rsidR="00B73218" w:rsidRPr="007E3C69" w:rsidRDefault="00B73218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Evaluation Measure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C35AFD" w14:textId="77777777" w:rsidR="00B73218" w:rsidRPr="007E3C69" w:rsidRDefault="00B73218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Outcome: Product/Result</w:t>
            </w:r>
          </w:p>
        </w:tc>
      </w:tr>
      <w:tr w:rsidR="00B73218" w:rsidRPr="007E3C69" w14:paraId="172D5FAF" w14:textId="77777777" w:rsidTr="00B73218">
        <w:trPr>
          <w:trHeight w:val="1335"/>
        </w:trPr>
        <w:tc>
          <w:tcPr>
            <w:tcW w:w="387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hideMark/>
          </w:tcPr>
          <w:p w14:paraId="03DCFF10" w14:textId="0AA82D33" w:rsidR="00B73218" w:rsidRPr="007E3C69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Work with the NYS Cancer Screening Program </w:t>
            </w:r>
            <w:r w:rsidR="004B0EB5">
              <w:rPr>
                <w:rFonts w:ascii="Tw Cen MT" w:eastAsia="Times New Roman" w:hAnsi="Tw Cen MT" w:cs="Segoe UI"/>
                <w:szCs w:val="24"/>
              </w:rPr>
              <w:t xml:space="preserve">(CSP) </w:t>
            </w:r>
            <w:r>
              <w:rPr>
                <w:rFonts w:ascii="Tw Cen MT" w:eastAsia="Times New Roman" w:hAnsi="Tw Cen MT" w:cs="Segoe UI"/>
                <w:szCs w:val="24"/>
              </w:rPr>
              <w:t>to improve access to cancer screening and diagnostic testing for individuals</w:t>
            </w:r>
            <w:r w:rsidR="004B0EB5">
              <w:rPr>
                <w:rFonts w:ascii="Tw Cen MT" w:eastAsia="Times New Roman" w:hAnsi="Tw Cen MT" w:cs="Segoe UI"/>
                <w:szCs w:val="24"/>
              </w:rPr>
              <w:t xml:space="preserve"> who are under-insured or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without health insurance</w:t>
            </w:r>
            <w:r w:rsidRPr="007E3C69"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  <w:tc>
          <w:tcPr>
            <w:tcW w:w="4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220FCE" w14:textId="024EE097" w:rsidR="00B73218" w:rsidRDefault="00B73218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i/>
                <w:iCs/>
                <w:szCs w:val="24"/>
              </w:rPr>
            </w:pPr>
            <w:r w:rsidRPr="007E3C69">
              <w:rPr>
                <w:rFonts w:ascii="Tw Cen MT" w:eastAsia="Times New Roman" w:hAnsi="Tw Cen MT" w:cs="Segoe UI"/>
                <w:b/>
                <w:bCs/>
                <w:szCs w:val="24"/>
              </w:rPr>
              <w:t>Staff Time:</w:t>
            </w:r>
            <w:r w:rsidRPr="007E3C69">
              <w:rPr>
                <w:rFonts w:ascii="Tw Cen MT" w:eastAsia="Times New Roman" w:hAnsi="Tw Cen MT" w:cs="Segoe UI"/>
                <w:szCs w:val="24"/>
              </w:rPr>
              <w:t xml:space="preserve"> </w:t>
            </w:r>
            <w:r w:rsidRPr="007E3C69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OCDOH, 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>BSCH, Garnet Health, Montefiore St. Luke’s Cornwall Hospital, SACH, Orange County Cancer Collaborative</w:t>
            </w:r>
            <w:r w:rsidR="00383D41">
              <w:rPr>
                <w:rFonts w:ascii="Tw Cen MT" w:eastAsia="Times New Roman" w:hAnsi="Tw Cen MT" w:cs="Segoe UI"/>
                <w:i/>
                <w:iCs/>
                <w:szCs w:val="24"/>
              </w:rPr>
              <w:t>,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HITCH (</w:t>
            </w:r>
            <w:r w:rsidR="004B0EB5">
              <w:rPr>
                <w:rFonts w:ascii="Tw Cen MT" w:eastAsia="Times New Roman" w:hAnsi="Tw Cen MT" w:cs="Segoe UI"/>
                <w:i/>
                <w:iCs/>
                <w:szCs w:val="24"/>
              </w:rPr>
              <w:t>CSP of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the Hudson Valley), Cornerstone, OC Medical Reserves Corp</w:t>
            </w:r>
          </w:p>
          <w:p w14:paraId="5BDF035D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Cs w:val="18"/>
              </w:rPr>
            </w:pPr>
          </w:p>
          <w:p w14:paraId="079F8C78" w14:textId="58F5C580" w:rsidR="00B73218" w:rsidRPr="00C335B0" w:rsidRDefault="00B73218" w:rsidP="00B73218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i/>
                <w:iCs/>
                <w:szCs w:val="24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Advisory</w:t>
            </w:r>
            <w:r w:rsidR="00383D41">
              <w:rPr>
                <w:rFonts w:ascii="Tw Cen MT" w:eastAsia="Times New Roman" w:hAnsi="Tw Cen MT" w:cs="Segoe UI"/>
                <w:b/>
                <w:bCs/>
                <w:szCs w:val="24"/>
              </w:rPr>
              <w:t xml:space="preserve">, Support and Donation/Venue </w:t>
            </w: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Partners</w:t>
            </w:r>
            <w:r w:rsidRPr="008E4F29">
              <w:rPr>
                <w:rFonts w:ascii="Tw Cen MT" w:eastAsia="Times New Roman" w:hAnsi="Tw Cen MT" w:cs="Segoe UI"/>
                <w:szCs w:val="24"/>
              </w:rPr>
              <w:t xml:space="preserve">: </w:t>
            </w:r>
            <w:r w:rsidRPr="00C335B0">
              <w:rPr>
                <w:rFonts w:ascii="Tw Cen MT" w:eastAsia="Times New Roman" w:hAnsi="Tw Cen MT" w:cs="Segoe UI"/>
                <w:i/>
                <w:iCs/>
                <w:szCs w:val="24"/>
              </w:rPr>
              <w:t>OC CHIP Steering Committee,</w:t>
            </w:r>
            <w:r w:rsidR="00C335B0" w:rsidRP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American Cancer Society, Cultivating Health and Justice Initiative (CHJI)</w:t>
            </w:r>
            <w:r w:rsidR="004B0EB5">
              <w:rPr>
                <w:rFonts w:ascii="Tw Cen MT" w:eastAsia="Times New Roman" w:hAnsi="Tw Cen MT" w:cs="Segoe UI"/>
                <w:i/>
                <w:iCs/>
                <w:szCs w:val="24"/>
              </w:rPr>
              <w:t>,</w:t>
            </w:r>
            <w:r w:rsidR="00C335B0" w:rsidRP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Insurance companies (Health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</w:t>
            </w:r>
            <w:r w:rsidR="00C335B0" w:rsidRPr="00C335B0">
              <w:rPr>
                <w:rFonts w:ascii="Tw Cen MT" w:eastAsia="Times New Roman" w:hAnsi="Tw Cen MT" w:cs="Segoe UI"/>
                <w:i/>
                <w:iCs/>
                <w:szCs w:val="24"/>
              </w:rPr>
              <w:t>First, Affinity</w:t>
            </w:r>
            <w:r w:rsidR="00C335B0">
              <w:rPr>
                <w:rFonts w:ascii="Tw Cen MT" w:eastAsia="Times New Roman" w:hAnsi="Tw Cen MT" w:cs="Segoe UI"/>
                <w:i/>
                <w:iCs/>
                <w:szCs w:val="24"/>
              </w:rPr>
              <w:t xml:space="preserve"> by Molina</w:t>
            </w:r>
            <w:r w:rsidR="00C335B0" w:rsidRPr="00C335B0">
              <w:rPr>
                <w:rFonts w:ascii="Tw Cen MT" w:eastAsia="Times New Roman" w:hAnsi="Tw Cen MT" w:cs="Segoe UI"/>
                <w:i/>
                <w:iCs/>
                <w:szCs w:val="24"/>
              </w:rPr>
              <w:t>)</w:t>
            </w:r>
            <w:r w:rsidR="00383D41">
              <w:rPr>
                <w:rFonts w:ascii="Tw Cen MT" w:eastAsia="Times New Roman" w:hAnsi="Tw Cen MT" w:cs="Segoe UI"/>
                <w:i/>
                <w:iCs/>
                <w:szCs w:val="24"/>
              </w:rPr>
              <w:t>, Touro Medical College, Hometown Healthcare</w:t>
            </w:r>
          </w:p>
          <w:p w14:paraId="545979B9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Cs w:val="18"/>
              </w:rPr>
            </w:pPr>
          </w:p>
          <w:p w14:paraId="776E3F67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i/>
                <w:iCs/>
                <w:szCs w:val="18"/>
              </w:rPr>
            </w:pPr>
          </w:p>
          <w:p w14:paraId="5031C1AF" w14:textId="06FBE909" w:rsidR="00B73218" w:rsidRPr="007E3C69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02B3F" w14:textId="1F0899A4" w:rsidR="00B73218" w:rsidRPr="007E3C69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szCs w:val="24"/>
              </w:rPr>
              <w:t xml:space="preserve">January </w:t>
            </w:r>
            <w:r>
              <w:rPr>
                <w:rFonts w:ascii="Tw Cen MT" w:eastAsia="Times New Roman" w:hAnsi="Tw Cen MT" w:cs="Segoe UI"/>
                <w:szCs w:val="24"/>
              </w:rPr>
              <w:t xml:space="preserve">1, </w:t>
            </w:r>
            <w:proofErr w:type="gramStart"/>
            <w:r>
              <w:rPr>
                <w:rFonts w:ascii="Tw Cen MT" w:eastAsia="Times New Roman" w:hAnsi="Tw Cen MT" w:cs="Segoe UI"/>
                <w:szCs w:val="24"/>
              </w:rPr>
              <w:t>2027</w:t>
            </w:r>
            <w:proofErr w:type="gramEnd"/>
            <w:r>
              <w:rPr>
                <w:rFonts w:ascii="Tw Cen MT" w:eastAsia="Times New Roman" w:hAnsi="Tw Cen MT" w:cs="Segoe UI"/>
                <w:szCs w:val="24"/>
              </w:rPr>
              <w:t xml:space="preserve"> through </w:t>
            </w:r>
            <w:r w:rsidRPr="007E3C69">
              <w:rPr>
                <w:rFonts w:ascii="Tw Cen MT" w:eastAsia="Times New Roman" w:hAnsi="Tw Cen MT" w:cs="Segoe UI"/>
                <w:szCs w:val="24"/>
              </w:rPr>
              <w:t>December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31,</w:t>
            </w:r>
            <w:r w:rsidRPr="007E3C69">
              <w:rPr>
                <w:rFonts w:ascii="Tw Cen MT" w:eastAsia="Times New Roman" w:hAnsi="Tw Cen MT" w:cs="Segoe UI"/>
                <w:szCs w:val="24"/>
              </w:rPr>
              <w:t xml:space="preserve"> 20</w:t>
            </w:r>
            <w:r>
              <w:rPr>
                <w:rFonts w:ascii="Tw Cen MT" w:eastAsia="Times New Roman" w:hAnsi="Tw Cen MT" w:cs="Segoe UI"/>
                <w:szCs w:val="24"/>
              </w:rPr>
              <w:t>30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7834C" w14:textId="2EDC1308" w:rsidR="00B73218" w:rsidRDefault="00B73218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# of screening events </w:t>
            </w:r>
          </w:p>
          <w:p w14:paraId="25508476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Cs w:val="18"/>
              </w:rPr>
            </w:pPr>
          </w:p>
          <w:p w14:paraId="759BC68A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18"/>
              </w:rPr>
            </w:pPr>
            <w:r w:rsidRPr="00B73218">
              <w:rPr>
                <w:rFonts w:ascii="Tw Cen MT" w:eastAsia="Times New Roman" w:hAnsi="Tw Cen MT" w:cs="Segoe UI"/>
                <w:szCs w:val="18"/>
              </w:rPr>
              <w:t># of individuals screened</w:t>
            </w:r>
          </w:p>
          <w:p w14:paraId="08C31FB3" w14:textId="77777777" w:rsidR="00B73218" w:rsidRDefault="00B73218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18"/>
              </w:rPr>
            </w:pPr>
          </w:p>
          <w:p w14:paraId="75E7CD1A" w14:textId="10361DF2" w:rsidR="00B73218" w:rsidRPr="00B73218" w:rsidRDefault="00B73218" w:rsidP="00894E29">
            <w:pPr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18"/>
              </w:rPr>
              <w:t># of additional providers enrolled in CSP</w:t>
            </w:r>
            <w:r w:rsidR="00F84FC3">
              <w:rPr>
                <w:rFonts w:ascii="Tw Cen MT" w:eastAsia="Times New Roman" w:hAnsi="Tw Cen MT" w:cs="Segoe UI"/>
                <w:szCs w:val="18"/>
              </w:rPr>
              <w:t xml:space="preserve"> of the Hudson Valley</w:t>
            </w:r>
          </w:p>
        </w:tc>
        <w:tc>
          <w:tcPr>
            <w:tcW w:w="24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447A5" w14:textId="0EE307A7" w:rsidR="00B73218" w:rsidRPr="007E3C69" w:rsidRDefault="00B73218" w:rsidP="00894E29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E3C69">
              <w:rPr>
                <w:rFonts w:ascii="Tw Cen MT" w:eastAsia="Times New Roman" w:hAnsi="Tw Cen MT" w:cs="Segoe UI"/>
                <w:szCs w:val="24"/>
              </w:rPr>
              <w:t xml:space="preserve">Increased number of adults able to receive </w:t>
            </w:r>
            <w:r>
              <w:rPr>
                <w:rFonts w:ascii="Tw Cen MT" w:eastAsia="Times New Roman" w:hAnsi="Tw Cen MT" w:cs="Segoe UI"/>
                <w:szCs w:val="24"/>
              </w:rPr>
              <w:t xml:space="preserve">colorectal </w:t>
            </w:r>
            <w:r w:rsidRPr="007E3C69">
              <w:rPr>
                <w:rFonts w:ascii="Tw Cen MT" w:eastAsia="Times New Roman" w:hAnsi="Tw Cen MT" w:cs="Segoe UI"/>
                <w:szCs w:val="24"/>
              </w:rPr>
              <w:t>cancer screenings</w:t>
            </w:r>
          </w:p>
        </w:tc>
      </w:tr>
    </w:tbl>
    <w:p w14:paraId="12BCEFBA" w14:textId="77777777" w:rsidR="00383D41" w:rsidRDefault="00383D41"/>
    <w:p w14:paraId="05A766A9" w14:textId="77777777" w:rsidR="00383D41" w:rsidRDefault="00383D41"/>
    <w:tbl>
      <w:tblPr>
        <w:tblW w:w="14580" w:type="dxa"/>
        <w:tblInd w:w="-9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40"/>
        <w:gridCol w:w="1980"/>
        <w:gridCol w:w="2160"/>
        <w:gridCol w:w="2880"/>
        <w:gridCol w:w="1620"/>
      </w:tblGrid>
      <w:tr w:rsidR="00315665" w14:paraId="71C76B65" w14:textId="77777777" w:rsidTr="00AB6DA5">
        <w:trPr>
          <w:trHeight w:val="435"/>
        </w:trPr>
        <w:tc>
          <w:tcPr>
            <w:tcW w:w="145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050"/>
            <w:vAlign w:val="center"/>
            <w:hideMark/>
          </w:tcPr>
          <w:p w14:paraId="20C64811" w14:textId="77C6BF63" w:rsidR="00315665" w:rsidRDefault="0031566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lastRenderedPageBreak/>
              <w:br w:type="page"/>
            </w:r>
            <w:r w:rsidRPr="00B31E33">
              <w:rPr>
                <w:rFonts w:ascii="Tw Cen MT" w:eastAsia="Times New Roman" w:hAnsi="Tw Cen MT" w:cs="Segoe UI"/>
                <w:b/>
                <w:color w:val="FFFFFF" w:themeColor="background1"/>
                <w:szCs w:val="24"/>
              </w:rPr>
              <w:t>PERFORMANCE MEASURES </w:t>
            </w:r>
            <w:r w:rsidRPr="00B31E33">
              <w:rPr>
                <w:rFonts w:ascii="Tw Cen MT" w:eastAsia="Times New Roman" w:hAnsi="Tw Cen MT" w:cs="Segoe UI"/>
                <w:color w:val="FFFFFF" w:themeColor="background1"/>
                <w:szCs w:val="24"/>
              </w:rPr>
              <w:t> </w:t>
            </w:r>
          </w:p>
        </w:tc>
      </w:tr>
      <w:tr w:rsidR="00315665" w14:paraId="21909FEF" w14:textId="77777777" w:rsidTr="00062D6F">
        <w:trPr>
          <w:trHeight w:val="43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0A6FFCE1" w14:textId="77777777" w:rsidR="00315665" w:rsidRDefault="0031566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Short Term Process Indicators for Goal 4.1</w:t>
            </w:r>
            <w:r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0544E888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3F996400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7A9E2F7C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Frequency</w:t>
            </w:r>
          </w:p>
        </w:tc>
      </w:tr>
      <w:tr w:rsidR="00315665" w14:paraId="0AFECC90" w14:textId="77777777" w:rsidTr="00062D6F">
        <w:trPr>
          <w:trHeight w:val="97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22FB7" w14:textId="6D8E2548" w:rsidR="00315665" w:rsidRDefault="00315665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By December 202</w:t>
            </w:r>
            <w:r w:rsidR="00B87169">
              <w:rPr>
                <w:rFonts w:ascii="Tw Cen MT" w:eastAsia="Times New Roman" w:hAnsi="Tw Cen MT" w:cs="Segoe UI"/>
                <w:szCs w:val="24"/>
              </w:rPr>
              <w:t>7</w:t>
            </w:r>
            <w:r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 w:rsidR="00B87169">
              <w:rPr>
                <w:rFonts w:ascii="Tw Cen MT" w:eastAsia="Times New Roman" w:hAnsi="Tw Cen MT" w:cs="Segoe UI"/>
                <w:szCs w:val="24"/>
              </w:rPr>
              <w:t>provide at least 3 screening events with opportunities to receive colorectal screenings or test kits.</w:t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D428A" w14:textId="00697E14" w:rsidR="00315665" w:rsidRDefault="00B87169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Zero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E97C7" w14:textId="77777777" w:rsidR="00315665" w:rsidRDefault="00315665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1797E" w14:textId="77777777" w:rsidR="00315665" w:rsidRDefault="00315665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Quarterly</w:t>
            </w:r>
          </w:p>
        </w:tc>
      </w:tr>
      <w:tr w:rsidR="00B87169" w14:paraId="3C152AED" w14:textId="77777777" w:rsidTr="00062D6F">
        <w:trPr>
          <w:trHeight w:val="97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11D49D" w14:textId="6D33D1D9" w:rsidR="00B87169" w:rsidRDefault="00B87169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 xml:space="preserve">By June 2028, </w:t>
            </w:r>
            <w:proofErr w:type="gramStart"/>
            <w:r>
              <w:rPr>
                <w:rFonts w:ascii="Tw Cen MT" w:eastAsia="Times New Roman" w:hAnsi="Tw Cen MT" w:cs="Segoe UI"/>
                <w:szCs w:val="24"/>
              </w:rPr>
              <w:t>increase the number of physicians enrolled</w:t>
            </w:r>
            <w:r w:rsidR="00641D5F">
              <w:rPr>
                <w:rFonts w:ascii="Tw Cen MT" w:eastAsia="Times New Roman" w:hAnsi="Tw Cen MT" w:cs="Segoe UI"/>
                <w:szCs w:val="24"/>
              </w:rPr>
              <w:t xml:space="preserve"> in the CSP of the Hudson Valley program</w:t>
            </w:r>
            <w:proofErr w:type="gramEnd"/>
            <w:r w:rsidR="00641D5F">
              <w:rPr>
                <w:rFonts w:ascii="Tw Cen MT" w:eastAsia="Times New Roman" w:hAnsi="Tw Cen MT" w:cs="Segoe UI"/>
                <w:szCs w:val="24"/>
              </w:rPr>
              <w:t xml:space="preserve"> by 5. </w:t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63825" w14:textId="2F319ABA" w:rsidR="00B87169" w:rsidRDefault="00B87169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To be determined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4A441" w14:textId="66D25C9D" w:rsidR="00B87169" w:rsidRDefault="00641D5F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Provided by CSP of the Hudson Valley (HITCH)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3005" w14:textId="2D20C476" w:rsidR="00B87169" w:rsidRDefault="00641D5F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Tw Cen MT" w:eastAsia="Times New Roman" w:hAnsi="Tw Cen MT" w:cs="Segoe UI"/>
                <w:szCs w:val="24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Quarterly</w:t>
            </w:r>
          </w:p>
        </w:tc>
      </w:tr>
      <w:tr w:rsidR="00315665" w14:paraId="561B293D" w14:textId="77777777" w:rsidTr="00062D6F">
        <w:trPr>
          <w:trHeight w:val="97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6BFA7877" w14:textId="57408A36" w:rsidR="00315665" w:rsidRDefault="00315665" w:rsidP="00AB6DA5">
            <w:pPr>
              <w:shd w:val="clear" w:color="auto" w:fill="FFFFFF"/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By December 20</w:t>
            </w:r>
            <w:r w:rsidR="00B87169">
              <w:rPr>
                <w:rFonts w:ascii="Tw Cen MT" w:eastAsia="Times New Roman" w:hAnsi="Tw Cen MT" w:cs="Segoe UI"/>
                <w:szCs w:val="24"/>
              </w:rPr>
              <w:t xml:space="preserve">27, </w:t>
            </w:r>
            <w:proofErr w:type="gramStart"/>
            <w:r w:rsidR="00B87169">
              <w:rPr>
                <w:rFonts w:ascii="Tw Cen MT" w:eastAsia="Times New Roman" w:hAnsi="Tw Cen MT" w:cs="Segoe UI"/>
                <w:szCs w:val="24"/>
              </w:rPr>
              <w:t>increase the average number of attendees at screening events</w:t>
            </w:r>
            <w:proofErr w:type="gramEnd"/>
            <w:r w:rsidR="00B87169">
              <w:rPr>
                <w:rFonts w:ascii="Tw Cen MT" w:eastAsia="Times New Roman" w:hAnsi="Tw Cen MT" w:cs="Segoe UI"/>
                <w:szCs w:val="24"/>
              </w:rPr>
              <w:t xml:space="preserve"> from 200 to 250</w:t>
            </w:r>
            <w:r>
              <w:rPr>
                <w:rFonts w:ascii="Tw Cen MT" w:eastAsia="Times New Roman" w:hAnsi="Tw Cen MT" w:cs="Segoe UI"/>
                <w:szCs w:val="24"/>
              </w:rPr>
              <w:t>.  </w:t>
            </w:r>
          </w:p>
        </w:tc>
        <w:tc>
          <w:tcPr>
            <w:tcW w:w="414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02EC6A5D" w14:textId="3108D41D" w:rsidR="00315665" w:rsidRDefault="00B87169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200 (3-year average 2024-YTD 2026)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42B93273" w14:textId="77777777" w:rsidR="00315665" w:rsidRDefault="00315665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CHIP Evaluation Database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auto"/>
              <w:right w:val="single" w:sz="6" w:space="0" w:color="000000"/>
            </w:tcBorders>
            <w:vAlign w:val="center"/>
            <w:hideMark/>
          </w:tcPr>
          <w:p w14:paraId="55D13640" w14:textId="467024CC" w:rsidR="00315665" w:rsidRDefault="00641D5F" w:rsidP="00894E29">
            <w:pPr>
              <w:shd w:val="clear" w:color="auto" w:fill="FFFFFF"/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Quarterly</w:t>
            </w:r>
          </w:p>
        </w:tc>
      </w:tr>
      <w:tr w:rsidR="00315665" w14:paraId="7BD631D7" w14:textId="77777777" w:rsidTr="0068658A">
        <w:trPr>
          <w:trHeight w:val="43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6B09E9E4" w14:textId="77777777" w:rsidR="00315665" w:rsidRDefault="00315665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Long Term Outcome Indicators for Goal 4.1</w:t>
            </w:r>
            <w:r>
              <w:rPr>
                <w:rFonts w:ascii="Tw Cen MT" w:eastAsia="Times New Roman" w:hAnsi="Tw Cen MT" w:cs="Segoe UI"/>
                <w:szCs w:val="24"/>
              </w:rPr>
              <w:t> 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765EBCC5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Baseline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2B7CD5F7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NYSDOH P.A. Goal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6F293D12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Source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C5B3"/>
            <w:vAlign w:val="center"/>
            <w:hideMark/>
          </w:tcPr>
          <w:p w14:paraId="1C18BB4D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b/>
                <w:bCs/>
                <w:szCs w:val="24"/>
              </w:rPr>
              <w:t>Frequency</w:t>
            </w:r>
          </w:p>
        </w:tc>
      </w:tr>
      <w:tr w:rsidR="00315665" w14:paraId="14D6A32A" w14:textId="77777777" w:rsidTr="0068658A">
        <w:trPr>
          <w:trHeight w:val="975"/>
        </w:trPr>
        <w:tc>
          <w:tcPr>
            <w:tcW w:w="59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77C76" w14:textId="2BA93427" w:rsidR="00315665" w:rsidRDefault="00EE5986" w:rsidP="00AB6DA5">
            <w:pPr>
              <w:spacing w:before="0"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7D2EEB">
              <w:rPr>
                <w:rFonts w:ascii="Tw Cen MT" w:eastAsia="Times New Roman" w:hAnsi="Tw Cen MT" w:cs="Segoe UI"/>
                <w:szCs w:val="24"/>
              </w:rPr>
              <w:t>By December 31, 20</w:t>
            </w:r>
            <w:r>
              <w:rPr>
                <w:rFonts w:ascii="Tw Cen MT" w:eastAsia="Times New Roman" w:hAnsi="Tw Cen MT" w:cs="Segoe UI"/>
                <w:szCs w:val="24"/>
              </w:rPr>
              <w:t>30</w:t>
            </w:r>
            <w:r w:rsidRPr="007D2EEB">
              <w:rPr>
                <w:rFonts w:ascii="Tw Cen MT" w:eastAsia="Times New Roman" w:hAnsi="Tw Cen MT" w:cs="Segoe UI"/>
                <w:szCs w:val="24"/>
              </w:rPr>
              <w:t xml:space="preserve">, </w:t>
            </w:r>
            <w:r>
              <w:rPr>
                <w:rFonts w:ascii="Tw Cen MT" w:eastAsia="Times New Roman" w:hAnsi="Tw Cen MT" w:cs="Segoe UI"/>
                <w:szCs w:val="24"/>
              </w:rPr>
              <w:t xml:space="preserve">increase </w:t>
            </w:r>
            <w:r w:rsidRPr="007D2EEB">
              <w:rPr>
                <w:rFonts w:ascii="Tw Cen MT" w:eastAsia="Times New Roman" w:hAnsi="Tw Cen MT" w:cs="Segoe UI"/>
                <w:szCs w:val="24"/>
              </w:rPr>
              <w:t>the percentage of adults</w:t>
            </w:r>
            <w:r>
              <w:rPr>
                <w:rFonts w:ascii="Tw Cen MT" w:eastAsia="Times New Roman" w:hAnsi="Tw Cen MT" w:cs="Segoe UI"/>
                <w:szCs w:val="24"/>
              </w:rPr>
              <w:t xml:space="preserve"> ages 45-75 who receive a colorectal cancer screening based on the most recent guidance by 5% from 75.1% to 78.8%. 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E631C" w14:textId="36D77C0F" w:rsidR="00315665" w:rsidRDefault="00EE5986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75.1%</w:t>
            </w:r>
            <w:r w:rsidR="00315665">
              <w:rPr>
                <w:rFonts w:ascii="Tw Cen MT" w:eastAsia="Times New Roman" w:hAnsi="Tw Cen MT" w:cs="Segoe UI"/>
                <w:szCs w:val="24"/>
              </w:rPr>
              <w:t xml:space="preserve"> (20</w:t>
            </w:r>
            <w:r>
              <w:rPr>
                <w:rFonts w:ascii="Tw Cen MT" w:eastAsia="Times New Roman" w:hAnsi="Tw Cen MT" w:cs="Segoe UI"/>
                <w:szCs w:val="24"/>
              </w:rPr>
              <w:t>24</w:t>
            </w:r>
            <w:r w:rsidR="00315665">
              <w:rPr>
                <w:rFonts w:ascii="Tw Cen MT" w:eastAsia="Times New Roman" w:hAnsi="Tw Cen MT" w:cs="Segoe UI"/>
                <w:szCs w:val="24"/>
              </w:rPr>
              <w:t>)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CCB0B" w14:textId="1590C7D1" w:rsidR="00315665" w:rsidRDefault="00315665" w:rsidP="00F84FC3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8</w:t>
            </w:r>
            <w:r w:rsidR="00F84FC3">
              <w:rPr>
                <w:rFonts w:ascii="Tw Cen MT" w:eastAsia="Times New Roman" w:hAnsi="Tw Cen MT" w:cs="Segoe UI"/>
                <w:szCs w:val="24"/>
              </w:rPr>
              <w:t>3.5</w:t>
            </w:r>
            <w:r>
              <w:rPr>
                <w:rFonts w:ascii="Tw Cen MT" w:eastAsia="Times New Roman" w:hAnsi="Tw Cen MT" w:cs="Segoe UI"/>
                <w:szCs w:val="24"/>
              </w:rPr>
              <w:t>% by 20</w:t>
            </w:r>
            <w:r w:rsidR="00F84FC3">
              <w:rPr>
                <w:rFonts w:ascii="Tw Cen MT" w:eastAsia="Times New Roman" w:hAnsi="Tw Cen MT" w:cs="Segoe UI"/>
                <w:szCs w:val="24"/>
              </w:rPr>
              <w:t>30</w:t>
            </w:r>
          </w:p>
          <w:p w14:paraId="18E627DF" w14:textId="432B862A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944A0C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BRFSS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E9A11C" w14:textId="77777777" w:rsidR="00315665" w:rsidRDefault="00315665" w:rsidP="00894E29">
            <w:pPr>
              <w:spacing w:before="0"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>
              <w:rPr>
                <w:rFonts w:ascii="Tw Cen MT" w:eastAsia="Times New Roman" w:hAnsi="Tw Cen MT" w:cs="Segoe UI"/>
                <w:szCs w:val="24"/>
              </w:rPr>
              <w:t>Every 4 years</w:t>
            </w:r>
          </w:p>
        </w:tc>
      </w:tr>
    </w:tbl>
    <w:p w14:paraId="41E5B912" w14:textId="6B258D76" w:rsidR="003C33F4" w:rsidRDefault="003C33F4" w:rsidP="00315665"/>
    <w:p w14:paraId="5AF77CD2" w14:textId="010939C0" w:rsidR="00315665" w:rsidRDefault="00315665" w:rsidP="00EE5986">
      <w:pPr>
        <w:spacing w:before="0" w:after="160" w:line="259" w:lineRule="auto"/>
      </w:pPr>
    </w:p>
    <w:sectPr w:rsidR="00315665" w:rsidSect="00315665">
      <w:headerReference w:type="default" r:id="rId7"/>
      <w:footerReference w:type="default" r:id="rId8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E00B6" w14:textId="77777777" w:rsidR="008A5F6B" w:rsidRDefault="008A5F6B" w:rsidP="00315665">
      <w:pPr>
        <w:spacing w:before="0" w:after="0" w:line="240" w:lineRule="auto"/>
      </w:pPr>
      <w:r>
        <w:separator/>
      </w:r>
    </w:p>
  </w:endnote>
  <w:endnote w:type="continuationSeparator" w:id="0">
    <w:p w14:paraId="6F880904" w14:textId="77777777" w:rsidR="008A5F6B" w:rsidRDefault="008A5F6B" w:rsidP="0031566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01744" w14:textId="25BB74A6" w:rsidR="00D44626" w:rsidRDefault="00D44626">
    <w:pPr>
      <w:pStyle w:val="Footer"/>
    </w:pPr>
    <w:r w:rsidRPr="00D44626">
      <w:rPr>
        <w:rFonts w:ascii="Tw Cen MT" w:hAnsi="Tw Cen MT"/>
        <w:szCs w:val="24"/>
      </w:rPr>
      <w:t>Orange County, NY Community Health Improvement Plan 202</w:t>
    </w:r>
    <w:r w:rsidR="00B13BFB">
      <w:rPr>
        <w:rFonts w:ascii="Tw Cen MT" w:hAnsi="Tw Cen MT"/>
        <w:szCs w:val="24"/>
      </w:rPr>
      <w:t>6</w:t>
    </w:r>
    <w:r w:rsidRPr="00D44626">
      <w:rPr>
        <w:rFonts w:ascii="Tw Cen MT" w:hAnsi="Tw Cen MT"/>
        <w:szCs w:val="24"/>
      </w:rPr>
      <w:t>-20</w:t>
    </w:r>
    <w:r w:rsidR="00B13BFB">
      <w:rPr>
        <w:rFonts w:ascii="Tw Cen MT" w:hAnsi="Tw Cen MT"/>
        <w:szCs w:val="24"/>
      </w:rPr>
      <w:t>30</w:t>
    </w:r>
    <w:r w:rsidRPr="00D44626">
      <w:rPr>
        <w:rFonts w:ascii="Tw Cen MT" w:hAnsi="Tw Cen MT"/>
        <w:szCs w:val="24"/>
      </w:rPr>
      <w:t xml:space="preserve"> Charts</w:t>
    </w:r>
    <w:r>
      <w:tab/>
    </w:r>
    <w:r>
      <w:tab/>
    </w:r>
    <w:r>
      <w:tab/>
    </w:r>
    <w:r>
      <w:tab/>
    </w:r>
    <w:r>
      <w:tab/>
    </w:r>
    <w:r w:rsidRPr="00D44626">
      <w:rPr>
        <w:rFonts w:ascii="Tw Cen MT" w:hAnsi="Tw Cen MT"/>
      </w:rPr>
      <w:t>0</w:t>
    </w:r>
    <w:r w:rsidR="00B13BFB">
      <w:rPr>
        <w:rFonts w:ascii="Tw Cen MT" w:hAnsi="Tw Cen MT"/>
      </w:rPr>
      <w:t>6</w:t>
    </w:r>
    <w:r w:rsidRPr="00D44626">
      <w:rPr>
        <w:rFonts w:ascii="Tw Cen MT" w:hAnsi="Tw Cen MT"/>
      </w:rPr>
      <w:t>/</w:t>
    </w:r>
    <w:r w:rsidR="00B13BFB">
      <w:rPr>
        <w:rFonts w:ascii="Tw Cen MT" w:hAnsi="Tw Cen MT"/>
      </w:rPr>
      <w:t>30</w:t>
    </w:r>
    <w:r w:rsidRPr="00D44626">
      <w:rPr>
        <w:rFonts w:ascii="Tw Cen MT" w:hAnsi="Tw Cen MT"/>
      </w:rPr>
      <w:t>/202</w:t>
    </w:r>
    <w:r w:rsidR="00B13BFB">
      <w:rPr>
        <w:rFonts w:ascii="Tw Cen MT" w:hAnsi="Tw Cen MT"/>
      </w:rPr>
      <w:t>6</w:t>
    </w:r>
  </w:p>
  <w:p w14:paraId="46327FCC" w14:textId="77777777" w:rsidR="00D44626" w:rsidRDefault="00D446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C9279" w14:textId="77777777" w:rsidR="008A5F6B" w:rsidRDefault="008A5F6B" w:rsidP="00315665">
      <w:pPr>
        <w:spacing w:before="0" w:after="0" w:line="240" w:lineRule="auto"/>
      </w:pPr>
      <w:r>
        <w:separator/>
      </w:r>
    </w:p>
  </w:footnote>
  <w:footnote w:type="continuationSeparator" w:id="0">
    <w:p w14:paraId="007D4565" w14:textId="77777777" w:rsidR="008A5F6B" w:rsidRDefault="008A5F6B" w:rsidP="0031566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06CED" w14:textId="16F567F8" w:rsidR="00D44626" w:rsidRDefault="00D446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8D"/>
    <w:rsid w:val="00062D6F"/>
    <w:rsid w:val="000C4BB4"/>
    <w:rsid w:val="001005E2"/>
    <w:rsid w:val="00195A4F"/>
    <w:rsid w:val="001F1CAA"/>
    <w:rsid w:val="00293BA6"/>
    <w:rsid w:val="002F7C86"/>
    <w:rsid w:val="0030351D"/>
    <w:rsid w:val="00315136"/>
    <w:rsid w:val="00315665"/>
    <w:rsid w:val="0037502E"/>
    <w:rsid w:val="00383D41"/>
    <w:rsid w:val="00391581"/>
    <w:rsid w:val="003B1407"/>
    <w:rsid w:val="003C33F4"/>
    <w:rsid w:val="004909F6"/>
    <w:rsid w:val="004B0EB5"/>
    <w:rsid w:val="004B6F45"/>
    <w:rsid w:val="00524B77"/>
    <w:rsid w:val="00612492"/>
    <w:rsid w:val="006231F1"/>
    <w:rsid w:val="0063666B"/>
    <w:rsid w:val="00641D5F"/>
    <w:rsid w:val="00677534"/>
    <w:rsid w:val="0068658A"/>
    <w:rsid w:val="006C7CA6"/>
    <w:rsid w:val="007D2EEB"/>
    <w:rsid w:val="008A5F6B"/>
    <w:rsid w:val="008E4F29"/>
    <w:rsid w:val="009A04AA"/>
    <w:rsid w:val="009F6750"/>
    <w:rsid w:val="00A62409"/>
    <w:rsid w:val="00AB6DA5"/>
    <w:rsid w:val="00AF0419"/>
    <w:rsid w:val="00B13BFB"/>
    <w:rsid w:val="00B73218"/>
    <w:rsid w:val="00B87169"/>
    <w:rsid w:val="00BA4C86"/>
    <w:rsid w:val="00C335B0"/>
    <w:rsid w:val="00C34248"/>
    <w:rsid w:val="00C65CD3"/>
    <w:rsid w:val="00C808D0"/>
    <w:rsid w:val="00CC7B92"/>
    <w:rsid w:val="00D406EA"/>
    <w:rsid w:val="00D44626"/>
    <w:rsid w:val="00DA102C"/>
    <w:rsid w:val="00DE19A9"/>
    <w:rsid w:val="00E26368"/>
    <w:rsid w:val="00E77711"/>
    <w:rsid w:val="00EE5986"/>
    <w:rsid w:val="00F31BD2"/>
    <w:rsid w:val="00F84FC3"/>
    <w:rsid w:val="00F9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282B8"/>
  <w15:chartTrackingRefBased/>
  <w15:docId w15:val="{DF828841-688B-45EE-A0B5-B968A5CD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665"/>
    <w:pPr>
      <w:spacing w:before="100" w:after="200" w:line="276" w:lineRule="auto"/>
    </w:pPr>
    <w:rPr>
      <w:rFonts w:eastAsiaTheme="minorEastAsia"/>
      <w:sz w:val="24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66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Autospacing="1" w:after="100" w:afterAutospacing="1"/>
      <w:outlineLvl w:val="1"/>
    </w:pPr>
    <w:rPr>
      <w:caps/>
      <w:spacing w:val="15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5665"/>
    <w:rPr>
      <w:rFonts w:eastAsiaTheme="minorEastAsia"/>
      <w:caps/>
      <w:spacing w:val="15"/>
      <w:szCs w:val="20"/>
      <w:shd w:val="clear" w:color="auto" w:fill="D9E2F3" w:themeFill="accent1" w:themeFillTint="33"/>
    </w:rPr>
  </w:style>
  <w:style w:type="paragraph" w:styleId="Header">
    <w:name w:val="header"/>
    <w:basedOn w:val="Normal"/>
    <w:link w:val="HeaderChar"/>
    <w:uiPriority w:val="99"/>
    <w:unhideWhenUsed/>
    <w:rsid w:val="0031566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665"/>
    <w:rPr>
      <w:rFonts w:eastAsiaTheme="minorEastAsia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31566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665"/>
    <w:rPr>
      <w:rFonts w:eastAsiaTheme="minorEastAsia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06BBCF48891B4AA000B842D02367CE" ma:contentTypeVersion="12" ma:contentTypeDescription="Create a new document." ma:contentTypeScope="" ma:versionID="fe6ea1b7fa6cedb1acda08ea4d5bc607">
  <xsd:schema xmlns:xsd="http://www.w3.org/2001/XMLSchema" xmlns:xs="http://www.w3.org/2001/XMLSchema" xmlns:p="http://schemas.microsoft.com/office/2006/metadata/properties" xmlns:ns2="70db5d92-cf7a-41c9-a808-9efa4eb812f2" xmlns:ns3="be71ce3a-ef61-410b-aae3-59cf01e8169d" targetNamespace="http://schemas.microsoft.com/office/2006/metadata/properties" ma:root="true" ma:fieldsID="6c75d4e196960d1be8fe94f46d8363ec" ns2:_="" ns3:_="">
    <xsd:import namespace="70db5d92-cf7a-41c9-a808-9efa4eb812f2"/>
    <xsd:import namespace="be71ce3a-ef61-410b-aae3-59cf01e8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db5d92-cf7a-41c9-a808-9efa4eb812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771ad2a-fb66-4f81-a1fc-6fe6d2de272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71ce3a-ef61-410b-aae3-59cf01e8169d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c090871a-1876-4c0e-ad5b-2d6942987647}" ma:internalName="TaxCatchAll" ma:showField="CatchAllData" ma:web="be71ce3a-ef61-410b-aae3-59cf01e8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db5d92-cf7a-41c9-a808-9efa4eb812f2">
      <Terms xmlns="http://schemas.microsoft.com/office/infopath/2007/PartnerControls"/>
    </lcf76f155ced4ddcb4097134ff3c332f>
    <TaxCatchAll xmlns="be71ce3a-ef61-410b-aae3-59cf01e8169d" xsi:nil="true"/>
  </documentManagement>
</p:properties>
</file>

<file path=customXml/itemProps1.xml><?xml version="1.0" encoding="utf-8"?>
<ds:datastoreItem xmlns:ds="http://schemas.openxmlformats.org/officeDocument/2006/customXml" ds:itemID="{239A5401-54F0-46AE-B508-C48CCDCE4E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20762E-E643-4DE6-819F-7CD41423C0D2}"/>
</file>

<file path=customXml/itemProps3.xml><?xml version="1.0" encoding="utf-8"?>
<ds:datastoreItem xmlns:ds="http://schemas.openxmlformats.org/officeDocument/2006/customXml" ds:itemID="{94BF7DD9-F0AE-4683-810D-C43A291164EE}"/>
</file>

<file path=customXml/itemProps4.xml><?xml version="1.0" encoding="utf-8"?>
<ds:datastoreItem xmlns:ds="http://schemas.openxmlformats.org/officeDocument/2006/customXml" ds:itemID="{0341316B-819F-4D7B-81EC-F3BABFCE5F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6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Government</Company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Hannah</dc:creator>
  <cp:keywords/>
  <dc:description/>
  <cp:lastModifiedBy>Lawler, Jacqueline</cp:lastModifiedBy>
  <cp:revision>15</cp:revision>
  <cp:lastPrinted>2026-06-30T14:38:00Z</cp:lastPrinted>
  <dcterms:created xsi:type="dcterms:W3CDTF">2026-06-16T16:20:00Z</dcterms:created>
  <dcterms:modified xsi:type="dcterms:W3CDTF">2026-06-30T14:41:00Z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0x0101005E06BBCF48891B4AA000B842D02367CE</vt:lpwstr>
  </property>
</Properties>
</file>