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AC6EB" w14:textId="7433E35C" w:rsidR="005441F9" w:rsidRPr="00DB242D" w:rsidRDefault="00494400" w:rsidP="00A71461">
      <w:pPr>
        <w:pStyle w:val="Titolo"/>
        <w:spacing w:before="120"/>
        <w:contextualSpacing w:val="0"/>
        <w:rPr>
          <w:rFonts w:asciiTheme="minorHAnsi" w:hAnsiTheme="minorHAnsi" w:cstheme="minorHAnsi"/>
        </w:rPr>
      </w:pPr>
      <w:r>
        <w:rPr>
          <w:rFonts w:asciiTheme="minorHAnsi" w:hAnsiTheme="minorHAnsi" w:cstheme="minorHAnsi"/>
          <w:noProof/>
        </w:rPr>
        <w:drawing>
          <wp:inline distT="0" distB="0" distL="0" distR="0" wp14:anchorId="05A631DE" wp14:editId="75FD6E71">
            <wp:extent cx="6119980" cy="8214995"/>
            <wp:effectExtent l="0" t="0" r="1905"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980" cy="8214995"/>
                    </a:xfrm>
                    <a:prstGeom prst="rect">
                      <a:avLst/>
                    </a:prstGeom>
                  </pic:spPr>
                </pic:pic>
              </a:graphicData>
            </a:graphic>
          </wp:inline>
        </w:drawing>
      </w:r>
    </w:p>
    <w:p w14:paraId="054DD4E1" w14:textId="2873424F" w:rsidR="00DD7646" w:rsidRPr="00DB242D" w:rsidRDefault="00DD7646" w:rsidP="00A71461">
      <w:pPr>
        <w:pStyle w:val="Titolo"/>
        <w:spacing w:before="120"/>
        <w:contextualSpacing w:val="0"/>
        <w:rPr>
          <w:rFonts w:asciiTheme="minorHAnsi" w:hAnsiTheme="minorHAnsi" w:cstheme="minorHAnsi"/>
        </w:rPr>
      </w:pPr>
    </w:p>
    <w:p w14:paraId="15EC755C" w14:textId="77777777" w:rsidR="00DD7646" w:rsidRPr="00DB242D" w:rsidRDefault="00DD7646" w:rsidP="00A71461">
      <w:pPr>
        <w:pStyle w:val="Titolo"/>
        <w:spacing w:before="120"/>
        <w:contextualSpacing w:val="0"/>
        <w:rPr>
          <w:rFonts w:asciiTheme="minorHAnsi" w:hAnsiTheme="minorHAnsi" w:cstheme="minorHAnsi"/>
        </w:rPr>
      </w:pPr>
    </w:p>
    <w:p w14:paraId="739ED963" w14:textId="42EC89AA" w:rsidR="00C3600E" w:rsidRPr="007D46D9" w:rsidRDefault="00171667" w:rsidP="007D728B">
      <w:pPr>
        <w:pStyle w:val="Titolo"/>
        <w:spacing w:before="120"/>
        <w:ind w:left="567"/>
        <w:contextualSpacing w:val="0"/>
        <w:jc w:val="left"/>
        <w:rPr>
          <w:rFonts w:asciiTheme="minorHAnsi" w:hAnsiTheme="minorHAnsi" w:cstheme="minorHAnsi"/>
          <w:color w:val="06519E"/>
          <w:spacing w:val="-15"/>
          <w:sz w:val="48"/>
          <w:szCs w:val="48"/>
        </w:rPr>
      </w:pPr>
      <w:r w:rsidRPr="007D46D9">
        <w:rPr>
          <w:rFonts w:asciiTheme="minorHAnsi" w:eastAsiaTheme="minorHAnsi" w:hAnsiTheme="minorHAnsi" w:cstheme="minorHAnsi"/>
          <w:b/>
          <w:color w:val="2F5496" w:themeColor="accent5" w:themeShade="BF"/>
          <w:spacing w:val="0"/>
          <w:kern w:val="0"/>
          <w:sz w:val="48"/>
          <w:szCs w:val="48"/>
        </w:rPr>
        <w:t>Comunità OCPA</w:t>
      </w:r>
      <w:r w:rsidRPr="007D46D9">
        <w:rPr>
          <w:rFonts w:asciiTheme="minorHAnsi" w:eastAsiaTheme="minorHAnsi" w:hAnsiTheme="minorHAnsi" w:cstheme="minorHAnsi"/>
          <w:b/>
          <w:color w:val="2F5496" w:themeColor="accent5" w:themeShade="BF"/>
          <w:spacing w:val="0"/>
          <w:kern w:val="0"/>
          <w:sz w:val="48"/>
          <w:szCs w:val="48"/>
        </w:rPr>
        <w:br/>
      </w:r>
      <w:r w:rsidR="007D728B" w:rsidRPr="007D46D9">
        <w:rPr>
          <w:rFonts w:asciiTheme="minorHAnsi" w:hAnsiTheme="minorHAnsi" w:cstheme="minorHAnsi"/>
          <w:color w:val="06519E"/>
          <w:spacing w:val="-15"/>
          <w:sz w:val="48"/>
          <w:szCs w:val="48"/>
        </w:rPr>
        <w:t>Modello di costituzione della Comunità</w:t>
      </w:r>
      <w:r w:rsidR="00617DF7">
        <w:rPr>
          <w:rFonts w:asciiTheme="minorHAnsi" w:hAnsiTheme="minorHAnsi" w:cstheme="minorHAnsi"/>
          <w:color w:val="06519E"/>
          <w:spacing w:val="-15"/>
          <w:sz w:val="48"/>
          <w:szCs w:val="48"/>
        </w:rPr>
        <w:t xml:space="preserve"> del Welfare</w:t>
      </w:r>
    </w:p>
    <w:p w14:paraId="69A75598" w14:textId="77777777" w:rsidR="007D728B" w:rsidRPr="007D46D9" w:rsidRDefault="007D728B" w:rsidP="007D728B">
      <w:pPr>
        <w:rPr>
          <w:rFonts w:asciiTheme="minorHAnsi" w:hAnsiTheme="minorHAnsi" w:cstheme="minorHAnsi"/>
        </w:rPr>
      </w:pPr>
    </w:p>
    <w:p w14:paraId="56C6E390" w14:textId="49908C56" w:rsidR="00F532FE" w:rsidRPr="007D46D9" w:rsidRDefault="000A34B4" w:rsidP="00A71461">
      <w:pPr>
        <w:spacing w:before="120" w:after="0" w:line="240" w:lineRule="auto"/>
        <w:ind w:left="567"/>
        <w:jc w:val="left"/>
        <w:rPr>
          <w:rFonts w:asciiTheme="minorHAnsi" w:hAnsiTheme="minorHAnsi" w:cstheme="minorHAnsi"/>
          <w:b/>
          <w:color w:val="2F5496" w:themeColor="accent5" w:themeShade="BF"/>
          <w:sz w:val="38"/>
          <w:szCs w:val="38"/>
        </w:rPr>
      </w:pPr>
      <w:r w:rsidRPr="007D46D9">
        <w:rPr>
          <w:rFonts w:asciiTheme="minorHAnsi" w:hAnsiTheme="minorHAnsi" w:cstheme="minorHAnsi"/>
          <w:b/>
          <w:color w:val="2F5496" w:themeColor="accent5" w:themeShade="BF"/>
          <w:sz w:val="38"/>
          <w:szCs w:val="38"/>
        </w:rPr>
        <w:t>KIT</w:t>
      </w:r>
      <w:r w:rsidR="00DD7646" w:rsidRPr="007D46D9">
        <w:rPr>
          <w:rFonts w:asciiTheme="minorHAnsi" w:hAnsiTheme="minorHAnsi" w:cstheme="minorHAnsi"/>
          <w:b/>
          <w:color w:val="2F5496" w:themeColor="accent5" w:themeShade="BF"/>
          <w:sz w:val="38"/>
          <w:szCs w:val="38"/>
        </w:rPr>
        <w:t xml:space="preserve"> d</w:t>
      </w:r>
      <w:r w:rsidR="000E590D" w:rsidRPr="007D46D9">
        <w:rPr>
          <w:rFonts w:asciiTheme="minorHAnsi" w:hAnsiTheme="minorHAnsi" w:cstheme="minorHAnsi"/>
          <w:b/>
          <w:color w:val="2F5496" w:themeColor="accent5" w:themeShade="BF"/>
          <w:sz w:val="38"/>
          <w:szCs w:val="38"/>
        </w:rPr>
        <w:t>i</w:t>
      </w:r>
      <w:r w:rsidR="00DD7646" w:rsidRPr="007D46D9">
        <w:rPr>
          <w:rFonts w:asciiTheme="minorHAnsi" w:hAnsiTheme="minorHAnsi" w:cstheme="minorHAnsi"/>
          <w:b/>
          <w:color w:val="2F5496" w:themeColor="accent5" w:themeShade="BF"/>
          <w:sz w:val="38"/>
          <w:szCs w:val="38"/>
        </w:rPr>
        <w:t xml:space="preserve"> riuso</w:t>
      </w:r>
      <w:r w:rsidR="00AA1C18" w:rsidRPr="007D46D9">
        <w:rPr>
          <w:rFonts w:asciiTheme="minorHAnsi" w:hAnsiTheme="minorHAnsi" w:cstheme="minorHAnsi"/>
          <w:b/>
          <w:color w:val="2F5496" w:themeColor="accent5" w:themeShade="BF"/>
          <w:sz w:val="38"/>
          <w:szCs w:val="38"/>
        </w:rPr>
        <w:t xml:space="preserve"> </w:t>
      </w:r>
      <w:r w:rsidR="00F532FE" w:rsidRPr="007D46D9">
        <w:rPr>
          <w:rFonts w:asciiTheme="minorHAnsi" w:hAnsiTheme="minorHAnsi" w:cstheme="minorHAnsi"/>
          <w:b/>
          <w:color w:val="2F5496" w:themeColor="accent5" w:themeShade="BF"/>
          <w:sz w:val="38"/>
          <w:szCs w:val="38"/>
        </w:rPr>
        <w:t xml:space="preserve">Fase A </w:t>
      </w:r>
      <w:r w:rsidR="00171667" w:rsidRPr="007D46D9">
        <w:rPr>
          <w:rFonts w:asciiTheme="minorHAnsi" w:hAnsiTheme="minorHAnsi" w:cstheme="minorHAnsi"/>
          <w:b/>
          <w:color w:val="2F5496" w:themeColor="accent5" w:themeShade="BF"/>
          <w:sz w:val="38"/>
          <w:szCs w:val="38"/>
        </w:rPr>
        <w:t>–</w:t>
      </w:r>
      <w:r w:rsidR="00F532FE" w:rsidRPr="007D46D9">
        <w:rPr>
          <w:rFonts w:asciiTheme="minorHAnsi" w:hAnsiTheme="minorHAnsi" w:cstheme="minorHAnsi"/>
          <w:b/>
          <w:color w:val="2F5496" w:themeColor="accent5" w:themeShade="BF"/>
          <w:sz w:val="38"/>
          <w:szCs w:val="38"/>
        </w:rPr>
        <w:t xml:space="preserve"> </w:t>
      </w:r>
      <w:r w:rsidR="007D728B" w:rsidRPr="007D46D9">
        <w:rPr>
          <w:rFonts w:asciiTheme="minorHAnsi" w:hAnsiTheme="minorHAnsi" w:cstheme="minorHAnsi"/>
          <w:b/>
          <w:color w:val="2F5496" w:themeColor="accent5" w:themeShade="BF"/>
          <w:sz w:val="38"/>
          <w:szCs w:val="38"/>
        </w:rPr>
        <w:t xml:space="preserve">Conoscenza </w:t>
      </w:r>
      <w:r w:rsidR="00171667" w:rsidRPr="007D46D9">
        <w:rPr>
          <w:rFonts w:asciiTheme="minorHAnsi" w:hAnsiTheme="minorHAnsi" w:cstheme="minorHAnsi"/>
          <w:b/>
          <w:color w:val="2F5496" w:themeColor="accent5" w:themeShade="BF"/>
          <w:sz w:val="38"/>
          <w:szCs w:val="38"/>
        </w:rPr>
        <w:t>esperienza di Comunità</w:t>
      </w:r>
    </w:p>
    <w:p w14:paraId="5AF5B6F9" w14:textId="1E7119C0" w:rsidR="00F532FE" w:rsidRPr="007D46D9" w:rsidRDefault="00EC45A5" w:rsidP="00A71461">
      <w:pPr>
        <w:spacing w:before="120" w:after="0" w:line="240" w:lineRule="auto"/>
        <w:ind w:left="567"/>
        <w:jc w:val="left"/>
        <w:rPr>
          <w:rFonts w:asciiTheme="minorHAnsi" w:hAnsiTheme="minorHAnsi" w:cstheme="minorHAnsi"/>
          <w:b/>
          <w:color w:val="2F5496" w:themeColor="accent5" w:themeShade="BF"/>
          <w:sz w:val="36"/>
          <w:szCs w:val="48"/>
          <w:u w:val="single"/>
        </w:rPr>
      </w:pPr>
      <w:r w:rsidRPr="007D46D9">
        <w:rPr>
          <w:rFonts w:asciiTheme="minorHAnsi" w:hAnsiTheme="minorHAnsi" w:cstheme="minorHAnsi"/>
          <w:b/>
          <w:color w:val="2F5496" w:themeColor="accent5" w:themeShade="BF"/>
          <w:sz w:val="36"/>
          <w:szCs w:val="48"/>
          <w:u w:val="single"/>
        </w:rPr>
        <w:t>A</w:t>
      </w:r>
      <w:r w:rsidR="00E22A8E" w:rsidRPr="007D46D9">
        <w:rPr>
          <w:rFonts w:asciiTheme="minorHAnsi" w:hAnsiTheme="minorHAnsi" w:cstheme="minorHAnsi"/>
          <w:b/>
          <w:color w:val="2F5496" w:themeColor="accent5" w:themeShade="BF"/>
          <w:sz w:val="36"/>
          <w:szCs w:val="48"/>
          <w:u w:val="single"/>
        </w:rPr>
        <w:t>5</w:t>
      </w:r>
      <w:r w:rsidRPr="007D46D9">
        <w:rPr>
          <w:rFonts w:asciiTheme="minorHAnsi" w:hAnsiTheme="minorHAnsi" w:cstheme="minorHAnsi"/>
          <w:b/>
          <w:color w:val="2F5496" w:themeColor="accent5" w:themeShade="BF"/>
          <w:sz w:val="36"/>
          <w:szCs w:val="48"/>
          <w:u w:val="single"/>
        </w:rPr>
        <w:t xml:space="preserve">. </w:t>
      </w:r>
      <w:r w:rsidR="0047512E" w:rsidRPr="007D46D9">
        <w:rPr>
          <w:rFonts w:asciiTheme="minorHAnsi" w:hAnsiTheme="minorHAnsi" w:cstheme="minorHAnsi"/>
          <w:b/>
          <w:color w:val="2F5496" w:themeColor="accent5" w:themeShade="BF"/>
          <w:sz w:val="36"/>
          <w:szCs w:val="48"/>
          <w:u w:val="single"/>
        </w:rPr>
        <w:t>Strument</w:t>
      </w:r>
      <w:r w:rsidR="00F532FE" w:rsidRPr="007D46D9">
        <w:rPr>
          <w:rFonts w:asciiTheme="minorHAnsi" w:hAnsiTheme="minorHAnsi" w:cstheme="minorHAnsi"/>
          <w:b/>
          <w:color w:val="2F5496" w:themeColor="accent5" w:themeShade="BF"/>
          <w:sz w:val="36"/>
          <w:szCs w:val="48"/>
          <w:u w:val="single"/>
        </w:rPr>
        <w:t>i</w:t>
      </w:r>
      <w:r w:rsidR="0047512E" w:rsidRPr="007D46D9">
        <w:rPr>
          <w:rFonts w:asciiTheme="minorHAnsi" w:hAnsiTheme="minorHAnsi" w:cstheme="minorHAnsi"/>
          <w:b/>
          <w:color w:val="2F5496" w:themeColor="accent5" w:themeShade="BF"/>
          <w:sz w:val="36"/>
          <w:szCs w:val="48"/>
          <w:u w:val="single"/>
        </w:rPr>
        <w:t xml:space="preserve"> </w:t>
      </w:r>
      <w:r w:rsidR="00B917E5" w:rsidRPr="007D46D9">
        <w:rPr>
          <w:rFonts w:asciiTheme="minorHAnsi" w:hAnsiTheme="minorHAnsi" w:cstheme="minorHAnsi"/>
          <w:b/>
          <w:color w:val="2F5496" w:themeColor="accent5" w:themeShade="BF"/>
          <w:sz w:val="36"/>
          <w:szCs w:val="48"/>
          <w:u w:val="single"/>
        </w:rPr>
        <w:t>informativi e formativi</w:t>
      </w:r>
    </w:p>
    <w:p w14:paraId="309A334F" w14:textId="16675D02" w:rsidR="004D7760" w:rsidRPr="007D46D9" w:rsidRDefault="004D7760"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7D019" w14:textId="77777777" w:rsidR="00A932B2" w:rsidRPr="007D46D9" w:rsidRDefault="00A932B2" w:rsidP="00A71461">
      <w:pPr>
        <w:spacing w:before="120" w:after="0" w:line="240" w:lineRule="auto"/>
        <w:ind w:left="567"/>
        <w:jc w:val="left"/>
        <w:rPr>
          <w:rFonts w:asciiTheme="minorHAnsi" w:hAnsiTheme="minorHAnsi" w:cstheme="minorHAnsi"/>
          <w:b/>
          <w:color w:val="2F5496" w:themeColor="accent5" w:themeShade="BF"/>
          <w:sz w:val="40"/>
          <w:szCs w:val="48"/>
        </w:rPr>
      </w:pPr>
    </w:p>
    <w:p w14:paraId="6FC5D786" w14:textId="7291FCE4" w:rsidR="00C01B34" w:rsidRPr="007D46D9" w:rsidRDefault="00C01B34" w:rsidP="00C01B34">
      <w:pPr>
        <w:spacing w:before="120" w:after="0" w:line="240" w:lineRule="auto"/>
        <w:ind w:left="567"/>
        <w:rPr>
          <w:rFonts w:asciiTheme="minorHAnsi" w:hAnsiTheme="minorHAnsi" w:cstheme="minorHAnsi"/>
        </w:rPr>
      </w:pPr>
      <w:r w:rsidRPr="007D46D9">
        <w:rPr>
          <w:rFonts w:asciiTheme="minorHAnsi" w:hAnsiTheme="minorHAnsi" w:cstheme="minorHAnsi"/>
        </w:rPr>
        <w:t xml:space="preserve">Versione: </w:t>
      </w:r>
      <w:r w:rsidR="00567EE4">
        <w:rPr>
          <w:rFonts w:asciiTheme="minorHAnsi" w:hAnsiTheme="minorHAnsi" w:cstheme="minorHAnsi"/>
        </w:rPr>
        <w:t>1</w:t>
      </w:r>
      <w:r w:rsidRPr="007D46D9">
        <w:rPr>
          <w:rFonts w:asciiTheme="minorHAnsi" w:hAnsiTheme="minorHAnsi" w:cstheme="minorHAnsi"/>
        </w:rPr>
        <w:t>.0</w:t>
      </w:r>
    </w:p>
    <w:p w14:paraId="40423BF5" w14:textId="75BCE0C7" w:rsidR="00DD7646" w:rsidRPr="007D46D9" w:rsidRDefault="00DD7646" w:rsidP="00A71461">
      <w:pPr>
        <w:spacing w:before="120" w:after="0" w:line="240" w:lineRule="auto"/>
        <w:rPr>
          <w:rFonts w:asciiTheme="minorHAnsi" w:hAnsiTheme="minorHAnsi" w:cstheme="minorHAnsi"/>
        </w:rPr>
      </w:pPr>
      <w:r w:rsidRPr="007D46D9">
        <w:rPr>
          <w:rFonts w:asciiTheme="minorHAnsi" w:hAnsiTheme="minorHAnsi" w:cstheme="minorHAnsi"/>
        </w:rPr>
        <w:br w:type="page"/>
      </w:r>
    </w:p>
    <w:p w14:paraId="4802EFBC" w14:textId="77777777" w:rsidR="000E590D" w:rsidRPr="00DB242D" w:rsidRDefault="000E590D" w:rsidP="00A71461">
      <w:pPr>
        <w:pStyle w:val="Titolo1"/>
        <w:spacing w:before="120" w:after="0"/>
        <w:rPr>
          <w:rFonts w:asciiTheme="minorHAnsi" w:hAnsiTheme="minorHAnsi" w:cstheme="minorHAnsi"/>
        </w:rPr>
      </w:pPr>
    </w:p>
    <w:sdt>
      <w:sdtPr>
        <w:rPr>
          <w:rFonts w:asciiTheme="minorHAnsi" w:eastAsiaTheme="minorHAnsi" w:hAnsiTheme="minorHAnsi" w:cstheme="minorHAnsi"/>
          <w:b w:val="0"/>
          <w:bCs w:val="0"/>
          <w:color w:val="auto"/>
          <w:sz w:val="22"/>
          <w:szCs w:val="22"/>
          <w:lang w:eastAsia="en-US"/>
        </w:rPr>
        <w:id w:val="-1221985496"/>
        <w:docPartObj>
          <w:docPartGallery w:val="Table of Contents"/>
          <w:docPartUnique/>
        </w:docPartObj>
      </w:sdtPr>
      <w:sdtContent>
        <w:p w14:paraId="0B9EB184" w14:textId="3884D966" w:rsidR="004A51E0" w:rsidRPr="00DB242D" w:rsidRDefault="004A51E0" w:rsidP="00A71461">
          <w:pPr>
            <w:pStyle w:val="Titolosommario"/>
            <w:spacing w:before="120" w:after="0" w:line="240" w:lineRule="auto"/>
            <w:rPr>
              <w:rFonts w:asciiTheme="minorHAnsi" w:hAnsiTheme="minorHAnsi" w:cstheme="minorHAnsi"/>
              <w:b w:val="0"/>
            </w:rPr>
          </w:pPr>
          <w:r w:rsidRPr="00DB242D">
            <w:rPr>
              <w:rFonts w:asciiTheme="minorHAnsi" w:hAnsiTheme="minorHAnsi" w:cstheme="minorHAnsi"/>
              <w:b w:val="0"/>
            </w:rPr>
            <w:t>Sommario</w:t>
          </w:r>
        </w:p>
        <w:p w14:paraId="421A8B51" w14:textId="74E48DA0" w:rsidR="00107970" w:rsidRDefault="004A51E0">
          <w:pPr>
            <w:pStyle w:val="Sommario1"/>
            <w:tabs>
              <w:tab w:val="right" w:leader="dot" w:pos="9628"/>
            </w:tabs>
            <w:rPr>
              <w:rFonts w:eastAsiaTheme="minorEastAsia" w:cstheme="minorBidi"/>
              <w:b w:val="0"/>
              <w:bCs w:val="0"/>
              <w:i w:val="0"/>
              <w:iCs w:val="0"/>
              <w:noProof/>
              <w:sz w:val="22"/>
              <w:szCs w:val="22"/>
              <w:lang w:eastAsia="it-IT"/>
            </w:rPr>
          </w:pPr>
          <w:r w:rsidRPr="00DB242D">
            <w:fldChar w:fldCharType="begin"/>
          </w:r>
          <w:r w:rsidRPr="00DB242D">
            <w:instrText xml:space="preserve"> TOC \o "1-3" \h \z \u </w:instrText>
          </w:r>
          <w:r w:rsidRPr="00DB242D">
            <w:fldChar w:fldCharType="separate"/>
          </w:r>
          <w:hyperlink w:anchor="_Toc117691773" w:history="1">
            <w:r w:rsidR="00107970" w:rsidRPr="00AC6F9B">
              <w:rPr>
                <w:rStyle w:val="Collegamentoipertestuale"/>
                <w:noProof/>
              </w:rPr>
              <w:t>Premessa</w:t>
            </w:r>
            <w:r w:rsidR="00107970">
              <w:rPr>
                <w:noProof/>
                <w:webHidden/>
              </w:rPr>
              <w:tab/>
            </w:r>
            <w:r w:rsidR="00107970">
              <w:rPr>
                <w:noProof/>
                <w:webHidden/>
              </w:rPr>
              <w:fldChar w:fldCharType="begin"/>
            </w:r>
            <w:r w:rsidR="00107970">
              <w:rPr>
                <w:noProof/>
                <w:webHidden/>
              </w:rPr>
              <w:instrText xml:space="preserve"> PAGEREF _Toc117691773 \h </w:instrText>
            </w:r>
            <w:r w:rsidR="00107970">
              <w:rPr>
                <w:noProof/>
                <w:webHidden/>
              </w:rPr>
            </w:r>
            <w:r w:rsidR="00107970">
              <w:rPr>
                <w:noProof/>
                <w:webHidden/>
              </w:rPr>
              <w:fldChar w:fldCharType="separate"/>
            </w:r>
            <w:r w:rsidR="00107970">
              <w:rPr>
                <w:noProof/>
                <w:webHidden/>
              </w:rPr>
              <w:t>3</w:t>
            </w:r>
            <w:r w:rsidR="00107970">
              <w:rPr>
                <w:noProof/>
                <w:webHidden/>
              </w:rPr>
              <w:fldChar w:fldCharType="end"/>
            </w:r>
          </w:hyperlink>
        </w:p>
        <w:p w14:paraId="0F5F8C87" w14:textId="15ED2F67" w:rsidR="00107970" w:rsidRDefault="00107970">
          <w:pPr>
            <w:pStyle w:val="Sommario2"/>
            <w:tabs>
              <w:tab w:val="left" w:pos="600"/>
              <w:tab w:val="right" w:leader="dot" w:pos="9628"/>
            </w:tabs>
            <w:rPr>
              <w:rFonts w:eastAsiaTheme="minorEastAsia" w:cstheme="minorBidi"/>
              <w:b w:val="0"/>
              <w:bCs w:val="0"/>
              <w:noProof/>
              <w:lang w:eastAsia="it-IT"/>
            </w:rPr>
          </w:pPr>
          <w:hyperlink w:anchor="_Toc117691774" w:history="1">
            <w:r w:rsidRPr="00AC6F9B">
              <w:rPr>
                <w:rStyle w:val="Collegamentoipertestuale"/>
                <w:noProof/>
              </w:rPr>
              <w:t>1.</w:t>
            </w:r>
            <w:r>
              <w:rPr>
                <w:rFonts w:eastAsiaTheme="minorEastAsia" w:cstheme="minorBidi"/>
                <w:b w:val="0"/>
                <w:bCs w:val="0"/>
                <w:noProof/>
                <w:lang w:eastAsia="it-IT"/>
              </w:rPr>
              <w:tab/>
            </w:r>
            <w:r w:rsidRPr="00AC6F9B">
              <w:rPr>
                <w:rStyle w:val="Collegamentoipertestuale"/>
                <w:noProof/>
              </w:rPr>
              <w:t>L’architettura del KIT di riuso della Comunità OCPA</w:t>
            </w:r>
            <w:r>
              <w:rPr>
                <w:noProof/>
                <w:webHidden/>
              </w:rPr>
              <w:tab/>
            </w:r>
            <w:r>
              <w:rPr>
                <w:noProof/>
                <w:webHidden/>
              </w:rPr>
              <w:fldChar w:fldCharType="begin"/>
            </w:r>
            <w:r>
              <w:rPr>
                <w:noProof/>
                <w:webHidden/>
              </w:rPr>
              <w:instrText xml:space="preserve"> PAGEREF _Toc117691774 \h </w:instrText>
            </w:r>
            <w:r>
              <w:rPr>
                <w:noProof/>
                <w:webHidden/>
              </w:rPr>
            </w:r>
            <w:r>
              <w:rPr>
                <w:noProof/>
                <w:webHidden/>
              </w:rPr>
              <w:fldChar w:fldCharType="separate"/>
            </w:r>
            <w:r>
              <w:rPr>
                <w:noProof/>
                <w:webHidden/>
              </w:rPr>
              <w:t>4</w:t>
            </w:r>
            <w:r>
              <w:rPr>
                <w:noProof/>
                <w:webHidden/>
              </w:rPr>
              <w:fldChar w:fldCharType="end"/>
            </w:r>
          </w:hyperlink>
        </w:p>
        <w:p w14:paraId="5F9ED24F" w14:textId="041E725A" w:rsidR="00107970" w:rsidRDefault="00107970">
          <w:pPr>
            <w:pStyle w:val="Sommario3"/>
            <w:tabs>
              <w:tab w:val="left" w:pos="1000"/>
              <w:tab w:val="right" w:leader="dot" w:pos="9628"/>
            </w:tabs>
            <w:rPr>
              <w:rFonts w:eastAsiaTheme="minorEastAsia" w:cstheme="minorBidi"/>
              <w:noProof/>
              <w:szCs w:val="22"/>
              <w:lang w:eastAsia="it-IT"/>
            </w:rPr>
          </w:pPr>
          <w:hyperlink w:anchor="_Toc117691775" w:history="1">
            <w:r w:rsidRPr="00AC6F9B">
              <w:rPr>
                <w:rStyle w:val="Collegamentoipertestuale"/>
                <w:noProof/>
              </w:rPr>
              <w:t>1.1.</w:t>
            </w:r>
            <w:r>
              <w:rPr>
                <w:rFonts w:eastAsiaTheme="minorEastAsia" w:cstheme="minorBidi"/>
                <w:noProof/>
                <w:szCs w:val="22"/>
                <w:lang w:eastAsia="it-IT"/>
              </w:rPr>
              <w:tab/>
            </w:r>
            <w:r w:rsidRPr="00AC6F9B">
              <w:rPr>
                <w:rStyle w:val="Collegamentoipertestuale"/>
                <w:noProof/>
              </w:rPr>
              <w:t>Gli elementi generali del riuso</w:t>
            </w:r>
            <w:r>
              <w:rPr>
                <w:noProof/>
                <w:webHidden/>
              </w:rPr>
              <w:tab/>
            </w:r>
            <w:r>
              <w:rPr>
                <w:noProof/>
                <w:webHidden/>
              </w:rPr>
              <w:fldChar w:fldCharType="begin"/>
            </w:r>
            <w:r>
              <w:rPr>
                <w:noProof/>
                <w:webHidden/>
              </w:rPr>
              <w:instrText xml:space="preserve"> PAGEREF _Toc117691775 \h </w:instrText>
            </w:r>
            <w:r>
              <w:rPr>
                <w:noProof/>
                <w:webHidden/>
              </w:rPr>
            </w:r>
            <w:r>
              <w:rPr>
                <w:noProof/>
                <w:webHidden/>
              </w:rPr>
              <w:fldChar w:fldCharType="separate"/>
            </w:r>
            <w:r>
              <w:rPr>
                <w:noProof/>
                <w:webHidden/>
              </w:rPr>
              <w:t>10</w:t>
            </w:r>
            <w:r>
              <w:rPr>
                <w:noProof/>
                <w:webHidden/>
              </w:rPr>
              <w:fldChar w:fldCharType="end"/>
            </w:r>
          </w:hyperlink>
        </w:p>
        <w:p w14:paraId="6AF71489" w14:textId="1AE51A5E" w:rsidR="00107970" w:rsidRDefault="00107970">
          <w:pPr>
            <w:pStyle w:val="Sommario3"/>
            <w:tabs>
              <w:tab w:val="left" w:pos="1000"/>
              <w:tab w:val="right" w:leader="dot" w:pos="9628"/>
            </w:tabs>
            <w:rPr>
              <w:rFonts w:eastAsiaTheme="minorEastAsia" w:cstheme="minorBidi"/>
              <w:noProof/>
              <w:szCs w:val="22"/>
              <w:lang w:eastAsia="it-IT"/>
            </w:rPr>
          </w:pPr>
          <w:hyperlink w:anchor="_Toc117691776" w:history="1">
            <w:r w:rsidRPr="00AC6F9B">
              <w:rPr>
                <w:rStyle w:val="Collegamentoipertestuale"/>
                <w:noProof/>
              </w:rPr>
              <w:t>1.2.</w:t>
            </w:r>
            <w:r>
              <w:rPr>
                <w:rFonts w:eastAsiaTheme="minorEastAsia" w:cstheme="minorBidi"/>
                <w:noProof/>
                <w:szCs w:val="22"/>
                <w:lang w:eastAsia="it-IT"/>
              </w:rPr>
              <w:tab/>
            </w:r>
            <w:r w:rsidRPr="00AC6F9B">
              <w:rPr>
                <w:rStyle w:val="Collegamentoipertestuale"/>
                <w:noProof/>
              </w:rPr>
              <w:t>Gli elementi base per dare corso alla costituzione della Comunità</w:t>
            </w:r>
            <w:r>
              <w:rPr>
                <w:noProof/>
                <w:webHidden/>
              </w:rPr>
              <w:tab/>
            </w:r>
            <w:r>
              <w:rPr>
                <w:noProof/>
                <w:webHidden/>
              </w:rPr>
              <w:fldChar w:fldCharType="begin"/>
            </w:r>
            <w:r>
              <w:rPr>
                <w:noProof/>
                <w:webHidden/>
              </w:rPr>
              <w:instrText xml:space="preserve"> PAGEREF _Toc117691776 \h </w:instrText>
            </w:r>
            <w:r>
              <w:rPr>
                <w:noProof/>
                <w:webHidden/>
              </w:rPr>
            </w:r>
            <w:r>
              <w:rPr>
                <w:noProof/>
                <w:webHidden/>
              </w:rPr>
              <w:fldChar w:fldCharType="separate"/>
            </w:r>
            <w:r>
              <w:rPr>
                <w:noProof/>
                <w:webHidden/>
              </w:rPr>
              <w:t>12</w:t>
            </w:r>
            <w:r>
              <w:rPr>
                <w:noProof/>
                <w:webHidden/>
              </w:rPr>
              <w:fldChar w:fldCharType="end"/>
            </w:r>
          </w:hyperlink>
        </w:p>
        <w:p w14:paraId="23DBC4EE" w14:textId="154AC07D" w:rsidR="00107970" w:rsidRDefault="00107970">
          <w:pPr>
            <w:pStyle w:val="Sommario2"/>
            <w:tabs>
              <w:tab w:val="left" w:pos="600"/>
              <w:tab w:val="right" w:leader="dot" w:pos="9628"/>
            </w:tabs>
            <w:rPr>
              <w:rFonts w:eastAsiaTheme="minorEastAsia" w:cstheme="minorBidi"/>
              <w:b w:val="0"/>
              <w:bCs w:val="0"/>
              <w:noProof/>
              <w:lang w:eastAsia="it-IT"/>
            </w:rPr>
          </w:pPr>
          <w:hyperlink w:anchor="_Toc117691777" w:history="1">
            <w:r w:rsidRPr="00AC6F9B">
              <w:rPr>
                <w:rStyle w:val="Collegamentoipertestuale"/>
                <w:noProof/>
              </w:rPr>
              <w:t>2.</w:t>
            </w:r>
            <w:r>
              <w:rPr>
                <w:rFonts w:eastAsiaTheme="minorEastAsia" w:cstheme="minorBidi"/>
                <w:b w:val="0"/>
                <w:bCs w:val="0"/>
                <w:noProof/>
                <w:lang w:eastAsia="it-IT"/>
              </w:rPr>
              <w:tab/>
            </w:r>
            <w:r w:rsidRPr="00AC6F9B">
              <w:rPr>
                <w:rStyle w:val="Collegamentoipertestuale"/>
                <w:noProof/>
              </w:rPr>
              <w:t>Amministrazioni che adottano la pratica del KIT</w:t>
            </w:r>
            <w:r>
              <w:rPr>
                <w:noProof/>
                <w:webHidden/>
              </w:rPr>
              <w:tab/>
            </w:r>
            <w:r>
              <w:rPr>
                <w:noProof/>
                <w:webHidden/>
              </w:rPr>
              <w:fldChar w:fldCharType="begin"/>
            </w:r>
            <w:r>
              <w:rPr>
                <w:noProof/>
                <w:webHidden/>
              </w:rPr>
              <w:instrText xml:space="preserve"> PAGEREF _Toc117691777 \h </w:instrText>
            </w:r>
            <w:r>
              <w:rPr>
                <w:noProof/>
                <w:webHidden/>
              </w:rPr>
            </w:r>
            <w:r>
              <w:rPr>
                <w:noProof/>
                <w:webHidden/>
              </w:rPr>
              <w:fldChar w:fldCharType="separate"/>
            </w:r>
            <w:r>
              <w:rPr>
                <w:noProof/>
                <w:webHidden/>
              </w:rPr>
              <w:t>13</w:t>
            </w:r>
            <w:r>
              <w:rPr>
                <w:noProof/>
                <w:webHidden/>
              </w:rPr>
              <w:fldChar w:fldCharType="end"/>
            </w:r>
          </w:hyperlink>
        </w:p>
        <w:p w14:paraId="620CD876" w14:textId="411EAD5C" w:rsidR="004A51E0" w:rsidRPr="00DB242D" w:rsidRDefault="004A51E0" w:rsidP="00A71461">
          <w:pPr>
            <w:spacing w:before="120" w:after="0" w:line="240" w:lineRule="auto"/>
            <w:rPr>
              <w:rFonts w:asciiTheme="minorHAnsi" w:hAnsiTheme="minorHAnsi" w:cstheme="minorHAnsi"/>
            </w:rPr>
          </w:pPr>
          <w:r w:rsidRPr="00DB242D">
            <w:rPr>
              <w:rFonts w:asciiTheme="minorHAnsi" w:hAnsiTheme="minorHAnsi" w:cstheme="minorHAnsi"/>
              <w:b/>
              <w:bCs/>
            </w:rPr>
            <w:fldChar w:fldCharType="end"/>
          </w:r>
        </w:p>
      </w:sdtContent>
    </w:sdt>
    <w:p w14:paraId="1BAB38AB" w14:textId="6F158080"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12A9B770" w14:textId="77777777" w:rsidR="00B62729" w:rsidRPr="00DB242D" w:rsidRDefault="00B62729" w:rsidP="00A71461">
      <w:pPr>
        <w:pStyle w:val="Titolo1"/>
        <w:spacing w:before="120" w:after="0"/>
        <w:rPr>
          <w:rFonts w:asciiTheme="minorHAnsi" w:hAnsiTheme="minorHAnsi" w:cstheme="minorHAnsi"/>
        </w:rPr>
      </w:pPr>
      <w:bookmarkStart w:id="1" w:name="_Toc117691773"/>
      <w:r w:rsidRPr="00DB242D">
        <w:rPr>
          <w:rFonts w:asciiTheme="minorHAnsi" w:hAnsiTheme="minorHAnsi" w:cstheme="minorHAnsi"/>
        </w:rPr>
        <w:lastRenderedPageBreak/>
        <w:t>Premessa</w:t>
      </w:r>
      <w:bookmarkEnd w:id="1"/>
    </w:p>
    <w:p w14:paraId="4F5943F8" w14:textId="77777777" w:rsidR="00103BE9" w:rsidRDefault="00103BE9" w:rsidP="00103BE9">
      <w:pPr>
        <w:contextualSpacing/>
        <w:rPr>
          <w:rFonts w:ascii="Calibri" w:eastAsia="Calibri" w:hAnsi="Calibri" w:cs="Times New Roman"/>
        </w:rPr>
      </w:pPr>
      <w:bookmarkStart w:id="2" w:name="_Hlk81559229"/>
      <w:bookmarkStart w:id="3" w:name="_Hlk532207513"/>
    </w:p>
    <w:p w14:paraId="59B965A3" w14:textId="329BA42A" w:rsidR="00103BE9" w:rsidRPr="00103BE9" w:rsidRDefault="00103BE9" w:rsidP="00103BE9">
      <w:pPr>
        <w:contextualSpacing/>
        <w:rPr>
          <w:rFonts w:ascii="Calibri" w:eastAsia="Calibri" w:hAnsi="Calibri" w:cs="Times New Roman"/>
        </w:rPr>
      </w:pPr>
      <w:r w:rsidRPr="00103BE9">
        <w:rPr>
          <w:rFonts w:ascii="Calibri" w:eastAsia="Calibri" w:hAnsi="Calibri" w:cs="Times New Roman"/>
        </w:rPr>
        <w:t xml:space="preserve">Il documento affronta </w:t>
      </w:r>
      <w:r w:rsidRPr="00103BE9">
        <w:rPr>
          <w:rFonts w:ascii="Calibri" w:eastAsia="Calibri" w:hAnsi="Calibri" w:cs="Times New Roman"/>
          <w:b/>
          <w:bCs/>
        </w:rPr>
        <w:t>l’ambito</w:t>
      </w:r>
      <w:r w:rsidRPr="00103BE9">
        <w:rPr>
          <w:rFonts w:ascii="Calibri" w:eastAsia="Calibri" w:hAnsi="Calibri" w:cs="Times New Roman"/>
        </w:rPr>
        <w:t xml:space="preserve"> </w:t>
      </w:r>
      <w:r>
        <w:rPr>
          <w:rFonts w:ascii="Calibri" w:eastAsia="Calibri" w:hAnsi="Calibri" w:cs="Times New Roman"/>
          <w:b/>
          <w:bCs/>
        </w:rPr>
        <w:t>informativo/formativo</w:t>
      </w:r>
      <w:r w:rsidRPr="00103BE9">
        <w:rPr>
          <w:rFonts w:ascii="Calibri" w:eastAsia="Calibri" w:hAnsi="Calibri" w:cs="Times New Roman"/>
        </w:rPr>
        <w:t xml:space="preserve"> nella </w:t>
      </w:r>
      <w:r w:rsidRPr="00103BE9">
        <w:rPr>
          <w:rFonts w:ascii="Calibri" w:eastAsia="Calibri" w:hAnsi="Calibri" w:cs="Times New Roman"/>
          <w:b/>
          <w:bCs/>
          <w:u w:val="single"/>
        </w:rPr>
        <w:t>Fase di Costituzione</w:t>
      </w:r>
      <w:r w:rsidRPr="00103BE9">
        <w:rPr>
          <w:rFonts w:ascii="Calibri" w:eastAsia="Calibri" w:hAnsi="Calibri" w:cs="Times New Roman"/>
        </w:rPr>
        <w:t xml:space="preserve"> di una Comunità all’interno di un percorso che attraversa le fasi del ciclo di vita che la caratterizzano: Costituzione (A), Realizzazione (B) e Gestione (C).</w:t>
      </w:r>
    </w:p>
    <w:p w14:paraId="604D61BD" w14:textId="3E4DBD1E" w:rsidR="00C01B34" w:rsidRPr="00ED2369" w:rsidRDefault="00C01B34" w:rsidP="00C01B34">
      <w:pPr>
        <w:spacing w:before="120" w:after="0" w:line="240" w:lineRule="auto"/>
        <w:rPr>
          <w:rFonts w:asciiTheme="minorHAnsi" w:hAnsiTheme="minorHAnsi" w:cstheme="minorHAnsi"/>
        </w:rPr>
      </w:pPr>
      <w:r w:rsidRPr="00ED2369">
        <w:rPr>
          <w:rFonts w:asciiTheme="minorHAnsi" w:hAnsiTheme="minorHAnsi" w:cstheme="minorHAnsi"/>
        </w:rPr>
        <w:t xml:space="preserve">Nel dettaglio il testo affronta i </w:t>
      </w:r>
      <w:r w:rsidR="007A2483" w:rsidRPr="00ED2369">
        <w:rPr>
          <w:rFonts w:asciiTheme="minorHAnsi" w:hAnsiTheme="minorHAnsi" w:cstheme="minorHAnsi"/>
        </w:rPr>
        <w:t xml:space="preserve">seguenti </w:t>
      </w:r>
      <w:r w:rsidRPr="00ED2369">
        <w:rPr>
          <w:rFonts w:asciiTheme="minorHAnsi" w:hAnsiTheme="minorHAnsi" w:cstheme="minorHAnsi"/>
        </w:rPr>
        <w:t>macro- argomenti</w:t>
      </w:r>
      <w:r w:rsidR="007A2483" w:rsidRPr="00ED2369">
        <w:rPr>
          <w:rFonts w:asciiTheme="minorHAnsi" w:hAnsiTheme="minorHAnsi" w:cstheme="minorHAnsi"/>
        </w:rPr>
        <w:t>.</w:t>
      </w:r>
    </w:p>
    <w:p w14:paraId="48E1B075" w14:textId="75F4E78C" w:rsidR="00C01B34" w:rsidRPr="00ED2369" w:rsidRDefault="00C01B34" w:rsidP="00C01B34">
      <w:pPr>
        <w:spacing w:before="120" w:after="0" w:line="240" w:lineRule="auto"/>
        <w:rPr>
          <w:rFonts w:asciiTheme="minorHAnsi" w:hAnsiTheme="minorHAnsi" w:cstheme="minorHAnsi"/>
        </w:rPr>
      </w:pPr>
      <w:r w:rsidRPr="00ED2369">
        <w:rPr>
          <w:rFonts w:asciiTheme="minorHAnsi" w:hAnsiTheme="minorHAnsi" w:cstheme="minorHAnsi"/>
        </w:rPr>
        <w:t>Viene esposta</w:t>
      </w:r>
      <w:r w:rsidR="004922BA" w:rsidRPr="00ED2369">
        <w:rPr>
          <w:rFonts w:asciiTheme="minorHAnsi" w:hAnsiTheme="minorHAnsi" w:cstheme="minorHAnsi"/>
        </w:rPr>
        <w:t xml:space="preserve"> </w:t>
      </w:r>
      <w:r w:rsidRPr="00ED2369">
        <w:rPr>
          <w:rFonts w:asciiTheme="minorHAnsi" w:hAnsiTheme="minorHAnsi" w:cstheme="minorHAnsi"/>
        </w:rPr>
        <w:t xml:space="preserve">la descrizione del KIT di riuso della Comunità con la presentazione dell’architettura del contenitore degli strumenti e la classificazione di questi ultimi. </w:t>
      </w:r>
      <w:r w:rsidR="00C219D2" w:rsidRPr="00ED2369">
        <w:rPr>
          <w:rFonts w:asciiTheme="minorHAnsi" w:hAnsiTheme="minorHAnsi" w:cstheme="minorHAnsi"/>
        </w:rPr>
        <w:t>Ѐ</w:t>
      </w:r>
      <w:r w:rsidRPr="00ED2369">
        <w:rPr>
          <w:rFonts w:asciiTheme="minorHAnsi" w:hAnsiTheme="minorHAnsi" w:cstheme="minorHAnsi"/>
        </w:rPr>
        <w:t xml:space="preserve"> spiegata nel dettaglio l</w:t>
      </w:r>
      <w:r w:rsidR="00C219D2" w:rsidRPr="00ED2369">
        <w:rPr>
          <w:rFonts w:asciiTheme="minorHAnsi" w:hAnsiTheme="minorHAnsi" w:cstheme="minorHAnsi"/>
        </w:rPr>
        <w:t>’</w:t>
      </w:r>
      <w:r w:rsidRPr="00ED2369">
        <w:rPr>
          <w:rFonts w:asciiTheme="minorHAnsi" w:hAnsiTheme="minorHAnsi" w:cstheme="minorHAnsi"/>
        </w:rPr>
        <w:t xml:space="preserve">organizzazione del KIT e le modalità di accesso al materiale. IL KIT assume un compito importante tra le Amministrazioni, perché costituisce il veicolo standardizzato di passaggio della conoscenza tra di esse. In questo </w:t>
      </w:r>
      <w:r w:rsidR="003900B0" w:rsidRPr="00ED2369">
        <w:rPr>
          <w:rFonts w:asciiTheme="minorHAnsi" w:hAnsiTheme="minorHAnsi" w:cstheme="minorHAnsi"/>
        </w:rPr>
        <w:t>senso</w:t>
      </w:r>
      <w:r w:rsidR="005A5A01" w:rsidRPr="00ED2369">
        <w:rPr>
          <w:rFonts w:asciiTheme="minorHAnsi" w:hAnsiTheme="minorHAnsi" w:cstheme="minorHAnsi"/>
        </w:rPr>
        <w:t>,</w:t>
      </w:r>
      <w:r w:rsidR="003900B0" w:rsidRPr="00ED2369">
        <w:rPr>
          <w:rFonts w:asciiTheme="minorHAnsi" w:hAnsiTheme="minorHAnsi" w:cstheme="minorHAnsi"/>
        </w:rPr>
        <w:t xml:space="preserve"> </w:t>
      </w:r>
      <w:r w:rsidRPr="00ED2369">
        <w:rPr>
          <w:rFonts w:asciiTheme="minorHAnsi" w:hAnsiTheme="minorHAnsi" w:cstheme="minorHAnsi"/>
        </w:rPr>
        <w:t xml:space="preserve">obiettivo del KIT è quello di avere </w:t>
      </w:r>
      <w:proofErr w:type="gramStart"/>
      <w:r w:rsidRPr="00ED2369">
        <w:rPr>
          <w:rFonts w:asciiTheme="minorHAnsi" w:hAnsiTheme="minorHAnsi" w:cstheme="minorHAnsi"/>
        </w:rPr>
        <w:t>la suo</w:t>
      </w:r>
      <w:proofErr w:type="gramEnd"/>
      <w:r w:rsidRPr="00ED2369">
        <w:rPr>
          <w:rFonts w:asciiTheme="minorHAnsi" w:hAnsiTheme="minorHAnsi" w:cstheme="minorHAnsi"/>
        </w:rPr>
        <w:t xml:space="preserve"> interno il massimo dell’informazione e dell’esperienza possibile da trasferire. Questo per favorire la conoscenza dei temi di Riuso, Comunità, accesso alle esperienze raccontate dalle pratiche. Per questo in una sezione finale di questo documento sono previste le descrizioni </w:t>
      </w:r>
      <w:r w:rsidR="00762F3A" w:rsidRPr="00ED2369">
        <w:rPr>
          <w:rFonts w:asciiTheme="minorHAnsi" w:hAnsiTheme="minorHAnsi" w:cstheme="minorHAnsi"/>
        </w:rPr>
        <w:t>d</w:t>
      </w:r>
      <w:r w:rsidRPr="00ED2369">
        <w:rPr>
          <w:rFonts w:asciiTheme="minorHAnsi" w:hAnsiTheme="minorHAnsi" w:cstheme="minorHAnsi"/>
        </w:rPr>
        <w:t>i alcuni riferimenti operativi e organizzativi chiave per comprendere questi temi. Per gli approfondimenti tematici si rimanda alle 3 linee guida caratterizzanti il progetto OCPA, che ha prodotto tutto il materiale a disposizione.</w:t>
      </w:r>
    </w:p>
    <w:p w14:paraId="1EE16BCE" w14:textId="32F09925" w:rsidR="004216B6" w:rsidRPr="00ED2369" w:rsidRDefault="004216B6" w:rsidP="00C01B34">
      <w:pPr>
        <w:spacing w:before="120" w:after="0" w:line="240" w:lineRule="auto"/>
        <w:rPr>
          <w:rFonts w:asciiTheme="minorHAnsi" w:hAnsiTheme="minorHAnsi" w:cstheme="minorHAnsi"/>
        </w:rPr>
      </w:pPr>
      <w:r w:rsidRPr="00ED2369">
        <w:rPr>
          <w:rFonts w:asciiTheme="minorHAnsi" w:hAnsiTheme="minorHAnsi" w:cstheme="minorHAnsi"/>
        </w:rPr>
        <w:t xml:space="preserve">Nel documento esiste anche una sezione a supporto di un Proponente </w:t>
      </w:r>
      <w:r w:rsidR="002F3BBD" w:rsidRPr="00ED2369">
        <w:rPr>
          <w:rFonts w:asciiTheme="minorHAnsi" w:hAnsiTheme="minorHAnsi" w:cstheme="minorHAnsi"/>
        </w:rPr>
        <w:t>per inquadrare la problematica del riuso delle pratiche e/o soluzioni. Essa contiene elementi conoscitivi di base, rimandando per approfondimenti alle linee guida OCPA del KIT di riuso appositamente predisposte.</w:t>
      </w:r>
    </w:p>
    <w:p w14:paraId="587AA184" w14:textId="69D4CB62" w:rsidR="002F3BBD" w:rsidRPr="006F6179" w:rsidRDefault="002F3BBD" w:rsidP="00C01B34">
      <w:pPr>
        <w:spacing w:before="120" w:after="0" w:line="240" w:lineRule="auto"/>
        <w:rPr>
          <w:rFonts w:asciiTheme="minorHAnsi" w:hAnsiTheme="minorHAnsi" w:cstheme="minorHAnsi"/>
          <w:i/>
          <w:iCs/>
        </w:rPr>
      </w:pPr>
      <w:r w:rsidRPr="00ED2369">
        <w:rPr>
          <w:rFonts w:asciiTheme="minorHAnsi" w:hAnsiTheme="minorHAnsi" w:cstheme="minorHAnsi"/>
        </w:rPr>
        <w:t xml:space="preserve">Infine, il FORMAT riporta la possibilità di documentare eventuali Amministrazioni e/o Comunità che hanno adottato il KIT. In questo caso la tabella potrà essere </w:t>
      </w:r>
      <w:r w:rsidR="00D55732">
        <w:rPr>
          <w:rFonts w:asciiTheme="minorHAnsi" w:hAnsiTheme="minorHAnsi" w:cstheme="minorHAnsi"/>
        </w:rPr>
        <w:t>compilata</w:t>
      </w:r>
      <w:r w:rsidRPr="00ED2369">
        <w:rPr>
          <w:rFonts w:asciiTheme="minorHAnsi" w:hAnsiTheme="minorHAnsi" w:cstheme="minorHAnsi"/>
        </w:rPr>
        <w:t xml:space="preserve"> dal proponente con le proprie Amministrazioni</w:t>
      </w:r>
      <w:r w:rsidRPr="006F6179">
        <w:rPr>
          <w:rFonts w:asciiTheme="minorHAnsi" w:hAnsiTheme="minorHAnsi" w:cstheme="minorHAnsi"/>
          <w:i/>
          <w:iCs/>
        </w:rPr>
        <w:t>.</w:t>
      </w:r>
    </w:p>
    <w:p w14:paraId="5DBCD5CC" w14:textId="4C2343D4" w:rsidR="00DF307C" w:rsidRPr="006F6179" w:rsidRDefault="006F6179" w:rsidP="00171667">
      <w:pPr>
        <w:pStyle w:val="Titolo2"/>
        <w:rPr>
          <w:rFonts w:asciiTheme="minorHAnsi" w:hAnsiTheme="minorHAnsi" w:cstheme="minorHAnsi"/>
        </w:rPr>
      </w:pPr>
      <w:bookmarkStart w:id="4" w:name="_Toc43631111"/>
      <w:bookmarkStart w:id="5" w:name="_Toc117691774"/>
      <w:bookmarkEnd w:id="2"/>
      <w:r w:rsidRPr="006F6179">
        <w:rPr>
          <w:rFonts w:asciiTheme="minorHAnsi" w:hAnsiTheme="minorHAnsi" w:cstheme="minorHAnsi"/>
        </w:rPr>
        <w:lastRenderedPageBreak/>
        <w:t>L</w:t>
      </w:r>
      <w:r w:rsidR="00DF307C" w:rsidRPr="006F6179">
        <w:rPr>
          <w:rFonts w:asciiTheme="minorHAnsi" w:hAnsiTheme="minorHAnsi" w:cstheme="minorHAnsi"/>
        </w:rPr>
        <w:t xml:space="preserve">’architettura del KIT di riuso </w:t>
      </w:r>
      <w:r w:rsidR="00F015A3" w:rsidRPr="006F6179">
        <w:rPr>
          <w:rFonts w:asciiTheme="minorHAnsi" w:hAnsiTheme="minorHAnsi" w:cstheme="minorHAnsi"/>
        </w:rPr>
        <w:t xml:space="preserve">della </w:t>
      </w:r>
      <w:r w:rsidR="00EC6A71" w:rsidRPr="006F6179">
        <w:rPr>
          <w:rFonts w:asciiTheme="minorHAnsi" w:hAnsiTheme="minorHAnsi" w:cstheme="minorHAnsi"/>
        </w:rPr>
        <w:t xml:space="preserve">Comunità </w:t>
      </w:r>
      <w:r w:rsidR="00DF307C" w:rsidRPr="006F6179">
        <w:rPr>
          <w:rFonts w:asciiTheme="minorHAnsi" w:hAnsiTheme="minorHAnsi" w:cstheme="minorHAnsi"/>
        </w:rPr>
        <w:t>OCPA</w:t>
      </w:r>
      <w:bookmarkEnd w:id="4"/>
      <w:bookmarkEnd w:id="5"/>
    </w:p>
    <w:p w14:paraId="714F1A03" w14:textId="13E25674" w:rsidR="009D1ADD" w:rsidRPr="006F6179" w:rsidRDefault="00DF307C" w:rsidP="00DF307C">
      <w:pPr>
        <w:spacing w:before="120"/>
        <w:rPr>
          <w:rFonts w:asciiTheme="minorHAnsi" w:hAnsiTheme="minorHAnsi" w:cstheme="minorHAnsi"/>
        </w:rPr>
      </w:pPr>
      <w:r w:rsidRPr="006F6179">
        <w:rPr>
          <w:rFonts w:asciiTheme="minorHAnsi" w:hAnsiTheme="minorHAnsi" w:cstheme="minorHAnsi"/>
        </w:rPr>
        <w:t>Il KIT raccoglie l’insieme di contenuti e rappresenta il contenitore formale organizzato che d</w:t>
      </w:r>
      <w:r w:rsidR="001A23FE">
        <w:rPr>
          <w:rFonts w:asciiTheme="minorHAnsi" w:hAnsiTheme="minorHAnsi" w:cstheme="minorHAnsi"/>
        </w:rPr>
        <w:t>à</w:t>
      </w:r>
      <w:r w:rsidRPr="006F6179">
        <w:rPr>
          <w:rFonts w:asciiTheme="minorHAnsi" w:hAnsiTheme="minorHAnsi" w:cstheme="minorHAnsi"/>
        </w:rPr>
        <w:t xml:space="preserve"> consistenza operativa alla pratica</w:t>
      </w:r>
      <w:r w:rsidR="009D1ADD" w:rsidRPr="006F6179">
        <w:rPr>
          <w:rFonts w:asciiTheme="minorHAnsi" w:hAnsiTheme="minorHAnsi" w:cstheme="minorHAnsi"/>
        </w:rPr>
        <w:t xml:space="preserve"> di costituzione, realizzazione e messa a regime di una Comunità</w:t>
      </w:r>
      <w:r w:rsidRPr="006F6179">
        <w:rPr>
          <w:rFonts w:asciiTheme="minorHAnsi" w:hAnsiTheme="minorHAnsi" w:cstheme="minorHAnsi"/>
        </w:rPr>
        <w:t>, consentendo di ripeterne l’uso a fronte di richiesta.</w:t>
      </w:r>
      <w:r w:rsidR="009D1ADD" w:rsidRPr="006F6179">
        <w:rPr>
          <w:rFonts w:asciiTheme="minorHAnsi" w:hAnsiTheme="minorHAnsi" w:cstheme="minorHAnsi"/>
        </w:rPr>
        <w:t xml:space="preserve"> </w:t>
      </w:r>
      <w:r w:rsidRPr="006F6179">
        <w:rPr>
          <w:rFonts w:asciiTheme="minorHAnsi" w:hAnsiTheme="minorHAnsi" w:cstheme="minorHAnsi"/>
        </w:rPr>
        <w:t>Per questo esso deve risiedere dentro un contesto organizzato in grado di so</w:t>
      </w:r>
      <w:r w:rsidR="00BE55C3">
        <w:rPr>
          <w:rFonts w:asciiTheme="minorHAnsi" w:hAnsiTheme="minorHAnsi" w:cstheme="minorHAnsi"/>
        </w:rPr>
        <w:t>d</w:t>
      </w:r>
      <w:r w:rsidRPr="006F6179">
        <w:rPr>
          <w:rFonts w:asciiTheme="minorHAnsi" w:hAnsiTheme="minorHAnsi" w:cstheme="minorHAnsi"/>
        </w:rPr>
        <w:t xml:space="preserve">disfare esigenze tecnologiche, organizzative e metodologiche di interazione tra Soggetti cedenti e riusanti. </w:t>
      </w:r>
    </w:p>
    <w:p w14:paraId="0EFD643A" w14:textId="3317F958" w:rsidR="00576369"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A tal fine </w:t>
      </w:r>
      <w:r w:rsidR="009D1ADD" w:rsidRPr="006F6179">
        <w:rPr>
          <w:rFonts w:asciiTheme="minorHAnsi" w:hAnsiTheme="minorHAnsi" w:cstheme="minorHAnsi"/>
        </w:rPr>
        <w:t>il KIT, nella sua struttura</w:t>
      </w:r>
      <w:r w:rsidR="00B432E0">
        <w:rPr>
          <w:rFonts w:asciiTheme="minorHAnsi" w:hAnsiTheme="minorHAnsi" w:cstheme="minorHAnsi"/>
        </w:rPr>
        <w:t>,</w:t>
      </w:r>
      <w:r w:rsidR="009D1ADD" w:rsidRPr="006F6179">
        <w:rPr>
          <w:rFonts w:asciiTheme="minorHAnsi" w:hAnsiTheme="minorHAnsi" w:cstheme="minorHAnsi"/>
        </w:rPr>
        <w:t xml:space="preserve"> è stato predisposto in un </w:t>
      </w:r>
      <w:r w:rsidRPr="006F6179">
        <w:rPr>
          <w:rFonts w:asciiTheme="minorHAnsi" w:hAnsiTheme="minorHAnsi" w:cstheme="minorHAnsi"/>
        </w:rPr>
        <w:t xml:space="preserve">Repository che rappresenta la localizzazione digitale in rete </w:t>
      </w:r>
      <w:r w:rsidR="009D1ADD" w:rsidRPr="006F6179">
        <w:rPr>
          <w:rFonts w:asciiTheme="minorHAnsi" w:hAnsiTheme="minorHAnsi" w:cstheme="minorHAnsi"/>
        </w:rPr>
        <w:t xml:space="preserve">pubblica </w:t>
      </w:r>
      <w:r w:rsidRPr="006F6179">
        <w:rPr>
          <w:rFonts w:asciiTheme="minorHAnsi" w:hAnsiTheme="minorHAnsi" w:cstheme="minorHAnsi"/>
        </w:rPr>
        <w:t xml:space="preserve">del KIT. </w:t>
      </w:r>
      <w:r w:rsidR="00576369" w:rsidRPr="006F6179">
        <w:rPr>
          <w:rFonts w:asciiTheme="minorHAnsi" w:hAnsiTheme="minorHAnsi" w:cstheme="minorHAnsi"/>
        </w:rPr>
        <w:t>In questo ci si è uniforma</w:t>
      </w:r>
      <w:r w:rsidR="00F27C54">
        <w:rPr>
          <w:rFonts w:asciiTheme="minorHAnsi" w:hAnsiTheme="minorHAnsi" w:cstheme="minorHAnsi"/>
        </w:rPr>
        <w:t>t</w:t>
      </w:r>
      <w:r w:rsidR="00576369" w:rsidRPr="006F6179">
        <w:rPr>
          <w:rFonts w:asciiTheme="minorHAnsi" w:hAnsiTheme="minorHAnsi" w:cstheme="minorHAnsi"/>
        </w:rPr>
        <w:t xml:space="preserve">i al procedimento e </w:t>
      </w:r>
      <w:r w:rsidR="00F27C54">
        <w:rPr>
          <w:rFonts w:asciiTheme="minorHAnsi" w:hAnsiTheme="minorHAnsi" w:cstheme="minorHAnsi"/>
        </w:rPr>
        <w:t>al</w:t>
      </w:r>
      <w:r w:rsidR="00576369" w:rsidRPr="006F6179">
        <w:rPr>
          <w:rFonts w:asciiTheme="minorHAnsi" w:hAnsiTheme="minorHAnsi" w:cstheme="minorHAnsi"/>
        </w:rPr>
        <w:t xml:space="preserve">le indicazioni poste </w:t>
      </w:r>
      <w:r w:rsidRPr="006F6179">
        <w:rPr>
          <w:rFonts w:asciiTheme="minorHAnsi" w:hAnsiTheme="minorHAnsi" w:cstheme="minorHAnsi"/>
        </w:rPr>
        <w:t>nel contesto delle Linee guida AGID del 9 maggio 201</w:t>
      </w:r>
      <w:r w:rsidR="00576369" w:rsidRPr="006F6179">
        <w:rPr>
          <w:rFonts w:asciiTheme="minorHAnsi" w:hAnsiTheme="minorHAnsi" w:cstheme="minorHAnsi"/>
        </w:rPr>
        <w:t xml:space="preserve"> </w:t>
      </w:r>
      <w:r w:rsidRPr="006F6179">
        <w:rPr>
          <w:rFonts w:asciiTheme="minorHAnsi" w:hAnsiTheme="minorHAnsi" w:cstheme="minorHAnsi"/>
        </w:rPr>
        <w:t>e l’utilizzo di questi strumenti</w:t>
      </w:r>
      <w:r w:rsidR="00BE55C3">
        <w:rPr>
          <w:rFonts w:asciiTheme="minorHAnsi" w:hAnsiTheme="minorHAnsi" w:cstheme="minorHAnsi"/>
        </w:rPr>
        <w:t xml:space="preserve">, </w:t>
      </w:r>
      <w:r w:rsidRPr="006F6179">
        <w:rPr>
          <w:rFonts w:asciiTheme="minorHAnsi" w:hAnsiTheme="minorHAnsi" w:cstheme="minorHAnsi"/>
        </w:rPr>
        <w:t>e più in generale del riuso</w:t>
      </w:r>
      <w:r w:rsidR="00B432E0">
        <w:rPr>
          <w:rFonts w:asciiTheme="minorHAnsi" w:hAnsiTheme="minorHAnsi" w:cstheme="minorHAnsi"/>
        </w:rPr>
        <w:t xml:space="preserve">, </w:t>
      </w:r>
      <w:r w:rsidRPr="006F6179">
        <w:rPr>
          <w:rFonts w:asciiTheme="minorHAnsi" w:hAnsiTheme="minorHAnsi" w:cstheme="minorHAnsi"/>
        </w:rPr>
        <w:t xml:space="preserve">trova conferma nello stesso </w:t>
      </w:r>
      <w:r w:rsidR="00576369" w:rsidRPr="006F6179">
        <w:rPr>
          <w:rFonts w:asciiTheme="minorHAnsi" w:hAnsiTheme="minorHAnsi" w:cstheme="minorHAnsi"/>
        </w:rPr>
        <w:t xml:space="preserve">Piano triennale di AGID. </w:t>
      </w:r>
    </w:p>
    <w:p w14:paraId="03A3E7A3" w14:textId="4EB1FF46" w:rsidR="00576369" w:rsidRPr="006F6179" w:rsidRDefault="00576369" w:rsidP="00DF307C">
      <w:pPr>
        <w:spacing w:before="120"/>
        <w:rPr>
          <w:rFonts w:asciiTheme="minorHAnsi" w:hAnsiTheme="minorHAnsi" w:cstheme="minorHAnsi"/>
        </w:rPr>
      </w:pPr>
      <w:r w:rsidRPr="006F6179">
        <w:rPr>
          <w:rFonts w:asciiTheme="minorHAnsi" w:hAnsiTheme="minorHAnsi" w:cstheme="minorHAnsi"/>
        </w:rPr>
        <w:t>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w:t>
      </w:r>
      <w:r w:rsidR="000F0698">
        <w:rPr>
          <w:rFonts w:asciiTheme="minorHAnsi" w:hAnsiTheme="minorHAnsi" w:cstheme="minorHAnsi"/>
        </w:rPr>
        <w:t>E</w:t>
      </w:r>
      <w:r w:rsidRPr="00136FA6">
        <w:rPr>
          <w:rFonts w:asciiTheme="minorHAnsi" w:hAnsiTheme="minorHAnsi" w:cstheme="minorHAnsi"/>
          <w:i/>
          <w:iCs/>
        </w:rPr>
        <w:t>sperienza di Open Community</w:t>
      </w:r>
      <w:r w:rsidRPr="006F6179">
        <w:rPr>
          <w:rFonts w:asciiTheme="minorHAnsi" w:hAnsiTheme="minorHAnsi" w:cstheme="minorHAnsi"/>
        </w:rPr>
        <w:t xml:space="preserve">” (o Comunità). </w:t>
      </w:r>
    </w:p>
    <w:p w14:paraId="6D711BBE" w14:textId="56CDD61D" w:rsidR="00576369" w:rsidRPr="006F6179" w:rsidRDefault="00576369" w:rsidP="00DF307C">
      <w:pPr>
        <w:spacing w:before="120"/>
        <w:rPr>
          <w:rFonts w:asciiTheme="minorHAnsi" w:hAnsiTheme="minorHAnsi" w:cstheme="minorHAnsi"/>
        </w:rPr>
      </w:pPr>
      <w:r w:rsidRPr="006F6179">
        <w:rPr>
          <w:rFonts w:asciiTheme="minorHAnsi" w:hAnsiTheme="minorHAnsi" w:cstheme="minorHAnsi"/>
        </w:rPr>
        <w:t>A tutt</w:t>
      </w:r>
      <w:r w:rsidR="006C6F12">
        <w:rPr>
          <w:rFonts w:asciiTheme="minorHAnsi" w:hAnsiTheme="minorHAnsi" w:cstheme="minorHAnsi"/>
        </w:rPr>
        <w:t>i</w:t>
      </w:r>
      <w:r w:rsidRPr="006F6179">
        <w:rPr>
          <w:rFonts w:asciiTheme="minorHAnsi" w:hAnsiTheme="minorHAnsi" w:cstheme="minorHAnsi"/>
        </w:rPr>
        <w:t xml:space="preserve">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w:t>
      </w:r>
      <w:bookmarkStart w:id="6" w:name="_Hlk101541067"/>
      <w:r w:rsidR="00322C9B">
        <w:rPr>
          <w:rFonts w:asciiTheme="minorHAnsi" w:hAnsiTheme="minorHAnsi" w:cstheme="minorHAnsi"/>
        </w:rPr>
        <w:t>C</w:t>
      </w:r>
      <w:r w:rsidRPr="006F6179">
        <w:rPr>
          <w:rFonts w:asciiTheme="minorHAnsi" w:hAnsiTheme="minorHAnsi" w:cstheme="minorHAnsi"/>
        </w:rPr>
        <w:t xml:space="preserve">ome un Open Source </w:t>
      </w:r>
      <w:r w:rsidR="00322C9B">
        <w:rPr>
          <w:rFonts w:asciiTheme="minorHAnsi" w:hAnsiTheme="minorHAnsi" w:cstheme="minorHAnsi"/>
        </w:rPr>
        <w:t>individua</w:t>
      </w:r>
      <w:r w:rsidRPr="006F6179">
        <w:rPr>
          <w:rFonts w:asciiTheme="minorHAnsi" w:hAnsiTheme="minorHAnsi" w:cstheme="minorHAnsi"/>
        </w:rPr>
        <w:t xml:space="preserve"> nell’esperienza che lo usa la sua chiave principale di interesse, così la creazione di una Comunità </w:t>
      </w:r>
      <w:r w:rsidR="00322C9B">
        <w:rPr>
          <w:rFonts w:asciiTheme="minorHAnsi" w:hAnsiTheme="minorHAnsi" w:cstheme="minorHAnsi"/>
        </w:rPr>
        <w:t>individua, tra i suoi</w:t>
      </w:r>
      <w:r w:rsidRPr="006F6179">
        <w:rPr>
          <w:rFonts w:asciiTheme="minorHAnsi" w:hAnsiTheme="minorHAnsi" w:cstheme="minorHAnsi"/>
        </w:rPr>
        <w:t xml:space="preserve"> percorsi più interessanti</w:t>
      </w:r>
      <w:r w:rsidR="00322C9B">
        <w:rPr>
          <w:rFonts w:asciiTheme="minorHAnsi" w:hAnsiTheme="minorHAnsi" w:cstheme="minorHAnsi"/>
        </w:rPr>
        <w:t xml:space="preserve">, </w:t>
      </w:r>
      <w:r w:rsidRPr="006F6179">
        <w:rPr>
          <w:rFonts w:asciiTheme="minorHAnsi" w:hAnsiTheme="minorHAnsi" w:cstheme="minorHAnsi"/>
        </w:rPr>
        <w:t xml:space="preserve">uno </w:t>
      </w:r>
      <w:r w:rsidRPr="00ED2369">
        <w:rPr>
          <w:rFonts w:asciiTheme="minorHAnsi" w:hAnsiTheme="minorHAnsi" w:cstheme="minorHAnsi"/>
        </w:rPr>
        <w:t xml:space="preserve">o </w:t>
      </w:r>
      <w:r w:rsidR="002177E3" w:rsidRPr="00ED2369">
        <w:rPr>
          <w:rFonts w:asciiTheme="minorHAnsi" w:hAnsiTheme="minorHAnsi" w:cstheme="minorHAnsi"/>
        </w:rPr>
        <w:t>“</w:t>
      </w:r>
      <w:r w:rsidRPr="00ED2369">
        <w:rPr>
          <w:rFonts w:asciiTheme="minorHAnsi" w:hAnsiTheme="minorHAnsi" w:cstheme="minorHAnsi"/>
        </w:rPr>
        <w:t>n</w:t>
      </w:r>
      <w:r w:rsidR="002177E3" w:rsidRPr="00ED2369">
        <w:rPr>
          <w:rFonts w:asciiTheme="minorHAnsi" w:hAnsiTheme="minorHAnsi" w:cstheme="minorHAnsi"/>
        </w:rPr>
        <w:t>”</w:t>
      </w:r>
      <w:r w:rsidRPr="006F6179">
        <w:rPr>
          <w:rFonts w:asciiTheme="minorHAnsi" w:hAnsiTheme="minorHAnsi" w:cstheme="minorHAnsi"/>
        </w:rPr>
        <w:t xml:space="preserve"> operazioni di riuso di Open Source. </w:t>
      </w:r>
      <w:bookmarkEnd w:id="6"/>
      <w:r w:rsidRPr="006F6179">
        <w:rPr>
          <w:rFonts w:asciiTheme="minorHAnsi" w:hAnsiTheme="minorHAnsi" w:cstheme="minorHAnsi"/>
        </w:rPr>
        <w:t>L’esperienza di fatto declina operativamente obiettivi, finalità, interessi e us</w:t>
      </w:r>
      <w:r w:rsidR="008C6998">
        <w:rPr>
          <w:rFonts w:asciiTheme="minorHAnsi" w:hAnsiTheme="minorHAnsi" w:cstheme="minorHAnsi"/>
        </w:rPr>
        <w:t>i</w:t>
      </w:r>
      <w:r w:rsidRPr="006F6179">
        <w:rPr>
          <w:rFonts w:asciiTheme="minorHAnsi" w:hAnsiTheme="minorHAnsi" w:cstheme="minorHAnsi"/>
        </w:rPr>
        <w:t xml:space="preserve"> di un prodotto </w:t>
      </w:r>
      <w:r w:rsidRPr="00EE6AEB">
        <w:rPr>
          <w:rFonts w:asciiTheme="minorHAnsi" w:hAnsiTheme="minorHAnsi" w:cstheme="minorHAnsi"/>
          <w:i/>
          <w:iCs/>
        </w:rPr>
        <w:t>software</w:t>
      </w:r>
      <w:r w:rsidRPr="006F6179">
        <w:rPr>
          <w:rFonts w:asciiTheme="minorHAnsi" w:hAnsiTheme="minorHAnsi" w:cstheme="minorHAnsi"/>
        </w:rPr>
        <w:t>, dando vita alla sua potenzialità operativa.</w:t>
      </w:r>
    </w:p>
    <w:p w14:paraId="6212CF83" w14:textId="089436B9" w:rsidR="003D5FB1" w:rsidRPr="006F6179" w:rsidRDefault="003D5FB1" w:rsidP="00DF307C">
      <w:pPr>
        <w:spacing w:before="120"/>
        <w:rPr>
          <w:rFonts w:asciiTheme="minorHAnsi" w:hAnsiTheme="minorHAnsi" w:cstheme="minorHAnsi"/>
        </w:rPr>
      </w:pPr>
      <w:r w:rsidRPr="006F6179">
        <w:rPr>
          <w:rFonts w:asciiTheme="minorHAnsi" w:hAnsiTheme="minorHAnsi" w:cstheme="minorHAnsi"/>
        </w:rPr>
        <w:t>Tutto questo scaturisce dal concetto di “</w:t>
      </w:r>
      <w:r w:rsidRPr="004F735C">
        <w:rPr>
          <w:rFonts w:asciiTheme="minorHAnsi" w:hAnsiTheme="minorHAnsi" w:cstheme="minorHAnsi"/>
          <w:i/>
          <w:iCs/>
        </w:rPr>
        <w:t>pratica</w:t>
      </w:r>
      <w:r w:rsidRPr="006F6179">
        <w:rPr>
          <w:rFonts w:asciiTheme="minorHAnsi" w:hAnsiTheme="minorHAnsi" w:cstheme="minorHAnsi"/>
        </w:rPr>
        <w:t>” e “</w:t>
      </w:r>
      <w:r w:rsidRPr="004F735C">
        <w:rPr>
          <w:rFonts w:asciiTheme="minorHAnsi" w:hAnsiTheme="minorHAnsi" w:cstheme="minorHAnsi"/>
          <w:i/>
          <w:iCs/>
        </w:rPr>
        <w:t>buona pratica</w:t>
      </w:r>
      <w:r w:rsidRPr="006F6179">
        <w:rPr>
          <w:rFonts w:asciiTheme="minorHAnsi" w:hAnsiTheme="minorHAnsi" w:cstheme="minorHAnsi"/>
        </w:rPr>
        <w:t>” analizzato e costruito dall’Agenzia per la Coesione Territoriale che</w:t>
      </w:r>
      <w:r w:rsidR="00EE1E56">
        <w:rPr>
          <w:rFonts w:asciiTheme="minorHAnsi" w:hAnsiTheme="minorHAnsi" w:cstheme="minorHAnsi"/>
        </w:rPr>
        <w:t>,</w:t>
      </w:r>
      <w:r w:rsidRPr="006F6179">
        <w:rPr>
          <w:rFonts w:asciiTheme="minorHAnsi" w:hAnsiTheme="minorHAnsi" w:cstheme="minorHAnsi"/>
        </w:rPr>
        <w:t xml:space="preserve"> con il bando Open Community 2020</w:t>
      </w:r>
      <w:r w:rsidR="00EE1E56">
        <w:rPr>
          <w:rFonts w:asciiTheme="minorHAnsi" w:hAnsiTheme="minorHAnsi" w:cstheme="minorHAnsi"/>
        </w:rPr>
        <w:t>,</w:t>
      </w:r>
      <w:r w:rsidRPr="006F6179">
        <w:rPr>
          <w:rFonts w:asciiTheme="minorHAnsi" w:hAnsiTheme="minorHAnsi" w:cstheme="minorHAnsi"/>
        </w:rPr>
        <w:t xml:space="preserve"> ha istituito la pratica del riuso come il trasferimento di una esperienza da un Cedente (esperto della pratica) e un </w:t>
      </w:r>
      <w:r w:rsidR="008C6998">
        <w:rPr>
          <w:rFonts w:asciiTheme="minorHAnsi" w:hAnsiTheme="minorHAnsi" w:cstheme="minorHAnsi"/>
        </w:rPr>
        <w:t>R</w:t>
      </w:r>
      <w:r w:rsidRPr="006F6179">
        <w:rPr>
          <w:rFonts w:asciiTheme="minorHAnsi" w:hAnsiTheme="minorHAnsi" w:cstheme="minorHAnsi"/>
        </w:rPr>
        <w:t>iusante (acquisitore della soluzione)</w:t>
      </w:r>
      <w:r w:rsidR="00EE1E56">
        <w:rPr>
          <w:rFonts w:asciiTheme="minorHAnsi" w:hAnsiTheme="minorHAnsi" w:cstheme="minorHAnsi"/>
        </w:rPr>
        <w:t>;</w:t>
      </w:r>
      <w:r w:rsidRPr="006F6179">
        <w:rPr>
          <w:rFonts w:asciiTheme="minorHAnsi" w:hAnsiTheme="minorHAnsi" w:cstheme="minorHAnsi"/>
        </w:rPr>
        <w:t xml:space="preserve"> questo avviene secondo due modelli di supporto strutturati:</w:t>
      </w:r>
    </w:p>
    <w:p w14:paraId="7C93C311" w14:textId="1DC2234D" w:rsidR="003D5FB1" w:rsidRPr="006F6179" w:rsidRDefault="003D5FB1" w:rsidP="003D5FB1">
      <w:pPr>
        <w:pStyle w:val="Paragrafoelenco"/>
        <w:numPr>
          <w:ilvl w:val="0"/>
          <w:numId w:val="29"/>
        </w:numPr>
        <w:spacing w:before="120"/>
        <w:rPr>
          <w:rFonts w:asciiTheme="minorHAnsi" w:hAnsiTheme="minorHAnsi" w:cstheme="minorHAnsi"/>
        </w:rPr>
      </w:pPr>
      <w:r w:rsidRPr="006F6179">
        <w:rPr>
          <w:rFonts w:asciiTheme="minorHAnsi" w:hAnsiTheme="minorHAnsi" w:cstheme="minorHAnsi"/>
        </w:rPr>
        <w:t xml:space="preserve">Modello del KIT del </w:t>
      </w:r>
      <w:r w:rsidR="003D42A7">
        <w:rPr>
          <w:rFonts w:asciiTheme="minorHAnsi" w:hAnsiTheme="minorHAnsi" w:cstheme="minorHAnsi"/>
        </w:rPr>
        <w:t>C</w:t>
      </w:r>
      <w:r w:rsidRPr="006F6179">
        <w:rPr>
          <w:rFonts w:asciiTheme="minorHAnsi" w:hAnsiTheme="minorHAnsi" w:cstheme="minorHAnsi"/>
        </w:rPr>
        <w:t xml:space="preserve">edente che attraverso di esso fornisce al </w:t>
      </w:r>
      <w:r w:rsidR="003D42A7">
        <w:rPr>
          <w:rFonts w:asciiTheme="minorHAnsi" w:hAnsiTheme="minorHAnsi" w:cstheme="minorHAnsi"/>
        </w:rPr>
        <w:t>R</w:t>
      </w:r>
      <w:r w:rsidRPr="006F6179">
        <w:rPr>
          <w:rFonts w:asciiTheme="minorHAnsi" w:hAnsiTheme="minorHAnsi" w:cstheme="minorHAnsi"/>
        </w:rPr>
        <w:t>iusante la conoscenza necessaria per attivare la buona pratica e supportarlo nella messa a regime;</w:t>
      </w:r>
    </w:p>
    <w:p w14:paraId="6BA5424C" w14:textId="5B6F63BD" w:rsidR="003D5FB1" w:rsidRPr="006F6179" w:rsidRDefault="003D5FB1" w:rsidP="003D5FB1">
      <w:pPr>
        <w:pStyle w:val="Paragrafoelenco"/>
        <w:numPr>
          <w:ilvl w:val="0"/>
          <w:numId w:val="29"/>
        </w:numPr>
        <w:spacing w:before="120"/>
        <w:rPr>
          <w:rFonts w:asciiTheme="minorHAnsi" w:hAnsiTheme="minorHAnsi" w:cstheme="minorHAnsi"/>
        </w:rPr>
      </w:pPr>
      <w:r w:rsidRPr="006F6179">
        <w:rPr>
          <w:rFonts w:asciiTheme="minorHAnsi" w:hAnsiTheme="minorHAnsi" w:cstheme="minorHAnsi"/>
        </w:rPr>
        <w:t xml:space="preserve">Modello del KIT del </w:t>
      </w:r>
      <w:r w:rsidR="003D42A7">
        <w:rPr>
          <w:rFonts w:asciiTheme="minorHAnsi" w:hAnsiTheme="minorHAnsi" w:cstheme="minorHAnsi"/>
        </w:rPr>
        <w:t>R</w:t>
      </w:r>
      <w:r w:rsidRPr="006F6179">
        <w:rPr>
          <w:rFonts w:asciiTheme="minorHAnsi" w:hAnsiTheme="minorHAnsi" w:cstheme="minorHAnsi"/>
        </w:rPr>
        <w:t xml:space="preserve">iusante che viene costruito attraverso lo svolgimento dell’esperienza e costituisce il “racconto” e l’insieme degli strumenti </w:t>
      </w:r>
      <w:proofErr w:type="gramStart"/>
      <w:r w:rsidRPr="006F6179">
        <w:rPr>
          <w:rFonts w:asciiTheme="minorHAnsi" w:hAnsiTheme="minorHAnsi" w:cstheme="minorHAnsi"/>
        </w:rPr>
        <w:t>messi in campo</w:t>
      </w:r>
      <w:proofErr w:type="gramEnd"/>
      <w:r w:rsidRPr="006F6179">
        <w:rPr>
          <w:rFonts w:asciiTheme="minorHAnsi" w:hAnsiTheme="minorHAnsi" w:cstheme="minorHAnsi"/>
        </w:rPr>
        <w:t xml:space="preserve"> per attivare quanto consegnato dal Cedente. Questo KIT è quella che si chiama esperienza di adozione della pratica e si somma a quella prodotta a suo tempo del Cedente.</w:t>
      </w:r>
    </w:p>
    <w:p w14:paraId="211D023A" w14:textId="59DF1656" w:rsidR="003D5FB1" w:rsidRPr="006F6179" w:rsidRDefault="003D5FB1" w:rsidP="00DF307C">
      <w:pPr>
        <w:spacing w:before="120"/>
        <w:rPr>
          <w:rFonts w:asciiTheme="minorHAnsi" w:hAnsiTheme="minorHAnsi" w:cstheme="minorHAnsi"/>
        </w:rPr>
      </w:pPr>
      <w:r w:rsidRPr="006F6179">
        <w:rPr>
          <w:rFonts w:asciiTheme="minorHAnsi" w:hAnsiTheme="minorHAnsi" w:cstheme="minorHAnsi"/>
        </w:rPr>
        <w:t>L’insieme dei KIT prodotti da tutti gli attori che si sono cimentati nella creazione/attivazione della pratica (Cedenti e Riusanti) costituisce il patrimonio alla base del quale si base la diffusione e la valutazione sulla pratica a riuso.</w:t>
      </w:r>
    </w:p>
    <w:p w14:paraId="692AC263" w14:textId="395E71CA" w:rsidR="00DF307C" w:rsidRPr="006F6179" w:rsidRDefault="003D5FB1" w:rsidP="00DF307C">
      <w:pPr>
        <w:spacing w:before="120"/>
        <w:rPr>
          <w:rFonts w:asciiTheme="minorHAnsi" w:hAnsiTheme="minorHAnsi" w:cstheme="minorHAnsi"/>
        </w:rPr>
      </w:pPr>
      <w:r w:rsidRPr="006F6179">
        <w:rPr>
          <w:rFonts w:asciiTheme="minorHAnsi" w:hAnsiTheme="minorHAnsi" w:cstheme="minorHAnsi"/>
        </w:rPr>
        <w:t xml:space="preserve">Così </w:t>
      </w:r>
      <w:r w:rsidR="00325398">
        <w:rPr>
          <w:rFonts w:asciiTheme="minorHAnsi" w:hAnsiTheme="minorHAnsi" w:cstheme="minorHAnsi"/>
        </w:rPr>
        <w:t>i</w:t>
      </w:r>
      <w:r w:rsidRPr="006F6179">
        <w:rPr>
          <w:rFonts w:asciiTheme="minorHAnsi" w:hAnsiTheme="minorHAnsi" w:cstheme="minorHAnsi"/>
        </w:rPr>
        <w:t xml:space="preserve">l modello del KIT parte dalle </w:t>
      </w:r>
      <w:r w:rsidR="00DF307C" w:rsidRPr="006F6179">
        <w:rPr>
          <w:rFonts w:asciiTheme="minorHAnsi" w:hAnsiTheme="minorHAnsi" w:cstheme="minorHAnsi"/>
        </w:rPr>
        <w:t xml:space="preserve">logiche impresse </w:t>
      </w:r>
      <w:r w:rsidRPr="006F6179">
        <w:rPr>
          <w:rFonts w:asciiTheme="minorHAnsi" w:hAnsiTheme="minorHAnsi" w:cstheme="minorHAnsi"/>
        </w:rPr>
        <w:t xml:space="preserve">dall’Agenzia per la Coesione Territoriale con </w:t>
      </w:r>
      <w:r w:rsidR="00596F5D" w:rsidRPr="006F6179">
        <w:rPr>
          <w:rFonts w:asciiTheme="minorHAnsi" w:hAnsiTheme="minorHAnsi" w:cstheme="minorHAnsi"/>
        </w:rPr>
        <w:t xml:space="preserve">le linee guida per la realizzazione del </w:t>
      </w:r>
      <w:r w:rsidR="00DF307C" w:rsidRPr="006F6179">
        <w:rPr>
          <w:rFonts w:asciiTheme="minorHAnsi" w:hAnsiTheme="minorHAnsi" w:cstheme="minorHAnsi"/>
        </w:rPr>
        <w:t xml:space="preserve">KIT </w:t>
      </w:r>
      <w:r w:rsidR="00596F5D" w:rsidRPr="006F6179">
        <w:rPr>
          <w:rFonts w:asciiTheme="minorHAnsi" w:hAnsiTheme="minorHAnsi" w:cstheme="minorHAnsi"/>
        </w:rPr>
        <w:t xml:space="preserve">(Allegato E) </w:t>
      </w:r>
      <w:r w:rsidR="00DF307C" w:rsidRPr="006F6179">
        <w:rPr>
          <w:rFonts w:asciiTheme="minorHAnsi" w:hAnsiTheme="minorHAnsi" w:cstheme="minorHAnsi"/>
        </w:rPr>
        <w:t xml:space="preserve">proposto dal Bando Open Community </w:t>
      </w:r>
      <w:r w:rsidR="00596F5D" w:rsidRPr="006F6179">
        <w:rPr>
          <w:rFonts w:asciiTheme="minorHAnsi" w:hAnsiTheme="minorHAnsi" w:cstheme="minorHAnsi"/>
        </w:rPr>
        <w:t>2020.</w:t>
      </w:r>
    </w:p>
    <w:p w14:paraId="5BFFE9DD" w14:textId="77402A58" w:rsidR="00596F5D"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In esso troviamo un’organizzazione che esplicita gli stessi concetti delle linee guida AGID per l’acquisizione di un </w:t>
      </w:r>
      <w:r w:rsidRPr="00EE6AEB">
        <w:rPr>
          <w:rFonts w:asciiTheme="minorHAnsi" w:hAnsiTheme="minorHAnsi" w:cstheme="minorHAnsi"/>
          <w:i/>
          <w:iCs/>
        </w:rPr>
        <w:t>software</w:t>
      </w:r>
      <w:r w:rsidRPr="006F6179">
        <w:rPr>
          <w:rFonts w:asciiTheme="minorHAnsi" w:hAnsiTheme="minorHAnsi" w:cstheme="minorHAnsi"/>
        </w:rPr>
        <w:t xml:space="preserve"> a riuso della Pubblica Amministrazione. Questo è un punto di raccordo FONDAMENTALE che </w:t>
      </w:r>
      <w:r w:rsidRPr="006F6179">
        <w:rPr>
          <w:rFonts w:asciiTheme="minorHAnsi" w:hAnsiTheme="minorHAnsi" w:cstheme="minorHAnsi"/>
        </w:rPr>
        <w:lastRenderedPageBreak/>
        <w:t xml:space="preserve">pone le due esperienze, </w:t>
      </w:r>
      <w:proofErr w:type="spellStart"/>
      <w:r w:rsidRPr="006F6179">
        <w:rPr>
          <w:rFonts w:asciiTheme="minorHAnsi" w:hAnsiTheme="minorHAnsi" w:cstheme="minorHAnsi"/>
        </w:rPr>
        <w:t>AcT</w:t>
      </w:r>
      <w:proofErr w:type="spellEnd"/>
      <w:r w:rsidRPr="006F6179">
        <w:rPr>
          <w:rFonts w:asciiTheme="minorHAnsi" w:hAnsiTheme="minorHAnsi" w:cstheme="minorHAnsi"/>
        </w:rPr>
        <w:t xml:space="preserve"> e </w:t>
      </w:r>
      <w:proofErr w:type="spellStart"/>
      <w:r w:rsidRPr="006F6179">
        <w:rPr>
          <w:rFonts w:asciiTheme="minorHAnsi" w:hAnsiTheme="minorHAnsi" w:cstheme="minorHAnsi"/>
        </w:rPr>
        <w:t>Agid</w:t>
      </w:r>
      <w:proofErr w:type="spellEnd"/>
      <w:r w:rsidRPr="006F6179">
        <w:rPr>
          <w:rFonts w:asciiTheme="minorHAnsi" w:hAnsiTheme="minorHAnsi" w:cstheme="minorHAnsi"/>
        </w:rPr>
        <w:t xml:space="preserve">, integrabili e sovrapposte in modo sinergico per la qualificazione di una </w:t>
      </w:r>
      <w:r w:rsidR="00596F5D" w:rsidRPr="006F6179">
        <w:rPr>
          <w:rFonts w:asciiTheme="minorHAnsi" w:hAnsiTheme="minorHAnsi" w:cstheme="minorHAnsi"/>
        </w:rPr>
        <w:t>“</w:t>
      </w:r>
      <w:r w:rsidRPr="006F6179">
        <w:rPr>
          <w:rFonts w:asciiTheme="minorHAnsi" w:hAnsiTheme="minorHAnsi" w:cstheme="minorHAnsi"/>
        </w:rPr>
        <w:t>buona pratica</w:t>
      </w:r>
      <w:r w:rsidR="00596F5D" w:rsidRPr="006F6179">
        <w:rPr>
          <w:rFonts w:asciiTheme="minorHAnsi" w:hAnsiTheme="minorHAnsi" w:cstheme="minorHAnsi"/>
        </w:rPr>
        <w:t>”, potenziale o buona che sia</w:t>
      </w:r>
      <w:r w:rsidRPr="006F6179">
        <w:rPr>
          <w:rFonts w:asciiTheme="minorHAnsi" w:hAnsiTheme="minorHAnsi" w:cstheme="minorHAnsi"/>
        </w:rPr>
        <w:t xml:space="preserve">. </w:t>
      </w:r>
    </w:p>
    <w:p w14:paraId="5319BD2C" w14:textId="77777777" w:rsidR="00596F5D" w:rsidRPr="006F6179" w:rsidRDefault="00596F5D" w:rsidP="00DF307C">
      <w:pPr>
        <w:spacing w:before="120"/>
        <w:rPr>
          <w:rFonts w:asciiTheme="minorHAnsi" w:hAnsiTheme="minorHAnsi" w:cstheme="minorHAnsi"/>
        </w:rPr>
      </w:pPr>
    </w:p>
    <w:p w14:paraId="15C3EDB5" w14:textId="77777777" w:rsidR="00596F5D" w:rsidRPr="006F6179" w:rsidRDefault="00596F5D" w:rsidP="00DF307C">
      <w:pPr>
        <w:spacing w:before="120"/>
        <w:rPr>
          <w:rFonts w:asciiTheme="minorHAnsi" w:hAnsiTheme="minorHAnsi" w:cstheme="minorHAnsi"/>
        </w:rPr>
      </w:pPr>
    </w:p>
    <w:p w14:paraId="287031D3" w14:textId="6952D44A"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I 3 passi delle linee guida</w:t>
      </w:r>
      <w:r w:rsidR="00596F5D" w:rsidRPr="006F6179">
        <w:rPr>
          <w:rFonts w:asciiTheme="minorHAnsi" w:hAnsiTheme="minorHAnsi" w:cstheme="minorHAnsi"/>
        </w:rPr>
        <w:t xml:space="preserve"> sono le fasi adottate nel KIT della Comunità OCPA</w:t>
      </w:r>
      <w:r w:rsidRPr="006F6179">
        <w:rPr>
          <w:rFonts w:asciiTheme="minorHAnsi" w:hAnsiTheme="minorHAnsi" w:cstheme="minorHAnsi"/>
        </w:rPr>
        <w:t>:</w:t>
      </w:r>
    </w:p>
    <w:p w14:paraId="733427AB" w14:textId="77777777" w:rsidR="00DF307C" w:rsidRPr="006F6179"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(A)</w:t>
      </w:r>
      <w:r w:rsidRPr="006F6179">
        <w:rPr>
          <w:rFonts w:asciiTheme="minorHAnsi" w:hAnsiTheme="minorHAnsi" w:cstheme="minorHAnsi"/>
        </w:rPr>
        <w:tab/>
        <w:t xml:space="preserve">Ricerca, selezione della buona pratica, detta in gergo AGID “Comparazione” e “Individuazione delle esigenze”, “Analisi dei costi” e “scelta delle modalità di erogazione del </w:t>
      </w:r>
      <w:r w:rsidRPr="00EE6AEB">
        <w:rPr>
          <w:rFonts w:asciiTheme="minorHAnsi" w:hAnsiTheme="minorHAnsi" w:cstheme="minorHAnsi"/>
          <w:i/>
          <w:iCs/>
        </w:rPr>
        <w:t>software</w:t>
      </w:r>
      <w:r w:rsidRPr="006F6179">
        <w:rPr>
          <w:rFonts w:asciiTheme="minorHAnsi" w:hAnsiTheme="minorHAnsi" w:cstheme="minorHAnsi"/>
        </w:rPr>
        <w:t>”</w:t>
      </w:r>
    </w:p>
    <w:p w14:paraId="32E2B7EB" w14:textId="56BF52B2" w:rsidR="00DF307C" w:rsidRPr="006F6179"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(B)</w:t>
      </w:r>
      <w:r w:rsidRPr="006F6179">
        <w:rPr>
          <w:rFonts w:asciiTheme="minorHAnsi" w:hAnsiTheme="minorHAnsi" w:cstheme="minorHAnsi"/>
        </w:rPr>
        <w:tab/>
        <w:t>Trasferimento e adozione della buona pratica, detta in gergo AGID “Allegato D</w:t>
      </w:r>
      <w:r w:rsidR="003D42A7">
        <w:rPr>
          <w:rFonts w:asciiTheme="minorHAnsi" w:hAnsiTheme="minorHAnsi" w:cstheme="minorHAnsi"/>
        </w:rPr>
        <w:t>”</w:t>
      </w:r>
    </w:p>
    <w:p w14:paraId="3EB68252" w14:textId="04D46BA2" w:rsidR="00DF307C" w:rsidRPr="006F6179"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6F6179">
        <w:rPr>
          <w:rFonts w:asciiTheme="minorHAnsi" w:hAnsiTheme="minorHAnsi" w:cstheme="minorHAnsi"/>
        </w:rPr>
        <w:t>(C)</w:t>
      </w:r>
      <w:r w:rsidRPr="006F6179">
        <w:rPr>
          <w:rFonts w:asciiTheme="minorHAnsi" w:hAnsiTheme="minorHAnsi" w:cstheme="minorHAnsi"/>
        </w:rPr>
        <w:tab/>
        <w:t xml:space="preserve">Gestione a regime della buona pratica, in gergo AGID “Linee guida sul riuso del </w:t>
      </w:r>
      <w:r w:rsidRPr="00EE6AEB">
        <w:rPr>
          <w:rFonts w:asciiTheme="minorHAnsi" w:hAnsiTheme="minorHAnsi" w:cstheme="minorHAnsi"/>
          <w:i/>
          <w:iCs/>
        </w:rPr>
        <w:t>software</w:t>
      </w:r>
      <w:r w:rsidRPr="006F6179">
        <w:rPr>
          <w:rFonts w:asciiTheme="minorHAnsi" w:hAnsiTheme="minorHAnsi" w:cstheme="minorHAnsi"/>
        </w:rPr>
        <w:t>”</w:t>
      </w:r>
      <w:r w:rsidR="003D42A7">
        <w:rPr>
          <w:rFonts w:asciiTheme="minorHAnsi" w:hAnsiTheme="minorHAnsi" w:cstheme="minorHAnsi"/>
        </w:rPr>
        <w:t>.</w:t>
      </w:r>
      <w:r w:rsidRPr="006F6179">
        <w:rPr>
          <w:rFonts w:asciiTheme="minorHAnsi" w:hAnsiTheme="minorHAnsi" w:cstheme="minorHAnsi"/>
        </w:rPr>
        <w:t xml:space="preserve"> Allegati A, B e C delle linee guida</w:t>
      </w:r>
    </w:p>
    <w:p w14:paraId="7AB2565B" w14:textId="7777777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Essi sono sviluppati e analizzati sulla base delle indicazioni, degli strumenti e dei documenti trovati nei riferimenti adottati per il KIT: le linee guida AGID e il bando Open Community </w:t>
      </w:r>
      <w:proofErr w:type="spellStart"/>
      <w:r w:rsidRPr="006F6179">
        <w:rPr>
          <w:rFonts w:asciiTheme="minorHAnsi" w:hAnsiTheme="minorHAnsi" w:cstheme="minorHAnsi"/>
        </w:rPr>
        <w:t>AcT</w:t>
      </w:r>
      <w:proofErr w:type="spellEnd"/>
      <w:r w:rsidRPr="006F6179">
        <w:rPr>
          <w:rFonts w:asciiTheme="minorHAnsi" w:hAnsiTheme="minorHAnsi" w:cstheme="minorHAnsi"/>
        </w:rPr>
        <w:t xml:space="preserve">, come già detto. Nella tabella più avanti, si analizza il tipo di contenuto presente in ognuna delle due esperienze utili per il riuso. </w:t>
      </w:r>
    </w:p>
    <w:p w14:paraId="26A7E7B5" w14:textId="461E7A9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t xml:space="preserve">Come riportato nella tabella seguente il KIT di riuso viene analizzato nella risposta alle indicazioni del Bando OCPA e delle </w:t>
      </w:r>
      <w:r w:rsidR="003D42A7">
        <w:rPr>
          <w:rFonts w:asciiTheme="minorHAnsi" w:hAnsiTheme="minorHAnsi" w:cstheme="minorHAnsi"/>
        </w:rPr>
        <w:t>L</w:t>
      </w:r>
      <w:r w:rsidRPr="006F6179">
        <w:rPr>
          <w:rFonts w:asciiTheme="minorHAnsi" w:hAnsiTheme="minorHAnsi" w:cstheme="minorHAnsi"/>
        </w:rPr>
        <w:t xml:space="preserve">inee </w:t>
      </w:r>
      <w:r w:rsidR="003D42A7">
        <w:rPr>
          <w:rFonts w:asciiTheme="minorHAnsi" w:hAnsiTheme="minorHAnsi" w:cstheme="minorHAnsi"/>
        </w:rPr>
        <w:t>G</w:t>
      </w:r>
      <w:r w:rsidRPr="006F6179">
        <w:rPr>
          <w:rFonts w:asciiTheme="minorHAnsi" w:hAnsiTheme="minorHAnsi" w:cstheme="minorHAnsi"/>
        </w:rPr>
        <w:t xml:space="preserve">uida </w:t>
      </w:r>
      <w:proofErr w:type="spellStart"/>
      <w:r w:rsidRPr="006F6179">
        <w:rPr>
          <w:rFonts w:asciiTheme="minorHAnsi" w:hAnsiTheme="minorHAnsi" w:cstheme="minorHAnsi"/>
        </w:rPr>
        <w:t>AcT</w:t>
      </w:r>
      <w:proofErr w:type="spellEnd"/>
      <w:r w:rsidRPr="006F6179">
        <w:rPr>
          <w:rFonts w:asciiTheme="minorHAnsi" w:hAnsiTheme="minorHAnsi" w:cstheme="minorHAnsi"/>
        </w:rPr>
        <w:t>, considerando i 5 contenitori tematici di specifico interesse di OCPA:</w:t>
      </w:r>
    </w:p>
    <w:p w14:paraId="1270CDF8" w14:textId="2FDAA0AB"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Area Gestionale</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la possibilità di stimare le risorse da impiegare attraverso indicazione di tempi e costi necessari per adottare la buona pratica.</w:t>
      </w:r>
    </w:p>
    <w:p w14:paraId="0C9A53F3" w14:textId="657BF150"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 xml:space="preserve">Area Organizzativa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un modo per valutare i fattori organizzativi interni ed esterni alla propria realtà che possono influenzare positivamente o negativamente il trasferimento e l’adozione della buona pratica.</w:t>
      </w:r>
    </w:p>
    <w:p w14:paraId="1793553D" w14:textId="56CBDA20" w:rsidR="00DF307C" w:rsidRPr="006F6179" w:rsidRDefault="00DF307C" w:rsidP="00DF307C">
      <w:pPr>
        <w:spacing w:before="360"/>
        <w:ind w:left="2127" w:hanging="2127"/>
        <w:rPr>
          <w:rFonts w:asciiTheme="minorHAnsi" w:hAnsiTheme="minorHAnsi" w:cstheme="minorHAnsi"/>
        </w:rPr>
      </w:pPr>
      <w:r w:rsidRPr="006F6179">
        <w:rPr>
          <w:rFonts w:asciiTheme="minorHAnsi" w:hAnsiTheme="minorHAnsi" w:cstheme="minorHAnsi"/>
          <w:b/>
        </w:rPr>
        <w:t>Area Tecnologica</w:t>
      </w:r>
      <w:r w:rsidRPr="006F6179">
        <w:rPr>
          <w:rFonts w:asciiTheme="minorHAnsi" w:hAnsiTheme="minorHAnsi" w:cstheme="minorHAnsi"/>
          <w:b/>
        </w:rPr>
        <w:tab/>
      </w:r>
      <w:r w:rsidR="009B351F">
        <w:rPr>
          <w:rFonts w:asciiTheme="minorHAnsi" w:hAnsiTheme="minorHAnsi" w:cstheme="minorHAnsi"/>
        </w:rPr>
        <w:t>C</w:t>
      </w:r>
      <w:r w:rsidRPr="006F6179">
        <w:rPr>
          <w:rFonts w:asciiTheme="minorHAnsi" w:hAnsiTheme="minorHAnsi" w:cstheme="minorHAnsi"/>
        </w:rPr>
        <w:t xml:space="preserve">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w:t>
      </w:r>
      <w:r w:rsidR="003D42A7">
        <w:rPr>
          <w:rFonts w:asciiTheme="minorHAnsi" w:hAnsiTheme="minorHAnsi" w:cstheme="minorHAnsi"/>
        </w:rPr>
        <w:t>con il</w:t>
      </w:r>
      <w:r w:rsidRPr="006F6179">
        <w:rPr>
          <w:rFonts w:asciiTheme="minorHAnsi" w:hAnsiTheme="minorHAnsi" w:cstheme="minorHAnsi"/>
        </w:rPr>
        <w:t xml:space="preserve"> CAD e </w:t>
      </w:r>
      <w:r w:rsidR="003D42A7">
        <w:rPr>
          <w:rFonts w:asciiTheme="minorHAnsi" w:hAnsiTheme="minorHAnsi" w:cstheme="minorHAnsi"/>
        </w:rPr>
        <w:t>con le</w:t>
      </w:r>
      <w:r w:rsidRPr="006F6179">
        <w:rPr>
          <w:rFonts w:asciiTheme="minorHAnsi" w:hAnsiTheme="minorHAnsi" w:cstheme="minorHAnsi"/>
        </w:rPr>
        <w:t xml:space="preserve"> Linee Guida </w:t>
      </w:r>
      <w:proofErr w:type="spellStart"/>
      <w:r w:rsidRPr="006F6179">
        <w:rPr>
          <w:rFonts w:asciiTheme="minorHAnsi" w:hAnsiTheme="minorHAnsi" w:cstheme="minorHAnsi"/>
        </w:rPr>
        <w:t>AgID</w:t>
      </w:r>
      <w:proofErr w:type="spellEnd"/>
      <w:r w:rsidRPr="006F6179">
        <w:rPr>
          <w:rFonts w:asciiTheme="minorHAnsi" w:hAnsiTheme="minorHAnsi" w:cstheme="minorHAnsi"/>
        </w:rPr>
        <w:t>.</w:t>
      </w:r>
    </w:p>
    <w:p w14:paraId="0A39D556" w14:textId="23D14897" w:rsidR="00DF307C" w:rsidRPr="006F6179" w:rsidRDefault="00DF307C" w:rsidP="00DF307C">
      <w:pPr>
        <w:spacing w:before="360"/>
        <w:ind w:left="2127" w:hanging="2127"/>
        <w:rPr>
          <w:rFonts w:asciiTheme="minorHAnsi" w:hAnsiTheme="minorHAnsi" w:cstheme="minorHAnsi"/>
          <w:b/>
        </w:rPr>
      </w:pPr>
      <w:r w:rsidRPr="006F6179">
        <w:rPr>
          <w:rFonts w:asciiTheme="minorHAnsi" w:hAnsiTheme="minorHAnsi" w:cstheme="minorHAnsi"/>
          <w:b/>
        </w:rPr>
        <w:t xml:space="preserve">Area Amministrativa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67BA055A" w14:textId="4DA59594" w:rsidR="00DF307C" w:rsidRPr="006F6179" w:rsidRDefault="00DF307C" w:rsidP="009B351F">
      <w:pPr>
        <w:spacing w:before="360"/>
        <w:ind w:left="2127" w:hanging="2127"/>
        <w:rPr>
          <w:rFonts w:asciiTheme="minorHAnsi" w:hAnsiTheme="minorHAnsi" w:cstheme="minorHAnsi"/>
        </w:rPr>
      </w:pPr>
      <w:r w:rsidRPr="006F6179">
        <w:rPr>
          <w:rFonts w:asciiTheme="minorHAnsi" w:hAnsiTheme="minorHAnsi" w:cstheme="minorHAnsi"/>
          <w:b/>
        </w:rPr>
        <w:t xml:space="preserve">Area Form e Inform </w:t>
      </w:r>
      <w:r w:rsidRPr="006F6179">
        <w:rPr>
          <w:rFonts w:asciiTheme="minorHAnsi" w:hAnsiTheme="minorHAnsi" w:cstheme="minorHAnsi"/>
        </w:rPr>
        <w:tab/>
      </w:r>
      <w:r w:rsidR="009B351F">
        <w:rPr>
          <w:rFonts w:asciiTheme="minorHAnsi" w:hAnsiTheme="minorHAnsi" w:cstheme="minorHAnsi"/>
        </w:rPr>
        <w:t>C</w:t>
      </w:r>
      <w:r w:rsidRPr="006F6179">
        <w:rPr>
          <w:rFonts w:asciiTheme="minorHAnsi" w:hAnsiTheme="minorHAnsi" w:cstheme="minorHAnsi"/>
        </w:rPr>
        <w:t>ontiene</w:t>
      </w:r>
      <w:r w:rsidR="00ED2369">
        <w:rPr>
          <w:rFonts w:asciiTheme="minorHAnsi" w:hAnsiTheme="minorHAnsi" w:cstheme="minorHAnsi"/>
        </w:rPr>
        <w:t xml:space="preserve"> </w:t>
      </w:r>
      <w:r w:rsidRPr="006F6179">
        <w:rPr>
          <w:rFonts w:asciiTheme="minorHAnsi" w:hAnsiTheme="minorHAnsi" w:cstheme="minorHAnsi"/>
        </w:rPr>
        <w:t xml:space="preserve">gli strumenti di descrizione al riusante di una descrizione sintetica della buona pratica, del bisogno a cui risponde e dei vantaggi ottenibili. </w:t>
      </w:r>
    </w:p>
    <w:p w14:paraId="666C47FA" w14:textId="601235CC" w:rsidR="00DF307C" w:rsidRPr="006F6179" w:rsidRDefault="00DF307C" w:rsidP="00DF307C">
      <w:pPr>
        <w:spacing w:before="360"/>
        <w:rPr>
          <w:rFonts w:asciiTheme="minorHAnsi" w:hAnsiTheme="minorHAnsi" w:cstheme="minorHAnsi"/>
          <w:bCs/>
        </w:rPr>
      </w:pPr>
    </w:p>
    <w:p w14:paraId="63122C71" w14:textId="77777777" w:rsidR="00DF307C" w:rsidRPr="006F6179" w:rsidRDefault="00DF307C" w:rsidP="00DF307C">
      <w:pPr>
        <w:spacing w:before="360"/>
        <w:ind w:left="2127" w:hanging="2127"/>
        <w:rPr>
          <w:rFonts w:asciiTheme="minorHAnsi" w:hAnsiTheme="minorHAnsi" w:cstheme="minorHAnsi"/>
        </w:rPr>
        <w:sectPr w:rsidR="00DF307C" w:rsidRPr="006F6179" w:rsidSect="00193214">
          <w:headerReference w:type="default" r:id="rId9"/>
          <w:footerReference w:type="default" r:id="rId10"/>
          <w:pgSz w:w="11906" w:h="16838"/>
          <w:pgMar w:top="1134" w:right="1134" w:bottom="1134" w:left="1134" w:header="567" w:footer="720" w:gutter="0"/>
          <w:pgNumType w:start="0"/>
          <w:cols w:space="708"/>
          <w:titlePg/>
          <w:docGrid w:linePitch="360"/>
        </w:sectPr>
      </w:pPr>
    </w:p>
    <w:p w14:paraId="732A83D4" w14:textId="77777777" w:rsidR="00DF307C" w:rsidRPr="006F6179" w:rsidRDefault="00DF307C" w:rsidP="00DF307C">
      <w:pPr>
        <w:spacing w:before="120"/>
        <w:rPr>
          <w:rFonts w:asciiTheme="minorHAnsi" w:hAnsiTheme="minorHAnsi" w:cstheme="minorHAnsi"/>
        </w:rPr>
      </w:pPr>
      <w:r w:rsidRPr="006F6179">
        <w:rPr>
          <w:rFonts w:asciiTheme="minorHAnsi" w:hAnsiTheme="minorHAnsi" w:cstheme="minorHAnsi"/>
        </w:rPr>
        <w:lastRenderedPageBreak/>
        <w:t>Il KIT così strutturato è strumento fondamentale di riferimento in momenti del corso di vita del riuso quali: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9"/>
        <w:gridCol w:w="2609"/>
      </w:tblGrid>
      <w:tr w:rsidR="00DF307C" w:rsidRPr="006F6179" w14:paraId="24D7F4E6" w14:textId="77777777" w:rsidTr="008B12B5">
        <w:tc>
          <w:tcPr>
            <w:tcW w:w="6836" w:type="dxa"/>
          </w:tcPr>
          <w:p w14:paraId="41105121"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Momento</w:t>
            </w:r>
          </w:p>
        </w:tc>
        <w:tc>
          <w:tcPr>
            <w:tcW w:w="2658" w:type="dxa"/>
          </w:tcPr>
          <w:p w14:paraId="2A05353B"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Soggetto interessato</w:t>
            </w:r>
          </w:p>
        </w:tc>
      </w:tr>
      <w:tr w:rsidR="00DF307C" w:rsidRPr="006F6179" w14:paraId="2ECC9E11" w14:textId="77777777" w:rsidTr="008B12B5">
        <w:tc>
          <w:tcPr>
            <w:tcW w:w="6836" w:type="dxa"/>
          </w:tcPr>
          <w:p w14:paraId="0BDAD494" w14:textId="0C7FE1C0" w:rsidR="00DF307C" w:rsidRPr="006F6179" w:rsidRDefault="009B351F" w:rsidP="008B12B5">
            <w:pPr>
              <w:spacing w:before="120"/>
              <w:rPr>
                <w:rFonts w:asciiTheme="minorHAnsi" w:hAnsiTheme="minorHAnsi" w:cstheme="minorHAnsi"/>
              </w:rPr>
            </w:pPr>
            <w:r>
              <w:rPr>
                <w:rFonts w:asciiTheme="minorHAnsi" w:hAnsiTheme="minorHAnsi" w:cstheme="minorHAnsi"/>
              </w:rPr>
              <w:t>A</w:t>
            </w:r>
            <w:r w:rsidR="00DF307C" w:rsidRPr="006F6179">
              <w:rPr>
                <w:rFonts w:asciiTheme="minorHAnsi" w:hAnsiTheme="minorHAnsi" w:cstheme="minorHAnsi"/>
              </w:rPr>
              <w:t xml:space="preserve">nalisi del riuso e di adozione della soluzione. Qui il KIT assolve al compito di analisi dell’interesse alla adozione da parte di un </w:t>
            </w:r>
            <w:r w:rsidR="00596F5D" w:rsidRPr="006F6179">
              <w:rPr>
                <w:rFonts w:asciiTheme="minorHAnsi" w:hAnsiTheme="minorHAnsi" w:cstheme="minorHAnsi"/>
              </w:rPr>
              <w:t>Riusante</w:t>
            </w:r>
            <w:r w:rsidR="00DF307C" w:rsidRPr="006F6179">
              <w:rPr>
                <w:rFonts w:asciiTheme="minorHAnsi" w:hAnsiTheme="minorHAnsi" w:cstheme="minorHAnsi"/>
              </w:rPr>
              <w:t xml:space="preserve"> e successivamente costituisce la guida all’adozione e all’attivazione della soluzione.</w:t>
            </w:r>
          </w:p>
        </w:tc>
        <w:tc>
          <w:tcPr>
            <w:tcW w:w="2658" w:type="dxa"/>
          </w:tcPr>
          <w:p w14:paraId="6519EE02" w14:textId="0DACB682" w:rsidR="00DF307C" w:rsidRPr="006F6179" w:rsidRDefault="00596F5D" w:rsidP="008B12B5">
            <w:pPr>
              <w:spacing w:before="120"/>
              <w:jc w:val="center"/>
              <w:rPr>
                <w:rFonts w:asciiTheme="minorHAnsi" w:hAnsiTheme="minorHAnsi" w:cstheme="minorHAnsi"/>
                <w:b/>
              </w:rPr>
            </w:pPr>
            <w:r w:rsidRPr="006F6179">
              <w:rPr>
                <w:rFonts w:asciiTheme="minorHAnsi" w:hAnsiTheme="minorHAnsi" w:cstheme="minorHAnsi"/>
                <w:b/>
              </w:rPr>
              <w:t>Riusante</w:t>
            </w:r>
          </w:p>
        </w:tc>
      </w:tr>
      <w:tr w:rsidR="00DF307C" w:rsidRPr="006F6179" w14:paraId="33F6D690" w14:textId="77777777" w:rsidTr="008B12B5">
        <w:tc>
          <w:tcPr>
            <w:tcW w:w="6836" w:type="dxa"/>
          </w:tcPr>
          <w:p w14:paraId="7AD8B5C2" w14:textId="38B84B38" w:rsidR="00DF307C" w:rsidRPr="006F6179" w:rsidRDefault="009B351F" w:rsidP="008B12B5">
            <w:pPr>
              <w:spacing w:before="120"/>
              <w:rPr>
                <w:rFonts w:asciiTheme="minorHAnsi" w:hAnsiTheme="minorHAnsi" w:cstheme="minorHAnsi"/>
              </w:rPr>
            </w:pPr>
            <w:r>
              <w:rPr>
                <w:rFonts w:asciiTheme="minorHAnsi" w:hAnsiTheme="minorHAnsi" w:cstheme="minorHAnsi"/>
              </w:rPr>
              <w:t>M</w:t>
            </w:r>
            <w:r w:rsidR="00DF307C" w:rsidRPr="006F6179">
              <w:rPr>
                <w:rFonts w:asciiTheme="minorHAnsi" w:hAnsiTheme="minorHAnsi" w:cstheme="minorHAnsi"/>
              </w:rPr>
              <w:t xml:space="preserve">essa a regime del riuso. Qui il KIT è riconsiderato nel duplice interesse. Da una parte documenta il processo di accreditamento del </w:t>
            </w:r>
            <w:r w:rsidR="00596F5D" w:rsidRPr="006F6179">
              <w:rPr>
                <w:rFonts w:asciiTheme="minorHAnsi" w:hAnsiTheme="minorHAnsi" w:cstheme="minorHAnsi"/>
              </w:rPr>
              <w:t>Riusante</w:t>
            </w:r>
            <w:r w:rsidR="00DF307C" w:rsidRPr="006F6179">
              <w:rPr>
                <w:rFonts w:asciiTheme="minorHAnsi" w:hAnsiTheme="minorHAnsi" w:cstheme="minorHAnsi"/>
              </w:rPr>
              <w:t xml:space="preserve"> nella Comunità degli usatori secondo l’iter ivi previsto. Dall’altro è lo strumento dove il </w:t>
            </w:r>
            <w:r w:rsidR="00596F5D" w:rsidRPr="006F6179">
              <w:rPr>
                <w:rFonts w:asciiTheme="minorHAnsi" w:hAnsiTheme="minorHAnsi" w:cstheme="minorHAnsi"/>
              </w:rPr>
              <w:t>Riusante</w:t>
            </w:r>
            <w:r w:rsidR="00DF307C" w:rsidRPr="006F6179">
              <w:rPr>
                <w:rFonts w:asciiTheme="minorHAnsi" w:hAnsiTheme="minorHAnsi" w:cstheme="minorHAnsi"/>
              </w:rPr>
              <w:t xml:space="preserve"> può e “dovrebbe” documentare la sua esperienza sviluppata attraverso il riuso, aggiornando il KIT con i propri documenti e</w:t>
            </w:r>
            <w:r w:rsidR="00037F81">
              <w:rPr>
                <w:rFonts w:asciiTheme="minorHAnsi" w:hAnsiTheme="minorHAnsi" w:cstheme="minorHAnsi"/>
              </w:rPr>
              <w:t>d</w:t>
            </w:r>
            <w:r w:rsidR="00DF307C" w:rsidRPr="006F6179">
              <w:rPr>
                <w:rFonts w:asciiTheme="minorHAnsi" w:hAnsiTheme="minorHAnsi" w:cstheme="minorHAnsi"/>
              </w:rPr>
              <w:t xml:space="preserve"> eventuali modifiche o incrementi nel materiale documentale. Esistono infatti sezioni dove poter aggiungere quanto di interesse per i riusi successivi ad esempio</w:t>
            </w:r>
          </w:p>
        </w:tc>
        <w:tc>
          <w:tcPr>
            <w:tcW w:w="2658" w:type="dxa"/>
          </w:tcPr>
          <w:p w14:paraId="66C1CD88" w14:textId="4B90F55C" w:rsidR="00DF307C" w:rsidRPr="006F6179" w:rsidRDefault="00596F5D" w:rsidP="008B12B5">
            <w:pPr>
              <w:spacing w:before="120"/>
              <w:jc w:val="center"/>
              <w:rPr>
                <w:rFonts w:asciiTheme="minorHAnsi" w:hAnsiTheme="minorHAnsi" w:cstheme="minorHAnsi"/>
                <w:b/>
              </w:rPr>
            </w:pPr>
            <w:r w:rsidRPr="006F6179">
              <w:rPr>
                <w:rFonts w:asciiTheme="minorHAnsi" w:hAnsiTheme="minorHAnsi" w:cstheme="minorHAnsi"/>
                <w:b/>
              </w:rPr>
              <w:t>Riusante</w:t>
            </w:r>
            <w:r w:rsidR="00DF307C" w:rsidRPr="006F6179">
              <w:rPr>
                <w:rFonts w:asciiTheme="minorHAnsi" w:hAnsiTheme="minorHAnsi" w:cstheme="minorHAnsi"/>
                <w:b/>
              </w:rPr>
              <w:t xml:space="preserve"> e/o Cedente</w:t>
            </w:r>
          </w:p>
        </w:tc>
      </w:tr>
      <w:tr w:rsidR="00DF307C" w:rsidRPr="006F6179" w14:paraId="014475B4" w14:textId="77777777" w:rsidTr="008B12B5">
        <w:tc>
          <w:tcPr>
            <w:tcW w:w="6836" w:type="dxa"/>
          </w:tcPr>
          <w:p w14:paraId="1F922B54" w14:textId="24483A50" w:rsidR="00DF307C" w:rsidRPr="006F6179" w:rsidRDefault="009B351F" w:rsidP="008B12B5">
            <w:pPr>
              <w:spacing w:before="120"/>
              <w:rPr>
                <w:rFonts w:asciiTheme="minorHAnsi" w:hAnsiTheme="minorHAnsi" w:cstheme="minorHAnsi"/>
              </w:rPr>
            </w:pPr>
            <w:r>
              <w:rPr>
                <w:rFonts w:asciiTheme="minorHAnsi" w:hAnsiTheme="minorHAnsi" w:cstheme="minorHAnsi"/>
              </w:rPr>
              <w:t>M</w:t>
            </w:r>
            <w:r w:rsidR="00DF307C" w:rsidRPr="006F6179">
              <w:rPr>
                <w:rFonts w:asciiTheme="minorHAnsi" w:hAnsiTheme="minorHAnsi" w:cstheme="minorHAnsi"/>
              </w:rPr>
              <w:t>anutenzione del KIT. Questi sono i momenti in cui nel tempo è necessario manutenere il KIT a seguito di operazioni di cambiamento di contenuti, incremento sostanziale di materiale significativo rilascio release delle soluzioni digitali presenti, e</w:t>
            </w:r>
            <w:r w:rsidR="00037F81">
              <w:rPr>
                <w:rFonts w:asciiTheme="minorHAnsi" w:hAnsiTheme="minorHAnsi" w:cstheme="minorHAnsi"/>
              </w:rPr>
              <w:t>t</w:t>
            </w:r>
            <w:r w:rsidR="00DF307C" w:rsidRPr="006F6179">
              <w:rPr>
                <w:rFonts w:asciiTheme="minorHAnsi" w:hAnsiTheme="minorHAnsi" w:cstheme="minorHAnsi"/>
              </w:rPr>
              <w:t>c</w:t>
            </w:r>
            <w:r w:rsidR="00037F81">
              <w:rPr>
                <w:rFonts w:asciiTheme="minorHAnsi" w:hAnsiTheme="minorHAnsi" w:cstheme="minorHAnsi"/>
              </w:rPr>
              <w:t>.</w:t>
            </w:r>
          </w:p>
        </w:tc>
        <w:tc>
          <w:tcPr>
            <w:tcW w:w="2658" w:type="dxa"/>
          </w:tcPr>
          <w:p w14:paraId="45950743" w14:textId="77777777" w:rsidR="00DF307C" w:rsidRPr="006F6179" w:rsidRDefault="00DF307C" w:rsidP="008B12B5">
            <w:pPr>
              <w:spacing w:before="120"/>
              <w:jc w:val="center"/>
              <w:rPr>
                <w:rFonts w:asciiTheme="minorHAnsi" w:hAnsiTheme="minorHAnsi" w:cstheme="minorHAnsi"/>
                <w:b/>
              </w:rPr>
            </w:pPr>
            <w:r w:rsidRPr="006F6179">
              <w:rPr>
                <w:rFonts w:asciiTheme="minorHAnsi" w:hAnsiTheme="minorHAnsi" w:cstheme="minorHAnsi"/>
                <w:b/>
              </w:rPr>
              <w:t>Cedente e/o Comunità</w:t>
            </w:r>
          </w:p>
        </w:tc>
      </w:tr>
    </w:tbl>
    <w:p w14:paraId="3A641E22" w14:textId="77777777" w:rsidR="00DF307C" w:rsidRPr="006F6179" w:rsidRDefault="00DF307C" w:rsidP="00DF307C">
      <w:pPr>
        <w:rPr>
          <w:rFonts w:asciiTheme="minorHAnsi" w:hAnsiTheme="minorHAnsi" w:cstheme="minorHAnsi"/>
        </w:rPr>
      </w:pPr>
    </w:p>
    <w:p w14:paraId="2DE4CA7B" w14:textId="5F0BD2CB" w:rsidR="00DF307C" w:rsidRPr="006F6179" w:rsidRDefault="00DF307C" w:rsidP="00DF307C">
      <w:pPr>
        <w:rPr>
          <w:rFonts w:asciiTheme="minorHAnsi" w:hAnsiTheme="minorHAnsi" w:cstheme="minorHAnsi"/>
        </w:rPr>
      </w:pPr>
      <w:r w:rsidRPr="006F6179">
        <w:rPr>
          <w:rFonts w:asciiTheme="minorHAnsi" w:hAnsiTheme="minorHAnsi" w:cstheme="minorHAnsi"/>
        </w:rPr>
        <w:t xml:space="preserve">Nel dettaglio il KIT di riuso </w:t>
      </w:r>
      <w:r w:rsidR="00596F5D" w:rsidRPr="006F6179">
        <w:rPr>
          <w:rFonts w:asciiTheme="minorHAnsi" w:hAnsiTheme="minorHAnsi" w:cstheme="minorHAnsi"/>
        </w:rPr>
        <w:t>della Comunità</w:t>
      </w:r>
      <w:r w:rsidRPr="006F6179">
        <w:rPr>
          <w:rFonts w:asciiTheme="minorHAnsi" w:hAnsiTheme="minorHAnsi" w:cstheme="minorHAnsi"/>
        </w:rPr>
        <w:t xml:space="preserve">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3D38A49B" w14:textId="77777777" w:rsidR="00DF307C" w:rsidRPr="006F6179"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6F6179">
        <w:rPr>
          <w:rFonts w:asciiTheme="minorHAnsi" w:hAnsiTheme="minorHAnsi" w:cstheme="minorHAnsi"/>
        </w:rPr>
        <w:t>documentazione rappresentata da Format uguali per ogni buona pratica;</w:t>
      </w:r>
    </w:p>
    <w:p w14:paraId="410F9292" w14:textId="4C6BC2F3" w:rsidR="00DF307C" w:rsidRPr="006F6179" w:rsidRDefault="00037F81" w:rsidP="00DF307C">
      <w:pPr>
        <w:pStyle w:val="Paragrafoelenco"/>
        <w:numPr>
          <w:ilvl w:val="0"/>
          <w:numId w:val="15"/>
        </w:numPr>
        <w:spacing w:before="120" w:after="0" w:line="240" w:lineRule="auto"/>
        <w:contextualSpacing w:val="0"/>
        <w:rPr>
          <w:rFonts w:asciiTheme="minorHAnsi" w:hAnsiTheme="minorHAnsi" w:cstheme="minorHAnsi"/>
        </w:rPr>
      </w:pPr>
      <w:r>
        <w:rPr>
          <w:rFonts w:asciiTheme="minorHAnsi" w:hAnsiTheme="minorHAnsi" w:cstheme="minorHAnsi"/>
        </w:rPr>
        <w:t>c</w:t>
      </w:r>
      <w:r w:rsidR="00DF307C" w:rsidRPr="006F6179">
        <w:rPr>
          <w:rFonts w:asciiTheme="minorHAnsi" w:hAnsiTheme="minorHAnsi" w:cstheme="minorHAnsi"/>
        </w:rPr>
        <w:t>ontenitori per inserire ogni documentazione e il materiale ritenuto funzionale alle problematiche di utilizzo.</w:t>
      </w:r>
    </w:p>
    <w:p w14:paraId="0D76B0BA" w14:textId="77777777" w:rsidR="00DF307C" w:rsidRPr="006F6179" w:rsidRDefault="00DF307C" w:rsidP="00DF307C">
      <w:pPr>
        <w:jc w:val="left"/>
        <w:rPr>
          <w:rFonts w:asciiTheme="minorHAnsi" w:hAnsiTheme="minorHAnsi" w:cstheme="minorHAnsi"/>
        </w:rPr>
      </w:pPr>
      <w:r w:rsidRPr="006F6179">
        <w:rPr>
          <w:rFonts w:asciiTheme="minorHAnsi" w:hAnsiTheme="minorHAnsi" w:cstheme="minorHAnsi"/>
        </w:rPr>
        <w:br w:type="page"/>
      </w:r>
    </w:p>
    <w:p w14:paraId="1D668034" w14:textId="4FCCEC11" w:rsidR="00DF307C" w:rsidRPr="00DB242D" w:rsidRDefault="00DF307C" w:rsidP="00DF307C">
      <w:pPr>
        <w:rPr>
          <w:rFonts w:asciiTheme="minorHAnsi" w:hAnsiTheme="minorHAnsi" w:cstheme="minorHAnsi"/>
        </w:rPr>
      </w:pPr>
      <w:r w:rsidRPr="00DB242D">
        <w:rPr>
          <w:rFonts w:asciiTheme="minorHAnsi" w:hAnsiTheme="minorHAnsi" w:cstheme="minorHAnsi"/>
        </w:rPr>
        <w:lastRenderedPageBreak/>
        <w:t>FASE (A) ricerca e selezione della buona pratica</w:t>
      </w:r>
    </w:p>
    <w:p w14:paraId="0050F9F3" w14:textId="297D1F48" w:rsidR="00DF307C" w:rsidRPr="00DB242D" w:rsidRDefault="00A723E2" w:rsidP="00DF307C">
      <w:pPr>
        <w:rPr>
          <w:rFonts w:asciiTheme="minorHAnsi" w:hAnsiTheme="minorHAnsi" w:cstheme="minorHAnsi"/>
          <w:color w:val="000000"/>
        </w:rPr>
      </w:pPr>
      <w:r>
        <w:rPr>
          <w:rFonts w:asciiTheme="minorHAnsi" w:hAnsiTheme="minorHAnsi" w:cstheme="minorHAnsi"/>
          <w:noProof/>
          <w:color w:val="000000"/>
        </w:rPr>
        <w:drawing>
          <wp:inline distT="0" distB="0" distL="0" distR="0" wp14:anchorId="30926526" wp14:editId="14082E3D">
            <wp:extent cx="6317081" cy="3438536"/>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7283" cy="3438646"/>
                    </a:xfrm>
                    <a:prstGeom prst="rect">
                      <a:avLst/>
                    </a:prstGeom>
                    <a:noFill/>
                    <a:ln>
                      <a:noFill/>
                    </a:ln>
                  </pic:spPr>
                </pic:pic>
              </a:graphicData>
            </a:graphic>
          </wp:inline>
        </w:drawing>
      </w:r>
    </w:p>
    <w:p w14:paraId="151F4322" w14:textId="77777777" w:rsidR="00DF307C" w:rsidRPr="00DB242D" w:rsidRDefault="00DF307C" w:rsidP="00DF307C">
      <w:pPr>
        <w:rPr>
          <w:rFonts w:asciiTheme="minorHAnsi" w:hAnsiTheme="minorHAnsi" w:cstheme="minorHAnsi"/>
        </w:rPr>
      </w:pPr>
    </w:p>
    <w:p w14:paraId="6B5F35DB" w14:textId="5957D9EB" w:rsidR="00DF307C" w:rsidRPr="00DB242D" w:rsidRDefault="00DF307C" w:rsidP="00DF307C">
      <w:pPr>
        <w:rPr>
          <w:rFonts w:asciiTheme="minorHAnsi" w:hAnsiTheme="minorHAnsi" w:cstheme="minorHAnsi"/>
        </w:rPr>
      </w:pPr>
      <w:proofErr w:type="gramStart"/>
      <w:r w:rsidRPr="00DB242D">
        <w:rPr>
          <w:rFonts w:asciiTheme="minorHAnsi" w:hAnsiTheme="minorHAnsi" w:cstheme="minorHAnsi"/>
        </w:rPr>
        <w:t>FASE  (</w:t>
      </w:r>
      <w:proofErr w:type="gramEnd"/>
      <w:r w:rsidRPr="00DB242D">
        <w:rPr>
          <w:rFonts w:asciiTheme="minorHAnsi" w:hAnsiTheme="minorHAnsi" w:cstheme="minorHAnsi"/>
        </w:rPr>
        <w:t xml:space="preserve">B) / (C) Trasferimento e adozione  della buona pratica / Gestione della Buona Pratica </w:t>
      </w:r>
    </w:p>
    <w:p w14:paraId="3EA20FD7" w14:textId="1A4FF14D" w:rsidR="00DF307C" w:rsidRPr="00DB242D" w:rsidRDefault="00A723E2" w:rsidP="00F80F65">
      <w:pPr>
        <w:tabs>
          <w:tab w:val="left" w:pos="3969"/>
        </w:tabs>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0C14DC" wp14:editId="4A4FBB6C">
            <wp:simplePos x="0" y="0"/>
            <wp:positionH relativeFrom="column">
              <wp:posOffset>-186690</wp:posOffset>
            </wp:positionH>
            <wp:positionV relativeFrom="paragraph">
              <wp:posOffset>104140</wp:posOffset>
            </wp:positionV>
            <wp:extent cx="6598726" cy="363855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8726"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6798E" w14:textId="30ADB403" w:rsidR="00DF307C" w:rsidRDefault="00DF307C" w:rsidP="00DF307C">
      <w:pPr>
        <w:pBdr>
          <w:top w:val="nil"/>
          <w:left w:val="nil"/>
          <w:bottom w:val="nil"/>
          <w:right w:val="nil"/>
          <w:between w:val="nil"/>
        </w:pBdr>
        <w:spacing w:before="120"/>
        <w:rPr>
          <w:rFonts w:asciiTheme="minorHAnsi" w:hAnsiTheme="minorHAnsi" w:cstheme="minorHAnsi"/>
          <w:noProof/>
        </w:rPr>
      </w:pPr>
      <w:bookmarkStart w:id="7" w:name="_akmolcnohwwz" w:colFirst="0" w:colLast="0"/>
      <w:bookmarkEnd w:id="7"/>
    </w:p>
    <w:p w14:paraId="3FA6F51A" w14:textId="68345807" w:rsidR="00A723E2" w:rsidRDefault="00A723E2" w:rsidP="00DF307C">
      <w:pPr>
        <w:pBdr>
          <w:top w:val="nil"/>
          <w:left w:val="nil"/>
          <w:bottom w:val="nil"/>
          <w:right w:val="nil"/>
          <w:between w:val="nil"/>
        </w:pBdr>
        <w:spacing w:before="120"/>
        <w:rPr>
          <w:rFonts w:asciiTheme="minorHAnsi" w:hAnsiTheme="minorHAnsi" w:cstheme="minorHAnsi"/>
          <w:noProof/>
        </w:rPr>
      </w:pPr>
    </w:p>
    <w:p w14:paraId="5BB15D49" w14:textId="67D9E227" w:rsidR="00A723E2" w:rsidRDefault="00A723E2" w:rsidP="00DF307C">
      <w:pPr>
        <w:pBdr>
          <w:top w:val="nil"/>
          <w:left w:val="nil"/>
          <w:bottom w:val="nil"/>
          <w:right w:val="nil"/>
          <w:between w:val="nil"/>
        </w:pBdr>
        <w:spacing w:before="120"/>
        <w:rPr>
          <w:rFonts w:asciiTheme="minorHAnsi" w:hAnsiTheme="minorHAnsi" w:cstheme="minorHAnsi"/>
          <w:noProof/>
        </w:rPr>
      </w:pPr>
    </w:p>
    <w:p w14:paraId="2CC5E290" w14:textId="3E917379" w:rsidR="00A723E2" w:rsidRDefault="00A723E2" w:rsidP="00DF307C">
      <w:pPr>
        <w:pBdr>
          <w:top w:val="nil"/>
          <w:left w:val="nil"/>
          <w:bottom w:val="nil"/>
          <w:right w:val="nil"/>
          <w:between w:val="nil"/>
        </w:pBdr>
        <w:spacing w:before="120"/>
        <w:rPr>
          <w:rFonts w:asciiTheme="minorHAnsi" w:hAnsiTheme="minorHAnsi" w:cstheme="minorHAnsi"/>
          <w:noProof/>
        </w:rPr>
      </w:pPr>
    </w:p>
    <w:p w14:paraId="6D07B588" w14:textId="5BCC14AC" w:rsidR="00A723E2" w:rsidRDefault="00A723E2" w:rsidP="00DF307C">
      <w:pPr>
        <w:pBdr>
          <w:top w:val="nil"/>
          <w:left w:val="nil"/>
          <w:bottom w:val="nil"/>
          <w:right w:val="nil"/>
          <w:between w:val="nil"/>
        </w:pBdr>
        <w:spacing w:before="120"/>
        <w:rPr>
          <w:rFonts w:asciiTheme="minorHAnsi" w:hAnsiTheme="minorHAnsi" w:cstheme="minorHAnsi"/>
          <w:noProof/>
        </w:rPr>
      </w:pPr>
    </w:p>
    <w:p w14:paraId="3F41E479" w14:textId="5DE6D590" w:rsidR="00A723E2" w:rsidRDefault="00A723E2" w:rsidP="00DF307C">
      <w:pPr>
        <w:pBdr>
          <w:top w:val="nil"/>
          <w:left w:val="nil"/>
          <w:bottom w:val="nil"/>
          <w:right w:val="nil"/>
          <w:between w:val="nil"/>
        </w:pBdr>
        <w:spacing w:before="120"/>
        <w:rPr>
          <w:rFonts w:asciiTheme="minorHAnsi" w:hAnsiTheme="minorHAnsi" w:cstheme="minorHAnsi"/>
          <w:noProof/>
        </w:rPr>
      </w:pPr>
    </w:p>
    <w:p w14:paraId="7B9BECD2" w14:textId="27D929A1" w:rsidR="00A723E2" w:rsidRDefault="00A723E2" w:rsidP="00DF307C">
      <w:pPr>
        <w:pBdr>
          <w:top w:val="nil"/>
          <w:left w:val="nil"/>
          <w:bottom w:val="nil"/>
          <w:right w:val="nil"/>
          <w:between w:val="nil"/>
        </w:pBdr>
        <w:spacing w:before="120"/>
        <w:rPr>
          <w:rFonts w:asciiTheme="minorHAnsi" w:hAnsiTheme="minorHAnsi" w:cstheme="minorHAnsi"/>
          <w:noProof/>
        </w:rPr>
      </w:pPr>
    </w:p>
    <w:p w14:paraId="511ECA59" w14:textId="25458F67" w:rsidR="00A723E2" w:rsidRDefault="00A723E2" w:rsidP="00DF307C">
      <w:pPr>
        <w:pBdr>
          <w:top w:val="nil"/>
          <w:left w:val="nil"/>
          <w:bottom w:val="nil"/>
          <w:right w:val="nil"/>
          <w:between w:val="nil"/>
        </w:pBdr>
        <w:spacing w:before="120"/>
        <w:rPr>
          <w:rFonts w:asciiTheme="minorHAnsi" w:hAnsiTheme="minorHAnsi" w:cstheme="minorHAnsi"/>
          <w:noProof/>
        </w:rPr>
      </w:pPr>
    </w:p>
    <w:p w14:paraId="789B1870" w14:textId="77777777" w:rsidR="00A723E2" w:rsidRDefault="00A723E2" w:rsidP="00DF307C">
      <w:pPr>
        <w:pBdr>
          <w:top w:val="nil"/>
          <w:left w:val="nil"/>
          <w:bottom w:val="nil"/>
          <w:right w:val="nil"/>
          <w:between w:val="nil"/>
        </w:pBdr>
        <w:spacing w:before="120"/>
        <w:rPr>
          <w:rFonts w:asciiTheme="minorHAnsi" w:hAnsiTheme="minorHAnsi" w:cstheme="minorHAnsi"/>
          <w:noProof/>
        </w:rPr>
      </w:pPr>
    </w:p>
    <w:p w14:paraId="50DEFCFA" w14:textId="159BE2BB" w:rsidR="00A723E2" w:rsidRDefault="00A723E2" w:rsidP="00DF307C">
      <w:pPr>
        <w:pBdr>
          <w:top w:val="nil"/>
          <w:left w:val="nil"/>
          <w:bottom w:val="nil"/>
          <w:right w:val="nil"/>
          <w:between w:val="nil"/>
        </w:pBdr>
        <w:spacing w:before="120"/>
        <w:rPr>
          <w:rFonts w:asciiTheme="minorHAnsi" w:hAnsiTheme="minorHAnsi" w:cstheme="minorHAnsi"/>
          <w:noProof/>
        </w:rPr>
      </w:pPr>
    </w:p>
    <w:p w14:paraId="1855E698" w14:textId="327C13B6" w:rsidR="00A723E2" w:rsidRDefault="00A723E2" w:rsidP="00DF307C">
      <w:pPr>
        <w:pBdr>
          <w:top w:val="nil"/>
          <w:left w:val="nil"/>
          <w:bottom w:val="nil"/>
          <w:right w:val="nil"/>
          <w:between w:val="nil"/>
        </w:pBdr>
        <w:spacing w:before="120"/>
        <w:rPr>
          <w:rFonts w:asciiTheme="minorHAnsi" w:hAnsiTheme="minorHAnsi" w:cstheme="minorHAnsi"/>
          <w:noProof/>
        </w:rPr>
      </w:pPr>
    </w:p>
    <w:p w14:paraId="5D0CF353" w14:textId="54DF988F" w:rsidR="00A723E2" w:rsidRDefault="00A723E2" w:rsidP="00DF307C">
      <w:pPr>
        <w:pBdr>
          <w:top w:val="nil"/>
          <w:left w:val="nil"/>
          <w:bottom w:val="nil"/>
          <w:right w:val="nil"/>
          <w:between w:val="nil"/>
        </w:pBdr>
        <w:spacing w:before="120"/>
        <w:rPr>
          <w:rFonts w:asciiTheme="minorHAnsi" w:hAnsiTheme="minorHAnsi" w:cstheme="minorHAnsi"/>
          <w:noProof/>
        </w:rPr>
      </w:pPr>
    </w:p>
    <w:p w14:paraId="20EC84E3" w14:textId="3F662FFA" w:rsidR="00A723E2" w:rsidRPr="00DB242D" w:rsidRDefault="00A723E2" w:rsidP="00DF307C">
      <w:pPr>
        <w:pBdr>
          <w:top w:val="nil"/>
          <w:left w:val="nil"/>
          <w:bottom w:val="nil"/>
          <w:right w:val="nil"/>
          <w:between w:val="nil"/>
        </w:pBdr>
        <w:spacing w:before="120"/>
        <w:rPr>
          <w:rFonts w:asciiTheme="minorHAnsi" w:hAnsiTheme="minorHAnsi" w:cstheme="minorHAnsi"/>
          <w:color w:val="000000"/>
        </w:rPr>
      </w:pPr>
    </w:p>
    <w:p w14:paraId="1B24562F" w14:textId="4F56ED84"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r w:rsidRPr="00DB242D">
        <w:rPr>
          <w:rFonts w:asciiTheme="minorHAnsi" w:hAnsiTheme="minorHAnsi" w:cstheme="minorHAnsi"/>
          <w:color w:val="000000"/>
        </w:rPr>
        <w:t xml:space="preserve">Schema organizzativo logico </w:t>
      </w:r>
      <w:r w:rsidR="00F015A3">
        <w:rPr>
          <w:rFonts w:asciiTheme="minorHAnsi" w:hAnsiTheme="minorHAnsi" w:cstheme="minorHAnsi"/>
          <w:color w:val="000000"/>
        </w:rPr>
        <w:t xml:space="preserve">di massima </w:t>
      </w:r>
      <w:r w:rsidRPr="00DB242D">
        <w:rPr>
          <w:rFonts w:asciiTheme="minorHAnsi" w:hAnsiTheme="minorHAnsi" w:cstheme="minorHAnsi"/>
          <w:color w:val="000000"/>
        </w:rPr>
        <w:t xml:space="preserve">del KIT </w:t>
      </w:r>
      <w:r w:rsidR="00F015A3">
        <w:rPr>
          <w:rFonts w:asciiTheme="minorHAnsi" w:hAnsiTheme="minorHAnsi" w:cstheme="minorHAnsi"/>
          <w:color w:val="000000"/>
        </w:rPr>
        <w:t xml:space="preserve">di Comunità </w:t>
      </w:r>
      <w:r w:rsidRPr="00DB242D">
        <w:rPr>
          <w:rFonts w:asciiTheme="minorHAnsi" w:hAnsiTheme="minorHAnsi" w:cstheme="minorHAnsi"/>
          <w:color w:val="000000"/>
        </w:rPr>
        <w:t>adottato</w:t>
      </w:r>
    </w:p>
    <w:p w14:paraId="5C0B0757" w14:textId="19444504" w:rsidR="00DF307C" w:rsidRPr="00DB242D" w:rsidRDefault="00F015A3" w:rsidP="00DF307C">
      <w:pPr>
        <w:pBdr>
          <w:top w:val="nil"/>
          <w:left w:val="nil"/>
          <w:bottom w:val="nil"/>
          <w:right w:val="nil"/>
          <w:between w:val="nil"/>
        </w:pBdr>
        <w:spacing w:before="120"/>
        <w:rPr>
          <w:rFonts w:asciiTheme="minorHAnsi" w:hAnsiTheme="minorHAnsi" w:cstheme="minorHAnsi"/>
          <w:color w:val="000000"/>
        </w:rPr>
      </w:pPr>
      <w:r w:rsidRPr="00F015A3">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67C82133" wp14:editId="17E45016">
                <wp:simplePos x="0" y="0"/>
                <wp:positionH relativeFrom="column">
                  <wp:posOffset>-183515</wp:posOffset>
                </wp:positionH>
                <wp:positionV relativeFrom="paragraph">
                  <wp:posOffset>84510</wp:posOffset>
                </wp:positionV>
                <wp:extent cx="6543675" cy="3914775"/>
                <wp:effectExtent l="0" t="0" r="9525" b="9525"/>
                <wp:wrapNone/>
                <wp:docPr id="19" name="Gruppo 18"/>
                <wp:cNvGraphicFramePr/>
                <a:graphic xmlns:a="http://schemas.openxmlformats.org/drawingml/2006/main">
                  <a:graphicData uri="http://schemas.microsoft.com/office/word/2010/wordprocessingGroup">
                    <wpg:wgp>
                      <wpg:cNvGrpSpPr/>
                      <wpg:grpSpPr>
                        <a:xfrm>
                          <a:off x="0" y="0"/>
                          <a:ext cx="6543675" cy="3914775"/>
                          <a:chOff x="0" y="0"/>
                          <a:chExt cx="8696884" cy="5094430"/>
                        </a:xfrm>
                      </wpg:grpSpPr>
                      <wps:wsp>
                        <wps:cNvPr id="20" name="CasellaDiTesto 24"/>
                        <wps:cNvSpPr txBox="1"/>
                        <wps:spPr>
                          <a:xfrm>
                            <a:off x="5817065" y="2317479"/>
                            <a:ext cx="2817495" cy="634365"/>
                          </a:xfrm>
                          <a:prstGeom prst="rect">
                            <a:avLst/>
                          </a:prstGeom>
                          <a:noFill/>
                          <a:ln>
                            <a:solidFill>
                              <a:srgbClr val="FFC000"/>
                            </a:solidFill>
                          </a:ln>
                        </wps:spPr>
                        <wps:txb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wps:txbx>
                        <wps:bodyPr wrap="square" rtlCol="0">
                          <a:noAutofit/>
                        </wps:bodyPr>
                      </wps:wsp>
                      <wps:wsp>
                        <wps:cNvPr id="21" name="Connettore 2 21"/>
                        <wps:cNvCnPr/>
                        <wps:spPr>
                          <a:xfrm>
                            <a:off x="1442853" y="1653970"/>
                            <a:ext cx="432048" cy="366684"/>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 name="Immagine 22"/>
                          <pic:cNvPicPr>
                            <a:picLocks noChangeAspect="1"/>
                          </pic:cNvPicPr>
                        </pic:nvPicPr>
                        <pic:blipFill>
                          <a:blip r:embed="rId13"/>
                          <a:stretch>
                            <a:fillRect/>
                          </a:stretch>
                        </pic:blipFill>
                        <pic:spPr>
                          <a:xfrm>
                            <a:off x="724246" y="36957"/>
                            <a:ext cx="2691862" cy="1958548"/>
                          </a:xfrm>
                          <a:prstGeom prst="rect">
                            <a:avLst/>
                          </a:prstGeom>
                        </pic:spPr>
                      </pic:pic>
                      <pic:pic xmlns:pic="http://schemas.openxmlformats.org/drawingml/2006/picture">
                        <pic:nvPicPr>
                          <pic:cNvPr id="23" name="Immagine 23"/>
                          <pic:cNvPicPr>
                            <a:picLocks noChangeAspect="1"/>
                          </pic:cNvPicPr>
                        </pic:nvPicPr>
                        <pic:blipFill>
                          <a:blip r:embed="rId14"/>
                          <a:stretch>
                            <a:fillRect/>
                          </a:stretch>
                        </pic:blipFill>
                        <pic:spPr>
                          <a:xfrm>
                            <a:off x="5303575" y="0"/>
                            <a:ext cx="3264269" cy="2009847"/>
                          </a:xfrm>
                          <a:prstGeom prst="rect">
                            <a:avLst/>
                          </a:prstGeom>
                        </pic:spPr>
                      </pic:pic>
                      <pic:pic xmlns:pic="http://schemas.openxmlformats.org/drawingml/2006/picture">
                        <pic:nvPicPr>
                          <pic:cNvPr id="24" name="Immagine 24"/>
                          <pic:cNvPicPr>
                            <a:picLocks noChangeAspect="1"/>
                          </pic:cNvPicPr>
                        </pic:nvPicPr>
                        <pic:blipFill>
                          <a:blip r:embed="rId15"/>
                          <a:stretch>
                            <a:fillRect/>
                          </a:stretch>
                        </pic:blipFill>
                        <pic:spPr>
                          <a:xfrm>
                            <a:off x="5382184" y="3169899"/>
                            <a:ext cx="3314700" cy="1619250"/>
                          </a:xfrm>
                          <a:prstGeom prst="rect">
                            <a:avLst/>
                          </a:prstGeom>
                        </pic:spPr>
                      </pic:pic>
                      <pic:pic xmlns:pic="http://schemas.openxmlformats.org/drawingml/2006/picture">
                        <pic:nvPicPr>
                          <pic:cNvPr id="25" name="Immagine 25"/>
                          <pic:cNvPicPr>
                            <a:picLocks noChangeAspect="1"/>
                          </pic:cNvPicPr>
                        </pic:nvPicPr>
                        <pic:blipFill>
                          <a:blip r:embed="rId16"/>
                          <a:stretch>
                            <a:fillRect/>
                          </a:stretch>
                        </pic:blipFill>
                        <pic:spPr>
                          <a:xfrm>
                            <a:off x="0" y="1913080"/>
                            <a:ext cx="5248275" cy="3181350"/>
                          </a:xfrm>
                          <a:prstGeom prst="rect">
                            <a:avLst/>
                          </a:prstGeom>
                        </pic:spPr>
                      </pic:pic>
                      <wps:wsp>
                        <wps:cNvPr id="26" name="Connettore 2 26"/>
                        <wps:cNvCnPr>
                          <a:cxnSpLocks/>
                        </wps:cNvCnPr>
                        <wps:spPr>
                          <a:xfrm>
                            <a:off x="625556" y="2723902"/>
                            <a:ext cx="4968552" cy="12961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Connettore 2 27"/>
                        <wps:cNvCnPr>
                          <a:cxnSpLocks/>
                        </wps:cNvCnPr>
                        <wps:spPr>
                          <a:xfrm flipV="1">
                            <a:off x="652698" y="1913080"/>
                            <a:ext cx="836954" cy="47099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Connettore 2 28"/>
                        <wps:cNvCnPr>
                          <a:cxnSpLocks/>
                        </wps:cNvCnPr>
                        <wps:spPr>
                          <a:xfrm flipV="1">
                            <a:off x="684746" y="1004924"/>
                            <a:ext cx="4618829" cy="153741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Rettangolo arrotondato 23"/>
                        <wps:cNvSpPr/>
                        <wps:spPr>
                          <a:xfrm>
                            <a:off x="0" y="2866704"/>
                            <a:ext cx="5382184" cy="2212924"/>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Connettore 2 30"/>
                        <wps:cNvCnPr>
                          <a:cxnSpLocks/>
                        </wps:cNvCnPr>
                        <wps:spPr>
                          <a:xfrm flipV="1">
                            <a:off x="5303183" y="2579298"/>
                            <a:ext cx="514256" cy="39805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C82133" id="Gruppo 18" o:spid="_x0000_s1026" style="position:absolute;left:0;text-align:left;margin-left:-14.45pt;margin-top:6.65pt;width:515.25pt;height:308.25pt;z-index:251659264;mso-width-relative:margin;mso-height-relative:margin" coordsize="86968,50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lBf7gUAAEseAAAOAAAAZHJzL2Uyb0RvYy54bWzsWV1v2zYUfR+w/yDo&#10;vbVESZRk1Ck6pykKFFvQdHunacoWKpEaScfOv9/lh+SP2MmSpRmy5SGOKJHU5b2Hh+devXu/aZvg&#10;mklVCz4J47dRGDBOxbzmi0n4+7eLN0UYKE34nDSCs0l4w1T4/uznn96tuzFDYimaOZMBTMLVeN1N&#10;wqXW3Xg0UnTJWqLeio5xeFgJ2RINTbkYzSVZw+xtM0JRhEdrIeedFJQpBXfP3cPwzM5fVYzq36pK&#10;MR00kxBs0/ZX2t+Z+R2dvSPjhSTdsqbeDPIIK1pSc3jpMNU50SRYyfrWVG1NpVCi0m+paEeiqmrK&#10;7BpgNXF0sJpPUqw6u5bFeL3oBjeBaw/89Ohp6a/Xn2R31V1K8MS6W4AvbMusZVPJ1vwHK4ONddnN&#10;4DK20QGFmzhLE5xnYUDhWVLGaQ4N61S6BM/fGkeXH/3IApe4KFI3MovKNE1sOEb9i0d75qw7AIja&#10;+kD9Mx9cLUnHrGvVGHxwKYN6PgkRQISTFnA6JYo1DTmvvzGlRYBSsyhjA3Q23gr05hcB64/7+wpu&#10;HnFaVsR5hME/4B6UxHmal849vQMRdEhL70CcgDet/wYvkHEnlf7ERBuYi0koAdMWauT6i9JgFXTt&#10;uxgDuLiom8aGoOHmhhJNPTf3bEMuZtNGBtcENsTFxTSKeqfvdIMZzVAIgBq7dZkrvZltvBNmYn4D&#10;PljDvpmE6s8VkSwMpG6mwm4zZ8aHlRZVbS00w90YPytE0rnzx4c0HkIqOGdaC8kCFKAhcBDQKffw&#10;75fbQ3DAfpymqMgSG8YYZ0mZe+row5gmKEqB6+w2wBgDsF1o+k3Uh8hHUWlJ6sVST41RFIyK74pp&#10;w4M1bK8ihmgZ52pSNx/5PNA3HWCVSCnW/nVH4qb0TcPMqIZ/ZRXg3MLWgsGwLBvgQChlXFvHWARA&#10;b9OrAugMA937LT2fGuj7m6HMMvBDBg8j7JsF18PgtuZC2tUfvF1vepMr179Hrlv3FnsmIKZlwdfV&#10;dAx/nlPh6haf3H/2wCi9MtB351f7t+Zoify+6t4A/XdE17O6qfWNPcpgbcYofn1ZU8MlprFDTajH&#10;8ee2JYuaA4qRCXrfzQ0CLqjpF0G/q4CL6ZLwBfugOkCYp6rRfnfb3HvjrKm7nizMtV8bHJkHR84R&#10;97jj7FzQVQtAcuezZA0sU3C1rDsFJDFm7YwB1crPcxs24CctmabLLdSoZ7XhgbVya5hZwgm6zVGK&#10;Umy3aYLLLD/gWlzGBQZHml0al1mRwZa9c5veTbbWLmeJvQTDXDzg4uUAC1jNnXlbYCUvG1h2Xzwt&#10;sLIkSjKjc25LoAThFOHSoQo0aVmkFnePPcL/G6gCYXeIKnsk7vPPS6IruymeGlUFio0GNuI5xmVR&#10;HqjDJAFFDYe+Yywclyjr9doJYfF/YCzYhofYsqL55WLLbo2nxRaAxp5ycRIVB2I1Q2mBhqQtLuLk&#10;B6DKKy1/DkLrloJ4UNJ6ImGDs94nbHvqHpsDzFjg1b0RF3TDrzorjXohODw0PU8oCoyyLHOKAuUo&#10;KSN/uAzCH7LYLOs1BSoxpAp3a4qHSn9j+05yBo39HA5SuJ4T9rq9Jgk7uc3jkoTnwXB+HMNWRDwe&#10;w0EF6v0PI/sNgHwNB2egVCBNPcUMhVHNviYDB09Z2o10Wsm8Yhl88zIS3ufBMmDrGB/bNOupsQw6&#10;2+d6UBdJS1ejg6KDLzCmOC4K5HV5nCV5Gt+T7b2i+RXNe+VgAI9D81coHEItRTQiMNU2LeCDhikL&#10;25zA4/qqL6Kf1BJOkqEC4zzyiq8Ha5b4TMCUJhCKkYfzaeqFbwN8/vXfKgYfKyqiY9W5vqhoVcyS&#10;zJkrPWe7qqUvQ0J9zlcpTe+9uqM7xQ4qf/3croTz3DTcDKXSe+qOO5XxgHC6FFBMo1palehZ+ZmK&#10;4fCF5Rg9uw8vT0zPpmISF65kjrK8RKA7IFBbfs7iFBll7b4cFRHoDhfIE5ntKzu/GHa2n+7gi6Xd&#10;0P7rqvkkutu2xfjtN+CzvwAAAP//AwBQSwMECgAAAAAAAAAhAIsiHruGNgAAhjYAABQAAABkcnMv&#10;bWVkaWEvaW1hZ2UxLnBuZ4lQTkcNChoKAAAADUlIRFIAAAFZAAAA/QgCAAAAmWqTwAAAAAFzUkdC&#10;AK7OHOkAADZASURBVHhe7Z1/bBbVuu+HG0w0YoSEYynZQKIUQtvTfUu3nvASEiVuoZV9U49Q4zam&#10;EqEVjbTZbnLh8OPuy4GDhqgtO4S0kuD7hxoLaHOtLXju5Zxo9ksuOW1DTynZFE2gpj/UxF9sQ26a&#10;cJ+1ZtaaNTNrzax535n35zOZlGHetdbzrO9a88xa633nM3Pu3Llj4IYKoAIlr8B/KXkFUABUABUg&#10;CmAswH6ACqACGAuwD6ACqABTAMcF2BdQAVQAxwX51Ad+/vnnP/3pT/A3n5wqRV8mJydLqtq8vjgu&#10;yIt2hxDQ2tq6ePHi1157DcNBXjRJ6TmBsSD3bW4GgmeffbalpeWPf/wjhoPcN0lJeoCxIMfNzgPB&#10;7373O3BlxYoVGA5y3CSlan4O/tYot00PsWBwcPDRRx8V3bh27ZoZF3LrW2lah/kzTNZKp+68vhgL&#10;SqfRsaZaCpRsLMA5glb/wESoQNErgLGg6JsYK4gKaCngEwvG3tq693fdY0IxcObYmWmtcjERKlBc&#10;CtDLge1tfd9atZv+97ZYL4q4yxcayX9cUPbg1++9NVRcbYq1QQXSVKCs+cjhT07B/tyysx3WbXLR&#10;o52ndm5elGaJwdniLl87FhjrGn97o/ffvw52GVOgAqWjQOUfjvz2wYv/+X+Lq8ZB6wWLH/39r/71&#10;KB8R8cqToYs1ZGIDBzqDGLLOw8mv+46ZYyrngMrM9WGR6VhcvQJrE6TAoqp1S0b+QobMfOKcRv+n&#10;Wfo+dF4m3545IF5ZwsRcddG5SzAMO2WICy0oFhjGP7TAiOgD5zLB2Ft7/nXZq3S8dOS3N/7MFxFm&#10;kr3GLjj5as2//XnvUeNZkuDVmq/OXqBXPuQaWWeOsl413vfGlyD98XNUIL8VSKP/zyQn/95xmQxd&#10;SP7qOToTOfyH1WJ11Redq4R0L7TgWGAYlX94tSz5v4RFxOlvbhg1a01HFz36+zUzN62nOcqaX370&#10;V3By9d8/ZpSt+83fkQTkeGYCVhxJrpnkHhrz/jzy1SRbfcnv5kXvUAGFAmVL3b9ISqP/lzX/t0rH&#10;ZbK47MGL79lDaXskrr7oXCWke6HpxAK4ntc3R7OIWLOPBjyyt1AJcEMFClGB6StfTJQtCb1kqNH/&#10;yWLh4V3GB3DLzGDZXsOQR3a9WGD83eaXYS7w3r+Z+Rc9sMwwJ0tkZvL+RTZG8G9UmgunBoXY89Fn&#10;pwLmcP2ZfwilS5j+/6tNO088XXZDHDvrX3RhDIk10IwFZC6w6+kylpOso974Mx3tkyUATVFILgO+&#10;jDEXHR2/XAglKiZGBXKiAJvhbv3fS4+4JvM6/uj1/yFrKXHH2bLfb6KzbGvTv+j0DHlcxucRdFoR&#10;05SQAvg8Qgk1NlYVFUAFvApozxFQPFQAFShqBTAWFHXzYuVQAW0FMBZoS4UJUYGiVgBjQVE3L1YO&#10;FdBWAGOBtlSYEBUoagUwFhR182LlUAFtBfD3BdpSYUJUoKgVwHFBUTcvVg4V0FYAY4G2VJgQFShq&#10;BTAWFHXzYuVQAW0FMBZoS4UJUYGiVgBjQVE3L1YOFdBWAGOBtlSYEBUoagUwFhR182LlUAFtBXR/&#10;X3Cm58Ohof+QFrt5yzOr636jbRETogKoQD4qoBsL/mn3rv/5z//ircH/2P9PcBLDQT62LfqECoRR&#10;III5QuM/bj5z+sOhQfmoIYwzmBYVQAVypkCmseC/1q7u/egMuA/hIGeVQMOoACqQsQJ+c4TH91y6&#10;cvOW10TlknvP/bPjNQ6QBiYL//L6UW/igdY5DUb/na56x0fys+rakPTd9OMWT1kZa5BGAdc711b0&#10;NI3/pW15GpkVWaIpE5Q6VAmOGf4esmQR+h+dEiVa0khy50lj27HmGrP+5L+D8O/iTXt3P0Gxw94z&#10;llLwQX+5lWrms9cP95VDMYaVn6aps8tVqus3LpAGAihpbOJvuq11vfPQaEvL6KHO6zwHdPk5c3qN&#10;Ft0iDANykHBCt/HKawOQE7ryWqFM/bIySSkYXd72lzuRBII4yqR1jMzDTBTDvJoKwAW8c+ewUWcn&#10;H0menNq099ixY9vK+059NkMjAYkU4hlJ4SPJw0Or97J4AmGEZDi2d9PUyeRIkC8Bc4SDz1d0vrQq&#10;sWrB1Hvr4S8cwxmzzA2nb/FdZeX6pz1G065dTUbPpzwYkE56p6sxyDHh8/GxVKLSsrq8rc05wghR&#10;DiZFBfJUgbIndh871lxrezczPbV49a/JaKCmtm5yCmLByPBgXS0dMtRs3GQMXSbhwbVBRIFwYQ0i&#10;xM/KFpUbU9OSHI4CAmJB6uoPVcvuq1o2DzIlKucvWXgPnDELOL9lHt8VCtNQ8OTy5U86gkHo5qhv&#10;bEm1N9vDAHPCkGqvmDOnFQYJ5Nba2gqDDfiPOF7gx/RggAxHYINEdGRCNntowU/REq1xR2erkExi&#10;1D0wYYWs7YScrGx3yeL/1WXaqSyHZC5ZjppO8nRMXtnQyfbwmt0KElvwoegnObbqk5MBWegeU/gZ&#10;yn692rrerRhAgkO59YISuLRpeHBul+mQgM0wHJ+RMhrMeYbPFhALrtz4uWrpvETlgnOD38G4YM2q&#10;+XDGLK724F/5LjdghQIYr2YaDLrujDf1wKVvdvj6rjv9LUaiYxzGF+YgITVameT/kTmTaj9kQArI&#10;190wB2ZSZLrRDxHmqHXlk8k/nYP0G2w+k2ofaxSSeY267Ay0VrRX05lM0ugx1zbIBewqeeColYi4&#10;qyrTLurOeMdoAw9ZLpeIASjC9LulW5yISRtE5SHzyLZlLV2YRXfVw1Cuv5poNdAKk7VI5kaFf7XG&#10;XIOyJ7auHjq8cydZQpBe3y77k3193ut9so+UoFtGQCyY+Pb219/d3li38J2BCQgEcAxnTC+GD6zk&#10;u1QXHgrMYGBddz4Sum+hYlI6syCd1XP/I6kSMPrwbZtER5Iu88EQgycmx6PXYO5y/dqoOcqAraE7&#10;NTZOi0p07KKBhifzb3wohOVY3rbPWg3xllxRmei2L255kSRXS6MZ5UhZzCOpS3CjNv0O7JtKDz22&#10;oOVSLfsc66L1Xf1GA1kFdi0CB1rFBGkpAMP9U8ZWOtmvHd4ZPNeHFcZtsCjwOl1Z4BtfLyjv3+n6&#10;SOJV8HeKozdu/fTLbOrq9xAI4JiXsfSFL/guqy7cAVPsCptT0Z4yunvpTVi90evduhVJUy1vS3Yk&#10;AotJS3v4eoJtEfd2Z8m0jkmjWTKoT8Nve1V1vCORRn7MkqcKzFweMszlArpgMDg8Is4LxPmCXQFY&#10;c4B1xsOyuAEzjsWSWYWr8sGxYOtbIyu3fw7ZHm5LwTHPf/PddXyXKDrQ201H8WyDzpruVTzQyWbm&#10;5IbFlxFlzQi3XXYXBQc0G3r5imojeIQdUBgUwqYc8OWJZVpRMgQEkIOOSWQbzWUFTlIWu2970/JV&#10;VSKMykE2xVd76LYFw7iESxA6O4AZVIO5noJbvAqQK58tD8Jkn6wUlJUvhpBAzI6c6+OBwulGTTP5&#10;xsA7AoDQMslXG5Se+8UCWCmQ5oPfFwQqQUKBY+BO+1fQyEBebP2KMXMAD8OLanO6SpcTrbVDMRMZ&#10;UsOKANlCfG1Z3zXeYViTBO8iHC9fZdRMAKNoy3Sz0cS+MfWUbA3pSU3oIFxaJskFsyFaY1jIUA9U&#10;6ndZfjePVQePC5QeemyZCwSW6K0DZPgxSqZMYE9YvgjsBJggbQXgqjaXC+hkn3w1QG77xknhhLRs&#10;a3BghQO2XkAWFSVfL7hKyPR5BF6c6rdGaatRwBnJ0tvYPvfvqwq4Quh6KSgQPEcoBRWirSNZKfGd&#10;yURrDktDBSJRQHdc4PPMsunH6tW/2dz0TCQ+FWYhZDAAK6R0y48fShemjuh1rhTQjQW58g/togKo&#10;QHYUwDlCdnRGK6hAviuAsSDfWwj9QwWyowDGguzojFZQgXxXAGNBvrcQ+ocKZEcB3bVD1fcIc+fO&#10;bXzqaWSfZqe10AoqEJ8CurEA2afxtQGWjArkgwIRzBGQfZoPDYk+oAIZKpBpLODs096Pz2boCmZH&#10;BVCBHCrgFwvWHd++YP96cz9x1+ADBzeY+2NdO7jHT/3jZnhvAuyzs7PSapCHcbzPtjnOsud1pHge&#10;WqgjhQtJlIl4ArAnk2J080rMBdfdXbi/z3HXSFG+G3cE/+eNLu8BdptqgCtLlaYETFObXUCZiHTz&#10;PJYM6fjDiTQZSUEy802DgGD4xYLR6S+lvfzKzFf6vV+PfcoebyaP+kmeirXpPSbO6E404NGsAEID&#10;6ab2o93qBxIDC2ENEgvyNNg6edzSYsDQ2N1rPmit5txe77xGqVFAZKoW+XW6Havo03lpqDOLGoJB&#10;pjGyT0Hy3eubb+z95P6754289sGRhld4I6y5dITvqpYJzT7VhAgVfU8ouAoSXhN/Ip2FAhpr5Zxb&#10;m2ELOQuutllw2ENDNWpqTFg6AZnKt3jZp2DzROrsj7dv9b34NoSD1y8kuRcXH9nDd4Vv4dmnHuyB&#10;UnUprdQPcOogoLJxqR8gVDa38WDYJOBQPbqpsmLUpXDYVSn9VYqBlajmRKemYZ3WRMRT8FCgdckA&#10;j6V6hU2o8+esIpFVBCI79Y2bfQrWIBC8P3yuetFDJy6egWNuny8fwIG80UOwTxkMrbdRb/TvYYoS&#10;D/wBp0ICQi4RuMoO76UlmylcRFA4I4OUatFNRZMcBMcnR2Gxq6RqQfRXatHhGzkhQ6emYd0KBiap&#10;KVQoAF4SpaTwzZez6vC/5Iis1oLBcC1/nYrQjeJnn4IxGA7sWLMZ1g7gLxxz898cOM93aSwIwz6l&#10;c2Z9DJqKVuoDOCUuMgKqAyjq9F1eshkKPERQKaRUh27qsMnXC/hyQUjsKq1aEP2VmvT6JkGnpmGd&#10;lM1g1wSxyt5mIe0X/CS5ydN3PLm4tWrOqtv/0iKy0mkDZaFKQKZZYZ/CegEMB+A7BfgrrheUN67m&#10;u6zN02GfJjscr1jy7UqZ0ErJRazeMinZfGFRdHRT/6sp7Kcu36JFp5rBYMB8J0agZ2CbsOnDAdbz&#10;WdvAGkeVoKZ5m/n2FNeWBfbpnv7jNW8+C3bh78sfvcEdmOod4rukmmmxT+GGrbWqnCatNGW9vone&#10;4S3ouMt1n5K9RFA1pDSAbhpVt/ArR4mBtX3TQqfq+0rJ9w3tvqGArWKQ0b6Tum6/5yaAsypoW0pE&#10;1pERxh22YKiShomPfQprBNKOUFX2YGAHSZd9Smmeqrm8bVWTVupyM1E9RmDkFKGq+v7Op2QXERQK&#10;l0FKteimomN8vcDnFZH+2FVpa8gwsC7fdNGputZJtNSbrZCBmcWodb7Air48U8lZdfgPb48tJSJr&#10;2XS/9WsB+XvSzE6A7NPA0AQJoB/JJqc6WTENKlACCmT6G+R4JHL9zhCZ/PHInH6p2EDpa5e3OXWf&#10;Uyx89imOC/K2E6JjeaGAbizIC2fRCVQAFYhNgfycI8RWXSwYFUAFFApgLMCugQqgAkQBjAXYD1AB&#10;VABjAfYBVAAVYArorh36fI+wecszyD7FHoUKFLoCurEA2aeF3tLoPyrgr0AE6wXIPsVOhgoUgQKZ&#10;xgLOPj1z+sMikAOrgAqUrAJ+seDxPZfKn7tg7qcm6pe+8IW5b9w/xPXi7FOVgl7yJf/9qgb0kpVq&#10;/+Y1P36PHDdi1KVmJOZ8ClF9JPzU2NNYAtHJ+kz8YbIjuYJ+6qpkqQJOuQwO0qlho05F1qkzDcsa&#10;P/v0yk2bYiS229jE33Rj5/VON/s0Deil/Zg98E4qrw2A8Zz0m2AEqK4sYdOlTzTV81laPmSF5wAp&#10;aRZ0b+qpsK9vEgcqxvaZHxFaw6ekUWCzuCwOcJS3D4StfvGn95JOjZmpybptFHZqYYwkabzCxMg+&#10;Pfh8RedLqxKrFky9tx7+wjGcMT3YcPoW31WNJWGfpgG95I/Zgxk7e/F3kJzWEK7g7pZ+jhpZ3paE&#10;h8mP0kv+emczPPR9x37q29MoFBxlwyKMpl27COeEENBwkyngJZ1CqsXlZWJaaRpHYfGyT1NXf6ha&#10;dl/VMoI2S1TOX7LwHjhj2j+/ZR7fFQ3szz51QS/VnYQ+Pi8wDcgNqxvohhUmnVRK/oTS+C3RQT2F&#10;HHx067zRmRBQcw6SFgJUwkEVfbMQ4WCDsk09A2tr9uM1bddFsEA8df3XTCewTCVCdV4nmeyJliWS&#10;Z5zlxb0QOAEFGvqQYCRtGMS/ZXVY23nNzi1Rksagtbxy/ojUIgg4M9NTk32HCbGAv/kgoFZxs0+v&#10;3Pi5aum8ROWCc4Pfwbhgzar5cMb0qfbgX/ku99KXfeqBXvrUFAidZIzKrlT4b3+LORy17k2B5E9/&#10;LKqCpDpGCf79EIjgfug16nJYxkElSbhvdoKk0dPNcmvQR21DlPFFfTJagMbi+i+kc5Ym9ZkyThi+&#10;nHBKXXghbk1CLWTvQAgCGpJBhUlgDODfSjWRKukCzxY9+NSCGx47tq2879RnXqKZ+3KJn3068e3t&#10;r7+7vbFu4TsDExAI4BjOmG4MH1jJd+l1rGafKqCXHuC4UCzt9uMdow2SlzBpkD8Z9ZS8f4FhQvm7&#10;GFQkVRPPq/nKBikHleRn5ggT1CL+ksuR1y08fZSSvewRuuO/ktI8jQM1soLBQK8TQuxIKr78xPqA&#10;xQDJR2YKi9FEwFF0ehHAv5VqIlXSC56FuNdvNMxxSOFzPynYj2pq6yaHLgcGg6ywT0dv3Prpl9nU&#10;1e8hEMAx15R/rQAHMqFV7FM19JLd5vjt3l0smbQKr+SIsnkz452m7Uka9FGfSKBbGrDNCGOWLOqp&#10;MKXi+w7M2pGrkb7IwPuRXX0X0zk8/zZtJYs6Y/kix8qBvK5ZYJ9ufWtk5fbPwfzDbSk45n7cfHcd&#10;3yXOqdinEuhlUDMOdHZaq06kP/qOT5XATz8baZJUnUWqOahWOkhAJxvksoIhtHk2NH3Ub0ygXxpF&#10;Fh892uPGjwpVMnGJwksRK9oNYVgDsEJ70eF6Z6f1PYJTEyX/li1PSDWRKukFz8LaCIwJ7sDYID++&#10;Zg7qxWl+PvNZ/6BrEVFdUnzsU1gpkJqtXHJvYMVU7FM19FJdZP2KMbJWYEFL6dhTReOUAT8DfaUI&#10;U4MsRarf7koK8UeAyjioDtMwpoWri5hoNpqsOYIufdQqCLp/N2eGkhVIx3+vS0pT+EyCQXd3tZwF&#10;bRkjqw0wCDc3ctnZ/HKygEPma9bWbDwpvO2EV1qDfyvTREqUJah5ePOi1UZ02bS4wafszaiH+8q3&#10;7X5CY1hgyo7s0+DLPb9SkIUw+Hpe/S7V/HIXvSkJBTL9DXJJiBR1Jck0OmgpPmqbWB4qEKCA7nOK&#10;hc8+zXlXIIOB9pTpBixV4qAg5y2CDjgU0I0FKBsqgAoUtwI4Ryju9sXaoQK6CmAs0FUK06ECxa0A&#10;xoLibl+sHSqgqwDGAl2lMB0qUNwK6K4dqr5HmDt3buNTTyP7tLh7CdauFBTQjQXIPi2F3oB1LGUF&#10;IpgjIPu0lDsQ1r1oFMg0FnD2ae/HZ4tGFKwIKlCCCvjFgnXHty/Yv97cT9w1+MDBDeb+WNcOrhRn&#10;n87Ozkrl02CfisxMKZ5AWTB7OIZBgqJqwEhYo/rORGIuHNo0vOb+TkZSBR/FtMrPCQVTv5nDp/SS&#10;TnPFPh2d/lLq/pWZr3Srpcs+Zc+9kyf59B9B5U/LC4/QOTwTO0eYjpI+a1RXGEe69M1lgDZlnFLA&#10;JKl/Dq1XPlQm/Sr4KKZtPS3V8zuTl3Saa/Yp6LV7ffONvZ/cf/e8kdc+ONLwCldwzaUjfFfJGpp9&#10;qgkRyu9mRO9QgYwV8JJOc80+hSqdSJ398fatvhffhnDw+oUkr+TFR/bwXVHz8OxTzyPvoTRVkz9b&#10;nbhUkaPJZyUqhipzoZjQphJZ08C9ShWTjsXc+DpnS4E3Ya37s09LipLK2jJu9inYgUDw/vC56kUP&#10;nbh4Bo55L+LLB3Agv2JDsE8tTt6c3kbVcF9mguVi9GI1+bPLiUsN5JR6rQVmKTS0KWMTMvGgyqn2&#10;cLhXkmW0Muk3yTCFJDCrfvNdCuZ8RIP46g+b9WWfOswVPSXVlDh+9ikYgeHAjjWbYe0A/sIxv0q+&#10;OXCe79JYEIZ9Smf+4zKYoR8Q1V4vsGa8OuRP8DWQU+qtT2CWgkOb2usFfLmAsVlDzNQY2dV//Abo&#10;ue4Gz6uUCC6J86DJe1ZCwWZ92Kduc6VASc0K+xTWC2A4AN8pwF9xvaC8cTXfZT0hHfZpkjI5HaUF&#10;AlF5al3yZ6hpR2aJ03ApO2jTzKoVOjdtxKTRbFHt05AllEmXuVB5CzdxFtine/qP17z5LEgEf1/+&#10;6A2u1VTvEN8lAqbFPgVcYbX4VpRQDaPPEQ3klHrtBmYpMLRpKGVDJVbiZ+EKhZEfed2KfkvJOhZ7&#10;zUwA+9Q2VyKUVHKJNu/dNHXS+3KVmctDk8EAVb/fF8AagbQXVJU9GNg70mWfUnyn8I6kQEN2ggDy&#10;p0gBDeSUes0GZik0tKm9XuDz6wx/3Ku0cWT4WbZUCO9NIG9m0SW++lj3ZZ86zBnFTkl1tAKyT0NE&#10;jGwkRbRpNlRGGxErkOlvkCN2pyiKQ7RpUTRjyVVC9zlFZJ8GdQ1EmwYphJ/ntwK6sSC/a4HeoQKo&#10;QKYK4BwhUwUxPypQHApgLCiOdsRaoAKZKoCxIFMFMT8qUBwKYCwojnbEWqACmSqgu3bo8z3C5i3P&#10;IPs003bA/KhArhXQjQXIPs11S6F9VCBeBSKYIyD7NN4mwtJRgawokGks4OzTM6c/zIrDaAQVQAVi&#10;UcAvFjy+51L5cxfM/dRE/dIXvjD3jfuHuC+cfaryzsM+9QMSKKvo4eDEIoZ+oVooTv3i/FOGITWa&#10;JYXhoLpLh/9z4qQXXEuL563hQBK4KxHe7agEK45yCOaUbPyxQ3bCPsMqCp/wVBSLmBwxDJ6cFEJO&#10;BG1+seDKTZtiJJYzNvG3oGLZ5172qTG+Yh8F3Ix3jGpiTu3H3SFX5bUBszf69kNd/0Kl80dx5sQl&#10;hf8+JFLPR+RhwLFxXhA8YNrSCOwhGrJ7jRavheud1xpNRlF/+g+YhxK+BBPDFX3S2HYMtm3lfac+&#10;mzGMmc+ma8n/7TMyWUaSh4dW7z3WXEM/XLxpL81BnmQOjgYBc4SDz1d0vrQqsWrB1Hvr4S8cwxnT&#10;hw2nb/Fd1VgS9qlRX08pVwYhAuht/HF3kqutzcyOW1QKEApQLwmwZGOhgIKN73Q1SozYTQA5o3IC&#10;y3EoAMABY9NGekHXbNxkDF2eMcqeeMK8wI2y8sVyucwAsvuJMvfHZYvKjalpCCi+W0AsSF39oWrZ&#10;fVXLCNosUTl/ycJ74IxZ4Pkt8/iuMOHLPuW9LrAb0MfYBaYB3IGBjUVhh2Q0q2KW8hs1PRgg9zmT&#10;q8NnKfbQQsLmXNvZ2Wq+f4EmkxgVCEyuT0W2Kh9wu2x4aZ9UCAlhVRBI+ik7ST026yQOUmR2RXbU&#10;8iebeDDQbxTiFATp6hXLne1nO3PN/kBeqZIklAb29uAEM1OT5Ys817sRN/v0yo2fq5bOS1QuODf4&#10;HYwL1qyaD2dMb2sP/pXvcv8V7FOrCwDmVM3ldxYIGMzxph649M2ZrJeKGUjgTLUfMoDReYe8f2FO&#10;Mz2E41T7UXo/BGxpTxMAF8lJg0HWQoFAXS55CyRPMTIbvN4uE6YnjBJK5lCueZD0UzlzlQkotetq&#10;LhIMCG5IGBUEd0jia8OohSjkyaXOSN12OVYihFIdXUkauJFP9p2jc3zCJBKzjSRPTllDBvF0/OzT&#10;iW9vf/3d7Y11C98ZmIBAAMdwxnRh+MBKvkurqGKfWgTDxl7rjssz+60q0kzk8pC+WCmQwJnoSAJP&#10;B8JIY4vBEnPCJ+GaMqRyQzebPIdFcQoaeAsELVItBOnj2DwmlIRVmk36qYq5ahqS23U3FwQDo+fT&#10;68RAotKaAvr3WtJUhyrH/+KqkdQZudteQUqBUKobCyxaGVn1OzVlTwnIumB/+V7JLACWBrZ58WZ8&#10;vaC837vg6PEl+DvF0Ru3fvplNnX1ewgEcMxL4F8rwIGsiir2KUtLmGDiopX57h0RnO0pdXlbUoZK&#10;1hbYJ2GLhez2fYtQGEORFxjGeNi0ZjAY+LTHaHrSFa8kRUEgIEMrdyAIaxTT+ypAX40C2+5aw5wS&#10;QCA4ZWw9JgsEtKAssE+3vjWycvvnYOvhthQcc/9vvruO75JKKdmnA8Iyld5daKCTzczJbc43jxK8&#10;6Sc75Zq6+cuZ9FRvgXROHmzCn7Aq/VTKXOXOa9o1SDBob2j3DQVsDYK8fcA1xGEfSZ2Ru+0VJIBl&#10;mkmDFHBePiUYOddX3uBdFnRULT72KawUSEWsXHJvoLgq9qlRce2Q9UbUBqNf79ZSv2KMrBXARibT&#10;NI+KiikDbwb6CgsQ40BctWyo3+7qDwJ1s1WdBZrzYcuE+o2R/oRV6acy5qpdZU27JBgk+OzJVzEy&#10;5IdFF7Y5lzSkzkjddjnmyzINbsHiS8F+HcC+GJiZnjIGT5q/OBB/dOCqObJPi68rpFUjZK6mJRtm&#10;MhUIXi9ApQpFAWSuFkpL5aefus8pIvs0P9uP/iChoj1legcLlrrf0+ZrddCvnCmgGwty5iAaRgVQ&#10;gawogHOErMiMRlCBvFcAY0HeNxE6iApkRQGMBVmRGY2gAnmvAMaCvG8idBAVyIoCumuHqu8R5s6d&#10;2/jU08g+zUpjoRFUIEYFdGMBsk9jbAQsGhXIAwUimCMg+zQP2hFdQAUyVSDTWMDZp70fn83UF8yP&#10;CqACuVPALxasO759wf715n7irsEHDm4w98e6dnCHOft0dnZWWgsN9qkNNmW0Eh09HLkihh8WEdpU&#10;JmU+oRl1mrpk05AHlAROoYeGyoSJn306Ov2ltBWuzHyl2zq67NNEh4UVAu6Q+ik+t1WW647qWXqx&#10;04e5ACTs0DDZddVJN10YtGm6NjBfbhWgOONho872Ap5edtJQZQ7GyD4Fc7vXN9/Y+8n9d88bee2D&#10;Iw2vcAfWXDrCd5VsodmnnDWU24ZA66hAjhWgKJPmWiEUDA/W1TpoqB4P42WfgrkTqbM/3r7V9+Lb&#10;EA5ev5DkDlx8ZA/fFbqFZ596sAehWsT5FgWRR9rqxKVKEaMqhiq4ULhoU2G2IxnZIH00VP/KZWLg&#10;Fywut4CnhIY45aEax80+hdpDIHh/+Fz1oodOXDwDx1wPvnwAB3KRQrBPGW4QgKh6fBNqkeWymKgE&#10;imoCTFsIQ0jkkXZ1wUmDzinIg3wqxKiKoVq4aFNfpighFFlst656pI/m8lLP2Hb87FNwEYYDO9Zs&#10;hrUD+AvH3OlvDpznu7QmYdin9Codl8EM/YCo9nqB9aSuNTAAYrrvpkSMBjJUabEFhjZVM0XJmxFE&#10;1jLSRzO+JHNWQFbYp7BeAMMB+E4B/orrBeWNq/kuUyAd9mmyY9QNBQwEonLb9uuVIKjE3SYFhTZV&#10;iUG1TRrNYb6+iVtYLF+ugDgvEOcLduossE/39B+vefNZMAl/X/7oDW57qneI7xL302KfAq4w/ddy&#10;8dcrEUKqb5fyR4wG9sbCQJsKr4oBsiS8+EHxBQ0EBIid9P0ISB8NbPvcJYC3JQ0OU/QwUFCN1b/2&#10;viwFLtFm8rY0/mpF7ix5xwJfbVBWwe/3BbBGIM1XVfZgoCTpsk/rdwGFVHhHUqAhOwHNSuiizWPV&#10;1rjAwSMlb1+yXrXkjxiV2ixQtKkvU5SttQJSdl+b0bnWfPcJ6Oh5S0uIZsCk8ShAbvsGhZ/K35Nm&#10;WkX2aTzq51upiDbNtxYpLn8y/Q1ycamR17VBtGleN0/hO6f7nCKyT3PU1og2zZHwpWdWNxaUnjJY&#10;Y1SgtBTAOUJptTfWFhVQKYCxAPsGKoAKEAUwFmA/QAVQAYwF2AdQAVSAKaC7dujzPcLmLc8g+xR7&#10;FCpQ6AroxgJknxZ6S6P/qIC/AhGsFyD7FDsZKlAECmQaCzj79MzpD4tADqwCKlCyCvjFgsf3XCp/&#10;7oK5n5qoX/rCF+a+cf8Q14uzT1UKetinVsJweFEnsSj3rRXO+3T99bcSrQ8+pQUYyicSZLpK52M+&#10;L+k0h+zTKzdtipEo1tjE33S1k7BPzazkx/X6hawlT93Sbbzy2gDJ3jonYvSxhjOCUR/6qEZBukn8&#10;rSg/1RdHr0bZqayuKKWRzkQXHoNtW3nfqc8AaOY9I1MiRvbpwecrOl9alVi1YOq99fAXjuGM6cOG&#10;07f4rmofGfuUpIUQYXRoA0c4mAByLm9rA0YZbqhAUSsAwAFj00aRdOo94xUgXvZp6uoPVcvuq1pG&#10;0GaJyvlLFt4DZ0wnzm+Zx3dFuyjYp9c7m8f2dT2p3ZgUHSAwDVwkUhWzVIB5wCBioHMtoA0oGZFj&#10;0+yhhZukRvN2ttIc5ghEYpScFjbPPIYW4mdXLwGx4vWHnSSfit77iENKsTbCnZfWiBRlQ+ktCWUD&#10;DWZzbec1WwPbEaEQh3v+LFbtLoEJvQrEzT69cuPnqqXzEpULzg1+B+OCNavmwxnTjdqDf+W7vGnk&#10;7FOIBD1NgMwIsQF6dLyph2BKaDd1kUjhjIpZym2k2g8ZSZOK2jCnmR7Ccar9KCmPoFB7mqwXNBgM&#10;spZqH2sUknmNuivgJK+an/rb1UkgVMHhjxiERISpnzhqNixvDiBLtXT3UlVAl97uln1tyyUtZcNj&#10;k0YPo0tKibLkOUsmLnBnkbCq1e8J0azvHKUYESYR/OM94ywofvbpxLe3v/7u9sa6he8MTEAggGM4&#10;YzoxfGAl36X1k7JPaSRISvuX4/7hLpGi+cYBuCPecHiiQGZposO0Sd6/wBLzdzF4Waak4ARh/FhZ&#10;KAEscJOQV33tmlZ8HHNYVPvjRpi6HBXE0WHDgixWMBjopZwjyQaKMXdI8DBTSImyhDfniidIWA3s&#10;SYxWRihGp6bKF5MMJr9MPOMoJivs09Ebt376ZTZ19XsIBHDMHeBfK8CBrHJS9qlwsqI9BcwxcQUw&#10;EHO6vC0pQyVrSBuYJGOWaVbJq87qaCJMdT0kjDMYHJFl36YnZYOCQDExQQQK0JelwLa71pgsX0To&#10;ht4zDjNZYJ9ufWtk5fbPwerDbSk45uZvvruO75Kqy9mnbJRKvhHoSADTXOdtCAOdbGZO7jKJSmvx&#10;UqY33CJTY+P0E3BAs0W8LFPNjGIyffJqGoVrZBEQporU2h4uf7LJ6Dl6tAcgiK5QwBYOQDE2v4KQ&#10;YeksJcpCWQnysgrBJySsajQnTwJvTpuyVhGtc94zPHF87FNYKZB6Xbnk3sDaKNmngTm9CepXjJG1&#10;AtgA0tlPo4dIIhUz0OluA03ba1hj12CLBIVqYlOt1UV5FpVRmlpCXg02HE0KB8JULU4AG1bwhQSD&#10;7u7qRvWiDozzLZ2bjSams5Qoay4QWNq2DviyWKORozhKYb8lsEGn3jOSmiL7tDiaH2uBCuRSgUx/&#10;g5xL39E2KoAKRKeA7nOKyD6NTnMsCRXIRwV0Y0E++o4+oQKoQHQK4BwhOi2xJFSgkBXAWFDIrYe+&#10;owLRKYCxIDotsSRUoJAVwFhQyK2HvqMC0Smgu3ao+h5h7ty5jU89jezT6FoES0IFcqOAbixA9mlu&#10;2getogLZUiCCOQKyT7PVWGgHFYhRgUxjAWef9n58NkY3sWhUABWIWQG/WLDu+PYF+9eb+4m7Bh84&#10;uMHcH+vawb3i7NPZ2VmpqxrsUxu3w2gl3pL80rjZnA6TOoXrmNOHCMbcYhkVn6+1yCblNSMBs5uZ&#10;PI6UtB8NBuPeM8QjOPs6YSKSDUBnZib2LBNBHrhKkdfCLxaMTn8pzXRl5itdSXTZp/D0MkWbkqff&#10;bMSW0wpLQ4gmYhoRo0ohW+4nFHUK91aI5boDNB7d6mK6NBWInfKapl+5y0Yv6WGjzvbAe0biXYzs&#10;U7C2e33zjb2f3H/3vJHXPjjS8Aq3v+bSEb6rJAvNPuWsIZ9GIM/J26AhJ0aVYj26GuW5dQrPXeOj&#10;ZVRAUICCS5prfc+4BYuXfQrWTqTO/nj7Vt+Lb0M4eP1Cktu/+MgevitaMTz71IM9kJQsUvhCYVR1&#10;Ctfpj8GgVLMUdzrhhJfU5uCgMtqTiHUVy1ORReVmuV2BUypOFhyQ2NZWGFnRYZfHfa5NXlJeXWRX&#10;nYYsrjRxs09BLQgE7w+fq1700ImLZ+CY68eXD+BALmoI9inQzkwASeMdJemIpYF3JVijdk2Mqk7h&#10;3hqwXO7LVgeUal5JIvMTzkjRoKJdBkolYBWOfeZYVx2yqGnFxXGVckpVl4FozsuDtXLlJ+VV5lVx&#10;Xe1+tYmffQrWYTiwY81mWDuAv3DM/fnmwHm+S50Mwz6lk3OgnnEEr+SmxNcLKg9RTLkfRtXhkKdw&#10;/qn61keopOYShmu5QBOU6mV+StGgLj9NDiqBMzFSGye1apJFve5JOaXKXsVAqfJqsmz5SXnVIbsW&#10;bXDICvsU1gtgOADfKcBfcb2gvHE132UKp8M+TVLqJinNh4NKEHpwqfhiVL0OEW4qK5x/GkhblXed&#10;jEGpAT2SXIgZbFG5pyhHl6GaQQ1UWX0orzn0KoaKplNkFtine/qP17z5LDgHf1/+6A3u5VTvEN8l&#10;rqfFPoU7YrX4VhTVeIMAUENjVLUKD2wETVCql/kpRYM6zKV6PqVxkI4p3LBBTbKo1z0pp9QIgsT6&#10;VFOboRqoZXoJ5JRXiVfOl+XwV87o4O3T8yznueJjn8IagbR2VWUPBtY6XfYpBXQK70gSDLEJPJkP&#10;6+CTvT76FO5NzNcLXG9u1ASlupifUL4UDSraTVSPNTPCq/d7TB2yqGXFyXGVckoDIbHqauYn5TWH&#10;XgVeDFlMgOzTLIodlym4iR2qTDPGxeUTlltSCmT6G+SSEgsriwoUsQK6zyki+zTmToDjgpgFxuKD&#10;FNCNBUHl4OeoACpQ2ArgHKGw2w+9RwWiUgBjQVRKYjmoQGErgLGgsNsPvUcFolIAY0FUSmI5qEBh&#10;K6C7dujzPcLmLc8g+7SwewF6jwoYhm4sQPYp9hZUoLgViGCOgOzT4u4iWLsSUSDTWMDZp2dOf1gi&#10;kmE1UYGiVMAvFjy+51L5cxfM/dRE/dIXvjD3jfuHuBacfapSx8s+taEBXrqPXykUdqKfJdbm8rI6&#10;/emd4Iz5dD0jFsXonY8ngU663MpTn5UEVxVoN0a1wxYth5dSlqETUmqfYuBS7xlmPBr2qWHyOqTb&#10;ot//H9X+/zzbnv/+R0khgCdJtLQkbI4o5ZsawpPxPvbZR1AIzzHe0dFvluEoU6OUzJNkYhTyhqx1&#10;OH8z8U1lKW99VlRW1tnCqRhv6unzR1599d1333313ctuQ5cvm6dIEuvTy5503jOsGPjkyPlp8j/7&#10;SDwUivWpYsAc4eDzFZ0vrUqsWjD13nr4C8dwxoxGG07f4rsqOCrYp0AfCBNO+aPpkGl5W1uhUolD&#10;1jqMQrGlLSSfVaDd2MQJW7AXZ8pLqKmpocdli8rtUheXl7lMeM84EsTLPk1d/aFq2X1VywjaLFE5&#10;f8nCe+CMaf/8lnl8V6giZZ8CtMdCA+iOl4FfnBKZBjASbOg2aCEE0ikCQpVIz84BQks35xh8kmI7&#10;EIwzlRg1CUxsc5IzOumMwJoT2Hkti5JpkqcWvg476aNS34gNGx1veScbXctBb/nts6TDKUC7YS/Y&#10;3KYfGR6sq6VhYWZ6arLvMJk2sDcfeM84fc2YfRowR3iYMMbvDPzHt7Cnxr6HYzgDEweYIlTt+0++&#10;w38lcwQyZjOhgfaRMEQJNawl8wTY2ORCzEuGsvYrEOy5A09DElinhUMyz7DKE0rrb6FF0XSmMWky&#10;ySTFaS4gL6sIqZbpu6sW/g5zFUWjfNLETgqTMXbo1dxbd2/hDhVIY+aPz9zZgM4W7+g/TOnykT6d&#10;P8AMwjN7EIf6lhlhHmCf8eaGZHyTlOv1OWCOMPHt7a+/u72xbuE7AxNrVs2HYzhjhqPhAyv5Lg2m&#10;UvapkJLc7i2ql3nWj0RKSXfkLSnSxUNG7FQG9USHiRUlr0hgifnrEjRxpiHuGImOXXQmI30jgxKC&#10;KtbC12EoWYfzCdYtluxA76jlkbsS/oxTnjqvfJY1RFBnC9F4OUlK5w/HjtUO2+MAy4+a2rrJocvW&#10;S5HoOe8ZOJkV9unojVs//TKbuvo9BAI45krxrxXgQCaflH3qTli9glyh1hZIIiX8UhuVHGmbRcUL&#10;jdQpVWG6nE/gfhHcK3l5VdOTgtCucrNS94h9dlVBq7NlpW0yM1LTvK1uckq88Gl55YvcKwfeM0YW&#10;2Kdb3xpZuf1zcOjhthQc87refHcd3yUCyNmnQkLood16S1MDnWxmTqigvnmCkJ7SltLEmWbWykLI&#10;g/c+MfY7EcGDOQ00pE0fBQKr0XP0aE/1PjoqkmyadQ8GtwY5HaHPXlPKzpbn+FP2XeDICLuuYMHA&#10;uUA481l/4BkuSHzs06ql9tsQRP0rl9wb1PKGmn3Klr0q2qv79RCm9SvGzDepzOF56HKitXYo+hKI&#10;9JQ6rokzVRkNFMOVIBCCGlSghPOp8I0Eg+7uajdUWTCgW/cuOkGjjQDs2fCvmIzSZ3DfQaZNF7Qb&#10;pHPWPi+b7rd+XnDS2Lb7CTIIYG9GPdxXrjwj8Q/Zp1lrNDSEChStApn+BrlohcGKoQIlpoDuc4rI&#10;Pi2xjoHVLTkFdGNByQmDFUYFSkwBnCOUWINjdVEBhQIYC7BroAKoAFEAYwH2A1QAFcBYgH0AFUAF&#10;mAK6a4eq7xHmzp3b+NTTyD7FHoUKFLoCurEA2aeF3tLoPyrgr0AE6wXIPsVOhgoUgQKZxgLOPu39&#10;+GwRyIFVQAVKVgG/WLDu+PYF+9eb+4m7Bh84uMHcH+vawfXi7NPZ2VmpiBrsUxvSE4Ztml4udUNz&#10;zmdU7NCwoNG0+2CAIfasXmh/lIhRiaehC/evbRjTaeuW/xldoFT2vBIjHfEKRMM+9YsFo9NfSuW6&#10;MvOVrozk0fmWFvIQvZ0Dnl5lT8zzx91sLlF3gw3mCrLCcpFH6PRzKUJWQzfxCp6cJBgFxQOUPh95&#10;Sw2VOKiq9HMpwY0wIJUOi8VqJtPyxJMo1sLTc6mwc1Ho8bBRZ9diJAkPMRLgybbyvlOfeRgHZsKR&#10;5OGh1XuPNZv4xMWb9pIMx/ZumjqZtHEDCmWC5wi71zff2PvJ/XfPG3ntgyMNr/By1lw6wneV7KHZ&#10;p1IQUGCjkqfrR6856IOBebwJ9GAKaRSMWVCB0Ap4QKk2CrFm4ybDSTqySo+XfQpGTqTO/nj7Vt+L&#10;b0M4eP1Cklfq4iN7+K6oaXj2qedJdC0NIVcLo3UEU0xpkY5kLs6nePt1FafPDhVv4zSXH8vUkYAT&#10;WdWA01Yv/dUJYrUruLbzGtNQ4rzThEMZIaMol8WYE+itNoHW8kFBdu108GC9reBp6nELV8sEUQyL&#10;0nnfhla3yqtEQD7lkBOgJUvgRxmzT4PHBRAI3h8+V73ooRMXz8AxF4gvH8CBXDXOoKN4nU+t+zYn&#10;mfVX23BjhqbobVQNz2UmWK4Go9+abQy0EtIGxTr2G2xmkmofazQppqn2owBOJoNtR7KKLsYydc4N&#10;oJfxdHcU+A6pRa+zqfZDRpL60N0wp5keCv5AepZgvMNgstR3mXxKyANVgf8xTmlXl3AsRcSDV4CK&#10;IZmTRk+3ulM7TZjKeDPaJylyklybrBUpVNUhjSQxtR/YCq5xnUQQWT1U5vLqQs6CM5N9fYN1DRSD&#10;Ym8WSXknTC6sWYOfJ8GxAIYDO9ZshrUD+AvHvLBvDpznu9RCEI5SZJ/SmT+gbBn7yy7QD4jK1wsq&#10;D5kvJNKkmOoCP4GoxscbChE1iwJwsA98lZTNEhAyU2psnJrTAZzKpb82yvCrpDyfDuAyAdXxZlSC&#10;T8FBOwxbRtSUVDcPNkA6mSDeiqh9y8L1l08mssI+hfUCGA7AdwrwV1wvKG9czXdpwD7anuIkqor2&#10;FGf8iYld7NMkZXU6SgsEokJqGHck2PUjvp3Ij8QVIfAzwqKgMqR3k00XFppBh8zQhCQShHVGRzom&#10;SNiyiyu9OC8Q5wt2LbPAPt3Tf7zmzWfBJPx9+aM3uO2p3iG+S2RPi30KNzFh4qDdmByJGobk6Q46&#10;XmskxJDRuZ8fmhaDq8Lw8KQulIaqDQuVlA1esekQoauqrHtNSDPKwaeKSKBPSQ2QziOIIQPbqnyz&#10;XlzpZZ8Gt0SepigrXzw4TL8LGDnXZ6z+tZuMTD6Jj30KawRSXarKHgzUK132KUVkNvtff9w4G3aQ&#10;Sb050w9B8jQIO9X/da0wJoFFDSuZ4ktLTYuBgiWqx5oZ3pWOZwJgof4g1vouujABW7PRpJwjyEzI&#10;MkpgrRAJug3TguuFsfpkV3/pPILAGsU+q1Jzeg1WKX1zgU2Q3wnIbd84SRCpnI8qcRjZp/ndisHe&#10;we3rUKUVzoJTYwpUIA4FgtcO47CKZaICqEC+KaD7nCKyT+NsORwXxKkulq2ngG4s0CsNU6ECqECh&#10;KoBzhEJtOfQbFYhWAYwF0eqJpaEChaoAxoJCbTn0GxWIVgGMBdHqiaWhAoWqAMaCQm059BsViFYB&#10;jAXR6omloQKFqgDGgkJtOfQbFYhWAYwF0eqJpaEChaoAxoJCbTn0GxWIVoH/D0XDWqmZXiK8AAAA&#10;AElFTkSuQmCCUEsDBAoAAAAAAAAAIQDyLymlGD4AABg+AAAUAAAAZHJzL21lZGlhL2ltYWdlMi5w&#10;bmeJUE5HDQoaCgAAAA1JSERSAAAB1wAAASIIAgAAACS5DzwAAAABc1JHQgCuzhzpAAA90klEQVR4&#10;Xu2df3AexZnnxxdzSyrOBWrZyNIFu45YpixrnbMM2UIu1xEqAUs2WyIYUSSVUqgFKWQLpEviWhwb&#10;khAZ2HItKznLUVK4MvqDpBCQqC5GApJj98IhbtlYLmuFuNgOVcasZQW2SII35Utc0T3dPdPTM90z&#10;0+/ofd95553v8JYZzds/nufb8z5vzzPz9mfF0tKSgw0KQAEoAAUyUuDfZdQvuoUCUAAKQAGmAKIw&#10;zgMoAAWgQJYKIApnqX7e+37//fe/+c1v0r95dwT2Z67AmTNnMrehmgao/iIKV1P5uuqLgm9fX19T&#10;U9NXv/pVBOK6Glo4U10FEIWrq3e99CZC8G233dbb2/u1r30NgbheBhZ+ZKAAonAGoue9SxmCb7zx&#10;RvJl/fr1CMR5H1PYn6ECK/CkWobq57RrisJHjhy59tprVfuPHz8uInJOnYLZ2SpAeVLKbmVrQzV7&#10;V/1FFK6m8ugLCkABswJFjsLISOBTAQWgABTIUgFE4SzVR99QAApAgVAUnn/k9r03js4rutCRg8+c&#10;hVBQAApAgeorwCOS9+o//I5rwdl/6K9oXKp0+0Eh9blwwxVvP/nITPXlRo9QAApAAV2Bhp6H9v/o&#10;EL0+v/bZIXeOuPra4UP37FpdMbkq3X5SFHa2dX3m1MQ/vF0xB9EwFIACUKB0BVq+8tBnrnj1n/+x&#10;9Jo1XsOUF2669nMf+/EBOfmXHrBZunt14E2Web5ixj1OB98+fFBcPgSvHUStp+pPvhofXZgHBepK&#10;gdUbt10++wq7UpeZ0hQhiFc5/FQwUr3zzP1qcFMysVFxL9yC4/glS4t15rtzf9ZLk//vB9PB84/s&#10;+fHau/mlwUOfOfUdmSxeHJtwdtPBuzf9/Xf2HnBuYwXu3vTmsy/xmEu1ZreJC4q7ne/pkb2uzhE4&#10;AwWgQPUVSBGCFsfO/GkgUs28NPaxz/O8x/6vtKkuRMe9UAvLiHVRz0i0fOXuhrH/odymO/vLU86m&#10;rcK+1dd+7prFt9zFNxp6vnztx+hg259+ymnYdtWfsAJsf/E03dNjtRbH9vAvme/MvnnGS65Xf6TQ&#10;IxSAAvWgQMOa8G87UoSghp4/bwlEqqaGK1590r+C9xMA0XEv1MIyYl30k2pt1/WU5zbdpn38G4a9&#10;ernn2KAAFIACKRQ4+/rLpxsuL/mmnEUIYrfj9u92vk/zxWU8m2DRkcnrmOeF/2TXlynz8OTfi2qr&#10;P7rWERkZlv743qvevDheSl4LiYgU5xuqQAEoEFRAJAdu/bOSdCklBH1s5z2P3dxwSr1kt497pXQU&#10;8iD2Vxurr919c4NXgd2gPPUdnltgqV5LLVgth54vEbf1Ak8il6QlCkMBKFBMBbyU5u0/WfNQKGlr&#10;I4hdCJpxb9bd9WzD53bytKq72cc9u45MJmMdCZuBRBkoAAUqqwDWkaisvmgdCkABKAAFohTAOhI4&#10;N6AAFIACWSqAKJyl+ugbCkABKIAojHMACkABKJClAojCWaqPvqEAFIACiMI4B6AAFIACWSqAKJyl&#10;+ugbCkABKIDnhXEOQAEoAAWyVABz4SzVR99QAApAAURhnANQAApAgSwVQBTOUn30DQWgABRAFMY5&#10;AAWgABTIUgFE4SzVR99QAApAAURhnANQAApAgSwVQBTOUn30DQWgABQwPy/8/uyfLy0tOew/h/1L&#10;+8oO/fWBD/6nj7T+HeSDAlAACkCBZSpgjsK/OXbjf/iPt7IA7PyBYjD7lwVj/99/PfWjP/7k5DL7&#10;RnUoAAWgABSIyEiIOXBECObHIR0UgAJQAAqUQQFzFOYx1jwL5sf/gCBcBu3RBBSAAlDAcaLnwqZE&#10;hAjBIlVsUm+qb4W/9U0pRdg7gQNqde1NOrB1+CQVkTsZjlXAKWFWLW4nh7e6olXXuph+E0zyBtdQ&#10;TNXckzwrB6srJ3oroAIRc+H4EOz8wRyEmX7tQyfoZt7S0omhuU4RdtmnZ8WE0xul7snhwbne3rnB&#10;ysS3ssRxz6mlydaB5uhvk+qfP4p36/pfWXqlf111bLDr19IkczFX8xNDzkAPPzUsW6uOAOgFCpRP&#10;gZgn1QK34/xZsJupSDJh3fpWZ+649+lZGumKDMLPjTvdu3d3O+PP1eo00ze9Y+TEUPvohDrLTxIC&#10;7y9LgXX9+3qn83BqLMtLVC60AjEZCeW5CJmIkMni6MmwK+fUxGjvPoup2UkWhHesW7cjKQzzKTXf&#10;vMyGd2Tr8LCXwWApDKUU/dU56kzT/NWt5DeSdkZLhsowbG4tZKg6GQ9mWqZcj8gfWcfPeIT95XXJ&#10;Ub7xYiHvTLN+g4W8mNd1fHd9fSQ5UztWVdEv68lPObm2xJm0dfi498mzvF7xiwXtoWZ0cXjbyx/u&#10;QgcHOF8lBWIyEt5cWAvBS3/4PXuY+MI5k4085NHW6UyOdCQ74QZhut6MD8NTfc3j3SLXMenw5AUd&#10;GWidZAfGnPFRr6eOEV5mabJ3lErRX5O9IknCjPGr8ITJMnO8xtbocy8N5X1GbtMDg86YsLRzRQ/f&#10;pf3pgQN8oq37SwenB+a7lGIh7/Seovz1uvav9s3dzbWQVcyJWFVFv2zOKi8Sor+CzaMWIxPlq0bb&#10;6Ws6UCRoj3grJI7Q0D1DyjHcyecySkCBdApEZyTEXTh9Fuws/frssQ+svPjX//cBU5cyL9wyaHGz&#10;SAZhEYbdEKS3e/L4nJjSsvg+Oj1/wqEj7UO7eZhjAUBWcadJNAXWNtZIb5eIjPxCl5rxN32uHalo&#10;e0szzbNMrZE/01aXACyBPsYvFTq66HvCDTNsn6dxdH+ZMZ7Dslj8mEf663UtRYjozg9+MapKG8gq&#10;NwxPTcy5QxM2MGrUDI64w80CqZ7uNtijiRM/3Ok+LqgFBSqgQNRcmLoyh2B6RuJ359+7pLHtd7+e&#10;jbOHXbkHw5yh9NSBgWkvuK5oHph24lKuvXziy7eoSSZFUpqDi5uD7SWqxW7+xLfOG2RxtnV9NW6C&#10;WfhboovG7yXvYHR3tqp27B5i91jZ3dbw5DWFofKOqDbYtvak6BRVoEAGCkTlhSNDMEVn2j6w8o/c&#10;nzVH2cyiFZ8zxmx04So/a27ojAjD7F4fSzH4jdER7+qdXbSKN07Mu32y3rWOeSPunTVWx5sXlyC7&#10;uMjlccHYGs8aB5/2aG6R30bkr2Vfur+WFdVikf56d7v4zJ1dHMR3F6+q0iPPKh04MN4aeUPAOGql&#10;umZpTxmGu1TLUB4KpFEg+lcbfkZC+wUzHaB3zb/c8Ka2LDua8OAUC8KBSZN65yvkDHs4wXFTEuKO&#10;UccIz6jS1uN0uxkJmo2JQj3zre5cmK6T5d051sgcr7KCmWeTtxZmyPn6YMsJORE3tkYzav40m38b&#10;kSdMRacxj+uFx0731zi6qnd6gSh/21vne7gI3jcKiRmWV2ktQdVQGB4dbXWzPiaLTaNW6nlrsMcs&#10;TtrhLtUglIcCy1LAvI7Ev/5j5x+v3R7187mzb/6v1Vf8F/bvtheW1Xm5KrNbYvP74m+Glauv3LdD&#10;KVX6Lqnak8W51wsOQIFKK5DuF8xkVQ0tJcGyy0nJj0rriPahABSAAukUMM+F3/0/He4DwSxdy1pm&#10;/5MLXTpLK5wVK1Z+qKH9B+l6LUctNgGm+3l8oztL9umFcnSe4zYwF87x4MH0ulTAHIXr0lU4BQWg&#10;ABSoQQXA2qjBQYFJUAAKFEgBROECDTZchQJQoAYVQBSuwUGBSVAAChRIAUThAg02XIUCUKAGFQD9&#10;swYHBSZBAShQIAVA/yzQYMNVKAAFalAB0D9rcFBgEhSAAgVSIN1v50D/LNApAlehABSoqAJVoH8m&#10;L9xb2/TP5esfw5KIIWCKfm04FImNRLlg07hXNzfwzVKcEs7lxrXln4pooRYVqAL988T6fXzdXp8H&#10;GhQiB/TPyo+cj7YMBRHCSuybF/jLxK2ifMwyN156rEx0P3WBMruW2g5ULKgCVaB/dnS4eAta3tew&#10;cdxGXuifmZwlHSNjOzLpGJ1CAShQBQWqSP9kMDJ95dnap38GcJlJpE6FgOnDSSXmMoTRVMdXzA3D&#10;uFKX7NPc3OyTNdUUgSCBxmE0NVCmz8RUKhpAmQo5UyJAPVJfFFQ0ACeVF/tBZis7HHZTwXRKP00Q&#10;1bj2TThXI/3TAI2N4YpW4TOILoquQDXon+5pP9FlWPgsH/TPRFKnTpm0gZPqJ18Y6GnCXIpathhN&#10;rQVjRQMo0yNAET61NwhyjYaKBuCkwsgQs1UYr1NZQ8WMENVS+Z5GOxN0ixa86JEC/ldOgWrQP93P&#10;c9eES3BXvMkJ/TOR1KlBRVPASY2DHIXdtMdohlowVowGZU71aTDtGKiooLEmMEw1Pw1oVyNEtUS+&#10;pxnPGgGNlUbZcE4r93FEy4VUoIr0Twa7CfFAc0j/XM5ZUiq2stTyum3LbMEQg0v135Jhalms1N5L&#10;LL9MuUrsDcWhgFCg8vTPqSmCxPGNceYCPND80T9Np40ZA1o6nFRvOwZzaYnR1FswVjSDMiNisD1V&#10;05JhakC76hBVa+VlQftxkVUsuaIIHlCgrApUnv7ZfHxQ3J5ZQde2AdxZfuif8ZIbIZuWcFK9ZQXo&#10;GYe5tMNomsCdBmoqp3+GuKgUg0cdF1vKbhz6ltpDVGOgomEqaxDtqkNUjUMQb4n1uMi2bbmiZf0I&#10;orHCKwD6Z+FPgcIKAGhsYYe+xhxP9wtmcgL0zxobSZhTogKAxpYoGIpXSgHQPyulLNqtSQUAja3J&#10;YSm2UaB/Fnv84T0UgAJZKwDWRtYjgP6hABQotgKIwsUef3gPBaBA1gogCmc9AugfCkCBYiuAKFzs&#10;8Yf3UAAKZK0A6J9ZjwD6hwJQoNgKgP5Z7PGH91AACmStAOifWY8A+ocCUKDYCqT77Rzon8U+a+A9&#10;FIAC5VOgCvRP19gYxGJt0z99WoW+PnL5BqKWOGyqV/FkzPJyM8vQmgVo1QqoKiRQWB2B9YzKN+yh&#10;liIVqNXTo2JKFKrhKtA/hZ7sV/tmZXNA/2wfOiH4pc6AJYizbk6ieDJm5Lv2UUMpWVMUThYQm+cF&#10;uJa2Mec5b4XWCo5tWSCwFbQPTVdEgSrQP8WkYtAZGmo3uZAj+ue6/n290+PPWfGQKzJaaLRaCpwc&#10;7mEUqxEBrqVtXX+/3K+WEcF+AIHNRvcq9FoV+ied0vP7Rswc4dqnfxpHgc3g+vq2Ci6meuWqUDpD&#10;/Eq1mFfKQAhVZ5FyP6q7MBNUY30mokvtCrAvHl4yzN+UFqrOhuCeAeODFhpKDp9kTfmOGXswXMiH&#10;QKgmtbWRNKBRRRk6K6cNqFoxoaBRDwJN7TX0ZEzQsxQIbBWCBLqosAJVoH9SDB7vFkQyfcsH/dO1&#10;m2b0o+3dO9aJP6fnWsaW2GzJSJnU+ZU6CtOW4Kl1Z0RqslImeGU8upQ5MjDokCdLk720qHsP36X9&#10;6YED2iW4zt/0RpQSTjR15NtIR5hhqmgVslAvSQ2yS47RCbdzRu7e178uEiTK41qz2/mYMz7qWhQF&#10;Hg2cgnGszyAWRvop+6L81FynzBbba6gaEKWnPQS2wuEBzVdFgYrTP3kMHqOPUXwQps/ejm7H8MEX&#10;1QyAyAiMYwy9MZpxybuQcxwdOj890MxmP+zD7tNCvHhspkxq/Ep7F8xSqd259qzoHA2B/NiElWNN&#10;vGBEbcWiS1lfiQWkQRp/U77T3NI+6sckzQP/u8tkoVacQBxuGJ6amBti3+C6erJSJM80WiVZN+Zs&#10;CSsrz0ON9Fqahqqz0XqGJAGTtCrRMKtOKk3/VPiezQPT9LkI3GvOC/3TvTvHZ77L2crFuIxoJ0N4&#10;Jedsjzk99A2gf4n5ktlaSOihuUGWmxick9ceTqnqJZWPMYamBO1yOr6cES9HXVvRytEX2shCgUrT&#10;P71rPv6EQTtFM5U8V8/0T41faWBcmgihDs0qvWkY6aOfEzFIzazhlRSKaZDnjkffvrS2kF0ZjR84&#10;MN7KshG0xXgdzTOlOB73mYozhmdFOpVvlJPDw5QjsSefBjpOGtP4T761aFkEEPRZBgUqT/+MNrKu&#10;6Z86v1JHYRoJnu7nn+UVJpxeg3rRSM0M4ZXefS5K2vC4qcI9FR9MNNIuSkFTwic0hWZheHS0tcu7&#10;+IgDiUbxTINEUT3vsZuePGSppp75Vv3xHZo/SCIqK+PsYKbYk0/V7hLHVB9mSwhsGUIAmshcAdA/&#10;Mx8CGAAFoEChFUj3C2aSDPTPQp83cB4KQIFyKQD6Z7mURDtQAApAgTQKgP6ZRjXUgQJQAAqUSwGw&#10;NsqlJNqBAlAACqRRAFE4jWqoAwWgABQolwKIwuVSEu1AASgABdIogCicRjXUgQJQAAqUS4G4u3PP&#10;jD81M/MzY0+7brm1bctV5TIC7UABKAAFCqtAXBT++r27v/XtB3VpvnHf1+kgAnFhTxo4DgWgQBkV&#10;SJmR6PrsrmeefmrmiHmmXEb70BQUgAJQoL4VSBOF//PmtokfPEO6UCCub3XgHRSAAlCg0gqEo/Cn&#10;97zW+PmXxOvQ6Y41X3xZvLbfNyNNuemzuyhTYUpWqKDM4PIsGuAzwbFICkKlBYlovwxgSq3l8rTp&#10;sSgSWrMHwWWkMLqFApkoMDt2zz1js0rX7ADbHn5xkR8N/y2L0hteGWfxxYdFM15p3kSg3WjvwlH4&#10;9bfOGQvPn/43O4m8pXjZelRimSy+fLp5ebDokNfpuOSGEy3HWSuZBJFKgCkr0SaXsabQmXbnCkpB&#10;gUwV4KHzqLMlGIInG/ceZNu91zc4LLo+7tzB/ryj8fAhNy5rRs+O7Z9p23uwZxN/p2mnaGDvzoXH&#10;reKwISPxwBeah7+0oX3DpQtPXkf/0j4dEf3e8PQ5+UqQj63EKlaa5QuAj3SVILdcUJXXzpq6WILh&#10;KAoFoEB+FGi4/t6DB3s2q0H46MLO21n0dbfFYzPOzu08uG7avtOZOSamx4FNBGoes4Nbw+pGZ+Gs&#10;oUa4oCEKT7/xq41rP7xx7Soq295yyeWXfZCOiHov3LJKvhK09nhhaYaEr62qIOdjaJKRrMzhKZdg&#10;RBNyCTPyQR9hvpGOtjSCKYPe+OxOgmJ6bYdbTsBiuguRRzElw7RNDxhkYFqYLhcMdFEbVqmS3cjk&#10;IiTNSYM6UGDZCswePdK48HwwIZHQ6DE+DXZnwcGy1NqWTj046w0aovDrp97fuGZVe8ulzx95l+bC&#10;12y4hI6Impsf+Ll8RRgnYV/OZHo8EFthu3ucLcDNkxpxNMlIM+KIlkY0ZAjFaARTqr3ZQScTsJii&#10;QSM/lI4b6JBxwMqwFlEWeqBOn18ZYpWKJeqJ/jnVR6khFY+y7PMcDUCBmlbgyIJISIgEBE1nzxx+&#10;nmeNaVp8RrP8zOHDeqQ9c3g/D+Q0QzZGZ60VQxQ+/c75t989v33LZd+dOk0hmPbpiKh49P4r5StC&#10;SpkXbhmU08Mo1eOAmzyPwWEHJo6ZQpM0Nx5LtDSjJK1RjKJHS+hkAhbTa8qJYEoKdjVdHLjpHZ4h&#10;D/M9I/SNtFDri4PfXbaQ2xhxQJzOFRSD03+X1vSHDcZBAaMC3ux10+YtZxYWnU09LLvLYuqhhcYm&#10;rUbTzjvobXmPTrwv88KNk/7tuzi5zU+qzZ0695vfXph+4z0KwbQvG5CPTNBOwiAyfqIRY6vU45HW&#10;pacbm1vXPzZUIQpjEhoy/TkabNkSi2nZHUCQlkKhGBQokwI8ecxu1m12zjSu1pO/199L0+b9prtw&#10;DZ9oa2KRPHEzR+HbH5m98s6fUuWr+6dpX7by1hPb5CuhaTa9am9x7+olmhEsMDXsYRsTW0nFVYxB&#10;SdpbWgp0MgGLac+UtAJBeqncaAsn+MMrlC8fHOXzYo4cDrIyeS5iiebDcUhle7VQEgrkQAGaAB+Z&#10;5A9CLL44eWTLZvHMA99mxx5fcO/ThR0R8+XQhJi1QTmMpkYtbus6hKMwZYSNYrVc/iE7Eb28cPN4&#10;d4C3bFdblOpYP89ywrQRTFKkJSNokvQIBWflRrMyjf3GoCTV8lGdulZaQSetsJjWTMnS+J5Guqix&#10;rxCrlE2554YoG8KI9J3+Pc1SBhFloUD+FKCA2jbDsrr7DzeKpK73/K/5MQjXQ5ovswmxG4i9vDC7&#10;bWd4dEJXJc06ErIVWlDiwYcP5E/qslvMbm7N71tCCrXsyqJBKFD/CqT5BXP9q1Kih/QcROrsS4ld&#10;oTgUgAL1pkDKlS2FDG1tV+3qvrXeJLH1h02AB6ZFabojh4mwrXAoBwWggKoA6J84H6AAFIACWSqA&#10;jESW6qNvKAAFoACiMM4BKAAFoECWCiAKZ6k++oYCUAAKIArjHIACUAAKZKlAmmckVq5c2XXTzaB/&#10;Zjlu6BsKQIF6USDNrzZA/6yX0YcfUAAKZK9AyowE6J/ZDx0sgAJQoC4USBOFJf1z4ofP1oUIcAIK&#10;QAEokJkC4Si87dE7L73vOvF67KIjH33gBvH61Mhd0kZJ/7xw4ULQ8PLQP6kVZSGvIOzBfS+io1pj&#10;hpY2rMBalKYXSkOBiiig8UCpF4aoC6+aVjH659zZXxgde33xTTuHy0D/pKXMRt21F/li6s70+HMM&#10;YEcbW7jcXS5T68hfe5eWhxfM0OpsRupSdbpGL1AACpRRAQMPlLc++/xhHbTh91t++ie1fe91Paf2&#10;/ugjF6+a/er3H+r8S9nbNa89JF8Jri+H/kmLBgtwKIXd58Zbh4ac+RPeX073DlroUtlkR2CGlvFs&#10;RFNQoIgK6DxQpgItNuzs3KmTNoRCFaF/UruPTT/76/PnDv/F31IgfvilMTkcr35yj3wljNFy6J+0&#10;6Lgjpr8UhJ2WHetb3bkxBdrW9cEg7MiOwsxQ1UA+XfV4oN56uexgX99WF25n4G/6oMytw1F8TxUS&#10;2te3onOUYHG0OLJIqRjb9N5wzTDkIVQSFECcRQwG8LmGFFh88dBCZ88nIiyqEP2TeqMQ/L2jz7eu&#10;/vhjrz5D+7J/mSamnQijykL/ZJQIPv09Mc/mvhRf+dyYBVyGhuCb3lGIGRoycHpA8EBPDDk+33l6&#10;roWO0XJoRv6mDd+zeWRpstfh6ZGREWWfzIxiepJhsXjNADAUIM4a+jzClOIpQDF4pm27At0ISFAx&#10;+if1QlPgu67ZRTli+pf2Zb+/vP8F+YoYj/LQP93UMIVdPvdtbmFzYyUpTJ0bO4phhno8UEbnkEA8&#10;jyLKss86E5OS0Aw4waPmvl7hsJkcahLD2KZfMBqvGQaGAsRZvM8+PK4NBXgMvj2aZl9J+iflhWkK&#10;TM9L0L9qXrixq02+ElRaJv2Tp4anjs+J0MhSFPPPUXYinBQW74UwownMUBYdl7dVjhzK7SovMHR5&#10;rqI2FCiwAuymnMsv2s/3dLicCzuqAP1zz+Sjm/7mNlKf/v3yD/5aDsPCxIx8JYxNIrczvj6LuwOd&#10;A477QASlKEYHBvSkMJucepjRBGao96AFp77LvIZrhZG/WQrf0+CNmekp08AJeE0FGAoQZ4HjAFzP&#10;UoFNPRy/zLa9O5uIcG/EyJWd/km5YKPXGxuusFOjHPRPPiGkKa7jJQw4/ZOIFmrw1DoyMENVk9tb&#10;53s8oKjOxTAyMSPpmQ67Acc3dhdOhYQG9kdOEDtTUEyJhap2GovXDABDHYA47U48lIICmSkA+qeN&#10;9BTYBltSM6HZjBt8TxudUQYKQIGSFUjzC+aSO8l/BfA98z+G8AAK1KgCaVa2lK7kh/6Zbi4MvmeN&#10;nrUwCwrUkwKgf9bTaMIXKAAF8qcAMhL5GzNYDAWgQD0pgChcT6MJX6AAFMifAojC+RszWAwFoEA9&#10;KYAoXE+jCV+gABTInwJxd+cODj1y9uyC0aerrv7kZ2++JX/uwmIoAAWgQI0pkJ7+iUBcY0MJc6AA&#10;FMilAikzEkT//Nk/vfaDZ5/OpdMwGgpAAShQMwqkicKS/kmBuGYcgSFQAApAgVwqEI7CjQ90GOmf&#10;ax68Ufon6Z+ax6XRPwOl+aI3HgVDNmwJxFQWKtPbiLZS6y56CENcUYWAkcWwe/5W1IyKNm5ULU2P&#10;MWeI5cmTxQCW0Gd9eFGCw7VWlKPoxBZavrJi9M/zv/9/RhXOX/jdRRddZCFQCfRPYmPwzWNVLC29&#10;0h/CGVl0WGqRk8PHu9x+W33oRmwrOleULQFsNLa6n5lIM0oVxVTeb7xaTlXUnXJIEtsGILAVlziT&#10;DhYXzmy5Q6xu2ROF3Kgq/fO5d2c/c+QRAoA+/i8vJyiyHPpnRcVe19/vQpNoJXm7nsAVtdMJpaBA&#10;PSrQ1NgQ51a16Z9Dp36yauXFt66++r//y/9OkDsV/TN03e92cWKYCJ2BfIWKx4yww9xUoLCJJWps&#10;zcAVlRMf1RSVBBqifwoaaABCSodkZZkbiTPbK711+Lhnpj5LTe7CxCTltQhwGtBZNB7jlMs4FX5J&#10;jqrBBd9yA0RVIasq7kSCU7nrBilU1qpQW98C4tQABDbgi7tatbDa4KDFSV+PITBrnxbPLri0DZ2z&#10;wWwrB/3TERfncrtk36fE6+GXnqCD9K88Qn/+Lrjt+auvBWtTbkFuChbITTuEjsiqfkbCOySP8AZF&#10;kuPEEK36zveU8pO9/JBa3kuJuG3pjSe9EVLE/ZN1T5vng9cs/T/gltqd0U7PHcUzZn6wlYCPvr1u&#10;IW6KJoVSzH9T4vn8LpTOApJ6JgRK6r1EVg/pHhwUo+Ux7hh7UU+YWCnCZ0Wgoul0khDDSO/EIJuV&#10;N3QXOg280fUFN/gSPMM1B8Nnmvk0xdGKKXDsibsfeuGs2jwdYdsTxwwHDe9EW2Z+RiKK/km5iKG3&#10;fnLTsf9GeYmI76hS6J/GyQqbjhFPXm4atdOSv+lOydSmZJtsWmFY9T1uthHBFQ2TOhWXzHZ67jB4&#10;iIcSYfscMi2my2EFxOTIhCI1j0FsF5FMUg90qhqjtx9d3UcChlwwWh7vTjw4NapBH8s9KvGumgc1&#10;BoG1x87GnGlZTxeL0f+mzVvOzBxbDDqbBf2TchFPnf2ncxfOD6z9dIL0NvTPUBP+TTB34hl8X6V2&#10;JvE345qi93qcMdPNNR5p+aYjkbgtOlc0gdSZZGdpCuThbE8YxIq6UJLaNQ+BDUkFJmxFzx27xhtX&#10;axni6tM/B9Z8+sdb/uuPt3xlx2VRdws9b1LQP+VNMFZXqqJROzlVc3BYTB0jNnNTYrJ5YKB1X2nP&#10;YiRwRRk0mb43vNmsZ5KNnSHzY8w2okjtTp1AKTOT1LqhxOq6C1EQ1emBA27yfFC59BHfdmyIJ0Ry&#10;9+Tw4GiQ1rosKmuNQWDtsbPuNMB0plmPHgqmV2DxxckjEbfpyk7/vPiiPzIaevHKf//73/+e3lr1&#10;gYtjPVkG/bNj95DAavbMt/pPL+jUTkbqDPI3NYvMTfEP9fE5Z1QgOY1PKJuci+GKereimt3QHqZ/&#10;JtgZ6i3abGKMjkz2CsN7nG4l/17qeWXknMY3Yok05Y0YXIiAqMa5E2+kJZXV6FRNQWCZXiZErMnB&#10;8JlW6rijfDoF6KFgvu0/3HiHkcDMml0m/TN8d07NINPNt9DtuKS7cxXLjKPh+lCApZq0m7TGgxXx&#10;N/JWrW1v1TPV1iKUqwMF0vyCOd13CmpBASNENUdk1RyZipMtRwqkXNlSeLh6deM9A1/JkbcwNQsF&#10;jBDVTMiqdFVveDQmSZNMTE0yCu/XkQKgf9bRYMIVKAAFcqgAMhI5HDSYDAWgQB0pgChcR4MJV6AA&#10;FMihAojCORw0mAwFoEAdKYAoXEeDCVegABTIoQJxd+eeGX9qZuZnulMrV67suunmti1X5dBfmAwF&#10;oAAUqC0F0tM/d91yKwJxbQ0mrIECUCCHCqTMSBD985mnn5o5Ypgp51AEmAwFoAAUyEyBNFFY0j8n&#10;fvhsZoajYygABaBAXSgQjsLbHr3TSP/81Mhd0l9J/7xw4UJQhADPMwA8YO/IA9HFLDQNtBRTPgYl&#10;GflWKsCasbU4kGWqXiyU4YCGEoimNk1Wr0z1jU/fY8VGsHpyo6doBdgCPkHQp36E1a4Y/XPu7C+M&#10;1r2++KbduFnSP71ibGGtKD6NqUNa53Cut3dOXdgygroYg5KM5FoSj3TffE/8opmaVcbWMgFZ1giT&#10;1O5ECZcCbDSdbqhVTgU4cPmos8VvUz9i6K+q9E9ibchXgu+W9M94soPWB6087HTv3t3tjD8Xu75w&#10;+oHpGBnbkb42akIBKJBjBWiJSkItb1Y80I+E3as2/fPVT+6RrwSpLemfVMzj/liMHQ/CO9YRx8ML&#10;wyqbsq+PoZL4Asdsei3myOyy059su/NmM9fSTZQ0NzcbZuchGpLKuzS2ps7QTSSlkpCmkSgmg1V8&#10;Jl81Jmndw0aVtIUhD6HqHF/S4uxGkTwqUGX6Jy0uLEmgtEN/pqV/KpDQKCKocdFQWt3VzWT4e0FQ&#10;pgm+qWATvd0YWih1rK9Cq1MbmQt+VsXA4pSNmOsqgE4hgY4KVQGRflcByGYUe7S6TNICwEZpjFRN&#10;Y9ivoZJ1sPhtAV0grGcQ6bmkHyFZMqJ//vL+F+Qr4nvLkv7Ji1GA8rg2fmvRCE53JsyKstmwC8xJ&#10;/P6kpIfby9TE3NDujugKkeRNIjD1apQkuzk8ozcZ6g6NceiSTMjEIE1j3ooiQlaNScq0rHfYKKOc&#10;OJ0rOp1JjUYY1jm6ZOJZigK5VCAL+mdjV5t8JeWFd3S3R5NwRWUG0wzcaBMHIxCcbIltj6e0onlg&#10;WpLJkoaPIDysF3ZjzwcFa5WyxFYKY2LglRFvRREhi8MkzXbUQORM+uzV//vVp38uTMzIV4K+dvTP&#10;df37WgfsHkpgGWQ2gfY240TabBTPIx84MB5L/Ywjb9I3ShJvNEoOxqK2qBuDCk2iiJrZo/zrrOJM&#10;0sQPWSItNL6FxOoVhI3KNPBUH82Dl2g+bH6YR9E5oWSiWiiQSwXKTv9sXf1xoxAbG66wE6hU+ien&#10;RVrEYe02Hg9vjNMbYFN29cq7c4q9LAyPjrZ2adkIpW4ceZM+aJOtHExKW/SDdaolsnfbutFI02ja&#10;aRQRsnpM0sSTIu+wUTbZ5nksdkXVGXoaO6CzE1cyUScUyLMCy6R/pllHQsr1jfu+/uDDB/KsHmyv&#10;awUYq2h+31Iwn2s8WNcywLkaVyDNL5hr3CWYBwWEAnmHjWIcC6JAmpUtpTRtbVft6r61IErBzZwo&#10;UDuw0ZwIBjOzVgD0z6xHAP1DAShQbAWQkSj2+MN7KAAFslYAUTjrEUD/UAAKFFsBROFijz+8hwJQ&#10;IGsFEIWzHgH0DwWgQLEVSPmMBKBzxT5t4D0UgAJlUyDNrzboxxrUPwJx2QYBDUEBKFBgBVJmJED/&#10;LPA5A9ehABQopwJporCkfxKGuZy2oC0oAAWgQPEUCGckPr3ntdffOqfr0HL5h57/dlvouLaOhCBf&#10;uButxih+wC+P0ppor/BldZM3vyXZTHKlCpZgP8ga77Y2f7mWlKW7mEYS2if1B1uq5uxyxUJ9KLAM&#10;BYjh+bhzx8GeTY5D7KL9h88obW2h4w69f4Qda9q5997rG5R3qeZko3uMV21Ui7OCrD61m7SF58LG&#10;EEyNzJ/+t6SmxPsa/fPk8PEusRolLUtmsXgateEvGksrwbccp3XTXHyRnQllK6UgbqpM80zfnZ3N&#10;6dsvm7hoCApkrUCY7MkZc+62d2dT087tmxZfPLtZHLmj8fChFxfNJpef/vnAF5qHv7ShfcOlC09e&#10;R//SPh0Rnd/w9Dn5SlBQ0j/X9fe7C0oSmcBOdrloLBX3q9vVRSkoAAWggJUCMWTP2ecPN3bSzLfh&#10;+uvdyWxDY5O50YrQP6ff+NXGtR/euHYVm9m2XHL5ZR+kI6L/F25ZJV8JbhronxRcW9fbJCT4Or3K&#10;tFlFfLpYz76+rXylX5XIqCzLTdzPKcJ+ussBS4iSvzxsmKvE6w73iRWEeTFDpxysqWx+I3LRYZUK&#10;6kM4edNu596atHKhYr1r6sL1RemBlQ/9Kcq5mws8LYl/anZn6/Bx/w2Dj/QmqJdWn3IUyqsCs0cX&#10;aCIcsH5x4UzjajUhId4tB/3TcHfu9VPvb1yzqr3l0uePvEtz4Ws2XEJHRI+bH/i5fEXo663yrmG6&#10;iEMQT31TGuwYWTrRPc5WVedLqtOfHm/RXSp2eq5lbCm0bmzAoOmBQYdKUL3RzhWU2hGAzWmXVTfV&#10;x5K8Ik3iEAyJV50emOepE7eY3mnIY2pkoJWTOwmgpywALm3zC4w54zJdTu2Kjnt9BEeoa78jD//E&#10;0ZMjHaE/hTRKa0abiWfigfcoak+M6hQ83p/RWqOPblJZdMyNolzTAfaNSINum/jP68cTdhdAgcUX&#10;JxfaPhGIuLNjj2txmZQ4c/jwkS1szqxuZw7vv4dtlG62yQo7jiEKn37n/Nvvnt++5bLvTp2mEEz7&#10;dER0cvT+K+UrYjCM9E82dTLc7okGfbr4ORbdjGyLRPJmIpJSfluMenS8dpcMKomc8acbg3L2uvQO&#10;FugkZM+zjQp4TbL3ZWsGxmhC1zy8+UuVB/6MIpaqxtvwT43WGn008ExBvSxAaCqOi4vHZng2wttY&#10;+ljehgvKUEn659ypc7/57YXpN96jEEz7suM1X3xZvhIGhQGJRGCiWMsmo4ZJUiTo02ub4UENmOZy&#10;nA8xqM1yNB/VRgpaZUwMtm3Njn9aSb/RNhTIiwIsCG+W2QgKwYec2w8Gn45QXKkc/fP2R2avvPOn&#10;1NXV/dO0L/t864lt8pWgqaR/EvAglrppaGdq2MvAJjJE6Y6fNwmli23LcU7iaVo1kwimpAJeBoTw&#10;z65tMYxRc69x82DHurVo/qmXTDdaa/TRwDMF9dLqlEGhPChAQdhplBNh7y5dnOVlp39SRtjYHz0v&#10;bKdgmP7JLmopNettIXyiuc2O9fMuaZNlXvkk2gjWpNo86Sman3D8q/4EW6N5moGKUZ2KQolcS7pO&#10;d23rcbpd2+IYo6bvoz662+bJx+7xBf48aWgtwuZI/qns1GSt2ccQzzSWj2l30qAUFKgZBQJ34RbP&#10;LjhHHudZXrY9HPGoGuifNTN8MYaAOJmHUYKNUCATBdL8gjkTQ3PdqRFDmWuPYDwUgALlUiDlypai&#10;e9A/Y4fBiKEs18ChHSgABepEAdA/62Qg4QYUgAI5VQAZiZwOHMyGAlCgThRAFK6TgYQbUAAK5FQB&#10;ROGcDhzMhgJQoE4UQBSuk4GEG1AACuRUgZTPSAA6l9PxhtlQAArUmgKgf9baiMAeKAAFiqVAyowE&#10;6J/FOk3gLRSAAhVTIE0UBv2zYsOBhqEAFCicAuEoTPTPxs+/JF6HTnfIdSy33zcjtbnps7u+9e0H&#10;6aWp5ZMfvAXaqUjcKsKRemtEioxHhjlhtRJROexUASJ27cWYl2B56X3ZWYRSUCAfChDD854xf91I&#10;9mdg4R7vgL6UD70jl/fhCDvWjCzOGlHajROj8vRP58T6fRJIwdEZiVs+6J+1FL9iaJ4AfSaebyhQ&#10;UAXC9E8WQxmPWWF91gn90+noEPRPtlit3Qb6p51OKAUFoMAyFNDon7NHj2wRC7xv2r7TmTm2WHf0&#10;T4Y8cwlBCcLlgP4ZYoMa8y6hVIyR8qlWNLGdjPBN76ACFVUn5qZ+I7ilAH0u4zOMqvWmAK0m3OQt&#10;8N6wuvHMggq+zzn9040KE11xuM7AgNY+/TPE2dRxoiFEpnBPp3xGIURFeeO7Zqiop5+x39CnBaDP&#10;egsf8KfSCuSe/uni5bomXMa8FCzX9E912BlQJIgTNSAyqYJG+YxEiPLWzfDNCKiosMfcb/AUBeiz&#10;0h9ZtF9XCtQD/dMbEIbUkaBifrCu6J8Z4UTr6nSHM1AgSwXULISXnagT+ueU91wEJYbbW5otVM4F&#10;/VP1Q8eJGhCZJsfjEaJm+KYJKirbjusXoE+Lcw9FiqxAQ2PTkaP8qTWifjptn2hg/2/svF7CQI3i&#10;1D7902k+PuiiPzsdQfJM3HJC/+zq5VkI9vSdjhMNITKjfI5HiBrfNWI6/TDc/8pkKzOLbREPBgL0&#10;mXgKokAhFWAUT4fDPumBtXsp+IL+WcjzoCSnARUtSS4UhgI1qUCaXzDXpCNFNApQ0SKOOnyuOwVS&#10;rmwpdAD9M4vzAVDRLFRHn1CgYgqA/lkxadEwFIACUMBCAWQkLERCESgABaBAxRRAFK6YtGgYCkAB&#10;KGChAKKwhUgoAgWgABSomAKIwhWTFg1DASgABSwUSPmMBOifFtqiCBSAAlAgWQHQP5M1QgkoAAWg&#10;QOUUSJmRAP2zckOClqEAFCiUAmmiMOifhTpF4CwUgAIVVaAK9E/X/tL4mcWkf8ZrVJqCSacNgKFJ&#10;CuH9QigQpH8aWJ8aD9STJU/0T2EzW/PAdlDzQf+09aaEcvGkzsh37TmkSkkAQ0sYGBStSwU0+qeB&#10;9ckhG3sVHqhJidmx/TNtew/2cGSd08TLHzy4d+fC41YUZkNG4oEvNA9/aUP7hksXnryO/qV9OiK6&#10;vuHpc/KVMCxsbdy54x7u7OTwoDM01G45lKB/WgqFYlAACqRXQKN/Nlx/vQikDq00zP/PFntn6wwT&#10;D3TzliCIzuuXYrm7DmbIElo03lk4q7LrIkw1ROHpN361ce2HN65dRVXaWy65/LIP0hFR/YVbVslX&#10;gu+M9bnPXU345HDP/L6RHdZq5YD+yXzRsiZ8pjk1vNVb21cSnbYOi68juwKsrBEVKmeyKioqxCFl&#10;Zfr6yAS2tnDQQkPJ4ZOsKX8ZYrcH0+TaR44e9wfSCCd1VPOUxIf9lN36TEFBKFAZBTzWZ8Mn2jiL&#10;mdZ9l3zmQI/H+DTYnQUHbWE1klaI5zUMUfj1U+9vXLOqveXS54+8S3PhazZcQkdE85sf+Ll8RTgv&#10;8WvO5EgHL0MxeLx7t9i33Gqf/skcISv5Ntk7OuiGWaLPDTpj4ljnih6+S/vTAwc84EhiASmRjgr1&#10;3qLsTuuk6HukI8QhpTLTcy3UL1M/aKFekgqv69/XOzrhWqd+dQaHCsBQy1MXxepBAYX12XD97W0z&#10;+8W673qsPXP4sB5pzxxm5SNqmOQxROHT75x/+93z27dc9t2p0xSCaZ+OiLpH779SviLEbh86wcPD&#10;iZZBmhieFDF4zIzYyDv9051qdo76WrQPCV9pOu+0d+/gZBG2L5MziQVkWxoqVL7T3NI+2unNr/Vx&#10;8PqldwwWauXJPDcMT03MDZm/LgEMrYfYAh9sFAiyPl3sHEvzbj56j5blbdp5ByV/H34xkHaQeeHG&#10;yXtCb5kNMD+pNnfq3G9+e2H6jfcoBNO+rLrmiy/LV4JDDIBGrE92U86dHjfzPTV45Jr+6d9CPGGd&#10;8LY5CSzKcN3GnJ5ophFvxNbCjt1DczSZp9z9nPu9YWEDikCBOlQgzPpcPDbD8XNso8SwC6VTHWeQ&#10;pMbD+0134Sib0WROJYeUM0fh2x+ZvfLOn1LRq/unaV/WeeuJbfKVMAQMyU6sT++amM2Oh9ppomxD&#10;nssF/VPeQmSeZnA+UigmRf0boLoJ1hbSN6YzfuDAeKuXyJdtARiawciiy8wU0FifjMos0sI8MdzU&#10;aOKA5oD+mULRXNA/aQbpcMpmz3yr7cMfKbQwVfFuujUPiLjJ72a6HFKlvMHCiJIsDI+OtnZFJ+8B&#10;DC3T2KGZGlbAwPqkCCvSwhIIarLfnRC76QcvL8xu2zGEaOKWZh0J2eg37vv6gw8fSOwDBaAAFIAC&#10;UCBKgTS/YIaaUAAKQAEoUC4FUq5sKboH/bNcw4B2oAAUKKwCoH8WdujhOBSAAjWhADISNTEMMAIK&#10;QIHCKoAoXNihh+NQAArUhAKIwjUxDDACCkCBwiqAKFzYoYfjUAAK1IQCaZ6RWLlyZddNN7dtuaom&#10;PIARUAAKQIE8K5DmVxv0Yw1yGRjmPI87bIcCUKBWFEiZkQD9s1YGEHZAASiQcwXSRGFJ/5z44bM5&#10;dx/mQwEoAAUyViAchbc9euel910nXo9ddOSjD9wgXp8auUtaetNnd33r2w/S68KFC0HzfbaDvuii&#10;kTYpKyg0Ck6q8HAVdvLo/dYp18EKAFqnvtudCigFBZarQJAH6lSf/jl39hdGH15ffNPON7nK+9Bc&#10;p0/SMdM/Tw4f73JxFa0DPR6uwmuB4SrUFuL792oJyETuNzWS2iE7c+8yHIACmSug8UApBhNkgy3y&#10;TqsIHwqu5u5bW376J7V973U9p/b+6CMXr5r96vcf6vxL2ds1rz0kXwmC2dA/1/X3uxGT6BFaewFE&#10;RebDAwOgABSoewU0HqhPm9u0fadLoAupUBH6J/Xx2PSzvz5/7vBf/C0F4odfGpO9vvrJPfKVMCCl&#10;0T9pQfLW9RwP5G/UgsLuST/+Ya6SEaxJzWv8JTPaUhhiV9gnZg4zMKhAgMYe5NROFdPZ17eCiEpy&#10;+eBQtiGerQkKZ/qzBjWhACnAEMzeyu5sxfcFjahcIfon9U0h+HtHn29d/fHHXn2G9uV4yDQx7UQM&#10;Uhr651RfpwI881qY6FqyAXO4dni1FKAwf4ewlePdAoU36XiQTh2sSQFLlhM5DZ93SZSQuRDmLcDf&#10;jCqcQMwcc8Y9YF3IyOYRIoY6PMcyMqLs66kWAm5MtjK0KEnoTIbkChgZWxIfOCgABdIoUDH6JxlD&#10;U+C7rtlFOWL6l/aleb+8/wX5irC5FPqnNzMcbFFBSLwFgvlIMrDsKY4WKvPCwbQwYSvFRJK2zlEC&#10;4fHGNLAmoxb1Bng/rGKvC59gnGKvqjAmxN80Fo4iZnqds1ZFa2YjLU8KomA4nSsoBmv58DAkNLqk&#10;ZVcoBgWgQECBStI/KS9MU2B6XoL+VfPCjV1t8pUwHDb0T3Zxzmjxhinvuv4xjqQM9JJICzXb1OtS&#10;4zk4vjxnkSV/s4TOcmFkCf6gKBSoAwXULISanfBdqxz9c8/ko5v+5jbqif798g/+Wna5MDEjXwkS&#10;x9E/veQmu2TWgJNeuzRVVB6cSDug7CbhaDia642x74xgMV5xYkrMVYcHR715sVLX528aC9PBaZYs&#10;cBsQFaMO2hgZMFsmiHkugrItEc+TKJDQhJJpJUY9KFC/CjQ0NrngZSKDShxz0N+y0z8pF2xUdGPD&#10;FXZKe5f/LMuakNZlF+KjnfLpYO/uleyH0yvlA2wJ3cu8sLwLJip0jJxwKZ2so8gn30TaVGQuRClW&#10;cU5Yx3wJzqI1/qapcAQxkz2Bx1rtcbrdjITBSBXTGYHsFOF9q0ipM5p9KHfNbvIJ89l3nRNX0m5o&#10;UQoKFE4BNtV1Hk+Afzqgf+bhxGA3/+b3hRIixoN58AY2QgEoUEYF0vyCuYzdF6QpSr1Mt7c0B701&#10;HiyIIHATCkABqUCalS1lZdA/Y88kNtcdmBZF6OabyGkYD+KEhAJQoLgKgP5Z3LGH51AACtSCAshI&#10;1MIowAYoAAWKqwCicHHHHp5DAShQCwogCtfCKMAGKAAFiqsAonBxxx6eQwEoUAsKpHxGAtC5Whg8&#10;2AAFoEAdKAD6Zx0MIlyAAlAgxwqkzEiA/pnjMYfpUAAK1JICaaKwpH8+8/RTteQLbIECUAAK5E+B&#10;cBT+9J7XGj//kngdOt2x5osvi9f2+2akc5L+qblrpn/GMSuiFPNbskfPVVJ9HbuZCOIULmhrFJXf&#10;yhhLEo0MWZMDm8E2Lf8ZhBaFApw6p25js3S08vRPR9A35bb6c/8z6vU7bdvzV18L1vYIEXSUlmln&#10;P9vljIteby/UWdSfSl1qZ4i1orRs2UgZii2nU6pbotelGbwc26J6yoXNlXC8NOlRuggKnH3hoYde&#10;OLtE/7v7iWPM4WNP3M0OKJt/RHlP2fXrJghmyEg88IXm4S9taN9w6cKT19G/tE9HxHfFDU+fk6+E&#10;788A/VNbySa+MlHoZA2fEJq7L+wSva4J//Joc00IByPqSwFaTbix8/qGxWMzzs7tm5hv1aV/Tr/x&#10;q41rP7xxLQMdtbdccvllH6QjQuIXblklXwmi+/RPWkbYXfzX9uqcL6irLCys0jBp6V92TdrXt9UD&#10;ZcpWlYXPKREwNUwlxGLBMiXiG5CMBDV0GkR/BLsjvCffeBd+XbdHQ1JG8yLW4GCGxmgb68NP37jW&#10;ma7fzeCofNi8dfi4f+KZU11gntZXPMzEm9mjC27wTeq+HPRPQ0bi6v5XaAI99bN36DU9/x7t0xFK&#10;U1BCYuO+f5Yv+tOUkZBGKwgfdz5e0rUky0rQ5rWi1mUXzh5mLnRcHGYF3BLKLj8s2lNqTfbyOryc&#10;fFMvZkiJyEZs6nqOMLd8IxUv4g2WVzRqpxK15x1UUj/erq657rveuKuhK35N2OwKyE8LX0DNQt9W&#10;zyuhRMlZsSJcdMPHCAXcbISbh3AzEiy/EExJUPKBbSJh4W3uQcM70XIbMhKn3zn/9rvnt2+57LtT&#10;p6/ZcAnt0xERXI/ef6V8RXxHhOmfSjE2xR1/TkHJxdE8OdmN0y5Mt+fau3esi/2Sah8a62clqE/H&#10;K8z2545T/5ZI0KRvQeV9DSeq1o0EiapexBpMrbmT4U4P22wyjhx0IU1TEwrUOlDUkjRaazabkaka&#10;nlWnuBLHJIqOWsL4omiRFKA0BMtGcJcFzYjdsTu00NikqVBJ+ufcqXO/+e2F6TfeoxBM+7Jv+cgE&#10;7SQMi0v/DJdqXa9Ez0SaJ2OAGljM5TgjKkDbLIdZ5jYY2IjgcrS5lwgRXTHuEUH2iJM3F/c1VRXf&#10;y2xz5cRFy1AgoAALwpt5KphvRDM6yLZ7NztnGleL2KxslaN/3v7I7JV3/pS6urp/mvZln289sU2+&#10;EobOpX8qpRhD0+7mz9Swl4HVWwl1S7R3j1FPmWjL08kSCWrZWmIxC5BoQhvydiXTI64sffc54wcO&#10;jMdAVS1xqMnw08rb7CW1o5GpYTyrTnGli4hYOmri6KFAwRRgN+QatWBLz6s9HpUqLjv9c+MadlNO&#10;31ou/5DdYOj0TwVCOZnAA3W76Fg/73I4CVwp6kQRMInU7MI0V0w4Hkwz0VJLJGgMdjOxC7VALEjU&#10;piXOQWWS9My38nR5pCAsDI+OtnZxrodxs/U9Dn5afZsjkKkanjVEcY2lo9p4gTKFU2BxITDl9Z4W&#10;fty54143S6FLAvpn4U4TOAwFoEA9KZDmF8z15D98gQJQAApkq0DKlS2F0aB/Zjt46B0KQIE6UAD0&#10;zzoYRLgABaBAjhVARiLHgwfToQAUqAMFEIXrYBDhAhSAAjlWAFE4x4MH06EAFKgDBRCF62AQ4QIU&#10;gAI5VgBROMeDB9OhABSoAwUQhetgEOECFIACOVbg/wNv4otYWP5AdwAAAABJRU5ErkJgglBLAwQK&#10;AAAAAAAAACEAZftB5N0gAADdIAAAFAAAAGRycy9tZWRpYS9pbWFnZTMucG5niVBORw0KGgoAAAAN&#10;SUhEUgAAAVwAAACqCAIAAABuyGDLAAAAAXNSR0IArs4c6QAAIJdJREFUeF7tnQ9wHNV9x9eFdtpg&#10;JjChPp0KZoZIzliWBZKhKfLQISRxLFnpCOOIiQm9eOpIJB0hTYiLjQ3UYGNnNBBJnpRIcce+tjGD&#10;YoNoZMk24IYwiEkGSeOzkCeWytS41Um227RgmpRhxv29P/v239vdt9Le3a7ut3Njn3bf+73f+77d&#10;373fu9vPLrpy5YqGGyqACqACugK/h1KgAqgAKmBWAIMCng+oACpgUQCDAp4QqAAqgEEBzwFUABVw&#10;V2DRry/+H+qDCix4BS7MZJeUJNW7ueyGP1AvHPeS09PTpaWloheYPsR9QNH/2Cuwb9++M2fOiG7A&#10;e9hTwF5hUCig+Ng0KkAUaG1tffnll1lcgH/hPewpoDQYFAooPjaNCnAFHnvsMYgFr732GvwL7wur&#10;CwaFwuqPraMCRlz44IMPCh4RwBsMCnhSogJRUWD9+vVRcAWDQhRGAX1ABSKkAAaFCA0GuoIKREEB&#10;76Bw5tCWnY8cMr4sgcXRQ1t+9PqFKHiOPqACeVZg4rlN27+qv9oGLvLmZ37etqn78EzOnMm1fYfj&#10;vjOFROlM36HxnHUYDaMCcVIgkdqz+2cH4PXAzUc6v9o7QXwvubvrwMMbSnLWjVzbDx4UtNvW3JM9&#10;8SZODnI25mg43wo8nFp/7r1J0eobrx498k9/H9CJiu/u+fItb5/+ZcBqsSh+VevfPO7u6KXTr55b&#10;vOa+Wy8cfOlCZe0tn9I0umf17bdco2kX3nz2bw8eefWNE6++8Z+ld69cAmYguThyofS3L3eQ/bAz&#10;cfpHTzx/FAqMX8Wqm2v915+sWU4q4YYK5F6Bjy5fvmbxtaydiltrnt35KPx73fWfgYhwJjP2lw+1&#10;21z4zKeucjh18e1X3vv0lz5fsZgeWXzNR6OvjH/6i3cmIa144T/+DPbTN0t/2/PYj//ulZMzS794&#10;00j3A3v++YVXTv7y6qq6ZXDNaBrkAq3k6AuvXPpsY+WNGq1y9b89uucFU7GLh5945tF/gDLEiMm+&#10;uTo7BBalFpwNeUn84YcfXnstFwfK+aYPxFblxqbkscPWpYQzhzpOJlNPPtvx5LNb7smmxULD7OAJ&#10;7UHYmVo5kt75j9oGUiC1cvrYL2gKArXevW0LrZXSjr9+KfcnA7aACtgVuPmW8kee/D7EBZggQER4&#10;6JEd4Wk0m+7XtkB+0Vr1L/u2d2hfJ7lGa9V7R07SOcXEc9syd7EEpFU7xFclZtPTKy3FRk+mb3yA&#10;Jim7v1tjdg2qv3pzK62+58vn9omFDIcFeUOqvVQKCpq2fGNqyeBrphXHC5ey2sqqStrMkru+Uj07&#10;yxOMRP037iKf/5XLV2mJ21beQIMKvL9ACpBas4MdOx+B9cv06elZfalG1VsshwqEowCLCx9d/nB+&#10;ESGx1LiNiDmWSH3n7hvh/5qVX9ASd93+x2QfeT97HlYiZy6c02bT2+hq5b7Me9Ps/E+k/qLCUqw0&#10;ccvbPzEWMkWPSfWq1SxMlNy98c7Z96f1Rm0W5A2pSqcYFODC/vP6cFYcV26CaQJ7bVyu6iaWQwXC&#10;VgDigjNrCNDIzLtvnk/cFHh9sWoHnQKQVzONBc6NrCzu3qK9ALHjudEAHlmLKjTkYls5KGg3fPEb&#10;kCb0jTBDS25Iaqcz7FuJC28eH9NnDd5doLUwa5jzOGPFyCjAZvL3fz6QQyVLbtYyetbgU/PGhoef&#10;vy9xjs8m2OyAVH+LhYmZnx96W581SMJKgIactdWDAkkTHlyb0E0s30iWEmgiQJYJ1rNMwm8jtbRj&#10;PyS17L+A8KuKx1GBwiugT/43vbZ0jy3hV3GOfGehwXeZ7McO7BtN5zb6Iivw7SOJjQ00AeEbqX5u&#10;H61L1iY8QpJaQy4uI2RFZSyxTOwVQMiKxxAiZCX25zd2ABXIqQJB0oecOoLGUQFUIBoKYFCIxjig&#10;F6hAZBTAoBCZoUBHUIFoKIBBIRrjgF6gApFRAINCZIYCHUEFoqEABoVojAN6gQpERoFF+NTpyIwF&#10;OoIKREIBnClEYhjQCVQgOgpgUIjOWKAnqEAkFMCgEIlhQCdQgegogEEhOmOBnqACkVAAg0IkhgGd&#10;QAWiowAGheiMBXqCCkRCAQwKkRgGdAIViI4CAX6ncLjvxdHRd6Sub/ja/TWrbo9Or9ATVAAVmLMC&#10;AYLCY1u37Hz6GWdLTz5OnpyNcWHOY4AVUYFIKRBO+tC4fsPhn744OiKfR0Sqw+gMKoAKeCsQQlC4&#10;rbqm/6XD0AzEBZQbFUAF4q6AT1D40rZfJR84yV4Hztct/eab7LX2cQM9fe/6DZBWSDMLqs5U1+pF&#10;fFvdNWXf1TKkKOFQi25FuYqi5bkVI93S+8MsOPfYLLMuWCvNrXGfWh6e+DoZP59B1jxompOBMhvN&#10;pB9m294Ts2K/vpPtmz2xl5dJZ2z+QEFRjxYjJYRJUstRxb1HcEOUx1ay8XW318eObduj37Obmuys&#10;1bTmQX33ZGcnfT/YbNrp7QE7SuzoZrgRsFHbOalSOcQy82kU6gbsdTDH5+ObW0ux8DkXHQ8mfQil&#10;Z44fP8XMnDrYuuf4jPUdb+DUKVZm5vie1oO8uH5IVsswJavi6rV/+vDUg+VdDy2vXX599if3wL/w&#10;HvawIPOVn14WL1nYmepKtVcOXump0w+WtbXx97UV3IZaAJ6cGBY1DCNqdSNUKmCvI+F5HH2OhHDB&#10;nEisWVPFaiSS/KlTmbFsw6Y14qEKcKiqipVJlJCHSMo2mCTs1zZvtdQSVbIzxhTEyzv/oDB85r9X&#10;3HztipvJUzVrK6676YY/gj3M5PGvLRYvSSNTR/uGmxtFRDBKTJ0dH24vDzKVrmtsHm5P8eQDDMGM&#10;sb5Xo0ZIMkEmkC0tkKXAH+bJpHhP3wzxPAYKiZTGmHcaWQ5LT2iVLp6z0GKSRg2PRBWSIHnV5S2a&#10;kio9HXL0wtNhazol9Y20YeRaXAzZZNvedzZUhs0o+7y666zpzDJS1WgkmV7Xntt1nZ1OlkAoyIyN&#10;JLPHnBkFVINDq6p5DDFbOZXePVqzPSU5QqvUO2OF3Aff9OGOtregzNA7F+E1PPEbeA97IKeA7GHF&#10;jtPiBX/a0weY8/tM8ANN/GgqYszAzXXJLFdvyraf7SYFeAnTW7qbZSWmWoPNtA4tJw46i5mrcBGF&#10;EZW6eipBumU4aeqFt8Ni3MyNCrn1naY8TX/r1NzZd6dxriFP4SLhMxeQnhaGgA4PQ5ja59OEJXlw&#10;5BEkb4DNljrwVMN5BIyJTVLHrV/+M4XzF3/375d+t3bVDT8eOn/n8uvgPexhAWbsic+JlzzkDE9M&#10;esVKMgHoO8oWH+km/8hix8pIdJrsHK83ffoZNWub1pV5huXaznQbKQFtanph8n78LLQPcxc274Ct&#10;vlf3urZzC53niGIB4r5nXdKcPocqa9vRLGQy98LTYfCETxVgxuS+gee9/Wzi0z/Oe2MvLe+7w2bU&#10;fNYFJvrxk8dN1QDDVtCiZIFwMLndmPzrn+1V1aums2Tqn1iztRu26jHrciTzurRhc0N2v3mZku7c&#10;Tmp0b08OWlYwvTrqHxSg9vi5yx/87yfDZ34DEQHeC3viywh4I2mkbF1TLT8lPVyoXGa6mOmFTzdj&#10;IcJSt6wt3algdC5ja6yHujU+F6s5qgPRs16jcxw+gXJpp25L5/iurqmprl3jXlEzL30P2eccKVso&#10;sxARDmibuiXLAU6PqlKbeZSwHoOYsTk5sFv2PUPi1ppSFlj8N6WgsOm5zOe+9QswdkfbMLwXVt8/&#10;eJd4yZoiQbzX/ME+1dVl/gYSTtVetXWsoS49eycLFZ51yitq9Q/eoX6vT1Gzx2XLKrVeuHj8BQul&#10;BG2OfYLD5GhXr3TlxbMlsfJK9PAqCZFZ6+vo6KvcQedJstit1vdI+KwviIAzw+0dVECiH+uV3EPr&#10;upJY8cnXUKueL5ljA0lrzg/Tg5FB/k3kIF1DyGT0aw9WCEqT5iVI0UxVartzugBHZ0+NTrtUcbjo&#10;ExRWLCXri86t4qZrlHpb18Mm/HxLaevIfFxfIyuH7ybecjtXLfbrlk2wuf0iUYeuPfKFRsv1zSIR&#10;2fo1PrH097WuZ7JT4/kDW7yUbm6N+jdgLUGa47KU9zVNukyLPKzCDIC5m5qopEstNMmRCUKiQm9v&#10;pWzBl9tX7Xu0fB7ko5zSmvRRnreqQYcxvPKzM1ltZD//EQLPDeD6rhndDft2DyQ3k9XDxMwgLyH/&#10;hoG5w6cLPI2YHiAWwAasQCrNQsBCCPc+CGXgJohn9naEJxRaQgVQgQIooJQ+FMAvbBIVQAUKpECA&#10;mYLHrdPM+Zqa2zc03V+gjmCzqAAqEI4CAYJCOA2iFVQAFYi2Apg+RHt80DtUIO8KYFDIu+TYICoQ&#10;bQUwKER7fNA7VCDvCmBQyLvk2CAqEG0FAiw0Irg12kOJ3qEC4SgQICgguDUcydEKKhBtBcJJHxDc&#10;Gu1RRu9QgQAKhBAUENwaQG8sigpEXgGf9AHAre++b9wrLboDN0Qde7rG1juXex/gjtnydnYnH7Aw&#10;xA1QhOsDN/8q3wvEOEBkg/t8lWvlbgBIt+BeJrUbuhTdCMcmKLWrAhzTvD3Ui3ljKBQ9x2KhKACk&#10;VbjXqZuzk+Bu6t0D09TwKr6TFBiBvwGTYL29CQ4IFAOtl4QaGi9tMeHvqM9MQRoRwOrE+Y/8bUMJ&#10;Ak0pn9ihI17S2lFy/yFFqQS4hZHW4PgAAAhUnCVGCsLwNTVK0A+hRIRc2KSDE5qHSkONheanAEUw&#10;j2mrTFZms9MQDOhGwwQDMJI/gZpwwMR8trScoUw2PbAIyArcUK3Kc/ZPH3IAbqUolZ7GACIuEHBr&#10;gB5j0SJTgEKVUtXWXlsICIBE0BrWUgBj1doGbfSUBJkSX3Br8OGOB7jVwMlR5KvzKReM02BmzrnD&#10;YF3IrlaWLDHn/kAML0arAu/U7KfpcREFmaIFP2XiXwMYC5yGYEOsuXYtJHCr/0zh3XMfAmqltuL6&#10;YyOXAPEOmEbYw9yqfurX4iV3VI2rpDB+hNbS1EeoIvTCgj913ChfXhger0i7QtxIA8PtuzQoAfUA&#10;wQLZFsO16vyeoRayQEDTnEFNRzANt080moo5G7U5DkYI0h62tNanQ58cloc6eCHirptNwxSl1Ajo&#10;tM0l4gCYYH43+7Oj3DzUPTLa4ssbOhsPJneDlYR1NNQCeVwoaZPCqBd3EQ5kFMkCgN2nB45R+BLh&#10;KDnEmR4YcBKbdcgK5B1SyrNMYv+gkEtwq8OjWINbAW0qp4lakbDAi+s1rnL5ee9OSZWwZFUIrqwZ&#10;Vw8dFFmK57cS3Op6BrV6sjgcgVXe4ooWhNtKkgWGWiMcpQNZ/eEQJiUWELjVMr4LE9xqxaLSPqa1&#10;lD7rmd8JrkpDnV8rWLvQCtBHQeg05+6t1Rp7OIR1WwjgVnWhYwFudaeJOpGwEBkAw0zx8rJNnZKq&#10;RHANzjulJG6r2zRxgOSqPraPWVE/3yJVcvbEoA3Tmknvz/IlR7unsQW3Bpc8HuBWmGDLaaIWJKwJ&#10;W0vn51LgqjKDVEJw9ZDX1UMHRZYtInBabssQmZDQB0cQZrxf8hN8fLGGRAH98bDkNwfsRwn6Hi9u&#10;K4JbI3sykXU6+H0Gpt+RHSF0zFUB/4VGFG8OCsA3DN5Pp5iDTayCCuRHgQB3SSK41W9ITD/ojshv&#10;sf08xuOogFOBAEEB5UMFUIFiUADTh2IYZewjKhBAAQwKAcTCoqhAMSiAQaEYRhn7iAoEUACDQgCx&#10;sCgqUAwKBFhoRHBrMZwQ2EdUIEBQQHArni6oQDEoEE76gODWYjhXsI9FokAIQQHBrUVyrmA3i0QB&#10;n6AA4NbkAyfZ68D5uqXffJO91j4+KgS6d/2GnU8/Ay8XyUwIIZ0VImBBAh7iL7c7YMi/bi5KmFhE&#10;uTBvtxlKcx5GfOwjbikfg0zveBIkRUptpJsZrqjfFGWjMcFusYdWJHX0sg4j3p0pBLh1qussBRoB&#10;LKiyPdXlcvewxe+FDG5VO9vmTmFVA8PO3b6a/1jKRwEnuHW2pJ5CWwlZhYcFxmyme60wZ5PxeIJb&#10;y9ra6lgnAEKkdrIguFVNJywVWwWc4NaqKgpp1QDDxnuVGcs2bKI3UbttCwDcCtd65TKV5w7EDdxq&#10;oiqRD+qWFmDaUzaJnkuZya6OxIh+tgP5lW6mlIu8NSVjxKTtT2jBak0KhiWVDFIKn0kg5TWq8SQz&#10;NrKqmsQHeJPMHmMZhZTlGhK4VdMfySD/v2Tj63cQetiVoXcuwmt44jfwHvbA/o8//njFjtPiBX9u&#10;e/R7FiuAFoKnv7g3oKNXvV0QR8EcGTadbWauDe/Jg2Y4v1S8FXBX8kYvYXpLdzN7JmuDzdQULScO&#10;OouZq3AfDXNAW63lbth844ZoZ2zqCB98m2YOmyhv9j/NPbIJpXfOpCN96xwNozsmb6V9NHqrjxZz&#10;z+ak4kAXc7FTB1sPntIFmDm+pxU2sQMOtu45PkMOw1v+jhcmx8xl6W6+U3LEU2P/bx9yA24lH1b0&#10;MUbWeULcwa2ag4BK4lht0zraTSk31fhw5w/Aoh9YOgEWpkiaBNpG0WgGwcXypwrHFcz29lPe/FA/&#10;BSpJNqS8FnrqwHHO1WPGxGBVPcseCMs1a3vuQ7zBrXDpE8a6BBS+MMGtnifXHMirHiFB1RqhqgGC&#10;capr1ziPWIW+ArB9NwWqUpudEUBaOMbgVvLgAys93PeEiAu4VeOfv5D67+rVZw2id1KyqxJ51SyQ&#10;1yxBU7YGZFatr6OjzzkSSHn1PR3zUiCToY94gA3WEuijomB6MDJInxZHWK5sncG+xRTcSp5pAM9j&#10;0TelnyrEBdxKHqZCO0YeLeMENMq4qcHIq+RhLL1CPrIcaflzSmJNCoaFJ01CVOjtrWyUpg70VEPK&#10;a14ufrdGEjOD/GcKgtMKV3zN6G7YS1iubs924dMFvhKpPwyGPF/S9VtMmwsh3PsgLLo8dbqgyka2&#10;cSS7RnZoit4x/4XGopcoJwIg2TUnsqLRMBQIMFNAcOu8BUey67wlRAO5VyBAUMi9M9gCKoAKFF4B&#10;TB8KPwboASoQKQUwKERqONAZVKDwCmBQKPwYoAeoQKQUwKAQqeFAZ1CBwisQYKERwa2FHy70ABXI&#10;vQIBggKCW3M/HNgCKlB4BcJJHxDcWviRRA9QgZAUCCEoILg1pLFAM6hAJBQoCLjVi5rgqkpRg1uD&#10;c1OR0RqJ6yugExZwq8FdFZglQWJ1gJfiDm7VJpftoOQXck+hgQXz0i8e4Nbgl27AcyZAcQ8QKzJa&#10;A+iYt6IOcOvsiZlqimjt3pwcOEDumHbukXkXT3CrVlfH7tcFvoCi5ghuVRQKi8VVAQe4NbFmDQcm&#10;JJKltFfOPY7Oxh/cOtTvBJHIxzQG4FYbItVgtHJkK+mYLW+SAlrNpUx4VaGLCdVqzLIkPFjztEXW&#10;ro2sb1g4awyBtC1LL0xZSpTmSXGNDHK/Z7PTyRILw9m5h9YMCdzqv9D47rkPVyxdXFtx/bGRS7XL&#10;r79z+XWwhzlf/dSvxUvendqKctkBfrL1N15xgkhcokLPlcmmvnKdklzXI0Cj3MLweEX6ipe54fZd&#10;gIAjgFIgvBAaHH0/3N7BUIUtBIvCyK8acMqoF8PtE/QBFbyYs1Gzr7ajToPkFkm9DeGorQnmSXsl&#10;hcnS9MrGoJEeNXamtb5eu4DSdm2FpBakbdmsQSoCD+8ADSkPSgLYW1iXZyF6k0nvzzasNVOWnHuo&#10;X9MDAyM6w1E4qkNWANTiRmVxdMo/KOQC3MpRjI39BsGceRZrcKtZXIKXGm4nQWzRovre4YlJbepo&#10;33Czg0LnALSSilL6K9NHdtSNB8sllbZrPRGQ0VqIq12hTbLQAE9/MSGTnHuEmXiDW/VuEN4XuV6M&#10;bUGBW00IdtUJkcJ5gkWKRQG4/g9om8yPgnLusWoRZ3DrEJ2xwwaLCi4Jhm3gYwFuNftM1lB79TSE&#10;HgAmYq11j/TkphUZfV1Cf5UelfJghXGvdpHRGuEAkzk2kORAd+6lc4/T/ZiCW7Xys7s4tVU5DY0J&#10;uLUR1iggZSALgHU9k50azx/YHpZ+s4xCtoLIB5hUdKe/So9KCatGVFBoFxmtkYsOszNZbWQ/R7fS&#10;Bz8490idRnBr5MaywA4hD7bAA7AQmvdfaFwIvSyaPiAPtmiGOocdDXCXJIJbczgO8zKNPNh5yYeV&#10;bQoECAqoHSqAChSDApg+FMMoYx9RgQAKYFAIIBYWRQWKQQEMCsUwythHVCCAAhgUAoiFRVGBYlAg&#10;wEIjgluL4YTAPqICAYICglvxdEEFikGBcNIHBLcWw7mCfSwSBUIICghuLZJzBbtZJAoUBNzKtfVg&#10;i0rUL05wq7dGwRT0O6WR9eqnUM6PW8GtpDk/lKvuUuzBrawj5Hf6qirHA9yq2psA5bwhq65H1dFo&#10;ppLIeg0wMKEXdYBbgdO69+GHx7RVoqkFDW4lvZzq2qV1dtYqaovgVkWhsFhcFXCAW4HTurW7O1Vt&#10;dGiBg1unulITO3rWKQ9gDMCtdPLTwkEROi+Bfg4Pda3WGQoCN6ejF9UKEGSklPIqPufNHDsbQpaU&#10;aWkBFwjUweqhpGTXFDFlIGF5C7KpB7Jelc/fsAsuQHArhIS+pi0M8664ARY14uBW0hHwkrFfmw3G&#10;kjcwFir5FhASOSmv+iFIxTjsFZCwXlRbq4dSFG1Z245mnf1E2FhOsCRtFVmviqdu+MUWILiVhoR0&#10;W5lMrLiDW/kHcb0JqVzbyfoKkx2ttmkd7TZ5P36WQ9Z9CwihHJRXcaS8orbXDn426au3a0xmzB46&#10;BgLc41FhqH+8Ux69kfUa/sWuYnFhglvJ+iLnHJfTd2aIeazBrcZq6KTyYonKeaBQhuqW1lKeoDcK&#10;ywYCHqPHey3n1G3pHAfAJKz7jPMwpuADFsm5AgsW3KpPYNmZWds5qfKwgFiAW8VqKKG55/wEcTYA&#10;kQEUFTMQiQfKHgLtVevr6OirdDDpkfVagJHlTS5kcOscVI0FuBU+XxmqNTVRqfq1yhy0kFXR1w/h&#10;OTL0MqYLsxwhayov8dClJIkKvb2Vje4LP8h6DWnslM0guFVZKiyICqACoSoQws+cQ/UHjaECqECB&#10;FQhwlySCWws8Vtg8KpAXBQIEhbz4g42gAqhAgRXA9KHAA4DNowJRUwCDQtRGBP1BBQqsAAaFAg8A&#10;No8KRE0BDApRGxH0BxUosAIBFhrdvn24+uqrG++9r2bV7QXuCjaPCqACYSgQICgguDUMwdEGKhB1&#10;BcJJHxDcGvVxRv9QAWUFQggKAtza//IR5XaxICqACkRUAZ+gcNcPv3X94/ew1/O/P7Lkqa+w1xd6&#10;vi06dO/6DTuffgZen3zyiayXBiMBKEScIUDLSUGhAg1kYhPpOCMGD1LaDMKQfjexOrZQqYGoFFJi&#10;ty7QvkdlDHLphw3lSv4k294Ts9ZW8whuHZ/5V2mP3519T0kJcsqWT+xgPCJyx/9R46qWgVunus42&#10;cnhRZXtKDyFwf7UONKpXDguaXusKwIiUnI12IfOFrUZbjXZ/0Ds/BZwoV0AuaZu7YducHDhgDwu6&#10;uUx692jN9u5UFd1R2rCdVOje3pDdn874NcmOK6UPW+9Jndv+s0//4eLMIy/sqf9rYfnOX+0RL/kc&#10;IUUoYcY1WdbWpl+fcnCrUQBYQg6TFmCRWv+wFCoQVwUc4NbM2MiqanqtV61t0EZP2SYL5AAEEogb&#10;W9ck7J1OlCS17IykhkQdpaDw/PCR//nd5YG/+gHEhb0n08LM23+6TbwktglrpFl+R74/uBV4IJXL&#10;bMg2AAaawGJzH2s79E3KRAXzDjicKRNyzFjUChuw0y7CdGXZlOdOmjOZCastLYsApiZwCbbUwJRO&#10;SJIGs5PeJeeuLtbMkQLAUyhN8qsdrvHprOMSP0UnCXyOYPWCBJR6Z6yQuqoUFCAiHBo7Vlny2eff&#10;PgzvhSGxxABv5ELUVpTLooUvuHWopd4EB+T0tkX9jVdUME28Rb2WfSECiKN9TTwf0QA6Ros7mahw&#10;zYhybLJjoEqBGTVuQyJa0KluhX1gp2mtT4c72pws7wEYLEuIenpM7515EeCXBivbO0gcAfKaTS6L&#10;k54lc3Reo9kcKjA9MOC88KcHdtNFCJg/SIOFzB+loAAThG/fuQHWF+BfeC/sXHjiuHjJOzs8Mek4&#10;4AVu1T83d1WYKW30YgDSmGAMC5teoFexpmBdUgDiKPuYha2+V3fQwUSl0xwLjIxU1Cc+hHhs7ZsN&#10;nSot7AY71RsnVlnX5E4qnlDARNLqF0FIcKyl2Pmu7iUVm8JiEVKgtGEzLBzYliDFmkJy0Lk66eK8&#10;UlCANQWYIMA3EfCveU0h2VgjXhL7gPSSXMee4FYyk05padmEoKwtTWmiloZ8Qa/ybjdTeCndwlqE&#10;VESnBjiHYuFkgP5g0XkqYE4ZzKmEYRZWIWAJcrdsQTFxa02pJOGQuqQUFLYN/rDq2a9Dffj3Oy99&#10;XxjK9o+Kl8w6fYJAvWn6PtXVNSQFt+rpL5nfOlihumkwZ/pKYq4Kly2r1IynMrhaoRHNEoNoxX72&#10;7Qksk/ZKlksMdKq0MOwcJjN7boC17bZTxUmL92IJgSYOV2C2IP+mxsR39Sk5V4mxXm4USCRLR8bo&#10;NwiAcNVqbnWsJpJLNEW+Z3B8Y6nNnhqdFisSPu75BAVYR5AaWJG4Ranf5BkukH7rPzRIaes8vx0k&#10;s2aIIvpm/VkDNEjBo+KbSh8PxJqC7ecRdT2THLBK2nH9ipOl3CzNYKVIRd4XstpgnWM40Kmywi6w&#10;U3h2DO10Smvi6QNti1Fg9ebNhFUX2iqLNqvZcgzBtNsfBWFxUvMqqTS6WCi/CpCJgLafrxBIvmFg&#10;3vDpAo8L+poCWYF0rWLrRgj3PgiLTz7+2DN7O/KrU2xbI+uY8AMO23qHbGdsu4iOx1QBpfQhpn2L&#10;sttkZcXx1Yx0Z5R7gb4tSAUCzBQQ3DrvM4BMD9r5c2JgHZFNE6Q7590UGkAF5qpAgKAw1yawHiqA&#10;CsRJAUwf4jRa6CsqkAcFMCjkQWRsAhWIkwIYFOI0WugrKpAHBTAo5EFkbAIViJMCGBTiNFroKyqQ&#10;BwUwKORBZGwCFYiTAhgU4jRa6CsqkAcFMCjkQWRsAhWIkwIYFOI0WugrKpAHBTAo5EFkbAIViJMC&#10;/w+eaxqBfxtydwAAAABJRU5ErkJgglBLAwQKAAAAAAAAACEAedARXThtAAA4bQAAFAAAAGRycy9t&#10;ZWRpYS9pbWFnZTQucG5niVBORw0KGgoAAAANSUhEUgAAAicAAAFOCAIAAADSISqFAAAAAXNSR0IA&#10;rs4c6QAAbPJJREFUeF7tvX9sHUd2Jtp6M0Bi2E5kjPbRZKIIGZASRHFlk5SzMAUj8wzHFilOQGsp&#10;Colh8AmQKb8FxiSSIVa2bG+enjwxIMAQlQAPogeQ+Yd3YUoxiA1Fyt4H78YL3ySGSUJ81FUsCgNI&#10;NEjpWQN7bNkQJsbonVO/urqrurr63svLey9Pz4Wm3V116pyvquv0OVXsb8Pdu3cDOggBQoAQIAQI&#10;gbIg8L+UpRVqhBAgBAgBQoAQQATI69A4IAQIAUKAECgfAuR1yoc1tUQIEAKEACFAXofGACFACBAC&#10;hED5ECCvUz6sqaXVQODrr7/+q7/6K/h3NYSTTEJgVRFYXl5eVfmVJpzbS16n0vqF9MmAADibw4cP&#10;NzQ0/OVf/iU5ngzAUVFCYO0QIK+zdthTy8UhwF3On/3Znw0MDPz0pz8lx1McnFSbECgTAuR1ygQ0&#10;NVNaBJTL+fGPfwySt27dSo6ntAiTNEJglRDYQH8lukrIkthVRQC8zszMzI9+9CO9lStXrnAPtKpN&#10;k3BCoFQIwDoH5IdLJa3y5XB7yetUfk+RhoQAIVCbCKxPr0MZttoczWQVIUAIEAKViQB5ncrsF9KK&#10;ECAECIHaRMDtdfJvHDz649G8ZjpcOXXuRm1iQVYRAoQAIVABCLCJV/4GJz8XKt34H4OrOv2utnyJ&#10;bGqsU/fDz95+Y7YCOoJUIAQIAUJgvSBQ1//Xr/39Gfg9s+XvTopX/wd/NHLmhd4HVw2C1Zbv7XWC&#10;x3r+5NrE//hs1SwlwYQAIUAIEAIJCDT/xV//yQ//8f/95xoCKDXWCYKGH/357/+3EyrKU8ZjOCbC&#10;QBkMsfzbrLgOFz+bPMXjxGiQyGu9U0s41tCQIFMIAUKgkhB4cMdjm+c/woSTWuAoYKZlVSbfiU7I&#10;n597VZ/DtQWUpOk9LiEIwpK+U7qH1wmCfzcAUd5/iS7n5N948b9t+QmLAf/6T679jVrsuTk2EQzD&#10;xZ/s/O9/c/RE8GdY4Cc7f/F3HzAfA7XmH+OR40+C/2x6skrqa9KFECAECIFKRaCAmfbm2PK/jUzI&#10;sx+M/f4zLI/32l+06YYmT+8xCQVN6V5eJwia/+IndWP/VdtWcOP/uxbs3M0VffBHf/7ozeviK3Z1&#10;/f/hR78PF9v+7f8W1D22699gATy/uQR7ELDWzbEXmXf9m/lfLMtVskrtWNKLECAECIEKQKDuD+J/&#10;S1rATFvX/6fNkQm5oe6H//h2mIgK81jJ03tMQkFTuqfXAc/xeH9pthXsfJm5VvwNMAjoIAQIAUKA&#10;EEhC4Mal/7lUtznzJgKPmRa3D7w2HPwXCAOK2DLm0VDUNG+vE/yb3v8AmbS3/zuv/+D/uiXgqUbM&#10;6/3nf5Rxj3vosFqUWKPnixAgBAgBPwR4suvAv/MrLUplmWl/v/uF//vf113TM0/+03uWhpQF/l4H&#10;M2nD/75O1sSdFdf+huXKcKnGExSsFcBGQL4NIfKXQJlApcKEACFACNQwAnIl4uD/8wd/HVt08bHa&#10;b6adFZsL/o+/q/vzbrYaIg7/6d2voajK9B02ny6kMoQAIUAIlB4B+g5b6TEliYQAIUAIEAKEgI5A&#10;lgwbIUcIEAKEACFACBSHAHmd4vCj2oQAIUAIEAJZECCvkwUtKksIEAKEACFQHALkdYrDj2oTAoQA&#10;IUAIZEGAvE4WtKgsIUAIEAKEQHEIkNcpDj+qTQgQAoQAIZAFAfp7nSxoUVlCgBAgBAiB4hCgWKc4&#10;/Kg2IUAIEAKEQBYEyOtkQYvKEgKEACFACBSHAHmd4vCj2oQAIUAIEAJZECCvkwUtKksIEAKEACFQ&#10;HALkdYrDj2oTAoQAIUAIZEGAvE4WtKgsIUAIEAKEQHEIkNcpDj+qTQgQAoQAIZAFAa+/1/l6/k/v&#10;3r0b4P8C/BfOtRP4r+/d84e/2/K3WdqlsoQAIUAIEALrEQEvr/PVxR//zu8dQIcT/AZ8Dv6Lzif8&#10;95fX/v4HfzS1HvEjmwkBQoAQIASyIOCXYeMxToLLYdeztEllCQFCgBAgBNYrAl5eh/kUe5TDrv+G&#10;nM56HT9kNyFACBAC2RDw8joYytgSa9zl8KUeW7PThzeEx+6Rq7wMXj08HSkfFuQ3IhVjZROFZDOc&#10;ShMChAAhQAisAQJeXodtH4iv5YQuJ/iN3emgOR0nF6E2Hh8NNuKFqyPHFwYGFo5LH4RXdncFU7zQ&#10;YvMV4Y/Ciqc7DVxMIWsAHTVJCBAChAAhkBkBL6/DpEa2D+guJyHQsaty9fx40Dc83BeMnxehT7CY&#10;z3U0N/HijYODpo8xnY4pJLPhVIEQIAQIAUJgDRDw8zqYYdNiHZVYU4s9ycFO1CbmdPY2Nu7V3E5n&#10;z0BuqD+MfVJRsAlJrUQFCAFCgBAgBCoAAS+vwzJsMtYxXM7d3/wr/jHPd7dt5uSGmsTSDi7PCH8B&#10;MU3E7Zy+u9g3juW0JRxV0VjWsQupACxJBUKAECAECIE0BLy8DkuwsVjHjHKCu7+6cfF73//tX/3L&#10;MVtbkeUZ5S+42xk6ofYUNA5+BIs6Jxe6lONRFePLOslC0myl+4QAIUAIEAJrjYCX12H5M7vLAW/0&#10;6ztfbKxv+/Wv5tNsmT4xlFMhTNNQLhidiGxlaxwcO9kRu2bITBOSpgTdJwQIAUKAEFhDBLy8jtg2&#10;HYY7kS1tkH/73vd/S3wmx2HK9MRoGPngfjXhYqZH5JoOhDHhxgK7pCQhawghNU0IEAKEACHgjYCX&#10;12GhjsqwGbuo+V6DtL8URX8BGwlCzSDJxiKbzq15sfbTNNQyJTZYB+GCkPpDH6iaKMTbYCpICBAC&#10;hAAhsIYIeH2H7Zf/3PWDLXuSPk9w4xf/8OAP/xj/fey9NbSEmiYECAFCgBCofAS8Y52Uj7ClxzqV&#10;jwVpSAgQAoQAIbDaCHjFOrf+qVP8QQ5+PwBVihAfBHc3BBs2fP/euo53V1tdkk8IEAKEACFQ1Qh4&#10;eZ2qtpCUJwQIAUKAEKgcBLwybJWjLmlCCBAChAAhUNUIkNep6u4j5QkBQoAQqDIEyOtUWYeRuoQA&#10;IUAIVDUC5HWquvtIeUKAECAEqgwBr90EX8//aWTTmtjHxnayMb63793zh7/b8rdVZjqpSwgQAoQA&#10;IVB2BLy8zlcXf/w7v3dAforNwvD2y2t//4M/miq78tQgIUAIEAKEQJUh4JdhC7/+mUQqWmVmk7qE&#10;ACFACBACa4KAl9dhfxgKXx9I5LFO+wbbmphGjRIChAAhQAhUHAJeXge/7Jnschjhm9XvTB8WjG74&#10;f+ojnng1RtUWFuQ3IhWjZR23Kg5cUogQIAQIAUIghoCX12G7BjQGa4PhLZnAOuQ2EB+TvjpyfGFg&#10;YOF4yFh9dWR3VzCF39oB9oPmK4JyJ0IHF1Va3kIWOINplHqYECAECAFCoIIR8PI6TH/JYG0nFfU1&#10;kTGBDg/3BePnr4o6i/mQVKdxcLDTV1TQuLUlWLgixXhXo4KEACFACBACa4aAn9fhDDrK8Zg81snB&#10;TtQyQT+N/NXK7XT2DOSG+sPYxxsLINsZeHlQY+zxrkkFCQFCgBAgBNYGAS+vwzJsMtYxXM7d3/wr&#10;3L/73W2bBSE5G+bChNMJgqjbOX13sW8cmd20fJmqaObQ5C3Iy532j4zWBl9qlRAgBAgBQkBHwMvr&#10;sASb4hKNk4r+6sbF733/t3/1L8dsyEaWZ5TT4W5n6IRYw4H/HPwIKa0XupTjURVNx6LWdZqPh3sU&#10;qFsJAUKAECAEqgABL6/DP0HANk9beKx/feeLjfVtv/7VfJq50yeGciqEaRrKBchfrR2Ng2MnGae1&#10;54EU2Ln8omdpKkYIEAKEACGw9gh4eR2xbdrmchjB293vff+3BN2bwyJYhgkjH9yvJlzM9Ihc04FY&#10;KNxYkI5NxuLpAqkEIUAIEAKEwCoj4OV1WKhjiXLEYg/fa5D2l6LodPr2amv/GKpgZNO5NY9rOnA0&#10;DbVMiQ3WQbggpP7QR0IhbzWN9y3K4qsME4knBAgBQoAQKAkCXt9h++U/d/1gy56kzxPc+MU/PPjD&#10;P8Z/H3uvJDqREEKAECAECIFaRcA71nF9EQfASY91ahVBsosQIAQIAULAHwGvWOfWP3WKP8jBRRwU&#10;HiE+CO5uCDZs+P69dR3v+jdMJQkBQoAQIATWIQJeXmcd4kImEwKEACFACKwGAl4ZttVomGQSAoQA&#10;IUAIrEMEyOusw04nkwkBQoAQWDMEyOusGfTUMCFACBAC6xAB8jrrsNPJZEKAECAE1gwBr90EX8//&#10;aWTTmtjHxnayMb63793zh7/b8rdrZgQ1TAgQAoQAIVAlCHh5na8u/vh3fu+A/BSbheHtl9f+/gd/&#10;NFUlJpOahAAhQAgQAmuGgF+GLfz6ZxKp6JoZQA0TAoQAIUAIVBECXl6H/WEofH0gkcc67RtsVQQI&#10;qUoIEAKEACGwigh4eR38smeyy2HfALX6nenD/Kue7FAf8cSrMaq2sCC/Ealo0roBPdzIbkPuKqJE&#10;ogkBQoAQIARKg4CX12G7BjQGa4PhLZnAOuQ2EF+HvjpyfGFgYOF4yFgNHgRYQfFbO8B+0HxF0OtE&#10;6OAitqLHacq/zCvcvTsWnPdm5CkNZiSFECAECAFCoFAEvLwOEy4ZrO2kor7tMzrR4eG+YPz8VVFn&#10;MR+S6jQODqZwUl8d6Qc+hLshw2h6FV/dqBwhQAgQAoTAaiPg53U4g45yPCapaHKwEzVAcFgjf7Vy&#10;O509A7mh/jD2cZqMTG4DPSmeabVBI/mEACFACBACBSLg5XVYhk3GOobLufubf4X7d7+7bVMhJGfD&#10;5RnhdIIg6nZO313sG0dmN20JR1U0lnU6mpsKNJaqEQKEACFACKwxAl5ehyXYFJdonFT0Vzcufu/7&#10;v/2rfzlmMyWyPKOcDnc7QyfUgkzj4EdIab3QpRyPqhjm0oT8XH5xjUGj5gkBQoAQIAQKRMDL6/BP&#10;ELDN0xYe61/f+WJjfduvfzWfpsL0iaGcCmGahnIB8ldrR+Pg2EnGae04JO11Wlt0nxAgBAgBQqAS&#10;EfDyOmLbtM3lMIK3u9/7/m8JujeHjdMTo2Hkg/vVhIuZHpFrOrhok5Y/axx8eWA0DIlwE/UI7WGr&#10;xKFFOhEChAAhYEHAy+uwUMcS5YjFHr7XIO0vRdHp9O1tDHWQYUvn1jyu6cDRBLvTxAbrIFwQUn/o&#10;I6p2wjIQ5uLE0R/spc0FNLYJAUKAEKgSBLy+w/bLf+76wZY9SZ8nuPGLf3jwh3+M/z72XpVYTWoS&#10;AoQAIUAIrA0C3rGO64s4oHp6rLM29lGrhAAhQAgQApWEgFesc+ufOsUf5OAiDqofIT4I7m4INmz4&#10;/r11He9WkmmkCyFACBAChEDFIeDldSpOa1KIECAECAFCoDoR8MqwVadppDUhQAgQAoRAxSFAXqfi&#10;uoQUIgQIAUKghhEgr1PDnUumEQKEACFQcQiQ16m4LiGFCAFCgBCoYQQy7CY4N/7O7OwnVix69x9o&#10;a99VwzCRaYQAIUAIEAIlQSCD13npyPD/+X/9zGz1P73yElwkx1OS/iAhhAAhQAjUNgKlybD17Os9&#10;d/ad2Rl7JFTbCJJ1hAAhQAgQAv4IlMDrPNzaNvHuOWgSHI9/w1SSECAECAFCYB0ikOJ1nnjx4/pn&#10;PuC/M0udf/C//0/+2/PKrALr6X29kHmzJt/KC+j04Q3xL4XaFYCCOoGcKCSrXx3Z7SmnhObZG81k&#10;kfgaqgEBio7eQ/tjl7gpdmBCM01RJYRgdURptvoNjixqlGqolEqORXfvIZTFbipb9QjMj73wwpgk&#10;p7n5/usv8ENdAgOxCB6vv39TNxcuqyusItaRZQ0hVqBSvM6l61aG0CC/9E114s7mzYlgwKE9MszJ&#10;L1+XzchiGoWJpWvh5CJ+rQj4I4CVNZxe0dym/Mv81t27Y8F5wQohOCcWTwYhefjVkeMLAwMLx+1k&#10;4omiPDHKNP1lKpysgAMZT63dxYrpNV1yqeSUxCgSUuMIMFcxF7SHZt58sOsUHke7V34u/A64kan6&#10;o+zqkSfr7IjMj70223b0VP9OdruhmxfXhCQBmZ5hO/Zs08jz2zu2P7Dy9uPwL5zDFS7uqbO31a9K&#10;eoqRlp7uqRJtfdQEXzE6oAgiAqTGkyytV0f6gTvibsjG2jg4GGWFQLai3Pj5q9gQY3odHu4LxH9H&#10;Gk8X5aNrecs4kCmvItQaIVBBCNQ9eeTUqf5WTaOdO7njqHuwXlydn1vpPpjkbVgZ8F0/Dw5ZPBIK&#10;WbkRCY/ixqd7ndzlL3dsuX/Hlvugakfzxs2b7oErXMx7++9TPxuq7I11WiR4Dk8DAZvI9aiX8TD/&#10;AbfxYFVGRAZIFtPffMNzo66mQpgKEnKzdLpqwqoM8sjJlJUU7mhO3mJWcYOs5mgXwypXlNqJxiIT&#10;3kCP7kuQt2jhCjRk3nKhIOjFkVrcdDsOUVrWTcJh4oZBxyjnTOKF4ojp/+0obEmMWrqDm+lAhnXB&#10;4cPQjUwbSx+xZCM/PEamhgGWj/0n73JdmlHA0vthy/aHwjYOVf/ahpAGlA6jjryW6StRtJnluaOy&#10;a43A/NxMeys6IDipX7lgTbBxHS+yMEdEOVG1UUiX02EF6V7n0rWvd/zBfR3ND1yYuQWxzqPbN8IV&#10;3k7rsU/VLwGw3NDxYAxyO1NIANrPTuE8N3SCOxlgaGMH3FaJndxQvidWzCrcVpcXnD7cNN7HM05T&#10;QULCyLODTWVM4Y7m4BZGGyy5NT7q1aa9SrKx+C4gYs9Qfi6/yP4jjZkVwwHOtSecThDY3U6SqFBb&#10;RrWnXidiuIH6UwMBS+th5GUgBuTmHCa8bxaWNyNNePS1A5kgt9AMoxG08Qc8cWSyCJoN42Bg6nRn&#10;7D/NcW4WkF3niad7kFstskoGN6MeFcAC9JpqwWdz+nBXEMbPXuOWClUxAmJhZ65VpsuCYGaFJ9gO&#10;1U+eiS7sBMHy5KTpWZYnX2NuCiIgqzfS4En3Okuf3/ns1p097ZvenF4ClwPncIVLmHt1m/olQN5x&#10;cmwQ+UM7e2DSEVSieM5extmzw94B4UVYHR0nh9mru17MKt1Sl5W7emVBUZF2jcoJuLAxYShjCnc0&#10;B7ekAMxl+aiQVCXJWJBpsVBOt4nGC6pWxd6qnA53O/KtQNPYKgptl5EWy9YJbwcOxtGJJmJNzR2j&#10;ocuK4JTYhEdfO5BRozED4Ckjk03VYToz8p+27ouVl0PXD8+so84KIwsHX2YPqDw6T08FXRsihvgM&#10;WypT1QiwpNupU61z4d4BGa/sbG1fXonlyxq6D8EKUGyXgVrXqZ+Kb0CIY5PudaDGwrXbX337Xe7y&#10;F+By4FzJUFva4KQQ0OFNC4Y3WwM/2ZFRQErdAfHmzF6eM4pOLW4KX9XmWC4lCSjJAx4qjVNJy1aY&#10;ScxbumsXuw84OhBr5BRneNNQLhidENsOeBWXqFS4rAWiiLGX/7GgX0sr+YtNAN+BTKrsAkamw+dY&#10;pVl8TqpasQKrPOqyqkPlqx2Bnf2HTBdjNQrcFARBr+lb3mS5uofaGgw/FRXi5XUOvjG/7bkPoeIj&#10;gzk4VxKuv/WY+hUC+GI+x1/KcaJ0CIA3YfnWOj0hoiJH3catLUGYsCtEMUcdU7ijObglk4mYyxJi&#10;beaoFq1VXEBhiDHapZavMJESiECD39KS+FdHRiLORLYKqIpNbTzLBS8BcbdjF8VsFw6KLd5HVpiS&#10;YExADFwPNCyjYFnZ3YSrrx3IaJplBtxqlSvOCSzdl+Bz/PG0GC6XYqwWWSUzxxxNQTPFIDEdjqgS&#10;P0AkruIQmJ+XczqsyTTUw441CHBmplhe7eb7U2KtJ672zn7crRYLeLDGxdllJiT5SPE6sKJjrdu8&#10;+d4SYNc5DNutYIF5Q3++xRXriNkTU3Fq07Orbudp3BGMgrXV4BLoy0SYwh3NQb4C5300MeiTGTab&#10;OaF2tipuoHAdBLIi/MA5I9z3DbdwLUQuZfcHe22BHzodkf3kethCG7sotF3IxwUCR1wJCVO1m8BA&#10;TK62Q8aPJXzihZObcPa1A5liADeGEkzVowHv5w1sN0zkP68a3Rcrz5PNanR54pk8yK2jztpTfCFH&#10;PClsGwTswYfcKGisLdKV6tEhOZWJQN2NKfHnOmpXGriUtllcp3ltsj5xmUYEPMLxyHUd3GaQuNma&#10;A1CC77ApJOGDbD97/URlArv2WuHCLfzlTOnzfWtvWs1oQH1UM11JhlQwAl4ZtgrWv2pUw5WTtB1l&#10;VWNMjSpKfVSjHUtmVRYCGWIdB9MBt6mtbVdv34HKsm+NtcGXZ1ibZwes/VKgs8b9YWue+qgCO4VU&#10;qmUEMnidWoaBbCMECAFCgBAoCwKUYSsLzNQIIUAIEAKEAEOAvA4NBEKAECAECIHyIUBep3xYU0uE&#10;ACFACBAC5HVoDBAChAAhQAiUD4EMuwkce9h69x9oa99VPq2pJUKAECAECIHqRCCD13npyLCVMBT+&#10;OBRsJ8dTnQOAtCYECAFCoKwIlCbD1rOv99zZd2ZnPimr7tQYIUAIEAKEQLUhUAKv83Br28S758Bw&#10;cDzVZj7pSwgQAoQAIVBWBFK8zhMvflz/zAf8d2apU1Eb7HllVqn59L5eyLxZk29lNSXC0ZnYsmJ1&#10;VARksqj8ZK9GqFg+/e2NehM6hlyVgq9U01wjrhQ2a6WjxfFGAeSrhcG0ijjHcPOGMXUIZdbZv+nC&#10;QKRahEApEJgfixGHCp43vBqjM4Ci6kPTrBTel/WZFBv/QUTJFK9z6XrIpqPXyy99Uwpbyy7j6sgV&#10;xlMKtI8tQ/2MT9o4kOsl/GpzmVQsplFkfF5Amk5GUtA33hQ6VJwl8Zuj4hgLzgumA0FsgN/mVjAA&#10;VcHCwMBCceSr/ngVY7J/K6UtWY06lxYBklaDCMyP/XylG5lDQ+LQmyvL7YeQ6e1USC8at3ye0VjL&#10;+4rVDfgPUvxOeobt2LNNI89vB+7qlbcfh3/hHK7w9p86e1v9qqMvGgcHxaf+geSmOlRO05LR2oRs&#10;w42DY+BJOEH41ZF+5H4Ov/4Wmi+kMv7P8fPM+zI60eHhvkD8d1rDdJ8QIARqAYGbN1Ya2h5CRhyd&#10;ODSFIwfCHMWLEAGh7sH6YOVGjH00ClO618ld/nLHlvt3bEGinY7mjZs33QNXuJD39t+nfjb0WXph&#10;Gl63Bc2NyvWol/Ew1yMSO6zKCKe1VtkfPU0Rnht1NRXCrFJSwgiYthjhpuVQTViVYcyeMeoeR3Py&#10;FrOK2201R7sYVrmitEs0lpEQR7jUkByHUaOZt1yPiOCwRv5qq9uJ2xj770hfR4MtneYIix0+DPhB&#10;v1hMlgk+C/JaolCUcg0Au6XpAxLrLYr+lVbYdfYZfrtHwh7Uho2exdRh1PJ3lJmrhem8SmwA9s9g&#10;9iL6CWB1a2/dCSfgiARfjknbhlZdZGFOPxaNHyij68liWN1A4qVrXwO3W0fzAxdmbkGs8+j2jXCF&#10;t9R67FP1SwA4N3Q8GMOEFpKb9bNTOJcEm0CRJvJdAyGlYW4oz7JgWjGrcFtdXhD4NIFhjCfSAmvC&#10;CGi1GHtV6mEqYwp3NIfMnhBtwDEWjEsuUXej9irJxuK7gIg9Q8GSejWNWwEDJU7oJpwOY3SzuB3D&#10;RmAF4IaFFOGyr8O0nRWZ3EIzDAP989v2YrFhwEiu2bCAr3ez2i5MEjFOGZBBYFoBskydHa1bezC8&#10;yHj2uEfDz13LkQqIcI41iFMZoWfZs7ypDwMVqFEE6p48yDncIHrhngQI23h6Lcy5abYvT06ankWy&#10;uikZyWClxzpLn9/57NadPe2b3pxeApcD53CFC5x7dZv6JTTRcXIMuSGRHDKQfJV4LnmKxRsjcC+q&#10;o0O4A72YVbqlLit39coCzB2cILFrVE7ASgS+UR5vXvR7qA1lTOGO5uCWFIC5LJ8xm1QlyVicEvOL&#10;ccnS21hu8aICH/SJDAjldLjbESm6EDMDUshQjoq5U5aSfc3SdqiTHZkobWlif9mHQYT52YFJItRp&#10;AzIwrEBRhs5wzTH8zE5HKGRIGuKDcSrjTlUH0IACLSz4HCLF8HlaqEwpEIBk2ZngIHMyrXOxvQCY&#10;c+NxkHY0dB8yyavVuk79VLjdwK5euteBegvXbn/17Xe5y1+Ay4FzJUltaYOTQqxHwlwgXMY18JNZ&#10;V1lS6gKZjTwizy9Uw4jLz+Uk2WQKT2quEFQsdRzGmmTTmFhjyUMbD3XoIcTuA44O8plJR70BGYFG&#10;J8S2g1CbqI0s9BgL+sGzG0lMnGLl4YmMXzHd57gGQHTRDtVJyqY6Oki3wihWzNAt0aAgMYRASRC4&#10;eXE24Ms6bGFnZg72pEWO+geNfJkgr7btGoB8XcPySpHrOtD+wTfmtz33IZw8MpiDc6XR9bceU79C&#10;7Ie1Ff5SjhOlQwBMIvKlfXpCREWOuo1bW4IwYReRi3mh6MtlVr1N4Y7m4JZMJmIuS7RlM0epYa3i&#10;AgrfnEe71MyPmZxARIv8luYVro6MGM6EOZ2JUbGpTWyEO9kRdTsJNoLrgfcFGbdq2xL4UpMDGR12&#10;z2I876TeIZyYIO5ybx561OjKl7PPDSuspS2ty6UYaw8yG4UnZ/s/GD6wAhcbqMxGyAuHHZp1gFJ5&#10;QiAbArD8r8IZWJSJ7CK4+f5U9EIoemf/UTPggdvgxJZTdiKkxDqwomO1oHnzvdkss5buHIbtVpgJ&#10;68+3uGIdMXtixmwiEHkqV93O07i0wFNskVdxfH2FaVgexp/s+NhkCk9sDpce2IIWmhj0yQybzZyw&#10;ZVsVN1CwvoFpGX7gpBVGcnALVxGkwf3BXttaFjodtrgjDzNKMmyUi+mQo5NuvKMlj6EPxEotwjk4&#10;kNGh9ioG8/Go6jzoOScmukTcVZ4hX2VaYRsV7uFn6XTUSHQELuVwhfhCjhioh6cxgGLLjSBdLv34&#10;DEkqQwgUgwD4D76swxZ2juBOAPn3N69N1vMLtkMEPGK/gVzXwW0GiVW4mBJ8h03pAx9k+9nrJ4ox&#10;v5br4sox/OVMhvmvqtAAL+S9WFZVhpGyhAAhUFoEvNZ1Stvk+pSGeZ60HWXrExmymhAgBNYVAhli&#10;HQfTAYesrW1Xb9+BdQVfmrEY4MDaPDtgwbxWAx2wjmKdtLFA9wkBQoAhkMHrEGKEACFACBAChECR&#10;CFCGrUgAqTohQAgQAoRABgTI62QAi4oSAoQAIUAIFImAJcM2Gv8joSKboOqEACFACBAChIBAwO51&#10;BmxfdSPMCAFCgBAgBAiBIhHI4HUce9h69x9oa99VpCpUnRAgBAgBQqDmEcjgdV46MmwlDIU/DgWY&#10;yPHU/FghAwkBQoAQKB6B0uwm6NnXe+7sO7MznxSvEEkgBAgBQoAQqGEESuB1Hm5tm3j3HGAEjqeG&#10;kSLTCAFCgBAgBIpHIMXrPPHix/XPfMB/Z5Y6FbXBnldmVdtP7+uFzJs1+Va8flkk+PAvOlg/ZXWN&#10;0TFL68WVtTfqYxFrNyS2VASsSh+NhFN87lQrHS2ON+zkq7YqqwiUoy8SlS+uA0pV27vLStUgySEE&#10;ikdAfu0zxhwKzDsGVw4UVaXwPiPkkfXZJ0Rt/AcRFVO8zqXrIZuOXi+/9E3xlq6FhMWtL7OP+eMH&#10;gBPIrZE5pjj+nQIMK6ZRmOjwu8qCpKBvvClKII3fHBXHWHBeMB0IYoOQ9hN0hi/wLwwMLFjJV+G2&#10;UaUYnT0hsjdhU95TYEoxK7l4aUSTFEKgQhEA3wHfmrYwh85fmFx26DzPaKxPCR5rxeoG/Acpfic9&#10;w3bs2aaR57cDd/XK24/Dv3AOV7gqT529rX4VCmhcrc5O/ql/5DupjYOxtYR0x42DY8DyACzIzI30&#10;I810+PW3xsHBKNMBo7UcP49sypxOdHjYxl+tI6VXWVsEK0eTtcWBWicEikEAWd2697A/ltm5pztQ&#10;zKHArRN0dzckiOauykJpAHQ9wcqNIlndcpe/3LHl/h1bkGino3nj5k33wBWuyXv771M/m27szXEa&#10;CKMFzY3K9aiX8TBdIgIPVmUEEj14yGL2N1CjrqaCI5HGSwGlTCLTl2rOqgxju49R9ziak7eYVdwg&#10;qznaxbDKFWVSorFIiBe1BMlxGNGaecs1NgWHNfJXCzeUOpJDnf36UYfOlsmzGO6ZsMJihw9Dt7Bh&#10;pOUUw3jW0hGxrsSYcZRzex8+rJ0LDy473VPzJGP1saLlKD0NTe0TKkAIlASBm++fWenqfyhB1kUW&#10;5ogoJ1oGiOHau5IoeXjR9Fjn0rWvgduto/mBCzO3INZ5dPtGuMIrtx77VP0StMsNHQfC6Lt3Gc8V&#10;ckezc0mwCaxnPPcDt1ViJzeU74kVswq31RUu5TASZ3HBQSxhJB76iR6/D0CbygBZZ0y4eUVzFkhx&#10;hoqMBeOSS9Q9KJAM1KySbCy+C4jYMxQsqVfTuBUwUOKEbsLpMIJLp9sJq2h2+PVjaBrLcMZI9eyG&#10;O8CKapJbaIbRBXGdtRWr8FjHNQE73gBPJJ4+rZ1DeFiA5tYq+A1yOXpAV87qBoEpoxAte1q3JLMT&#10;Cal2BJBLdPIC+yIN8oAyc8DnzLbx+MdyLE9Omp5FsrpBBGT1RpqcdK+z9Pmdz27d2dO+6c3pJXA5&#10;cA5XuIS5V7epX4J+HSfHBpGksrMHnmfBV4nnkvVYvCTDO6Y6OgT/sl7MKt1Sl5VDxlD2xorUmqNy&#10;AhYicKUAjp6JMJRyjRpDGVO4ozm4JQVgOshneCZVSTIWZMYsxFakt7Hc4koIfNDBsclOOR3udkSK&#10;LqJwvErkpk8/IlAyLGPZsfyiJiMDVlZN5OiytmIV7hwnEesK0NyuBgamUQZ1oI4FHlidmttnlFAZ&#10;QqB0CHAuatwHcGalHjNqzOccTI5XGroPmeTVal2nfsrYgRDTNd3rQIWFa7e/+va73OUvwOXAuRKh&#10;trTBSSEYIGMvEC6zxX0Xg7VNdkpdILORh5XUBnmiE6fkNFtM4WnNpUlMue8w1iSbxsRay1bwJOat&#10;sBmxIM+CAziQc046amCgzgWjE2LbQWIV3WEU0Y+FIBNTvhARss4qd1wxqlFdQqBcCAAXNW4mOHWk&#10;NViuf/AmbCIQkctr7Cy2sw20EuTVtl0DdQ+1NSyvFLmuA00cfGN+23Mfwskjgzk4V1Bcf+sx9SsE&#10;n8W8oNfEidIhoKm5Q3oIWI/hBR11cadAmLCLyJ2elpMpCEpLP1k1MoU7moNbMpmI6SAh0GaOasta&#10;xQUURg2j4X48TOwEIlrkt7R1iKsjI4YzYU4HwJCb4MRLgMXtJPaQZz8yoIQ3Y3sgevStDXassg8r&#10;aytW4Y6OizVr11wuxSQLjxvL3gOiKV+WW4NEcNKOyuwAUA1CoEAE5sd+vgL7Cnb2MxeEx9HuBohh&#10;LHsGYOcBi5BMh4RZuob6OpcKKbEOrOhYazdvvrdAw/RqncOw3QozYf35FlesI2ZPzJhNBCJP5arb&#10;eRp3BPMUW/QPUJquHBdXC86jm8KTm4N1K7aghSYGfTLDZjMnhMVWxQ0ULKpgloYfOIeFCwRwC1dQ&#10;xD1QYm90DxtvFp2OyH7yC64oydLvvv2IQAllcHUjFoRasSpglFlbsQq3dGUPrDnibgJwzpDhDc+z&#10;a25Vgy/kiJF5eBpj2AV8RQAEjXWuAkynKoRAIQjIv7axb0pLlCgCHuF45LoObjOwuqlQTgm+w6aE&#10;wQfZfvb6iUKsXg91cCEZ/nKmhkmsq6QXqSOqpKNIzVpFwGtdp1aNL6dduHJSUEqvnEquh7aoI9ZD&#10;L5ONlYxAhljHwXTALWxr29Xbd6CSrS27bvheDWvz7ICFawp0yt4DokHqiLVCntolBOIIZPA6BB4h&#10;QAgQAoQAIVAkApRhKxJAqk4IEAKEACGQAQHyOhnAoqKEACFACBACRSJgz7AVKZSqEwKEACFACBAC&#10;VgQsXoeQIgQIAUKAECAEVgmBDF7HsYetd/+BtvZdq6QiiSUECAFCgBCoGQQyeJ2XjgxbCUPhj0MB&#10;DnI8NTMmyBBCgBAgBFYPgdLsJujZ13vu7DuzM5+snqIkmRAgBAgBQqAGECiB13m4tW3i3XOABTie&#10;GkCETCAECAFCgBBYPQRSvM4TL35c/8wH/HdmqVNRG+x5ZVbp9PS+Xsi8WZNvq6e3TXIGOkaNxFFJ&#10;ktVt91bdEHuj3haFXJ6KgFWprDFrCh41rXS0ON4I2TctRqcWKClQa9ojJbWk+oUljhnDNOugdV5c&#10;7SduteUjBN6PauUNBeCiRm6d8GD8BfKLoMZHpeGGusaqYnFZmgmx8R9EzE7xOpeuh2w6er380jeV&#10;h56/RvgtrsTSyPtWdlrHYhpF5uUFSVSw2DfeFJJ04vOG3xwVx1hwXjAdCGID/DZ3P6PVhgPYBxYG&#10;BhZi5KsaTqkF/HsgU8liwMnUUIGFK2TGWW01bGOmQMSi1Va7f7PJX20YSwJZKYVIch3FbAAcoozz&#10;4ChcOVQ/eeb9BLKceUZjfUowhypWN+A/SPE76Rm2Y882jTy/HbirV95+HP6Fc7jCjX7q7G31KyUM&#10;qywLJs/gZGYauVVWqmDxjKkmZD9uHBwDTwKkyMyN9CMZdvj1t8bBwSjTAaP0HD/P3A6jEx0eTuav&#10;Ti1QsA1UsYoQ0MdMFalNqnogMH9hsr4LOERv3lhpaHsIOXJ2trbbKdogzLETIwAhdrByo0hWt9zl&#10;L3dsuX/HFiTa6WjeuHnTPXCFG/De/vvUz2YSe2uYhtdtQXOjcj3qZTyM20Vih1UZgUQPHrKY/vYR&#10;nht1NRXCrJKRMIKpOP/y6b2OLlBNWJXByZxbFGajnM3xwswqbpDVHO2ilLZ75IrSMtFYJMSL0aMB&#10;dRgjCDdvucad4LBG/mrhhmKlrQUiXRzpL9nv0cBLxy0FXs18HTED60TwsdbhwwA/jgH7SIsraTVH&#10;73GVgFTCkdNolDOC87GmZTRt2UqH/hHhzgfH1BMD3gQ1uBYWtDVNTeWdmVYxNOwPJt5cFM9I2PtJ&#10;F5VuKuKOPV0peErTbF0pe5/riYJCq6Tu0YHhgNGWe7Y9qh6Te6UWmZ9DUjfQDvhAg9mL6Dnm52ba&#10;W/FS9LjIwhwR5URvYQ30XI4jPda5dO1r4HbraH7gwswtiHUe3b4RrnCJrcc+Vb+ENnJDx4MxyO8w&#10;crN+dgrnkmATWM947gduq8RObijfEytmFW6rywsCnyaQhnHBQTRhBD5nvA9otHwPUxlTuKM5ZPaE&#10;aAOOsWBccom627ZXSTYW3wVE7BkKltSradwKGChxQjfhUxijm9XtJBaQXRzJ1pkXrShZ4XUghp+O&#10;ll3LYzgH+HA3t9AMQw4L2kcaH5zpmguVGEWemki5cDZ6A5Z9wnbC7osW5n1j1d8u3P3ggGmigFAe&#10;qf2iapiPQBxtzDwJ/QemhPJJD044tsIxkziQPYeEWd8fn1hde4uq91lpxqYomdmByXDg5UEY+NGB&#10;YcJo7R01z2R9un3nnbUod/P9qRUe4CBD9cG22ddgjQbiGdO3LE9Omp5FsrpZa0TtSfc6S5/f+ezW&#10;nT3tm96cXgKXA+dwhQuZe3Wb+iXA1HFyDLsWiRkDyVeJ5+xlnE0anAFTm5E7BP+yXswq3VKXP9pX&#10;Fvi7JxMsJ2D+0IPP4Qp5HoYypvDk5lATKQCHvE+bSVWSjAWZuoWiCeltLLd4CYEP+kS2hqV8Cnc7&#10;IkWnKZxcQHYxy7zkF3kd46IdJRu8DsRY9MbmCnk4wGdqhBSp1pHGx0K65jKajJaM8K9yjVAfa2F+&#10;16q/XXjKg2MirI8uT7RZFcahzTx4CpjxMZM8nP2GhFnfEx9LdGtvMd5BMKUItzM9wThcuf3GFKSP&#10;LkdvZn+6kyFb+zvAPM2ya3hA+uxMcJBxWLfOmbsDGroPmeTVal2nfircbmA3K93rQL2Fa7e/+va7&#10;3OUvwOXAuZKktrTBSSGoIYEvEC6zt00Xg7VNdkpdILORR7isgZsI1KODZ5H4398CU7i1OX+BaSUd&#10;xppk0/jotmyF2dTFQy1Whvn7OTx5ITIbNiAjkHonFKqlFhCTlmEJzmTyWCWUPMSmjBZdSaWt9WJa&#10;T63B/SQ9PWCJ+ByuuqNWbMz4mLo6wMoYTY5eXRN3ryFTOCQ/cFsM90jFTEE+AFRPGXQ6MpUG54GM&#10;emBhZ2YON7VFDkFebds1ANm5BvtSkJLg5XUOvjG/7bkPoc4jgzk4V5Wvv/WY+hUC72Je0GviROkQ&#10;0NTcIV+iITDmBR11G7e2BGHCTpMrg2nu5uAhKmCrmik8sTmY97e2yGQi5iWEKjZzlJbWKi6gWN6g&#10;S+WrMcMTiNc4fkvLR18dGRF72KJoA6pqShEvAVG34yqg7UYIV5iMiw6UdF3siMkSzI9GUqaeYu0A&#10;ZtBcJGbY1o0eR4KW6ZNYOEF/X+GRTrMqr4BKegRiT1kY5+ANTzBDGUkj2Q9Y84kvHB8nGlpDLH98&#10;4sR4i4iY3VOQvTflipB9rEZXhePruIVMk2Wpg46mXi7GwIaAZb6swxZ2GtQNXZWd/UfNgAcKgKRl&#10;ew1frwMrOlabmzffWwIs4M0jYJmw/nyLK9YRsycGwhOByFO56naexmQ3T7Gl/AFKditM4Y7mOk+z&#10;BS00MeiTGTabOaEetipuoDAXHbBGMKUIwWPoTOEWLkWIe6DEXtuMiT4lkoyIR0nOAh0t+X5sALN1&#10;Kq40L3p2ihWx0CcPfjTVInuWeVo/sXYAM2guMMRFJZMQFhI3ajcB6pNcGN7SLfo7hSeNUAvCMTVS&#10;HwHwOaMBH558644fmKFGSSPZE1iL2ykUH2uLNujQ7YyOtsg3B8vA8O9N91jNPrWsZY2bK8v1D6ot&#10;AOBR+LIOW9g5krA3QAQ84q935LoObjNIqiEtVImo1JMX/+NPf+08oECqkPVbAJOIWvqiRoCQK9gR&#10;c6wXK83g6tVc279QaaCujT5VMd7WBprKbNUrw7aWPrhW2saFkbQdZbViK9lBCBAChEAiAhm8Tlvb&#10;Lvi8tOMHBQjpKALhbpsu/U85CSZCgBAgBNYrAhmYDtYrRGQ3IUAIEAKEQMkQyBDrlKxNEkQIEAKE&#10;ACGwXhEgr7Nee57sJgQIAUJgLRAgr7MWqFObhAAhQAisVwTI66zXnie7CQFCgBBYCwQy7CY4N/7O&#10;7Kydo7p3/4G2dtrAthYdSG0SAoQAIVBVCGTwOi8dGbYShsJeajCZHE9V9TspSwgQAoTA2iBQmgxb&#10;z77ec2ffmZ2xR0JrYxm1SggQAoQAIVB5CJTA6zzc2jbx7jkwDRxP5RlIGhEChAAhQAhUEAIpXueJ&#10;Fz+uf+YD/juz1KmoDfa8MquMeHpfL2TerMm38hqqMxumtIzfDIjTHMjqtnurboi9UW+LQkJEwyyd&#10;21KYrJWOFscbTg7J1AIlBaqoHoljB//tQ49ZQgNSBpKjc539vibj04QlUQ2N+9OLScR7kGfQgRct&#10;QnIJh0GViJofYx/7lNQ4wLDD//uFOL0OFBTf+2Q8PPy+rG2rYAKQ4nUuXQ/ZdPTK+aVvqgRMq5r4&#10;UbRE/ZG9owAKhOLwKKZRZN1dQC5LRlLQN67RBuEM0JR/WX4DcCw4L5gOBLFBhEUTWUcGBpB/JMGW&#10;1ALFYVDaHsFPB0uOOZyBgDvSRVGgN16i2aqYPnUguUpis/adVY3E8ZZVuqO81jsVAkUJjVsjUeA0&#10;puqPMhY38blo+AZ1+yF24ZSVpxoVnWc01vK+YnUD/gMb745mWnqG7dizTSPPbwfu6pW3H4d/4Ryu&#10;cAlPnb2tfmsEVyHNwuQZnMxMI1dIS+WowyhfOCEoHo2DY8DycII5F6BORYbd8NP8jYODUaYDxo05&#10;fp65GcYWOjxs56/2KlAOc/3bAPKXkCQoi9Pxb4JKRhBIH28EWEUiMD+30n0wTmeQwpEDYY6dBAHI&#10;eYKVG5ycJ+FI9zq5y1/u2HL/ji1ItNPRvHHzpnvgCpf23v771M8mn72VTMPrtqC5UbG3irzDXI/I&#10;frAqI5xTVmV/9HfP8Nyoq6lg4biVd+HRyL98eq8DkygvU1wZxj8Yo+5xNscLM6u43VZztItS2u6R&#10;K0rLRGMZ6W/kJR7JcRhBuHnLNRIERTWjveJuKHZYC0S6WHar9aKJm7Wvw2Ka+TpiBtZJ4OskQdLp&#10;eIw3jBxHOcM3G5MW5MMOUn2qq23t6HD4yfEQdq5lRMXBRwQOH4aqoFN0fIquUhcd+Jgpxgw9JVvX&#10;h2Q0g+YYb8mPjD7IDRzMERLrHVtUant89DSzlmfV1dIyhiWKdSvSwdiUAuK2+pUL0QTbjRXBl6Oy&#10;aZGaF1mYY42CQFq7ZMIu2OtcuvY1cLt1ND9wYeYWxDqPbt8IV7i01mOfql+C/NzQ8WCMEYIAe1Q/&#10;O4VzSbAJNFI8+QO3VWInN5TviRWzCrfV5QWBTxPYt7jgIJowAp8z3icI031GhamMKdzRHDJ7QrQB&#10;x1gwLrlE3e3aqyQbi+8CIvYMBcvcUhq3AgZKnNBN+BTGe211O4kFZBdHsnXmRStKVngdiMHUoLqW&#10;x3AO8JX7DdNrHuMNOfIGApaBZA0YVawd5NnRSXWThqs+VHILzfD4mJxy0eEEyWM+4ETRsEXG72eu&#10;tPj2lFfr9vFmfWTMXvYZIfHeMZ6llN7RQIiNJU64B0kCxq9a9hS7z2S0imVmVniC7VD95Jn3IU4B&#10;wjaeXpMXIm0vT06ankWyukEElJiTE1LSY52lz+98duvOnvZNb04vgcuBc7jCa8+9uk39EhDpODnG&#10;cj+QZQ8kXyWes5dxNmlwBkxtRu4Q/Mt6Mat0S11WDqnT2bsqE6wn95nP4Qp5HoYypvDk5lATKQBz&#10;WT5tJlVJMhZk6haKJuTTb7nFSwh80CeyB0z5FO52RIpOUzi5gOxilq2TKynGRTtKNngdiLG3acE9&#10;zHVzgB86UMRUeOYCxlusirWDPDs6qW7CcI2Olyjda9JYwryi5lsQHxkKRzpI1fftqQjZbFLr1vFm&#10;fWTMXvYcIe6HKBFhAwRzLMELBnLygs9Jc+0+D3J1lZHRyc7W9uUVPTuGFySZtTKpofuQSV6t1nXq&#10;p8LtBnYU0r0O1Fu4dvurb7/LXf4CXA6cK0lqSxucFAIyvG0g4TKugWdeZkmpq7F2hkMINxGo6RbP&#10;vPbYmJaZwq3NFQKJvY7D2DjZNE+stWwFT2LeCqWL3QTy3VlDBqmoc0G4IsLrpBYQHsDQH+cSeawS&#10;Ssliedw2jQtWLJ7LPt4KqFJIt5cOGVxgh8AaOcUzbtkruqdc483TQM9ihUBMdQpGQKO2ljIEebVt&#10;10DdQ20NUc9lNOzldQ6+Mb/tuQ+h7iODOThXQq6/9Zj6FWLSYl7Qa+JE6RAA72/yJQoS9Lygo27j&#10;1pYgTNhpcmWyhLs5mHgLiKNN4YnNwby/tUUmEzGXJVSxmaO0tFZxAcW569UMgxmGQESLgtY+nH2u&#10;joyIPWxRtAFV5YbES0DU7bgKaLsRwhUm46IDJV0XO2KyBJvXIinTFLEsbusa4k7HNWaSRp+JvFVD&#10;t9ruzvVExqJh4kAC1wMDHPMJTPgE73S278TYx1doT1n0SRhv1kfGfC4KxwFUkUsxSb1jgmCOJZ5b&#10;g6R8+DQVMqtVXx2IZ2amMK8GO6GnZtpbd4Ym4IWEbQU7+4+aAQ/KuDi7nLITIcXrwIqOFcTmzfeW&#10;ANzOYdhuhZmw/nxLh0OeGM2YMZsIRJ7KVbfzNK4x8BRb5le+NLtM4Y7mIGbHBS00MeiTGTabOWGr&#10;tipuoDDXDZkBfuBzEzpTuIXZfHEPlNgb3cPGm0WfEkmgxN9anQU6WvL4Zg0hUkuYmjAvenaKFbFw&#10;2mbJd9GzzJumiEVLwtSu53jDTddiN4EFeauGbrWV/gl1CxyutoEkNz9Ab7BUJOIjBgCuiJm5o4J7&#10;yvag2Meb7ZGxPBe+IyTsHYsKiQgbIPCFHDWWMKpdwNc16HLb+lfavFDN98GBtM2+BtsJXpus54sy&#10;8u9v8ILYS20aKAIesd9AruvgNoPEKkKI/FOO9P9/8T/+9NfOAwqkS1m3JTCJqCUQagQHufAeMcd6&#10;sUYMjphh7dNq6uh101O1OPqq1yavDFs1u/FK0R0XRtJ2lFWKrqSHHwLWPqWO9gOPSq1fBDJ8c9rB&#10;dMDxa2vb1dt3YP1iabEcd2fKzyBAoFN7e2MgoXO8Ob4+Zr1YM+PC2qdV2tG13VM1M+RqzZAMXqfW&#10;TCd7CAFCgBAgBMqOAGXYyg45NUgIEAKEwDpGgLzOOu58Mp0QIAQIgbIjQF6n7JBTg4QAIUAIrGME&#10;yOus484n0wkBQoAQKDsCGXYTOPaw9e4/0Na+q+zKU4OEACFACBACVYZABq/z0pFhK2Hof3rlJTCa&#10;HE+V9TypSwgQAoTAWiBQmgxbz77ec2ffmZ35ZC1MoDYJAUKAECAEqgaBEnidh1vbJt49BxaD46ka&#10;u0lRQoAQIAQIgbVAIMXrPPHix/XPfMB/Z5Y6FbXBnldmlbZP7+uFzJs1+VZeizJQAGrEgUpHWd12&#10;b9UNsTfqbVFIeKkIWJXKIWGivKeVjhbHG67v45uiVhmYxL7wQcanzCrrT+IJgUpFACioFQ+O/Nin&#10;RowjLxlconBDXUMZLyDdgRKAjKQ2/oMICile59L1kE1Hr5df+qZSwfTRC7+VlVgOGUoKoEDwaTe5&#10;TDGNIqvvAnJfMpKCvnGNNghn7ab8y/I7gWPBecF0IIgNIvyf8CX8hYGBhSj5asR5WUUVZ7i7dghL&#10;zIXAx41fzvczQnA6CAFCIDMC8xcml0Wlm+/faI0xh86PASVoIpeoqDfPaKxPCeZQxeoG/Acpfic9&#10;w3bs2aaR57cDd/XK24/Dv3AOV3izT529rX6ZrV67CjC7Bicz08itnb7ulhlrSsi42zg4BiwPQMQL&#10;B1CnIk9w+PW3xsHBKNMBo5ccP88mb8YWOjycwF+dKqrs+HSeHttb9kapQUKgFhAA3pygu7uBm1L3&#10;5JOCUqeunl+an5M0Ozv3dAcGlygWgTAHHJOF0qDuwfpg5YbOR2oAlu51cpe/3LHl/h1bkGino3nj&#10;5k33wBUu573996mfrSvY++k0vG4LmhuVoFEcnmGuRyR2WJURTmutsj/6e254btTVVAhTQUbCCKbi&#10;/MunXfOVasKqDKOkjFH3OJvjhZlV3G6rOdpFKW33yBVlUqKxjIg3QtWFlDKMINy85XpeBEU1p9+M&#10;xxAOUVrWTWKd2u/JCNi7HqO5UU7zzNoQaDQ1NZn5QBt6WpfpGUS927RcHmXmamFeJRuSEbj5/pmV&#10;rv6HzAI3V5aROPTmjRXFywZOxMIMepGFOSLKicpBj9X1ZJ0L/3Svc+na18Dt1tH8wIWZWxDrPLp9&#10;I1zhIluPfap+CY3kho4HY5DgYSRO/ewUziWRIHBO8eQP3FaJndxQvidWzCrcVpcXBD5NILDigoNo&#10;wgh8zngfUDf5HqYypnBHc8jsCdEGHGPBuOQSdbdtr5JsLL4LiNgzFCypV9O4FTBQ4oRuwukw3muL&#10;27G2wqEWBjL6OPU6kdLviaPF3vXIWzcQsKwgC9ycXW8CblUSvxItRwlI5RxfECMyQsmyZ1h9xyOV&#10;IwSKRQB8zmzbHo0wVAqEtNpKt+1GvMXlyUnTs0hWN4iArN5IE5LudZY+v/PZrTt72je9Ob0ELgfO&#10;4QqXMPfqNvVLgKLj5BgyGgZAzxhSOsI5exlnsxZnwNRm5A7Bv4xVZDGrdEtdVg4J4Nl7MRMsJ2B2&#10;B30OV8jzMJQxhSc3h5pIAZjL8mkzqUqSsSBTt1A0Ib2N5RYvIfBBl8FmWOV0uNsRKTpdYasotF1G&#10;Wixbl1/kddL63Q5FKbreBNyqJIveGNumOoCGEihZwefUHiGFz8ijMusCAeZzDhqxCO4LmKpPJQHl&#10;EDV0HzLJq9W6Tv2UtinBimm614FqC9duf/Xtd7nLX4DLgXMlSG1pg5NCegxJY4FwGdfAMy+zpNTV&#10;WDvDOQQ3EajpFs/Uq3k27U3h1uayCXWVdhgbJ5vmibWWrTCdmrfCNsRuAhE7BBoySEWdUzTzooZL&#10;VOnM9JRUzLDxbIKKEQK1iQBuIhBRyWvsDPejgcs5Exw8pRZp9Kyanm0LIRHk1bZdA3UPtTVYcnI6&#10;nF5e5+Ab89ue+xCqPTKYg3NV//pbj6lfIX20mBf0mjhROgQ0NXfIl+jpCREVOeo2bm0JwoRd5GVW&#10;kb6Cm4OJt4BEiik8sTmY97e2yGQi5rKEKjZzlJbWKi6gMMQY7VLrG5hNCkS0yG9pKxlXR0bEHrYo&#10;2oCqckPiJWB0IlIyQRSzXZRk2xoiK0yJXepEIHUkWdCQSzFW9KxKMj8azb6y3BrkZEMwU1WhAoRA&#10;dSGws5/vVoPjaHcDxCfgasAT1UdXYmBXwcwcm+jhXtD2kG2VZmf/UTPggRo3L84uq1UhOzgpXgdW&#10;dKz1mjffWwKwO4dhuxVmwvrzLR0OeWLKw4zZRCDyVK66nadxRzBPsbn/AKUAI0zhjuYgaYPzPpoY&#10;9MkMm82cUBFbFTdQuOoBqSF+4MQZOlO4hcst4h4osde2pIVOhy3uyMMW2thFoe1CPq6SeOam3AhY&#10;OwXyrXI3gbvrLYBbleQLOWKQHJ7GAGoBvTVI19anChggVIUQqCoEIJoJZn6Of2jDDgx+MJQJ2CX7&#10;PjVunwh4xF/vyHUd3GZg2dqmQ1KC77ApcfBBtp+9fqKqAC+jsrh6DX854zkvl1ExaooQIAQIgTIi&#10;4JVhK6M+NdsUrpyk7SirWePJMEKAECAEJAIZYh0H0wGX1ta2q7fvAGGrIYABjvwMAuw4oECHRgch&#10;QAisdwQyeJ31DhXZTwgQAoQAIVA0ApRhKxpCEkAIEAKEACHgjQB5HW+oqCAhQAgQAoRA0QiQ1yka&#10;QhJACBAChAAh4I0AeR1vqKggIUAIEAKEQNEIZNhN4NjD1rv/QFv7rqKVIQGEACFACBACNY5ABq/z&#10;0pFhK2Eo/HEogESOp8ZHCplHCBAChEApEChNhq1nX++5s+/MznxSCpVIBiFACBAChEDNIlACr/Nw&#10;a9vEu+cAIXA8NYsTGUYIEAKEACFQCgRSvM4TL35c/8wH/HdmqVNRG+x5ZVa1/vS+Xsi8WZNvpdDQ&#10;X4YXB6SF+lK0IKtrrJL+bRdb0t6ol0XYdEg1qghYlUaaxYLZQSsdLY43THbOWAMl/54qyF9dzL1h&#10;LLYXqT4hUCUIzI+98ILGU4D/KT/9ydip1cdA2YnOaABFxfc+RUG8Kesbpa1wpHidS9dDNh29fn7p&#10;mypBN64mfCZfkuEkfJ8GPkasfbW5TGYW0yjyOy8gzyYjKegb12iDcDbHb46KYyw4L/gLBLEBfpu7&#10;n9Fqs6n/+MLAwEL08/+h/ZILAT/qbHdNhWMVmk8eonAUqSYh4IEA8ylzQXtYFEhEg0NIfnCofvIM&#10;/+R0lA/BTjA6z2isTwnmUMXqBvwHNt4dTbP0DNuxZ5tGnt8O3NUrbz8O/8I5XOESnjp7W/08rK2Q&#10;IjX2DU5GaxNSLjcOjoEnASZm5kb6kc459K6Ng4NRpgPG/zl+nrkdRic6PGznr9b6LpXjtUL6mdQg&#10;BAgBCwLMp/S3ak5nbqa9lTFa79zTHcxevKlVMrl3xE3wXXYWBKCEC1Zu6DIMHdK9Tu7ylzu23L9j&#10;CxLtdDRv3LzpHrjC5by3/z71s/Uve2+dhtdtQXOjcj2KwzPM9Yi3Z1ZlhNNaq+yP/v4bnht1NRXC&#10;rFLsrRzYjAWbaDKPqGrCqgxPB0WpexKbCwszq3ibVnO0i1La7pEryqREYxkTc4RLDclxGPO3ecv1&#10;EAoOa+SvFm4oobTOxhM3PNLjIcKWtGasJjcfo7ZRzq7N+81SEUsePgw9sHv3bi0daMZINhhtAiPN&#10;MKIdOfAo7qJZex0goLOF6iyiaPr83Eq3LdC5yMIcEeVEMZoHHxbliCvA61y69jVwu3U0P3Bh5hbE&#10;Oo9u3whXuJzWY5+qX0Lv5IaOB2OQ32FcW/3sFM4lwWYAVGHsgNsqsZMbyvfEilmF2+rygsCnCQxj&#10;XHAQTRhhKoffaAlTS46RZSpjCnc0h8yeEG3AMRaMSy5R90C2V0k2Ft8FROwZCpbUq2lxHQZKnNBN&#10;OB3Ge213O8Jbb5jokQlIq+Gyx8PkXWgRo5hjzgiIHzgukkOb6Y78dAMBS+VhgGariMVyC80wkD76&#10;CJhSJeMpuMKBlwc1YjorjFaB+F1wOVygWc72BsEioxYtgG12HcxTZOL6QODm+1MrNiLR5clJ07NI&#10;VjeIgKzeSIMsPdZZ+vzOZ7fu7Gnf9Ob0ErgcOIcrXMLcq9vUL6EbOk6OsbkA0zKSr1JP0Yh3eHjD&#10;VUeH4F9OzeRY6jIhEM/w92Wk1hyVE3BMQeSmdL/TswqGMqZwR3NwSwrAXJbPUE2qkmQsTsL5xbhk&#10;6W0SjIc6HB/0iWxiVU6Hux2RoouIZc4AmL/VTG83XPY4S96hZlhMRmPqInBYj3L/k3xYK7JOEcSn&#10;0IdCmekJxgMaHlYYrQJZRBhxWOD8kJsVfA4xU/gMWSpTowgAF3WM2VoY2tB9yCSvVus69VPhdgM7&#10;MuleB+otXLv91bff5S5/AS4HzpUktaUNTgoBHlmDgXAZ18BPuhisbbJT6sodA9F36Ziglq3ay3EG&#10;A0zhXs1laCFW1GGsSTaN0yizzMZDLQXLrQFi0Qc556SjBleUC5RriWmCy0b6fgOH4TjHJx4s5hwL&#10;+otjGEe2aYhlcRtEhIG7cKSpJiGw3hDQs2p6tg2dDl/uMQ9BXm3bNVD3UFvD8kqR6zrQ4sE35rc9&#10;9yGcPDKYg3Olw/W3HlO/QroK9pPxl3KcKB0C4MVYvrRDJoUXdNRt3NoShAk7u1yWWjIzU+lWmMId&#10;zcEtmUzEBoV0mzmqYWsVF1AYPmibyjCJFIj3fn5LW/y4OjIi9rBFDcWlGrkJTrwEJLmdAISK5KTd&#10;cG1zAl9wYsVEJoxtfVCrUOB64HWDrUHZjuSKIVqYDjxxArZBYJYQDrkUY4XRKpD55mgaluXWIDlb&#10;8q166cOLShACZUegrr5hZo5N67B3IJApNXA6QX1dsjI7+4+aAQ8Uh3rLDa6KQZAS68CKjrXZ5s33&#10;lgAbeFUNWKanP9/iinXE7IkpoYlA5KlcdTtP46ICT7HF/rpErsqr1FJmM0zhjuYgV4PzPpoY9MkM&#10;m82cUA1bFTdQuBoCGSF+4HwZLkbALVxKEfdAib3RPWy8WX1/ALvgipIgW4rdhvutrYZ3tOQxgmHJ&#10;O56hwmJCB1xAYRe1fohltyDzKXcT2CrG+gt94OhoS1QGb9SCvFUgX8gRo4XtJoB96JCuw0AqLQmY&#10;efRQBUKg4hDAwCX4Of6pjb4r7ebKcv2DDq8T4AZr2Gr9mvjrHbmug9sMjjzprFiC77ApEOGDbD97&#10;/UTFYVohCuGiNfzlTG0vFYAzOd68WNYleGgS9jfUNqwVMoRJDUKgJAh4reuUpKV1LgRXTgpK6a1z&#10;3FLMxyWd6D4CwosQIAQqG4EMsY6D6YDb2Na2q7fvQGXbW2btMMCBtXl2wMJ7zb+RlzPW4djCelRZ&#10;Q6syDyBqjhCoPQQyeJ3aM54sIgQIAUKAECgzApRhKzPg1BwhQAgQAusaAfI667r7yXhCgBAgBMqM&#10;AHmdMgNOzREChAAhsK4RIK+zrrufjCcECAFCoMwIZNhN4NjD1rv/QFv7rjKrTs0RAoQAIUAIVB0C&#10;GbzOS0eGrYSh8MehYDY5nqrre1KYECAECIHyI1CaDFvPvt5zZ9+Znfmk/AZQi4QAIUAIEAJVhEAJ&#10;vM7DrW0T754Dm8HxVJHlpCohQAgQAoRA+RFI8TpPvPhx/TMf8N+ZpU5FbbDnlVml69P7eiHzZk2+&#10;ldceX+pH+eXJGL2LrK6RSZZPf3ujvhapj2lqBKxKd42PU1gcEpOGfK2sON6Ika8KMbomTCAWg4vi&#10;/+TnRcX/m8Q5yZJXA+M17UqLQd79WOKxV2yvJfeNOahWox+5TH24JgzPEjTu3UclaKsiRcyPvfCC&#10;xlyA/4mH+LZnqDLcUNeAxppXkqVZFRv/QcTkFK9z6XrIpqPXyy99U5HIpSvFv9nCSCwTvqSC1C9l&#10;/8hKMY0i7/OCJCpY7BtvilJH4zdHxTEWnBdMB4LYICT8BOTwm2YDAzp7jg1OQSCqfdwn5DnlNKAm&#10;sn6S0zsva4liUM3aVknKr5rChfRakkXocayDqiQQWIVIHg78jrj9tWj12l4HkpnzmAvalalwAT4/&#10;fQoO+Kj0mfcTyHLmGY31KcEcqljdgP8gxe+kZ9iOPds08vx24K5eeftx+BfO4QpX76mzt9WvSvoG&#10;SSc5u2mtHIyyJmRaRto1SQV6daQfeaJDB9E4OBhlOmDcnoJSldGJDg8n8FdzuDi9XFaf7CO5Vrqj&#10;Eu0orNcSLEkfVKsIQSq/8Cq2XcOigbLg1Kn+1tDpALVO9x5G6LZzT3cwe9HidrhjslAaAElcsHKj&#10;SFa33OUvd2y5f8cWJNrpaN64edM9cIXr997++9TP1icsaJ3GfAynuVFhuXoZD4Nn8QbDqoxAogcP&#10;WUwPfsNzo66mQpgAiL4ZAZNMS/5EVLqhuWrCqgybemPUPUnN8Xla2AJWcYOs5mgXwypXlG6JxjIC&#10;ZsWThuWRHIcxpZm3XA+O4LBG/uokZu/zhxU/TpZH0Co5MjYiHS0HTDRi07mSUvpl94jCzUgx6YxL&#10;jl4z+1hLKckhhcIPH+bZRv3cNkIkXrF+1KSqpKW0O6FF4+lwNYfNFtRrGcabGgpJCjtngHAgubpD&#10;wQf0g5LAL17eOqJ0cGzZOduzpnW+XkVvT8uErs/M3EUW5ogoJzoZzM/NtHe5+XXSY51L174GbreO&#10;5gcuzNyCWOfR7RvhCm+n9din6pcwDeWGjgdjkHNhFFv97BTOJcEmcG/x3A/cVnSOuaF8T6yYVbit&#10;Li8o0glMSBCliQyC0QWeYAMmL2QmSzlMZUzhjuaQ2ROiDTjGgnHJJepu0l4l2Vh8FxCxZyhYUq+m&#10;cSswSlX2GAvXwJyW3e3khoZGB0z6tDQEkyXLsRFJ85kXrfBa+8UBNX6gGhjl+GgTvHLqQnyQWAsL&#10;4YwlTznE3EIzDGkeTKpz1/CL9SMj8mbjHz5JHvkieTgMYi0aT4dztAcF9lrG8cYfOjtE7hkgdMeJ&#10;3YHYCtY9YFISgXbCqOCzTTiikrRSE4U5ZqxVYkOCMwGewLeNAmL/1EdmrQsgp/XkBcYuisyghjrL&#10;k5OmZ5GsbhABWb2RJiXd6yx9fuezW3f2tG96c3oJXA6cwxUuYe7VbeqXAFSHyGdhaCzfUvQwWbxT&#10;dWkzcofgS0mNpi11mRZXryyoYdo1KidgqaCcOEF8/JbFBkMZU7ijObglBWAuy2cwJVVJMhYfyfxi&#10;XLL0NokWisdYUaoqp8PdDj5QhsyTU4WQayZLlmODpfmkDcZFO7y2fnFAzcK+iMd09Zq1sAwoo9rK&#10;F28ASw5v9/Cz9SObuqIsGCjE3mL86XA3ByttBfWaXMLXH0w5IKyDyqEwz2gnzQBcaqoV8MIAbOeK&#10;Vz1pVPC2VB8laiUbNceMtYo5fpCsFgh8jY7zecYrvwxnp8adAWdW6hsMfRu6D5nk1Wpdp37K3IIQ&#10;FZHudaD8wrXbX337Xe7yF+By4FxJUFva4KQQJHm+Gd/1YEBlFJBSF8hs5FF6UhtT+Ko2J5dTrECZ&#10;ZNP4hLRshYfPxUMtl2fFezpyzsn3SeCezgXq8da7pYlzPWdazvWRjA+6cegXVwneVRILpiRItg5a&#10;i8/J+CwkNcfFFNBrjofLTW6eVfFI+bTuwCVLfa+Lo7x1RBWl3HqrzJZ64DjSGtiIrAV5tW3XQN1D&#10;bQ3LK0Wu6wDcB9+Y3/bch3DyyGAOzlUHXH/rMfUrpFcW84JeEydKh4Cm5g75fgULM7ygo27j1pYg&#10;TNhF5MILl7jDFuEj6yF+FpjCHc3BLZlMxPZECzZzVOPWKi6g8L1O29iD+YFAvA/zW1pu+urIiBnD&#10;QNOAqnJDwrdZ3Q68sZ6OZJhSMXNJ1rYxhEtTxkUHvHrrdqhlCTZXRnKtrl6zF57g0KUOHIdkSz8m&#10;+BwmxKtFH3yy9lr6eDMGlb/C1jHjYwWLYURe3F7ePngMGOVSjHXMWA0xxw/PrUEGv7b31M2P/XxF&#10;7CuI9xuPh4yN1Swn11Bf55oaUmIdWNGx1m7efG/qhJNeoHMYtls1wQJvf77FFeuI2RNXgicCkady&#10;1cWHjAsW2xhCVeAWbC2Gy5hbKigKMoU7m2MLWmhi0CczbDZzdA3NKm6gIAePwT4/8FEI95jBLfQS&#10;8s9p+oO90T1svFl0DVqqyB0l8ZS2tjvb1c9OyR0t+X7ULNIV5kUHvHrTkPEwoQ6dOddaGxEOscLE&#10;WGEBY/qGimTJRj/C1DUa8AES+9Mp7ijY9ZQWvfDJ1GtB6nizDCp/ha0DxssKeOvBKQPXY63l7YMn&#10;GUbrmLEaEhsSGAwy5nTQR1vmS5/yqqWE/Psb+zY1YYUIeITjkes6uM3AsrVNt7wE32FT4uCDbD97&#10;/US14FpuPXE9Ev5ypiBPV25dy9Ae/7up2B5s68UyKENN1AACNHiqphO91nWqxpoKVhTXN9J2lFWw&#10;+qQaIUAIEAKlQSBDrONgOuC6tLXt6u07UBq9akQKBjiwNs8OWPykQEf1K8U6NTLEK8YMinUqpivS&#10;FMngddJE0X1CgBAgBAgBQiAFAcqw0RAhBAgBQoAQKB8C5HXKhzW1RAgQAoQAIUBeh8YAIUAIEAKE&#10;QPkQIK9TPqypJUKAECAECIEMuwkce9h69x9oa99FaBIChAAhQAgQAm4EMnidl44MWwlD4Y9DoQ1y&#10;PDTUCAFCgBAgBFIRKE2GrWdf77mz78zOfJLaHhUgBAgBQoAQWM8IlMDrPNzaNvHuOQARHM96hpJs&#10;JwQIAUKAEEhFIMXrPPHix/XPfMB/Z5Y6FbXBnldmlein9/VC5s2afEttvqQFfFn9JE9iSFbJ1JDV&#10;NZ7AkqrnFGZv1NciyYZifEMS29QoHoXFIVFk7JOTeMPOY2CQcmIxuCj+T35eVPx/DFlpubc55cOd&#10;WiIEahcB/IanjYyAWQwU1JwHB08iR1hFldEwAqHqQ9OsKhaXXwtlchKblFJSvM6l6yGbjt45+aVv&#10;qrSv+HczGPdO7NOT0iDkd0y4tXo2F9MomAQfwBU8mfhJ7Sj3M35zVBxjwXnBdCCIDSI0nvAN/4WB&#10;AZ3BxGavIHHUPu4T8k4ChxhTo+zwrV7HkGRCoBoRYP5gLmhP1H3+wqQgCZVUOkinc7S7oSFkNgjL&#10;WMXMMxrrU4I5VLG6Af9Bit9Jz7Ade7Zp5PntwF298vbj8C+cwxWuxFNnb6tflfTM9MSCYDetEoVT&#10;1WR8L1NqnkfqK0kFenWkHwl6QwfRODgYZTpgpIvj5xmRNyP9HB5O4K/menC6L3Iqqb1CBQiBNUWA&#10;uZL+1iQdbr4/FXR3Gyyh4Gbqu54U3DgJZYRIcGt2GgSgvw5WbhTJ6pa7/OWOLffv2IJEOx3NGzdv&#10;ugeu8Jbf23+f+tlfizfsHpke2S1pblSuR72Mh7kekdhhSZgRSPToySI9MxOeG3U1FcKsUjRhBHwv&#10;LfkTFjoTXX3VhFUZPWUlhSc1x+dpYQtYxe22mqNdDKtcUWolGsu4dSPsdMhAtXAFGjJvuZ4DwTSN&#10;/NXCDRmlzx9OJ5cxm7CZo6f9tB7ScdRyjpSZW9MJjBqvNQRuvn9mpav/IcOs+bmQwi2pDK90kYU5&#10;IsqJypmfm2lXnsuOXHqsc+na18Dt1tH8wIWZWxDrPLp9I1zhwlqPfap+CR2TGzoejEHOhTFu9bNT&#10;OJcEm8DNxHM/cFsxPeaG8j2xYlbhtrq8oEgCMSFBhEESbo4u8AQbkHwhO1TKYSpjCnc0h8yeEG3A&#10;MRaMSy5Rd5P2KsnG4ruAiD1DwZJ6NY1bAQMlTugmnA5jdLO7ndzQ0OjAy4yXPsNhNSe8yEjnuDPG&#10;73OP94lE4elOzqN1YpqTNlJ4lQFzKkoIOBAAfzLbtmenUQJim5W2h3igk1SGV1qenDQ9i2R1gwjI&#10;6o209tK9ztLndz67dWdP+6Y3p5fA5cA5XOES5l7dpn4JVnaIfBZQRweSrxLP2cs4cxCcAVObkTsE&#10;/7JezCrdUpeVQ9L0nOCN7BqVE7AUISdOEB+/ZWnFUMYU7mgObkkBmMvyeRaSqiQZCzItZkhvk2ih&#10;wAd9IpvQldPhbgdn+/jRcXIqO2+i1RxETMZnLMeXXxSRWdSpAdUjcKSCzyGGCJ+hQ2UIgXQEmD85&#10;KLNoWnlgnpbZtcQyonhD9yGTvFqt69RPhdsN7Pqkex2ot3Dt9lfffpe7/AW4HDhXktSWNjhJN9cs&#10;wVcJMBJYPOlisLbJTqkLZDbyKP2UZQpf1ebkcooVKMboLpjhOU6YWGvZCp7EvBUCKZb974pFH+Sc&#10;k44aGKVzQVSkqNfEaaDtu9wKGQBUhxAgBMqKAG4QEFHJa+xM7kdDp9PKA6DEMqGmgrzatmug7qG2&#10;huWVItd1oKWDb8xve+5DOHlkMAfnqu3rbz2mfoVAt5gX9Jo4UToENDV3yJd2WJjhBR11G7e2BGHC&#10;LiIXAhxxhy3CR9ZD/CwwhTuag1symYjtycnbYo5q3FrFBRQGC6NdyhNg8ioQ0SK/pe2FvjoyYsYw&#10;0DSgqtyQ8G1WtwO89afDlJgLMLkUYzWHISY8peoH5iOj6VCWW4MkaWidXx9RKUKAEIgjwHc87+zH&#10;rWrsYPvVjh7hYQ84naBebCNIKhOVuLP/qBnwcEnLDVKUvRtSYh1Y0bHWa958bwm6tXMYtls1QYKt&#10;P9/iinXE7ImpuIlA5KlcdXFq5ILxiLyawy3YWgxXMbdUUBRkCnc2xxa00MSgT2bYbOaEaEJayaji&#10;BgrWfDATxQ+cp8NFELiFXkL+OU1/sDe6h403i06HLe7IwxUl8fUWbXe2eyDYzBG+i2kV7k8QgmWn&#10;YTC7gO4TjJdLPyUYcySCECAETARurizXPyi8ji8+IuAR0ZJc18FtBsKVJQkqwXfYlGj4INvPXj/h&#10;q/J6K4eL5fCXMwV5uvWGFdlLCBACtYuA17pO7ZpfPstw5SRtR1n5tKGWCAFCgBBYIwQyxDoOpgOu&#10;fFvbrt6+A2tkSGU2iwEOrM2zA3YcUKBTmd1EWhEChED5EMjgdcqnFLVECBAChAAhUKMIUIatRjuW&#10;zCIECAFCoCIRIK9Tkd1CShEChAAhUKMIkNep0Y4lswgBQoAQqEgEyOtUZLeQUoQAIUAI1CgCGXYT&#10;OPaw9e4/0Na+q0YhIrMIAUKAECAESoZABq/z0pFhK2Eo/HEoqEOOp2R9QoIIAUKAEKhdBEqTYevZ&#10;13vu7DuzM5/ULlBkGSFACBAChEAJECiB13m4tW3i3XOgCzieEmhEIggBQoAQIARqF4EUr/PEix/X&#10;P/MB/51Z6lTUBntemVWYPL2vFzJv1uRbeXFLp5wMuSotXwaV1TUSy/Lpb2803SKhYUg1KvhKNc01&#10;owWHq1Y6Whxv2HkMEqsUAZG3dUW0UVBVh2LmLR2ZBPA8lVjdgVexaHuiQ8VWFwH4JDU7JPNB/L9V&#10;6/zb1fw/gcb6hReQ7kCWZiJs/AcR5VO8zqXrIZuOXi+/9M3qYrA60uGzxop2Byh9JONatDEsVHbq&#10;ymIahfkEvs4sSDjxk9qKIJwRReM3R8UxFpwXTAeC2AC/za0YVYF0YGFgYCFOvirRsVVZnW4qndTy&#10;TLWSJQI/Fl4E+VA4BsqjdulgJklVjgA4jan6o4z/gH8uen7s5yvdeOFQ/eQZ6WPiRs4zGutTgjlU&#10;sboB/0GK30nPsB17tmnk+e3AXb3y9uPwL5zDFd7+U2dvq1+1wQ5f42zJTMdciUYygpqQ4blxcAw8&#10;CacCvTrSj/zZ4dffGgcHo0wHjMlz/DzjdWV0osPDCfzVynS9SiXisYY6pbLfrqFu1DQhkIjA/NxK&#10;d4Re9OaNlQZOZr2ztd1O0QZhDnBVWygN6h6sD1ZuFMnqlrv85Y4t9+/YgkQ7Hc0bN2+6B65w/d/b&#10;f5/62Sxir2zT8LotaG5Urke9jIfpCfGOyKqMcFprlf3RX/3Cc6OupkKYVUp495yeYNwt1kM1YVWG&#10;MXvGEnSO5uQtZhW322qOdjGsckXpl2gsEuJF2emQHIcRhJu3XA+e4LBG/mrhhjweUy17J4GOdHo0&#10;6rIRHrFG7MPAOXKMXjA7C2PAUc5lzpWzaGsZM7tHQtgtfe1ARecpig8JKyyxQnwM+KiNJQ8fhmG4&#10;e/duLa1nxki2sZSAg66MluyjuMvjOajuIvNzM/UrF/QEG/CBBrMX0XPAvXZBMaobeZGFOSLKiVqP&#10;NbosDNlaqfRY59K1r4HbraP5gQsztyDWeXT7RrjCJbQe+1T9EnDPDR0PxiC/w5jK+tkpnEuCTaD3&#10;4rkfuK0SO7mhfE+smFW4rS4vCHya43084zQV2BJGmEuK0JgljhpTGVO4ozlk9oRoA46xYFxyibqH&#10;qL1KsrH4LiBiz1CwpF5N41bAQIkTugmnw3ivnW4nrII4C+sYd5xyMbLTw/xdUkmhsX0YuEaOFfNY&#10;ZyHb3UDA0l8Y7rl1sMKeOpC4/pL7e6JHpmYT1OMWKVgw3hZM69rXyD3Vzi00g7CPPgK6WElgDl5v&#10;IBK/Jxll9hp+HF0+M4AWZ9iDiJnRuZY931zdk3g1aj+zwhNsMqFW9+TBttnXwBFBPGP6luXJSdOz&#10;SFY3a40oJuleZ+nzO5/durOnfdOb00vgcuAcrnAhc69uU78EqDtOjg0iSSUmHyRfpZ6IEG+58E6q&#10;DrnakpqvsNRlQq5eWVATQdeonIA1BWGG9c2uGcqYwh3NwS0pABNTPsMxqUqSsTjp5RfjkqW3sdyK&#10;TJToNdicopwOdzsiRRcRK+ZWVYXhLMMslneTeshOVxcTS8oGrMPAMXLsmDtHjlsHK+ypA0mozxwb&#10;rBOq6T9JPW6RggWY2UdDX20fHckgi9cmJGXnbseI3xONMnqNhcXRhDOQwAJBLfgcoufweW6rvIyM&#10;TkRCDdJnZ4KDbJ2ndc7cHdDQfcgkr1brOvVT4XYDOyzpXgfqLVy7/dW33+UufwEuB86VJLWlDU4K&#10;QR1JioFwmb3+uRisbbJT6gKZjTyMpwadTk9Cds3LDFO4qzkvke5CDmNNsmmcQVq2wvTm4qGWC+Bi&#10;0Qc55+QbO5B75wI1gepvA2LDgv80hFNm+lHgMFhlzIXe3q3ggpq+E8NRUcLCNreMBf1xmvV0yPQS&#10;yPANAb1//J5NPJVefwjcvDgb8GUdtrAzMwe71KKHIK+27RqA7FyDfSlIifDyOgffmN/23IdQ55HB&#10;HJyrytffekz9Cumaxbyg18SJ0iEA3gnlezQkEXhBR93GrS1BmLAz5OJrvZmT8tXfFO5oDm7JZCIm&#10;pkQbNnNU89YqLqDwzVnbOoVJlUAsWfFbWt7/6siI2MMWNRcXJOQmOPESYHE7cYiY4SK7w/Y0SFeu&#10;7U/ga06JJdO6MqlXUrrYVs2tgxX2jK0A3C18R6C9ogELUxNcD7xzsYW47GpzCZgTPXEC9oJgqhQO&#10;uRSTbFS819gLSjQXzXJrkKEuZlee70NF5dYUAXQsU2yj2s33p3AZBzYELPNlHbaw01DPHVD02Nl/&#10;1Ax4UMbF2WV7DVU/xevAio4Vj+bN95YAJ3hLC3Ctd0N/vsUV64jZExejJwKRp3LV7TyNqXMULLYx&#10;RHSFKZyFAgUepnBHc5CmwHkfTQz6ZIbNZk6ojK2KGyhcCIBkCD9wqgjz8HALV1zEPVBiry3G01fB&#10;5TwWpouScULDhXBcFFAxUEdLHt/fIWhqEfmZpJJMtu8w0BVxd7EqCekntZvAqQOsMFp6yrOVsDkc&#10;0Oh3rBUNWOQmCsAplt3yVpt3F7i70VFL0jjRKKPX+EKOeGQOT2P4ybbbYCCVlgQs8EGiahWDADgQ&#10;vorz2mQ9W8ZRF9jCjmWjGlNdBDzir3fkug5uM0iqISwuwXfYFHbwQbafvX6iYqCsMEVwvRb+csY/&#10;PVVh+vuqA1Pp8eZFWoCO4bW6sIB02MpQ82PLdwxSucpGwCvDVtkmVId2uHKStqOsOiwhLSsNAVzS&#10;Sfw7gEpTlvQhBDLEOg6mA45jW9uu3r4DhKmGAAY4sDbPDlheXg8vo6v7Ul+1o2uVYOEDDBblKLis&#10;2qGx/hTP4HXWHzhkMSFACBAChECJEaAMW4kBJXGEACFACBACDgTI69DwIAQIAUKAECgfAuR1yoc1&#10;tUQIEAKEACFAXofGACFACBAChED5EMiwm8Cxh613/4G29l3l05paIgQIAUKAEKhOBDJ4nZeODFsJ&#10;Q+GPQ8F2cjzVOQBIa0KAECAEyopAaTJsPft6z519Z3bmk7LqTo0RAoQAIUAIVBsCJfA6D7e2Tbx7&#10;DgwHx1Nt5pO+hAAhQAgQAmVFIMXrPPHix/XPfMB/Z5Y6FbXBnldmlZpP7+uFzJs1+VZWUyIcnckt&#10;y08uhjSXoqz8Uq/Go1g+/e2NevM4hmScioBV6a4xaAqbtdLR4njDRr6qV4jSvPohxOsbiPtVzliq&#10;tN2XSdoq90JGIEpRPNH8pJEZu+49gFMf3kwdgab7N10KoGpCBrDqhMw482M6uahmH9wQ3/vEb1S/&#10;/gKj35GlWR0b/0EEoBSvc+l6yKaj18svfVOdOMP32xfYN/3hC7vso/TmgawnZf++SDGNIuUxNwqZ&#10;ivrGm6K80fjNUXGMBecF04EgNgjZPgEH/JzXwIDOESPBCbk+OTUncFgyfjK/AzAfRbaZLHX8JK9+&#10;9/n3y+r3QuGYFFwzND82icOIeDmf8AAV3Jqron9HrErz60Ho/IXJZWnn/Bh8a1onF7UBMM9orE8J&#10;rlHF6gb8Byl+Jz3DduzZppHntwN39crbj8O/cA5XuA5Pnb2tftXRLciuyFlI8Bv4JgdndVgR0ZIx&#10;24Qkw0guJqlAr470I1dx+PW3xsHBKNMBo7UcP8+8L6MTHR5281cXCFDNf/e0KnqhwM5LqNZ5emxv&#10;aSWStDVEAKh1gu7uBq4BkOoAzQ6e7dzTHUiqnYh2EObYSRCAnCdYucHJeRKOdK+Tu/zlji3379iC&#10;RDsdzRs3b7oHrnBp7+2/T/1s8tn70fTIbklzo3I96mU8zEmIxA6rMsISMmFKRn/PCs+NupoKYVYp&#10;mjBiBFhskkWO+QRCUdWEVRmMCbhFYTYqqTmcy0VhZhW322qOdjGsckWZlGgs4x6OGIIMXYwkzLzl&#10;GgmCwzpEyFUYtT18GGBAeA3ddDgwBBhlhOKi07WEn+wbXVrmMaPJU+rI8ZXQljHAbH0qzE8bDLxY&#10;+XrBGGpJNrqeu+QRaH/0wk7kCVjR401NTbZ8bGFTAdZaVA8Lz0IYA4Nd9nnwd4+Ez472wOr5Yx1J&#10;LX+3PjNzN98/s9LV/5Doups3VhQvGzK8rRg+5CILc0SUE+1w9FhdT9p44FS5dK9z6drXwO3W0fzA&#10;hZlbEOs8un0jXOH1W499qn4Jc1Ru6HgwhgktJDfrZ6dwLgk2gf2K537gtmIyzA3le2LFrMJtdXlB&#10;4NMEkjEuOIgyJEIoACkozn7m8wVoUxlTuKM5ZPaEaAOOsWBccom6pnOmvKVKsrH4LiBiz1CwDOPS&#10;Ygx8RefBn3A6gpmSRz/OI7fQDL2JGMZ1A1IHbjPeRsq5AZaXYwm20DpGN6deP0JpAbioLGOG0UCz&#10;IQRf9Y50aWJbxgBz9KCOgXNklqMX8AvTcmTzEDbZRieGiU+r/dELO5G36hqNiYMmpVvDfo+kffWB&#10;IUQ7H3zz2bFCFEOSk9qdmAY8YWIoTyo47QEr433wObNte1hs43UsT06ankWyukEEZPVGmuR0r7P0&#10;+Z3Pbt3Z077pzeklcDlwDle4hLlXt6lfgrYdJ8fYCgAktAKR22LnkrFXvLfA67A6OgRViF7MKt1S&#10;l5VDWnrGIInOZTSSR4PBJlzf3Z4J68J5rCVDGVO4qzlI6Gls0j49ijlAW5UkY0GmJVMop8DEJKLA&#10;Bx0ce8aU0+FuBx/AlEP2Jpv6BNa8CjB0jybwTyJWMjJj2T2Z5NSkgYvKPGb4bBF9jUhuKz7AHD0Y&#10;AcE5MsvQCyyiirCOOmx0Y2jv3KIfPdeYSetW1e+JA0NKdzz45rNjhchEEslkgZDX82U07eGoqvvM&#10;5xx0RydRgxq6D5nk1Wpdp34q3G5gByLd60C9hWu3v/r2u9zlL8DlwLmSpLa0wUkhOCNPLhAu4xr4&#10;SReDtU12Sl1cvRaHNhdpcyv6vlFBH59Vd1O4vbmschPLO4xljPcRO/CJYhTd5i3dtYvdBxwd5JyT&#10;jhqIp3OBPzSmbiz6GAuQxNo3AeOPlBUKi8/xl8hLFteDa94LWc0tprzr0YM3Dk00zvgFsMVjtUKe&#10;hWKMWr91cROBiFNeY2evvx9oWTU92xaCJMirbbsG6h5qa7Dk5HSAvbzOwTfmtz33IVR7ZDAH56r+&#10;9bceU79Cem0xL+g1caJ0CIChLN8kYTmGF3TUbdzaEoQJO10u3JFr57iwk5Z/sqlkCk9uLsD2RNiA&#10;uSwhz2aOaspaxQUUvhmOdqnpHfMJgRYsQWIznPqvjoxYYxjEQm6CEy8B3m4nQTdwPfAqIUNaaR7D&#10;SvhItgCfsLSWPBgszSX4HP+2HD3oO6zL0gvMt0Uyxv42RgxxjsBUk52jEUe83NuG7zIZeljb1uKo&#10;Zh0AfNHQ+uxYITKR5NEyZOTDRykViNoosLMf96qx42h3A0QsR56sq6tvmJljEz34pKDtIdsqzc7+&#10;o2bAAzVuXpxdVqtCdohSvA6s6FjrNW++twSQdw7DdivMhPXnW1yxDn+kWRZnIhjgDbvqdp7G1DBP&#10;sUXft+EOX9ZhCzsF5W9N4cnNYdguNO8P+oTmgc2cEE1bFTdQmHWH5AA/8NEJ7YJbuHwi7sHC2t7o&#10;HjbeLDodvrNPHK4oKd7vpm5ytRfSd5F0EOs26BqhD65Q+CytRRs0msN92YEYHdE/CfJvy9GD3sO8&#10;HL3Alx/EwGYvE/426oa4R6DVZNzziS1Dq87RqEOJ+/kz9HBHSx7jY4i1Wxxrru4H3/K4WSGKIYnh&#10;GyMBB+naaqN359daQQxlgp/j397Y96lxe0XAI/56R67r4DYDcFwuSErwHTYlHj7I9rPXT9RaB5TK&#10;Hly/hL+cyfAUlqplkkMIEAKEQOUg4JVhqxx1q1cTzDYUktGrXotJc0KAECAELAhkiHUcTAdccFvb&#10;rt6+AwSzhgAGOLA2zw5Yr6ZAh0YHIUAIrHcEMnid9Q4V2U8IEAKEACFQNAKUYSsaQhJACBAChAAh&#10;4I0AeR1vqKggIUAIEAKEQNEIkNcpGkISQAgQAoQAIeCNAHkdb6ioICFACBAChEDRCJDXKRpCEkAI&#10;EAKEACHgjQB5HW+oqCAhQAgQAoRA0Qj8/3SVngtNzh6qAAAAAElFTkSuQmCCUEsDBBQABgAIAAAA&#10;IQCWT9vJ4QAAAAsBAAAPAAAAZHJzL2Rvd25yZXYueG1sTI/BasMwEETvhf6D2EJviWSbGse1HEJo&#10;ewqFJoXSm2JtbBNrZSzFdv6+yqk5LvOYeVusZ9OxEQfXWpIQLQUwpMrqlmoJ34f3RQbMeUVadZZQ&#10;whUdrMvHh0Ll2k70hePe1yyUkMuVhMb7PufcVQ0a5Za2RwrZyQ5G+XAONdeDmkK56XgsRMqNaiks&#10;NKrHbYPVeX8xEj4mNW2S6G3cnU/b6+/h5fNnF6GUz0/z5hWYx9n/w3DTD+pQBqejvZB2rJOwiLNV&#10;QEOQJMBugBBRCuwoIY1XGfCy4Pc/lH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diZQX+4FAABLHgAADgAAAAAAAAAA&#10;AAAAAAA6AgAAZHJzL2Uyb0RvYy54bWxQSwECLQAKAAAAAAAAACEAiyIeu4Y2AACGNgAAFAAAAAAA&#10;AAAAAAAAAABUCAAAZHJzL21lZGlhL2ltYWdlMS5wbmdQSwECLQAKAAAAAAAAACEA8i8ppRg+AAAY&#10;PgAAFAAAAAAAAAAAAAAAAAAMPwAAZHJzL21lZGlhL2ltYWdlMi5wbmdQSwECLQAKAAAAAAAAACEA&#10;ZftB5N0gAADdIAAAFAAAAAAAAAAAAAAAAABWfQAAZHJzL21lZGlhL2ltYWdlMy5wbmdQSwECLQAK&#10;AAAAAAAAACEAedARXThtAAA4bQAAFAAAAAAAAAAAAAAAAABlngAAZHJzL21lZGlhL2ltYWdlNC5w&#10;bmdQSwECLQAUAAYACAAAACEAlk/byeEAAAALAQAADwAAAAAAAAAAAAAAAADPCwEAZHJzL2Rvd25y&#10;ZXYueG1sUEsBAi0AFAAGAAgAAAAhAFd98erUAAAArQIAABkAAAAAAAAAAAAAAAAA3QwBAGRycy9f&#10;cmVscy9lMm9Eb2MueG1sLnJlbHNQSwUGAAAAAAkACQBCAgAA6A0BAAAA&#10;">
                <v:shapetype id="_x0000_t202" coordsize="21600,21600" o:spt="202" path="m,l,21600r21600,l21600,xe">
                  <v:stroke joinstyle="miter"/>
                  <v:path gradientshapeok="t" o:connecttype="rect"/>
                </v:shapetype>
                <v:shape id="CasellaDiTesto 24" o:spid="_x0000_s1027" type="#_x0000_t202"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HwgAAANsAAAAPAAAAZHJzL2Rvd25yZXYueG1sRE9Ni8Iw&#10;EL0L+x/CLOxFNNXDotUoy4KuC4K2evA4NmNbbCalibb+e3MQPD7e93zZmUrcqXGlZQWjYQSCOLO6&#10;5FzB8bAaTEA4j6yxskwKHuRgufjozTHWtuWE7qnPRQhhF6OCwvs6ltJlBRl0Q1sTB+5iG4M+wCaX&#10;usE2hJtKjqPoWxosOTQUWNNvQdk1vRkFf9t6atP/dr13yWize7S3szz1lfr67H5mIDx1/i1+uTda&#10;wTisD1/CD5CLJwAAAP//AwBQSwECLQAUAAYACAAAACEA2+H2y+4AAACFAQAAEwAAAAAAAAAAAAAA&#10;AAAAAAAAW0NvbnRlbnRfVHlwZXNdLnhtbFBLAQItABQABgAIAAAAIQBa9CxbvwAAABUBAAALAAAA&#10;AAAAAAAAAAAAAB8BAABfcmVscy8ucmVsc1BLAQItABQABgAIAAAAIQBu+ACHwgAAANsAAAAPAAAA&#10;AAAAAAAAAAAAAAcCAABkcnMvZG93bnJldi54bWxQSwUGAAAAAAMAAwC3AAAA9gIAAAAA&#10;" filled="f" strokecolor="#ffc000">
                  <v:textbo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v:textbox>
                </v:shape>
                <v:shapetype id="_x0000_t32" coordsize="21600,21600" o:spt="32" o:oned="t" path="m,l21600,21600e" filled="f">
                  <v:path arrowok="t" fillok="f" o:connecttype="none"/>
                  <o:lock v:ext="edit" shapetype="t"/>
                </v:shapetype>
                <v:shape id="Connettore 2 21" o:spid="_x0000_s1028"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DwgAAANsAAAAPAAAAZHJzL2Rvd25yZXYueG1sRI9BawIx&#10;FITvQv9DeEJvblbRUrZGkUKleNMqvT6S5+7Szct2E93orzeC4HGYmW+Y+TLaRpyp87VjBeMsB0Gs&#10;nam5VLD/+Rq9g/AB2WDjmBRcyMNy8TKYY2Fcz1s670IpEoR9gQqqENpCSq8rsugz1xIn7+g6iyHJ&#10;rpSmwz7BbSMnef4mLdacFips6bMi/bc7WQV6g+21Jv2/jpGPv+VhuulnU6Veh3H1ASJQDM/wo/1t&#10;FEzGcP+SfoBc3AAAAP//AwBQSwECLQAUAAYACAAAACEA2+H2y+4AAACFAQAAEwAAAAAAAAAAAAAA&#10;AAAAAAAAW0NvbnRlbnRfVHlwZXNdLnhtbFBLAQItABQABgAIAAAAIQBa9CxbvwAAABUBAAALAAAA&#10;AAAAAAAAAAAAAB8BAABfcmVscy8ucmVsc1BLAQItABQABgAIAAAAIQAd2+EDwgAAANsAAAAPAAAA&#10;AAAAAAAAAAAAAAcCAABkcnMvZG93bnJldi54bWxQSwUGAAAAAAMAAwC3AAAA9gIAAAAA&#10;" strokecolor="#5b9bd5 [3204]" strokeweight="3pt">
                  <v:stroke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2" o:spid="_x0000_s1029" type="#_x0000_t75" style="position:absolute;left:7242;top:369;width:26919;height:19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bSwgAAANsAAAAPAAAAZHJzL2Rvd25yZXYueG1sRI9Ba8JA&#10;FITvBf/D8oTe6sYc2hpdRQTBW1vb4vWZfSbR7Nv4dqvpv3eFQo/DzHzDzBa9a9WFJDSeDYxHGSji&#10;0tuGKwNfn+unV1AhIltsPZOBXwqwmA8eZlhYf+UPumxjpRKEQ4EG6hi7QutQ1uQwjHxHnLyDF4cx&#10;Sam0FbwmuGt1nmXP2mHDaaHGjlY1laftjzNw7F/kXH1v9tluInt5j8JvKzHmcdgvp6Ai9fE//Nfe&#10;WAN5Dvcv6Qfo+Q0AAP//AwBQSwECLQAUAAYACAAAACEA2+H2y+4AAACFAQAAEwAAAAAAAAAAAAAA&#10;AAAAAAAAW0NvbnRlbnRfVHlwZXNdLnhtbFBLAQItABQABgAIAAAAIQBa9CxbvwAAABUBAAALAAAA&#10;AAAAAAAAAAAAAB8BAABfcmVscy8ucmVsc1BLAQItABQABgAIAAAAIQD5NzbSwgAAANsAAAAPAAAA&#10;AAAAAAAAAAAAAAcCAABkcnMvZG93bnJldi54bWxQSwUGAAAAAAMAAwC3AAAA9gIAAAAA&#10;">
                  <v:imagedata r:id="rId17" o:title=""/>
                </v:shape>
                <v:shape id="Immagine 23" o:spid="_x0000_s1030" type="#_x0000_t75" style="position:absolute;left:53035;width:32643;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96wwAAANsAAAAPAAAAZHJzL2Rvd25yZXYueG1sRI/NigIx&#10;EITvwr5DaGEvoplVWWU0igiCBy877gM0k54fnXSGJDrjPr0RFjwWVfUVtd72phF3cr62rOBrkoAg&#10;zq2uuVTwez6MlyB8QNbYWCYFD/Kw3XwM1phq2/EP3bNQighhn6KCKoQ2ldLnFRn0E9sSR6+wzmCI&#10;0pVSO+wi3DRymiTf0mDNcaHClvYV5dfsZhToJrv0p3mr3S2/LP66UTF77AqlPof9bgUiUB/e4f/2&#10;USuYzuD1Jf4AuXkCAAD//wMAUEsBAi0AFAAGAAgAAAAhANvh9svuAAAAhQEAABMAAAAAAAAAAAAA&#10;AAAAAAAAAFtDb250ZW50X1R5cGVzXS54bWxQSwECLQAUAAYACAAAACEAWvQsW78AAAAVAQAACwAA&#10;AAAAAAAAAAAAAAAfAQAAX3JlbHMvLnJlbHNQSwECLQAUAAYACAAAACEAhRDfesMAAADbAAAADwAA&#10;AAAAAAAAAAAAAAAHAgAAZHJzL2Rvd25yZXYueG1sUEsFBgAAAAADAAMAtwAAAPcCAAAAAA==&#10;">
                  <v:imagedata r:id="rId18" o:title=""/>
                </v:shape>
                <v:shape id="Immagine 24" o:spid="_x0000_s1031" type="#_x0000_t75" style="position:absolute;left:53821;top:31698;width:33147;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V/wQAAANsAAAAPAAAAZHJzL2Rvd25yZXYueG1sRI9Pi8Iw&#10;FMTvC36H8AQvi6aWXZFqFBEEr/5B9PZInm2xeSlNbOu3N8LCHoeZ+Q2zXPe2Ei01vnSsYDpJQBBr&#10;Z0rOFZxPu/EchA/IBivHpOBFHtarwdcSM+M6PlB7DLmIEPYZKihCqDMpvS7Iop+4mjh6d9dYDFE2&#10;uTQNdhFuK5kmyUxaLDkuFFjTtiD9OD6tgjwctL18z9NpdU1vl9/WbzrtlRoN+80CRKA+/If/2nuj&#10;IP2Bz5f4A+TqDQAA//8DAFBLAQItABQABgAIAAAAIQDb4fbL7gAAAIUBAAATAAAAAAAAAAAAAAAA&#10;AAAAAABbQ29udGVudF9UeXBlc10ueG1sUEsBAi0AFAAGAAgAAAAhAFr0LFu/AAAAFQEAAAsAAAAA&#10;AAAAAAAAAAAAHwEAAF9yZWxzLy5yZWxzUEsBAi0AFAAGAAgAAAAhAKSJVX/BAAAA2wAAAA8AAAAA&#10;AAAAAAAAAAAABwIAAGRycy9kb3ducmV2LnhtbFBLBQYAAAAAAwADALcAAAD1AgAAAAA=&#10;">
                  <v:imagedata r:id="rId19" o:title=""/>
                </v:shape>
                <v:shape id="Immagine 25" o:spid="_x0000_s1032" type="#_x0000_t75" style="position:absolute;top:19130;width:52482;height:3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J2wAAAANsAAAAPAAAAZHJzL2Rvd25yZXYueG1sRI9NasMw&#10;EIX3hdxBTCC7Ro6hobhRQhMoeGm7PcBgTW031shIiq3evgoUsny8n493OEUzipmcHywr2G0zEMSt&#10;1QN3Cr4+P55fQfiArHG0TAp+ycPpuHo6YKHtwjXNTehEGmFfoII+hKmQ0rc9GfRbOxEn79s6gyFJ&#10;10ntcEnjZpR5lu2lwYEToceJLj211+ZmEoTPY93E4LpzmUd7vS3Vj6mU2qzj+xuIQDE8wv/tUivI&#10;X+D+Jf0AefwDAAD//wMAUEsBAi0AFAAGAAgAAAAhANvh9svuAAAAhQEAABMAAAAAAAAAAAAAAAAA&#10;AAAAAFtDb250ZW50X1R5cGVzXS54bWxQSwECLQAUAAYACAAAACEAWvQsW78AAAAVAQAACwAAAAAA&#10;AAAAAAAAAAAfAQAAX3JlbHMvLnJlbHNQSwECLQAUAAYACAAAACEAznPCdsAAAADbAAAADwAAAAAA&#10;AAAAAAAAAAAHAgAAZHJzL2Rvd25yZXYueG1sUEsFBgAAAAADAAMAtwAAAPQCAAAAAA==&#10;">
                  <v:imagedata r:id="rId20" o:title=""/>
                </v:shape>
                <v:shape id="Connettore 2 26" o:spid="_x0000_s1033"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xhxQAAANsAAAAPAAAAZHJzL2Rvd25yZXYueG1sRI9Pa8JA&#10;FMTvBb/D8oTe6sYcYomuIgVLS6EY/6DHR/a5ic2+DdlV47fvFgoeh5n5DTNb9LYRV+p87VjBeJSA&#10;IC6drtko2G1XL68gfEDW2DgmBXfysJgPnmaYa3fjgq6bYESEsM9RQRVCm0vpy4os+pFriaN3cp3F&#10;EGVnpO7wFuG2kWmSZNJizXGhwpbeKip/NheroC8+i8t3+p4ddmb/NTln6+N6aZR6HvbLKYhAfXiE&#10;/9sfWkGawd+X+APk/BcAAP//AwBQSwECLQAUAAYACAAAACEA2+H2y+4AAACFAQAAEwAAAAAAAAAA&#10;AAAAAAAAAAAAW0NvbnRlbnRfVHlwZXNdLnhtbFBLAQItABQABgAIAAAAIQBa9CxbvwAAABUBAAAL&#10;AAAAAAAAAAAAAAAAAB8BAABfcmVscy8ucmVsc1BLAQItABQABgAIAAAAIQCCf6xhxQAAANsAAAAP&#10;AAAAAAAAAAAAAAAAAAcCAABkcnMvZG93bnJldi54bWxQSwUGAAAAAAMAAwC3AAAA+QIAAAAA&#10;" strokecolor="red" strokeweight=".5pt">
                  <v:stroke endarrow="open" joinstyle="miter"/>
                  <o:lock v:ext="edit" shapetype="f"/>
                </v:shape>
                <v:shape id="Connettore 2 27" o:spid="_x0000_s1034" type="#_x0000_t32" style="position:absolute;left:6526;top:19130;width:8370;height:4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oJxQAAANsAAAAPAAAAZHJzL2Rvd25yZXYueG1sRI9Ba8JA&#10;FITvgv9heQVvummkbYiuYguCl1rUtuDtkX1NUrNvQ3Y16793hUKPw8x8w8yXwTTiQp2rLSt4nCQg&#10;iAuray4VfB7W4wyE88gaG8uk4EoOlovhYI65tj3v6LL3pYgQdjkqqLxvcyldUZFBN7EtcfR+bGfQ&#10;R9mVUnfYR7hpZJokz9JgzXGhwpbeKipO+7NRMH36en/dHVO5/s2+T+02C/3HISg1egirGQhPwf+H&#10;/9obrSB9gfuX+APk4gYAAP//AwBQSwECLQAUAAYACAAAACEA2+H2y+4AAACFAQAAEwAAAAAAAAAA&#10;AAAAAAAAAAAAW0NvbnRlbnRfVHlwZXNdLnhtbFBLAQItABQABgAIAAAAIQBa9CxbvwAAABUBAAAL&#10;AAAAAAAAAAAAAAAAAB8BAABfcmVscy8ucmVsc1BLAQItABQABgAIAAAAIQC405oJxQAAANsAAAAP&#10;AAAAAAAAAAAAAAAAAAcCAABkcnMvZG93bnJldi54bWxQSwUGAAAAAAMAAwC3AAAA+QIAAAAA&#10;" strokecolor="red" strokeweight=".5pt">
                  <v:stroke endarrow="open" joinstyle="miter"/>
                  <o:lock v:ext="edit" shapetype="f"/>
                </v:shape>
                <v:shape id="Connettore 2 28" o:spid="_x0000_s1035" type="#_x0000_t32" style="position:absolute;left:6847;top:10049;width:46188;height:15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57wgAAANsAAAAPAAAAZHJzL2Rvd25yZXYueG1sRE/Pa8Iw&#10;FL4L/g/hCbtpuoqjVKNMQfCyiboNvD2aZ1ttXkqT2fjfm8Ngx4/v92IVTCPu1LnasoLXSQKCuLC6&#10;5lLB12k7zkA4j6yxsUwKHuRgtRwOFphr2/OB7kdfihjCLkcFlfdtLqUrKjLoJrYljtzFdgZ9hF0p&#10;dYd9DDeNTJPkTRqsOTZU2NKmouJ2/DUKprPvj/XhnMrtNfu5tZ9Z6PenoNTLKLzPQXgK/l/8595p&#10;BWkcG7/EHyCXTwAAAP//AwBQSwECLQAUAAYACAAAACEA2+H2y+4AAACFAQAAEwAAAAAAAAAAAAAA&#10;AAAAAAAAW0NvbnRlbnRfVHlwZXNdLnhtbFBLAQItABQABgAIAAAAIQBa9CxbvwAAABUBAAALAAAA&#10;AAAAAAAAAAAAAB8BAABfcmVscy8ucmVsc1BLAQItABQABgAIAAAAIQDJTA57wgAAANsAAAAPAAAA&#10;AAAAAAAAAAAAAAcCAABkcnMvZG93bnJldi54bWxQSwUGAAAAAAMAAwC3AAAA9gIAAAAA&#10;" strokecolor="red" strokeweight=".5pt">
                  <v:stroke endarrow="open" joinstyle="miter"/>
                  <o:lock v:ext="edit" shapetype="f"/>
                </v:shape>
                <v:roundrect id="Rettangolo arrotondato 23" o:spid="_x0000_s1036"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D2wwAAANsAAAAPAAAAZHJzL2Rvd25yZXYueG1sRI9Li8Iw&#10;FIX3A/6HcAU3g6Z2IWM1ioiPgXHjA9xemmtbbG5KErXOrzcDwiwP5/FxpvPW1OJOzleWFQwHCQji&#10;3OqKCwWn47r/BcIHZI21ZVLwJA/zWedjipm2D97T/RAKEUfYZ6igDKHJpPR5SQb9wDbE0btYZzBE&#10;6QqpHT7iuKllmiQjabDiSCixoWVJ+fVwM5G7sZvtefWzdJ/D0zXd/bojPZ1SvW67mIAI1Ib/8Lv9&#10;rRWkY/j7En+AnL0AAAD//wMAUEsBAi0AFAAGAAgAAAAhANvh9svuAAAAhQEAABMAAAAAAAAAAAAA&#10;AAAAAAAAAFtDb250ZW50X1R5cGVzXS54bWxQSwECLQAUAAYACAAAACEAWvQsW78AAAAVAQAACwAA&#10;AAAAAAAAAAAAAAAfAQAAX3JlbHMvLnJlbHNQSwECLQAUAAYACAAAACEAvOcQ9sMAAADbAAAADwAA&#10;AAAAAAAAAAAAAAAHAgAAZHJzL2Rvd25yZXYueG1sUEsFBgAAAAADAAMAtwAAAPcCAAAAAA==&#10;" filled="f" strokecolor="#ffc000" strokeweight="1pt">
                  <v:stroke joinstyle="miter"/>
                </v:roundrect>
                <v:shape id="Connettore 2 30" o:spid="_x0000_s1037" type="#_x0000_t32" style="position:absolute;left:53031;top:25792;width:5143;height:3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SgwgAAANsAAAAPAAAAZHJzL2Rvd25yZXYueG1sRE9Na8JA&#10;EL0X+h+WKfRWN7VYQnSVtiD00opaBW9Ddkyi2dmQ3Zr13zuHQo+P9z1bJNeqC/Wh8WzgeZSBIi69&#10;bbgy8LNdPuWgQkS22HomA1cKsJjf382wsH7gNV02sVISwqFAA3WMXaF1KGtyGEa+Ixbu6HuHUWBf&#10;advjIOGu1eMse9UOG5aGGjv6qKk8b36dgZfJ7ut9fRjr5Snfn7vvPA2rbTLm8SG9TUFFSvFf/Of+&#10;tOKT9fJFfoCe3wAAAP//AwBQSwECLQAUAAYACAAAACEA2+H2y+4AAACFAQAAEwAAAAAAAAAAAAAA&#10;AAAAAAAAW0NvbnRlbnRfVHlwZXNdLnhtbFBLAQItABQABgAIAAAAIQBa9CxbvwAAABUBAAALAAAA&#10;AAAAAAAAAAAAAB8BAABfcmVscy8ucmVsc1BLAQItABQABgAIAAAAIQCy45SgwgAAANsAAAAPAAAA&#10;AAAAAAAAAAAAAAcCAABkcnMvZG93bnJldi54bWxQSwUGAAAAAAMAAwC3AAAA9gIAAAAA&#10;" strokecolor="red" strokeweight=".5pt">
                  <v:stroke endarrow="open" joinstyle="miter"/>
                  <o:lock v:ext="edit" shapetype="f"/>
                </v:shape>
              </v:group>
            </w:pict>
          </mc:Fallback>
        </mc:AlternateContent>
      </w:r>
    </w:p>
    <w:p w14:paraId="2E256C46" w14:textId="4EA489B8" w:rsidR="00DF307C" w:rsidRPr="00DB242D" w:rsidRDefault="00DF307C">
      <w:pPr>
        <w:jc w:val="left"/>
        <w:rPr>
          <w:rFonts w:asciiTheme="minorHAnsi" w:hAnsiTheme="minorHAnsi" w:cstheme="minorHAnsi"/>
        </w:rPr>
      </w:pPr>
      <w:r w:rsidRPr="00DB242D">
        <w:rPr>
          <w:rFonts w:asciiTheme="minorHAnsi" w:hAnsiTheme="minorHAnsi" w:cstheme="minorHAnsi"/>
        </w:rPr>
        <w:br w:type="page"/>
      </w:r>
    </w:p>
    <w:p w14:paraId="1ABE9312" w14:textId="55FE2A09" w:rsidR="008B12B5" w:rsidRPr="00027B45" w:rsidRDefault="008B12B5" w:rsidP="00171667">
      <w:pPr>
        <w:pStyle w:val="Titolo3"/>
        <w:rPr>
          <w:rFonts w:asciiTheme="minorHAnsi" w:hAnsiTheme="minorHAnsi" w:cstheme="minorHAnsi"/>
        </w:rPr>
      </w:pPr>
      <w:bookmarkStart w:id="8" w:name="_Toc117691775"/>
      <w:bookmarkEnd w:id="3"/>
      <w:r w:rsidRPr="00027B45">
        <w:rPr>
          <w:rFonts w:asciiTheme="minorHAnsi" w:hAnsiTheme="minorHAnsi" w:cstheme="minorHAnsi"/>
        </w:rPr>
        <w:lastRenderedPageBreak/>
        <w:t>Gli elementi generali del riuso</w:t>
      </w:r>
      <w:bookmarkEnd w:id="8"/>
    </w:p>
    <w:p w14:paraId="0003559A" w14:textId="3F755802" w:rsidR="00DF307C" w:rsidRPr="00027B45" w:rsidRDefault="00125D83" w:rsidP="00DF307C">
      <w:pPr>
        <w:rPr>
          <w:rFonts w:asciiTheme="minorHAnsi" w:hAnsiTheme="minorHAnsi" w:cstheme="minorHAnsi"/>
        </w:rPr>
      </w:pPr>
      <w:r w:rsidRPr="00027B45">
        <w:rPr>
          <w:rFonts w:asciiTheme="minorHAnsi" w:hAnsiTheme="minorHAnsi" w:cstheme="minorHAnsi"/>
        </w:rPr>
        <w:t>Attivare una pratica attraverso il riuso presuppone da parte di una Amministrazione riusante la verifica di una serie di elementi necessari o almeno utili/consigliati per la riuscita del riuso stesso.</w:t>
      </w:r>
    </w:p>
    <w:p w14:paraId="2043A75F" w14:textId="1C6AE6AF" w:rsidR="00125D83" w:rsidRPr="00027B45"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Governo della Organizzazione e/o Comunità</w:t>
      </w:r>
      <w:r w:rsidRPr="00027B45">
        <w:rPr>
          <w:rFonts w:asciiTheme="minorHAnsi" w:hAnsiTheme="minorHAnsi" w:cstheme="minorHAnsi"/>
          <w:color w:val="000000"/>
          <w:sz w:val="22"/>
          <w:szCs w:val="22"/>
        </w:rPr>
        <w:t xml:space="preserve"> adottante la Soluzione. Con mandato a operare e quadro di azione chiaro sia in termini economici che di incarico per la presa in carico</w:t>
      </w:r>
      <w:r w:rsidR="004B28C7" w:rsidRPr="00027B45">
        <w:rPr>
          <w:rFonts w:asciiTheme="minorHAnsi" w:hAnsiTheme="minorHAnsi" w:cstheme="minorHAnsi"/>
          <w:color w:val="000000"/>
          <w:sz w:val="22"/>
          <w:szCs w:val="22"/>
        </w:rPr>
        <w:t xml:space="preserve"> del processo</w:t>
      </w:r>
      <w:r w:rsidR="00E36DE5" w:rsidRPr="00027B45">
        <w:rPr>
          <w:rFonts w:asciiTheme="minorHAnsi" w:hAnsiTheme="minorHAnsi" w:cstheme="minorHAnsi"/>
          <w:color w:val="000000"/>
          <w:sz w:val="22"/>
          <w:szCs w:val="22"/>
        </w:rPr>
        <w:t>;</w:t>
      </w:r>
    </w:p>
    <w:p w14:paraId="5BD6C006" w14:textId="71E85F8C" w:rsidR="00125D83" w:rsidRPr="00027B45"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Concetto di riuso</w:t>
      </w:r>
      <w:r w:rsidR="00E36DE5" w:rsidRPr="00027B45">
        <w:rPr>
          <w:rFonts w:asciiTheme="minorHAnsi" w:hAnsiTheme="minorHAnsi" w:cstheme="minorHAnsi"/>
          <w:b/>
          <w:bCs/>
          <w:color w:val="000000"/>
          <w:sz w:val="22"/>
          <w:szCs w:val="22"/>
        </w:rPr>
        <w:t xml:space="preserve"> nel Riusante </w:t>
      </w:r>
      <w:r w:rsidR="00E36DE5" w:rsidRPr="00027B45">
        <w:rPr>
          <w:rFonts w:asciiTheme="minorHAnsi" w:hAnsiTheme="minorHAnsi" w:cstheme="minorHAnsi"/>
          <w:color w:val="000000"/>
          <w:sz w:val="22"/>
          <w:szCs w:val="22"/>
        </w:rPr>
        <w:t>che consideri l’adozione di una soluzione e non di un prodotto. In questo senso un riuso è sempre un insieme di strumenti e di esperienze sviluppate attraverso l’adozione</w:t>
      </w:r>
      <w:r w:rsidR="004B28C7"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In essa elemento centrale è di norma NON la tecnologia, ma i</w:t>
      </w:r>
      <w:r w:rsidRPr="00027B45">
        <w:rPr>
          <w:rFonts w:asciiTheme="minorHAnsi" w:hAnsiTheme="minorHAnsi" w:cstheme="minorHAnsi"/>
          <w:color w:val="000000"/>
          <w:sz w:val="22"/>
          <w:szCs w:val="22"/>
        </w:rPr>
        <w:t xml:space="preserve"> modelli di lavoro per ottenere il risultato voluto, migliorativo del processo analizzato. In questo la pratica è da considerare l’esperienza sviluppata attorno ad una esigenza, ottenendo risultati migliorativi attraverso il raggiungimento di obiettivi fissati</w:t>
      </w:r>
      <w:r w:rsidR="00E36DE5" w:rsidRPr="00027B45">
        <w:rPr>
          <w:rFonts w:asciiTheme="minorHAnsi" w:hAnsiTheme="minorHAnsi" w:cstheme="minorHAnsi"/>
          <w:color w:val="000000"/>
          <w:sz w:val="22"/>
          <w:szCs w:val="22"/>
        </w:rPr>
        <w:t xml:space="preserve"> che abbiano sempre come riferimento il </w:t>
      </w:r>
      <w:r w:rsidRPr="00027B45">
        <w:rPr>
          <w:rFonts w:asciiTheme="minorHAnsi" w:hAnsiTheme="minorHAnsi" w:cstheme="minorHAnsi"/>
          <w:color w:val="000000"/>
          <w:sz w:val="22"/>
          <w:szCs w:val="22"/>
        </w:rPr>
        <w:t>Rafforzamento Amministrativo;</w:t>
      </w:r>
    </w:p>
    <w:p w14:paraId="58918A6F" w14:textId="61344ED7" w:rsidR="00125D83" w:rsidRPr="00027B45" w:rsidRDefault="00E36DE5"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P</w:t>
      </w:r>
      <w:r w:rsidR="00125D83" w:rsidRPr="00027B45">
        <w:rPr>
          <w:rFonts w:asciiTheme="minorHAnsi" w:hAnsiTheme="minorHAnsi" w:cstheme="minorHAnsi"/>
          <w:b/>
          <w:bCs/>
          <w:color w:val="000000"/>
          <w:sz w:val="22"/>
          <w:szCs w:val="22"/>
        </w:rPr>
        <w:t>rincipio di condivisione della conoscenza</w:t>
      </w:r>
      <w:r w:rsidR="00125D83" w:rsidRPr="00027B45">
        <w:rPr>
          <w:rFonts w:asciiTheme="minorHAnsi" w:hAnsiTheme="minorHAnsi" w:cstheme="minorHAnsi"/>
          <w:color w:val="000000"/>
          <w:sz w:val="22"/>
          <w:szCs w:val="22"/>
        </w:rPr>
        <w:t xml:space="preserve"> come elemento alla base della diffusione delle pratiche e che riguarda la diffusione del risultato raggiunto insieme alle informazioni e all’esperienza sviluppata. Proprio per questo aspetto è essenziale </w:t>
      </w:r>
      <w:r w:rsidRPr="00027B45">
        <w:rPr>
          <w:rFonts w:asciiTheme="minorHAnsi" w:hAnsiTheme="minorHAnsi" w:cstheme="minorHAnsi"/>
          <w:color w:val="000000"/>
          <w:sz w:val="22"/>
          <w:szCs w:val="22"/>
        </w:rPr>
        <w:t xml:space="preserve">nel senso stesso del riuso e della sua diffusione, considerando che i </w:t>
      </w:r>
      <w:r w:rsidR="00125D83" w:rsidRPr="00027B45">
        <w:rPr>
          <w:rFonts w:asciiTheme="minorHAnsi" w:hAnsiTheme="minorHAnsi" w:cstheme="minorHAnsi"/>
          <w:color w:val="000000"/>
          <w:sz w:val="22"/>
          <w:szCs w:val="22"/>
        </w:rPr>
        <w:t xml:space="preserve">processi interni di realizzazione, mantenimento e diffusione </w:t>
      </w:r>
      <w:r w:rsidRPr="00027B45">
        <w:rPr>
          <w:rFonts w:asciiTheme="minorHAnsi" w:hAnsiTheme="minorHAnsi" w:cstheme="minorHAnsi"/>
          <w:color w:val="000000"/>
          <w:sz w:val="22"/>
          <w:szCs w:val="22"/>
        </w:rPr>
        <w:t>previsti</w:t>
      </w:r>
      <w:r w:rsidR="00125D83" w:rsidRPr="00027B45">
        <w:rPr>
          <w:rFonts w:asciiTheme="minorHAnsi" w:hAnsiTheme="minorHAnsi" w:cstheme="minorHAnsi"/>
          <w:color w:val="000000"/>
          <w:sz w:val="22"/>
          <w:szCs w:val="22"/>
        </w:rPr>
        <w:t>;</w:t>
      </w:r>
    </w:p>
    <w:p w14:paraId="62789F83" w14:textId="14C1AB52" w:rsidR="00125D83" w:rsidRPr="00027B45" w:rsidRDefault="00125D83" w:rsidP="00E36DE5">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luogo della conoscenza</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come luogo dinamico che si arricchisce con le esperienze maturate dai Riusanti.</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 xml:space="preserve">In questo elemento facilitatore di riferimento </w:t>
      </w:r>
      <w:r w:rsidRPr="00027B45">
        <w:rPr>
          <w:rFonts w:asciiTheme="minorHAnsi" w:hAnsiTheme="minorHAnsi" w:cstheme="minorHAnsi"/>
          <w:color w:val="000000"/>
          <w:sz w:val="22"/>
          <w:szCs w:val="22"/>
        </w:rPr>
        <w:t>è la Comunità</w:t>
      </w:r>
      <w:r w:rsidR="00E36DE5" w:rsidRPr="00027B45">
        <w:rPr>
          <w:rFonts w:asciiTheme="minorHAnsi" w:hAnsiTheme="minorHAnsi" w:cstheme="minorHAnsi"/>
          <w:color w:val="000000"/>
          <w:sz w:val="22"/>
          <w:szCs w:val="22"/>
        </w:rPr>
        <w:t>, soprattutto nell</w:t>
      </w:r>
      <w:r w:rsidRPr="00027B45">
        <w:rPr>
          <w:rFonts w:asciiTheme="minorHAnsi" w:hAnsiTheme="minorHAnsi" w:cstheme="minorHAnsi"/>
          <w:color w:val="000000"/>
          <w:sz w:val="22"/>
          <w:szCs w:val="22"/>
        </w:rPr>
        <w:t>a evoluzione nelle forme prevedibili di Hub di conoscenza o</w:t>
      </w:r>
      <w:r w:rsidR="00E36DE5" w:rsidRPr="00027B45">
        <w:rPr>
          <w:rFonts w:asciiTheme="minorHAnsi" w:hAnsiTheme="minorHAnsi" w:cstheme="minorHAnsi"/>
          <w:color w:val="000000"/>
          <w:sz w:val="22"/>
          <w:szCs w:val="22"/>
        </w:rPr>
        <w:t>,</w:t>
      </w:r>
      <w:r w:rsidRPr="00027B45">
        <w:rPr>
          <w:rFonts w:asciiTheme="minorHAnsi" w:hAnsiTheme="minorHAnsi" w:cstheme="minorHAnsi"/>
          <w:color w:val="000000"/>
          <w:sz w:val="22"/>
          <w:szCs w:val="22"/>
        </w:rPr>
        <w:t xml:space="preserve"> </w:t>
      </w:r>
      <w:r w:rsidR="00E36DE5" w:rsidRPr="00027B45">
        <w:rPr>
          <w:rFonts w:asciiTheme="minorHAnsi" w:hAnsiTheme="minorHAnsi" w:cstheme="minorHAnsi"/>
          <w:color w:val="000000"/>
          <w:sz w:val="22"/>
          <w:szCs w:val="22"/>
        </w:rPr>
        <w:t xml:space="preserve">se del caso e in situazioni particolari, </w:t>
      </w:r>
      <w:r w:rsidRPr="00027B45">
        <w:rPr>
          <w:rFonts w:asciiTheme="minorHAnsi" w:hAnsiTheme="minorHAnsi" w:cstheme="minorHAnsi"/>
          <w:color w:val="000000"/>
          <w:sz w:val="22"/>
          <w:szCs w:val="22"/>
        </w:rPr>
        <w:t>di Centro di Competenza. Con termine di luogo poi si inseriscono argomentazioni come luogo fisico della presenza delle informazioni, luogo di esercizio della soluzione, luogo di presenza delle competenze;</w:t>
      </w:r>
    </w:p>
    <w:p w14:paraId="587A500B" w14:textId="42E69553" w:rsidR="004A4580" w:rsidRPr="00027B45"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Repository</w:t>
      </w:r>
      <w:r w:rsidRPr="00027B45">
        <w:rPr>
          <w:rFonts w:asciiTheme="minorHAnsi" w:hAnsiTheme="minorHAnsi" w:cstheme="minorHAnsi"/>
          <w:color w:val="000000"/>
          <w:sz w:val="22"/>
          <w:szCs w:val="22"/>
        </w:rPr>
        <w:t xml:space="preserve"> di archiviazioni dell’esperienza, come sistema a rete di catalogazione e archiviazione di tutte le informazioni atte a rendere conosciuta e replicabile la buona pratica. In una logica estensiva con esso si identifica il luogo dove è documentata la pratica</w:t>
      </w:r>
      <w:r w:rsidR="00E36DE5" w:rsidRPr="00027B45">
        <w:rPr>
          <w:rFonts w:asciiTheme="minorHAnsi" w:hAnsiTheme="minorHAnsi" w:cstheme="minorHAnsi"/>
          <w:color w:val="000000"/>
          <w:sz w:val="22"/>
          <w:szCs w:val="22"/>
        </w:rPr>
        <w:t xml:space="preserve"> (Soluzione e/o esperienza sviluppata)</w:t>
      </w:r>
      <w:r w:rsidRPr="00027B45">
        <w:rPr>
          <w:rFonts w:asciiTheme="minorHAnsi" w:hAnsiTheme="minorHAnsi" w:cstheme="minorHAnsi"/>
          <w:color w:val="000000"/>
          <w:sz w:val="22"/>
          <w:szCs w:val="22"/>
        </w:rPr>
        <w:t xml:space="preserve"> che è custodita secondo un'organizzazione e un processo documentale definito da standard per essere facilmente ed economicamente riutilizzabile e replicabile. Il Repository non è un luogo a </w:t>
      </w:r>
      <w:r w:rsidR="00473D79">
        <w:rPr>
          <w:rFonts w:asciiTheme="minorHAnsi" w:hAnsiTheme="minorHAnsi" w:cstheme="minorHAnsi"/>
          <w:color w:val="000000"/>
          <w:sz w:val="22"/>
          <w:szCs w:val="22"/>
        </w:rPr>
        <w:t xml:space="preserve">sé </w:t>
      </w:r>
      <w:r w:rsidRPr="00027B45">
        <w:rPr>
          <w:rFonts w:asciiTheme="minorHAnsi" w:hAnsiTheme="minorHAnsi" w:cstheme="minorHAnsi"/>
          <w:color w:val="000000"/>
          <w:sz w:val="22"/>
          <w:szCs w:val="22"/>
        </w:rPr>
        <w:t>stante</w:t>
      </w:r>
      <w:r w:rsidR="00E36DE5" w:rsidRPr="00027B45">
        <w:rPr>
          <w:rFonts w:asciiTheme="minorHAnsi" w:hAnsiTheme="minorHAnsi" w:cstheme="minorHAnsi"/>
          <w:color w:val="000000"/>
          <w:sz w:val="22"/>
          <w:szCs w:val="22"/>
        </w:rPr>
        <w:t xml:space="preserve"> semplicemente </w:t>
      </w:r>
      <w:r w:rsidRPr="00473D79">
        <w:rPr>
          <w:rFonts w:asciiTheme="minorHAnsi" w:hAnsiTheme="minorHAnsi" w:cstheme="minorHAnsi"/>
          <w:i/>
          <w:iCs/>
          <w:color w:val="000000"/>
          <w:sz w:val="22"/>
          <w:szCs w:val="22"/>
        </w:rPr>
        <w:t>Archivio di esperienze</w:t>
      </w:r>
      <w:r w:rsidRPr="00027B45">
        <w:rPr>
          <w:rFonts w:asciiTheme="minorHAnsi" w:hAnsiTheme="minorHAnsi" w:cstheme="minorHAnsi"/>
          <w:color w:val="000000"/>
          <w:sz w:val="22"/>
          <w:szCs w:val="22"/>
        </w:rPr>
        <w:t xml:space="preserve">, ma un supporto dinamico </w:t>
      </w:r>
      <w:r w:rsidR="004A4580" w:rsidRPr="00027B45">
        <w:rPr>
          <w:rFonts w:asciiTheme="minorHAnsi" w:hAnsiTheme="minorHAnsi" w:cstheme="minorHAnsi"/>
          <w:color w:val="000000"/>
          <w:sz w:val="22"/>
          <w:szCs w:val="22"/>
        </w:rPr>
        <w:t>che evolve all’aumentare dei Soggetti Riusanti e uno strumento di tracciabilità delle esperienze attivate intorno al riuso nel tempo, documentate;</w:t>
      </w:r>
    </w:p>
    <w:p w14:paraId="47972FE2" w14:textId="7CFC1267" w:rsidR="00125D83" w:rsidRPr="00027B45"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Il KIT di riuso</w:t>
      </w:r>
      <w:r w:rsidR="004A4580" w:rsidRPr="00027B45">
        <w:rPr>
          <w:rFonts w:asciiTheme="minorHAnsi" w:hAnsiTheme="minorHAnsi" w:cstheme="minorHAnsi"/>
          <w:color w:val="000000"/>
          <w:sz w:val="22"/>
          <w:szCs w:val="22"/>
        </w:rPr>
        <w:t xml:space="preserve"> che consente </w:t>
      </w:r>
      <w:r w:rsidRPr="00027B45">
        <w:rPr>
          <w:rFonts w:asciiTheme="minorHAnsi" w:hAnsiTheme="minorHAnsi" w:cstheme="minorHAnsi"/>
          <w:color w:val="000000"/>
          <w:sz w:val="22"/>
          <w:szCs w:val="22"/>
        </w:rPr>
        <w:t>di raccogliere e documentare la pratica</w:t>
      </w:r>
      <w:r w:rsidR="004A4580" w:rsidRPr="00027B45">
        <w:rPr>
          <w:rFonts w:asciiTheme="minorHAnsi" w:hAnsiTheme="minorHAnsi" w:cstheme="minorHAnsi"/>
          <w:color w:val="000000"/>
          <w:sz w:val="22"/>
          <w:szCs w:val="22"/>
        </w:rPr>
        <w:t xml:space="preserve"> e le esperienze</w:t>
      </w:r>
      <w:r w:rsidRPr="00027B45">
        <w:rPr>
          <w:rFonts w:asciiTheme="minorHAnsi" w:hAnsiTheme="minorHAnsi" w:cstheme="minorHAnsi"/>
          <w:color w:val="000000"/>
          <w:sz w:val="22"/>
          <w:szCs w:val="22"/>
        </w:rPr>
        <w:t xml:space="preserve">, </w:t>
      </w:r>
      <w:r w:rsidR="004A4580" w:rsidRPr="00027B45">
        <w:rPr>
          <w:rFonts w:asciiTheme="minorHAnsi" w:hAnsiTheme="minorHAnsi" w:cstheme="minorHAnsi"/>
          <w:color w:val="000000"/>
          <w:sz w:val="22"/>
          <w:szCs w:val="22"/>
        </w:rPr>
        <w:t xml:space="preserve">favorendo </w:t>
      </w:r>
      <w:r w:rsidRPr="00027B45">
        <w:rPr>
          <w:rFonts w:asciiTheme="minorHAnsi" w:hAnsiTheme="minorHAnsi" w:cstheme="minorHAnsi"/>
          <w:color w:val="000000"/>
          <w:sz w:val="22"/>
          <w:szCs w:val="22"/>
        </w:rPr>
        <w:t xml:space="preserve">in modo autonomo la sua attivazione in altro luogo diverso da quello del Cedente. Su questo oggetto si incentra un'attenzione particolare perché da esso dipende il carattere oggettivo di riusabilità di una </w:t>
      </w:r>
      <w:r w:rsidR="004A4580" w:rsidRPr="00027B45">
        <w:rPr>
          <w:rFonts w:asciiTheme="minorHAnsi" w:hAnsiTheme="minorHAnsi" w:cstheme="minorHAnsi"/>
          <w:color w:val="000000"/>
          <w:sz w:val="22"/>
          <w:szCs w:val="22"/>
        </w:rPr>
        <w:t>soluzione;</w:t>
      </w:r>
    </w:p>
    <w:p w14:paraId="4DFF79A1" w14:textId="68EC4841" w:rsidR="00125D83" w:rsidRPr="00027B45" w:rsidRDefault="00125D83" w:rsidP="004A4580">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Trasferimento e adozione della pratic</w:t>
      </w:r>
      <w:r w:rsidR="004A4580" w:rsidRPr="00027B45">
        <w:rPr>
          <w:rFonts w:asciiTheme="minorHAnsi" w:hAnsiTheme="minorHAnsi" w:cstheme="minorHAnsi"/>
          <w:b/>
          <w:bCs/>
          <w:color w:val="000000"/>
          <w:sz w:val="22"/>
          <w:szCs w:val="22"/>
        </w:rPr>
        <w:t xml:space="preserve">a </w:t>
      </w:r>
      <w:r w:rsidR="004A4580" w:rsidRPr="00027B45">
        <w:rPr>
          <w:rFonts w:asciiTheme="minorHAnsi" w:hAnsiTheme="minorHAnsi" w:cstheme="minorHAnsi"/>
          <w:color w:val="000000"/>
          <w:sz w:val="22"/>
          <w:szCs w:val="22"/>
        </w:rPr>
        <w:t>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w:t>
      </w:r>
      <w:r w:rsidRPr="00027B45">
        <w:rPr>
          <w:rFonts w:asciiTheme="minorHAnsi" w:hAnsiTheme="minorHAnsi" w:cstheme="minorHAnsi"/>
          <w:color w:val="000000"/>
          <w:sz w:val="22"/>
          <w:szCs w:val="22"/>
        </w:rPr>
        <w:t xml:space="preserve"> sviluppare un progetto esecutivo, analizzare i requisiti funzionali e le specifiche tecniche e disegnare lo scenario organizzativo del servizio/settore/processo per cui si è fatto il riuso. </w:t>
      </w:r>
      <w:r w:rsidR="00473D79">
        <w:rPr>
          <w:rFonts w:asciiTheme="minorHAnsi" w:hAnsiTheme="minorHAnsi" w:cstheme="minorHAnsi"/>
          <w:color w:val="000000"/>
          <w:sz w:val="22"/>
          <w:szCs w:val="22"/>
        </w:rPr>
        <w:t>Ѐ</w:t>
      </w:r>
      <w:r w:rsidRPr="00027B45">
        <w:rPr>
          <w:rFonts w:asciiTheme="minorHAnsi" w:hAnsiTheme="minorHAnsi" w:cstheme="minorHAnsi"/>
          <w:color w:val="000000"/>
          <w:sz w:val="22"/>
          <w:szCs w:val="22"/>
        </w:rPr>
        <w:t xml:space="preserve"> chiaro che tutte le problematiche </w:t>
      </w:r>
      <w:r w:rsidR="004A4580" w:rsidRPr="00027B45">
        <w:rPr>
          <w:rFonts w:asciiTheme="minorHAnsi" w:hAnsiTheme="minorHAnsi" w:cstheme="minorHAnsi"/>
          <w:color w:val="000000"/>
          <w:sz w:val="22"/>
          <w:szCs w:val="22"/>
        </w:rPr>
        <w:t>s</w:t>
      </w:r>
      <w:r w:rsidRPr="00027B45">
        <w:rPr>
          <w:rFonts w:asciiTheme="minorHAnsi" w:hAnsiTheme="minorHAnsi" w:cstheme="minorHAnsi"/>
          <w:color w:val="000000"/>
          <w:sz w:val="22"/>
          <w:szCs w:val="22"/>
        </w:rPr>
        <w:t>ono legate alla dimensione ed alla complessità dell’intervento</w:t>
      </w:r>
      <w:r w:rsidR="004A4580" w:rsidRPr="00027B45">
        <w:rPr>
          <w:rFonts w:asciiTheme="minorHAnsi" w:hAnsiTheme="minorHAnsi" w:cstheme="minorHAnsi"/>
          <w:color w:val="000000"/>
          <w:sz w:val="22"/>
          <w:szCs w:val="22"/>
        </w:rPr>
        <w:t xml:space="preserve"> che sarà fattore di scalabilità delle difficoltà e della capacità manageriali richiesta dall’impianto </w:t>
      </w:r>
      <w:proofErr w:type="gramStart"/>
      <w:r w:rsidR="004A4580" w:rsidRPr="00027B45">
        <w:rPr>
          <w:rFonts w:asciiTheme="minorHAnsi" w:hAnsiTheme="minorHAnsi" w:cstheme="minorHAnsi"/>
          <w:color w:val="000000"/>
          <w:sz w:val="22"/>
          <w:szCs w:val="22"/>
        </w:rPr>
        <w:t>di in</w:t>
      </w:r>
      <w:proofErr w:type="gramEnd"/>
      <w:r w:rsidR="004A4580" w:rsidRPr="00027B45">
        <w:rPr>
          <w:rFonts w:asciiTheme="minorHAnsi" w:hAnsiTheme="minorHAnsi" w:cstheme="minorHAnsi"/>
          <w:color w:val="000000"/>
          <w:sz w:val="22"/>
          <w:szCs w:val="22"/>
        </w:rPr>
        <w:t xml:space="preserve"> riuso che richiede il </w:t>
      </w:r>
      <w:r w:rsidRPr="00027B45">
        <w:rPr>
          <w:rFonts w:asciiTheme="minorHAnsi" w:hAnsiTheme="minorHAnsi" w:cstheme="minorHAnsi"/>
          <w:color w:val="000000"/>
          <w:sz w:val="22"/>
          <w:szCs w:val="22"/>
        </w:rPr>
        <w:t>govern</w:t>
      </w:r>
      <w:r w:rsidR="004A4580" w:rsidRPr="00027B45">
        <w:rPr>
          <w:rFonts w:asciiTheme="minorHAnsi" w:hAnsiTheme="minorHAnsi" w:cstheme="minorHAnsi"/>
          <w:color w:val="000000"/>
          <w:sz w:val="22"/>
          <w:szCs w:val="22"/>
        </w:rPr>
        <w:t>o</w:t>
      </w:r>
      <w:r w:rsidRPr="00027B45">
        <w:rPr>
          <w:rFonts w:asciiTheme="minorHAnsi" w:hAnsiTheme="minorHAnsi" w:cstheme="minorHAnsi"/>
          <w:color w:val="000000"/>
          <w:sz w:val="22"/>
          <w:szCs w:val="22"/>
        </w:rPr>
        <w:t xml:space="preserve"> una serie di aspetti: amministrativo, economico, operativo, organizzativo, tecnologico, </w:t>
      </w:r>
      <w:r w:rsidR="004A4580" w:rsidRPr="00027B45">
        <w:rPr>
          <w:rFonts w:asciiTheme="minorHAnsi" w:hAnsiTheme="minorHAnsi" w:cstheme="minorHAnsi"/>
          <w:color w:val="000000"/>
          <w:sz w:val="22"/>
          <w:szCs w:val="22"/>
        </w:rPr>
        <w:t>tematico;</w:t>
      </w:r>
    </w:p>
    <w:p w14:paraId="6074AA48" w14:textId="05717F7C" w:rsidR="004A4580" w:rsidRPr="00027B45"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027B45">
        <w:rPr>
          <w:rFonts w:asciiTheme="minorHAnsi" w:hAnsiTheme="minorHAnsi" w:cstheme="minorHAnsi"/>
          <w:b/>
          <w:bCs/>
          <w:color w:val="000000"/>
          <w:sz w:val="22"/>
          <w:szCs w:val="22"/>
        </w:rPr>
        <w:t>La gestione a regime e la formula di condivisione della esperienza</w:t>
      </w:r>
      <w:r w:rsidRPr="00027B45">
        <w:rPr>
          <w:rFonts w:asciiTheme="minorHAnsi" w:hAnsiTheme="minorHAnsi" w:cstheme="minorHAnsi"/>
          <w:color w:val="000000"/>
          <w:sz w:val="22"/>
          <w:szCs w:val="22"/>
        </w:rPr>
        <w:t>.</w:t>
      </w:r>
      <w:r w:rsidR="004A4580" w:rsidRPr="00027B45">
        <w:rPr>
          <w:rFonts w:asciiTheme="minorHAnsi" w:hAnsiTheme="minorHAnsi" w:cstheme="minorHAnsi"/>
          <w:color w:val="000000"/>
          <w:sz w:val="22"/>
          <w:szCs w:val="22"/>
        </w:rPr>
        <w:t xml:space="preserve"> Questa è la fase del riuso che lo distingue dall’acquisizione standard di una soluzione sul mercato, ma come si è detto il riuso NON è l’acquisizione di una soluzione sul mercato, ma la presa in carico di una esperienza da adattare alle </w:t>
      </w:r>
      <w:r w:rsidR="004A4580" w:rsidRPr="00027B45">
        <w:rPr>
          <w:rFonts w:asciiTheme="minorHAnsi" w:hAnsiTheme="minorHAnsi" w:cstheme="minorHAnsi"/>
          <w:color w:val="000000"/>
          <w:sz w:val="22"/>
          <w:szCs w:val="22"/>
        </w:rPr>
        <w:lastRenderedPageBreak/>
        <w:t xml:space="preserve">proprie necessità ad alla propria organizzazione in modo consapevole. Nella fase di gestione di un riuso attivato, </w:t>
      </w:r>
      <w:r w:rsidR="008B12B5" w:rsidRPr="00027B45">
        <w:rPr>
          <w:rFonts w:asciiTheme="minorHAnsi" w:hAnsiTheme="minorHAnsi" w:cstheme="minorHAnsi"/>
          <w:color w:val="000000"/>
          <w:sz w:val="22"/>
          <w:szCs w:val="22"/>
        </w:rPr>
        <w:t>il Riusante deve affrontare le problematiche di</w:t>
      </w:r>
      <w:r w:rsidR="006023BC">
        <w:rPr>
          <w:rFonts w:asciiTheme="minorHAnsi" w:hAnsiTheme="minorHAnsi" w:cstheme="minorHAnsi"/>
          <w:color w:val="000000"/>
          <w:sz w:val="22"/>
          <w:szCs w:val="22"/>
        </w:rPr>
        <w:t>:</w:t>
      </w:r>
    </w:p>
    <w:p w14:paraId="15641D21" w14:textId="595DEE43" w:rsidR="00125D83" w:rsidRPr="00027B45"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mantenimento degli strumenti e delle metodologie della soluzione nel tempo in modo uniforme</w:t>
      </w:r>
      <w:r w:rsidR="004B28C7" w:rsidRPr="00027B45">
        <w:rPr>
          <w:rFonts w:asciiTheme="minorHAnsi" w:hAnsiTheme="minorHAnsi" w:cstheme="minorHAnsi"/>
          <w:color w:val="000000"/>
          <w:sz w:val="22"/>
          <w:szCs w:val="22"/>
        </w:rPr>
        <w:t xml:space="preserve"> nella Comunità</w:t>
      </w:r>
      <w:r w:rsidRPr="00027B45">
        <w:rPr>
          <w:rFonts w:asciiTheme="minorHAnsi" w:hAnsiTheme="minorHAnsi" w:cstheme="minorHAnsi"/>
          <w:color w:val="000000"/>
          <w:sz w:val="22"/>
          <w:szCs w:val="22"/>
        </w:rPr>
        <w:t>;</w:t>
      </w:r>
    </w:p>
    <w:p w14:paraId="6A7BD532" w14:textId="038A6F3D" w:rsidR="00125D83" w:rsidRPr="00027B45"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rapporto con fornitori esterni circa il mantenimento degli strumenti e l’eventuale erogazione di servizi;</w:t>
      </w:r>
    </w:p>
    <w:p w14:paraId="6ECA4A2C" w14:textId="77777777" w:rsidR="00125D83" w:rsidRPr="00027B45"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disponibilità a dare supporto al riuso nel tempo da parte di altre Amministrazioni;</w:t>
      </w:r>
    </w:p>
    <w:p w14:paraId="618C6521" w14:textId="7BA58C44" w:rsidR="00125D83" w:rsidRPr="00027B45"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027B45">
        <w:rPr>
          <w:rFonts w:asciiTheme="minorHAnsi" w:hAnsiTheme="minorHAnsi" w:cstheme="minorHAnsi"/>
          <w:color w:val="000000"/>
          <w:sz w:val="22"/>
          <w:szCs w:val="22"/>
        </w:rPr>
        <w:t>gestione delle esigenze di revisione, evoluzione e ampliamento attraverso il confronto tra Amministrazioni adottanti la stessa “filosofia”.</w:t>
      </w:r>
    </w:p>
    <w:p w14:paraId="477F4F61" w14:textId="7A150644" w:rsidR="00DF307C" w:rsidRPr="00027B45" w:rsidRDefault="00DF307C" w:rsidP="00DF307C">
      <w:pPr>
        <w:rPr>
          <w:rFonts w:asciiTheme="minorHAnsi" w:hAnsiTheme="minorHAnsi" w:cstheme="minorHAnsi"/>
        </w:rPr>
      </w:pPr>
    </w:p>
    <w:p w14:paraId="16FE4A23" w14:textId="001A530D" w:rsidR="008B12B5" w:rsidRPr="00027B45" w:rsidRDefault="008B12B5" w:rsidP="001F1617">
      <w:pPr>
        <w:pStyle w:val="Titolo3"/>
        <w:rPr>
          <w:rFonts w:asciiTheme="minorHAnsi" w:hAnsiTheme="minorHAnsi" w:cstheme="minorHAnsi"/>
        </w:rPr>
      </w:pPr>
      <w:bookmarkStart w:id="9" w:name="_Toc117691776"/>
      <w:r w:rsidRPr="00027B45">
        <w:rPr>
          <w:rFonts w:asciiTheme="minorHAnsi" w:hAnsiTheme="minorHAnsi" w:cstheme="minorHAnsi"/>
        </w:rPr>
        <w:lastRenderedPageBreak/>
        <w:t xml:space="preserve">Gli elementi </w:t>
      </w:r>
      <w:r w:rsidR="00556657" w:rsidRPr="00027B45">
        <w:rPr>
          <w:rFonts w:asciiTheme="minorHAnsi" w:hAnsiTheme="minorHAnsi" w:cstheme="minorHAnsi"/>
        </w:rPr>
        <w:t xml:space="preserve">base </w:t>
      </w:r>
      <w:r w:rsidR="001F1617" w:rsidRPr="00027B45">
        <w:rPr>
          <w:rFonts w:asciiTheme="minorHAnsi" w:hAnsiTheme="minorHAnsi" w:cstheme="minorHAnsi"/>
        </w:rPr>
        <w:t>per dare corso alla</w:t>
      </w:r>
      <w:r w:rsidR="00556657" w:rsidRPr="00027B45">
        <w:rPr>
          <w:rFonts w:asciiTheme="minorHAnsi" w:hAnsiTheme="minorHAnsi" w:cstheme="minorHAnsi"/>
        </w:rPr>
        <w:t xml:space="preserve"> costituzione </w:t>
      </w:r>
      <w:r w:rsidR="00DE6F26" w:rsidRPr="00027B45">
        <w:rPr>
          <w:rFonts w:asciiTheme="minorHAnsi" w:hAnsiTheme="minorHAnsi" w:cstheme="minorHAnsi"/>
        </w:rPr>
        <w:t>della Comunità</w:t>
      </w:r>
      <w:bookmarkEnd w:id="9"/>
    </w:p>
    <w:p w14:paraId="139E4A3A" w14:textId="2826A73F" w:rsidR="00DF307C" w:rsidRPr="00027B45" w:rsidRDefault="00024580" w:rsidP="00DF307C">
      <w:pPr>
        <w:rPr>
          <w:rFonts w:asciiTheme="minorHAnsi" w:hAnsiTheme="minorHAnsi" w:cstheme="minorHAnsi"/>
        </w:rPr>
      </w:pPr>
      <w:r w:rsidRPr="00027B45">
        <w:rPr>
          <w:rFonts w:asciiTheme="minorHAnsi" w:hAnsiTheme="minorHAnsi" w:cstheme="minorHAnsi"/>
        </w:rPr>
        <w:t xml:space="preserve">Partendo dagli elementi generali sopra esposti, il Riusante che decide l’acquisizione in riuso </w:t>
      </w:r>
      <w:r w:rsidR="00DE6F26" w:rsidRPr="00027B45">
        <w:rPr>
          <w:rFonts w:asciiTheme="minorHAnsi" w:hAnsiTheme="minorHAnsi" w:cstheme="minorHAnsi"/>
        </w:rPr>
        <w:t>del KIT di Comunità</w:t>
      </w:r>
      <w:r w:rsidRPr="00027B45">
        <w:rPr>
          <w:rFonts w:asciiTheme="minorHAnsi" w:hAnsiTheme="minorHAnsi" w:cstheme="minorHAnsi"/>
        </w:rPr>
        <w:t xml:space="preserve"> deve </w:t>
      </w:r>
      <w:proofErr w:type="gramStart"/>
      <w:r w:rsidRPr="00027B45">
        <w:rPr>
          <w:rFonts w:asciiTheme="minorHAnsi" w:hAnsiTheme="minorHAnsi" w:cstheme="minorHAnsi"/>
        </w:rPr>
        <w:t>porre in essere</w:t>
      </w:r>
      <w:proofErr w:type="gramEnd"/>
      <w:r w:rsidRPr="00027B45">
        <w:rPr>
          <w:rFonts w:asciiTheme="minorHAnsi" w:hAnsiTheme="minorHAnsi" w:cstheme="minorHAnsi"/>
        </w:rPr>
        <w:t xml:space="preserve"> alcune verifiche di idoneità </w:t>
      </w:r>
      <w:r w:rsidR="00DE6F26" w:rsidRPr="00027B45">
        <w:rPr>
          <w:rFonts w:asciiTheme="minorHAnsi" w:hAnsiTheme="minorHAnsi" w:cstheme="minorHAnsi"/>
        </w:rPr>
        <w:t>per avviare la fase di costituzione della Comunità</w:t>
      </w:r>
      <w:r w:rsidRPr="00027B45">
        <w:rPr>
          <w:rFonts w:asciiTheme="minorHAnsi" w:hAnsiTheme="minorHAnsi" w:cstheme="minorHAnsi"/>
        </w:rPr>
        <w:t>.</w:t>
      </w:r>
    </w:p>
    <w:tbl>
      <w:tblPr>
        <w:tblStyle w:val="Grigliatabella"/>
        <w:tblW w:w="9628" w:type="dxa"/>
        <w:tblLook w:val="04A0" w:firstRow="1" w:lastRow="0" w:firstColumn="1" w:lastColumn="0" w:noHBand="0" w:noVBand="1"/>
      </w:tblPr>
      <w:tblGrid>
        <w:gridCol w:w="2830"/>
        <w:gridCol w:w="6798"/>
      </w:tblGrid>
      <w:tr w:rsidR="001F1617" w:rsidRPr="00027B45" w14:paraId="0C170B4D" w14:textId="77777777" w:rsidTr="001F1617">
        <w:tc>
          <w:tcPr>
            <w:tcW w:w="2830" w:type="dxa"/>
          </w:tcPr>
          <w:p w14:paraId="498D9A86" w14:textId="6E345A49"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Predisposizione di uno studio del fabbisogno</w:t>
            </w:r>
          </w:p>
        </w:tc>
        <w:tc>
          <w:tcPr>
            <w:tcW w:w="6798" w:type="dxa"/>
          </w:tcPr>
          <w:p w14:paraId="5DFB00E4" w14:textId="2C1A5FC3" w:rsidR="001F1617" w:rsidRPr="00027B45" w:rsidRDefault="001F1617" w:rsidP="001F1617">
            <w:pPr>
              <w:spacing w:before="120" w:after="240"/>
              <w:rPr>
                <w:rFonts w:asciiTheme="minorHAnsi" w:hAnsiTheme="minorHAnsi" w:cstheme="minorHAnsi"/>
                <w:i/>
                <w:iCs/>
              </w:rPr>
            </w:pPr>
            <w:r w:rsidRPr="00027B45">
              <w:rPr>
                <w:rFonts w:asciiTheme="minorHAnsi" w:hAnsiTheme="minorHAnsi" w:cstheme="minorHAns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1F1617" w:rsidRPr="00027B45" w14:paraId="664446B4" w14:textId="77777777" w:rsidTr="001F1617">
        <w:tc>
          <w:tcPr>
            <w:tcW w:w="2830" w:type="dxa"/>
          </w:tcPr>
          <w:p w14:paraId="3B7A98C6" w14:textId="0EB28AEB"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Redazione di una analisi dei requisiti di partecipazione dei membri candidati</w:t>
            </w:r>
          </w:p>
        </w:tc>
        <w:tc>
          <w:tcPr>
            <w:tcW w:w="6798" w:type="dxa"/>
          </w:tcPr>
          <w:p w14:paraId="135DF253" w14:textId="6719F8D0" w:rsidR="001F1617" w:rsidRPr="00027B45" w:rsidRDefault="001F1617" w:rsidP="001F1617">
            <w:pPr>
              <w:spacing w:before="120" w:after="240"/>
              <w:rPr>
                <w:rFonts w:asciiTheme="minorHAnsi" w:hAnsiTheme="minorHAnsi" w:cstheme="minorHAnsi"/>
              </w:rPr>
            </w:pPr>
            <w:r w:rsidRPr="00027B45">
              <w:rPr>
                <w:rFonts w:asciiTheme="minorHAnsi" w:hAnsiTheme="minorHAnsi" w:cstheme="minorHAnsi"/>
              </w:rPr>
              <w:t xml:space="preserve">In cui siano evidenti le esigenze e le aspettative dei membri </w:t>
            </w:r>
          </w:p>
        </w:tc>
      </w:tr>
      <w:tr w:rsidR="001F1617" w:rsidRPr="00027B45" w14:paraId="5BDBA17D" w14:textId="77777777" w:rsidTr="001F1617">
        <w:tc>
          <w:tcPr>
            <w:tcW w:w="2830" w:type="dxa"/>
          </w:tcPr>
          <w:p w14:paraId="0D82D261" w14:textId="26E1E294"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Possibilità di predisporre una richiesta di organico del personale degli enti coinvolti</w:t>
            </w:r>
          </w:p>
        </w:tc>
        <w:tc>
          <w:tcPr>
            <w:tcW w:w="6798" w:type="dxa"/>
          </w:tcPr>
          <w:p w14:paraId="72425E54" w14:textId="4D41CEBF" w:rsidR="001F1617" w:rsidRPr="00027B45" w:rsidRDefault="00917E5F" w:rsidP="001F1617">
            <w:pPr>
              <w:spacing w:before="120" w:after="240"/>
              <w:rPr>
                <w:rFonts w:asciiTheme="minorHAnsi" w:hAnsiTheme="minorHAnsi" w:cstheme="minorHAnsi"/>
              </w:rPr>
            </w:pPr>
            <w:r w:rsidRPr="00027B45">
              <w:rPr>
                <w:rFonts w:asciiTheme="minorHAnsi" w:hAnsiTheme="minorHAnsi" w:cstheme="minorHAnsi"/>
              </w:rPr>
              <w:t>Esista un c</w:t>
            </w:r>
            <w:r w:rsidR="001F1617" w:rsidRPr="00027B45">
              <w:rPr>
                <w:rFonts w:asciiTheme="minorHAnsi" w:hAnsiTheme="minorHAnsi" w:cstheme="minorHAnsi"/>
              </w:rPr>
              <w:t>ensimento del Personale, con definizione delle competenze digitali e tematiche possedute</w:t>
            </w:r>
          </w:p>
        </w:tc>
      </w:tr>
      <w:tr w:rsidR="001F1617" w:rsidRPr="00027B45" w14:paraId="01F0B29D" w14:textId="77777777" w:rsidTr="001F1617">
        <w:tc>
          <w:tcPr>
            <w:tcW w:w="2830" w:type="dxa"/>
          </w:tcPr>
          <w:p w14:paraId="0F596E71" w14:textId="03D41D40"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Verifica della dotazione tecnologica a disposizione per il fabbisogno</w:t>
            </w:r>
          </w:p>
        </w:tc>
        <w:tc>
          <w:tcPr>
            <w:tcW w:w="6798" w:type="dxa"/>
          </w:tcPr>
          <w:p w14:paraId="158A83FE" w14:textId="1AB71B6A" w:rsidR="001F1617" w:rsidRPr="00027B45" w:rsidRDefault="001F1617" w:rsidP="001F1617">
            <w:pPr>
              <w:spacing w:before="120" w:after="240"/>
              <w:rPr>
                <w:rFonts w:asciiTheme="minorHAnsi" w:hAnsiTheme="minorHAnsi" w:cstheme="minorHAnsi"/>
              </w:rPr>
            </w:pPr>
            <w:r w:rsidRPr="00027B45">
              <w:rPr>
                <w:rFonts w:asciiTheme="minorHAnsi" w:hAnsiTheme="minorHAnsi" w:cstheme="minorHAnsi"/>
              </w:rPr>
              <w:t xml:space="preserve">Verifica presso le proprie strutture tecniche delle risorse disponibili in proprio o esterne per contratto. </w:t>
            </w:r>
            <w:r w:rsidR="00917E5F" w:rsidRPr="00027B45">
              <w:rPr>
                <w:rFonts w:asciiTheme="minorHAnsi" w:hAnsiTheme="minorHAnsi" w:cstheme="minorHAnsi"/>
              </w:rPr>
              <w:t>E si sia in grado di formulare i</w:t>
            </w:r>
            <w:r w:rsidRPr="00027B45">
              <w:rPr>
                <w:rFonts w:asciiTheme="minorHAnsi" w:hAnsiTheme="minorHAnsi" w:cstheme="minorHAnsi"/>
              </w:rPr>
              <w:t xml:space="preserve">l dimensionamento </w:t>
            </w:r>
            <w:r w:rsidR="00917E5F" w:rsidRPr="00027B45">
              <w:rPr>
                <w:rFonts w:asciiTheme="minorHAnsi" w:hAnsiTheme="minorHAnsi" w:cstheme="minorHAnsi"/>
              </w:rPr>
              <w:t>necessario</w:t>
            </w:r>
          </w:p>
        </w:tc>
      </w:tr>
      <w:tr w:rsidR="001F1617" w:rsidRPr="00027B45" w14:paraId="0842EBDF" w14:textId="77777777" w:rsidTr="001F1617">
        <w:tc>
          <w:tcPr>
            <w:tcW w:w="2830" w:type="dxa"/>
          </w:tcPr>
          <w:p w14:paraId="1077C6B8" w14:textId="3D1CF2DD"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Individuazione di un nucleo di utenti degli Enti da inserire negli organi di Governo della Comunità</w:t>
            </w:r>
          </w:p>
        </w:tc>
        <w:tc>
          <w:tcPr>
            <w:tcW w:w="6798" w:type="dxa"/>
          </w:tcPr>
          <w:p w14:paraId="45B3AB5C" w14:textId="39C3FD14" w:rsidR="00917E5F" w:rsidRPr="00027B45" w:rsidRDefault="00917E5F" w:rsidP="00917E5F">
            <w:pPr>
              <w:spacing w:before="120" w:after="240"/>
              <w:rPr>
                <w:rFonts w:asciiTheme="minorHAnsi" w:hAnsiTheme="minorHAnsi" w:cstheme="minorHAnsi"/>
              </w:rPr>
            </w:pPr>
            <w:r w:rsidRPr="00027B45">
              <w:rPr>
                <w:rFonts w:asciiTheme="minorHAnsi" w:hAnsiTheme="minorHAnsi" w:cstheme="minorHAnsi"/>
              </w:rPr>
              <w:t xml:space="preserve">Esista </w:t>
            </w:r>
            <w:r w:rsidR="001F1617" w:rsidRPr="00027B45">
              <w:rPr>
                <w:rFonts w:asciiTheme="minorHAnsi" w:hAnsiTheme="minorHAnsi" w:cstheme="minorHAnsi"/>
              </w:rPr>
              <w:t xml:space="preserve">un nucleo di unità </w:t>
            </w:r>
            <w:r w:rsidRPr="00027B45">
              <w:rPr>
                <w:rFonts w:asciiTheme="minorHAnsi" w:hAnsiTheme="minorHAnsi" w:cstheme="minorHAnsi"/>
              </w:rPr>
              <w:t xml:space="preserve">degli Enti </w:t>
            </w:r>
            <w:r w:rsidR="001F1617" w:rsidRPr="00027B45">
              <w:rPr>
                <w:rFonts w:asciiTheme="minorHAnsi" w:hAnsiTheme="minorHAnsi" w:cstheme="minorHAnsi"/>
              </w:rPr>
              <w:t xml:space="preserve">in grado di assicurare </w:t>
            </w:r>
            <w:r w:rsidRPr="00027B45">
              <w:rPr>
                <w:rFonts w:asciiTheme="minorHAnsi" w:hAnsiTheme="minorHAnsi" w:cstheme="minorHAnsi"/>
              </w:rPr>
              <w:t xml:space="preserve">il </w:t>
            </w:r>
            <w:r w:rsidR="00196131" w:rsidRPr="00027B45">
              <w:rPr>
                <w:rFonts w:asciiTheme="minorHAnsi" w:hAnsiTheme="minorHAnsi" w:cstheme="minorHAnsi"/>
              </w:rPr>
              <w:t>coordinamento</w:t>
            </w:r>
            <w:r w:rsidRPr="00027B45">
              <w:rPr>
                <w:rFonts w:asciiTheme="minorHAnsi" w:hAnsiTheme="minorHAnsi" w:cstheme="minorHAnsi"/>
              </w:rPr>
              <w:t xml:space="preserve"> </w:t>
            </w:r>
            <w:r w:rsidR="001F1617" w:rsidRPr="00027B45">
              <w:rPr>
                <w:rFonts w:asciiTheme="minorHAnsi" w:hAnsiTheme="minorHAnsi" w:cstheme="minorHAnsi"/>
              </w:rPr>
              <w:t>per le problematiche</w:t>
            </w:r>
            <w:r w:rsidRPr="00027B45">
              <w:rPr>
                <w:rFonts w:asciiTheme="minorHAnsi" w:hAnsiTheme="minorHAnsi" w:cstheme="minorHAnsi"/>
              </w:rPr>
              <w:t xml:space="preserve"> di realizzazione della Comunità</w:t>
            </w:r>
          </w:p>
          <w:p w14:paraId="70A7F68A" w14:textId="54A71CB7" w:rsidR="001F1617" w:rsidRPr="00027B45" w:rsidRDefault="001F1617" w:rsidP="001F1617">
            <w:pPr>
              <w:spacing w:before="120" w:after="240"/>
              <w:rPr>
                <w:rFonts w:asciiTheme="minorHAnsi" w:hAnsiTheme="minorHAnsi" w:cstheme="minorHAnsi"/>
              </w:rPr>
            </w:pPr>
          </w:p>
        </w:tc>
      </w:tr>
      <w:tr w:rsidR="00917E5F" w:rsidRPr="00027B45" w14:paraId="742B1FB3" w14:textId="77777777" w:rsidTr="001F1617">
        <w:tc>
          <w:tcPr>
            <w:tcW w:w="2830" w:type="dxa"/>
          </w:tcPr>
          <w:p w14:paraId="2479AE7E" w14:textId="302F61FB" w:rsidR="00917E5F" w:rsidRPr="00027B45" w:rsidRDefault="00917E5F" w:rsidP="00917E5F">
            <w:pPr>
              <w:spacing w:before="120" w:after="240"/>
              <w:jc w:val="left"/>
              <w:rPr>
                <w:rFonts w:asciiTheme="minorHAnsi" w:hAnsiTheme="minorHAnsi" w:cstheme="minorHAnsi"/>
                <w:b/>
                <w:bCs/>
              </w:rPr>
            </w:pPr>
            <w:r w:rsidRPr="00027B45">
              <w:rPr>
                <w:rFonts w:asciiTheme="minorHAnsi" w:hAnsiTheme="minorHAnsi" w:cstheme="minorHAnsi"/>
                <w:b/>
                <w:bCs/>
              </w:rPr>
              <w:t>Presenza di una capacità di analisi dei problemi di organizzazione del lavoro</w:t>
            </w:r>
          </w:p>
        </w:tc>
        <w:tc>
          <w:tcPr>
            <w:tcW w:w="6798" w:type="dxa"/>
          </w:tcPr>
          <w:p w14:paraId="4EACC358" w14:textId="189F6AB6" w:rsidR="00917E5F" w:rsidRPr="00027B45" w:rsidRDefault="00917E5F" w:rsidP="00917E5F">
            <w:pPr>
              <w:spacing w:before="120" w:after="240"/>
              <w:rPr>
                <w:rFonts w:asciiTheme="minorHAnsi" w:hAnsiTheme="minorHAnsi" w:cstheme="minorHAnsi"/>
              </w:rPr>
            </w:pPr>
            <w:r w:rsidRPr="00027B45">
              <w:rPr>
                <w:rFonts w:asciiTheme="minorHAnsi" w:hAnsiTheme="minorHAnsi" w:cstheme="minorHAnsi"/>
              </w:rPr>
              <w:t>Esista un nucleo di unità degli Enti in grado di operare nella realizzazione della Comunità</w:t>
            </w:r>
          </w:p>
          <w:p w14:paraId="70A8BF07" w14:textId="2C081F7D" w:rsidR="00917E5F" w:rsidRPr="00027B45" w:rsidRDefault="00917E5F" w:rsidP="00917E5F">
            <w:pPr>
              <w:spacing w:before="120" w:after="240"/>
              <w:rPr>
                <w:rFonts w:asciiTheme="minorHAnsi" w:hAnsiTheme="minorHAnsi" w:cstheme="minorHAnsi"/>
              </w:rPr>
            </w:pPr>
          </w:p>
        </w:tc>
      </w:tr>
      <w:tr w:rsidR="001F1617" w:rsidRPr="00027B45" w14:paraId="5BA4AB3C" w14:textId="77777777" w:rsidTr="001F1617">
        <w:tc>
          <w:tcPr>
            <w:tcW w:w="2830" w:type="dxa"/>
          </w:tcPr>
          <w:p w14:paraId="79FAB095" w14:textId="20D3392D" w:rsidR="001F1617" w:rsidRPr="00027B45" w:rsidRDefault="001F1617" w:rsidP="001F1617">
            <w:pPr>
              <w:spacing w:before="120" w:after="240"/>
              <w:jc w:val="left"/>
              <w:rPr>
                <w:rFonts w:asciiTheme="minorHAnsi" w:hAnsiTheme="minorHAnsi" w:cstheme="minorHAnsi"/>
                <w:b/>
                <w:bCs/>
              </w:rPr>
            </w:pPr>
            <w:r w:rsidRPr="00027B45">
              <w:rPr>
                <w:rFonts w:asciiTheme="minorHAnsi" w:hAnsiTheme="minorHAnsi" w:cstheme="minorHAnsi"/>
                <w:b/>
                <w:bCs/>
              </w:rPr>
              <w:t>Verifica preventiva di riusi presso i membri</w:t>
            </w:r>
          </w:p>
        </w:tc>
        <w:tc>
          <w:tcPr>
            <w:tcW w:w="6798" w:type="dxa"/>
          </w:tcPr>
          <w:p w14:paraId="1C4B0F65" w14:textId="71494273" w:rsidR="001F1617" w:rsidRPr="00027B45" w:rsidRDefault="001278E9" w:rsidP="001F1617">
            <w:pPr>
              <w:spacing w:before="120" w:after="240"/>
              <w:rPr>
                <w:rFonts w:asciiTheme="minorHAnsi" w:hAnsiTheme="minorHAnsi" w:cstheme="minorHAnsi"/>
              </w:rPr>
            </w:pPr>
            <w:r w:rsidRPr="00027B45">
              <w:rPr>
                <w:rFonts w:asciiTheme="minorHAnsi" w:hAnsiTheme="minorHAnsi" w:cstheme="minorHAnsi"/>
              </w:rPr>
              <w:t>Esista una verifica delle soluzioni alle esigenze già presenti presso i membri e se tali soluzioni sono riusabili da parte di tutti i membri</w:t>
            </w:r>
          </w:p>
        </w:tc>
      </w:tr>
    </w:tbl>
    <w:p w14:paraId="3C4E75C2" w14:textId="77777777" w:rsidR="00DF307C" w:rsidRPr="00DB242D" w:rsidRDefault="00DF307C" w:rsidP="00DF307C">
      <w:pPr>
        <w:rPr>
          <w:rFonts w:asciiTheme="minorHAnsi" w:hAnsiTheme="minorHAnsi" w:cstheme="minorHAnsi"/>
        </w:rPr>
      </w:pPr>
    </w:p>
    <w:p w14:paraId="7CCD1C69" w14:textId="3F9AC0F0" w:rsidR="00C67DC9" w:rsidRPr="00EE640C" w:rsidRDefault="00785A8E" w:rsidP="00171667">
      <w:pPr>
        <w:pStyle w:val="Titolo2"/>
        <w:rPr>
          <w:rFonts w:asciiTheme="minorHAnsi" w:hAnsiTheme="minorHAnsi" w:cstheme="minorHAnsi"/>
        </w:rPr>
      </w:pPr>
      <w:bookmarkStart w:id="10" w:name="_Toc117691777"/>
      <w:r w:rsidRPr="00EE640C">
        <w:rPr>
          <w:rFonts w:asciiTheme="minorHAnsi" w:hAnsiTheme="minorHAnsi" w:cstheme="minorHAnsi"/>
        </w:rPr>
        <w:lastRenderedPageBreak/>
        <w:t>Amministrazioni che adottano la pratica</w:t>
      </w:r>
      <w:r w:rsidR="00F80F65" w:rsidRPr="00EE640C">
        <w:rPr>
          <w:rFonts w:asciiTheme="minorHAnsi" w:hAnsiTheme="minorHAnsi" w:cstheme="minorHAnsi"/>
        </w:rPr>
        <w:t xml:space="preserve"> del KIT</w:t>
      </w:r>
      <w:bookmarkEnd w:id="10"/>
    </w:p>
    <w:p w14:paraId="565BD56F" w14:textId="5988A83C" w:rsidR="00BC004B" w:rsidRPr="00EE640C" w:rsidRDefault="009B351F" w:rsidP="00A71461">
      <w:pPr>
        <w:spacing w:before="120" w:after="0" w:line="240" w:lineRule="auto"/>
        <w:rPr>
          <w:rFonts w:asciiTheme="minorHAnsi" w:hAnsiTheme="minorHAnsi" w:cstheme="minorHAnsi"/>
        </w:rPr>
      </w:pPr>
      <w:bookmarkStart w:id="11" w:name="_Hlk101541697"/>
      <w:r>
        <w:rPr>
          <w:rFonts w:asciiTheme="minorHAnsi" w:hAnsiTheme="minorHAnsi" w:cstheme="minorHAnsi"/>
        </w:rPr>
        <w:t>In questa sezione potranno essere riportate l</w:t>
      </w:r>
      <w:r w:rsidR="00785A8E" w:rsidRPr="00EE640C">
        <w:rPr>
          <w:rFonts w:asciiTheme="minorHAnsi" w:hAnsiTheme="minorHAnsi" w:cstheme="minorHAnsi"/>
        </w:rPr>
        <w:t>e Amministrazioni che attualmente adottano la pratica</w:t>
      </w:r>
      <w:r w:rsidR="00BC004B" w:rsidRPr="00EE640C">
        <w:rPr>
          <w:rFonts w:asciiTheme="minorHAnsi" w:hAnsiTheme="minorHAnsi" w:cstheme="minorHAnsi"/>
        </w:rPr>
        <w:t>, nelle sue diverse componenti e versioni</w:t>
      </w:r>
      <w:r>
        <w:rPr>
          <w:rFonts w:asciiTheme="minorHAnsi" w:hAnsiTheme="minorHAnsi" w:cstheme="minorHAnsi"/>
        </w:rPr>
        <w:t>.</w:t>
      </w:r>
    </w:p>
    <w:bookmarkEnd w:id="11"/>
    <w:p w14:paraId="3DBE7760" w14:textId="77777777" w:rsidR="00E4285C" w:rsidRPr="00EE640C" w:rsidRDefault="00E4285C" w:rsidP="00A71461">
      <w:pPr>
        <w:spacing w:before="120" w:after="0" w:line="240" w:lineRule="auto"/>
        <w:rPr>
          <w:rFonts w:asciiTheme="minorHAnsi" w:hAnsiTheme="minorHAnsi" w:cstheme="minorHAnsi"/>
        </w:rPr>
      </w:pPr>
    </w:p>
    <w:tbl>
      <w:tblPr>
        <w:tblStyle w:val="Tabellagriglia5scura-colore21"/>
        <w:tblW w:w="0" w:type="auto"/>
        <w:tblLook w:val="04A0" w:firstRow="1" w:lastRow="0" w:firstColumn="1" w:lastColumn="0" w:noHBand="0" w:noVBand="1"/>
      </w:tblPr>
      <w:tblGrid>
        <w:gridCol w:w="2868"/>
        <w:gridCol w:w="3017"/>
        <w:gridCol w:w="3743"/>
      </w:tblGrid>
      <w:tr w:rsidR="00BC004B" w:rsidRPr="00EE640C" w14:paraId="47CAED9B" w14:textId="77777777" w:rsidTr="00F80F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hideMark/>
          </w:tcPr>
          <w:p w14:paraId="1C17D752" w14:textId="77777777" w:rsidR="00BC004B" w:rsidRPr="00EE640C" w:rsidRDefault="00BC004B" w:rsidP="00A71461">
            <w:pPr>
              <w:spacing w:before="120"/>
              <w:jc w:val="left"/>
              <w:rPr>
                <w:rFonts w:asciiTheme="minorHAnsi" w:hAnsiTheme="minorHAnsi" w:cstheme="minorHAnsi"/>
                <w:color w:val="auto"/>
              </w:rPr>
            </w:pPr>
            <w:bookmarkStart w:id="12" w:name="_Hlk532232532"/>
            <w:r w:rsidRPr="00EE640C">
              <w:rPr>
                <w:rFonts w:asciiTheme="minorHAnsi" w:hAnsiTheme="minorHAnsi" w:cstheme="minorHAnsi"/>
                <w:color w:val="auto"/>
              </w:rPr>
              <w:t>Enti che adottano la buona pratica</w:t>
            </w:r>
          </w:p>
        </w:tc>
        <w:tc>
          <w:tcPr>
            <w:tcW w:w="3017" w:type="dxa"/>
            <w:hideMark/>
          </w:tcPr>
          <w:p w14:paraId="59AC3004" w14:textId="77777777" w:rsidR="00BC004B" w:rsidRPr="00EE640C"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EE640C">
              <w:rPr>
                <w:rFonts w:asciiTheme="minorHAnsi" w:hAnsiTheme="minorHAnsi" w:cstheme="minorHAnsi"/>
                <w:color w:val="auto"/>
              </w:rPr>
              <w:t>Moduli/funzionalità adottate, versione</w:t>
            </w:r>
          </w:p>
        </w:tc>
        <w:tc>
          <w:tcPr>
            <w:tcW w:w="3743" w:type="dxa"/>
            <w:hideMark/>
          </w:tcPr>
          <w:p w14:paraId="3DBAF161" w14:textId="77777777" w:rsidR="00BC004B" w:rsidRPr="00EE640C"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EE640C">
              <w:rPr>
                <w:rFonts w:asciiTheme="minorHAnsi" w:hAnsiTheme="minorHAnsi" w:cstheme="minorHAnsi"/>
                <w:color w:val="auto"/>
              </w:rPr>
              <w:t>Referente (nome, cognome, mail)</w:t>
            </w:r>
          </w:p>
        </w:tc>
      </w:tr>
      <w:tr w:rsidR="00BC004B" w:rsidRPr="00EE640C" w14:paraId="755E97D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F0A2534" w14:textId="77777777" w:rsidR="00BC004B" w:rsidRPr="00EE640C" w:rsidRDefault="00BC004B" w:rsidP="00A71461">
            <w:pPr>
              <w:spacing w:before="120"/>
              <w:jc w:val="left"/>
              <w:rPr>
                <w:rFonts w:asciiTheme="minorHAnsi" w:hAnsiTheme="minorHAnsi" w:cstheme="minorHAnsi"/>
              </w:rPr>
            </w:pPr>
            <w:r w:rsidRPr="00EE640C">
              <w:rPr>
                <w:rFonts w:asciiTheme="minorHAnsi" w:hAnsiTheme="minorHAnsi" w:cstheme="minorHAnsi"/>
              </w:rPr>
              <w:t>Ente cedente:</w:t>
            </w:r>
          </w:p>
        </w:tc>
        <w:tc>
          <w:tcPr>
            <w:tcW w:w="3017" w:type="dxa"/>
            <w:hideMark/>
          </w:tcPr>
          <w:p w14:paraId="53422A2F"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E640C">
              <w:rPr>
                <w:rFonts w:asciiTheme="minorHAnsi" w:hAnsiTheme="minorHAnsi" w:cstheme="minorHAnsi"/>
              </w:rPr>
              <w:t> </w:t>
            </w:r>
          </w:p>
        </w:tc>
        <w:tc>
          <w:tcPr>
            <w:tcW w:w="3743" w:type="dxa"/>
            <w:hideMark/>
          </w:tcPr>
          <w:p w14:paraId="2C59354D"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E640C">
              <w:rPr>
                <w:rFonts w:asciiTheme="minorHAnsi" w:hAnsiTheme="minorHAnsi" w:cstheme="minorHAnsi"/>
              </w:rPr>
              <w:t> </w:t>
            </w:r>
          </w:p>
        </w:tc>
      </w:tr>
      <w:tr w:rsidR="00E911E6" w:rsidRPr="00EE640C" w14:paraId="0609FEA7" w14:textId="77777777" w:rsidTr="00F80F65">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5792B36A" w14:textId="064EE56A" w:rsidR="00E4285C" w:rsidRPr="00EE640C" w:rsidRDefault="00B90F91" w:rsidP="00B90F91">
            <w:pPr>
              <w:spacing w:before="120"/>
              <w:jc w:val="left"/>
              <w:rPr>
                <w:rFonts w:asciiTheme="minorHAnsi" w:hAnsiTheme="minorHAnsi" w:cstheme="minorHAnsi"/>
                <w:b w:val="0"/>
              </w:rPr>
            </w:pPr>
            <w:r w:rsidRPr="00EE640C">
              <w:rPr>
                <w:rFonts w:asciiTheme="minorHAnsi" w:hAnsiTheme="minorHAnsi" w:cstheme="minorHAnsi"/>
                <w:b w:val="0"/>
              </w:rPr>
              <w:t>Agenzia della coesione Territoriale</w:t>
            </w:r>
          </w:p>
        </w:tc>
        <w:tc>
          <w:tcPr>
            <w:tcW w:w="3017" w:type="dxa"/>
          </w:tcPr>
          <w:p w14:paraId="31F9CD04" w14:textId="593E04BF" w:rsidR="00A93DAB" w:rsidRPr="00EE640C"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573ACE52" w14:textId="101D908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C004B" w:rsidRPr="00EE640C" w14:paraId="7C7D6B90"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8F4479C" w14:textId="3B665424" w:rsidR="00BC004B" w:rsidRPr="00EE640C" w:rsidRDefault="00E4285C" w:rsidP="00A71461">
            <w:pPr>
              <w:spacing w:before="120"/>
              <w:jc w:val="left"/>
              <w:rPr>
                <w:rFonts w:asciiTheme="minorHAnsi" w:hAnsiTheme="minorHAnsi" w:cstheme="minorHAnsi"/>
              </w:rPr>
            </w:pPr>
            <w:r w:rsidRPr="00EE640C">
              <w:rPr>
                <w:rFonts w:asciiTheme="minorHAnsi" w:hAnsiTheme="minorHAnsi" w:cstheme="minorHAnsi"/>
              </w:rPr>
              <w:t>Enti riusanti</w:t>
            </w:r>
          </w:p>
        </w:tc>
        <w:tc>
          <w:tcPr>
            <w:tcW w:w="3017" w:type="dxa"/>
          </w:tcPr>
          <w:p w14:paraId="5E6BF52D"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6EA9A074" w14:textId="77777777" w:rsidR="00BC004B" w:rsidRPr="00EE640C"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2450662B"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EBE58B1" w14:textId="1C043ADD" w:rsidR="00B95733" w:rsidRPr="00EE640C" w:rsidRDefault="00B95733" w:rsidP="008B12B5">
            <w:pPr>
              <w:spacing w:before="120"/>
              <w:jc w:val="right"/>
              <w:rPr>
                <w:rFonts w:asciiTheme="minorHAnsi" w:hAnsiTheme="minorHAnsi" w:cstheme="minorHAnsi"/>
                <w:b w:val="0"/>
              </w:rPr>
            </w:pPr>
          </w:p>
        </w:tc>
        <w:tc>
          <w:tcPr>
            <w:tcW w:w="3017" w:type="dxa"/>
          </w:tcPr>
          <w:p w14:paraId="64EB3927" w14:textId="0A05CFDE" w:rsidR="00B95733" w:rsidRPr="00EE640C"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2EFC68E2" w14:textId="7C05EA98" w:rsidR="00B95733" w:rsidRPr="00EE640C"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911E6" w:rsidRPr="00EE640C" w14:paraId="4DC04D52"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645F3DAE" w14:textId="63ECDDCE" w:rsidR="00E4285C" w:rsidRPr="00EE640C" w:rsidRDefault="00E4285C" w:rsidP="00E4285C">
            <w:pPr>
              <w:spacing w:before="120"/>
              <w:jc w:val="right"/>
              <w:rPr>
                <w:rFonts w:asciiTheme="minorHAnsi" w:hAnsiTheme="minorHAnsi" w:cstheme="minorHAnsi"/>
                <w:b w:val="0"/>
              </w:rPr>
            </w:pPr>
          </w:p>
        </w:tc>
        <w:tc>
          <w:tcPr>
            <w:tcW w:w="3017" w:type="dxa"/>
          </w:tcPr>
          <w:p w14:paraId="34CE202B" w14:textId="2B93E60A" w:rsidR="00A93DAB" w:rsidRPr="00EE640C" w:rsidRDefault="00A93DAB" w:rsidP="00A93DAB">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62B4D0EF" w14:textId="6952E123" w:rsidR="00E4285C" w:rsidRPr="00EE640C" w:rsidRDefault="00E4285C"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E911E6" w:rsidRPr="00EE640C" w14:paraId="1E118527"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E90145D" w14:textId="29EADECF" w:rsidR="00E4285C" w:rsidRPr="00EE640C" w:rsidRDefault="00E4285C" w:rsidP="00E4285C">
            <w:pPr>
              <w:spacing w:before="120"/>
              <w:jc w:val="right"/>
              <w:rPr>
                <w:rFonts w:asciiTheme="minorHAnsi" w:hAnsiTheme="minorHAnsi" w:cstheme="minorHAnsi"/>
                <w:b w:val="0"/>
              </w:rPr>
            </w:pPr>
          </w:p>
        </w:tc>
        <w:tc>
          <w:tcPr>
            <w:tcW w:w="3017" w:type="dxa"/>
          </w:tcPr>
          <w:p w14:paraId="786A3017" w14:textId="308643FC" w:rsidR="00A93DAB" w:rsidRPr="00EE640C"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CC3C962" w14:textId="11060F51" w:rsidR="00E4285C" w:rsidRPr="00EE640C" w:rsidRDefault="00E4285C"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911E6" w:rsidRPr="00EE640C" w14:paraId="25B0BE33"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12DE6C3" w14:textId="12701F24" w:rsidR="00E911E6" w:rsidRPr="00EE640C" w:rsidRDefault="00E911E6" w:rsidP="00E4285C">
            <w:pPr>
              <w:spacing w:before="120"/>
              <w:jc w:val="right"/>
              <w:rPr>
                <w:rFonts w:asciiTheme="minorHAnsi" w:hAnsiTheme="minorHAnsi" w:cstheme="minorHAnsi"/>
                <w:b w:val="0"/>
              </w:rPr>
            </w:pPr>
          </w:p>
        </w:tc>
        <w:tc>
          <w:tcPr>
            <w:tcW w:w="3017" w:type="dxa"/>
          </w:tcPr>
          <w:p w14:paraId="78FA8627" w14:textId="6B616517" w:rsidR="00E911E6" w:rsidRPr="00EE640C"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3DF972AA" w14:textId="327270E2" w:rsidR="00B95733" w:rsidRPr="00EE640C"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757FDC14"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C1E8259" w14:textId="5CEC6B4E" w:rsidR="00B95733" w:rsidRPr="00EE640C" w:rsidRDefault="00B95733" w:rsidP="00B95733">
            <w:pPr>
              <w:spacing w:before="120"/>
              <w:jc w:val="right"/>
              <w:rPr>
                <w:rFonts w:asciiTheme="minorHAnsi" w:hAnsiTheme="minorHAnsi" w:cstheme="minorHAnsi"/>
                <w:b w:val="0"/>
              </w:rPr>
            </w:pPr>
          </w:p>
        </w:tc>
        <w:tc>
          <w:tcPr>
            <w:tcW w:w="3017" w:type="dxa"/>
          </w:tcPr>
          <w:p w14:paraId="797B734F" w14:textId="21733CB3"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0039BE2" w14:textId="56E4C55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EE640C" w14:paraId="310E0975"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D7E3502" w14:textId="173E533D" w:rsidR="00B95733" w:rsidRPr="00EE640C" w:rsidRDefault="00B95733" w:rsidP="00B95733">
            <w:pPr>
              <w:spacing w:before="120"/>
              <w:jc w:val="right"/>
              <w:rPr>
                <w:rFonts w:asciiTheme="minorHAnsi" w:hAnsiTheme="minorHAnsi" w:cstheme="minorHAnsi"/>
                <w:b w:val="0"/>
              </w:rPr>
            </w:pPr>
          </w:p>
        </w:tc>
        <w:tc>
          <w:tcPr>
            <w:tcW w:w="3017" w:type="dxa"/>
          </w:tcPr>
          <w:p w14:paraId="6DC47619" w14:textId="6C947AF7"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24F39E56" w14:textId="74DD65BA"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EE640C" w14:paraId="3F1CCF4D"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4C54BB4" w14:textId="7D0FC3DB" w:rsidR="00B95733" w:rsidRPr="00EE640C" w:rsidRDefault="00B95733" w:rsidP="00B95733">
            <w:pPr>
              <w:spacing w:before="120"/>
              <w:jc w:val="right"/>
              <w:rPr>
                <w:rFonts w:asciiTheme="minorHAnsi" w:hAnsiTheme="minorHAnsi" w:cstheme="minorHAnsi"/>
                <w:b w:val="0"/>
              </w:rPr>
            </w:pPr>
          </w:p>
        </w:tc>
        <w:tc>
          <w:tcPr>
            <w:tcW w:w="3017" w:type="dxa"/>
          </w:tcPr>
          <w:p w14:paraId="6FF5EDE3" w14:textId="61A47455"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48B411D4" w14:textId="4D0C083A" w:rsidR="00B95733" w:rsidRPr="00EE640C"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EE640C" w14:paraId="6ADB43F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0C708D2C" w14:textId="2961D9EF" w:rsidR="00B95733" w:rsidRPr="00EE640C" w:rsidRDefault="00B95733" w:rsidP="00B95733">
            <w:pPr>
              <w:spacing w:before="120"/>
              <w:jc w:val="right"/>
              <w:rPr>
                <w:rFonts w:asciiTheme="minorHAnsi" w:hAnsiTheme="minorHAnsi" w:cstheme="minorHAnsi"/>
                <w:b w:val="0"/>
              </w:rPr>
            </w:pPr>
          </w:p>
        </w:tc>
        <w:tc>
          <w:tcPr>
            <w:tcW w:w="3017" w:type="dxa"/>
          </w:tcPr>
          <w:p w14:paraId="54E4800A" w14:textId="18DE7602"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5D10DC2B" w14:textId="60D9A6BC" w:rsidR="00B95733" w:rsidRPr="00EE640C"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bookmarkEnd w:id="12"/>
    <w:p w14:paraId="114F9473" w14:textId="1C82FF43" w:rsidR="00BC004B" w:rsidRPr="00EE640C" w:rsidRDefault="00AB649B" w:rsidP="001C45E3">
      <w:pPr>
        <w:pStyle w:val="Didascalia"/>
        <w:spacing w:before="120" w:after="0"/>
        <w:jc w:val="center"/>
        <w:rPr>
          <w:rFonts w:asciiTheme="minorHAnsi" w:hAnsiTheme="minorHAnsi" w:cstheme="minorHAnsi"/>
        </w:rPr>
      </w:pPr>
      <w:r w:rsidRPr="00EE640C">
        <w:rPr>
          <w:rFonts w:asciiTheme="minorHAnsi" w:hAnsiTheme="minorHAnsi" w:cstheme="minorHAnsi"/>
        </w:rPr>
        <w:t xml:space="preserve">Tabella </w:t>
      </w:r>
      <w:r w:rsidR="00397BA9" w:rsidRPr="00EE640C">
        <w:rPr>
          <w:rFonts w:asciiTheme="minorHAnsi" w:hAnsiTheme="minorHAnsi" w:cstheme="minorHAnsi"/>
          <w:i w:val="0"/>
          <w:iCs w:val="0"/>
        </w:rPr>
        <w:fldChar w:fldCharType="begin"/>
      </w:r>
      <w:r w:rsidR="00397BA9" w:rsidRPr="00EE640C">
        <w:rPr>
          <w:rFonts w:asciiTheme="minorHAnsi" w:hAnsiTheme="minorHAnsi" w:cstheme="minorHAnsi"/>
          <w:i w:val="0"/>
          <w:iCs w:val="0"/>
        </w:rPr>
        <w:instrText xml:space="preserve"> SEQ Tabella \* ARABIC </w:instrText>
      </w:r>
      <w:r w:rsidR="00397BA9" w:rsidRPr="00EE640C">
        <w:rPr>
          <w:rFonts w:asciiTheme="minorHAnsi" w:hAnsiTheme="minorHAnsi" w:cstheme="minorHAnsi"/>
          <w:i w:val="0"/>
          <w:iCs w:val="0"/>
        </w:rPr>
        <w:fldChar w:fldCharType="separate"/>
      </w:r>
      <w:r w:rsidR="00107970">
        <w:rPr>
          <w:rFonts w:asciiTheme="minorHAnsi" w:hAnsiTheme="minorHAnsi" w:cstheme="minorHAnsi"/>
          <w:i w:val="0"/>
          <w:iCs w:val="0"/>
          <w:noProof/>
        </w:rPr>
        <w:t>1</w:t>
      </w:r>
      <w:r w:rsidR="00397BA9" w:rsidRPr="00EE640C">
        <w:rPr>
          <w:rFonts w:asciiTheme="minorHAnsi" w:hAnsiTheme="minorHAnsi" w:cstheme="minorHAnsi"/>
          <w:i w:val="0"/>
          <w:iCs w:val="0"/>
          <w:noProof/>
          <w:color w:val="auto"/>
          <w:sz w:val="22"/>
          <w:szCs w:val="22"/>
        </w:rPr>
        <w:fldChar w:fldCharType="end"/>
      </w:r>
      <w:r w:rsidRPr="00EE640C">
        <w:rPr>
          <w:rFonts w:asciiTheme="minorHAnsi" w:hAnsiTheme="minorHAnsi" w:cstheme="minorHAnsi"/>
        </w:rPr>
        <w:t xml:space="preserve"> – Elenco Enti che adottano la buona pratica</w:t>
      </w:r>
    </w:p>
    <w:sectPr w:rsidR="00BC004B" w:rsidRPr="00EE640C" w:rsidSect="008146D7">
      <w:headerReference w:type="default" r:id="rId21"/>
      <w:footerReference w:type="default" r:id="rId22"/>
      <w:headerReference w:type="first" r:id="rId23"/>
      <w:footerReference w:type="first" r:id="rId24"/>
      <w:pgSz w:w="11906" w:h="16838"/>
      <w:pgMar w:top="1935" w:right="1134" w:bottom="1850" w:left="1134" w:header="567" w:footer="7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F0936" w14:textId="77777777" w:rsidR="003C55C8" w:rsidRDefault="003C55C8" w:rsidP="00DD7646">
      <w:r>
        <w:separator/>
      </w:r>
    </w:p>
  </w:endnote>
  <w:endnote w:type="continuationSeparator" w:id="0">
    <w:p w14:paraId="620F706A" w14:textId="77777777" w:rsidR="003C55C8" w:rsidRDefault="003C55C8" w:rsidP="00DD7646">
      <w:r>
        <w:continuationSeparator/>
      </w:r>
    </w:p>
  </w:endnote>
  <w:endnote w:type="continuationNotice" w:id="1">
    <w:p w14:paraId="2F60800D" w14:textId="77777777" w:rsidR="003C55C8" w:rsidRDefault="003C55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F3E3C" w14:textId="7477C013" w:rsidR="003D5FB1" w:rsidRPr="0020768D" w:rsidRDefault="000C3EC2" w:rsidP="008B12B5">
    <w:pPr>
      <w:pStyle w:val="Pidipagina"/>
      <w:jc w:val="right"/>
    </w:pPr>
    <w:r>
      <w:fldChar w:fldCharType="begin"/>
    </w:r>
    <w:r>
      <w:instrText xml:space="preserve"> PAGE   \* MERGEFORMAT </w:instrText>
    </w:r>
    <w:r>
      <w:fldChar w:fldCharType="separate"/>
    </w:r>
    <w:r>
      <w:rPr>
        <w:noProof/>
      </w:rPr>
      <w:t>1</w:t>
    </w:r>
    <w:r>
      <w:fldChar w:fldCharType="end"/>
    </w:r>
  </w:p>
  <w:p w14:paraId="1031CDE8" w14:textId="69BFB56F" w:rsidR="003D5FB1" w:rsidRDefault="00287B05" w:rsidP="00287B05">
    <w:pPr>
      <w:tabs>
        <w:tab w:val="left" w:pos="1096"/>
      </w:tabs>
    </w:pPr>
    <w:r>
      <w:rPr>
        <w:rFonts w:ascii="Calibri" w:hAnsi="Calibri"/>
        <w:noProof/>
        <w:color w:val="000000"/>
      </w:rPr>
      <w:drawing>
        <wp:inline distT="0" distB="0" distL="0" distR="0" wp14:anchorId="7AA063F9" wp14:editId="762842F0">
          <wp:extent cx="1308100" cy="454579"/>
          <wp:effectExtent l="0" t="0" r="635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4872" cy="47083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68245"/>
      <w:docPartObj>
        <w:docPartGallery w:val="Page Numbers (Bottom of Page)"/>
        <w:docPartUnique/>
      </w:docPartObj>
    </w:sdtPr>
    <w:sdtContent>
      <w:p w14:paraId="503CBC04" w14:textId="4EE91491" w:rsidR="003D5FB1" w:rsidRDefault="003D5FB1" w:rsidP="00B87846">
        <w:pPr>
          <w:pStyle w:val="Pidipagina"/>
          <w:jc w:val="right"/>
        </w:pPr>
        <w:r>
          <w:rPr>
            <w:noProof/>
          </w:rPr>
          <w:tab/>
        </w:r>
        <w:r>
          <w:rPr>
            <w:noProof/>
          </w:rPr>
          <w:tab/>
        </w:r>
        <w:r>
          <w:fldChar w:fldCharType="begin"/>
        </w:r>
        <w:r>
          <w:instrText>PAGE   \* MERGEFORMAT</w:instrText>
        </w:r>
        <w:r>
          <w:fldChar w:fldCharType="separate"/>
        </w:r>
        <w:r>
          <w:rPr>
            <w:noProof/>
          </w:rPr>
          <w:t>3</w:t>
        </w:r>
        <w:r>
          <w:fldChar w:fldCharType="end"/>
        </w:r>
      </w:p>
    </w:sdtContent>
  </w:sdt>
  <w:p w14:paraId="2B6CB646" w14:textId="5436BEF5" w:rsidR="003D5FB1" w:rsidRDefault="003D5FB1" w:rsidP="00DD7646">
    <w:pPr>
      <w:pStyle w:val="Pidipagina"/>
    </w:pPr>
  </w:p>
  <w:p w14:paraId="104FD149" w14:textId="77777777" w:rsidR="003D5FB1" w:rsidRDefault="003D5FB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F7FA" w14:textId="77777777" w:rsidR="000C3EC2" w:rsidRPr="0020768D" w:rsidRDefault="000C3EC2" w:rsidP="000C3EC2">
    <w:pPr>
      <w:pStyle w:val="Pidipagina"/>
      <w:jc w:val="right"/>
    </w:pPr>
    <w:r>
      <w:fldChar w:fldCharType="begin"/>
    </w:r>
    <w:r>
      <w:instrText>PAGE   \* MERGEFORMAT</w:instrText>
    </w:r>
    <w:r>
      <w:fldChar w:fldCharType="separate"/>
    </w:r>
    <w:r>
      <w:t>6</w:t>
    </w:r>
    <w:r>
      <w:fldChar w:fldCharType="end"/>
    </w:r>
  </w:p>
  <w:p w14:paraId="0F1E8A54" w14:textId="3CE1C89F" w:rsidR="003D5FB1" w:rsidRPr="00B87846" w:rsidRDefault="003D5FB1" w:rsidP="00B878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7756C" w14:textId="77777777" w:rsidR="003C55C8" w:rsidRDefault="003C55C8" w:rsidP="00DD7646">
      <w:bookmarkStart w:id="0" w:name="_Hlk532206960"/>
      <w:bookmarkEnd w:id="0"/>
      <w:r>
        <w:separator/>
      </w:r>
    </w:p>
  </w:footnote>
  <w:footnote w:type="continuationSeparator" w:id="0">
    <w:p w14:paraId="52363C6D" w14:textId="77777777" w:rsidR="003C55C8" w:rsidRDefault="003C55C8" w:rsidP="00DD7646">
      <w:r>
        <w:continuationSeparator/>
      </w:r>
    </w:p>
  </w:footnote>
  <w:footnote w:type="continuationNotice" w:id="1">
    <w:p w14:paraId="230BDAF3" w14:textId="77777777" w:rsidR="003C55C8" w:rsidRDefault="003C55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5868" w14:textId="596C38C0" w:rsidR="003D5FB1" w:rsidRDefault="00494400">
    <w:pPr>
      <w:pStyle w:val="Intestazione"/>
      <w:jc w:val="center"/>
      <w:rPr>
        <w:rFonts w:ascii="Arial" w:hAnsi="Arial"/>
        <w:i/>
      </w:rPr>
    </w:pPr>
    <w:r>
      <w:rPr>
        <w:rFonts w:ascii="Arial" w:hAnsi="Arial"/>
        <w:i/>
        <w:noProof/>
      </w:rPr>
      <w:drawing>
        <wp:inline distT="0" distB="0" distL="0" distR="0" wp14:anchorId="27CA04C7" wp14:editId="6B190F54">
          <wp:extent cx="61087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p w14:paraId="5F1D6CA4" w14:textId="77777777" w:rsidR="003D5FB1" w:rsidRDefault="003D5FB1">
    <w:pPr>
      <w:pStyle w:val="Intestazione"/>
      <w:jc w:val="center"/>
      <w:rPr>
        <w:rFonts w:ascii="Arial" w:hAnsi="Arial"/>
        <w:i/>
      </w:rPr>
    </w:pPr>
  </w:p>
  <w:p w14:paraId="06DDA7C6" w14:textId="77777777" w:rsidR="003D5FB1" w:rsidRDefault="003D5FB1" w:rsidP="00193214">
    <w:pPr>
      <w:pStyle w:val="Intestazione"/>
      <w:rPr>
        <w:rFonts w:ascii="Arial" w:hAnsi="Arial"/>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635D" w14:textId="490FEB59" w:rsidR="003D5FB1" w:rsidRDefault="008146D7" w:rsidP="00DD7646">
    <w:pPr>
      <w:pStyle w:val="Intestazione"/>
      <w:rPr>
        <w:noProof/>
        <w:lang w:eastAsia="it-IT"/>
      </w:rPr>
    </w:pPr>
    <w:r>
      <w:rPr>
        <w:noProof/>
        <w:lang w:eastAsia="it-IT"/>
      </w:rPr>
      <w:drawing>
        <wp:inline distT="0" distB="0" distL="0" distR="0" wp14:anchorId="02C49DB6" wp14:editId="5F0CB136">
          <wp:extent cx="6108700" cy="6096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A4E2" w14:textId="7405F840" w:rsidR="003C55EA" w:rsidRPr="003C55EA" w:rsidRDefault="003C55EA" w:rsidP="003C55EA">
    <w:pPr>
      <w:pStyle w:val="Intestazione"/>
    </w:pPr>
    <w:r>
      <w:rPr>
        <w:noProof/>
      </w:rPr>
      <w:drawing>
        <wp:inline distT="0" distB="0" distL="0" distR="0" wp14:anchorId="2411ABA2" wp14:editId="40004E86">
          <wp:extent cx="6108700" cy="609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
                    <a:extLst>
                      <a:ext uri="{28A0092B-C50C-407E-A947-70E740481C1C}">
                        <a14:useLocalDpi xmlns:a14="http://schemas.microsoft.com/office/drawing/2010/main" val="0"/>
                      </a:ext>
                    </a:extLst>
                  </a:blip>
                  <a:stretch>
                    <a:fillRect/>
                  </a:stretch>
                </pic:blipFill>
                <pic:spPr>
                  <a:xfrm>
                    <a:off x="0" y="0"/>
                    <a:ext cx="6108700" cy="609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02692C"/>
    <w:multiLevelType w:val="hybridMultilevel"/>
    <w:tmpl w:val="084A5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0461C6"/>
    <w:multiLevelType w:val="hybridMultilevel"/>
    <w:tmpl w:val="773CD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B75CA9"/>
    <w:multiLevelType w:val="multilevel"/>
    <w:tmpl w:val="BD40F448"/>
    <w:lvl w:ilvl="0">
      <w:start w:val="1"/>
      <w:numFmt w:val="decimal"/>
      <w:pStyle w:val="Titolo2"/>
      <w:lvlText w:val="%1."/>
      <w:lvlJc w:val="left"/>
      <w:pPr>
        <w:ind w:left="360" w:hanging="360"/>
      </w:pPr>
    </w:lvl>
    <w:lvl w:ilvl="1">
      <w:start w:val="1"/>
      <w:numFmt w:val="decimal"/>
      <w:pStyle w:val="Titolo3"/>
      <w:lvlText w:val="%1.%2."/>
      <w:lvlJc w:val="left"/>
      <w:pPr>
        <w:ind w:left="792" w:hanging="432"/>
      </w:pPr>
    </w:lvl>
    <w:lvl w:ilvl="2">
      <w:start w:val="1"/>
      <w:numFmt w:val="decimal"/>
      <w:pStyle w:val="Titolo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8F22A50"/>
    <w:multiLevelType w:val="hybridMultilevel"/>
    <w:tmpl w:val="F124B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49405878">
    <w:abstractNumId w:val="23"/>
  </w:num>
  <w:num w:numId="2" w16cid:durableId="1970626906">
    <w:abstractNumId w:val="17"/>
  </w:num>
  <w:num w:numId="3" w16cid:durableId="2146698207">
    <w:abstractNumId w:val="22"/>
  </w:num>
  <w:num w:numId="4" w16cid:durableId="2102138167">
    <w:abstractNumId w:val="5"/>
  </w:num>
  <w:num w:numId="5" w16cid:durableId="33509629">
    <w:abstractNumId w:val="19"/>
  </w:num>
  <w:num w:numId="6" w16cid:durableId="705789944">
    <w:abstractNumId w:val="20"/>
  </w:num>
  <w:num w:numId="7" w16cid:durableId="622466149">
    <w:abstractNumId w:val="4"/>
  </w:num>
  <w:num w:numId="8" w16cid:durableId="104228865">
    <w:abstractNumId w:val="1"/>
  </w:num>
  <w:num w:numId="9" w16cid:durableId="1086145327">
    <w:abstractNumId w:val="26"/>
  </w:num>
  <w:num w:numId="10" w16cid:durableId="702635174">
    <w:abstractNumId w:val="12"/>
  </w:num>
  <w:num w:numId="11" w16cid:durableId="1629160678">
    <w:abstractNumId w:val="9"/>
  </w:num>
  <w:num w:numId="12" w16cid:durableId="1729263528">
    <w:abstractNumId w:val="11"/>
  </w:num>
  <w:num w:numId="13" w16cid:durableId="2147159966">
    <w:abstractNumId w:val="16"/>
  </w:num>
  <w:num w:numId="14" w16cid:durableId="1841120078">
    <w:abstractNumId w:val="14"/>
  </w:num>
  <w:num w:numId="15" w16cid:durableId="1464931854">
    <w:abstractNumId w:val="24"/>
  </w:num>
  <w:num w:numId="16" w16cid:durableId="915700750">
    <w:abstractNumId w:val="0"/>
  </w:num>
  <w:num w:numId="17" w16cid:durableId="667560307">
    <w:abstractNumId w:val="2"/>
  </w:num>
  <w:num w:numId="18" w16cid:durableId="2043245554">
    <w:abstractNumId w:val="18"/>
  </w:num>
  <w:num w:numId="19" w16cid:durableId="1866400743">
    <w:abstractNumId w:val="7"/>
  </w:num>
  <w:num w:numId="20" w16cid:durableId="1667631721">
    <w:abstractNumId w:val="13"/>
  </w:num>
  <w:num w:numId="21" w16cid:durableId="812253563">
    <w:abstractNumId w:val="3"/>
  </w:num>
  <w:num w:numId="22" w16cid:durableId="2075156383">
    <w:abstractNumId w:val="8"/>
  </w:num>
  <w:num w:numId="23" w16cid:durableId="1015621195">
    <w:abstractNumId w:val="21"/>
  </w:num>
  <w:num w:numId="24" w16cid:durableId="1789547620">
    <w:abstractNumId w:val="6"/>
  </w:num>
  <w:num w:numId="25" w16cid:durableId="990214647">
    <w:abstractNumId w:val="23"/>
  </w:num>
  <w:num w:numId="26" w16cid:durableId="10900058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5588115">
    <w:abstractNumId w:val="15"/>
  </w:num>
  <w:num w:numId="28" w16cid:durableId="1255551621">
    <w:abstractNumId w:val="25"/>
  </w:num>
  <w:num w:numId="29" w16cid:durableId="441077392">
    <w:abstractNumId w:val="10"/>
  </w:num>
  <w:num w:numId="30" w16cid:durableId="1889760530">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85"/>
    <w:rsid w:val="00010455"/>
    <w:rsid w:val="00010B4C"/>
    <w:rsid w:val="00012DCB"/>
    <w:rsid w:val="000226E2"/>
    <w:rsid w:val="00024580"/>
    <w:rsid w:val="0002789A"/>
    <w:rsid w:val="00027B45"/>
    <w:rsid w:val="0003036D"/>
    <w:rsid w:val="00031F5F"/>
    <w:rsid w:val="0003552C"/>
    <w:rsid w:val="00037F81"/>
    <w:rsid w:val="000529ED"/>
    <w:rsid w:val="000564A9"/>
    <w:rsid w:val="0007134D"/>
    <w:rsid w:val="000713E3"/>
    <w:rsid w:val="000849F1"/>
    <w:rsid w:val="000A16A9"/>
    <w:rsid w:val="000A34B4"/>
    <w:rsid w:val="000C3EC2"/>
    <w:rsid w:val="000C6459"/>
    <w:rsid w:val="000C6F90"/>
    <w:rsid w:val="000D7090"/>
    <w:rsid w:val="000E530E"/>
    <w:rsid w:val="000E590D"/>
    <w:rsid w:val="000F0698"/>
    <w:rsid w:val="000F082C"/>
    <w:rsid w:val="000F2E78"/>
    <w:rsid w:val="000F72E5"/>
    <w:rsid w:val="00100823"/>
    <w:rsid w:val="00103A2F"/>
    <w:rsid w:val="00103BE9"/>
    <w:rsid w:val="00107970"/>
    <w:rsid w:val="00121BAD"/>
    <w:rsid w:val="0012291F"/>
    <w:rsid w:val="00125D83"/>
    <w:rsid w:val="00126539"/>
    <w:rsid w:val="001278E9"/>
    <w:rsid w:val="00131A04"/>
    <w:rsid w:val="00132EE1"/>
    <w:rsid w:val="00136FA6"/>
    <w:rsid w:val="0013750E"/>
    <w:rsid w:val="001376B7"/>
    <w:rsid w:val="00145D54"/>
    <w:rsid w:val="001557CA"/>
    <w:rsid w:val="00155A74"/>
    <w:rsid w:val="001647B0"/>
    <w:rsid w:val="001714FE"/>
    <w:rsid w:val="00171667"/>
    <w:rsid w:val="00175A97"/>
    <w:rsid w:val="001774D1"/>
    <w:rsid w:val="00183159"/>
    <w:rsid w:val="001848FE"/>
    <w:rsid w:val="0018578C"/>
    <w:rsid w:val="00193214"/>
    <w:rsid w:val="00196131"/>
    <w:rsid w:val="001A1F24"/>
    <w:rsid w:val="001A23FE"/>
    <w:rsid w:val="001A3E30"/>
    <w:rsid w:val="001A7A8E"/>
    <w:rsid w:val="001C45E3"/>
    <w:rsid w:val="001C536A"/>
    <w:rsid w:val="001D39BC"/>
    <w:rsid w:val="001E4656"/>
    <w:rsid w:val="001E5217"/>
    <w:rsid w:val="001E631B"/>
    <w:rsid w:val="001F1617"/>
    <w:rsid w:val="001F2BD1"/>
    <w:rsid w:val="00212479"/>
    <w:rsid w:val="00213E83"/>
    <w:rsid w:val="00214C5E"/>
    <w:rsid w:val="0021609B"/>
    <w:rsid w:val="002177E3"/>
    <w:rsid w:val="002229DC"/>
    <w:rsid w:val="0022605C"/>
    <w:rsid w:val="00231DB6"/>
    <w:rsid w:val="0023473B"/>
    <w:rsid w:val="002420B0"/>
    <w:rsid w:val="00265925"/>
    <w:rsid w:val="00267264"/>
    <w:rsid w:val="00273505"/>
    <w:rsid w:val="00280065"/>
    <w:rsid w:val="002857A8"/>
    <w:rsid w:val="00285DE1"/>
    <w:rsid w:val="00287B05"/>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D6780"/>
    <w:rsid w:val="002E7DA6"/>
    <w:rsid w:val="002F2F77"/>
    <w:rsid w:val="002F3BBD"/>
    <w:rsid w:val="00311E93"/>
    <w:rsid w:val="00313345"/>
    <w:rsid w:val="00317CB9"/>
    <w:rsid w:val="00322C9B"/>
    <w:rsid w:val="00324E98"/>
    <w:rsid w:val="00325398"/>
    <w:rsid w:val="00333699"/>
    <w:rsid w:val="00333E2F"/>
    <w:rsid w:val="003516D2"/>
    <w:rsid w:val="00356FC4"/>
    <w:rsid w:val="00370837"/>
    <w:rsid w:val="00382BE5"/>
    <w:rsid w:val="00385444"/>
    <w:rsid w:val="003900B0"/>
    <w:rsid w:val="00395A34"/>
    <w:rsid w:val="00397BA9"/>
    <w:rsid w:val="003A2026"/>
    <w:rsid w:val="003B1C74"/>
    <w:rsid w:val="003B4D16"/>
    <w:rsid w:val="003C55C8"/>
    <w:rsid w:val="003C55EA"/>
    <w:rsid w:val="003D1BB4"/>
    <w:rsid w:val="003D42A7"/>
    <w:rsid w:val="003D5FB1"/>
    <w:rsid w:val="003E380F"/>
    <w:rsid w:val="003E592D"/>
    <w:rsid w:val="003F40FC"/>
    <w:rsid w:val="003F5E1A"/>
    <w:rsid w:val="00400885"/>
    <w:rsid w:val="00402638"/>
    <w:rsid w:val="00407508"/>
    <w:rsid w:val="00410597"/>
    <w:rsid w:val="00416C1A"/>
    <w:rsid w:val="004216B6"/>
    <w:rsid w:val="00433051"/>
    <w:rsid w:val="00433EC5"/>
    <w:rsid w:val="004362FA"/>
    <w:rsid w:val="00440998"/>
    <w:rsid w:val="00440F85"/>
    <w:rsid w:val="0045409C"/>
    <w:rsid w:val="00473D79"/>
    <w:rsid w:val="004740DC"/>
    <w:rsid w:val="00474964"/>
    <w:rsid w:val="0047512E"/>
    <w:rsid w:val="00485ED2"/>
    <w:rsid w:val="004918C8"/>
    <w:rsid w:val="004922BA"/>
    <w:rsid w:val="00494400"/>
    <w:rsid w:val="00494E7A"/>
    <w:rsid w:val="00496780"/>
    <w:rsid w:val="0049797C"/>
    <w:rsid w:val="004A4580"/>
    <w:rsid w:val="004A51E0"/>
    <w:rsid w:val="004B28C7"/>
    <w:rsid w:val="004B407E"/>
    <w:rsid w:val="004B6205"/>
    <w:rsid w:val="004C5073"/>
    <w:rsid w:val="004C7162"/>
    <w:rsid w:val="004D2FB9"/>
    <w:rsid w:val="004D7760"/>
    <w:rsid w:val="004E03CB"/>
    <w:rsid w:val="004E2832"/>
    <w:rsid w:val="004E46C6"/>
    <w:rsid w:val="004F4C14"/>
    <w:rsid w:val="004F5670"/>
    <w:rsid w:val="004F735C"/>
    <w:rsid w:val="0050064A"/>
    <w:rsid w:val="0050349A"/>
    <w:rsid w:val="005134DB"/>
    <w:rsid w:val="0054095F"/>
    <w:rsid w:val="00542A1B"/>
    <w:rsid w:val="005441F9"/>
    <w:rsid w:val="00550659"/>
    <w:rsid w:val="005524C3"/>
    <w:rsid w:val="0055269E"/>
    <w:rsid w:val="00553D6D"/>
    <w:rsid w:val="00556657"/>
    <w:rsid w:val="00557720"/>
    <w:rsid w:val="00565205"/>
    <w:rsid w:val="00565F98"/>
    <w:rsid w:val="0056734E"/>
    <w:rsid w:val="00567EE4"/>
    <w:rsid w:val="00572631"/>
    <w:rsid w:val="00573156"/>
    <w:rsid w:val="00574B9E"/>
    <w:rsid w:val="005750FC"/>
    <w:rsid w:val="00576369"/>
    <w:rsid w:val="00576CAC"/>
    <w:rsid w:val="0058395F"/>
    <w:rsid w:val="00586E88"/>
    <w:rsid w:val="00587B32"/>
    <w:rsid w:val="00590976"/>
    <w:rsid w:val="00596F5D"/>
    <w:rsid w:val="005970ED"/>
    <w:rsid w:val="005A42CD"/>
    <w:rsid w:val="005A5A01"/>
    <w:rsid w:val="005B2153"/>
    <w:rsid w:val="005B3259"/>
    <w:rsid w:val="005C1561"/>
    <w:rsid w:val="005C26FB"/>
    <w:rsid w:val="005C2C3B"/>
    <w:rsid w:val="005D17E7"/>
    <w:rsid w:val="005D4F62"/>
    <w:rsid w:val="005E64D1"/>
    <w:rsid w:val="006022DC"/>
    <w:rsid w:val="006023BC"/>
    <w:rsid w:val="00617DF7"/>
    <w:rsid w:val="00621077"/>
    <w:rsid w:val="00642946"/>
    <w:rsid w:val="006432E5"/>
    <w:rsid w:val="00653A7A"/>
    <w:rsid w:val="00670070"/>
    <w:rsid w:val="00670807"/>
    <w:rsid w:val="0067708B"/>
    <w:rsid w:val="006833D3"/>
    <w:rsid w:val="006B1B03"/>
    <w:rsid w:val="006B59F8"/>
    <w:rsid w:val="006B6780"/>
    <w:rsid w:val="006C68DD"/>
    <w:rsid w:val="006C6F12"/>
    <w:rsid w:val="006D1BB4"/>
    <w:rsid w:val="006F5023"/>
    <w:rsid w:val="006F57A9"/>
    <w:rsid w:val="006F6179"/>
    <w:rsid w:val="007009A4"/>
    <w:rsid w:val="00722EAF"/>
    <w:rsid w:val="00735415"/>
    <w:rsid w:val="0073650E"/>
    <w:rsid w:val="0074050D"/>
    <w:rsid w:val="0074351D"/>
    <w:rsid w:val="007528EF"/>
    <w:rsid w:val="00754D76"/>
    <w:rsid w:val="00762F3A"/>
    <w:rsid w:val="007679D9"/>
    <w:rsid w:val="00773DC7"/>
    <w:rsid w:val="00776B6D"/>
    <w:rsid w:val="00785A8E"/>
    <w:rsid w:val="00786CC8"/>
    <w:rsid w:val="00786D2D"/>
    <w:rsid w:val="007925A9"/>
    <w:rsid w:val="00796CA4"/>
    <w:rsid w:val="007979AF"/>
    <w:rsid w:val="007A2483"/>
    <w:rsid w:val="007A3117"/>
    <w:rsid w:val="007A7679"/>
    <w:rsid w:val="007B0EAD"/>
    <w:rsid w:val="007B1021"/>
    <w:rsid w:val="007B487B"/>
    <w:rsid w:val="007B7D7C"/>
    <w:rsid w:val="007C0EEE"/>
    <w:rsid w:val="007C1C86"/>
    <w:rsid w:val="007C7B8E"/>
    <w:rsid w:val="007D46D9"/>
    <w:rsid w:val="007D7149"/>
    <w:rsid w:val="007D728B"/>
    <w:rsid w:val="007E17E0"/>
    <w:rsid w:val="007E2534"/>
    <w:rsid w:val="007F07ED"/>
    <w:rsid w:val="007F3372"/>
    <w:rsid w:val="00807CBF"/>
    <w:rsid w:val="008110D7"/>
    <w:rsid w:val="008146D7"/>
    <w:rsid w:val="00814D39"/>
    <w:rsid w:val="00821363"/>
    <w:rsid w:val="00821AF4"/>
    <w:rsid w:val="00827D01"/>
    <w:rsid w:val="008316D6"/>
    <w:rsid w:val="00831C19"/>
    <w:rsid w:val="00832684"/>
    <w:rsid w:val="008356D1"/>
    <w:rsid w:val="00835866"/>
    <w:rsid w:val="00836B33"/>
    <w:rsid w:val="008536A2"/>
    <w:rsid w:val="008536DB"/>
    <w:rsid w:val="00854FA1"/>
    <w:rsid w:val="0085656E"/>
    <w:rsid w:val="00857305"/>
    <w:rsid w:val="00862BE9"/>
    <w:rsid w:val="00867471"/>
    <w:rsid w:val="00877E76"/>
    <w:rsid w:val="0088742D"/>
    <w:rsid w:val="00890226"/>
    <w:rsid w:val="00893F2F"/>
    <w:rsid w:val="008A53F8"/>
    <w:rsid w:val="008B12B5"/>
    <w:rsid w:val="008C0B5C"/>
    <w:rsid w:val="008C1BED"/>
    <w:rsid w:val="008C6998"/>
    <w:rsid w:val="008D6084"/>
    <w:rsid w:val="008E1277"/>
    <w:rsid w:val="008F22B3"/>
    <w:rsid w:val="00914E10"/>
    <w:rsid w:val="009176C2"/>
    <w:rsid w:val="00917E5F"/>
    <w:rsid w:val="00941895"/>
    <w:rsid w:val="00942B4D"/>
    <w:rsid w:val="00945207"/>
    <w:rsid w:val="00951910"/>
    <w:rsid w:val="009535D0"/>
    <w:rsid w:val="00955EDE"/>
    <w:rsid w:val="0097129A"/>
    <w:rsid w:val="00982285"/>
    <w:rsid w:val="00984913"/>
    <w:rsid w:val="00987DAD"/>
    <w:rsid w:val="00991AF1"/>
    <w:rsid w:val="009A6E7F"/>
    <w:rsid w:val="009B351F"/>
    <w:rsid w:val="009B44BB"/>
    <w:rsid w:val="009D1ADD"/>
    <w:rsid w:val="009E4190"/>
    <w:rsid w:val="009F0275"/>
    <w:rsid w:val="00A00B0A"/>
    <w:rsid w:val="00A11057"/>
    <w:rsid w:val="00A1231C"/>
    <w:rsid w:val="00A2273D"/>
    <w:rsid w:val="00A23233"/>
    <w:rsid w:val="00A467D9"/>
    <w:rsid w:val="00A540AC"/>
    <w:rsid w:val="00A5545F"/>
    <w:rsid w:val="00A71461"/>
    <w:rsid w:val="00A723E2"/>
    <w:rsid w:val="00A82D48"/>
    <w:rsid w:val="00A932B2"/>
    <w:rsid w:val="00A93DAB"/>
    <w:rsid w:val="00AA1C18"/>
    <w:rsid w:val="00AA5E7F"/>
    <w:rsid w:val="00AA7E1C"/>
    <w:rsid w:val="00AB2F51"/>
    <w:rsid w:val="00AB4DD2"/>
    <w:rsid w:val="00AB5443"/>
    <w:rsid w:val="00AB649B"/>
    <w:rsid w:val="00AC4C3D"/>
    <w:rsid w:val="00AD4035"/>
    <w:rsid w:val="00AD4E94"/>
    <w:rsid w:val="00AE7331"/>
    <w:rsid w:val="00B023E4"/>
    <w:rsid w:val="00B044BF"/>
    <w:rsid w:val="00B05666"/>
    <w:rsid w:val="00B15681"/>
    <w:rsid w:val="00B32479"/>
    <w:rsid w:val="00B4173A"/>
    <w:rsid w:val="00B432E0"/>
    <w:rsid w:val="00B44893"/>
    <w:rsid w:val="00B5585F"/>
    <w:rsid w:val="00B6005A"/>
    <w:rsid w:val="00B62729"/>
    <w:rsid w:val="00B62D75"/>
    <w:rsid w:val="00B67F47"/>
    <w:rsid w:val="00B7013B"/>
    <w:rsid w:val="00B7094C"/>
    <w:rsid w:val="00B71A68"/>
    <w:rsid w:val="00B8016B"/>
    <w:rsid w:val="00B80A90"/>
    <w:rsid w:val="00B87846"/>
    <w:rsid w:val="00B90F91"/>
    <w:rsid w:val="00B917E5"/>
    <w:rsid w:val="00B91817"/>
    <w:rsid w:val="00B95733"/>
    <w:rsid w:val="00B970E7"/>
    <w:rsid w:val="00BA0D02"/>
    <w:rsid w:val="00BA57B8"/>
    <w:rsid w:val="00BB0880"/>
    <w:rsid w:val="00BC004B"/>
    <w:rsid w:val="00BC5851"/>
    <w:rsid w:val="00BD0777"/>
    <w:rsid w:val="00BD322D"/>
    <w:rsid w:val="00BD6D59"/>
    <w:rsid w:val="00BD7169"/>
    <w:rsid w:val="00BD7C32"/>
    <w:rsid w:val="00BE52E4"/>
    <w:rsid w:val="00BE55C3"/>
    <w:rsid w:val="00C00277"/>
    <w:rsid w:val="00C00A35"/>
    <w:rsid w:val="00C01B34"/>
    <w:rsid w:val="00C01FE3"/>
    <w:rsid w:val="00C02919"/>
    <w:rsid w:val="00C03DCB"/>
    <w:rsid w:val="00C12108"/>
    <w:rsid w:val="00C13138"/>
    <w:rsid w:val="00C13B00"/>
    <w:rsid w:val="00C219D2"/>
    <w:rsid w:val="00C3600E"/>
    <w:rsid w:val="00C630FF"/>
    <w:rsid w:val="00C67DC9"/>
    <w:rsid w:val="00C7353B"/>
    <w:rsid w:val="00C74731"/>
    <w:rsid w:val="00C80DD9"/>
    <w:rsid w:val="00C82BCC"/>
    <w:rsid w:val="00C91FDB"/>
    <w:rsid w:val="00C94EBB"/>
    <w:rsid w:val="00C96683"/>
    <w:rsid w:val="00CA3203"/>
    <w:rsid w:val="00CB0B4D"/>
    <w:rsid w:val="00CB3644"/>
    <w:rsid w:val="00CD09FE"/>
    <w:rsid w:val="00CD2D37"/>
    <w:rsid w:val="00CD3389"/>
    <w:rsid w:val="00CE68E3"/>
    <w:rsid w:val="00CF5606"/>
    <w:rsid w:val="00CF6DA9"/>
    <w:rsid w:val="00D05C9C"/>
    <w:rsid w:val="00D113DB"/>
    <w:rsid w:val="00D12AFC"/>
    <w:rsid w:val="00D15878"/>
    <w:rsid w:val="00D16196"/>
    <w:rsid w:val="00D205B3"/>
    <w:rsid w:val="00D2509C"/>
    <w:rsid w:val="00D30A00"/>
    <w:rsid w:val="00D31DCB"/>
    <w:rsid w:val="00D37968"/>
    <w:rsid w:val="00D37AF5"/>
    <w:rsid w:val="00D42CBD"/>
    <w:rsid w:val="00D55732"/>
    <w:rsid w:val="00D615A6"/>
    <w:rsid w:val="00D67E92"/>
    <w:rsid w:val="00D73D85"/>
    <w:rsid w:val="00D767B6"/>
    <w:rsid w:val="00D76CA8"/>
    <w:rsid w:val="00D76E07"/>
    <w:rsid w:val="00D77EC6"/>
    <w:rsid w:val="00D83AFA"/>
    <w:rsid w:val="00D83F8D"/>
    <w:rsid w:val="00D92428"/>
    <w:rsid w:val="00D933B6"/>
    <w:rsid w:val="00DA2B4E"/>
    <w:rsid w:val="00DB242D"/>
    <w:rsid w:val="00DB6287"/>
    <w:rsid w:val="00DC7116"/>
    <w:rsid w:val="00DD24D2"/>
    <w:rsid w:val="00DD7646"/>
    <w:rsid w:val="00DE6678"/>
    <w:rsid w:val="00DE6F2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60534"/>
    <w:rsid w:val="00E65B56"/>
    <w:rsid w:val="00E708D9"/>
    <w:rsid w:val="00E84EA3"/>
    <w:rsid w:val="00E911E6"/>
    <w:rsid w:val="00E917B0"/>
    <w:rsid w:val="00EA7939"/>
    <w:rsid w:val="00EA7B04"/>
    <w:rsid w:val="00EC0A29"/>
    <w:rsid w:val="00EC3560"/>
    <w:rsid w:val="00EC3646"/>
    <w:rsid w:val="00EC45A5"/>
    <w:rsid w:val="00EC5509"/>
    <w:rsid w:val="00EC6A71"/>
    <w:rsid w:val="00EC757B"/>
    <w:rsid w:val="00ED2369"/>
    <w:rsid w:val="00ED289C"/>
    <w:rsid w:val="00ED3700"/>
    <w:rsid w:val="00EE1E56"/>
    <w:rsid w:val="00EE2B40"/>
    <w:rsid w:val="00EE40DA"/>
    <w:rsid w:val="00EE5306"/>
    <w:rsid w:val="00EE640C"/>
    <w:rsid w:val="00EE6AEB"/>
    <w:rsid w:val="00EF0636"/>
    <w:rsid w:val="00EF084D"/>
    <w:rsid w:val="00F015A3"/>
    <w:rsid w:val="00F01A93"/>
    <w:rsid w:val="00F02CA4"/>
    <w:rsid w:val="00F076CE"/>
    <w:rsid w:val="00F1383B"/>
    <w:rsid w:val="00F27C54"/>
    <w:rsid w:val="00F31C3C"/>
    <w:rsid w:val="00F34A0D"/>
    <w:rsid w:val="00F34D5F"/>
    <w:rsid w:val="00F4296B"/>
    <w:rsid w:val="00F441D2"/>
    <w:rsid w:val="00F45CCB"/>
    <w:rsid w:val="00F46771"/>
    <w:rsid w:val="00F51855"/>
    <w:rsid w:val="00F51E1D"/>
    <w:rsid w:val="00F532FE"/>
    <w:rsid w:val="00F557E9"/>
    <w:rsid w:val="00F56EA7"/>
    <w:rsid w:val="00F62DBE"/>
    <w:rsid w:val="00F75241"/>
    <w:rsid w:val="00F75D97"/>
    <w:rsid w:val="00F80F65"/>
    <w:rsid w:val="00FA0C2C"/>
    <w:rsid w:val="00FA2BFE"/>
    <w:rsid w:val="00FA5C4A"/>
    <w:rsid w:val="00FC3C27"/>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42FA1"/>
  <w15:docId w15:val="{4CD73151-47AC-4C04-97C9-B36522C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pPr>
      <w:jc w:val="both"/>
    </w:pPr>
    <w:rPr>
      <w:rFonts w:asciiTheme="majorHAnsi" w:hAnsiTheme="majorHAnsi"/>
    </w:rPr>
  </w:style>
  <w:style w:type="paragraph" w:styleId="Titolo1">
    <w:name w:val="heading 1"/>
    <w:basedOn w:val="Normale"/>
    <w:next w:val="Normale"/>
    <w:link w:val="Titolo1Carattere"/>
    <w:autoRedefin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autoRedefin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autoRedefin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lang w:eastAsia="it-IT"/>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818FFE4-4E57-45F8-B0D3-ABF02E8E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Pages>
  <Words>2635</Words>
  <Characters>15025</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Albertini</dc:creator>
  <cp:lastModifiedBy>Nicoletta Cotechini</cp:lastModifiedBy>
  <cp:revision>16</cp:revision>
  <cp:lastPrinted>2022-10-26T13:49:00Z</cp:lastPrinted>
  <dcterms:created xsi:type="dcterms:W3CDTF">2022-03-15T13:08:00Z</dcterms:created>
  <dcterms:modified xsi:type="dcterms:W3CDTF">2022-10-26T13:49:00Z</dcterms:modified>
</cp:coreProperties>
</file>