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AC6EB" w14:textId="53AEF65C" w:rsidR="005441F9" w:rsidRDefault="005441F9" w:rsidP="00DD7646">
      <w:pPr>
        <w:pStyle w:val="Titolo"/>
      </w:pPr>
    </w:p>
    <w:p w14:paraId="054DD4E1" w14:textId="2873424F" w:rsidR="00DD7646" w:rsidRDefault="00DD7646" w:rsidP="00DD7646">
      <w:pPr>
        <w:pStyle w:val="Titolo"/>
      </w:pPr>
    </w:p>
    <w:p w14:paraId="15EC755C" w14:textId="77777777" w:rsidR="00DD7646" w:rsidRDefault="00DD7646" w:rsidP="00DD7646">
      <w:pPr>
        <w:pStyle w:val="Titolo"/>
      </w:pPr>
    </w:p>
    <w:p w14:paraId="2B5F180D" w14:textId="4AFF0262" w:rsidR="00DD7646" w:rsidRPr="00EC45A5" w:rsidRDefault="0038144C" w:rsidP="00EC45A5">
      <w:pPr>
        <w:pStyle w:val="Titolo"/>
        <w:ind w:left="567"/>
        <w:jc w:val="left"/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</w:pPr>
      <w:r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  <w:t>Progetto Prodigio</w:t>
      </w:r>
    </w:p>
    <w:p w14:paraId="56C6E390" w14:textId="77777777" w:rsidR="00F532FE" w:rsidRPr="00F532FE" w:rsidRDefault="000A34B4" w:rsidP="00EC45A5">
      <w:pPr>
        <w:ind w:left="567"/>
        <w:jc w:val="left"/>
        <w:rPr>
          <w:b/>
          <w:color w:val="2F5496" w:themeColor="accent5" w:themeShade="BF"/>
          <w:sz w:val="38"/>
          <w:szCs w:val="38"/>
        </w:rPr>
      </w:pPr>
      <w:r w:rsidRPr="00F532FE">
        <w:rPr>
          <w:b/>
          <w:color w:val="2F5496" w:themeColor="accent5" w:themeShade="BF"/>
          <w:sz w:val="38"/>
          <w:szCs w:val="38"/>
        </w:rPr>
        <w:t>KIT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d</w:t>
      </w:r>
      <w:r w:rsidR="000E590D" w:rsidRPr="00F532FE">
        <w:rPr>
          <w:b/>
          <w:color w:val="2F5496" w:themeColor="accent5" w:themeShade="BF"/>
          <w:sz w:val="38"/>
          <w:szCs w:val="38"/>
        </w:rPr>
        <w:t>i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riuso</w:t>
      </w:r>
      <w:r w:rsidR="00AA1C18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F532FE" w:rsidRPr="00F532FE">
        <w:rPr>
          <w:b/>
          <w:color w:val="2F5496" w:themeColor="accent5" w:themeShade="BF"/>
          <w:sz w:val="38"/>
          <w:szCs w:val="38"/>
        </w:rPr>
        <w:t>Fase A - Ricerca e selezione della buona pratica</w:t>
      </w:r>
    </w:p>
    <w:p w14:paraId="5AF5B6F9" w14:textId="732DA0BD" w:rsidR="00F532FE" w:rsidRPr="00EC45A5" w:rsidRDefault="00EC45A5" w:rsidP="000E590D">
      <w:pPr>
        <w:ind w:left="567"/>
        <w:jc w:val="left"/>
        <w:rPr>
          <w:b/>
          <w:color w:val="2F5496" w:themeColor="accent5" w:themeShade="BF"/>
          <w:sz w:val="36"/>
          <w:szCs w:val="48"/>
          <w:u w:val="single"/>
        </w:rPr>
      </w:pPr>
      <w:r w:rsidRPr="00EC45A5">
        <w:rPr>
          <w:b/>
          <w:color w:val="2F5496" w:themeColor="accent5" w:themeShade="BF"/>
          <w:sz w:val="36"/>
          <w:szCs w:val="48"/>
          <w:u w:val="single"/>
        </w:rPr>
        <w:t>A</w:t>
      </w:r>
      <w:r w:rsidR="00D05C9C">
        <w:rPr>
          <w:b/>
          <w:color w:val="2F5496" w:themeColor="accent5" w:themeShade="BF"/>
          <w:sz w:val="36"/>
          <w:szCs w:val="48"/>
          <w:u w:val="single"/>
        </w:rPr>
        <w:t>3</w:t>
      </w:r>
      <w:r w:rsidRPr="00EC45A5">
        <w:rPr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EC45A5">
        <w:rPr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D05C9C">
        <w:rPr>
          <w:b/>
          <w:color w:val="2F5496" w:themeColor="accent5" w:themeShade="BF"/>
          <w:sz w:val="36"/>
          <w:szCs w:val="48"/>
          <w:u w:val="single"/>
        </w:rPr>
        <w:t>tecnologici</w:t>
      </w:r>
    </w:p>
    <w:p w14:paraId="31F24209" w14:textId="245E2F55" w:rsidR="00AA1C18" w:rsidRPr="00EC45A5" w:rsidRDefault="0047512E" w:rsidP="000E590D">
      <w:pPr>
        <w:ind w:left="567"/>
        <w:jc w:val="left"/>
        <w:rPr>
          <w:b/>
          <w:color w:val="2F5496" w:themeColor="accent5" w:themeShade="BF"/>
          <w:sz w:val="28"/>
          <w:szCs w:val="48"/>
        </w:rPr>
      </w:pPr>
      <w:r w:rsidRPr="00EC45A5">
        <w:rPr>
          <w:b/>
          <w:color w:val="2F5496" w:themeColor="accent5" w:themeShade="BF"/>
          <w:sz w:val="28"/>
          <w:szCs w:val="48"/>
        </w:rPr>
        <w:t>A</w:t>
      </w:r>
      <w:r w:rsidR="00D05C9C">
        <w:rPr>
          <w:b/>
          <w:color w:val="2F5496" w:themeColor="accent5" w:themeShade="BF"/>
          <w:sz w:val="28"/>
          <w:szCs w:val="48"/>
        </w:rPr>
        <w:t>3</w:t>
      </w:r>
      <w:r w:rsidRPr="00EC45A5">
        <w:rPr>
          <w:b/>
          <w:color w:val="2F5496" w:themeColor="accent5" w:themeShade="BF"/>
          <w:sz w:val="28"/>
          <w:szCs w:val="48"/>
        </w:rPr>
        <w:t>.</w:t>
      </w:r>
      <w:r w:rsidR="00EC45A5" w:rsidRPr="00EC45A5">
        <w:rPr>
          <w:b/>
          <w:color w:val="2F5496" w:themeColor="accent5" w:themeShade="BF"/>
          <w:sz w:val="28"/>
          <w:szCs w:val="48"/>
        </w:rPr>
        <w:t>1</w:t>
      </w:r>
      <w:r w:rsidRPr="00EC45A5">
        <w:rPr>
          <w:b/>
          <w:color w:val="2F5496" w:themeColor="accent5" w:themeShade="BF"/>
          <w:sz w:val="28"/>
          <w:szCs w:val="48"/>
        </w:rPr>
        <w:t xml:space="preserve"> </w:t>
      </w:r>
      <w:r w:rsidR="00D05C9C">
        <w:rPr>
          <w:b/>
          <w:color w:val="2F5496" w:themeColor="accent5" w:themeShade="BF"/>
          <w:sz w:val="28"/>
          <w:szCs w:val="48"/>
        </w:rPr>
        <w:t>Specifiche tecniche della buona pratica</w:t>
      </w:r>
    </w:p>
    <w:p w14:paraId="40C8046E" w14:textId="3C74F2A0" w:rsidR="00EC45A5" w:rsidRPr="00EC45A5" w:rsidRDefault="00EC45A5" w:rsidP="000E590D">
      <w:pPr>
        <w:ind w:left="567"/>
        <w:jc w:val="left"/>
        <w:rPr>
          <w:b/>
          <w:color w:val="2F5496" w:themeColor="accent5" w:themeShade="BF"/>
          <w:sz w:val="28"/>
          <w:szCs w:val="48"/>
        </w:rPr>
      </w:pPr>
      <w:r w:rsidRPr="00EC45A5">
        <w:rPr>
          <w:b/>
          <w:color w:val="2F5496" w:themeColor="accent5" w:themeShade="BF"/>
          <w:sz w:val="28"/>
          <w:szCs w:val="48"/>
        </w:rPr>
        <w:t>A</w:t>
      </w:r>
      <w:r w:rsidR="00D05C9C">
        <w:rPr>
          <w:b/>
          <w:color w:val="2F5496" w:themeColor="accent5" w:themeShade="BF"/>
          <w:sz w:val="28"/>
          <w:szCs w:val="48"/>
        </w:rPr>
        <w:t>3</w:t>
      </w:r>
      <w:r w:rsidRPr="00EC45A5">
        <w:rPr>
          <w:b/>
          <w:color w:val="2F5496" w:themeColor="accent5" w:themeShade="BF"/>
          <w:sz w:val="28"/>
          <w:szCs w:val="48"/>
        </w:rPr>
        <w:t xml:space="preserve">.2 </w:t>
      </w:r>
      <w:r w:rsidR="009E4190">
        <w:rPr>
          <w:b/>
          <w:color w:val="2F5496" w:themeColor="accent5" w:themeShade="BF"/>
          <w:sz w:val="28"/>
          <w:szCs w:val="48"/>
        </w:rPr>
        <w:t>Check list</w:t>
      </w:r>
      <w:r w:rsidRPr="00EC45A5">
        <w:rPr>
          <w:b/>
          <w:color w:val="2F5496" w:themeColor="accent5" w:themeShade="BF"/>
          <w:sz w:val="28"/>
          <w:szCs w:val="48"/>
        </w:rPr>
        <w:t xml:space="preserve"> di </w:t>
      </w:r>
      <w:r w:rsidR="00D05C9C">
        <w:rPr>
          <w:b/>
          <w:color w:val="2F5496" w:themeColor="accent5" w:themeShade="BF"/>
          <w:sz w:val="28"/>
          <w:szCs w:val="48"/>
        </w:rPr>
        <w:t>verifica dei fattori tecnologici</w:t>
      </w:r>
      <w:r>
        <w:rPr>
          <w:b/>
          <w:color w:val="2F5496" w:themeColor="accent5" w:themeShade="BF"/>
          <w:sz w:val="28"/>
          <w:szCs w:val="48"/>
        </w:rPr>
        <w:t xml:space="preserve"> </w:t>
      </w:r>
    </w:p>
    <w:p w14:paraId="309A334F" w14:textId="16675D02" w:rsidR="004D7760" w:rsidRDefault="004D7760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0E590D" w:rsidRDefault="00A932B2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3F9D73AE" w14:textId="0454B487" w:rsidR="004D7760" w:rsidRDefault="004D7760" w:rsidP="004D7760">
      <w:pPr>
        <w:ind w:left="567"/>
      </w:pPr>
      <w:r>
        <w:t xml:space="preserve">Data rilascio: </w:t>
      </w:r>
      <w:r w:rsidR="00AA1C18">
        <w:t>1</w:t>
      </w:r>
      <w:r w:rsidR="009E4190">
        <w:t>0</w:t>
      </w:r>
      <w:r>
        <w:t>/1</w:t>
      </w:r>
      <w:r w:rsidR="00C80DD9">
        <w:t>2</w:t>
      </w:r>
      <w:r>
        <w:t>/2018</w:t>
      </w:r>
    </w:p>
    <w:p w14:paraId="166BBA59" w14:textId="77777777" w:rsidR="004D7760" w:rsidRPr="000E590D" w:rsidRDefault="004D7760" w:rsidP="004D7760">
      <w:pPr>
        <w:ind w:left="567"/>
      </w:pPr>
      <w:r>
        <w:t>Versione: 1.0</w:t>
      </w:r>
    </w:p>
    <w:p w14:paraId="40423BF5" w14:textId="75BCE0C7" w:rsidR="00DD7646" w:rsidRDefault="00DD7646" w:rsidP="00DD7646">
      <w:r>
        <w:br w:type="page"/>
      </w:r>
    </w:p>
    <w:p w14:paraId="4802EFBC" w14:textId="77777777" w:rsidR="000E590D" w:rsidRDefault="000E590D" w:rsidP="001376B7">
      <w:pPr>
        <w:pStyle w:val="Titolo1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4A51E0" w:rsidRDefault="004A51E0">
          <w:pPr>
            <w:pStyle w:val="Titolosommario"/>
            <w:rPr>
              <w:b w:val="0"/>
            </w:rPr>
          </w:pPr>
          <w:r w:rsidRPr="004A51E0">
            <w:rPr>
              <w:b w:val="0"/>
            </w:rPr>
            <w:t>Sommario</w:t>
          </w:r>
        </w:p>
        <w:p w14:paraId="137E1D4C" w14:textId="7201AF78" w:rsidR="00DD1E28" w:rsidRDefault="004A51E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03945" w:history="1">
            <w:r w:rsidR="00DD1E28" w:rsidRPr="00696E62">
              <w:rPr>
                <w:rStyle w:val="Collegamentoipertestuale"/>
                <w:noProof/>
              </w:rPr>
              <w:t>Premessa</w:t>
            </w:r>
            <w:r w:rsidR="00DD1E28">
              <w:rPr>
                <w:noProof/>
                <w:webHidden/>
              </w:rPr>
              <w:tab/>
            </w:r>
            <w:r w:rsidR="00DD1E28">
              <w:rPr>
                <w:noProof/>
                <w:webHidden/>
              </w:rPr>
              <w:fldChar w:fldCharType="begin"/>
            </w:r>
            <w:r w:rsidR="00DD1E28">
              <w:rPr>
                <w:noProof/>
                <w:webHidden/>
              </w:rPr>
              <w:instrText xml:space="preserve"> PAGEREF _Toc14703945 \h </w:instrText>
            </w:r>
            <w:r w:rsidR="00DD1E28">
              <w:rPr>
                <w:noProof/>
                <w:webHidden/>
              </w:rPr>
            </w:r>
            <w:r w:rsidR="00DD1E28">
              <w:rPr>
                <w:noProof/>
                <w:webHidden/>
              </w:rPr>
              <w:fldChar w:fldCharType="separate"/>
            </w:r>
            <w:r w:rsidR="00DD1E28">
              <w:rPr>
                <w:noProof/>
                <w:webHidden/>
              </w:rPr>
              <w:t>2</w:t>
            </w:r>
            <w:r w:rsidR="00DD1E28">
              <w:rPr>
                <w:noProof/>
                <w:webHidden/>
              </w:rPr>
              <w:fldChar w:fldCharType="end"/>
            </w:r>
          </w:hyperlink>
        </w:p>
        <w:p w14:paraId="6836997D" w14:textId="00BBE934" w:rsidR="00DD1E28" w:rsidRDefault="0038673F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4703946" w:history="1">
            <w:r w:rsidR="00DD1E28" w:rsidRPr="00696E62">
              <w:rPr>
                <w:rStyle w:val="Collegamentoipertestuale"/>
                <w:noProof/>
              </w:rPr>
              <w:t>1.</w:t>
            </w:r>
            <w:r w:rsidR="00DD1E28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DD1E28" w:rsidRPr="00696E62">
              <w:rPr>
                <w:rStyle w:val="Collegamentoipertestuale"/>
                <w:noProof/>
              </w:rPr>
              <w:t>Specifiche tecniche della buona pratica</w:t>
            </w:r>
            <w:r w:rsidR="00DD1E28">
              <w:rPr>
                <w:noProof/>
                <w:webHidden/>
              </w:rPr>
              <w:tab/>
            </w:r>
            <w:r w:rsidR="00DD1E28">
              <w:rPr>
                <w:noProof/>
                <w:webHidden/>
              </w:rPr>
              <w:fldChar w:fldCharType="begin"/>
            </w:r>
            <w:r w:rsidR="00DD1E28">
              <w:rPr>
                <w:noProof/>
                <w:webHidden/>
              </w:rPr>
              <w:instrText xml:space="preserve"> PAGEREF _Toc14703946 \h </w:instrText>
            </w:r>
            <w:r w:rsidR="00DD1E28">
              <w:rPr>
                <w:noProof/>
                <w:webHidden/>
              </w:rPr>
            </w:r>
            <w:r w:rsidR="00DD1E28">
              <w:rPr>
                <w:noProof/>
                <w:webHidden/>
              </w:rPr>
              <w:fldChar w:fldCharType="separate"/>
            </w:r>
            <w:r w:rsidR="00DD1E28">
              <w:rPr>
                <w:noProof/>
                <w:webHidden/>
              </w:rPr>
              <w:t>2</w:t>
            </w:r>
            <w:r w:rsidR="00DD1E28">
              <w:rPr>
                <w:noProof/>
                <w:webHidden/>
              </w:rPr>
              <w:fldChar w:fldCharType="end"/>
            </w:r>
          </w:hyperlink>
        </w:p>
        <w:p w14:paraId="11AB490C" w14:textId="5AB12057" w:rsidR="00DD1E28" w:rsidRDefault="0038673F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14703947" w:history="1">
            <w:r w:rsidR="00DD1E28" w:rsidRPr="00696E62">
              <w:rPr>
                <w:rStyle w:val="Collegamentoipertestuale"/>
                <w:noProof/>
              </w:rPr>
              <w:t>1.1 I requisiti tecnologici per l’adozione della buona pratica</w:t>
            </w:r>
            <w:r w:rsidR="00DD1E28">
              <w:rPr>
                <w:noProof/>
                <w:webHidden/>
              </w:rPr>
              <w:tab/>
            </w:r>
            <w:r w:rsidR="00DD1E28">
              <w:rPr>
                <w:noProof/>
                <w:webHidden/>
              </w:rPr>
              <w:fldChar w:fldCharType="begin"/>
            </w:r>
            <w:r w:rsidR="00DD1E28">
              <w:rPr>
                <w:noProof/>
                <w:webHidden/>
              </w:rPr>
              <w:instrText xml:space="preserve"> PAGEREF _Toc14703947 \h </w:instrText>
            </w:r>
            <w:r w:rsidR="00DD1E28">
              <w:rPr>
                <w:noProof/>
                <w:webHidden/>
              </w:rPr>
            </w:r>
            <w:r w:rsidR="00DD1E28">
              <w:rPr>
                <w:noProof/>
                <w:webHidden/>
              </w:rPr>
              <w:fldChar w:fldCharType="separate"/>
            </w:r>
            <w:r w:rsidR="00DD1E28">
              <w:rPr>
                <w:noProof/>
                <w:webHidden/>
              </w:rPr>
              <w:t>2</w:t>
            </w:r>
            <w:r w:rsidR="00DD1E28">
              <w:rPr>
                <w:noProof/>
                <w:webHidden/>
              </w:rPr>
              <w:fldChar w:fldCharType="end"/>
            </w:r>
          </w:hyperlink>
        </w:p>
        <w:p w14:paraId="731E15C4" w14:textId="3EE3996F" w:rsidR="00DD1E28" w:rsidRDefault="0038673F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14703948" w:history="1">
            <w:r w:rsidR="00DD1E28" w:rsidRPr="00696E62">
              <w:rPr>
                <w:rStyle w:val="Collegamentoipertestuale"/>
                <w:noProof/>
              </w:rPr>
              <w:t>1.2</w:t>
            </w:r>
            <w:r w:rsidR="00DD1E28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DD1E28" w:rsidRPr="00696E62">
              <w:rPr>
                <w:rStyle w:val="Collegamentoipertestuale"/>
                <w:noProof/>
              </w:rPr>
              <w:t>Informazioni sulle modalità di accesso alla buona pratica</w:t>
            </w:r>
            <w:r w:rsidR="00DD1E28">
              <w:rPr>
                <w:noProof/>
                <w:webHidden/>
              </w:rPr>
              <w:tab/>
            </w:r>
            <w:r w:rsidR="00DD1E28">
              <w:rPr>
                <w:noProof/>
                <w:webHidden/>
              </w:rPr>
              <w:fldChar w:fldCharType="begin"/>
            </w:r>
            <w:r w:rsidR="00DD1E28">
              <w:rPr>
                <w:noProof/>
                <w:webHidden/>
              </w:rPr>
              <w:instrText xml:space="preserve"> PAGEREF _Toc14703948 \h </w:instrText>
            </w:r>
            <w:r w:rsidR="00DD1E28">
              <w:rPr>
                <w:noProof/>
                <w:webHidden/>
              </w:rPr>
            </w:r>
            <w:r w:rsidR="00DD1E28">
              <w:rPr>
                <w:noProof/>
                <w:webHidden/>
              </w:rPr>
              <w:fldChar w:fldCharType="separate"/>
            </w:r>
            <w:r w:rsidR="00DD1E28">
              <w:rPr>
                <w:noProof/>
                <w:webHidden/>
              </w:rPr>
              <w:t>3</w:t>
            </w:r>
            <w:r w:rsidR="00DD1E28">
              <w:rPr>
                <w:noProof/>
                <w:webHidden/>
              </w:rPr>
              <w:fldChar w:fldCharType="end"/>
            </w:r>
          </w:hyperlink>
        </w:p>
        <w:p w14:paraId="6435FA2F" w14:textId="38EFC555" w:rsidR="00DD1E28" w:rsidRDefault="0038673F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14703949" w:history="1">
            <w:r w:rsidR="00DD1E28" w:rsidRPr="00696E62">
              <w:rPr>
                <w:rStyle w:val="Collegamentoipertestuale"/>
                <w:noProof/>
              </w:rPr>
              <w:t>1.3</w:t>
            </w:r>
            <w:r w:rsidR="00DD1E28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DD1E28" w:rsidRPr="00696E62">
              <w:rPr>
                <w:rStyle w:val="Collegamentoipertestuale"/>
                <w:noProof/>
              </w:rPr>
              <w:t>Le opzioni di fruizione della soluzione tecnologica</w:t>
            </w:r>
            <w:r w:rsidR="00DD1E28">
              <w:rPr>
                <w:noProof/>
                <w:webHidden/>
              </w:rPr>
              <w:tab/>
            </w:r>
            <w:r w:rsidR="00DD1E28">
              <w:rPr>
                <w:noProof/>
                <w:webHidden/>
              </w:rPr>
              <w:fldChar w:fldCharType="begin"/>
            </w:r>
            <w:r w:rsidR="00DD1E28">
              <w:rPr>
                <w:noProof/>
                <w:webHidden/>
              </w:rPr>
              <w:instrText xml:space="preserve"> PAGEREF _Toc14703949 \h </w:instrText>
            </w:r>
            <w:r w:rsidR="00DD1E28">
              <w:rPr>
                <w:noProof/>
                <w:webHidden/>
              </w:rPr>
            </w:r>
            <w:r w:rsidR="00DD1E28">
              <w:rPr>
                <w:noProof/>
                <w:webHidden/>
              </w:rPr>
              <w:fldChar w:fldCharType="separate"/>
            </w:r>
            <w:r w:rsidR="00DD1E28">
              <w:rPr>
                <w:noProof/>
                <w:webHidden/>
              </w:rPr>
              <w:t>3</w:t>
            </w:r>
            <w:r w:rsidR="00DD1E28">
              <w:rPr>
                <w:noProof/>
                <w:webHidden/>
              </w:rPr>
              <w:fldChar w:fldCharType="end"/>
            </w:r>
          </w:hyperlink>
        </w:p>
        <w:p w14:paraId="05CBD231" w14:textId="7FF05317" w:rsidR="00DD1E28" w:rsidRDefault="0038673F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4703950" w:history="1">
            <w:r w:rsidR="00DD1E28" w:rsidRPr="00696E62">
              <w:rPr>
                <w:rStyle w:val="Collegamentoipertestuale"/>
                <w:noProof/>
              </w:rPr>
              <w:t>2.</w:t>
            </w:r>
            <w:r w:rsidR="00DD1E28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DD1E28" w:rsidRPr="00696E62">
              <w:rPr>
                <w:rStyle w:val="Collegamentoipertestuale"/>
                <w:noProof/>
              </w:rPr>
              <w:t>Check list di verifica dei fattori tecnologici</w:t>
            </w:r>
            <w:r w:rsidR="00DD1E28">
              <w:rPr>
                <w:noProof/>
                <w:webHidden/>
              </w:rPr>
              <w:tab/>
            </w:r>
            <w:r w:rsidR="00DD1E28">
              <w:rPr>
                <w:noProof/>
                <w:webHidden/>
              </w:rPr>
              <w:fldChar w:fldCharType="begin"/>
            </w:r>
            <w:r w:rsidR="00DD1E28">
              <w:rPr>
                <w:noProof/>
                <w:webHidden/>
              </w:rPr>
              <w:instrText xml:space="preserve"> PAGEREF _Toc14703950 \h </w:instrText>
            </w:r>
            <w:r w:rsidR="00DD1E28">
              <w:rPr>
                <w:noProof/>
                <w:webHidden/>
              </w:rPr>
            </w:r>
            <w:r w:rsidR="00DD1E28">
              <w:rPr>
                <w:noProof/>
                <w:webHidden/>
              </w:rPr>
              <w:fldChar w:fldCharType="separate"/>
            </w:r>
            <w:r w:rsidR="00DD1E28">
              <w:rPr>
                <w:noProof/>
                <w:webHidden/>
              </w:rPr>
              <w:t>3</w:t>
            </w:r>
            <w:r w:rsidR="00DD1E28">
              <w:rPr>
                <w:noProof/>
                <w:webHidden/>
              </w:rPr>
              <w:fldChar w:fldCharType="end"/>
            </w:r>
          </w:hyperlink>
        </w:p>
        <w:p w14:paraId="620CD876" w14:textId="5305759E" w:rsidR="004A51E0" w:rsidRDefault="004A51E0">
          <w:r>
            <w:rPr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DD7646">
      <w:r>
        <w:br w:type="page"/>
      </w:r>
    </w:p>
    <w:p w14:paraId="12A9B770" w14:textId="77777777" w:rsidR="00B62729" w:rsidRPr="001376B7" w:rsidRDefault="00B62729" w:rsidP="001376B7">
      <w:pPr>
        <w:pStyle w:val="Titolo1"/>
      </w:pPr>
      <w:bookmarkStart w:id="1" w:name="_Toc14703945"/>
      <w:r w:rsidRPr="001376B7">
        <w:lastRenderedPageBreak/>
        <w:t>Premessa</w:t>
      </w:r>
      <w:bookmarkEnd w:id="1"/>
    </w:p>
    <w:p w14:paraId="05298580" w14:textId="635AC6A3" w:rsidR="00D05C9C" w:rsidRPr="000564A9" w:rsidRDefault="00955EDE" w:rsidP="00D05C9C">
      <w:r>
        <w:t xml:space="preserve">Il presente documento </w:t>
      </w:r>
      <w:r w:rsidR="00F532FE">
        <w:t xml:space="preserve">raccoglie </w:t>
      </w:r>
      <w:r w:rsidR="0047512E">
        <w:t>g</w:t>
      </w:r>
      <w:r w:rsidR="0047512E" w:rsidRPr="0047512E">
        <w:t xml:space="preserve">li </w:t>
      </w:r>
      <w:r w:rsidR="0047512E" w:rsidRPr="0047512E">
        <w:rPr>
          <w:b/>
        </w:rPr>
        <w:t xml:space="preserve">strumenti </w:t>
      </w:r>
      <w:r w:rsidR="00D05C9C">
        <w:rPr>
          <w:b/>
        </w:rPr>
        <w:t>tecnologici</w:t>
      </w:r>
      <w:r w:rsidR="0047512E" w:rsidRPr="0047512E">
        <w:rPr>
          <w:b/>
        </w:rPr>
        <w:t xml:space="preserve"> del kit di riuso per la fase A</w:t>
      </w:r>
      <w:r w:rsidR="0047512E">
        <w:t xml:space="preserve"> – Ricerca e selezione </w:t>
      </w:r>
      <w:r w:rsidR="0047512E" w:rsidRPr="00F532FE">
        <w:t>della buona pratica</w:t>
      </w:r>
      <w:r w:rsidR="0047512E">
        <w:t xml:space="preserve">. </w:t>
      </w:r>
      <w:bookmarkStart w:id="2" w:name="_Hlk532207513"/>
      <w:r w:rsidR="0047512E">
        <w:t xml:space="preserve">Gli strumenti </w:t>
      </w:r>
      <w:r w:rsidR="00D05C9C">
        <w:t>tecnologici</w:t>
      </w:r>
      <w:r w:rsidR="00F532FE">
        <w:t>, come previsto dall’Avviso OCPA2020</w:t>
      </w:r>
      <w:r w:rsidR="00F532FE">
        <w:rPr>
          <w:rStyle w:val="Rimandonotaapidipagina"/>
        </w:rPr>
        <w:footnoteReference w:id="1"/>
      </w:r>
      <w:r w:rsidR="00F532FE">
        <w:t>,</w:t>
      </w:r>
      <w:r w:rsidR="0047512E">
        <w:t xml:space="preserve"> hanno lo scopo di </w:t>
      </w:r>
      <w:r w:rsidR="009E4190">
        <w:t xml:space="preserve">fornire al riusante </w:t>
      </w:r>
      <w:r w:rsidR="00D05C9C">
        <w:t xml:space="preserve">i fattori </w:t>
      </w:r>
      <w:r w:rsidR="00D05C9C" w:rsidRPr="000564A9">
        <w:t>tecnologici interni ed esterni che possono influenzare positivamente o negativamente il trasferimento e l’adozione della buona pratica, oltre a descrivere le possibili modalità di riuso e le conseguenti varianti nel processo di adozione e fruizione della soluzione.</w:t>
      </w:r>
    </w:p>
    <w:p w14:paraId="2EDB3CB4" w14:textId="01E5C249" w:rsidR="0047512E" w:rsidRDefault="00D05C9C" w:rsidP="00D05C9C">
      <w:r w:rsidRPr="004C7162">
        <w:rPr>
          <w:i/>
          <w:u w:val="single"/>
        </w:rPr>
        <w:t xml:space="preserve">NB: tutto quanto inserito </w:t>
      </w:r>
      <w:r>
        <w:rPr>
          <w:i/>
          <w:u w:val="single"/>
        </w:rPr>
        <w:t>negli strumenti tecnologici</w:t>
      </w:r>
      <w:r w:rsidRPr="004C7162">
        <w:rPr>
          <w:i/>
          <w:u w:val="single"/>
        </w:rPr>
        <w:t xml:space="preserve"> deve </w:t>
      </w:r>
      <w:r w:rsidR="00AB4DD2">
        <w:rPr>
          <w:i/>
          <w:u w:val="single"/>
        </w:rPr>
        <w:t>essere</w:t>
      </w:r>
      <w:r w:rsidRPr="004C7162">
        <w:rPr>
          <w:i/>
          <w:u w:val="single"/>
        </w:rPr>
        <w:t xml:space="preserve"> coerente con</w:t>
      </w:r>
      <w:r>
        <w:rPr>
          <w:i/>
          <w:u w:val="single"/>
        </w:rPr>
        <w:t xml:space="preserve"> il</w:t>
      </w:r>
      <w:r w:rsidRPr="004C7162">
        <w:rPr>
          <w:i/>
          <w:u w:val="single"/>
        </w:rPr>
        <w:t xml:space="preserve"> CAD e con</w:t>
      </w:r>
      <w:r>
        <w:rPr>
          <w:i/>
          <w:u w:val="single"/>
        </w:rPr>
        <w:t xml:space="preserve"> le</w:t>
      </w:r>
      <w:r w:rsidRPr="004C7162">
        <w:rPr>
          <w:i/>
          <w:u w:val="single"/>
        </w:rPr>
        <w:t xml:space="preserve"> Linee Guida su</w:t>
      </w:r>
      <w:r>
        <w:rPr>
          <w:i/>
          <w:u w:val="single"/>
        </w:rPr>
        <w:t>ll’</w:t>
      </w:r>
      <w:r w:rsidRPr="004C7162">
        <w:rPr>
          <w:i/>
          <w:u w:val="single"/>
        </w:rPr>
        <w:t>acquisizione e</w:t>
      </w:r>
      <w:r>
        <w:rPr>
          <w:i/>
          <w:u w:val="single"/>
        </w:rPr>
        <w:t xml:space="preserve"> sul</w:t>
      </w:r>
      <w:r w:rsidRPr="004C7162">
        <w:rPr>
          <w:i/>
          <w:u w:val="single"/>
        </w:rPr>
        <w:t xml:space="preserve"> riuso di software per le pubbliche amministrazioni </w:t>
      </w:r>
      <w:r>
        <w:rPr>
          <w:i/>
          <w:u w:val="single"/>
        </w:rPr>
        <w:t xml:space="preserve">definite </w:t>
      </w:r>
      <w:r w:rsidRPr="004C7162">
        <w:rPr>
          <w:i/>
          <w:u w:val="single"/>
        </w:rPr>
        <w:t>d</w:t>
      </w:r>
      <w:r>
        <w:rPr>
          <w:i/>
          <w:u w:val="single"/>
        </w:rPr>
        <w:t>a</w:t>
      </w:r>
      <w:r w:rsidRPr="004C7162">
        <w:rPr>
          <w:i/>
          <w:u w:val="single"/>
        </w:rPr>
        <w:t xml:space="preserve"> AgID.</w:t>
      </w:r>
    </w:p>
    <w:p w14:paraId="4FC8E1E9" w14:textId="119143AF" w:rsidR="00AB5443" w:rsidRDefault="00D05C9C" w:rsidP="001376B7">
      <w:pPr>
        <w:pStyle w:val="Titolo2"/>
      </w:pPr>
      <w:bookmarkStart w:id="4" w:name="_Toc14703946"/>
      <w:bookmarkEnd w:id="2"/>
      <w:r>
        <w:t>Specifiche tecniche della buona pratica</w:t>
      </w:r>
      <w:bookmarkEnd w:id="4"/>
    </w:p>
    <w:p w14:paraId="5E98D965" w14:textId="57E48FA6" w:rsidR="00781CBB" w:rsidRPr="007301BA" w:rsidRDefault="007301BA" w:rsidP="007301BA">
      <w:pPr>
        <w:pStyle w:val="Titolo3"/>
        <w:numPr>
          <w:ilvl w:val="0"/>
          <w:numId w:val="0"/>
        </w:numPr>
        <w:ind w:left="360"/>
      </w:pPr>
      <w:bookmarkStart w:id="5" w:name="_Toc14703947"/>
      <w:r>
        <w:t xml:space="preserve">1.1 </w:t>
      </w:r>
      <w:r w:rsidR="00781CBB" w:rsidRPr="007301BA">
        <w:t>I requisiti tecnologici per l’adozione della buona pratica</w:t>
      </w:r>
      <w:bookmarkEnd w:id="5"/>
    </w:p>
    <w:p w14:paraId="0E4C717B" w14:textId="1B61F8BF" w:rsidR="00781CBB" w:rsidRPr="007301BA" w:rsidRDefault="0038673F" w:rsidP="00781CBB">
      <w:pPr>
        <w:pStyle w:val="Standard"/>
        <w:jc w:val="both"/>
        <w:rPr>
          <w:rFonts w:asciiTheme="majorHAnsi" w:hAnsiTheme="majorHAnsi"/>
          <w:sz w:val="22"/>
          <w:szCs w:val="22"/>
        </w:rPr>
      </w:pPr>
      <w:hyperlink r:id="rId8" w:history="1">
        <w:r w:rsidR="00781CBB" w:rsidRPr="007301BA">
          <w:rPr>
            <w:rFonts w:asciiTheme="majorHAnsi" w:hAnsiTheme="majorHAnsi"/>
            <w:sz w:val="22"/>
            <w:szCs w:val="22"/>
          </w:rPr>
          <w:t>P@DOC</w:t>
        </w:r>
      </w:hyperlink>
      <w:r w:rsidR="00781CBB" w:rsidRPr="007301BA">
        <w:rPr>
          <w:rFonts w:asciiTheme="majorHAnsi" w:hAnsiTheme="majorHAnsi"/>
          <w:sz w:val="22"/>
          <w:szCs w:val="22"/>
        </w:rPr>
        <w:t xml:space="preserve"> è un applicativo di tipo </w:t>
      </w:r>
      <w:proofErr w:type="spellStart"/>
      <w:r w:rsidR="00781CBB" w:rsidRPr="007301BA">
        <w:rPr>
          <w:rFonts w:asciiTheme="majorHAnsi" w:hAnsiTheme="majorHAnsi"/>
          <w:sz w:val="22"/>
          <w:szCs w:val="22"/>
        </w:rPr>
        <w:t>client-server</w:t>
      </w:r>
      <w:proofErr w:type="spellEnd"/>
      <w:r w:rsidR="00781CBB" w:rsidRPr="007301BA">
        <w:rPr>
          <w:rFonts w:asciiTheme="majorHAnsi" w:hAnsiTheme="majorHAnsi"/>
          <w:sz w:val="22"/>
          <w:szCs w:val="22"/>
        </w:rPr>
        <w:t>, il software risiede principalmente su un sistema</w:t>
      </w:r>
      <w:r w:rsidR="00937A6F">
        <w:rPr>
          <w:rFonts w:asciiTheme="majorHAnsi" w:hAnsiTheme="majorHAnsi"/>
          <w:sz w:val="22"/>
          <w:szCs w:val="22"/>
        </w:rPr>
        <w:t xml:space="preserve"> </w:t>
      </w:r>
      <w:r w:rsidR="00781CBB" w:rsidRPr="007301BA">
        <w:rPr>
          <w:rFonts w:asciiTheme="majorHAnsi" w:hAnsiTheme="majorHAnsi"/>
          <w:sz w:val="22"/>
          <w:szCs w:val="22"/>
        </w:rPr>
        <w:t xml:space="preserve">centralizzato (costituito da uno o </w:t>
      </w:r>
      <w:r w:rsidR="00937A6F" w:rsidRPr="007301BA">
        <w:rPr>
          <w:rFonts w:asciiTheme="majorHAnsi" w:hAnsiTheme="majorHAnsi"/>
          <w:sz w:val="22"/>
          <w:szCs w:val="22"/>
        </w:rPr>
        <w:t>più</w:t>
      </w:r>
      <w:r w:rsidR="00781CBB" w:rsidRPr="007301BA">
        <w:rPr>
          <w:rFonts w:asciiTheme="majorHAnsi" w:hAnsiTheme="majorHAnsi"/>
          <w:sz w:val="22"/>
          <w:szCs w:val="22"/>
        </w:rPr>
        <w:t xml:space="preserve"> server) con i quali i vari utenti (clients) possono interagire.</w:t>
      </w:r>
      <w:r w:rsidR="00937A6F">
        <w:rPr>
          <w:rFonts w:asciiTheme="majorHAnsi" w:hAnsiTheme="majorHAnsi"/>
          <w:sz w:val="22"/>
          <w:szCs w:val="22"/>
        </w:rPr>
        <w:t xml:space="preserve"> </w:t>
      </w:r>
      <w:r w:rsidR="00781CBB" w:rsidRPr="007301BA">
        <w:rPr>
          <w:rFonts w:asciiTheme="majorHAnsi" w:hAnsiTheme="majorHAnsi"/>
          <w:sz w:val="22"/>
          <w:szCs w:val="22"/>
        </w:rPr>
        <w:t>L'iterazione fra i clients e il sistema centralizzato avviene mediante i più recenti browser web</w:t>
      </w:r>
      <w:r w:rsidR="00937A6F">
        <w:rPr>
          <w:rFonts w:asciiTheme="majorHAnsi" w:hAnsiTheme="majorHAnsi"/>
          <w:sz w:val="22"/>
          <w:szCs w:val="22"/>
        </w:rPr>
        <w:t xml:space="preserve"> </w:t>
      </w:r>
      <w:r w:rsidR="00781CBB" w:rsidRPr="007301BA">
        <w:rPr>
          <w:rFonts w:asciiTheme="majorHAnsi" w:hAnsiTheme="majorHAnsi"/>
          <w:sz w:val="22"/>
          <w:szCs w:val="22"/>
        </w:rPr>
        <w:t>(Mozilla Firefox, Safari, Chrome).</w:t>
      </w:r>
    </w:p>
    <w:p w14:paraId="25AA299E" w14:textId="77777777" w:rsidR="00781CBB" w:rsidRPr="007301BA" w:rsidRDefault="00781CBB" w:rsidP="00781CBB">
      <w:pPr>
        <w:pStyle w:val="Standard"/>
        <w:jc w:val="both"/>
        <w:rPr>
          <w:rFonts w:asciiTheme="majorHAnsi" w:hAnsiTheme="majorHAnsi"/>
          <w:sz w:val="22"/>
          <w:szCs w:val="22"/>
        </w:rPr>
      </w:pPr>
    </w:p>
    <w:p w14:paraId="0C0B5324" w14:textId="639A4948" w:rsidR="00781CBB" w:rsidRPr="007301BA" w:rsidRDefault="00781CBB" w:rsidP="00781CBB">
      <w:pPr>
        <w:pStyle w:val="Standard"/>
        <w:jc w:val="both"/>
        <w:rPr>
          <w:rFonts w:asciiTheme="majorHAnsi" w:hAnsiTheme="majorHAnsi"/>
          <w:sz w:val="22"/>
          <w:szCs w:val="22"/>
        </w:rPr>
      </w:pPr>
      <w:proofErr w:type="spellStart"/>
      <w:r w:rsidRPr="007301BA">
        <w:rPr>
          <w:rFonts w:asciiTheme="majorHAnsi" w:hAnsiTheme="majorHAnsi"/>
          <w:sz w:val="22"/>
          <w:szCs w:val="22"/>
        </w:rPr>
        <w:t>ll</w:t>
      </w:r>
      <w:proofErr w:type="spellEnd"/>
      <w:r w:rsidRPr="007301BA">
        <w:rPr>
          <w:rFonts w:asciiTheme="majorHAnsi" w:hAnsiTheme="majorHAnsi"/>
          <w:sz w:val="22"/>
          <w:szCs w:val="22"/>
        </w:rPr>
        <w:t xml:space="preserve"> documento “Architettura di </w:t>
      </w:r>
      <w:proofErr w:type="spellStart"/>
      <w:r w:rsidRPr="007301BA">
        <w:rPr>
          <w:rFonts w:asciiTheme="majorHAnsi" w:hAnsiTheme="majorHAnsi"/>
          <w:sz w:val="22"/>
          <w:szCs w:val="22"/>
        </w:rPr>
        <w:t>p@doc</w:t>
      </w:r>
      <w:proofErr w:type="spellEnd"/>
      <w:r w:rsidRPr="007301BA">
        <w:rPr>
          <w:rFonts w:asciiTheme="majorHAnsi" w:hAnsiTheme="majorHAnsi"/>
          <w:sz w:val="22"/>
          <w:szCs w:val="22"/>
        </w:rPr>
        <w:t xml:space="preserve"> v 2.1.x” (</w:t>
      </w:r>
      <w:r w:rsidR="006162C3">
        <w:rPr>
          <w:rFonts w:asciiTheme="majorHAnsi" w:hAnsiTheme="majorHAnsi"/>
          <w:sz w:val="22"/>
          <w:szCs w:val="22"/>
        </w:rPr>
        <w:t xml:space="preserve">al link: </w:t>
      </w:r>
      <w:r w:rsidR="006162C3" w:rsidRPr="006162C3">
        <w:rPr>
          <w:rFonts w:asciiTheme="majorHAnsi" w:hAnsiTheme="majorHAnsi"/>
          <w:sz w:val="22"/>
          <w:szCs w:val="22"/>
        </w:rPr>
        <w:t>https://serviziweb4.comune.padova.it/parepository/index.php/apps/files/?dir=/P%40DOC</w:t>
      </w:r>
      <w:bookmarkStart w:id="6" w:name="_GoBack"/>
      <w:bookmarkEnd w:id="6"/>
      <w:r w:rsidRPr="007301BA">
        <w:rPr>
          <w:rFonts w:asciiTheme="majorHAnsi" w:hAnsiTheme="majorHAnsi"/>
          <w:sz w:val="22"/>
          <w:szCs w:val="22"/>
        </w:rPr>
        <w:t>) permette all’ente riusante di comprendere l’architettura prevista dal sistema e le componenti previste, indicando:</w:t>
      </w:r>
    </w:p>
    <w:p w14:paraId="29813D28" w14:textId="77777777" w:rsidR="00781CBB" w:rsidRPr="007301BA" w:rsidRDefault="00781CBB" w:rsidP="00781CBB">
      <w:pPr>
        <w:pStyle w:val="Standard"/>
        <w:numPr>
          <w:ilvl w:val="0"/>
          <w:numId w:val="8"/>
        </w:numPr>
        <w:jc w:val="both"/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>specifiche hardware</w:t>
      </w:r>
    </w:p>
    <w:p w14:paraId="5E140065" w14:textId="77777777" w:rsidR="00781CBB" w:rsidRPr="007301BA" w:rsidRDefault="00781CBB" w:rsidP="00781CBB">
      <w:pPr>
        <w:pStyle w:val="Standard"/>
        <w:numPr>
          <w:ilvl w:val="0"/>
          <w:numId w:val="8"/>
        </w:numPr>
        <w:jc w:val="both"/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>componenti software</w:t>
      </w:r>
    </w:p>
    <w:p w14:paraId="40600CDD" w14:textId="77777777" w:rsidR="00781CBB" w:rsidRPr="007301BA" w:rsidRDefault="00781CBB" w:rsidP="00781CBB">
      <w:pPr>
        <w:pStyle w:val="Standard"/>
        <w:jc w:val="both"/>
        <w:rPr>
          <w:rFonts w:asciiTheme="majorHAnsi" w:hAnsiTheme="majorHAnsi"/>
          <w:sz w:val="22"/>
          <w:szCs w:val="22"/>
        </w:rPr>
      </w:pPr>
    </w:p>
    <w:p w14:paraId="3FDA62E3" w14:textId="77777777" w:rsidR="00781CBB" w:rsidRPr="007301BA" w:rsidRDefault="00781CBB" w:rsidP="00781CBB">
      <w:pPr>
        <w:pStyle w:val="Standard"/>
        <w:jc w:val="both"/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>Tale documento fornisce inoltre informazioni per poter definire il dimensionamento del proprio ambiente di produzione, il documento prevede due scenari:</w:t>
      </w:r>
    </w:p>
    <w:p w14:paraId="381067D2" w14:textId="77777777" w:rsidR="00781CBB" w:rsidRPr="007301BA" w:rsidRDefault="00781CBB" w:rsidP="00781CBB">
      <w:pPr>
        <w:pStyle w:val="Standard"/>
        <w:numPr>
          <w:ilvl w:val="0"/>
          <w:numId w:val="9"/>
        </w:numPr>
        <w:jc w:val="both"/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>architettura minimale, che rappresenta l’infrastruttura minima da predisporre affinché il sistema operi</w:t>
      </w:r>
    </w:p>
    <w:p w14:paraId="686BB675" w14:textId="77777777" w:rsidR="00781CBB" w:rsidRPr="007301BA" w:rsidRDefault="00781CBB" w:rsidP="00781CBB">
      <w:pPr>
        <w:pStyle w:val="Standard"/>
        <w:numPr>
          <w:ilvl w:val="0"/>
          <w:numId w:val="9"/>
        </w:numPr>
        <w:jc w:val="both"/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>architettura ottimale, che rappresenta l’infrastruttura consigliata</w:t>
      </w:r>
    </w:p>
    <w:p w14:paraId="0743982D" w14:textId="77777777" w:rsidR="00781CBB" w:rsidRPr="007301BA" w:rsidRDefault="00781CBB" w:rsidP="00781CBB">
      <w:pPr>
        <w:pStyle w:val="Standard"/>
        <w:jc w:val="both"/>
        <w:rPr>
          <w:rFonts w:asciiTheme="majorHAnsi" w:hAnsiTheme="majorHAnsi"/>
          <w:sz w:val="22"/>
          <w:szCs w:val="22"/>
        </w:rPr>
      </w:pPr>
    </w:p>
    <w:p w14:paraId="47319884" w14:textId="77777777" w:rsidR="00781CBB" w:rsidRPr="007301BA" w:rsidRDefault="00781CBB" w:rsidP="00781CBB">
      <w:pPr>
        <w:pStyle w:val="Standard"/>
        <w:jc w:val="both"/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>Il dimensionamento effettivo per la messa in produzione va stabilito valutando la dimensione e realtà del proprio ente (numero utenti, volumi attesi, politiche IT del proprio ente, risorse economiche).</w:t>
      </w:r>
    </w:p>
    <w:p w14:paraId="54B4D333" w14:textId="77777777" w:rsidR="00781CBB" w:rsidRPr="007301BA" w:rsidRDefault="00781CBB" w:rsidP="00781CBB">
      <w:pPr>
        <w:pStyle w:val="Standard"/>
        <w:rPr>
          <w:rFonts w:asciiTheme="majorHAnsi" w:hAnsiTheme="majorHAnsi"/>
          <w:b/>
          <w:bCs/>
          <w:sz w:val="22"/>
          <w:szCs w:val="22"/>
        </w:rPr>
      </w:pPr>
    </w:p>
    <w:p w14:paraId="59182211" w14:textId="77777777" w:rsidR="006E2C29" w:rsidRPr="006E2C29" w:rsidRDefault="006E2C29" w:rsidP="006E2C29">
      <w:r w:rsidRPr="006E2C29">
        <w:t xml:space="preserve">Alla suite P@DOC del progetto ELI4U è stata applicata, come da deliberazione G.C. n. 2012/0215 del 15/5/2012, la licenza copyleft GNU AGPL v. 3 – </w:t>
      </w:r>
      <w:proofErr w:type="spellStart"/>
      <w:r w:rsidRPr="006E2C29">
        <w:t>Affero</w:t>
      </w:r>
      <w:proofErr w:type="spellEnd"/>
      <w:r w:rsidRPr="006E2C29">
        <w:t xml:space="preserve"> General Public License, standard affermato e consolidato nel mondo del software libero, nella variante espressamente concepita per le web </w:t>
      </w:r>
      <w:proofErr w:type="spellStart"/>
      <w:r w:rsidRPr="006E2C29">
        <w:t>application</w:t>
      </w:r>
      <w:proofErr w:type="spellEnd"/>
      <w:r w:rsidRPr="006E2C29">
        <w:t xml:space="preserve"> (allegata);</w:t>
      </w:r>
    </w:p>
    <w:p w14:paraId="2BF182B9" w14:textId="77777777" w:rsidR="00781CBB" w:rsidRPr="007301BA" w:rsidRDefault="0038673F" w:rsidP="00781CBB">
      <w:pPr>
        <w:pStyle w:val="Standard"/>
        <w:jc w:val="both"/>
        <w:rPr>
          <w:rFonts w:asciiTheme="majorHAnsi" w:hAnsiTheme="majorHAnsi"/>
          <w:sz w:val="22"/>
          <w:szCs w:val="22"/>
        </w:rPr>
      </w:pPr>
      <w:hyperlink r:id="rId9" w:history="1">
        <w:proofErr w:type="spellStart"/>
        <w:r w:rsidR="00781CBB" w:rsidRPr="007301BA">
          <w:rPr>
            <w:rFonts w:asciiTheme="majorHAnsi" w:hAnsiTheme="majorHAnsi"/>
            <w:sz w:val="22"/>
            <w:szCs w:val="22"/>
          </w:rPr>
          <w:t>P@doc</w:t>
        </w:r>
        <w:proofErr w:type="spellEnd"/>
      </w:hyperlink>
      <w:r w:rsidR="00781CBB" w:rsidRPr="007301BA">
        <w:rPr>
          <w:rFonts w:asciiTheme="majorHAnsi" w:hAnsiTheme="majorHAnsi"/>
          <w:sz w:val="22"/>
          <w:szCs w:val="22"/>
        </w:rPr>
        <w:t xml:space="preserve"> risulta attualmente integrato con i seguenti sistemi:</w:t>
      </w:r>
    </w:p>
    <w:p w14:paraId="6B30C1F4" w14:textId="77777777" w:rsidR="00781CBB" w:rsidRPr="007301BA" w:rsidRDefault="00781CBB" w:rsidP="00781CBB">
      <w:pPr>
        <w:pStyle w:val="Standard"/>
        <w:numPr>
          <w:ilvl w:val="0"/>
          <w:numId w:val="10"/>
        </w:numPr>
        <w:jc w:val="both"/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 xml:space="preserve">interrogazione </w:t>
      </w:r>
      <w:proofErr w:type="spellStart"/>
      <w:r w:rsidRPr="007301BA">
        <w:rPr>
          <w:rFonts w:asciiTheme="majorHAnsi" w:hAnsiTheme="majorHAnsi"/>
          <w:sz w:val="22"/>
          <w:szCs w:val="22"/>
        </w:rPr>
        <w:t>IndicePA</w:t>
      </w:r>
      <w:proofErr w:type="spellEnd"/>
      <w:r w:rsidRPr="007301BA">
        <w:rPr>
          <w:rFonts w:asciiTheme="majorHAnsi" w:hAnsiTheme="majorHAnsi"/>
          <w:sz w:val="22"/>
          <w:szCs w:val="22"/>
        </w:rPr>
        <w:t xml:space="preserve"> delle pubbliche amministrazioni (protocollo LDAP)</w:t>
      </w:r>
    </w:p>
    <w:p w14:paraId="488DAA2C" w14:textId="77777777" w:rsidR="00781CBB" w:rsidRPr="007301BA" w:rsidRDefault="00781CBB" w:rsidP="00781CBB">
      <w:pPr>
        <w:pStyle w:val="Standard"/>
        <w:numPr>
          <w:ilvl w:val="0"/>
          <w:numId w:val="10"/>
        </w:numPr>
        <w:jc w:val="both"/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>posta elettronica, mediante protocolli SMTP, IMAP e POP3</w:t>
      </w:r>
    </w:p>
    <w:p w14:paraId="7DC62FA0" w14:textId="77777777" w:rsidR="00781CBB" w:rsidRPr="007301BA" w:rsidRDefault="00781CBB" w:rsidP="00781CBB">
      <w:pPr>
        <w:pStyle w:val="Standard"/>
        <w:numPr>
          <w:ilvl w:val="0"/>
          <w:numId w:val="10"/>
        </w:numPr>
        <w:jc w:val="both"/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>posta elettronica certificata (PEC), mediante protocolli SMTP, IMAP e POP3</w:t>
      </w:r>
    </w:p>
    <w:p w14:paraId="371DFE91" w14:textId="77777777" w:rsidR="00781CBB" w:rsidRPr="007301BA" w:rsidRDefault="00781CBB" w:rsidP="00781CBB">
      <w:pPr>
        <w:pStyle w:val="Standard"/>
        <w:numPr>
          <w:ilvl w:val="0"/>
          <w:numId w:val="10"/>
        </w:numPr>
        <w:jc w:val="both"/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>fax server, protocolli SMTP, IMAP e POP3</w:t>
      </w:r>
    </w:p>
    <w:p w14:paraId="14BBDAD1" w14:textId="77777777" w:rsidR="00781CBB" w:rsidRPr="007301BA" w:rsidRDefault="00781CBB" w:rsidP="00781CBB">
      <w:pPr>
        <w:pStyle w:val="Standard"/>
        <w:numPr>
          <w:ilvl w:val="0"/>
          <w:numId w:val="10"/>
        </w:numPr>
        <w:jc w:val="both"/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>ricezione fatture elettroniche dal sistema SDI (via PEC)</w:t>
      </w:r>
    </w:p>
    <w:p w14:paraId="05C64B1D" w14:textId="77777777" w:rsidR="00781CBB" w:rsidRPr="007301BA" w:rsidRDefault="00781CBB" w:rsidP="00781CBB">
      <w:pPr>
        <w:pStyle w:val="Standard"/>
        <w:numPr>
          <w:ilvl w:val="0"/>
          <w:numId w:val="10"/>
        </w:numPr>
        <w:jc w:val="both"/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 xml:space="preserve">inoltro fatture elettronica a </w:t>
      </w:r>
      <w:proofErr w:type="spellStart"/>
      <w:r w:rsidRPr="007301BA">
        <w:rPr>
          <w:rFonts w:asciiTheme="majorHAnsi" w:hAnsiTheme="majorHAnsi"/>
          <w:sz w:val="22"/>
          <w:szCs w:val="22"/>
        </w:rPr>
        <w:t>Civilia</w:t>
      </w:r>
      <w:proofErr w:type="spellEnd"/>
      <w:r w:rsidRPr="007301BA">
        <w:rPr>
          <w:rFonts w:asciiTheme="majorHAnsi" w:hAnsiTheme="majorHAnsi"/>
          <w:sz w:val="22"/>
          <w:szCs w:val="22"/>
        </w:rPr>
        <w:t xml:space="preserve"> Open (mediante </w:t>
      </w:r>
      <w:proofErr w:type="spellStart"/>
      <w:r w:rsidRPr="007301BA">
        <w:rPr>
          <w:rFonts w:asciiTheme="majorHAnsi" w:hAnsiTheme="majorHAnsi"/>
          <w:sz w:val="22"/>
          <w:szCs w:val="22"/>
        </w:rPr>
        <w:t>webservice</w:t>
      </w:r>
      <w:proofErr w:type="spellEnd"/>
      <w:r w:rsidRPr="007301BA">
        <w:rPr>
          <w:rFonts w:asciiTheme="majorHAnsi" w:hAnsiTheme="majorHAnsi"/>
          <w:sz w:val="22"/>
          <w:szCs w:val="22"/>
        </w:rPr>
        <w:t xml:space="preserve"> esposte da </w:t>
      </w:r>
      <w:proofErr w:type="spellStart"/>
      <w:r w:rsidRPr="007301BA">
        <w:rPr>
          <w:rFonts w:asciiTheme="majorHAnsi" w:hAnsiTheme="majorHAnsi"/>
          <w:sz w:val="22"/>
          <w:szCs w:val="22"/>
        </w:rPr>
        <w:t>Civilia</w:t>
      </w:r>
      <w:proofErr w:type="spellEnd"/>
      <w:r w:rsidRPr="007301BA">
        <w:rPr>
          <w:rFonts w:asciiTheme="majorHAnsi" w:hAnsiTheme="majorHAnsi"/>
          <w:sz w:val="22"/>
          <w:szCs w:val="22"/>
        </w:rPr>
        <w:t>)</w:t>
      </w:r>
    </w:p>
    <w:p w14:paraId="233C3A14" w14:textId="77777777" w:rsidR="00781CBB" w:rsidRPr="007301BA" w:rsidRDefault="00781CBB" w:rsidP="00781CBB">
      <w:pPr>
        <w:pStyle w:val="Standard"/>
        <w:numPr>
          <w:ilvl w:val="0"/>
          <w:numId w:val="10"/>
        </w:numPr>
        <w:jc w:val="both"/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lastRenderedPageBreak/>
        <w:t>ricezione certificati medici (via PEC)</w:t>
      </w:r>
    </w:p>
    <w:p w14:paraId="588CE0FD" w14:textId="77777777" w:rsidR="00781CBB" w:rsidRPr="007301BA" w:rsidRDefault="00781CBB" w:rsidP="00781CBB">
      <w:pPr>
        <w:pStyle w:val="Standard"/>
        <w:jc w:val="both"/>
        <w:rPr>
          <w:rFonts w:asciiTheme="majorHAnsi" w:hAnsiTheme="majorHAnsi"/>
          <w:sz w:val="22"/>
          <w:szCs w:val="22"/>
          <w:shd w:val="clear" w:color="auto" w:fill="FFFF99"/>
        </w:rPr>
      </w:pPr>
    </w:p>
    <w:p w14:paraId="2FA02DF1" w14:textId="77777777" w:rsidR="00781CBB" w:rsidRPr="007301BA" w:rsidRDefault="0038673F" w:rsidP="00781CBB">
      <w:pPr>
        <w:pStyle w:val="Standard"/>
        <w:jc w:val="both"/>
        <w:rPr>
          <w:rFonts w:asciiTheme="majorHAnsi" w:hAnsiTheme="majorHAnsi"/>
          <w:sz w:val="22"/>
          <w:szCs w:val="22"/>
        </w:rPr>
      </w:pPr>
      <w:hyperlink r:id="rId10" w:history="1">
        <w:proofErr w:type="spellStart"/>
        <w:r w:rsidR="00781CBB" w:rsidRPr="007301BA">
          <w:rPr>
            <w:rFonts w:asciiTheme="majorHAnsi" w:hAnsiTheme="majorHAnsi"/>
            <w:sz w:val="22"/>
            <w:szCs w:val="22"/>
          </w:rPr>
          <w:t>p@doc</w:t>
        </w:r>
        <w:proofErr w:type="spellEnd"/>
      </w:hyperlink>
      <w:r w:rsidR="00781CBB" w:rsidRPr="007301BA">
        <w:rPr>
          <w:rFonts w:asciiTheme="majorHAnsi" w:hAnsiTheme="majorHAnsi"/>
          <w:sz w:val="22"/>
          <w:szCs w:val="22"/>
        </w:rPr>
        <w:t xml:space="preserve"> espone una </w:t>
      </w:r>
      <w:proofErr w:type="spellStart"/>
      <w:r w:rsidR="00781CBB" w:rsidRPr="007301BA">
        <w:rPr>
          <w:rFonts w:asciiTheme="majorHAnsi" w:hAnsiTheme="majorHAnsi"/>
          <w:sz w:val="22"/>
          <w:szCs w:val="22"/>
        </w:rPr>
        <w:t>webservice</w:t>
      </w:r>
      <w:proofErr w:type="spellEnd"/>
      <w:r w:rsidR="00781CBB" w:rsidRPr="007301BA">
        <w:rPr>
          <w:rFonts w:asciiTheme="majorHAnsi" w:hAnsiTheme="majorHAnsi"/>
          <w:sz w:val="22"/>
          <w:szCs w:val="22"/>
        </w:rPr>
        <w:t xml:space="preserve"> (WS) attraverso la quale è possibile integrare altri applicativi verticale per:</w:t>
      </w:r>
    </w:p>
    <w:p w14:paraId="2F0F3CD6" w14:textId="77777777" w:rsidR="00781CBB" w:rsidRPr="007301BA" w:rsidRDefault="00781CBB" w:rsidP="00781CBB">
      <w:pPr>
        <w:pStyle w:val="Standard"/>
        <w:numPr>
          <w:ilvl w:val="0"/>
          <w:numId w:val="11"/>
        </w:numPr>
        <w:jc w:val="both"/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>richiedere la protocollazione di un documento (entrata/uscita o protocollo interno)</w:t>
      </w:r>
    </w:p>
    <w:p w14:paraId="769D9FC0" w14:textId="77777777" w:rsidR="00781CBB" w:rsidRPr="007301BA" w:rsidRDefault="00781CBB" w:rsidP="00781CBB">
      <w:pPr>
        <w:pStyle w:val="Standard"/>
        <w:numPr>
          <w:ilvl w:val="0"/>
          <w:numId w:val="11"/>
        </w:numPr>
        <w:jc w:val="both"/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>invio via PEC di un protocollo in uscita</w:t>
      </w:r>
    </w:p>
    <w:p w14:paraId="180689EE" w14:textId="77777777" w:rsidR="00781CBB" w:rsidRPr="007301BA" w:rsidRDefault="00781CBB" w:rsidP="00781CBB">
      <w:pPr>
        <w:pStyle w:val="Standard"/>
        <w:numPr>
          <w:ilvl w:val="0"/>
          <w:numId w:val="11"/>
        </w:numPr>
        <w:jc w:val="both"/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 xml:space="preserve">download degli allegati e dei metadati afferenti ad un dato protocollo già esistente in </w:t>
      </w:r>
      <w:hyperlink r:id="rId11" w:history="1">
        <w:proofErr w:type="spellStart"/>
        <w:r w:rsidRPr="007301BA">
          <w:rPr>
            <w:rFonts w:asciiTheme="majorHAnsi" w:hAnsiTheme="majorHAnsi"/>
            <w:sz w:val="22"/>
            <w:szCs w:val="22"/>
          </w:rPr>
          <w:t>p@doc</w:t>
        </w:r>
        <w:proofErr w:type="spellEnd"/>
      </w:hyperlink>
    </w:p>
    <w:p w14:paraId="4DE628A1" w14:textId="77777777" w:rsidR="00781CBB" w:rsidRPr="007301BA" w:rsidRDefault="00781CBB" w:rsidP="00781CBB">
      <w:pPr>
        <w:pStyle w:val="Standard"/>
        <w:jc w:val="both"/>
        <w:rPr>
          <w:rFonts w:asciiTheme="majorHAnsi" w:hAnsiTheme="majorHAnsi"/>
          <w:sz w:val="22"/>
          <w:szCs w:val="22"/>
        </w:rPr>
      </w:pPr>
    </w:p>
    <w:p w14:paraId="11B19909" w14:textId="77777777" w:rsidR="00781CBB" w:rsidRPr="007301BA" w:rsidRDefault="00781CBB" w:rsidP="00781CBB">
      <w:pPr>
        <w:pStyle w:val="Standard"/>
        <w:jc w:val="both"/>
        <w:rPr>
          <w:rFonts w:asciiTheme="majorHAnsi" w:hAnsiTheme="majorHAnsi"/>
          <w:sz w:val="22"/>
          <w:szCs w:val="22"/>
        </w:rPr>
      </w:pPr>
      <w:commentRangeStart w:id="7"/>
      <w:r w:rsidRPr="007301BA">
        <w:rPr>
          <w:rFonts w:asciiTheme="majorHAnsi" w:hAnsiTheme="majorHAnsi"/>
          <w:sz w:val="22"/>
          <w:szCs w:val="22"/>
        </w:rPr>
        <w:t>Le precedenti WS sono documentante nel relativo documento tecnico che viene allegato al presente documento</w:t>
      </w:r>
      <w:commentRangeEnd w:id="7"/>
      <w:r w:rsidR="00A17AE1">
        <w:rPr>
          <w:rStyle w:val="Rimandocommento"/>
          <w:rFonts w:asciiTheme="majorHAnsi" w:eastAsiaTheme="minorHAnsi" w:hAnsiTheme="majorHAnsi" w:cstheme="minorBidi"/>
          <w:kern w:val="0"/>
          <w:lang w:eastAsia="en-US" w:bidi="ar-SA"/>
        </w:rPr>
        <w:commentReference w:id="7"/>
      </w:r>
      <w:r w:rsidRPr="007301BA">
        <w:rPr>
          <w:rFonts w:asciiTheme="majorHAnsi" w:hAnsiTheme="majorHAnsi"/>
          <w:sz w:val="22"/>
          <w:szCs w:val="22"/>
        </w:rPr>
        <w:t>.</w:t>
      </w:r>
    </w:p>
    <w:p w14:paraId="1F0554AE" w14:textId="37E94B21" w:rsidR="00781CBB" w:rsidRPr="007301BA" w:rsidRDefault="00781CBB" w:rsidP="007301BA">
      <w:pPr>
        <w:pStyle w:val="Titolo3"/>
      </w:pPr>
      <w:bookmarkStart w:id="8" w:name="_Toc14703948"/>
      <w:r w:rsidRPr="007301BA">
        <w:t>Informazioni sulle modalità di accesso alla buona pratica</w:t>
      </w:r>
      <w:bookmarkEnd w:id="8"/>
    </w:p>
    <w:p w14:paraId="2A8E6A15" w14:textId="77777777" w:rsidR="00781CBB" w:rsidRPr="007301BA" w:rsidRDefault="00781CBB" w:rsidP="00781CBB">
      <w:pPr>
        <w:pStyle w:val="Standard"/>
        <w:jc w:val="both"/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>Il Comune di Padova mette a disposizione degli enti riusanti un “repository” mediante il quale è possibile reperire a tutto il materiale disponibile e necessario alla messa in esercizio della soluzione informatica.</w:t>
      </w:r>
    </w:p>
    <w:p w14:paraId="34887D6C" w14:textId="77777777" w:rsidR="00781CBB" w:rsidRPr="007301BA" w:rsidRDefault="00781CBB" w:rsidP="00781CBB">
      <w:pPr>
        <w:pStyle w:val="Standard"/>
        <w:jc w:val="both"/>
        <w:rPr>
          <w:rFonts w:asciiTheme="majorHAnsi" w:hAnsiTheme="majorHAnsi"/>
          <w:sz w:val="22"/>
          <w:szCs w:val="22"/>
        </w:rPr>
      </w:pPr>
    </w:p>
    <w:p w14:paraId="7340713F" w14:textId="77777777" w:rsidR="00781CBB" w:rsidRPr="007301BA" w:rsidRDefault="00781CBB" w:rsidP="00781CBB">
      <w:pPr>
        <w:pStyle w:val="Standard"/>
        <w:jc w:val="both"/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 xml:space="preserve">Tale portale è accessibile via web, con un qualsiasi browser, al seguente URL: </w:t>
      </w:r>
      <w:hyperlink r:id="rId15" w:history="1">
        <w:r w:rsidRPr="007301BA">
          <w:rPr>
            <w:rFonts w:asciiTheme="majorHAnsi" w:hAnsiTheme="majorHAnsi"/>
            <w:sz w:val="22"/>
            <w:szCs w:val="22"/>
          </w:rPr>
          <w:t>https://serviziweb4.comune.padova.it/parepository</w:t>
        </w:r>
      </w:hyperlink>
    </w:p>
    <w:p w14:paraId="0A457600" w14:textId="77777777" w:rsidR="00781CBB" w:rsidRPr="007301BA" w:rsidRDefault="00781CBB" w:rsidP="00781CBB">
      <w:pPr>
        <w:pStyle w:val="Standard"/>
        <w:jc w:val="both"/>
        <w:rPr>
          <w:rFonts w:asciiTheme="majorHAnsi" w:hAnsiTheme="majorHAnsi"/>
          <w:sz w:val="22"/>
          <w:szCs w:val="22"/>
        </w:rPr>
      </w:pPr>
    </w:p>
    <w:p w14:paraId="25CC9812" w14:textId="77777777" w:rsidR="00781CBB" w:rsidRPr="007301BA" w:rsidRDefault="00781CBB" w:rsidP="00781CBB">
      <w:pPr>
        <w:pStyle w:val="Standard"/>
        <w:jc w:val="both"/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 xml:space="preserve">L’accesso è garantito agli enti che hanno sottoscritto specifica convenzione di riuso per </w:t>
      </w:r>
      <w:proofErr w:type="spellStart"/>
      <w:r w:rsidRPr="007301BA">
        <w:rPr>
          <w:rFonts w:asciiTheme="majorHAnsi" w:hAnsiTheme="majorHAnsi"/>
          <w:sz w:val="22"/>
          <w:szCs w:val="22"/>
        </w:rPr>
        <w:t>p@doc</w:t>
      </w:r>
      <w:proofErr w:type="spellEnd"/>
      <w:r w:rsidRPr="007301BA">
        <w:rPr>
          <w:rFonts w:asciiTheme="majorHAnsi" w:hAnsiTheme="majorHAnsi"/>
          <w:sz w:val="22"/>
          <w:szCs w:val="22"/>
        </w:rPr>
        <w:t>, in seguito tale sottoscrizione vengono rilasciate apposite credenziali.</w:t>
      </w:r>
    </w:p>
    <w:p w14:paraId="34F2BB9D" w14:textId="77777777" w:rsidR="00781CBB" w:rsidRPr="007301BA" w:rsidRDefault="00781CBB" w:rsidP="00781CBB">
      <w:pPr>
        <w:pStyle w:val="Standard"/>
        <w:rPr>
          <w:rFonts w:asciiTheme="majorHAnsi" w:hAnsiTheme="majorHAnsi"/>
          <w:sz w:val="22"/>
          <w:szCs w:val="22"/>
        </w:rPr>
      </w:pPr>
    </w:p>
    <w:p w14:paraId="5F143E0A" w14:textId="77777777" w:rsidR="00781CBB" w:rsidRPr="007301BA" w:rsidRDefault="00781CBB" w:rsidP="00781CBB">
      <w:pPr>
        <w:pStyle w:val="Standard"/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>Il repository in oggetto contiene:</w:t>
      </w:r>
    </w:p>
    <w:p w14:paraId="269CF4D4" w14:textId="77777777" w:rsidR="00781CBB" w:rsidRPr="007301BA" w:rsidRDefault="00781CBB" w:rsidP="00781CBB">
      <w:pPr>
        <w:pStyle w:val="Standard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 xml:space="preserve">Immagine macchina virtuale (formato </w:t>
      </w:r>
      <w:proofErr w:type="spellStart"/>
      <w:r w:rsidRPr="007301BA">
        <w:rPr>
          <w:rFonts w:asciiTheme="majorHAnsi" w:hAnsiTheme="majorHAnsi"/>
          <w:sz w:val="22"/>
          <w:szCs w:val="22"/>
        </w:rPr>
        <w:t>VMWare</w:t>
      </w:r>
      <w:proofErr w:type="spellEnd"/>
      <w:r w:rsidRPr="007301BA">
        <w:rPr>
          <w:rFonts w:asciiTheme="majorHAnsi" w:hAnsiTheme="majorHAnsi"/>
          <w:sz w:val="22"/>
          <w:szCs w:val="22"/>
        </w:rPr>
        <w:t>) relativa all’ultima release del sistema stabile</w:t>
      </w:r>
    </w:p>
    <w:p w14:paraId="6E6931C5" w14:textId="77777777" w:rsidR="00781CBB" w:rsidRPr="007301BA" w:rsidRDefault="00781CBB" w:rsidP="00781CBB">
      <w:pPr>
        <w:pStyle w:val="Standard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 xml:space="preserve">Codice sorgente di </w:t>
      </w:r>
      <w:hyperlink r:id="rId16" w:history="1">
        <w:proofErr w:type="spellStart"/>
        <w:r w:rsidRPr="007301BA">
          <w:rPr>
            <w:rFonts w:asciiTheme="majorHAnsi" w:hAnsiTheme="majorHAnsi"/>
            <w:sz w:val="22"/>
            <w:szCs w:val="22"/>
          </w:rPr>
          <w:t>p@doc</w:t>
        </w:r>
        <w:proofErr w:type="spellEnd"/>
      </w:hyperlink>
      <w:r w:rsidRPr="007301BA">
        <w:rPr>
          <w:rFonts w:asciiTheme="majorHAnsi" w:hAnsiTheme="majorHAnsi"/>
          <w:sz w:val="22"/>
          <w:szCs w:val="22"/>
        </w:rPr>
        <w:t xml:space="preserve"> riferito all’ultima release stabile</w:t>
      </w:r>
    </w:p>
    <w:p w14:paraId="54A73AB7" w14:textId="77777777" w:rsidR="00781CBB" w:rsidRPr="007301BA" w:rsidRDefault="00781CBB" w:rsidP="00781CBB">
      <w:pPr>
        <w:pStyle w:val="Standard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>Dipendenze per la compilazione del sistema a partire dal codice sorgente</w:t>
      </w:r>
    </w:p>
    <w:p w14:paraId="2E846AE7" w14:textId="77777777" w:rsidR="00781CBB" w:rsidRPr="007301BA" w:rsidRDefault="00781CBB" w:rsidP="00781CBB">
      <w:pPr>
        <w:pStyle w:val="Standard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>Documentazione relativa a:</w:t>
      </w:r>
    </w:p>
    <w:p w14:paraId="2905F364" w14:textId="77777777" w:rsidR="00781CBB" w:rsidRPr="007301BA" w:rsidRDefault="00781CBB" w:rsidP="00781CBB">
      <w:pPr>
        <w:pStyle w:val="Standard"/>
        <w:numPr>
          <w:ilvl w:val="1"/>
          <w:numId w:val="12"/>
        </w:numPr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>Architettura del sistema, con indicazione dei prerequisiti</w:t>
      </w:r>
    </w:p>
    <w:p w14:paraId="64570424" w14:textId="77777777" w:rsidR="00781CBB" w:rsidRPr="007301BA" w:rsidRDefault="00781CBB" w:rsidP="00781CBB">
      <w:pPr>
        <w:pStyle w:val="Standard"/>
        <w:numPr>
          <w:ilvl w:val="1"/>
          <w:numId w:val="12"/>
        </w:numPr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 xml:space="preserve">Documentazione relativa alle </w:t>
      </w:r>
      <w:proofErr w:type="spellStart"/>
      <w:r w:rsidRPr="007301BA">
        <w:rPr>
          <w:rFonts w:asciiTheme="majorHAnsi" w:hAnsiTheme="majorHAnsi"/>
          <w:sz w:val="22"/>
          <w:szCs w:val="22"/>
        </w:rPr>
        <w:t>webservices</w:t>
      </w:r>
      <w:proofErr w:type="spellEnd"/>
      <w:r w:rsidRPr="007301BA">
        <w:rPr>
          <w:rFonts w:asciiTheme="majorHAnsi" w:hAnsiTheme="majorHAnsi"/>
          <w:sz w:val="22"/>
          <w:szCs w:val="22"/>
        </w:rPr>
        <w:t xml:space="preserve"> esposte da </w:t>
      </w:r>
      <w:hyperlink r:id="rId17" w:history="1">
        <w:proofErr w:type="spellStart"/>
        <w:r w:rsidRPr="007301BA">
          <w:rPr>
            <w:rFonts w:asciiTheme="majorHAnsi" w:hAnsiTheme="majorHAnsi"/>
            <w:sz w:val="22"/>
            <w:szCs w:val="22"/>
          </w:rPr>
          <w:t>p@doc</w:t>
        </w:r>
        <w:proofErr w:type="spellEnd"/>
      </w:hyperlink>
    </w:p>
    <w:p w14:paraId="7946B77C" w14:textId="77777777" w:rsidR="00781CBB" w:rsidRPr="007301BA" w:rsidRDefault="00781CBB" w:rsidP="00781CBB">
      <w:pPr>
        <w:pStyle w:val="Standard"/>
        <w:numPr>
          <w:ilvl w:val="1"/>
          <w:numId w:val="12"/>
        </w:numPr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>Manuale di installazione da macchina virtuale</w:t>
      </w:r>
    </w:p>
    <w:p w14:paraId="28FA0B28" w14:textId="77777777" w:rsidR="00781CBB" w:rsidRPr="007301BA" w:rsidRDefault="00781CBB" w:rsidP="00781CBB">
      <w:pPr>
        <w:pStyle w:val="Standard"/>
        <w:numPr>
          <w:ilvl w:val="1"/>
          <w:numId w:val="12"/>
        </w:numPr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>Manuale di installazione da sorgenti</w:t>
      </w:r>
    </w:p>
    <w:p w14:paraId="1B8AC1CB" w14:textId="77777777" w:rsidR="00781CBB" w:rsidRPr="007301BA" w:rsidRDefault="00781CBB" w:rsidP="00781CBB">
      <w:pPr>
        <w:pStyle w:val="Standard"/>
        <w:numPr>
          <w:ilvl w:val="1"/>
          <w:numId w:val="12"/>
        </w:numPr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 xml:space="preserve">Manuale predisposizione nodo </w:t>
      </w:r>
      <w:proofErr w:type="spellStart"/>
      <w:r w:rsidRPr="007301BA">
        <w:rPr>
          <w:rFonts w:asciiTheme="majorHAnsi" w:hAnsiTheme="majorHAnsi"/>
          <w:sz w:val="22"/>
          <w:szCs w:val="22"/>
        </w:rPr>
        <w:t>load</w:t>
      </w:r>
      <w:proofErr w:type="spellEnd"/>
      <w:r w:rsidRPr="007301B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301BA">
        <w:rPr>
          <w:rFonts w:asciiTheme="majorHAnsi" w:hAnsiTheme="majorHAnsi"/>
          <w:sz w:val="22"/>
          <w:szCs w:val="22"/>
        </w:rPr>
        <w:t>balancer</w:t>
      </w:r>
      <w:proofErr w:type="spellEnd"/>
      <w:r w:rsidRPr="007301BA">
        <w:rPr>
          <w:rFonts w:asciiTheme="majorHAnsi" w:hAnsiTheme="majorHAnsi"/>
          <w:sz w:val="22"/>
          <w:szCs w:val="22"/>
        </w:rPr>
        <w:t xml:space="preserve"> basato su </w:t>
      </w:r>
      <w:proofErr w:type="spellStart"/>
      <w:r w:rsidRPr="007301BA">
        <w:rPr>
          <w:rFonts w:asciiTheme="majorHAnsi" w:hAnsiTheme="majorHAnsi"/>
          <w:sz w:val="22"/>
          <w:szCs w:val="22"/>
        </w:rPr>
        <w:t>HAProxy</w:t>
      </w:r>
      <w:proofErr w:type="spellEnd"/>
    </w:p>
    <w:p w14:paraId="35394E6E" w14:textId="77777777" w:rsidR="00781CBB" w:rsidRPr="007301BA" w:rsidRDefault="00781CBB" w:rsidP="00781CBB">
      <w:pPr>
        <w:pStyle w:val="Standard"/>
        <w:numPr>
          <w:ilvl w:val="1"/>
          <w:numId w:val="12"/>
        </w:numPr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>Manuale di aggiornamento per ciascuna release</w:t>
      </w:r>
    </w:p>
    <w:p w14:paraId="7282A8F3" w14:textId="77777777" w:rsidR="00781CBB" w:rsidRPr="007301BA" w:rsidRDefault="00781CBB" w:rsidP="00781CBB">
      <w:pPr>
        <w:pStyle w:val="Standard"/>
        <w:jc w:val="both"/>
        <w:rPr>
          <w:rFonts w:asciiTheme="majorHAnsi" w:hAnsiTheme="majorHAnsi"/>
          <w:sz w:val="22"/>
          <w:szCs w:val="22"/>
        </w:rPr>
      </w:pPr>
    </w:p>
    <w:p w14:paraId="19986E10" w14:textId="77777777" w:rsidR="00781CBB" w:rsidRPr="007301BA" w:rsidRDefault="00781CBB" w:rsidP="00781CBB">
      <w:pPr>
        <w:pStyle w:val="Standard"/>
        <w:jc w:val="both"/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 xml:space="preserve">Il manuale per l’utente finale e per l’amministratore funzionale di sistema </w:t>
      </w:r>
      <w:proofErr w:type="gramStart"/>
      <w:r w:rsidRPr="007301BA">
        <w:rPr>
          <w:rFonts w:asciiTheme="majorHAnsi" w:hAnsiTheme="majorHAnsi"/>
          <w:sz w:val="22"/>
          <w:szCs w:val="22"/>
        </w:rPr>
        <w:t>sono resi disponibili</w:t>
      </w:r>
      <w:proofErr w:type="gramEnd"/>
      <w:r w:rsidRPr="007301BA">
        <w:rPr>
          <w:rFonts w:asciiTheme="majorHAnsi" w:hAnsiTheme="majorHAnsi"/>
          <w:sz w:val="22"/>
          <w:szCs w:val="22"/>
        </w:rPr>
        <w:t xml:space="preserve"> all’interno di </w:t>
      </w:r>
      <w:hyperlink r:id="rId18" w:history="1">
        <w:proofErr w:type="spellStart"/>
        <w:r w:rsidRPr="007301BA">
          <w:rPr>
            <w:rFonts w:asciiTheme="majorHAnsi" w:hAnsiTheme="majorHAnsi"/>
            <w:sz w:val="22"/>
            <w:szCs w:val="22"/>
          </w:rPr>
          <w:t>p@doc</w:t>
        </w:r>
        <w:proofErr w:type="spellEnd"/>
      </w:hyperlink>
      <w:r w:rsidRPr="007301BA">
        <w:rPr>
          <w:rFonts w:asciiTheme="majorHAnsi" w:hAnsiTheme="majorHAnsi"/>
          <w:sz w:val="22"/>
          <w:szCs w:val="22"/>
        </w:rPr>
        <w:t xml:space="preserve"> stesso direttamente agli utenti. In alternativa è possibile visionarlo, medianti i sorgenti resi disponibili, al </w:t>
      </w:r>
      <w:proofErr w:type="spellStart"/>
      <w:r w:rsidRPr="007301BA">
        <w:rPr>
          <w:rFonts w:asciiTheme="majorHAnsi" w:hAnsiTheme="majorHAnsi"/>
          <w:sz w:val="22"/>
          <w:szCs w:val="22"/>
        </w:rPr>
        <w:t>path</w:t>
      </w:r>
      <w:proofErr w:type="spellEnd"/>
      <w:r w:rsidRPr="007301BA">
        <w:rPr>
          <w:rFonts w:asciiTheme="majorHAnsi" w:hAnsiTheme="majorHAnsi"/>
          <w:sz w:val="22"/>
          <w:szCs w:val="22"/>
        </w:rPr>
        <w:t xml:space="preserve"> “Protocollo/</w:t>
      </w:r>
      <w:proofErr w:type="spellStart"/>
      <w:r w:rsidRPr="007301BA">
        <w:rPr>
          <w:rFonts w:asciiTheme="majorHAnsi" w:hAnsiTheme="majorHAnsi"/>
          <w:sz w:val="22"/>
          <w:szCs w:val="22"/>
        </w:rPr>
        <w:t>zpt</w:t>
      </w:r>
      <w:proofErr w:type="spellEnd"/>
      <w:r w:rsidRPr="007301BA">
        <w:rPr>
          <w:rFonts w:asciiTheme="majorHAnsi" w:hAnsiTheme="majorHAnsi"/>
          <w:sz w:val="22"/>
          <w:szCs w:val="22"/>
        </w:rPr>
        <w:t>/Manuali/documentazione/utente.pdf”.</w:t>
      </w:r>
    </w:p>
    <w:p w14:paraId="07C311FD" w14:textId="77777777" w:rsidR="00781CBB" w:rsidRPr="007301BA" w:rsidRDefault="00781CBB" w:rsidP="00781CBB">
      <w:pPr>
        <w:pStyle w:val="Standard"/>
        <w:jc w:val="both"/>
        <w:rPr>
          <w:rFonts w:asciiTheme="majorHAnsi" w:hAnsiTheme="majorHAnsi"/>
          <w:sz w:val="22"/>
          <w:szCs w:val="22"/>
        </w:rPr>
      </w:pPr>
    </w:p>
    <w:p w14:paraId="5EF71157" w14:textId="0998B81C" w:rsidR="00781CBB" w:rsidRPr="007301BA" w:rsidRDefault="00781CBB" w:rsidP="007301BA">
      <w:pPr>
        <w:pStyle w:val="Titolo3"/>
      </w:pPr>
      <w:bookmarkStart w:id="9" w:name="_Toc14703949"/>
      <w:r w:rsidRPr="007301BA">
        <w:t>Le opzioni di fruizione della soluzione tecnologica</w:t>
      </w:r>
      <w:bookmarkEnd w:id="9"/>
    </w:p>
    <w:p w14:paraId="6195D6E6" w14:textId="66F52231" w:rsidR="00781CBB" w:rsidRPr="007301BA" w:rsidRDefault="00781CBB" w:rsidP="00781CBB">
      <w:pPr>
        <w:pStyle w:val="Standard"/>
        <w:jc w:val="both"/>
        <w:rPr>
          <w:rFonts w:asciiTheme="majorHAnsi" w:hAnsiTheme="majorHAnsi"/>
          <w:sz w:val="22"/>
          <w:szCs w:val="22"/>
        </w:rPr>
      </w:pPr>
      <w:r w:rsidRPr="007301BA">
        <w:rPr>
          <w:rFonts w:asciiTheme="majorHAnsi" w:hAnsiTheme="majorHAnsi"/>
          <w:sz w:val="22"/>
          <w:szCs w:val="22"/>
        </w:rPr>
        <w:t xml:space="preserve">L’infrastruttura informatica prevista da </w:t>
      </w:r>
      <w:hyperlink r:id="rId19" w:history="1">
        <w:proofErr w:type="spellStart"/>
        <w:r w:rsidRPr="007301BA">
          <w:rPr>
            <w:rFonts w:asciiTheme="majorHAnsi" w:hAnsiTheme="majorHAnsi"/>
            <w:sz w:val="22"/>
            <w:szCs w:val="22"/>
          </w:rPr>
          <w:t>p@doc</w:t>
        </w:r>
        <w:proofErr w:type="spellEnd"/>
      </w:hyperlink>
      <w:r w:rsidRPr="007301BA">
        <w:rPr>
          <w:rFonts w:asciiTheme="majorHAnsi" w:hAnsiTheme="majorHAnsi"/>
          <w:sz w:val="22"/>
          <w:szCs w:val="22"/>
        </w:rPr>
        <w:t xml:space="preserve"> è di norma realizzata mediante macchine virtuali e </w:t>
      </w:r>
      <w:proofErr w:type="spellStart"/>
      <w:r w:rsidRPr="007301BA">
        <w:rPr>
          <w:rFonts w:asciiTheme="majorHAnsi" w:hAnsiTheme="majorHAnsi"/>
          <w:sz w:val="22"/>
          <w:szCs w:val="22"/>
        </w:rPr>
        <w:t>virtualizzatori</w:t>
      </w:r>
      <w:proofErr w:type="spellEnd"/>
      <w:r w:rsidRPr="007301BA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Pr="007301BA">
        <w:rPr>
          <w:rFonts w:asciiTheme="majorHAnsi" w:hAnsiTheme="majorHAnsi"/>
          <w:sz w:val="22"/>
          <w:szCs w:val="22"/>
        </w:rPr>
        <w:t>Proxmox</w:t>
      </w:r>
      <w:proofErr w:type="spellEnd"/>
      <w:r w:rsidRPr="007301BA">
        <w:rPr>
          <w:rFonts w:asciiTheme="majorHAnsi" w:hAnsiTheme="majorHAnsi"/>
          <w:sz w:val="22"/>
          <w:szCs w:val="22"/>
        </w:rPr>
        <w:t xml:space="preserve">-KVM o </w:t>
      </w:r>
      <w:proofErr w:type="spellStart"/>
      <w:r w:rsidRPr="007301BA">
        <w:rPr>
          <w:rFonts w:asciiTheme="majorHAnsi" w:hAnsiTheme="majorHAnsi"/>
          <w:sz w:val="22"/>
          <w:szCs w:val="22"/>
        </w:rPr>
        <w:t>VMWare</w:t>
      </w:r>
      <w:proofErr w:type="spellEnd"/>
      <w:r w:rsidRPr="007301BA">
        <w:rPr>
          <w:rFonts w:asciiTheme="majorHAnsi" w:hAnsiTheme="majorHAnsi"/>
          <w:sz w:val="22"/>
          <w:szCs w:val="22"/>
        </w:rPr>
        <w:t>) siti in house presso il Comune di Padova o altri enti riusanti. Al momento non sono state realizzate installazioni in modalità alternativa (es. cloud), non vi sono dunque informazioni in merito.</w:t>
      </w:r>
    </w:p>
    <w:p w14:paraId="59B0E6D9" w14:textId="03E15534" w:rsidR="00A062FA" w:rsidRPr="00A062FA" w:rsidRDefault="00A062FA" w:rsidP="00A062FA">
      <w:pPr>
        <w:rPr>
          <w:i/>
        </w:rPr>
      </w:pPr>
    </w:p>
    <w:p w14:paraId="7CCD1C69" w14:textId="1644162C" w:rsidR="00C67DC9" w:rsidRDefault="00CB0B4D" w:rsidP="00F532FE">
      <w:pPr>
        <w:pStyle w:val="Titolo2"/>
        <w:ind w:left="357" w:hanging="357"/>
      </w:pPr>
      <w:bookmarkStart w:id="10" w:name="_Toc14703950"/>
      <w:r>
        <w:t>Check list</w:t>
      </w:r>
      <w:r w:rsidR="00F532FE">
        <w:t xml:space="preserve"> di </w:t>
      </w:r>
      <w:r w:rsidR="00AB4DD2" w:rsidRPr="00AB4DD2">
        <w:t>verifica dei fattori tecnologici</w:t>
      </w:r>
      <w:bookmarkEnd w:id="10"/>
    </w:p>
    <w:p w14:paraId="4B8140FB" w14:textId="6D41B8B7" w:rsidR="00EE40DA" w:rsidRDefault="0029004C" w:rsidP="00CB0B4D">
      <w:r>
        <w:t>La check list</w:t>
      </w:r>
      <w:r w:rsidR="00F532FE">
        <w:t xml:space="preserve"> consiste in</w:t>
      </w:r>
      <w:r w:rsidR="00C67DC9">
        <w:t xml:space="preserve"> una serie di </w:t>
      </w:r>
      <w:r>
        <w:t>domande</w:t>
      </w:r>
      <w:r w:rsidR="00EE40DA">
        <w:t xml:space="preserve"> per l’Ente riusante, al fine di verificare la propria situazione di contesto in relazione a</w:t>
      </w:r>
      <w:r w:rsidR="00E52EDB">
        <w:t xml:space="preserve">i </w:t>
      </w:r>
      <w:r w:rsidR="00EE40DA">
        <w:t xml:space="preserve">fattori </w:t>
      </w:r>
      <w:r w:rsidR="00E52EDB">
        <w:t xml:space="preserve">tecnologici </w:t>
      </w:r>
      <w:r w:rsidR="00EE40DA">
        <w:t xml:space="preserve">e così auto valutare le </w:t>
      </w:r>
      <w:r w:rsidR="00E52EDB">
        <w:t xml:space="preserve">possibilità e le opzioni di riuso della buona </w:t>
      </w:r>
      <w:r w:rsidR="00E52EDB">
        <w:lastRenderedPageBreak/>
        <w:t>pratica. A commento delle domande, un breve testo che illustra se un fattore è determinante/raccomandato ai fini dell’adozione della buona pratica, i vantaggi/svantaggi connessi, oppure se in qualche modo può influenzare le performance della soluzione tecnologica.</w:t>
      </w:r>
    </w:p>
    <w:p w14:paraId="0ECD761C" w14:textId="0C4377A7" w:rsidR="00F532FE" w:rsidRPr="00465D8C" w:rsidRDefault="00465D8C" w:rsidP="00465D8C">
      <w:pPr>
        <w:pStyle w:val="Paragrafoelenco"/>
        <w:numPr>
          <w:ilvl w:val="0"/>
          <w:numId w:val="6"/>
        </w:numPr>
        <w:rPr>
          <w:b/>
        </w:rPr>
      </w:pPr>
      <w:r w:rsidRPr="00593A94">
        <w:rPr>
          <w:b/>
        </w:rPr>
        <w:t>L’</w:t>
      </w:r>
      <w:r>
        <w:rPr>
          <w:b/>
        </w:rPr>
        <w:t>Ente</w:t>
      </w:r>
      <w:r w:rsidRPr="00593A94">
        <w:rPr>
          <w:b/>
        </w:rPr>
        <w:t xml:space="preserve"> ha al</w:t>
      </w:r>
      <w:r>
        <w:rPr>
          <w:b/>
        </w:rPr>
        <w:t xml:space="preserve"> suo </w:t>
      </w:r>
      <w:r w:rsidRPr="00593A94">
        <w:rPr>
          <w:b/>
        </w:rPr>
        <w:t>interno una conoscenza e una struttura tecnica da coinvolgere nel processo di attivazione e poi di gestione?</w:t>
      </w:r>
    </w:p>
    <w:p w14:paraId="5D8EA7A5" w14:textId="457AC8B1" w:rsidR="00465D8C" w:rsidRPr="00593A94" w:rsidRDefault="00267264" w:rsidP="00465D8C">
      <w:pPr>
        <w:spacing w:before="120" w:after="0" w:line="240" w:lineRule="auto"/>
        <w:ind w:left="360"/>
        <w:rPr>
          <w:i/>
        </w:rPr>
      </w:pPr>
      <w:r>
        <w:t>Commento:</w:t>
      </w:r>
      <w:r w:rsidR="00465D8C">
        <w:t xml:space="preserve"> </w:t>
      </w:r>
      <w:r w:rsidR="00465D8C">
        <w:rPr>
          <w:i/>
          <w:iCs/>
        </w:rPr>
        <w:t xml:space="preserve">La domanda </w:t>
      </w:r>
      <w:r w:rsidR="00465D8C">
        <w:rPr>
          <w:i/>
        </w:rPr>
        <w:t>serve</w:t>
      </w:r>
      <w:r w:rsidR="00465D8C" w:rsidRPr="00593A94">
        <w:rPr>
          <w:i/>
        </w:rPr>
        <w:t xml:space="preserve"> per dimensionare in modo corretto l’impegno interno e/o i costi di attivazione e di gestione</w:t>
      </w:r>
    </w:p>
    <w:p w14:paraId="1C223709" w14:textId="77777777" w:rsidR="00267264" w:rsidRDefault="00267264" w:rsidP="00465D8C"/>
    <w:p w14:paraId="7CBAA36B" w14:textId="77777777" w:rsidR="00465D8C" w:rsidRDefault="00465D8C" w:rsidP="00465D8C">
      <w:pPr>
        <w:pStyle w:val="Paragrafoelenco"/>
        <w:numPr>
          <w:ilvl w:val="0"/>
          <w:numId w:val="6"/>
        </w:numPr>
        <w:rPr>
          <w:b/>
        </w:rPr>
      </w:pPr>
      <w:r w:rsidRPr="00593A94">
        <w:rPr>
          <w:b/>
        </w:rPr>
        <w:t>L’Amministrazione possiede in proprio CED a norma, ha in corso il trasferimento ad un Centro servizi esterno secondo le linee guida AGID già possiede un contratto di servizio con un Gestore cloud per il proprio sistema informativo?</w:t>
      </w:r>
    </w:p>
    <w:p w14:paraId="398D45D7" w14:textId="540ABA2B" w:rsidR="00465D8C" w:rsidRDefault="00267264" w:rsidP="00465D8C">
      <w:pPr>
        <w:ind w:left="360"/>
        <w:rPr>
          <w:i/>
          <w:iCs/>
        </w:rPr>
      </w:pPr>
      <w:r>
        <w:t>Commento:</w:t>
      </w:r>
      <w:r w:rsidR="00465D8C">
        <w:t xml:space="preserve"> </w:t>
      </w:r>
      <w:r w:rsidR="00465D8C">
        <w:rPr>
          <w:i/>
          <w:iCs/>
        </w:rPr>
        <w:t>La domanda s</w:t>
      </w:r>
      <w:r w:rsidR="00465D8C" w:rsidRPr="00465D8C">
        <w:rPr>
          <w:i/>
          <w:iCs/>
        </w:rPr>
        <w:t>erve per porre all’Amministrazione il problema di una verifica preventiva circa il contratto di servizio in essere a riguardo o per porre le decisioni di insediamento della piattaforma presso il proprio CED con caratteristiche di elaborazione adeguata (macchine fisiche o virtuali) e servizi di cooperazione/interoperabilità</w:t>
      </w:r>
    </w:p>
    <w:p w14:paraId="37182545" w14:textId="154E65C5" w:rsidR="00267264" w:rsidRDefault="00267264" w:rsidP="00AF0A44"/>
    <w:sectPr w:rsidR="00267264" w:rsidSect="00A932B2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935" w:right="1134" w:bottom="1850" w:left="1134" w:header="708" w:footer="710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Matteo Villettaz" w:date="2020-03-18T14:27:00Z" w:initials="MV">
    <w:p w14:paraId="0DD249F7" w14:textId="6629A9BB" w:rsidR="00A17AE1" w:rsidRDefault="00A17AE1">
      <w:pPr>
        <w:pStyle w:val="Testocommento"/>
      </w:pPr>
      <w:r>
        <w:rPr>
          <w:rStyle w:val="Rimandocommento"/>
        </w:rPr>
        <w:annotationRef/>
      </w:r>
      <w:r>
        <w:t>Da inserire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D249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D249F7" w16cid:durableId="221CAE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F88ED" w14:textId="77777777" w:rsidR="0038673F" w:rsidRDefault="0038673F" w:rsidP="00DD7646">
      <w:r>
        <w:separator/>
      </w:r>
    </w:p>
  </w:endnote>
  <w:endnote w:type="continuationSeparator" w:id="0">
    <w:p w14:paraId="1D457E13" w14:textId="77777777" w:rsidR="0038673F" w:rsidRDefault="0038673F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6168245"/>
      <w:docPartObj>
        <w:docPartGallery w:val="Page Numbers (Bottom of Page)"/>
        <w:docPartUnique/>
      </w:docPartObj>
    </w:sdtPr>
    <w:sdtEndPr/>
    <w:sdtContent>
      <w:p w14:paraId="74810604" w14:textId="783AF6F6" w:rsidR="00AA1C18" w:rsidRPr="00A060E2" w:rsidRDefault="00AA1C18">
        <w:pPr>
          <w:pStyle w:val="Pidipagina"/>
          <w:jc w:val="right"/>
          <w:rPr>
            <w:noProof/>
          </w:rPr>
        </w:pPr>
      </w:p>
      <w:p w14:paraId="503CBC04" w14:textId="69AAE61B" w:rsidR="00AA1C18" w:rsidRDefault="00465D8C" w:rsidP="00465D8C">
        <w:pPr>
          <w:pStyle w:val="Pidipagina"/>
          <w:tabs>
            <w:tab w:val="left" w:pos="2250"/>
          </w:tabs>
          <w:jc w:val="right"/>
        </w:pPr>
        <w:r>
          <w:rPr>
            <w:noProof/>
          </w:rPr>
          <w:drawing>
            <wp:anchor distT="0" distB="0" distL="114300" distR="114300" simplePos="0" relativeHeight="251669504" behindDoc="1" locked="0" layoutInCell="1" allowOverlap="1" wp14:anchorId="0B06CE0A" wp14:editId="4D4F8412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4552950" cy="428463"/>
              <wp:effectExtent l="0" t="0" r="0" b="0"/>
              <wp:wrapTight wrapText="bothSides">
                <wp:wrapPolygon edited="0">
                  <wp:start x="0" y="0"/>
                  <wp:lineTo x="0" y="20190"/>
                  <wp:lineTo x="21510" y="20190"/>
                  <wp:lineTo x="21510" y="0"/>
                  <wp:lineTo x="0" y="0"/>
                </wp:wrapPolygon>
              </wp:wrapTight>
              <wp:docPr id="1" name="Immagin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ntestazion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52950" cy="4284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EC45A5">
          <w:rPr>
            <w:noProof/>
          </w:rPr>
          <w:tab/>
        </w:r>
        <w:r w:rsidR="00EC45A5">
          <w:rPr>
            <w:noProof/>
          </w:rPr>
          <w:tab/>
        </w:r>
        <w:r w:rsidR="00AA1C18">
          <w:fldChar w:fldCharType="begin"/>
        </w:r>
        <w:r w:rsidR="00AA1C18">
          <w:instrText>PAGE   \* MERGEFORMAT</w:instrText>
        </w:r>
        <w:r w:rsidR="00AA1C18">
          <w:fldChar w:fldCharType="separate"/>
        </w:r>
        <w:r w:rsidR="00AA1C18">
          <w:t>2</w:t>
        </w:r>
        <w:r w:rsidR="00AA1C18">
          <w:fldChar w:fldCharType="end"/>
        </w:r>
      </w:p>
    </w:sdtContent>
  </w:sdt>
  <w:p w14:paraId="2B6CB646" w14:textId="0F6568C0" w:rsidR="00AA1C18" w:rsidRDefault="00AA1C18" w:rsidP="00DD764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E8A54" w14:textId="7C7CC73A" w:rsidR="00EC45A5" w:rsidRDefault="00465D8C">
    <w:pPr>
      <w:pStyle w:val="Pidipagina"/>
    </w:pPr>
    <w:r>
      <w:rPr>
        <w:noProof/>
      </w:rPr>
      <w:drawing>
        <wp:anchor distT="0" distB="0" distL="114300" distR="114300" simplePos="0" relativeHeight="251667456" behindDoc="1" locked="0" layoutInCell="1" allowOverlap="1" wp14:anchorId="59F3FD78" wp14:editId="15826167">
          <wp:simplePos x="0" y="0"/>
          <wp:positionH relativeFrom="column">
            <wp:posOffset>-31750</wp:posOffset>
          </wp:positionH>
          <wp:positionV relativeFrom="paragraph">
            <wp:posOffset>-256540</wp:posOffset>
          </wp:positionV>
          <wp:extent cx="4552950" cy="428463"/>
          <wp:effectExtent l="0" t="0" r="0" b="0"/>
          <wp:wrapTight wrapText="bothSides">
            <wp:wrapPolygon edited="0">
              <wp:start x="0" y="0"/>
              <wp:lineTo x="0" y="20190"/>
              <wp:lineTo x="21510" y="20190"/>
              <wp:lineTo x="21510" y="0"/>
              <wp:lineTo x="0" y="0"/>
            </wp:wrapPolygon>
          </wp:wrapTight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testazi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2950" cy="4284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F5E39" w14:textId="77777777" w:rsidR="0038673F" w:rsidRDefault="0038673F" w:rsidP="00DD7646">
      <w:bookmarkStart w:id="0" w:name="_Hlk532206960"/>
      <w:bookmarkEnd w:id="0"/>
      <w:r>
        <w:separator/>
      </w:r>
    </w:p>
  </w:footnote>
  <w:footnote w:type="continuationSeparator" w:id="0">
    <w:p w14:paraId="486BF07D" w14:textId="77777777" w:rsidR="0038673F" w:rsidRDefault="0038673F" w:rsidP="00DD7646">
      <w:r>
        <w:continuationSeparator/>
      </w:r>
    </w:p>
  </w:footnote>
  <w:footnote w:id="1">
    <w:p w14:paraId="6F0BA0BC" w14:textId="77777777" w:rsidR="00F532FE" w:rsidRPr="002E7DA6" w:rsidRDefault="00F532FE" w:rsidP="00F532FE">
      <w:pPr>
        <w:pStyle w:val="Testonotaapidipagina"/>
        <w:rPr>
          <w:rFonts w:asciiTheme="majorHAnsi" w:hAnsiTheme="majorHAnsi" w:cstheme="majorHAnsi"/>
        </w:rPr>
      </w:pPr>
      <w:r w:rsidRPr="002E7DA6">
        <w:rPr>
          <w:rStyle w:val="Rimandonotaapidipagina"/>
          <w:rFonts w:asciiTheme="majorHAnsi" w:hAnsiTheme="majorHAnsi" w:cstheme="majorHAnsi"/>
        </w:rPr>
        <w:footnoteRef/>
      </w:r>
      <w:r w:rsidRPr="002E7DA6">
        <w:rPr>
          <w:rFonts w:asciiTheme="majorHAnsi" w:hAnsiTheme="majorHAnsi" w:cstheme="majorHAnsi"/>
        </w:rPr>
        <w:t xml:space="preserve"> </w:t>
      </w:r>
      <w:bookmarkStart w:id="3" w:name="_Hlk531793358"/>
      <w:r w:rsidRPr="002E7DA6">
        <w:rPr>
          <w:rFonts w:asciiTheme="majorHAnsi" w:hAnsiTheme="majorHAnsi" w:cstheme="majorHAnsi"/>
        </w:rPr>
        <w:t>OCPA – OpenCommunityPA2020</w:t>
      </w:r>
      <w:r>
        <w:rPr>
          <w:rFonts w:asciiTheme="majorHAnsi" w:hAnsiTheme="majorHAnsi" w:cstheme="majorHAnsi"/>
        </w:rPr>
        <w:t>: p</w:t>
      </w:r>
      <w:r w:rsidRPr="002E7DA6">
        <w:rPr>
          <w:rFonts w:asciiTheme="majorHAnsi" w:hAnsiTheme="majorHAnsi" w:cstheme="majorHAnsi"/>
        </w:rPr>
        <w:t>rimo Avviso pubblico per interventi volti al trasferimento, evoluzione e diffusione di buone prassi fra Pubbliche Amministrazioni</w:t>
      </w:r>
      <w:bookmarkEnd w:id="3"/>
      <w:r w:rsidRPr="002E7DA6">
        <w:rPr>
          <w:rFonts w:asciiTheme="majorHAnsi" w:hAnsiTheme="majorHAnsi" w:cstheme="majorHAnsi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9E1C8" w14:textId="29134EC3" w:rsidR="00AA1C18" w:rsidRDefault="00AA1C18" w:rsidP="00DD7646">
    <w:pPr>
      <w:pStyle w:val="Intestazione"/>
      <w:rPr>
        <w:noProof/>
        <w:lang w:eastAsia="it-IT"/>
      </w:rPr>
    </w:pPr>
    <w:r w:rsidRPr="005441F9">
      <w:rPr>
        <w:noProof/>
        <w:lang w:eastAsia="it-IT"/>
      </w:rPr>
      <w:drawing>
        <wp:anchor distT="0" distB="0" distL="114300" distR="114300" simplePos="0" relativeHeight="251660288" behindDoc="0" locked="0" layoutInCell="1" allowOverlap="1" wp14:anchorId="17A4CC70" wp14:editId="65D1E6D2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12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5060B5C" wp14:editId="13EEA3C3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667588" cy="568712"/>
          <wp:effectExtent l="0" t="0" r="0" b="3175"/>
          <wp:wrapNone/>
          <wp:docPr id="13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450D336D" wp14:editId="267AB04B">
          <wp:simplePos x="0" y="0"/>
          <wp:positionH relativeFrom="margin">
            <wp:align>left</wp:align>
          </wp:positionH>
          <wp:positionV relativeFrom="paragraph">
            <wp:posOffset>7589</wp:posOffset>
          </wp:positionV>
          <wp:extent cx="1540389" cy="613317"/>
          <wp:effectExtent l="0" t="0" r="3175" b="0"/>
          <wp:wrapNone/>
          <wp:docPr id="14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t xml:space="preserve">  </w:t>
    </w:r>
  </w:p>
  <w:p w14:paraId="27378143" w14:textId="77777777" w:rsidR="00AA1C18" w:rsidRDefault="00AA1C18" w:rsidP="00DD7646">
    <w:pPr>
      <w:pStyle w:val="Intestazione"/>
      <w:rPr>
        <w:noProof/>
        <w:lang w:eastAsia="it-IT"/>
      </w:rPr>
    </w:pPr>
  </w:p>
  <w:p w14:paraId="1766A562" w14:textId="77777777" w:rsidR="00AA1C18" w:rsidRDefault="00AA1C18" w:rsidP="00DD7646">
    <w:pPr>
      <w:pStyle w:val="Intestazione"/>
      <w:rPr>
        <w:noProof/>
        <w:lang w:eastAsia="it-IT"/>
      </w:rPr>
    </w:pPr>
  </w:p>
  <w:p w14:paraId="57E3635D" w14:textId="77777777" w:rsidR="00AA1C18" w:rsidRDefault="00AA1C18" w:rsidP="00DD764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11D90" w14:textId="229A6A00" w:rsidR="00AA1C18" w:rsidRDefault="00AA1C18">
    <w:pPr>
      <w:pStyle w:val="Intestazione"/>
    </w:pPr>
    <w:r w:rsidRPr="007C0EEE">
      <w:rPr>
        <w:noProof/>
      </w:rPr>
      <w:drawing>
        <wp:anchor distT="0" distB="0" distL="114300" distR="114300" simplePos="0" relativeHeight="251663360" behindDoc="0" locked="0" layoutInCell="1" allowOverlap="1" wp14:anchorId="18E14A29" wp14:editId="15E6B74D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540389" cy="613317"/>
          <wp:effectExtent l="0" t="0" r="3175" b="0"/>
          <wp:wrapNone/>
          <wp:docPr id="16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</w:rPr>
      <w:drawing>
        <wp:anchor distT="0" distB="0" distL="114300" distR="114300" simplePos="0" relativeHeight="251664384" behindDoc="0" locked="0" layoutInCell="1" allowOverlap="1" wp14:anchorId="4F12C57C" wp14:editId="1E2F0EF3">
          <wp:simplePos x="0" y="0"/>
          <wp:positionH relativeFrom="margi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3175"/>
          <wp:wrapNone/>
          <wp:docPr id="17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</w:rPr>
      <w:drawing>
        <wp:anchor distT="0" distB="0" distL="114300" distR="114300" simplePos="0" relativeHeight="251665408" behindDoc="0" locked="0" layoutInCell="1" allowOverlap="1" wp14:anchorId="0E5D3F25" wp14:editId="2A4C3121">
          <wp:simplePos x="0" y="0"/>
          <wp:positionH relativeFrom="column">
            <wp:posOffset>2345055</wp:posOffset>
          </wp:positionH>
          <wp:positionV relativeFrom="paragraph">
            <wp:posOffset>-635</wp:posOffset>
          </wp:positionV>
          <wp:extent cx="1259840" cy="635635"/>
          <wp:effectExtent l="0" t="0" r="0" b="0"/>
          <wp:wrapNone/>
          <wp:docPr id="18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696F"/>
    <w:multiLevelType w:val="multilevel"/>
    <w:tmpl w:val="42949FC2"/>
    <w:lvl w:ilvl="0">
      <w:numFmt w:val="bullet"/>
      <w:lvlText w:val="•"/>
      <w:lvlJc w:val="left"/>
      <w:pPr>
        <w:ind w:left="7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A325EF1"/>
    <w:multiLevelType w:val="multilevel"/>
    <w:tmpl w:val="2F3684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BF32B83"/>
    <w:multiLevelType w:val="multilevel"/>
    <w:tmpl w:val="B1268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Titolo3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pStyle w:val="Titolo4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5A7F4F"/>
    <w:multiLevelType w:val="multilevel"/>
    <w:tmpl w:val="93D6E9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21430F4"/>
    <w:multiLevelType w:val="multilevel"/>
    <w:tmpl w:val="678494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D5D2F93"/>
    <w:multiLevelType w:val="multilevel"/>
    <w:tmpl w:val="D3169A5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ABC1BF5"/>
    <w:multiLevelType w:val="hybridMultilevel"/>
    <w:tmpl w:val="89CCE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D761B"/>
    <w:multiLevelType w:val="multilevel"/>
    <w:tmpl w:val="99083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51190"/>
    <w:multiLevelType w:val="hybridMultilevel"/>
    <w:tmpl w:val="FF3C5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0362E"/>
    <w:multiLevelType w:val="multilevel"/>
    <w:tmpl w:val="6B02A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7E62C31"/>
    <w:multiLevelType w:val="hybridMultilevel"/>
    <w:tmpl w:val="3F3423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75CA9"/>
    <w:multiLevelType w:val="multilevel"/>
    <w:tmpl w:val="0652D0E6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7"/>
  </w:num>
  <w:num w:numId="5">
    <w:abstractNumId w:val="10"/>
  </w:num>
  <w:num w:numId="6">
    <w:abstractNumId w:val="12"/>
  </w:num>
  <w:num w:numId="7">
    <w:abstractNumId w:val="6"/>
  </w:num>
  <w:num w:numId="8">
    <w:abstractNumId w:val="8"/>
  </w:num>
  <w:num w:numId="9">
    <w:abstractNumId w:val="0"/>
  </w:num>
  <w:num w:numId="10">
    <w:abstractNumId w:val="5"/>
  </w:num>
  <w:num w:numId="11">
    <w:abstractNumId w:val="4"/>
  </w:num>
  <w:num w:numId="12">
    <w:abstractNumId w:val="11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2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eo Villettaz">
    <w15:presenceInfo w15:providerId="Windows Live" w15:userId="12752689c1ebc0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85"/>
    <w:rsid w:val="00010455"/>
    <w:rsid w:val="00010B4C"/>
    <w:rsid w:val="00012DCB"/>
    <w:rsid w:val="000226E2"/>
    <w:rsid w:val="0002789A"/>
    <w:rsid w:val="00031F5F"/>
    <w:rsid w:val="0003552C"/>
    <w:rsid w:val="000529ED"/>
    <w:rsid w:val="000564A9"/>
    <w:rsid w:val="0007134D"/>
    <w:rsid w:val="000713E3"/>
    <w:rsid w:val="000849F1"/>
    <w:rsid w:val="000A16A9"/>
    <w:rsid w:val="000A34B4"/>
    <w:rsid w:val="000D7090"/>
    <w:rsid w:val="000E530E"/>
    <w:rsid w:val="000E590D"/>
    <w:rsid w:val="000F082C"/>
    <w:rsid w:val="000F2E78"/>
    <w:rsid w:val="000F72E5"/>
    <w:rsid w:val="00100823"/>
    <w:rsid w:val="00103A2F"/>
    <w:rsid w:val="00121BAD"/>
    <w:rsid w:val="00126539"/>
    <w:rsid w:val="00131A04"/>
    <w:rsid w:val="00132EE1"/>
    <w:rsid w:val="0013750E"/>
    <w:rsid w:val="001376B7"/>
    <w:rsid w:val="00145D54"/>
    <w:rsid w:val="001557CA"/>
    <w:rsid w:val="00155A74"/>
    <w:rsid w:val="001647B0"/>
    <w:rsid w:val="001714FE"/>
    <w:rsid w:val="00175A97"/>
    <w:rsid w:val="001774D1"/>
    <w:rsid w:val="001848FE"/>
    <w:rsid w:val="0018578C"/>
    <w:rsid w:val="001A1F24"/>
    <w:rsid w:val="001A3E30"/>
    <w:rsid w:val="001A7A8E"/>
    <w:rsid w:val="001C536A"/>
    <w:rsid w:val="001D3600"/>
    <w:rsid w:val="001D39BC"/>
    <w:rsid w:val="001E4656"/>
    <w:rsid w:val="001E5217"/>
    <w:rsid w:val="001E631B"/>
    <w:rsid w:val="001F2BD1"/>
    <w:rsid w:val="00212479"/>
    <w:rsid w:val="00213E83"/>
    <w:rsid w:val="00214C5E"/>
    <w:rsid w:val="0021609B"/>
    <w:rsid w:val="002229DC"/>
    <w:rsid w:val="0022605C"/>
    <w:rsid w:val="00231DB6"/>
    <w:rsid w:val="0023473B"/>
    <w:rsid w:val="00265925"/>
    <w:rsid w:val="00267264"/>
    <w:rsid w:val="002857A8"/>
    <w:rsid w:val="0029004C"/>
    <w:rsid w:val="0029689B"/>
    <w:rsid w:val="002A07FC"/>
    <w:rsid w:val="002A2700"/>
    <w:rsid w:val="002A4BC7"/>
    <w:rsid w:val="002B14CF"/>
    <w:rsid w:val="002B2198"/>
    <w:rsid w:val="002B3000"/>
    <w:rsid w:val="002B6A51"/>
    <w:rsid w:val="002B7ACE"/>
    <w:rsid w:val="002C034A"/>
    <w:rsid w:val="002C26BC"/>
    <w:rsid w:val="002D0E57"/>
    <w:rsid w:val="002D324B"/>
    <w:rsid w:val="002E7DA6"/>
    <w:rsid w:val="002F2F77"/>
    <w:rsid w:val="00311E93"/>
    <w:rsid w:val="00313345"/>
    <w:rsid w:val="00317CB9"/>
    <w:rsid w:val="00324E98"/>
    <w:rsid w:val="00333699"/>
    <w:rsid w:val="00333E2F"/>
    <w:rsid w:val="003516D2"/>
    <w:rsid w:val="00356FC4"/>
    <w:rsid w:val="00370837"/>
    <w:rsid w:val="0038144C"/>
    <w:rsid w:val="00382BE5"/>
    <w:rsid w:val="00385444"/>
    <w:rsid w:val="0038673F"/>
    <w:rsid w:val="003A2026"/>
    <w:rsid w:val="003B1C74"/>
    <w:rsid w:val="003D1BB4"/>
    <w:rsid w:val="003E380F"/>
    <w:rsid w:val="003F5E1A"/>
    <w:rsid w:val="00400885"/>
    <w:rsid w:val="00402638"/>
    <w:rsid w:val="00410597"/>
    <w:rsid w:val="00433051"/>
    <w:rsid w:val="00433EC5"/>
    <w:rsid w:val="004362FA"/>
    <w:rsid w:val="00465D8C"/>
    <w:rsid w:val="00471403"/>
    <w:rsid w:val="004740DC"/>
    <w:rsid w:val="00474964"/>
    <w:rsid w:val="0047512E"/>
    <w:rsid w:val="00485ED2"/>
    <w:rsid w:val="004918C8"/>
    <w:rsid w:val="004942F6"/>
    <w:rsid w:val="00496780"/>
    <w:rsid w:val="0049797C"/>
    <w:rsid w:val="004A51E0"/>
    <w:rsid w:val="004B407E"/>
    <w:rsid w:val="004B6205"/>
    <w:rsid w:val="004C7162"/>
    <w:rsid w:val="004D2FB9"/>
    <w:rsid w:val="004D7760"/>
    <w:rsid w:val="004E03CB"/>
    <w:rsid w:val="004E2832"/>
    <w:rsid w:val="004E46C6"/>
    <w:rsid w:val="004F4C14"/>
    <w:rsid w:val="0050064A"/>
    <w:rsid w:val="0050349A"/>
    <w:rsid w:val="0054095F"/>
    <w:rsid w:val="00542A1B"/>
    <w:rsid w:val="005441F9"/>
    <w:rsid w:val="00550659"/>
    <w:rsid w:val="005524C3"/>
    <w:rsid w:val="00557720"/>
    <w:rsid w:val="00565F98"/>
    <w:rsid w:val="0056734E"/>
    <w:rsid w:val="00572631"/>
    <w:rsid w:val="00573156"/>
    <w:rsid w:val="005750FC"/>
    <w:rsid w:val="0058395F"/>
    <w:rsid w:val="00586E88"/>
    <w:rsid w:val="00587B32"/>
    <w:rsid w:val="005970ED"/>
    <w:rsid w:val="005A42CD"/>
    <w:rsid w:val="005B3259"/>
    <w:rsid w:val="005C26FB"/>
    <w:rsid w:val="005C2C3B"/>
    <w:rsid w:val="005D4DC2"/>
    <w:rsid w:val="005E64D1"/>
    <w:rsid w:val="006022DC"/>
    <w:rsid w:val="006162C3"/>
    <w:rsid w:val="00621077"/>
    <w:rsid w:val="00642946"/>
    <w:rsid w:val="006432E5"/>
    <w:rsid w:val="00653A7A"/>
    <w:rsid w:val="00670070"/>
    <w:rsid w:val="006833D3"/>
    <w:rsid w:val="006B1B03"/>
    <w:rsid w:val="006B59F8"/>
    <w:rsid w:val="006B6780"/>
    <w:rsid w:val="006C68DD"/>
    <w:rsid w:val="006E2C29"/>
    <w:rsid w:val="006F5023"/>
    <w:rsid w:val="006F57A9"/>
    <w:rsid w:val="007009A4"/>
    <w:rsid w:val="007301BA"/>
    <w:rsid w:val="00735415"/>
    <w:rsid w:val="0073650E"/>
    <w:rsid w:val="007528EF"/>
    <w:rsid w:val="007679D9"/>
    <w:rsid w:val="00772EC5"/>
    <w:rsid w:val="00773DC7"/>
    <w:rsid w:val="00776B6D"/>
    <w:rsid w:val="00781CBB"/>
    <w:rsid w:val="00786CC8"/>
    <w:rsid w:val="00786D2D"/>
    <w:rsid w:val="007925A9"/>
    <w:rsid w:val="00796CA4"/>
    <w:rsid w:val="007979AF"/>
    <w:rsid w:val="007A3117"/>
    <w:rsid w:val="007A7679"/>
    <w:rsid w:val="007B0EAD"/>
    <w:rsid w:val="007B1021"/>
    <w:rsid w:val="007B487B"/>
    <w:rsid w:val="007B7D7C"/>
    <w:rsid w:val="007C0EEE"/>
    <w:rsid w:val="007C1C86"/>
    <w:rsid w:val="007C7B8E"/>
    <w:rsid w:val="007E17E0"/>
    <w:rsid w:val="007E2534"/>
    <w:rsid w:val="007E31D2"/>
    <w:rsid w:val="007F07ED"/>
    <w:rsid w:val="007F3372"/>
    <w:rsid w:val="008110D7"/>
    <w:rsid w:val="00814D39"/>
    <w:rsid w:val="00821AF4"/>
    <w:rsid w:val="00827D01"/>
    <w:rsid w:val="00831C19"/>
    <w:rsid w:val="00832684"/>
    <w:rsid w:val="008356D1"/>
    <w:rsid w:val="00835866"/>
    <w:rsid w:val="00836B33"/>
    <w:rsid w:val="008536A2"/>
    <w:rsid w:val="008536DB"/>
    <w:rsid w:val="0085656E"/>
    <w:rsid w:val="00862BE9"/>
    <w:rsid w:val="00867471"/>
    <w:rsid w:val="00877E76"/>
    <w:rsid w:val="00883D7D"/>
    <w:rsid w:val="0088742D"/>
    <w:rsid w:val="00893F2F"/>
    <w:rsid w:val="008A53F8"/>
    <w:rsid w:val="008E1277"/>
    <w:rsid w:val="008F22B3"/>
    <w:rsid w:val="00906509"/>
    <w:rsid w:val="00914E10"/>
    <w:rsid w:val="009176C2"/>
    <w:rsid w:val="00937A6F"/>
    <w:rsid w:val="00941895"/>
    <w:rsid w:val="00945207"/>
    <w:rsid w:val="00951910"/>
    <w:rsid w:val="009535D0"/>
    <w:rsid w:val="00955EDE"/>
    <w:rsid w:val="00982285"/>
    <w:rsid w:val="00984913"/>
    <w:rsid w:val="00987DAD"/>
    <w:rsid w:val="00991AF1"/>
    <w:rsid w:val="009A6E7F"/>
    <w:rsid w:val="009B44BB"/>
    <w:rsid w:val="009E4190"/>
    <w:rsid w:val="009F0275"/>
    <w:rsid w:val="00A00B0A"/>
    <w:rsid w:val="00A062FA"/>
    <w:rsid w:val="00A11057"/>
    <w:rsid w:val="00A1231C"/>
    <w:rsid w:val="00A17AE1"/>
    <w:rsid w:val="00A23233"/>
    <w:rsid w:val="00A467D9"/>
    <w:rsid w:val="00A540AC"/>
    <w:rsid w:val="00A67C40"/>
    <w:rsid w:val="00A82D48"/>
    <w:rsid w:val="00A932B2"/>
    <w:rsid w:val="00AA1C18"/>
    <w:rsid w:val="00AA5E7F"/>
    <w:rsid w:val="00AA7E1C"/>
    <w:rsid w:val="00AB2F51"/>
    <w:rsid w:val="00AB4DD2"/>
    <w:rsid w:val="00AB5443"/>
    <w:rsid w:val="00AD4035"/>
    <w:rsid w:val="00AD4E94"/>
    <w:rsid w:val="00AE2115"/>
    <w:rsid w:val="00AF0A44"/>
    <w:rsid w:val="00B023E4"/>
    <w:rsid w:val="00B044BF"/>
    <w:rsid w:val="00B05666"/>
    <w:rsid w:val="00B15681"/>
    <w:rsid w:val="00B32479"/>
    <w:rsid w:val="00B44893"/>
    <w:rsid w:val="00B5585F"/>
    <w:rsid w:val="00B6005A"/>
    <w:rsid w:val="00B62729"/>
    <w:rsid w:val="00B62D75"/>
    <w:rsid w:val="00B67F47"/>
    <w:rsid w:val="00B7094C"/>
    <w:rsid w:val="00B80A90"/>
    <w:rsid w:val="00B91817"/>
    <w:rsid w:val="00B970E7"/>
    <w:rsid w:val="00BA0D02"/>
    <w:rsid w:val="00BA57B8"/>
    <w:rsid w:val="00BB0880"/>
    <w:rsid w:val="00BD322D"/>
    <w:rsid w:val="00BD6D59"/>
    <w:rsid w:val="00BD7169"/>
    <w:rsid w:val="00BE52E4"/>
    <w:rsid w:val="00C00277"/>
    <w:rsid w:val="00C00A35"/>
    <w:rsid w:val="00C01FE3"/>
    <w:rsid w:val="00C02919"/>
    <w:rsid w:val="00C03DCB"/>
    <w:rsid w:val="00C13B00"/>
    <w:rsid w:val="00C630FF"/>
    <w:rsid w:val="00C67DC9"/>
    <w:rsid w:val="00C7353B"/>
    <w:rsid w:val="00C74731"/>
    <w:rsid w:val="00C80DD9"/>
    <w:rsid w:val="00C82BCC"/>
    <w:rsid w:val="00C86AA7"/>
    <w:rsid w:val="00C91FDB"/>
    <w:rsid w:val="00C94EBB"/>
    <w:rsid w:val="00CB0B4D"/>
    <w:rsid w:val="00CB3644"/>
    <w:rsid w:val="00CD2D37"/>
    <w:rsid w:val="00CD3389"/>
    <w:rsid w:val="00CF6DA9"/>
    <w:rsid w:val="00D05C9C"/>
    <w:rsid w:val="00D12AFC"/>
    <w:rsid w:val="00D15878"/>
    <w:rsid w:val="00D16196"/>
    <w:rsid w:val="00D205B3"/>
    <w:rsid w:val="00D2458B"/>
    <w:rsid w:val="00D2509C"/>
    <w:rsid w:val="00D30A00"/>
    <w:rsid w:val="00D31DCB"/>
    <w:rsid w:val="00D37968"/>
    <w:rsid w:val="00D67E92"/>
    <w:rsid w:val="00D767B6"/>
    <w:rsid w:val="00D76CA8"/>
    <w:rsid w:val="00D76E07"/>
    <w:rsid w:val="00D77EC6"/>
    <w:rsid w:val="00D83AFA"/>
    <w:rsid w:val="00D83F8D"/>
    <w:rsid w:val="00D92428"/>
    <w:rsid w:val="00D933B6"/>
    <w:rsid w:val="00DA2B4E"/>
    <w:rsid w:val="00DB6287"/>
    <w:rsid w:val="00DD1E28"/>
    <w:rsid w:val="00DD24D2"/>
    <w:rsid w:val="00DD7646"/>
    <w:rsid w:val="00DF020A"/>
    <w:rsid w:val="00E01284"/>
    <w:rsid w:val="00E01569"/>
    <w:rsid w:val="00E02138"/>
    <w:rsid w:val="00E04805"/>
    <w:rsid w:val="00E05E49"/>
    <w:rsid w:val="00E06E98"/>
    <w:rsid w:val="00E223FB"/>
    <w:rsid w:val="00E3429B"/>
    <w:rsid w:val="00E52EDB"/>
    <w:rsid w:val="00E5312E"/>
    <w:rsid w:val="00E60534"/>
    <w:rsid w:val="00E65B56"/>
    <w:rsid w:val="00E84EA3"/>
    <w:rsid w:val="00E917B0"/>
    <w:rsid w:val="00EA7939"/>
    <w:rsid w:val="00EA7B04"/>
    <w:rsid w:val="00EB508A"/>
    <w:rsid w:val="00EC0A29"/>
    <w:rsid w:val="00EC3560"/>
    <w:rsid w:val="00EC3646"/>
    <w:rsid w:val="00EC45A5"/>
    <w:rsid w:val="00EC5509"/>
    <w:rsid w:val="00EC757B"/>
    <w:rsid w:val="00ED289C"/>
    <w:rsid w:val="00EE2B40"/>
    <w:rsid w:val="00EE40DA"/>
    <w:rsid w:val="00F02CA4"/>
    <w:rsid w:val="00F076CE"/>
    <w:rsid w:val="00F1383B"/>
    <w:rsid w:val="00F31C3C"/>
    <w:rsid w:val="00F34A0D"/>
    <w:rsid w:val="00F34D5F"/>
    <w:rsid w:val="00F4296B"/>
    <w:rsid w:val="00F441D2"/>
    <w:rsid w:val="00F45CCB"/>
    <w:rsid w:val="00F46771"/>
    <w:rsid w:val="00F51855"/>
    <w:rsid w:val="00F51E1D"/>
    <w:rsid w:val="00F532FE"/>
    <w:rsid w:val="00F56EA7"/>
    <w:rsid w:val="00F62DBE"/>
    <w:rsid w:val="00F75D97"/>
    <w:rsid w:val="00F93AD3"/>
    <w:rsid w:val="00FA0C2C"/>
    <w:rsid w:val="00FA2BFE"/>
    <w:rsid w:val="00FC3C27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42FA1"/>
  <w15:chartTrackingRefBased/>
  <w15:docId w15:val="{B75B0295-E061-4F45-A7A9-45D96730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autoRedefine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autoRedefine/>
    <w:uiPriority w:val="9"/>
    <w:unhideWhenUsed/>
    <w:qFormat/>
    <w:rsid w:val="007301BA"/>
    <w:pPr>
      <w:numPr>
        <w:ilvl w:val="1"/>
        <w:numId w:val="17"/>
      </w:numPr>
      <w:ind w:left="720"/>
      <w:outlineLvl w:val="2"/>
    </w:pPr>
    <w:rPr>
      <w:sz w:val="24"/>
      <w:szCs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301BA"/>
    <w:rPr>
      <w:rFonts w:asciiTheme="majorHAnsi" w:hAnsiTheme="majorHAnsi" w:cstheme="majorHAnsi"/>
      <w:color w:val="1F4E79" w:themeColor="accent1" w:themeShade="80"/>
      <w:sz w:val="24"/>
      <w:szCs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Tabellagriglia5scura-colore2">
    <w:name w:val="Grid Table 5 Dark Accent 2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1chiara-colore2">
    <w:name w:val="Grid Table 1 Light Accent 2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paragraph" w:customStyle="1" w:styleId="Standard">
    <w:name w:val="Standard"/>
    <w:rsid w:val="00781CB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@DOC" TargetMode="External"/><Relationship Id="rId13" Type="http://schemas.microsoft.com/office/2011/relationships/commentsExtended" Target="commentsExtended.xml"/><Relationship Id="rId18" Type="http://schemas.openxmlformats.org/officeDocument/2006/relationships/hyperlink" Target="mailto:p@doc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mailto:p@doc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mailto:p@doc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@do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erviziweb4.comune.padova.it/parepository" TargetMode="External"/><Relationship Id="rId23" Type="http://schemas.openxmlformats.org/officeDocument/2006/relationships/footer" Target="footer2.xml"/><Relationship Id="rId10" Type="http://schemas.openxmlformats.org/officeDocument/2006/relationships/hyperlink" Target="mailto:p@doc" TargetMode="External"/><Relationship Id="rId19" Type="http://schemas.openxmlformats.org/officeDocument/2006/relationships/hyperlink" Target="mailto:p@do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@doc" TargetMode="External"/><Relationship Id="rId14" Type="http://schemas.microsoft.com/office/2016/09/relationships/commentsIds" Target="commentsIds.xml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emf"/><Relationship Id="rId2" Type="http://schemas.openxmlformats.org/officeDocument/2006/relationships/image" Target="media/image2.emf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B850EFD7-42B9-48FD-AF5E-18F5DE83F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Albertini</dc:creator>
  <cp:keywords/>
  <dc:description/>
  <cp:lastModifiedBy>Matteo Villettaz</cp:lastModifiedBy>
  <cp:revision>16</cp:revision>
  <cp:lastPrinted>2018-12-05T16:48:00Z</cp:lastPrinted>
  <dcterms:created xsi:type="dcterms:W3CDTF">2018-12-10T15:03:00Z</dcterms:created>
  <dcterms:modified xsi:type="dcterms:W3CDTF">2020-05-11T15:47:00Z</dcterms:modified>
</cp:coreProperties>
</file>