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3030811"/>
        <w:docPartObj>
          <w:docPartGallery w:val="Cover Pages"/>
          <w:docPartUnique/>
        </w:docPartObj>
      </w:sdtPr>
      <w:sdtEndPr/>
      <w:sdtContent>
        <w:p w14:paraId="7EE9025F" w14:textId="22161F15" w:rsidR="00034654" w:rsidRDefault="00034654" w:rsidP="00DD5486">
          <w:pPr>
            <w:tabs>
              <w:tab w:val="center" w:pos="2557"/>
              <w:tab w:val="right" w:pos="10415"/>
            </w:tabs>
            <w:spacing w:after="0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70528" behindDoc="0" locked="0" layoutInCell="1" allowOverlap="1" wp14:anchorId="2550DF9C" wp14:editId="209CC2F9">
                <wp:simplePos x="0" y="0"/>
                <wp:positionH relativeFrom="margin">
                  <wp:posOffset>4338955</wp:posOffset>
                </wp:positionH>
                <wp:positionV relativeFrom="paragraph">
                  <wp:posOffset>-1203908</wp:posOffset>
                </wp:positionV>
                <wp:extent cx="1925052" cy="585186"/>
                <wp:effectExtent l="0" t="0" r="0" b="5715"/>
                <wp:wrapNone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5052" cy="58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vertAlign w:val="superscript"/>
              <w:lang w:eastAsia="it-IT"/>
            </w:rPr>
            <w:drawing>
              <wp:anchor distT="0" distB="0" distL="114300" distR="114300" simplePos="0" relativeHeight="251671552" behindDoc="0" locked="0" layoutInCell="1" allowOverlap="1" wp14:anchorId="382D519A" wp14:editId="2AC7FADE">
                <wp:simplePos x="0" y="0"/>
                <wp:positionH relativeFrom="column">
                  <wp:posOffset>-71240</wp:posOffset>
                </wp:positionH>
                <wp:positionV relativeFrom="paragraph">
                  <wp:posOffset>-1375084</wp:posOffset>
                </wp:positionV>
                <wp:extent cx="1159220" cy="986355"/>
                <wp:effectExtent l="0" t="0" r="3175" b="4445"/>
                <wp:wrapNone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220" cy="9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it-IT"/>
            </w:rPr>
            <w:drawing>
              <wp:anchor distT="0" distB="0" distL="114300" distR="114300" simplePos="0" relativeHeight="251669504" behindDoc="1" locked="0" layoutInCell="1" allowOverlap="1" wp14:anchorId="586411B6" wp14:editId="57AB8B36">
                <wp:simplePos x="0" y="0"/>
                <wp:positionH relativeFrom="column">
                  <wp:posOffset>-650480</wp:posOffset>
                </wp:positionH>
                <wp:positionV relativeFrom="paragraph">
                  <wp:posOffset>-60909</wp:posOffset>
                </wp:positionV>
                <wp:extent cx="7679991" cy="9252915"/>
                <wp:effectExtent l="0" t="0" r="0" b="5715"/>
                <wp:wrapNone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824"/>
                        <a:stretch/>
                      </pic:blipFill>
                      <pic:spPr bwMode="auto">
                        <a:xfrm>
                          <a:off x="0" y="0"/>
                          <a:ext cx="7679991" cy="9252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it-IT"/>
            </w:rPr>
            <w:drawing>
              <wp:anchor distT="0" distB="0" distL="114300" distR="114300" simplePos="0" relativeHeight="251668480" behindDoc="0" locked="0" layoutInCell="1" allowOverlap="0" wp14:anchorId="4A2115B4" wp14:editId="724A6BC3">
                <wp:simplePos x="0" y="0"/>
                <wp:positionH relativeFrom="page">
                  <wp:posOffset>0</wp:posOffset>
                </wp:positionH>
                <wp:positionV relativeFrom="page">
                  <wp:posOffset>9990358</wp:posOffset>
                </wp:positionV>
                <wp:extent cx="7560564" cy="702025"/>
                <wp:effectExtent l="0" t="0" r="0" b="0"/>
                <wp:wrapTopAndBottom/>
                <wp:docPr id="17" name="Picture 18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3" name="Picture 1828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70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  <w:r>
            <w:tab/>
          </w:r>
        </w:p>
        <w:p w14:paraId="4C0CE242" w14:textId="3346CC33" w:rsidR="00034654" w:rsidRPr="00DD5486" w:rsidRDefault="00034654" w:rsidP="00070643">
          <w:pPr>
            <w:tabs>
              <w:tab w:val="left" w:pos="3703"/>
            </w:tabs>
            <w:spacing w:after="646"/>
            <w:rPr>
              <w:vertAlign w:val="superscript"/>
            </w:rPr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67456" behindDoc="0" locked="0" layoutInCell="1" allowOverlap="0" wp14:anchorId="62E7AB66" wp14:editId="28A5AD84">
                <wp:simplePos x="0" y="0"/>
                <wp:positionH relativeFrom="page">
                  <wp:posOffset>24214</wp:posOffset>
                </wp:positionH>
                <wp:positionV relativeFrom="page">
                  <wp:posOffset>1407795</wp:posOffset>
                </wp:positionV>
                <wp:extent cx="7560564" cy="154806"/>
                <wp:effectExtent l="0" t="0" r="0" b="0"/>
                <wp:wrapTopAndBottom/>
                <wp:docPr id="19" name="Picture 178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9" name="Picture 1788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15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70643">
            <w:rPr>
              <w:vertAlign w:val="superscript"/>
            </w:rPr>
            <w:tab/>
          </w:r>
        </w:p>
        <w:p w14:paraId="254877B1" w14:textId="74ED8496" w:rsidR="00034654" w:rsidRDefault="00EF088A">
          <w:r>
            <w:rPr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C14FBB9" wp14:editId="22C0205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5943600</wp:posOffset>
                    </wp:positionV>
                    <wp:extent cx="7538085" cy="1082040"/>
                    <wp:effectExtent l="0" t="0" r="0" b="3810"/>
                    <wp:wrapSquare wrapText="bothSides"/>
                    <wp:docPr id="14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8085" cy="1082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8DB18" w14:textId="77777777" w:rsidR="00EF088A" w:rsidRPr="00EF088A" w:rsidRDefault="00EF088A" w:rsidP="00EF088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EF088A">
                                  <w:rPr>
                                    <w:sz w:val="48"/>
                                    <w:szCs w:val="48"/>
                                  </w:rPr>
                                  <w:t>Documentazione Rapida di Installazione del Kit di Riuso</w:t>
                                </w:r>
                              </w:p>
                              <w:p w14:paraId="042A1771" w14:textId="77777777" w:rsidR="00EF088A" w:rsidRPr="00EF088A" w:rsidRDefault="00EF088A" w:rsidP="00EF088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EF088A">
                                  <w:rPr>
                                    <w:sz w:val="48"/>
                                    <w:szCs w:val="48"/>
                                  </w:rPr>
                                  <w:t>Check</w:t>
                                </w:r>
                                <w:proofErr w:type="spellEnd"/>
                                <w:r w:rsidRPr="00EF088A">
                                  <w:rPr>
                                    <w:sz w:val="48"/>
                                    <w:szCs w:val="48"/>
                                  </w:rPr>
                                  <w:t>-List</w:t>
                                </w:r>
                              </w:p>
                              <w:p w14:paraId="781A54FF" w14:textId="5E50AF1C" w:rsidR="00034654" w:rsidRPr="00162467" w:rsidRDefault="00034654" w:rsidP="00653240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4FB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468pt;width:593.55pt;height:8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" filled="f" stroked="f">
                    <v:textbox>
                      <w:txbxContent>
                        <w:p w14:paraId="54E8DB18" w14:textId="77777777" w:rsidR="00EF088A" w:rsidRPr="00EF088A" w:rsidRDefault="00EF088A" w:rsidP="00EF088A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EF088A">
                            <w:rPr>
                              <w:sz w:val="48"/>
                              <w:szCs w:val="48"/>
                            </w:rPr>
                            <w:t>Documentazione Rapida di Installazione del Kit di Riuso</w:t>
                          </w:r>
                        </w:p>
                        <w:p w14:paraId="042A1771" w14:textId="77777777" w:rsidR="00EF088A" w:rsidRPr="00EF088A" w:rsidRDefault="00EF088A" w:rsidP="00EF088A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proofErr w:type="spellStart"/>
                          <w:r w:rsidRPr="00EF088A">
                            <w:rPr>
                              <w:sz w:val="48"/>
                              <w:szCs w:val="48"/>
                            </w:rPr>
                            <w:t>Check</w:t>
                          </w:r>
                          <w:proofErr w:type="spellEnd"/>
                          <w:r w:rsidRPr="00EF088A">
                            <w:rPr>
                              <w:sz w:val="48"/>
                              <w:szCs w:val="48"/>
                            </w:rPr>
                            <w:t>-List</w:t>
                          </w:r>
                        </w:p>
                        <w:p w14:paraId="781A54FF" w14:textId="5E50AF1C" w:rsidR="00034654" w:rsidRPr="00162467" w:rsidRDefault="00034654" w:rsidP="00653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034654">
            <w:br w:type="page"/>
          </w:r>
        </w:p>
      </w:sdtContent>
    </w:sdt>
    <w:p w14:paraId="414A2872" w14:textId="77777777" w:rsidR="00034654" w:rsidRDefault="00034654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C04B87" w:rsidRPr="00E11B28" w14:paraId="6914B3D7" w14:textId="77777777" w:rsidTr="00927709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</w:tcPr>
          <w:p w14:paraId="35AB4321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3D847506" wp14:editId="1D8A4E0F">
                  <wp:extent cx="1352550" cy="25360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1" cy="25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</w:tcPr>
          <w:p w14:paraId="063B1ABD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 w:cs="Arial"/>
                <w:noProof/>
                <w:color w:val="333333"/>
                <w:lang w:eastAsia="it-IT"/>
              </w:rPr>
              <w:drawing>
                <wp:inline distT="0" distB="0" distL="0" distR="0" wp14:anchorId="5DE157FC" wp14:editId="28F943C7">
                  <wp:extent cx="1295400" cy="222809"/>
                  <wp:effectExtent l="0" t="0" r="0" b="6350"/>
                  <wp:docPr id="5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729" cy="23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</w:tcPr>
          <w:p w14:paraId="247D7EA8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7DA9EBFA" wp14:editId="7ACEC8FB">
                  <wp:extent cx="1229082" cy="352425"/>
                  <wp:effectExtent l="0" t="0" r="9525" b="0"/>
                  <wp:docPr id="11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1" cy="35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</w:tcPr>
          <w:p w14:paraId="7D70BD22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  <w:noProof/>
                <w:lang w:eastAsia="it-IT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6A014C6D" wp14:editId="4EDDEC8E">
                  <wp:extent cx="676275" cy="529749"/>
                  <wp:effectExtent l="0" t="0" r="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wC_0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54" cy="53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42DEC" w14:textId="77777777" w:rsidR="00872633" w:rsidRPr="00E11B28" w:rsidRDefault="00872633" w:rsidP="00BD26AD">
      <w:pPr>
        <w:jc w:val="both"/>
        <w:rPr>
          <w:rFonts w:asciiTheme="majorHAnsi" w:hAnsiTheme="majorHAnsi"/>
        </w:rPr>
      </w:pPr>
      <w:r w:rsidRPr="00E11B28">
        <w:rPr>
          <w:rFonts w:asciiTheme="majorHAnsi" w:hAnsiTheme="maj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2C8E033" wp14:editId="5F4DCB7C">
            <wp:simplePos x="0" y="0"/>
            <wp:positionH relativeFrom="column">
              <wp:posOffset>2513916</wp:posOffset>
            </wp:positionH>
            <wp:positionV relativeFrom="paragraph">
              <wp:posOffset>579755</wp:posOffset>
            </wp:positionV>
            <wp:extent cx="1278000" cy="12312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ertinaL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A961" w14:textId="77777777" w:rsidR="00872633" w:rsidRPr="00872633" w:rsidRDefault="00872633" w:rsidP="0075432C">
      <w:pPr>
        <w:pStyle w:val="Titolodeldocumento"/>
      </w:pPr>
    </w:p>
    <w:p w14:paraId="6F489E44" w14:textId="72E73A32" w:rsidR="00872633" w:rsidRDefault="00C1628E" w:rsidP="0075432C">
      <w:pPr>
        <w:pStyle w:val="Titolodeldocumento"/>
      </w:pPr>
      <w:r>
        <w:t>Comune</w:t>
      </w:r>
      <w:r w:rsidR="00BC526B">
        <w:t xml:space="preserve"> di</w:t>
      </w:r>
      <w:r w:rsidR="00BB07E7">
        <w:t xml:space="preserve"> Bari</w:t>
      </w:r>
    </w:p>
    <w:p w14:paraId="4FEC811A" w14:textId="0343BC19" w:rsidR="00BB07E7" w:rsidRDefault="00C1628E" w:rsidP="0075432C">
      <w:pPr>
        <w:pStyle w:val="Titolodeldocumento"/>
      </w:pPr>
      <w:r>
        <w:t>PayFlowPA</w:t>
      </w:r>
    </w:p>
    <w:p w14:paraId="3F219996" w14:textId="77777777" w:rsidR="00BB07E7" w:rsidRPr="00872633" w:rsidRDefault="00BB07E7" w:rsidP="0075432C">
      <w:pPr>
        <w:pStyle w:val="Titolodeldocumento"/>
      </w:pPr>
    </w:p>
    <w:p w14:paraId="5FFF79DA" w14:textId="355F96C7" w:rsidR="00551895" w:rsidRPr="00872633" w:rsidRDefault="001768AB" w:rsidP="00551895">
      <w:pPr>
        <w:pStyle w:val="Titolodeldocumento"/>
      </w:pPr>
      <w:r w:rsidRPr="001768AB">
        <w:t xml:space="preserve">Documentazione </w:t>
      </w:r>
      <w:r w:rsidR="007443F5">
        <w:t>Rapida</w:t>
      </w:r>
      <w:r w:rsidR="00FB1B4A">
        <w:t xml:space="preserve"> di Installazione del Kit di Riuso</w:t>
      </w:r>
    </w:p>
    <w:p w14:paraId="070DF2DA" w14:textId="700A154C" w:rsidR="00872633" w:rsidRPr="00872633" w:rsidRDefault="007443F5" w:rsidP="0075432C">
      <w:pPr>
        <w:pStyle w:val="Titolodeldocumento"/>
      </w:pPr>
      <w:r>
        <w:t>Check-List</w:t>
      </w:r>
    </w:p>
    <w:p w14:paraId="195E09BB" w14:textId="77777777" w:rsidR="00872633" w:rsidRPr="00872633" w:rsidRDefault="00872633" w:rsidP="0075432C">
      <w:pPr>
        <w:pStyle w:val="Titolodeldocumento"/>
      </w:pPr>
    </w:p>
    <w:p w14:paraId="47A7FC03" w14:textId="411F6460" w:rsidR="00872633" w:rsidRDefault="007B2B0E" w:rsidP="0075432C">
      <w:pPr>
        <w:pStyle w:val="Sottotitolo"/>
      </w:pPr>
      <w:r w:rsidRPr="007B2B0E">
        <w:t>Sistema Pubblico di Connettività - Lotto 4</w:t>
      </w:r>
    </w:p>
    <w:tbl>
      <w:tblPr>
        <w:tblStyle w:val="Tabellastandard-01"/>
        <w:tblW w:w="5000" w:type="pct"/>
        <w:tblLook w:val="0400" w:firstRow="0" w:lastRow="0" w:firstColumn="0" w:lastColumn="0" w:noHBand="0" w:noVBand="1"/>
      </w:tblPr>
      <w:tblGrid>
        <w:gridCol w:w="543"/>
        <w:gridCol w:w="1514"/>
        <w:gridCol w:w="1514"/>
        <w:gridCol w:w="1516"/>
        <w:gridCol w:w="1805"/>
        <w:gridCol w:w="2962"/>
      </w:tblGrid>
      <w:tr w:rsidR="00FB1B4A" w:rsidRPr="008F47ED" w14:paraId="3FEA321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  <w:shd w:val="clear" w:color="auto" w:fill="5B9BD5" w:themeFill="accent1"/>
          </w:tcPr>
          <w:p w14:paraId="575319B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Ver.</w:t>
            </w:r>
          </w:p>
        </w:tc>
        <w:tc>
          <w:tcPr>
            <w:tcW w:w="768" w:type="pct"/>
            <w:shd w:val="clear" w:color="auto" w:fill="5B9BD5" w:themeFill="accent1"/>
          </w:tcPr>
          <w:p w14:paraId="2A0EFB38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Elabora</w:t>
            </w:r>
          </w:p>
        </w:tc>
        <w:tc>
          <w:tcPr>
            <w:tcW w:w="768" w:type="pct"/>
            <w:shd w:val="clear" w:color="auto" w:fill="5B9BD5" w:themeFill="accent1"/>
          </w:tcPr>
          <w:p w14:paraId="1BC8567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Verifica</w:t>
            </w:r>
          </w:p>
        </w:tc>
        <w:tc>
          <w:tcPr>
            <w:tcW w:w="769" w:type="pct"/>
            <w:shd w:val="clear" w:color="auto" w:fill="5B9BD5" w:themeFill="accent1"/>
          </w:tcPr>
          <w:p w14:paraId="6FAA7CEE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Approva</w:t>
            </w:r>
          </w:p>
        </w:tc>
        <w:tc>
          <w:tcPr>
            <w:tcW w:w="916" w:type="pct"/>
            <w:shd w:val="clear" w:color="auto" w:fill="5B9BD5" w:themeFill="accent1"/>
          </w:tcPr>
          <w:p w14:paraId="7A87A4E7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Data emissione</w:t>
            </w:r>
          </w:p>
        </w:tc>
        <w:tc>
          <w:tcPr>
            <w:tcW w:w="1503" w:type="pct"/>
            <w:shd w:val="clear" w:color="auto" w:fill="5B9BD5" w:themeFill="accent1"/>
          </w:tcPr>
          <w:p w14:paraId="40CE283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Descrizione delle modifiche</w:t>
            </w:r>
          </w:p>
        </w:tc>
      </w:tr>
      <w:tr w:rsidR="00FB1B4A" w:rsidRPr="00FB1B4A" w14:paraId="12F86146" w14:textId="77777777" w:rsidTr="00FB1B4A">
        <w:tc>
          <w:tcPr>
            <w:tcW w:w="276" w:type="pct"/>
          </w:tcPr>
          <w:p w14:paraId="16901085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  <w:t>1.0</w:t>
            </w:r>
          </w:p>
        </w:tc>
        <w:tc>
          <w:tcPr>
            <w:tcW w:w="768" w:type="pct"/>
          </w:tcPr>
          <w:p w14:paraId="2FD67D55" w14:textId="0289BB7F" w:rsidR="000D65F5" w:rsidRPr="00FB1B4A" w:rsidRDefault="007443F5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768" w:type="pct"/>
          </w:tcPr>
          <w:p w14:paraId="5292F680" w14:textId="5B139811" w:rsidR="00FB1B4A" w:rsidRPr="00FB1B4A" w:rsidRDefault="007443F5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769" w:type="pct"/>
          </w:tcPr>
          <w:p w14:paraId="6B07776C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916" w:type="pct"/>
          </w:tcPr>
          <w:p w14:paraId="187D4BCB" w14:textId="346A24F3" w:rsidR="00FB1B4A" w:rsidRPr="00FB1B4A" w:rsidRDefault="007443F5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</w:rPr>
              <w:t>27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/0</w:t>
            </w:r>
            <w:r>
              <w:rPr>
                <w:b w:val="0"/>
                <w:bCs w:val="0"/>
                <w:color w:val="000000"/>
                <w:sz w:val="18"/>
                <w:szCs w:val="18"/>
              </w:rPr>
              <w:t>5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1503" w:type="pct"/>
          </w:tcPr>
          <w:p w14:paraId="19D17168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Prima stesura</w:t>
            </w:r>
          </w:p>
        </w:tc>
      </w:tr>
      <w:tr w:rsidR="00A269F4" w:rsidRPr="00FB1B4A" w14:paraId="4B91121A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5DB880A3" w14:textId="4CE034C7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4DA288B2" w14:textId="5ED2825E" w:rsidR="00A269F4" w:rsidRPr="007A562F" w:rsidRDefault="00A269F4" w:rsidP="007A562F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6F62F3D2" w14:textId="7F96FF71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4230B35A" w14:textId="2307DC31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615D6B78" w14:textId="31303FAF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7F0CA63" w14:textId="2F281EBF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706B2B" w:rsidRPr="00FB1B4A" w14:paraId="17BEE700" w14:textId="77777777" w:rsidTr="00706B2B">
        <w:tc>
          <w:tcPr>
            <w:tcW w:w="276" w:type="pct"/>
          </w:tcPr>
          <w:p w14:paraId="353E0245" w14:textId="77F1C831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26E9D507" w14:textId="283442C2" w:rsidR="00706B2B" w:rsidRPr="007A562F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739E3DB7" w14:textId="44D48662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18B27CF6" w14:textId="49CFD2BD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12709700" w14:textId="7D33DDC5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045DA63B" w14:textId="50558DF5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FB1B4A" w14:paraId="5F5E5E2B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17705CFE" w14:textId="5C928493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7E6C570" w14:textId="4F71D202" w:rsidR="00A269F4" w:rsidRPr="00FB1B4A" w:rsidRDefault="00A269F4" w:rsidP="00A269F4">
            <w:pPr>
              <w:jc w:val="center"/>
              <w:rPr>
                <w:lang w:eastAsia="it-IT"/>
              </w:rPr>
            </w:pPr>
          </w:p>
        </w:tc>
        <w:tc>
          <w:tcPr>
            <w:tcW w:w="768" w:type="pct"/>
          </w:tcPr>
          <w:p w14:paraId="3B31175B" w14:textId="03437F28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6559C457" w14:textId="7B76450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3FCE25FB" w14:textId="6954F63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6293E8FF" w14:textId="4915EDE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D974D0" w14:paraId="00A96554" w14:textId="77777777" w:rsidTr="00FB1B4A">
        <w:tc>
          <w:tcPr>
            <w:tcW w:w="276" w:type="pct"/>
          </w:tcPr>
          <w:p w14:paraId="424F882A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027865C" w14:textId="77777777" w:rsidR="00A269F4" w:rsidRDefault="00A269F4" w:rsidP="00A269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075A1566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25F39059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0BF56138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F9F6317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0B97F3D" w14:textId="77777777" w:rsidR="00FB1B4A" w:rsidRPr="00FB1B4A" w:rsidRDefault="00FB1B4A" w:rsidP="00FB1B4A"/>
    <w:p w14:paraId="62BED0C3" w14:textId="77777777" w:rsidR="0075432C" w:rsidRPr="00872633" w:rsidRDefault="0075432C" w:rsidP="00BD26AD">
      <w:pPr>
        <w:jc w:val="both"/>
      </w:pPr>
    </w:p>
    <w:p w14:paraId="4D5BAC92" w14:textId="77777777" w:rsidR="00D4587F" w:rsidRPr="00616CFD" w:rsidRDefault="00D4587F" w:rsidP="00A04A39">
      <w:pPr>
        <w:pStyle w:val="Titolosommario"/>
      </w:pPr>
      <w:r>
        <w:rPr>
          <w:rFonts w:ascii="Calibri" w:hAnsi="Calibri"/>
          <w:color w:val="auto"/>
          <w:sz w:val="22"/>
          <w:szCs w:val="22"/>
          <w:lang w:eastAsia="en-US"/>
        </w:rPr>
        <w:lastRenderedPageBreak/>
        <w:br/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8AA8A83" wp14:editId="4190C152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719455" cy="719455"/>
            <wp:effectExtent l="0" t="0" r="4445" b="0"/>
            <wp:wrapTight wrapText="bothSides">
              <wp:wrapPolygon edited="0">
                <wp:start x="4575" y="1144"/>
                <wp:lineTo x="1144" y="8007"/>
                <wp:lineTo x="0" y="10867"/>
                <wp:lineTo x="4575" y="20018"/>
                <wp:lineTo x="16586" y="20018"/>
                <wp:lineTo x="21162" y="10867"/>
                <wp:lineTo x="20018" y="8007"/>
                <wp:lineTo x="16586" y="1144"/>
                <wp:lineTo x="4575" y="1144"/>
              </wp:wrapPolygon>
            </wp:wrapTight>
            <wp:docPr id="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6CFD">
        <w:t>Sommario</w:t>
      </w:r>
      <w:r>
        <w:br/>
      </w:r>
      <w:r>
        <w:br/>
      </w:r>
    </w:p>
    <w:p w14:paraId="56DDE238" w14:textId="2FC4AC98" w:rsidR="00070643" w:rsidRDefault="00885D2F">
      <w:pPr>
        <w:pStyle w:val="Sommario1"/>
        <w:rPr>
          <w:b w:val="0"/>
          <w:bCs w:val="0"/>
          <w:caps w:val="0"/>
        </w:rPr>
      </w:pPr>
      <w:r>
        <w:rPr>
          <w:rFonts w:eastAsia="Times New Roman"/>
        </w:rPr>
        <w:fldChar w:fldCharType="begin"/>
      </w:r>
      <w:r w:rsidR="00D4587F"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49270445" w:history="1">
        <w:r w:rsidR="00070643" w:rsidRPr="00D914D0">
          <w:rPr>
            <w:rStyle w:val="Collegamentoipertestuale"/>
          </w:rPr>
          <w:t>1</w:t>
        </w:r>
        <w:r w:rsidR="00070643">
          <w:rPr>
            <w:b w:val="0"/>
            <w:bCs w:val="0"/>
            <w:caps w:val="0"/>
          </w:rPr>
          <w:tab/>
        </w:r>
        <w:r w:rsidR="00070643" w:rsidRPr="00D914D0">
          <w:rPr>
            <w:rStyle w:val="Collegamentoipertestuale"/>
          </w:rPr>
          <w:t>Introduzione</w:t>
        </w:r>
        <w:r w:rsidR="00070643">
          <w:rPr>
            <w:webHidden/>
          </w:rPr>
          <w:tab/>
        </w:r>
        <w:r w:rsidR="00070643">
          <w:rPr>
            <w:webHidden/>
          </w:rPr>
          <w:fldChar w:fldCharType="begin"/>
        </w:r>
        <w:r w:rsidR="00070643">
          <w:rPr>
            <w:webHidden/>
          </w:rPr>
          <w:instrText xml:space="preserve"> PAGEREF _Toc49270445 \h </w:instrText>
        </w:r>
        <w:r w:rsidR="00070643">
          <w:rPr>
            <w:webHidden/>
          </w:rPr>
        </w:r>
        <w:r w:rsidR="00070643">
          <w:rPr>
            <w:webHidden/>
          </w:rPr>
          <w:fldChar w:fldCharType="separate"/>
        </w:r>
        <w:r w:rsidR="00070643">
          <w:rPr>
            <w:webHidden/>
          </w:rPr>
          <w:t>3</w:t>
        </w:r>
        <w:r w:rsidR="00070643">
          <w:rPr>
            <w:webHidden/>
          </w:rPr>
          <w:fldChar w:fldCharType="end"/>
        </w:r>
      </w:hyperlink>
    </w:p>
    <w:p w14:paraId="193C65BF" w14:textId="6F002D1D" w:rsidR="00070643" w:rsidRDefault="00070643">
      <w:pPr>
        <w:pStyle w:val="Sommario2"/>
      </w:pPr>
      <w:hyperlink w:anchor="_Toc49270446" w:history="1">
        <w:r w:rsidRPr="00D914D0">
          <w:rPr>
            <w:rStyle w:val="Collegamentoipertestuale"/>
          </w:rPr>
          <w:t>1.1</w:t>
        </w:r>
        <w:r>
          <w:tab/>
        </w:r>
        <w:r w:rsidRPr="00D914D0">
          <w:rPr>
            <w:rStyle w:val="Collegamentoipertestuale"/>
          </w:rPr>
          <w:t>Premessa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181D57" w14:textId="2B24ED9D" w:rsidR="00070643" w:rsidRDefault="00070643">
      <w:pPr>
        <w:pStyle w:val="Sommario2"/>
      </w:pPr>
      <w:hyperlink w:anchor="_Toc49270447" w:history="1">
        <w:r w:rsidRPr="00D914D0">
          <w:rPr>
            <w:rStyle w:val="Collegamentoipertestuale"/>
          </w:rPr>
          <w:t>1.2</w:t>
        </w:r>
        <w:r>
          <w:tab/>
        </w:r>
        <w:r w:rsidRPr="00D914D0">
          <w:rPr>
            <w:rStyle w:val="Collegamentoipertestuale"/>
          </w:rPr>
          <w:t>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2A5AFC" w14:textId="1549B500" w:rsidR="00070643" w:rsidRDefault="00070643">
      <w:pPr>
        <w:pStyle w:val="Sommario2"/>
      </w:pPr>
      <w:hyperlink w:anchor="_Toc49270448" w:history="1">
        <w:r w:rsidRPr="00D914D0">
          <w:rPr>
            <w:rStyle w:val="Collegamentoipertestuale"/>
          </w:rPr>
          <w:t>1.3</w:t>
        </w:r>
        <w:r>
          <w:tab/>
        </w:r>
        <w:r w:rsidRPr="00D914D0">
          <w:rPr>
            <w:rStyle w:val="Collegamentoipertestuale"/>
          </w:rPr>
          <w:t>Campo di applicazione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F16138" w14:textId="2DE21B65" w:rsidR="00070643" w:rsidRDefault="00070643">
      <w:pPr>
        <w:pStyle w:val="Sommario2"/>
      </w:pPr>
      <w:hyperlink w:anchor="_Toc49270449" w:history="1">
        <w:r w:rsidRPr="00D914D0">
          <w:rPr>
            <w:rStyle w:val="Collegamentoipertestuale"/>
          </w:rPr>
          <w:t>1.4</w:t>
        </w:r>
        <w:r>
          <w:tab/>
        </w:r>
        <w:r w:rsidRPr="00D914D0">
          <w:rPr>
            <w:rStyle w:val="Collegamentoipertestuale"/>
          </w:rPr>
          <w:t>Assunzioni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2B7BDC" w14:textId="035DADE0" w:rsidR="00070643" w:rsidRDefault="00070643">
      <w:pPr>
        <w:pStyle w:val="Sommario2"/>
      </w:pPr>
      <w:hyperlink w:anchor="_Toc49270450" w:history="1">
        <w:r w:rsidRPr="00D914D0">
          <w:rPr>
            <w:rStyle w:val="Collegamentoipertestuale"/>
          </w:rPr>
          <w:t>1.5</w:t>
        </w:r>
        <w:r>
          <w:tab/>
        </w:r>
        <w:r w:rsidRPr="00D914D0">
          <w:rPr>
            <w:rStyle w:val="Collegamentoipertestuale"/>
          </w:rPr>
          <w:t>Riferimenti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3B6A96" w14:textId="7BC5EDC4" w:rsidR="00070643" w:rsidRDefault="00070643">
      <w:pPr>
        <w:pStyle w:val="Sommario2"/>
      </w:pPr>
      <w:hyperlink w:anchor="_Toc49270451" w:history="1">
        <w:r w:rsidRPr="00D914D0">
          <w:rPr>
            <w:rStyle w:val="Collegamentoipertestuale"/>
          </w:rPr>
          <w:t>1.6</w:t>
        </w:r>
        <w:r>
          <w:tab/>
        </w:r>
        <w:r w:rsidRPr="00D914D0">
          <w:rPr>
            <w:rStyle w:val="Collegamentoipertestuale"/>
          </w:rPr>
          <w:t>Acronimi e glossario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74B0CA" w14:textId="4B3A9ACF" w:rsidR="00070643" w:rsidRDefault="00070643">
      <w:pPr>
        <w:pStyle w:val="Sommario1"/>
        <w:rPr>
          <w:b w:val="0"/>
          <w:bCs w:val="0"/>
          <w:caps w:val="0"/>
        </w:rPr>
      </w:pPr>
      <w:hyperlink w:anchor="_Toc49270452" w:history="1">
        <w:r w:rsidRPr="00D914D0">
          <w:rPr>
            <w:rStyle w:val="Collegamentoipertestuale"/>
          </w:rPr>
          <w:t>2</w:t>
        </w:r>
        <w:r>
          <w:rPr>
            <w:b w:val="0"/>
            <w:bCs w:val="0"/>
            <w:caps w:val="0"/>
          </w:rPr>
          <w:tab/>
        </w:r>
        <w:r w:rsidRPr="00D914D0">
          <w:rPr>
            <w:rStyle w:val="Collegamentoipertestuale"/>
          </w:rPr>
          <w:t>Guida Rapida di Installazione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BAF2D58" w14:textId="6D07648C" w:rsidR="00070643" w:rsidRDefault="00070643">
      <w:pPr>
        <w:pStyle w:val="Sommario2"/>
      </w:pPr>
      <w:hyperlink w:anchor="_Toc49270453" w:history="1">
        <w:r w:rsidRPr="00D914D0">
          <w:rPr>
            <w:rStyle w:val="Collegamentoipertestuale"/>
          </w:rPr>
          <w:t>2.1</w:t>
        </w:r>
        <w:r>
          <w:tab/>
        </w:r>
        <w:r w:rsidRPr="00D914D0">
          <w:rPr>
            <w:rStyle w:val="Collegamentoipertestuale"/>
          </w:rPr>
          <w:t>Modulo Riconciliazione (MyPivot)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A6B5B77" w14:textId="60AD186D" w:rsidR="00070643" w:rsidRDefault="00070643">
      <w:pPr>
        <w:pStyle w:val="Sommario3"/>
      </w:pPr>
      <w:hyperlink w:anchor="_Toc49270454" w:history="1">
        <w:r w:rsidRPr="00D914D0">
          <w:rPr>
            <w:rStyle w:val="Collegamentoipertestuale"/>
          </w:rPr>
          <w:t>2.1.1</w:t>
        </w:r>
        <w:r>
          <w:tab/>
        </w:r>
        <w:r w:rsidRPr="00D914D0">
          <w:rPr>
            <w:rStyle w:val="Collegamentoipertestuale"/>
          </w:rPr>
          <w:t>Organizzazione del Codice Sorgente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A0BD8C" w14:textId="7062CBB8" w:rsidR="00070643" w:rsidRDefault="00070643">
      <w:pPr>
        <w:pStyle w:val="Sommario3"/>
      </w:pPr>
      <w:hyperlink w:anchor="_Toc49270455" w:history="1">
        <w:r w:rsidRPr="00D914D0">
          <w:rPr>
            <w:rStyle w:val="Collegamentoipertestuale"/>
          </w:rPr>
          <w:t>2.1.2</w:t>
        </w:r>
        <w:r>
          <w:tab/>
        </w:r>
        <w:r w:rsidRPr="00D914D0">
          <w:rPr>
            <w:rStyle w:val="Collegamentoipertestuale"/>
          </w:rPr>
          <w:t>Predisposizione Ambienti e Compilazione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946B1E" w14:textId="2134C503" w:rsidR="00070643" w:rsidRDefault="00070643">
      <w:pPr>
        <w:pStyle w:val="Sommario3"/>
      </w:pPr>
      <w:hyperlink w:anchor="_Toc49270456" w:history="1">
        <w:r w:rsidRPr="00D914D0">
          <w:rPr>
            <w:rStyle w:val="Collegamentoipertestuale"/>
          </w:rPr>
          <w:t>2.1.3</w:t>
        </w:r>
        <w:r>
          <w:tab/>
        </w:r>
        <w:r w:rsidRPr="00D914D0">
          <w:rPr>
            <w:rStyle w:val="Collegamentoipertestuale"/>
          </w:rPr>
          <w:t>Configurazione ed Installazione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DE2DC6" w14:textId="7EEFF1CF" w:rsidR="00070643" w:rsidRDefault="00070643">
      <w:pPr>
        <w:pStyle w:val="Sommario2"/>
      </w:pPr>
      <w:hyperlink w:anchor="_Toc49270457" w:history="1">
        <w:r w:rsidRPr="00D914D0">
          <w:rPr>
            <w:rStyle w:val="Collegamentoipertestuale"/>
          </w:rPr>
          <w:t>2.2</w:t>
        </w:r>
        <w:r>
          <w:tab/>
        </w:r>
        <w:r w:rsidRPr="00D914D0">
          <w:rPr>
            <w:rStyle w:val="Collegamentoipertestuale"/>
          </w:rPr>
          <w:t>Modulo Pagamenti (GePos)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8ED089" w14:textId="41530469" w:rsidR="00070643" w:rsidRDefault="00070643">
      <w:pPr>
        <w:pStyle w:val="Sommario3"/>
      </w:pPr>
      <w:hyperlink w:anchor="_Toc49270458" w:history="1">
        <w:r w:rsidRPr="00D914D0">
          <w:rPr>
            <w:rStyle w:val="Collegamentoipertestuale"/>
          </w:rPr>
          <w:t>2.2.1</w:t>
        </w:r>
        <w:r>
          <w:tab/>
        </w:r>
        <w:r w:rsidRPr="00D914D0">
          <w:rPr>
            <w:rStyle w:val="Collegamentoipertestuale"/>
          </w:rPr>
          <w:t>Organizzazione del Codice Sorgente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E2D5D0" w14:textId="0694A458" w:rsidR="00070643" w:rsidRDefault="00070643">
      <w:pPr>
        <w:pStyle w:val="Sommario3"/>
      </w:pPr>
      <w:hyperlink w:anchor="_Toc49270459" w:history="1">
        <w:r w:rsidRPr="00D914D0">
          <w:rPr>
            <w:rStyle w:val="Collegamentoipertestuale"/>
          </w:rPr>
          <w:t>2.2.2</w:t>
        </w:r>
        <w:r>
          <w:tab/>
        </w:r>
        <w:r w:rsidRPr="00D914D0">
          <w:rPr>
            <w:rStyle w:val="Collegamentoipertestuale"/>
          </w:rPr>
          <w:t>Predisposizione Ambienti e Compilazione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314F52" w14:textId="670C5BC3" w:rsidR="00070643" w:rsidRDefault="00070643">
      <w:pPr>
        <w:pStyle w:val="Sommario3"/>
      </w:pPr>
      <w:hyperlink w:anchor="_Toc49270460" w:history="1">
        <w:r w:rsidRPr="00D914D0">
          <w:rPr>
            <w:rStyle w:val="Collegamentoipertestuale"/>
          </w:rPr>
          <w:t>2.2.3</w:t>
        </w:r>
        <w:r>
          <w:tab/>
        </w:r>
        <w:r w:rsidRPr="00D914D0">
          <w:rPr>
            <w:rStyle w:val="Collegamentoipertestuale"/>
          </w:rPr>
          <w:t>Configurazione ed Installazione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_Toc49270460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B75636" w14:textId="590CB08C" w:rsidR="00FC361F" w:rsidRDefault="00885D2F" w:rsidP="005561A3">
      <w:pPr>
        <w:pStyle w:val="Titolodeldocumento"/>
        <w:ind w:left="0" w:firstLine="0"/>
        <w:jc w:val="left"/>
      </w:pPr>
      <w:r>
        <w:fldChar w:fldCharType="end"/>
      </w:r>
    </w:p>
    <w:p w14:paraId="075B39D5" w14:textId="77777777" w:rsidR="00FC361F" w:rsidRDefault="00FC361F">
      <w:pPr>
        <w:rPr>
          <w:rFonts w:eastAsia="Times New Roman" w:cs="Tahoma"/>
          <w:noProof/>
          <w:color w:val="000000"/>
          <w:sz w:val="36"/>
          <w:szCs w:val="28"/>
          <w:lang w:eastAsia="it-IT"/>
        </w:rPr>
      </w:pPr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13"/>
        <w:gridCol w:w="7987"/>
      </w:tblGrid>
      <w:tr w:rsidR="00D4587F" w:rsidRPr="00671D61" w14:paraId="0590AA20" w14:textId="77777777" w:rsidTr="00B4348B">
        <w:trPr>
          <w:trHeight w:val="1124"/>
        </w:trPr>
        <w:tc>
          <w:tcPr>
            <w:tcW w:w="1413" w:type="dxa"/>
          </w:tcPr>
          <w:p w14:paraId="43E17E55" w14:textId="77777777" w:rsidR="00D4587F" w:rsidRPr="00671D61" w:rsidRDefault="00D4587F" w:rsidP="00BD26AD">
            <w:pPr>
              <w:spacing w:after="0" w:line="240" w:lineRule="auto"/>
              <w:jc w:val="both"/>
            </w:pPr>
            <w:bookmarkStart w:id="0" w:name="_Toc457812912"/>
            <w:r>
              <w:rPr>
                <w:noProof/>
                <w:lang w:eastAsia="it-IT"/>
              </w:rPr>
              <w:lastRenderedPageBreak/>
              <w:drawing>
                <wp:anchor distT="0" distB="0" distL="360045" distR="114300" simplePos="0" relativeHeight="251658752" behindDoc="1" locked="0" layoutInCell="1" allowOverlap="1" wp14:anchorId="0AFF23A9" wp14:editId="7907B1A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3810" b="0"/>
                  <wp:wrapTight wrapText="right">
                    <wp:wrapPolygon edited="0">
                      <wp:start x="4571" y="1143"/>
                      <wp:lineTo x="1143" y="8000"/>
                      <wp:lineTo x="0" y="10857"/>
                      <wp:lineTo x="0" y="15429"/>
                      <wp:lineTo x="5714" y="19429"/>
                      <wp:lineTo x="10857" y="20571"/>
                      <wp:lineTo x="16000" y="20571"/>
                      <wp:lineTo x="21143" y="10857"/>
                      <wp:lineTo x="20000" y="8000"/>
                      <wp:lineTo x="16571" y="1143"/>
                      <wp:lineTo x="4571" y="1143"/>
                    </wp:wrapPolygon>
                  </wp:wrapTight>
                  <wp:docPr id="3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7" w:type="dxa"/>
          </w:tcPr>
          <w:p w14:paraId="3CB84DE2" w14:textId="77777777" w:rsidR="00F97211" w:rsidRPr="00F97211" w:rsidRDefault="00A04A39" w:rsidP="00A04A39">
            <w:pPr>
              <w:pStyle w:val="Titolo1"/>
            </w:pPr>
            <w:bookmarkStart w:id="1" w:name="_Toc49270445"/>
            <w:r>
              <w:t>Introduzione</w:t>
            </w:r>
            <w:bookmarkEnd w:id="1"/>
          </w:p>
        </w:tc>
      </w:tr>
    </w:tbl>
    <w:p w14:paraId="19DB4AFE" w14:textId="77777777" w:rsidR="00A04A39" w:rsidRDefault="00A04A39" w:rsidP="00A04A39">
      <w:pPr>
        <w:pStyle w:val="Titolo2"/>
      </w:pPr>
      <w:bookmarkStart w:id="2" w:name="_Toc7511861"/>
      <w:bookmarkStart w:id="3" w:name="_Toc7514757"/>
      <w:bookmarkStart w:id="4" w:name="_Hlk7518086"/>
      <w:bookmarkStart w:id="5" w:name="_Toc49270446"/>
      <w:bookmarkEnd w:id="0"/>
      <w:r w:rsidRPr="00A85D51">
        <w:t>P</w:t>
      </w:r>
      <w:r>
        <w:t>remessa</w:t>
      </w:r>
      <w:bookmarkEnd w:id="2"/>
      <w:bookmarkEnd w:id="3"/>
      <w:bookmarkEnd w:id="5"/>
      <w:r>
        <w:t xml:space="preserve"> </w:t>
      </w:r>
    </w:p>
    <w:p w14:paraId="026F5E8E" w14:textId="79FDDBAA" w:rsidR="00FB1B4A" w:rsidRDefault="00FB1B4A" w:rsidP="00FB1B4A">
      <w:pPr>
        <w:jc w:val="both"/>
      </w:pPr>
      <w:bookmarkStart w:id="6" w:name="_Toc457812913"/>
      <w:bookmarkStart w:id="7" w:name="_Toc7511862"/>
      <w:r>
        <w:t xml:space="preserve">Il Kit di riuso </w:t>
      </w:r>
      <w:proofErr w:type="spellStart"/>
      <w:r>
        <w:t>PayFlowPA</w:t>
      </w:r>
      <w:proofErr w:type="spellEnd"/>
      <w:r>
        <w:t xml:space="preserve"> nasce dal riuso di due moduli funzionali messi a disposizione da Regione Toscana e Regione Veneto.</w:t>
      </w:r>
    </w:p>
    <w:p w14:paraId="1AE10B5C" w14:textId="34EB406C" w:rsidR="00FB1B4A" w:rsidRDefault="00FB1B4A" w:rsidP="00FB1B4A">
      <w:pPr>
        <w:jc w:val="both"/>
      </w:pPr>
      <w:r>
        <w:t>Nello specifico:</w:t>
      </w:r>
    </w:p>
    <w:p w14:paraId="39BD4FA2" w14:textId="77777777" w:rsidR="00FB1B4A" w:rsidRDefault="00FB1B4A" w:rsidP="00026A48">
      <w:pPr>
        <w:pStyle w:val="Paragrafoelenco"/>
        <w:numPr>
          <w:ilvl w:val="0"/>
          <w:numId w:val="11"/>
        </w:numPr>
        <w:jc w:val="both"/>
      </w:pPr>
      <w:r>
        <w:t xml:space="preserve">la Regione Toscana ha sviluppato una soluzione, ovvero il modulo </w:t>
      </w:r>
      <w:proofErr w:type="spellStart"/>
      <w:r>
        <w:t>GePos</w:t>
      </w:r>
      <w:proofErr w:type="spellEnd"/>
      <w:r>
        <w:t xml:space="preserve"> della piattaforma di pagamenti IRIS, che consente di aggregare i pagamenti da eseguire in favore della singola PA sulla base del nominativo del debitore e gestire tutte le posizioni debitorie dell’Ente:</w:t>
      </w:r>
    </w:p>
    <w:p w14:paraId="41D3416F" w14:textId="2EA4C980" w:rsidR="00FB1B4A" w:rsidRDefault="00FB1B4A" w:rsidP="00026A48">
      <w:pPr>
        <w:pStyle w:val="Paragrafoelenco"/>
        <w:numPr>
          <w:ilvl w:val="0"/>
          <w:numId w:val="11"/>
        </w:numPr>
        <w:jc w:val="both"/>
      </w:pPr>
      <w:r>
        <w:t xml:space="preserve">Regione Veneto ha sviluppato una soluzione, ovvero il modulo </w:t>
      </w:r>
      <w:proofErr w:type="spellStart"/>
      <w:r>
        <w:t>MyPivot</w:t>
      </w:r>
      <w:proofErr w:type="spellEnd"/>
      <w:r>
        <w:t xml:space="preserve"> della piattaforma di pagamenti </w:t>
      </w:r>
      <w:proofErr w:type="spellStart"/>
      <w:r>
        <w:t>MyPay</w:t>
      </w:r>
      <w:proofErr w:type="spellEnd"/>
      <w:r>
        <w:t xml:space="preserve">, che consente alla singola PA di eseguire una riconciliazione automatica e analitica degli incassi ricevuti tramite </w:t>
      </w:r>
      <w:proofErr w:type="spellStart"/>
      <w:r>
        <w:t>pagoPA</w:t>
      </w:r>
      <w:proofErr w:type="spellEnd"/>
      <w:r>
        <w:t>.</w:t>
      </w:r>
    </w:p>
    <w:p w14:paraId="6082139E" w14:textId="6AD2C4A1" w:rsidR="00FB1B4A" w:rsidRDefault="00FB1B4A" w:rsidP="00FB1B4A">
      <w:pPr>
        <w:jc w:val="both"/>
      </w:pPr>
      <w:r>
        <w:t xml:space="preserve">Il Kit di Riuso </w:t>
      </w:r>
      <w:proofErr w:type="spellStart"/>
      <w:r>
        <w:t>PayFlowPA</w:t>
      </w:r>
      <w:proofErr w:type="spellEnd"/>
      <w:r>
        <w:t xml:space="preserve">, evolve in una logica a servizi le due soluzioni </w:t>
      </w:r>
      <w:proofErr w:type="spellStart"/>
      <w:r>
        <w:t>GePos</w:t>
      </w:r>
      <w:proofErr w:type="spellEnd"/>
      <w:r>
        <w:t xml:space="preserve"> e </w:t>
      </w:r>
      <w:proofErr w:type="spellStart"/>
      <w:r>
        <w:t>MyPivot</w:t>
      </w:r>
      <w:proofErr w:type="spellEnd"/>
      <w:r>
        <w:t>.</w:t>
      </w:r>
    </w:p>
    <w:p w14:paraId="32CE31ED" w14:textId="7F210BB5" w:rsidR="00FB1B4A" w:rsidRDefault="00FB1B4A" w:rsidP="00FB1B4A">
      <w:pPr>
        <w:jc w:val="both"/>
      </w:pPr>
      <w:r>
        <w:t xml:space="preserve">L’architettura funzionale del modulo </w:t>
      </w:r>
      <w:proofErr w:type="spellStart"/>
      <w:r>
        <w:t>PayFlowPA</w:t>
      </w:r>
      <w:proofErr w:type="spellEnd"/>
      <w:r>
        <w:t xml:space="preserve">, pertanto, raccoglie in </w:t>
      </w:r>
      <w:proofErr w:type="gramStart"/>
      <w:r>
        <w:t>se</w:t>
      </w:r>
      <w:proofErr w:type="gramEnd"/>
      <w:r>
        <w:t xml:space="preserve"> due moduli funzionali:</w:t>
      </w:r>
    </w:p>
    <w:p w14:paraId="31CB2BFF" w14:textId="7887084B" w:rsidR="00FB1B4A" w:rsidRDefault="00FB1B4A" w:rsidP="00026A48">
      <w:pPr>
        <w:pStyle w:val="Paragrafoelenco"/>
        <w:numPr>
          <w:ilvl w:val="0"/>
          <w:numId w:val="12"/>
        </w:numPr>
        <w:jc w:val="both"/>
      </w:pPr>
      <w:r>
        <w:t xml:space="preserve">Il modulo a servizi delegato alla gestione delle Posizioni Debitorie (nato dal riuso e reingegnerizzazione di </w:t>
      </w:r>
      <w:proofErr w:type="spellStart"/>
      <w:r>
        <w:t>GePos</w:t>
      </w:r>
      <w:proofErr w:type="spellEnd"/>
      <w:r>
        <w:t>)</w:t>
      </w:r>
    </w:p>
    <w:p w14:paraId="5B3253F2" w14:textId="6D04F16B" w:rsidR="00FB1B4A" w:rsidRDefault="00FB1B4A" w:rsidP="00026A48">
      <w:pPr>
        <w:pStyle w:val="Paragrafoelenco"/>
        <w:numPr>
          <w:ilvl w:val="0"/>
          <w:numId w:val="12"/>
        </w:numPr>
        <w:jc w:val="both"/>
      </w:pPr>
      <w:r>
        <w:t xml:space="preserve">Il modulo a servizi delegato alla gestione delle </w:t>
      </w:r>
      <w:r w:rsidR="00670E45">
        <w:t xml:space="preserve">operazioni </w:t>
      </w:r>
      <w:r>
        <w:t xml:space="preserve">di Riconciliazione (nato dal riuso e reingegnerizzazione di </w:t>
      </w:r>
      <w:proofErr w:type="spellStart"/>
      <w:r>
        <w:t>MyPivot</w:t>
      </w:r>
      <w:proofErr w:type="spellEnd"/>
      <w:r>
        <w:t>)</w:t>
      </w:r>
    </w:p>
    <w:p w14:paraId="73815395" w14:textId="1EDF1B2F" w:rsidR="00FB1B4A" w:rsidRPr="003E3008" w:rsidRDefault="00670E45" w:rsidP="00FB1B4A">
      <w:pPr>
        <w:jc w:val="both"/>
      </w:pPr>
      <w:r>
        <w:t xml:space="preserve">Il </w:t>
      </w:r>
      <w:proofErr w:type="spellStart"/>
      <w:r>
        <w:t>deploy</w:t>
      </w:r>
      <w:proofErr w:type="spellEnd"/>
      <w:r>
        <w:t xml:space="preserve"> di </w:t>
      </w:r>
      <w:proofErr w:type="spellStart"/>
      <w:r>
        <w:t>PayFlowPA</w:t>
      </w:r>
      <w:proofErr w:type="spellEnd"/>
      <w:r>
        <w:t xml:space="preserve">, pertanto, richiede la messa a disposizione di 2 macchine virtuali opportunamente configurate per ospitare i rispettivi moduli funzionali di </w:t>
      </w:r>
      <w:proofErr w:type="spellStart"/>
      <w:r>
        <w:t>PayFlowPA</w:t>
      </w:r>
      <w:proofErr w:type="spellEnd"/>
      <w:r>
        <w:t>.</w:t>
      </w:r>
    </w:p>
    <w:p w14:paraId="06A34D25" w14:textId="77777777" w:rsidR="00FB1B4A" w:rsidRDefault="00FB1B4A" w:rsidP="00A04A39">
      <w:pPr>
        <w:jc w:val="both"/>
      </w:pPr>
    </w:p>
    <w:p w14:paraId="72BF75DA" w14:textId="77777777" w:rsidR="00A04A39" w:rsidRDefault="00A04A39" w:rsidP="00A04A39">
      <w:pPr>
        <w:pStyle w:val="Titolo2"/>
      </w:pPr>
      <w:bookmarkStart w:id="8" w:name="_Toc7514758"/>
      <w:bookmarkStart w:id="9" w:name="_Toc49270447"/>
      <w:r w:rsidRPr="007A385F">
        <w:t>S</w:t>
      </w:r>
      <w:bookmarkEnd w:id="6"/>
      <w:r>
        <w:t>copo</w:t>
      </w:r>
      <w:bookmarkEnd w:id="7"/>
      <w:bookmarkEnd w:id="8"/>
      <w:bookmarkEnd w:id="9"/>
      <w:r>
        <w:t xml:space="preserve"> </w:t>
      </w:r>
    </w:p>
    <w:p w14:paraId="2545C55C" w14:textId="77777777" w:rsidR="007443F5" w:rsidRDefault="001768AB" w:rsidP="00551895">
      <w:pPr>
        <w:jc w:val="both"/>
      </w:pPr>
      <w:r>
        <w:t>Lo scopo di q</w:t>
      </w:r>
      <w:r w:rsidRPr="000A6D4F">
        <w:t>uesto documento</w:t>
      </w:r>
      <w:r>
        <w:t xml:space="preserve"> è</w:t>
      </w:r>
      <w:r w:rsidRPr="000A6D4F">
        <w:t xml:space="preserve"> </w:t>
      </w:r>
      <w:r w:rsidR="007443F5">
        <w:t>fornire una guida rapida all’installazione del Kit di Riuso.</w:t>
      </w:r>
    </w:p>
    <w:p w14:paraId="6B926D57" w14:textId="45BEC192" w:rsidR="007443F5" w:rsidRDefault="007443F5" w:rsidP="00551895">
      <w:pPr>
        <w:jc w:val="both"/>
      </w:pPr>
      <w:r>
        <w:t>Per le istruzioni di dettaglio si rimanda ai documenti tecnici di seguito indicati:</w:t>
      </w:r>
    </w:p>
    <w:p w14:paraId="4214E5E4" w14:textId="587684D4" w:rsidR="007443F5" w:rsidRDefault="007443F5" w:rsidP="00026A48">
      <w:pPr>
        <w:pStyle w:val="Paragrafoelenco"/>
        <w:numPr>
          <w:ilvl w:val="0"/>
          <w:numId w:val="18"/>
        </w:numPr>
        <w:jc w:val="both"/>
      </w:pPr>
      <w:r w:rsidRPr="001768AB">
        <w:t xml:space="preserve">Documentazione </w:t>
      </w:r>
      <w:r>
        <w:t>Tecnica di Installazione del Kit di Riuso;</w:t>
      </w:r>
    </w:p>
    <w:p w14:paraId="17D1EBD0" w14:textId="008527C3" w:rsidR="007443F5" w:rsidRDefault="007443F5" w:rsidP="00026A48">
      <w:pPr>
        <w:pStyle w:val="Paragrafoelenco"/>
        <w:numPr>
          <w:ilvl w:val="0"/>
          <w:numId w:val="18"/>
        </w:numPr>
        <w:jc w:val="both"/>
      </w:pPr>
      <w:r>
        <w:t xml:space="preserve">Modulo </w:t>
      </w:r>
      <w:r w:rsidRPr="007443F5">
        <w:t>Riconciliazione</w:t>
      </w:r>
      <w:r>
        <w:t xml:space="preserve"> - </w:t>
      </w:r>
      <w:proofErr w:type="spellStart"/>
      <w:r w:rsidRPr="007443F5">
        <w:t>ConfigurazioneTalend</w:t>
      </w:r>
      <w:proofErr w:type="spellEnd"/>
    </w:p>
    <w:p w14:paraId="557AEE2A" w14:textId="7662FD0C" w:rsidR="007443F5" w:rsidRDefault="007443F5" w:rsidP="00026A48">
      <w:pPr>
        <w:pStyle w:val="Paragrafoelenco"/>
        <w:numPr>
          <w:ilvl w:val="0"/>
          <w:numId w:val="18"/>
        </w:numPr>
        <w:jc w:val="both"/>
      </w:pPr>
      <w:r w:rsidRPr="007443F5">
        <w:t xml:space="preserve">Modulo Riconciliazione – Configurazione Progetti </w:t>
      </w:r>
      <w:proofErr w:type="spellStart"/>
      <w:r w:rsidRPr="007443F5">
        <w:t>Talend</w:t>
      </w:r>
      <w:proofErr w:type="spellEnd"/>
    </w:p>
    <w:p w14:paraId="7F8CD1B9" w14:textId="77777777" w:rsidR="00A04A39" w:rsidRDefault="00A04A39" w:rsidP="00A04A39">
      <w:pPr>
        <w:pStyle w:val="Titolo2"/>
      </w:pPr>
      <w:bookmarkStart w:id="10" w:name="_Toc457812914"/>
      <w:bookmarkStart w:id="11" w:name="_Toc7511863"/>
      <w:bookmarkStart w:id="12" w:name="_Toc7514759"/>
      <w:bookmarkStart w:id="13" w:name="_Toc49270448"/>
      <w:r w:rsidRPr="0032117C">
        <w:lastRenderedPageBreak/>
        <w:t>C</w:t>
      </w:r>
      <w:bookmarkEnd w:id="10"/>
      <w:r>
        <w:t>ampo di applicazione</w:t>
      </w:r>
      <w:bookmarkEnd w:id="11"/>
      <w:bookmarkEnd w:id="12"/>
      <w:bookmarkEnd w:id="13"/>
      <w:r>
        <w:t xml:space="preserve"> </w:t>
      </w:r>
    </w:p>
    <w:p w14:paraId="58569852" w14:textId="1DA5D2FF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  <w:r w:rsidRPr="000A6D4F">
        <w:t xml:space="preserve">Il documento si applica al Contratto Esecutivo “SPC Lotto 4 - </w:t>
      </w:r>
      <w:r w:rsidR="00C1628E" w:rsidRPr="000A6D4F">
        <w:t>PAYFLOWPA</w:t>
      </w:r>
      <w:r w:rsidRPr="000A6D4F">
        <w:t>”.</w:t>
      </w:r>
    </w:p>
    <w:p w14:paraId="0D1E7435" w14:textId="77777777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</w:p>
    <w:p w14:paraId="645CD6BD" w14:textId="77777777" w:rsidR="00A04A39" w:rsidRDefault="00A04A39" w:rsidP="00A04A39">
      <w:pPr>
        <w:pStyle w:val="Titolo2"/>
      </w:pPr>
      <w:bookmarkStart w:id="14" w:name="_Toc7511864"/>
      <w:bookmarkStart w:id="15" w:name="_Toc7514760"/>
      <w:bookmarkStart w:id="16" w:name="_Toc49270449"/>
      <w:r>
        <w:t>Assunzioni</w:t>
      </w:r>
      <w:bookmarkEnd w:id="14"/>
      <w:bookmarkEnd w:id="15"/>
      <w:bookmarkEnd w:id="16"/>
      <w:r>
        <w:t xml:space="preserve"> </w:t>
      </w:r>
    </w:p>
    <w:p w14:paraId="58A7076C" w14:textId="77777777" w:rsidR="00A04A39" w:rsidRPr="00BE5AB2" w:rsidRDefault="00A04A39" w:rsidP="00A04A39">
      <w:pPr>
        <w:jc w:val="both"/>
      </w:pPr>
      <w:r>
        <w:t>n.a.</w:t>
      </w:r>
    </w:p>
    <w:p w14:paraId="1AD49041" w14:textId="009FBEA1" w:rsidR="00A04A39" w:rsidRDefault="00A04A39" w:rsidP="00A04A39">
      <w:pPr>
        <w:pStyle w:val="Titolo2"/>
      </w:pPr>
      <w:bookmarkStart w:id="17" w:name="_Toc457812915"/>
      <w:bookmarkStart w:id="18" w:name="_Toc7511865"/>
      <w:bookmarkStart w:id="19" w:name="_Toc7514761"/>
      <w:bookmarkStart w:id="20" w:name="_Toc49270450"/>
      <w:r w:rsidRPr="0032117C">
        <w:t>R</w:t>
      </w:r>
      <w:bookmarkEnd w:id="17"/>
      <w:r>
        <w:t>iferimenti</w:t>
      </w:r>
      <w:bookmarkEnd w:id="18"/>
      <w:bookmarkEnd w:id="19"/>
      <w:bookmarkEnd w:id="20"/>
      <w:r>
        <w:t xml:space="preserve"> </w:t>
      </w:r>
    </w:p>
    <w:tbl>
      <w:tblPr>
        <w:tblStyle w:val="Tabellastandard-01"/>
        <w:tblW w:w="9371" w:type="dxa"/>
        <w:tblBorders>
          <w:insideH w:val="single" w:sz="6" w:space="0" w:color="4472C4" w:themeColor="accent5"/>
          <w:insideV w:val="single" w:sz="6" w:space="0" w:color="4472C4" w:themeColor="accent5"/>
        </w:tblBorders>
        <w:tblLook w:val="0420" w:firstRow="1" w:lastRow="0" w:firstColumn="0" w:lastColumn="0" w:noHBand="0" w:noVBand="1"/>
      </w:tblPr>
      <w:tblGrid>
        <w:gridCol w:w="3256"/>
        <w:gridCol w:w="6115"/>
      </w:tblGrid>
      <w:tr w:rsidR="00FB1B4A" w:rsidRPr="00FB1B4A" w14:paraId="1694D3B6" w14:textId="77777777" w:rsidTr="00FB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7A33C9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Identificativo</w:t>
            </w:r>
            <w:r w:rsidRPr="00FB1B4A">
              <w:rPr>
                <w:rFonts w:asciiTheme="minorHAnsi" w:hAnsiTheme="minorHAnsi"/>
                <w:color w:val="auto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217B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Titolo/Descrizione</w:t>
            </w:r>
          </w:p>
        </w:tc>
      </w:tr>
      <w:tr w:rsidR="00FB1B4A" w:rsidRPr="00FB1B4A" w14:paraId="2610F00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tcW w:w="3256" w:type="dxa"/>
          </w:tcPr>
          <w:p w14:paraId="668A9C9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</w:tcPr>
          <w:p w14:paraId="6EA75FBE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 w:rsidR="00FB1B4A" w:rsidRPr="00FB1B4A" w14:paraId="5BC667D5" w14:textId="77777777" w:rsidTr="00FB1B4A">
        <w:trPr>
          <w:trHeight w:val="642"/>
        </w:trPr>
        <w:tc>
          <w:tcPr>
            <w:tcW w:w="3256" w:type="dxa"/>
          </w:tcPr>
          <w:p w14:paraId="72D483D2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  <w:lang w:val="fr-FR"/>
              </w:rPr>
            </w:pPr>
            <w:proofErr w:type="spellStart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Contratto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Esecutivo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del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04/10/2019 e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relativi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allegati</w:t>
            </w:r>
            <w:proofErr w:type="spellEnd"/>
          </w:p>
        </w:tc>
        <w:tc>
          <w:tcPr>
            <w:tcW w:w="6115" w:type="dxa"/>
          </w:tcPr>
          <w:p w14:paraId="5DD1FC3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 xml:space="preserve">Contratto Esecutivo “SPC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</w:rPr>
              <w:t>Cloud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</w:rPr>
              <w:t xml:space="preserve"> L 4 Contratto esecutivo Bari-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</w:rPr>
              <w:t>PayFlowPA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</w:tr>
      <w:tr w:rsidR="00FB1B4A" w:rsidRPr="00FB1B4A" w14:paraId="1AEF112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658A2EA4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</w:tcPr>
          <w:p w14:paraId="012C48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 w:rsidR="00FB1B4A" w:rsidRPr="00FB1B4A" w14:paraId="691977EC" w14:textId="77777777" w:rsidTr="00FB1B4A">
        <w:trPr>
          <w:trHeight w:val="320"/>
        </w:trPr>
        <w:tc>
          <w:tcPr>
            <w:tcW w:w="3256" w:type="dxa"/>
          </w:tcPr>
          <w:p w14:paraId="6071586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</w:tcPr>
          <w:p w14:paraId="775A952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 w:rsidR="00FB1B4A" w:rsidRPr="00FB1B4A" w14:paraId="264678EE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111A88C1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</w:tcPr>
          <w:p w14:paraId="41FD1CC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 xml:space="preserve">SPCL4 - Comune di Bari - </w:t>
            </w:r>
            <w:proofErr w:type="spellStart"/>
            <w:r w:rsidRPr="00FB1B4A">
              <w:rPr>
                <w:rFonts w:asciiTheme="minorHAnsi" w:hAnsiTheme="minorHAnsi"/>
                <w:sz w:val="20"/>
                <w:szCs w:val="20"/>
              </w:rPr>
              <w:t>PayFlowPA</w:t>
            </w:r>
            <w:proofErr w:type="spellEnd"/>
            <w:r w:rsidRPr="00FB1B4A">
              <w:rPr>
                <w:rFonts w:asciiTheme="minorHAnsi" w:hAnsiTheme="minorHAnsi"/>
                <w:sz w:val="20"/>
                <w:szCs w:val="20"/>
              </w:rPr>
              <w:t xml:space="preserve"> - Ambito di Progetto v.1.0 del 14/11/2019</w:t>
            </w:r>
          </w:p>
        </w:tc>
      </w:tr>
      <w:tr w:rsidR="00FB1B4A" w:rsidRPr="00FB1B4A" w14:paraId="0823577B" w14:textId="77777777" w:rsidTr="00FB1B4A">
        <w:trPr>
          <w:trHeight w:val="320"/>
        </w:trPr>
        <w:tc>
          <w:tcPr>
            <w:tcW w:w="3256" w:type="dxa"/>
          </w:tcPr>
          <w:p w14:paraId="789A0C7D" w14:textId="1D9DA1AB" w:rsidR="00FB1B4A" w:rsidRPr="00FB1B4A" w:rsidRDefault="007443F5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>
              <w:t>Documentazione Tecnica di Installazione del Kit di Riuso v 1.2</w:t>
            </w:r>
          </w:p>
        </w:tc>
        <w:tc>
          <w:tcPr>
            <w:tcW w:w="6115" w:type="dxa"/>
          </w:tcPr>
          <w:p w14:paraId="48DE02EF" w14:textId="503D43DA" w:rsidR="00FB1B4A" w:rsidRPr="00FB1B4A" w:rsidRDefault="007443F5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7443F5">
              <w:rPr>
                <w:rFonts w:asciiTheme="minorHAnsi" w:hAnsiTheme="minorHAnsi"/>
                <w:sz w:val="20"/>
                <w:szCs w:val="20"/>
              </w:rPr>
              <w:t xml:space="preserve">SPCL4 - </w:t>
            </w:r>
            <w:proofErr w:type="spellStart"/>
            <w:r w:rsidRPr="007443F5">
              <w:rPr>
                <w:rFonts w:asciiTheme="minorHAnsi" w:hAnsiTheme="minorHAnsi"/>
                <w:sz w:val="20"/>
                <w:szCs w:val="20"/>
              </w:rPr>
              <w:t>ComuneBari-PayFlowPA-InstallazioneKit</w:t>
            </w:r>
            <w:proofErr w:type="spellEnd"/>
            <w:r w:rsidRPr="007443F5">
              <w:rPr>
                <w:rFonts w:asciiTheme="minorHAnsi" w:hAnsiTheme="minorHAnsi"/>
                <w:sz w:val="20"/>
                <w:szCs w:val="20"/>
              </w:rPr>
              <w:t>- v.1.2</w:t>
            </w:r>
          </w:p>
        </w:tc>
      </w:tr>
      <w:tr w:rsidR="00706B2B" w:rsidRPr="00FB1B4A" w14:paraId="3C8D1483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00FB23CE" w14:textId="2B56D495" w:rsidR="00706B2B" w:rsidRPr="00FB1B4A" w:rsidRDefault="00706B2B" w:rsidP="00FB1B4A">
            <w:pPr>
              <w:rPr>
                <w:sz w:val="20"/>
                <w:szCs w:val="20"/>
              </w:rPr>
            </w:pPr>
            <w:r>
              <w:t>Modulo Riconciliazione – Tracciati dati</w:t>
            </w:r>
          </w:p>
        </w:tc>
        <w:tc>
          <w:tcPr>
            <w:tcW w:w="6115" w:type="dxa"/>
          </w:tcPr>
          <w:p w14:paraId="3D9948DD" w14:textId="49495B33" w:rsidR="00706B2B" w:rsidRPr="00FB1B4A" w:rsidRDefault="003862CF" w:rsidP="00386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SPCL4 - </w:t>
            </w:r>
            <w:proofErr w:type="spellStart"/>
            <w:r>
              <w:rPr>
                <w:sz w:val="20"/>
                <w:szCs w:val="20"/>
              </w:rPr>
              <w:t>ComuneBari-PayFlowPA-RiconciliazioneTracciati</w:t>
            </w:r>
            <w:proofErr w:type="spellEnd"/>
            <w:r>
              <w:rPr>
                <w:sz w:val="20"/>
                <w:szCs w:val="20"/>
              </w:rPr>
              <w:t>- v.1.0</w:t>
            </w:r>
          </w:p>
        </w:tc>
      </w:tr>
      <w:tr w:rsidR="00706B2B" w:rsidRPr="00FB1B4A" w14:paraId="25906797" w14:textId="77777777" w:rsidTr="00FB1B4A">
        <w:trPr>
          <w:trHeight w:val="320"/>
        </w:trPr>
        <w:tc>
          <w:tcPr>
            <w:tcW w:w="3256" w:type="dxa"/>
          </w:tcPr>
          <w:p w14:paraId="29489612" w14:textId="222678E0" w:rsidR="00706B2B" w:rsidRPr="00FB1B4A" w:rsidRDefault="00706B2B" w:rsidP="00FB1B4A">
            <w:pPr>
              <w:rPr>
                <w:sz w:val="20"/>
                <w:szCs w:val="20"/>
              </w:rPr>
            </w:pPr>
            <w:r w:rsidRPr="00706B2B">
              <w:rPr>
                <w:sz w:val="20"/>
                <w:szCs w:val="20"/>
              </w:rPr>
              <w:t xml:space="preserve">Modulo Riconciliazione – Configurazione Progetti </w:t>
            </w:r>
            <w:proofErr w:type="spellStart"/>
            <w:r w:rsidRPr="00706B2B">
              <w:rPr>
                <w:sz w:val="20"/>
                <w:szCs w:val="20"/>
              </w:rPr>
              <w:t>Talend</w:t>
            </w:r>
            <w:proofErr w:type="spellEnd"/>
          </w:p>
        </w:tc>
        <w:tc>
          <w:tcPr>
            <w:tcW w:w="6115" w:type="dxa"/>
          </w:tcPr>
          <w:p w14:paraId="60B1F1A6" w14:textId="3E86C94F" w:rsidR="00706B2B" w:rsidRPr="00FB1B4A" w:rsidRDefault="003862CF" w:rsidP="00FB1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SPCL4 - </w:t>
            </w:r>
            <w:proofErr w:type="spellStart"/>
            <w:r>
              <w:rPr>
                <w:sz w:val="20"/>
                <w:szCs w:val="20"/>
              </w:rPr>
              <w:t>ComuneBari-PayFlowPA-RiconciliazioneConfigurazioneTalend</w:t>
            </w:r>
            <w:proofErr w:type="spellEnd"/>
            <w:r>
              <w:rPr>
                <w:sz w:val="20"/>
                <w:szCs w:val="20"/>
              </w:rPr>
              <w:t>- v.1.0</w:t>
            </w:r>
          </w:p>
        </w:tc>
      </w:tr>
    </w:tbl>
    <w:p w14:paraId="26B7D786" w14:textId="75D3EA3C" w:rsidR="00FB1B4A" w:rsidRDefault="00FB1B4A" w:rsidP="00FB1B4A"/>
    <w:p w14:paraId="634D6884" w14:textId="77777777" w:rsidR="00A04A39" w:rsidRDefault="00A04A39" w:rsidP="00A04A39">
      <w:pPr>
        <w:pStyle w:val="Titolo2"/>
      </w:pPr>
      <w:bookmarkStart w:id="21" w:name="_Toc7511866"/>
      <w:bookmarkStart w:id="22" w:name="_Toc7514762"/>
      <w:bookmarkStart w:id="23" w:name="_Toc49270451"/>
      <w:r>
        <w:t>Acronimi e glossario</w:t>
      </w:r>
      <w:bookmarkEnd w:id="21"/>
      <w:bookmarkEnd w:id="22"/>
      <w:bookmarkEnd w:id="23"/>
    </w:p>
    <w:tbl>
      <w:tblPr>
        <w:tblStyle w:val="Tabellastandard-01"/>
        <w:tblW w:w="9355" w:type="dxa"/>
        <w:tblInd w:w="5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2258"/>
        <w:gridCol w:w="7097"/>
      </w:tblGrid>
      <w:tr w:rsidR="00A04A39" w:rsidRPr="00E518C3" w14:paraId="69983546" w14:textId="77777777" w:rsidTr="00A0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8" w:type="dxa"/>
          </w:tcPr>
          <w:p w14:paraId="2BAF6A78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Definizione / Acronimo</w:t>
            </w:r>
          </w:p>
        </w:tc>
        <w:tc>
          <w:tcPr>
            <w:tcW w:w="7097" w:type="dxa"/>
          </w:tcPr>
          <w:p w14:paraId="03944142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Descrizione</w:t>
            </w:r>
          </w:p>
        </w:tc>
      </w:tr>
      <w:tr w:rsidR="00A04A39" w:rsidRPr="00E518C3" w14:paraId="1F045419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F40B665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AgID</w:t>
            </w:r>
          </w:p>
        </w:tc>
        <w:tc>
          <w:tcPr>
            <w:tcW w:w="7097" w:type="dxa"/>
          </w:tcPr>
          <w:p w14:paraId="40A1ECC0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Agenzia per l’Italia Digitale</w:t>
            </w:r>
          </w:p>
        </w:tc>
      </w:tr>
      <w:tr w:rsidR="00A04A39" w:rsidRPr="00E518C3" w14:paraId="2076A946" w14:textId="77777777" w:rsidTr="00A04A39">
        <w:tc>
          <w:tcPr>
            <w:tcW w:w="2258" w:type="dxa"/>
          </w:tcPr>
          <w:p w14:paraId="041B0E7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Consip</w:t>
            </w:r>
          </w:p>
        </w:tc>
        <w:tc>
          <w:tcPr>
            <w:tcW w:w="7097" w:type="dxa"/>
          </w:tcPr>
          <w:p w14:paraId="1D06945E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Consip S.p.a.</w:t>
            </w:r>
          </w:p>
        </w:tc>
      </w:tr>
      <w:tr w:rsidR="00A04A39" w:rsidRPr="00E518C3" w14:paraId="13029A8D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348B514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RTI</w:t>
            </w:r>
          </w:p>
        </w:tc>
        <w:tc>
          <w:tcPr>
            <w:tcW w:w="7097" w:type="dxa"/>
          </w:tcPr>
          <w:p w14:paraId="17578128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Raggruppamento Temporaneo d’Impresa</w:t>
            </w:r>
          </w:p>
        </w:tc>
      </w:tr>
      <w:tr w:rsidR="00A04A39" w:rsidRPr="00E518C3" w14:paraId="65F2D24C" w14:textId="77777777" w:rsidTr="00A04A39">
        <w:tc>
          <w:tcPr>
            <w:tcW w:w="2258" w:type="dxa"/>
          </w:tcPr>
          <w:p w14:paraId="65EFD47C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SPC</w:t>
            </w:r>
          </w:p>
        </w:tc>
        <w:tc>
          <w:tcPr>
            <w:tcW w:w="7097" w:type="dxa"/>
          </w:tcPr>
          <w:p w14:paraId="3CB77AE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Sistema Pubblico di Connettività</w:t>
            </w:r>
          </w:p>
        </w:tc>
      </w:tr>
      <w:bookmarkEnd w:id="4"/>
    </w:tbl>
    <w:p w14:paraId="71245660" w14:textId="77777777" w:rsidR="00BC3B6A" w:rsidRDefault="00BC3B6A" w:rsidP="00BD26AD">
      <w:pPr>
        <w:jc w:val="both"/>
        <w:rPr>
          <w:rFonts w:asciiTheme="majorHAnsi" w:hAnsiTheme="majorHAnsi"/>
        </w:rPr>
        <w:sectPr w:rsidR="00BC3B6A" w:rsidSect="00034654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2552" w:right="1021" w:bottom="1985" w:left="1021" w:header="1021" w:footer="673" w:gutter="0"/>
          <w:pgNumType w:start="0"/>
          <w:cols w:space="708"/>
          <w:titlePg/>
          <w:docGrid w:linePitch="360"/>
        </w:sectPr>
      </w:pPr>
    </w:p>
    <w:p w14:paraId="5C6C7381" w14:textId="44F9A37E" w:rsidR="00D4587F" w:rsidRDefault="007443F5" w:rsidP="00A04A39">
      <w:pPr>
        <w:pStyle w:val="Titolo1"/>
      </w:pPr>
      <w:bookmarkStart w:id="25" w:name="_Toc49270452"/>
      <w:r>
        <w:lastRenderedPageBreak/>
        <w:t>Guida Rapida di Installazione</w:t>
      </w:r>
      <w:bookmarkEnd w:id="25"/>
    </w:p>
    <w:p w14:paraId="5D9833C1" w14:textId="3F14BA49" w:rsidR="00FB1B4A" w:rsidRDefault="007443F5" w:rsidP="004C337B">
      <w:pPr>
        <w:jc w:val="both"/>
      </w:pPr>
      <w:r>
        <w:t xml:space="preserve">Si riporta di seguito una sintesi dei principali </w:t>
      </w:r>
      <w:proofErr w:type="spellStart"/>
      <w:r>
        <w:t>step</w:t>
      </w:r>
      <w:proofErr w:type="spellEnd"/>
      <w:r>
        <w:t xml:space="preserve"> di installazione, organizzata in termini di </w:t>
      </w:r>
      <w:proofErr w:type="spellStart"/>
      <w:r>
        <w:t>check</w:t>
      </w:r>
      <w:proofErr w:type="spellEnd"/>
      <w:r>
        <w:t>-list, al fine di supportare gli operatori nella fase di installazione del Kit di Riuso.</w:t>
      </w:r>
    </w:p>
    <w:p w14:paraId="193B6607" w14:textId="707A60DC" w:rsidR="004C337B" w:rsidRPr="004C337B" w:rsidRDefault="004C337B" w:rsidP="004C337B">
      <w:pPr>
        <w:jc w:val="both"/>
      </w:pPr>
      <w:r>
        <w:t xml:space="preserve">Per le informazioni di dettaglio si invita a far riferimento al documento </w:t>
      </w:r>
      <w:r w:rsidRPr="004C337B">
        <w:rPr>
          <w:b/>
          <w:bCs/>
        </w:rPr>
        <w:t>Documentazione Tecnica di Installazione del Kit di Riuso v 1.2</w:t>
      </w:r>
      <w:r w:rsidRPr="004C337B">
        <w:t>, che</w:t>
      </w:r>
      <w:r>
        <w:t xml:space="preserve"> illustra il dettaglio delle singole attività, esempi ed informazioni a corredo.</w:t>
      </w:r>
    </w:p>
    <w:p w14:paraId="33DCA197" w14:textId="30FFDD8E" w:rsidR="007443F5" w:rsidRDefault="007443F5" w:rsidP="00FB1B4A"/>
    <w:p w14:paraId="4734E344" w14:textId="77777777" w:rsidR="007443F5" w:rsidRDefault="007443F5" w:rsidP="007443F5">
      <w:pPr>
        <w:pStyle w:val="Titolo2"/>
      </w:pPr>
      <w:bookmarkStart w:id="26" w:name="_Toc49270453"/>
      <w:r>
        <w:t>Modulo Riconciliazione (</w:t>
      </w:r>
      <w:proofErr w:type="spellStart"/>
      <w:r>
        <w:t>MyPivot</w:t>
      </w:r>
      <w:proofErr w:type="spellEnd"/>
      <w:r>
        <w:t>)</w:t>
      </w:r>
      <w:bookmarkEnd w:id="26"/>
    </w:p>
    <w:p w14:paraId="62E35B5D" w14:textId="3DD29B37" w:rsidR="007443F5" w:rsidRDefault="00C9034C" w:rsidP="00FB1B4A">
      <w:r>
        <w:t>Si riporta di seguito il dettaglio delle attività di compilazione ed installazione del modulo Riconciliazione.</w:t>
      </w:r>
    </w:p>
    <w:p w14:paraId="5399708F" w14:textId="23073B90" w:rsidR="00C9034C" w:rsidRDefault="00C9034C" w:rsidP="00FB1B4A"/>
    <w:p w14:paraId="6FB2F9E5" w14:textId="291E6067" w:rsidR="00C9034C" w:rsidRDefault="00C9034C" w:rsidP="00C9034C">
      <w:pPr>
        <w:pStyle w:val="Titolo3"/>
      </w:pPr>
      <w:bookmarkStart w:id="27" w:name="_Toc49270454"/>
      <w:r>
        <w:t>Organizzazione del Codice Sorgente</w:t>
      </w:r>
      <w:bookmarkEnd w:id="27"/>
    </w:p>
    <w:p w14:paraId="0193774C" w14:textId="77777777" w:rsidR="00C9034C" w:rsidRDefault="00C9034C" w:rsidP="00C9034C">
      <w:pPr>
        <w:pStyle w:val="xmsolistparagraph"/>
        <w:ind w:left="0"/>
      </w:pPr>
      <w:r>
        <w:t>pacchetto del codice sorgente è organizzato di sei directory: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706"/>
        <w:gridCol w:w="3735"/>
      </w:tblGrid>
      <w:tr w:rsidR="00C9034C" w:rsidRPr="0015248A" w14:paraId="7D793611" w14:textId="77777777" w:rsidTr="00D52A96">
        <w:tc>
          <w:tcPr>
            <w:tcW w:w="1413" w:type="dxa"/>
          </w:tcPr>
          <w:p w14:paraId="11545383" w14:textId="77777777" w:rsidR="00C9034C" w:rsidRPr="0015248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5248A">
              <w:rPr>
                <w:b/>
                <w:bCs/>
                <w:i/>
                <w:iCs/>
              </w:rPr>
              <w:t>Directory</w:t>
            </w:r>
          </w:p>
        </w:tc>
        <w:tc>
          <w:tcPr>
            <w:tcW w:w="4706" w:type="dxa"/>
          </w:tcPr>
          <w:p w14:paraId="6B148535" w14:textId="77777777" w:rsidR="00C9034C" w:rsidRPr="0015248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5248A">
              <w:rPr>
                <w:b/>
                <w:bCs/>
                <w:i/>
                <w:iCs/>
              </w:rPr>
              <w:t>Contenuto</w:t>
            </w:r>
          </w:p>
        </w:tc>
        <w:tc>
          <w:tcPr>
            <w:tcW w:w="3735" w:type="dxa"/>
          </w:tcPr>
          <w:p w14:paraId="0D472593" w14:textId="77777777" w:rsidR="00C9034C" w:rsidRPr="0015248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5248A">
              <w:rPr>
                <w:b/>
                <w:bCs/>
                <w:i/>
                <w:iCs/>
              </w:rPr>
              <w:t>Note</w:t>
            </w:r>
          </w:p>
        </w:tc>
      </w:tr>
      <w:tr w:rsidR="00C9034C" w14:paraId="3787E65B" w14:textId="77777777" w:rsidTr="00D52A96">
        <w:tc>
          <w:tcPr>
            <w:tcW w:w="1413" w:type="dxa"/>
          </w:tcPr>
          <w:p w14:paraId="2E1C16D3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t>mypivot</w:t>
            </w:r>
            <w:proofErr w:type="spellEnd"/>
          </w:p>
        </w:tc>
        <w:tc>
          <w:tcPr>
            <w:tcW w:w="4706" w:type="dxa"/>
          </w:tcPr>
          <w:p w14:paraId="06A45ED1" w14:textId="77777777" w:rsidR="00C9034C" w:rsidRDefault="00C9034C" w:rsidP="00D52A96">
            <w:pPr>
              <w:pStyle w:val="xmsolistparagraph"/>
              <w:ind w:left="0"/>
              <w:jc w:val="both"/>
            </w:pPr>
            <w:r>
              <w:t xml:space="preserve">Sorgenti del modulo originale </w:t>
            </w:r>
            <w:proofErr w:type="spellStart"/>
            <w:r>
              <w:t>mypivot</w:t>
            </w:r>
            <w:proofErr w:type="spellEnd"/>
            <w:r>
              <w:t xml:space="preserve"> </w:t>
            </w:r>
            <w:proofErr w:type="spellStart"/>
            <w:r>
              <w:t>customizzato</w:t>
            </w:r>
            <w:proofErr w:type="spellEnd"/>
            <w:r>
              <w:t xml:space="preserve"> con opportune </w:t>
            </w:r>
            <w:proofErr w:type="spellStart"/>
            <w:r>
              <w:t>override</w:t>
            </w:r>
            <w:proofErr w:type="spellEnd"/>
            <w:r>
              <w:t xml:space="preserve"> di servizi.</w:t>
            </w:r>
          </w:p>
        </w:tc>
        <w:tc>
          <w:tcPr>
            <w:tcW w:w="3735" w:type="dxa"/>
          </w:tcPr>
          <w:p w14:paraId="6AD63A4F" w14:textId="77777777" w:rsidR="00C9034C" w:rsidRDefault="00C9034C" w:rsidP="00D52A96">
            <w:pPr>
              <w:pStyle w:val="xmsolistparagraph"/>
              <w:ind w:left="0"/>
            </w:pPr>
            <w:r>
              <w:t xml:space="preserve">Progetto </w:t>
            </w:r>
            <w:proofErr w:type="spellStart"/>
            <w:r>
              <w:t>Maven</w:t>
            </w:r>
            <w:proofErr w:type="spellEnd"/>
            <w:r>
              <w:t xml:space="preserve"> da importare in </w:t>
            </w:r>
            <w:proofErr w:type="spellStart"/>
            <w:r>
              <w:t>Eclipse</w:t>
            </w:r>
            <w:proofErr w:type="spellEnd"/>
            <w:r>
              <w:t>.</w:t>
            </w:r>
          </w:p>
        </w:tc>
      </w:tr>
      <w:tr w:rsidR="00C9034C" w14:paraId="7F4E19F1" w14:textId="77777777" w:rsidTr="00D52A96">
        <w:tc>
          <w:tcPr>
            <w:tcW w:w="1413" w:type="dxa"/>
          </w:tcPr>
          <w:p w14:paraId="739CFC0F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t>mypivotsb</w:t>
            </w:r>
            <w:proofErr w:type="spellEnd"/>
          </w:p>
        </w:tc>
        <w:tc>
          <w:tcPr>
            <w:tcW w:w="4706" w:type="dxa"/>
          </w:tcPr>
          <w:p w14:paraId="687EC4D5" w14:textId="77777777" w:rsidR="00C9034C" w:rsidRDefault="00C9034C" w:rsidP="00D52A96">
            <w:pPr>
              <w:pStyle w:val="xmsolistparagraph"/>
              <w:ind w:left="0"/>
              <w:jc w:val="both"/>
            </w:pPr>
            <w:r>
              <w:t xml:space="preserve">Sorgenti dell’applicazione </w:t>
            </w:r>
            <w:proofErr w:type="spellStart"/>
            <w:r>
              <w:t>Springboot</w:t>
            </w:r>
            <w:proofErr w:type="spellEnd"/>
            <w:r>
              <w:t xml:space="preserve"> con soli servizi di </w:t>
            </w:r>
            <w:proofErr w:type="spellStart"/>
            <w:r>
              <w:t>backend</w:t>
            </w:r>
            <w:proofErr w:type="spellEnd"/>
            <w:r>
              <w:t>, che implementa i controller oggetto dei riuso</w:t>
            </w:r>
          </w:p>
        </w:tc>
        <w:tc>
          <w:tcPr>
            <w:tcW w:w="3735" w:type="dxa"/>
          </w:tcPr>
          <w:p w14:paraId="6252031B" w14:textId="77777777" w:rsidR="00C9034C" w:rsidRDefault="00C9034C" w:rsidP="00D52A96">
            <w:pPr>
              <w:pStyle w:val="xmsolistparagraph"/>
              <w:ind w:left="0"/>
            </w:pPr>
            <w:r>
              <w:t xml:space="preserve">Progetto </w:t>
            </w:r>
            <w:proofErr w:type="spellStart"/>
            <w:r>
              <w:t>Maven</w:t>
            </w:r>
            <w:proofErr w:type="spellEnd"/>
            <w:r>
              <w:t xml:space="preserve"> da importare con </w:t>
            </w:r>
            <w:proofErr w:type="spellStart"/>
            <w:r>
              <w:t>Eclipse</w:t>
            </w:r>
            <w:proofErr w:type="spellEnd"/>
          </w:p>
        </w:tc>
      </w:tr>
      <w:tr w:rsidR="00C9034C" w14:paraId="75589742" w14:textId="77777777" w:rsidTr="00D52A96">
        <w:tc>
          <w:tcPr>
            <w:tcW w:w="1413" w:type="dxa"/>
          </w:tcPr>
          <w:p w14:paraId="72462B68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t>mypayment</w:t>
            </w:r>
            <w:proofErr w:type="spellEnd"/>
            <w:r>
              <w:t>-suite</w:t>
            </w:r>
          </w:p>
        </w:tc>
        <w:tc>
          <w:tcPr>
            <w:tcW w:w="4706" w:type="dxa"/>
          </w:tcPr>
          <w:p w14:paraId="08FC348A" w14:textId="77777777" w:rsidR="00C9034C" w:rsidRDefault="00C9034C" w:rsidP="00D52A96">
            <w:pPr>
              <w:pStyle w:val="xmsolistparagraph"/>
              <w:ind w:left="0"/>
            </w:pPr>
            <w:r>
              <w:t xml:space="preserve">Suite per la configurazione del modulo </w:t>
            </w:r>
            <w:proofErr w:type="spellStart"/>
            <w:r>
              <w:t>mypivot</w:t>
            </w:r>
            <w:proofErr w:type="spellEnd"/>
          </w:p>
        </w:tc>
        <w:tc>
          <w:tcPr>
            <w:tcW w:w="3735" w:type="dxa"/>
          </w:tcPr>
          <w:p w14:paraId="4E783A12" w14:textId="77777777" w:rsidR="00C9034C" w:rsidRDefault="00C9034C" w:rsidP="00D52A96">
            <w:pPr>
              <w:pStyle w:val="xmsolistparagraph"/>
              <w:ind w:left="0"/>
            </w:pPr>
          </w:p>
        </w:tc>
      </w:tr>
      <w:tr w:rsidR="00C9034C" w14:paraId="33548D9F" w14:textId="77777777" w:rsidTr="00D52A96">
        <w:tc>
          <w:tcPr>
            <w:tcW w:w="1413" w:type="dxa"/>
          </w:tcPr>
          <w:p w14:paraId="62AFAD32" w14:textId="77777777" w:rsidR="00C9034C" w:rsidRDefault="00C9034C" w:rsidP="00D52A96">
            <w:pPr>
              <w:pStyle w:val="xmsolistparagraph"/>
              <w:ind w:left="0"/>
            </w:pPr>
            <w:r>
              <w:t>target</w:t>
            </w:r>
          </w:p>
        </w:tc>
        <w:tc>
          <w:tcPr>
            <w:tcW w:w="4706" w:type="dxa"/>
          </w:tcPr>
          <w:p w14:paraId="08943880" w14:textId="77777777" w:rsidR="00C9034C" w:rsidRDefault="00C9034C" w:rsidP="00D52A96">
            <w:pPr>
              <w:pStyle w:val="xmsolistparagraph"/>
              <w:ind w:left="0"/>
              <w:jc w:val="both"/>
              <w:rPr>
                <w:b/>
                <w:bCs/>
                <w:u w:val="single"/>
              </w:rPr>
            </w:pPr>
            <w:r w:rsidRPr="002C67F6">
              <w:rPr>
                <w:b/>
                <w:bCs/>
              </w:rPr>
              <w:t>mypivotsb-0.0.1-SNAPSHOT.jar</w:t>
            </w:r>
            <w:r>
              <w:t xml:space="preserve">: file già compilato dell’applicazione </w:t>
            </w:r>
            <w:proofErr w:type="spellStart"/>
            <w:r>
              <w:t>mypivotsb</w:t>
            </w:r>
            <w:proofErr w:type="spellEnd"/>
            <w:r w:rsidRPr="002C67F6">
              <w:rPr>
                <w:b/>
                <w:bCs/>
                <w:u w:val="single"/>
              </w:rPr>
              <w:t xml:space="preserve"> </w:t>
            </w:r>
          </w:p>
          <w:p w14:paraId="3948381A" w14:textId="77777777" w:rsidR="00C9034C" w:rsidRDefault="00C9034C" w:rsidP="00D52A96">
            <w:pPr>
              <w:pStyle w:val="xmsolistparagraph"/>
              <w:ind w:left="0"/>
              <w:jc w:val="both"/>
              <w:rPr>
                <w:b/>
                <w:bCs/>
                <w:u w:val="single"/>
              </w:rPr>
            </w:pPr>
          </w:p>
          <w:p w14:paraId="229D20BA" w14:textId="77777777" w:rsidR="00C9034C" w:rsidRDefault="00C9034C" w:rsidP="00D52A96">
            <w:pPr>
              <w:pStyle w:val="xmsolistparagraph"/>
              <w:ind w:left="0"/>
              <w:jc w:val="both"/>
            </w:pPr>
            <w:proofErr w:type="spellStart"/>
            <w:r w:rsidRPr="002C67F6">
              <w:rPr>
                <w:b/>
                <w:bCs/>
                <w:u w:val="single"/>
              </w:rPr>
              <w:t>config</w:t>
            </w:r>
            <w:proofErr w:type="spellEnd"/>
            <w:r w:rsidRPr="002C67F6">
              <w:rPr>
                <w:u w:val="single"/>
              </w:rPr>
              <w:t>:</w:t>
            </w:r>
            <w:r>
              <w:t xml:space="preserve"> Configurazioni per gli ambienti di destinazione. In particolare contiene i file </w:t>
            </w:r>
            <w:proofErr w:type="spellStart"/>
            <w:r>
              <w:t>properties</w:t>
            </w:r>
            <w:proofErr w:type="spellEnd"/>
            <w:r>
              <w:t xml:space="preserve"> per i seguenti profili:</w:t>
            </w:r>
          </w:p>
          <w:p w14:paraId="00FD4CE7" w14:textId="77777777" w:rsidR="00C9034C" w:rsidRDefault="00C9034C" w:rsidP="00026A48">
            <w:pPr>
              <w:pStyle w:val="xmsolistparagraph"/>
              <w:numPr>
                <w:ilvl w:val="0"/>
                <w:numId w:val="8"/>
              </w:numPr>
            </w:pPr>
            <w:proofErr w:type="spellStart"/>
            <w:r>
              <w:t>develop-mypivot</w:t>
            </w:r>
            <w:proofErr w:type="spellEnd"/>
            <w:r>
              <w:t xml:space="preserve"> </w:t>
            </w:r>
          </w:p>
          <w:p w14:paraId="107BD86B" w14:textId="77777777" w:rsidR="00C9034C" w:rsidRDefault="00C9034C" w:rsidP="00026A48">
            <w:pPr>
              <w:pStyle w:val="xmsolistparagraph"/>
              <w:numPr>
                <w:ilvl w:val="0"/>
                <w:numId w:val="8"/>
              </w:numPr>
            </w:pPr>
            <w:r>
              <w:t>test-</w:t>
            </w:r>
            <w:proofErr w:type="spellStart"/>
            <w:r>
              <w:t>mypivot</w:t>
            </w:r>
            <w:proofErr w:type="spellEnd"/>
          </w:p>
          <w:p w14:paraId="7A2A3193" w14:textId="77777777" w:rsidR="00C9034C" w:rsidRDefault="00C9034C" w:rsidP="00026A48">
            <w:pPr>
              <w:pStyle w:val="xmsolistparagraph"/>
              <w:numPr>
                <w:ilvl w:val="0"/>
                <w:numId w:val="8"/>
              </w:numPr>
            </w:pPr>
            <w:r>
              <w:t>production-</w:t>
            </w:r>
            <w:proofErr w:type="spellStart"/>
            <w:r>
              <w:t>mypivot</w:t>
            </w:r>
            <w:proofErr w:type="spellEnd"/>
          </w:p>
          <w:p w14:paraId="3FBCBC4A" w14:textId="77777777" w:rsidR="00C9034C" w:rsidRDefault="00C9034C" w:rsidP="00D52A96">
            <w:pPr>
              <w:pStyle w:val="xmsolistparagraph"/>
              <w:ind w:left="0"/>
            </w:pPr>
          </w:p>
        </w:tc>
        <w:tc>
          <w:tcPr>
            <w:tcW w:w="3735" w:type="dxa"/>
          </w:tcPr>
          <w:p w14:paraId="46904A0F" w14:textId="77777777" w:rsidR="00C9034C" w:rsidRDefault="00C9034C" w:rsidP="00D52A96">
            <w:pPr>
              <w:pStyle w:val="xmsolistparagraph"/>
              <w:ind w:left="0"/>
            </w:pPr>
          </w:p>
          <w:p w14:paraId="2875FFDC" w14:textId="77777777" w:rsidR="00C9034C" w:rsidRDefault="00C9034C" w:rsidP="00D52A96">
            <w:pPr>
              <w:pStyle w:val="xmsolistparagraph"/>
              <w:ind w:left="0"/>
            </w:pPr>
          </w:p>
          <w:p w14:paraId="51E56FAA" w14:textId="77777777" w:rsidR="00C9034C" w:rsidRDefault="00C9034C" w:rsidP="00D52A96">
            <w:pPr>
              <w:pStyle w:val="xmsolistparagraph"/>
              <w:ind w:left="0"/>
            </w:pPr>
          </w:p>
          <w:p w14:paraId="69F9B74E" w14:textId="77777777" w:rsidR="00C9034C" w:rsidRDefault="00C9034C" w:rsidP="00D52A96">
            <w:pPr>
              <w:pStyle w:val="xmsolistparagraph"/>
              <w:ind w:left="0"/>
            </w:pPr>
            <w:r>
              <w:t>I file di configurazione sono letti dall’applicazione automaticamente all’avvio.</w:t>
            </w:r>
          </w:p>
          <w:p w14:paraId="2BFA106A" w14:textId="77777777" w:rsidR="00C9034C" w:rsidRDefault="00C9034C" w:rsidP="00D52A96">
            <w:pPr>
              <w:pStyle w:val="xmsolistparagraph"/>
              <w:ind w:left="0"/>
            </w:pPr>
            <w:r>
              <w:t>File editabili con editor di test e in cui è possibile inserire i parametri di configurazione relativi all’ambiente di esecuzione. Non necessitano di ricompilazione.</w:t>
            </w:r>
          </w:p>
        </w:tc>
      </w:tr>
      <w:tr w:rsidR="00C9034C" w14:paraId="6EE74836" w14:textId="77777777" w:rsidTr="00D52A96">
        <w:tc>
          <w:tcPr>
            <w:tcW w:w="1413" w:type="dxa"/>
          </w:tcPr>
          <w:p w14:paraId="4DC9E1CE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t>shared</w:t>
            </w:r>
            <w:proofErr w:type="spellEnd"/>
          </w:p>
        </w:tc>
        <w:tc>
          <w:tcPr>
            <w:tcW w:w="4706" w:type="dxa"/>
          </w:tcPr>
          <w:p w14:paraId="54E87BE5" w14:textId="77777777" w:rsidR="00C9034C" w:rsidRDefault="00C9034C" w:rsidP="00D52A96">
            <w:pPr>
              <w:pStyle w:val="xmsolistparagraph"/>
              <w:ind w:left="0"/>
            </w:pPr>
            <w:proofErr w:type="spellStart"/>
            <w:r w:rsidRPr="001F4B3D">
              <w:rPr>
                <w:b/>
                <w:bCs/>
              </w:rPr>
              <w:t>crontab</w:t>
            </w:r>
            <w:proofErr w:type="spellEnd"/>
            <w:r>
              <w:t xml:space="preserve">: cartella contenente lo script di aggiornamento viste materializzate di </w:t>
            </w:r>
            <w:proofErr w:type="spellStart"/>
            <w:r>
              <w:t>mypivot</w:t>
            </w:r>
            <w:proofErr w:type="spellEnd"/>
            <w:r>
              <w:t xml:space="preserve"> (</w:t>
            </w:r>
            <w:r w:rsidRPr="008A7AC9">
              <w:t>batch_mypivot.crontab.sh</w:t>
            </w:r>
            <w:r>
              <w:t>)</w:t>
            </w:r>
          </w:p>
          <w:p w14:paraId="75E5D4C8" w14:textId="77777777" w:rsidR="00C9034C" w:rsidRDefault="00C9034C" w:rsidP="00D52A96">
            <w:pPr>
              <w:pStyle w:val="xmsolistparagraph"/>
              <w:ind w:left="0"/>
            </w:pPr>
          </w:p>
          <w:p w14:paraId="0D20FFA2" w14:textId="77777777" w:rsidR="00C9034C" w:rsidRDefault="00C9034C" w:rsidP="00D52A96">
            <w:pPr>
              <w:pStyle w:val="xmsolistparagraph"/>
              <w:ind w:left="0"/>
            </w:pPr>
            <w:r w:rsidRPr="001F4B3D">
              <w:rPr>
                <w:b/>
                <w:bCs/>
              </w:rPr>
              <w:lastRenderedPageBreak/>
              <w:t>batch/bin:</w:t>
            </w:r>
            <w:r>
              <w:t xml:space="preserve"> cartella contenente gli script per effettuare lo start e lo stop di tutti i batch </w:t>
            </w:r>
            <w:proofErr w:type="spellStart"/>
            <w:r>
              <w:t>talend</w:t>
            </w:r>
            <w:proofErr w:type="spellEnd"/>
            <w:r>
              <w:t xml:space="preserve"> (</w:t>
            </w:r>
            <w:r w:rsidRPr="008A7AC9">
              <w:t>startAll.sh</w:t>
            </w:r>
            <w:r>
              <w:t xml:space="preserve">, </w:t>
            </w:r>
            <w:r w:rsidRPr="008A7AC9">
              <w:t>st</w:t>
            </w:r>
            <w:r>
              <w:t>op</w:t>
            </w:r>
            <w:r w:rsidRPr="008A7AC9">
              <w:t>All.sh</w:t>
            </w:r>
            <w:r>
              <w:t>).</w:t>
            </w:r>
          </w:p>
        </w:tc>
        <w:tc>
          <w:tcPr>
            <w:tcW w:w="3735" w:type="dxa"/>
          </w:tcPr>
          <w:p w14:paraId="45FBB0CF" w14:textId="77777777" w:rsidR="00C9034C" w:rsidRDefault="00C9034C" w:rsidP="00D52A96">
            <w:pPr>
              <w:pStyle w:val="xmsolistparagraph"/>
              <w:ind w:left="0"/>
            </w:pPr>
            <w:r>
              <w:lastRenderedPageBreak/>
              <w:t>Script necessario per attualizzare il processo di riconciliazione</w:t>
            </w:r>
          </w:p>
          <w:p w14:paraId="63BACF90" w14:textId="77777777" w:rsidR="00C9034C" w:rsidRDefault="00C9034C" w:rsidP="00D52A96">
            <w:pPr>
              <w:pStyle w:val="xmsolistparagraph"/>
              <w:ind w:left="0"/>
            </w:pPr>
          </w:p>
          <w:p w14:paraId="10B9A367" w14:textId="77777777" w:rsidR="00C9034C" w:rsidRDefault="00C9034C" w:rsidP="00D52A96">
            <w:pPr>
              <w:pStyle w:val="xmsolistparagraph"/>
              <w:ind w:left="0"/>
            </w:pPr>
          </w:p>
          <w:p w14:paraId="3CBE62F6" w14:textId="77777777" w:rsidR="00C9034C" w:rsidRDefault="00C9034C" w:rsidP="00D52A96">
            <w:pPr>
              <w:pStyle w:val="xmsolistparagraph"/>
              <w:ind w:left="0"/>
            </w:pPr>
            <w:r>
              <w:lastRenderedPageBreak/>
              <w:t xml:space="preserve">L’applicazione include script </w:t>
            </w:r>
            <w:proofErr w:type="spellStart"/>
            <w:r>
              <w:t>Talend</w:t>
            </w:r>
            <w:proofErr w:type="spellEnd"/>
            <w:r>
              <w:t xml:space="preserve"> che costituisce un </w:t>
            </w:r>
            <w:proofErr w:type="spellStart"/>
            <w:r>
              <w:t>framework</w:t>
            </w:r>
            <w:proofErr w:type="spellEnd"/>
            <w:r>
              <w:t xml:space="preserve"> ETL</w:t>
            </w:r>
          </w:p>
        </w:tc>
      </w:tr>
      <w:tr w:rsidR="00C9034C" w14:paraId="3721CD78" w14:textId="77777777" w:rsidTr="00D52A96">
        <w:tc>
          <w:tcPr>
            <w:tcW w:w="1413" w:type="dxa"/>
          </w:tcPr>
          <w:p w14:paraId="39CA3F72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lastRenderedPageBreak/>
              <w:t>script_db</w:t>
            </w:r>
            <w:proofErr w:type="spellEnd"/>
          </w:p>
        </w:tc>
        <w:tc>
          <w:tcPr>
            <w:tcW w:w="4706" w:type="dxa"/>
          </w:tcPr>
          <w:p w14:paraId="1EF0CDC2" w14:textId="77777777" w:rsidR="00C9034C" w:rsidRDefault="00C9034C" w:rsidP="00D52A96">
            <w:pPr>
              <w:pStyle w:val="xmsolistparagraph"/>
              <w:ind w:left="0"/>
            </w:pPr>
            <w:r>
              <w:t xml:space="preserve">script per la creazione dei database </w:t>
            </w:r>
            <w:proofErr w:type="spellStart"/>
            <w:r>
              <w:t>mypivot</w:t>
            </w:r>
            <w:proofErr w:type="spellEnd"/>
            <w:r>
              <w:t xml:space="preserve"> e </w:t>
            </w:r>
            <w:proofErr w:type="spellStart"/>
            <w:r>
              <w:t>mybox</w:t>
            </w:r>
            <w:proofErr w:type="spellEnd"/>
            <w:r>
              <w:t xml:space="preserve"> (DDL e DML)</w:t>
            </w:r>
          </w:p>
        </w:tc>
        <w:tc>
          <w:tcPr>
            <w:tcW w:w="3735" w:type="dxa"/>
          </w:tcPr>
          <w:p w14:paraId="1712610C" w14:textId="77777777" w:rsidR="00C9034C" w:rsidRDefault="00C9034C" w:rsidP="00D52A96">
            <w:pPr>
              <w:pStyle w:val="xmsolistparagraph"/>
              <w:ind w:left="0"/>
            </w:pPr>
          </w:p>
        </w:tc>
      </w:tr>
      <w:tr w:rsidR="00C9034C" w14:paraId="56B8FB6F" w14:textId="77777777" w:rsidTr="00D52A96">
        <w:tc>
          <w:tcPr>
            <w:tcW w:w="1413" w:type="dxa"/>
          </w:tcPr>
          <w:p w14:paraId="26D452B5" w14:textId="77777777" w:rsidR="00C9034C" w:rsidRDefault="00C9034C" w:rsidP="00D52A96">
            <w:pPr>
              <w:pStyle w:val="xmsolistparagraph"/>
              <w:ind w:left="0"/>
            </w:pPr>
            <w:proofErr w:type="spellStart"/>
            <w:r>
              <w:t>tomcat</w:t>
            </w:r>
            <w:proofErr w:type="spellEnd"/>
          </w:p>
        </w:tc>
        <w:tc>
          <w:tcPr>
            <w:tcW w:w="4706" w:type="dxa"/>
          </w:tcPr>
          <w:p w14:paraId="3A75A2A0" w14:textId="77777777" w:rsidR="00C9034C" w:rsidRDefault="00C9034C" w:rsidP="00D52A96">
            <w:pPr>
              <w:pStyle w:val="xmsolistparagraph"/>
              <w:ind w:left="0"/>
            </w:pPr>
            <w:proofErr w:type="spellStart"/>
            <w:r w:rsidRPr="00E20D83">
              <w:rPr>
                <w:b/>
                <w:bCs/>
              </w:rPr>
              <w:t>lib</w:t>
            </w:r>
            <w:proofErr w:type="spellEnd"/>
            <w:r>
              <w:t xml:space="preserve">: cartella contenente librerie aggiuntive per </w:t>
            </w:r>
            <w:proofErr w:type="spellStart"/>
            <w:r>
              <w:t>tomcat</w:t>
            </w:r>
            <w:proofErr w:type="spellEnd"/>
          </w:p>
          <w:p w14:paraId="4DECA8CB" w14:textId="77777777" w:rsidR="00C9034C" w:rsidRDefault="00C9034C" w:rsidP="00D52A96">
            <w:pPr>
              <w:pStyle w:val="xmsolistparagraph"/>
              <w:ind w:left="0"/>
            </w:pPr>
            <w:proofErr w:type="spellStart"/>
            <w:r w:rsidRPr="00E20D83">
              <w:rPr>
                <w:b/>
                <w:bCs/>
              </w:rPr>
              <w:t>endorsed</w:t>
            </w:r>
            <w:proofErr w:type="spellEnd"/>
            <w:r>
              <w:t xml:space="preserve">: cartella contenente librerie aggiuntive per </w:t>
            </w:r>
            <w:proofErr w:type="spellStart"/>
            <w:r>
              <w:t>tomcat</w:t>
            </w:r>
            <w:proofErr w:type="spellEnd"/>
          </w:p>
          <w:p w14:paraId="0B145754" w14:textId="77777777" w:rsidR="00C9034C" w:rsidRDefault="00C9034C" w:rsidP="00D52A96">
            <w:pPr>
              <w:pStyle w:val="xmsolistparagraph"/>
              <w:ind w:left="0"/>
            </w:pPr>
            <w:proofErr w:type="spellStart"/>
            <w:r w:rsidRPr="00E20D83">
              <w:rPr>
                <w:b/>
                <w:bCs/>
              </w:rPr>
              <w:t>conf</w:t>
            </w:r>
            <w:proofErr w:type="spellEnd"/>
            <w:r>
              <w:t xml:space="preserve">: cartella contenente file di configurazione per </w:t>
            </w:r>
            <w:proofErr w:type="spellStart"/>
            <w:r>
              <w:t>tomcat</w:t>
            </w:r>
            <w:proofErr w:type="spellEnd"/>
          </w:p>
        </w:tc>
        <w:tc>
          <w:tcPr>
            <w:tcW w:w="3735" w:type="dxa"/>
          </w:tcPr>
          <w:p w14:paraId="2666F45B" w14:textId="77777777" w:rsidR="00C9034C" w:rsidRDefault="00C9034C" w:rsidP="00D52A96">
            <w:pPr>
              <w:pStyle w:val="xmsolistparagraph"/>
              <w:ind w:left="0"/>
            </w:pPr>
            <w:r>
              <w:t xml:space="preserve">I file di configurazione per </w:t>
            </w:r>
            <w:proofErr w:type="spellStart"/>
            <w:r>
              <w:t>tomcat</w:t>
            </w:r>
            <w:proofErr w:type="spellEnd"/>
            <w:r>
              <w:t xml:space="preserve"> contengono la connessione al </w:t>
            </w:r>
            <w:proofErr w:type="spellStart"/>
            <w:r>
              <w:t>db</w:t>
            </w:r>
            <w:proofErr w:type="spellEnd"/>
            <w:r>
              <w:t xml:space="preserve"> per la web-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mybox</w:t>
            </w:r>
            <w:proofErr w:type="spellEnd"/>
            <w:r>
              <w:t xml:space="preserve"> e la configurazione degli utenti per </w:t>
            </w:r>
            <w:proofErr w:type="spellStart"/>
            <w:r>
              <w:t>tomcat</w:t>
            </w:r>
            <w:proofErr w:type="spellEnd"/>
            <w:r>
              <w:t>.</w:t>
            </w:r>
          </w:p>
        </w:tc>
      </w:tr>
    </w:tbl>
    <w:p w14:paraId="1192A9E5" w14:textId="77777777" w:rsidR="00C9034C" w:rsidRDefault="00C9034C" w:rsidP="00C9034C">
      <w:pPr>
        <w:pStyle w:val="xmsolistparagraph"/>
        <w:ind w:left="0"/>
      </w:pPr>
    </w:p>
    <w:p w14:paraId="72A1B0A5" w14:textId="653DEA5A" w:rsidR="004519F9" w:rsidRDefault="004519F9" w:rsidP="004519F9">
      <w:pPr>
        <w:pStyle w:val="Titolo3"/>
      </w:pPr>
      <w:bookmarkStart w:id="28" w:name="_Toc49270455"/>
      <w:r>
        <w:t>Predisposizione Ambienti e Compilazione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2463"/>
        <w:gridCol w:w="5475"/>
        <w:gridCol w:w="885"/>
      </w:tblGrid>
      <w:tr w:rsidR="007443F5" w:rsidRPr="004C337B" w14:paraId="20762E11" w14:textId="77777777" w:rsidTr="007443F5">
        <w:tc>
          <w:tcPr>
            <w:tcW w:w="846" w:type="dxa"/>
          </w:tcPr>
          <w:p w14:paraId="20410FAD" w14:textId="48013C3E" w:rsidR="007443F5" w:rsidRPr="004C337B" w:rsidRDefault="004C337B" w:rsidP="004C337B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ITEM</w:t>
            </w:r>
          </w:p>
        </w:tc>
        <w:tc>
          <w:tcPr>
            <w:tcW w:w="2463" w:type="dxa"/>
          </w:tcPr>
          <w:p w14:paraId="7B0322D5" w14:textId="09B1D935" w:rsidR="007443F5" w:rsidRPr="004C337B" w:rsidRDefault="004C337B" w:rsidP="004C337B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ATTIVITA</w:t>
            </w:r>
          </w:p>
        </w:tc>
        <w:tc>
          <w:tcPr>
            <w:tcW w:w="5475" w:type="dxa"/>
          </w:tcPr>
          <w:p w14:paraId="425C2E0E" w14:textId="7C97100F" w:rsidR="007443F5" w:rsidRPr="004C337B" w:rsidRDefault="004C337B" w:rsidP="004C337B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DETTAGLIO</w:t>
            </w:r>
          </w:p>
        </w:tc>
        <w:tc>
          <w:tcPr>
            <w:tcW w:w="885" w:type="dxa"/>
          </w:tcPr>
          <w:p w14:paraId="655F9F7B" w14:textId="37634169" w:rsidR="007443F5" w:rsidRPr="004C337B" w:rsidRDefault="004C337B" w:rsidP="004C337B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CHECK</w:t>
            </w:r>
          </w:p>
        </w:tc>
      </w:tr>
      <w:tr w:rsidR="007443F5" w14:paraId="32E257B6" w14:textId="77777777" w:rsidTr="007443F5">
        <w:tc>
          <w:tcPr>
            <w:tcW w:w="846" w:type="dxa"/>
          </w:tcPr>
          <w:p w14:paraId="70D209BB" w14:textId="4591CE1D" w:rsidR="007443F5" w:rsidRDefault="007443F5" w:rsidP="004C337B">
            <w:pPr>
              <w:jc w:val="center"/>
            </w:pPr>
            <w:r>
              <w:t>1</w:t>
            </w:r>
          </w:p>
        </w:tc>
        <w:tc>
          <w:tcPr>
            <w:tcW w:w="2463" w:type="dxa"/>
          </w:tcPr>
          <w:p w14:paraId="44CC36AE" w14:textId="153AD206" w:rsidR="007443F5" w:rsidRDefault="007443F5" w:rsidP="00FB1B4A">
            <w:r>
              <w:t>Configurazione Ambiente Modulo Riconciliazione</w:t>
            </w:r>
          </w:p>
        </w:tc>
        <w:tc>
          <w:tcPr>
            <w:tcW w:w="5475" w:type="dxa"/>
          </w:tcPr>
          <w:p w14:paraId="6FF4F92C" w14:textId="77777777" w:rsidR="007443F5" w:rsidRDefault="007443F5" w:rsidP="00FB1B4A">
            <w:r>
              <w:t>Predisporre una Macchina Virtuale (VM) configurata con i seguenti sistemi:</w:t>
            </w:r>
          </w:p>
          <w:p w14:paraId="54158745" w14:textId="34CE7138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 xml:space="preserve">Sistema Operativo: Linux </w:t>
            </w:r>
            <w:proofErr w:type="spellStart"/>
            <w:r>
              <w:t>Centos</w:t>
            </w:r>
            <w:proofErr w:type="spellEnd"/>
            <w:r>
              <w:t xml:space="preserve"> 7.7</w:t>
            </w:r>
          </w:p>
          <w:p w14:paraId="07E63298" w14:textId="16C30C4A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 xml:space="preserve">Java Runtime Environment: Java 1.8.x (necessaria per </w:t>
            </w:r>
            <w:proofErr w:type="spellStart"/>
            <w:r>
              <w:t>esecuzionedell’applicazione</w:t>
            </w:r>
            <w:proofErr w:type="spellEnd"/>
            <w:r>
              <w:t>)</w:t>
            </w:r>
          </w:p>
          <w:p w14:paraId="2E4723ED" w14:textId="16D0E58D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>Java Runtime Environment: Java 1.7.x (necessaria per l’esecuzione dei Job ETL)</w:t>
            </w:r>
          </w:p>
          <w:p w14:paraId="1EF1E781" w14:textId="51DD8243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 xml:space="preserve">Database: </w:t>
            </w:r>
            <w:proofErr w:type="spellStart"/>
            <w:r>
              <w:t>PostgreSql</w:t>
            </w:r>
            <w:proofErr w:type="spellEnd"/>
            <w:r>
              <w:t xml:space="preserve"> 9.5.x</w:t>
            </w:r>
          </w:p>
          <w:p w14:paraId="74129A84" w14:textId="7D26E9EE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 xml:space="preserve">Application Server: Apache </w:t>
            </w:r>
            <w:proofErr w:type="spellStart"/>
            <w:r>
              <w:t>Tomcat</w:t>
            </w:r>
            <w:proofErr w:type="spellEnd"/>
            <w:r>
              <w:t xml:space="preserve"> 7.0.99</w:t>
            </w:r>
          </w:p>
          <w:p w14:paraId="695A92D7" w14:textId="08C4A88B" w:rsidR="007443F5" w:rsidRDefault="007443F5" w:rsidP="00026A48">
            <w:pPr>
              <w:pStyle w:val="Paragrafoelenco"/>
              <w:numPr>
                <w:ilvl w:val="0"/>
                <w:numId w:val="19"/>
              </w:numPr>
            </w:pPr>
            <w:r>
              <w:t xml:space="preserve">Mail Server: </w:t>
            </w:r>
            <w:proofErr w:type="spellStart"/>
            <w:r>
              <w:t>Postifix</w:t>
            </w:r>
            <w:proofErr w:type="spellEnd"/>
          </w:p>
        </w:tc>
        <w:tc>
          <w:tcPr>
            <w:tcW w:w="885" w:type="dxa"/>
          </w:tcPr>
          <w:p w14:paraId="52C035F2" w14:textId="77777777" w:rsidR="007443F5" w:rsidRDefault="007443F5" w:rsidP="00FB1B4A"/>
        </w:tc>
      </w:tr>
      <w:tr w:rsidR="007443F5" w14:paraId="702AAC6B" w14:textId="77777777" w:rsidTr="007443F5">
        <w:tc>
          <w:tcPr>
            <w:tcW w:w="846" w:type="dxa"/>
          </w:tcPr>
          <w:p w14:paraId="65918A93" w14:textId="53A41A76" w:rsidR="007443F5" w:rsidRDefault="00BC3B6A" w:rsidP="004C337B">
            <w:pPr>
              <w:jc w:val="center"/>
            </w:pPr>
            <w:r>
              <w:t>2</w:t>
            </w:r>
          </w:p>
        </w:tc>
        <w:tc>
          <w:tcPr>
            <w:tcW w:w="2463" w:type="dxa"/>
          </w:tcPr>
          <w:p w14:paraId="1B7E0378" w14:textId="5BFB5D63" w:rsidR="007443F5" w:rsidRDefault="004519F9" w:rsidP="00FB1B4A">
            <w:r>
              <w:t xml:space="preserve">Predisposizione dell’ambiente di sviluppo </w:t>
            </w:r>
            <w:proofErr w:type="spellStart"/>
            <w:r>
              <w:t>MyPivot</w:t>
            </w:r>
            <w:proofErr w:type="spellEnd"/>
          </w:p>
        </w:tc>
        <w:tc>
          <w:tcPr>
            <w:tcW w:w="5475" w:type="dxa"/>
          </w:tcPr>
          <w:p w14:paraId="0FB8AE6F" w14:textId="77777777" w:rsidR="004519F9" w:rsidRPr="004519F9" w:rsidRDefault="004519F9" w:rsidP="004519F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519F9">
              <w:rPr>
                <w:rFonts w:ascii="Calibri" w:hAnsi="Calibri" w:cs="Calibri"/>
                <w:color w:val="000000"/>
              </w:rPr>
              <w:t xml:space="preserve">Importare </w:t>
            </w:r>
            <w:proofErr w:type="spellStart"/>
            <w:r w:rsidRPr="004519F9">
              <w:rPr>
                <w:rFonts w:ascii="Calibri" w:hAnsi="Calibri" w:cs="Calibri"/>
                <w:b/>
                <w:bCs/>
                <w:color w:val="000000"/>
              </w:rPr>
              <w:t>mypivot</w:t>
            </w:r>
            <w:proofErr w:type="spellEnd"/>
            <w:r w:rsidRPr="004519F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4519F9">
              <w:rPr>
                <w:rFonts w:ascii="Calibri" w:hAnsi="Calibri" w:cs="Calibri"/>
                <w:color w:val="000000"/>
              </w:rPr>
              <w:t xml:space="preserve">in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Eclipse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come progetto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maven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e configurazione l’ambiente di compilazione in modalità: </w:t>
            </w:r>
          </w:p>
          <w:p w14:paraId="3B088FEC" w14:textId="5F06FA92" w:rsidR="004519F9" w:rsidRPr="004519F9" w:rsidRDefault="004519F9" w:rsidP="00026A48">
            <w:pPr>
              <w:pStyle w:val="Paragrafoelenco"/>
              <w:numPr>
                <w:ilvl w:val="0"/>
                <w:numId w:val="19"/>
              </w:numPr>
            </w:pPr>
            <w:r w:rsidRPr="004519F9">
              <w:rPr>
                <w:rFonts w:ascii="Calibri" w:hAnsi="Calibri" w:cs="Calibri"/>
                <w:color w:val="000000"/>
              </w:rPr>
              <w:t>Java 1</w:t>
            </w:r>
            <w:r w:rsidRPr="004519F9">
              <w:t xml:space="preserve">.7 </w:t>
            </w:r>
          </w:p>
          <w:p w14:paraId="4C57D2CF" w14:textId="672F6883" w:rsidR="007443F5" w:rsidRDefault="004519F9" w:rsidP="00026A48">
            <w:pPr>
              <w:pStyle w:val="Paragrafoelenco"/>
              <w:numPr>
                <w:ilvl w:val="0"/>
                <w:numId w:val="19"/>
              </w:numPr>
            </w:pPr>
            <w:proofErr w:type="spellStart"/>
            <w:r w:rsidRPr="004519F9">
              <w:t>Maven</w:t>
            </w:r>
            <w:proofErr w:type="spellEnd"/>
            <w:r w:rsidRPr="004519F9">
              <w:t xml:space="preserve"> 3.3.9</w:t>
            </w:r>
            <w:r w:rsidRPr="004519F9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85" w:type="dxa"/>
          </w:tcPr>
          <w:p w14:paraId="603F1C39" w14:textId="77777777" w:rsidR="007443F5" w:rsidRDefault="007443F5" w:rsidP="00FB1B4A"/>
        </w:tc>
      </w:tr>
      <w:tr w:rsidR="004519F9" w14:paraId="0A9D1928" w14:textId="77777777" w:rsidTr="007443F5">
        <w:tc>
          <w:tcPr>
            <w:tcW w:w="846" w:type="dxa"/>
          </w:tcPr>
          <w:p w14:paraId="298D4100" w14:textId="59980259" w:rsidR="004519F9" w:rsidRDefault="00BC3B6A" w:rsidP="004C337B">
            <w:pPr>
              <w:jc w:val="center"/>
            </w:pPr>
            <w:r>
              <w:t>3</w:t>
            </w:r>
          </w:p>
        </w:tc>
        <w:tc>
          <w:tcPr>
            <w:tcW w:w="2463" w:type="dxa"/>
          </w:tcPr>
          <w:p w14:paraId="2B035A85" w14:textId="4EDECC69" w:rsidR="004519F9" w:rsidRDefault="004519F9" w:rsidP="00FB1B4A">
            <w:r>
              <w:t xml:space="preserve">Predisposizione dell’ambiente di sviluppo </w:t>
            </w:r>
            <w:proofErr w:type="spellStart"/>
            <w:r>
              <w:t>MyPivotsb</w:t>
            </w:r>
            <w:proofErr w:type="spellEnd"/>
          </w:p>
        </w:tc>
        <w:tc>
          <w:tcPr>
            <w:tcW w:w="5475" w:type="dxa"/>
          </w:tcPr>
          <w:p w14:paraId="2C20C957" w14:textId="7DD79E5B" w:rsidR="004519F9" w:rsidRPr="004519F9" w:rsidRDefault="004519F9" w:rsidP="004519F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519F9">
              <w:rPr>
                <w:rFonts w:ascii="Calibri" w:hAnsi="Calibri" w:cs="Calibri"/>
                <w:color w:val="000000"/>
              </w:rPr>
              <w:t xml:space="preserve">Importare </w:t>
            </w:r>
            <w:proofErr w:type="spellStart"/>
            <w:r w:rsidRPr="004519F9">
              <w:rPr>
                <w:rFonts w:ascii="Calibri" w:hAnsi="Calibri" w:cs="Calibri"/>
                <w:b/>
                <w:bCs/>
                <w:color w:val="000000"/>
              </w:rPr>
              <w:t>mypivotsb</w:t>
            </w:r>
            <w:proofErr w:type="spellEnd"/>
            <w:r w:rsidRPr="004519F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in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Eclipse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come progetto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maven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e configurazione l’ambiente di compilazione in modalità: </w:t>
            </w:r>
          </w:p>
          <w:p w14:paraId="00D8D950" w14:textId="2EE6578D" w:rsidR="004519F9" w:rsidRPr="004519F9" w:rsidRDefault="004519F9" w:rsidP="00026A4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4519F9">
              <w:rPr>
                <w:rFonts w:ascii="Calibri" w:hAnsi="Calibri" w:cs="Calibri"/>
                <w:color w:val="000000"/>
              </w:rPr>
              <w:t xml:space="preserve">Java 1.8 </w:t>
            </w:r>
          </w:p>
          <w:p w14:paraId="3AB458AA" w14:textId="03EBAAC9" w:rsidR="004519F9" w:rsidRDefault="004519F9" w:rsidP="00026A48">
            <w:pPr>
              <w:pStyle w:val="Paragrafoelenco"/>
              <w:numPr>
                <w:ilvl w:val="0"/>
                <w:numId w:val="19"/>
              </w:numPr>
            </w:pPr>
            <w:proofErr w:type="spellStart"/>
            <w:r w:rsidRPr="004519F9">
              <w:rPr>
                <w:rFonts w:ascii="Calibri" w:hAnsi="Calibri" w:cs="Calibri"/>
                <w:color w:val="000000"/>
              </w:rPr>
              <w:t>Maven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3.6.3 </w:t>
            </w:r>
          </w:p>
        </w:tc>
        <w:tc>
          <w:tcPr>
            <w:tcW w:w="885" w:type="dxa"/>
          </w:tcPr>
          <w:p w14:paraId="33BA3C03" w14:textId="77777777" w:rsidR="004519F9" w:rsidRDefault="004519F9" w:rsidP="00FB1B4A"/>
        </w:tc>
      </w:tr>
    </w:tbl>
    <w:p w14:paraId="1863DED7" w14:textId="03038B22" w:rsidR="007443F5" w:rsidRDefault="007443F5" w:rsidP="00FB1B4A"/>
    <w:p w14:paraId="27733ED2" w14:textId="3A100774" w:rsidR="004519F9" w:rsidRDefault="004519F9" w:rsidP="004519F9">
      <w:pPr>
        <w:pStyle w:val="Titolo3"/>
      </w:pPr>
      <w:bookmarkStart w:id="29" w:name="_Toc49270456"/>
      <w:r>
        <w:t>Configurazione ed Installazione</w:t>
      </w:r>
      <w:bookmarkEnd w:id="29"/>
    </w:p>
    <w:tbl>
      <w:tblPr>
        <w:tblStyle w:val="Grigliatabella"/>
        <w:tblW w:w="9698" w:type="dxa"/>
        <w:tblLayout w:type="fixed"/>
        <w:tblLook w:val="04A0" w:firstRow="1" w:lastRow="0" w:firstColumn="1" w:lastColumn="0" w:noHBand="0" w:noVBand="1"/>
      </w:tblPr>
      <w:tblGrid>
        <w:gridCol w:w="849"/>
        <w:gridCol w:w="2464"/>
        <w:gridCol w:w="5487"/>
        <w:gridCol w:w="898"/>
      </w:tblGrid>
      <w:tr w:rsidR="004C337B" w:rsidRPr="004C337B" w14:paraId="4A578C15" w14:textId="77777777" w:rsidTr="00C9034C">
        <w:trPr>
          <w:trHeight w:val="20"/>
        </w:trPr>
        <w:tc>
          <w:tcPr>
            <w:tcW w:w="849" w:type="dxa"/>
          </w:tcPr>
          <w:p w14:paraId="6525B33B" w14:textId="77777777" w:rsidR="004C337B" w:rsidRPr="004C337B" w:rsidRDefault="004C337B" w:rsidP="00C9034C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ITEM</w:t>
            </w:r>
          </w:p>
        </w:tc>
        <w:tc>
          <w:tcPr>
            <w:tcW w:w="2464" w:type="dxa"/>
          </w:tcPr>
          <w:p w14:paraId="7259BAF8" w14:textId="77777777" w:rsidR="004C337B" w:rsidRPr="004C337B" w:rsidRDefault="004C337B" w:rsidP="00C9034C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ATTIVITA</w:t>
            </w:r>
          </w:p>
        </w:tc>
        <w:tc>
          <w:tcPr>
            <w:tcW w:w="5487" w:type="dxa"/>
          </w:tcPr>
          <w:p w14:paraId="7766A271" w14:textId="77777777" w:rsidR="004C337B" w:rsidRPr="004C337B" w:rsidRDefault="004C337B" w:rsidP="00C9034C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DETTAGLIO</w:t>
            </w:r>
          </w:p>
        </w:tc>
        <w:tc>
          <w:tcPr>
            <w:tcW w:w="898" w:type="dxa"/>
          </w:tcPr>
          <w:p w14:paraId="3772CE0D" w14:textId="77777777" w:rsidR="004C337B" w:rsidRPr="004C337B" w:rsidRDefault="004C337B" w:rsidP="00C9034C">
            <w:pPr>
              <w:jc w:val="center"/>
              <w:rPr>
                <w:b/>
                <w:bCs/>
              </w:rPr>
            </w:pPr>
            <w:r w:rsidRPr="004C337B">
              <w:rPr>
                <w:b/>
                <w:bCs/>
              </w:rPr>
              <w:t>CHECK</w:t>
            </w:r>
          </w:p>
        </w:tc>
      </w:tr>
      <w:tr w:rsidR="00C9034C" w14:paraId="761A43B3" w14:textId="77777777" w:rsidTr="00C9034C">
        <w:trPr>
          <w:trHeight w:val="20"/>
        </w:trPr>
        <w:tc>
          <w:tcPr>
            <w:tcW w:w="849" w:type="dxa"/>
            <w:vMerge w:val="restart"/>
          </w:tcPr>
          <w:p w14:paraId="6B841913" w14:textId="77777777" w:rsidR="0098387C" w:rsidRDefault="0098387C" w:rsidP="00C9034C">
            <w:pPr>
              <w:jc w:val="center"/>
            </w:pPr>
            <w:r>
              <w:t>1</w:t>
            </w:r>
          </w:p>
        </w:tc>
        <w:tc>
          <w:tcPr>
            <w:tcW w:w="2464" w:type="dxa"/>
            <w:vMerge w:val="restart"/>
          </w:tcPr>
          <w:p w14:paraId="45C2DFA5" w14:textId="0EB008A4" w:rsidR="0098387C" w:rsidRDefault="0098387C" w:rsidP="00C9034C">
            <w:r>
              <w:t xml:space="preserve">Configurazione del modulo </w:t>
            </w:r>
            <w:proofErr w:type="spellStart"/>
            <w:r>
              <w:t>mypivot</w:t>
            </w:r>
            <w:proofErr w:type="spellEnd"/>
          </w:p>
        </w:tc>
        <w:tc>
          <w:tcPr>
            <w:tcW w:w="5487" w:type="dxa"/>
          </w:tcPr>
          <w:p w14:paraId="7A402CC4" w14:textId="6F3A696D" w:rsidR="0098387C" w:rsidRDefault="0098387C" w:rsidP="00C9034C">
            <w:pPr>
              <w:pStyle w:val="xmsolistparagraph"/>
              <w:ind w:left="0"/>
              <w:jc w:val="both"/>
            </w:pPr>
            <w:r>
              <w:t xml:space="preserve">Copiare le directory </w:t>
            </w:r>
            <w:proofErr w:type="spellStart"/>
            <w:r w:rsidRPr="007A6CAF">
              <w:rPr>
                <w:b/>
                <w:bCs/>
                <w:i/>
                <w:iCs/>
              </w:rPr>
              <w:t>mypivot</w:t>
            </w:r>
            <w:proofErr w:type="spellEnd"/>
            <w:r w:rsidRPr="007A6CAF">
              <w:rPr>
                <w:b/>
                <w:bCs/>
                <w:i/>
                <w:iCs/>
              </w:rPr>
              <w:t>/RELEASE/batch</w:t>
            </w:r>
            <w:r>
              <w:t xml:space="preserve"> sotto la directory principale del progetto </w:t>
            </w:r>
            <w:proofErr w:type="spellStart"/>
            <w:r w:rsidRPr="00A0594A">
              <w:rPr>
                <w:b/>
                <w:bCs/>
              </w:rPr>
              <w:t>mypayment</w:t>
            </w:r>
            <w:proofErr w:type="spellEnd"/>
            <w:r w:rsidRPr="00A0594A">
              <w:rPr>
                <w:b/>
                <w:bCs/>
              </w:rPr>
              <w:t>-suite</w:t>
            </w:r>
            <w:r>
              <w:t>.</w:t>
            </w:r>
          </w:p>
        </w:tc>
        <w:tc>
          <w:tcPr>
            <w:tcW w:w="898" w:type="dxa"/>
          </w:tcPr>
          <w:p w14:paraId="0B026646" w14:textId="77777777" w:rsidR="0098387C" w:rsidRDefault="0098387C" w:rsidP="00C9034C"/>
        </w:tc>
      </w:tr>
      <w:tr w:rsidR="00C9034C" w14:paraId="2F382CC5" w14:textId="77777777" w:rsidTr="00C9034C">
        <w:trPr>
          <w:trHeight w:val="20"/>
        </w:trPr>
        <w:tc>
          <w:tcPr>
            <w:tcW w:w="849" w:type="dxa"/>
            <w:vMerge/>
          </w:tcPr>
          <w:p w14:paraId="157E85CC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31DFA280" w14:textId="77777777" w:rsidR="0098387C" w:rsidRDefault="0098387C" w:rsidP="00C9034C"/>
        </w:tc>
        <w:tc>
          <w:tcPr>
            <w:tcW w:w="5487" w:type="dxa"/>
          </w:tcPr>
          <w:p w14:paraId="6B69D599" w14:textId="4DFF7422" w:rsidR="0098387C" w:rsidRDefault="0098387C" w:rsidP="00C9034C">
            <w:pPr>
              <w:pStyle w:val="xmsolistparagraph"/>
              <w:ind w:left="0"/>
              <w:jc w:val="both"/>
            </w:pPr>
            <w:r>
              <w:t xml:space="preserve">Rinominare il </w:t>
            </w:r>
            <w:proofErr w:type="spellStart"/>
            <w:r>
              <w:t>template</w:t>
            </w:r>
            <w:proofErr w:type="spellEnd"/>
            <w:r>
              <w:t xml:space="preserve"> "</w:t>
            </w:r>
            <w:r w:rsidRPr="005F423D">
              <w:rPr>
                <w:b/>
                <w:bCs/>
              </w:rPr>
              <w:t>configure.txt</w:t>
            </w:r>
            <w:r>
              <w:t xml:space="preserve">" disponibile nella directory </w:t>
            </w:r>
            <w:proofErr w:type="spellStart"/>
            <w:r>
              <w:t>mypayment</w:t>
            </w:r>
            <w:proofErr w:type="spellEnd"/>
            <w:r>
              <w:t>-suite nel file "</w:t>
            </w:r>
            <w:proofErr w:type="spellStart"/>
            <w:proofErr w:type="gramStart"/>
            <w:r w:rsidRPr="005F423D">
              <w:rPr>
                <w:b/>
                <w:bCs/>
              </w:rPr>
              <w:t>configure</w:t>
            </w:r>
            <w:proofErr w:type="spellEnd"/>
            <w:r w:rsidRPr="005F423D">
              <w:rPr>
                <w:b/>
                <w:bCs/>
              </w:rPr>
              <w:t>.&lt;</w:t>
            </w:r>
            <w:proofErr w:type="spellStart"/>
            <w:proofErr w:type="gramEnd"/>
            <w:r w:rsidRPr="005F423D">
              <w:rPr>
                <w:b/>
                <w:bCs/>
              </w:rPr>
              <w:t>env</w:t>
            </w:r>
            <w:proofErr w:type="spellEnd"/>
            <w:r w:rsidRPr="005F423D">
              <w:rPr>
                <w:b/>
                <w:bCs/>
              </w:rPr>
              <w:t>&gt;.</w:t>
            </w:r>
            <w:proofErr w:type="spellStart"/>
            <w:r w:rsidRPr="005F423D">
              <w:rPr>
                <w:b/>
                <w:bCs/>
              </w:rPr>
              <w:t>txt</w:t>
            </w:r>
            <w:proofErr w:type="spellEnd"/>
            <w:r>
              <w:t>" per le configurazioni dell'ambiente target &lt;</w:t>
            </w:r>
            <w:proofErr w:type="spellStart"/>
            <w:r>
              <w:t>env</w:t>
            </w:r>
            <w:proofErr w:type="spellEnd"/>
            <w:r>
              <w:t xml:space="preserve">&gt;. </w:t>
            </w:r>
            <w:r w:rsidRPr="005F423D">
              <w:t>&lt;</w:t>
            </w:r>
            <w:proofErr w:type="spellStart"/>
            <w:r w:rsidRPr="005F423D">
              <w:t>env</w:t>
            </w:r>
            <w:proofErr w:type="spellEnd"/>
            <w:r w:rsidRPr="005F423D">
              <w:t xml:space="preserve">&gt; va valorizzato con il nome dell’ambiente per il </w:t>
            </w:r>
            <w:proofErr w:type="spellStart"/>
            <w:r w:rsidRPr="005F423D">
              <w:t>depl</w:t>
            </w:r>
            <w:r>
              <w:t>o</w:t>
            </w:r>
            <w:r w:rsidRPr="005F423D">
              <w:t>y</w:t>
            </w:r>
            <w:proofErr w:type="spellEnd"/>
            <w:r>
              <w:t xml:space="preserve"> (es: </w:t>
            </w:r>
            <w:proofErr w:type="spellStart"/>
            <w:r w:rsidRPr="005F423D">
              <w:t>develop</w:t>
            </w:r>
            <w:proofErr w:type="spellEnd"/>
            <w:r w:rsidRPr="005F423D">
              <w:t>, production, test</w:t>
            </w:r>
            <w:r>
              <w:t>)</w:t>
            </w:r>
            <w:r w:rsidRPr="005F423D">
              <w:t>.</w:t>
            </w:r>
          </w:p>
        </w:tc>
        <w:tc>
          <w:tcPr>
            <w:tcW w:w="898" w:type="dxa"/>
          </w:tcPr>
          <w:p w14:paraId="56344B43" w14:textId="77777777" w:rsidR="0098387C" w:rsidRDefault="0098387C" w:rsidP="00C9034C"/>
        </w:tc>
      </w:tr>
      <w:tr w:rsidR="00C9034C" w14:paraId="188FC2B1" w14:textId="77777777" w:rsidTr="00C9034C">
        <w:trPr>
          <w:trHeight w:val="20"/>
        </w:trPr>
        <w:tc>
          <w:tcPr>
            <w:tcW w:w="849" w:type="dxa"/>
            <w:vMerge/>
          </w:tcPr>
          <w:p w14:paraId="191A5CD5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236813FF" w14:textId="77777777" w:rsidR="0098387C" w:rsidRDefault="0098387C" w:rsidP="00C9034C"/>
        </w:tc>
        <w:tc>
          <w:tcPr>
            <w:tcW w:w="5487" w:type="dxa"/>
          </w:tcPr>
          <w:p w14:paraId="6AD3F573" w14:textId="11646C42" w:rsidR="0098387C" w:rsidRDefault="0098387C" w:rsidP="00C9034C">
            <w:pPr>
              <w:pStyle w:val="xmsolistparagraph"/>
              <w:ind w:left="0"/>
              <w:jc w:val="both"/>
            </w:pPr>
            <w:r>
              <w:t>Valorizzare il file "</w:t>
            </w:r>
            <w:proofErr w:type="spellStart"/>
            <w:r w:rsidRPr="00EA594D">
              <w:rPr>
                <w:b/>
                <w:bCs/>
              </w:rPr>
              <w:t>configure</w:t>
            </w:r>
            <w:proofErr w:type="spellEnd"/>
            <w:r w:rsidRPr="00EA594D">
              <w:rPr>
                <w:b/>
                <w:bCs/>
              </w:rPr>
              <w:t>.&lt;</w:t>
            </w:r>
            <w:proofErr w:type="spellStart"/>
            <w:r w:rsidRPr="00EA594D">
              <w:rPr>
                <w:b/>
                <w:bCs/>
              </w:rPr>
              <w:t>env</w:t>
            </w:r>
            <w:proofErr w:type="spellEnd"/>
            <w:r w:rsidRPr="00EA594D">
              <w:rPr>
                <w:b/>
                <w:bCs/>
              </w:rPr>
              <w:t>&gt;.</w:t>
            </w:r>
            <w:proofErr w:type="spellStart"/>
            <w:r w:rsidRPr="00EA594D">
              <w:rPr>
                <w:b/>
                <w:bCs/>
              </w:rPr>
              <w:t>txt</w:t>
            </w:r>
            <w:proofErr w:type="spellEnd"/>
            <w:r>
              <w:t xml:space="preserve">" con i dati di configurazione richiesti (es: stringhe di accesso al DB, </w:t>
            </w:r>
            <w:proofErr w:type="spellStart"/>
            <w:r>
              <w:t>path</w:t>
            </w:r>
            <w:proofErr w:type="spellEnd"/>
            <w:r>
              <w:t xml:space="preserve">, IP, ecc.) seguendo </w:t>
            </w:r>
            <w:r w:rsidRPr="00EA594D">
              <w:t xml:space="preserve">le linee guida indicate </w:t>
            </w:r>
            <w:r w:rsidR="00771932">
              <w:t xml:space="preserve">nel documento </w:t>
            </w:r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 xml:space="preserve">SPCL4 - </w:t>
            </w:r>
            <w:proofErr w:type="spellStart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ComuneBari</w:t>
            </w:r>
            <w:proofErr w:type="spellEnd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PayFlowPA</w:t>
            </w:r>
            <w:proofErr w:type="spellEnd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-Riconciliazione</w:t>
            </w:r>
            <w:r w:rsidR="0077193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Configurazione</w:t>
            </w:r>
            <w:r w:rsidR="0077193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Talend</w:t>
            </w:r>
            <w:proofErr w:type="spellEnd"/>
            <w:r w:rsidR="00771932" w:rsidRPr="003862CF">
              <w:rPr>
                <w:b/>
                <w:bCs/>
                <w:i/>
                <w:iCs/>
                <w:sz w:val="20"/>
                <w:szCs w:val="20"/>
              </w:rPr>
              <w:t>- v.1.0</w:t>
            </w:r>
            <w:r w:rsidRPr="00343A23">
              <w:t>;</w:t>
            </w:r>
          </w:p>
        </w:tc>
        <w:tc>
          <w:tcPr>
            <w:tcW w:w="898" w:type="dxa"/>
          </w:tcPr>
          <w:p w14:paraId="607C387B" w14:textId="77777777" w:rsidR="0098387C" w:rsidRDefault="0098387C" w:rsidP="00C9034C"/>
        </w:tc>
      </w:tr>
      <w:tr w:rsidR="00C9034C" w14:paraId="2B712679" w14:textId="77777777" w:rsidTr="00C9034C">
        <w:trPr>
          <w:trHeight w:val="20"/>
        </w:trPr>
        <w:tc>
          <w:tcPr>
            <w:tcW w:w="849" w:type="dxa"/>
            <w:vMerge/>
          </w:tcPr>
          <w:p w14:paraId="5E2CCB61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77832239" w14:textId="77777777" w:rsidR="0098387C" w:rsidRDefault="0098387C" w:rsidP="00C9034C"/>
        </w:tc>
        <w:tc>
          <w:tcPr>
            <w:tcW w:w="5487" w:type="dxa"/>
          </w:tcPr>
          <w:p w14:paraId="7CC4EAAD" w14:textId="470BA921" w:rsidR="0098387C" w:rsidRDefault="0098387C" w:rsidP="00C9034C">
            <w:pPr>
              <w:pStyle w:val="xmsolistparagraph"/>
              <w:ind w:left="0"/>
              <w:jc w:val="both"/>
            </w:pPr>
            <w:r w:rsidRPr="00EA594D">
              <w:t>Eseguire il comando "</w:t>
            </w:r>
            <w:r w:rsidRPr="00EA594D">
              <w:rPr>
                <w:b/>
                <w:bCs/>
              </w:rPr>
              <w:t>configure.sh --</w:t>
            </w:r>
            <w:proofErr w:type="spellStart"/>
            <w:r w:rsidRPr="00EA594D">
              <w:rPr>
                <w:b/>
                <w:bCs/>
              </w:rPr>
              <w:t>build</w:t>
            </w:r>
            <w:proofErr w:type="spellEnd"/>
            <w:r w:rsidRPr="00EA594D">
              <w:rPr>
                <w:b/>
                <w:bCs/>
              </w:rPr>
              <w:t xml:space="preserve"> --</w:t>
            </w:r>
            <w:proofErr w:type="spellStart"/>
            <w:r w:rsidRPr="00EA594D">
              <w:rPr>
                <w:b/>
                <w:bCs/>
              </w:rPr>
              <w:t>config</w:t>
            </w:r>
            <w:proofErr w:type="spellEnd"/>
            <w:r w:rsidRPr="00EA594D">
              <w:rPr>
                <w:b/>
                <w:bCs/>
              </w:rPr>
              <w:t xml:space="preserve"> </w:t>
            </w:r>
            <w:proofErr w:type="spellStart"/>
            <w:r w:rsidRPr="00EA594D">
              <w:rPr>
                <w:b/>
                <w:bCs/>
              </w:rPr>
              <w:t>configure</w:t>
            </w:r>
            <w:proofErr w:type="spellEnd"/>
            <w:r w:rsidRPr="00EA594D">
              <w:rPr>
                <w:b/>
                <w:bCs/>
              </w:rPr>
              <w:t>.&lt;</w:t>
            </w:r>
            <w:proofErr w:type="spellStart"/>
            <w:r w:rsidRPr="00EA594D">
              <w:rPr>
                <w:b/>
                <w:bCs/>
              </w:rPr>
              <w:t>env</w:t>
            </w:r>
            <w:proofErr w:type="spellEnd"/>
            <w:r w:rsidRPr="00EA594D">
              <w:rPr>
                <w:b/>
                <w:bCs/>
              </w:rPr>
              <w:t>&gt;.</w:t>
            </w:r>
            <w:proofErr w:type="spellStart"/>
            <w:r w:rsidRPr="00EA594D">
              <w:rPr>
                <w:b/>
                <w:bCs/>
              </w:rPr>
              <w:t>txt</w:t>
            </w:r>
            <w:proofErr w:type="spellEnd"/>
            <w:r w:rsidRPr="00EA594D">
              <w:t xml:space="preserve">" per applicare le configurazioni al </w:t>
            </w:r>
            <w:proofErr w:type="spellStart"/>
            <w:r w:rsidRPr="00EA594D">
              <w:t>template</w:t>
            </w:r>
            <w:proofErr w:type="spellEnd"/>
            <w:r w:rsidRPr="00EA594D">
              <w:t xml:space="preserve">; il </w:t>
            </w:r>
            <w:proofErr w:type="spellStart"/>
            <w:r w:rsidRPr="00EA594D">
              <w:t>template</w:t>
            </w:r>
            <w:proofErr w:type="spellEnd"/>
            <w:r w:rsidRPr="00EA594D">
              <w:t xml:space="preserve"> istanziato è copiato sotto la cartella "</w:t>
            </w:r>
            <w:proofErr w:type="spellStart"/>
            <w:r w:rsidRPr="00EA594D">
              <w:t>build</w:t>
            </w:r>
            <w:proofErr w:type="spellEnd"/>
            <w:r w:rsidRPr="00EA594D">
              <w:t>/&lt;</w:t>
            </w:r>
            <w:proofErr w:type="spellStart"/>
            <w:r w:rsidRPr="00EA594D">
              <w:t>env</w:t>
            </w:r>
            <w:proofErr w:type="spellEnd"/>
            <w:r w:rsidRPr="00EA594D">
              <w:t>&gt;/"</w:t>
            </w:r>
          </w:p>
        </w:tc>
        <w:tc>
          <w:tcPr>
            <w:tcW w:w="898" w:type="dxa"/>
          </w:tcPr>
          <w:p w14:paraId="296BE65C" w14:textId="77777777" w:rsidR="0098387C" w:rsidRDefault="0098387C" w:rsidP="00C9034C"/>
        </w:tc>
      </w:tr>
      <w:tr w:rsidR="00C9034C" w14:paraId="7A582181" w14:textId="77777777" w:rsidTr="00C9034C">
        <w:trPr>
          <w:trHeight w:val="20"/>
        </w:trPr>
        <w:tc>
          <w:tcPr>
            <w:tcW w:w="849" w:type="dxa"/>
            <w:vMerge/>
          </w:tcPr>
          <w:p w14:paraId="2EDDBBA3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0B74213A" w14:textId="77777777" w:rsidR="0098387C" w:rsidRDefault="0098387C" w:rsidP="00C9034C"/>
        </w:tc>
        <w:tc>
          <w:tcPr>
            <w:tcW w:w="5487" w:type="dxa"/>
          </w:tcPr>
          <w:p w14:paraId="171A48B9" w14:textId="310AAD43" w:rsidR="0098387C" w:rsidRPr="00EA594D" w:rsidRDefault="0098387C" w:rsidP="00C9034C">
            <w:pPr>
              <w:pStyle w:val="xmsolistparagraph"/>
              <w:ind w:left="0"/>
              <w:jc w:val="both"/>
            </w:pPr>
            <w:r>
              <w:t>C</w:t>
            </w:r>
            <w:r w:rsidRPr="00EA594D">
              <w:t xml:space="preserve">onfigurare </w:t>
            </w:r>
            <w:r>
              <w:t>l</w:t>
            </w:r>
            <w:r w:rsidRPr="00EA594D">
              <w:t xml:space="preserve">o script di aggiornamento delle </w:t>
            </w:r>
            <w:r w:rsidRPr="00EA594D">
              <w:rPr>
                <w:b/>
                <w:bCs/>
              </w:rPr>
              <w:t xml:space="preserve">viste materializzate utilizzate da </w:t>
            </w:r>
            <w:proofErr w:type="spellStart"/>
            <w:r w:rsidRPr="00EA594D">
              <w:rPr>
                <w:b/>
                <w:bCs/>
              </w:rPr>
              <w:t>mypivot</w:t>
            </w:r>
            <w:proofErr w:type="spellEnd"/>
            <w:r w:rsidRPr="00EA594D">
              <w:t xml:space="preserve">. </w:t>
            </w:r>
          </w:p>
          <w:p w14:paraId="6664A923" w14:textId="77777777" w:rsidR="0098387C" w:rsidRPr="00EA594D" w:rsidRDefault="0098387C" w:rsidP="00C9034C">
            <w:pPr>
              <w:pStyle w:val="xmsolistparagraph"/>
              <w:ind w:left="0"/>
              <w:jc w:val="both"/>
            </w:pPr>
            <w:r w:rsidRPr="00EA594D">
              <w:t xml:space="preserve">Lo script è localizzato nella directory </w:t>
            </w:r>
            <w:r w:rsidRPr="00EA594D">
              <w:rPr>
                <w:b/>
                <w:bCs/>
                <w:i/>
                <w:iCs/>
              </w:rPr>
              <w:t>/</w:t>
            </w:r>
            <w:proofErr w:type="spellStart"/>
            <w:r w:rsidRPr="00EA594D">
              <w:rPr>
                <w:b/>
                <w:bCs/>
                <w:i/>
                <w:iCs/>
              </w:rPr>
              <w:t>shared</w:t>
            </w:r>
            <w:proofErr w:type="spellEnd"/>
            <w:r w:rsidRPr="00EA594D">
              <w:rPr>
                <w:b/>
                <w:bCs/>
                <w:i/>
                <w:iCs/>
              </w:rPr>
              <w:t>/</w:t>
            </w:r>
            <w:proofErr w:type="spellStart"/>
            <w:r w:rsidRPr="00EA594D">
              <w:rPr>
                <w:b/>
                <w:bCs/>
                <w:i/>
                <w:iCs/>
              </w:rPr>
              <w:t>crontab</w:t>
            </w:r>
            <w:proofErr w:type="spellEnd"/>
            <w:r w:rsidRPr="00EA594D">
              <w:rPr>
                <w:b/>
                <w:bCs/>
                <w:i/>
                <w:iCs/>
              </w:rPr>
              <w:t>/batch-PROD_mypivot.crontab.sh</w:t>
            </w:r>
            <w:r w:rsidRPr="00EA594D">
              <w:t xml:space="preserve">. </w:t>
            </w:r>
          </w:p>
          <w:p w14:paraId="012B6CB7" w14:textId="3EB98BF1" w:rsidR="0098387C" w:rsidRPr="0098387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r w:rsidRPr="0098387C">
              <w:rPr>
                <w:i/>
                <w:iCs/>
              </w:rPr>
              <w:t xml:space="preserve">Per la corretta configurazione occorre valorizzare il parametro </w:t>
            </w:r>
            <w:proofErr w:type="spellStart"/>
            <w:r w:rsidRPr="0098387C">
              <w:rPr>
                <w:b/>
                <w:bCs/>
                <w:i/>
                <w:iCs/>
              </w:rPr>
              <w:t>host</w:t>
            </w:r>
            <w:proofErr w:type="spellEnd"/>
            <w:r w:rsidRPr="0098387C">
              <w:rPr>
                <w:i/>
                <w:iCs/>
              </w:rPr>
              <w:t xml:space="preserve"> (di default = </w:t>
            </w:r>
            <w:proofErr w:type="spellStart"/>
            <w:r w:rsidRPr="0098387C">
              <w:rPr>
                <w:i/>
                <w:iCs/>
              </w:rPr>
              <w:t>localhost</w:t>
            </w:r>
            <w:proofErr w:type="spellEnd"/>
            <w:r w:rsidRPr="0098387C">
              <w:rPr>
                <w:i/>
                <w:iCs/>
              </w:rPr>
              <w:t xml:space="preserve">) con il nome </w:t>
            </w:r>
            <w:proofErr w:type="spellStart"/>
            <w:r w:rsidRPr="0098387C">
              <w:rPr>
                <w:i/>
                <w:iCs/>
              </w:rPr>
              <w:t>host</w:t>
            </w:r>
            <w:proofErr w:type="spellEnd"/>
            <w:r w:rsidRPr="0098387C">
              <w:rPr>
                <w:i/>
                <w:iCs/>
              </w:rPr>
              <w:t xml:space="preserve">/IP che ospita il </w:t>
            </w:r>
            <w:proofErr w:type="spellStart"/>
            <w:r w:rsidRPr="0098387C">
              <w:rPr>
                <w:i/>
                <w:iCs/>
              </w:rPr>
              <w:t>db</w:t>
            </w:r>
            <w:proofErr w:type="spellEnd"/>
            <w:r w:rsidRPr="0098387C">
              <w:rPr>
                <w:i/>
                <w:iCs/>
              </w:rPr>
              <w:t xml:space="preserve"> (es: 127.0.0.1)</w:t>
            </w:r>
          </w:p>
        </w:tc>
        <w:tc>
          <w:tcPr>
            <w:tcW w:w="898" w:type="dxa"/>
          </w:tcPr>
          <w:p w14:paraId="79F65642" w14:textId="77777777" w:rsidR="0098387C" w:rsidRDefault="0098387C" w:rsidP="00C9034C"/>
        </w:tc>
      </w:tr>
      <w:tr w:rsidR="00C9034C" w14:paraId="1AD14FBD" w14:textId="77777777" w:rsidTr="00C9034C">
        <w:trPr>
          <w:trHeight w:val="20"/>
        </w:trPr>
        <w:tc>
          <w:tcPr>
            <w:tcW w:w="849" w:type="dxa"/>
          </w:tcPr>
          <w:p w14:paraId="68A413AD" w14:textId="2BA2A97E" w:rsidR="004519F9" w:rsidRDefault="0098387C" w:rsidP="00C9034C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14:paraId="7993B22E" w14:textId="79886070" w:rsidR="004519F9" w:rsidRDefault="004519F9" w:rsidP="00C9034C">
            <w:r>
              <w:t xml:space="preserve">Configurazione del modulo </w:t>
            </w:r>
            <w:proofErr w:type="spellStart"/>
            <w:r>
              <w:t>MyPivotSB</w:t>
            </w:r>
            <w:proofErr w:type="spellEnd"/>
          </w:p>
        </w:tc>
        <w:tc>
          <w:tcPr>
            <w:tcW w:w="5487" w:type="dxa"/>
          </w:tcPr>
          <w:p w14:paraId="43B9ABF2" w14:textId="505D932E" w:rsidR="004519F9" w:rsidRDefault="004519F9" w:rsidP="00C9034C">
            <w:pPr>
              <w:pStyle w:val="xmsolistparagraph"/>
              <w:ind w:left="0"/>
              <w:jc w:val="both"/>
            </w:pPr>
            <w:r>
              <w:t xml:space="preserve">Procedere con la valorizzazione dei file di </w:t>
            </w:r>
            <w:proofErr w:type="spellStart"/>
            <w:r>
              <w:t>properties</w:t>
            </w:r>
            <w:proofErr w:type="spellEnd"/>
            <w:r>
              <w:t xml:space="preserve"> del modulo </w:t>
            </w:r>
            <w:proofErr w:type="spellStart"/>
            <w:r>
              <w:t>mypivotsb</w:t>
            </w:r>
            <w:proofErr w:type="spellEnd"/>
            <w:r>
              <w:t xml:space="preserve">, disponibili nella directory </w:t>
            </w:r>
            <w:r w:rsidRPr="005F423D">
              <w:rPr>
                <w:b/>
                <w:bCs/>
              </w:rPr>
              <w:t>/target/</w:t>
            </w:r>
            <w:proofErr w:type="spellStart"/>
            <w:r w:rsidRPr="005F423D">
              <w:rPr>
                <w:b/>
                <w:bCs/>
              </w:rPr>
              <w:t>config</w:t>
            </w:r>
            <w:proofErr w:type="spellEnd"/>
            <w:r w:rsidRPr="005F423D">
              <w:t>, mediante un opportuno editor di testo</w:t>
            </w:r>
            <w:r>
              <w:t xml:space="preserve">, in funzione del profilo </w:t>
            </w:r>
          </w:p>
        </w:tc>
        <w:tc>
          <w:tcPr>
            <w:tcW w:w="898" w:type="dxa"/>
          </w:tcPr>
          <w:p w14:paraId="4506394E" w14:textId="77777777" w:rsidR="004519F9" w:rsidRDefault="004519F9" w:rsidP="00C9034C"/>
        </w:tc>
      </w:tr>
      <w:tr w:rsidR="00C9034C" w14:paraId="0AC0BA92" w14:textId="77777777" w:rsidTr="00C9034C">
        <w:trPr>
          <w:trHeight w:val="20"/>
        </w:trPr>
        <w:tc>
          <w:tcPr>
            <w:tcW w:w="849" w:type="dxa"/>
            <w:vMerge w:val="restart"/>
          </w:tcPr>
          <w:p w14:paraId="6AECB670" w14:textId="1A4D117B" w:rsidR="0098387C" w:rsidRDefault="0098387C" w:rsidP="00C9034C">
            <w:pPr>
              <w:jc w:val="center"/>
            </w:pPr>
            <w:r>
              <w:t>3</w:t>
            </w:r>
          </w:p>
        </w:tc>
        <w:tc>
          <w:tcPr>
            <w:tcW w:w="2464" w:type="dxa"/>
            <w:vMerge w:val="restart"/>
          </w:tcPr>
          <w:p w14:paraId="161FCA0C" w14:textId="08A4EF3B" w:rsidR="0098387C" w:rsidRDefault="0098387C" w:rsidP="00C9034C">
            <w:r>
              <w:t>Installazione dei moduli</w:t>
            </w:r>
          </w:p>
        </w:tc>
        <w:tc>
          <w:tcPr>
            <w:tcW w:w="5487" w:type="dxa"/>
          </w:tcPr>
          <w:p w14:paraId="5FEC4E49" w14:textId="69DD1C1C" w:rsidR="0098387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r w:rsidRPr="00C9034C">
              <w:rPr>
                <w:i/>
                <w:iCs/>
              </w:rPr>
              <w:t xml:space="preserve">Creazione e popolamento database per </w:t>
            </w:r>
            <w:proofErr w:type="spellStart"/>
            <w:r w:rsidRPr="00C9034C">
              <w:rPr>
                <w:i/>
                <w:iCs/>
              </w:rPr>
              <w:t>mypivot</w:t>
            </w:r>
            <w:proofErr w:type="spellEnd"/>
            <w:r w:rsidRPr="00C9034C">
              <w:rPr>
                <w:i/>
                <w:iCs/>
              </w:rPr>
              <w:t xml:space="preserve"> e </w:t>
            </w:r>
            <w:proofErr w:type="spellStart"/>
            <w:r w:rsidRPr="00C9034C">
              <w:rPr>
                <w:i/>
                <w:iCs/>
              </w:rPr>
              <w:t>mybox</w:t>
            </w:r>
            <w:proofErr w:type="spellEnd"/>
          </w:p>
          <w:p w14:paraId="628C5741" w14:textId="77777777" w:rsidR="00C9034C" w:rsidRPr="00C9034C" w:rsidRDefault="00C9034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</w:p>
          <w:p w14:paraId="6FBBF56A" w14:textId="77777777" w:rsidR="004C337B" w:rsidRDefault="004C337B" w:rsidP="00C9034C">
            <w:pPr>
              <w:pStyle w:val="xmsolistparagraph"/>
              <w:ind w:left="0"/>
              <w:jc w:val="both"/>
            </w:pPr>
            <w:r>
              <w:t>Lanciare i seguenti script (opportunamente configurati):</w:t>
            </w:r>
          </w:p>
          <w:p w14:paraId="40BDBD7D" w14:textId="77777777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CE28BB">
              <w:t>01_create_role_and_db_mypivot.sql</w:t>
            </w:r>
          </w:p>
          <w:p w14:paraId="7B5A1139" w14:textId="77777777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4C337B">
              <w:t>02_mypivot-schema.sql</w:t>
            </w:r>
          </w:p>
          <w:p w14:paraId="350F7A64" w14:textId="77777777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4C337B">
              <w:t>03_add_column_and_function_for_gepos.sql</w:t>
            </w:r>
          </w:p>
          <w:p w14:paraId="37B58FD6" w14:textId="77777777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4C337B">
              <w:t>04_mypivot-data.sql</w:t>
            </w:r>
          </w:p>
          <w:p w14:paraId="05EEE25C" w14:textId="77777777" w:rsidR="004C337B" w:rsidRDefault="004C337B" w:rsidP="00C9034C">
            <w:pPr>
              <w:pStyle w:val="xmsolistparagraph"/>
              <w:jc w:val="both"/>
            </w:pPr>
          </w:p>
          <w:p w14:paraId="69C32198" w14:textId="77777777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4C337B">
              <w:t>01_create_role_and_db_mybox.sq</w:t>
            </w:r>
            <w:r>
              <w:t>l</w:t>
            </w:r>
          </w:p>
          <w:p w14:paraId="0C64EB07" w14:textId="1038AFF6" w:rsidR="004C337B" w:rsidRDefault="004C337B" w:rsidP="00026A48">
            <w:pPr>
              <w:pStyle w:val="xmsolistparagraph"/>
              <w:numPr>
                <w:ilvl w:val="0"/>
                <w:numId w:val="21"/>
              </w:numPr>
              <w:jc w:val="both"/>
            </w:pPr>
            <w:r w:rsidRPr="004C337B">
              <w:t>02_mybox.sql</w:t>
            </w:r>
          </w:p>
        </w:tc>
        <w:tc>
          <w:tcPr>
            <w:tcW w:w="898" w:type="dxa"/>
          </w:tcPr>
          <w:p w14:paraId="16991B80" w14:textId="77777777" w:rsidR="0098387C" w:rsidRDefault="0098387C" w:rsidP="00C9034C"/>
        </w:tc>
      </w:tr>
      <w:tr w:rsidR="00C9034C" w14:paraId="54959C02" w14:textId="77777777" w:rsidTr="00C9034C">
        <w:trPr>
          <w:trHeight w:val="20"/>
        </w:trPr>
        <w:tc>
          <w:tcPr>
            <w:tcW w:w="849" w:type="dxa"/>
            <w:vMerge/>
          </w:tcPr>
          <w:p w14:paraId="2C455BD2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7BE05C54" w14:textId="77777777" w:rsidR="0098387C" w:rsidRDefault="0098387C" w:rsidP="00C9034C"/>
        </w:tc>
        <w:tc>
          <w:tcPr>
            <w:tcW w:w="5487" w:type="dxa"/>
          </w:tcPr>
          <w:p w14:paraId="46CA0281" w14:textId="77777777" w:rsidR="0098387C" w:rsidRPr="00C9034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proofErr w:type="spellStart"/>
            <w:r w:rsidRPr="00C9034C">
              <w:rPr>
                <w:i/>
                <w:iCs/>
              </w:rPr>
              <w:t>Deploy</w:t>
            </w:r>
            <w:proofErr w:type="spellEnd"/>
            <w:r w:rsidRPr="00C9034C">
              <w:rPr>
                <w:i/>
                <w:iCs/>
              </w:rPr>
              <w:t xml:space="preserve"> web-</w:t>
            </w:r>
            <w:proofErr w:type="spellStart"/>
            <w:r w:rsidRPr="00C9034C">
              <w:rPr>
                <w:i/>
                <w:iCs/>
              </w:rPr>
              <w:t>app</w:t>
            </w:r>
            <w:proofErr w:type="spellEnd"/>
            <w:r w:rsidRPr="00C9034C">
              <w:rPr>
                <w:i/>
                <w:iCs/>
              </w:rPr>
              <w:t xml:space="preserve"> </w:t>
            </w:r>
            <w:proofErr w:type="spellStart"/>
            <w:r w:rsidRPr="00C9034C">
              <w:rPr>
                <w:i/>
                <w:iCs/>
              </w:rPr>
              <w:t>mybox</w:t>
            </w:r>
            <w:proofErr w:type="spellEnd"/>
            <w:r w:rsidRPr="00C9034C">
              <w:rPr>
                <w:i/>
                <w:iCs/>
              </w:rPr>
              <w:t xml:space="preserve"> e configurazione </w:t>
            </w:r>
            <w:proofErr w:type="spellStart"/>
            <w:r w:rsidRPr="00C9034C">
              <w:rPr>
                <w:i/>
                <w:iCs/>
              </w:rPr>
              <w:t>Tomcat</w:t>
            </w:r>
            <w:proofErr w:type="spellEnd"/>
          </w:p>
          <w:p w14:paraId="51AA3B73" w14:textId="77777777" w:rsidR="004C337B" w:rsidRDefault="004C337B" w:rsidP="00C9034C">
            <w:pPr>
              <w:pStyle w:val="xmsolistparagraph"/>
              <w:ind w:left="0"/>
              <w:jc w:val="both"/>
            </w:pPr>
          </w:p>
          <w:p w14:paraId="0AB77D21" w14:textId="77777777" w:rsidR="004C337B" w:rsidRDefault="004C337B" w:rsidP="00C9034C">
            <w:pPr>
              <w:pStyle w:val="xmsolistparagraph"/>
              <w:ind w:left="0"/>
              <w:jc w:val="both"/>
            </w:pPr>
            <w:r>
              <w:t xml:space="preserve">Copiare la cartella </w:t>
            </w:r>
            <w:proofErr w:type="spellStart"/>
            <w:r>
              <w:t>mybox</w:t>
            </w:r>
            <w:proofErr w:type="spellEnd"/>
            <w:r>
              <w:t xml:space="preserve"> sotto la cartella </w:t>
            </w:r>
            <w:proofErr w:type="spellStart"/>
            <w:r>
              <w:t>webapps</w:t>
            </w:r>
            <w:proofErr w:type="spellEnd"/>
            <w:r>
              <w:t xml:space="preserve"> di </w:t>
            </w:r>
            <w:proofErr w:type="spellStart"/>
            <w:r>
              <w:t>Tomcat</w:t>
            </w:r>
            <w:proofErr w:type="spellEnd"/>
            <w:r>
              <w:t>.</w:t>
            </w:r>
          </w:p>
          <w:p w14:paraId="3C480001" w14:textId="77777777" w:rsidR="004C337B" w:rsidRDefault="004C337B" w:rsidP="00C9034C">
            <w:pPr>
              <w:pStyle w:val="xmsolistparagraph"/>
              <w:ind w:left="0"/>
              <w:jc w:val="both"/>
            </w:pPr>
          </w:p>
          <w:p w14:paraId="3134F5DD" w14:textId="77777777" w:rsidR="004C337B" w:rsidRPr="004923D0" w:rsidRDefault="004C337B" w:rsidP="00C9034C">
            <w:pPr>
              <w:pStyle w:val="xmsolistparagraph"/>
              <w:ind w:left="0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Configurazione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Tomcat</w:t>
            </w:r>
            <w:proofErr w:type="spellEnd"/>
          </w:p>
          <w:p w14:paraId="57C8EE69" w14:textId="77777777" w:rsidR="004C337B" w:rsidRDefault="004C337B" w:rsidP="00C9034C">
            <w:pPr>
              <w:pStyle w:val="xmsolistparagraph"/>
              <w:ind w:left="0"/>
              <w:jc w:val="both"/>
              <w:rPr>
                <w:b/>
                <w:bCs/>
              </w:rPr>
            </w:pPr>
            <w:r>
              <w:t xml:space="preserve">I dati di configurazione di </w:t>
            </w:r>
            <w:proofErr w:type="spellStart"/>
            <w:r>
              <w:t>Tomcat</w:t>
            </w:r>
            <w:proofErr w:type="spellEnd"/>
            <w:r>
              <w:t xml:space="preserve"> sono disponibili all’interno della directory </w:t>
            </w:r>
            <w:proofErr w:type="spellStart"/>
            <w:r w:rsidRPr="004923D0">
              <w:rPr>
                <w:b/>
                <w:bCs/>
              </w:rPr>
              <w:t>tomcat</w:t>
            </w:r>
            <w:proofErr w:type="spellEnd"/>
            <w:r>
              <w:rPr>
                <w:b/>
                <w:bCs/>
              </w:rPr>
              <w:t>.</w:t>
            </w:r>
          </w:p>
          <w:p w14:paraId="526F04CA" w14:textId="77777777" w:rsidR="004C337B" w:rsidRDefault="004C337B" w:rsidP="00026A48">
            <w:pPr>
              <w:pStyle w:val="xmsolistparagraph"/>
              <w:numPr>
                <w:ilvl w:val="0"/>
                <w:numId w:val="9"/>
              </w:numPr>
              <w:jc w:val="both"/>
            </w:pPr>
            <w:r>
              <w:t xml:space="preserve">Copiare la directory </w:t>
            </w:r>
            <w:proofErr w:type="spellStart"/>
            <w:r w:rsidRPr="004923D0">
              <w:rPr>
                <w:b/>
                <w:bCs/>
              </w:rPr>
              <w:t>tomcat</w:t>
            </w:r>
            <w:proofErr w:type="spellEnd"/>
            <w:r w:rsidRPr="004923D0">
              <w:rPr>
                <w:b/>
                <w:bCs/>
              </w:rPr>
              <w:t>/</w:t>
            </w:r>
            <w:proofErr w:type="spellStart"/>
            <w:r w:rsidRPr="004923D0">
              <w:rPr>
                <w:b/>
                <w:bCs/>
              </w:rPr>
              <w:t>lib</w:t>
            </w:r>
            <w:proofErr w:type="spellEnd"/>
            <w:r>
              <w:t xml:space="preserve"> nella directory home di </w:t>
            </w:r>
            <w:proofErr w:type="spellStart"/>
            <w:r>
              <w:t>tomcat</w:t>
            </w:r>
            <w:proofErr w:type="spellEnd"/>
            <w:r>
              <w:t xml:space="preserve"> (eventualmente sovrascrivendo file esistenti)</w:t>
            </w:r>
          </w:p>
          <w:p w14:paraId="0817A0A3" w14:textId="77777777" w:rsidR="004C337B" w:rsidRDefault="004C337B" w:rsidP="00026A48">
            <w:pPr>
              <w:pStyle w:val="xmsolistparagraph"/>
              <w:numPr>
                <w:ilvl w:val="0"/>
                <w:numId w:val="9"/>
              </w:numPr>
              <w:jc w:val="both"/>
            </w:pPr>
            <w:r>
              <w:t xml:space="preserve">Copiare la directory </w:t>
            </w:r>
            <w:proofErr w:type="spellStart"/>
            <w:r w:rsidRPr="004923D0">
              <w:rPr>
                <w:b/>
                <w:bCs/>
              </w:rPr>
              <w:t>tomcat</w:t>
            </w:r>
            <w:proofErr w:type="spellEnd"/>
            <w:r w:rsidRPr="004923D0">
              <w:rPr>
                <w:b/>
                <w:bCs/>
              </w:rPr>
              <w:t>/</w:t>
            </w:r>
            <w:proofErr w:type="spellStart"/>
            <w:r w:rsidRPr="004923D0">
              <w:rPr>
                <w:b/>
                <w:bCs/>
              </w:rPr>
              <w:t>endorsed</w:t>
            </w:r>
            <w:proofErr w:type="spellEnd"/>
            <w:r>
              <w:t xml:space="preserve"> nella directory home di </w:t>
            </w:r>
            <w:proofErr w:type="spellStart"/>
            <w:r>
              <w:t>tomcat</w:t>
            </w:r>
            <w:proofErr w:type="spellEnd"/>
            <w:r>
              <w:t>.</w:t>
            </w:r>
          </w:p>
          <w:p w14:paraId="0D7A4C3C" w14:textId="77777777" w:rsidR="004C337B" w:rsidRDefault="004C337B" w:rsidP="00026A48">
            <w:pPr>
              <w:pStyle w:val="xmsolistparagraph"/>
              <w:numPr>
                <w:ilvl w:val="0"/>
                <w:numId w:val="9"/>
              </w:numPr>
              <w:jc w:val="both"/>
            </w:pPr>
            <w:r>
              <w:lastRenderedPageBreak/>
              <w:t xml:space="preserve">Copiare la directory </w:t>
            </w:r>
            <w:proofErr w:type="spellStart"/>
            <w:r w:rsidRPr="004923D0">
              <w:rPr>
                <w:b/>
                <w:bCs/>
              </w:rPr>
              <w:t>tomcat</w:t>
            </w:r>
            <w:proofErr w:type="spellEnd"/>
            <w:r w:rsidRPr="004923D0">
              <w:rPr>
                <w:b/>
                <w:bCs/>
              </w:rPr>
              <w:t>/</w:t>
            </w:r>
            <w:proofErr w:type="spellStart"/>
            <w:r w:rsidRPr="004923D0">
              <w:rPr>
                <w:b/>
                <w:bCs/>
              </w:rPr>
              <w:t>con</w:t>
            </w:r>
            <w:r>
              <w:rPr>
                <w:b/>
                <w:bCs/>
              </w:rPr>
              <w:t>f</w:t>
            </w:r>
            <w:proofErr w:type="spellEnd"/>
            <w:r>
              <w:t xml:space="preserve"> nella directory home di </w:t>
            </w:r>
            <w:proofErr w:type="spellStart"/>
            <w:r>
              <w:t>tomcat</w:t>
            </w:r>
            <w:proofErr w:type="spellEnd"/>
            <w:r>
              <w:t xml:space="preserve"> (eventualmente sovrascrivendo file esistenti)</w:t>
            </w:r>
          </w:p>
          <w:p w14:paraId="694308EF" w14:textId="27CB440F" w:rsidR="004C337B" w:rsidRDefault="004C337B" w:rsidP="00C9034C">
            <w:pPr>
              <w:pStyle w:val="xmsolistparagraph"/>
              <w:ind w:left="0"/>
              <w:jc w:val="both"/>
            </w:pPr>
            <w:r>
              <w:t xml:space="preserve">Riavviare il servizio </w:t>
            </w:r>
            <w:proofErr w:type="spellStart"/>
            <w:r>
              <w:t>tomcat</w:t>
            </w:r>
            <w:proofErr w:type="spellEnd"/>
            <w:r>
              <w:t xml:space="preserve"> in modo da acquisire i nuovi parametri di configurazione impostati</w:t>
            </w:r>
          </w:p>
        </w:tc>
        <w:tc>
          <w:tcPr>
            <w:tcW w:w="898" w:type="dxa"/>
          </w:tcPr>
          <w:p w14:paraId="4BBAB3EE" w14:textId="77777777" w:rsidR="0098387C" w:rsidRDefault="0098387C" w:rsidP="00C9034C"/>
        </w:tc>
      </w:tr>
      <w:tr w:rsidR="00C9034C" w14:paraId="4A84BF6D" w14:textId="77777777" w:rsidTr="00C9034C">
        <w:trPr>
          <w:trHeight w:val="20"/>
        </w:trPr>
        <w:tc>
          <w:tcPr>
            <w:tcW w:w="849" w:type="dxa"/>
            <w:vMerge/>
          </w:tcPr>
          <w:p w14:paraId="0A8EDDCF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25E002F3" w14:textId="77777777" w:rsidR="0098387C" w:rsidRDefault="0098387C" w:rsidP="00C9034C"/>
        </w:tc>
        <w:tc>
          <w:tcPr>
            <w:tcW w:w="5487" w:type="dxa"/>
          </w:tcPr>
          <w:p w14:paraId="586E2C3C" w14:textId="3CFC46D5" w:rsidR="0098387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r w:rsidRPr="00C9034C">
              <w:rPr>
                <w:i/>
                <w:iCs/>
              </w:rPr>
              <w:t xml:space="preserve">Creazione directory di </w:t>
            </w:r>
            <w:proofErr w:type="spellStart"/>
            <w:r w:rsidRPr="00C9034C">
              <w:rPr>
                <w:i/>
                <w:iCs/>
              </w:rPr>
              <w:t>managment</w:t>
            </w:r>
            <w:proofErr w:type="spellEnd"/>
            <w:r w:rsidRPr="00C9034C">
              <w:rPr>
                <w:i/>
                <w:iCs/>
              </w:rPr>
              <w:t xml:space="preserve"> dei flussi</w:t>
            </w:r>
          </w:p>
          <w:p w14:paraId="35363AA3" w14:textId="77777777" w:rsidR="00C9034C" w:rsidRPr="00C9034C" w:rsidRDefault="00C9034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</w:p>
          <w:p w14:paraId="49204435" w14:textId="377FD132" w:rsidR="004C337B" w:rsidRDefault="004C337B" w:rsidP="00C9034C">
            <w:pPr>
              <w:pStyle w:val="xmsolistparagraph"/>
              <w:ind w:left="0"/>
              <w:jc w:val="both"/>
            </w:pPr>
            <w:r>
              <w:t>Lanciare i seguenti comandi</w:t>
            </w:r>
          </w:p>
          <w:p w14:paraId="3D8932A5" w14:textId="5368C8B8" w:rsidR="004C337B" w:rsidRDefault="004C337B" w:rsidP="00C9034C">
            <w:pPr>
              <w:pStyle w:val="xmsolistparagraph"/>
              <w:ind w:left="0"/>
              <w:jc w:val="both"/>
            </w:pPr>
          </w:p>
          <w:p w14:paraId="0B8E9AF2" w14:textId="77777777" w:rsidR="004C337B" w:rsidRPr="00767F09" w:rsidRDefault="004C337B" w:rsidP="00C9034C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767F09">
              <w:rPr>
                <w:b/>
                <w:bCs/>
                <w:i/>
                <w:iCs/>
              </w:rPr>
              <w:t>cd /</w:t>
            </w:r>
            <w:proofErr w:type="spellStart"/>
            <w:r w:rsidRPr="00767F09">
              <w:rPr>
                <w:b/>
                <w:bCs/>
                <w:i/>
                <w:iCs/>
              </w:rPr>
              <w:t>opt</w:t>
            </w:r>
            <w:proofErr w:type="spellEnd"/>
          </w:p>
          <w:p w14:paraId="78DAEE2F" w14:textId="77777777" w:rsidR="004C337B" w:rsidRPr="00767F09" w:rsidRDefault="004C337B" w:rsidP="00C9034C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767F09">
              <w:rPr>
                <w:b/>
                <w:bCs/>
                <w:i/>
                <w:iCs/>
              </w:rPr>
              <w:t>mkdir</w:t>
            </w:r>
            <w:proofErr w:type="spellEnd"/>
            <w:r w:rsidRPr="00767F0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67F09">
              <w:rPr>
                <w:b/>
                <w:bCs/>
                <w:i/>
                <w:iCs/>
              </w:rPr>
              <w:t>mypay</w:t>
            </w:r>
            <w:proofErr w:type="spellEnd"/>
          </w:p>
          <w:p w14:paraId="01F06ABA" w14:textId="77777777" w:rsidR="004C337B" w:rsidRPr="00767F09" w:rsidRDefault="004C337B" w:rsidP="00C9034C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767F09">
              <w:rPr>
                <w:b/>
                <w:bCs/>
                <w:i/>
                <w:iCs/>
              </w:rPr>
              <w:t xml:space="preserve">cd </w:t>
            </w:r>
            <w:proofErr w:type="spellStart"/>
            <w:r w:rsidRPr="00767F09">
              <w:rPr>
                <w:b/>
                <w:bCs/>
                <w:i/>
                <w:iCs/>
              </w:rPr>
              <w:t>mypay</w:t>
            </w:r>
            <w:proofErr w:type="spellEnd"/>
          </w:p>
          <w:p w14:paraId="1DDDF953" w14:textId="46F231F5" w:rsidR="004C337B" w:rsidRDefault="004C337B" w:rsidP="00C9034C">
            <w:pPr>
              <w:pStyle w:val="xmsolistparagraph"/>
              <w:ind w:left="0"/>
            </w:pPr>
            <w:r w:rsidRPr="00767F09">
              <w:rPr>
                <w:b/>
                <w:bCs/>
                <w:i/>
                <w:iCs/>
              </w:rPr>
              <w:t>ln -s /</w:t>
            </w:r>
            <w:proofErr w:type="spellStart"/>
            <w:r w:rsidRPr="00767F09">
              <w:rPr>
                <w:b/>
                <w:bCs/>
                <w:i/>
                <w:iCs/>
              </w:rPr>
              <w:t>usr</w:t>
            </w:r>
            <w:proofErr w:type="spellEnd"/>
            <w:r w:rsidRPr="00767F09">
              <w:rPr>
                <w:b/>
                <w:bCs/>
                <w:i/>
                <w:iCs/>
              </w:rPr>
              <w:t>/java/jdk1.7.0_80/ /</w:t>
            </w:r>
            <w:proofErr w:type="spellStart"/>
            <w:r w:rsidRPr="00767F09">
              <w:rPr>
                <w:b/>
                <w:bCs/>
                <w:i/>
                <w:iCs/>
              </w:rPr>
              <w:t>opt</w:t>
            </w:r>
            <w:proofErr w:type="spellEnd"/>
            <w:r w:rsidRPr="00767F09">
              <w:rPr>
                <w:b/>
                <w:bCs/>
                <w:i/>
                <w:iCs/>
              </w:rPr>
              <w:t>/</w:t>
            </w:r>
            <w:proofErr w:type="spellStart"/>
            <w:r w:rsidRPr="00767F09">
              <w:rPr>
                <w:b/>
                <w:bCs/>
                <w:i/>
                <w:iCs/>
              </w:rPr>
              <w:t>mypay</w:t>
            </w:r>
            <w:proofErr w:type="spellEnd"/>
            <w:r w:rsidRPr="00767F09">
              <w:rPr>
                <w:b/>
                <w:bCs/>
                <w:i/>
                <w:iCs/>
              </w:rPr>
              <w:t>/java</w:t>
            </w:r>
          </w:p>
        </w:tc>
        <w:tc>
          <w:tcPr>
            <w:tcW w:w="898" w:type="dxa"/>
          </w:tcPr>
          <w:p w14:paraId="67B29ED8" w14:textId="77777777" w:rsidR="0098387C" w:rsidRDefault="0098387C" w:rsidP="00C9034C"/>
        </w:tc>
      </w:tr>
      <w:tr w:rsidR="00C9034C" w14:paraId="67A60CC9" w14:textId="77777777" w:rsidTr="00C9034C">
        <w:trPr>
          <w:trHeight w:val="20"/>
        </w:trPr>
        <w:tc>
          <w:tcPr>
            <w:tcW w:w="849" w:type="dxa"/>
            <w:vMerge/>
          </w:tcPr>
          <w:p w14:paraId="61B09535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4E58FF93" w14:textId="77777777" w:rsidR="0098387C" w:rsidRDefault="0098387C" w:rsidP="00C9034C"/>
        </w:tc>
        <w:tc>
          <w:tcPr>
            <w:tcW w:w="5487" w:type="dxa"/>
          </w:tcPr>
          <w:p w14:paraId="6B4DFD55" w14:textId="77777777" w:rsidR="0098387C" w:rsidRPr="00C9034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proofErr w:type="spellStart"/>
            <w:r w:rsidRPr="00C9034C">
              <w:rPr>
                <w:i/>
                <w:iCs/>
              </w:rPr>
              <w:t>Deploy</w:t>
            </w:r>
            <w:proofErr w:type="spellEnd"/>
            <w:r w:rsidRPr="00C9034C">
              <w:rPr>
                <w:i/>
                <w:iCs/>
              </w:rPr>
              <w:t xml:space="preserve"> directory batch (progetti </w:t>
            </w:r>
            <w:proofErr w:type="spellStart"/>
            <w:r w:rsidRPr="00C9034C">
              <w:rPr>
                <w:i/>
                <w:iCs/>
              </w:rPr>
              <w:t>Talend</w:t>
            </w:r>
            <w:proofErr w:type="spellEnd"/>
            <w:r w:rsidRPr="00C9034C">
              <w:rPr>
                <w:i/>
                <w:iCs/>
              </w:rPr>
              <w:t>) e avvio batch</w:t>
            </w:r>
          </w:p>
          <w:p w14:paraId="5BDE2C6A" w14:textId="77777777" w:rsidR="004C337B" w:rsidRDefault="004C337B" w:rsidP="00C9034C">
            <w:pPr>
              <w:pStyle w:val="xmsolistparagraph"/>
              <w:ind w:left="0"/>
              <w:jc w:val="both"/>
            </w:pPr>
          </w:p>
          <w:p w14:paraId="150C47FE" w14:textId="77777777" w:rsidR="004C337B" w:rsidRDefault="004C337B" w:rsidP="00C9034C">
            <w:pPr>
              <w:pStyle w:val="xmsolistparagraph"/>
              <w:ind w:left="0"/>
              <w:jc w:val="both"/>
            </w:pPr>
            <w:r>
              <w:t xml:space="preserve">Per la creazione della directory batch seguire i seguenti </w:t>
            </w:r>
            <w:proofErr w:type="spellStart"/>
            <w:r>
              <w:t>step</w:t>
            </w:r>
            <w:proofErr w:type="spellEnd"/>
            <w:r>
              <w:t>:</w:t>
            </w:r>
          </w:p>
          <w:p w14:paraId="18BA4979" w14:textId="77777777" w:rsidR="004C337B" w:rsidRDefault="004C337B" w:rsidP="00026A48">
            <w:pPr>
              <w:pStyle w:val="xmsolistparagraph"/>
              <w:numPr>
                <w:ilvl w:val="0"/>
                <w:numId w:val="15"/>
              </w:numPr>
              <w:jc w:val="both"/>
            </w:pPr>
            <w:r>
              <w:t xml:space="preserve">Copiare la directory </w:t>
            </w:r>
            <w:proofErr w:type="spellStart"/>
            <w:r w:rsidRPr="00767F09">
              <w:rPr>
                <w:b/>
                <w:bCs/>
              </w:rPr>
              <w:t>shared</w:t>
            </w:r>
            <w:proofErr w:type="spellEnd"/>
            <w:r>
              <w:t xml:space="preserve"> (presente nel Kit) nella directory </w:t>
            </w:r>
            <w:proofErr w:type="spellStart"/>
            <w:r w:rsidRPr="00767F09">
              <w:rPr>
                <w:b/>
                <w:bCs/>
              </w:rPr>
              <w:t>mypay</w:t>
            </w:r>
            <w:proofErr w:type="spellEnd"/>
            <w:r>
              <w:t xml:space="preserve"> creata al passo precedente.</w:t>
            </w:r>
          </w:p>
          <w:p w14:paraId="3DA15F3B" w14:textId="77777777" w:rsidR="004C337B" w:rsidRDefault="004C337B" w:rsidP="00026A48">
            <w:pPr>
              <w:pStyle w:val="xmsolistparagraph"/>
              <w:numPr>
                <w:ilvl w:val="0"/>
                <w:numId w:val="15"/>
              </w:numPr>
              <w:jc w:val="both"/>
            </w:pPr>
            <w:r>
              <w:t xml:space="preserve">Copiare la cartella </w:t>
            </w:r>
            <w:r w:rsidRPr="00767F09">
              <w:rPr>
                <w:b/>
                <w:bCs/>
              </w:rPr>
              <w:t>batch</w:t>
            </w:r>
            <w:r>
              <w:t xml:space="preserve">, risultante dal passo di configurazione e disponibile sotto la directory </w:t>
            </w:r>
            <w:proofErr w:type="spellStart"/>
            <w:r w:rsidRPr="00767F09">
              <w:rPr>
                <w:b/>
                <w:bCs/>
              </w:rPr>
              <w:t>mypayment</w:t>
            </w:r>
            <w:proofErr w:type="spellEnd"/>
            <w:r w:rsidRPr="00767F09">
              <w:rPr>
                <w:b/>
                <w:bCs/>
              </w:rPr>
              <w:t>-suite/</w:t>
            </w:r>
            <w:proofErr w:type="spellStart"/>
            <w:r w:rsidRPr="00767F09">
              <w:rPr>
                <w:b/>
                <w:bCs/>
              </w:rPr>
              <w:t>build</w:t>
            </w:r>
            <w:proofErr w:type="spellEnd"/>
            <w:r w:rsidRPr="00767F09">
              <w:rPr>
                <w:b/>
                <w:bCs/>
              </w:rPr>
              <w:t>/&lt;</w:t>
            </w:r>
            <w:proofErr w:type="spellStart"/>
            <w:r w:rsidRPr="00767F09">
              <w:rPr>
                <w:b/>
                <w:bCs/>
              </w:rPr>
              <w:t>env</w:t>
            </w:r>
            <w:proofErr w:type="spellEnd"/>
            <w:r w:rsidRPr="00767F09">
              <w:rPr>
                <w:b/>
                <w:bCs/>
              </w:rPr>
              <w:t>&gt;,</w:t>
            </w:r>
            <w:r>
              <w:t xml:space="preserve"> nella directory </w:t>
            </w:r>
            <w:proofErr w:type="spellStart"/>
            <w:r w:rsidRPr="00767F09">
              <w:rPr>
                <w:b/>
                <w:bCs/>
              </w:rPr>
              <w:t>shared</w:t>
            </w:r>
            <w:proofErr w:type="spellEnd"/>
            <w:r>
              <w:t>, unendo la directory con quella già presente.</w:t>
            </w:r>
          </w:p>
          <w:p w14:paraId="72CF1DB7" w14:textId="77777777" w:rsidR="004C337B" w:rsidRDefault="004C337B" w:rsidP="00026A48">
            <w:pPr>
              <w:pStyle w:val="xmsolistparagraph"/>
              <w:numPr>
                <w:ilvl w:val="0"/>
                <w:numId w:val="15"/>
              </w:numPr>
              <w:jc w:val="both"/>
            </w:pPr>
            <w:r>
              <w:t xml:space="preserve">Posizionarsi all’interno della directory </w:t>
            </w:r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opt</w:t>
            </w:r>
            <w:proofErr w:type="spellEnd"/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mypay</w:t>
            </w:r>
            <w:proofErr w:type="spellEnd"/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shared</w:t>
            </w:r>
            <w:proofErr w:type="spellEnd"/>
            <w:r w:rsidRPr="00767F09">
              <w:rPr>
                <w:b/>
                <w:bCs/>
              </w:rPr>
              <w:t>/batch/bin</w:t>
            </w:r>
          </w:p>
          <w:p w14:paraId="475184C4" w14:textId="186F55AC" w:rsidR="004C337B" w:rsidRDefault="004C337B" w:rsidP="00026A48">
            <w:pPr>
              <w:pStyle w:val="xmsolistparagraph"/>
              <w:numPr>
                <w:ilvl w:val="0"/>
                <w:numId w:val="15"/>
              </w:numPr>
              <w:jc w:val="both"/>
            </w:pPr>
            <w:r>
              <w:t xml:space="preserve">Lanciare il comando per avviare tutti i batch: </w:t>
            </w:r>
            <w:r w:rsidRPr="00767F09">
              <w:rPr>
                <w:b/>
                <w:bCs/>
              </w:rPr>
              <w:t>./startAll.sh</w:t>
            </w:r>
          </w:p>
        </w:tc>
        <w:tc>
          <w:tcPr>
            <w:tcW w:w="898" w:type="dxa"/>
          </w:tcPr>
          <w:p w14:paraId="1D5F2F4B" w14:textId="77777777" w:rsidR="0098387C" w:rsidRDefault="0098387C" w:rsidP="00C9034C"/>
        </w:tc>
      </w:tr>
      <w:tr w:rsidR="00C9034C" w14:paraId="75DCE2F3" w14:textId="77777777" w:rsidTr="00C9034C">
        <w:trPr>
          <w:trHeight w:val="20"/>
        </w:trPr>
        <w:tc>
          <w:tcPr>
            <w:tcW w:w="849" w:type="dxa"/>
            <w:vMerge/>
          </w:tcPr>
          <w:p w14:paraId="6845723A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4B3C1AE6" w14:textId="77777777" w:rsidR="0098387C" w:rsidRDefault="0098387C" w:rsidP="00C9034C"/>
        </w:tc>
        <w:tc>
          <w:tcPr>
            <w:tcW w:w="5487" w:type="dxa"/>
          </w:tcPr>
          <w:p w14:paraId="7C23CBD4" w14:textId="77777777" w:rsidR="0098387C" w:rsidRPr="00C9034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r w:rsidRPr="00C9034C">
              <w:rPr>
                <w:i/>
                <w:iCs/>
              </w:rPr>
              <w:t xml:space="preserve">Configurazione esecuzione script per aggiornamento viste materializzate di </w:t>
            </w:r>
            <w:proofErr w:type="spellStart"/>
            <w:r w:rsidRPr="00C9034C">
              <w:rPr>
                <w:i/>
                <w:iCs/>
              </w:rPr>
              <w:t>mypivot</w:t>
            </w:r>
            <w:proofErr w:type="spellEnd"/>
          </w:p>
          <w:p w14:paraId="75F2AAA9" w14:textId="77777777" w:rsidR="004C337B" w:rsidRDefault="004C337B" w:rsidP="00C9034C">
            <w:pPr>
              <w:pStyle w:val="xmsolistparagraph"/>
              <w:ind w:left="0"/>
              <w:jc w:val="both"/>
            </w:pPr>
          </w:p>
          <w:p w14:paraId="1CA7890E" w14:textId="77777777" w:rsidR="004C337B" w:rsidRDefault="004C337B" w:rsidP="00C9034C">
            <w:pPr>
              <w:pStyle w:val="xmsolistparagraph"/>
              <w:ind w:left="0"/>
            </w:pPr>
            <w:r>
              <w:t xml:space="preserve">All’interno della directory </w:t>
            </w:r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opt</w:t>
            </w:r>
            <w:proofErr w:type="spellEnd"/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mypay</w:t>
            </w:r>
            <w:proofErr w:type="spellEnd"/>
            <w:r w:rsidRPr="00767F09">
              <w:rPr>
                <w:b/>
                <w:bCs/>
              </w:rPr>
              <w:t>/</w:t>
            </w:r>
            <w:proofErr w:type="spellStart"/>
            <w:r w:rsidRPr="00767F09">
              <w:rPr>
                <w:b/>
                <w:bCs/>
              </w:rPr>
              <w:t>shared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crontab</w:t>
            </w:r>
            <w:proofErr w:type="spellEnd"/>
            <w:r>
              <w:t xml:space="preserve"> è presente lo script </w:t>
            </w:r>
            <w:r w:rsidRPr="00767F09">
              <w:rPr>
                <w:b/>
                <w:bCs/>
              </w:rPr>
              <w:t>batch_mypivot.crontab.sh</w:t>
            </w:r>
            <w:r>
              <w:t xml:space="preserve">. </w:t>
            </w:r>
          </w:p>
          <w:p w14:paraId="62419083" w14:textId="77777777" w:rsidR="004C337B" w:rsidRDefault="004C337B" w:rsidP="00C9034C">
            <w:pPr>
              <w:pStyle w:val="xmsolistparagraph"/>
              <w:ind w:left="0"/>
            </w:pPr>
            <w:r>
              <w:t xml:space="preserve">Aggiungere al </w:t>
            </w:r>
            <w:proofErr w:type="spellStart"/>
            <w:r w:rsidRPr="00767F09">
              <w:rPr>
                <w:b/>
                <w:bCs/>
              </w:rPr>
              <w:t>cronjob</w:t>
            </w:r>
            <w:proofErr w:type="spellEnd"/>
            <w:r>
              <w:t xml:space="preserve"> della macchina server tale script per la schedulazione automatica. </w:t>
            </w:r>
          </w:p>
          <w:p w14:paraId="0851D4CC" w14:textId="77777777" w:rsidR="004C337B" w:rsidRDefault="004C337B" w:rsidP="00C9034C">
            <w:pPr>
              <w:pStyle w:val="xmsolistparagraph"/>
              <w:ind w:left="0"/>
            </w:pPr>
            <w:r>
              <w:t>Per fare questa operazione, seguire i seguenti passi:</w:t>
            </w:r>
          </w:p>
          <w:p w14:paraId="465D5C78" w14:textId="77777777" w:rsidR="004C337B" w:rsidRDefault="004C337B" w:rsidP="00026A48">
            <w:pPr>
              <w:pStyle w:val="xmsolistparagraph"/>
              <w:numPr>
                <w:ilvl w:val="0"/>
                <w:numId w:val="10"/>
              </w:numPr>
            </w:pPr>
            <w:proofErr w:type="spellStart"/>
            <w:r w:rsidRPr="00767F09">
              <w:rPr>
                <w:b/>
                <w:bCs/>
              </w:rPr>
              <w:t>crontab</w:t>
            </w:r>
            <w:proofErr w:type="spellEnd"/>
            <w:r w:rsidRPr="00767F09">
              <w:rPr>
                <w:b/>
                <w:bCs/>
              </w:rPr>
              <w:t xml:space="preserve"> -e</w:t>
            </w:r>
            <w:r>
              <w:t xml:space="preserve"> (Apre il file di </w:t>
            </w:r>
            <w:proofErr w:type="spellStart"/>
            <w:r>
              <w:t>cron</w:t>
            </w:r>
            <w:proofErr w:type="spellEnd"/>
            <w:r>
              <w:t xml:space="preserve"> per l’utente corrente)</w:t>
            </w:r>
          </w:p>
          <w:p w14:paraId="06B13094" w14:textId="77777777" w:rsidR="004C337B" w:rsidRDefault="004C337B" w:rsidP="00026A48">
            <w:pPr>
              <w:pStyle w:val="xmsolistparagraph"/>
              <w:numPr>
                <w:ilvl w:val="0"/>
                <w:numId w:val="10"/>
              </w:numPr>
            </w:pPr>
            <w:r>
              <w:t>Inserire la seguente riga per la schedulazione dello script ogni 10 minuti:</w:t>
            </w:r>
          </w:p>
          <w:p w14:paraId="56A14E18" w14:textId="77777777" w:rsidR="004C337B" w:rsidRPr="00767F09" w:rsidRDefault="004C337B" w:rsidP="00C9034C">
            <w:pPr>
              <w:pStyle w:val="xmsolistparagraph"/>
              <w:rPr>
                <w:b/>
                <w:bCs/>
              </w:rPr>
            </w:pPr>
            <w:r w:rsidRPr="00767F09">
              <w:rPr>
                <w:b/>
                <w:bCs/>
              </w:rPr>
              <w:t>10 0 * * * /opt/mypay/shared/crontab/batch_mypivot.crontab.sh</w:t>
            </w:r>
          </w:p>
          <w:p w14:paraId="053DCEA2" w14:textId="77777777" w:rsidR="004C337B" w:rsidRDefault="004C337B" w:rsidP="00026A48">
            <w:pPr>
              <w:pStyle w:val="xmsolistparagraph"/>
              <w:numPr>
                <w:ilvl w:val="0"/>
                <w:numId w:val="10"/>
              </w:numPr>
            </w:pPr>
            <w:r>
              <w:t xml:space="preserve">Salvare e uscire dall’editor </w:t>
            </w:r>
            <w:proofErr w:type="gramStart"/>
            <w:r>
              <w:t>(:</w:t>
            </w:r>
            <w:proofErr w:type="spellStart"/>
            <w:r>
              <w:t>wq</w:t>
            </w:r>
            <w:proofErr w:type="spellEnd"/>
            <w:proofErr w:type="gramEnd"/>
            <w:r>
              <w:t>)</w:t>
            </w:r>
          </w:p>
          <w:p w14:paraId="5BE0BEBF" w14:textId="1DBAB956" w:rsidR="004C337B" w:rsidRDefault="004C337B" w:rsidP="00026A48">
            <w:pPr>
              <w:pStyle w:val="xmsolistparagraph"/>
              <w:numPr>
                <w:ilvl w:val="0"/>
                <w:numId w:val="10"/>
              </w:numPr>
            </w:pPr>
            <w:r>
              <w:lastRenderedPageBreak/>
              <w:t xml:space="preserve">Verificare che il </w:t>
            </w:r>
            <w:proofErr w:type="spellStart"/>
            <w:r>
              <w:t>cron</w:t>
            </w:r>
            <w:proofErr w:type="spellEnd"/>
            <w:r>
              <w:t xml:space="preserve"> sia correttamente inserito, digitando il comando</w:t>
            </w:r>
            <w:r>
              <w:br/>
            </w:r>
            <w:proofErr w:type="spellStart"/>
            <w:r w:rsidRPr="00767F0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Pr="00767F09">
              <w:rPr>
                <w:b/>
                <w:bCs/>
              </w:rPr>
              <w:t>ontab</w:t>
            </w:r>
            <w:proofErr w:type="spellEnd"/>
            <w:r w:rsidRPr="00767F09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>l</w:t>
            </w:r>
          </w:p>
        </w:tc>
        <w:tc>
          <w:tcPr>
            <w:tcW w:w="898" w:type="dxa"/>
          </w:tcPr>
          <w:p w14:paraId="58029361" w14:textId="77777777" w:rsidR="0098387C" w:rsidRDefault="0098387C" w:rsidP="00C9034C"/>
        </w:tc>
      </w:tr>
      <w:tr w:rsidR="00C9034C" w14:paraId="77F91EDC" w14:textId="77777777" w:rsidTr="00C9034C">
        <w:trPr>
          <w:trHeight w:val="20"/>
        </w:trPr>
        <w:tc>
          <w:tcPr>
            <w:tcW w:w="849" w:type="dxa"/>
            <w:vMerge/>
          </w:tcPr>
          <w:p w14:paraId="35FB8801" w14:textId="77777777" w:rsidR="0098387C" w:rsidRDefault="0098387C" w:rsidP="00C9034C">
            <w:pPr>
              <w:jc w:val="center"/>
            </w:pPr>
          </w:p>
        </w:tc>
        <w:tc>
          <w:tcPr>
            <w:tcW w:w="2464" w:type="dxa"/>
            <w:vMerge/>
          </w:tcPr>
          <w:p w14:paraId="0D9D4E6E" w14:textId="77777777" w:rsidR="0098387C" w:rsidRDefault="0098387C" w:rsidP="00C9034C"/>
        </w:tc>
        <w:tc>
          <w:tcPr>
            <w:tcW w:w="5487" w:type="dxa"/>
          </w:tcPr>
          <w:p w14:paraId="1B3A440F" w14:textId="77777777" w:rsidR="0098387C" w:rsidRPr="00C9034C" w:rsidRDefault="0098387C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  <w:proofErr w:type="spellStart"/>
            <w:r w:rsidRPr="00C9034C">
              <w:rPr>
                <w:i/>
                <w:iCs/>
              </w:rPr>
              <w:t>Deploy</w:t>
            </w:r>
            <w:proofErr w:type="spellEnd"/>
            <w:r w:rsidRPr="00C9034C">
              <w:rPr>
                <w:i/>
                <w:iCs/>
              </w:rPr>
              <w:t xml:space="preserve"> applicazione </w:t>
            </w:r>
            <w:proofErr w:type="spellStart"/>
            <w:r w:rsidRPr="00C9034C">
              <w:rPr>
                <w:i/>
                <w:iCs/>
              </w:rPr>
              <w:t>mypivotsb</w:t>
            </w:r>
            <w:proofErr w:type="spellEnd"/>
          </w:p>
          <w:p w14:paraId="4BC7DDE0" w14:textId="77777777" w:rsidR="004C337B" w:rsidRPr="00C9034C" w:rsidRDefault="004C337B" w:rsidP="00C9034C">
            <w:pPr>
              <w:pStyle w:val="xmsolistparagraph"/>
              <w:ind w:left="0"/>
              <w:jc w:val="both"/>
              <w:rPr>
                <w:i/>
                <w:iCs/>
              </w:rPr>
            </w:pPr>
          </w:p>
          <w:p w14:paraId="4D97C7EB" w14:textId="77777777" w:rsidR="004C337B" w:rsidRDefault="004C337B" w:rsidP="00026A48">
            <w:pPr>
              <w:pStyle w:val="xmsolistparagraph"/>
              <w:numPr>
                <w:ilvl w:val="0"/>
                <w:numId w:val="16"/>
              </w:numPr>
            </w:pPr>
            <w:r>
              <w:t xml:space="preserve">Copiare la directory </w:t>
            </w:r>
            <w:r w:rsidRPr="00864ED8">
              <w:rPr>
                <w:b/>
                <w:bCs/>
              </w:rPr>
              <w:t>target</w:t>
            </w:r>
            <w:r>
              <w:t xml:space="preserve"> nella directory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mypay</w:t>
            </w:r>
            <w:proofErr w:type="spellEnd"/>
            <w:r>
              <w:t>/.</w:t>
            </w:r>
          </w:p>
          <w:p w14:paraId="66D6910C" w14:textId="79C5D3DC" w:rsidR="004C337B" w:rsidRDefault="004C337B" w:rsidP="00026A48">
            <w:pPr>
              <w:pStyle w:val="xmsolistparagraph"/>
              <w:numPr>
                <w:ilvl w:val="0"/>
                <w:numId w:val="16"/>
              </w:numPr>
            </w:pPr>
            <w:r>
              <w:t>Posizionarsi in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mypay</w:t>
            </w:r>
            <w:proofErr w:type="spellEnd"/>
            <w:r>
              <w:t xml:space="preserve">/target ed eseguire il seguente comando per avviare l’applicazione:  </w:t>
            </w:r>
            <w:r w:rsidRPr="00864ED8">
              <w:rPr>
                <w:b/>
                <w:bCs/>
                <w:i/>
                <w:iCs/>
              </w:rPr>
              <w:t>java -</w:t>
            </w:r>
            <w:proofErr w:type="spellStart"/>
            <w:r w:rsidRPr="00864ED8">
              <w:rPr>
                <w:b/>
                <w:bCs/>
                <w:i/>
                <w:iCs/>
              </w:rPr>
              <w:t>jar</w:t>
            </w:r>
            <w:proofErr w:type="spellEnd"/>
            <w:r w:rsidRPr="00864ED8">
              <w:rPr>
                <w:b/>
                <w:bCs/>
                <w:i/>
                <w:iCs/>
              </w:rPr>
              <w:t xml:space="preserve"> mypivotsb-0.0.1-SNAPSHOT.jar --</w:t>
            </w:r>
            <w:proofErr w:type="spellStart"/>
            <w:r w:rsidRPr="00864ED8">
              <w:rPr>
                <w:b/>
                <w:bCs/>
                <w:i/>
                <w:iCs/>
              </w:rPr>
              <w:t>spring.profiles.active</w:t>
            </w:r>
            <w:proofErr w:type="spellEnd"/>
            <w:r w:rsidRPr="00864ED8">
              <w:rPr>
                <w:b/>
                <w:bCs/>
                <w:i/>
                <w:iCs/>
              </w:rPr>
              <w:t>=</w:t>
            </w:r>
            <w:r w:rsidRPr="00AA4A60">
              <w:rPr>
                <w:b/>
                <w:bCs/>
                <w:i/>
                <w:iCs/>
              </w:rPr>
              <w:t xml:space="preserve"> </w:t>
            </w:r>
            <w:r w:rsidRPr="00864ED8">
              <w:rPr>
                <w:b/>
                <w:bCs/>
                <w:i/>
                <w:iCs/>
              </w:rPr>
              <w:t>production</w:t>
            </w:r>
            <w:r>
              <w:rPr>
                <w:b/>
                <w:bCs/>
                <w:i/>
                <w:iCs/>
              </w:rPr>
              <w:t>-</w:t>
            </w:r>
            <w:proofErr w:type="spellStart"/>
            <w:r w:rsidRPr="00864ED8">
              <w:rPr>
                <w:b/>
                <w:bCs/>
                <w:i/>
                <w:iCs/>
              </w:rPr>
              <w:t>mypivot</w:t>
            </w:r>
            <w:proofErr w:type="spellEnd"/>
            <w:r w:rsidRPr="00864ED8">
              <w:rPr>
                <w:b/>
                <w:bCs/>
                <w:i/>
                <w:iCs/>
              </w:rPr>
              <w:t xml:space="preserve"> --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64ED8">
              <w:rPr>
                <w:b/>
                <w:bCs/>
                <w:i/>
                <w:iCs/>
              </w:rPr>
              <w:t>spring.config.location</w:t>
            </w:r>
            <w:proofErr w:type="spellEnd"/>
            <w:r w:rsidRPr="00864ED8">
              <w:rPr>
                <w:b/>
                <w:bCs/>
                <w:i/>
                <w:iCs/>
              </w:rPr>
              <w:t>=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64ED8">
              <w:rPr>
                <w:b/>
                <w:bCs/>
                <w:i/>
                <w:iCs/>
              </w:rPr>
              <w:t>classpath:file</w:t>
            </w:r>
            <w:proofErr w:type="spellEnd"/>
            <w:r w:rsidRPr="00864ED8">
              <w:rPr>
                <w:b/>
                <w:bCs/>
                <w:i/>
                <w:iCs/>
              </w:rPr>
              <w:t>:/</w:t>
            </w:r>
            <w:proofErr w:type="spellStart"/>
            <w:r w:rsidRPr="00864ED8">
              <w:rPr>
                <w:b/>
                <w:bCs/>
                <w:i/>
                <w:iCs/>
              </w:rPr>
              <w:t>opt</w:t>
            </w:r>
            <w:proofErr w:type="spellEnd"/>
            <w:r w:rsidRPr="00864ED8">
              <w:rPr>
                <w:b/>
                <w:bCs/>
                <w:i/>
                <w:iCs/>
              </w:rPr>
              <w:t>/</w:t>
            </w:r>
            <w:proofErr w:type="spellStart"/>
            <w:r w:rsidRPr="00864ED8">
              <w:rPr>
                <w:b/>
                <w:bCs/>
                <w:i/>
                <w:iCs/>
              </w:rPr>
              <w:t>mypay</w:t>
            </w:r>
            <w:proofErr w:type="spellEnd"/>
            <w:r w:rsidRPr="00864ED8">
              <w:rPr>
                <w:b/>
                <w:bCs/>
                <w:i/>
                <w:iCs/>
              </w:rPr>
              <w:t>/target/</w:t>
            </w:r>
            <w:proofErr w:type="spellStart"/>
            <w:r w:rsidRPr="00864ED8">
              <w:rPr>
                <w:b/>
                <w:bCs/>
                <w:i/>
                <w:iCs/>
              </w:rPr>
              <w:t>config</w:t>
            </w:r>
            <w:proofErr w:type="spellEnd"/>
            <w:r w:rsidRPr="00864ED8"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98" w:type="dxa"/>
          </w:tcPr>
          <w:p w14:paraId="50877750" w14:textId="77777777" w:rsidR="0098387C" w:rsidRDefault="0098387C" w:rsidP="00C9034C"/>
        </w:tc>
      </w:tr>
    </w:tbl>
    <w:p w14:paraId="2496B3B3" w14:textId="77777777" w:rsidR="004519F9" w:rsidRDefault="004519F9" w:rsidP="00FB1B4A"/>
    <w:p w14:paraId="52FF716F" w14:textId="7C745035" w:rsidR="007443F5" w:rsidRDefault="007443F5" w:rsidP="007443F5">
      <w:pPr>
        <w:pStyle w:val="Titolo2"/>
      </w:pPr>
      <w:bookmarkStart w:id="30" w:name="_Toc49270457"/>
      <w:r>
        <w:t>Modulo Pagamenti (</w:t>
      </w:r>
      <w:proofErr w:type="spellStart"/>
      <w:r>
        <w:t>GePos</w:t>
      </w:r>
      <w:proofErr w:type="spellEnd"/>
      <w:r>
        <w:t>)</w:t>
      </w:r>
      <w:bookmarkEnd w:id="30"/>
    </w:p>
    <w:p w14:paraId="55EAFFC4" w14:textId="2C782176" w:rsidR="00C9034C" w:rsidRDefault="00C9034C" w:rsidP="00C9034C">
      <w:r>
        <w:t>Si riporta di seguito il dettaglio delle attività di compilazione ed installazione del modulo Pagamenti.</w:t>
      </w:r>
    </w:p>
    <w:p w14:paraId="0E5E944F" w14:textId="77777777" w:rsidR="00C9034C" w:rsidRDefault="00C9034C" w:rsidP="00C9034C"/>
    <w:p w14:paraId="5D6C4B54" w14:textId="77777777" w:rsidR="00C9034C" w:rsidRDefault="00C9034C" w:rsidP="00C9034C">
      <w:pPr>
        <w:pStyle w:val="Titolo3"/>
      </w:pPr>
      <w:bookmarkStart w:id="31" w:name="_Toc49270458"/>
      <w:r>
        <w:t>Organizzazione del Codice Sorgente</w:t>
      </w:r>
      <w:bookmarkEnd w:id="31"/>
    </w:p>
    <w:p w14:paraId="5FBDCA92" w14:textId="77777777" w:rsidR="00C9034C" w:rsidRDefault="00C9034C" w:rsidP="00C9034C">
      <w:pPr>
        <w:pStyle w:val="xmsolistparagraph"/>
        <w:ind w:left="0"/>
      </w:pPr>
      <w:r>
        <w:t>Il pacchetto del codice sorgente è organizzato di quattro directory: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706"/>
        <w:gridCol w:w="3735"/>
      </w:tblGrid>
      <w:tr w:rsidR="00C9034C" w:rsidRPr="00A0594A" w14:paraId="3A6B19B1" w14:textId="77777777" w:rsidTr="00D52A96">
        <w:tc>
          <w:tcPr>
            <w:tcW w:w="1413" w:type="dxa"/>
          </w:tcPr>
          <w:p w14:paraId="0F1124E6" w14:textId="77777777" w:rsidR="00C9034C" w:rsidRPr="001933A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933AA">
              <w:rPr>
                <w:b/>
                <w:bCs/>
                <w:i/>
                <w:iCs/>
              </w:rPr>
              <w:t>Directory</w:t>
            </w:r>
          </w:p>
        </w:tc>
        <w:tc>
          <w:tcPr>
            <w:tcW w:w="4706" w:type="dxa"/>
          </w:tcPr>
          <w:p w14:paraId="1FC14793" w14:textId="77777777" w:rsidR="00C9034C" w:rsidRPr="001933A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933AA">
              <w:rPr>
                <w:b/>
                <w:bCs/>
                <w:i/>
                <w:iCs/>
              </w:rPr>
              <w:t>Contenuto</w:t>
            </w:r>
          </w:p>
        </w:tc>
        <w:tc>
          <w:tcPr>
            <w:tcW w:w="3735" w:type="dxa"/>
          </w:tcPr>
          <w:p w14:paraId="54E398D6" w14:textId="77777777" w:rsidR="00C9034C" w:rsidRPr="001933AA" w:rsidRDefault="00C9034C" w:rsidP="00D52A96">
            <w:pPr>
              <w:pStyle w:val="xmsolistparagraph"/>
              <w:ind w:left="0"/>
              <w:rPr>
                <w:b/>
                <w:bCs/>
                <w:i/>
                <w:iCs/>
              </w:rPr>
            </w:pPr>
            <w:r w:rsidRPr="001933AA">
              <w:rPr>
                <w:b/>
                <w:bCs/>
                <w:i/>
                <w:iCs/>
              </w:rPr>
              <w:t>Note</w:t>
            </w:r>
          </w:p>
        </w:tc>
      </w:tr>
      <w:tr w:rsidR="00C9034C" w:rsidRPr="00A0594A" w14:paraId="374E41A3" w14:textId="77777777" w:rsidTr="00D52A96">
        <w:tc>
          <w:tcPr>
            <w:tcW w:w="1413" w:type="dxa"/>
          </w:tcPr>
          <w:p w14:paraId="39C56DDF" w14:textId="77777777" w:rsidR="00C9034C" w:rsidRPr="001933AA" w:rsidRDefault="00C9034C" w:rsidP="00D52A96">
            <w:pPr>
              <w:pStyle w:val="xmsolistparagraph"/>
              <w:ind w:left="0"/>
            </w:pPr>
            <w:proofErr w:type="spellStart"/>
            <w:r w:rsidRPr="001933AA">
              <w:t>ebmonitor</w:t>
            </w:r>
            <w:proofErr w:type="spellEnd"/>
          </w:p>
        </w:tc>
        <w:tc>
          <w:tcPr>
            <w:tcW w:w="4706" w:type="dxa"/>
          </w:tcPr>
          <w:p w14:paraId="6614E44B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 xml:space="preserve">Servizi </w:t>
            </w:r>
            <w:r>
              <w:t>per la</w:t>
            </w:r>
            <w:r w:rsidRPr="001933AA">
              <w:t xml:space="preserve"> gestione della posizione debitoria</w:t>
            </w:r>
          </w:p>
        </w:tc>
        <w:tc>
          <w:tcPr>
            <w:tcW w:w="3735" w:type="dxa"/>
          </w:tcPr>
          <w:p w14:paraId="4A86FABF" w14:textId="77777777" w:rsidR="00C9034C" w:rsidRPr="001933AA" w:rsidRDefault="00C9034C" w:rsidP="00D52A96">
            <w:pPr>
              <w:pStyle w:val="xmsolistparagraph"/>
              <w:ind w:left="0"/>
            </w:pPr>
            <w:r>
              <w:t>La compilazione produce l’applicazione (EAR) GPD</w:t>
            </w:r>
          </w:p>
        </w:tc>
      </w:tr>
      <w:tr w:rsidR="00C9034C" w:rsidRPr="00A0594A" w14:paraId="6B585FD1" w14:textId="77777777" w:rsidTr="00D52A96">
        <w:tc>
          <w:tcPr>
            <w:tcW w:w="1413" w:type="dxa"/>
          </w:tcPr>
          <w:p w14:paraId="5038D24C" w14:textId="77777777" w:rsidR="00C9034C" w:rsidRPr="001933AA" w:rsidRDefault="00C9034C" w:rsidP="00D52A96">
            <w:pPr>
              <w:pStyle w:val="xmsolistparagraph"/>
              <w:ind w:left="0"/>
            </w:pPr>
            <w:proofErr w:type="spellStart"/>
            <w:r w:rsidRPr="001933AA">
              <w:t>framework</w:t>
            </w:r>
            <w:proofErr w:type="spellEnd"/>
          </w:p>
        </w:tc>
        <w:tc>
          <w:tcPr>
            <w:tcW w:w="4706" w:type="dxa"/>
          </w:tcPr>
          <w:p w14:paraId="2EE87D69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 xml:space="preserve">Classi di base </w:t>
            </w:r>
          </w:p>
        </w:tc>
        <w:tc>
          <w:tcPr>
            <w:tcW w:w="3735" w:type="dxa"/>
          </w:tcPr>
          <w:p w14:paraId="281FE9C8" w14:textId="77777777" w:rsidR="00C9034C" w:rsidRPr="001933AA" w:rsidRDefault="00C9034C" w:rsidP="00D52A96">
            <w:pPr>
              <w:pStyle w:val="xmsolistparagraph"/>
              <w:ind w:left="0"/>
            </w:pPr>
          </w:p>
        </w:tc>
      </w:tr>
      <w:tr w:rsidR="00C9034C" w:rsidRPr="00A0594A" w14:paraId="2104F1B6" w14:textId="77777777" w:rsidTr="00D52A96">
        <w:tc>
          <w:tcPr>
            <w:tcW w:w="1413" w:type="dxa"/>
          </w:tcPr>
          <w:p w14:paraId="3860BDAD" w14:textId="77777777" w:rsidR="00C9034C" w:rsidRPr="001933AA" w:rsidRDefault="00C9034C" w:rsidP="00D52A96">
            <w:pPr>
              <w:pStyle w:val="xmsolistparagraph"/>
              <w:ind w:left="0"/>
            </w:pPr>
            <w:proofErr w:type="spellStart"/>
            <w:r w:rsidRPr="001933AA">
              <w:t>services</w:t>
            </w:r>
            <w:proofErr w:type="spellEnd"/>
          </w:p>
        </w:tc>
        <w:tc>
          <w:tcPr>
            <w:tcW w:w="4706" w:type="dxa"/>
          </w:tcPr>
          <w:p w14:paraId="72596D49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>Servizi de</w:t>
            </w:r>
            <w:r>
              <w:t>lla gestione dei pagamenti in a</w:t>
            </w:r>
            <w:r w:rsidRPr="001933AA">
              <w:t>ttesa</w:t>
            </w:r>
          </w:p>
        </w:tc>
        <w:tc>
          <w:tcPr>
            <w:tcW w:w="3735" w:type="dxa"/>
          </w:tcPr>
          <w:p w14:paraId="6BC288BF" w14:textId="77777777" w:rsidR="00C9034C" w:rsidRPr="001933AA" w:rsidRDefault="00C9034C" w:rsidP="00D52A96">
            <w:pPr>
              <w:pStyle w:val="xmsolistparagraph"/>
              <w:ind w:left="0"/>
            </w:pPr>
            <w:r>
              <w:t>La compilazione produce l’applicazione (EAR) GPA</w:t>
            </w:r>
          </w:p>
        </w:tc>
      </w:tr>
      <w:tr w:rsidR="00C9034C" w:rsidRPr="00A0594A" w14:paraId="75B3EA6E" w14:textId="77777777" w:rsidTr="00D52A96">
        <w:tc>
          <w:tcPr>
            <w:tcW w:w="1413" w:type="dxa"/>
          </w:tcPr>
          <w:p w14:paraId="55B9A35D" w14:textId="77777777" w:rsidR="00C9034C" w:rsidRPr="001933AA" w:rsidRDefault="00C9034C" w:rsidP="00D52A96">
            <w:pPr>
              <w:pStyle w:val="xmsolistparagraph"/>
              <w:ind w:left="0"/>
            </w:pPr>
            <w:proofErr w:type="spellStart"/>
            <w:r w:rsidRPr="001933AA">
              <w:t>shared</w:t>
            </w:r>
            <w:proofErr w:type="spellEnd"/>
          </w:p>
        </w:tc>
        <w:tc>
          <w:tcPr>
            <w:tcW w:w="4706" w:type="dxa"/>
          </w:tcPr>
          <w:p w14:paraId="4DBD153B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 xml:space="preserve">Classi di base e di utilità condivise </w:t>
            </w:r>
          </w:p>
        </w:tc>
        <w:tc>
          <w:tcPr>
            <w:tcW w:w="3735" w:type="dxa"/>
          </w:tcPr>
          <w:p w14:paraId="69E4483B" w14:textId="77777777" w:rsidR="00C9034C" w:rsidRPr="001933AA" w:rsidRDefault="00C9034C" w:rsidP="00D52A96">
            <w:pPr>
              <w:pStyle w:val="xmsolistparagraph"/>
              <w:ind w:left="0"/>
            </w:pPr>
          </w:p>
        </w:tc>
      </w:tr>
      <w:tr w:rsidR="00C9034C" w:rsidRPr="00A0594A" w14:paraId="4C7AEC3D" w14:textId="77777777" w:rsidTr="00D52A96">
        <w:tc>
          <w:tcPr>
            <w:tcW w:w="1413" w:type="dxa"/>
          </w:tcPr>
          <w:p w14:paraId="1235667D" w14:textId="77777777" w:rsidR="00C9034C" w:rsidRPr="001933AA" w:rsidRDefault="00C9034C" w:rsidP="00D52A96">
            <w:pPr>
              <w:pStyle w:val="xmsolistparagraph"/>
              <w:ind w:left="0"/>
            </w:pPr>
            <w:proofErr w:type="spellStart"/>
            <w:r w:rsidRPr="001933AA">
              <w:t>lib</w:t>
            </w:r>
            <w:proofErr w:type="spellEnd"/>
          </w:p>
        </w:tc>
        <w:tc>
          <w:tcPr>
            <w:tcW w:w="4706" w:type="dxa"/>
          </w:tcPr>
          <w:p w14:paraId="25A98BE0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 xml:space="preserve">Librerie necessarie alla compilazione </w:t>
            </w:r>
          </w:p>
        </w:tc>
        <w:tc>
          <w:tcPr>
            <w:tcW w:w="3735" w:type="dxa"/>
          </w:tcPr>
          <w:p w14:paraId="7467C845" w14:textId="77777777" w:rsidR="00C9034C" w:rsidRPr="001933AA" w:rsidRDefault="00C9034C" w:rsidP="00D52A96">
            <w:pPr>
              <w:pStyle w:val="xmsolistparagraph"/>
              <w:ind w:left="0"/>
            </w:pPr>
          </w:p>
        </w:tc>
      </w:tr>
      <w:tr w:rsidR="00C9034C" w:rsidRPr="00A0594A" w14:paraId="004A1983" w14:textId="77777777" w:rsidTr="00D52A96">
        <w:tc>
          <w:tcPr>
            <w:tcW w:w="1413" w:type="dxa"/>
          </w:tcPr>
          <w:p w14:paraId="22C5ACAA" w14:textId="77777777" w:rsidR="00C9034C" w:rsidRPr="001933AA" w:rsidRDefault="00C9034C" w:rsidP="00D52A96">
            <w:pPr>
              <w:pStyle w:val="xmsolistparagraph"/>
              <w:ind w:left="0"/>
            </w:pPr>
          </w:p>
        </w:tc>
        <w:tc>
          <w:tcPr>
            <w:tcW w:w="4706" w:type="dxa"/>
          </w:tcPr>
          <w:p w14:paraId="147DBAB2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>File pom.xml</w:t>
            </w:r>
          </w:p>
        </w:tc>
        <w:tc>
          <w:tcPr>
            <w:tcW w:w="3735" w:type="dxa"/>
          </w:tcPr>
          <w:p w14:paraId="366FF656" w14:textId="77777777" w:rsidR="00C9034C" w:rsidRPr="001933AA" w:rsidRDefault="00C9034C" w:rsidP="00D52A96">
            <w:pPr>
              <w:pStyle w:val="xmsolistparagraph"/>
              <w:ind w:left="0"/>
            </w:pPr>
            <w:r>
              <w:t xml:space="preserve">Direttive </w:t>
            </w:r>
            <w:proofErr w:type="spellStart"/>
            <w:r>
              <w:t>Maven</w:t>
            </w:r>
            <w:proofErr w:type="spellEnd"/>
            <w:r>
              <w:t xml:space="preserve"> per la compilazione dei </w:t>
            </w:r>
            <w:proofErr w:type="spellStart"/>
            <w:r>
              <w:t>dorgenti</w:t>
            </w:r>
            <w:proofErr w:type="spellEnd"/>
          </w:p>
        </w:tc>
      </w:tr>
      <w:tr w:rsidR="00C9034C" w14:paraId="09D01A44" w14:textId="77777777" w:rsidTr="00D52A96">
        <w:tc>
          <w:tcPr>
            <w:tcW w:w="1413" w:type="dxa"/>
          </w:tcPr>
          <w:p w14:paraId="35C16904" w14:textId="77777777" w:rsidR="00C9034C" w:rsidRPr="001933AA" w:rsidRDefault="00C9034C" w:rsidP="00D52A96">
            <w:pPr>
              <w:pStyle w:val="xmsolistparagraph"/>
              <w:ind w:left="0"/>
            </w:pPr>
          </w:p>
        </w:tc>
        <w:tc>
          <w:tcPr>
            <w:tcW w:w="4706" w:type="dxa"/>
          </w:tcPr>
          <w:p w14:paraId="57E6A1A9" w14:textId="77777777" w:rsidR="00C9034C" w:rsidRPr="001933AA" w:rsidRDefault="00C9034C" w:rsidP="00D52A96">
            <w:pPr>
              <w:pStyle w:val="xmsolistparagraph"/>
              <w:ind w:left="0"/>
              <w:jc w:val="both"/>
            </w:pPr>
            <w:r w:rsidRPr="001933AA">
              <w:t>File settings-gepos.xml</w:t>
            </w:r>
          </w:p>
        </w:tc>
        <w:tc>
          <w:tcPr>
            <w:tcW w:w="3735" w:type="dxa"/>
          </w:tcPr>
          <w:p w14:paraId="45D4A523" w14:textId="77777777" w:rsidR="00C9034C" w:rsidRPr="001933AA" w:rsidRDefault="00C9034C" w:rsidP="00D52A96">
            <w:pPr>
              <w:pStyle w:val="xmsolistparagraph"/>
              <w:ind w:left="0"/>
            </w:pPr>
            <w:r>
              <w:t xml:space="preserve">Configurazione </w:t>
            </w:r>
            <w:proofErr w:type="spellStart"/>
            <w:r>
              <w:t>Repository</w:t>
            </w:r>
            <w:proofErr w:type="spellEnd"/>
            <w:r>
              <w:t xml:space="preserve">  </w:t>
            </w:r>
            <w:proofErr w:type="spellStart"/>
            <w:r>
              <w:t>Maven</w:t>
            </w:r>
            <w:proofErr w:type="spellEnd"/>
            <w:r>
              <w:t xml:space="preserve"> </w:t>
            </w:r>
          </w:p>
        </w:tc>
      </w:tr>
    </w:tbl>
    <w:p w14:paraId="0F8C616C" w14:textId="77777777" w:rsidR="00C9034C" w:rsidRDefault="00C9034C" w:rsidP="00C9034C">
      <w:pPr>
        <w:pStyle w:val="xmsolistparagraph"/>
        <w:ind w:left="0"/>
      </w:pPr>
    </w:p>
    <w:p w14:paraId="5DA2F320" w14:textId="77777777" w:rsidR="00BC3B6A" w:rsidRDefault="00BC3B6A" w:rsidP="00BC3B6A">
      <w:pPr>
        <w:pStyle w:val="Titolo3"/>
      </w:pPr>
      <w:bookmarkStart w:id="32" w:name="_Toc49270459"/>
      <w:r>
        <w:t>Predisposizione Ambienti e Compilazione</w:t>
      </w:r>
      <w:bookmarkEnd w:id="32"/>
    </w:p>
    <w:p w14:paraId="6F48F9C5" w14:textId="77777777" w:rsidR="00BC3B6A" w:rsidRPr="00BC3B6A" w:rsidRDefault="00BC3B6A" w:rsidP="00BC3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2463"/>
        <w:gridCol w:w="5475"/>
        <w:gridCol w:w="885"/>
      </w:tblGrid>
      <w:tr w:rsidR="007443F5" w:rsidRPr="00C9034C" w14:paraId="33AD84E5" w14:textId="77777777" w:rsidTr="00C9034C">
        <w:trPr>
          <w:trHeight w:val="20"/>
        </w:trPr>
        <w:tc>
          <w:tcPr>
            <w:tcW w:w="846" w:type="dxa"/>
          </w:tcPr>
          <w:p w14:paraId="3DF58C00" w14:textId="0D4ADC7D" w:rsidR="007443F5" w:rsidRPr="00C9034C" w:rsidRDefault="004C337B" w:rsidP="00C9034C">
            <w:pPr>
              <w:jc w:val="center"/>
              <w:rPr>
                <w:b/>
                <w:bCs/>
              </w:rPr>
            </w:pPr>
            <w:r w:rsidRPr="00C9034C">
              <w:rPr>
                <w:b/>
                <w:bCs/>
              </w:rPr>
              <w:t>ITEM</w:t>
            </w:r>
          </w:p>
        </w:tc>
        <w:tc>
          <w:tcPr>
            <w:tcW w:w="2463" w:type="dxa"/>
          </w:tcPr>
          <w:p w14:paraId="1008C32E" w14:textId="22D595F4" w:rsidR="007443F5" w:rsidRPr="00C9034C" w:rsidRDefault="004C337B" w:rsidP="00C9034C">
            <w:pPr>
              <w:rPr>
                <w:b/>
                <w:bCs/>
              </w:rPr>
            </w:pPr>
            <w:r w:rsidRPr="00C9034C">
              <w:rPr>
                <w:b/>
                <w:bCs/>
              </w:rPr>
              <w:t>ATTIVITA’</w:t>
            </w:r>
          </w:p>
        </w:tc>
        <w:tc>
          <w:tcPr>
            <w:tcW w:w="5475" w:type="dxa"/>
          </w:tcPr>
          <w:p w14:paraId="3B3473C2" w14:textId="0BE75113" w:rsidR="007443F5" w:rsidRPr="00C9034C" w:rsidRDefault="004C337B" w:rsidP="00C9034C">
            <w:pPr>
              <w:rPr>
                <w:b/>
                <w:bCs/>
              </w:rPr>
            </w:pPr>
            <w:r w:rsidRPr="00C9034C">
              <w:rPr>
                <w:b/>
                <w:bCs/>
              </w:rPr>
              <w:t>DETTAGLIO</w:t>
            </w:r>
          </w:p>
        </w:tc>
        <w:tc>
          <w:tcPr>
            <w:tcW w:w="885" w:type="dxa"/>
          </w:tcPr>
          <w:p w14:paraId="6649AE38" w14:textId="7FB56D23" w:rsidR="007443F5" w:rsidRPr="00C9034C" w:rsidRDefault="004C337B" w:rsidP="00C9034C">
            <w:pPr>
              <w:rPr>
                <w:b/>
                <w:bCs/>
              </w:rPr>
            </w:pPr>
            <w:r w:rsidRPr="00C9034C">
              <w:rPr>
                <w:b/>
                <w:bCs/>
              </w:rPr>
              <w:t>CHECK</w:t>
            </w:r>
          </w:p>
        </w:tc>
      </w:tr>
      <w:tr w:rsidR="007443F5" w14:paraId="437A910C" w14:textId="77777777" w:rsidTr="00C9034C">
        <w:trPr>
          <w:trHeight w:val="20"/>
        </w:trPr>
        <w:tc>
          <w:tcPr>
            <w:tcW w:w="846" w:type="dxa"/>
          </w:tcPr>
          <w:p w14:paraId="6A2CEABA" w14:textId="46870233" w:rsidR="007443F5" w:rsidRDefault="004519F9" w:rsidP="00C9034C">
            <w:pPr>
              <w:jc w:val="center"/>
            </w:pPr>
            <w:r>
              <w:t>1</w:t>
            </w:r>
          </w:p>
        </w:tc>
        <w:tc>
          <w:tcPr>
            <w:tcW w:w="2463" w:type="dxa"/>
          </w:tcPr>
          <w:p w14:paraId="5835E418" w14:textId="77777777" w:rsidR="007443F5" w:rsidRDefault="007443F5" w:rsidP="00C9034C">
            <w:r>
              <w:t>Configurazione Ambiente Modulo Posizione Debitoria</w:t>
            </w:r>
          </w:p>
        </w:tc>
        <w:tc>
          <w:tcPr>
            <w:tcW w:w="5475" w:type="dxa"/>
          </w:tcPr>
          <w:p w14:paraId="267C5698" w14:textId="77777777" w:rsidR="007443F5" w:rsidRDefault="007443F5" w:rsidP="00C9034C">
            <w:r>
              <w:t>Predisporre una Macchina Virtuale (VM) configurata con i seguenti sistemi:</w:t>
            </w:r>
          </w:p>
          <w:p w14:paraId="0B12D1F3" w14:textId="77777777" w:rsidR="007443F5" w:rsidRDefault="007443F5" w:rsidP="00026A48">
            <w:pPr>
              <w:pStyle w:val="Paragrafoelenco"/>
              <w:numPr>
                <w:ilvl w:val="0"/>
                <w:numId w:val="20"/>
              </w:numPr>
            </w:pPr>
            <w:r>
              <w:t xml:space="preserve">Sistema Operativo: Linux </w:t>
            </w:r>
            <w:proofErr w:type="spellStart"/>
            <w:r>
              <w:t>Centos</w:t>
            </w:r>
            <w:proofErr w:type="spellEnd"/>
            <w:r>
              <w:t xml:space="preserve"> 7.7</w:t>
            </w:r>
          </w:p>
          <w:p w14:paraId="6C0D0AC0" w14:textId="77777777" w:rsidR="007443F5" w:rsidRDefault="007443F5" w:rsidP="00026A48">
            <w:pPr>
              <w:pStyle w:val="Paragrafoelenco"/>
              <w:numPr>
                <w:ilvl w:val="0"/>
                <w:numId w:val="20"/>
              </w:numPr>
            </w:pPr>
            <w:r>
              <w:t>Java Runtime Environment: Java 1.6.x</w:t>
            </w:r>
          </w:p>
          <w:p w14:paraId="4B625FC9" w14:textId="77777777" w:rsidR="007443F5" w:rsidRDefault="007443F5" w:rsidP="00026A48">
            <w:pPr>
              <w:pStyle w:val="Paragrafoelenco"/>
              <w:numPr>
                <w:ilvl w:val="0"/>
                <w:numId w:val="20"/>
              </w:numPr>
            </w:pPr>
            <w:r>
              <w:t xml:space="preserve">Database: </w:t>
            </w:r>
            <w:proofErr w:type="spellStart"/>
            <w:r>
              <w:t>MySQL</w:t>
            </w:r>
            <w:proofErr w:type="spellEnd"/>
            <w:r>
              <w:t xml:space="preserve"> Enterprise Edition 5.7</w:t>
            </w:r>
          </w:p>
          <w:p w14:paraId="18017B90" w14:textId="77777777" w:rsidR="007443F5" w:rsidRDefault="007443F5" w:rsidP="00026A48">
            <w:pPr>
              <w:pStyle w:val="Paragrafoelenco"/>
              <w:numPr>
                <w:ilvl w:val="0"/>
                <w:numId w:val="20"/>
              </w:numPr>
            </w:pPr>
            <w:r>
              <w:lastRenderedPageBreak/>
              <w:t xml:space="preserve">Application Server: </w:t>
            </w:r>
            <w:proofErr w:type="spellStart"/>
            <w:r>
              <w:t>JBoss</w:t>
            </w:r>
            <w:proofErr w:type="spellEnd"/>
            <w:r>
              <w:t xml:space="preserve"> EAP 6.3</w:t>
            </w:r>
          </w:p>
        </w:tc>
        <w:tc>
          <w:tcPr>
            <w:tcW w:w="885" w:type="dxa"/>
          </w:tcPr>
          <w:p w14:paraId="0BEDF91D" w14:textId="77777777" w:rsidR="007443F5" w:rsidRDefault="007443F5" w:rsidP="00C9034C"/>
        </w:tc>
      </w:tr>
      <w:tr w:rsidR="007443F5" w14:paraId="450986C3" w14:textId="77777777" w:rsidTr="00C9034C">
        <w:trPr>
          <w:trHeight w:val="20"/>
        </w:trPr>
        <w:tc>
          <w:tcPr>
            <w:tcW w:w="846" w:type="dxa"/>
          </w:tcPr>
          <w:p w14:paraId="501B4616" w14:textId="17A86CC2" w:rsidR="007443F5" w:rsidRDefault="00C9034C" w:rsidP="00C9034C">
            <w:pPr>
              <w:jc w:val="center"/>
            </w:pPr>
            <w:r>
              <w:lastRenderedPageBreak/>
              <w:t>2</w:t>
            </w:r>
          </w:p>
        </w:tc>
        <w:tc>
          <w:tcPr>
            <w:tcW w:w="2463" w:type="dxa"/>
          </w:tcPr>
          <w:p w14:paraId="415C93D5" w14:textId="1C522E2F" w:rsidR="007443F5" w:rsidRDefault="004519F9" w:rsidP="00C9034C">
            <w:r>
              <w:t>Predisposizione dell’ambiente di sviluppo – Fase 1</w:t>
            </w:r>
          </w:p>
        </w:tc>
        <w:tc>
          <w:tcPr>
            <w:tcW w:w="5475" w:type="dxa"/>
          </w:tcPr>
          <w:p w14:paraId="5990AB00" w14:textId="6E28D49E" w:rsidR="004519F9" w:rsidRDefault="004519F9" w:rsidP="00C9034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519F9">
              <w:rPr>
                <w:rFonts w:ascii="Calibri" w:hAnsi="Calibri" w:cs="Calibri"/>
                <w:color w:val="000000"/>
              </w:rPr>
              <w:t xml:space="preserve">Il processo di compilazione e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build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viene eseguito utilizzando Apache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Maven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(versione utilizzata: 3.2.5) con versione Java: 1.6 </w:t>
            </w:r>
          </w:p>
          <w:p w14:paraId="2F71A9CF" w14:textId="77777777" w:rsidR="004C337B" w:rsidRPr="004519F9" w:rsidRDefault="004C337B" w:rsidP="00C9034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D858C08" w14:textId="2D4F6B66" w:rsidR="004C337B" w:rsidRDefault="004519F9" w:rsidP="00C9034C">
            <w:pPr>
              <w:rPr>
                <w:rFonts w:ascii="Calibri" w:hAnsi="Calibri" w:cs="Calibri"/>
                <w:color w:val="000000"/>
              </w:rPr>
            </w:pPr>
            <w:r w:rsidRPr="004519F9">
              <w:rPr>
                <w:rFonts w:ascii="Calibri" w:hAnsi="Calibri" w:cs="Calibri"/>
                <w:color w:val="000000"/>
              </w:rPr>
              <w:t xml:space="preserve">Per la configurazione dell’ambiente </w:t>
            </w:r>
            <w:proofErr w:type="spellStart"/>
            <w:r w:rsidRPr="004519F9">
              <w:rPr>
                <w:rFonts w:ascii="Calibri" w:hAnsi="Calibri" w:cs="Calibri"/>
                <w:color w:val="000000"/>
              </w:rPr>
              <w:t>Maven</w:t>
            </w:r>
            <w:proofErr w:type="spellEnd"/>
            <w:r w:rsidRPr="004519F9">
              <w:rPr>
                <w:rFonts w:ascii="Calibri" w:hAnsi="Calibri" w:cs="Calibri"/>
                <w:color w:val="000000"/>
              </w:rPr>
              <w:t xml:space="preserve"> seguire il file "settings-gepos.xml" che riporta le informazioni minime necessarie di configurazione.</w:t>
            </w:r>
          </w:p>
          <w:p w14:paraId="17A0240E" w14:textId="335B4B17" w:rsidR="004519F9" w:rsidRDefault="004519F9" w:rsidP="00C9034C">
            <w:r>
              <w:t xml:space="preserve">Valorizzare correttamente il </w:t>
            </w:r>
            <w:proofErr w:type="spellStart"/>
            <w:r>
              <w:t>path</w:t>
            </w:r>
            <w:proofErr w:type="spellEnd"/>
            <w:r>
              <w:t xml:space="preserve"> del </w:t>
            </w:r>
            <w:proofErr w:type="spellStart"/>
            <w:r>
              <w:t>repository</w:t>
            </w:r>
            <w:proofErr w:type="spellEnd"/>
            <w:r>
              <w:t xml:space="preserve"> locale che si intende usare e il </w:t>
            </w:r>
            <w:proofErr w:type="spellStart"/>
            <w:r>
              <w:t>path</w:t>
            </w:r>
            <w:proofErr w:type="spellEnd"/>
            <w:r>
              <w:t xml:space="preserve"> di output dove si desidera vengano esportati i pacchetti di installazione.</w:t>
            </w:r>
          </w:p>
        </w:tc>
        <w:tc>
          <w:tcPr>
            <w:tcW w:w="885" w:type="dxa"/>
          </w:tcPr>
          <w:p w14:paraId="7593E01C" w14:textId="77777777" w:rsidR="007443F5" w:rsidRDefault="007443F5" w:rsidP="00C9034C"/>
        </w:tc>
      </w:tr>
      <w:tr w:rsidR="004C337B" w14:paraId="560F5540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1983B298" w14:textId="33610D7E" w:rsidR="004C337B" w:rsidRDefault="00C9034C" w:rsidP="00C9034C">
            <w:pPr>
              <w:jc w:val="center"/>
            </w:pPr>
            <w:r>
              <w:t>3</w:t>
            </w:r>
          </w:p>
        </w:tc>
        <w:tc>
          <w:tcPr>
            <w:tcW w:w="2463" w:type="dxa"/>
            <w:vMerge w:val="restart"/>
          </w:tcPr>
          <w:p w14:paraId="6C673D32" w14:textId="3DE5B0F3" w:rsidR="004C337B" w:rsidRDefault="004C337B" w:rsidP="00C9034C">
            <w:r>
              <w:t>Predisposizione dell’ambiente di sviluppo – Fase 2</w:t>
            </w:r>
          </w:p>
        </w:tc>
        <w:tc>
          <w:tcPr>
            <w:tcW w:w="5475" w:type="dxa"/>
          </w:tcPr>
          <w:p w14:paraId="4FA3880C" w14:textId="35CC6D9F" w:rsidR="004C337B" w:rsidRDefault="004C337B" w:rsidP="005B4E70">
            <w:pPr>
              <w:pStyle w:val="xmsolistparagraph"/>
              <w:ind w:left="0"/>
              <w:jc w:val="both"/>
            </w:pPr>
            <w:r>
              <w:t>Eseguire i comandi di seguito indicati per installare le librerie (.</w:t>
            </w:r>
            <w:proofErr w:type="spellStart"/>
            <w:r>
              <w:t>jar</w:t>
            </w:r>
            <w:proofErr w:type="spellEnd"/>
            <w:r>
              <w:t xml:space="preserve">) nel </w:t>
            </w:r>
            <w:proofErr w:type="spellStart"/>
            <w:r>
              <w:t>repository</w:t>
            </w:r>
            <w:proofErr w:type="spellEnd"/>
            <w:r>
              <w:t xml:space="preserve"> locale:</w:t>
            </w:r>
          </w:p>
        </w:tc>
        <w:tc>
          <w:tcPr>
            <w:tcW w:w="885" w:type="dxa"/>
          </w:tcPr>
          <w:p w14:paraId="4FA708F4" w14:textId="77777777" w:rsidR="004C337B" w:rsidRDefault="004C337B" w:rsidP="00C9034C"/>
        </w:tc>
      </w:tr>
      <w:tr w:rsidR="004C337B" w14:paraId="798EECD2" w14:textId="77777777" w:rsidTr="00C9034C">
        <w:trPr>
          <w:trHeight w:val="20"/>
        </w:trPr>
        <w:tc>
          <w:tcPr>
            <w:tcW w:w="846" w:type="dxa"/>
            <w:vMerge/>
          </w:tcPr>
          <w:p w14:paraId="47C8C531" w14:textId="77777777" w:rsidR="004C337B" w:rsidRDefault="004C337B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7C41B84C" w14:textId="77777777" w:rsidR="004C337B" w:rsidRDefault="004C337B" w:rsidP="00C9034C"/>
        </w:tc>
        <w:tc>
          <w:tcPr>
            <w:tcW w:w="5475" w:type="dxa"/>
          </w:tcPr>
          <w:p w14:paraId="0048311A" w14:textId="3137219C" w:rsidR="004C337B" w:rsidRDefault="004C337B" w:rsidP="00026A48">
            <w:pPr>
              <w:pStyle w:val="xmsolistparagraph"/>
              <w:numPr>
                <w:ilvl w:val="0"/>
                <w:numId w:val="13"/>
              </w:numPr>
              <w:jc w:val="both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install:install-file</w:t>
            </w:r>
            <w:proofErr w:type="spellEnd"/>
            <w:r>
              <w:t xml:space="preserve"> -</w:t>
            </w:r>
            <w:proofErr w:type="spellStart"/>
            <w:r>
              <w:t>Dfile</w:t>
            </w:r>
            <w:proofErr w:type="spellEnd"/>
            <w:r>
              <w:t>=./</w:t>
            </w:r>
            <w:proofErr w:type="spellStart"/>
            <w:r>
              <w:t>lib</w:t>
            </w:r>
            <w:proofErr w:type="spellEnd"/>
            <w:r>
              <w:t>/xml-processor-1.19.jar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it.tasgroup.iris.xmlprocessor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=xml-processor -</w:t>
            </w:r>
            <w:proofErr w:type="spellStart"/>
            <w:r>
              <w:t>Dversion</w:t>
            </w:r>
            <w:proofErr w:type="spellEnd"/>
            <w:r>
              <w:t>=1.19 -</w:t>
            </w:r>
            <w:proofErr w:type="spellStart"/>
            <w:r>
              <w:t>Dpackaging</w:t>
            </w:r>
            <w:proofErr w:type="spellEnd"/>
            <w:r>
              <w:t>=</w:t>
            </w:r>
            <w:proofErr w:type="spellStart"/>
            <w:r>
              <w:t>jar</w:t>
            </w:r>
            <w:proofErr w:type="spellEnd"/>
          </w:p>
        </w:tc>
        <w:tc>
          <w:tcPr>
            <w:tcW w:w="885" w:type="dxa"/>
          </w:tcPr>
          <w:p w14:paraId="6C905EBA" w14:textId="77777777" w:rsidR="004C337B" w:rsidRDefault="004C337B" w:rsidP="00C9034C"/>
        </w:tc>
      </w:tr>
      <w:tr w:rsidR="004C337B" w14:paraId="5EC4EE67" w14:textId="77777777" w:rsidTr="00C9034C">
        <w:trPr>
          <w:trHeight w:val="20"/>
        </w:trPr>
        <w:tc>
          <w:tcPr>
            <w:tcW w:w="846" w:type="dxa"/>
            <w:vMerge/>
          </w:tcPr>
          <w:p w14:paraId="7B20280D" w14:textId="77777777" w:rsidR="004C337B" w:rsidRDefault="004C337B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1BAD6CFE" w14:textId="77777777" w:rsidR="004C337B" w:rsidRDefault="004C337B" w:rsidP="00C9034C"/>
        </w:tc>
        <w:tc>
          <w:tcPr>
            <w:tcW w:w="5475" w:type="dxa"/>
          </w:tcPr>
          <w:p w14:paraId="673AFFE6" w14:textId="2B111E1D" w:rsidR="004C337B" w:rsidRDefault="004C337B" w:rsidP="00026A48">
            <w:pPr>
              <w:pStyle w:val="xmsolistparagraph"/>
              <w:numPr>
                <w:ilvl w:val="0"/>
                <w:numId w:val="13"/>
              </w:numPr>
              <w:jc w:val="both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install:install-file</w:t>
            </w:r>
            <w:proofErr w:type="spellEnd"/>
            <w:r>
              <w:t xml:space="preserve"> -</w:t>
            </w:r>
            <w:proofErr w:type="spellStart"/>
            <w:r>
              <w:t>Dfile</w:t>
            </w:r>
            <w:proofErr w:type="spellEnd"/>
            <w:r>
              <w:t>=./</w:t>
            </w:r>
            <w:proofErr w:type="spellStart"/>
            <w:r>
              <w:t>lib</w:t>
            </w:r>
            <w:proofErr w:type="spellEnd"/>
            <w:r>
              <w:t>/DynamicJasper-4.0.0.jar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ar.com.fdvs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</w:t>
            </w:r>
            <w:proofErr w:type="spellStart"/>
            <w:r>
              <w:t>DynamicJasper</w:t>
            </w:r>
            <w:proofErr w:type="spellEnd"/>
            <w:r>
              <w:t xml:space="preserve"> -</w:t>
            </w:r>
            <w:proofErr w:type="spellStart"/>
            <w:r>
              <w:t>Dversion</w:t>
            </w:r>
            <w:proofErr w:type="spellEnd"/>
            <w:r>
              <w:t>=4.0.0 -</w:t>
            </w:r>
            <w:proofErr w:type="spellStart"/>
            <w:r>
              <w:t>Dpackaging</w:t>
            </w:r>
            <w:proofErr w:type="spellEnd"/>
            <w:r>
              <w:t>=</w:t>
            </w:r>
            <w:proofErr w:type="spellStart"/>
            <w:r>
              <w:t>jar</w:t>
            </w:r>
            <w:proofErr w:type="spellEnd"/>
            <w:r>
              <w:t xml:space="preserve"> </w:t>
            </w:r>
          </w:p>
        </w:tc>
        <w:tc>
          <w:tcPr>
            <w:tcW w:w="885" w:type="dxa"/>
          </w:tcPr>
          <w:p w14:paraId="5D77FA29" w14:textId="77777777" w:rsidR="004C337B" w:rsidRDefault="004C337B" w:rsidP="00C9034C"/>
        </w:tc>
      </w:tr>
      <w:tr w:rsidR="004C337B" w14:paraId="3CD2C201" w14:textId="77777777" w:rsidTr="00C9034C">
        <w:trPr>
          <w:trHeight w:val="20"/>
        </w:trPr>
        <w:tc>
          <w:tcPr>
            <w:tcW w:w="846" w:type="dxa"/>
            <w:vMerge/>
          </w:tcPr>
          <w:p w14:paraId="43FADAC1" w14:textId="77777777" w:rsidR="004C337B" w:rsidRDefault="004C337B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9A70930" w14:textId="77777777" w:rsidR="004C337B" w:rsidRDefault="004C337B" w:rsidP="00C9034C"/>
        </w:tc>
        <w:tc>
          <w:tcPr>
            <w:tcW w:w="5475" w:type="dxa"/>
          </w:tcPr>
          <w:p w14:paraId="68183F91" w14:textId="4ABCFA1A" w:rsidR="004C337B" w:rsidRDefault="004C337B" w:rsidP="00026A48">
            <w:pPr>
              <w:pStyle w:val="xmsolistparagraph"/>
              <w:numPr>
                <w:ilvl w:val="0"/>
                <w:numId w:val="13"/>
              </w:numPr>
              <w:jc w:val="both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install:install-file</w:t>
            </w:r>
            <w:proofErr w:type="spellEnd"/>
            <w:r>
              <w:t xml:space="preserve"> -</w:t>
            </w:r>
            <w:proofErr w:type="spellStart"/>
            <w:r>
              <w:t>Dfile</w:t>
            </w:r>
            <w:proofErr w:type="spellEnd"/>
            <w:r>
              <w:t>=./</w:t>
            </w:r>
            <w:proofErr w:type="spellStart"/>
            <w:r>
              <w:t>lib</w:t>
            </w:r>
            <w:proofErr w:type="spellEnd"/>
            <w:r>
              <w:t>/comunication-dto-3.0.0.jar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it.tasgroup.iris.comunication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</w:t>
            </w:r>
            <w:proofErr w:type="spellStart"/>
            <w:r>
              <w:t>comunication-dto</w:t>
            </w:r>
            <w:proofErr w:type="spellEnd"/>
            <w:r>
              <w:t xml:space="preserve"> -</w:t>
            </w:r>
            <w:proofErr w:type="spellStart"/>
            <w:r>
              <w:t>Dversion</w:t>
            </w:r>
            <w:proofErr w:type="spellEnd"/>
            <w:r>
              <w:t>=3.0.0 -</w:t>
            </w:r>
            <w:proofErr w:type="spellStart"/>
            <w:r>
              <w:t>Dpackaging</w:t>
            </w:r>
            <w:proofErr w:type="spellEnd"/>
            <w:r>
              <w:t>=</w:t>
            </w:r>
            <w:proofErr w:type="spellStart"/>
            <w:r>
              <w:t>jar</w:t>
            </w:r>
            <w:proofErr w:type="spellEnd"/>
          </w:p>
        </w:tc>
        <w:tc>
          <w:tcPr>
            <w:tcW w:w="885" w:type="dxa"/>
          </w:tcPr>
          <w:p w14:paraId="054B824F" w14:textId="77777777" w:rsidR="004C337B" w:rsidRDefault="004C337B" w:rsidP="00C9034C"/>
        </w:tc>
      </w:tr>
      <w:tr w:rsidR="004C337B" w14:paraId="048FEA41" w14:textId="77777777" w:rsidTr="00C9034C">
        <w:trPr>
          <w:trHeight w:val="20"/>
        </w:trPr>
        <w:tc>
          <w:tcPr>
            <w:tcW w:w="846" w:type="dxa"/>
            <w:vMerge/>
          </w:tcPr>
          <w:p w14:paraId="7C6967C4" w14:textId="77777777" w:rsidR="004C337B" w:rsidRDefault="004C337B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72BECE60" w14:textId="77777777" w:rsidR="004C337B" w:rsidRDefault="004C337B" w:rsidP="00C9034C"/>
        </w:tc>
        <w:tc>
          <w:tcPr>
            <w:tcW w:w="5475" w:type="dxa"/>
          </w:tcPr>
          <w:p w14:paraId="61CC67F1" w14:textId="77777777" w:rsidR="004C337B" w:rsidRDefault="004C337B" w:rsidP="00C9034C">
            <w:pPr>
              <w:pStyle w:val="xmsolistparagraph"/>
              <w:ind w:left="0"/>
            </w:pPr>
            <w:r>
              <w:t>Terminata la fase di configurazione eseguire la compilazione del modulo (</w:t>
            </w:r>
            <w:proofErr w:type="spellStart"/>
            <w:r>
              <w:t>build</w:t>
            </w:r>
            <w:proofErr w:type="spellEnd"/>
            <w:r>
              <w:t>).</w:t>
            </w:r>
          </w:p>
          <w:p w14:paraId="79BC677B" w14:textId="77777777" w:rsidR="004C337B" w:rsidRDefault="004C337B" w:rsidP="00C9034C">
            <w:pPr>
              <w:pStyle w:val="xmsolistparagraph"/>
              <w:ind w:left="0"/>
            </w:pPr>
            <w:r>
              <w:t>Lanciare il comando "</w:t>
            </w:r>
            <w:proofErr w:type="spellStart"/>
            <w:r w:rsidRPr="00B93D5E">
              <w:rPr>
                <w:b/>
                <w:bCs/>
              </w:rPr>
              <w:t>mvn</w:t>
            </w:r>
            <w:proofErr w:type="spellEnd"/>
            <w:r w:rsidRPr="00B93D5E">
              <w:rPr>
                <w:b/>
                <w:bCs/>
              </w:rPr>
              <w:t xml:space="preserve"> </w:t>
            </w:r>
            <w:proofErr w:type="spellStart"/>
            <w:r w:rsidRPr="00B93D5E">
              <w:rPr>
                <w:b/>
                <w:bCs/>
              </w:rPr>
              <w:t>install</w:t>
            </w:r>
            <w:proofErr w:type="spellEnd"/>
            <w:r>
              <w:t>"</w:t>
            </w:r>
          </w:p>
          <w:p w14:paraId="4BDADF35" w14:textId="77777777" w:rsidR="004C337B" w:rsidRDefault="004C337B" w:rsidP="00C9034C">
            <w:pPr>
              <w:pStyle w:val="xmsolistparagraph"/>
              <w:ind w:left="0"/>
            </w:pPr>
            <w:r>
              <w:t xml:space="preserve">Nella cartella di output configurata in precedenza verranno prodotti i pacchetti (EAR) da installare </w:t>
            </w:r>
          </w:p>
          <w:p w14:paraId="0C705516" w14:textId="77777777" w:rsidR="004C337B" w:rsidRDefault="004C337B" w:rsidP="00026A48">
            <w:pPr>
              <w:pStyle w:val="xmsolistparagraph"/>
              <w:numPr>
                <w:ilvl w:val="0"/>
                <w:numId w:val="14"/>
              </w:numPr>
            </w:pPr>
            <w:proofErr w:type="spellStart"/>
            <w:r>
              <w:t>gepos-gpa</w:t>
            </w:r>
            <w:proofErr w:type="spellEnd"/>
            <w:r>
              <w:t>-&lt;</w:t>
            </w:r>
            <w:proofErr w:type="spellStart"/>
            <w:r>
              <w:t>version</w:t>
            </w:r>
            <w:proofErr w:type="spellEnd"/>
            <w:proofErr w:type="gramStart"/>
            <w:r>
              <w:t>&gt;.</w:t>
            </w:r>
            <w:proofErr w:type="spellStart"/>
            <w:r>
              <w:t>ear</w:t>
            </w:r>
            <w:proofErr w:type="spellEnd"/>
            <w:proofErr w:type="gramEnd"/>
            <w:r>
              <w:t xml:space="preserve">   (Gestore della Posizione Debitoria)</w:t>
            </w:r>
          </w:p>
          <w:p w14:paraId="4C7CE736" w14:textId="77777777" w:rsidR="004C337B" w:rsidRDefault="004C337B" w:rsidP="00026A48">
            <w:pPr>
              <w:pStyle w:val="xmsolistparagraph"/>
              <w:numPr>
                <w:ilvl w:val="0"/>
                <w:numId w:val="14"/>
              </w:numPr>
            </w:pPr>
            <w:proofErr w:type="spellStart"/>
            <w:r>
              <w:t>gepos-gpd</w:t>
            </w:r>
            <w:proofErr w:type="spellEnd"/>
            <w:r>
              <w:t>-&lt;</w:t>
            </w:r>
            <w:proofErr w:type="spellStart"/>
            <w:r>
              <w:t>version</w:t>
            </w:r>
            <w:proofErr w:type="spellEnd"/>
            <w:proofErr w:type="gramStart"/>
            <w:r>
              <w:t>&gt;.</w:t>
            </w:r>
            <w:proofErr w:type="spellStart"/>
            <w:r>
              <w:t>ear</w:t>
            </w:r>
            <w:proofErr w:type="spellEnd"/>
            <w:proofErr w:type="gramEnd"/>
            <w:r>
              <w:t xml:space="preserve">   (Gestore dei Pagamenti in Attesa)</w:t>
            </w:r>
          </w:p>
          <w:p w14:paraId="2BE29D41" w14:textId="77777777" w:rsidR="004C337B" w:rsidRDefault="004C337B" w:rsidP="00C9034C">
            <w:pPr>
              <w:pStyle w:val="xmsolistparagraph"/>
              <w:ind w:left="0"/>
            </w:pPr>
            <w:r>
              <w:t>e file .tar contenenti i file di configurazione:</w:t>
            </w:r>
          </w:p>
          <w:p w14:paraId="30266FC0" w14:textId="77777777" w:rsidR="004C337B" w:rsidRDefault="004C337B" w:rsidP="00026A48">
            <w:pPr>
              <w:pStyle w:val="xmsolistparagraph"/>
              <w:numPr>
                <w:ilvl w:val="0"/>
                <w:numId w:val="14"/>
              </w:numPr>
            </w:pPr>
            <w:proofErr w:type="spellStart"/>
            <w:r>
              <w:t>gepos</w:t>
            </w:r>
            <w:proofErr w:type="spellEnd"/>
            <w:r>
              <w:t>-&lt;</w:t>
            </w:r>
            <w:proofErr w:type="spellStart"/>
            <w:r>
              <w:t>env</w:t>
            </w:r>
            <w:proofErr w:type="spellEnd"/>
            <w:r>
              <w:t>&gt;-gpa.tar</w:t>
            </w:r>
          </w:p>
          <w:p w14:paraId="1D00229A" w14:textId="4ED3A0CB" w:rsidR="004C337B" w:rsidRDefault="004C337B" w:rsidP="00026A48">
            <w:pPr>
              <w:pStyle w:val="xmsolistparagraph"/>
              <w:numPr>
                <w:ilvl w:val="0"/>
                <w:numId w:val="14"/>
              </w:numPr>
            </w:pPr>
            <w:proofErr w:type="spellStart"/>
            <w:r>
              <w:t>gepos</w:t>
            </w:r>
            <w:proofErr w:type="spellEnd"/>
            <w:r>
              <w:t>-&lt;</w:t>
            </w:r>
            <w:proofErr w:type="spellStart"/>
            <w:r>
              <w:t>env</w:t>
            </w:r>
            <w:proofErr w:type="spellEnd"/>
            <w:r>
              <w:t>&gt;-gpd.tar</w:t>
            </w:r>
          </w:p>
        </w:tc>
        <w:tc>
          <w:tcPr>
            <w:tcW w:w="885" w:type="dxa"/>
          </w:tcPr>
          <w:p w14:paraId="293C2CD0" w14:textId="77777777" w:rsidR="004C337B" w:rsidRDefault="004C337B" w:rsidP="00C9034C"/>
        </w:tc>
      </w:tr>
    </w:tbl>
    <w:p w14:paraId="08837EA9" w14:textId="379ECD19" w:rsidR="00BC3B6A" w:rsidRDefault="00BC3B6A" w:rsidP="00FB1B4A"/>
    <w:p w14:paraId="57A9DFF4" w14:textId="77777777" w:rsidR="00BC3B6A" w:rsidRDefault="00BC3B6A" w:rsidP="00BC3B6A">
      <w:pPr>
        <w:pStyle w:val="Titolo3"/>
      </w:pPr>
      <w:bookmarkStart w:id="33" w:name="_Toc49270460"/>
      <w:r>
        <w:t>Configurazione ed Installazione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2463"/>
        <w:gridCol w:w="5475"/>
        <w:gridCol w:w="885"/>
      </w:tblGrid>
      <w:tr w:rsidR="00BC3B6A" w:rsidRPr="00C9034C" w14:paraId="0532BFAE" w14:textId="77777777" w:rsidTr="00C9034C">
        <w:trPr>
          <w:trHeight w:val="20"/>
        </w:trPr>
        <w:tc>
          <w:tcPr>
            <w:tcW w:w="846" w:type="dxa"/>
          </w:tcPr>
          <w:p w14:paraId="5603CE0F" w14:textId="31FEEE32" w:rsidR="00BC3B6A" w:rsidRPr="00C9034C" w:rsidRDefault="00C9034C" w:rsidP="00C9034C">
            <w:pPr>
              <w:jc w:val="center"/>
              <w:rPr>
                <w:b/>
                <w:bCs/>
              </w:rPr>
            </w:pPr>
            <w:r w:rsidRPr="00C9034C">
              <w:rPr>
                <w:b/>
                <w:bCs/>
              </w:rPr>
              <w:t>ITEM</w:t>
            </w:r>
          </w:p>
        </w:tc>
        <w:tc>
          <w:tcPr>
            <w:tcW w:w="2463" w:type="dxa"/>
          </w:tcPr>
          <w:p w14:paraId="6B0503E4" w14:textId="0C4AF0E8" w:rsidR="00BC3B6A" w:rsidRPr="00C9034C" w:rsidRDefault="00C9034C" w:rsidP="00C9034C">
            <w:pPr>
              <w:jc w:val="center"/>
              <w:rPr>
                <w:b/>
                <w:bCs/>
              </w:rPr>
            </w:pPr>
            <w:r w:rsidRPr="00C9034C">
              <w:rPr>
                <w:b/>
                <w:bCs/>
              </w:rPr>
              <w:t>ATTIVITA’</w:t>
            </w:r>
          </w:p>
        </w:tc>
        <w:tc>
          <w:tcPr>
            <w:tcW w:w="5475" w:type="dxa"/>
          </w:tcPr>
          <w:p w14:paraId="3A7337FE" w14:textId="07D35036" w:rsidR="00BC3B6A" w:rsidRPr="00C9034C" w:rsidRDefault="00C9034C" w:rsidP="00C9034C">
            <w:pPr>
              <w:jc w:val="center"/>
              <w:rPr>
                <w:b/>
                <w:bCs/>
              </w:rPr>
            </w:pPr>
            <w:r w:rsidRPr="00C9034C">
              <w:rPr>
                <w:b/>
                <w:bCs/>
              </w:rPr>
              <w:t>DETTAGLIO</w:t>
            </w:r>
          </w:p>
        </w:tc>
        <w:tc>
          <w:tcPr>
            <w:tcW w:w="885" w:type="dxa"/>
          </w:tcPr>
          <w:p w14:paraId="7137CFFB" w14:textId="1D6EBC61" w:rsidR="00BC3B6A" w:rsidRPr="00C9034C" w:rsidRDefault="00C9034C" w:rsidP="00C9034C">
            <w:pPr>
              <w:jc w:val="center"/>
              <w:rPr>
                <w:b/>
                <w:bCs/>
              </w:rPr>
            </w:pPr>
            <w:r w:rsidRPr="00C9034C">
              <w:rPr>
                <w:b/>
                <w:bCs/>
              </w:rPr>
              <w:t>CHECK</w:t>
            </w:r>
          </w:p>
        </w:tc>
      </w:tr>
      <w:tr w:rsidR="0098387C" w14:paraId="70B2BEFF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06F0347B" w14:textId="77777777" w:rsidR="0098387C" w:rsidRDefault="0098387C" w:rsidP="00C9034C">
            <w:pPr>
              <w:jc w:val="center"/>
            </w:pPr>
            <w:r>
              <w:t>1</w:t>
            </w:r>
          </w:p>
        </w:tc>
        <w:tc>
          <w:tcPr>
            <w:tcW w:w="2463" w:type="dxa"/>
            <w:vMerge w:val="restart"/>
          </w:tcPr>
          <w:p w14:paraId="481A03FC" w14:textId="3AC9C459" w:rsidR="0098387C" w:rsidRDefault="0098387C" w:rsidP="00C9034C">
            <w:bookmarkStart w:id="34" w:name="_Toc40456167"/>
            <w:r>
              <w:t>Creazione del database</w:t>
            </w:r>
            <w:bookmarkEnd w:id="34"/>
          </w:p>
        </w:tc>
        <w:tc>
          <w:tcPr>
            <w:tcW w:w="5475" w:type="dxa"/>
          </w:tcPr>
          <w:p w14:paraId="61839D8B" w14:textId="77777777" w:rsidR="005B4E70" w:rsidRDefault="005B4E70" w:rsidP="005B4E70">
            <w:r>
              <w:t xml:space="preserve">L’istanza di Database </w:t>
            </w:r>
            <w:proofErr w:type="spellStart"/>
            <w:r>
              <w:t>MySQL</w:t>
            </w:r>
            <w:proofErr w:type="spellEnd"/>
            <w:r>
              <w:t xml:space="preserve"> deve essere creata </w:t>
            </w:r>
            <w:r w:rsidRPr="005B4E70">
              <w:rPr>
                <w:b/>
              </w:rPr>
              <w:t>case-insensitive</w:t>
            </w:r>
            <w:r>
              <w:t xml:space="preserve"> (</w:t>
            </w:r>
            <w:proofErr w:type="spellStart"/>
            <w:r>
              <w:t>Property</w:t>
            </w:r>
            <w:proofErr w:type="spellEnd"/>
            <w:r>
              <w:t xml:space="preserve">: </w:t>
            </w:r>
            <w:proofErr w:type="spellStart"/>
            <w:r>
              <w:t>lower_case_table_names</w:t>
            </w:r>
            <w:proofErr w:type="spellEnd"/>
            <w:r>
              <w:t>=1).</w:t>
            </w:r>
          </w:p>
          <w:p w14:paraId="19DD98D2" w14:textId="77777777" w:rsidR="005B4E70" w:rsidRDefault="005B4E70" w:rsidP="00C9034C">
            <w:pPr>
              <w:rPr>
                <w:b/>
                <w:bCs/>
              </w:rPr>
            </w:pPr>
          </w:p>
          <w:p w14:paraId="484084FD" w14:textId="69025757" w:rsidR="0098387C" w:rsidRDefault="0098387C" w:rsidP="00C9034C">
            <w:pPr>
              <w:rPr>
                <w:b/>
                <w:bCs/>
              </w:rPr>
            </w:pPr>
            <w:r w:rsidRPr="000D65F5">
              <w:rPr>
                <w:b/>
                <w:bCs/>
              </w:rPr>
              <w:t>Eseguire gli script nell’ordine indicato</w:t>
            </w:r>
          </w:p>
          <w:p w14:paraId="1F4230AD" w14:textId="721A8D1A" w:rsidR="0098387C" w:rsidRDefault="0098387C" w:rsidP="00C9034C">
            <w:pPr>
              <w:pStyle w:val="xmsolistparagraph"/>
              <w:ind w:left="0"/>
            </w:pPr>
            <w:r>
              <w:t>01.gepos.mysql.sql (generazione delle tabelle)</w:t>
            </w:r>
          </w:p>
        </w:tc>
        <w:tc>
          <w:tcPr>
            <w:tcW w:w="885" w:type="dxa"/>
          </w:tcPr>
          <w:p w14:paraId="49522DC5" w14:textId="77777777" w:rsidR="0098387C" w:rsidRDefault="0098387C" w:rsidP="00C9034C"/>
        </w:tc>
      </w:tr>
      <w:tr w:rsidR="0098387C" w14:paraId="50935925" w14:textId="77777777" w:rsidTr="00C9034C">
        <w:trPr>
          <w:trHeight w:val="20"/>
        </w:trPr>
        <w:tc>
          <w:tcPr>
            <w:tcW w:w="846" w:type="dxa"/>
            <w:vMerge/>
          </w:tcPr>
          <w:p w14:paraId="1E786E6A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D308C96" w14:textId="77777777" w:rsidR="0098387C" w:rsidRDefault="0098387C" w:rsidP="00C9034C"/>
        </w:tc>
        <w:tc>
          <w:tcPr>
            <w:tcW w:w="5475" w:type="dxa"/>
          </w:tcPr>
          <w:p w14:paraId="1A8E1330" w14:textId="59542E3C" w:rsidR="0098387C" w:rsidRPr="0098387C" w:rsidRDefault="0098387C" w:rsidP="00C9034C">
            <w:pPr>
              <w:pStyle w:val="xmsolistparagraph"/>
              <w:ind w:left="0"/>
            </w:pPr>
            <w:r>
              <w:t xml:space="preserve">02.gepos.foreign-keys.mysql.sql (generazione dei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885" w:type="dxa"/>
          </w:tcPr>
          <w:p w14:paraId="5782D0DB" w14:textId="77777777" w:rsidR="0098387C" w:rsidRDefault="0098387C" w:rsidP="00C9034C"/>
        </w:tc>
      </w:tr>
      <w:tr w:rsidR="0098387C" w14:paraId="21329C4B" w14:textId="77777777" w:rsidTr="00C9034C">
        <w:trPr>
          <w:trHeight w:val="20"/>
        </w:trPr>
        <w:tc>
          <w:tcPr>
            <w:tcW w:w="846" w:type="dxa"/>
            <w:vMerge/>
          </w:tcPr>
          <w:p w14:paraId="3FCFB662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1E94B48E" w14:textId="77777777" w:rsidR="0098387C" w:rsidRDefault="0098387C" w:rsidP="00C9034C"/>
        </w:tc>
        <w:tc>
          <w:tcPr>
            <w:tcW w:w="5475" w:type="dxa"/>
          </w:tcPr>
          <w:p w14:paraId="49DF7517" w14:textId="1107E5ED" w:rsidR="0098387C" w:rsidRPr="0098387C" w:rsidRDefault="0098387C" w:rsidP="00C9034C">
            <w:pPr>
              <w:pStyle w:val="xmsolistparagraph"/>
              <w:ind w:left="0"/>
            </w:pPr>
            <w:r>
              <w:t>03.gepos.alias.mysql.sql (generazione degli alias)</w:t>
            </w:r>
          </w:p>
        </w:tc>
        <w:tc>
          <w:tcPr>
            <w:tcW w:w="885" w:type="dxa"/>
          </w:tcPr>
          <w:p w14:paraId="1C9BD477" w14:textId="77777777" w:rsidR="0098387C" w:rsidRDefault="0098387C" w:rsidP="00C9034C"/>
        </w:tc>
      </w:tr>
      <w:tr w:rsidR="0098387C" w14:paraId="2399811D" w14:textId="77777777" w:rsidTr="00C9034C">
        <w:trPr>
          <w:trHeight w:val="20"/>
        </w:trPr>
        <w:tc>
          <w:tcPr>
            <w:tcW w:w="846" w:type="dxa"/>
            <w:vMerge/>
          </w:tcPr>
          <w:p w14:paraId="2DA2B287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55A7B13E" w14:textId="77777777" w:rsidR="0098387C" w:rsidRDefault="0098387C" w:rsidP="00C9034C"/>
        </w:tc>
        <w:tc>
          <w:tcPr>
            <w:tcW w:w="5475" w:type="dxa"/>
          </w:tcPr>
          <w:p w14:paraId="1D478D50" w14:textId="716BA49D" w:rsidR="0098387C" w:rsidRPr="0098387C" w:rsidRDefault="0098387C" w:rsidP="00C9034C">
            <w:pPr>
              <w:pStyle w:val="xmsolistparagraph"/>
              <w:ind w:left="0"/>
            </w:pPr>
            <w:r>
              <w:t>04.gepos.storico.mysql.sql (generazione delle tabelle di appoggio per lo svecchiamento)</w:t>
            </w:r>
          </w:p>
        </w:tc>
        <w:tc>
          <w:tcPr>
            <w:tcW w:w="885" w:type="dxa"/>
          </w:tcPr>
          <w:p w14:paraId="5D04FE38" w14:textId="77777777" w:rsidR="0098387C" w:rsidRDefault="0098387C" w:rsidP="00C9034C"/>
        </w:tc>
      </w:tr>
      <w:tr w:rsidR="0098387C" w14:paraId="3E1F2CDB" w14:textId="77777777" w:rsidTr="00C9034C">
        <w:trPr>
          <w:trHeight w:val="20"/>
        </w:trPr>
        <w:tc>
          <w:tcPr>
            <w:tcW w:w="846" w:type="dxa"/>
            <w:vMerge/>
          </w:tcPr>
          <w:p w14:paraId="52FAF60C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0BE1343" w14:textId="77777777" w:rsidR="0098387C" w:rsidRDefault="0098387C" w:rsidP="00C9034C"/>
        </w:tc>
        <w:tc>
          <w:tcPr>
            <w:tcW w:w="5475" w:type="dxa"/>
          </w:tcPr>
          <w:p w14:paraId="16F5B035" w14:textId="0F18BCC0" w:rsidR="0098387C" w:rsidRPr="000D65F5" w:rsidRDefault="0098387C" w:rsidP="00C9034C">
            <w:pPr>
              <w:pStyle w:val="xmsolistparagraph"/>
              <w:ind w:left="0"/>
              <w:rPr>
                <w:b/>
                <w:bCs/>
              </w:rPr>
            </w:pPr>
            <w:r>
              <w:t>05.gepos.init.data.0.sql</w:t>
            </w:r>
          </w:p>
        </w:tc>
        <w:tc>
          <w:tcPr>
            <w:tcW w:w="885" w:type="dxa"/>
          </w:tcPr>
          <w:p w14:paraId="6A75A3F0" w14:textId="77777777" w:rsidR="0098387C" w:rsidRDefault="0098387C" w:rsidP="00C9034C"/>
        </w:tc>
      </w:tr>
      <w:tr w:rsidR="0098387C" w14:paraId="696367AF" w14:textId="77777777" w:rsidTr="00C9034C">
        <w:trPr>
          <w:trHeight w:val="20"/>
        </w:trPr>
        <w:tc>
          <w:tcPr>
            <w:tcW w:w="846" w:type="dxa"/>
            <w:vMerge/>
          </w:tcPr>
          <w:p w14:paraId="4D0896B0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5D89C291" w14:textId="77777777" w:rsidR="0098387C" w:rsidRDefault="0098387C" w:rsidP="00C9034C"/>
        </w:tc>
        <w:tc>
          <w:tcPr>
            <w:tcW w:w="5475" w:type="dxa"/>
          </w:tcPr>
          <w:p w14:paraId="08FA0C58" w14:textId="7AF7CA4C" w:rsidR="0098387C" w:rsidRPr="000D65F5" w:rsidRDefault="0098387C" w:rsidP="00C9034C">
            <w:pPr>
              <w:rPr>
                <w:b/>
                <w:bCs/>
              </w:rPr>
            </w:pPr>
            <w:r>
              <w:t>06.gepos.init.data.20.sql</w:t>
            </w:r>
          </w:p>
        </w:tc>
        <w:tc>
          <w:tcPr>
            <w:tcW w:w="885" w:type="dxa"/>
          </w:tcPr>
          <w:p w14:paraId="7BB8535F" w14:textId="77777777" w:rsidR="0098387C" w:rsidRDefault="0098387C" w:rsidP="00C9034C"/>
        </w:tc>
      </w:tr>
      <w:tr w:rsidR="0098387C" w14:paraId="79B15CFB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14563413" w14:textId="27CC746C" w:rsidR="0098387C" w:rsidRDefault="00C9034C" w:rsidP="00C9034C">
            <w:pPr>
              <w:jc w:val="center"/>
            </w:pPr>
            <w:r>
              <w:t>2</w:t>
            </w:r>
          </w:p>
        </w:tc>
        <w:tc>
          <w:tcPr>
            <w:tcW w:w="2463" w:type="dxa"/>
            <w:vMerge w:val="restart"/>
          </w:tcPr>
          <w:p w14:paraId="4A18850F" w14:textId="25AC81B6" w:rsidR="0098387C" w:rsidRDefault="0098387C" w:rsidP="00C9034C">
            <w:bookmarkStart w:id="35" w:name="_Toc40456168"/>
            <w:r>
              <w:t>Installazione dell’applicazione GPA</w:t>
            </w:r>
            <w:bookmarkEnd w:id="35"/>
          </w:p>
        </w:tc>
        <w:tc>
          <w:tcPr>
            <w:tcW w:w="5475" w:type="dxa"/>
          </w:tcPr>
          <w:p w14:paraId="199D4220" w14:textId="77777777" w:rsidR="0098387C" w:rsidRPr="000D65F5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0D65F5">
              <w:rPr>
                <w:b/>
                <w:bCs/>
                <w:u w:val="single"/>
              </w:rPr>
              <w:t>Creazione delle cartelle per i log applicativi</w:t>
            </w:r>
          </w:p>
          <w:p w14:paraId="40FE7402" w14:textId="77777777" w:rsidR="0098387C" w:rsidRDefault="0098387C" w:rsidP="00C9034C">
            <w:pPr>
              <w:pStyle w:val="xmsolistparagraph"/>
              <w:ind w:left="0"/>
            </w:pPr>
            <w:r>
              <w:t>Creare la cartella per i log applicativi:</w:t>
            </w:r>
          </w:p>
          <w:p w14:paraId="7CB534E8" w14:textId="77777777" w:rsidR="0098387C" w:rsidRDefault="0098387C" w:rsidP="00C9034C">
            <w:pPr>
              <w:pStyle w:val="xmsolistparagraph"/>
            </w:pPr>
          </w:p>
          <w:p w14:paraId="1AACAD76" w14:textId="7B176E15" w:rsidR="0098387C" w:rsidRDefault="0098387C" w:rsidP="00C9034C">
            <w:pPr>
              <w:pStyle w:val="xmsolistparagraph"/>
              <w:ind w:left="0"/>
            </w:pPr>
            <w:r>
              <w:t>/home/</w:t>
            </w:r>
            <w:proofErr w:type="spellStart"/>
            <w:r>
              <w:t>jboss</w:t>
            </w:r>
            <w:proofErr w:type="spellEnd"/>
            <w:r>
              <w:t>/</w:t>
            </w:r>
            <w:proofErr w:type="spellStart"/>
            <w:r>
              <w:t>logs</w:t>
            </w:r>
            <w:proofErr w:type="spellEnd"/>
            <w:r>
              <w:t>/</w:t>
            </w:r>
            <w:proofErr w:type="spellStart"/>
            <w:r>
              <w:t>gpa</w:t>
            </w:r>
            <w:proofErr w:type="spellEnd"/>
            <w:r>
              <w:t>/</w:t>
            </w:r>
          </w:p>
        </w:tc>
        <w:tc>
          <w:tcPr>
            <w:tcW w:w="885" w:type="dxa"/>
          </w:tcPr>
          <w:p w14:paraId="6D8746BB" w14:textId="77777777" w:rsidR="0098387C" w:rsidRDefault="0098387C" w:rsidP="00C9034C"/>
        </w:tc>
      </w:tr>
      <w:tr w:rsidR="0098387C" w14:paraId="6AD42CC1" w14:textId="77777777" w:rsidTr="00C9034C">
        <w:trPr>
          <w:trHeight w:val="20"/>
        </w:trPr>
        <w:tc>
          <w:tcPr>
            <w:tcW w:w="846" w:type="dxa"/>
            <w:vMerge/>
          </w:tcPr>
          <w:p w14:paraId="20DBF121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30BE48F2" w14:textId="77777777" w:rsidR="0098387C" w:rsidRDefault="0098387C" w:rsidP="00C9034C"/>
        </w:tc>
        <w:tc>
          <w:tcPr>
            <w:tcW w:w="5475" w:type="dxa"/>
          </w:tcPr>
          <w:p w14:paraId="1111C84F" w14:textId="77777777" w:rsidR="0098387C" w:rsidRPr="000D65F5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0D65F5">
              <w:rPr>
                <w:b/>
                <w:bCs/>
                <w:u w:val="single"/>
              </w:rPr>
              <w:t>Creazione delle cartelle applicative</w:t>
            </w:r>
          </w:p>
          <w:p w14:paraId="723E497A" w14:textId="77777777" w:rsidR="0098387C" w:rsidRDefault="0098387C" w:rsidP="00C9034C">
            <w:pPr>
              <w:pStyle w:val="xmsolistparagraph"/>
              <w:ind w:left="0"/>
            </w:pPr>
            <w:r>
              <w:t>Creare le seguenti cartelle:</w:t>
            </w:r>
          </w:p>
          <w:p w14:paraId="5A95B1CC" w14:textId="77777777" w:rsidR="0098387C" w:rsidRDefault="0098387C" w:rsidP="00C9034C">
            <w:pPr>
              <w:pStyle w:val="xmsolistparagraph"/>
            </w:pPr>
          </w:p>
          <w:p w14:paraId="3BD2CF47" w14:textId="77777777" w:rsidR="0098387C" w:rsidRDefault="0098387C" w:rsidP="00C9034C">
            <w:pPr>
              <w:pStyle w:val="xmsolistparagraph"/>
              <w:ind w:left="0"/>
            </w:pPr>
            <w:r>
              <w:t>/home/</w:t>
            </w:r>
            <w:proofErr w:type="spellStart"/>
            <w:r>
              <w:t>jboss</w:t>
            </w:r>
            <w:proofErr w:type="spellEnd"/>
            <w:r>
              <w:t>/upload/</w:t>
            </w:r>
            <w:proofErr w:type="spellStart"/>
            <w:r>
              <w:t>rdr</w:t>
            </w:r>
            <w:proofErr w:type="spellEnd"/>
          </w:p>
          <w:p w14:paraId="0F012A1C" w14:textId="4851F2A9" w:rsidR="0098387C" w:rsidRPr="000D65F5" w:rsidRDefault="005B4E70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>
              <w:t>/home/</w:t>
            </w:r>
            <w:proofErr w:type="spellStart"/>
            <w:r>
              <w:t>jboss</w:t>
            </w:r>
            <w:proofErr w:type="spellEnd"/>
            <w:r>
              <w:t>/BLOB/</w:t>
            </w:r>
            <w:proofErr w:type="spellStart"/>
            <w:r>
              <w:t>BT</w:t>
            </w:r>
            <w:r w:rsidR="0098387C">
              <w:t>input</w:t>
            </w:r>
            <w:proofErr w:type="spellEnd"/>
            <w:r w:rsidR="0098387C">
              <w:t>/</w:t>
            </w:r>
          </w:p>
        </w:tc>
        <w:tc>
          <w:tcPr>
            <w:tcW w:w="885" w:type="dxa"/>
          </w:tcPr>
          <w:p w14:paraId="3AB91E82" w14:textId="77777777" w:rsidR="0098387C" w:rsidRDefault="0098387C" w:rsidP="00C9034C"/>
        </w:tc>
      </w:tr>
      <w:tr w:rsidR="0098387C" w14:paraId="14C584D2" w14:textId="77777777" w:rsidTr="00C9034C">
        <w:trPr>
          <w:trHeight w:val="20"/>
        </w:trPr>
        <w:tc>
          <w:tcPr>
            <w:tcW w:w="846" w:type="dxa"/>
            <w:vMerge/>
          </w:tcPr>
          <w:p w14:paraId="68C5C58C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638792F" w14:textId="77777777" w:rsidR="0098387C" w:rsidRDefault="0098387C" w:rsidP="00C9034C"/>
        </w:tc>
        <w:tc>
          <w:tcPr>
            <w:tcW w:w="5475" w:type="dxa"/>
          </w:tcPr>
          <w:p w14:paraId="6EF96D9F" w14:textId="77777777" w:rsidR="0098387C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0D65F5">
              <w:rPr>
                <w:b/>
                <w:bCs/>
                <w:u w:val="single"/>
              </w:rPr>
              <w:t xml:space="preserve">Creazione del modulo dei driver </w:t>
            </w:r>
            <w:proofErr w:type="spellStart"/>
            <w:r w:rsidRPr="000D65F5">
              <w:rPr>
                <w:b/>
                <w:bCs/>
                <w:u w:val="single"/>
              </w:rPr>
              <w:t>jdbc</w:t>
            </w:r>
            <w:proofErr w:type="spellEnd"/>
          </w:p>
          <w:p w14:paraId="71EF719B" w14:textId="77777777" w:rsidR="0098387C" w:rsidRPr="00B15537" w:rsidRDefault="0098387C" w:rsidP="00C9034C">
            <w:pPr>
              <w:pStyle w:val="xmsolistparagraph"/>
              <w:ind w:left="0"/>
            </w:pPr>
            <w:r>
              <w:t>Creare le cartella &lt;jboss-eap-6.3&gt;/</w:t>
            </w:r>
            <w:proofErr w:type="spellStart"/>
            <w:r>
              <w:t>modules</w:t>
            </w:r>
            <w:proofErr w:type="spellEnd"/>
            <w:r>
              <w:t>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  <w:p w14:paraId="2844F4A0" w14:textId="77777777" w:rsidR="00C9034C" w:rsidRDefault="00C9034C" w:rsidP="00C9034C">
            <w:pPr>
              <w:pStyle w:val="xmsolistparagraph"/>
              <w:ind w:left="0"/>
            </w:pPr>
          </w:p>
          <w:p w14:paraId="09E64976" w14:textId="4B91826A" w:rsidR="0098387C" w:rsidRDefault="00C9034C" w:rsidP="00C9034C">
            <w:pPr>
              <w:pStyle w:val="xmsolistparagraph"/>
              <w:ind w:left="0"/>
            </w:pPr>
            <w:r>
              <w:t>N</w:t>
            </w:r>
            <w:r w:rsidR="0098387C">
              <w:t xml:space="preserve">ella cartella appena creata copiare il </w:t>
            </w:r>
            <w:proofErr w:type="spellStart"/>
            <w:r w:rsidR="0098387C">
              <w:t>jar</w:t>
            </w:r>
            <w:proofErr w:type="spellEnd"/>
            <w:r w:rsidR="0098387C">
              <w:t xml:space="preserve"> del driver </w:t>
            </w:r>
            <w:proofErr w:type="spellStart"/>
            <w:r w:rsidR="0098387C">
              <w:t>jdbc</w:t>
            </w:r>
            <w:proofErr w:type="spellEnd"/>
            <w:r w:rsidR="0098387C">
              <w:t xml:space="preserve"> per MYSQL da utilizzare </w:t>
            </w:r>
          </w:p>
          <w:p w14:paraId="7EED2A44" w14:textId="77777777" w:rsidR="00C9034C" w:rsidRDefault="00C9034C" w:rsidP="00C9034C">
            <w:pPr>
              <w:pStyle w:val="xmsolistparagraph"/>
              <w:ind w:left="0"/>
            </w:pPr>
          </w:p>
          <w:p w14:paraId="3F8DB413" w14:textId="4FFE8284" w:rsidR="005B4E70" w:rsidRPr="005B4E70" w:rsidRDefault="0098387C" w:rsidP="00C9034C">
            <w:pPr>
              <w:pStyle w:val="xmsolistparagraph"/>
              <w:ind w:left="0"/>
            </w:pPr>
            <w:r>
              <w:t xml:space="preserve">Creare il file &lt;jboss-eap-6.3&gt;/ </w:t>
            </w:r>
            <w:proofErr w:type="spellStart"/>
            <w:r>
              <w:t>modules</w:t>
            </w:r>
            <w:proofErr w:type="spellEnd"/>
            <w:r>
              <w:t>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/module.xml</w:t>
            </w:r>
          </w:p>
        </w:tc>
        <w:tc>
          <w:tcPr>
            <w:tcW w:w="885" w:type="dxa"/>
          </w:tcPr>
          <w:p w14:paraId="3A4218FD" w14:textId="77777777" w:rsidR="0098387C" w:rsidRDefault="0098387C" w:rsidP="00C9034C"/>
        </w:tc>
      </w:tr>
      <w:tr w:rsidR="0098387C" w14:paraId="1072F938" w14:textId="77777777" w:rsidTr="00C9034C">
        <w:trPr>
          <w:trHeight w:val="20"/>
        </w:trPr>
        <w:tc>
          <w:tcPr>
            <w:tcW w:w="846" w:type="dxa"/>
            <w:vMerge/>
          </w:tcPr>
          <w:p w14:paraId="788516C5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4C78365" w14:textId="77777777" w:rsidR="0098387C" w:rsidRDefault="0098387C" w:rsidP="00C9034C"/>
        </w:tc>
        <w:tc>
          <w:tcPr>
            <w:tcW w:w="5475" w:type="dxa"/>
          </w:tcPr>
          <w:p w14:paraId="75E943BC" w14:textId="77777777" w:rsidR="0098387C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0D65F5">
              <w:rPr>
                <w:b/>
                <w:bCs/>
                <w:u w:val="single"/>
              </w:rPr>
              <w:t>Configurazione del driver</w:t>
            </w:r>
          </w:p>
          <w:p w14:paraId="2EFB1248" w14:textId="77777777" w:rsidR="00C9034C" w:rsidRDefault="0098387C" w:rsidP="00C9034C">
            <w:pPr>
              <w:pStyle w:val="xmsolistparagraph"/>
              <w:ind w:left="0"/>
            </w:pPr>
            <w:r>
              <w:t>Nel file &lt;jboss-eap-6.3&gt;/</w:t>
            </w:r>
            <w:proofErr w:type="spellStart"/>
            <w:r>
              <w:t>standalone</w:t>
            </w:r>
            <w:proofErr w:type="spellEnd"/>
            <w:r>
              <w:t>/</w:t>
            </w:r>
            <w:proofErr w:type="spellStart"/>
            <w:r>
              <w:t>configuration</w:t>
            </w:r>
            <w:proofErr w:type="spellEnd"/>
            <w:r>
              <w:t>/</w:t>
            </w:r>
            <w:r w:rsidR="00C9034C">
              <w:t xml:space="preserve"> </w:t>
            </w:r>
            <w:r>
              <w:t xml:space="preserve">standalone-ha.xml, </w:t>
            </w:r>
          </w:p>
          <w:p w14:paraId="15088F0A" w14:textId="76F1A2AF" w:rsidR="0098387C" w:rsidRPr="000D65F5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>
              <w:t xml:space="preserve">nel </w:t>
            </w:r>
            <w:proofErr w:type="spellStart"/>
            <w:r>
              <w:t>subsystem</w:t>
            </w:r>
            <w:proofErr w:type="spellEnd"/>
            <w:r>
              <w:t xml:space="preserve"> </w:t>
            </w:r>
            <w:proofErr w:type="spellStart"/>
            <w:r>
              <w:t>datasources</w:t>
            </w:r>
            <w:proofErr w:type="spellEnd"/>
            <w:r>
              <w:t xml:space="preserve"> definire un nuovo driver che utilizzi il modulo appena creato</w:t>
            </w:r>
          </w:p>
        </w:tc>
        <w:tc>
          <w:tcPr>
            <w:tcW w:w="885" w:type="dxa"/>
          </w:tcPr>
          <w:p w14:paraId="046421D7" w14:textId="77777777" w:rsidR="0098387C" w:rsidRDefault="0098387C" w:rsidP="00C9034C"/>
        </w:tc>
      </w:tr>
      <w:tr w:rsidR="0098387C" w14:paraId="2D7EB841" w14:textId="77777777" w:rsidTr="00C9034C">
        <w:trPr>
          <w:trHeight w:val="20"/>
        </w:trPr>
        <w:tc>
          <w:tcPr>
            <w:tcW w:w="846" w:type="dxa"/>
            <w:vMerge/>
          </w:tcPr>
          <w:p w14:paraId="25CF9118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6FDFE97" w14:textId="77777777" w:rsidR="0098387C" w:rsidRDefault="0098387C" w:rsidP="00C9034C"/>
        </w:tc>
        <w:tc>
          <w:tcPr>
            <w:tcW w:w="5475" w:type="dxa"/>
          </w:tcPr>
          <w:p w14:paraId="0D65B453" w14:textId="77777777" w:rsidR="0098387C" w:rsidRPr="0063714F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36" w:name="_Toc36052769"/>
            <w:r w:rsidRPr="0063714F">
              <w:rPr>
                <w:b/>
                <w:bCs/>
                <w:u w:val="single"/>
              </w:rPr>
              <w:t xml:space="preserve">Configurazione del </w:t>
            </w:r>
            <w:proofErr w:type="spellStart"/>
            <w:r w:rsidRPr="0063714F">
              <w:rPr>
                <w:b/>
                <w:bCs/>
                <w:u w:val="single"/>
              </w:rPr>
              <w:t>datasource</w:t>
            </w:r>
            <w:bookmarkEnd w:id="36"/>
            <w:proofErr w:type="spellEnd"/>
          </w:p>
          <w:p w14:paraId="35DD3C79" w14:textId="77777777" w:rsidR="00C9034C" w:rsidRDefault="0098387C" w:rsidP="00C9034C">
            <w:pPr>
              <w:pStyle w:val="xmsolistparagraph"/>
              <w:ind w:left="0"/>
            </w:pPr>
            <w:r>
              <w:t>N</w:t>
            </w:r>
            <w:r w:rsidRPr="00263302">
              <w:t>el file &lt;jboss-eap-6.3&gt;/</w:t>
            </w:r>
            <w:proofErr w:type="spellStart"/>
            <w:r w:rsidRPr="00263302">
              <w:t>standalone</w:t>
            </w:r>
            <w:proofErr w:type="spellEnd"/>
            <w:r w:rsidRPr="00263302">
              <w:t>/</w:t>
            </w:r>
            <w:proofErr w:type="spellStart"/>
            <w:r w:rsidRPr="00263302">
              <w:t>configuration</w:t>
            </w:r>
            <w:proofErr w:type="spellEnd"/>
            <w:r w:rsidRPr="00263302">
              <w:t>/</w:t>
            </w:r>
            <w:r w:rsidR="00C9034C">
              <w:t xml:space="preserve"> </w:t>
            </w:r>
            <w:r w:rsidRPr="00263302">
              <w:t>standalone-ha.xml</w:t>
            </w:r>
            <w:r>
              <w:t xml:space="preserve">, </w:t>
            </w:r>
          </w:p>
          <w:p w14:paraId="791CBB85" w14:textId="1D8C992E" w:rsidR="0098387C" w:rsidRPr="000D65F5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>
              <w:t>n</w:t>
            </w:r>
            <w:r w:rsidRPr="00263302">
              <w:t xml:space="preserve">el </w:t>
            </w:r>
            <w:proofErr w:type="spellStart"/>
            <w:r w:rsidRPr="00263302">
              <w:t>subsystem</w:t>
            </w:r>
            <w:proofErr w:type="spellEnd"/>
            <w:r w:rsidRPr="00263302">
              <w:t xml:space="preserve"> </w:t>
            </w:r>
            <w:proofErr w:type="spellStart"/>
            <w:r w:rsidRPr="00263302">
              <w:t>datasources</w:t>
            </w:r>
            <w:proofErr w:type="spellEnd"/>
            <w:r w:rsidRPr="00263302">
              <w:t xml:space="preserve"> definire due nuovi </w:t>
            </w:r>
            <w:proofErr w:type="spellStart"/>
            <w:r w:rsidRPr="00263302">
              <w:t>datasource</w:t>
            </w:r>
            <w:proofErr w:type="spellEnd"/>
            <w:r w:rsidRPr="00263302">
              <w:t xml:space="preserve"> che utilizzino il driver appena definito.</w:t>
            </w:r>
          </w:p>
        </w:tc>
        <w:tc>
          <w:tcPr>
            <w:tcW w:w="885" w:type="dxa"/>
          </w:tcPr>
          <w:p w14:paraId="5E52E742" w14:textId="77777777" w:rsidR="0098387C" w:rsidRDefault="0098387C" w:rsidP="00C9034C"/>
        </w:tc>
      </w:tr>
      <w:tr w:rsidR="0098387C" w14:paraId="7F35FB1B" w14:textId="77777777" w:rsidTr="00C9034C">
        <w:trPr>
          <w:trHeight w:val="20"/>
        </w:trPr>
        <w:tc>
          <w:tcPr>
            <w:tcW w:w="846" w:type="dxa"/>
            <w:vMerge/>
          </w:tcPr>
          <w:p w14:paraId="716F50F4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56819B72" w14:textId="77777777" w:rsidR="0098387C" w:rsidRDefault="0098387C" w:rsidP="00C9034C"/>
        </w:tc>
        <w:tc>
          <w:tcPr>
            <w:tcW w:w="5475" w:type="dxa"/>
          </w:tcPr>
          <w:p w14:paraId="4CDEE6C2" w14:textId="77777777" w:rsidR="0098387C" w:rsidRPr="00F644D8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37" w:name="_Toc36052770"/>
            <w:r w:rsidRPr="00F644D8">
              <w:rPr>
                <w:b/>
                <w:bCs/>
                <w:u w:val="single"/>
              </w:rPr>
              <w:t>Creazione cartella delle configurazioni applicative</w:t>
            </w:r>
            <w:bookmarkEnd w:id="37"/>
          </w:p>
          <w:p w14:paraId="1E478EC6" w14:textId="77777777" w:rsidR="0098387C" w:rsidRDefault="0098387C" w:rsidP="00C9034C">
            <w:pPr>
              <w:pStyle w:val="NormaleWeb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Creare la cartella che conterrà le configurazioni applicative, &lt;</w:t>
            </w:r>
            <w:proofErr w:type="spellStart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conf-</w:t>
            </w:r>
            <w:r>
              <w:rPr>
                <w:rFonts w:ascii="Calibri" w:eastAsiaTheme="minorHAnsi" w:hAnsi="Calibri" w:cs="Calibri"/>
                <w:sz w:val="22"/>
                <w:szCs w:val="22"/>
              </w:rPr>
              <w:t>gpa</w:t>
            </w:r>
            <w:proofErr w:type="spellEnd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&gt;</w:t>
            </w:r>
            <w:r>
              <w:rPr>
                <w:rFonts w:ascii="Calibri" w:eastAsiaTheme="minorHAnsi" w:hAnsi="Calibri" w:cs="Calibri"/>
                <w:sz w:val="22"/>
                <w:szCs w:val="22"/>
              </w:rPr>
              <w:t xml:space="preserve"> </w:t>
            </w:r>
          </w:p>
          <w:p w14:paraId="3A3D03CB" w14:textId="77777777" w:rsidR="0098387C" w:rsidRPr="00F644D8" w:rsidRDefault="0098387C" w:rsidP="00C9034C">
            <w:pPr>
              <w:pStyle w:val="NormaleWeb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Es.: /home/</w:t>
            </w:r>
            <w:proofErr w:type="spellStart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jboss</w:t>
            </w:r>
            <w:proofErr w:type="spellEnd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/</w:t>
            </w:r>
            <w:proofErr w:type="spellStart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conf</w:t>
            </w:r>
            <w:proofErr w:type="spellEnd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Theme="minorHAnsi" w:hAnsi="Calibri" w:cs="Calibri"/>
                <w:sz w:val="22"/>
                <w:szCs w:val="22"/>
              </w:rPr>
              <w:t>gpa</w:t>
            </w:r>
            <w:proofErr w:type="spellEnd"/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t>.</w:t>
            </w:r>
          </w:p>
          <w:p w14:paraId="51C74F9F" w14:textId="77777777" w:rsidR="0098387C" w:rsidRPr="00E13EC9" w:rsidRDefault="0098387C" w:rsidP="00C9034C">
            <w:pPr>
              <w:pStyle w:val="NormaleWeb"/>
              <w:spacing w:before="0" w:beforeAutospacing="0" w:after="0" w:afterAutospacing="0"/>
              <w:ind w:firstLine="709"/>
              <w:textAlignment w:val="baseline"/>
              <w:rPr>
                <w:rFonts w:ascii="Consolas" w:hAnsi="Consolas" w:cs="Consolas"/>
                <w:highlight w:val="yellow"/>
                <w:lang w:val="en-US"/>
              </w:rPr>
            </w:pPr>
          </w:p>
          <w:p w14:paraId="45355987" w14:textId="26982517" w:rsidR="0098387C" w:rsidRPr="000D65F5" w:rsidRDefault="0098387C" w:rsidP="00C9034C">
            <w:pPr>
              <w:pStyle w:val="Normale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F644D8">
              <w:rPr>
                <w:rFonts w:ascii="Calibri" w:eastAsiaTheme="minorHAnsi" w:hAnsi="Calibri" w:cs="Calibri"/>
                <w:sz w:val="22"/>
                <w:szCs w:val="22"/>
              </w:rPr>
              <w:lastRenderedPageBreak/>
              <w:t>In fase di installazione dell’applicazione, nella cartella appena creata, dovrà essere “scompattato” l’archivio tar contenente le configurazioni applicative.</w:t>
            </w:r>
          </w:p>
        </w:tc>
        <w:tc>
          <w:tcPr>
            <w:tcW w:w="885" w:type="dxa"/>
          </w:tcPr>
          <w:p w14:paraId="2AB86636" w14:textId="77777777" w:rsidR="0098387C" w:rsidRDefault="0098387C" w:rsidP="00C9034C"/>
        </w:tc>
      </w:tr>
      <w:tr w:rsidR="0098387C" w14:paraId="3953F77D" w14:textId="77777777" w:rsidTr="00C9034C">
        <w:trPr>
          <w:trHeight w:val="20"/>
        </w:trPr>
        <w:tc>
          <w:tcPr>
            <w:tcW w:w="846" w:type="dxa"/>
            <w:vMerge/>
          </w:tcPr>
          <w:p w14:paraId="54EF44AD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7A2A8313" w14:textId="77777777" w:rsidR="0098387C" w:rsidRDefault="0098387C" w:rsidP="00C9034C"/>
        </w:tc>
        <w:tc>
          <w:tcPr>
            <w:tcW w:w="5475" w:type="dxa"/>
          </w:tcPr>
          <w:p w14:paraId="516A987D" w14:textId="77777777" w:rsidR="0098387C" w:rsidRPr="00F644D8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38" w:name="_Toc36052771"/>
            <w:r w:rsidRPr="00F644D8">
              <w:rPr>
                <w:b/>
                <w:bCs/>
                <w:u w:val="single"/>
              </w:rPr>
              <w:t xml:space="preserve">Configurazione </w:t>
            </w:r>
            <w:proofErr w:type="spellStart"/>
            <w:r w:rsidRPr="00F644D8">
              <w:rPr>
                <w:b/>
                <w:bCs/>
                <w:u w:val="single"/>
              </w:rPr>
              <w:t>system-properties</w:t>
            </w:r>
            <w:bookmarkEnd w:id="38"/>
            <w:proofErr w:type="spellEnd"/>
          </w:p>
          <w:p w14:paraId="71C5D941" w14:textId="77777777" w:rsidR="00C9034C" w:rsidRDefault="0098387C" w:rsidP="00C9034C">
            <w:pPr>
              <w:pStyle w:val="NormaleWeb"/>
              <w:spacing w:before="0" w:beforeAutospacing="0" w:after="0" w:afterAutospacing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Nel file &lt;jboss-eap-6.3&gt;/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standalone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/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configuration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 xml:space="preserve">/standalone-ha.xml </w:t>
            </w:r>
          </w:p>
          <w:p w14:paraId="4BF37520" w14:textId="0365C1BB" w:rsidR="0098387C" w:rsidRPr="000D65F5" w:rsidRDefault="0098387C" w:rsidP="00C9034C">
            <w:pPr>
              <w:pStyle w:val="NormaleWeb"/>
              <w:spacing w:before="0" w:beforeAutospacing="0" w:after="0" w:afterAutospacing="0"/>
              <w:rPr>
                <w:b/>
                <w:bCs/>
                <w:u w:val="single"/>
              </w:rPr>
            </w:pPr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 xml:space="preserve">definire la 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system-properties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 xml:space="preserve"> “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tas.properties.file.configuration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” (sostituire &lt;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conf-gpa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 xml:space="preserve">&gt; con il </w:t>
            </w:r>
            <w:proofErr w:type="spellStart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>path</w:t>
            </w:r>
            <w:proofErr w:type="spellEnd"/>
            <w:r w:rsidRPr="00C375BD">
              <w:rPr>
                <w:rFonts w:ascii="Calibri" w:eastAsiaTheme="minorHAnsi" w:hAnsi="Calibri" w:cs="Calibri"/>
                <w:sz w:val="22"/>
                <w:szCs w:val="22"/>
              </w:rPr>
              <w:t xml:space="preserve"> effettivo della cartella creata)</w:t>
            </w:r>
          </w:p>
        </w:tc>
        <w:tc>
          <w:tcPr>
            <w:tcW w:w="885" w:type="dxa"/>
          </w:tcPr>
          <w:p w14:paraId="55E124F7" w14:textId="77777777" w:rsidR="0098387C" w:rsidRDefault="0098387C" w:rsidP="00C9034C"/>
        </w:tc>
      </w:tr>
      <w:tr w:rsidR="0098387C" w14:paraId="56C2AE65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2448FC80" w14:textId="699B238E" w:rsidR="0098387C" w:rsidRDefault="00C9034C" w:rsidP="00C9034C">
            <w:pPr>
              <w:jc w:val="center"/>
            </w:pPr>
            <w:r>
              <w:t>3</w:t>
            </w:r>
          </w:p>
        </w:tc>
        <w:tc>
          <w:tcPr>
            <w:tcW w:w="2463" w:type="dxa"/>
            <w:vMerge w:val="restart"/>
          </w:tcPr>
          <w:p w14:paraId="1F0B82F5" w14:textId="5FF5A847" w:rsidR="0098387C" w:rsidRDefault="0098387C" w:rsidP="00C9034C">
            <w:r>
              <w:t>Installazione GPA</w:t>
            </w:r>
          </w:p>
        </w:tc>
        <w:tc>
          <w:tcPr>
            <w:tcW w:w="5475" w:type="dxa"/>
          </w:tcPr>
          <w:p w14:paraId="6E83F7C8" w14:textId="5799FB8D" w:rsidR="0098387C" w:rsidRDefault="0098387C" w:rsidP="00C9034C">
            <w:pPr>
              <w:pStyle w:val="Corpodeltesto1"/>
              <w:spacing w:line="240" w:lineRule="auto"/>
            </w:pPr>
            <w:r w:rsidRPr="002A557D">
              <w:rPr>
                <w:rFonts w:asciiTheme="minorHAnsi" w:hAnsiTheme="minorHAnsi" w:cstheme="minorHAnsi"/>
                <w:sz w:val="22"/>
              </w:rPr>
              <w:t xml:space="preserve">Dalla console di amministrazione di </w:t>
            </w:r>
            <w:proofErr w:type="spellStart"/>
            <w:r w:rsidRPr="002A557D">
              <w:rPr>
                <w:rFonts w:asciiTheme="minorHAnsi" w:hAnsiTheme="minorHAnsi" w:cstheme="minorHAnsi"/>
                <w:sz w:val="22"/>
              </w:rPr>
              <w:t>JBoss</w:t>
            </w:r>
            <w:proofErr w:type="spellEnd"/>
            <w:r w:rsidRPr="002A557D">
              <w:rPr>
                <w:rFonts w:asciiTheme="minorHAnsi" w:hAnsiTheme="minorHAnsi" w:cstheme="minorHAnsi"/>
                <w:sz w:val="22"/>
              </w:rPr>
              <w:t xml:space="preserve"> rimuovere dal server (se presenti) le precedenti installazioni di 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gepos-gpa</w:t>
            </w:r>
            <w:proofErr w:type="spellEnd"/>
            <w:r w:rsidRPr="002A557D">
              <w:rPr>
                <w:rFonts w:asciiTheme="minorHAnsi" w:hAnsiTheme="minorHAnsi" w:cstheme="minorHAnsi"/>
                <w:b/>
                <w:sz w:val="22"/>
              </w:rPr>
              <w:t>-&lt;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version</w:t>
            </w:r>
            <w:proofErr w:type="spellEnd"/>
            <w:proofErr w:type="gramStart"/>
            <w:r w:rsidRPr="002A557D">
              <w:rPr>
                <w:rFonts w:asciiTheme="minorHAnsi" w:hAnsiTheme="minorHAnsi" w:cstheme="minorHAnsi"/>
                <w:b/>
                <w:sz w:val="22"/>
              </w:rPr>
              <w:t>&gt;.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ear</w:t>
            </w:r>
            <w:proofErr w:type="spellEnd"/>
            <w:proofErr w:type="gramEnd"/>
            <w:r w:rsidRPr="002A557D">
              <w:rPr>
                <w:rFonts w:asciiTheme="minorHAnsi" w:hAnsiTheme="minorHAnsi" w:cstheme="minorHAnsi"/>
                <w:b/>
                <w:sz w:val="22"/>
              </w:rPr>
              <w:t xml:space="preserve">. </w:t>
            </w:r>
          </w:p>
        </w:tc>
        <w:tc>
          <w:tcPr>
            <w:tcW w:w="885" w:type="dxa"/>
          </w:tcPr>
          <w:p w14:paraId="57C5B522" w14:textId="77777777" w:rsidR="0098387C" w:rsidRDefault="0098387C" w:rsidP="00C9034C"/>
        </w:tc>
      </w:tr>
      <w:tr w:rsidR="0098387C" w14:paraId="520EC559" w14:textId="77777777" w:rsidTr="00C9034C">
        <w:trPr>
          <w:trHeight w:val="20"/>
        </w:trPr>
        <w:tc>
          <w:tcPr>
            <w:tcW w:w="846" w:type="dxa"/>
            <w:vMerge/>
          </w:tcPr>
          <w:p w14:paraId="641E1FFA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72BD9F58" w14:textId="77777777" w:rsidR="0098387C" w:rsidRDefault="0098387C" w:rsidP="00C9034C"/>
        </w:tc>
        <w:tc>
          <w:tcPr>
            <w:tcW w:w="5475" w:type="dxa"/>
          </w:tcPr>
          <w:p w14:paraId="6F96F7E4" w14:textId="22E8C9FF" w:rsidR="0098387C" w:rsidRPr="002A557D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2A557D">
              <w:rPr>
                <w:rFonts w:asciiTheme="minorHAnsi" w:hAnsiTheme="minorHAnsi" w:cstheme="minorHAnsi"/>
                <w:sz w:val="22"/>
              </w:rPr>
              <w:t>Scompattare nella cartella delle configurazioni (</w:t>
            </w:r>
            <w:r w:rsidRPr="002A557D">
              <w:rPr>
                <w:rFonts w:asciiTheme="minorHAnsi" w:hAnsiTheme="minorHAnsi" w:cstheme="minorHAnsi"/>
                <w:color w:val="000000"/>
                <w:sz w:val="22"/>
              </w:rPr>
              <w:t>&lt;</w:t>
            </w:r>
            <w:proofErr w:type="spellStart"/>
            <w:r w:rsidRPr="002A557D">
              <w:rPr>
                <w:rFonts w:asciiTheme="minorHAnsi" w:hAnsiTheme="minorHAnsi" w:cstheme="minorHAnsi"/>
                <w:color w:val="000000"/>
                <w:sz w:val="22"/>
              </w:rPr>
              <w:t>conf-gpa</w:t>
            </w:r>
            <w:proofErr w:type="spellEnd"/>
            <w:r w:rsidRPr="002A557D">
              <w:rPr>
                <w:rFonts w:asciiTheme="minorHAnsi" w:hAnsiTheme="minorHAnsi" w:cstheme="minorHAnsi"/>
                <w:color w:val="000000"/>
                <w:sz w:val="22"/>
              </w:rPr>
              <w:t>&gt;</w:t>
            </w:r>
            <w:r w:rsidRPr="002A557D">
              <w:rPr>
                <w:rFonts w:asciiTheme="minorHAnsi" w:hAnsiTheme="minorHAnsi" w:cstheme="minorHAnsi"/>
                <w:sz w:val="22"/>
              </w:rPr>
              <w:t xml:space="preserve">) il file 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gepos-gpa</w:t>
            </w:r>
            <w:proofErr w:type="spellEnd"/>
            <w:r w:rsidRPr="002A557D">
              <w:rPr>
                <w:rFonts w:asciiTheme="minorHAnsi" w:hAnsiTheme="minorHAnsi" w:cstheme="minorHAnsi"/>
                <w:b/>
                <w:sz w:val="22"/>
              </w:rPr>
              <w:t>-&lt;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env</w:t>
            </w:r>
            <w:proofErr w:type="spellEnd"/>
            <w:r w:rsidRPr="002A557D">
              <w:rPr>
                <w:rFonts w:asciiTheme="minorHAnsi" w:hAnsiTheme="minorHAnsi" w:cstheme="minorHAnsi"/>
                <w:b/>
                <w:sz w:val="22"/>
              </w:rPr>
              <w:t>&gt;.tar </w:t>
            </w:r>
            <w:r w:rsidRPr="002A557D">
              <w:rPr>
                <w:rFonts w:asciiTheme="minorHAnsi" w:hAnsiTheme="minorHAnsi" w:cstheme="minorHAnsi"/>
                <w:sz w:val="22"/>
              </w:rPr>
              <w:t>presente nella cartella relativa del pacchetto di rilascio.</w:t>
            </w:r>
          </w:p>
        </w:tc>
        <w:tc>
          <w:tcPr>
            <w:tcW w:w="885" w:type="dxa"/>
          </w:tcPr>
          <w:p w14:paraId="0DB0C8A9" w14:textId="77777777" w:rsidR="0098387C" w:rsidRDefault="0098387C" w:rsidP="00C9034C"/>
        </w:tc>
      </w:tr>
      <w:tr w:rsidR="0098387C" w14:paraId="6FC80562" w14:textId="77777777" w:rsidTr="00C9034C">
        <w:trPr>
          <w:trHeight w:val="20"/>
        </w:trPr>
        <w:tc>
          <w:tcPr>
            <w:tcW w:w="846" w:type="dxa"/>
            <w:vMerge/>
          </w:tcPr>
          <w:p w14:paraId="1BB5CBE3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85B942A" w14:textId="77777777" w:rsidR="0098387C" w:rsidRDefault="0098387C" w:rsidP="00C9034C"/>
        </w:tc>
        <w:tc>
          <w:tcPr>
            <w:tcW w:w="5475" w:type="dxa"/>
          </w:tcPr>
          <w:p w14:paraId="406B5B5B" w14:textId="77777777" w:rsidR="00C9034C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2A557D">
              <w:rPr>
                <w:rFonts w:asciiTheme="minorHAnsi" w:hAnsiTheme="minorHAnsi" w:cstheme="minorHAnsi"/>
                <w:sz w:val="22"/>
              </w:rPr>
              <w:t xml:space="preserve">Verificare se ci sono operazioni da eseguire sul database (vedi contenuto della cartella relativa al “database” nello specifico pacchetto di rilascio). </w:t>
            </w:r>
          </w:p>
          <w:p w14:paraId="1E847EA9" w14:textId="77777777" w:rsidR="00C9034C" w:rsidRDefault="00C9034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</w:p>
          <w:p w14:paraId="5C4FDAC9" w14:textId="719C9171" w:rsidR="0098387C" w:rsidRPr="002A557D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2A557D">
              <w:rPr>
                <w:rFonts w:asciiTheme="minorHAnsi" w:hAnsiTheme="minorHAnsi" w:cstheme="minorHAnsi"/>
                <w:sz w:val="22"/>
              </w:rPr>
              <w:t xml:space="preserve">N.B. dal momento che le operazioni sul DB potrebbero interessare anche l’applicazione </w:t>
            </w:r>
            <w:r>
              <w:rPr>
                <w:rFonts w:asciiTheme="minorHAnsi" w:hAnsiTheme="minorHAnsi" w:cstheme="minorHAnsi"/>
                <w:sz w:val="22"/>
              </w:rPr>
              <w:t>GPD</w:t>
            </w:r>
            <w:r w:rsidRPr="002A557D">
              <w:rPr>
                <w:rFonts w:asciiTheme="minorHAnsi" w:hAnsiTheme="minorHAnsi" w:cstheme="minorHAnsi"/>
                <w:sz w:val="22"/>
              </w:rPr>
              <w:t>, è buona regola fermare anche il server (o almeno l’applicazione) prima di eseguire le istruzioni di modifica/creazione strutture dati.</w:t>
            </w:r>
          </w:p>
        </w:tc>
        <w:tc>
          <w:tcPr>
            <w:tcW w:w="885" w:type="dxa"/>
          </w:tcPr>
          <w:p w14:paraId="7E892E74" w14:textId="77777777" w:rsidR="0098387C" w:rsidRDefault="0098387C" w:rsidP="00C9034C"/>
        </w:tc>
      </w:tr>
      <w:tr w:rsidR="0098387C" w14:paraId="32C8FE16" w14:textId="77777777" w:rsidTr="00C9034C">
        <w:trPr>
          <w:trHeight w:val="20"/>
        </w:trPr>
        <w:tc>
          <w:tcPr>
            <w:tcW w:w="846" w:type="dxa"/>
            <w:vMerge/>
          </w:tcPr>
          <w:p w14:paraId="67837A82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39FFBB72" w14:textId="77777777" w:rsidR="0098387C" w:rsidRDefault="0098387C" w:rsidP="00C9034C"/>
        </w:tc>
        <w:tc>
          <w:tcPr>
            <w:tcW w:w="5475" w:type="dxa"/>
          </w:tcPr>
          <w:p w14:paraId="22C6E5AC" w14:textId="32C8EC70" w:rsidR="0098387C" w:rsidRPr="002A557D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2A557D">
              <w:rPr>
                <w:rFonts w:asciiTheme="minorHAnsi" w:hAnsiTheme="minorHAnsi" w:cstheme="minorHAnsi"/>
                <w:sz w:val="22"/>
              </w:rPr>
              <w:t xml:space="preserve">Dalla console di </w:t>
            </w:r>
            <w:proofErr w:type="spellStart"/>
            <w:r w:rsidRPr="002A557D">
              <w:rPr>
                <w:rFonts w:asciiTheme="minorHAnsi" w:hAnsiTheme="minorHAnsi" w:cstheme="minorHAnsi"/>
                <w:sz w:val="22"/>
              </w:rPr>
              <w:t>Jboss</w:t>
            </w:r>
            <w:proofErr w:type="spellEnd"/>
            <w:r w:rsidRPr="002A557D">
              <w:rPr>
                <w:rFonts w:asciiTheme="minorHAnsi" w:hAnsiTheme="minorHAnsi" w:cstheme="minorHAnsi"/>
                <w:sz w:val="22"/>
              </w:rPr>
              <w:t xml:space="preserve"> aggiungere al server e abilitare alla partenza l’</w:t>
            </w:r>
            <w:proofErr w:type="spellStart"/>
            <w:r w:rsidRPr="002A557D">
              <w:rPr>
                <w:rFonts w:asciiTheme="minorHAnsi" w:hAnsiTheme="minorHAnsi" w:cstheme="minorHAnsi"/>
                <w:sz w:val="22"/>
              </w:rPr>
              <w:t>ear</w:t>
            </w:r>
            <w:proofErr w:type="spellEnd"/>
            <w:r w:rsidRPr="002A55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gepos-gpa</w:t>
            </w:r>
            <w:proofErr w:type="spellEnd"/>
            <w:r w:rsidRPr="002A557D">
              <w:rPr>
                <w:rFonts w:asciiTheme="minorHAnsi" w:hAnsiTheme="minorHAnsi" w:cstheme="minorHAnsi"/>
                <w:b/>
                <w:sz w:val="22"/>
              </w:rPr>
              <w:t>-&lt;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version</w:t>
            </w:r>
            <w:proofErr w:type="spellEnd"/>
            <w:r w:rsidRPr="002A557D">
              <w:rPr>
                <w:rFonts w:asciiTheme="minorHAnsi" w:hAnsiTheme="minorHAnsi" w:cstheme="minorHAnsi"/>
                <w:b/>
                <w:sz w:val="22"/>
              </w:rPr>
              <w:t>&gt;.</w:t>
            </w:r>
            <w:proofErr w:type="spellStart"/>
            <w:r w:rsidRPr="002A557D">
              <w:rPr>
                <w:rFonts w:asciiTheme="minorHAnsi" w:hAnsiTheme="minorHAnsi" w:cstheme="minorHAnsi"/>
                <w:b/>
                <w:sz w:val="22"/>
              </w:rPr>
              <w:t>ear</w:t>
            </w:r>
            <w:proofErr w:type="spellEnd"/>
            <w:r w:rsidRPr="002A557D">
              <w:rPr>
                <w:rFonts w:asciiTheme="minorHAnsi" w:hAnsiTheme="minorHAnsi" w:cstheme="minorHAnsi"/>
                <w:sz w:val="22"/>
              </w:rPr>
              <w:t xml:space="preserve"> presente nella cartella del pacchetto di rilascio</w:t>
            </w:r>
          </w:p>
        </w:tc>
        <w:tc>
          <w:tcPr>
            <w:tcW w:w="885" w:type="dxa"/>
          </w:tcPr>
          <w:p w14:paraId="4365C87B" w14:textId="77777777" w:rsidR="0098387C" w:rsidRDefault="0098387C" w:rsidP="00C9034C"/>
        </w:tc>
      </w:tr>
      <w:tr w:rsidR="0098387C" w14:paraId="14CF7FED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25023470" w14:textId="7FAFF3FF" w:rsidR="0098387C" w:rsidRDefault="00C9034C" w:rsidP="00C9034C">
            <w:pPr>
              <w:jc w:val="center"/>
            </w:pPr>
            <w:r>
              <w:t>4</w:t>
            </w:r>
          </w:p>
        </w:tc>
        <w:tc>
          <w:tcPr>
            <w:tcW w:w="2463" w:type="dxa"/>
            <w:vMerge w:val="restart"/>
          </w:tcPr>
          <w:p w14:paraId="60A27331" w14:textId="0CD980C0" w:rsidR="0098387C" w:rsidRDefault="0098387C" w:rsidP="00C9034C">
            <w:r w:rsidRPr="00BC3B6A">
              <w:t>Installazione dell’applicazione GPD</w:t>
            </w:r>
          </w:p>
        </w:tc>
        <w:tc>
          <w:tcPr>
            <w:tcW w:w="5475" w:type="dxa"/>
          </w:tcPr>
          <w:p w14:paraId="709E73CA" w14:textId="77777777" w:rsidR="0098387C" w:rsidRPr="00080853" w:rsidRDefault="0098387C" w:rsidP="00C9034C">
            <w:pPr>
              <w:rPr>
                <w:rFonts w:ascii="Calibri" w:hAnsi="Calibri" w:cs="Calibri"/>
                <w:lang w:eastAsia="it-IT"/>
              </w:rPr>
            </w:pPr>
            <w:r w:rsidRPr="00080853">
              <w:rPr>
                <w:rFonts w:ascii="Calibri" w:hAnsi="Calibri" w:cs="Calibri"/>
                <w:lang w:eastAsia="it-IT"/>
              </w:rPr>
              <w:t>N.B. nel seguito con &lt;jboss-eap-6.3&gt; viene indicato il percorso completo della cartella contenente l’</w:t>
            </w:r>
            <w:r>
              <w:rPr>
                <w:rFonts w:ascii="Calibri" w:hAnsi="Calibri" w:cs="Calibri"/>
                <w:lang w:eastAsia="it-IT"/>
              </w:rPr>
              <w:t xml:space="preserve">installazione di </w:t>
            </w:r>
            <w:proofErr w:type="spellStart"/>
            <w:r>
              <w:rPr>
                <w:rFonts w:ascii="Calibri" w:hAnsi="Calibri" w:cs="Calibri"/>
                <w:lang w:eastAsia="it-IT"/>
              </w:rPr>
              <w:t>JBoss</w:t>
            </w:r>
            <w:proofErr w:type="spellEnd"/>
            <w:r>
              <w:rPr>
                <w:rFonts w:ascii="Calibri" w:hAnsi="Calibri" w:cs="Calibri"/>
                <w:lang w:eastAsia="it-IT"/>
              </w:rPr>
              <w:t xml:space="preserve"> 6.3 EAP.</w:t>
            </w:r>
          </w:p>
          <w:p w14:paraId="09CCFB94" w14:textId="77777777" w:rsidR="0098387C" w:rsidRPr="004D67C1" w:rsidRDefault="0098387C" w:rsidP="00C9034C">
            <w:pPr>
              <w:pStyle w:val="xmsolistparagraph"/>
              <w:ind w:left="0"/>
              <w:jc w:val="both"/>
            </w:pPr>
            <w:r w:rsidRPr="004D67C1">
              <w:t>Es. /home/</w:t>
            </w:r>
            <w:proofErr w:type="spellStart"/>
            <w:r w:rsidRPr="004D67C1">
              <w:t>jboss</w:t>
            </w:r>
            <w:proofErr w:type="spellEnd"/>
            <w:r w:rsidRPr="004D67C1">
              <w:t>/jboss-eap-6.3-gpd</w:t>
            </w:r>
          </w:p>
          <w:p w14:paraId="19D1520B" w14:textId="77777777" w:rsidR="0098387C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</w:p>
          <w:p w14:paraId="2AE7A4E9" w14:textId="77777777" w:rsidR="0098387C" w:rsidRPr="003447FD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39" w:name="_Toc36052775"/>
            <w:r w:rsidRPr="003447FD">
              <w:rPr>
                <w:b/>
                <w:bCs/>
                <w:u w:val="single"/>
              </w:rPr>
              <w:t>Creazione delle cartelle per i log applicativi</w:t>
            </w:r>
            <w:bookmarkEnd w:id="39"/>
          </w:p>
          <w:p w14:paraId="13AE4D2C" w14:textId="77777777" w:rsidR="0098387C" w:rsidRDefault="0098387C" w:rsidP="00C9034C">
            <w:r>
              <w:t>C</w:t>
            </w:r>
            <w:r w:rsidRPr="001F3707">
              <w:t>reare la cartella per i log applicativi</w:t>
            </w:r>
            <w:r>
              <w:t xml:space="preserve">: </w:t>
            </w:r>
          </w:p>
          <w:p w14:paraId="532A1C14" w14:textId="5BE56736" w:rsidR="0098387C" w:rsidRPr="002A557D" w:rsidRDefault="0098387C" w:rsidP="00C9034C">
            <w:pPr>
              <w:pStyle w:val="Paragrafoelenco"/>
              <w:ind w:left="0"/>
              <w:rPr>
                <w:rFonts w:cstheme="minorHAnsi"/>
              </w:rPr>
            </w:pPr>
            <w:r w:rsidRPr="00301919">
              <w:t>/home/</w:t>
            </w:r>
            <w:proofErr w:type="spellStart"/>
            <w:r w:rsidRPr="00301919">
              <w:t>jboss</w:t>
            </w:r>
            <w:proofErr w:type="spellEnd"/>
            <w:r w:rsidRPr="00301919">
              <w:t>/</w:t>
            </w:r>
            <w:proofErr w:type="spellStart"/>
            <w:r w:rsidRPr="00301919">
              <w:t>logs</w:t>
            </w:r>
            <w:proofErr w:type="spellEnd"/>
            <w:r w:rsidRPr="00301919">
              <w:t>/</w:t>
            </w:r>
            <w:proofErr w:type="spellStart"/>
            <w:r>
              <w:t>gpd</w:t>
            </w:r>
            <w:proofErr w:type="spellEnd"/>
            <w:r w:rsidRPr="00301919">
              <w:t>/</w:t>
            </w:r>
          </w:p>
        </w:tc>
        <w:tc>
          <w:tcPr>
            <w:tcW w:w="885" w:type="dxa"/>
          </w:tcPr>
          <w:p w14:paraId="11842015" w14:textId="77777777" w:rsidR="0098387C" w:rsidRDefault="0098387C" w:rsidP="00C9034C"/>
        </w:tc>
      </w:tr>
      <w:tr w:rsidR="0098387C" w14:paraId="33C0F525" w14:textId="77777777" w:rsidTr="00C9034C">
        <w:trPr>
          <w:trHeight w:val="20"/>
        </w:trPr>
        <w:tc>
          <w:tcPr>
            <w:tcW w:w="846" w:type="dxa"/>
            <w:vMerge/>
          </w:tcPr>
          <w:p w14:paraId="63A1627F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414C98AC" w14:textId="77777777" w:rsidR="0098387C" w:rsidRPr="00BC3B6A" w:rsidRDefault="0098387C" w:rsidP="00C9034C"/>
        </w:tc>
        <w:tc>
          <w:tcPr>
            <w:tcW w:w="5475" w:type="dxa"/>
          </w:tcPr>
          <w:p w14:paraId="6B88F31B" w14:textId="77777777" w:rsidR="0098387C" w:rsidRPr="004D67C1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4D67C1">
              <w:rPr>
                <w:b/>
                <w:bCs/>
                <w:u w:val="single"/>
              </w:rPr>
              <w:t>Creazione delle cartelle applicative</w:t>
            </w:r>
          </w:p>
          <w:p w14:paraId="7FE33FE7" w14:textId="77777777" w:rsidR="0098387C" w:rsidRDefault="0098387C" w:rsidP="00C9034C">
            <w:pPr>
              <w:pStyle w:val="xmsolistparagraph"/>
              <w:ind w:left="0"/>
            </w:pPr>
            <w:r>
              <w:t>C</w:t>
            </w:r>
            <w:r w:rsidRPr="001F3707">
              <w:t xml:space="preserve">reare </w:t>
            </w:r>
            <w:r>
              <w:t>le seguenti cartelle:</w:t>
            </w:r>
          </w:p>
          <w:p w14:paraId="4C176CBD" w14:textId="77777777" w:rsidR="0098387C" w:rsidRPr="001F3707" w:rsidRDefault="0098387C" w:rsidP="00C9034C">
            <w:pPr>
              <w:pStyle w:val="xmsolistparagraph"/>
              <w:ind w:left="0"/>
            </w:pPr>
          </w:p>
          <w:p w14:paraId="39B37730" w14:textId="77777777" w:rsidR="0098387C" w:rsidRDefault="0098387C" w:rsidP="00C9034C">
            <w:pPr>
              <w:pStyle w:val="xmsolistparagraph"/>
              <w:ind w:left="0"/>
            </w:pPr>
            <w:r w:rsidRPr="00E57FFE">
              <w:t>/home/</w:t>
            </w:r>
            <w:proofErr w:type="spellStart"/>
            <w:r w:rsidRPr="00E57FFE">
              <w:t>jboss</w:t>
            </w:r>
            <w:proofErr w:type="spellEnd"/>
            <w:r w:rsidRPr="00E57FFE">
              <w:t>/blob/</w:t>
            </w:r>
            <w:proofErr w:type="spellStart"/>
            <w:r w:rsidRPr="00E57FFE">
              <w:t>gpd</w:t>
            </w:r>
            <w:proofErr w:type="spellEnd"/>
            <w:r w:rsidRPr="00E57FFE">
              <w:t>/</w:t>
            </w:r>
            <w:proofErr w:type="spellStart"/>
            <w:r w:rsidRPr="00E57FFE">
              <w:t>cart</w:t>
            </w:r>
            <w:proofErr w:type="spellEnd"/>
            <w:r w:rsidRPr="00E57FFE">
              <w:t>/</w:t>
            </w:r>
          </w:p>
          <w:p w14:paraId="34F02ED3" w14:textId="77777777" w:rsidR="0098387C" w:rsidRPr="00E57FFE" w:rsidRDefault="0098387C" w:rsidP="00C9034C">
            <w:pPr>
              <w:pStyle w:val="xmsolistparagraph"/>
              <w:ind w:left="0"/>
            </w:pPr>
            <w:r w:rsidRPr="00E57FFE">
              <w:t>/home/</w:t>
            </w:r>
            <w:proofErr w:type="spellStart"/>
            <w:r w:rsidRPr="00E57FFE">
              <w:t>jboss</w:t>
            </w:r>
            <w:proofErr w:type="spellEnd"/>
            <w:r w:rsidRPr="00E57FFE">
              <w:t>/</w:t>
            </w:r>
            <w:proofErr w:type="spellStart"/>
            <w:r w:rsidRPr="00E57FFE">
              <w:t>msq</w:t>
            </w:r>
            <w:proofErr w:type="spellEnd"/>
            <w:r w:rsidRPr="00E57FFE">
              <w:t>/</w:t>
            </w:r>
            <w:proofErr w:type="spellStart"/>
            <w:r w:rsidRPr="00E57FFE">
              <w:t>dlq</w:t>
            </w:r>
            <w:proofErr w:type="spellEnd"/>
            <w:r w:rsidRPr="00E57FFE">
              <w:t>/</w:t>
            </w:r>
          </w:p>
          <w:p w14:paraId="3289E5F6" w14:textId="184CB431" w:rsidR="0098387C" w:rsidRPr="00080853" w:rsidRDefault="0098387C" w:rsidP="00C9034C">
            <w:pPr>
              <w:pStyle w:val="xmsolistparagraph"/>
              <w:ind w:left="0"/>
            </w:pPr>
            <w:r w:rsidRPr="00E57FFE">
              <w:t>/home/</w:t>
            </w:r>
            <w:proofErr w:type="spellStart"/>
            <w:r w:rsidRPr="00E57FFE">
              <w:t>jboss</w:t>
            </w:r>
            <w:proofErr w:type="spellEnd"/>
            <w:r w:rsidRPr="00E57FFE">
              <w:t>/msg/</w:t>
            </w:r>
            <w:proofErr w:type="spellStart"/>
            <w:r w:rsidRPr="00E57FFE">
              <w:t>err</w:t>
            </w:r>
            <w:proofErr w:type="spellEnd"/>
            <w:r w:rsidRPr="00E57FFE">
              <w:t>/</w:t>
            </w:r>
          </w:p>
        </w:tc>
        <w:tc>
          <w:tcPr>
            <w:tcW w:w="885" w:type="dxa"/>
          </w:tcPr>
          <w:p w14:paraId="6F47E249" w14:textId="77777777" w:rsidR="0098387C" w:rsidRDefault="0098387C" w:rsidP="00C9034C"/>
        </w:tc>
      </w:tr>
      <w:tr w:rsidR="0098387C" w14:paraId="61465096" w14:textId="77777777" w:rsidTr="00C9034C">
        <w:trPr>
          <w:trHeight w:val="20"/>
        </w:trPr>
        <w:tc>
          <w:tcPr>
            <w:tcW w:w="846" w:type="dxa"/>
            <w:vMerge/>
          </w:tcPr>
          <w:p w14:paraId="0C895234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B234C7E" w14:textId="77777777" w:rsidR="0098387C" w:rsidRPr="00BC3B6A" w:rsidRDefault="0098387C" w:rsidP="00C9034C"/>
        </w:tc>
        <w:tc>
          <w:tcPr>
            <w:tcW w:w="5475" w:type="dxa"/>
          </w:tcPr>
          <w:p w14:paraId="1759292C" w14:textId="77777777" w:rsidR="0098387C" w:rsidRPr="00EA597F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0" w:name="_Toc36052777"/>
            <w:r w:rsidRPr="00EA597F">
              <w:rPr>
                <w:b/>
                <w:bCs/>
                <w:u w:val="single"/>
              </w:rPr>
              <w:t xml:space="preserve">Creazione del modulo dei driver </w:t>
            </w:r>
            <w:proofErr w:type="spellStart"/>
            <w:r w:rsidRPr="00EA597F">
              <w:rPr>
                <w:b/>
                <w:bCs/>
                <w:u w:val="single"/>
              </w:rPr>
              <w:t>jdbc</w:t>
            </w:r>
            <w:bookmarkEnd w:id="40"/>
            <w:proofErr w:type="spellEnd"/>
          </w:p>
          <w:p w14:paraId="528D2F56" w14:textId="77777777" w:rsidR="0098387C" w:rsidRPr="00EA597F" w:rsidRDefault="0098387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</w:t>
            </w:r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reare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cartella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&lt;jboss-eap-6.3&gt;/modules/com/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mysql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/main</w:t>
            </w:r>
          </w:p>
          <w:p w14:paraId="6628D618" w14:textId="77777777" w:rsidR="00C9034C" w:rsidRDefault="00C9034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D5DD27B" w14:textId="5BFBCE5E" w:rsidR="0098387C" w:rsidRPr="00EA597F" w:rsidRDefault="0098387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</w:t>
            </w:r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ella cartella appena creata copiare il 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jar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del driver 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jdbc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per MYSQL da utilizzare </w:t>
            </w:r>
          </w:p>
          <w:p w14:paraId="6BE9B802" w14:textId="77777777" w:rsidR="00C9034C" w:rsidRDefault="00C9034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14:paraId="643A28B5" w14:textId="47AA50C7" w:rsidR="0098387C" w:rsidRPr="00080853" w:rsidRDefault="0098387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</w:t>
            </w:r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reare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il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file &lt;jboss-eap-6.3&gt;/ modules/com/</w:t>
            </w:r>
            <w:proofErr w:type="spellStart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mysql</w:t>
            </w:r>
            <w:proofErr w:type="spellEnd"/>
            <w:r w:rsidRPr="00EA597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/main/module.xml</w:t>
            </w:r>
          </w:p>
        </w:tc>
        <w:tc>
          <w:tcPr>
            <w:tcW w:w="885" w:type="dxa"/>
          </w:tcPr>
          <w:p w14:paraId="263884AB" w14:textId="77777777" w:rsidR="0098387C" w:rsidRDefault="0098387C" w:rsidP="00C9034C"/>
        </w:tc>
      </w:tr>
      <w:tr w:rsidR="0098387C" w14:paraId="7AEDF66B" w14:textId="77777777" w:rsidTr="00C9034C">
        <w:trPr>
          <w:trHeight w:val="20"/>
        </w:trPr>
        <w:tc>
          <w:tcPr>
            <w:tcW w:w="846" w:type="dxa"/>
            <w:vMerge/>
          </w:tcPr>
          <w:p w14:paraId="618E7ABC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32075BE2" w14:textId="77777777" w:rsidR="0098387C" w:rsidRPr="00BC3B6A" w:rsidRDefault="0098387C" w:rsidP="00C9034C"/>
        </w:tc>
        <w:tc>
          <w:tcPr>
            <w:tcW w:w="5475" w:type="dxa"/>
          </w:tcPr>
          <w:p w14:paraId="56B667B5" w14:textId="77777777" w:rsidR="0098387C" w:rsidRPr="00301919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1" w:name="_Toc36052778"/>
            <w:r w:rsidRPr="00301919">
              <w:rPr>
                <w:b/>
                <w:bCs/>
                <w:u w:val="single"/>
              </w:rPr>
              <w:t>Configurazione del driver</w:t>
            </w:r>
            <w:bookmarkEnd w:id="41"/>
          </w:p>
          <w:p w14:paraId="7F5C1CFB" w14:textId="77777777" w:rsidR="00C9034C" w:rsidRDefault="0098387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Nel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file &lt;jboss-eap-6.3&gt;/standalone/configuration/</w:t>
            </w:r>
            <w:r w:rsidR="00C9034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standalonefull-ha.xml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,</w:t>
            </w:r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5F5CC1EB" w14:textId="767B9DA8" w:rsidR="0098387C" w:rsidRPr="00080853" w:rsidRDefault="0098387C" w:rsidP="00C9034C">
            <w:pPr>
              <w:pStyle w:val="Normale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</w:t>
            </w:r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el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subsystem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datasources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definire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nuovo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driver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che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utilizzi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il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modulo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appena</w:t>
            </w:r>
            <w:proofErr w:type="spellEnd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191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creato</w:t>
            </w:r>
            <w:proofErr w:type="spellEnd"/>
          </w:p>
        </w:tc>
        <w:tc>
          <w:tcPr>
            <w:tcW w:w="885" w:type="dxa"/>
          </w:tcPr>
          <w:p w14:paraId="048845E4" w14:textId="77777777" w:rsidR="0098387C" w:rsidRDefault="0098387C" w:rsidP="00C9034C"/>
        </w:tc>
      </w:tr>
      <w:tr w:rsidR="0098387C" w14:paraId="3DA2F7FF" w14:textId="77777777" w:rsidTr="00C9034C">
        <w:trPr>
          <w:trHeight w:val="20"/>
        </w:trPr>
        <w:tc>
          <w:tcPr>
            <w:tcW w:w="846" w:type="dxa"/>
            <w:vMerge/>
          </w:tcPr>
          <w:p w14:paraId="161368BA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1A552CF" w14:textId="77777777" w:rsidR="0098387C" w:rsidRPr="00BC3B6A" w:rsidRDefault="0098387C" w:rsidP="00C9034C"/>
        </w:tc>
        <w:tc>
          <w:tcPr>
            <w:tcW w:w="5475" w:type="dxa"/>
          </w:tcPr>
          <w:p w14:paraId="13433878" w14:textId="77777777" w:rsidR="0098387C" w:rsidRPr="00301919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2" w:name="_Toc36052779"/>
            <w:r w:rsidRPr="00301919">
              <w:rPr>
                <w:b/>
                <w:bCs/>
                <w:u w:val="single"/>
              </w:rPr>
              <w:t xml:space="preserve">Configurazione del </w:t>
            </w:r>
            <w:proofErr w:type="spellStart"/>
            <w:r w:rsidRPr="00301919">
              <w:rPr>
                <w:b/>
                <w:bCs/>
                <w:u w:val="single"/>
              </w:rPr>
              <w:t>datasource</w:t>
            </w:r>
            <w:bookmarkEnd w:id="42"/>
            <w:proofErr w:type="spellEnd"/>
          </w:p>
          <w:p w14:paraId="67B5C726" w14:textId="77777777" w:rsidR="00C9034C" w:rsidRDefault="0098387C" w:rsidP="00C9034C">
            <w:pPr>
              <w:pStyle w:val="Normale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Nel file &lt;jboss-eap-6.3&gt;/</w:t>
            </w:r>
            <w:proofErr w:type="spell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standalone</w:t>
            </w:r>
            <w:proofErr w:type="spellEnd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configuration</w:t>
            </w:r>
            <w:proofErr w:type="spellEnd"/>
            <w:proofErr w:type="gram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9034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standalone-full-ha.xml</w:t>
            </w:r>
            <w:proofErr w:type="gramEnd"/>
            <w:r w:rsidRPr="00C237D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3E667B42" w14:textId="3E29E151" w:rsidR="0098387C" w:rsidRPr="00080853" w:rsidRDefault="0098387C" w:rsidP="00C9034C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nel </w:t>
            </w:r>
            <w:proofErr w:type="spell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subsystem</w:t>
            </w:r>
            <w:proofErr w:type="spellEnd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datasources</w:t>
            </w:r>
            <w:proofErr w:type="spellEnd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definire due nuovi </w:t>
            </w:r>
            <w:proofErr w:type="spellStart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datasource</w:t>
            </w:r>
            <w:proofErr w:type="spellEnd"/>
            <w:r w:rsidRPr="00C237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che utilizzino il driver appena definito.</w:t>
            </w:r>
          </w:p>
        </w:tc>
        <w:tc>
          <w:tcPr>
            <w:tcW w:w="885" w:type="dxa"/>
          </w:tcPr>
          <w:p w14:paraId="7C936552" w14:textId="77777777" w:rsidR="0098387C" w:rsidRDefault="0098387C" w:rsidP="00C9034C"/>
        </w:tc>
      </w:tr>
      <w:tr w:rsidR="0098387C" w14:paraId="6ADB3D43" w14:textId="77777777" w:rsidTr="00C9034C">
        <w:trPr>
          <w:trHeight w:val="20"/>
        </w:trPr>
        <w:tc>
          <w:tcPr>
            <w:tcW w:w="846" w:type="dxa"/>
            <w:vMerge/>
          </w:tcPr>
          <w:p w14:paraId="3010B932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0C9D788D" w14:textId="77777777" w:rsidR="0098387C" w:rsidRPr="00BC3B6A" w:rsidRDefault="0098387C" w:rsidP="00C9034C"/>
        </w:tc>
        <w:tc>
          <w:tcPr>
            <w:tcW w:w="5475" w:type="dxa"/>
          </w:tcPr>
          <w:p w14:paraId="17CD1C3E" w14:textId="77777777" w:rsidR="0098387C" w:rsidRPr="00AC1364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3" w:name="_Toc516584414"/>
            <w:bookmarkStart w:id="44" w:name="_Toc36052780"/>
            <w:r w:rsidRPr="00AC1364">
              <w:rPr>
                <w:b/>
                <w:bCs/>
                <w:u w:val="single"/>
              </w:rPr>
              <w:t>Configurazione delle code</w:t>
            </w:r>
            <w:bookmarkEnd w:id="43"/>
            <w:bookmarkEnd w:id="44"/>
          </w:p>
          <w:p w14:paraId="4390E1CE" w14:textId="77777777" w:rsidR="00C9034C" w:rsidRDefault="0098387C" w:rsidP="00C9034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N</w:t>
            </w:r>
            <w:r w:rsidRPr="00AC1364">
              <w:rPr>
                <w:rFonts w:cstheme="minorHAnsi"/>
                <w:color w:val="000000"/>
              </w:rPr>
              <w:t>el file &lt;jboss-eap-6.3&gt;/</w:t>
            </w:r>
            <w:proofErr w:type="spellStart"/>
            <w:r w:rsidRPr="00AC1364">
              <w:rPr>
                <w:rFonts w:cstheme="minorHAnsi"/>
                <w:color w:val="000000"/>
              </w:rPr>
              <w:t>standalone</w:t>
            </w:r>
            <w:proofErr w:type="spellEnd"/>
            <w:r w:rsidRPr="00AC1364">
              <w:rPr>
                <w:rFonts w:cstheme="minorHAnsi"/>
                <w:color w:val="000000"/>
              </w:rPr>
              <w:t>/</w:t>
            </w:r>
            <w:proofErr w:type="spellStart"/>
            <w:r w:rsidRPr="00AC1364">
              <w:rPr>
                <w:rFonts w:cstheme="minorHAnsi"/>
                <w:color w:val="000000"/>
              </w:rPr>
              <w:t>configuration</w:t>
            </w:r>
            <w:proofErr w:type="spellEnd"/>
            <w:r w:rsidRPr="00AC1364">
              <w:rPr>
                <w:rFonts w:cstheme="minorHAnsi"/>
                <w:color w:val="000000"/>
              </w:rPr>
              <w:t>/</w:t>
            </w:r>
            <w:r w:rsidR="00C9034C">
              <w:rPr>
                <w:rFonts w:cstheme="minorHAnsi"/>
                <w:color w:val="000000"/>
              </w:rPr>
              <w:t xml:space="preserve"> </w:t>
            </w:r>
            <w:r w:rsidRPr="00AC1364">
              <w:rPr>
                <w:rFonts w:cstheme="minorHAnsi"/>
                <w:color w:val="000000"/>
              </w:rPr>
              <w:t>standalone-full-ha.xml</w:t>
            </w:r>
            <w:r>
              <w:rPr>
                <w:rFonts w:cstheme="minorHAnsi"/>
              </w:rPr>
              <w:t xml:space="preserve">, </w:t>
            </w:r>
          </w:p>
          <w:p w14:paraId="10267458" w14:textId="52132575" w:rsidR="0098387C" w:rsidRPr="00080853" w:rsidRDefault="0098387C" w:rsidP="00C9034C">
            <w:pPr>
              <w:rPr>
                <w:rFonts w:ascii="Calibri" w:hAnsi="Calibri" w:cs="Calibri"/>
                <w:lang w:eastAsia="it-IT"/>
              </w:rPr>
            </w:pPr>
            <w:r w:rsidRPr="00AC1364">
              <w:rPr>
                <w:rFonts w:cstheme="minorHAnsi"/>
                <w:color w:val="000000"/>
              </w:rPr>
              <w:t xml:space="preserve">nel </w:t>
            </w:r>
            <w:proofErr w:type="spellStart"/>
            <w:r w:rsidRPr="00AC1364">
              <w:rPr>
                <w:rFonts w:cstheme="minorHAnsi"/>
                <w:color w:val="000000"/>
              </w:rPr>
              <w:t>subsystem</w:t>
            </w:r>
            <w:proofErr w:type="spellEnd"/>
            <w:r w:rsidRPr="00AC1364">
              <w:rPr>
                <w:rFonts w:cstheme="minorHAnsi"/>
                <w:color w:val="000000"/>
              </w:rPr>
              <w:t xml:space="preserve"> “</w:t>
            </w:r>
            <w:proofErr w:type="spellStart"/>
            <w:r w:rsidRPr="00AC1364">
              <w:rPr>
                <w:rFonts w:cstheme="minorHAnsi"/>
                <w:color w:val="000000"/>
              </w:rPr>
              <w:t>messages</w:t>
            </w:r>
            <w:proofErr w:type="spellEnd"/>
            <w:r w:rsidRPr="00AC1364">
              <w:rPr>
                <w:rFonts w:cstheme="minorHAnsi"/>
                <w:color w:val="000000"/>
              </w:rPr>
              <w:t>” definire le seguenti code</w:t>
            </w:r>
          </w:p>
        </w:tc>
        <w:tc>
          <w:tcPr>
            <w:tcW w:w="885" w:type="dxa"/>
          </w:tcPr>
          <w:p w14:paraId="2E4A1382" w14:textId="77777777" w:rsidR="0098387C" w:rsidRDefault="0098387C" w:rsidP="00C9034C"/>
        </w:tc>
      </w:tr>
      <w:tr w:rsidR="0098387C" w14:paraId="6A40458A" w14:textId="77777777" w:rsidTr="00C9034C">
        <w:trPr>
          <w:trHeight w:val="20"/>
        </w:trPr>
        <w:tc>
          <w:tcPr>
            <w:tcW w:w="846" w:type="dxa"/>
            <w:vMerge/>
          </w:tcPr>
          <w:p w14:paraId="77CA27C6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164E1A0" w14:textId="77777777" w:rsidR="0098387C" w:rsidRPr="00BC3B6A" w:rsidRDefault="0098387C" w:rsidP="00C9034C"/>
        </w:tc>
        <w:tc>
          <w:tcPr>
            <w:tcW w:w="5475" w:type="dxa"/>
          </w:tcPr>
          <w:p w14:paraId="00E03467" w14:textId="77777777" w:rsidR="0098387C" w:rsidRPr="00721C63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5" w:name="_Toc36052781"/>
            <w:r w:rsidRPr="00721C63">
              <w:rPr>
                <w:b/>
                <w:bCs/>
                <w:u w:val="single"/>
              </w:rPr>
              <w:t>Creazione della cartella delle configurazioni applicative</w:t>
            </w:r>
            <w:bookmarkEnd w:id="45"/>
          </w:p>
          <w:p w14:paraId="34471342" w14:textId="77777777" w:rsidR="0098387C" w:rsidRDefault="0098387C" w:rsidP="00C9034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Creare la cartella che conterrà le configurazioni applicative, &lt;</w:t>
            </w:r>
            <w:proofErr w:type="spellStart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gpd</w:t>
            </w:r>
            <w:proofErr w:type="spellEnd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&gt;   </w:t>
            </w:r>
          </w:p>
          <w:p w14:paraId="25BAA92E" w14:textId="77777777" w:rsidR="0098387C" w:rsidRPr="00721C63" w:rsidRDefault="0098387C" w:rsidP="00C9034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s.:/home/</w:t>
            </w:r>
            <w:proofErr w:type="spellStart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jboss</w:t>
            </w:r>
            <w:proofErr w:type="spellEnd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</w:t>
            </w:r>
            <w:proofErr w:type="spellEnd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gpd</w:t>
            </w:r>
            <w:proofErr w:type="spellEnd"/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4F91C96" w14:textId="77777777" w:rsidR="0098387C" w:rsidRPr="00721C63" w:rsidRDefault="0098387C" w:rsidP="00C9034C">
            <w:pPr>
              <w:pStyle w:val="NormaleWeb"/>
              <w:spacing w:before="0" w:beforeAutospacing="0" w:after="0" w:afterAutospacing="0"/>
              <w:ind w:firstLine="709"/>
              <w:textAlignment w:val="baseline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363072FE" w14:textId="0D8AAAA5" w:rsidR="0098387C" w:rsidRPr="00080853" w:rsidRDefault="0098387C" w:rsidP="00C9034C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721C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fase di installazione dell’applicazione, nella cartella appena creata, dovrà essere “scompattato” l’archivio tar contenente le configurazioni applicative.</w:t>
            </w:r>
          </w:p>
        </w:tc>
        <w:tc>
          <w:tcPr>
            <w:tcW w:w="885" w:type="dxa"/>
          </w:tcPr>
          <w:p w14:paraId="7BB85921" w14:textId="77777777" w:rsidR="0098387C" w:rsidRDefault="0098387C" w:rsidP="00C9034C"/>
        </w:tc>
      </w:tr>
      <w:tr w:rsidR="0098387C" w14:paraId="114AF0CC" w14:textId="77777777" w:rsidTr="00C9034C">
        <w:trPr>
          <w:trHeight w:val="20"/>
        </w:trPr>
        <w:tc>
          <w:tcPr>
            <w:tcW w:w="846" w:type="dxa"/>
            <w:vMerge/>
          </w:tcPr>
          <w:p w14:paraId="3EB8B765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4F60659F" w14:textId="77777777" w:rsidR="0098387C" w:rsidRPr="00BC3B6A" w:rsidRDefault="0098387C" w:rsidP="00C9034C"/>
        </w:tc>
        <w:tc>
          <w:tcPr>
            <w:tcW w:w="5475" w:type="dxa"/>
          </w:tcPr>
          <w:p w14:paraId="42D144DE" w14:textId="77777777" w:rsidR="0098387C" w:rsidRPr="003A2F7E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bookmarkStart w:id="46" w:name="_Toc36052782"/>
            <w:r w:rsidRPr="003A2F7E">
              <w:rPr>
                <w:b/>
                <w:bCs/>
                <w:u w:val="single"/>
              </w:rPr>
              <w:t xml:space="preserve">Configurazione </w:t>
            </w:r>
            <w:proofErr w:type="spellStart"/>
            <w:r w:rsidRPr="003A2F7E">
              <w:rPr>
                <w:b/>
                <w:bCs/>
                <w:u w:val="single"/>
              </w:rPr>
              <w:t>system-properties</w:t>
            </w:r>
            <w:bookmarkEnd w:id="46"/>
            <w:proofErr w:type="spellEnd"/>
          </w:p>
          <w:p w14:paraId="1B2E9375" w14:textId="77777777" w:rsidR="00C9034C" w:rsidRDefault="0098387C" w:rsidP="00C9034C">
            <w:pPr>
              <w:pStyle w:val="Normale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file &lt;jboss-eap-6.3&gt;/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standalone</w:t>
            </w:r>
            <w:proofErr w:type="spellEnd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configuration</w:t>
            </w:r>
            <w:proofErr w:type="spellEnd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9034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standalone-full-ha.xml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0276CFD" w14:textId="585049DD" w:rsidR="0098387C" w:rsidRPr="00080853" w:rsidRDefault="0098387C" w:rsidP="00C9034C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definire le seguenti 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system-properties</w:t>
            </w:r>
            <w:proofErr w:type="spellEnd"/>
          </w:p>
        </w:tc>
        <w:tc>
          <w:tcPr>
            <w:tcW w:w="885" w:type="dxa"/>
          </w:tcPr>
          <w:p w14:paraId="438CF2C9" w14:textId="77777777" w:rsidR="0098387C" w:rsidRDefault="0098387C" w:rsidP="00C9034C"/>
        </w:tc>
      </w:tr>
      <w:tr w:rsidR="0098387C" w14:paraId="09909F93" w14:textId="77777777" w:rsidTr="00C9034C">
        <w:trPr>
          <w:trHeight w:val="20"/>
        </w:trPr>
        <w:tc>
          <w:tcPr>
            <w:tcW w:w="846" w:type="dxa"/>
            <w:vMerge/>
          </w:tcPr>
          <w:p w14:paraId="03048B8B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606A0745" w14:textId="77777777" w:rsidR="0098387C" w:rsidRPr="00BC3B6A" w:rsidRDefault="0098387C" w:rsidP="00C9034C"/>
        </w:tc>
        <w:tc>
          <w:tcPr>
            <w:tcW w:w="5475" w:type="dxa"/>
          </w:tcPr>
          <w:p w14:paraId="10D94B17" w14:textId="77777777" w:rsidR="0098387C" w:rsidRPr="003A2F7E" w:rsidRDefault="0098387C" w:rsidP="00C9034C">
            <w:pPr>
              <w:pStyle w:val="xmsolistparagraph"/>
              <w:ind w:left="0"/>
              <w:rPr>
                <w:b/>
                <w:bCs/>
                <w:u w:val="single"/>
              </w:rPr>
            </w:pPr>
            <w:r w:rsidRPr="003A2F7E">
              <w:rPr>
                <w:b/>
                <w:bCs/>
                <w:u w:val="single"/>
              </w:rPr>
              <w:t xml:space="preserve">Configurazione sessione email </w:t>
            </w:r>
          </w:p>
          <w:p w14:paraId="5EA5CF9D" w14:textId="605B69FA" w:rsidR="0098387C" w:rsidRPr="00080853" w:rsidRDefault="0098387C" w:rsidP="00C9034C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Nel file &lt;jboss-eap-6.3&gt;/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standalone</w:t>
            </w:r>
            <w:proofErr w:type="spellEnd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configuration</w:t>
            </w:r>
            <w:proofErr w:type="spellEnd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/standalone-full-ha.xml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definire una mail session con </w:t>
            </w:r>
            <w:proofErr w:type="spellStart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jndi-name</w:t>
            </w:r>
            <w:proofErr w:type="spellEnd"/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=”java:/Mail”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A2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 ora la sessione non è collegata a nessun server di posta)</w:t>
            </w:r>
          </w:p>
        </w:tc>
        <w:tc>
          <w:tcPr>
            <w:tcW w:w="885" w:type="dxa"/>
          </w:tcPr>
          <w:p w14:paraId="1A1A99F2" w14:textId="77777777" w:rsidR="0098387C" w:rsidRDefault="0098387C" w:rsidP="00C9034C"/>
        </w:tc>
      </w:tr>
      <w:tr w:rsidR="0098387C" w14:paraId="1A457108" w14:textId="77777777" w:rsidTr="00C9034C">
        <w:trPr>
          <w:trHeight w:val="20"/>
        </w:trPr>
        <w:tc>
          <w:tcPr>
            <w:tcW w:w="846" w:type="dxa"/>
            <w:vMerge w:val="restart"/>
          </w:tcPr>
          <w:p w14:paraId="66158F5B" w14:textId="1C306FAE" w:rsidR="0098387C" w:rsidRDefault="00C9034C" w:rsidP="00C9034C">
            <w:pPr>
              <w:jc w:val="center"/>
            </w:pPr>
            <w:r>
              <w:t>5</w:t>
            </w:r>
          </w:p>
        </w:tc>
        <w:tc>
          <w:tcPr>
            <w:tcW w:w="2463" w:type="dxa"/>
            <w:vMerge w:val="restart"/>
          </w:tcPr>
          <w:p w14:paraId="642983D4" w14:textId="7141A816" w:rsidR="0098387C" w:rsidRDefault="0098387C" w:rsidP="00C9034C">
            <w:r>
              <w:t>Installazione GP</w:t>
            </w:r>
            <w:r w:rsidR="00C9034C">
              <w:t>D</w:t>
            </w:r>
          </w:p>
        </w:tc>
        <w:tc>
          <w:tcPr>
            <w:tcW w:w="5475" w:type="dxa"/>
          </w:tcPr>
          <w:p w14:paraId="27B339D4" w14:textId="0FD8C0FD" w:rsidR="0098387C" w:rsidRPr="002A557D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3A2F7E">
              <w:rPr>
                <w:rFonts w:asciiTheme="minorHAnsi" w:hAnsiTheme="minorHAnsi" w:cstheme="minorHAnsi"/>
                <w:sz w:val="22"/>
                <w:szCs w:val="22"/>
              </w:rPr>
              <w:t xml:space="preserve">Dalla console di amministrazione di </w:t>
            </w:r>
            <w:proofErr w:type="spellStart"/>
            <w:r w:rsidRPr="003A2F7E"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proofErr w:type="spellEnd"/>
            <w:r w:rsidRPr="003A2F7E">
              <w:rPr>
                <w:rFonts w:asciiTheme="minorHAnsi" w:hAnsiTheme="minorHAnsi" w:cstheme="minorHAnsi"/>
                <w:sz w:val="22"/>
                <w:szCs w:val="22"/>
              </w:rPr>
              <w:t xml:space="preserve"> rimuovere dal server (se presenti) le precedenti installazione </w:t>
            </w: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di 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gepos-gpd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-&lt;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&gt;.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ear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85" w:type="dxa"/>
          </w:tcPr>
          <w:p w14:paraId="21BE3D61" w14:textId="77777777" w:rsidR="0098387C" w:rsidRDefault="0098387C" w:rsidP="00C9034C"/>
        </w:tc>
      </w:tr>
      <w:tr w:rsidR="0098387C" w14:paraId="5EA5DB1D" w14:textId="77777777" w:rsidTr="00C9034C">
        <w:trPr>
          <w:trHeight w:val="20"/>
        </w:trPr>
        <w:tc>
          <w:tcPr>
            <w:tcW w:w="846" w:type="dxa"/>
            <w:vMerge/>
          </w:tcPr>
          <w:p w14:paraId="761EC3E9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154EABD2" w14:textId="77777777" w:rsidR="0098387C" w:rsidRDefault="0098387C" w:rsidP="00C9034C"/>
        </w:tc>
        <w:tc>
          <w:tcPr>
            <w:tcW w:w="5475" w:type="dxa"/>
          </w:tcPr>
          <w:p w14:paraId="0622599B" w14:textId="7B41369B" w:rsidR="0098387C" w:rsidRPr="003A2F7E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>Scompattare nella cartella delle configurazioni (</w:t>
            </w:r>
            <w:r w:rsidRPr="00183F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</w:t>
            </w:r>
            <w:proofErr w:type="spellStart"/>
            <w:r w:rsidRPr="00183F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conf-gpd</w:t>
            </w:r>
            <w:proofErr w:type="spellEnd"/>
            <w:r w:rsidRPr="00183F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&gt;</w:t>
            </w: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) il file 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gepos-gpd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-&lt;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env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&gt;.tar </w:t>
            </w: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>presente nella cartella del pacchetto di rilascio.</w:t>
            </w:r>
          </w:p>
        </w:tc>
        <w:tc>
          <w:tcPr>
            <w:tcW w:w="885" w:type="dxa"/>
          </w:tcPr>
          <w:p w14:paraId="6ED43944" w14:textId="77777777" w:rsidR="0098387C" w:rsidRDefault="0098387C" w:rsidP="00C9034C"/>
        </w:tc>
      </w:tr>
      <w:tr w:rsidR="0098387C" w14:paraId="4A9361A1" w14:textId="77777777" w:rsidTr="00C9034C">
        <w:trPr>
          <w:trHeight w:val="20"/>
        </w:trPr>
        <w:tc>
          <w:tcPr>
            <w:tcW w:w="846" w:type="dxa"/>
            <w:vMerge/>
          </w:tcPr>
          <w:p w14:paraId="1BD3D9A7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951A7A6" w14:textId="77777777" w:rsidR="0098387C" w:rsidRDefault="0098387C" w:rsidP="00C9034C"/>
        </w:tc>
        <w:tc>
          <w:tcPr>
            <w:tcW w:w="5475" w:type="dxa"/>
          </w:tcPr>
          <w:p w14:paraId="280C09A7" w14:textId="77777777" w:rsidR="00C9034C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Verificare se ci sono operazioni da eseguire sul database (vedi contenuto della cartella relativa al “database” nello specifico pacchetto di rilascio). </w:t>
            </w:r>
          </w:p>
          <w:p w14:paraId="1E132DC0" w14:textId="77777777" w:rsidR="00C9034C" w:rsidRDefault="00C9034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9945D3" w14:textId="70DB09C8" w:rsidR="0098387C" w:rsidRPr="003A2F7E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>N.B. dal momento che le operazioni sul DB potrebbero interessare anche l’applicazione GPA, è buona regola fermare anche il server (o almeno l’applicazione) prima di eseguire le istruzioni di modifica/creazione strutture dati.</w:t>
            </w:r>
          </w:p>
        </w:tc>
        <w:tc>
          <w:tcPr>
            <w:tcW w:w="885" w:type="dxa"/>
          </w:tcPr>
          <w:p w14:paraId="5F18842B" w14:textId="77777777" w:rsidR="0098387C" w:rsidRDefault="0098387C" w:rsidP="00C9034C"/>
        </w:tc>
      </w:tr>
      <w:tr w:rsidR="0098387C" w14:paraId="18A38A96" w14:textId="77777777" w:rsidTr="00C9034C">
        <w:trPr>
          <w:trHeight w:val="20"/>
        </w:trPr>
        <w:tc>
          <w:tcPr>
            <w:tcW w:w="846" w:type="dxa"/>
            <w:vMerge/>
          </w:tcPr>
          <w:p w14:paraId="13152892" w14:textId="77777777" w:rsidR="0098387C" w:rsidRDefault="0098387C" w:rsidP="00C9034C">
            <w:pPr>
              <w:jc w:val="center"/>
            </w:pPr>
          </w:p>
        </w:tc>
        <w:tc>
          <w:tcPr>
            <w:tcW w:w="2463" w:type="dxa"/>
            <w:vMerge/>
          </w:tcPr>
          <w:p w14:paraId="2DC21CAB" w14:textId="77777777" w:rsidR="0098387C" w:rsidRDefault="0098387C" w:rsidP="00C9034C"/>
        </w:tc>
        <w:tc>
          <w:tcPr>
            <w:tcW w:w="5475" w:type="dxa"/>
          </w:tcPr>
          <w:p w14:paraId="0AD2855F" w14:textId="1818AD6D" w:rsidR="0098387C" w:rsidRPr="003A2F7E" w:rsidRDefault="0098387C" w:rsidP="00C9034C">
            <w:pPr>
              <w:pStyle w:val="Corpodeltesto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Dalla console di </w:t>
            </w:r>
            <w:proofErr w:type="spellStart"/>
            <w:r w:rsidRPr="00183F61"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proofErr w:type="spellEnd"/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 aggiungere al server e abilitare alla partenza l’</w:t>
            </w:r>
            <w:proofErr w:type="spellStart"/>
            <w:r w:rsidRPr="00183F61">
              <w:rPr>
                <w:rFonts w:asciiTheme="minorHAnsi" w:hAnsiTheme="minorHAnsi" w:cstheme="minorHAnsi"/>
                <w:sz w:val="22"/>
                <w:szCs w:val="22"/>
              </w:rPr>
              <w:t>ear</w:t>
            </w:r>
            <w:proofErr w:type="spellEnd"/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gepos-gpd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-&lt;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  <w:proofErr w:type="spellEnd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&gt;.</w:t>
            </w:r>
            <w:proofErr w:type="spellStart"/>
            <w:r w:rsidRPr="00183F61">
              <w:rPr>
                <w:rFonts w:asciiTheme="minorHAnsi" w:hAnsiTheme="minorHAnsi" w:cstheme="minorHAnsi"/>
                <w:b/>
                <w:sz w:val="22"/>
                <w:szCs w:val="22"/>
              </w:rPr>
              <w:t>ear</w:t>
            </w:r>
            <w:proofErr w:type="spellEnd"/>
            <w:r w:rsidRPr="00183F61">
              <w:rPr>
                <w:rFonts w:asciiTheme="minorHAnsi" w:hAnsiTheme="minorHAnsi" w:cstheme="minorHAnsi"/>
                <w:sz w:val="22"/>
                <w:szCs w:val="22"/>
              </w:rPr>
              <w:t xml:space="preserve"> presente nella cartella del pacchetto di rilascio.</w:t>
            </w:r>
          </w:p>
        </w:tc>
        <w:tc>
          <w:tcPr>
            <w:tcW w:w="885" w:type="dxa"/>
          </w:tcPr>
          <w:p w14:paraId="4953384C" w14:textId="77777777" w:rsidR="0098387C" w:rsidRDefault="0098387C" w:rsidP="00C9034C"/>
        </w:tc>
      </w:tr>
    </w:tbl>
    <w:p w14:paraId="72E1B356" w14:textId="77777777" w:rsidR="00BC3B6A" w:rsidRPr="00FB1B4A" w:rsidRDefault="00BC3B6A" w:rsidP="00FB1B4A"/>
    <w:sectPr w:rsidR="00BC3B6A" w:rsidRPr="00FB1B4A" w:rsidSect="00540DB3">
      <w:pgSz w:w="11906" w:h="16838" w:code="9"/>
      <w:pgMar w:top="2552" w:right="1021" w:bottom="1985" w:left="1021" w:header="1021" w:footer="6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0E1AD" w14:textId="77777777" w:rsidR="003A7AA8" w:rsidRDefault="003A7AA8" w:rsidP="008E5011">
      <w:pPr>
        <w:spacing w:after="0" w:line="240" w:lineRule="auto"/>
      </w:pPr>
      <w:r>
        <w:separator/>
      </w:r>
    </w:p>
  </w:endnote>
  <w:endnote w:type="continuationSeparator" w:id="0">
    <w:p w14:paraId="6AB38F97" w14:textId="77777777" w:rsidR="003A7AA8" w:rsidRDefault="003A7AA8" w:rsidP="008E5011">
      <w:pPr>
        <w:spacing w:after="0" w:line="240" w:lineRule="auto"/>
      </w:pPr>
      <w:r>
        <w:continuationSeparator/>
      </w:r>
    </w:p>
  </w:endnote>
  <w:endnote w:type="continuationNotice" w:id="1">
    <w:p w14:paraId="483E6317" w14:textId="77777777" w:rsidR="003A7AA8" w:rsidRDefault="003A7A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CB988" w14:textId="77777777" w:rsidR="00BC3B6A" w:rsidRDefault="00BC3B6A">
    <w:pPr>
      <w:pStyle w:val="Pidipagina"/>
    </w:pPr>
  </w:p>
  <w:p w14:paraId="0D267378" w14:textId="77777777" w:rsidR="00BC3B6A" w:rsidRPr="00712B8E" w:rsidRDefault="00BC3B6A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2"/>
      <w:gridCol w:w="5023"/>
      <w:gridCol w:w="2198"/>
    </w:tblGrid>
    <w:tr w:rsidR="00BC3B6A" w:rsidRPr="00FB7183" w14:paraId="62960485" w14:textId="77777777" w:rsidTr="00AC4710">
      <w:trPr>
        <w:cantSplit/>
        <w:trHeight w:val="508"/>
      </w:trPr>
      <w:tc>
        <w:tcPr>
          <w:tcW w:w="1248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9B5FAA4" w14:textId="423992D3" w:rsidR="00BC3B6A" w:rsidRPr="00FB7183" w:rsidRDefault="00BC3B6A" w:rsidP="00F97211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>
            <w:rPr>
              <w:rFonts w:eastAsia="Times New Roman" w:cs="Times New Roman"/>
              <w:sz w:val="20"/>
              <w:szCs w:val="20"/>
            </w:rPr>
            <w:t>0</w:t>
          </w:r>
        </w:p>
        <w:p w14:paraId="255D1D8D" w14:textId="01C59D86" w:rsidR="00BC3B6A" w:rsidRPr="00FB7183" w:rsidRDefault="00BC3B6A" w:rsidP="00043C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27/05/2020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4B99E7D0" w14:textId="77777777" w:rsidR="00BC3B6A" w:rsidRDefault="00BC3B6A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R.T.</w:t>
          </w:r>
          <w:r w:rsidRPr="001D6ABF">
            <w:rPr>
              <w:rFonts w:eastAsia="Times New Roman" w:cs="Arial"/>
              <w:sz w:val="20"/>
              <w:szCs w:val="20"/>
            </w:rPr>
            <w:t xml:space="preserve">I.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Almaviva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/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Almawave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S.r.l/</w:t>
          </w:r>
          <w:r w:rsidRPr="001D6ABF">
            <w:rPr>
              <w:rFonts w:eastAsia="Times New Roman" w:cs="Arial"/>
              <w:sz w:val="20"/>
              <w:szCs w:val="20"/>
            </w:rPr>
            <w:br/>
            <w:t xml:space="preserve">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Indra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Italia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>/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Pwc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r>
            <w:rPr>
              <w:rFonts w:eastAsia="Times New Roman" w:cs="Arial"/>
              <w:sz w:val="20"/>
              <w:szCs w:val="20"/>
            </w:rPr>
            <w:t>Public Sector S.r.l.</w:t>
          </w:r>
        </w:p>
        <w:p w14:paraId="375F604F" w14:textId="1720423D" w:rsidR="00BC3B6A" w:rsidRPr="00A04A39" w:rsidRDefault="00BC3B6A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</w:pPr>
          <w:r w:rsidRPr="00A04A39"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60FE750A" w14:textId="77777777" w:rsidR="00BC3B6A" w:rsidRPr="00FB7183" w:rsidRDefault="00BC3B6A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CDCEDA8" w14:textId="5040AD43" w:rsidR="00BC3B6A" w:rsidRPr="00FB7183" w:rsidRDefault="00BC3B6A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070643">
            <w:rPr>
              <w:rFonts w:eastAsia="Times New Roman" w:cs="Times New Roman"/>
              <w:noProof/>
              <w:sz w:val="20"/>
              <w:szCs w:val="20"/>
            </w:rPr>
            <w:t>10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070643">
            <w:rPr>
              <w:rFonts w:eastAsia="Times New Roman" w:cs="Times New Roman"/>
              <w:noProof/>
              <w:sz w:val="20"/>
              <w:szCs w:val="20"/>
            </w:rPr>
            <w:t>14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0384EE4" w14:textId="77777777" w:rsidR="00BC3B6A" w:rsidRPr="00CA7259" w:rsidRDefault="00BC3B6A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BC3B6A" w:rsidRPr="00FB7183" w14:paraId="5A424F25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71AFAF58" w14:textId="77777777" w:rsidR="00BC3B6A" w:rsidRPr="00FB7183" w:rsidRDefault="00BC3B6A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7BE6C664" w14:textId="77777777" w:rsidR="00BC3B6A" w:rsidRPr="00FB7183" w:rsidRDefault="00BC3B6A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5F55DB3E" w14:textId="77777777" w:rsidR="00BC3B6A" w:rsidRPr="001D6ABF" w:rsidRDefault="00BC3B6A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 xml:space="preserve">R.T. I.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Almaviva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/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Almawave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S.r.l/</w:t>
          </w:r>
        </w:p>
        <w:p w14:paraId="7BC8CF88" w14:textId="77777777" w:rsidR="00BC3B6A" w:rsidRPr="001D6ABF" w:rsidRDefault="00BC3B6A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proofErr w:type="spellStart"/>
          <w:r w:rsidRPr="001D6ABF">
            <w:rPr>
              <w:rFonts w:eastAsia="Times New Roman" w:cs="Arial"/>
              <w:sz w:val="20"/>
              <w:szCs w:val="20"/>
            </w:rPr>
            <w:t>Indra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Italia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>/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Pwc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Advisory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S.p.A</w:t>
          </w:r>
          <w:proofErr w:type="spellEnd"/>
        </w:p>
        <w:p w14:paraId="61CE97D4" w14:textId="77777777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</w:t>
          </w:r>
          <w:proofErr w:type="spellEnd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 xml:space="preserve"> </w:t>
          </w: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Confidenziale</w:t>
          </w:r>
          <w:proofErr w:type="spellEnd"/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4DA390EF" w14:textId="77777777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6FBF067" w14:textId="25CF4B76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070643">
            <w:rPr>
              <w:rFonts w:eastAsia="Times New Roman" w:cs="Times New Roman"/>
              <w:noProof/>
              <w:sz w:val="20"/>
              <w:szCs w:val="20"/>
            </w:rPr>
            <w:t>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070643">
            <w:rPr>
              <w:rFonts w:eastAsia="Times New Roman" w:cs="Times New Roman"/>
              <w:noProof/>
              <w:sz w:val="20"/>
              <w:szCs w:val="20"/>
            </w:rPr>
            <w:t>14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CE33354" w14:textId="77777777" w:rsidR="00BC3B6A" w:rsidRPr="00936637" w:rsidRDefault="00BC3B6A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2D145" w14:textId="77777777" w:rsidR="003A7AA8" w:rsidRDefault="003A7AA8" w:rsidP="008E5011">
      <w:pPr>
        <w:spacing w:after="0" w:line="240" w:lineRule="auto"/>
      </w:pPr>
      <w:r>
        <w:separator/>
      </w:r>
    </w:p>
  </w:footnote>
  <w:footnote w:type="continuationSeparator" w:id="0">
    <w:p w14:paraId="2A199520" w14:textId="77777777" w:rsidR="003A7AA8" w:rsidRDefault="003A7AA8" w:rsidP="008E5011">
      <w:pPr>
        <w:spacing w:after="0" w:line="240" w:lineRule="auto"/>
      </w:pPr>
      <w:r>
        <w:continuationSeparator/>
      </w:r>
    </w:p>
  </w:footnote>
  <w:footnote w:type="continuationNotice" w:id="1">
    <w:p w14:paraId="2A19E08B" w14:textId="77777777" w:rsidR="003A7AA8" w:rsidRDefault="003A7AA8">
      <w:pPr>
        <w:spacing w:after="0" w:line="240" w:lineRule="auto"/>
      </w:pPr>
    </w:p>
  </w:footnote>
  <w:footnote w:id="2">
    <w:p w14:paraId="4E65D28B" w14:textId="77777777" w:rsidR="00BC3B6A" w:rsidRDefault="00BC3B6A" w:rsidP="00FB1B4A">
      <w:pPr>
        <w:pStyle w:val="notepiedipag"/>
      </w:pPr>
      <w:r w:rsidRPr="00625708">
        <w:rPr>
          <w:rStyle w:val="notepiedipagCarattere"/>
        </w:rPr>
        <w:footnoteRef/>
      </w:r>
      <w:r w:rsidRPr="00625708">
        <w:rPr>
          <w:rStyle w:val="notepiedipagCarattere"/>
        </w:rPr>
        <w:t xml:space="preserve"> </w:t>
      </w:r>
      <w:r>
        <w:rPr>
          <w:rStyle w:val="notepiedipagCarattere"/>
        </w:rPr>
        <w:t>L</w:t>
      </w:r>
      <w:r w:rsidRPr="00625708">
        <w:rPr>
          <w:rStyle w:val="notepiedipagCarattere"/>
        </w:rPr>
        <w:t xml:space="preserve">a sigla </w:t>
      </w:r>
      <w:proofErr w:type="spellStart"/>
      <w:r w:rsidRPr="00625708">
        <w:rPr>
          <w:rStyle w:val="notepiedipagCarattere"/>
        </w:rPr>
        <w:t>x.y</w:t>
      </w:r>
      <w:proofErr w:type="spellEnd"/>
      <w:r w:rsidRPr="00625708">
        <w:rPr>
          <w:rStyle w:val="notepiedipagCarattere"/>
        </w:rPr>
        <w:t xml:space="preserve"> identifica la versione del documento; tale sigla, presente nell’identificativo del documento</w:t>
      </w:r>
      <w:r>
        <w:t xml:space="preserve"> stesso, sottintende la versione ultima dello stesso.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7A8EB" w14:textId="77777777" w:rsidR="00070643" w:rsidRDefault="0007064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828"/>
      <w:gridCol w:w="5815"/>
    </w:tblGrid>
    <w:tr w:rsidR="00BC3B6A" w:rsidRPr="004A0322" w14:paraId="764ED207" w14:textId="77777777" w:rsidTr="004A0322">
      <w:trPr>
        <w:cantSplit/>
        <w:trHeight w:val="397"/>
      </w:trPr>
      <w:tc>
        <w:tcPr>
          <w:tcW w:w="1985" w:type="pct"/>
          <w:shd w:val="clear" w:color="auto" w:fill="E7E6E6"/>
        </w:tcPr>
        <w:p w14:paraId="73B79BCB" w14:textId="1BE304C1" w:rsidR="00BC3B6A" w:rsidRPr="004A0322" w:rsidRDefault="00BC3B6A" w:rsidP="00F97211">
          <w:pPr>
            <w:pStyle w:val="intestazione0"/>
            <w:rPr>
              <w:lang w:val="en-US"/>
            </w:rPr>
          </w:pPr>
          <w:r w:rsidRPr="004A0322">
            <w:t>R.T. I. Almaviva S.p.A/ Almawave S.r.l/</w:t>
          </w:r>
          <w:r w:rsidRPr="004A0322">
            <w:br/>
            <w:t xml:space="preserve">Indra Italia S.p.A/Pwc </w:t>
          </w:r>
          <w:r>
            <w:t>Public Sector S.r.l.</w:t>
          </w:r>
        </w:p>
      </w:tc>
      <w:tc>
        <w:tcPr>
          <w:tcW w:w="3015" w:type="pct"/>
          <w:shd w:val="clear" w:color="auto" w:fill="E7E6E6"/>
        </w:tcPr>
        <w:p w14:paraId="65E0A60B" w14:textId="77777777" w:rsidR="00BC3B6A" w:rsidRPr="004A0322" w:rsidRDefault="00BC3B6A" w:rsidP="00F97211">
          <w:pPr>
            <w:pStyle w:val="intestazione0"/>
            <w:jc w:val="right"/>
          </w:pPr>
          <w:r w:rsidRPr="004A0322">
            <w:t>Sistema Pubblico di Connettività  LOTTO 4</w:t>
          </w:r>
        </w:p>
      </w:tc>
    </w:tr>
    <w:tr w:rsidR="00BC3B6A" w:rsidRPr="004A0322" w14:paraId="1E9FBBE1" w14:textId="77777777" w:rsidTr="004A0322">
      <w:trPr>
        <w:cantSplit/>
        <w:trHeight w:val="397"/>
      </w:trPr>
      <w:tc>
        <w:tcPr>
          <w:tcW w:w="1985" w:type="pct"/>
          <w:shd w:val="clear" w:color="auto" w:fill="E7E6E6"/>
          <w:vAlign w:val="center"/>
        </w:tcPr>
        <w:p w14:paraId="48DC552C" w14:textId="2E89001D" w:rsidR="00BC3B6A" w:rsidRPr="004A0322" w:rsidRDefault="00BC3B6A" w:rsidP="003B6DF8">
          <w:pPr>
            <w:pStyle w:val="intestazione0"/>
          </w:pPr>
          <w:r>
            <w:t>Documentazione Tecnica di Installazione del Kit di Riuso - CheckList</w:t>
          </w:r>
        </w:p>
      </w:tc>
      <w:tc>
        <w:tcPr>
          <w:tcW w:w="3015" w:type="pct"/>
          <w:shd w:val="clear" w:color="auto" w:fill="E7E6E6"/>
          <w:vAlign w:val="center"/>
        </w:tcPr>
        <w:p w14:paraId="47BC51ED" w14:textId="7DC6F92A" w:rsidR="00BC3B6A" w:rsidRPr="004A0322" w:rsidRDefault="00BC3B6A" w:rsidP="00F97211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7443F5">
            <w:rPr>
              <w:sz w:val="20"/>
              <w:szCs w:val="20"/>
            </w:rPr>
            <w:t xml:space="preserve">SPCL4 - </w:t>
          </w:r>
          <w:proofErr w:type="spellStart"/>
          <w:r w:rsidRPr="007443F5">
            <w:rPr>
              <w:sz w:val="20"/>
              <w:szCs w:val="20"/>
            </w:rPr>
            <w:t>ComuneBari-PayFlowPA-CheckList_InstallazioneKit</w:t>
          </w:r>
          <w:proofErr w:type="spellEnd"/>
          <w:r w:rsidRPr="007443F5">
            <w:rPr>
              <w:sz w:val="20"/>
              <w:szCs w:val="20"/>
            </w:rPr>
            <w:t xml:space="preserve"> - v.1.0</w:t>
          </w:r>
        </w:p>
      </w:tc>
    </w:tr>
  </w:tbl>
  <w:p w14:paraId="70F764DA" w14:textId="77777777" w:rsidR="00BC3B6A" w:rsidRPr="007E2F82" w:rsidRDefault="00BC3B6A" w:rsidP="007E2F82">
    <w:pPr>
      <w:pStyle w:val="Intestazione"/>
    </w:pPr>
    <w:bookmarkStart w:id="24" w:name="_GoBack"/>
    <w:bookmarkEnd w:id="24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4A40E" w14:textId="77777777" w:rsidR="00070643" w:rsidRDefault="000706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28C"/>
    <w:multiLevelType w:val="hybridMultilevel"/>
    <w:tmpl w:val="1E4EDF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3CD"/>
    <w:multiLevelType w:val="hybridMultilevel"/>
    <w:tmpl w:val="982A31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21CF"/>
    <w:multiLevelType w:val="hybridMultilevel"/>
    <w:tmpl w:val="7D246E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6A5C31"/>
    <w:multiLevelType w:val="hybridMultilevel"/>
    <w:tmpl w:val="F60A76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3F03"/>
    <w:multiLevelType w:val="hybridMultilevel"/>
    <w:tmpl w:val="381011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B3FFC"/>
    <w:multiLevelType w:val="hybridMultilevel"/>
    <w:tmpl w:val="AD2CE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8" w15:restartNumberingAfterBreak="0">
    <w:nsid w:val="3B086114"/>
    <w:multiLevelType w:val="hybridMultilevel"/>
    <w:tmpl w:val="FA88C062"/>
    <w:lvl w:ilvl="0" w:tplc="1CC89D3A">
      <w:start w:val="1"/>
      <w:numFmt w:val="bullet"/>
      <w:pStyle w:val="PuntoElenco"/>
      <w:lvlText w:val=""/>
      <w:lvlJc w:val="left"/>
      <w:pPr>
        <w:ind w:left="720" w:hanging="360"/>
      </w:pPr>
      <w:rPr>
        <w:rFonts w:ascii="Wingdings" w:hAnsi="Wingdings" w:hint="default"/>
        <w:color w:val="0091DC"/>
        <w:u w:color="0091DC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40E57"/>
    <w:multiLevelType w:val="hybridMultilevel"/>
    <w:tmpl w:val="86828F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23869"/>
    <w:multiLevelType w:val="multilevel"/>
    <w:tmpl w:val="D916CF6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B7E761F"/>
    <w:multiLevelType w:val="hybridMultilevel"/>
    <w:tmpl w:val="38BA7FCA"/>
    <w:lvl w:ilvl="0" w:tplc="C7DA809C">
      <w:start w:val="1"/>
      <w:numFmt w:val="bullet"/>
      <w:pStyle w:val="puntoelenco-1li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01E11"/>
    <w:multiLevelType w:val="hybridMultilevel"/>
    <w:tmpl w:val="75FCE5A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091A2F"/>
    <w:multiLevelType w:val="hybridMultilevel"/>
    <w:tmpl w:val="7DB87B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7157"/>
    <w:multiLevelType w:val="hybridMultilevel"/>
    <w:tmpl w:val="5A8AE566"/>
    <w:lvl w:ilvl="0" w:tplc="015A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F6C7427"/>
    <w:multiLevelType w:val="hybridMultilevel"/>
    <w:tmpl w:val="2280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3F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D1DF5"/>
    <w:multiLevelType w:val="hybridMultilevel"/>
    <w:tmpl w:val="AED6E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464BFB"/>
    <w:multiLevelType w:val="hybridMultilevel"/>
    <w:tmpl w:val="2B6E60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049E"/>
    <w:multiLevelType w:val="hybridMultilevel"/>
    <w:tmpl w:val="64F8F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0"/>
  </w:num>
  <w:num w:numId="5">
    <w:abstractNumId w:val="16"/>
  </w:num>
  <w:num w:numId="6">
    <w:abstractNumId w:val="8"/>
  </w:num>
  <w:num w:numId="7">
    <w:abstractNumId w:val="11"/>
  </w:num>
  <w:num w:numId="8">
    <w:abstractNumId w:val="14"/>
  </w:num>
  <w:num w:numId="9">
    <w:abstractNumId w:val="17"/>
  </w:num>
  <w:num w:numId="10">
    <w:abstractNumId w:val="19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  <w:num w:numId="15">
    <w:abstractNumId w:val="4"/>
  </w:num>
  <w:num w:numId="16">
    <w:abstractNumId w:val="5"/>
  </w:num>
  <w:num w:numId="17">
    <w:abstractNumId w:val="15"/>
  </w:num>
  <w:num w:numId="18">
    <w:abstractNumId w:val="1"/>
  </w:num>
  <w:num w:numId="19">
    <w:abstractNumId w:val="0"/>
  </w:num>
  <w:num w:numId="20">
    <w:abstractNumId w:val="9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linkStyles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5E"/>
    <w:rsid w:val="000025E1"/>
    <w:rsid w:val="000060B6"/>
    <w:rsid w:val="00006B5C"/>
    <w:rsid w:val="00012660"/>
    <w:rsid w:val="00013323"/>
    <w:rsid w:val="00016270"/>
    <w:rsid w:val="00020B0C"/>
    <w:rsid w:val="00022779"/>
    <w:rsid w:val="00023807"/>
    <w:rsid w:val="0002417B"/>
    <w:rsid w:val="0002461E"/>
    <w:rsid w:val="00025039"/>
    <w:rsid w:val="000253AA"/>
    <w:rsid w:val="0002604A"/>
    <w:rsid w:val="00026A48"/>
    <w:rsid w:val="000270EF"/>
    <w:rsid w:val="00027CAF"/>
    <w:rsid w:val="00027E0E"/>
    <w:rsid w:val="00033EEF"/>
    <w:rsid w:val="00034654"/>
    <w:rsid w:val="0004012E"/>
    <w:rsid w:val="00043C59"/>
    <w:rsid w:val="0004526F"/>
    <w:rsid w:val="00047E12"/>
    <w:rsid w:val="00050EB4"/>
    <w:rsid w:val="000518B8"/>
    <w:rsid w:val="0005216E"/>
    <w:rsid w:val="00052B28"/>
    <w:rsid w:val="0005594A"/>
    <w:rsid w:val="00056E8B"/>
    <w:rsid w:val="0006231A"/>
    <w:rsid w:val="000643A2"/>
    <w:rsid w:val="00065141"/>
    <w:rsid w:val="000651F8"/>
    <w:rsid w:val="00066548"/>
    <w:rsid w:val="000675DA"/>
    <w:rsid w:val="00070643"/>
    <w:rsid w:val="000711AE"/>
    <w:rsid w:val="00071578"/>
    <w:rsid w:val="00074E88"/>
    <w:rsid w:val="00080853"/>
    <w:rsid w:val="00085FB3"/>
    <w:rsid w:val="00086040"/>
    <w:rsid w:val="00087AE3"/>
    <w:rsid w:val="00090113"/>
    <w:rsid w:val="00090653"/>
    <w:rsid w:val="000918D0"/>
    <w:rsid w:val="00091EF2"/>
    <w:rsid w:val="000926B9"/>
    <w:rsid w:val="000936DD"/>
    <w:rsid w:val="00093A0B"/>
    <w:rsid w:val="00093A88"/>
    <w:rsid w:val="000947CA"/>
    <w:rsid w:val="00094B60"/>
    <w:rsid w:val="00094F0E"/>
    <w:rsid w:val="000A0916"/>
    <w:rsid w:val="000A20BF"/>
    <w:rsid w:val="000A2819"/>
    <w:rsid w:val="000A2FBA"/>
    <w:rsid w:val="000A5A52"/>
    <w:rsid w:val="000A6D4F"/>
    <w:rsid w:val="000A7F1C"/>
    <w:rsid w:val="000B20D7"/>
    <w:rsid w:val="000B3F89"/>
    <w:rsid w:val="000B4E6D"/>
    <w:rsid w:val="000B7FD3"/>
    <w:rsid w:val="000C0725"/>
    <w:rsid w:val="000C3973"/>
    <w:rsid w:val="000C5285"/>
    <w:rsid w:val="000C5B05"/>
    <w:rsid w:val="000C7754"/>
    <w:rsid w:val="000D34F7"/>
    <w:rsid w:val="000D474D"/>
    <w:rsid w:val="000D65F5"/>
    <w:rsid w:val="000D7321"/>
    <w:rsid w:val="000D7930"/>
    <w:rsid w:val="000D7B0F"/>
    <w:rsid w:val="000E0ACF"/>
    <w:rsid w:val="000E1578"/>
    <w:rsid w:val="000E160F"/>
    <w:rsid w:val="000E31CA"/>
    <w:rsid w:val="000E627A"/>
    <w:rsid w:val="000E6A77"/>
    <w:rsid w:val="000E6B1C"/>
    <w:rsid w:val="000E7C4C"/>
    <w:rsid w:val="000F1930"/>
    <w:rsid w:val="000F361C"/>
    <w:rsid w:val="000F44F3"/>
    <w:rsid w:val="000F519F"/>
    <w:rsid w:val="000F55FC"/>
    <w:rsid w:val="00100AC1"/>
    <w:rsid w:val="00101FF8"/>
    <w:rsid w:val="001020E9"/>
    <w:rsid w:val="00105C92"/>
    <w:rsid w:val="00105E3A"/>
    <w:rsid w:val="00112533"/>
    <w:rsid w:val="00112540"/>
    <w:rsid w:val="00112CAB"/>
    <w:rsid w:val="0011316A"/>
    <w:rsid w:val="00114177"/>
    <w:rsid w:val="00116266"/>
    <w:rsid w:val="00122ACD"/>
    <w:rsid w:val="00124F8F"/>
    <w:rsid w:val="0012515C"/>
    <w:rsid w:val="00125EF2"/>
    <w:rsid w:val="00127C27"/>
    <w:rsid w:val="0013192B"/>
    <w:rsid w:val="001327B5"/>
    <w:rsid w:val="00133B68"/>
    <w:rsid w:val="00134F64"/>
    <w:rsid w:val="00137960"/>
    <w:rsid w:val="00140367"/>
    <w:rsid w:val="0014319F"/>
    <w:rsid w:val="001451BD"/>
    <w:rsid w:val="00145A94"/>
    <w:rsid w:val="001461F4"/>
    <w:rsid w:val="00147F9B"/>
    <w:rsid w:val="00150176"/>
    <w:rsid w:val="0015194A"/>
    <w:rsid w:val="0015248A"/>
    <w:rsid w:val="00152586"/>
    <w:rsid w:val="00152D11"/>
    <w:rsid w:val="0015374E"/>
    <w:rsid w:val="00154A48"/>
    <w:rsid w:val="00155285"/>
    <w:rsid w:val="00155D3E"/>
    <w:rsid w:val="001561E9"/>
    <w:rsid w:val="00156F50"/>
    <w:rsid w:val="00157531"/>
    <w:rsid w:val="00160938"/>
    <w:rsid w:val="00160F1B"/>
    <w:rsid w:val="00162425"/>
    <w:rsid w:val="0016397D"/>
    <w:rsid w:val="00164DF4"/>
    <w:rsid w:val="0016558E"/>
    <w:rsid w:val="001665F9"/>
    <w:rsid w:val="001669A9"/>
    <w:rsid w:val="00170679"/>
    <w:rsid w:val="00170768"/>
    <w:rsid w:val="00170DB6"/>
    <w:rsid w:val="00171070"/>
    <w:rsid w:val="0017215A"/>
    <w:rsid w:val="00173581"/>
    <w:rsid w:val="001768AB"/>
    <w:rsid w:val="001816BD"/>
    <w:rsid w:val="00181E9B"/>
    <w:rsid w:val="00183A1F"/>
    <w:rsid w:val="00183F61"/>
    <w:rsid w:val="00185237"/>
    <w:rsid w:val="00185E51"/>
    <w:rsid w:val="00187F3E"/>
    <w:rsid w:val="00191D4D"/>
    <w:rsid w:val="00192D5E"/>
    <w:rsid w:val="001933AA"/>
    <w:rsid w:val="001938E7"/>
    <w:rsid w:val="00195A8E"/>
    <w:rsid w:val="001975AC"/>
    <w:rsid w:val="00197FFB"/>
    <w:rsid w:val="001A36C6"/>
    <w:rsid w:val="001A3B59"/>
    <w:rsid w:val="001A6F91"/>
    <w:rsid w:val="001A77EE"/>
    <w:rsid w:val="001B203D"/>
    <w:rsid w:val="001B524C"/>
    <w:rsid w:val="001B55FB"/>
    <w:rsid w:val="001B56CB"/>
    <w:rsid w:val="001B7CDA"/>
    <w:rsid w:val="001C022D"/>
    <w:rsid w:val="001C1E12"/>
    <w:rsid w:val="001C36D4"/>
    <w:rsid w:val="001C6D03"/>
    <w:rsid w:val="001C6E24"/>
    <w:rsid w:val="001D06FC"/>
    <w:rsid w:val="001D0F8F"/>
    <w:rsid w:val="001D1629"/>
    <w:rsid w:val="001D21E3"/>
    <w:rsid w:val="001D258B"/>
    <w:rsid w:val="001D5A30"/>
    <w:rsid w:val="001D6ABF"/>
    <w:rsid w:val="001D7153"/>
    <w:rsid w:val="001E0CCF"/>
    <w:rsid w:val="001E2333"/>
    <w:rsid w:val="001E495B"/>
    <w:rsid w:val="001E50FC"/>
    <w:rsid w:val="001E6EE5"/>
    <w:rsid w:val="001F4A3B"/>
    <w:rsid w:val="001F4B3D"/>
    <w:rsid w:val="0020026E"/>
    <w:rsid w:val="00201B5E"/>
    <w:rsid w:val="00204E71"/>
    <w:rsid w:val="0020573C"/>
    <w:rsid w:val="00207663"/>
    <w:rsid w:val="00211165"/>
    <w:rsid w:val="002125D5"/>
    <w:rsid w:val="002133C4"/>
    <w:rsid w:val="00214635"/>
    <w:rsid w:val="00215B11"/>
    <w:rsid w:val="00215BD8"/>
    <w:rsid w:val="00217707"/>
    <w:rsid w:val="002233F8"/>
    <w:rsid w:val="002243C8"/>
    <w:rsid w:val="00224CB7"/>
    <w:rsid w:val="00225179"/>
    <w:rsid w:val="0022548A"/>
    <w:rsid w:val="00226DA3"/>
    <w:rsid w:val="002308A2"/>
    <w:rsid w:val="00230BB8"/>
    <w:rsid w:val="002324BA"/>
    <w:rsid w:val="002330E0"/>
    <w:rsid w:val="00233AF8"/>
    <w:rsid w:val="002342F4"/>
    <w:rsid w:val="00234526"/>
    <w:rsid w:val="0023478F"/>
    <w:rsid w:val="002347D1"/>
    <w:rsid w:val="002400CC"/>
    <w:rsid w:val="00240D90"/>
    <w:rsid w:val="00240DA9"/>
    <w:rsid w:val="002458B4"/>
    <w:rsid w:val="00245F83"/>
    <w:rsid w:val="00246467"/>
    <w:rsid w:val="002474AE"/>
    <w:rsid w:val="0024779D"/>
    <w:rsid w:val="00251422"/>
    <w:rsid w:val="002515D4"/>
    <w:rsid w:val="00253B3E"/>
    <w:rsid w:val="0025463A"/>
    <w:rsid w:val="00256881"/>
    <w:rsid w:val="00260AEF"/>
    <w:rsid w:val="00261299"/>
    <w:rsid w:val="002620B8"/>
    <w:rsid w:val="002626D8"/>
    <w:rsid w:val="0026328F"/>
    <w:rsid w:val="00263302"/>
    <w:rsid w:val="00264ED8"/>
    <w:rsid w:val="00265C29"/>
    <w:rsid w:val="00265F71"/>
    <w:rsid w:val="00270612"/>
    <w:rsid w:val="002721F1"/>
    <w:rsid w:val="00272C55"/>
    <w:rsid w:val="00272F7E"/>
    <w:rsid w:val="00272FFE"/>
    <w:rsid w:val="00273F21"/>
    <w:rsid w:val="00280279"/>
    <w:rsid w:val="00282390"/>
    <w:rsid w:val="00283479"/>
    <w:rsid w:val="00284075"/>
    <w:rsid w:val="00285FD5"/>
    <w:rsid w:val="00286296"/>
    <w:rsid w:val="00290E2B"/>
    <w:rsid w:val="00293B31"/>
    <w:rsid w:val="00295505"/>
    <w:rsid w:val="002959F7"/>
    <w:rsid w:val="00296293"/>
    <w:rsid w:val="002A0A34"/>
    <w:rsid w:val="002A3D1B"/>
    <w:rsid w:val="002A557D"/>
    <w:rsid w:val="002A56A9"/>
    <w:rsid w:val="002A667D"/>
    <w:rsid w:val="002A6907"/>
    <w:rsid w:val="002A6C20"/>
    <w:rsid w:val="002A709E"/>
    <w:rsid w:val="002B547B"/>
    <w:rsid w:val="002C2CAB"/>
    <w:rsid w:val="002C35DD"/>
    <w:rsid w:val="002C45DC"/>
    <w:rsid w:val="002C67F6"/>
    <w:rsid w:val="002C792B"/>
    <w:rsid w:val="002D0B5A"/>
    <w:rsid w:val="002D2430"/>
    <w:rsid w:val="002D3CA2"/>
    <w:rsid w:val="002E0237"/>
    <w:rsid w:val="002E20D4"/>
    <w:rsid w:val="002E3346"/>
    <w:rsid w:val="002E4EA7"/>
    <w:rsid w:val="002E5565"/>
    <w:rsid w:val="002E58B4"/>
    <w:rsid w:val="002E6F5C"/>
    <w:rsid w:val="002E71C6"/>
    <w:rsid w:val="002F0C5F"/>
    <w:rsid w:val="002F0F28"/>
    <w:rsid w:val="002F16E9"/>
    <w:rsid w:val="002F2F4A"/>
    <w:rsid w:val="002F4B79"/>
    <w:rsid w:val="002F4C4B"/>
    <w:rsid w:val="002F6738"/>
    <w:rsid w:val="00300AB6"/>
    <w:rsid w:val="00300B24"/>
    <w:rsid w:val="00301061"/>
    <w:rsid w:val="00301328"/>
    <w:rsid w:val="00301919"/>
    <w:rsid w:val="00305E6C"/>
    <w:rsid w:val="003061FE"/>
    <w:rsid w:val="003063B5"/>
    <w:rsid w:val="00306A59"/>
    <w:rsid w:val="00312406"/>
    <w:rsid w:val="00315F90"/>
    <w:rsid w:val="0032171C"/>
    <w:rsid w:val="003247F6"/>
    <w:rsid w:val="003258B8"/>
    <w:rsid w:val="003267CF"/>
    <w:rsid w:val="00330A15"/>
    <w:rsid w:val="00330A44"/>
    <w:rsid w:val="00331F8E"/>
    <w:rsid w:val="00332EC4"/>
    <w:rsid w:val="00333E32"/>
    <w:rsid w:val="003344FF"/>
    <w:rsid w:val="00335BBD"/>
    <w:rsid w:val="00336AB2"/>
    <w:rsid w:val="00336C89"/>
    <w:rsid w:val="0034210B"/>
    <w:rsid w:val="0034312A"/>
    <w:rsid w:val="00343311"/>
    <w:rsid w:val="00343A23"/>
    <w:rsid w:val="003447FD"/>
    <w:rsid w:val="003459B4"/>
    <w:rsid w:val="0034614C"/>
    <w:rsid w:val="0034762C"/>
    <w:rsid w:val="00350B48"/>
    <w:rsid w:val="0035128B"/>
    <w:rsid w:val="00351BFC"/>
    <w:rsid w:val="00352FBB"/>
    <w:rsid w:val="0035367E"/>
    <w:rsid w:val="0035687C"/>
    <w:rsid w:val="00356ECC"/>
    <w:rsid w:val="003572C9"/>
    <w:rsid w:val="00357D42"/>
    <w:rsid w:val="0036160F"/>
    <w:rsid w:val="00361E07"/>
    <w:rsid w:val="00363BC0"/>
    <w:rsid w:val="003653D4"/>
    <w:rsid w:val="00365D8E"/>
    <w:rsid w:val="00365FF4"/>
    <w:rsid w:val="00371865"/>
    <w:rsid w:val="00372FBC"/>
    <w:rsid w:val="003746A2"/>
    <w:rsid w:val="00374C1E"/>
    <w:rsid w:val="003755C5"/>
    <w:rsid w:val="00375BC6"/>
    <w:rsid w:val="00375F15"/>
    <w:rsid w:val="003761CA"/>
    <w:rsid w:val="003803BB"/>
    <w:rsid w:val="00381C4E"/>
    <w:rsid w:val="00382842"/>
    <w:rsid w:val="00382D76"/>
    <w:rsid w:val="00384FD8"/>
    <w:rsid w:val="003862CF"/>
    <w:rsid w:val="00387BBE"/>
    <w:rsid w:val="00391884"/>
    <w:rsid w:val="00392B7B"/>
    <w:rsid w:val="00393968"/>
    <w:rsid w:val="00393DC0"/>
    <w:rsid w:val="00394124"/>
    <w:rsid w:val="003941BE"/>
    <w:rsid w:val="0039443C"/>
    <w:rsid w:val="00395F27"/>
    <w:rsid w:val="00397097"/>
    <w:rsid w:val="00397C8C"/>
    <w:rsid w:val="003A1757"/>
    <w:rsid w:val="003A1C27"/>
    <w:rsid w:val="003A24D3"/>
    <w:rsid w:val="003A2B16"/>
    <w:rsid w:val="003A2D55"/>
    <w:rsid w:val="003A2F7E"/>
    <w:rsid w:val="003A41E5"/>
    <w:rsid w:val="003A48E5"/>
    <w:rsid w:val="003A4EFD"/>
    <w:rsid w:val="003A6859"/>
    <w:rsid w:val="003A68BB"/>
    <w:rsid w:val="003A7AA8"/>
    <w:rsid w:val="003B1621"/>
    <w:rsid w:val="003B25E4"/>
    <w:rsid w:val="003B6C2F"/>
    <w:rsid w:val="003B6DF8"/>
    <w:rsid w:val="003C2472"/>
    <w:rsid w:val="003C3A6F"/>
    <w:rsid w:val="003C3FFD"/>
    <w:rsid w:val="003C4181"/>
    <w:rsid w:val="003C598D"/>
    <w:rsid w:val="003D1EE5"/>
    <w:rsid w:val="003D2929"/>
    <w:rsid w:val="003D2D33"/>
    <w:rsid w:val="003D349C"/>
    <w:rsid w:val="003D449E"/>
    <w:rsid w:val="003D5C60"/>
    <w:rsid w:val="003D6A44"/>
    <w:rsid w:val="003E02EA"/>
    <w:rsid w:val="003E1132"/>
    <w:rsid w:val="003E358F"/>
    <w:rsid w:val="003E396B"/>
    <w:rsid w:val="003E3D9E"/>
    <w:rsid w:val="003E4AB0"/>
    <w:rsid w:val="003E6F7B"/>
    <w:rsid w:val="003E72FD"/>
    <w:rsid w:val="003E75AC"/>
    <w:rsid w:val="003E774F"/>
    <w:rsid w:val="003E7BB3"/>
    <w:rsid w:val="003E7EED"/>
    <w:rsid w:val="003F1EDF"/>
    <w:rsid w:val="003F4292"/>
    <w:rsid w:val="003F4DEC"/>
    <w:rsid w:val="004028EE"/>
    <w:rsid w:val="004047C2"/>
    <w:rsid w:val="004048BC"/>
    <w:rsid w:val="00404B39"/>
    <w:rsid w:val="00410133"/>
    <w:rsid w:val="0041063D"/>
    <w:rsid w:val="0041112E"/>
    <w:rsid w:val="0041184C"/>
    <w:rsid w:val="00411E43"/>
    <w:rsid w:val="00411EE8"/>
    <w:rsid w:val="00412004"/>
    <w:rsid w:val="00415321"/>
    <w:rsid w:val="004155A4"/>
    <w:rsid w:val="00417E45"/>
    <w:rsid w:val="004206AB"/>
    <w:rsid w:val="00422DC0"/>
    <w:rsid w:val="004255C6"/>
    <w:rsid w:val="004256CA"/>
    <w:rsid w:val="00425E56"/>
    <w:rsid w:val="004276EE"/>
    <w:rsid w:val="00427E61"/>
    <w:rsid w:val="004302AF"/>
    <w:rsid w:val="00433A76"/>
    <w:rsid w:val="004346F4"/>
    <w:rsid w:val="0043496E"/>
    <w:rsid w:val="00434E1B"/>
    <w:rsid w:val="00437C1A"/>
    <w:rsid w:val="00437CDE"/>
    <w:rsid w:val="00440978"/>
    <w:rsid w:val="00442DC1"/>
    <w:rsid w:val="004448F0"/>
    <w:rsid w:val="00445A46"/>
    <w:rsid w:val="0044748F"/>
    <w:rsid w:val="00447F11"/>
    <w:rsid w:val="0045061C"/>
    <w:rsid w:val="0045109A"/>
    <w:rsid w:val="004519F9"/>
    <w:rsid w:val="00453D67"/>
    <w:rsid w:val="00453FD2"/>
    <w:rsid w:val="004544A7"/>
    <w:rsid w:val="004628BE"/>
    <w:rsid w:val="0046606B"/>
    <w:rsid w:val="00466AC8"/>
    <w:rsid w:val="004749AA"/>
    <w:rsid w:val="004770C0"/>
    <w:rsid w:val="004833FC"/>
    <w:rsid w:val="0048487B"/>
    <w:rsid w:val="00484925"/>
    <w:rsid w:val="00484BCA"/>
    <w:rsid w:val="00485480"/>
    <w:rsid w:val="00485D50"/>
    <w:rsid w:val="00486801"/>
    <w:rsid w:val="00487C14"/>
    <w:rsid w:val="00490440"/>
    <w:rsid w:val="00490C57"/>
    <w:rsid w:val="004923D0"/>
    <w:rsid w:val="00493A49"/>
    <w:rsid w:val="004A0322"/>
    <w:rsid w:val="004A0F13"/>
    <w:rsid w:val="004A1E5C"/>
    <w:rsid w:val="004A2BA4"/>
    <w:rsid w:val="004A33F8"/>
    <w:rsid w:val="004A4397"/>
    <w:rsid w:val="004A5064"/>
    <w:rsid w:val="004A53ED"/>
    <w:rsid w:val="004A570D"/>
    <w:rsid w:val="004A5F63"/>
    <w:rsid w:val="004B141B"/>
    <w:rsid w:val="004B55A2"/>
    <w:rsid w:val="004B5920"/>
    <w:rsid w:val="004B6DC5"/>
    <w:rsid w:val="004B7078"/>
    <w:rsid w:val="004C058C"/>
    <w:rsid w:val="004C0FEA"/>
    <w:rsid w:val="004C190D"/>
    <w:rsid w:val="004C337B"/>
    <w:rsid w:val="004C5056"/>
    <w:rsid w:val="004C65B5"/>
    <w:rsid w:val="004C680E"/>
    <w:rsid w:val="004C7A59"/>
    <w:rsid w:val="004D0717"/>
    <w:rsid w:val="004D1659"/>
    <w:rsid w:val="004D193E"/>
    <w:rsid w:val="004D1FE3"/>
    <w:rsid w:val="004D4833"/>
    <w:rsid w:val="004D5CA8"/>
    <w:rsid w:val="004D602A"/>
    <w:rsid w:val="004D67C1"/>
    <w:rsid w:val="004D6877"/>
    <w:rsid w:val="004D7692"/>
    <w:rsid w:val="004D7CC5"/>
    <w:rsid w:val="004E2681"/>
    <w:rsid w:val="004E6900"/>
    <w:rsid w:val="004E7846"/>
    <w:rsid w:val="004E7E84"/>
    <w:rsid w:val="004F04B5"/>
    <w:rsid w:val="004F08AF"/>
    <w:rsid w:val="004F7F25"/>
    <w:rsid w:val="005022C1"/>
    <w:rsid w:val="00502A43"/>
    <w:rsid w:val="0050467E"/>
    <w:rsid w:val="00504A84"/>
    <w:rsid w:val="005053A7"/>
    <w:rsid w:val="005119E7"/>
    <w:rsid w:val="00512EDD"/>
    <w:rsid w:val="00517314"/>
    <w:rsid w:val="005201A1"/>
    <w:rsid w:val="00522969"/>
    <w:rsid w:val="00522A03"/>
    <w:rsid w:val="00524409"/>
    <w:rsid w:val="00524860"/>
    <w:rsid w:val="00524869"/>
    <w:rsid w:val="00524986"/>
    <w:rsid w:val="00524CC6"/>
    <w:rsid w:val="005254A3"/>
    <w:rsid w:val="0052610B"/>
    <w:rsid w:val="00526798"/>
    <w:rsid w:val="00526803"/>
    <w:rsid w:val="00530489"/>
    <w:rsid w:val="00530BF2"/>
    <w:rsid w:val="005315F9"/>
    <w:rsid w:val="00540DB3"/>
    <w:rsid w:val="00541291"/>
    <w:rsid w:val="005412A7"/>
    <w:rsid w:val="005458A3"/>
    <w:rsid w:val="00545A80"/>
    <w:rsid w:val="005464D5"/>
    <w:rsid w:val="00547B30"/>
    <w:rsid w:val="00550023"/>
    <w:rsid w:val="00551895"/>
    <w:rsid w:val="005544C5"/>
    <w:rsid w:val="00555C2E"/>
    <w:rsid w:val="005561A3"/>
    <w:rsid w:val="00563A7D"/>
    <w:rsid w:val="0056685B"/>
    <w:rsid w:val="00566CFC"/>
    <w:rsid w:val="00567E53"/>
    <w:rsid w:val="00570976"/>
    <w:rsid w:val="005713F8"/>
    <w:rsid w:val="00572CF8"/>
    <w:rsid w:val="00573A09"/>
    <w:rsid w:val="00573F9D"/>
    <w:rsid w:val="00573FB1"/>
    <w:rsid w:val="00575294"/>
    <w:rsid w:val="00576CAD"/>
    <w:rsid w:val="00577447"/>
    <w:rsid w:val="005809BB"/>
    <w:rsid w:val="00582047"/>
    <w:rsid w:val="0058213F"/>
    <w:rsid w:val="005828B7"/>
    <w:rsid w:val="005845EB"/>
    <w:rsid w:val="00584A40"/>
    <w:rsid w:val="00584FA4"/>
    <w:rsid w:val="00586463"/>
    <w:rsid w:val="00587281"/>
    <w:rsid w:val="00587446"/>
    <w:rsid w:val="00587C94"/>
    <w:rsid w:val="005904A0"/>
    <w:rsid w:val="00591B19"/>
    <w:rsid w:val="00591FA1"/>
    <w:rsid w:val="005950E4"/>
    <w:rsid w:val="00595D7F"/>
    <w:rsid w:val="005A0847"/>
    <w:rsid w:val="005A0E7E"/>
    <w:rsid w:val="005A2693"/>
    <w:rsid w:val="005A2F59"/>
    <w:rsid w:val="005A340A"/>
    <w:rsid w:val="005A49A0"/>
    <w:rsid w:val="005A5905"/>
    <w:rsid w:val="005A7C1B"/>
    <w:rsid w:val="005B1A8A"/>
    <w:rsid w:val="005B267F"/>
    <w:rsid w:val="005B2A10"/>
    <w:rsid w:val="005B4039"/>
    <w:rsid w:val="005B4E70"/>
    <w:rsid w:val="005B600F"/>
    <w:rsid w:val="005C0352"/>
    <w:rsid w:val="005C1E7F"/>
    <w:rsid w:val="005C492F"/>
    <w:rsid w:val="005C4EE4"/>
    <w:rsid w:val="005C58D3"/>
    <w:rsid w:val="005D2C9B"/>
    <w:rsid w:val="005D3B92"/>
    <w:rsid w:val="005D608A"/>
    <w:rsid w:val="005D6297"/>
    <w:rsid w:val="005D691B"/>
    <w:rsid w:val="005E15FC"/>
    <w:rsid w:val="005E461D"/>
    <w:rsid w:val="005E62DF"/>
    <w:rsid w:val="005E68D5"/>
    <w:rsid w:val="005F1A46"/>
    <w:rsid w:val="005F423D"/>
    <w:rsid w:val="00601A53"/>
    <w:rsid w:val="00602714"/>
    <w:rsid w:val="006030DE"/>
    <w:rsid w:val="006042BF"/>
    <w:rsid w:val="00605895"/>
    <w:rsid w:val="00606291"/>
    <w:rsid w:val="006065B2"/>
    <w:rsid w:val="00611513"/>
    <w:rsid w:val="00612708"/>
    <w:rsid w:val="00612A94"/>
    <w:rsid w:val="00614DF4"/>
    <w:rsid w:val="006167AD"/>
    <w:rsid w:val="00616CFD"/>
    <w:rsid w:val="00620691"/>
    <w:rsid w:val="00620D4A"/>
    <w:rsid w:val="00623D91"/>
    <w:rsid w:val="00624051"/>
    <w:rsid w:val="006244B0"/>
    <w:rsid w:val="006249F5"/>
    <w:rsid w:val="00625708"/>
    <w:rsid w:val="0062597F"/>
    <w:rsid w:val="00631840"/>
    <w:rsid w:val="0063436A"/>
    <w:rsid w:val="00634982"/>
    <w:rsid w:val="00634F4E"/>
    <w:rsid w:val="006358E0"/>
    <w:rsid w:val="00636064"/>
    <w:rsid w:val="00636633"/>
    <w:rsid w:val="0063714F"/>
    <w:rsid w:val="006376BC"/>
    <w:rsid w:val="00641877"/>
    <w:rsid w:val="0064273B"/>
    <w:rsid w:val="00643B57"/>
    <w:rsid w:val="00645644"/>
    <w:rsid w:val="00645CA5"/>
    <w:rsid w:val="00646E5A"/>
    <w:rsid w:val="00646FA1"/>
    <w:rsid w:val="00653195"/>
    <w:rsid w:val="00653834"/>
    <w:rsid w:val="006542C0"/>
    <w:rsid w:val="00654E30"/>
    <w:rsid w:val="006554C5"/>
    <w:rsid w:val="00655E3F"/>
    <w:rsid w:val="00656CC4"/>
    <w:rsid w:val="00656CC6"/>
    <w:rsid w:val="00657803"/>
    <w:rsid w:val="00657E6D"/>
    <w:rsid w:val="006610FD"/>
    <w:rsid w:val="00662856"/>
    <w:rsid w:val="0066357B"/>
    <w:rsid w:val="006656A1"/>
    <w:rsid w:val="006676E1"/>
    <w:rsid w:val="00667C70"/>
    <w:rsid w:val="00667E46"/>
    <w:rsid w:val="00670C16"/>
    <w:rsid w:val="00670E45"/>
    <w:rsid w:val="00671671"/>
    <w:rsid w:val="006725A5"/>
    <w:rsid w:val="006730D9"/>
    <w:rsid w:val="00673A76"/>
    <w:rsid w:val="00674E6F"/>
    <w:rsid w:val="006759BA"/>
    <w:rsid w:val="00676D96"/>
    <w:rsid w:val="00680F95"/>
    <w:rsid w:val="00681128"/>
    <w:rsid w:val="00681443"/>
    <w:rsid w:val="00693C3B"/>
    <w:rsid w:val="0069407F"/>
    <w:rsid w:val="00694925"/>
    <w:rsid w:val="00694CF6"/>
    <w:rsid w:val="00697791"/>
    <w:rsid w:val="006A0B80"/>
    <w:rsid w:val="006A0C83"/>
    <w:rsid w:val="006A1342"/>
    <w:rsid w:val="006A2775"/>
    <w:rsid w:val="006A5D21"/>
    <w:rsid w:val="006A67B5"/>
    <w:rsid w:val="006B1174"/>
    <w:rsid w:val="006B455E"/>
    <w:rsid w:val="006B4F14"/>
    <w:rsid w:val="006B611C"/>
    <w:rsid w:val="006B6D99"/>
    <w:rsid w:val="006B7586"/>
    <w:rsid w:val="006B7719"/>
    <w:rsid w:val="006B7D8D"/>
    <w:rsid w:val="006B7EFD"/>
    <w:rsid w:val="006C291C"/>
    <w:rsid w:val="006C2D92"/>
    <w:rsid w:val="006C393A"/>
    <w:rsid w:val="006C4097"/>
    <w:rsid w:val="006C6C06"/>
    <w:rsid w:val="006D0108"/>
    <w:rsid w:val="006D1E1F"/>
    <w:rsid w:val="006D32BF"/>
    <w:rsid w:val="006D7BE2"/>
    <w:rsid w:val="006E0E7A"/>
    <w:rsid w:val="006E238E"/>
    <w:rsid w:val="006E5FA7"/>
    <w:rsid w:val="006E63F1"/>
    <w:rsid w:val="006E7687"/>
    <w:rsid w:val="006F1210"/>
    <w:rsid w:val="006F1F28"/>
    <w:rsid w:val="006F25EE"/>
    <w:rsid w:val="006F2A92"/>
    <w:rsid w:val="006F3AB3"/>
    <w:rsid w:val="006F4239"/>
    <w:rsid w:val="006F4408"/>
    <w:rsid w:val="006F4904"/>
    <w:rsid w:val="006F7953"/>
    <w:rsid w:val="006F79F7"/>
    <w:rsid w:val="0070037B"/>
    <w:rsid w:val="00700607"/>
    <w:rsid w:val="00701E5F"/>
    <w:rsid w:val="00702650"/>
    <w:rsid w:val="00703606"/>
    <w:rsid w:val="0070426A"/>
    <w:rsid w:val="00706B2B"/>
    <w:rsid w:val="007113CD"/>
    <w:rsid w:val="00712B8E"/>
    <w:rsid w:val="007159BE"/>
    <w:rsid w:val="00720B34"/>
    <w:rsid w:val="00720C7B"/>
    <w:rsid w:val="00721C63"/>
    <w:rsid w:val="00723078"/>
    <w:rsid w:val="00725C3F"/>
    <w:rsid w:val="0072603B"/>
    <w:rsid w:val="00727E5C"/>
    <w:rsid w:val="0073137F"/>
    <w:rsid w:val="00733E6E"/>
    <w:rsid w:val="00734EEF"/>
    <w:rsid w:val="00735F68"/>
    <w:rsid w:val="00736D93"/>
    <w:rsid w:val="007405AA"/>
    <w:rsid w:val="007405DB"/>
    <w:rsid w:val="007425A7"/>
    <w:rsid w:val="00742ECE"/>
    <w:rsid w:val="00743222"/>
    <w:rsid w:val="007443F5"/>
    <w:rsid w:val="00745079"/>
    <w:rsid w:val="00745915"/>
    <w:rsid w:val="00745BB3"/>
    <w:rsid w:val="007520F6"/>
    <w:rsid w:val="00753D4F"/>
    <w:rsid w:val="0075432C"/>
    <w:rsid w:val="00754444"/>
    <w:rsid w:val="00754A1E"/>
    <w:rsid w:val="007556BB"/>
    <w:rsid w:val="0075757E"/>
    <w:rsid w:val="00760274"/>
    <w:rsid w:val="00762BA6"/>
    <w:rsid w:val="0076495E"/>
    <w:rsid w:val="00765333"/>
    <w:rsid w:val="007667CE"/>
    <w:rsid w:val="00767F09"/>
    <w:rsid w:val="0077072A"/>
    <w:rsid w:val="00771932"/>
    <w:rsid w:val="00772C3D"/>
    <w:rsid w:val="00773317"/>
    <w:rsid w:val="00774CEB"/>
    <w:rsid w:val="00776E22"/>
    <w:rsid w:val="0077753B"/>
    <w:rsid w:val="007814FA"/>
    <w:rsid w:val="00781968"/>
    <w:rsid w:val="00781B03"/>
    <w:rsid w:val="00784576"/>
    <w:rsid w:val="0078485F"/>
    <w:rsid w:val="0078519D"/>
    <w:rsid w:val="00785976"/>
    <w:rsid w:val="00787AB3"/>
    <w:rsid w:val="00787C5C"/>
    <w:rsid w:val="00790613"/>
    <w:rsid w:val="007913CA"/>
    <w:rsid w:val="0079311E"/>
    <w:rsid w:val="00796AEE"/>
    <w:rsid w:val="007A0B07"/>
    <w:rsid w:val="007A17AC"/>
    <w:rsid w:val="007A3259"/>
    <w:rsid w:val="007A4857"/>
    <w:rsid w:val="007A562F"/>
    <w:rsid w:val="007A5BFF"/>
    <w:rsid w:val="007A6CAF"/>
    <w:rsid w:val="007A7254"/>
    <w:rsid w:val="007B104C"/>
    <w:rsid w:val="007B2B0E"/>
    <w:rsid w:val="007B32EF"/>
    <w:rsid w:val="007B3FF7"/>
    <w:rsid w:val="007B43C6"/>
    <w:rsid w:val="007B442F"/>
    <w:rsid w:val="007B5384"/>
    <w:rsid w:val="007B58E2"/>
    <w:rsid w:val="007B7379"/>
    <w:rsid w:val="007C257F"/>
    <w:rsid w:val="007C2D31"/>
    <w:rsid w:val="007C3F75"/>
    <w:rsid w:val="007C40F8"/>
    <w:rsid w:val="007C56E5"/>
    <w:rsid w:val="007C57C8"/>
    <w:rsid w:val="007C78DC"/>
    <w:rsid w:val="007D0B86"/>
    <w:rsid w:val="007D1038"/>
    <w:rsid w:val="007D4D59"/>
    <w:rsid w:val="007D52DE"/>
    <w:rsid w:val="007D54D7"/>
    <w:rsid w:val="007D5EF5"/>
    <w:rsid w:val="007D737E"/>
    <w:rsid w:val="007E2F82"/>
    <w:rsid w:val="007E39A6"/>
    <w:rsid w:val="007E6E50"/>
    <w:rsid w:val="007F063C"/>
    <w:rsid w:val="007F2538"/>
    <w:rsid w:val="007F3841"/>
    <w:rsid w:val="0080069A"/>
    <w:rsid w:val="00804391"/>
    <w:rsid w:val="00805087"/>
    <w:rsid w:val="008113DC"/>
    <w:rsid w:val="00812734"/>
    <w:rsid w:val="0081455D"/>
    <w:rsid w:val="00814870"/>
    <w:rsid w:val="008154B3"/>
    <w:rsid w:val="0081708E"/>
    <w:rsid w:val="0081713F"/>
    <w:rsid w:val="00817986"/>
    <w:rsid w:val="00820CA2"/>
    <w:rsid w:val="0082141D"/>
    <w:rsid w:val="00822C31"/>
    <w:rsid w:val="008244B2"/>
    <w:rsid w:val="008246BB"/>
    <w:rsid w:val="0082507E"/>
    <w:rsid w:val="0082581C"/>
    <w:rsid w:val="008259FB"/>
    <w:rsid w:val="0082751A"/>
    <w:rsid w:val="0083046F"/>
    <w:rsid w:val="008324B8"/>
    <w:rsid w:val="008367EE"/>
    <w:rsid w:val="00840311"/>
    <w:rsid w:val="0084065E"/>
    <w:rsid w:val="008407C4"/>
    <w:rsid w:val="0084100C"/>
    <w:rsid w:val="00843C1B"/>
    <w:rsid w:val="00843C87"/>
    <w:rsid w:val="00844702"/>
    <w:rsid w:val="00847AEB"/>
    <w:rsid w:val="00850421"/>
    <w:rsid w:val="00851886"/>
    <w:rsid w:val="00851FD0"/>
    <w:rsid w:val="00852409"/>
    <w:rsid w:val="00852633"/>
    <w:rsid w:val="00856B1A"/>
    <w:rsid w:val="008605EB"/>
    <w:rsid w:val="00860F78"/>
    <w:rsid w:val="00862C80"/>
    <w:rsid w:val="00864ED8"/>
    <w:rsid w:val="00866330"/>
    <w:rsid w:val="00866381"/>
    <w:rsid w:val="00867B71"/>
    <w:rsid w:val="0087059B"/>
    <w:rsid w:val="00872633"/>
    <w:rsid w:val="008726BD"/>
    <w:rsid w:val="0087445F"/>
    <w:rsid w:val="00875CCA"/>
    <w:rsid w:val="00877907"/>
    <w:rsid w:val="008839CF"/>
    <w:rsid w:val="0088417D"/>
    <w:rsid w:val="00885D2F"/>
    <w:rsid w:val="008907AD"/>
    <w:rsid w:val="008922D0"/>
    <w:rsid w:val="00893300"/>
    <w:rsid w:val="0089423D"/>
    <w:rsid w:val="00896479"/>
    <w:rsid w:val="008A0A9F"/>
    <w:rsid w:val="008A1CA1"/>
    <w:rsid w:val="008A249E"/>
    <w:rsid w:val="008A5693"/>
    <w:rsid w:val="008A6CD8"/>
    <w:rsid w:val="008A7AC9"/>
    <w:rsid w:val="008B05DC"/>
    <w:rsid w:val="008B2FA4"/>
    <w:rsid w:val="008B3C2B"/>
    <w:rsid w:val="008B3F66"/>
    <w:rsid w:val="008B40A0"/>
    <w:rsid w:val="008B5760"/>
    <w:rsid w:val="008C04D9"/>
    <w:rsid w:val="008C26AF"/>
    <w:rsid w:val="008C653B"/>
    <w:rsid w:val="008C6C6B"/>
    <w:rsid w:val="008C7373"/>
    <w:rsid w:val="008D13E7"/>
    <w:rsid w:val="008D7500"/>
    <w:rsid w:val="008E333F"/>
    <w:rsid w:val="008E4A16"/>
    <w:rsid w:val="008E4E50"/>
    <w:rsid w:val="008E5011"/>
    <w:rsid w:val="008E5E45"/>
    <w:rsid w:val="008E63EA"/>
    <w:rsid w:val="008E697C"/>
    <w:rsid w:val="008E6F47"/>
    <w:rsid w:val="008E6FBF"/>
    <w:rsid w:val="008E78DC"/>
    <w:rsid w:val="008E7E73"/>
    <w:rsid w:val="008F334E"/>
    <w:rsid w:val="008F47ED"/>
    <w:rsid w:val="008F58B7"/>
    <w:rsid w:val="008F6121"/>
    <w:rsid w:val="008F627E"/>
    <w:rsid w:val="008F7056"/>
    <w:rsid w:val="0090053F"/>
    <w:rsid w:val="00901503"/>
    <w:rsid w:val="00902AA5"/>
    <w:rsid w:val="009111FA"/>
    <w:rsid w:val="00912346"/>
    <w:rsid w:val="00915D55"/>
    <w:rsid w:val="0091611F"/>
    <w:rsid w:val="00922A42"/>
    <w:rsid w:val="0092366F"/>
    <w:rsid w:val="009246D4"/>
    <w:rsid w:val="00925060"/>
    <w:rsid w:val="00927709"/>
    <w:rsid w:val="00930007"/>
    <w:rsid w:val="00930870"/>
    <w:rsid w:val="00936637"/>
    <w:rsid w:val="00940F1A"/>
    <w:rsid w:val="0094196D"/>
    <w:rsid w:val="009430AF"/>
    <w:rsid w:val="009458FD"/>
    <w:rsid w:val="00947CA0"/>
    <w:rsid w:val="00950478"/>
    <w:rsid w:val="00950485"/>
    <w:rsid w:val="00950CFC"/>
    <w:rsid w:val="009513D1"/>
    <w:rsid w:val="0095305D"/>
    <w:rsid w:val="00953CCE"/>
    <w:rsid w:val="009550FD"/>
    <w:rsid w:val="009551CB"/>
    <w:rsid w:val="00956E7C"/>
    <w:rsid w:val="00957784"/>
    <w:rsid w:val="009578A1"/>
    <w:rsid w:val="00961272"/>
    <w:rsid w:val="00961913"/>
    <w:rsid w:val="0096319F"/>
    <w:rsid w:val="0096490C"/>
    <w:rsid w:val="00967239"/>
    <w:rsid w:val="00970B0D"/>
    <w:rsid w:val="00971FEB"/>
    <w:rsid w:val="0097218C"/>
    <w:rsid w:val="00972B5D"/>
    <w:rsid w:val="009751F3"/>
    <w:rsid w:val="009761E4"/>
    <w:rsid w:val="0097695C"/>
    <w:rsid w:val="00977AFA"/>
    <w:rsid w:val="009833E9"/>
    <w:rsid w:val="0098387C"/>
    <w:rsid w:val="009840F6"/>
    <w:rsid w:val="00985B11"/>
    <w:rsid w:val="00986095"/>
    <w:rsid w:val="009906A9"/>
    <w:rsid w:val="0099364D"/>
    <w:rsid w:val="00993AFB"/>
    <w:rsid w:val="00993B93"/>
    <w:rsid w:val="009943F6"/>
    <w:rsid w:val="00995A5D"/>
    <w:rsid w:val="00995B0E"/>
    <w:rsid w:val="00995D91"/>
    <w:rsid w:val="00996279"/>
    <w:rsid w:val="009962ED"/>
    <w:rsid w:val="0099631F"/>
    <w:rsid w:val="009A00DC"/>
    <w:rsid w:val="009A01C9"/>
    <w:rsid w:val="009A05FE"/>
    <w:rsid w:val="009A107C"/>
    <w:rsid w:val="009A1692"/>
    <w:rsid w:val="009A1891"/>
    <w:rsid w:val="009A6B8B"/>
    <w:rsid w:val="009B05A7"/>
    <w:rsid w:val="009B29AD"/>
    <w:rsid w:val="009B34C8"/>
    <w:rsid w:val="009B4E99"/>
    <w:rsid w:val="009B5E6D"/>
    <w:rsid w:val="009B6419"/>
    <w:rsid w:val="009B68F7"/>
    <w:rsid w:val="009B791E"/>
    <w:rsid w:val="009B7B33"/>
    <w:rsid w:val="009C2BA3"/>
    <w:rsid w:val="009C3971"/>
    <w:rsid w:val="009C6F50"/>
    <w:rsid w:val="009C7875"/>
    <w:rsid w:val="009D1551"/>
    <w:rsid w:val="009D46DB"/>
    <w:rsid w:val="009E1DED"/>
    <w:rsid w:val="009E278C"/>
    <w:rsid w:val="009F079F"/>
    <w:rsid w:val="009F4663"/>
    <w:rsid w:val="009F6E1F"/>
    <w:rsid w:val="00A009BC"/>
    <w:rsid w:val="00A02AB3"/>
    <w:rsid w:val="00A041A3"/>
    <w:rsid w:val="00A04A39"/>
    <w:rsid w:val="00A04D51"/>
    <w:rsid w:val="00A0594A"/>
    <w:rsid w:val="00A06352"/>
    <w:rsid w:val="00A07088"/>
    <w:rsid w:val="00A11657"/>
    <w:rsid w:val="00A15751"/>
    <w:rsid w:val="00A21B4C"/>
    <w:rsid w:val="00A22518"/>
    <w:rsid w:val="00A23036"/>
    <w:rsid w:val="00A239B3"/>
    <w:rsid w:val="00A24B97"/>
    <w:rsid w:val="00A2549A"/>
    <w:rsid w:val="00A269F4"/>
    <w:rsid w:val="00A26AE7"/>
    <w:rsid w:val="00A27824"/>
    <w:rsid w:val="00A27FAE"/>
    <w:rsid w:val="00A31D77"/>
    <w:rsid w:val="00A32F53"/>
    <w:rsid w:val="00A335DC"/>
    <w:rsid w:val="00A3437F"/>
    <w:rsid w:val="00A34AAA"/>
    <w:rsid w:val="00A3526B"/>
    <w:rsid w:val="00A36BCE"/>
    <w:rsid w:val="00A36E24"/>
    <w:rsid w:val="00A37158"/>
    <w:rsid w:val="00A40360"/>
    <w:rsid w:val="00A4160A"/>
    <w:rsid w:val="00A418CA"/>
    <w:rsid w:val="00A4299E"/>
    <w:rsid w:val="00A42E56"/>
    <w:rsid w:val="00A43244"/>
    <w:rsid w:val="00A43828"/>
    <w:rsid w:val="00A43DB3"/>
    <w:rsid w:val="00A43F92"/>
    <w:rsid w:val="00A4757E"/>
    <w:rsid w:val="00A5496A"/>
    <w:rsid w:val="00A54B7E"/>
    <w:rsid w:val="00A5746A"/>
    <w:rsid w:val="00A6057B"/>
    <w:rsid w:val="00A62C6F"/>
    <w:rsid w:val="00A64401"/>
    <w:rsid w:val="00A64FA3"/>
    <w:rsid w:val="00A6750B"/>
    <w:rsid w:val="00A67607"/>
    <w:rsid w:val="00A71806"/>
    <w:rsid w:val="00A71C53"/>
    <w:rsid w:val="00A744A5"/>
    <w:rsid w:val="00A74A4C"/>
    <w:rsid w:val="00A74D02"/>
    <w:rsid w:val="00A74DD6"/>
    <w:rsid w:val="00A775FC"/>
    <w:rsid w:val="00A8156C"/>
    <w:rsid w:val="00A8156D"/>
    <w:rsid w:val="00A8295A"/>
    <w:rsid w:val="00A84517"/>
    <w:rsid w:val="00A84B4C"/>
    <w:rsid w:val="00A859C7"/>
    <w:rsid w:val="00A85D51"/>
    <w:rsid w:val="00A85E53"/>
    <w:rsid w:val="00A85F94"/>
    <w:rsid w:val="00A8612F"/>
    <w:rsid w:val="00A9046E"/>
    <w:rsid w:val="00A969AC"/>
    <w:rsid w:val="00A971DA"/>
    <w:rsid w:val="00AA141C"/>
    <w:rsid w:val="00AA2355"/>
    <w:rsid w:val="00AA30A6"/>
    <w:rsid w:val="00AA35BE"/>
    <w:rsid w:val="00AA4A60"/>
    <w:rsid w:val="00AA6C45"/>
    <w:rsid w:val="00AA6EDE"/>
    <w:rsid w:val="00AB1196"/>
    <w:rsid w:val="00AB162C"/>
    <w:rsid w:val="00AB4051"/>
    <w:rsid w:val="00AB4452"/>
    <w:rsid w:val="00AB4E21"/>
    <w:rsid w:val="00AB5D66"/>
    <w:rsid w:val="00AB6E7F"/>
    <w:rsid w:val="00AC0192"/>
    <w:rsid w:val="00AC1364"/>
    <w:rsid w:val="00AC35FA"/>
    <w:rsid w:val="00AC4691"/>
    <w:rsid w:val="00AC4710"/>
    <w:rsid w:val="00AC7A6E"/>
    <w:rsid w:val="00AD01BC"/>
    <w:rsid w:val="00AD13B5"/>
    <w:rsid w:val="00AD2674"/>
    <w:rsid w:val="00AD2B0C"/>
    <w:rsid w:val="00AD4A97"/>
    <w:rsid w:val="00AD4B52"/>
    <w:rsid w:val="00AD6E66"/>
    <w:rsid w:val="00AD754F"/>
    <w:rsid w:val="00AE325D"/>
    <w:rsid w:val="00AE464A"/>
    <w:rsid w:val="00AE5433"/>
    <w:rsid w:val="00AE5502"/>
    <w:rsid w:val="00AE60D5"/>
    <w:rsid w:val="00AE7080"/>
    <w:rsid w:val="00AE7450"/>
    <w:rsid w:val="00AF0562"/>
    <w:rsid w:val="00AF27D8"/>
    <w:rsid w:val="00AF3BAD"/>
    <w:rsid w:val="00AF52AB"/>
    <w:rsid w:val="00AF57DB"/>
    <w:rsid w:val="00B00D1C"/>
    <w:rsid w:val="00B00FA2"/>
    <w:rsid w:val="00B021CA"/>
    <w:rsid w:val="00B04B39"/>
    <w:rsid w:val="00B06200"/>
    <w:rsid w:val="00B078D5"/>
    <w:rsid w:val="00B1028E"/>
    <w:rsid w:val="00B10F44"/>
    <w:rsid w:val="00B1145B"/>
    <w:rsid w:val="00B117C4"/>
    <w:rsid w:val="00B122AC"/>
    <w:rsid w:val="00B12A38"/>
    <w:rsid w:val="00B14761"/>
    <w:rsid w:val="00B14BE2"/>
    <w:rsid w:val="00B15537"/>
    <w:rsid w:val="00B16013"/>
    <w:rsid w:val="00B161CC"/>
    <w:rsid w:val="00B2020B"/>
    <w:rsid w:val="00B21121"/>
    <w:rsid w:val="00B21282"/>
    <w:rsid w:val="00B21568"/>
    <w:rsid w:val="00B21BA2"/>
    <w:rsid w:val="00B21D7B"/>
    <w:rsid w:val="00B2664E"/>
    <w:rsid w:val="00B26D4B"/>
    <w:rsid w:val="00B309BB"/>
    <w:rsid w:val="00B31F8E"/>
    <w:rsid w:val="00B32898"/>
    <w:rsid w:val="00B32A5E"/>
    <w:rsid w:val="00B33084"/>
    <w:rsid w:val="00B33B71"/>
    <w:rsid w:val="00B34632"/>
    <w:rsid w:val="00B3579B"/>
    <w:rsid w:val="00B3590A"/>
    <w:rsid w:val="00B36550"/>
    <w:rsid w:val="00B3769B"/>
    <w:rsid w:val="00B37D70"/>
    <w:rsid w:val="00B428FF"/>
    <w:rsid w:val="00B4348B"/>
    <w:rsid w:val="00B4666B"/>
    <w:rsid w:val="00B467B1"/>
    <w:rsid w:val="00B5051F"/>
    <w:rsid w:val="00B510AD"/>
    <w:rsid w:val="00B5538F"/>
    <w:rsid w:val="00B649A8"/>
    <w:rsid w:val="00B6565D"/>
    <w:rsid w:val="00B73D67"/>
    <w:rsid w:val="00B740CE"/>
    <w:rsid w:val="00B74C72"/>
    <w:rsid w:val="00B751C0"/>
    <w:rsid w:val="00B83753"/>
    <w:rsid w:val="00B83931"/>
    <w:rsid w:val="00B8633F"/>
    <w:rsid w:val="00B863E8"/>
    <w:rsid w:val="00B9016D"/>
    <w:rsid w:val="00B91C48"/>
    <w:rsid w:val="00B91ECE"/>
    <w:rsid w:val="00B93D5E"/>
    <w:rsid w:val="00B942DE"/>
    <w:rsid w:val="00B94DD1"/>
    <w:rsid w:val="00B95E7E"/>
    <w:rsid w:val="00B96791"/>
    <w:rsid w:val="00B97380"/>
    <w:rsid w:val="00BA0726"/>
    <w:rsid w:val="00BA10E5"/>
    <w:rsid w:val="00BA1C07"/>
    <w:rsid w:val="00BA67D8"/>
    <w:rsid w:val="00BB07E7"/>
    <w:rsid w:val="00BB3746"/>
    <w:rsid w:val="00BB3AEE"/>
    <w:rsid w:val="00BB5CA0"/>
    <w:rsid w:val="00BB5E6C"/>
    <w:rsid w:val="00BB647B"/>
    <w:rsid w:val="00BB6532"/>
    <w:rsid w:val="00BB79BF"/>
    <w:rsid w:val="00BC10C7"/>
    <w:rsid w:val="00BC3A3C"/>
    <w:rsid w:val="00BC3B6A"/>
    <w:rsid w:val="00BC3DFF"/>
    <w:rsid w:val="00BC526B"/>
    <w:rsid w:val="00BC5D2E"/>
    <w:rsid w:val="00BC7B18"/>
    <w:rsid w:val="00BD1625"/>
    <w:rsid w:val="00BD19CD"/>
    <w:rsid w:val="00BD2198"/>
    <w:rsid w:val="00BD26AD"/>
    <w:rsid w:val="00BD3387"/>
    <w:rsid w:val="00BD4EDF"/>
    <w:rsid w:val="00BD7373"/>
    <w:rsid w:val="00BD7817"/>
    <w:rsid w:val="00BE215F"/>
    <w:rsid w:val="00BE224C"/>
    <w:rsid w:val="00BE5451"/>
    <w:rsid w:val="00BF003E"/>
    <w:rsid w:val="00BF01F4"/>
    <w:rsid w:val="00BF07BD"/>
    <w:rsid w:val="00BF45C0"/>
    <w:rsid w:val="00BF686F"/>
    <w:rsid w:val="00C00247"/>
    <w:rsid w:val="00C00341"/>
    <w:rsid w:val="00C00D8F"/>
    <w:rsid w:val="00C025D5"/>
    <w:rsid w:val="00C03BA0"/>
    <w:rsid w:val="00C04B87"/>
    <w:rsid w:val="00C05F3B"/>
    <w:rsid w:val="00C079A3"/>
    <w:rsid w:val="00C117FF"/>
    <w:rsid w:val="00C14317"/>
    <w:rsid w:val="00C146D9"/>
    <w:rsid w:val="00C1628E"/>
    <w:rsid w:val="00C16BD1"/>
    <w:rsid w:val="00C2080A"/>
    <w:rsid w:val="00C237DB"/>
    <w:rsid w:val="00C31CCE"/>
    <w:rsid w:val="00C32231"/>
    <w:rsid w:val="00C323EA"/>
    <w:rsid w:val="00C3263D"/>
    <w:rsid w:val="00C327B2"/>
    <w:rsid w:val="00C33549"/>
    <w:rsid w:val="00C362C4"/>
    <w:rsid w:val="00C375BD"/>
    <w:rsid w:val="00C40219"/>
    <w:rsid w:val="00C40CFB"/>
    <w:rsid w:val="00C41EE8"/>
    <w:rsid w:val="00C42EE6"/>
    <w:rsid w:val="00C43439"/>
    <w:rsid w:val="00C434E7"/>
    <w:rsid w:val="00C446C4"/>
    <w:rsid w:val="00C45411"/>
    <w:rsid w:val="00C4547F"/>
    <w:rsid w:val="00C46550"/>
    <w:rsid w:val="00C47D6E"/>
    <w:rsid w:val="00C505A6"/>
    <w:rsid w:val="00C52105"/>
    <w:rsid w:val="00C5358F"/>
    <w:rsid w:val="00C540D8"/>
    <w:rsid w:val="00C56167"/>
    <w:rsid w:val="00C56CBC"/>
    <w:rsid w:val="00C56D27"/>
    <w:rsid w:val="00C602E1"/>
    <w:rsid w:val="00C6126D"/>
    <w:rsid w:val="00C61FE5"/>
    <w:rsid w:val="00C66CC3"/>
    <w:rsid w:val="00C670C2"/>
    <w:rsid w:val="00C713EE"/>
    <w:rsid w:val="00C724FF"/>
    <w:rsid w:val="00C73E37"/>
    <w:rsid w:val="00C74489"/>
    <w:rsid w:val="00C75822"/>
    <w:rsid w:val="00C75B00"/>
    <w:rsid w:val="00C75F1D"/>
    <w:rsid w:val="00C7739C"/>
    <w:rsid w:val="00C80D55"/>
    <w:rsid w:val="00C829D8"/>
    <w:rsid w:val="00C84A37"/>
    <w:rsid w:val="00C85279"/>
    <w:rsid w:val="00C85B10"/>
    <w:rsid w:val="00C86347"/>
    <w:rsid w:val="00C86BF7"/>
    <w:rsid w:val="00C870CC"/>
    <w:rsid w:val="00C902FE"/>
    <w:rsid w:val="00C9034C"/>
    <w:rsid w:val="00C9098A"/>
    <w:rsid w:val="00C91B94"/>
    <w:rsid w:val="00C92B3E"/>
    <w:rsid w:val="00C959D6"/>
    <w:rsid w:val="00C96547"/>
    <w:rsid w:val="00C9791C"/>
    <w:rsid w:val="00C97C6E"/>
    <w:rsid w:val="00CA208E"/>
    <w:rsid w:val="00CA3BDB"/>
    <w:rsid w:val="00CA7259"/>
    <w:rsid w:val="00CA736C"/>
    <w:rsid w:val="00CB0C89"/>
    <w:rsid w:val="00CB1ED9"/>
    <w:rsid w:val="00CB1F0F"/>
    <w:rsid w:val="00CB4296"/>
    <w:rsid w:val="00CB42F4"/>
    <w:rsid w:val="00CB5BCF"/>
    <w:rsid w:val="00CB64EF"/>
    <w:rsid w:val="00CC1865"/>
    <w:rsid w:val="00CC273D"/>
    <w:rsid w:val="00CC4293"/>
    <w:rsid w:val="00CC5262"/>
    <w:rsid w:val="00CC73CD"/>
    <w:rsid w:val="00CD1E05"/>
    <w:rsid w:val="00CD26F5"/>
    <w:rsid w:val="00CD2825"/>
    <w:rsid w:val="00CD5322"/>
    <w:rsid w:val="00CD7CCE"/>
    <w:rsid w:val="00CE28BB"/>
    <w:rsid w:val="00CE3133"/>
    <w:rsid w:val="00CE44AE"/>
    <w:rsid w:val="00CE5F39"/>
    <w:rsid w:val="00CE610B"/>
    <w:rsid w:val="00CF0C25"/>
    <w:rsid w:val="00CF183C"/>
    <w:rsid w:val="00CF22E8"/>
    <w:rsid w:val="00CF2BD9"/>
    <w:rsid w:val="00CF2C4D"/>
    <w:rsid w:val="00CF384F"/>
    <w:rsid w:val="00CF3F80"/>
    <w:rsid w:val="00CF423F"/>
    <w:rsid w:val="00CF4930"/>
    <w:rsid w:val="00CF5E4A"/>
    <w:rsid w:val="00CF6DB3"/>
    <w:rsid w:val="00D005A3"/>
    <w:rsid w:val="00D00654"/>
    <w:rsid w:val="00D03587"/>
    <w:rsid w:val="00D04726"/>
    <w:rsid w:val="00D063B9"/>
    <w:rsid w:val="00D107B5"/>
    <w:rsid w:val="00D120CB"/>
    <w:rsid w:val="00D12702"/>
    <w:rsid w:val="00D129C8"/>
    <w:rsid w:val="00D13B15"/>
    <w:rsid w:val="00D13F00"/>
    <w:rsid w:val="00D14CFD"/>
    <w:rsid w:val="00D15E03"/>
    <w:rsid w:val="00D1625E"/>
    <w:rsid w:val="00D16600"/>
    <w:rsid w:val="00D166A1"/>
    <w:rsid w:val="00D16BEC"/>
    <w:rsid w:val="00D174D2"/>
    <w:rsid w:val="00D17C44"/>
    <w:rsid w:val="00D20F09"/>
    <w:rsid w:val="00D21229"/>
    <w:rsid w:val="00D21703"/>
    <w:rsid w:val="00D26807"/>
    <w:rsid w:val="00D26C6F"/>
    <w:rsid w:val="00D26E08"/>
    <w:rsid w:val="00D2739B"/>
    <w:rsid w:val="00D307FA"/>
    <w:rsid w:val="00D35461"/>
    <w:rsid w:val="00D35C10"/>
    <w:rsid w:val="00D41B5C"/>
    <w:rsid w:val="00D445CF"/>
    <w:rsid w:val="00D4587F"/>
    <w:rsid w:val="00D458BA"/>
    <w:rsid w:val="00D46068"/>
    <w:rsid w:val="00D46FFC"/>
    <w:rsid w:val="00D47A49"/>
    <w:rsid w:val="00D51501"/>
    <w:rsid w:val="00D52143"/>
    <w:rsid w:val="00D5215B"/>
    <w:rsid w:val="00D53FDC"/>
    <w:rsid w:val="00D54BE0"/>
    <w:rsid w:val="00D5625E"/>
    <w:rsid w:val="00D566D3"/>
    <w:rsid w:val="00D60D63"/>
    <w:rsid w:val="00D624FE"/>
    <w:rsid w:val="00D62CD8"/>
    <w:rsid w:val="00D62E47"/>
    <w:rsid w:val="00D62FF6"/>
    <w:rsid w:val="00D63774"/>
    <w:rsid w:val="00D6381B"/>
    <w:rsid w:val="00D672EF"/>
    <w:rsid w:val="00D70E26"/>
    <w:rsid w:val="00D711F6"/>
    <w:rsid w:val="00D715C6"/>
    <w:rsid w:val="00D71D51"/>
    <w:rsid w:val="00D73D05"/>
    <w:rsid w:val="00D75F29"/>
    <w:rsid w:val="00D8296C"/>
    <w:rsid w:val="00D834E8"/>
    <w:rsid w:val="00D876FC"/>
    <w:rsid w:val="00D9004E"/>
    <w:rsid w:val="00D90071"/>
    <w:rsid w:val="00D90958"/>
    <w:rsid w:val="00D9411A"/>
    <w:rsid w:val="00D9456F"/>
    <w:rsid w:val="00D94EE9"/>
    <w:rsid w:val="00D96E04"/>
    <w:rsid w:val="00D974D0"/>
    <w:rsid w:val="00DA0578"/>
    <w:rsid w:val="00DA11BD"/>
    <w:rsid w:val="00DA2AD9"/>
    <w:rsid w:val="00DA3BAD"/>
    <w:rsid w:val="00DA4E67"/>
    <w:rsid w:val="00DA519B"/>
    <w:rsid w:val="00DA537F"/>
    <w:rsid w:val="00DA7547"/>
    <w:rsid w:val="00DB1856"/>
    <w:rsid w:val="00DB6391"/>
    <w:rsid w:val="00DB65FB"/>
    <w:rsid w:val="00DB6EE9"/>
    <w:rsid w:val="00DC0501"/>
    <w:rsid w:val="00DC0695"/>
    <w:rsid w:val="00DC1677"/>
    <w:rsid w:val="00DC1B3D"/>
    <w:rsid w:val="00DC1CFB"/>
    <w:rsid w:val="00DC64DE"/>
    <w:rsid w:val="00DC7373"/>
    <w:rsid w:val="00DC770A"/>
    <w:rsid w:val="00DD1075"/>
    <w:rsid w:val="00DD167D"/>
    <w:rsid w:val="00DD2189"/>
    <w:rsid w:val="00DD2D26"/>
    <w:rsid w:val="00DD4B72"/>
    <w:rsid w:val="00DD76FC"/>
    <w:rsid w:val="00DE2BF3"/>
    <w:rsid w:val="00DE41FA"/>
    <w:rsid w:val="00DE5517"/>
    <w:rsid w:val="00DE55CA"/>
    <w:rsid w:val="00DE6056"/>
    <w:rsid w:val="00DE6CD6"/>
    <w:rsid w:val="00DE7821"/>
    <w:rsid w:val="00DF0690"/>
    <w:rsid w:val="00DF1C18"/>
    <w:rsid w:val="00DF27D4"/>
    <w:rsid w:val="00DF2997"/>
    <w:rsid w:val="00DF31C5"/>
    <w:rsid w:val="00DF3763"/>
    <w:rsid w:val="00DF7E85"/>
    <w:rsid w:val="00E022AF"/>
    <w:rsid w:val="00E02F09"/>
    <w:rsid w:val="00E06D33"/>
    <w:rsid w:val="00E11B28"/>
    <w:rsid w:val="00E1233D"/>
    <w:rsid w:val="00E1268D"/>
    <w:rsid w:val="00E138C9"/>
    <w:rsid w:val="00E14336"/>
    <w:rsid w:val="00E16923"/>
    <w:rsid w:val="00E20D83"/>
    <w:rsid w:val="00E225A6"/>
    <w:rsid w:val="00E24D24"/>
    <w:rsid w:val="00E304BA"/>
    <w:rsid w:val="00E30A35"/>
    <w:rsid w:val="00E31CA4"/>
    <w:rsid w:val="00E32387"/>
    <w:rsid w:val="00E327FB"/>
    <w:rsid w:val="00E357D8"/>
    <w:rsid w:val="00E35E0E"/>
    <w:rsid w:val="00E36DDD"/>
    <w:rsid w:val="00E36E06"/>
    <w:rsid w:val="00E4388E"/>
    <w:rsid w:val="00E43CE1"/>
    <w:rsid w:val="00E465A8"/>
    <w:rsid w:val="00E47963"/>
    <w:rsid w:val="00E516A6"/>
    <w:rsid w:val="00E518C3"/>
    <w:rsid w:val="00E5481C"/>
    <w:rsid w:val="00E5599E"/>
    <w:rsid w:val="00E57EA8"/>
    <w:rsid w:val="00E57FFE"/>
    <w:rsid w:val="00E60197"/>
    <w:rsid w:val="00E61F88"/>
    <w:rsid w:val="00E63327"/>
    <w:rsid w:val="00E6378E"/>
    <w:rsid w:val="00E64882"/>
    <w:rsid w:val="00E6589F"/>
    <w:rsid w:val="00E728B9"/>
    <w:rsid w:val="00E7405D"/>
    <w:rsid w:val="00E75E65"/>
    <w:rsid w:val="00E76F2E"/>
    <w:rsid w:val="00E777BF"/>
    <w:rsid w:val="00E77A3B"/>
    <w:rsid w:val="00E833D9"/>
    <w:rsid w:val="00E854E5"/>
    <w:rsid w:val="00E86482"/>
    <w:rsid w:val="00E91397"/>
    <w:rsid w:val="00E926E8"/>
    <w:rsid w:val="00E9616F"/>
    <w:rsid w:val="00E9676F"/>
    <w:rsid w:val="00EA22A3"/>
    <w:rsid w:val="00EA22B6"/>
    <w:rsid w:val="00EA2EB2"/>
    <w:rsid w:val="00EA594D"/>
    <w:rsid w:val="00EA597F"/>
    <w:rsid w:val="00EA6512"/>
    <w:rsid w:val="00EA7026"/>
    <w:rsid w:val="00EB122A"/>
    <w:rsid w:val="00EB126A"/>
    <w:rsid w:val="00EB32A8"/>
    <w:rsid w:val="00EB3FE3"/>
    <w:rsid w:val="00EB4462"/>
    <w:rsid w:val="00EC2418"/>
    <w:rsid w:val="00EC4E27"/>
    <w:rsid w:val="00EC4FB0"/>
    <w:rsid w:val="00EC5917"/>
    <w:rsid w:val="00ED13ED"/>
    <w:rsid w:val="00ED405C"/>
    <w:rsid w:val="00ED4339"/>
    <w:rsid w:val="00ED58C3"/>
    <w:rsid w:val="00ED7490"/>
    <w:rsid w:val="00ED7608"/>
    <w:rsid w:val="00ED77AE"/>
    <w:rsid w:val="00EE04C1"/>
    <w:rsid w:val="00EE617C"/>
    <w:rsid w:val="00EE7388"/>
    <w:rsid w:val="00EF088A"/>
    <w:rsid w:val="00EF14F6"/>
    <w:rsid w:val="00EF3783"/>
    <w:rsid w:val="00F0154C"/>
    <w:rsid w:val="00F03186"/>
    <w:rsid w:val="00F052F8"/>
    <w:rsid w:val="00F10608"/>
    <w:rsid w:val="00F10E09"/>
    <w:rsid w:val="00F11400"/>
    <w:rsid w:val="00F11E62"/>
    <w:rsid w:val="00F13D68"/>
    <w:rsid w:val="00F14744"/>
    <w:rsid w:val="00F1541E"/>
    <w:rsid w:val="00F15C00"/>
    <w:rsid w:val="00F17087"/>
    <w:rsid w:val="00F226AE"/>
    <w:rsid w:val="00F23CA2"/>
    <w:rsid w:val="00F24146"/>
    <w:rsid w:val="00F31625"/>
    <w:rsid w:val="00F31FE2"/>
    <w:rsid w:val="00F32EC6"/>
    <w:rsid w:val="00F330C7"/>
    <w:rsid w:val="00F33850"/>
    <w:rsid w:val="00F348A8"/>
    <w:rsid w:val="00F34B2A"/>
    <w:rsid w:val="00F359CF"/>
    <w:rsid w:val="00F370FB"/>
    <w:rsid w:val="00F3739E"/>
    <w:rsid w:val="00F374FE"/>
    <w:rsid w:val="00F37546"/>
    <w:rsid w:val="00F4072C"/>
    <w:rsid w:val="00F4419C"/>
    <w:rsid w:val="00F46B32"/>
    <w:rsid w:val="00F47B5E"/>
    <w:rsid w:val="00F509E6"/>
    <w:rsid w:val="00F50A0F"/>
    <w:rsid w:val="00F50A87"/>
    <w:rsid w:val="00F5248A"/>
    <w:rsid w:val="00F5265C"/>
    <w:rsid w:val="00F5441C"/>
    <w:rsid w:val="00F54DF5"/>
    <w:rsid w:val="00F625F7"/>
    <w:rsid w:val="00F62AA0"/>
    <w:rsid w:val="00F62E53"/>
    <w:rsid w:val="00F644D8"/>
    <w:rsid w:val="00F6454F"/>
    <w:rsid w:val="00F659BB"/>
    <w:rsid w:val="00F71BEB"/>
    <w:rsid w:val="00F72E8F"/>
    <w:rsid w:val="00F73968"/>
    <w:rsid w:val="00F772A8"/>
    <w:rsid w:val="00F77422"/>
    <w:rsid w:val="00F77CC5"/>
    <w:rsid w:val="00F86CCA"/>
    <w:rsid w:val="00F90F06"/>
    <w:rsid w:val="00F91118"/>
    <w:rsid w:val="00F916CF"/>
    <w:rsid w:val="00F92117"/>
    <w:rsid w:val="00F97211"/>
    <w:rsid w:val="00FA04DB"/>
    <w:rsid w:val="00FA091F"/>
    <w:rsid w:val="00FA0B20"/>
    <w:rsid w:val="00FA175D"/>
    <w:rsid w:val="00FA1DC7"/>
    <w:rsid w:val="00FA28A5"/>
    <w:rsid w:val="00FA6A78"/>
    <w:rsid w:val="00FA7018"/>
    <w:rsid w:val="00FB02F7"/>
    <w:rsid w:val="00FB08CD"/>
    <w:rsid w:val="00FB1094"/>
    <w:rsid w:val="00FB1B4A"/>
    <w:rsid w:val="00FB3DDC"/>
    <w:rsid w:val="00FB3E9D"/>
    <w:rsid w:val="00FB54B8"/>
    <w:rsid w:val="00FB7183"/>
    <w:rsid w:val="00FB7621"/>
    <w:rsid w:val="00FC361F"/>
    <w:rsid w:val="00FC374C"/>
    <w:rsid w:val="00FC3C92"/>
    <w:rsid w:val="00FD0755"/>
    <w:rsid w:val="00FD0FA8"/>
    <w:rsid w:val="00FD1713"/>
    <w:rsid w:val="00FD3439"/>
    <w:rsid w:val="00FD64B7"/>
    <w:rsid w:val="00FE19BE"/>
    <w:rsid w:val="00FE2CE0"/>
    <w:rsid w:val="00FE5D46"/>
    <w:rsid w:val="00FE63E5"/>
    <w:rsid w:val="00FE7101"/>
    <w:rsid w:val="00FE720F"/>
    <w:rsid w:val="00FF0D69"/>
    <w:rsid w:val="00FF3888"/>
    <w:rsid w:val="00FF4531"/>
    <w:rsid w:val="00FF4987"/>
    <w:rsid w:val="00FF5868"/>
    <w:rsid w:val="00FF6A66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58D6D"/>
  <w15:docId w15:val="{3A638F8D-0BC5-487B-B6A8-0E9AC1A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61F88"/>
  </w:style>
  <w:style w:type="paragraph" w:styleId="Titolo1">
    <w:name w:val="heading 1"/>
    <w:aliases w:val="SPC Titolo 1,ASAPHeading 1,Heading 1 Char,1 ghost Char,g Char,Ghost Char,ghost Char,h1 Char,R1,H11,Section Heading,II+,I,H12,H13,H14,H15,H16,H17,H18,H111,H121,H131,H141,H151,H161,H171,H19,H112,H122,H132,H142,H152,H162,H172,H181,H1111,H1211,H1"/>
    <w:basedOn w:val="Normale"/>
    <w:next w:val="Normale"/>
    <w:link w:val="Titolo1Carattere"/>
    <w:autoRedefine/>
    <w:uiPriority w:val="9"/>
    <w:qFormat/>
    <w:rsid w:val="00A04A39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aliases w:val="Titolo 2 buono,Heading 2 Char,Carattere1 Char,2 headline Char,h Char,headline Char,h2 Char,h2,CAPITOLO,Attribute Heading 2,H2,(1.1,1.2,1.3 etc),Prophead 2,A,A.B.C.,R2,H21,Level 2 Head,21,E2,l2,list 2,list 2,heading 2TOC,Head 2,t2 Carattere,t2"/>
    <w:basedOn w:val="Normale"/>
    <w:next w:val="Normale"/>
    <w:link w:val="Titolo2Carattere"/>
    <w:autoRedefine/>
    <w:uiPriority w:val="9"/>
    <w:unhideWhenUsed/>
    <w:qFormat/>
    <w:rsid w:val="00A04A39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aliases w:val="Carattere,3 bullet,b,2,SECOND,Second,bullet,h3,Bulle,BLANK2,Livello 3,H3,Org Heading 1,h1,§,§§,ASAPHeading 3,Org Heanormal,1.2.3.,titolo 3,3,summit,y,l3,Level 3 Head,Titolo 3.gf,3m,sotto§,Heading 3 - Logicasiel,3 Heading,3rdOrd (1.),Prophead 3"/>
    <w:basedOn w:val="Normale"/>
    <w:next w:val="Normale"/>
    <w:link w:val="Titolo3Carattere"/>
    <w:autoRedefine/>
    <w:uiPriority w:val="9"/>
    <w:unhideWhenUsed/>
    <w:qFormat/>
    <w:rsid w:val="007556BB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7556BB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aliases w:val="h5,ITT t5,PA Pico Section,H5,Appendix A to X,Heading 5   Appendix A to X,Tit5,tit5,Ref Heading 2,rh2,Second Subheading,Ref Heading 21,rh21,H51,h51,Second Subheading1,Ref Heading 22,rh22,H52,Ref Heading 23,rh23,H53,h52,Second Subheading2,rh24,sb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aliases w:val="h6,ITT t6,PA Appendix,ASAPHeading 6,Tit6,Tit61,H6,sub-dash,sd,5,L6,Ref Heading 3,rh3,Third Subheading,Ref Heading 31,rh31,Ref Heading 32,rh32,h61,Third Subheading1,Ref Heading 33,rh33,Ref Heading 34,rh34,h62,Third Subheading2,Ref Heading 35,T,s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aliases w:val="ITT t7,PA Appendix Major,ASAPHeading 7,L7,sottopar11111,L71,ASAPHeading 71,sottopar111111,App Heading11,L72,ASAPHeading 72,sottopar111112,App Heading12,L73,ASAPHeading 73,L74,ASAPHeading 74,sottopar111113,App Heading13,sottopar111114,L75,L76,h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aliases w:val="ASAPHeading 8,ASAPHeading 81,ASAPHeading 82,ASAPHeading 83,ASAPHeading 84,ASAPHeading 85,ASAPHeading 86,ASAPHeading 87,action,Enzo,Legal Level 1.1.1.,8,FigureTitle,Condition,requirement,req2,req,Center Bold,Legal Level 1.1.1.1,poi,ITT t8,h8,r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aliases w:val="ASAPHeading 9,App Heading,App Heading1,Appendix,App Heading2,App Heading3,App Heading4,App Heading5,App Heading6,Appendix1,App Heading7,ASAPHeading 91,App Heading21,App Heading31,App Heading41,App Heading51,App Heading61,Appendix2,ITT t9,h9,f,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aliases w:val="SPC Titolo 1 Carattere,ASAPHeading 1 Carattere,Heading 1 Char Carattere,1 ghost Char Carattere,g Char Carattere,Ghost Char Carattere,ghost Char Carattere,h1 Char Carattere,R1 Carattere,H11 Carattere,Section Heading Carattere"/>
    <w:basedOn w:val="Carpredefinitoparagrafo"/>
    <w:link w:val="Titolo1"/>
    <w:uiPriority w:val="9"/>
    <w:rsid w:val="00A04A39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aliases w:val="Titolo 2 buono Carattere,Heading 2 Char Carattere,Carattere1 Char Carattere,2 headline Char Carattere,h Char Carattere,headline Char Carattere,h2 Char Carattere,h2 Carattere,CAPITOLO Carattere,Attribute Heading 2 Carattere,A Carattere"/>
    <w:basedOn w:val="Carpredefinitoparagrafo"/>
    <w:link w:val="Titolo2"/>
    <w:uiPriority w:val="9"/>
    <w:rsid w:val="00A04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56BB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jc w:val="both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C540D8"/>
    <w:pPr>
      <w:spacing w:before="200" w:after="360" w:line="240" w:lineRule="auto"/>
      <w:contextualSpacing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40D8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aliases w:val="Carattere Carattere,3 bullet Carattere,b Carattere,2 Carattere,SECOND Carattere,Second Carattere,bullet Carattere,h3 Carattere,Bulle Carattere,BLANK2 Carattere,Livello 3 Carattere,H3 Carattere,Org Heading 1 Carattere,h1 Carattere"/>
    <w:basedOn w:val="Carpredefinitoparagrafo"/>
    <w:link w:val="Titolo3"/>
    <w:uiPriority w:val="9"/>
    <w:rsid w:val="007556BB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5432C"/>
    <w:pPr>
      <w:spacing w:before="360" w:after="200" w:line="240" w:lineRule="auto"/>
      <w:jc w:val="center"/>
    </w:pPr>
    <w:rPr>
      <w:rFonts w:eastAsiaTheme="minorEastAsia"/>
      <w:noProof/>
      <w:color w:val="2E74B5"/>
      <w:spacing w:val="10"/>
      <w:sz w:val="28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432C"/>
    <w:rPr>
      <w:rFonts w:eastAsiaTheme="minorEastAsia"/>
      <w:noProof/>
      <w:color w:val="2E74B5"/>
      <w:spacing w:val="10"/>
      <w:sz w:val="28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aliases w:val="Deloitte,Table Definitions Grid"/>
    <w:basedOn w:val="Tabellanormale"/>
    <w:uiPriority w:val="39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75432C"/>
    <w:pPr>
      <w:spacing w:before="240" w:after="0" w:line="400" w:lineRule="exact"/>
      <w:ind w:left="1276" w:hanging="1276"/>
      <w:jc w:val="center"/>
    </w:pPr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tabella">
    <w:name w:val="tabella"/>
    <w:basedOn w:val="Normale1"/>
    <w:autoRedefine/>
    <w:rsid w:val="00D9004E"/>
    <w:pPr>
      <w:spacing w:after="0"/>
      <w:jc w:val="left"/>
    </w:pPr>
    <w:rPr>
      <w:b/>
      <w:bCs/>
      <w:noProof/>
      <w:color w:val="FFFFFF" w:themeColor="background1"/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rsid w:val="0075432C"/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  <w:jc w:val="both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094F0E"/>
    <w:pPr>
      <w:spacing w:after="0" w:line="264" w:lineRule="auto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094F0E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aliases w:val="h5 Carattere,ITT t5 Carattere,PA Pico Section Carattere,H5 Carattere,Appendix A to X Carattere,Heading 5   Appendix A to X Carattere,Tit5 Carattere,tit5 Carattere,Ref Heading 2 Carattere,rh2 Carattere,Second Subheading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aliases w:val="h6 Carattere,ITT t6 Carattere,PA Appendix Carattere,ASAPHeading 6 Carattere,Tit6 Carattere,Tit61 Carattere,H6 Carattere,sub-dash Carattere,sd Carattere,5 Carattere,L6 Carattere,Ref Heading 3 Carattere,rh3 Carattere,rh31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aliases w:val="ITT t7 Carattere,PA Appendix Major Carattere,ASAPHeading 7 Carattere,L7 Carattere,sottopar11111 Carattere,L71 Carattere,ASAPHeading 71 Carattere,sottopar111111 Carattere,App Heading11 Carattere,L72 Carattere,ASAPHeading 72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aliases w:val="ASAPHeading 8 Carattere,ASAPHeading 81 Carattere,ASAPHeading 82 Carattere,ASAPHeading 83 Carattere,ASAPHeading 84 Carattere,ASAPHeading 85 Carattere,ASAPHeading 86 Carattere,ASAPHeading 87 Carattere,action Carattere,Enzo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aliases w:val="ASAPHeading 9 Carattere,App Heading Carattere,App Heading1 Carattere,Appendix Carattere,App Heading2 Carattere,App Heading3 Carattere,App Heading4 Carattere,App Heading5 Carattere,App Heading6 Carattere,Appendix1 Carattere,f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5A340A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82751A"/>
    <w:pPr>
      <w:numPr>
        <w:ilvl w:val="1"/>
        <w:numId w:val="5"/>
      </w:numPr>
    </w:pPr>
  </w:style>
  <w:style w:type="character" w:customStyle="1" w:styleId="puntoelenco-1livCarattere">
    <w:name w:val="puntoelenco-1liv Carattere"/>
    <w:basedOn w:val="Carpredefinitoparagrafo"/>
    <w:link w:val="puntoelenco-1liv"/>
    <w:rsid w:val="002E58B4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82751A"/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  <w:noProof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jc w:val="both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rsid w:val="001975AC"/>
  </w:style>
  <w:style w:type="paragraph" w:customStyle="1" w:styleId="NormalTableText">
    <w:name w:val="Normal Table Text"/>
    <w:basedOn w:val="Normale"/>
    <w:rsid w:val="005F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nfasidelicata">
    <w:name w:val="Subtle Emphasis"/>
    <w:basedOn w:val="Carpredefinitoparagrafo"/>
    <w:uiPriority w:val="19"/>
    <w:qFormat/>
    <w:rsid w:val="009C7875"/>
    <w:rPr>
      <w:i/>
      <w:iCs/>
      <w:color w:val="404040" w:themeColor="text1" w:themeTint="BF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829D8"/>
    <w:rPr>
      <w:color w:val="808080"/>
      <w:shd w:val="clear" w:color="auto" w:fill="E6E6E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90F0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90F06"/>
  </w:style>
  <w:style w:type="paragraph" w:customStyle="1" w:styleId="Default">
    <w:name w:val="Default"/>
    <w:qFormat/>
    <w:rsid w:val="00D4587F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</w:rPr>
  </w:style>
  <w:style w:type="paragraph" w:customStyle="1" w:styleId="Textbody">
    <w:name w:val="Text body"/>
    <w:basedOn w:val="Normale"/>
    <w:rsid w:val="00D4587F"/>
    <w:pPr>
      <w:suppressAutoHyphens/>
      <w:autoSpaceDN w:val="0"/>
      <w:spacing w:after="140" w:line="276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4587F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4587F"/>
    <w:pPr>
      <w:suppressLineNumbers/>
    </w:pPr>
    <w:rPr>
      <w:smallCaps/>
      <w:sz w:val="21"/>
    </w:rPr>
  </w:style>
  <w:style w:type="paragraph" w:customStyle="1" w:styleId="TableParagraph">
    <w:name w:val="Table Paragraph"/>
    <w:basedOn w:val="Normale"/>
    <w:uiPriority w:val="1"/>
    <w:qFormat/>
    <w:rsid w:val="00F5441C"/>
    <w:pPr>
      <w:widowControl w:val="0"/>
      <w:autoSpaceDE w:val="0"/>
      <w:autoSpaceDN w:val="0"/>
      <w:spacing w:before="2" w:after="0" w:line="240" w:lineRule="auto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F544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ntoElenco">
    <w:name w:val="Punto Elenco"/>
    <w:basedOn w:val="Paragrafoelenco"/>
    <w:link w:val="PuntoElencoCarattere"/>
    <w:rsid w:val="005904A0"/>
    <w:pPr>
      <w:widowControl w:val="0"/>
      <w:numPr>
        <w:numId w:val="6"/>
      </w:numPr>
      <w:spacing w:before="120" w:after="0" w:line="312" w:lineRule="auto"/>
      <w:jc w:val="both"/>
    </w:pPr>
    <w:rPr>
      <w:rFonts w:ascii="Candara" w:eastAsia="Calibri" w:hAnsi="Candara" w:cs="Times New Roman"/>
    </w:rPr>
  </w:style>
  <w:style w:type="character" w:customStyle="1" w:styleId="PuntoElencoCarattere">
    <w:name w:val="Punto Elenco Carattere"/>
    <w:basedOn w:val="Carpredefinitoparagrafo"/>
    <w:link w:val="PuntoElenco"/>
    <w:rsid w:val="005904A0"/>
    <w:rPr>
      <w:rFonts w:ascii="Candara" w:eastAsia="Calibri" w:hAnsi="Candara" w:cs="Times New Roman"/>
    </w:rPr>
  </w:style>
  <w:style w:type="paragraph" w:styleId="Didascalia">
    <w:name w:val="caption"/>
    <w:basedOn w:val="Normale"/>
    <w:next w:val="Normale"/>
    <w:uiPriority w:val="35"/>
    <w:unhideWhenUsed/>
    <w:qFormat/>
    <w:rsid w:val="00B02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Carpredefinitoparagrafo"/>
    <w:rsid w:val="00AA141C"/>
  </w:style>
  <w:style w:type="character" w:styleId="Enfasigrassetto">
    <w:name w:val="Strong"/>
    <w:basedOn w:val="Carpredefinitoparagrafo"/>
    <w:qFormat/>
    <w:rsid w:val="008A6CD8"/>
    <w:rPr>
      <w:b/>
      <w:bCs/>
    </w:rPr>
  </w:style>
  <w:style w:type="paragraph" w:styleId="Revisione">
    <w:name w:val="Revision"/>
    <w:hidden/>
    <w:uiPriority w:val="99"/>
    <w:semiHidden/>
    <w:rsid w:val="005A340A"/>
    <w:pPr>
      <w:spacing w:after="0" w:line="240" w:lineRule="auto"/>
    </w:pPr>
  </w:style>
  <w:style w:type="character" w:customStyle="1" w:styleId="caption-text">
    <w:name w:val="caption-text"/>
    <w:basedOn w:val="Carpredefinitoparagrafo"/>
    <w:rsid w:val="00A15751"/>
  </w:style>
  <w:style w:type="character" w:styleId="Collegamentovisitato">
    <w:name w:val="FollowedHyperlink"/>
    <w:basedOn w:val="Carpredefinitoparagrafo"/>
    <w:uiPriority w:val="99"/>
    <w:semiHidden/>
    <w:unhideWhenUsed/>
    <w:rsid w:val="00FD0755"/>
    <w:rPr>
      <w:color w:val="954F72" w:themeColor="followedHyperlink"/>
      <w:u w:val="single"/>
    </w:rPr>
  </w:style>
  <w:style w:type="paragraph" w:customStyle="1" w:styleId="xmsolistparagraph">
    <w:name w:val="x_msolistparagraph"/>
    <w:basedOn w:val="Normale"/>
    <w:rsid w:val="00233AF8"/>
    <w:pPr>
      <w:spacing w:after="0" w:line="240" w:lineRule="auto"/>
      <w:ind w:left="720"/>
    </w:pPr>
    <w:rPr>
      <w:rFonts w:ascii="Calibri" w:hAnsi="Calibri" w:cs="Calibri"/>
      <w:lang w:eastAsia="it-IT"/>
    </w:r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toelenco-1liv2">
    <w:name w:val="puntoelenco-1liv2"/>
    <w:basedOn w:val="Paragrafoelenco"/>
    <w:link w:val="puntoelenco-1liv2Carattere"/>
    <w:autoRedefine/>
    <w:qFormat/>
    <w:rsid w:val="005A0E7E"/>
    <w:pPr>
      <w:numPr>
        <w:numId w:val="7"/>
      </w:numPr>
    </w:pPr>
    <w:rPr>
      <w:lang w:val="en-US"/>
    </w:rPr>
  </w:style>
  <w:style w:type="character" w:customStyle="1" w:styleId="puntoelenco-1liv2Carattere">
    <w:name w:val="puntoelenco-1liv2 Carattere"/>
    <w:basedOn w:val="Carpredefinitoparagrafo"/>
    <w:link w:val="puntoelenco-1liv2"/>
    <w:rsid w:val="005A0E7E"/>
    <w:rPr>
      <w:lang w:val="en-US"/>
    </w:rPr>
  </w:style>
  <w:style w:type="paragraph" w:customStyle="1" w:styleId="nometabella">
    <w:name w:val="nome tabella"/>
    <w:basedOn w:val="Normale"/>
    <w:autoRedefine/>
    <w:qFormat/>
    <w:rsid w:val="005A0E7E"/>
    <w:pPr>
      <w:spacing w:before="60" w:after="0" w:line="240" w:lineRule="auto"/>
      <w:ind w:left="31"/>
      <w:jc w:val="both"/>
    </w:pPr>
    <w:rPr>
      <w:rFonts w:ascii="Calibri" w:hAnsi="Calibri"/>
      <w:bCs/>
      <w:noProof/>
      <w:kern w:val="28"/>
      <w:sz w:val="16"/>
      <w:szCs w:val="16"/>
      <w:lang w:val="fr-FR" w:eastAsia="it-IT"/>
    </w:rPr>
  </w:style>
  <w:style w:type="character" w:customStyle="1" w:styleId="CollegamentoInternet">
    <w:name w:val="Collegamento Internet"/>
    <w:basedOn w:val="Carpredefinitoparagrafo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NormaleWeb">
    <w:name w:val="Normal (Web)"/>
    <w:basedOn w:val="Normale"/>
    <w:uiPriority w:val="99"/>
    <w:unhideWhenUsed/>
    <w:rsid w:val="005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A0E7E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0E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on-open-bracket">
    <w:name w:val="json-open-bracket"/>
    <w:basedOn w:val="Carpredefinitoparagrafo"/>
    <w:rsid w:val="005A0E7E"/>
  </w:style>
  <w:style w:type="character" w:customStyle="1" w:styleId="json-collapse-1">
    <w:name w:val="json-collapse-1"/>
    <w:basedOn w:val="Carpredefinitoparagrafo"/>
    <w:rsid w:val="005A0E7E"/>
  </w:style>
  <w:style w:type="character" w:customStyle="1" w:styleId="json-indent">
    <w:name w:val="json-indent"/>
    <w:basedOn w:val="Carpredefinitoparagrafo"/>
    <w:rsid w:val="005A0E7E"/>
  </w:style>
  <w:style w:type="character" w:customStyle="1" w:styleId="json-property">
    <w:name w:val="json-property"/>
    <w:basedOn w:val="Carpredefinitoparagrafo"/>
    <w:rsid w:val="005A0E7E"/>
  </w:style>
  <w:style w:type="character" w:customStyle="1" w:styleId="json-semi-colon">
    <w:name w:val="json-semi-colon"/>
    <w:basedOn w:val="Carpredefinitoparagrafo"/>
    <w:rsid w:val="005A0E7E"/>
  </w:style>
  <w:style w:type="character" w:customStyle="1" w:styleId="json-collapse-2">
    <w:name w:val="json-collapse-2"/>
    <w:basedOn w:val="Carpredefinitoparagrafo"/>
    <w:rsid w:val="005A0E7E"/>
  </w:style>
  <w:style w:type="character" w:customStyle="1" w:styleId="json-collapse-3">
    <w:name w:val="json-collapse-3"/>
    <w:basedOn w:val="Carpredefinitoparagrafo"/>
    <w:rsid w:val="005A0E7E"/>
  </w:style>
  <w:style w:type="character" w:customStyle="1" w:styleId="json-collapse-4">
    <w:name w:val="json-collapse-4"/>
    <w:basedOn w:val="Carpredefinitoparagrafo"/>
    <w:rsid w:val="005A0E7E"/>
  </w:style>
  <w:style w:type="character" w:customStyle="1" w:styleId="json-collapse-5">
    <w:name w:val="json-collapse-5"/>
    <w:basedOn w:val="Carpredefinitoparagrafo"/>
    <w:rsid w:val="005A0E7E"/>
  </w:style>
  <w:style w:type="character" w:customStyle="1" w:styleId="json-collapse-6">
    <w:name w:val="json-collapse-6"/>
    <w:basedOn w:val="Carpredefinitoparagrafo"/>
    <w:rsid w:val="005A0E7E"/>
  </w:style>
  <w:style w:type="character" w:customStyle="1" w:styleId="json-value">
    <w:name w:val="json-value"/>
    <w:basedOn w:val="Carpredefinitoparagrafo"/>
    <w:rsid w:val="005A0E7E"/>
  </w:style>
  <w:style w:type="character" w:customStyle="1" w:styleId="json-comma">
    <w:name w:val="json-comma"/>
    <w:basedOn w:val="Carpredefinitoparagrafo"/>
    <w:rsid w:val="005A0E7E"/>
  </w:style>
  <w:style w:type="character" w:customStyle="1" w:styleId="json-collapse-7">
    <w:name w:val="json-collapse-7"/>
    <w:basedOn w:val="Carpredefinitoparagrafo"/>
    <w:rsid w:val="005A0E7E"/>
  </w:style>
  <w:style w:type="character" w:customStyle="1" w:styleId="json-collapse-8">
    <w:name w:val="json-collapse-8"/>
    <w:basedOn w:val="Carpredefinitoparagrafo"/>
    <w:rsid w:val="005A0E7E"/>
  </w:style>
  <w:style w:type="character" w:customStyle="1" w:styleId="json-collapse-9">
    <w:name w:val="json-collapse-9"/>
    <w:basedOn w:val="Carpredefinitoparagrafo"/>
    <w:rsid w:val="005A0E7E"/>
  </w:style>
  <w:style w:type="character" w:customStyle="1" w:styleId="json-collapse-10">
    <w:name w:val="json-collapse-10"/>
    <w:basedOn w:val="Carpredefinitoparagrafo"/>
    <w:rsid w:val="005A0E7E"/>
  </w:style>
  <w:style w:type="character" w:customStyle="1" w:styleId="json-collapse-11">
    <w:name w:val="json-collapse-11"/>
    <w:basedOn w:val="Carpredefinitoparagrafo"/>
    <w:rsid w:val="005A0E7E"/>
  </w:style>
  <w:style w:type="character" w:customStyle="1" w:styleId="json-close-bracket">
    <w:name w:val="json-close-bracket"/>
    <w:basedOn w:val="Carpredefinitoparagrafo"/>
    <w:rsid w:val="005A0E7E"/>
  </w:style>
  <w:style w:type="character" w:customStyle="1" w:styleId="json-collapse-12">
    <w:name w:val="json-collapse-12"/>
    <w:basedOn w:val="Carpredefinitoparagrafo"/>
    <w:rsid w:val="005A0E7E"/>
  </w:style>
  <w:style w:type="character" w:customStyle="1" w:styleId="json-collapse-13">
    <w:name w:val="json-collapse-13"/>
    <w:basedOn w:val="Carpredefinitoparagrafo"/>
    <w:rsid w:val="005A0E7E"/>
  </w:style>
  <w:style w:type="character" w:customStyle="1" w:styleId="json-collapse-14">
    <w:name w:val="json-collapse-14"/>
    <w:basedOn w:val="Carpredefinitoparagrafo"/>
    <w:rsid w:val="005A0E7E"/>
  </w:style>
  <w:style w:type="character" w:customStyle="1" w:styleId="json-collapse-15">
    <w:name w:val="json-collapse-15"/>
    <w:basedOn w:val="Carpredefinitoparagrafo"/>
    <w:rsid w:val="005A0E7E"/>
  </w:style>
  <w:style w:type="character" w:customStyle="1" w:styleId="json-collapse-16">
    <w:name w:val="json-collapse-16"/>
    <w:basedOn w:val="Carpredefinitoparagrafo"/>
    <w:rsid w:val="005A0E7E"/>
  </w:style>
  <w:style w:type="character" w:customStyle="1" w:styleId="json-collapse-17">
    <w:name w:val="json-collapse-17"/>
    <w:basedOn w:val="Carpredefinitoparagrafo"/>
    <w:rsid w:val="005A0E7E"/>
  </w:style>
  <w:style w:type="character" w:customStyle="1" w:styleId="json-collapse-18">
    <w:name w:val="json-collapse-18"/>
    <w:basedOn w:val="Carpredefinitoparagrafo"/>
    <w:rsid w:val="005A0E7E"/>
  </w:style>
  <w:style w:type="character" w:customStyle="1" w:styleId="json-collapse-19">
    <w:name w:val="json-collapse-19"/>
    <w:basedOn w:val="Carpredefinitoparagrafo"/>
    <w:rsid w:val="005A0E7E"/>
  </w:style>
  <w:style w:type="character" w:customStyle="1" w:styleId="json-collapse-20">
    <w:name w:val="json-collapse-20"/>
    <w:basedOn w:val="Carpredefinitoparagrafo"/>
    <w:rsid w:val="005A0E7E"/>
  </w:style>
  <w:style w:type="character" w:customStyle="1" w:styleId="json-collapse-21">
    <w:name w:val="json-collapse-21"/>
    <w:basedOn w:val="Carpredefinitoparagrafo"/>
    <w:rsid w:val="005A0E7E"/>
  </w:style>
  <w:style w:type="character" w:customStyle="1" w:styleId="json-collapse-22">
    <w:name w:val="json-collapse-22"/>
    <w:basedOn w:val="Carpredefinitoparagrafo"/>
    <w:rsid w:val="005A0E7E"/>
  </w:style>
  <w:style w:type="character" w:customStyle="1" w:styleId="json-collapse-23">
    <w:name w:val="json-collapse-23"/>
    <w:basedOn w:val="Carpredefinitoparagrafo"/>
    <w:rsid w:val="005A0E7E"/>
  </w:style>
  <w:style w:type="character" w:customStyle="1" w:styleId="json-collapse-24">
    <w:name w:val="json-collapse-24"/>
    <w:basedOn w:val="Carpredefinitoparagrafo"/>
    <w:rsid w:val="005A0E7E"/>
  </w:style>
  <w:style w:type="character" w:customStyle="1" w:styleId="json-collapse-25">
    <w:name w:val="json-collapse-25"/>
    <w:basedOn w:val="Carpredefinitoparagrafo"/>
    <w:rsid w:val="005A0E7E"/>
  </w:style>
  <w:style w:type="character" w:customStyle="1" w:styleId="json-collapse-26">
    <w:name w:val="json-collapse-26"/>
    <w:basedOn w:val="Carpredefinitoparagrafo"/>
    <w:rsid w:val="005A0E7E"/>
  </w:style>
  <w:style w:type="character" w:customStyle="1" w:styleId="json-collapse-27">
    <w:name w:val="json-collapse-27"/>
    <w:basedOn w:val="Carpredefinitoparagrafo"/>
    <w:rsid w:val="005A0E7E"/>
  </w:style>
  <w:style w:type="character" w:customStyle="1" w:styleId="json-collapse-28">
    <w:name w:val="json-collapse-28"/>
    <w:basedOn w:val="Carpredefinitoparagrafo"/>
    <w:rsid w:val="005A0E7E"/>
  </w:style>
  <w:style w:type="character" w:customStyle="1" w:styleId="json-collapse-29">
    <w:name w:val="json-collapse-29"/>
    <w:basedOn w:val="Carpredefinitoparagrafo"/>
    <w:rsid w:val="005A0E7E"/>
  </w:style>
  <w:style w:type="character" w:customStyle="1" w:styleId="json-collapse-30">
    <w:name w:val="json-collapse-30"/>
    <w:basedOn w:val="Carpredefinitoparagrafo"/>
    <w:rsid w:val="005A0E7E"/>
  </w:style>
  <w:style w:type="character" w:customStyle="1" w:styleId="json-collapse-31">
    <w:name w:val="json-collapse-31"/>
    <w:basedOn w:val="Carpredefinitoparagrafo"/>
    <w:rsid w:val="005A0E7E"/>
  </w:style>
  <w:style w:type="character" w:customStyle="1" w:styleId="json-collapse-32">
    <w:name w:val="json-collapse-32"/>
    <w:basedOn w:val="Carpredefinitoparagrafo"/>
    <w:rsid w:val="005A0E7E"/>
  </w:style>
  <w:style w:type="character" w:customStyle="1" w:styleId="json-collapse-33">
    <w:name w:val="json-collapse-33"/>
    <w:basedOn w:val="Carpredefinitoparagrafo"/>
    <w:rsid w:val="005A0E7E"/>
  </w:style>
  <w:style w:type="character" w:customStyle="1" w:styleId="json-collapse-34">
    <w:name w:val="json-collapse-34"/>
    <w:basedOn w:val="Carpredefinitoparagrafo"/>
    <w:rsid w:val="005A0E7E"/>
  </w:style>
  <w:style w:type="character" w:customStyle="1" w:styleId="json-collapse-35">
    <w:name w:val="json-collapse-35"/>
    <w:basedOn w:val="Carpredefinitoparagrafo"/>
    <w:rsid w:val="005A0E7E"/>
  </w:style>
  <w:style w:type="character" w:customStyle="1" w:styleId="json-collapse-36">
    <w:name w:val="json-collapse-36"/>
    <w:basedOn w:val="Carpredefinitoparagrafo"/>
    <w:rsid w:val="005A0E7E"/>
  </w:style>
  <w:style w:type="character" w:customStyle="1" w:styleId="json-collapse-37">
    <w:name w:val="json-collapse-37"/>
    <w:basedOn w:val="Carpredefinitoparagrafo"/>
    <w:rsid w:val="005A0E7E"/>
  </w:style>
  <w:style w:type="character" w:customStyle="1" w:styleId="json-collapse-38">
    <w:name w:val="json-collapse-38"/>
    <w:basedOn w:val="Carpredefinitoparagrafo"/>
    <w:rsid w:val="005A0E7E"/>
  </w:style>
  <w:style w:type="character" w:customStyle="1" w:styleId="json-collapse-39">
    <w:name w:val="json-collapse-39"/>
    <w:basedOn w:val="Carpredefinitoparagrafo"/>
    <w:rsid w:val="005A0E7E"/>
  </w:style>
  <w:style w:type="character" w:customStyle="1" w:styleId="json-collapse-40">
    <w:name w:val="json-collapse-40"/>
    <w:basedOn w:val="Carpredefinitoparagrafo"/>
    <w:rsid w:val="005A0E7E"/>
  </w:style>
  <w:style w:type="character" w:customStyle="1" w:styleId="json-collapse-41">
    <w:name w:val="json-collapse-41"/>
    <w:basedOn w:val="Carpredefinitoparagrafo"/>
    <w:rsid w:val="005A0E7E"/>
  </w:style>
  <w:style w:type="character" w:customStyle="1" w:styleId="json-collapse-42">
    <w:name w:val="json-collapse-42"/>
    <w:basedOn w:val="Carpredefinitoparagrafo"/>
    <w:rsid w:val="005A0E7E"/>
  </w:style>
  <w:style w:type="character" w:customStyle="1" w:styleId="json-collapse-43">
    <w:name w:val="json-collapse-43"/>
    <w:basedOn w:val="Carpredefinitoparagrafo"/>
    <w:rsid w:val="005A0E7E"/>
  </w:style>
  <w:style w:type="character" w:customStyle="1" w:styleId="json-collapse-44">
    <w:name w:val="json-collapse-44"/>
    <w:basedOn w:val="Carpredefinitoparagrafo"/>
    <w:rsid w:val="005A0E7E"/>
  </w:style>
  <w:style w:type="character" w:customStyle="1" w:styleId="json-collapse-45">
    <w:name w:val="json-collapse-45"/>
    <w:basedOn w:val="Carpredefinitoparagrafo"/>
    <w:rsid w:val="005A0E7E"/>
  </w:style>
  <w:style w:type="character" w:customStyle="1" w:styleId="json-collapse-46">
    <w:name w:val="json-collapse-46"/>
    <w:basedOn w:val="Carpredefinitoparagrafo"/>
    <w:rsid w:val="005A0E7E"/>
  </w:style>
  <w:style w:type="character" w:customStyle="1" w:styleId="json-collapse-47">
    <w:name w:val="json-collapse-47"/>
    <w:basedOn w:val="Carpredefinitoparagrafo"/>
    <w:rsid w:val="005A0E7E"/>
  </w:style>
  <w:style w:type="character" w:customStyle="1" w:styleId="json-collapse-48">
    <w:name w:val="json-collapse-48"/>
    <w:basedOn w:val="Carpredefinitoparagrafo"/>
    <w:rsid w:val="005A0E7E"/>
  </w:style>
  <w:style w:type="character" w:customStyle="1" w:styleId="json-collapse-49">
    <w:name w:val="json-collapse-49"/>
    <w:basedOn w:val="Carpredefinitoparagrafo"/>
    <w:rsid w:val="005A0E7E"/>
  </w:style>
  <w:style w:type="paragraph" w:styleId="Sommario5">
    <w:name w:val="toc 5"/>
    <w:basedOn w:val="Normale"/>
    <w:next w:val="Normale"/>
    <w:autoRedefine/>
    <w:uiPriority w:val="39"/>
    <w:unhideWhenUsed/>
    <w:rsid w:val="005A0E7E"/>
    <w:pPr>
      <w:spacing w:after="100"/>
      <w:ind w:left="880"/>
    </w:pPr>
    <w:rPr>
      <w:rFonts w:eastAsiaTheme="minorEastAsia"/>
      <w:lang w:val="en-US"/>
    </w:rPr>
  </w:style>
  <w:style w:type="paragraph" w:styleId="Sommario6">
    <w:name w:val="toc 6"/>
    <w:basedOn w:val="Normale"/>
    <w:next w:val="Normale"/>
    <w:autoRedefine/>
    <w:uiPriority w:val="39"/>
    <w:unhideWhenUsed/>
    <w:rsid w:val="005A0E7E"/>
    <w:pPr>
      <w:spacing w:after="100"/>
      <w:ind w:left="1100"/>
    </w:pPr>
    <w:rPr>
      <w:rFonts w:eastAsiaTheme="minorEastAsia"/>
      <w:lang w:val="en-US"/>
    </w:rPr>
  </w:style>
  <w:style w:type="paragraph" w:styleId="Sommario7">
    <w:name w:val="toc 7"/>
    <w:basedOn w:val="Normale"/>
    <w:next w:val="Normale"/>
    <w:autoRedefine/>
    <w:uiPriority w:val="39"/>
    <w:unhideWhenUsed/>
    <w:rsid w:val="005A0E7E"/>
    <w:pPr>
      <w:spacing w:after="100"/>
      <w:ind w:left="1320"/>
    </w:pPr>
    <w:rPr>
      <w:rFonts w:eastAsiaTheme="minorEastAsia"/>
      <w:lang w:val="en-US"/>
    </w:rPr>
  </w:style>
  <w:style w:type="paragraph" w:styleId="Sommario8">
    <w:name w:val="toc 8"/>
    <w:basedOn w:val="Normale"/>
    <w:next w:val="Normale"/>
    <w:autoRedefine/>
    <w:uiPriority w:val="39"/>
    <w:unhideWhenUsed/>
    <w:rsid w:val="005A0E7E"/>
    <w:pPr>
      <w:spacing w:after="100"/>
      <w:ind w:left="1540"/>
    </w:pPr>
    <w:rPr>
      <w:rFonts w:eastAsiaTheme="minorEastAsia"/>
      <w:lang w:val="en-US"/>
    </w:rPr>
  </w:style>
  <w:style w:type="paragraph" w:styleId="Sommario9">
    <w:name w:val="toc 9"/>
    <w:basedOn w:val="Normale"/>
    <w:next w:val="Normale"/>
    <w:autoRedefine/>
    <w:uiPriority w:val="39"/>
    <w:unhideWhenUsed/>
    <w:rsid w:val="005A0E7E"/>
    <w:pPr>
      <w:spacing w:after="100"/>
      <w:ind w:left="1760"/>
    </w:pPr>
    <w:rPr>
      <w:rFonts w:eastAsiaTheme="minorEastAsia"/>
      <w:lang w:val="en-US"/>
    </w:rPr>
  </w:style>
  <w:style w:type="character" w:customStyle="1" w:styleId="line">
    <w:name w:val="line"/>
    <w:basedOn w:val="Carpredefinitoparagrafo"/>
    <w:rsid w:val="005A0E7E"/>
  </w:style>
  <w:style w:type="character" w:customStyle="1" w:styleId="n">
    <w:name w:val="n"/>
    <w:basedOn w:val="Carpredefinitoparagrafo"/>
    <w:rsid w:val="005A0E7E"/>
  </w:style>
  <w:style w:type="paragraph" w:customStyle="1" w:styleId="MIHeading1">
    <w:name w:val="MIHeading1"/>
    <w:basedOn w:val="Titolo1"/>
    <w:rsid w:val="0063714F"/>
    <w:pPr>
      <w:keepLines w:val="0"/>
      <w:pageBreakBefore w:val="0"/>
      <w:numPr>
        <w:numId w:val="17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0"/>
      <w:color w:val="FFFFFF"/>
      <w:kern w:val="32"/>
      <w:sz w:val="36"/>
      <w:lang w:val="en-US"/>
    </w:rPr>
  </w:style>
  <w:style w:type="paragraph" w:customStyle="1" w:styleId="MIHeading2">
    <w:name w:val="MIHeading2"/>
    <w:basedOn w:val="Titolo2"/>
    <w:rsid w:val="0063714F"/>
    <w:pPr>
      <w:keepNext w:val="0"/>
      <w:numPr>
        <w:numId w:val="17"/>
      </w:numPr>
      <w:spacing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  <w:lang w:val="en-US"/>
    </w:rPr>
  </w:style>
  <w:style w:type="paragraph" w:customStyle="1" w:styleId="Corpodeltesto1">
    <w:name w:val="Corpo del testo 1"/>
    <w:basedOn w:val="Normale"/>
    <w:rsid w:val="00F644D8"/>
    <w:pPr>
      <w:spacing w:after="0" w:line="360" w:lineRule="auto"/>
      <w:jc w:val="both"/>
    </w:pPr>
    <w:rPr>
      <w:rFonts w:ascii="Helvetica" w:eastAsia="Times New Roman" w:hAnsi="Helvetica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A64F9F0-E67F-4FC2-A09F-49580921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1</TotalTime>
  <Pages>15</Pages>
  <Words>3050</Words>
  <Characters>17390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R.T.I. Almaviva/Almawave/Indra/PWC</dc:creator>
  <cp:lastModifiedBy>Mancinelli Dina</cp:lastModifiedBy>
  <cp:revision>3</cp:revision>
  <cp:lastPrinted>2020-05-28T13:59:00Z</cp:lastPrinted>
  <dcterms:created xsi:type="dcterms:W3CDTF">2020-08-25T15:52:00Z</dcterms:created>
  <dcterms:modified xsi:type="dcterms:W3CDTF">2020-08-25T15:54:00Z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0x010100A49F0E2107F28644839283B2D4DC9D06</vt:lpwstr>
  </property>
  <property fmtid="{D5CDD505-2E9C-101B-9397-08002B2CF9AE}" pid="3" name="nome_file" linkTarget="Abstract">
    <vt:lpwstr/>
  </property>
</Properties>
</file>