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5139"/>
        <w:gridCol w:w="4498"/>
      </w:tblGrid>
      <w:tr w:rsidR="00EA50F0" w:rsidRPr="00321D9E" w14:paraId="728BAA1C" w14:textId="77777777" w:rsidTr="00310249">
        <w:tc>
          <w:tcPr>
            <w:tcW w:w="5136" w:type="dxa"/>
            <w:shd w:val="clear" w:color="auto" w:fill="auto"/>
          </w:tcPr>
          <w:p w14:paraId="5B972B00" w14:textId="77777777" w:rsidR="00EA50F0" w:rsidRPr="00321D9E" w:rsidRDefault="00DD04F3" w:rsidP="00041939">
            <w:pPr>
              <w:spacing w:line="240" w:lineRule="auto"/>
            </w:pPr>
            <w:r w:rsidRPr="00C42D42">
              <w:rPr>
                <w:noProof/>
                <w:lang w:eastAsia="it-IT"/>
              </w:rPr>
              <w:drawing>
                <wp:inline distT="0" distB="0" distL="0" distR="0" wp14:anchorId="6A686DD6" wp14:editId="1A4E3AF8">
                  <wp:extent cx="3038475" cy="904875"/>
                  <wp:effectExtent l="0" t="0" r="0" b="0"/>
                  <wp:docPr id="3" name="Immagine 10" descr="P:\RER\sitoParER\Grafica\Loghi\logo-rer-+-i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0" descr="P:\RER\sitoParER\Grafica\Loghi\logo-rer-+-ib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8475" cy="904875"/>
                          </a:xfrm>
                          <a:prstGeom prst="rect">
                            <a:avLst/>
                          </a:prstGeom>
                          <a:noFill/>
                          <a:ln>
                            <a:noFill/>
                          </a:ln>
                        </pic:spPr>
                      </pic:pic>
                    </a:graphicData>
                  </a:graphic>
                </wp:inline>
              </w:drawing>
            </w:r>
          </w:p>
        </w:tc>
        <w:tc>
          <w:tcPr>
            <w:tcW w:w="4501" w:type="dxa"/>
            <w:shd w:val="clear" w:color="auto" w:fill="auto"/>
          </w:tcPr>
          <w:p w14:paraId="5159868D" w14:textId="77777777" w:rsidR="00EA50F0" w:rsidRPr="00321D9E" w:rsidRDefault="00DD04F3" w:rsidP="00041939">
            <w:pPr>
              <w:spacing w:line="240" w:lineRule="auto"/>
              <w:jc w:val="right"/>
            </w:pPr>
            <w:r w:rsidRPr="00C42D42">
              <w:rPr>
                <w:noProof/>
                <w:lang w:eastAsia="it-IT"/>
              </w:rPr>
              <w:drawing>
                <wp:inline distT="0" distB="0" distL="0" distR="0" wp14:anchorId="2092EE59" wp14:editId="3FCEA220">
                  <wp:extent cx="2676525" cy="923925"/>
                  <wp:effectExtent l="0" t="0" r="0" b="0"/>
                  <wp:docPr id="4" name="Immagine 5" descr="P:\RER\sitoParER\Grafica\LogoParer-2013\LogoPar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descr="P:\RER\sitoParER\Grafica\LogoParer-2013\LogoPar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6525" cy="923925"/>
                          </a:xfrm>
                          <a:prstGeom prst="rect">
                            <a:avLst/>
                          </a:prstGeom>
                          <a:noFill/>
                          <a:ln>
                            <a:noFill/>
                          </a:ln>
                        </pic:spPr>
                      </pic:pic>
                    </a:graphicData>
                  </a:graphic>
                </wp:inline>
              </w:drawing>
            </w:r>
          </w:p>
        </w:tc>
      </w:tr>
      <w:tr w:rsidR="006565C3" w:rsidRPr="00321D9E" w14:paraId="5C16E4E7" w14:textId="77777777" w:rsidTr="00EE0037">
        <w:trPr>
          <w:trHeight w:val="3969"/>
        </w:trPr>
        <w:tc>
          <w:tcPr>
            <w:tcW w:w="9637" w:type="dxa"/>
            <w:gridSpan w:val="2"/>
            <w:shd w:val="clear" w:color="auto" w:fill="auto"/>
          </w:tcPr>
          <w:p w14:paraId="7309DAAC" w14:textId="77777777" w:rsidR="006565C3" w:rsidRPr="00321D9E" w:rsidRDefault="00DD04F3" w:rsidP="00321D9E">
            <w:pPr>
              <w:spacing w:line="240" w:lineRule="auto"/>
            </w:pPr>
            <w:r>
              <w:rPr>
                <w:noProof/>
                <w:lang w:eastAsia="it-IT"/>
              </w:rPr>
              <mc:AlternateContent>
                <mc:Choice Requires="wps">
                  <w:drawing>
                    <wp:inline distT="0" distB="0" distL="0" distR="0" wp14:anchorId="752E7EA3" wp14:editId="13BD2B54">
                      <wp:extent cx="6174105" cy="635"/>
                      <wp:effectExtent l="0" t="19050" r="36195" b="37465"/>
                      <wp:docPr id="107" name="Connettore 1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74105" cy="635"/>
                              </a:xfrm>
                              <a:prstGeom prst="line">
                                <a:avLst/>
                              </a:prstGeom>
                              <a:noFill/>
                              <a:ln w="50800" cap="flat" cmpd="sng" algn="ctr">
                                <a:solidFill>
                                  <a:srgbClr val="07752C"/>
                                </a:solidFill>
                                <a:prstDash val="solid"/>
                              </a:ln>
                              <a:effectLst/>
                            </wps:spPr>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FB4302B" id="Connettore 1 107" o:spid="_x0000_s1026" style="visibility:visible;mso-wrap-style:square;mso-left-percent:-10001;mso-top-percent:-10001;mso-position-horizontal:absolute;mso-position-horizontal-relative:char;mso-position-vertical:absolute;mso-position-vertical-relative:line;mso-left-percent:-10001;mso-top-percent:-10001" from="0,0" to="486.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" strokecolor="#07752c" strokeweight="4pt">
                      <o:lock v:ext="edit" shapetype="f"/>
                      <w10:anchorlock/>
                    </v:line>
                  </w:pict>
                </mc:Fallback>
              </mc:AlternateContent>
            </w:r>
          </w:p>
        </w:tc>
      </w:tr>
      <w:tr w:rsidR="006565C3" w:rsidRPr="00321D9E" w14:paraId="35A5B7BA" w14:textId="77777777" w:rsidTr="00EE0037">
        <w:trPr>
          <w:trHeight w:val="6237"/>
        </w:trPr>
        <w:tc>
          <w:tcPr>
            <w:tcW w:w="9637" w:type="dxa"/>
            <w:gridSpan w:val="2"/>
            <w:shd w:val="clear" w:color="auto" w:fill="auto"/>
          </w:tcPr>
          <w:p w14:paraId="5C2D6BCC" w14:textId="1BD556BF" w:rsidR="000A2B6D" w:rsidRPr="000A2B6D" w:rsidRDefault="00196BCD" w:rsidP="000A2B6D">
            <w:pPr>
              <w:pStyle w:val="Titolo"/>
              <w:rPr>
                <w:sz w:val="52"/>
              </w:rPr>
            </w:pPr>
            <w:sdt>
              <w:sdtPr>
                <w:rPr>
                  <w:sz w:val="52"/>
                </w:rPr>
                <w:alias w:val="Category"/>
                <w:tag w:val=""/>
                <w:id w:val="-413238349"/>
                <w:placeholder>
                  <w:docPart w:val="1C4C144CA1A245DC856DAD366E7DAD4F"/>
                </w:placeholder>
                <w:dataBinding w:prefixMappings="xmlns:ns0='http://purl.org/dc/elements/1.1/' xmlns:ns1='http://schemas.openxmlformats.org/package/2006/metadata/core-properties' " w:xpath="/ns1:coreProperties[1]/ns1:category[1]" w:storeItemID="{6C3C8BC8-F283-45AE-878A-BAB7291924A1}"/>
                <w:text/>
              </w:sdtPr>
              <w:sdtEndPr/>
              <w:sdtContent>
                <w:r w:rsidR="00CC68F7">
                  <w:rPr>
                    <w:sz w:val="52"/>
                  </w:rPr>
                  <w:t>PG</w:t>
                </w:r>
                <w:r w:rsidR="005F07BD">
                  <w:rPr>
                    <w:sz w:val="52"/>
                  </w:rPr>
                  <w:t>19</w:t>
                </w:r>
              </w:sdtContent>
            </w:sdt>
            <w:r w:rsidR="00CC68F7">
              <w:rPr>
                <w:sz w:val="52"/>
              </w:rPr>
              <w:t xml:space="preserve"> </w:t>
            </w:r>
            <w:sdt>
              <w:sdtPr>
                <w:rPr>
                  <w:sz w:val="52"/>
                </w:rPr>
                <w:alias w:val="Title"/>
                <w:tag w:val=""/>
                <w:id w:val="1940410866"/>
                <w:placeholder>
                  <w:docPart w:val="66FF21BB81794B8DAB4EE4206445CD43"/>
                </w:placeholder>
                <w:dataBinding w:prefixMappings="xmlns:ns0='http://purl.org/dc/elements/1.1/' xmlns:ns1='http://schemas.openxmlformats.org/package/2006/metadata/core-properties' " w:xpath="/ns1:coreProperties[1]/ns0:title[1]" w:storeItemID="{6C3C8BC8-F283-45AE-878A-BAB7291924A1}"/>
                <w:text/>
              </w:sdtPr>
              <w:sdtEndPr/>
              <w:sdtContent>
                <w:r w:rsidR="00DA10C6">
                  <w:rPr>
                    <w:sz w:val="52"/>
                  </w:rPr>
                  <w:t>G</w:t>
                </w:r>
                <w:r w:rsidR="005F07BD">
                  <w:rPr>
                    <w:sz w:val="52"/>
                  </w:rPr>
                  <w:t>estione utenze</w:t>
                </w:r>
              </w:sdtContent>
            </w:sdt>
          </w:p>
          <w:tbl>
            <w:tblPr>
              <w:tblpPr w:leftFromText="141" w:rightFromText="141" w:vertAnchor="text" w:horzAnchor="margin" w:tblpXSpec="right" w:tblpY="3124"/>
              <w:tblOverlap w:val="never"/>
              <w:tblW w:w="4957" w:type="dxa"/>
              <w:tblLook w:val="0000" w:firstRow="0" w:lastRow="0" w:firstColumn="0" w:lastColumn="0" w:noHBand="0" w:noVBand="0"/>
            </w:tblPr>
            <w:tblGrid>
              <w:gridCol w:w="2122"/>
              <w:gridCol w:w="2835"/>
            </w:tblGrid>
            <w:tr w:rsidR="00081635" w14:paraId="6E9A1BCA" w14:textId="77777777" w:rsidTr="00081635">
              <w:tc>
                <w:tcPr>
                  <w:tcW w:w="2122" w:type="dxa"/>
                  <w:tcBorders>
                    <w:top w:val="single" w:sz="4" w:space="0" w:color="C0C0C0"/>
                    <w:left w:val="single" w:sz="4" w:space="0" w:color="C0C0C0"/>
                    <w:bottom w:val="single" w:sz="4" w:space="0" w:color="C0C0C0"/>
                  </w:tcBorders>
                  <w:shd w:val="clear" w:color="auto" w:fill="auto"/>
                  <w:vAlign w:val="center"/>
                </w:tcPr>
                <w:p w14:paraId="558D4B8C" w14:textId="77777777" w:rsidR="00081635" w:rsidRDefault="00081635" w:rsidP="00081635">
                  <w:pPr>
                    <w:snapToGrid w:val="0"/>
                    <w:spacing w:before="40" w:after="40" w:line="240" w:lineRule="auto"/>
                    <w:jc w:val="left"/>
                    <w:rPr>
                      <w:i/>
                      <w:sz w:val="16"/>
                    </w:rPr>
                  </w:pPr>
                  <w:r>
                    <w:rPr>
                      <w:i/>
                      <w:sz w:val="16"/>
                    </w:rPr>
                    <w:t>Codice documento</w:t>
                  </w:r>
                </w:p>
              </w:tc>
              <w:tc>
                <w:tcPr>
                  <w:tcW w:w="2835" w:type="dxa"/>
                  <w:tcBorders>
                    <w:top w:val="single" w:sz="4" w:space="0" w:color="C0C0C0"/>
                    <w:left w:val="single" w:sz="4" w:space="0" w:color="C0C0C0"/>
                    <w:bottom w:val="single" w:sz="4" w:space="0" w:color="C0C0C0"/>
                    <w:right w:val="single" w:sz="4" w:space="0" w:color="C0C0C0"/>
                  </w:tcBorders>
                  <w:shd w:val="clear" w:color="auto" w:fill="auto"/>
                  <w:vAlign w:val="center"/>
                </w:tcPr>
                <w:p w14:paraId="28981CEB" w14:textId="1C519FE1" w:rsidR="00081635" w:rsidRDefault="00196BCD" w:rsidP="00081635">
                  <w:pPr>
                    <w:snapToGrid w:val="0"/>
                    <w:spacing w:before="40" w:after="40" w:line="240" w:lineRule="auto"/>
                    <w:jc w:val="left"/>
                    <w:rPr>
                      <w:sz w:val="16"/>
                    </w:rPr>
                  </w:pPr>
                  <w:sdt>
                    <w:sdtPr>
                      <w:rPr>
                        <w:sz w:val="16"/>
                      </w:rPr>
                      <w:alias w:val="Category"/>
                      <w:tag w:val=""/>
                      <w:id w:val="1685780856"/>
                      <w:placeholder>
                        <w:docPart w:val="C98E0626BA6A45E692D958D7A82B88B2"/>
                      </w:placeholder>
                      <w:dataBinding w:prefixMappings="xmlns:ns0='http://purl.org/dc/elements/1.1/' xmlns:ns1='http://schemas.openxmlformats.org/package/2006/metadata/core-properties' " w:xpath="/ns1:coreProperties[1]/ns1:category[1]" w:storeItemID="{6C3C8BC8-F283-45AE-878A-BAB7291924A1}"/>
                      <w:text/>
                    </w:sdtPr>
                    <w:sdtEndPr/>
                    <w:sdtContent>
                      <w:r w:rsidR="005F07BD">
                        <w:rPr>
                          <w:sz w:val="16"/>
                        </w:rPr>
                        <w:t>PG19</w:t>
                      </w:r>
                    </w:sdtContent>
                  </w:sdt>
                  <w:r w:rsidR="00CC68F7">
                    <w:rPr>
                      <w:sz w:val="16"/>
                    </w:rPr>
                    <w:t>_</w:t>
                  </w:r>
                  <w:sdt>
                    <w:sdtPr>
                      <w:rPr>
                        <w:sz w:val="16"/>
                      </w:rPr>
                      <w:alias w:val="Subject"/>
                      <w:tag w:val=""/>
                      <w:id w:val="-1229153045"/>
                      <w:placeholder>
                        <w:docPart w:val="F1D08B5F49484F5F90772C10ABC1EB88"/>
                      </w:placeholder>
                      <w:dataBinding w:prefixMappings="xmlns:ns0='http://purl.org/dc/elements/1.1/' xmlns:ns1='http://schemas.openxmlformats.org/package/2006/metadata/core-properties' " w:xpath="/ns1:coreProperties[1]/ns0:subject[1]" w:storeItemID="{6C3C8BC8-F283-45AE-878A-BAB7291924A1}"/>
                      <w:text/>
                    </w:sdtPr>
                    <w:sdtEndPr/>
                    <w:sdtContent>
                      <w:r w:rsidR="005F07BD">
                        <w:rPr>
                          <w:sz w:val="16"/>
                        </w:rPr>
                        <w:t>GestioneUtenze</w:t>
                      </w:r>
                    </w:sdtContent>
                  </w:sdt>
                </w:p>
              </w:tc>
            </w:tr>
            <w:tr w:rsidR="00081635" w14:paraId="3B90E339" w14:textId="77777777" w:rsidTr="00081635">
              <w:tc>
                <w:tcPr>
                  <w:tcW w:w="2122" w:type="dxa"/>
                  <w:tcBorders>
                    <w:top w:val="single" w:sz="4" w:space="0" w:color="C0C0C0"/>
                    <w:left w:val="single" w:sz="4" w:space="0" w:color="C0C0C0"/>
                    <w:bottom w:val="single" w:sz="4" w:space="0" w:color="C0C0C0"/>
                  </w:tcBorders>
                  <w:shd w:val="clear" w:color="auto" w:fill="auto"/>
                  <w:vAlign w:val="center"/>
                </w:tcPr>
                <w:p w14:paraId="29290BF8" w14:textId="77777777" w:rsidR="00081635" w:rsidRDefault="00081635" w:rsidP="00081635">
                  <w:pPr>
                    <w:snapToGrid w:val="0"/>
                    <w:spacing w:before="40" w:after="40" w:line="240" w:lineRule="auto"/>
                    <w:jc w:val="left"/>
                    <w:rPr>
                      <w:i/>
                      <w:sz w:val="16"/>
                    </w:rPr>
                  </w:pPr>
                  <w:r>
                    <w:rPr>
                      <w:i/>
                      <w:sz w:val="16"/>
                    </w:rPr>
                    <w:t>Versione</w:t>
                  </w:r>
                </w:p>
              </w:tc>
              <w:sdt>
                <w:sdtPr>
                  <w:rPr>
                    <w:sz w:val="16"/>
                  </w:rPr>
                  <w:alias w:val="Status"/>
                  <w:tag w:val=""/>
                  <w:id w:val="-1185442154"/>
                  <w:placeholder>
                    <w:docPart w:val="D381DD17A457441A9753ED7EF633D3B7"/>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2835" w:type="dxa"/>
                      <w:tcBorders>
                        <w:top w:val="single" w:sz="4" w:space="0" w:color="C0C0C0"/>
                        <w:left w:val="single" w:sz="4" w:space="0" w:color="C0C0C0"/>
                        <w:bottom w:val="single" w:sz="4" w:space="0" w:color="C0C0C0"/>
                        <w:right w:val="single" w:sz="4" w:space="0" w:color="C0C0C0"/>
                      </w:tcBorders>
                      <w:shd w:val="clear" w:color="auto" w:fill="auto"/>
                      <w:vAlign w:val="center"/>
                    </w:tcPr>
                    <w:p w14:paraId="26BCFF0A" w14:textId="0A8AE184" w:rsidR="00081635" w:rsidRDefault="00BA16F7" w:rsidP="000F11B5">
                      <w:pPr>
                        <w:snapToGrid w:val="0"/>
                        <w:spacing w:before="40" w:after="40" w:line="240" w:lineRule="auto"/>
                        <w:jc w:val="left"/>
                        <w:rPr>
                          <w:sz w:val="16"/>
                        </w:rPr>
                      </w:pPr>
                      <w:r>
                        <w:rPr>
                          <w:sz w:val="16"/>
                        </w:rPr>
                        <w:t>V7.0</w:t>
                      </w:r>
                    </w:p>
                  </w:tc>
                </w:sdtContent>
              </w:sdt>
            </w:tr>
          </w:tbl>
          <w:tbl>
            <w:tblPr>
              <w:tblpPr w:leftFromText="141" w:rightFromText="141" w:vertAnchor="text" w:horzAnchor="margin" w:tblpY="4819"/>
              <w:tblOverlap w:val="neve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408"/>
              <w:gridCol w:w="1271"/>
              <w:gridCol w:w="1821"/>
              <w:gridCol w:w="4916"/>
            </w:tblGrid>
            <w:tr w:rsidR="00EE0037" w:rsidRPr="007375F3" w14:paraId="12A2312A" w14:textId="77777777" w:rsidTr="00EE0037">
              <w:tc>
                <w:tcPr>
                  <w:tcW w:w="1408" w:type="dxa"/>
                  <w:tcBorders>
                    <w:top w:val="nil"/>
                    <w:left w:val="nil"/>
                    <w:bottom w:val="single" w:sz="4" w:space="0" w:color="808080"/>
                    <w:right w:val="single" w:sz="4" w:space="0" w:color="808080"/>
                  </w:tcBorders>
                  <w:shd w:val="clear" w:color="auto" w:fill="auto"/>
                  <w:vAlign w:val="center"/>
                </w:tcPr>
                <w:p w14:paraId="3F6F49EA" w14:textId="77777777" w:rsidR="00EE0037" w:rsidRPr="007375F3" w:rsidRDefault="00EE0037" w:rsidP="00EE0037">
                  <w:pPr>
                    <w:snapToGrid w:val="0"/>
                    <w:spacing w:before="40" w:after="40" w:line="240" w:lineRule="auto"/>
                    <w:jc w:val="left"/>
                    <w:rPr>
                      <w:i/>
                      <w:sz w:val="16"/>
                    </w:rPr>
                  </w:pPr>
                </w:p>
              </w:tc>
              <w:tc>
                <w:tcPr>
                  <w:tcW w:w="1271" w:type="dxa"/>
                  <w:tcBorders>
                    <w:left w:val="single" w:sz="4" w:space="0" w:color="808080"/>
                  </w:tcBorders>
                  <w:shd w:val="clear" w:color="auto" w:fill="auto"/>
                  <w:vAlign w:val="center"/>
                </w:tcPr>
                <w:p w14:paraId="2B735D7E" w14:textId="77777777" w:rsidR="00EE0037" w:rsidRPr="007375F3" w:rsidRDefault="00EE0037" w:rsidP="00EE0037">
                  <w:pPr>
                    <w:snapToGrid w:val="0"/>
                    <w:spacing w:before="40" w:after="40" w:line="240" w:lineRule="auto"/>
                    <w:jc w:val="left"/>
                    <w:rPr>
                      <w:i/>
                      <w:sz w:val="16"/>
                    </w:rPr>
                  </w:pPr>
                  <w:r w:rsidRPr="007375F3">
                    <w:rPr>
                      <w:i/>
                      <w:sz w:val="16"/>
                    </w:rPr>
                    <w:t>Data</w:t>
                  </w:r>
                </w:p>
              </w:tc>
              <w:tc>
                <w:tcPr>
                  <w:tcW w:w="1821" w:type="dxa"/>
                  <w:shd w:val="clear" w:color="auto" w:fill="auto"/>
                  <w:vAlign w:val="center"/>
                </w:tcPr>
                <w:p w14:paraId="03D66931" w14:textId="77777777" w:rsidR="00EE0037" w:rsidRPr="007375F3" w:rsidRDefault="00EE0037" w:rsidP="00EE0037">
                  <w:pPr>
                    <w:snapToGrid w:val="0"/>
                    <w:spacing w:before="40" w:after="40" w:line="240" w:lineRule="auto"/>
                    <w:jc w:val="left"/>
                    <w:rPr>
                      <w:i/>
                      <w:sz w:val="16"/>
                    </w:rPr>
                  </w:pPr>
                  <w:r w:rsidRPr="007375F3">
                    <w:rPr>
                      <w:i/>
                      <w:sz w:val="16"/>
                    </w:rPr>
                    <w:t>Nominativo</w:t>
                  </w:r>
                </w:p>
              </w:tc>
              <w:tc>
                <w:tcPr>
                  <w:tcW w:w="4916" w:type="dxa"/>
                  <w:shd w:val="clear" w:color="auto" w:fill="auto"/>
                  <w:vAlign w:val="center"/>
                </w:tcPr>
                <w:p w14:paraId="538E3C0A" w14:textId="77777777" w:rsidR="00EE0037" w:rsidRPr="007375F3" w:rsidRDefault="00EE0037" w:rsidP="00EE0037">
                  <w:pPr>
                    <w:snapToGrid w:val="0"/>
                    <w:spacing w:before="40" w:after="40" w:line="240" w:lineRule="auto"/>
                    <w:jc w:val="left"/>
                    <w:rPr>
                      <w:i/>
                      <w:sz w:val="16"/>
                    </w:rPr>
                  </w:pPr>
                  <w:r w:rsidRPr="007375F3">
                    <w:rPr>
                      <w:i/>
                      <w:sz w:val="16"/>
                    </w:rPr>
                    <w:t>Funzione</w:t>
                  </w:r>
                </w:p>
              </w:tc>
            </w:tr>
            <w:tr w:rsidR="00EE0037" w:rsidRPr="007375F3" w14:paraId="6ED2B151" w14:textId="77777777" w:rsidTr="00EE0037">
              <w:tc>
                <w:tcPr>
                  <w:tcW w:w="1408" w:type="dxa"/>
                  <w:tcBorders>
                    <w:top w:val="single" w:sz="4" w:space="0" w:color="808080"/>
                  </w:tcBorders>
                  <w:shd w:val="clear" w:color="auto" w:fill="auto"/>
                  <w:vAlign w:val="center"/>
                </w:tcPr>
                <w:p w14:paraId="7344D074" w14:textId="77777777" w:rsidR="00EE0037" w:rsidRPr="007375F3" w:rsidRDefault="00EE0037" w:rsidP="00EE0037">
                  <w:pPr>
                    <w:snapToGrid w:val="0"/>
                    <w:spacing w:before="40" w:after="40" w:line="240" w:lineRule="auto"/>
                    <w:jc w:val="left"/>
                    <w:rPr>
                      <w:i/>
                      <w:sz w:val="16"/>
                    </w:rPr>
                  </w:pPr>
                  <w:r w:rsidRPr="007375F3">
                    <w:rPr>
                      <w:i/>
                      <w:sz w:val="16"/>
                    </w:rPr>
                    <w:t>Redazione</w:t>
                  </w:r>
                </w:p>
              </w:tc>
              <w:tc>
                <w:tcPr>
                  <w:tcW w:w="1271" w:type="dxa"/>
                  <w:shd w:val="clear" w:color="auto" w:fill="auto"/>
                  <w:vAlign w:val="center"/>
                </w:tcPr>
                <w:p w14:paraId="31FDD4D3" w14:textId="103F53D0" w:rsidR="00EE0037" w:rsidRPr="00231188" w:rsidRDefault="000F45D7" w:rsidP="00EE0037">
                  <w:pPr>
                    <w:jc w:val="center"/>
                    <w:rPr>
                      <w:sz w:val="16"/>
                    </w:rPr>
                  </w:pPr>
                  <w:r>
                    <w:rPr>
                      <w:sz w:val="16"/>
                    </w:rPr>
                    <w:t>27</w:t>
                  </w:r>
                  <w:r w:rsidR="008F0673" w:rsidRPr="00231188">
                    <w:rPr>
                      <w:sz w:val="16"/>
                    </w:rPr>
                    <w:t>/</w:t>
                  </w:r>
                  <w:r>
                    <w:rPr>
                      <w:sz w:val="16"/>
                    </w:rPr>
                    <w:t>09</w:t>
                  </w:r>
                  <w:r w:rsidR="008F0673" w:rsidRPr="00231188">
                    <w:rPr>
                      <w:sz w:val="16"/>
                    </w:rPr>
                    <w:t>/</w:t>
                  </w:r>
                  <w:r>
                    <w:rPr>
                      <w:sz w:val="16"/>
                    </w:rPr>
                    <w:t>2018</w:t>
                  </w:r>
                </w:p>
              </w:tc>
              <w:tc>
                <w:tcPr>
                  <w:tcW w:w="1821" w:type="dxa"/>
                  <w:shd w:val="clear" w:color="auto" w:fill="auto"/>
                  <w:vAlign w:val="center"/>
                </w:tcPr>
                <w:p w14:paraId="71DA5EAB" w14:textId="450BA2D7" w:rsidR="00EE0037" w:rsidRPr="00876180" w:rsidRDefault="00D71877" w:rsidP="00EE0037">
                  <w:pPr>
                    <w:jc w:val="left"/>
                    <w:rPr>
                      <w:sz w:val="16"/>
                    </w:rPr>
                  </w:pPr>
                  <w:r>
                    <w:rPr>
                      <w:sz w:val="16"/>
                    </w:rPr>
                    <w:t>HSPI</w:t>
                  </w:r>
                </w:p>
              </w:tc>
              <w:tc>
                <w:tcPr>
                  <w:tcW w:w="4916" w:type="dxa"/>
                  <w:shd w:val="clear" w:color="auto" w:fill="auto"/>
                  <w:vAlign w:val="center"/>
                </w:tcPr>
                <w:p w14:paraId="616EB2EA" w14:textId="3FA7243E" w:rsidR="00EE0037" w:rsidRPr="00876180" w:rsidRDefault="00D71877" w:rsidP="00EE0037">
                  <w:pPr>
                    <w:jc w:val="left"/>
                    <w:rPr>
                      <w:sz w:val="16"/>
                    </w:rPr>
                  </w:pPr>
                  <w:r>
                    <w:rPr>
                      <w:sz w:val="16"/>
                    </w:rPr>
                    <w:t>Consulenti</w:t>
                  </w:r>
                </w:p>
              </w:tc>
            </w:tr>
            <w:tr w:rsidR="000F45D7" w:rsidRPr="007375F3" w14:paraId="5E810EC0" w14:textId="77777777" w:rsidTr="00EE0037">
              <w:tc>
                <w:tcPr>
                  <w:tcW w:w="1408" w:type="dxa"/>
                  <w:shd w:val="clear" w:color="auto" w:fill="auto"/>
                  <w:vAlign w:val="center"/>
                </w:tcPr>
                <w:p w14:paraId="23E9695D" w14:textId="77777777" w:rsidR="000F45D7" w:rsidRPr="007375F3" w:rsidRDefault="000F45D7" w:rsidP="000F45D7">
                  <w:pPr>
                    <w:snapToGrid w:val="0"/>
                    <w:spacing w:before="40" w:after="40" w:line="240" w:lineRule="auto"/>
                    <w:jc w:val="left"/>
                    <w:rPr>
                      <w:i/>
                      <w:sz w:val="16"/>
                    </w:rPr>
                  </w:pPr>
                  <w:r w:rsidRPr="007375F3">
                    <w:rPr>
                      <w:i/>
                      <w:sz w:val="16"/>
                    </w:rPr>
                    <w:t>Verifica</w:t>
                  </w:r>
                </w:p>
              </w:tc>
              <w:tc>
                <w:tcPr>
                  <w:tcW w:w="1271" w:type="dxa"/>
                  <w:shd w:val="clear" w:color="auto" w:fill="auto"/>
                  <w:vAlign w:val="center"/>
                </w:tcPr>
                <w:p w14:paraId="4C7BCEDB" w14:textId="4BBACB68" w:rsidR="000F45D7" w:rsidRPr="00231188" w:rsidRDefault="00BA16F7" w:rsidP="000F45D7">
                  <w:pPr>
                    <w:jc w:val="center"/>
                    <w:rPr>
                      <w:sz w:val="16"/>
                    </w:rPr>
                  </w:pPr>
                  <w:r>
                    <w:rPr>
                      <w:sz w:val="16"/>
                    </w:rPr>
                    <w:t>12</w:t>
                  </w:r>
                  <w:r w:rsidR="0011461D">
                    <w:rPr>
                      <w:sz w:val="16"/>
                    </w:rPr>
                    <w:t>/10/2018</w:t>
                  </w:r>
                </w:p>
              </w:tc>
              <w:tc>
                <w:tcPr>
                  <w:tcW w:w="1821" w:type="dxa"/>
                  <w:shd w:val="clear" w:color="auto" w:fill="auto"/>
                  <w:vAlign w:val="center"/>
                </w:tcPr>
                <w:p w14:paraId="44BB78A2" w14:textId="037A0D26" w:rsidR="000F45D7" w:rsidRPr="00876180" w:rsidRDefault="0011461D" w:rsidP="00E746DF">
                  <w:pPr>
                    <w:snapToGrid w:val="0"/>
                    <w:spacing w:before="40" w:after="40" w:line="240" w:lineRule="auto"/>
                    <w:jc w:val="left"/>
                    <w:rPr>
                      <w:sz w:val="16"/>
                    </w:rPr>
                  </w:pPr>
                  <w:r>
                    <w:rPr>
                      <w:sz w:val="16"/>
                    </w:rPr>
                    <w:t>Carla Tomassetti</w:t>
                  </w:r>
                </w:p>
              </w:tc>
              <w:tc>
                <w:tcPr>
                  <w:tcW w:w="4916" w:type="dxa"/>
                  <w:shd w:val="clear" w:color="auto" w:fill="auto"/>
                  <w:vAlign w:val="center"/>
                </w:tcPr>
                <w:p w14:paraId="670FA6DB" w14:textId="5643311D" w:rsidR="000F45D7" w:rsidRPr="00876180" w:rsidRDefault="000F45D7" w:rsidP="00E746DF">
                  <w:pPr>
                    <w:snapToGrid w:val="0"/>
                    <w:spacing w:before="40" w:after="40" w:line="240" w:lineRule="auto"/>
                    <w:jc w:val="left"/>
                    <w:rPr>
                      <w:sz w:val="16"/>
                    </w:rPr>
                  </w:pPr>
                  <w:r w:rsidRPr="00DB5478">
                    <w:rPr>
                      <w:sz w:val="16"/>
                    </w:rPr>
                    <w:t xml:space="preserve">Responsabile </w:t>
                  </w:r>
                  <w:r w:rsidR="0011461D">
                    <w:rPr>
                      <w:sz w:val="16"/>
                    </w:rPr>
                    <w:t>Esercizio del Servizio</w:t>
                  </w:r>
                  <w:r>
                    <w:rPr>
                      <w:sz w:val="16"/>
                    </w:rPr>
                    <w:t xml:space="preserve"> di conservazione</w:t>
                  </w:r>
                </w:p>
              </w:tc>
            </w:tr>
            <w:tr w:rsidR="000F45D7" w:rsidRPr="007375F3" w14:paraId="15163CC6" w14:textId="77777777" w:rsidTr="00EE0037">
              <w:tc>
                <w:tcPr>
                  <w:tcW w:w="1408" w:type="dxa"/>
                  <w:shd w:val="clear" w:color="auto" w:fill="auto"/>
                  <w:vAlign w:val="center"/>
                </w:tcPr>
                <w:p w14:paraId="181FCADF" w14:textId="77777777" w:rsidR="000F45D7" w:rsidRPr="007375F3" w:rsidRDefault="000F45D7" w:rsidP="000F45D7">
                  <w:pPr>
                    <w:snapToGrid w:val="0"/>
                    <w:spacing w:before="40" w:after="40" w:line="240" w:lineRule="auto"/>
                    <w:jc w:val="left"/>
                    <w:rPr>
                      <w:i/>
                      <w:sz w:val="16"/>
                    </w:rPr>
                  </w:pPr>
                  <w:r w:rsidRPr="007375F3">
                    <w:rPr>
                      <w:i/>
                      <w:sz w:val="16"/>
                    </w:rPr>
                    <w:t>Approvazione</w:t>
                  </w:r>
                </w:p>
              </w:tc>
              <w:tc>
                <w:tcPr>
                  <w:tcW w:w="1271" w:type="dxa"/>
                  <w:shd w:val="clear" w:color="auto" w:fill="auto"/>
                  <w:vAlign w:val="center"/>
                </w:tcPr>
                <w:p w14:paraId="16B68ECD" w14:textId="6D01D28E" w:rsidR="000F45D7" w:rsidRPr="00231188" w:rsidRDefault="00BA16F7" w:rsidP="000F45D7">
                  <w:pPr>
                    <w:jc w:val="center"/>
                    <w:rPr>
                      <w:sz w:val="16"/>
                    </w:rPr>
                  </w:pPr>
                  <w:r>
                    <w:rPr>
                      <w:sz w:val="16"/>
                    </w:rPr>
                    <w:t>12</w:t>
                  </w:r>
                  <w:r w:rsidR="0011461D">
                    <w:rPr>
                      <w:sz w:val="16"/>
                    </w:rPr>
                    <w:t>/10/2018</w:t>
                  </w:r>
                </w:p>
              </w:tc>
              <w:tc>
                <w:tcPr>
                  <w:tcW w:w="1821" w:type="dxa"/>
                  <w:shd w:val="clear" w:color="auto" w:fill="auto"/>
                  <w:vAlign w:val="center"/>
                </w:tcPr>
                <w:p w14:paraId="74911461" w14:textId="4B91ACA9" w:rsidR="000F45D7" w:rsidRPr="00876180" w:rsidRDefault="000F45D7" w:rsidP="000F45D7">
                  <w:pPr>
                    <w:jc w:val="left"/>
                    <w:rPr>
                      <w:sz w:val="16"/>
                    </w:rPr>
                  </w:pPr>
                  <w:r>
                    <w:rPr>
                      <w:sz w:val="16"/>
                    </w:rPr>
                    <w:t>Marco Calzolari</w:t>
                  </w:r>
                </w:p>
              </w:tc>
              <w:tc>
                <w:tcPr>
                  <w:tcW w:w="4916" w:type="dxa"/>
                  <w:shd w:val="clear" w:color="auto" w:fill="auto"/>
                  <w:vAlign w:val="center"/>
                </w:tcPr>
                <w:p w14:paraId="7CC7B922" w14:textId="386B1B8A" w:rsidR="000F45D7" w:rsidRPr="00876180" w:rsidRDefault="000F45D7" w:rsidP="000F45D7">
                  <w:pPr>
                    <w:jc w:val="left"/>
                    <w:rPr>
                      <w:sz w:val="16"/>
                    </w:rPr>
                  </w:pPr>
                  <w:r w:rsidRPr="00DB5478">
                    <w:rPr>
                      <w:sz w:val="16"/>
                    </w:rPr>
                    <w:t xml:space="preserve">Responsabile </w:t>
                  </w:r>
                  <w:r>
                    <w:rPr>
                      <w:sz w:val="16"/>
                    </w:rPr>
                    <w:t>del Servizio</w:t>
                  </w:r>
                </w:p>
              </w:tc>
            </w:tr>
          </w:tbl>
          <w:p w14:paraId="4069CB36" w14:textId="24ACF5FE" w:rsidR="006565C3" w:rsidRPr="00660EEE" w:rsidRDefault="00DD04F3" w:rsidP="00081635">
            <w:pPr>
              <w:pStyle w:val="Titolo"/>
              <w:rPr>
                <w:sz w:val="52"/>
              </w:rPr>
            </w:pPr>
            <w:r>
              <w:rPr>
                <w:noProof/>
                <w:lang w:eastAsia="it-IT"/>
              </w:rPr>
              <mc:AlternateContent>
                <mc:Choice Requires="wps">
                  <w:drawing>
                    <wp:inline distT="0" distB="0" distL="0" distR="0" wp14:anchorId="5B33EF95" wp14:editId="6346D903">
                      <wp:extent cx="6174105" cy="635"/>
                      <wp:effectExtent l="0" t="19050" r="36195" b="37465"/>
                      <wp:docPr id="108" name="Connettore 1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74105" cy="635"/>
                              </a:xfrm>
                              <a:prstGeom prst="line">
                                <a:avLst/>
                              </a:prstGeom>
                              <a:noFill/>
                              <a:ln w="50800" cap="flat" cmpd="sng" algn="ctr">
                                <a:solidFill>
                                  <a:srgbClr val="07752C"/>
                                </a:solidFill>
                                <a:prstDash val="solid"/>
                              </a:ln>
                              <a:effectLst/>
                            </wps:spPr>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10E5030" id="Connettore 1 108" o:spid="_x0000_s1026" style="visibility:visible;mso-wrap-style:square;mso-left-percent:-10001;mso-top-percent:-10001;mso-position-horizontal:absolute;mso-position-horizontal-relative:char;mso-position-vertical:absolute;mso-position-vertical-relative:line;mso-left-percent:-10001;mso-top-percent:-10001" from="0,0" to="486.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" strokecolor="#07752c" strokeweight="4pt">
                      <o:lock v:ext="edit" shapetype="f"/>
                      <w10:anchorlock/>
                    </v:line>
                  </w:pict>
                </mc:Fallback>
              </mc:AlternateContent>
            </w:r>
          </w:p>
        </w:tc>
      </w:tr>
      <w:tr w:rsidR="00F11846" w:rsidRPr="00321D9E" w14:paraId="35DCEB26" w14:textId="77777777" w:rsidTr="00EE0037">
        <w:trPr>
          <w:trHeight w:val="11622"/>
        </w:trPr>
        <w:tc>
          <w:tcPr>
            <w:tcW w:w="9637" w:type="dxa"/>
            <w:gridSpan w:val="2"/>
            <w:shd w:val="clear" w:color="auto" w:fill="auto"/>
            <w:vAlign w:val="bottom"/>
          </w:tcPr>
          <w:p w14:paraId="6B97B3E3" w14:textId="7C5D3E0C" w:rsidR="00F11846" w:rsidRPr="00321D9E" w:rsidRDefault="0028798C" w:rsidP="00B53E46">
            <w:pPr>
              <w:spacing w:line="240" w:lineRule="auto"/>
              <w:jc w:val="center"/>
            </w:pPr>
            <w:r w:rsidRPr="00B53E46">
              <w:rPr>
                <w:highlight w:val="yellow"/>
              </w:rPr>
              <w:lastRenderedPageBreak/>
              <w:br w:type="page"/>
            </w:r>
          </w:p>
        </w:tc>
      </w:tr>
      <w:tr w:rsidR="00B53E46" w:rsidRPr="003B403F" w14:paraId="0D737FD5" w14:textId="77777777" w:rsidTr="00EE0037">
        <w:trPr>
          <w:trHeight w:val="282"/>
        </w:trPr>
        <w:tc>
          <w:tcPr>
            <w:tcW w:w="9637" w:type="dxa"/>
            <w:gridSpan w:val="2"/>
            <w:shd w:val="clear" w:color="auto" w:fill="auto"/>
          </w:tcPr>
          <w:p w14:paraId="7735E8FE" w14:textId="5F16D806" w:rsidR="00EC6E9C" w:rsidRPr="00EA50F0" w:rsidRDefault="00EC6E9C" w:rsidP="00EC6E9C">
            <w:pPr>
              <w:pStyle w:val="BlankpageBasic"/>
              <w:rPr>
                <w:rFonts w:ascii="Verdana" w:hAnsi="Verdana"/>
                <w:i w:val="0"/>
                <w:sz w:val="16"/>
              </w:rPr>
            </w:pPr>
            <w:r w:rsidRPr="00EA50F0">
              <w:rPr>
                <w:rFonts w:ascii="Verdana" w:hAnsi="Verdana"/>
                <w:i w:val="0"/>
                <w:sz w:val="16"/>
              </w:rPr>
              <w:t>Il presente documento è rilasciato sotto la licenza</w:t>
            </w:r>
            <w:r w:rsidRPr="00EA50F0">
              <w:rPr>
                <w:rFonts w:ascii="Verdana" w:hAnsi="Verdana"/>
                <w:i w:val="0"/>
                <w:sz w:val="16"/>
              </w:rPr>
              <w:br/>
            </w:r>
            <w:r w:rsidRPr="00EA50F0">
              <w:rPr>
                <w:rFonts w:ascii="Verdana" w:hAnsi="Verdana"/>
                <w:b/>
                <w:i w:val="0"/>
                <w:sz w:val="16"/>
              </w:rPr>
              <w:t>Attribuzione-Non commerciale</w:t>
            </w:r>
            <w:r w:rsidRPr="00EA50F0">
              <w:rPr>
                <w:rFonts w:ascii="Verdana" w:hAnsi="Verdana"/>
                <w:b/>
                <w:i w:val="0"/>
                <w:sz w:val="16"/>
              </w:rPr>
              <w:br/>
            </w:r>
            <w:r w:rsidRPr="00EA50F0">
              <w:rPr>
                <w:rFonts w:ascii="Verdana" w:hAnsi="Verdana"/>
                <w:i w:val="0"/>
                <w:sz w:val="16"/>
              </w:rPr>
              <w:t>delle Creative Commons.</w:t>
            </w:r>
          </w:p>
          <w:p w14:paraId="6A385075" w14:textId="77777777" w:rsidR="00B53E46" w:rsidRPr="003B403F" w:rsidRDefault="00B53E46" w:rsidP="00EC6E9C">
            <w:pPr>
              <w:pStyle w:val="BlankpageBasic"/>
              <w:rPr>
                <w:rFonts w:ascii="Verdana" w:hAnsi="Verdana"/>
                <w:noProof/>
                <w:sz w:val="18"/>
              </w:rPr>
            </w:pPr>
            <w:r>
              <w:fldChar w:fldCharType="begin"/>
            </w:r>
            <w:r>
              <w:instrText xml:space="preserve"> INCLUDEPICTURE "http://i.creativecommons.org/l/by-nc/3.0/88x31.png" \* MERGEFORMATINET </w:instrText>
            </w:r>
            <w:r>
              <w:fldChar w:fldCharType="separate"/>
            </w:r>
            <w:r w:rsidR="0034109A">
              <w:fldChar w:fldCharType="begin"/>
            </w:r>
            <w:r w:rsidR="0034109A">
              <w:instrText xml:space="preserve"> INCLUDEPICTURE  "http://i.creativecommons.org/l/by-nc/3.0/88x31.png" \* MERGEFORMATINET </w:instrText>
            </w:r>
            <w:r w:rsidR="0034109A">
              <w:fldChar w:fldCharType="separate"/>
            </w:r>
            <w:r w:rsidR="007B4CB5">
              <w:fldChar w:fldCharType="begin"/>
            </w:r>
            <w:r w:rsidR="007B4CB5">
              <w:instrText xml:space="preserve"> INCLUDEPICTURE  "http://i.creativecommons.org/l/by-nc/3.0/88x31.png" \* MERGEFORMATINET </w:instrText>
            </w:r>
            <w:r w:rsidR="007B4CB5">
              <w:fldChar w:fldCharType="separate"/>
            </w:r>
            <w:r w:rsidR="00B50501">
              <w:fldChar w:fldCharType="begin"/>
            </w:r>
            <w:r w:rsidR="00B50501">
              <w:instrText xml:space="preserve"> INCLUDEPICTURE  "http://i.creativecommons.org/l/by-nc/3.0/88x31.png" \* MERGEFORMATINET </w:instrText>
            </w:r>
            <w:r w:rsidR="00B50501">
              <w:fldChar w:fldCharType="separate"/>
            </w:r>
            <w:r w:rsidR="001D5F36">
              <w:fldChar w:fldCharType="begin"/>
            </w:r>
            <w:r w:rsidR="001D5F36">
              <w:instrText xml:space="preserve"> INCLUDEPICTURE  "http://i.creativecommons.org/l/by-nc/3.0/88x31.png" \* MERGEFORMATINET </w:instrText>
            </w:r>
            <w:r w:rsidR="001D5F36">
              <w:fldChar w:fldCharType="separate"/>
            </w:r>
            <w:r w:rsidR="006A4313">
              <w:fldChar w:fldCharType="begin"/>
            </w:r>
            <w:r w:rsidR="006A4313">
              <w:instrText xml:space="preserve"> INCLUDEPICTURE  "http://i.creativecommons.org/l/by-nc/3.0/88x31.png" \* MERGEFORMATINET </w:instrText>
            </w:r>
            <w:r w:rsidR="006A4313">
              <w:fldChar w:fldCharType="separate"/>
            </w:r>
            <w:r w:rsidR="0027541F">
              <w:fldChar w:fldCharType="begin"/>
            </w:r>
            <w:r w:rsidR="0027541F">
              <w:instrText xml:space="preserve"> INCLUDEPICTURE  "http://i.creativecommons.org/l/by-nc/3.0/88x31.png" \* MERGEFORMATINET </w:instrText>
            </w:r>
            <w:r w:rsidR="0027541F">
              <w:fldChar w:fldCharType="separate"/>
            </w:r>
            <w:r w:rsidR="00235446">
              <w:fldChar w:fldCharType="begin"/>
            </w:r>
            <w:r w:rsidR="00235446">
              <w:instrText xml:space="preserve"> INCLUDEPICTURE  "http://i.creativecommons.org/l/by-nc/3.0/88x31.png" \* MERGEFORMATINET </w:instrText>
            </w:r>
            <w:r w:rsidR="00235446">
              <w:fldChar w:fldCharType="separate"/>
            </w:r>
            <w:r w:rsidR="00A30BF6">
              <w:fldChar w:fldCharType="begin"/>
            </w:r>
            <w:r w:rsidR="00A30BF6">
              <w:instrText xml:space="preserve"> INCLUDEPICTURE  "http://i.creativecommons.org/l/by-nc/3.0/88x31.png" \* MERGEFORMATINET </w:instrText>
            </w:r>
            <w:r w:rsidR="00A30BF6">
              <w:fldChar w:fldCharType="separate"/>
            </w:r>
            <w:r w:rsidR="00ED4EBF">
              <w:fldChar w:fldCharType="begin"/>
            </w:r>
            <w:r w:rsidR="00ED4EBF">
              <w:instrText xml:space="preserve"> INCLUDEPICTURE  "http://i.creativecommons.org/l/by-nc/3.0/88x31.png" \* MERGEFORMATINET </w:instrText>
            </w:r>
            <w:r w:rsidR="00ED4EBF">
              <w:fldChar w:fldCharType="separate"/>
            </w:r>
            <w:r w:rsidR="0032117D">
              <w:fldChar w:fldCharType="begin"/>
            </w:r>
            <w:r w:rsidR="0032117D">
              <w:instrText xml:space="preserve"> INCLUDEPICTURE  "http://i.creativecommons.org/l/by-nc/3.0/88x31.png" \* MERGEFORMATINET </w:instrText>
            </w:r>
            <w:r w:rsidR="0032117D">
              <w:fldChar w:fldCharType="separate"/>
            </w:r>
            <w:r w:rsidR="00DA18E2">
              <w:fldChar w:fldCharType="begin"/>
            </w:r>
            <w:r w:rsidR="00DA18E2">
              <w:instrText xml:space="preserve"> INCLUDEPICTURE  "http://i.creativecommons.org/l/by-nc/3.0/88x31.png" \* MERGEFORMATINET </w:instrText>
            </w:r>
            <w:r w:rsidR="00DA18E2">
              <w:fldChar w:fldCharType="separate"/>
            </w:r>
            <w:r w:rsidR="003D60BC">
              <w:fldChar w:fldCharType="begin"/>
            </w:r>
            <w:r w:rsidR="003D60BC">
              <w:instrText xml:space="preserve"> INCLUDEPICTURE  "http://i.creativecommons.org/l/by-nc/3.0/88x31.png" \* MERGEFORMATINET </w:instrText>
            </w:r>
            <w:r w:rsidR="003D60BC">
              <w:fldChar w:fldCharType="separate"/>
            </w:r>
            <w:r w:rsidR="00ED74CA">
              <w:fldChar w:fldCharType="begin"/>
            </w:r>
            <w:r w:rsidR="00ED74CA">
              <w:instrText xml:space="preserve"> INCLUDEPICTURE  "http://i.creativecommons.org/l/by-nc/3.0/88x31.png" \* MERGEFORMATINET </w:instrText>
            </w:r>
            <w:r w:rsidR="00ED74CA">
              <w:fldChar w:fldCharType="separate"/>
            </w:r>
            <w:r w:rsidR="00C97EBE">
              <w:fldChar w:fldCharType="begin"/>
            </w:r>
            <w:r w:rsidR="00C97EBE">
              <w:instrText xml:space="preserve"> INCLUDEPICTURE  "http://i.creativecommons.org/l/by-nc/3.0/88x31.png" \* MERGEFORMATINET </w:instrText>
            </w:r>
            <w:r w:rsidR="00C97EBE">
              <w:fldChar w:fldCharType="separate"/>
            </w:r>
            <w:r w:rsidR="00484610">
              <w:fldChar w:fldCharType="begin"/>
            </w:r>
            <w:r w:rsidR="00484610">
              <w:instrText xml:space="preserve"> INCLUDEPICTURE  "http://i.creativecommons.org/l/by-nc/3.0/88x31.png" \* MERGEFORMATINET </w:instrText>
            </w:r>
            <w:r w:rsidR="00484610">
              <w:fldChar w:fldCharType="separate"/>
            </w:r>
            <w:r w:rsidR="00F81C78">
              <w:fldChar w:fldCharType="begin"/>
            </w:r>
            <w:r w:rsidR="00F81C78">
              <w:instrText xml:space="preserve"> INCLUDEPICTURE  "http://i.creativecommons.org/l/by-nc/3.0/88x31.png" \* MERGEFORMATINET </w:instrText>
            </w:r>
            <w:r w:rsidR="00F81C78">
              <w:fldChar w:fldCharType="separate"/>
            </w:r>
            <w:r w:rsidR="00B34B47">
              <w:fldChar w:fldCharType="begin"/>
            </w:r>
            <w:r w:rsidR="00B34B47">
              <w:instrText xml:space="preserve"> INCLUDEPICTURE  "http://i.creativecommons.org/l/by-nc/3.0/88x31.png" \* MERGEFORMATINET </w:instrText>
            </w:r>
            <w:r w:rsidR="00B34B47">
              <w:fldChar w:fldCharType="separate"/>
            </w:r>
            <w:r w:rsidR="009010C6">
              <w:fldChar w:fldCharType="begin"/>
            </w:r>
            <w:r w:rsidR="009010C6">
              <w:instrText xml:space="preserve"> INCLUDEPICTURE  "http://i.creativecommons.org/l/by-nc/3.0/88x31.png" \* MERGEFORMATINET </w:instrText>
            </w:r>
            <w:r w:rsidR="009010C6">
              <w:fldChar w:fldCharType="separate"/>
            </w:r>
            <w:r w:rsidR="00463E9E">
              <w:fldChar w:fldCharType="begin"/>
            </w:r>
            <w:r w:rsidR="00463E9E">
              <w:instrText xml:space="preserve"> INCLUDEPICTURE  "http://i.creativecommons.org/l/by-nc/3.0/88x31.png" \* MERGEFORMATINET </w:instrText>
            </w:r>
            <w:r w:rsidR="00463E9E">
              <w:fldChar w:fldCharType="separate"/>
            </w:r>
            <w:r w:rsidR="000D66EF">
              <w:fldChar w:fldCharType="begin"/>
            </w:r>
            <w:r w:rsidR="000D66EF">
              <w:instrText xml:space="preserve"> INCLUDEPICTURE  "http://i.creativecommons.org/l/by-nc/3.0/88x31.png" \* MERGEFORMATINET </w:instrText>
            </w:r>
            <w:r w:rsidR="000D66EF">
              <w:fldChar w:fldCharType="separate"/>
            </w:r>
            <w:r w:rsidR="00D852F7">
              <w:fldChar w:fldCharType="begin"/>
            </w:r>
            <w:r w:rsidR="00D852F7">
              <w:instrText xml:space="preserve"> INCLUDEPICTURE  "http://i.creativecommons.org/l/by-nc/3.0/88x31.png" \* MERGEFORMATINET </w:instrText>
            </w:r>
            <w:r w:rsidR="00D852F7">
              <w:fldChar w:fldCharType="separate"/>
            </w:r>
            <w:r w:rsidR="002E704E">
              <w:fldChar w:fldCharType="begin"/>
            </w:r>
            <w:r w:rsidR="002E704E">
              <w:instrText xml:space="preserve"> INCLUDEPICTURE  "http://i.creativecommons.org/l/by-nc/3.0/88x31.png" \* MERGEFORMATINET </w:instrText>
            </w:r>
            <w:r w:rsidR="002E704E">
              <w:fldChar w:fldCharType="separate"/>
            </w:r>
            <w:r w:rsidR="00896F5C">
              <w:fldChar w:fldCharType="begin"/>
            </w:r>
            <w:r w:rsidR="00896F5C">
              <w:instrText xml:space="preserve"> INCLUDEPICTURE  "http://i.creativecommons.org/l/by-nc/3.0/88x31.png" \* MERGEFORMATINET </w:instrText>
            </w:r>
            <w:r w:rsidR="00896F5C">
              <w:fldChar w:fldCharType="separate"/>
            </w:r>
            <w:r w:rsidR="004A42CA">
              <w:fldChar w:fldCharType="begin"/>
            </w:r>
            <w:r w:rsidR="004A42CA">
              <w:instrText xml:space="preserve"> INCLUDEPICTURE  "http://i.creativecommons.org/l/by-nc/3.0/88x31.png" \* MERGEFORMATINET </w:instrText>
            </w:r>
            <w:r w:rsidR="004A42CA">
              <w:fldChar w:fldCharType="separate"/>
            </w:r>
            <w:r w:rsidR="00E72705">
              <w:fldChar w:fldCharType="begin"/>
            </w:r>
            <w:r w:rsidR="00E72705">
              <w:instrText xml:space="preserve"> INCLUDEPICTURE  "http://i.creativecommons.org/l/by-nc/3.0/88x31.png" \* MERGEFORMATINET </w:instrText>
            </w:r>
            <w:r w:rsidR="00E72705">
              <w:fldChar w:fldCharType="separate"/>
            </w:r>
            <w:r w:rsidR="002E415D">
              <w:fldChar w:fldCharType="begin"/>
            </w:r>
            <w:r w:rsidR="002E415D">
              <w:instrText xml:space="preserve"> INCLUDEPICTURE  "http://i.creativecommons.org/l/by-nc/3.0/88x31.png" \* MERGEFORMATINET </w:instrText>
            </w:r>
            <w:r w:rsidR="002E415D">
              <w:fldChar w:fldCharType="separate"/>
            </w:r>
            <w:r w:rsidR="008F0673">
              <w:fldChar w:fldCharType="begin"/>
            </w:r>
            <w:r w:rsidR="008F0673">
              <w:instrText xml:space="preserve"> INCLUDEPICTURE  "http://i.creativecommons.org/l/by-nc/3.0/88x31.png" \* MERGEFORMATINET </w:instrText>
            </w:r>
            <w:r w:rsidR="008F0673">
              <w:fldChar w:fldCharType="separate"/>
            </w:r>
            <w:r w:rsidR="00190C3B">
              <w:fldChar w:fldCharType="begin"/>
            </w:r>
            <w:r w:rsidR="00190C3B">
              <w:instrText xml:space="preserve"> INCLUDEPICTURE  "http://i.creativecommons.org/l/by-nc/3.0/88x31.png" \* MERGEFORMATINET </w:instrText>
            </w:r>
            <w:r w:rsidR="00190C3B">
              <w:fldChar w:fldCharType="separate"/>
            </w:r>
            <w:r w:rsidR="009127E5">
              <w:fldChar w:fldCharType="begin"/>
            </w:r>
            <w:r w:rsidR="009127E5">
              <w:instrText xml:space="preserve"> INCLUDEPICTURE  "http://i.creativecommons.org/l/by-nc/3.0/88x31.png" \* MERGEFORMATINET </w:instrText>
            </w:r>
            <w:r w:rsidR="009127E5">
              <w:fldChar w:fldCharType="separate"/>
            </w:r>
            <w:r w:rsidR="000F1C27">
              <w:fldChar w:fldCharType="begin"/>
            </w:r>
            <w:r w:rsidR="000F1C27">
              <w:instrText xml:space="preserve"> INCLUDEPICTURE  "http://i.creativecommons.org/l/by-nc/3.0/88x31.png" \* MERGEFORMATINET </w:instrText>
            </w:r>
            <w:r w:rsidR="000F1C27">
              <w:fldChar w:fldCharType="separate"/>
            </w:r>
            <w:r w:rsidR="00C345B9">
              <w:fldChar w:fldCharType="begin"/>
            </w:r>
            <w:r w:rsidR="00C345B9">
              <w:instrText xml:space="preserve"> INCLUDEPICTURE  "http://i.creativecommons.org/l/by-nc/3.0/88x31.png" \* MERGEFORMATINET </w:instrText>
            </w:r>
            <w:r w:rsidR="00C345B9">
              <w:fldChar w:fldCharType="separate"/>
            </w:r>
            <w:r w:rsidR="004456CE">
              <w:fldChar w:fldCharType="begin"/>
            </w:r>
            <w:r w:rsidR="004456CE">
              <w:instrText xml:space="preserve"> INCLUDEPICTURE  "http://i.creativecommons.org/l/by-nc/3.0/88x31.png" \* MERGEFORMATINET </w:instrText>
            </w:r>
            <w:r w:rsidR="004456CE">
              <w:fldChar w:fldCharType="separate"/>
            </w:r>
            <w:r w:rsidR="00C71FCC">
              <w:fldChar w:fldCharType="begin"/>
            </w:r>
            <w:r w:rsidR="00C71FCC">
              <w:instrText xml:space="preserve"> INCLUDEPICTURE  "http://i.creativecommons.org/l/by-nc/3.0/88x31.png" \* MERGEFORMATINET </w:instrText>
            </w:r>
            <w:r w:rsidR="00C71FCC">
              <w:fldChar w:fldCharType="separate"/>
            </w:r>
            <w:r w:rsidR="003A0145">
              <w:fldChar w:fldCharType="begin"/>
            </w:r>
            <w:r w:rsidR="003A0145">
              <w:instrText xml:space="preserve"> INCLUDEPICTURE  "http://i.creativecommons.org/l/by-nc/3.0/88x31.png" \* MERGEFORMATINET </w:instrText>
            </w:r>
            <w:r w:rsidR="003A0145">
              <w:fldChar w:fldCharType="separate"/>
            </w:r>
            <w:r w:rsidR="00A03B98">
              <w:fldChar w:fldCharType="begin"/>
            </w:r>
            <w:r w:rsidR="00A03B98">
              <w:instrText xml:space="preserve"> INCLUDEPICTURE  "http://i.creativecommons.org/l/by-nc/3.0/88x31.png" \* MERGEFORMATINET </w:instrText>
            </w:r>
            <w:r w:rsidR="00A03B98">
              <w:fldChar w:fldCharType="separate"/>
            </w:r>
            <w:r w:rsidR="00DC68A2">
              <w:fldChar w:fldCharType="begin"/>
            </w:r>
            <w:r w:rsidR="00DC68A2">
              <w:instrText xml:space="preserve"> INCLUDEPICTURE  "http://i.creativecommons.org/l/by-nc/3.0/88x31.png" \* MERGEFORMATINET </w:instrText>
            </w:r>
            <w:r w:rsidR="00DC68A2">
              <w:fldChar w:fldCharType="separate"/>
            </w:r>
            <w:r w:rsidR="009D1B67">
              <w:fldChar w:fldCharType="begin"/>
            </w:r>
            <w:r w:rsidR="009D1B67">
              <w:instrText xml:space="preserve"> INCLUDEPICTURE  "http://i.creativecommons.org/l/by-nc/3.0/88x31.png" \* MERGEFORMATINET </w:instrText>
            </w:r>
            <w:r w:rsidR="009D1B67">
              <w:fldChar w:fldCharType="separate"/>
            </w:r>
            <w:r w:rsidR="00975714">
              <w:fldChar w:fldCharType="begin"/>
            </w:r>
            <w:r w:rsidR="00975714">
              <w:instrText xml:space="preserve"> INCLUDEPICTURE  "http://i.creativecommons.org/l/by-nc/3.0/88x31.png" \* MERGEFORMATINET </w:instrText>
            </w:r>
            <w:r w:rsidR="00975714">
              <w:fldChar w:fldCharType="separate"/>
            </w:r>
            <w:r w:rsidR="00E51AE5">
              <w:fldChar w:fldCharType="begin"/>
            </w:r>
            <w:r w:rsidR="00E51AE5">
              <w:instrText xml:space="preserve"> INCLUDEPICTURE  "http://i.creativecommons.org/l/by-nc/3.0/88x31.png" \* MERGEFORMATINET </w:instrText>
            </w:r>
            <w:r w:rsidR="00E51AE5">
              <w:fldChar w:fldCharType="separate"/>
            </w:r>
            <w:r w:rsidR="00196BCD">
              <w:fldChar w:fldCharType="begin"/>
            </w:r>
            <w:r w:rsidR="00196BCD">
              <w:instrText xml:space="preserve"> </w:instrText>
            </w:r>
            <w:r w:rsidR="00196BCD">
              <w:instrText>INCLUDEPICT</w:instrText>
            </w:r>
            <w:r w:rsidR="00196BCD">
              <w:instrText>URE  "http://i.creativecommons.org/l/by-nc/3.0/88x31.png" \* MERGEFORMATINET</w:instrText>
            </w:r>
            <w:r w:rsidR="00196BCD">
              <w:instrText xml:space="preserve"> </w:instrText>
            </w:r>
            <w:r w:rsidR="00196BCD">
              <w:fldChar w:fldCharType="separate"/>
            </w:r>
            <w:r w:rsidR="00BA16F7">
              <w:pict w14:anchorId="75DDF0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65pt;height:21.55pt">
                  <v:imagedata r:id="rId13" r:href="rId14"/>
                </v:shape>
              </w:pict>
            </w:r>
            <w:r w:rsidR="00196BCD">
              <w:fldChar w:fldCharType="end"/>
            </w:r>
            <w:r w:rsidR="00E51AE5">
              <w:fldChar w:fldCharType="end"/>
            </w:r>
            <w:r w:rsidR="00975714">
              <w:fldChar w:fldCharType="end"/>
            </w:r>
            <w:r w:rsidR="009D1B67">
              <w:fldChar w:fldCharType="end"/>
            </w:r>
            <w:r w:rsidR="00DC68A2">
              <w:fldChar w:fldCharType="end"/>
            </w:r>
            <w:r w:rsidR="00A03B98">
              <w:fldChar w:fldCharType="end"/>
            </w:r>
            <w:r w:rsidR="003A0145">
              <w:fldChar w:fldCharType="end"/>
            </w:r>
            <w:r w:rsidR="00C71FCC">
              <w:fldChar w:fldCharType="end"/>
            </w:r>
            <w:r w:rsidR="004456CE">
              <w:fldChar w:fldCharType="end"/>
            </w:r>
            <w:r w:rsidR="00C345B9">
              <w:fldChar w:fldCharType="end"/>
            </w:r>
            <w:r w:rsidR="000F1C27">
              <w:fldChar w:fldCharType="end"/>
            </w:r>
            <w:r w:rsidR="009127E5">
              <w:fldChar w:fldCharType="end"/>
            </w:r>
            <w:r w:rsidR="00190C3B">
              <w:fldChar w:fldCharType="end"/>
            </w:r>
            <w:r w:rsidR="008F0673">
              <w:fldChar w:fldCharType="end"/>
            </w:r>
            <w:r w:rsidR="002E415D">
              <w:fldChar w:fldCharType="end"/>
            </w:r>
            <w:r w:rsidR="00E72705">
              <w:fldChar w:fldCharType="end"/>
            </w:r>
            <w:r w:rsidR="004A42CA">
              <w:fldChar w:fldCharType="end"/>
            </w:r>
            <w:r w:rsidR="00896F5C">
              <w:fldChar w:fldCharType="end"/>
            </w:r>
            <w:r w:rsidR="002E704E">
              <w:fldChar w:fldCharType="end"/>
            </w:r>
            <w:r w:rsidR="00D852F7">
              <w:fldChar w:fldCharType="end"/>
            </w:r>
            <w:r w:rsidR="000D66EF">
              <w:fldChar w:fldCharType="end"/>
            </w:r>
            <w:r w:rsidR="00463E9E">
              <w:fldChar w:fldCharType="end"/>
            </w:r>
            <w:r w:rsidR="009010C6">
              <w:fldChar w:fldCharType="end"/>
            </w:r>
            <w:r w:rsidR="00B34B47">
              <w:fldChar w:fldCharType="end"/>
            </w:r>
            <w:r w:rsidR="00F81C78">
              <w:fldChar w:fldCharType="end"/>
            </w:r>
            <w:r w:rsidR="00484610">
              <w:fldChar w:fldCharType="end"/>
            </w:r>
            <w:r w:rsidR="00C97EBE">
              <w:fldChar w:fldCharType="end"/>
            </w:r>
            <w:r w:rsidR="00ED74CA">
              <w:fldChar w:fldCharType="end"/>
            </w:r>
            <w:r w:rsidR="003D60BC">
              <w:fldChar w:fldCharType="end"/>
            </w:r>
            <w:r w:rsidR="00DA18E2">
              <w:fldChar w:fldCharType="end"/>
            </w:r>
            <w:r w:rsidR="0032117D">
              <w:fldChar w:fldCharType="end"/>
            </w:r>
            <w:r w:rsidR="00ED4EBF">
              <w:fldChar w:fldCharType="end"/>
            </w:r>
            <w:r w:rsidR="00A30BF6">
              <w:fldChar w:fldCharType="end"/>
            </w:r>
            <w:r w:rsidR="00235446">
              <w:fldChar w:fldCharType="end"/>
            </w:r>
            <w:r w:rsidR="0027541F">
              <w:fldChar w:fldCharType="end"/>
            </w:r>
            <w:r w:rsidR="006A4313">
              <w:fldChar w:fldCharType="end"/>
            </w:r>
            <w:r w:rsidR="001D5F36">
              <w:fldChar w:fldCharType="end"/>
            </w:r>
            <w:r w:rsidR="00B50501">
              <w:fldChar w:fldCharType="end"/>
            </w:r>
            <w:r w:rsidR="007B4CB5">
              <w:fldChar w:fldCharType="end"/>
            </w:r>
            <w:r w:rsidR="0034109A">
              <w:fldChar w:fldCharType="end"/>
            </w:r>
            <w:r>
              <w:fldChar w:fldCharType="end"/>
            </w:r>
          </w:p>
        </w:tc>
      </w:tr>
    </w:tbl>
    <w:p w14:paraId="7EBB0EA2" w14:textId="77777777" w:rsidR="00310249" w:rsidRDefault="00310249" w:rsidP="00310249">
      <w:pPr>
        <w:rPr>
          <w:rFonts w:eastAsia="Arial Unicode MS"/>
          <w:lang w:eastAsia="hi-IN" w:bidi="hi-IN"/>
        </w:rPr>
        <w:sectPr w:rsidR="00310249" w:rsidSect="009F7798">
          <w:headerReference w:type="even" r:id="rId15"/>
          <w:headerReference w:type="default" r:id="rId16"/>
          <w:footerReference w:type="even" r:id="rId17"/>
          <w:footerReference w:type="first" r:id="rId18"/>
          <w:footnotePr>
            <w:pos w:val="beneathText"/>
          </w:footnotePr>
          <w:pgSz w:w="11905" w:h="16837" w:code="9"/>
          <w:pgMar w:top="1644" w:right="1134" w:bottom="1134" w:left="1134" w:header="851" w:footer="720" w:gutter="0"/>
          <w:cols w:space="720"/>
          <w:titlePg/>
          <w:docGrid w:linePitch="360"/>
        </w:sectPr>
      </w:pPr>
    </w:p>
    <w:p w14:paraId="320EC04A" w14:textId="68703752" w:rsidR="00804D03" w:rsidRDefault="00972ACD" w:rsidP="002E5493">
      <w:pPr>
        <w:pStyle w:val="Titolo1"/>
        <w:numPr>
          <w:ilvl w:val="0"/>
          <w:numId w:val="0"/>
        </w:numPr>
        <w:ind w:left="360" w:hanging="360"/>
      </w:pPr>
      <w:bookmarkStart w:id="0" w:name="_Toc527032538"/>
      <w:r>
        <w:lastRenderedPageBreak/>
        <w:t>I</w:t>
      </w:r>
      <w:r w:rsidR="00804D03" w:rsidRPr="00804D03">
        <w:t>ndice</w:t>
      </w:r>
      <w:bookmarkEnd w:id="0"/>
    </w:p>
    <w:bookmarkStart w:id="1" w:name="_Toc351454764"/>
    <w:p w14:paraId="023994AF" w14:textId="153E7C46" w:rsidR="0011461D" w:rsidRDefault="00110519">
      <w:pPr>
        <w:pStyle w:val="Sommario1"/>
        <w:tabs>
          <w:tab w:val="right" w:leader="dot" w:pos="9627"/>
        </w:tabs>
        <w:rPr>
          <w:rFonts w:asciiTheme="minorHAnsi" w:eastAsiaTheme="minorEastAsia" w:hAnsiTheme="minorHAnsi" w:cstheme="minorBidi"/>
          <w:b w:val="0"/>
          <w:bCs w:val="0"/>
          <w:caps w:val="0"/>
          <w:noProof/>
          <w:kern w:val="0"/>
          <w:sz w:val="22"/>
          <w:szCs w:val="22"/>
          <w:lang w:eastAsia="it-IT" w:bidi="ar-SA"/>
        </w:rPr>
      </w:pPr>
      <w:r>
        <w:rPr>
          <w:b w:val="0"/>
          <w:sz w:val="24"/>
        </w:rPr>
        <w:fldChar w:fldCharType="begin"/>
      </w:r>
      <w:r>
        <w:rPr>
          <w:b w:val="0"/>
          <w:sz w:val="24"/>
        </w:rPr>
        <w:instrText xml:space="preserve"> TOC \o "1-2" \t "Appendice;1" </w:instrText>
      </w:r>
      <w:r>
        <w:rPr>
          <w:b w:val="0"/>
          <w:sz w:val="24"/>
        </w:rPr>
        <w:fldChar w:fldCharType="separate"/>
      </w:r>
      <w:r w:rsidR="0011461D">
        <w:rPr>
          <w:noProof/>
        </w:rPr>
        <w:t>Indice</w:t>
      </w:r>
      <w:r w:rsidR="0011461D">
        <w:rPr>
          <w:noProof/>
        </w:rPr>
        <w:tab/>
      </w:r>
      <w:r w:rsidR="0011461D">
        <w:rPr>
          <w:noProof/>
        </w:rPr>
        <w:fldChar w:fldCharType="begin"/>
      </w:r>
      <w:r w:rsidR="0011461D">
        <w:rPr>
          <w:noProof/>
        </w:rPr>
        <w:instrText xml:space="preserve"> PAGEREF _Toc527032538 \h </w:instrText>
      </w:r>
      <w:r w:rsidR="0011461D">
        <w:rPr>
          <w:noProof/>
        </w:rPr>
      </w:r>
      <w:r w:rsidR="0011461D">
        <w:rPr>
          <w:noProof/>
        </w:rPr>
        <w:fldChar w:fldCharType="separate"/>
      </w:r>
      <w:r w:rsidR="00196BCD">
        <w:rPr>
          <w:noProof/>
        </w:rPr>
        <w:t>3</w:t>
      </w:r>
      <w:r w:rsidR="0011461D">
        <w:rPr>
          <w:noProof/>
        </w:rPr>
        <w:fldChar w:fldCharType="end"/>
      </w:r>
    </w:p>
    <w:p w14:paraId="7609BA90" w14:textId="39CCE5A2" w:rsidR="0011461D" w:rsidRDefault="0011461D">
      <w:pPr>
        <w:pStyle w:val="Sommario1"/>
        <w:tabs>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Storia delle modifiche del documento</w:t>
      </w:r>
      <w:r>
        <w:rPr>
          <w:noProof/>
        </w:rPr>
        <w:tab/>
      </w:r>
      <w:r>
        <w:rPr>
          <w:noProof/>
        </w:rPr>
        <w:fldChar w:fldCharType="begin"/>
      </w:r>
      <w:r>
        <w:rPr>
          <w:noProof/>
        </w:rPr>
        <w:instrText xml:space="preserve"> PAGEREF _Toc527032539 \h </w:instrText>
      </w:r>
      <w:r>
        <w:rPr>
          <w:noProof/>
        </w:rPr>
      </w:r>
      <w:r>
        <w:rPr>
          <w:noProof/>
        </w:rPr>
        <w:fldChar w:fldCharType="separate"/>
      </w:r>
      <w:r w:rsidR="00196BCD">
        <w:rPr>
          <w:noProof/>
        </w:rPr>
        <w:t>5</w:t>
      </w:r>
      <w:r>
        <w:rPr>
          <w:noProof/>
        </w:rPr>
        <w:fldChar w:fldCharType="end"/>
      </w:r>
    </w:p>
    <w:p w14:paraId="6E4720F8" w14:textId="793E4889" w:rsidR="0011461D" w:rsidRDefault="0011461D">
      <w:pPr>
        <w:pStyle w:val="Sommario1"/>
        <w:tabs>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Classificazione del documento</w:t>
      </w:r>
      <w:r>
        <w:rPr>
          <w:noProof/>
        </w:rPr>
        <w:tab/>
      </w:r>
      <w:r>
        <w:rPr>
          <w:noProof/>
        </w:rPr>
        <w:fldChar w:fldCharType="begin"/>
      </w:r>
      <w:r>
        <w:rPr>
          <w:noProof/>
        </w:rPr>
        <w:instrText xml:space="preserve"> PAGEREF _Toc527032540 \h </w:instrText>
      </w:r>
      <w:r>
        <w:rPr>
          <w:noProof/>
        </w:rPr>
      </w:r>
      <w:r>
        <w:rPr>
          <w:noProof/>
        </w:rPr>
        <w:fldChar w:fldCharType="separate"/>
      </w:r>
      <w:r w:rsidR="00196BCD">
        <w:rPr>
          <w:noProof/>
        </w:rPr>
        <w:t>5</w:t>
      </w:r>
      <w:r>
        <w:rPr>
          <w:noProof/>
        </w:rPr>
        <w:fldChar w:fldCharType="end"/>
      </w:r>
    </w:p>
    <w:p w14:paraId="39C8C833" w14:textId="52C3F472" w:rsidR="0011461D" w:rsidRDefault="0011461D">
      <w:pPr>
        <w:pStyle w:val="Sommario1"/>
        <w:tabs>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Lista di distribuzione</w:t>
      </w:r>
      <w:r>
        <w:rPr>
          <w:noProof/>
        </w:rPr>
        <w:tab/>
      </w:r>
      <w:r>
        <w:rPr>
          <w:noProof/>
        </w:rPr>
        <w:fldChar w:fldCharType="begin"/>
      </w:r>
      <w:r>
        <w:rPr>
          <w:noProof/>
        </w:rPr>
        <w:instrText xml:space="preserve"> PAGEREF _Toc527032541 \h </w:instrText>
      </w:r>
      <w:r>
        <w:rPr>
          <w:noProof/>
        </w:rPr>
      </w:r>
      <w:r>
        <w:rPr>
          <w:noProof/>
        </w:rPr>
        <w:fldChar w:fldCharType="separate"/>
      </w:r>
      <w:r w:rsidR="00196BCD">
        <w:rPr>
          <w:noProof/>
        </w:rPr>
        <w:t>5</w:t>
      </w:r>
      <w:r>
        <w:rPr>
          <w:noProof/>
        </w:rPr>
        <w:fldChar w:fldCharType="end"/>
      </w:r>
    </w:p>
    <w:p w14:paraId="66B51AFA" w14:textId="1AD08661" w:rsidR="0011461D" w:rsidRDefault="0011461D">
      <w:pPr>
        <w:pStyle w:val="Sommario1"/>
        <w:tabs>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Introduzione</w:t>
      </w:r>
      <w:r>
        <w:rPr>
          <w:noProof/>
        </w:rPr>
        <w:tab/>
      </w:r>
      <w:r>
        <w:rPr>
          <w:noProof/>
        </w:rPr>
        <w:fldChar w:fldCharType="begin"/>
      </w:r>
      <w:r>
        <w:rPr>
          <w:noProof/>
        </w:rPr>
        <w:instrText xml:space="preserve"> PAGEREF _Toc527032542 \h </w:instrText>
      </w:r>
      <w:r>
        <w:rPr>
          <w:noProof/>
        </w:rPr>
      </w:r>
      <w:r>
        <w:rPr>
          <w:noProof/>
        </w:rPr>
        <w:fldChar w:fldCharType="separate"/>
      </w:r>
      <w:r w:rsidR="00196BCD">
        <w:rPr>
          <w:noProof/>
        </w:rPr>
        <w:t>6</w:t>
      </w:r>
      <w:r>
        <w:rPr>
          <w:noProof/>
        </w:rPr>
        <w:fldChar w:fldCharType="end"/>
      </w:r>
    </w:p>
    <w:p w14:paraId="4CD8C97A" w14:textId="7E116CCE" w:rsidR="0011461D" w:rsidRDefault="0011461D">
      <w:pPr>
        <w:pStyle w:val="Sommario2"/>
        <w:tabs>
          <w:tab w:val="right" w:leader="dot" w:pos="9627"/>
        </w:tabs>
        <w:rPr>
          <w:rFonts w:asciiTheme="minorHAnsi" w:eastAsiaTheme="minorEastAsia" w:hAnsiTheme="minorHAnsi" w:cstheme="minorBidi"/>
          <w:bCs w:val="0"/>
          <w:noProof/>
          <w:kern w:val="0"/>
          <w:sz w:val="22"/>
          <w:szCs w:val="22"/>
          <w:lang w:eastAsia="it-IT" w:bidi="ar-SA"/>
        </w:rPr>
      </w:pPr>
      <w:r>
        <w:rPr>
          <w:noProof/>
        </w:rPr>
        <w:t>Scopo della procedura</w:t>
      </w:r>
      <w:r>
        <w:rPr>
          <w:noProof/>
        </w:rPr>
        <w:tab/>
      </w:r>
      <w:r>
        <w:rPr>
          <w:noProof/>
        </w:rPr>
        <w:fldChar w:fldCharType="begin"/>
      </w:r>
      <w:r>
        <w:rPr>
          <w:noProof/>
        </w:rPr>
        <w:instrText xml:space="preserve"> PAGEREF _Toc527032543 \h </w:instrText>
      </w:r>
      <w:r>
        <w:rPr>
          <w:noProof/>
        </w:rPr>
      </w:r>
      <w:r>
        <w:rPr>
          <w:noProof/>
        </w:rPr>
        <w:fldChar w:fldCharType="separate"/>
      </w:r>
      <w:r w:rsidR="00196BCD">
        <w:rPr>
          <w:noProof/>
        </w:rPr>
        <w:t>6</w:t>
      </w:r>
      <w:r>
        <w:rPr>
          <w:noProof/>
        </w:rPr>
        <w:fldChar w:fldCharType="end"/>
      </w:r>
    </w:p>
    <w:p w14:paraId="33B6334C" w14:textId="6B7929D2" w:rsidR="0011461D" w:rsidRDefault="0011461D">
      <w:pPr>
        <w:pStyle w:val="Sommario2"/>
        <w:tabs>
          <w:tab w:val="right" w:leader="dot" w:pos="9627"/>
        </w:tabs>
        <w:rPr>
          <w:rFonts w:asciiTheme="minorHAnsi" w:eastAsiaTheme="minorEastAsia" w:hAnsiTheme="minorHAnsi" w:cstheme="minorBidi"/>
          <w:bCs w:val="0"/>
          <w:noProof/>
          <w:kern w:val="0"/>
          <w:sz w:val="22"/>
          <w:szCs w:val="22"/>
          <w:lang w:eastAsia="it-IT" w:bidi="ar-SA"/>
        </w:rPr>
      </w:pPr>
      <w:r>
        <w:rPr>
          <w:noProof/>
        </w:rPr>
        <w:t>Campo di applicazione</w:t>
      </w:r>
      <w:r>
        <w:rPr>
          <w:noProof/>
        </w:rPr>
        <w:tab/>
      </w:r>
      <w:r>
        <w:rPr>
          <w:noProof/>
        </w:rPr>
        <w:fldChar w:fldCharType="begin"/>
      </w:r>
      <w:r>
        <w:rPr>
          <w:noProof/>
        </w:rPr>
        <w:instrText xml:space="preserve"> PAGEREF _Toc527032544 \h </w:instrText>
      </w:r>
      <w:r>
        <w:rPr>
          <w:noProof/>
        </w:rPr>
      </w:r>
      <w:r>
        <w:rPr>
          <w:noProof/>
        </w:rPr>
        <w:fldChar w:fldCharType="separate"/>
      </w:r>
      <w:r w:rsidR="00196BCD">
        <w:rPr>
          <w:noProof/>
        </w:rPr>
        <w:t>6</w:t>
      </w:r>
      <w:r>
        <w:rPr>
          <w:noProof/>
        </w:rPr>
        <w:fldChar w:fldCharType="end"/>
      </w:r>
    </w:p>
    <w:p w14:paraId="6FDACC9D" w14:textId="7DEE1A01" w:rsidR="0011461D" w:rsidRDefault="0011461D">
      <w:pPr>
        <w:pStyle w:val="Sommario1"/>
        <w:tabs>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Informazioni Generali</w:t>
      </w:r>
      <w:r>
        <w:rPr>
          <w:noProof/>
        </w:rPr>
        <w:tab/>
      </w:r>
      <w:r>
        <w:rPr>
          <w:noProof/>
        </w:rPr>
        <w:fldChar w:fldCharType="begin"/>
      </w:r>
      <w:r>
        <w:rPr>
          <w:noProof/>
        </w:rPr>
        <w:instrText xml:space="preserve"> PAGEREF _Toc527032545 \h </w:instrText>
      </w:r>
      <w:r>
        <w:rPr>
          <w:noProof/>
        </w:rPr>
      </w:r>
      <w:r>
        <w:rPr>
          <w:noProof/>
        </w:rPr>
        <w:fldChar w:fldCharType="separate"/>
      </w:r>
      <w:r w:rsidR="00196BCD">
        <w:rPr>
          <w:noProof/>
        </w:rPr>
        <w:t>8</w:t>
      </w:r>
      <w:r>
        <w:rPr>
          <w:noProof/>
        </w:rPr>
        <w:fldChar w:fldCharType="end"/>
      </w:r>
    </w:p>
    <w:p w14:paraId="37E8935A" w14:textId="6FC07ADE" w:rsidR="0011461D" w:rsidRDefault="0011461D">
      <w:pPr>
        <w:pStyle w:val="Sommario1"/>
        <w:tabs>
          <w:tab w:val="left" w:pos="480"/>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1.</w:t>
      </w:r>
      <w:r>
        <w:rPr>
          <w:rFonts w:asciiTheme="minorHAnsi" w:eastAsiaTheme="minorEastAsia" w:hAnsiTheme="minorHAnsi" w:cstheme="minorBidi"/>
          <w:b w:val="0"/>
          <w:bCs w:val="0"/>
          <w:caps w:val="0"/>
          <w:noProof/>
          <w:kern w:val="0"/>
          <w:sz w:val="22"/>
          <w:szCs w:val="22"/>
          <w:lang w:eastAsia="it-IT" w:bidi="ar-SA"/>
        </w:rPr>
        <w:tab/>
      </w:r>
      <w:r>
        <w:rPr>
          <w:noProof/>
        </w:rPr>
        <w:t>Definire, creare e profilare le utenze</w:t>
      </w:r>
      <w:r>
        <w:rPr>
          <w:noProof/>
        </w:rPr>
        <w:tab/>
      </w:r>
      <w:r>
        <w:rPr>
          <w:noProof/>
        </w:rPr>
        <w:fldChar w:fldCharType="begin"/>
      </w:r>
      <w:r>
        <w:rPr>
          <w:noProof/>
        </w:rPr>
        <w:instrText xml:space="preserve"> PAGEREF _Toc527032546 \h </w:instrText>
      </w:r>
      <w:r>
        <w:rPr>
          <w:noProof/>
        </w:rPr>
      </w:r>
      <w:r>
        <w:rPr>
          <w:noProof/>
        </w:rPr>
        <w:fldChar w:fldCharType="separate"/>
      </w:r>
      <w:r w:rsidR="00196BCD">
        <w:rPr>
          <w:noProof/>
        </w:rPr>
        <w:t>9</w:t>
      </w:r>
      <w:r>
        <w:rPr>
          <w:noProof/>
        </w:rPr>
        <w:fldChar w:fldCharType="end"/>
      </w:r>
    </w:p>
    <w:p w14:paraId="7069C852" w14:textId="36E71F49" w:rsidR="0011461D" w:rsidRDefault="0011461D">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1.1.</w:t>
      </w:r>
      <w:r>
        <w:rPr>
          <w:rFonts w:asciiTheme="minorHAnsi" w:eastAsiaTheme="minorEastAsia" w:hAnsiTheme="minorHAnsi" w:cstheme="minorBidi"/>
          <w:bCs w:val="0"/>
          <w:noProof/>
          <w:kern w:val="0"/>
          <w:sz w:val="22"/>
          <w:szCs w:val="22"/>
          <w:lang w:eastAsia="it-IT" w:bidi="ar-SA"/>
        </w:rPr>
        <w:tab/>
      </w:r>
      <w:r>
        <w:rPr>
          <w:noProof/>
        </w:rPr>
        <w:t>Creazione utenze</w:t>
      </w:r>
      <w:r>
        <w:rPr>
          <w:noProof/>
        </w:rPr>
        <w:tab/>
      </w:r>
      <w:r>
        <w:rPr>
          <w:noProof/>
        </w:rPr>
        <w:fldChar w:fldCharType="begin"/>
      </w:r>
      <w:r>
        <w:rPr>
          <w:noProof/>
        </w:rPr>
        <w:instrText xml:space="preserve"> PAGEREF _Toc527032547 \h </w:instrText>
      </w:r>
      <w:r>
        <w:rPr>
          <w:noProof/>
        </w:rPr>
      </w:r>
      <w:r>
        <w:rPr>
          <w:noProof/>
        </w:rPr>
        <w:fldChar w:fldCharType="separate"/>
      </w:r>
      <w:r w:rsidR="00196BCD">
        <w:rPr>
          <w:noProof/>
        </w:rPr>
        <w:t>9</w:t>
      </w:r>
      <w:r>
        <w:rPr>
          <w:noProof/>
        </w:rPr>
        <w:fldChar w:fldCharType="end"/>
      </w:r>
    </w:p>
    <w:p w14:paraId="2536EFD2" w14:textId="587CFAF2" w:rsidR="0011461D" w:rsidRDefault="0011461D">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1.2.</w:t>
      </w:r>
      <w:r>
        <w:rPr>
          <w:rFonts w:asciiTheme="minorHAnsi" w:eastAsiaTheme="minorEastAsia" w:hAnsiTheme="minorHAnsi" w:cstheme="minorBidi"/>
          <w:bCs w:val="0"/>
          <w:noProof/>
          <w:kern w:val="0"/>
          <w:sz w:val="22"/>
          <w:szCs w:val="22"/>
          <w:lang w:eastAsia="it-IT" w:bidi="ar-SA"/>
        </w:rPr>
        <w:tab/>
      </w:r>
      <w:r>
        <w:rPr>
          <w:noProof/>
        </w:rPr>
        <w:t>Utenze ParER</w:t>
      </w:r>
      <w:r>
        <w:rPr>
          <w:noProof/>
        </w:rPr>
        <w:tab/>
      </w:r>
      <w:r>
        <w:rPr>
          <w:noProof/>
        </w:rPr>
        <w:fldChar w:fldCharType="begin"/>
      </w:r>
      <w:r>
        <w:rPr>
          <w:noProof/>
        </w:rPr>
        <w:instrText xml:space="preserve"> PAGEREF _Toc527032548 \h </w:instrText>
      </w:r>
      <w:r>
        <w:rPr>
          <w:noProof/>
        </w:rPr>
      </w:r>
      <w:r>
        <w:rPr>
          <w:noProof/>
        </w:rPr>
        <w:fldChar w:fldCharType="separate"/>
      </w:r>
      <w:r w:rsidR="00196BCD">
        <w:rPr>
          <w:noProof/>
        </w:rPr>
        <w:t>10</w:t>
      </w:r>
      <w:r>
        <w:rPr>
          <w:noProof/>
        </w:rPr>
        <w:fldChar w:fldCharType="end"/>
      </w:r>
    </w:p>
    <w:p w14:paraId="479B12D8" w14:textId="0EECC3A7" w:rsidR="0011461D" w:rsidRDefault="0011461D">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1.3.</w:t>
      </w:r>
      <w:r>
        <w:rPr>
          <w:rFonts w:asciiTheme="minorHAnsi" w:eastAsiaTheme="minorEastAsia" w:hAnsiTheme="minorHAnsi" w:cstheme="minorBidi"/>
          <w:bCs w:val="0"/>
          <w:noProof/>
          <w:kern w:val="0"/>
          <w:sz w:val="22"/>
          <w:szCs w:val="22"/>
          <w:lang w:eastAsia="it-IT" w:bidi="ar-SA"/>
        </w:rPr>
        <w:tab/>
      </w:r>
      <w:r>
        <w:rPr>
          <w:noProof/>
        </w:rPr>
        <w:t>Utenze speciali</w:t>
      </w:r>
      <w:r>
        <w:rPr>
          <w:noProof/>
        </w:rPr>
        <w:tab/>
      </w:r>
      <w:r>
        <w:rPr>
          <w:noProof/>
        </w:rPr>
        <w:fldChar w:fldCharType="begin"/>
      </w:r>
      <w:r>
        <w:rPr>
          <w:noProof/>
        </w:rPr>
        <w:instrText xml:space="preserve"> PAGEREF _Toc527032549 \h </w:instrText>
      </w:r>
      <w:r>
        <w:rPr>
          <w:noProof/>
        </w:rPr>
      </w:r>
      <w:r>
        <w:rPr>
          <w:noProof/>
        </w:rPr>
        <w:fldChar w:fldCharType="separate"/>
      </w:r>
      <w:r w:rsidR="00196BCD">
        <w:rPr>
          <w:noProof/>
        </w:rPr>
        <w:t>10</w:t>
      </w:r>
      <w:r>
        <w:rPr>
          <w:noProof/>
        </w:rPr>
        <w:fldChar w:fldCharType="end"/>
      </w:r>
    </w:p>
    <w:p w14:paraId="232ED438" w14:textId="151C0923" w:rsidR="0011461D" w:rsidRDefault="0011461D">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1.4.</w:t>
      </w:r>
      <w:r>
        <w:rPr>
          <w:rFonts w:asciiTheme="minorHAnsi" w:eastAsiaTheme="minorEastAsia" w:hAnsiTheme="minorHAnsi" w:cstheme="minorBidi"/>
          <w:bCs w:val="0"/>
          <w:noProof/>
          <w:kern w:val="0"/>
          <w:sz w:val="22"/>
          <w:szCs w:val="22"/>
          <w:lang w:eastAsia="it-IT" w:bidi="ar-SA"/>
        </w:rPr>
        <w:tab/>
      </w:r>
      <w:r>
        <w:rPr>
          <w:noProof/>
        </w:rPr>
        <w:t>Invio della password</w:t>
      </w:r>
      <w:r>
        <w:rPr>
          <w:noProof/>
        </w:rPr>
        <w:tab/>
      </w:r>
      <w:r>
        <w:rPr>
          <w:noProof/>
        </w:rPr>
        <w:fldChar w:fldCharType="begin"/>
      </w:r>
      <w:r>
        <w:rPr>
          <w:noProof/>
        </w:rPr>
        <w:instrText xml:space="preserve"> PAGEREF _Toc527032550 \h </w:instrText>
      </w:r>
      <w:r>
        <w:rPr>
          <w:noProof/>
        </w:rPr>
      </w:r>
      <w:r>
        <w:rPr>
          <w:noProof/>
        </w:rPr>
        <w:fldChar w:fldCharType="separate"/>
      </w:r>
      <w:r w:rsidR="00196BCD">
        <w:rPr>
          <w:noProof/>
        </w:rPr>
        <w:t>10</w:t>
      </w:r>
      <w:r>
        <w:rPr>
          <w:noProof/>
        </w:rPr>
        <w:fldChar w:fldCharType="end"/>
      </w:r>
    </w:p>
    <w:p w14:paraId="56902376" w14:textId="1A99DD08" w:rsidR="0011461D" w:rsidRDefault="0011461D">
      <w:pPr>
        <w:pStyle w:val="Sommario1"/>
        <w:tabs>
          <w:tab w:val="left" w:pos="480"/>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2.</w:t>
      </w:r>
      <w:r>
        <w:rPr>
          <w:rFonts w:asciiTheme="minorHAnsi" w:eastAsiaTheme="minorEastAsia" w:hAnsiTheme="minorHAnsi" w:cstheme="minorBidi"/>
          <w:b w:val="0"/>
          <w:bCs w:val="0"/>
          <w:caps w:val="0"/>
          <w:noProof/>
          <w:kern w:val="0"/>
          <w:sz w:val="22"/>
          <w:szCs w:val="22"/>
          <w:lang w:eastAsia="it-IT" w:bidi="ar-SA"/>
        </w:rPr>
        <w:tab/>
      </w:r>
      <w:r>
        <w:rPr>
          <w:noProof/>
        </w:rPr>
        <w:t>Modificare i profili delle utenze</w:t>
      </w:r>
      <w:r>
        <w:rPr>
          <w:noProof/>
        </w:rPr>
        <w:tab/>
      </w:r>
      <w:r>
        <w:rPr>
          <w:noProof/>
        </w:rPr>
        <w:fldChar w:fldCharType="begin"/>
      </w:r>
      <w:r>
        <w:rPr>
          <w:noProof/>
        </w:rPr>
        <w:instrText xml:space="preserve"> PAGEREF _Toc527032551 \h </w:instrText>
      </w:r>
      <w:r>
        <w:rPr>
          <w:noProof/>
        </w:rPr>
      </w:r>
      <w:r>
        <w:rPr>
          <w:noProof/>
        </w:rPr>
        <w:fldChar w:fldCharType="separate"/>
      </w:r>
      <w:r w:rsidR="00196BCD">
        <w:rPr>
          <w:noProof/>
        </w:rPr>
        <w:t>11</w:t>
      </w:r>
      <w:r>
        <w:rPr>
          <w:noProof/>
        </w:rPr>
        <w:fldChar w:fldCharType="end"/>
      </w:r>
    </w:p>
    <w:p w14:paraId="72AD4BC4" w14:textId="5E910545" w:rsidR="0011461D" w:rsidRDefault="0011461D">
      <w:pPr>
        <w:pStyle w:val="Sommario1"/>
        <w:tabs>
          <w:tab w:val="left" w:pos="480"/>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3.</w:t>
      </w:r>
      <w:r>
        <w:rPr>
          <w:rFonts w:asciiTheme="minorHAnsi" w:eastAsiaTheme="minorEastAsia" w:hAnsiTheme="minorHAnsi" w:cstheme="minorBidi"/>
          <w:b w:val="0"/>
          <w:bCs w:val="0"/>
          <w:caps w:val="0"/>
          <w:noProof/>
          <w:kern w:val="0"/>
          <w:sz w:val="22"/>
          <w:szCs w:val="22"/>
          <w:lang w:eastAsia="it-IT" w:bidi="ar-SA"/>
        </w:rPr>
        <w:tab/>
      </w:r>
      <w:r>
        <w:rPr>
          <w:noProof/>
        </w:rPr>
        <w:t>Riassegnare le password</w:t>
      </w:r>
      <w:r>
        <w:rPr>
          <w:noProof/>
        </w:rPr>
        <w:tab/>
      </w:r>
      <w:r>
        <w:rPr>
          <w:noProof/>
        </w:rPr>
        <w:fldChar w:fldCharType="begin"/>
      </w:r>
      <w:r>
        <w:rPr>
          <w:noProof/>
        </w:rPr>
        <w:instrText xml:space="preserve"> PAGEREF _Toc527032552 \h </w:instrText>
      </w:r>
      <w:r>
        <w:rPr>
          <w:noProof/>
        </w:rPr>
      </w:r>
      <w:r>
        <w:rPr>
          <w:noProof/>
        </w:rPr>
        <w:fldChar w:fldCharType="separate"/>
      </w:r>
      <w:r w:rsidR="00196BCD">
        <w:rPr>
          <w:noProof/>
        </w:rPr>
        <w:t>11</w:t>
      </w:r>
      <w:r>
        <w:rPr>
          <w:noProof/>
        </w:rPr>
        <w:fldChar w:fldCharType="end"/>
      </w:r>
    </w:p>
    <w:p w14:paraId="7D409F9A" w14:textId="72521008" w:rsidR="0011461D" w:rsidRDefault="0011461D">
      <w:pPr>
        <w:pStyle w:val="Sommario1"/>
        <w:tabs>
          <w:tab w:val="left" w:pos="480"/>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4.</w:t>
      </w:r>
      <w:r>
        <w:rPr>
          <w:rFonts w:asciiTheme="minorHAnsi" w:eastAsiaTheme="minorEastAsia" w:hAnsiTheme="minorHAnsi" w:cstheme="minorBidi"/>
          <w:b w:val="0"/>
          <w:bCs w:val="0"/>
          <w:caps w:val="0"/>
          <w:noProof/>
          <w:kern w:val="0"/>
          <w:sz w:val="22"/>
          <w:szCs w:val="22"/>
          <w:lang w:eastAsia="it-IT" w:bidi="ar-SA"/>
        </w:rPr>
        <w:tab/>
      </w:r>
      <w:r>
        <w:rPr>
          <w:noProof/>
        </w:rPr>
        <w:t>Cessare le utenze</w:t>
      </w:r>
      <w:r>
        <w:rPr>
          <w:noProof/>
        </w:rPr>
        <w:tab/>
      </w:r>
      <w:r>
        <w:rPr>
          <w:noProof/>
        </w:rPr>
        <w:fldChar w:fldCharType="begin"/>
      </w:r>
      <w:r>
        <w:rPr>
          <w:noProof/>
        </w:rPr>
        <w:instrText xml:space="preserve"> PAGEREF _Toc527032553 \h </w:instrText>
      </w:r>
      <w:r>
        <w:rPr>
          <w:noProof/>
        </w:rPr>
      </w:r>
      <w:r>
        <w:rPr>
          <w:noProof/>
        </w:rPr>
        <w:fldChar w:fldCharType="separate"/>
      </w:r>
      <w:r w:rsidR="00196BCD">
        <w:rPr>
          <w:noProof/>
        </w:rPr>
        <w:t>12</w:t>
      </w:r>
      <w:r>
        <w:rPr>
          <w:noProof/>
        </w:rPr>
        <w:fldChar w:fldCharType="end"/>
      </w:r>
    </w:p>
    <w:p w14:paraId="3337CB76" w14:textId="52F31BF4" w:rsidR="0011461D" w:rsidRDefault="0011461D">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4.1.</w:t>
      </w:r>
      <w:r>
        <w:rPr>
          <w:rFonts w:asciiTheme="minorHAnsi" w:eastAsiaTheme="minorEastAsia" w:hAnsiTheme="minorHAnsi" w:cstheme="minorBidi"/>
          <w:bCs w:val="0"/>
          <w:noProof/>
          <w:kern w:val="0"/>
          <w:sz w:val="22"/>
          <w:szCs w:val="22"/>
          <w:lang w:eastAsia="it-IT" w:bidi="ar-SA"/>
        </w:rPr>
        <w:tab/>
      </w:r>
      <w:r>
        <w:rPr>
          <w:noProof/>
        </w:rPr>
        <w:t>Disattivazione automatica</w:t>
      </w:r>
      <w:r>
        <w:rPr>
          <w:noProof/>
        </w:rPr>
        <w:tab/>
      </w:r>
      <w:r>
        <w:rPr>
          <w:noProof/>
        </w:rPr>
        <w:fldChar w:fldCharType="begin"/>
      </w:r>
      <w:r>
        <w:rPr>
          <w:noProof/>
        </w:rPr>
        <w:instrText xml:space="preserve"> PAGEREF _Toc527032554 \h </w:instrText>
      </w:r>
      <w:r>
        <w:rPr>
          <w:noProof/>
        </w:rPr>
      </w:r>
      <w:r>
        <w:rPr>
          <w:noProof/>
        </w:rPr>
        <w:fldChar w:fldCharType="separate"/>
      </w:r>
      <w:r w:rsidR="00196BCD">
        <w:rPr>
          <w:noProof/>
        </w:rPr>
        <w:t>12</w:t>
      </w:r>
      <w:r>
        <w:rPr>
          <w:noProof/>
        </w:rPr>
        <w:fldChar w:fldCharType="end"/>
      </w:r>
    </w:p>
    <w:p w14:paraId="7E8532B9" w14:textId="12C9136B" w:rsidR="0011461D" w:rsidRDefault="0011461D">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4.2.</w:t>
      </w:r>
      <w:r>
        <w:rPr>
          <w:rFonts w:asciiTheme="minorHAnsi" w:eastAsiaTheme="minorEastAsia" w:hAnsiTheme="minorHAnsi" w:cstheme="minorBidi"/>
          <w:bCs w:val="0"/>
          <w:noProof/>
          <w:kern w:val="0"/>
          <w:sz w:val="22"/>
          <w:szCs w:val="22"/>
          <w:lang w:eastAsia="it-IT" w:bidi="ar-SA"/>
        </w:rPr>
        <w:tab/>
      </w:r>
      <w:r>
        <w:rPr>
          <w:noProof/>
        </w:rPr>
        <w:t>Cessazione automatica</w:t>
      </w:r>
      <w:r>
        <w:rPr>
          <w:noProof/>
        </w:rPr>
        <w:tab/>
      </w:r>
      <w:r>
        <w:rPr>
          <w:noProof/>
        </w:rPr>
        <w:fldChar w:fldCharType="begin"/>
      </w:r>
      <w:r>
        <w:rPr>
          <w:noProof/>
        </w:rPr>
        <w:instrText xml:space="preserve"> PAGEREF _Toc527032555 \h </w:instrText>
      </w:r>
      <w:r>
        <w:rPr>
          <w:noProof/>
        </w:rPr>
      </w:r>
      <w:r>
        <w:rPr>
          <w:noProof/>
        </w:rPr>
        <w:fldChar w:fldCharType="separate"/>
      </w:r>
      <w:r w:rsidR="00196BCD">
        <w:rPr>
          <w:noProof/>
        </w:rPr>
        <w:t>12</w:t>
      </w:r>
      <w:r>
        <w:rPr>
          <w:noProof/>
        </w:rPr>
        <w:fldChar w:fldCharType="end"/>
      </w:r>
    </w:p>
    <w:p w14:paraId="56F7E0A3" w14:textId="1A84260C" w:rsidR="0011461D" w:rsidRDefault="0011461D">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4.3.</w:t>
      </w:r>
      <w:r>
        <w:rPr>
          <w:rFonts w:asciiTheme="minorHAnsi" w:eastAsiaTheme="minorEastAsia" w:hAnsiTheme="minorHAnsi" w:cstheme="minorBidi"/>
          <w:bCs w:val="0"/>
          <w:noProof/>
          <w:kern w:val="0"/>
          <w:sz w:val="22"/>
          <w:szCs w:val="22"/>
          <w:lang w:eastAsia="it-IT" w:bidi="ar-SA"/>
        </w:rPr>
        <w:tab/>
      </w:r>
      <w:r>
        <w:rPr>
          <w:noProof/>
        </w:rPr>
        <w:t>Riattivazione</w:t>
      </w:r>
      <w:r>
        <w:rPr>
          <w:noProof/>
        </w:rPr>
        <w:tab/>
      </w:r>
      <w:r>
        <w:rPr>
          <w:noProof/>
        </w:rPr>
        <w:fldChar w:fldCharType="begin"/>
      </w:r>
      <w:r>
        <w:rPr>
          <w:noProof/>
        </w:rPr>
        <w:instrText xml:space="preserve"> PAGEREF _Toc527032556 \h </w:instrText>
      </w:r>
      <w:r>
        <w:rPr>
          <w:noProof/>
        </w:rPr>
      </w:r>
      <w:r>
        <w:rPr>
          <w:noProof/>
        </w:rPr>
        <w:fldChar w:fldCharType="separate"/>
      </w:r>
      <w:r w:rsidR="00196BCD">
        <w:rPr>
          <w:noProof/>
        </w:rPr>
        <w:t>12</w:t>
      </w:r>
      <w:r>
        <w:rPr>
          <w:noProof/>
        </w:rPr>
        <w:fldChar w:fldCharType="end"/>
      </w:r>
    </w:p>
    <w:p w14:paraId="7E71A9BF" w14:textId="53936B79" w:rsidR="0011461D" w:rsidRDefault="0011461D">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4.4.</w:t>
      </w:r>
      <w:r>
        <w:rPr>
          <w:rFonts w:asciiTheme="minorHAnsi" w:eastAsiaTheme="minorEastAsia" w:hAnsiTheme="minorHAnsi" w:cstheme="minorBidi"/>
          <w:bCs w:val="0"/>
          <w:noProof/>
          <w:kern w:val="0"/>
          <w:sz w:val="22"/>
          <w:szCs w:val="22"/>
          <w:lang w:eastAsia="it-IT" w:bidi="ar-SA"/>
        </w:rPr>
        <w:tab/>
      </w:r>
      <w:r>
        <w:rPr>
          <w:noProof/>
        </w:rPr>
        <w:t>Cessazione manuale di utenze esterne</w:t>
      </w:r>
      <w:r>
        <w:rPr>
          <w:noProof/>
        </w:rPr>
        <w:tab/>
      </w:r>
      <w:r>
        <w:rPr>
          <w:noProof/>
        </w:rPr>
        <w:fldChar w:fldCharType="begin"/>
      </w:r>
      <w:r>
        <w:rPr>
          <w:noProof/>
        </w:rPr>
        <w:instrText xml:space="preserve"> PAGEREF _Toc527032557 \h </w:instrText>
      </w:r>
      <w:r>
        <w:rPr>
          <w:noProof/>
        </w:rPr>
      </w:r>
      <w:r>
        <w:rPr>
          <w:noProof/>
        </w:rPr>
        <w:fldChar w:fldCharType="separate"/>
      </w:r>
      <w:r w:rsidR="00196BCD">
        <w:rPr>
          <w:noProof/>
        </w:rPr>
        <w:t>13</w:t>
      </w:r>
      <w:r>
        <w:rPr>
          <w:noProof/>
        </w:rPr>
        <w:fldChar w:fldCharType="end"/>
      </w:r>
    </w:p>
    <w:p w14:paraId="698A111A" w14:textId="57F0FB57" w:rsidR="0011461D" w:rsidRDefault="0011461D">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4.5.</w:t>
      </w:r>
      <w:r>
        <w:rPr>
          <w:rFonts w:asciiTheme="minorHAnsi" w:eastAsiaTheme="minorEastAsia" w:hAnsiTheme="minorHAnsi" w:cstheme="minorBidi"/>
          <w:bCs w:val="0"/>
          <w:noProof/>
          <w:kern w:val="0"/>
          <w:sz w:val="22"/>
          <w:szCs w:val="22"/>
          <w:lang w:eastAsia="it-IT" w:bidi="ar-SA"/>
        </w:rPr>
        <w:tab/>
      </w:r>
      <w:r>
        <w:rPr>
          <w:noProof/>
        </w:rPr>
        <w:t>Cessazione di</w:t>
      </w:r>
      <w:r w:rsidRPr="00B3322B">
        <w:rPr>
          <w:b/>
          <w:i/>
          <w:noProof/>
        </w:rPr>
        <w:t xml:space="preserve"> </w:t>
      </w:r>
      <w:r>
        <w:rPr>
          <w:noProof/>
        </w:rPr>
        <w:t>utenze parer</w:t>
      </w:r>
      <w:r>
        <w:rPr>
          <w:noProof/>
        </w:rPr>
        <w:tab/>
      </w:r>
      <w:r>
        <w:rPr>
          <w:noProof/>
        </w:rPr>
        <w:fldChar w:fldCharType="begin"/>
      </w:r>
      <w:r>
        <w:rPr>
          <w:noProof/>
        </w:rPr>
        <w:instrText xml:space="preserve"> PAGEREF _Toc527032558 \h </w:instrText>
      </w:r>
      <w:r>
        <w:rPr>
          <w:noProof/>
        </w:rPr>
      </w:r>
      <w:r>
        <w:rPr>
          <w:noProof/>
        </w:rPr>
        <w:fldChar w:fldCharType="separate"/>
      </w:r>
      <w:r w:rsidR="00196BCD">
        <w:rPr>
          <w:noProof/>
        </w:rPr>
        <w:t>13</w:t>
      </w:r>
      <w:r>
        <w:rPr>
          <w:noProof/>
        </w:rPr>
        <w:fldChar w:fldCharType="end"/>
      </w:r>
    </w:p>
    <w:p w14:paraId="70BEF114" w14:textId="093968DF" w:rsidR="0011461D" w:rsidRDefault="0011461D">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4.6.</w:t>
      </w:r>
      <w:r>
        <w:rPr>
          <w:rFonts w:asciiTheme="minorHAnsi" w:eastAsiaTheme="minorEastAsia" w:hAnsiTheme="minorHAnsi" w:cstheme="minorBidi"/>
          <w:bCs w:val="0"/>
          <w:noProof/>
          <w:kern w:val="0"/>
          <w:sz w:val="22"/>
          <w:szCs w:val="22"/>
          <w:lang w:eastAsia="it-IT" w:bidi="ar-SA"/>
        </w:rPr>
        <w:tab/>
      </w:r>
      <w:r>
        <w:rPr>
          <w:noProof/>
        </w:rPr>
        <w:t>Cessazione per ragioni di sicurezza</w:t>
      </w:r>
      <w:r>
        <w:rPr>
          <w:noProof/>
        </w:rPr>
        <w:tab/>
      </w:r>
      <w:r>
        <w:rPr>
          <w:noProof/>
        </w:rPr>
        <w:fldChar w:fldCharType="begin"/>
      </w:r>
      <w:r>
        <w:rPr>
          <w:noProof/>
        </w:rPr>
        <w:instrText xml:space="preserve"> PAGEREF _Toc527032559 \h </w:instrText>
      </w:r>
      <w:r>
        <w:rPr>
          <w:noProof/>
        </w:rPr>
      </w:r>
      <w:r>
        <w:rPr>
          <w:noProof/>
        </w:rPr>
        <w:fldChar w:fldCharType="separate"/>
      </w:r>
      <w:r w:rsidR="00196BCD">
        <w:rPr>
          <w:noProof/>
        </w:rPr>
        <w:t>13</w:t>
      </w:r>
      <w:r>
        <w:rPr>
          <w:noProof/>
        </w:rPr>
        <w:fldChar w:fldCharType="end"/>
      </w:r>
    </w:p>
    <w:p w14:paraId="683375EA" w14:textId="08C516E4" w:rsidR="0011461D" w:rsidRDefault="0011461D">
      <w:pPr>
        <w:pStyle w:val="Sommario1"/>
        <w:tabs>
          <w:tab w:val="left" w:pos="480"/>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5.</w:t>
      </w:r>
      <w:r>
        <w:rPr>
          <w:rFonts w:asciiTheme="minorHAnsi" w:eastAsiaTheme="minorEastAsia" w:hAnsiTheme="minorHAnsi" w:cstheme="minorBidi"/>
          <w:b w:val="0"/>
          <w:bCs w:val="0"/>
          <w:caps w:val="0"/>
          <w:noProof/>
          <w:kern w:val="0"/>
          <w:sz w:val="22"/>
          <w:szCs w:val="22"/>
          <w:lang w:eastAsia="it-IT" w:bidi="ar-SA"/>
        </w:rPr>
        <w:tab/>
      </w:r>
      <w:r>
        <w:rPr>
          <w:noProof/>
        </w:rPr>
        <w:t>Effettuare monitoraggio su utenze e su ruoli</w:t>
      </w:r>
      <w:r>
        <w:rPr>
          <w:noProof/>
        </w:rPr>
        <w:tab/>
      </w:r>
      <w:r>
        <w:rPr>
          <w:noProof/>
        </w:rPr>
        <w:fldChar w:fldCharType="begin"/>
      </w:r>
      <w:r>
        <w:rPr>
          <w:noProof/>
        </w:rPr>
        <w:instrText xml:space="preserve"> PAGEREF _Toc527032560 \h </w:instrText>
      </w:r>
      <w:r>
        <w:rPr>
          <w:noProof/>
        </w:rPr>
      </w:r>
      <w:r>
        <w:rPr>
          <w:noProof/>
        </w:rPr>
        <w:fldChar w:fldCharType="separate"/>
      </w:r>
      <w:r w:rsidR="00196BCD">
        <w:rPr>
          <w:noProof/>
        </w:rPr>
        <w:t>13</w:t>
      </w:r>
      <w:r>
        <w:rPr>
          <w:noProof/>
        </w:rPr>
        <w:fldChar w:fldCharType="end"/>
      </w:r>
    </w:p>
    <w:p w14:paraId="193F7058" w14:textId="3E8DE851" w:rsidR="0011461D" w:rsidRDefault="0011461D">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5.1.</w:t>
      </w:r>
      <w:r>
        <w:rPr>
          <w:rFonts w:asciiTheme="minorHAnsi" w:eastAsiaTheme="minorEastAsia" w:hAnsiTheme="minorHAnsi" w:cstheme="minorBidi"/>
          <w:bCs w:val="0"/>
          <w:noProof/>
          <w:kern w:val="0"/>
          <w:sz w:val="22"/>
          <w:szCs w:val="22"/>
          <w:lang w:eastAsia="it-IT" w:bidi="ar-SA"/>
        </w:rPr>
        <w:tab/>
      </w:r>
      <w:r>
        <w:rPr>
          <w:noProof/>
        </w:rPr>
        <w:t>Monitoraggio periodico delle utenze</w:t>
      </w:r>
      <w:r>
        <w:rPr>
          <w:noProof/>
        </w:rPr>
        <w:tab/>
      </w:r>
      <w:r>
        <w:rPr>
          <w:noProof/>
        </w:rPr>
        <w:fldChar w:fldCharType="begin"/>
      </w:r>
      <w:r>
        <w:rPr>
          <w:noProof/>
        </w:rPr>
        <w:instrText xml:space="preserve"> PAGEREF _Toc527032561 \h </w:instrText>
      </w:r>
      <w:r>
        <w:rPr>
          <w:noProof/>
        </w:rPr>
      </w:r>
      <w:r>
        <w:rPr>
          <w:noProof/>
        </w:rPr>
        <w:fldChar w:fldCharType="separate"/>
      </w:r>
      <w:r w:rsidR="00196BCD">
        <w:rPr>
          <w:noProof/>
        </w:rPr>
        <w:t>13</w:t>
      </w:r>
      <w:r>
        <w:rPr>
          <w:noProof/>
        </w:rPr>
        <w:fldChar w:fldCharType="end"/>
      </w:r>
    </w:p>
    <w:p w14:paraId="31C5ADBF" w14:textId="23ED420C" w:rsidR="0011461D" w:rsidRDefault="0011461D">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5.2.</w:t>
      </w:r>
      <w:r>
        <w:rPr>
          <w:rFonts w:asciiTheme="minorHAnsi" w:eastAsiaTheme="minorEastAsia" w:hAnsiTheme="minorHAnsi" w:cstheme="minorBidi"/>
          <w:bCs w:val="0"/>
          <w:noProof/>
          <w:kern w:val="0"/>
          <w:sz w:val="22"/>
          <w:szCs w:val="22"/>
          <w:lang w:eastAsia="it-IT" w:bidi="ar-SA"/>
        </w:rPr>
        <w:tab/>
      </w:r>
      <w:r>
        <w:rPr>
          <w:noProof/>
        </w:rPr>
        <w:t>Monitoraggio periodico dei ruoli</w:t>
      </w:r>
      <w:r>
        <w:rPr>
          <w:noProof/>
        </w:rPr>
        <w:tab/>
      </w:r>
      <w:r>
        <w:rPr>
          <w:noProof/>
        </w:rPr>
        <w:fldChar w:fldCharType="begin"/>
      </w:r>
      <w:r>
        <w:rPr>
          <w:noProof/>
        </w:rPr>
        <w:instrText xml:space="preserve"> PAGEREF _Toc527032562 \h </w:instrText>
      </w:r>
      <w:r>
        <w:rPr>
          <w:noProof/>
        </w:rPr>
      </w:r>
      <w:r>
        <w:rPr>
          <w:noProof/>
        </w:rPr>
        <w:fldChar w:fldCharType="separate"/>
      </w:r>
      <w:r w:rsidR="00196BCD">
        <w:rPr>
          <w:noProof/>
        </w:rPr>
        <w:t>14</w:t>
      </w:r>
      <w:r>
        <w:rPr>
          <w:noProof/>
        </w:rPr>
        <w:fldChar w:fldCharType="end"/>
      </w:r>
    </w:p>
    <w:p w14:paraId="07A740B2" w14:textId="36B7B11A" w:rsidR="0011461D" w:rsidRDefault="0011461D">
      <w:pPr>
        <w:pStyle w:val="Sommario1"/>
        <w:tabs>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Matrice RACI</w:t>
      </w:r>
      <w:r>
        <w:rPr>
          <w:noProof/>
        </w:rPr>
        <w:tab/>
      </w:r>
      <w:r>
        <w:rPr>
          <w:noProof/>
        </w:rPr>
        <w:fldChar w:fldCharType="begin"/>
      </w:r>
      <w:r>
        <w:rPr>
          <w:noProof/>
        </w:rPr>
        <w:instrText xml:space="preserve"> PAGEREF _Toc527032563 \h </w:instrText>
      </w:r>
      <w:r>
        <w:rPr>
          <w:noProof/>
        </w:rPr>
      </w:r>
      <w:r>
        <w:rPr>
          <w:noProof/>
        </w:rPr>
        <w:fldChar w:fldCharType="separate"/>
      </w:r>
      <w:r w:rsidR="00196BCD">
        <w:rPr>
          <w:noProof/>
        </w:rPr>
        <w:t>14</w:t>
      </w:r>
      <w:r>
        <w:rPr>
          <w:noProof/>
        </w:rPr>
        <w:fldChar w:fldCharType="end"/>
      </w:r>
    </w:p>
    <w:p w14:paraId="3669AB01" w14:textId="0B970A6D" w:rsidR="0011461D" w:rsidRDefault="0011461D">
      <w:pPr>
        <w:pStyle w:val="Sommario1"/>
        <w:tabs>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Appendice – Procedura di Autenticazione</w:t>
      </w:r>
      <w:r>
        <w:rPr>
          <w:noProof/>
        </w:rPr>
        <w:tab/>
      </w:r>
      <w:r>
        <w:rPr>
          <w:noProof/>
        </w:rPr>
        <w:fldChar w:fldCharType="begin"/>
      </w:r>
      <w:r>
        <w:rPr>
          <w:noProof/>
        </w:rPr>
        <w:instrText xml:space="preserve"> PAGEREF _Toc527032564 \h </w:instrText>
      </w:r>
      <w:r>
        <w:rPr>
          <w:noProof/>
        </w:rPr>
      </w:r>
      <w:r>
        <w:rPr>
          <w:noProof/>
        </w:rPr>
        <w:fldChar w:fldCharType="separate"/>
      </w:r>
      <w:r w:rsidR="00196BCD">
        <w:rPr>
          <w:noProof/>
        </w:rPr>
        <w:t>16</w:t>
      </w:r>
      <w:r>
        <w:rPr>
          <w:noProof/>
        </w:rPr>
        <w:fldChar w:fldCharType="end"/>
      </w:r>
    </w:p>
    <w:p w14:paraId="0ED22400" w14:textId="54585BAE" w:rsidR="0011461D" w:rsidRDefault="0011461D">
      <w:pPr>
        <w:pStyle w:val="Sommario1"/>
        <w:tabs>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lastRenderedPageBreak/>
        <w:t>Appendice – Regole di Autenticazione e Linee guida per una password “sicura”</w:t>
      </w:r>
      <w:r>
        <w:rPr>
          <w:noProof/>
        </w:rPr>
        <w:tab/>
      </w:r>
      <w:r>
        <w:rPr>
          <w:noProof/>
        </w:rPr>
        <w:fldChar w:fldCharType="begin"/>
      </w:r>
      <w:r>
        <w:rPr>
          <w:noProof/>
        </w:rPr>
        <w:instrText xml:space="preserve"> PAGEREF _Toc527032565 \h </w:instrText>
      </w:r>
      <w:r>
        <w:rPr>
          <w:noProof/>
        </w:rPr>
      </w:r>
      <w:r>
        <w:rPr>
          <w:noProof/>
        </w:rPr>
        <w:fldChar w:fldCharType="separate"/>
      </w:r>
      <w:r w:rsidR="00196BCD">
        <w:rPr>
          <w:noProof/>
        </w:rPr>
        <w:t>17</w:t>
      </w:r>
      <w:r>
        <w:rPr>
          <w:noProof/>
        </w:rPr>
        <w:fldChar w:fldCharType="end"/>
      </w:r>
    </w:p>
    <w:p w14:paraId="0E93C616" w14:textId="31BB8712" w:rsidR="00310249" w:rsidRDefault="00110519" w:rsidP="00310249">
      <w:pPr>
        <w:rPr>
          <w:rFonts w:eastAsia="Arial Unicode MS"/>
          <w:lang w:eastAsia="hi-IN" w:bidi="hi-IN"/>
        </w:rPr>
      </w:pPr>
      <w:r>
        <w:rPr>
          <w:rFonts w:eastAsia="Arial Unicode MS"/>
          <w:lang w:eastAsia="hi-IN" w:bidi="hi-IN"/>
        </w:rPr>
        <w:fldChar w:fldCharType="end"/>
      </w:r>
      <w:bookmarkStart w:id="2" w:name="_Toc334188901"/>
      <w:bookmarkStart w:id="3" w:name="_Toc334192067"/>
      <w:bookmarkStart w:id="4" w:name="_Toc351455138"/>
      <w:bookmarkEnd w:id="1"/>
      <w:r w:rsidR="00310249">
        <w:rPr>
          <w:rFonts w:eastAsia="Arial Unicode MS"/>
          <w:lang w:eastAsia="hi-IN" w:bidi="hi-IN"/>
        </w:rPr>
        <w:br w:type="page"/>
      </w:r>
    </w:p>
    <w:p w14:paraId="3D29BBCA" w14:textId="55CDE8CC" w:rsidR="00660EEE" w:rsidRPr="00272A1C" w:rsidRDefault="000451B1" w:rsidP="00792779">
      <w:pPr>
        <w:pStyle w:val="Titolo1"/>
        <w:numPr>
          <w:ilvl w:val="0"/>
          <w:numId w:val="0"/>
        </w:numPr>
        <w:ind w:left="360" w:hanging="360"/>
      </w:pPr>
      <w:bookmarkStart w:id="5" w:name="_Toc527032539"/>
      <w:r>
        <w:lastRenderedPageBreak/>
        <w:t>Storia delle modifiche del documento</w:t>
      </w:r>
      <w:bookmarkEnd w:id="5"/>
    </w:p>
    <w:tbl>
      <w:tblPr>
        <w:tblW w:w="0" w:type="auto"/>
        <w:tblInd w:w="70" w:type="dxa"/>
        <w:tblLayout w:type="fixed"/>
        <w:tblCellMar>
          <w:left w:w="70" w:type="dxa"/>
          <w:right w:w="70" w:type="dxa"/>
        </w:tblCellMar>
        <w:tblLook w:val="0000" w:firstRow="0" w:lastRow="0" w:firstColumn="0" w:lastColumn="0" w:noHBand="0" w:noVBand="0"/>
      </w:tblPr>
      <w:tblGrid>
        <w:gridCol w:w="1701"/>
        <w:gridCol w:w="5367"/>
        <w:gridCol w:w="2355"/>
      </w:tblGrid>
      <w:tr w:rsidR="000451B1" w:rsidRPr="00C35247" w14:paraId="60508840" w14:textId="77777777" w:rsidTr="00716644">
        <w:trPr>
          <w:cantSplit/>
          <w:trHeight w:val="417"/>
          <w:tblHeader/>
        </w:trPr>
        <w:tc>
          <w:tcPr>
            <w:tcW w:w="1701" w:type="dxa"/>
            <w:tcBorders>
              <w:top w:val="single" w:sz="4" w:space="0" w:color="808080"/>
              <w:left w:val="single" w:sz="4" w:space="0" w:color="808080"/>
              <w:bottom w:val="single" w:sz="4" w:space="0" w:color="808080"/>
            </w:tcBorders>
            <w:shd w:val="clear" w:color="auto" w:fill="F2F2F2"/>
            <w:vAlign w:val="center"/>
          </w:tcPr>
          <w:p w14:paraId="7D2D684C" w14:textId="77777777" w:rsidR="000451B1" w:rsidRPr="00C35247" w:rsidRDefault="000451B1" w:rsidP="009D1B67">
            <w:pPr>
              <w:rPr>
                <w:rFonts w:eastAsia="Calibri"/>
                <w:b/>
              </w:rPr>
            </w:pPr>
            <w:r w:rsidRPr="00C35247">
              <w:rPr>
                <w:rFonts w:eastAsia="Calibri"/>
                <w:b/>
              </w:rPr>
              <w:t>V</w:t>
            </w:r>
            <w:r>
              <w:rPr>
                <w:rFonts w:eastAsia="Calibri"/>
                <w:b/>
              </w:rPr>
              <w:t>ersione</w:t>
            </w:r>
          </w:p>
        </w:tc>
        <w:tc>
          <w:tcPr>
            <w:tcW w:w="5367" w:type="dxa"/>
            <w:tcBorders>
              <w:top w:val="single" w:sz="4" w:space="0" w:color="808080"/>
              <w:left w:val="single" w:sz="4" w:space="0" w:color="808080"/>
              <w:bottom w:val="single" w:sz="4" w:space="0" w:color="808080"/>
            </w:tcBorders>
            <w:shd w:val="clear" w:color="auto" w:fill="F2F2F2"/>
            <w:vAlign w:val="center"/>
          </w:tcPr>
          <w:p w14:paraId="520738B3" w14:textId="77777777" w:rsidR="000451B1" w:rsidRPr="00C35247" w:rsidRDefault="000451B1" w:rsidP="009D1B67">
            <w:pPr>
              <w:jc w:val="left"/>
              <w:rPr>
                <w:rFonts w:eastAsia="Calibri"/>
                <w:b/>
              </w:rPr>
            </w:pPr>
            <w:r w:rsidRPr="00C35247">
              <w:rPr>
                <w:rFonts w:eastAsia="Calibri"/>
                <w:b/>
              </w:rPr>
              <w:t>Variazioni</w:t>
            </w:r>
          </w:p>
        </w:tc>
        <w:tc>
          <w:tcPr>
            <w:tcW w:w="235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A170610" w14:textId="77777777" w:rsidR="000451B1" w:rsidRPr="00C35247" w:rsidRDefault="000451B1" w:rsidP="009D1B67">
            <w:pPr>
              <w:jc w:val="left"/>
              <w:rPr>
                <w:rFonts w:eastAsia="Calibri"/>
                <w:b/>
              </w:rPr>
            </w:pPr>
            <w:r w:rsidRPr="00C35247">
              <w:rPr>
                <w:rFonts w:eastAsia="Calibri"/>
                <w:b/>
              </w:rPr>
              <w:t>Data</w:t>
            </w:r>
          </w:p>
        </w:tc>
      </w:tr>
      <w:tr w:rsidR="00E72418" w14:paraId="061F4D71" w14:textId="77777777" w:rsidTr="009D1B67">
        <w:trPr>
          <w:trHeight w:val="393"/>
        </w:trPr>
        <w:tc>
          <w:tcPr>
            <w:tcW w:w="1701" w:type="dxa"/>
            <w:tcBorders>
              <w:top w:val="single" w:sz="4" w:space="0" w:color="808080"/>
              <w:left w:val="single" w:sz="4" w:space="0" w:color="808080"/>
              <w:bottom w:val="single" w:sz="4" w:space="0" w:color="808080"/>
            </w:tcBorders>
            <w:shd w:val="clear" w:color="auto" w:fill="auto"/>
          </w:tcPr>
          <w:p w14:paraId="0C87E395" w14:textId="6491A2C9" w:rsidR="00E72418" w:rsidRPr="00425F8C" w:rsidRDefault="00E72418" w:rsidP="00E72418">
            <w:pPr>
              <w:snapToGrid w:val="0"/>
              <w:jc w:val="center"/>
              <w:rPr>
                <w:sz w:val="18"/>
                <w:szCs w:val="18"/>
              </w:rPr>
            </w:pPr>
            <w:r>
              <w:rPr>
                <w:sz w:val="18"/>
                <w:szCs w:val="18"/>
              </w:rPr>
              <w:t>0.2</w:t>
            </w:r>
          </w:p>
        </w:tc>
        <w:tc>
          <w:tcPr>
            <w:tcW w:w="5367" w:type="dxa"/>
            <w:tcBorders>
              <w:top w:val="single" w:sz="4" w:space="0" w:color="808080"/>
              <w:left w:val="single" w:sz="4" w:space="0" w:color="808080"/>
              <w:bottom w:val="single" w:sz="4" w:space="0" w:color="808080"/>
            </w:tcBorders>
            <w:shd w:val="clear" w:color="auto" w:fill="auto"/>
          </w:tcPr>
          <w:p w14:paraId="543286EC" w14:textId="3615B65E" w:rsidR="00E72418" w:rsidRPr="00425F8C" w:rsidRDefault="00E72418" w:rsidP="00E72418">
            <w:pPr>
              <w:snapToGrid w:val="0"/>
              <w:jc w:val="left"/>
              <w:rPr>
                <w:sz w:val="18"/>
                <w:szCs w:val="18"/>
              </w:rPr>
            </w:pPr>
            <w:r>
              <w:rPr>
                <w:sz w:val="18"/>
                <w:szCs w:val="18"/>
              </w:rPr>
              <w:t>Prima emissione</w:t>
            </w:r>
          </w:p>
        </w:tc>
        <w:tc>
          <w:tcPr>
            <w:tcW w:w="2355" w:type="dxa"/>
            <w:tcBorders>
              <w:top w:val="single" w:sz="4" w:space="0" w:color="000000"/>
              <w:left w:val="single" w:sz="4" w:space="0" w:color="000000"/>
              <w:bottom w:val="single" w:sz="4" w:space="0" w:color="000000"/>
              <w:right w:val="single" w:sz="4" w:space="0" w:color="000000"/>
            </w:tcBorders>
            <w:shd w:val="clear" w:color="auto" w:fill="auto"/>
          </w:tcPr>
          <w:p w14:paraId="316EE3A0" w14:textId="3A3607B9" w:rsidR="00E72418" w:rsidRPr="00BB5517" w:rsidRDefault="00E72418" w:rsidP="00E72418">
            <w:pPr>
              <w:snapToGrid w:val="0"/>
              <w:jc w:val="left"/>
              <w:rPr>
                <w:sz w:val="18"/>
                <w:szCs w:val="18"/>
                <w:highlight w:val="yellow"/>
              </w:rPr>
            </w:pPr>
            <w:r>
              <w:rPr>
                <w:sz w:val="18"/>
                <w:szCs w:val="18"/>
              </w:rPr>
              <w:t>28-07-2014</w:t>
            </w:r>
          </w:p>
        </w:tc>
      </w:tr>
      <w:tr w:rsidR="00E72418" w14:paraId="142B6645" w14:textId="77777777" w:rsidTr="009D1B67">
        <w:trPr>
          <w:trHeight w:val="393"/>
        </w:trPr>
        <w:tc>
          <w:tcPr>
            <w:tcW w:w="1701" w:type="dxa"/>
            <w:tcBorders>
              <w:top w:val="single" w:sz="4" w:space="0" w:color="808080"/>
              <w:left w:val="single" w:sz="4" w:space="0" w:color="808080"/>
              <w:bottom w:val="single" w:sz="4" w:space="0" w:color="808080"/>
            </w:tcBorders>
            <w:shd w:val="clear" w:color="auto" w:fill="auto"/>
          </w:tcPr>
          <w:p w14:paraId="79EA9322" w14:textId="4E938B46" w:rsidR="00E72418" w:rsidRPr="00CD2B06" w:rsidRDefault="00E72418" w:rsidP="00E72418">
            <w:pPr>
              <w:snapToGrid w:val="0"/>
              <w:jc w:val="center"/>
              <w:rPr>
                <w:sz w:val="18"/>
                <w:szCs w:val="18"/>
                <w:highlight w:val="yellow"/>
              </w:rPr>
            </w:pPr>
            <w:r>
              <w:rPr>
                <w:sz w:val="18"/>
                <w:szCs w:val="18"/>
              </w:rPr>
              <w:t>2.0</w:t>
            </w:r>
          </w:p>
        </w:tc>
        <w:tc>
          <w:tcPr>
            <w:tcW w:w="5367" w:type="dxa"/>
            <w:tcBorders>
              <w:top w:val="single" w:sz="4" w:space="0" w:color="808080"/>
              <w:left w:val="single" w:sz="4" w:space="0" w:color="808080"/>
              <w:bottom w:val="single" w:sz="4" w:space="0" w:color="808080"/>
            </w:tcBorders>
            <w:shd w:val="clear" w:color="auto" w:fill="auto"/>
          </w:tcPr>
          <w:p w14:paraId="371B6A33" w14:textId="3DF8A67B" w:rsidR="00E72418" w:rsidRPr="00425F8C" w:rsidRDefault="00E72418" w:rsidP="00E72418">
            <w:pPr>
              <w:snapToGrid w:val="0"/>
              <w:jc w:val="left"/>
              <w:rPr>
                <w:sz w:val="18"/>
                <w:szCs w:val="18"/>
              </w:rPr>
            </w:pPr>
            <w:r>
              <w:rPr>
                <w:sz w:val="18"/>
                <w:szCs w:val="18"/>
              </w:rPr>
              <w:t>Revisione per adeguamento ai requisiti della ISO27001</w:t>
            </w:r>
          </w:p>
        </w:tc>
        <w:tc>
          <w:tcPr>
            <w:tcW w:w="2355" w:type="dxa"/>
            <w:tcBorders>
              <w:top w:val="single" w:sz="4" w:space="0" w:color="000000"/>
              <w:left w:val="single" w:sz="4" w:space="0" w:color="000000"/>
              <w:bottom w:val="single" w:sz="4" w:space="0" w:color="000000"/>
              <w:right w:val="single" w:sz="4" w:space="0" w:color="000000"/>
            </w:tcBorders>
            <w:shd w:val="clear" w:color="auto" w:fill="auto"/>
          </w:tcPr>
          <w:p w14:paraId="31C60144" w14:textId="2DA8F35B" w:rsidR="00E72418" w:rsidRDefault="00E72418" w:rsidP="00E72418">
            <w:pPr>
              <w:snapToGrid w:val="0"/>
              <w:jc w:val="left"/>
              <w:rPr>
                <w:sz w:val="18"/>
                <w:szCs w:val="18"/>
                <w:highlight w:val="yellow"/>
              </w:rPr>
            </w:pPr>
            <w:r>
              <w:rPr>
                <w:sz w:val="18"/>
                <w:szCs w:val="18"/>
              </w:rPr>
              <w:t>30-06-2015</w:t>
            </w:r>
          </w:p>
        </w:tc>
      </w:tr>
      <w:tr w:rsidR="00E72418" w14:paraId="28361338" w14:textId="77777777" w:rsidTr="009D1B67">
        <w:trPr>
          <w:trHeight w:val="393"/>
        </w:trPr>
        <w:tc>
          <w:tcPr>
            <w:tcW w:w="1701" w:type="dxa"/>
            <w:tcBorders>
              <w:top w:val="single" w:sz="4" w:space="0" w:color="808080"/>
              <w:left w:val="single" w:sz="4" w:space="0" w:color="808080"/>
              <w:bottom w:val="single" w:sz="4" w:space="0" w:color="808080"/>
            </w:tcBorders>
            <w:shd w:val="clear" w:color="auto" w:fill="auto"/>
            <w:vAlign w:val="center"/>
          </w:tcPr>
          <w:p w14:paraId="2DF870CB" w14:textId="458CAEC5" w:rsidR="00E72418" w:rsidRDefault="00E72418" w:rsidP="00E72418">
            <w:pPr>
              <w:snapToGrid w:val="0"/>
              <w:jc w:val="center"/>
              <w:rPr>
                <w:sz w:val="18"/>
                <w:szCs w:val="18"/>
                <w:highlight w:val="yellow"/>
              </w:rPr>
            </w:pPr>
            <w:r>
              <w:rPr>
                <w:sz w:val="18"/>
                <w:szCs w:val="18"/>
              </w:rPr>
              <w:t>3.0</w:t>
            </w:r>
          </w:p>
        </w:tc>
        <w:tc>
          <w:tcPr>
            <w:tcW w:w="5367" w:type="dxa"/>
            <w:tcBorders>
              <w:top w:val="single" w:sz="4" w:space="0" w:color="808080"/>
              <w:left w:val="single" w:sz="4" w:space="0" w:color="808080"/>
              <w:bottom w:val="single" w:sz="4" w:space="0" w:color="808080"/>
            </w:tcBorders>
            <w:shd w:val="clear" w:color="auto" w:fill="auto"/>
          </w:tcPr>
          <w:p w14:paraId="2F0BE82D" w14:textId="411984B2" w:rsidR="00E72418" w:rsidRPr="008F504C" w:rsidRDefault="00E72418" w:rsidP="00E72418">
            <w:pPr>
              <w:snapToGrid w:val="0"/>
              <w:jc w:val="left"/>
              <w:rPr>
                <w:sz w:val="18"/>
                <w:szCs w:val="18"/>
                <w:highlight w:val="yellow"/>
              </w:rPr>
            </w:pPr>
            <w:r>
              <w:rPr>
                <w:sz w:val="18"/>
                <w:szCs w:val="18"/>
              </w:rPr>
              <w:t>Inserimento indicazioni utili ad una gestione sicura delle password</w:t>
            </w:r>
          </w:p>
        </w:tc>
        <w:tc>
          <w:tcPr>
            <w:tcW w:w="23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D6C44F" w14:textId="0B04854C" w:rsidR="00E72418" w:rsidRDefault="00E72418" w:rsidP="00E72418">
            <w:pPr>
              <w:snapToGrid w:val="0"/>
              <w:jc w:val="left"/>
              <w:rPr>
                <w:sz w:val="18"/>
                <w:szCs w:val="18"/>
                <w:highlight w:val="yellow"/>
              </w:rPr>
            </w:pPr>
            <w:r>
              <w:rPr>
                <w:sz w:val="18"/>
                <w:szCs w:val="18"/>
              </w:rPr>
              <w:t>9-11-2015</w:t>
            </w:r>
          </w:p>
        </w:tc>
      </w:tr>
      <w:tr w:rsidR="00E72418" w14:paraId="00FF9CE2" w14:textId="77777777" w:rsidTr="009D1B67">
        <w:trPr>
          <w:trHeight w:val="393"/>
        </w:trPr>
        <w:tc>
          <w:tcPr>
            <w:tcW w:w="1701" w:type="dxa"/>
            <w:tcBorders>
              <w:top w:val="single" w:sz="4" w:space="0" w:color="808080"/>
              <w:left w:val="single" w:sz="4" w:space="0" w:color="808080"/>
              <w:bottom w:val="single" w:sz="4" w:space="0" w:color="808080"/>
            </w:tcBorders>
            <w:shd w:val="clear" w:color="auto" w:fill="auto"/>
            <w:vAlign w:val="center"/>
          </w:tcPr>
          <w:p w14:paraId="3796C418" w14:textId="477A65E9" w:rsidR="00E72418" w:rsidRDefault="00E72418" w:rsidP="00E72418">
            <w:pPr>
              <w:snapToGrid w:val="0"/>
              <w:jc w:val="center"/>
              <w:rPr>
                <w:sz w:val="18"/>
                <w:szCs w:val="18"/>
                <w:highlight w:val="yellow"/>
              </w:rPr>
            </w:pPr>
            <w:r>
              <w:rPr>
                <w:sz w:val="18"/>
                <w:szCs w:val="18"/>
              </w:rPr>
              <w:t>4.0</w:t>
            </w:r>
          </w:p>
        </w:tc>
        <w:tc>
          <w:tcPr>
            <w:tcW w:w="5367" w:type="dxa"/>
            <w:tcBorders>
              <w:top w:val="single" w:sz="4" w:space="0" w:color="808080"/>
              <w:left w:val="single" w:sz="4" w:space="0" w:color="808080"/>
              <w:bottom w:val="single" w:sz="4" w:space="0" w:color="808080"/>
            </w:tcBorders>
            <w:shd w:val="clear" w:color="auto" w:fill="auto"/>
          </w:tcPr>
          <w:p w14:paraId="3DA4896A" w14:textId="77777777" w:rsidR="00E72418" w:rsidRDefault="00E72418" w:rsidP="00E72418">
            <w:pPr>
              <w:snapToGrid w:val="0"/>
              <w:jc w:val="left"/>
              <w:rPr>
                <w:sz w:val="18"/>
                <w:szCs w:val="18"/>
              </w:rPr>
            </w:pPr>
            <w:r>
              <w:rPr>
                <w:sz w:val="18"/>
                <w:szCs w:val="18"/>
              </w:rPr>
              <w:t>Inserimento modalità disattivazione utenze del personale ParER</w:t>
            </w:r>
          </w:p>
          <w:p w14:paraId="2DED9B18" w14:textId="6C388551" w:rsidR="00E72418" w:rsidRPr="008F504C" w:rsidRDefault="00E72418" w:rsidP="00E72418">
            <w:pPr>
              <w:snapToGrid w:val="0"/>
              <w:jc w:val="left"/>
              <w:rPr>
                <w:sz w:val="18"/>
                <w:szCs w:val="18"/>
                <w:highlight w:val="yellow"/>
              </w:rPr>
            </w:pPr>
            <w:r>
              <w:rPr>
                <w:sz w:val="18"/>
                <w:szCs w:val="18"/>
              </w:rPr>
              <w:t xml:space="preserve">Inserimento responsabilità associate al documento </w:t>
            </w:r>
            <w:r w:rsidRPr="006A6A06">
              <w:rPr>
                <w:sz w:val="18"/>
                <w:szCs w:val="18"/>
              </w:rPr>
              <w:t>Profili di accesso ai sistemi (Elenco Ruoli)</w:t>
            </w:r>
          </w:p>
        </w:tc>
        <w:tc>
          <w:tcPr>
            <w:tcW w:w="23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63C169" w14:textId="4F5F5E26" w:rsidR="00E72418" w:rsidRDefault="00E72418" w:rsidP="00E72418">
            <w:pPr>
              <w:snapToGrid w:val="0"/>
              <w:jc w:val="left"/>
              <w:rPr>
                <w:sz w:val="18"/>
                <w:szCs w:val="18"/>
                <w:highlight w:val="yellow"/>
              </w:rPr>
            </w:pPr>
            <w:r>
              <w:rPr>
                <w:sz w:val="18"/>
                <w:szCs w:val="18"/>
              </w:rPr>
              <w:t>27-11-2015</w:t>
            </w:r>
          </w:p>
        </w:tc>
      </w:tr>
      <w:tr w:rsidR="00E72418" w14:paraId="4A1EC529" w14:textId="77777777" w:rsidTr="009D1B67">
        <w:trPr>
          <w:trHeight w:val="393"/>
        </w:trPr>
        <w:tc>
          <w:tcPr>
            <w:tcW w:w="1701" w:type="dxa"/>
            <w:tcBorders>
              <w:top w:val="single" w:sz="4" w:space="0" w:color="808080"/>
              <w:left w:val="single" w:sz="4" w:space="0" w:color="808080"/>
              <w:bottom w:val="single" w:sz="4" w:space="0" w:color="808080"/>
            </w:tcBorders>
            <w:shd w:val="clear" w:color="auto" w:fill="auto"/>
            <w:vAlign w:val="center"/>
          </w:tcPr>
          <w:p w14:paraId="3BF94A6D" w14:textId="18ABBD09" w:rsidR="00E72418" w:rsidRDefault="00E72418" w:rsidP="00E72418">
            <w:pPr>
              <w:snapToGrid w:val="0"/>
              <w:jc w:val="center"/>
              <w:rPr>
                <w:sz w:val="18"/>
                <w:szCs w:val="18"/>
                <w:highlight w:val="yellow"/>
              </w:rPr>
            </w:pPr>
            <w:r w:rsidRPr="0064341D">
              <w:rPr>
                <w:sz w:val="18"/>
                <w:szCs w:val="18"/>
              </w:rPr>
              <w:t>5.0</w:t>
            </w:r>
          </w:p>
        </w:tc>
        <w:tc>
          <w:tcPr>
            <w:tcW w:w="5367" w:type="dxa"/>
            <w:tcBorders>
              <w:top w:val="single" w:sz="4" w:space="0" w:color="808080"/>
              <w:left w:val="single" w:sz="4" w:space="0" w:color="808080"/>
              <w:bottom w:val="single" w:sz="4" w:space="0" w:color="808080"/>
            </w:tcBorders>
            <w:shd w:val="clear" w:color="auto" w:fill="auto"/>
          </w:tcPr>
          <w:p w14:paraId="65A8FA95" w14:textId="0F7FC4F6" w:rsidR="00E72418" w:rsidRPr="008F504C" w:rsidRDefault="00E72418" w:rsidP="00E72418">
            <w:pPr>
              <w:snapToGrid w:val="0"/>
              <w:jc w:val="left"/>
              <w:rPr>
                <w:sz w:val="18"/>
                <w:szCs w:val="18"/>
                <w:highlight w:val="yellow"/>
              </w:rPr>
            </w:pPr>
            <w:r w:rsidRPr="0064341D">
              <w:rPr>
                <w:sz w:val="18"/>
                <w:szCs w:val="18"/>
              </w:rPr>
              <w:t xml:space="preserve">Revisione generale </w:t>
            </w:r>
          </w:p>
        </w:tc>
        <w:tc>
          <w:tcPr>
            <w:tcW w:w="23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A20ECE" w14:textId="33B3B7CE" w:rsidR="00E72418" w:rsidRDefault="00E72418" w:rsidP="00E72418">
            <w:pPr>
              <w:snapToGrid w:val="0"/>
              <w:jc w:val="left"/>
              <w:rPr>
                <w:sz w:val="18"/>
                <w:szCs w:val="18"/>
                <w:highlight w:val="yellow"/>
              </w:rPr>
            </w:pPr>
            <w:r>
              <w:rPr>
                <w:sz w:val="18"/>
                <w:szCs w:val="18"/>
              </w:rPr>
              <w:t>1</w:t>
            </w:r>
            <w:r w:rsidRPr="0064341D">
              <w:rPr>
                <w:sz w:val="18"/>
                <w:szCs w:val="18"/>
              </w:rPr>
              <w:t>-0</w:t>
            </w:r>
            <w:r>
              <w:rPr>
                <w:sz w:val="18"/>
                <w:szCs w:val="18"/>
              </w:rPr>
              <w:t>7</w:t>
            </w:r>
            <w:r w:rsidRPr="0064341D">
              <w:rPr>
                <w:sz w:val="18"/>
                <w:szCs w:val="18"/>
              </w:rPr>
              <w:t>-2016</w:t>
            </w:r>
          </w:p>
        </w:tc>
      </w:tr>
      <w:tr w:rsidR="00E72418" w14:paraId="534EFFCD" w14:textId="77777777" w:rsidTr="009D1B67">
        <w:trPr>
          <w:trHeight w:val="393"/>
        </w:trPr>
        <w:tc>
          <w:tcPr>
            <w:tcW w:w="1701" w:type="dxa"/>
            <w:tcBorders>
              <w:top w:val="single" w:sz="4" w:space="0" w:color="808080"/>
              <w:left w:val="single" w:sz="4" w:space="0" w:color="808080"/>
              <w:bottom w:val="single" w:sz="4" w:space="0" w:color="808080"/>
            </w:tcBorders>
            <w:shd w:val="clear" w:color="auto" w:fill="auto"/>
            <w:vAlign w:val="center"/>
          </w:tcPr>
          <w:p w14:paraId="1A235264" w14:textId="109F3AA6" w:rsidR="00E72418" w:rsidRDefault="00E72418" w:rsidP="00E72418">
            <w:pPr>
              <w:snapToGrid w:val="0"/>
              <w:jc w:val="center"/>
              <w:rPr>
                <w:sz w:val="18"/>
                <w:szCs w:val="18"/>
                <w:highlight w:val="yellow"/>
              </w:rPr>
            </w:pPr>
            <w:r>
              <w:rPr>
                <w:sz w:val="18"/>
                <w:szCs w:val="18"/>
              </w:rPr>
              <w:t>6.0</w:t>
            </w:r>
          </w:p>
        </w:tc>
        <w:tc>
          <w:tcPr>
            <w:tcW w:w="5367" w:type="dxa"/>
            <w:tcBorders>
              <w:top w:val="single" w:sz="4" w:space="0" w:color="808080"/>
              <w:left w:val="single" w:sz="4" w:space="0" w:color="808080"/>
              <w:bottom w:val="single" w:sz="4" w:space="0" w:color="808080"/>
            </w:tcBorders>
            <w:shd w:val="clear" w:color="auto" w:fill="auto"/>
          </w:tcPr>
          <w:p w14:paraId="581C784E" w14:textId="4799997E" w:rsidR="00E72418" w:rsidRPr="008F504C" w:rsidRDefault="00E72418" w:rsidP="00E72418">
            <w:pPr>
              <w:snapToGrid w:val="0"/>
              <w:jc w:val="left"/>
              <w:rPr>
                <w:sz w:val="18"/>
                <w:szCs w:val="18"/>
                <w:highlight w:val="yellow"/>
              </w:rPr>
            </w:pPr>
            <w:r>
              <w:rPr>
                <w:sz w:val="18"/>
                <w:szCs w:val="18"/>
              </w:rPr>
              <w:t>Revisione completa per Adeguamento alle richieste della check list di Accreditamento del 2017</w:t>
            </w:r>
          </w:p>
        </w:tc>
        <w:tc>
          <w:tcPr>
            <w:tcW w:w="23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402818" w14:textId="6AA25089" w:rsidR="00E72418" w:rsidRDefault="00E72418" w:rsidP="00E72418">
            <w:pPr>
              <w:snapToGrid w:val="0"/>
              <w:jc w:val="left"/>
              <w:rPr>
                <w:sz w:val="18"/>
                <w:szCs w:val="18"/>
                <w:highlight w:val="yellow"/>
              </w:rPr>
            </w:pPr>
            <w:r>
              <w:rPr>
                <w:sz w:val="18"/>
                <w:szCs w:val="18"/>
              </w:rPr>
              <w:t>21-09-2017</w:t>
            </w:r>
          </w:p>
        </w:tc>
      </w:tr>
      <w:tr w:rsidR="0011461D" w14:paraId="5209D435" w14:textId="77777777" w:rsidTr="009D1B67">
        <w:trPr>
          <w:trHeight w:val="393"/>
        </w:trPr>
        <w:tc>
          <w:tcPr>
            <w:tcW w:w="1701" w:type="dxa"/>
            <w:tcBorders>
              <w:top w:val="single" w:sz="4" w:space="0" w:color="808080"/>
              <w:left w:val="single" w:sz="4" w:space="0" w:color="808080"/>
              <w:bottom w:val="single" w:sz="4" w:space="0" w:color="808080"/>
            </w:tcBorders>
            <w:shd w:val="clear" w:color="auto" w:fill="auto"/>
            <w:vAlign w:val="center"/>
          </w:tcPr>
          <w:p w14:paraId="371EE29D" w14:textId="7CE957B6" w:rsidR="0011461D" w:rsidRDefault="00BA16F7" w:rsidP="00E72418">
            <w:pPr>
              <w:snapToGrid w:val="0"/>
              <w:jc w:val="center"/>
              <w:rPr>
                <w:sz w:val="18"/>
                <w:szCs w:val="18"/>
              </w:rPr>
            </w:pPr>
            <w:r>
              <w:rPr>
                <w:sz w:val="18"/>
                <w:szCs w:val="18"/>
              </w:rPr>
              <w:t>7.0</w:t>
            </w:r>
          </w:p>
        </w:tc>
        <w:tc>
          <w:tcPr>
            <w:tcW w:w="5367" w:type="dxa"/>
            <w:tcBorders>
              <w:top w:val="single" w:sz="4" w:space="0" w:color="808080"/>
              <w:left w:val="single" w:sz="4" w:space="0" w:color="808080"/>
              <w:bottom w:val="single" w:sz="4" w:space="0" w:color="808080"/>
            </w:tcBorders>
            <w:shd w:val="clear" w:color="auto" w:fill="auto"/>
          </w:tcPr>
          <w:p w14:paraId="36E863F2" w14:textId="6614585D" w:rsidR="0011461D" w:rsidRDefault="0011461D" w:rsidP="00E72418">
            <w:pPr>
              <w:snapToGrid w:val="0"/>
              <w:jc w:val="left"/>
              <w:rPr>
                <w:sz w:val="18"/>
                <w:szCs w:val="18"/>
              </w:rPr>
            </w:pPr>
            <w:r>
              <w:rPr>
                <w:sz w:val="18"/>
                <w:szCs w:val="18"/>
              </w:rPr>
              <w:t>Semplificazione delle procedure di comunicazione dell</w:t>
            </w:r>
            <w:r w:rsidR="00BA16F7">
              <w:rPr>
                <w:sz w:val="18"/>
                <w:szCs w:val="18"/>
              </w:rPr>
              <w:t>e richieste verso l’interno e l’</w:t>
            </w:r>
            <w:r>
              <w:rPr>
                <w:sz w:val="18"/>
                <w:szCs w:val="18"/>
              </w:rPr>
              <w:t>e</w:t>
            </w:r>
            <w:r w:rsidR="00BA16F7">
              <w:rPr>
                <w:sz w:val="18"/>
                <w:szCs w:val="18"/>
              </w:rPr>
              <w:t>s</w:t>
            </w:r>
            <w:r>
              <w:rPr>
                <w:sz w:val="18"/>
                <w:szCs w:val="18"/>
              </w:rPr>
              <w:t>terno</w:t>
            </w:r>
          </w:p>
        </w:tc>
        <w:tc>
          <w:tcPr>
            <w:tcW w:w="23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4F1CA0" w14:textId="481CEC65" w:rsidR="0011461D" w:rsidRDefault="00BA16F7" w:rsidP="00E72418">
            <w:pPr>
              <w:snapToGrid w:val="0"/>
              <w:jc w:val="left"/>
              <w:rPr>
                <w:sz w:val="18"/>
                <w:szCs w:val="18"/>
              </w:rPr>
            </w:pPr>
            <w:r>
              <w:rPr>
                <w:sz w:val="18"/>
                <w:szCs w:val="18"/>
              </w:rPr>
              <w:t>12</w:t>
            </w:r>
            <w:r w:rsidR="0011461D">
              <w:rPr>
                <w:sz w:val="18"/>
                <w:szCs w:val="18"/>
              </w:rPr>
              <w:t>-10-2018</w:t>
            </w:r>
          </w:p>
        </w:tc>
      </w:tr>
    </w:tbl>
    <w:p w14:paraId="40D64B55" w14:textId="77777777" w:rsidR="00281608" w:rsidRDefault="00281608" w:rsidP="00660EEE"/>
    <w:p w14:paraId="410DD22C" w14:textId="0BA22828" w:rsidR="00281608" w:rsidRDefault="00281608" w:rsidP="002E5493">
      <w:pPr>
        <w:pStyle w:val="Titolo1"/>
        <w:numPr>
          <w:ilvl w:val="0"/>
          <w:numId w:val="0"/>
        </w:numPr>
        <w:ind w:left="360" w:hanging="360"/>
      </w:pPr>
      <w:bookmarkStart w:id="6" w:name="_Toc527032540"/>
      <w:r>
        <w:t>Classificazione</w:t>
      </w:r>
      <w:r w:rsidR="003D463F">
        <w:t xml:space="preserve"> del documento</w:t>
      </w:r>
      <w:bookmarkEnd w:id="6"/>
    </w:p>
    <w:tbl>
      <w:tblPr>
        <w:tblStyle w:val="Grigliatabella"/>
        <w:tblW w:w="0" w:type="auto"/>
        <w:tblLook w:val="04A0" w:firstRow="1" w:lastRow="0" w:firstColumn="1" w:lastColumn="0" w:noHBand="0" w:noVBand="1"/>
      </w:tblPr>
      <w:tblGrid>
        <w:gridCol w:w="2830"/>
        <w:gridCol w:w="6663"/>
      </w:tblGrid>
      <w:tr w:rsidR="000451B1" w:rsidRPr="00690195" w14:paraId="0DA0BEBC" w14:textId="77777777" w:rsidTr="00716644">
        <w:tc>
          <w:tcPr>
            <w:tcW w:w="2830" w:type="dxa"/>
          </w:tcPr>
          <w:p w14:paraId="3D446F92" w14:textId="77777777" w:rsidR="000451B1" w:rsidRPr="00971182" w:rsidRDefault="000451B1" w:rsidP="009D1B67">
            <w:pPr>
              <w:rPr>
                <w:b/>
              </w:rPr>
            </w:pPr>
            <w:r w:rsidRPr="00971182">
              <w:rPr>
                <w:b/>
              </w:rPr>
              <w:t>Livello di Riservatezza</w:t>
            </w:r>
          </w:p>
        </w:tc>
        <w:tc>
          <w:tcPr>
            <w:tcW w:w="6663" w:type="dxa"/>
          </w:tcPr>
          <w:p w14:paraId="0578FD79" w14:textId="4ED2BA49" w:rsidR="000451B1" w:rsidRPr="008F504C" w:rsidRDefault="00E72418" w:rsidP="009D1B67">
            <w:pPr>
              <w:rPr>
                <w:highlight w:val="yellow"/>
              </w:rPr>
            </w:pPr>
            <w:r w:rsidRPr="00E72418">
              <w:t>Riservato</w:t>
            </w:r>
          </w:p>
        </w:tc>
      </w:tr>
      <w:tr w:rsidR="000451B1" w:rsidRPr="00690195" w14:paraId="6B3DD1DA" w14:textId="77777777" w:rsidTr="00716644">
        <w:trPr>
          <w:cnfStyle w:val="000000010000" w:firstRow="0" w:lastRow="0" w:firstColumn="0" w:lastColumn="0" w:oddVBand="0" w:evenVBand="0" w:oddHBand="0" w:evenHBand="1" w:firstRowFirstColumn="0" w:firstRowLastColumn="0" w:lastRowFirstColumn="0" w:lastRowLastColumn="0"/>
        </w:trPr>
        <w:tc>
          <w:tcPr>
            <w:tcW w:w="2830" w:type="dxa"/>
          </w:tcPr>
          <w:p w14:paraId="7511CDCB" w14:textId="77777777" w:rsidR="000451B1" w:rsidRPr="00971182" w:rsidRDefault="000451B1" w:rsidP="009D1B67">
            <w:pPr>
              <w:rPr>
                <w:b/>
              </w:rPr>
            </w:pPr>
            <w:r w:rsidRPr="00971182">
              <w:rPr>
                <w:b/>
              </w:rPr>
              <w:t>Classificazione</w:t>
            </w:r>
          </w:p>
        </w:tc>
        <w:tc>
          <w:tcPr>
            <w:tcW w:w="6663" w:type="dxa"/>
          </w:tcPr>
          <w:p w14:paraId="4710D164" w14:textId="7B94A3AB" w:rsidR="000451B1" w:rsidRPr="008F504C" w:rsidRDefault="00FB02C3" w:rsidP="009D1B67">
            <w:pPr>
              <w:rPr>
                <w:highlight w:val="yellow"/>
              </w:rPr>
            </w:pPr>
            <w:r>
              <w:rPr>
                <w:b/>
              </w:rPr>
              <w:t>PaRERDoc</w:t>
            </w:r>
            <w:r>
              <w:rPr>
                <w:b/>
                <w:i/>
              </w:rPr>
              <w:t xml:space="preserve"> 2.4 Procedure/Esercizio</w:t>
            </w:r>
          </w:p>
        </w:tc>
      </w:tr>
    </w:tbl>
    <w:p w14:paraId="4FC4EAB5" w14:textId="77777777" w:rsidR="00281608" w:rsidRDefault="00281608" w:rsidP="008D3750"/>
    <w:p w14:paraId="2B02F4CF" w14:textId="2C5EF3B3" w:rsidR="002E704E" w:rsidRPr="00272A1C" w:rsidRDefault="002E704E" w:rsidP="002E5493">
      <w:pPr>
        <w:pStyle w:val="Titolo1"/>
        <w:numPr>
          <w:ilvl w:val="0"/>
          <w:numId w:val="0"/>
        </w:numPr>
        <w:ind w:left="360" w:hanging="360"/>
      </w:pPr>
      <w:bookmarkStart w:id="7" w:name="_Toc527032541"/>
      <w:r>
        <w:t>Lista di distribuzione</w:t>
      </w:r>
      <w:bookmarkEnd w:id="7"/>
    </w:p>
    <w:tbl>
      <w:tblPr>
        <w:tblW w:w="0" w:type="auto"/>
        <w:tblInd w:w="70" w:type="dxa"/>
        <w:tblLayout w:type="fixed"/>
        <w:tblCellMar>
          <w:left w:w="70" w:type="dxa"/>
          <w:right w:w="70" w:type="dxa"/>
        </w:tblCellMar>
        <w:tblLook w:val="0000" w:firstRow="0" w:lastRow="0" w:firstColumn="0" w:lastColumn="0" w:noHBand="0" w:noVBand="0"/>
      </w:tblPr>
      <w:tblGrid>
        <w:gridCol w:w="3534"/>
        <w:gridCol w:w="5889"/>
      </w:tblGrid>
      <w:tr w:rsidR="000451B1" w:rsidRPr="00C35247" w14:paraId="4BCC1946" w14:textId="77777777" w:rsidTr="00716644">
        <w:trPr>
          <w:cantSplit/>
          <w:trHeight w:val="417"/>
          <w:tblHeader/>
        </w:trPr>
        <w:tc>
          <w:tcPr>
            <w:tcW w:w="9423" w:type="dxa"/>
            <w:gridSpan w:val="2"/>
            <w:tcBorders>
              <w:top w:val="single" w:sz="4" w:space="0" w:color="808080"/>
              <w:left w:val="single" w:sz="4" w:space="0" w:color="808080"/>
              <w:bottom w:val="single" w:sz="4" w:space="0" w:color="808080"/>
              <w:right w:val="single" w:sz="4" w:space="0" w:color="808080" w:themeColor="background1" w:themeShade="80"/>
            </w:tcBorders>
            <w:shd w:val="clear" w:color="auto" w:fill="F2F2F2"/>
            <w:vAlign w:val="center"/>
          </w:tcPr>
          <w:p w14:paraId="17A90FB4" w14:textId="77777777" w:rsidR="000451B1" w:rsidRPr="00C35247" w:rsidRDefault="000451B1" w:rsidP="009D1B67">
            <w:pPr>
              <w:jc w:val="center"/>
              <w:rPr>
                <w:rFonts w:eastAsia="Calibri"/>
                <w:b/>
              </w:rPr>
            </w:pPr>
            <w:r>
              <w:rPr>
                <w:rFonts w:eastAsia="Calibri"/>
                <w:b/>
              </w:rPr>
              <w:t>Soggetti da Notificare</w:t>
            </w:r>
          </w:p>
        </w:tc>
      </w:tr>
      <w:tr w:rsidR="000451B1" w:rsidRPr="00A558AA" w14:paraId="53CDB92B" w14:textId="77777777" w:rsidTr="00716644">
        <w:trPr>
          <w:trHeight w:val="393"/>
        </w:trPr>
        <w:tc>
          <w:tcPr>
            <w:tcW w:w="3534" w:type="dxa"/>
            <w:tcBorders>
              <w:top w:val="single" w:sz="4" w:space="0" w:color="808080"/>
              <w:left w:val="single" w:sz="4" w:space="0" w:color="808080"/>
              <w:bottom w:val="single" w:sz="4" w:space="0" w:color="808080"/>
            </w:tcBorders>
            <w:shd w:val="clear" w:color="auto" w:fill="auto"/>
            <w:vAlign w:val="center"/>
          </w:tcPr>
          <w:p w14:paraId="6FF264B3" w14:textId="77777777" w:rsidR="000451B1" w:rsidRPr="00971182" w:rsidRDefault="000451B1" w:rsidP="009D1B67">
            <w:pPr>
              <w:snapToGrid w:val="0"/>
              <w:jc w:val="center"/>
              <w:rPr>
                <w:b/>
                <w:i/>
                <w:sz w:val="18"/>
                <w:szCs w:val="18"/>
              </w:rPr>
            </w:pPr>
            <w:r w:rsidRPr="00971182">
              <w:rPr>
                <w:b/>
                <w:i/>
                <w:sz w:val="18"/>
                <w:szCs w:val="18"/>
              </w:rPr>
              <w:t>Nominativi</w:t>
            </w:r>
          </w:p>
        </w:tc>
        <w:tc>
          <w:tcPr>
            <w:tcW w:w="5889" w:type="dxa"/>
            <w:tcBorders>
              <w:top w:val="single" w:sz="4" w:space="0" w:color="808080"/>
              <w:left w:val="single" w:sz="4" w:space="0" w:color="808080"/>
              <w:bottom w:val="single" w:sz="4" w:space="0" w:color="808080"/>
              <w:right w:val="single" w:sz="4" w:space="0" w:color="808080" w:themeColor="background1" w:themeShade="80"/>
            </w:tcBorders>
            <w:shd w:val="clear" w:color="auto" w:fill="auto"/>
            <w:vAlign w:val="center"/>
          </w:tcPr>
          <w:p w14:paraId="410E11CD" w14:textId="77777777" w:rsidR="000451B1" w:rsidRPr="00971182" w:rsidRDefault="000451B1" w:rsidP="009D1B67">
            <w:pPr>
              <w:snapToGrid w:val="0"/>
              <w:jc w:val="left"/>
              <w:rPr>
                <w:b/>
                <w:i/>
                <w:sz w:val="18"/>
                <w:szCs w:val="18"/>
              </w:rPr>
            </w:pPr>
            <w:r w:rsidRPr="00971182">
              <w:rPr>
                <w:b/>
                <w:i/>
                <w:sz w:val="18"/>
                <w:szCs w:val="18"/>
              </w:rPr>
              <w:t>Ruoli Organizzativi</w:t>
            </w:r>
          </w:p>
        </w:tc>
      </w:tr>
      <w:tr w:rsidR="00D44000" w14:paraId="1726C78A" w14:textId="77777777" w:rsidTr="00716644">
        <w:trPr>
          <w:trHeight w:val="393"/>
        </w:trPr>
        <w:tc>
          <w:tcPr>
            <w:tcW w:w="3534" w:type="dxa"/>
            <w:tcBorders>
              <w:top w:val="single" w:sz="4" w:space="0" w:color="808080"/>
              <w:left w:val="single" w:sz="4" w:space="0" w:color="808080"/>
              <w:bottom w:val="single" w:sz="4" w:space="0" w:color="808080"/>
            </w:tcBorders>
            <w:shd w:val="clear" w:color="auto" w:fill="auto"/>
            <w:vAlign w:val="center"/>
          </w:tcPr>
          <w:p w14:paraId="16457C58" w14:textId="1C23D5CE" w:rsidR="00D44000" w:rsidRPr="00BB5517" w:rsidRDefault="00D44000" w:rsidP="00D44000">
            <w:pPr>
              <w:snapToGrid w:val="0"/>
              <w:jc w:val="center"/>
              <w:rPr>
                <w:sz w:val="18"/>
                <w:szCs w:val="18"/>
                <w:highlight w:val="yellow"/>
              </w:rPr>
            </w:pPr>
            <w:r>
              <w:rPr>
                <w:sz w:val="18"/>
                <w:szCs w:val="18"/>
              </w:rPr>
              <w:t>Tutto il personale ParER</w:t>
            </w:r>
          </w:p>
        </w:tc>
        <w:tc>
          <w:tcPr>
            <w:tcW w:w="5889" w:type="dxa"/>
            <w:tcBorders>
              <w:top w:val="single" w:sz="4" w:space="0" w:color="808080"/>
              <w:left w:val="single" w:sz="4" w:space="0" w:color="808080"/>
              <w:bottom w:val="single" w:sz="4" w:space="0" w:color="808080"/>
              <w:right w:val="single" w:sz="4" w:space="0" w:color="808080" w:themeColor="background1" w:themeShade="80"/>
            </w:tcBorders>
            <w:shd w:val="clear" w:color="auto" w:fill="auto"/>
            <w:vAlign w:val="center"/>
          </w:tcPr>
          <w:p w14:paraId="02BFE7A8" w14:textId="798A5536" w:rsidR="00D44000" w:rsidRPr="00BB5517" w:rsidRDefault="00D44000" w:rsidP="00D44000">
            <w:pPr>
              <w:snapToGrid w:val="0"/>
              <w:jc w:val="left"/>
              <w:rPr>
                <w:sz w:val="18"/>
                <w:szCs w:val="18"/>
                <w:highlight w:val="yellow"/>
              </w:rPr>
            </w:pPr>
          </w:p>
        </w:tc>
      </w:tr>
      <w:tr w:rsidR="00862370" w14:paraId="1E342097" w14:textId="77777777" w:rsidTr="00716644">
        <w:trPr>
          <w:trHeight w:val="393"/>
        </w:trPr>
        <w:tc>
          <w:tcPr>
            <w:tcW w:w="3534" w:type="dxa"/>
            <w:tcBorders>
              <w:top w:val="single" w:sz="4" w:space="0" w:color="808080"/>
              <w:left w:val="single" w:sz="4" w:space="0" w:color="808080"/>
              <w:bottom w:val="single" w:sz="4" w:space="0" w:color="808080"/>
            </w:tcBorders>
            <w:shd w:val="clear" w:color="auto" w:fill="auto"/>
            <w:vAlign w:val="center"/>
          </w:tcPr>
          <w:p w14:paraId="09E2683A" w14:textId="20BF2304" w:rsidR="00862370" w:rsidRPr="0011461D" w:rsidRDefault="0011461D" w:rsidP="00862370">
            <w:pPr>
              <w:snapToGrid w:val="0"/>
              <w:jc w:val="center"/>
              <w:rPr>
                <w:sz w:val="18"/>
                <w:szCs w:val="18"/>
              </w:rPr>
            </w:pPr>
            <w:r>
              <w:rPr>
                <w:sz w:val="18"/>
                <w:szCs w:val="18"/>
              </w:rPr>
              <w:t>Responsabile SICTER</w:t>
            </w:r>
          </w:p>
        </w:tc>
        <w:tc>
          <w:tcPr>
            <w:tcW w:w="5889" w:type="dxa"/>
            <w:tcBorders>
              <w:top w:val="single" w:sz="4" w:space="0" w:color="808080"/>
              <w:left w:val="single" w:sz="4" w:space="0" w:color="808080"/>
              <w:bottom w:val="single" w:sz="4" w:space="0" w:color="808080"/>
              <w:right w:val="single" w:sz="4" w:space="0" w:color="808080" w:themeColor="background1" w:themeShade="80"/>
            </w:tcBorders>
            <w:shd w:val="clear" w:color="auto" w:fill="auto"/>
            <w:vAlign w:val="center"/>
          </w:tcPr>
          <w:p w14:paraId="4DC51E9C" w14:textId="7FAD84B3" w:rsidR="00862370" w:rsidRDefault="00862370" w:rsidP="00862370">
            <w:pPr>
              <w:snapToGrid w:val="0"/>
              <w:jc w:val="left"/>
              <w:rPr>
                <w:sz w:val="18"/>
                <w:szCs w:val="18"/>
                <w:highlight w:val="yellow"/>
              </w:rPr>
            </w:pPr>
            <w:r>
              <w:rPr>
                <w:sz w:val="18"/>
                <w:szCs w:val="18"/>
              </w:rPr>
              <w:t>Gestore dell’infrastruttura</w:t>
            </w:r>
          </w:p>
        </w:tc>
      </w:tr>
    </w:tbl>
    <w:p w14:paraId="686875F2" w14:textId="77777777" w:rsidR="00792779" w:rsidRDefault="00792779">
      <w:pPr>
        <w:spacing w:line="240" w:lineRule="auto"/>
        <w:jc w:val="left"/>
        <w:rPr>
          <w:b/>
          <w:spacing w:val="5"/>
          <w:sz w:val="32"/>
          <w:szCs w:val="36"/>
        </w:rPr>
      </w:pPr>
      <w:r>
        <w:br w:type="page"/>
      </w:r>
    </w:p>
    <w:p w14:paraId="42FAC687" w14:textId="02CF9B1F" w:rsidR="00660EEE" w:rsidRDefault="00660EEE" w:rsidP="00792779">
      <w:pPr>
        <w:pStyle w:val="Titolo1"/>
        <w:numPr>
          <w:ilvl w:val="0"/>
          <w:numId w:val="0"/>
        </w:numPr>
      </w:pPr>
      <w:bookmarkStart w:id="8" w:name="_Toc527032542"/>
      <w:r>
        <w:lastRenderedPageBreak/>
        <w:t>Introduzione</w:t>
      </w:r>
      <w:bookmarkEnd w:id="8"/>
    </w:p>
    <w:p w14:paraId="299EF313" w14:textId="66F04889" w:rsidR="00660EEE" w:rsidRPr="00D05A8B" w:rsidRDefault="00660EEE" w:rsidP="002E5493">
      <w:pPr>
        <w:pStyle w:val="Titolo2"/>
        <w:numPr>
          <w:ilvl w:val="0"/>
          <w:numId w:val="0"/>
        </w:numPr>
      </w:pPr>
      <w:bookmarkStart w:id="9" w:name="_Toc527032543"/>
      <w:r>
        <w:t xml:space="preserve">Scopo </w:t>
      </w:r>
      <w:r w:rsidRPr="00D05A8B">
        <w:t>del</w:t>
      </w:r>
      <w:r w:rsidR="000451B1">
        <w:t>la procedura</w:t>
      </w:r>
      <w:bookmarkEnd w:id="9"/>
    </w:p>
    <w:p w14:paraId="1CC2027D" w14:textId="4ABA614A" w:rsidR="00553438" w:rsidRDefault="00553438" w:rsidP="00553438">
      <w:r>
        <w:t>La procedura</w:t>
      </w:r>
      <w:r w:rsidRPr="0077784A">
        <w:t xml:space="preserve"> “Gestione utenze” descrive le modalità con cui viene garantita la corretta gestione </w:t>
      </w:r>
      <w:r>
        <w:t>dei soggetti che hanno accesso</w:t>
      </w:r>
      <w:r w:rsidRPr="0077784A">
        <w:t xml:space="preserve"> al sistema di conservazione, con particolare riguardo alla sicurezza dei dati e delle informazioni conservate, nel rispetto della politica generale di controllo degli accessi di ParER </w:t>
      </w:r>
      <w:r>
        <w:t>(vedi il documento “</w:t>
      </w:r>
      <w:r w:rsidRPr="00784F85">
        <w:rPr>
          <w:rFonts w:ascii="Times New Roman" w:eastAsia="Calibri" w:hAnsi="Times New Roman"/>
          <w:i/>
          <w:color w:val="000000"/>
          <w:sz w:val="24"/>
          <w:szCs w:val="24"/>
        </w:rPr>
        <w:t>Politica sulla sicurezza delle informazioni del servizio di Conservazione Digitale</w:t>
      </w:r>
      <w:r>
        <w:rPr>
          <w:rFonts w:ascii="Times New Roman" w:eastAsia="Calibri" w:hAnsi="Times New Roman"/>
          <w:i/>
          <w:color w:val="000000"/>
          <w:sz w:val="24"/>
          <w:szCs w:val="24"/>
        </w:rPr>
        <w:t xml:space="preserve">” </w:t>
      </w:r>
      <w:r w:rsidRPr="007E6925">
        <w:rPr>
          <w:rFonts w:ascii="Times New Roman" w:eastAsia="Calibri" w:hAnsi="Times New Roman"/>
          <w:color w:val="000000"/>
          <w:sz w:val="24"/>
          <w:szCs w:val="24"/>
        </w:rPr>
        <w:t>paragrafo 2.7</w:t>
      </w:r>
      <w:r>
        <w:rPr>
          <w:rFonts w:ascii="Times New Roman" w:eastAsia="Calibri" w:hAnsi="Times New Roman"/>
          <w:color w:val="000000"/>
          <w:sz w:val="24"/>
          <w:szCs w:val="24"/>
        </w:rPr>
        <w:t xml:space="preserve">) </w:t>
      </w:r>
    </w:p>
    <w:p w14:paraId="59E6346C" w14:textId="77777777" w:rsidR="00553438" w:rsidRPr="0077784A" w:rsidRDefault="00553438" w:rsidP="00553438">
      <w:r>
        <w:t xml:space="preserve">È il documento indicato nella </w:t>
      </w:r>
      <w:r w:rsidRPr="007E6925">
        <w:t>Sezione 10 del</w:t>
      </w:r>
      <w:r>
        <w:t xml:space="preserve"> </w:t>
      </w:r>
      <w:r w:rsidRPr="00784F85">
        <w:rPr>
          <w:i/>
        </w:rPr>
        <w:t>Piano</w:t>
      </w:r>
      <w:r>
        <w:t xml:space="preserve"> </w:t>
      </w:r>
      <w:r>
        <w:rPr>
          <w:i/>
        </w:rPr>
        <w:t>della sicurezza del sistema di conservazione</w:t>
      </w:r>
      <w:r>
        <w:t xml:space="preserve">, a cui si fa riferimento nel </w:t>
      </w:r>
      <w:r w:rsidRPr="00A36450">
        <w:t>paragrafo 4.3 del</w:t>
      </w:r>
      <w:r>
        <w:t xml:space="preserve"> </w:t>
      </w:r>
      <w:r>
        <w:rPr>
          <w:i/>
        </w:rPr>
        <w:t>Manuale della conservazione</w:t>
      </w:r>
      <w:r>
        <w:t xml:space="preserve"> per definire le procedure di abilitazione e autenticazione degli operatori indicati dal </w:t>
      </w:r>
      <w:r w:rsidRPr="00784F85">
        <w:rPr>
          <w:i/>
        </w:rPr>
        <w:t>Produttore</w:t>
      </w:r>
      <w:r>
        <w:t xml:space="preserve">, cioè i soggetti abilitati come </w:t>
      </w:r>
      <w:r w:rsidRPr="00784F85">
        <w:rPr>
          <w:i/>
        </w:rPr>
        <w:t>Utenti</w:t>
      </w:r>
      <w:r>
        <w:rPr>
          <w:i/>
        </w:rPr>
        <w:t xml:space="preserve"> </w:t>
      </w:r>
      <w:r>
        <w:t>che interagiscono con i servizi del sistema di conservazione al fine di fruire delle informazioni di interesse.</w:t>
      </w:r>
    </w:p>
    <w:p w14:paraId="6F760A38" w14:textId="77777777" w:rsidR="00553438" w:rsidRDefault="00553438" w:rsidP="00553438">
      <w:r>
        <w:t>Per completezza in Appendice vengono descritte la procedura di autenticazione seguita da un utente al momento dell’accesso ad un applicativo e le regole di validazione cui sono sottoposte le password.</w:t>
      </w:r>
    </w:p>
    <w:p w14:paraId="28058A89" w14:textId="3003B2B5" w:rsidR="000451B1" w:rsidRPr="001D0555" w:rsidRDefault="009217D7" w:rsidP="000451B1">
      <w:r w:rsidRPr="009217D7">
        <w:rPr>
          <w:noProof/>
          <w:lang w:eastAsia="it-IT"/>
        </w:rPr>
        <w:drawing>
          <wp:inline distT="0" distB="0" distL="0" distR="0" wp14:anchorId="6DBC3E55" wp14:editId="69B03DAF">
            <wp:extent cx="6096528" cy="3429297"/>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96528" cy="3429297"/>
                    </a:xfrm>
                    <a:prstGeom prst="rect">
                      <a:avLst/>
                    </a:prstGeom>
                  </pic:spPr>
                </pic:pic>
              </a:graphicData>
            </a:graphic>
          </wp:inline>
        </w:drawing>
      </w:r>
    </w:p>
    <w:p w14:paraId="300839FD" w14:textId="77777777" w:rsidR="00505ABC" w:rsidRPr="009F6F60" w:rsidRDefault="00505ABC" w:rsidP="002E5493">
      <w:pPr>
        <w:pStyle w:val="Titolo2"/>
        <w:numPr>
          <w:ilvl w:val="0"/>
          <w:numId w:val="0"/>
        </w:numPr>
      </w:pPr>
      <w:bookmarkStart w:id="10" w:name="_Toc527032544"/>
      <w:r w:rsidRPr="009F6F60">
        <w:t>Campo di applicazione</w:t>
      </w:r>
      <w:bookmarkEnd w:id="10"/>
    </w:p>
    <w:p w14:paraId="64033B59" w14:textId="435D0DC3" w:rsidR="005F42A6" w:rsidRPr="0092460A" w:rsidRDefault="005F42A6" w:rsidP="005F42A6">
      <w:bookmarkStart w:id="11" w:name="_Toc389050184"/>
      <w:r w:rsidRPr="0092460A">
        <w:t>Il pres</w:t>
      </w:r>
      <w:r>
        <w:t>ente</w:t>
      </w:r>
      <w:r w:rsidRPr="0092460A">
        <w:t xml:space="preserve"> </w:t>
      </w:r>
      <w:r>
        <w:t>documento</w:t>
      </w:r>
      <w:r w:rsidRPr="0092460A">
        <w:t xml:space="preserve"> </w:t>
      </w:r>
      <w:r>
        <w:t>riguarda</w:t>
      </w:r>
      <w:r w:rsidRPr="0092460A">
        <w:t xml:space="preserve"> </w:t>
      </w:r>
      <w:r>
        <w:t xml:space="preserve">tutti </w:t>
      </w:r>
      <w:r w:rsidRPr="0092460A">
        <w:t>i soggetti</w:t>
      </w:r>
      <w:r>
        <w:t xml:space="preserve"> </w:t>
      </w:r>
      <w:r w:rsidRPr="0092460A">
        <w:t>che</w:t>
      </w:r>
      <w:r>
        <w:t>, tramite opportuna autenticazione,</w:t>
      </w:r>
      <w:r w:rsidRPr="0092460A">
        <w:t xml:space="preserve"> hanno accesso agli applicativi che costituiscono il sistema di conservazione</w:t>
      </w:r>
      <w:r>
        <w:t xml:space="preserve"> di ParER (SacER, PreIngest, ecc.).</w:t>
      </w:r>
    </w:p>
    <w:p w14:paraId="6B08AA8F" w14:textId="77777777" w:rsidR="005F42A6" w:rsidRPr="0092460A" w:rsidRDefault="005F42A6" w:rsidP="005F42A6"/>
    <w:p w14:paraId="46841900" w14:textId="77777777" w:rsidR="005F42A6" w:rsidRDefault="005F42A6" w:rsidP="005F42A6">
      <w:pPr>
        <w:rPr>
          <w:szCs w:val="20"/>
        </w:rPr>
      </w:pPr>
      <w:r w:rsidRPr="00883AA4">
        <w:rPr>
          <w:szCs w:val="20"/>
        </w:rPr>
        <w:lastRenderedPageBreak/>
        <w:t>L’autenticazione alle applicazioni del sistema</w:t>
      </w:r>
      <w:r>
        <w:rPr>
          <w:szCs w:val="20"/>
        </w:rPr>
        <w:t xml:space="preserve"> di conservazione viene eseguita</w:t>
      </w:r>
      <w:r w:rsidRPr="00883AA4">
        <w:rPr>
          <w:szCs w:val="20"/>
        </w:rPr>
        <w:t xml:space="preserve"> utilizzando il </w:t>
      </w:r>
      <w:r>
        <w:rPr>
          <w:szCs w:val="20"/>
        </w:rPr>
        <w:t>componente</w:t>
      </w:r>
      <w:r w:rsidRPr="00883AA4">
        <w:rPr>
          <w:szCs w:val="20"/>
        </w:rPr>
        <w:t xml:space="preserve"> di</w:t>
      </w:r>
      <w:r>
        <w:rPr>
          <w:szCs w:val="20"/>
        </w:rPr>
        <w:t xml:space="preserve"> Identity and Access Management</w:t>
      </w:r>
      <w:r w:rsidRPr="00883AA4">
        <w:rPr>
          <w:szCs w:val="20"/>
        </w:rPr>
        <w:t xml:space="preserve"> (SIAM) sia per quanto riguarda le funzioni</w:t>
      </w:r>
      <w:r>
        <w:rPr>
          <w:szCs w:val="20"/>
        </w:rPr>
        <w:t xml:space="preserve"> on-line che per i servizi esposti.</w:t>
      </w:r>
    </w:p>
    <w:p w14:paraId="54BFE1F3" w14:textId="77777777" w:rsidR="005F42A6" w:rsidRPr="00686B34" w:rsidRDefault="005F42A6" w:rsidP="005F42A6">
      <w:pPr>
        <w:rPr>
          <w:szCs w:val="20"/>
        </w:rPr>
      </w:pPr>
      <w:r>
        <w:rPr>
          <w:szCs w:val="20"/>
        </w:rPr>
        <w:t xml:space="preserve">SIAM si basa </w:t>
      </w:r>
      <w:r w:rsidRPr="0092460A">
        <w:t>sulle seguenti entità:</w:t>
      </w:r>
    </w:p>
    <w:p w14:paraId="604C1605" w14:textId="77777777" w:rsidR="005F42A6" w:rsidRDefault="005F42A6" w:rsidP="005F42A6">
      <w:pPr>
        <w:numPr>
          <w:ilvl w:val="0"/>
          <w:numId w:val="8"/>
        </w:numPr>
        <w:ind w:hanging="720"/>
      </w:pPr>
      <w:r w:rsidRPr="005431BB">
        <w:t>ut</w:t>
      </w:r>
      <w:r>
        <w:t>ente</w:t>
      </w:r>
      <w:r w:rsidRPr="005431BB">
        <w:t xml:space="preserve"> (operatore autorizzato ad accedere al sistema in base al suo </w:t>
      </w:r>
      <w:r>
        <w:t>ruolo);</w:t>
      </w:r>
    </w:p>
    <w:p w14:paraId="61F5A97D" w14:textId="77777777" w:rsidR="005F42A6" w:rsidRPr="005431BB" w:rsidRDefault="005F42A6" w:rsidP="005F42A6">
      <w:pPr>
        <w:numPr>
          <w:ilvl w:val="0"/>
          <w:numId w:val="8"/>
        </w:numPr>
        <w:ind w:hanging="720"/>
      </w:pPr>
      <w:r w:rsidRPr="005431BB">
        <w:t>ruolo</w:t>
      </w:r>
      <w:r>
        <w:t xml:space="preserve"> </w:t>
      </w:r>
      <w:r w:rsidRPr="005431BB">
        <w:t>(</w:t>
      </w:r>
      <w:r>
        <w:t xml:space="preserve">insieme di attività che </w:t>
      </w:r>
      <w:r w:rsidRPr="005431BB">
        <w:t>l’ut</w:t>
      </w:r>
      <w:r>
        <w:t>ente è autorizzato a svolgere nel sistema in ragione della sua collocazione nell’organizzazione di appartenenza e dei suoi ambiti di competenza);</w:t>
      </w:r>
    </w:p>
    <w:p w14:paraId="2873FAED" w14:textId="77777777" w:rsidR="005F42A6" w:rsidRPr="005431BB" w:rsidRDefault="005F42A6" w:rsidP="005F42A6">
      <w:pPr>
        <w:numPr>
          <w:ilvl w:val="0"/>
          <w:numId w:val="8"/>
        </w:numPr>
        <w:ind w:hanging="720"/>
      </w:pPr>
      <w:r w:rsidRPr="005431BB">
        <w:t>attività (</w:t>
      </w:r>
      <w:r>
        <w:t>voci di menu</w:t>
      </w:r>
      <w:r w:rsidRPr="005431BB">
        <w:t xml:space="preserve"> e pagine autorizzate, azioni esercitabili e servizi richiamabili</w:t>
      </w:r>
      <w:r>
        <w:t xml:space="preserve"> da un utente</w:t>
      </w:r>
      <w:r w:rsidRPr="005431BB">
        <w:t>)</w:t>
      </w:r>
      <w:r>
        <w:t>;</w:t>
      </w:r>
    </w:p>
    <w:p w14:paraId="046E19C3" w14:textId="77777777" w:rsidR="005F42A6" w:rsidRPr="00887D06" w:rsidRDefault="005F42A6" w:rsidP="005F42A6">
      <w:pPr>
        <w:numPr>
          <w:ilvl w:val="0"/>
          <w:numId w:val="8"/>
        </w:numPr>
        <w:ind w:hanging="720"/>
      </w:pPr>
      <w:r>
        <w:rPr>
          <w:szCs w:val="20"/>
        </w:rPr>
        <w:t xml:space="preserve">ambiti (Enti, </w:t>
      </w:r>
      <w:r w:rsidRPr="0092460A">
        <w:rPr>
          <w:szCs w:val="20"/>
        </w:rPr>
        <w:t xml:space="preserve">strutture, registri e tipologie di unità documentarie su cui </w:t>
      </w:r>
      <w:r>
        <w:rPr>
          <w:szCs w:val="20"/>
        </w:rPr>
        <w:t>l’utente può</w:t>
      </w:r>
      <w:r w:rsidRPr="0092460A">
        <w:rPr>
          <w:szCs w:val="20"/>
        </w:rPr>
        <w:t xml:space="preserve"> operare</w:t>
      </w:r>
      <w:r>
        <w:rPr>
          <w:szCs w:val="20"/>
        </w:rPr>
        <w:t>).</w:t>
      </w:r>
    </w:p>
    <w:p w14:paraId="0EDF0225" w14:textId="77777777" w:rsidR="005F42A6" w:rsidRPr="005431BB" w:rsidRDefault="005F42A6" w:rsidP="005F42A6"/>
    <w:p w14:paraId="1C61F0AD" w14:textId="77777777" w:rsidR="005F42A6" w:rsidRPr="00883AA4" w:rsidRDefault="005F42A6" w:rsidP="005F42A6">
      <w:pPr>
        <w:rPr>
          <w:szCs w:val="20"/>
        </w:rPr>
      </w:pPr>
      <w:r w:rsidRPr="00883AA4">
        <w:rPr>
          <w:szCs w:val="20"/>
        </w:rPr>
        <w:t>SIAM forni</w:t>
      </w:r>
      <w:r>
        <w:rPr>
          <w:szCs w:val="20"/>
        </w:rPr>
        <w:t>sc</w:t>
      </w:r>
      <w:r w:rsidRPr="00883AA4">
        <w:rPr>
          <w:szCs w:val="20"/>
        </w:rPr>
        <w:t xml:space="preserve">e agli </w:t>
      </w:r>
      <w:r>
        <w:rPr>
          <w:szCs w:val="20"/>
        </w:rPr>
        <w:t xml:space="preserve">altri componenti </w:t>
      </w:r>
      <w:r w:rsidRPr="00883AA4">
        <w:rPr>
          <w:szCs w:val="20"/>
        </w:rPr>
        <w:t>applicativi le informazioni relative a:</w:t>
      </w:r>
    </w:p>
    <w:p w14:paraId="745AEF44" w14:textId="77777777" w:rsidR="005F42A6" w:rsidRPr="000E250A" w:rsidRDefault="005F42A6" w:rsidP="005F42A6">
      <w:pPr>
        <w:pStyle w:val="Standard"/>
        <w:numPr>
          <w:ilvl w:val="0"/>
          <w:numId w:val="9"/>
        </w:numPr>
        <w:ind w:hanging="795"/>
        <w:rPr>
          <w:sz w:val="20"/>
          <w:szCs w:val="20"/>
          <w:lang w:eastAsia="en-US"/>
        </w:rPr>
      </w:pPr>
      <w:r w:rsidRPr="00883AA4">
        <w:rPr>
          <w:sz w:val="20"/>
          <w:szCs w:val="20"/>
          <w:lang w:eastAsia="en-US"/>
        </w:rPr>
        <w:t>autenticazione di un ut</w:t>
      </w:r>
      <w:r>
        <w:rPr>
          <w:sz w:val="20"/>
          <w:szCs w:val="20"/>
          <w:lang w:eastAsia="en-US"/>
        </w:rPr>
        <w:t>ente</w:t>
      </w:r>
      <w:r w:rsidRPr="00883AA4">
        <w:rPr>
          <w:sz w:val="20"/>
          <w:szCs w:val="20"/>
          <w:lang w:eastAsia="en-US"/>
        </w:rPr>
        <w:t xml:space="preserve"> a</w:t>
      </w:r>
      <w:r>
        <w:rPr>
          <w:sz w:val="20"/>
          <w:szCs w:val="20"/>
          <w:lang w:eastAsia="en-US"/>
        </w:rPr>
        <w:t xml:space="preserve"> una delle applicazioni</w:t>
      </w:r>
      <w:r w:rsidRPr="00883AA4">
        <w:rPr>
          <w:sz w:val="20"/>
          <w:szCs w:val="20"/>
          <w:lang w:eastAsia="en-US"/>
        </w:rPr>
        <w:t>, garantendo il single sign</w:t>
      </w:r>
      <w:r w:rsidRPr="000E250A">
        <w:rPr>
          <w:sz w:val="20"/>
          <w:szCs w:val="20"/>
          <w:lang w:eastAsia="en-US"/>
        </w:rPr>
        <w:t xml:space="preserve"> on</w:t>
      </w:r>
      <w:r>
        <w:rPr>
          <w:sz w:val="20"/>
          <w:szCs w:val="20"/>
          <w:lang w:eastAsia="en-US"/>
        </w:rPr>
        <w:t xml:space="preserve"> tra i diversi applicativi</w:t>
      </w:r>
      <w:r w:rsidRPr="000E250A">
        <w:rPr>
          <w:sz w:val="20"/>
          <w:szCs w:val="20"/>
          <w:lang w:eastAsia="en-US"/>
        </w:rPr>
        <w:t xml:space="preserve"> mediante il proprio Ide</w:t>
      </w:r>
      <w:r>
        <w:rPr>
          <w:sz w:val="20"/>
          <w:szCs w:val="20"/>
          <w:lang w:eastAsia="en-US"/>
        </w:rPr>
        <w:t>ntity Provider (IdP)</w:t>
      </w:r>
      <w:r w:rsidRPr="000E250A">
        <w:rPr>
          <w:sz w:val="20"/>
          <w:szCs w:val="20"/>
          <w:lang w:eastAsia="en-US"/>
        </w:rPr>
        <w:t>, oppure mediante qualsiasi altro IdP che lavora con standard SAML,</w:t>
      </w:r>
      <w:r>
        <w:rPr>
          <w:sz w:val="20"/>
          <w:szCs w:val="20"/>
          <w:lang w:eastAsia="en-US"/>
        </w:rPr>
        <w:t xml:space="preserve"> e che sia federato con l’IdP di ParER;</w:t>
      </w:r>
    </w:p>
    <w:p w14:paraId="5F99FC69" w14:textId="77777777" w:rsidR="005F42A6" w:rsidRPr="000E250A" w:rsidRDefault="005F42A6" w:rsidP="005F42A6">
      <w:pPr>
        <w:pStyle w:val="Standard"/>
        <w:numPr>
          <w:ilvl w:val="0"/>
          <w:numId w:val="9"/>
        </w:numPr>
        <w:ind w:hanging="795"/>
        <w:rPr>
          <w:sz w:val="20"/>
          <w:szCs w:val="20"/>
          <w:lang w:eastAsia="en-US"/>
        </w:rPr>
      </w:pPr>
      <w:r w:rsidRPr="000E250A">
        <w:rPr>
          <w:sz w:val="20"/>
          <w:szCs w:val="20"/>
          <w:lang w:eastAsia="en-US"/>
        </w:rPr>
        <w:t>abilitazione di un ut</w:t>
      </w:r>
      <w:r>
        <w:rPr>
          <w:sz w:val="20"/>
          <w:szCs w:val="20"/>
          <w:lang w:eastAsia="en-US"/>
        </w:rPr>
        <w:t>ente</w:t>
      </w:r>
      <w:r w:rsidRPr="000E250A">
        <w:rPr>
          <w:sz w:val="20"/>
          <w:szCs w:val="20"/>
          <w:lang w:eastAsia="en-US"/>
        </w:rPr>
        <w:t xml:space="preserve"> che ha effettuato login ad una applicazione, restituendo l’insieme delle organizzazioni (strutture che effettuano versamenti in SacER o versatori in PreIngest) nell’ambito delle quali l’ut</w:t>
      </w:r>
      <w:r>
        <w:rPr>
          <w:sz w:val="20"/>
          <w:szCs w:val="20"/>
          <w:lang w:eastAsia="en-US"/>
        </w:rPr>
        <w:t>ente</w:t>
      </w:r>
      <w:r w:rsidRPr="000E250A">
        <w:rPr>
          <w:sz w:val="20"/>
          <w:szCs w:val="20"/>
          <w:lang w:eastAsia="en-US"/>
        </w:rPr>
        <w:t xml:space="preserve"> è abilitato ad operare mediante l’applicazione</w:t>
      </w:r>
      <w:r>
        <w:rPr>
          <w:sz w:val="20"/>
          <w:szCs w:val="20"/>
          <w:lang w:eastAsia="en-US"/>
        </w:rPr>
        <w:t>;</w:t>
      </w:r>
    </w:p>
    <w:p w14:paraId="317539F6" w14:textId="77777777" w:rsidR="005F42A6" w:rsidRPr="000E250A" w:rsidRDefault="005F42A6" w:rsidP="005F42A6">
      <w:pPr>
        <w:pStyle w:val="Standard"/>
        <w:numPr>
          <w:ilvl w:val="0"/>
          <w:numId w:val="9"/>
        </w:numPr>
        <w:ind w:hanging="795"/>
        <w:rPr>
          <w:sz w:val="20"/>
          <w:szCs w:val="20"/>
          <w:lang w:eastAsia="en-US"/>
        </w:rPr>
      </w:pPr>
      <w:r w:rsidRPr="000E250A">
        <w:rPr>
          <w:sz w:val="20"/>
          <w:szCs w:val="20"/>
          <w:lang w:eastAsia="en-US"/>
        </w:rPr>
        <w:t>profilazione di un ut</w:t>
      </w:r>
      <w:r>
        <w:rPr>
          <w:sz w:val="20"/>
          <w:szCs w:val="20"/>
          <w:lang w:eastAsia="en-US"/>
        </w:rPr>
        <w:t>ente</w:t>
      </w:r>
      <w:r w:rsidRPr="000E250A">
        <w:rPr>
          <w:sz w:val="20"/>
          <w:szCs w:val="20"/>
          <w:lang w:eastAsia="en-US"/>
        </w:rPr>
        <w:t xml:space="preserve"> che ha effettuato login ad una applicazione, restituendo l’insieme </w:t>
      </w:r>
      <w:r>
        <w:rPr>
          <w:sz w:val="20"/>
          <w:szCs w:val="20"/>
          <w:lang w:eastAsia="en-US"/>
        </w:rPr>
        <w:t>delle autorizzazioni</w:t>
      </w:r>
      <w:r w:rsidRPr="000E250A">
        <w:rPr>
          <w:sz w:val="20"/>
          <w:szCs w:val="20"/>
          <w:lang w:eastAsia="en-US"/>
        </w:rPr>
        <w:t xml:space="preserve"> </w:t>
      </w:r>
      <w:r>
        <w:rPr>
          <w:sz w:val="20"/>
          <w:szCs w:val="20"/>
          <w:lang w:eastAsia="en-US"/>
        </w:rPr>
        <w:t xml:space="preserve">(attività e ambiti) </w:t>
      </w:r>
      <w:r w:rsidRPr="000E250A">
        <w:rPr>
          <w:sz w:val="20"/>
          <w:szCs w:val="20"/>
          <w:lang w:eastAsia="en-US"/>
        </w:rPr>
        <w:t xml:space="preserve">che </w:t>
      </w:r>
      <w:r>
        <w:rPr>
          <w:sz w:val="20"/>
          <w:szCs w:val="20"/>
          <w:lang w:eastAsia="en-US"/>
        </w:rPr>
        <w:t xml:space="preserve">lo </w:t>
      </w:r>
      <w:r w:rsidRPr="000E250A">
        <w:rPr>
          <w:sz w:val="20"/>
          <w:szCs w:val="20"/>
          <w:lang w:eastAsia="en-US"/>
        </w:rPr>
        <w:t>caratterizzano</w:t>
      </w:r>
      <w:r>
        <w:rPr>
          <w:sz w:val="20"/>
          <w:szCs w:val="20"/>
          <w:lang w:eastAsia="en-US"/>
        </w:rPr>
        <w:t xml:space="preserve"> in ragione del ruolo assegnatogli.</w:t>
      </w:r>
    </w:p>
    <w:p w14:paraId="793D68D5" w14:textId="77777777" w:rsidR="005F42A6" w:rsidRDefault="005F42A6" w:rsidP="005F42A6"/>
    <w:p w14:paraId="43EBA4BF" w14:textId="77777777" w:rsidR="005F42A6" w:rsidRPr="003066EA" w:rsidRDefault="005F42A6" w:rsidP="005F42A6">
      <w:r>
        <w:t xml:space="preserve">I </w:t>
      </w:r>
      <w:r w:rsidRPr="003066EA">
        <w:t>ruoli previsti dal sistema e le abilitazioni che li compongono sono descritti sinteticamente nel documento “</w:t>
      </w:r>
      <w:r w:rsidRPr="003066EA">
        <w:rPr>
          <w:i/>
        </w:rPr>
        <w:t>Ruoli Utente</w:t>
      </w:r>
      <w:r w:rsidRPr="003066EA">
        <w:t>”. Il dettaglio delle abilitazioni è consultabile direttamente sul sistema.</w:t>
      </w:r>
    </w:p>
    <w:p w14:paraId="421C067B" w14:textId="7E4F1176" w:rsidR="005F42A6" w:rsidRDefault="005F42A6" w:rsidP="005F42A6">
      <w:pPr>
        <w:pStyle w:val="Standard"/>
        <w:spacing w:line="276" w:lineRule="auto"/>
        <w:rPr>
          <w:sz w:val="20"/>
          <w:szCs w:val="20"/>
          <w:lang w:eastAsia="en-US"/>
        </w:rPr>
      </w:pPr>
      <w:r w:rsidRPr="003066EA">
        <w:rPr>
          <w:sz w:val="20"/>
          <w:szCs w:val="20"/>
          <w:lang w:eastAsia="en-US"/>
        </w:rPr>
        <w:t>La gestione dei ruoli, ovvero la modifica delle attività che sono incluse in un ruolo fa parte del</w:t>
      </w:r>
      <w:r w:rsidR="00DA5C27" w:rsidRPr="003066EA">
        <w:rPr>
          <w:sz w:val="20"/>
          <w:szCs w:val="20"/>
          <w:lang w:eastAsia="en-US"/>
        </w:rPr>
        <w:t>l</w:t>
      </w:r>
      <w:r w:rsidR="007F68DF" w:rsidRPr="003066EA">
        <w:rPr>
          <w:sz w:val="20"/>
          <w:szCs w:val="20"/>
          <w:lang w:eastAsia="en-US"/>
        </w:rPr>
        <w:t>a procedura</w:t>
      </w:r>
      <w:r w:rsidRPr="003066EA">
        <w:rPr>
          <w:sz w:val="20"/>
          <w:szCs w:val="20"/>
          <w:lang w:eastAsia="en-US"/>
        </w:rPr>
        <w:t xml:space="preserve"> di sviluppo (vedi documento “</w:t>
      </w:r>
      <w:r w:rsidRPr="003066EA">
        <w:rPr>
          <w:i/>
          <w:sz w:val="20"/>
          <w:szCs w:val="20"/>
          <w:lang w:eastAsia="en-US"/>
        </w:rPr>
        <w:t>P</w:t>
      </w:r>
      <w:r w:rsidR="00BE5585" w:rsidRPr="003066EA">
        <w:rPr>
          <w:i/>
          <w:sz w:val="20"/>
          <w:szCs w:val="20"/>
          <w:lang w:eastAsia="en-US"/>
        </w:rPr>
        <w:t>G</w:t>
      </w:r>
      <w:r w:rsidR="005F2556" w:rsidRPr="003066EA">
        <w:rPr>
          <w:i/>
          <w:sz w:val="20"/>
          <w:szCs w:val="20"/>
          <w:lang w:eastAsia="en-US"/>
        </w:rPr>
        <w:t>1</w:t>
      </w:r>
      <w:r w:rsidRPr="003066EA">
        <w:rPr>
          <w:i/>
          <w:sz w:val="20"/>
          <w:szCs w:val="20"/>
          <w:lang w:eastAsia="en-US"/>
        </w:rPr>
        <w:t>6_Progettazione e realizzazione di software applicativo</w:t>
      </w:r>
      <w:r w:rsidRPr="003066EA">
        <w:rPr>
          <w:sz w:val="20"/>
          <w:szCs w:val="20"/>
          <w:lang w:eastAsia="en-US"/>
        </w:rPr>
        <w:t>”); le autorizzazioni di un ruolo vengono testate durante il System test. Se il rilascio in produzione</w:t>
      </w:r>
      <w:r>
        <w:rPr>
          <w:sz w:val="20"/>
          <w:szCs w:val="20"/>
          <w:lang w:eastAsia="en-US"/>
        </w:rPr>
        <w:t xml:space="preserve"> prevede anche una modifica di un ruolo, tale modifica si applica automaticamente a tutte le utenze che posseggono quel ruolo. La modifica dei ruoli e la creazione di nuovi ruoli discendono dall’approvazione dei requisiti di sicurezza inclusi nei documenti di Analisi dei Requisiti.</w:t>
      </w:r>
    </w:p>
    <w:p w14:paraId="48318762" w14:textId="77777777" w:rsidR="005F42A6" w:rsidRDefault="005F42A6" w:rsidP="005F42A6"/>
    <w:p w14:paraId="72383D07" w14:textId="4BB52F4A" w:rsidR="00AF7FD7" w:rsidRDefault="005F42A6" w:rsidP="005F42A6">
      <w:pPr>
        <w:rPr>
          <w:color w:val="000000" w:themeColor="text1"/>
        </w:rPr>
      </w:pPr>
      <w:r>
        <w:t xml:space="preserve">Il presente </w:t>
      </w:r>
      <w:r w:rsidR="007F68DF">
        <w:t>documento</w:t>
      </w:r>
      <w:r>
        <w:t xml:space="preserve"> si applica sia al sistema di Produzione che al sistema di Pre-produzione utilizzato per il test degli Enti produttori o dei fornitori da loro delegati. I ruoli previsti nei due ambienti per i componenti applicativi attivi sono gli stessi.</w:t>
      </w:r>
      <w:r w:rsidR="000451B1" w:rsidRPr="00F4661C">
        <w:rPr>
          <w:color w:val="000000" w:themeColor="text1"/>
        </w:rPr>
        <w:t xml:space="preserve"> </w:t>
      </w:r>
    </w:p>
    <w:p w14:paraId="5ECD6382" w14:textId="77777777" w:rsidR="00AF7FD7" w:rsidRDefault="00AF7FD7">
      <w:pPr>
        <w:spacing w:line="240" w:lineRule="auto"/>
        <w:jc w:val="left"/>
        <w:rPr>
          <w:color w:val="000000" w:themeColor="text1"/>
        </w:rPr>
      </w:pPr>
      <w:r>
        <w:rPr>
          <w:color w:val="000000" w:themeColor="text1"/>
        </w:rPr>
        <w:br w:type="page"/>
      </w:r>
    </w:p>
    <w:p w14:paraId="3611941E" w14:textId="5A5BD286" w:rsidR="00EC1FBD" w:rsidRDefault="00EC1FBD" w:rsidP="00EC1FBD">
      <w:pPr>
        <w:pStyle w:val="Titolo1"/>
        <w:numPr>
          <w:ilvl w:val="0"/>
          <w:numId w:val="0"/>
        </w:numPr>
        <w:ind w:left="360"/>
      </w:pPr>
      <w:bookmarkStart w:id="12" w:name="_Toc527032545"/>
      <w:r w:rsidRPr="00EC1FBD">
        <w:lastRenderedPageBreak/>
        <w:t>Informazioni Generali</w:t>
      </w:r>
      <w:bookmarkEnd w:id="12"/>
    </w:p>
    <w:p w14:paraId="625A7B43" w14:textId="77777777" w:rsidR="008634E1" w:rsidRDefault="008634E1" w:rsidP="008634E1">
      <w:r w:rsidRPr="00784F85">
        <w:t>La</w:t>
      </w:r>
      <w:r>
        <w:t xml:space="preserve"> </w:t>
      </w:r>
      <w:r w:rsidRPr="001809E9">
        <w:rPr>
          <w:i/>
        </w:rPr>
        <w:t xml:space="preserve">Politica sulla sicurezza delle informazioni del servizio </w:t>
      </w:r>
      <w:r>
        <w:rPr>
          <w:i/>
        </w:rPr>
        <w:t>di Conservazione</w:t>
      </w:r>
      <w:r w:rsidRPr="001809E9">
        <w:t xml:space="preserve"> prevede che</w:t>
      </w:r>
      <w:r>
        <w:t xml:space="preserve"> </w:t>
      </w:r>
      <w:r w:rsidRPr="00784F85">
        <w:t>l’accesso alle informazioni da parte di ogni singolo utente deve essere subordinato ad una procedura di autorizzazione da parte di ParER e limitato alle sole informazioni di cui necessita in funzione del ruolo e delle mansioni assegnate</w:t>
      </w:r>
      <w:r>
        <w:t>. L’autorizzazione da parte di ParER si realizza tramite la creazione dell’utente da parte di un operatore di Parer o da parte di un utente esterno espressamente autorizzato da ParER.</w:t>
      </w:r>
    </w:p>
    <w:p w14:paraId="4437A264" w14:textId="77777777" w:rsidR="008634E1" w:rsidRDefault="008634E1" w:rsidP="008634E1"/>
    <w:p w14:paraId="255DAE98" w14:textId="77777777" w:rsidR="008634E1" w:rsidRPr="00A8447B" w:rsidRDefault="008634E1" w:rsidP="008634E1">
      <w:r>
        <w:t>Tutte le attività di gestione delle utenze sono tracciate nei log del sistema di conservazione, mantenendo il riferimento all’utente che le ha effettuate; le attività di gestione in generale sono innescate da richieste inserite a sistema da utenti degli Enti dotati di opportune autorizzazioni, oppure, se concordato con ParER, da richieste inserite a sistema da operatori di ParER a seguito del ricevimento di una comunicazione formale dell’Ente richiedente. In generale la comunicazione formale avviene via PEC, oppure tramite documento firmato digitalmente, oppure, limitatamente agli enti interni al dominio di rete della regione Emilia-Romagna (“regione.emilia-romagna.it)”, tramite e-mail ordinaria, che ParER protocolla in ingresso.</w:t>
      </w:r>
    </w:p>
    <w:p w14:paraId="15FFD603" w14:textId="77777777" w:rsidR="008634E1" w:rsidRDefault="008634E1" w:rsidP="008634E1"/>
    <w:p w14:paraId="12C1EDEF" w14:textId="77777777" w:rsidR="008634E1" w:rsidRDefault="008634E1" w:rsidP="008634E1">
      <w:r>
        <w:t>Gli utenti del sistema di conservazione si possono classificare nelle seguenti categorie:</w:t>
      </w:r>
    </w:p>
    <w:p w14:paraId="34D1B02F" w14:textId="77777777" w:rsidR="008634E1" w:rsidRDefault="008634E1" w:rsidP="008634E1">
      <w:pPr>
        <w:numPr>
          <w:ilvl w:val="0"/>
          <w:numId w:val="10"/>
        </w:numPr>
        <w:autoSpaceDE w:val="0"/>
        <w:autoSpaceDN w:val="0"/>
        <w:ind w:hanging="720"/>
      </w:pPr>
      <w:r>
        <w:t>Amministratori appartenenti a ParER;</w:t>
      </w:r>
    </w:p>
    <w:p w14:paraId="6B60C40D" w14:textId="77777777" w:rsidR="008634E1" w:rsidRDefault="008634E1" w:rsidP="008634E1">
      <w:pPr>
        <w:numPr>
          <w:ilvl w:val="0"/>
          <w:numId w:val="10"/>
        </w:numPr>
        <w:autoSpaceDE w:val="0"/>
        <w:autoSpaceDN w:val="0"/>
        <w:ind w:hanging="720"/>
      </w:pPr>
      <w:r>
        <w:t>Gestori interni o esterni, che svolgono le attività di gestione del sistema per gli Enti convenzionati di competenza;</w:t>
      </w:r>
    </w:p>
    <w:p w14:paraId="7A4E23C6" w14:textId="77777777" w:rsidR="008634E1" w:rsidRDefault="008634E1" w:rsidP="008634E1">
      <w:pPr>
        <w:numPr>
          <w:ilvl w:val="0"/>
          <w:numId w:val="10"/>
        </w:numPr>
        <w:autoSpaceDE w:val="0"/>
        <w:autoSpaceDN w:val="0"/>
        <w:ind w:hanging="720"/>
      </w:pPr>
      <w:r>
        <w:t>Operatori, ovvero gli Utenti degli Enti, che operano all’interno di un Ente convenzionato o di un suo fornitore delegato alle attività di test e di supporto;</w:t>
      </w:r>
    </w:p>
    <w:p w14:paraId="22BF6947" w14:textId="77777777" w:rsidR="008634E1" w:rsidRDefault="008634E1" w:rsidP="008634E1">
      <w:pPr>
        <w:numPr>
          <w:ilvl w:val="0"/>
          <w:numId w:val="10"/>
        </w:numPr>
        <w:autoSpaceDE w:val="0"/>
        <w:autoSpaceDN w:val="0"/>
        <w:ind w:hanging="720"/>
      </w:pPr>
      <w:r>
        <w:t>Automi, che interagiscono con il sistema di conservazione tramite web service (utenti versatori e/o recuperatori);</w:t>
      </w:r>
    </w:p>
    <w:p w14:paraId="2436967F" w14:textId="77777777" w:rsidR="008634E1" w:rsidRPr="0092460A" w:rsidRDefault="008634E1" w:rsidP="008634E1">
      <w:pPr>
        <w:numPr>
          <w:ilvl w:val="0"/>
          <w:numId w:val="10"/>
        </w:numPr>
      </w:pPr>
      <w:r>
        <w:t>Funzionari delle Soprintendenze Archivistiche.</w:t>
      </w:r>
    </w:p>
    <w:p w14:paraId="5D384779" w14:textId="77777777" w:rsidR="008634E1" w:rsidRDefault="008634E1" w:rsidP="008634E1">
      <w:pPr>
        <w:autoSpaceDE w:val="0"/>
        <w:autoSpaceDN w:val="0"/>
      </w:pPr>
    </w:p>
    <w:p w14:paraId="531AD5C8" w14:textId="77777777" w:rsidR="008634E1" w:rsidRDefault="008634E1" w:rsidP="008634E1">
      <w:r>
        <w:t>Gli utenti degli Enti si dividono a loro volta in due sottocategorie:</w:t>
      </w:r>
    </w:p>
    <w:p w14:paraId="478837EA" w14:textId="5A683EC4" w:rsidR="008634E1" w:rsidRDefault="008634E1" w:rsidP="008634E1">
      <w:pPr>
        <w:numPr>
          <w:ilvl w:val="0"/>
          <w:numId w:val="10"/>
        </w:numPr>
        <w:autoSpaceDE w:val="0"/>
        <w:autoSpaceDN w:val="0"/>
        <w:ind w:hanging="720"/>
      </w:pPr>
      <w:r>
        <w:t>Re</w:t>
      </w:r>
      <w:r w:rsidR="00196495">
        <w:t>ferente</w:t>
      </w:r>
      <w:r w:rsidRPr="002F341D">
        <w:t xml:space="preserve"> dell’</w:t>
      </w:r>
      <w:r>
        <w:t>Ente</w:t>
      </w:r>
      <w:r w:rsidRPr="002F341D">
        <w:t xml:space="preserve"> </w:t>
      </w:r>
      <w:r>
        <w:t>o di un singolo ambito (p.e. uno specifico sistema di produzione che versa in conservazione);</w:t>
      </w:r>
    </w:p>
    <w:p w14:paraId="4FD5F92D" w14:textId="77777777" w:rsidR="008634E1" w:rsidRDefault="008634E1" w:rsidP="008634E1">
      <w:pPr>
        <w:numPr>
          <w:ilvl w:val="0"/>
          <w:numId w:val="10"/>
        </w:numPr>
        <w:autoSpaceDE w:val="0"/>
        <w:autoSpaceDN w:val="0"/>
        <w:ind w:hanging="720"/>
      </w:pPr>
      <w:r>
        <w:t>Altri utenti con diverse possibili profilazioni.</w:t>
      </w:r>
    </w:p>
    <w:p w14:paraId="5EC52623" w14:textId="04E3DD75" w:rsidR="008634E1" w:rsidRDefault="008634E1" w:rsidP="008634E1">
      <w:r>
        <w:t xml:space="preserve">Sotto propria responsabilità gli Enti possono nominare </w:t>
      </w:r>
      <w:r w:rsidR="00AC246E">
        <w:t>Referente</w:t>
      </w:r>
      <w:r>
        <w:t xml:space="preserve"> un utente esterno, p.e. appartenente ad un proprio fornitore.</w:t>
      </w:r>
    </w:p>
    <w:p w14:paraId="4C54F10B" w14:textId="77777777" w:rsidR="008634E1" w:rsidRDefault="008634E1" w:rsidP="008634E1"/>
    <w:p w14:paraId="71B01526" w14:textId="77777777" w:rsidR="008634E1" w:rsidRDefault="008634E1" w:rsidP="008634E1">
      <w:r>
        <w:t>Limitatamente ai sistemi di accesso gli Enti, sotto propria responsabilità, possono autorizzare la creazione di utenti di sola interrogazione anche esterni all’Ente stesso, ma sottoposti alle stesse regole di sicurezza degli utenti dell’Ente.</w:t>
      </w:r>
    </w:p>
    <w:p w14:paraId="0B285110" w14:textId="77777777" w:rsidR="008634E1" w:rsidRDefault="008634E1" w:rsidP="008634E1"/>
    <w:p w14:paraId="24BA88D6" w14:textId="77777777" w:rsidR="008634E1" w:rsidRDefault="008634E1" w:rsidP="008634E1">
      <w:r>
        <w:t>Gli Enti possono richiedere la creazione di utenti che non hanno necessità di accedere al sistema, ma solo di ricevere comunicazioni e notifiche. Tali utenti non hanno alcuna abilitazione al sistema, ma possono successivamente essere trasformati in utenti effettivi, tramite una modifica di profilazione.</w:t>
      </w:r>
    </w:p>
    <w:p w14:paraId="23205229" w14:textId="77777777" w:rsidR="008634E1" w:rsidRDefault="008634E1" w:rsidP="008634E1">
      <w:pPr>
        <w:pStyle w:val="Standard"/>
        <w:spacing w:line="276" w:lineRule="auto"/>
        <w:rPr>
          <w:sz w:val="20"/>
          <w:szCs w:val="20"/>
          <w:lang w:eastAsia="en-US"/>
        </w:rPr>
      </w:pPr>
    </w:p>
    <w:p w14:paraId="29FCAF42" w14:textId="77777777" w:rsidR="008634E1" w:rsidRDefault="008634E1" w:rsidP="008634E1">
      <w:pPr>
        <w:pStyle w:val="Standard"/>
        <w:spacing w:line="276" w:lineRule="auto"/>
        <w:rPr>
          <w:sz w:val="20"/>
          <w:szCs w:val="20"/>
          <w:lang w:eastAsia="en-US"/>
        </w:rPr>
      </w:pPr>
      <w:r>
        <w:rPr>
          <w:sz w:val="20"/>
          <w:szCs w:val="20"/>
          <w:lang w:eastAsia="en-US"/>
        </w:rPr>
        <w:t xml:space="preserve">La gestione delle password segue le politiche di sicurezza della regione Emilia-Romagna, come descritto </w:t>
      </w:r>
      <w:r w:rsidRPr="002352B6">
        <w:rPr>
          <w:sz w:val="20"/>
          <w:szCs w:val="20"/>
          <w:lang w:eastAsia="en-US"/>
        </w:rPr>
        <w:t xml:space="preserve">nella </w:t>
      </w:r>
      <w:r w:rsidRPr="002352B6">
        <w:rPr>
          <w:i/>
          <w:sz w:val="20"/>
          <w:szCs w:val="20"/>
        </w:rPr>
        <w:t>Politica sulla sicurezza delle informazioni del servizio di Conservazione</w:t>
      </w:r>
      <w:r w:rsidRPr="002352B6">
        <w:rPr>
          <w:sz w:val="20"/>
          <w:szCs w:val="20"/>
          <w:lang w:eastAsia="en-US"/>
        </w:rPr>
        <w:t>, integrate dalle specifiche necessità</w:t>
      </w:r>
      <w:r>
        <w:rPr>
          <w:sz w:val="20"/>
          <w:szCs w:val="20"/>
          <w:lang w:eastAsia="en-US"/>
        </w:rPr>
        <w:t xml:space="preserve"> della conservazione digitale.</w:t>
      </w:r>
    </w:p>
    <w:p w14:paraId="5DDC51F0" w14:textId="77777777" w:rsidR="008634E1" w:rsidRDefault="008634E1" w:rsidP="008634E1">
      <w:pPr>
        <w:pStyle w:val="Standard"/>
        <w:spacing w:line="276" w:lineRule="auto"/>
        <w:rPr>
          <w:sz w:val="20"/>
          <w:szCs w:val="20"/>
          <w:lang w:eastAsia="en-US"/>
        </w:rPr>
      </w:pPr>
    </w:p>
    <w:p w14:paraId="684051A8" w14:textId="62EDF42B" w:rsidR="008634E1" w:rsidRDefault="008634E1" w:rsidP="008634E1">
      <w:pPr>
        <w:pStyle w:val="Standard"/>
        <w:spacing w:line="276" w:lineRule="auto"/>
        <w:rPr>
          <w:sz w:val="20"/>
          <w:szCs w:val="20"/>
          <w:lang w:eastAsia="en-US"/>
        </w:rPr>
      </w:pPr>
      <w:r>
        <w:rPr>
          <w:sz w:val="20"/>
          <w:szCs w:val="20"/>
          <w:lang w:eastAsia="en-US"/>
        </w:rPr>
        <w:lastRenderedPageBreak/>
        <w:t>A</w:t>
      </w:r>
      <w:r w:rsidRPr="007D1EBA">
        <w:rPr>
          <w:sz w:val="20"/>
          <w:szCs w:val="20"/>
          <w:lang w:eastAsia="en-US"/>
        </w:rPr>
        <w:t xml:space="preserve">l momento </w:t>
      </w:r>
      <w:r>
        <w:rPr>
          <w:sz w:val="20"/>
          <w:szCs w:val="20"/>
          <w:lang w:eastAsia="en-US"/>
        </w:rPr>
        <w:t>della creazione</w:t>
      </w:r>
      <w:r w:rsidRPr="007D1EBA">
        <w:rPr>
          <w:sz w:val="20"/>
          <w:szCs w:val="20"/>
          <w:lang w:eastAsia="en-US"/>
        </w:rPr>
        <w:t xml:space="preserve"> dell’utenza </w:t>
      </w:r>
      <w:r>
        <w:rPr>
          <w:sz w:val="20"/>
          <w:szCs w:val="20"/>
          <w:lang w:eastAsia="en-US"/>
        </w:rPr>
        <w:t>la password</w:t>
      </w:r>
      <w:r w:rsidRPr="0092460A">
        <w:rPr>
          <w:sz w:val="20"/>
          <w:szCs w:val="20"/>
          <w:lang w:eastAsia="en-US"/>
        </w:rPr>
        <w:t xml:space="preserve"> </w:t>
      </w:r>
      <w:r>
        <w:rPr>
          <w:sz w:val="20"/>
          <w:szCs w:val="20"/>
          <w:lang w:eastAsia="en-US"/>
        </w:rPr>
        <w:t xml:space="preserve">viene </w:t>
      </w:r>
      <w:r w:rsidRPr="007D1EBA">
        <w:rPr>
          <w:sz w:val="20"/>
          <w:szCs w:val="20"/>
          <w:lang w:eastAsia="en-US"/>
        </w:rPr>
        <w:t>genera</w:t>
      </w:r>
      <w:r>
        <w:rPr>
          <w:sz w:val="20"/>
          <w:szCs w:val="20"/>
          <w:lang w:eastAsia="en-US"/>
        </w:rPr>
        <w:t>ta</w:t>
      </w:r>
      <w:r w:rsidRPr="007D1EBA">
        <w:rPr>
          <w:sz w:val="20"/>
          <w:szCs w:val="20"/>
          <w:lang w:eastAsia="en-US"/>
        </w:rPr>
        <w:t xml:space="preserve"> automaticam</w:t>
      </w:r>
      <w:r>
        <w:rPr>
          <w:sz w:val="20"/>
          <w:szCs w:val="20"/>
          <w:lang w:eastAsia="en-US"/>
        </w:rPr>
        <w:t xml:space="preserve">ente da </w:t>
      </w:r>
      <w:r w:rsidRPr="007D1EBA">
        <w:rPr>
          <w:sz w:val="20"/>
          <w:szCs w:val="20"/>
          <w:lang w:eastAsia="en-US"/>
        </w:rPr>
        <w:t>un randomizzatore per tutti gli utenti no</w:t>
      </w:r>
      <w:r>
        <w:rPr>
          <w:sz w:val="20"/>
          <w:szCs w:val="20"/>
          <w:lang w:eastAsia="en-US"/>
        </w:rPr>
        <w:t>minativi, mentre viene assegnata</w:t>
      </w:r>
      <w:r w:rsidRPr="007D1EBA">
        <w:rPr>
          <w:sz w:val="20"/>
          <w:szCs w:val="20"/>
          <w:lang w:eastAsia="en-US"/>
        </w:rPr>
        <w:t xml:space="preserve"> manualm</w:t>
      </w:r>
      <w:r>
        <w:rPr>
          <w:sz w:val="20"/>
          <w:szCs w:val="20"/>
          <w:lang w:eastAsia="en-US"/>
        </w:rPr>
        <w:t>ente</w:t>
      </w:r>
      <w:r w:rsidRPr="007D1EBA">
        <w:rPr>
          <w:sz w:val="20"/>
          <w:szCs w:val="20"/>
          <w:lang w:eastAsia="en-US"/>
        </w:rPr>
        <w:t xml:space="preserve"> da un </w:t>
      </w:r>
      <w:r>
        <w:rPr>
          <w:sz w:val="20"/>
          <w:szCs w:val="20"/>
          <w:lang w:eastAsia="en-US"/>
        </w:rPr>
        <w:t>operatore di ParER</w:t>
      </w:r>
      <w:r w:rsidRPr="007D1EBA">
        <w:rPr>
          <w:sz w:val="20"/>
          <w:szCs w:val="20"/>
          <w:lang w:eastAsia="en-US"/>
        </w:rPr>
        <w:t xml:space="preserve"> </w:t>
      </w:r>
      <w:r>
        <w:rPr>
          <w:sz w:val="20"/>
          <w:szCs w:val="20"/>
          <w:lang w:eastAsia="en-US"/>
        </w:rPr>
        <w:t xml:space="preserve">(o di un Ente </w:t>
      </w:r>
      <w:r w:rsidR="0032337E">
        <w:rPr>
          <w:sz w:val="20"/>
          <w:szCs w:val="20"/>
          <w:lang w:eastAsia="en-US"/>
        </w:rPr>
        <w:t>gestore</w:t>
      </w:r>
      <w:r>
        <w:rPr>
          <w:sz w:val="20"/>
          <w:szCs w:val="20"/>
          <w:lang w:eastAsia="en-US"/>
        </w:rPr>
        <w:t xml:space="preserve">) </w:t>
      </w:r>
      <w:r w:rsidRPr="007D1EBA">
        <w:rPr>
          <w:sz w:val="20"/>
          <w:szCs w:val="20"/>
          <w:lang w:eastAsia="en-US"/>
        </w:rPr>
        <w:t xml:space="preserve">per gli </w:t>
      </w:r>
      <w:r>
        <w:rPr>
          <w:sz w:val="20"/>
          <w:szCs w:val="20"/>
          <w:lang w:eastAsia="en-US"/>
        </w:rPr>
        <w:t>automi di versamento</w:t>
      </w:r>
      <w:r w:rsidRPr="007D1EBA">
        <w:rPr>
          <w:sz w:val="20"/>
          <w:szCs w:val="20"/>
          <w:lang w:eastAsia="en-US"/>
        </w:rPr>
        <w:t>.</w:t>
      </w:r>
      <w:r>
        <w:rPr>
          <w:sz w:val="20"/>
          <w:szCs w:val="20"/>
          <w:lang w:eastAsia="en-US"/>
        </w:rPr>
        <w:t xml:space="preserve"> La password</w:t>
      </w:r>
      <w:r w:rsidRPr="0092460A">
        <w:rPr>
          <w:sz w:val="20"/>
          <w:szCs w:val="20"/>
          <w:lang w:eastAsia="en-US"/>
        </w:rPr>
        <w:t xml:space="preserve"> è </w:t>
      </w:r>
      <w:r>
        <w:rPr>
          <w:sz w:val="20"/>
          <w:szCs w:val="20"/>
          <w:lang w:eastAsia="en-US"/>
        </w:rPr>
        <w:t>mantenu</w:t>
      </w:r>
      <w:r w:rsidRPr="0092460A">
        <w:rPr>
          <w:sz w:val="20"/>
          <w:szCs w:val="20"/>
          <w:lang w:eastAsia="en-US"/>
        </w:rPr>
        <w:t>ta</w:t>
      </w:r>
      <w:r>
        <w:rPr>
          <w:sz w:val="20"/>
          <w:szCs w:val="20"/>
          <w:lang w:eastAsia="en-US"/>
        </w:rPr>
        <w:t xml:space="preserve"> nel sistema</w:t>
      </w:r>
      <w:r w:rsidRPr="0092460A">
        <w:rPr>
          <w:sz w:val="20"/>
          <w:szCs w:val="20"/>
          <w:lang w:eastAsia="en-US"/>
        </w:rPr>
        <w:t xml:space="preserve"> come hash calcolato secondo l’algoritmo PBKDF2 (Password-</w:t>
      </w:r>
      <w:r>
        <w:rPr>
          <w:sz w:val="20"/>
          <w:szCs w:val="20"/>
          <w:lang w:eastAsia="en-US"/>
        </w:rPr>
        <w:t>Based Key Derivation Function 2</w:t>
      </w:r>
      <w:r w:rsidRPr="0092460A">
        <w:rPr>
          <w:sz w:val="20"/>
          <w:szCs w:val="20"/>
          <w:lang w:eastAsia="en-US"/>
        </w:rPr>
        <w:t>)</w:t>
      </w:r>
      <w:r>
        <w:rPr>
          <w:sz w:val="20"/>
          <w:szCs w:val="20"/>
          <w:lang w:eastAsia="en-US"/>
        </w:rPr>
        <w:t>.</w:t>
      </w:r>
    </w:p>
    <w:p w14:paraId="06898256" w14:textId="77777777" w:rsidR="008634E1" w:rsidRDefault="008634E1" w:rsidP="008634E1">
      <w:pPr>
        <w:pStyle w:val="Standard"/>
        <w:spacing w:line="276" w:lineRule="auto"/>
        <w:rPr>
          <w:sz w:val="20"/>
          <w:szCs w:val="20"/>
          <w:lang w:eastAsia="en-US"/>
        </w:rPr>
      </w:pPr>
    </w:p>
    <w:p w14:paraId="6459CAB9" w14:textId="77777777" w:rsidR="008634E1" w:rsidRPr="00EA3E87" w:rsidRDefault="008634E1" w:rsidP="008634E1">
      <w:pPr>
        <w:pStyle w:val="Standard"/>
        <w:spacing w:line="276" w:lineRule="auto"/>
        <w:rPr>
          <w:sz w:val="20"/>
          <w:szCs w:val="20"/>
          <w:lang w:eastAsia="en-US"/>
        </w:rPr>
      </w:pPr>
      <w:r>
        <w:rPr>
          <w:sz w:val="20"/>
          <w:szCs w:val="20"/>
          <w:lang w:eastAsia="en-US"/>
        </w:rPr>
        <w:t>All’indirizzo nominativo dell’utente viene</w:t>
      </w:r>
      <w:r w:rsidRPr="00EA3E87">
        <w:rPr>
          <w:sz w:val="20"/>
          <w:szCs w:val="20"/>
          <w:lang w:eastAsia="en-US"/>
        </w:rPr>
        <w:t xml:space="preserve"> invia</w:t>
      </w:r>
      <w:r>
        <w:rPr>
          <w:sz w:val="20"/>
          <w:szCs w:val="20"/>
          <w:lang w:eastAsia="en-US"/>
        </w:rPr>
        <w:t>ta</w:t>
      </w:r>
      <w:r w:rsidRPr="00EA3E87">
        <w:rPr>
          <w:sz w:val="20"/>
          <w:szCs w:val="20"/>
          <w:lang w:eastAsia="en-US"/>
        </w:rPr>
        <w:t xml:space="preserve"> </w:t>
      </w:r>
      <w:r>
        <w:rPr>
          <w:sz w:val="20"/>
          <w:szCs w:val="20"/>
          <w:lang w:eastAsia="en-US"/>
        </w:rPr>
        <w:t>una prima</w:t>
      </w:r>
      <w:r w:rsidRPr="00EA3E87">
        <w:rPr>
          <w:sz w:val="20"/>
          <w:szCs w:val="20"/>
          <w:lang w:eastAsia="en-US"/>
        </w:rPr>
        <w:t xml:space="preserve"> e-mail contenente </w:t>
      </w:r>
      <w:r>
        <w:rPr>
          <w:sz w:val="20"/>
          <w:szCs w:val="20"/>
          <w:lang w:eastAsia="en-US"/>
        </w:rPr>
        <w:t>lo user-id e una seconda contenente la</w:t>
      </w:r>
      <w:r w:rsidRPr="00EA3E87">
        <w:rPr>
          <w:sz w:val="20"/>
          <w:szCs w:val="20"/>
          <w:lang w:eastAsia="en-US"/>
        </w:rPr>
        <w:t xml:space="preserve"> password per accedere al sistema; l</w:t>
      </w:r>
      <w:r>
        <w:rPr>
          <w:sz w:val="20"/>
          <w:szCs w:val="20"/>
          <w:lang w:eastAsia="en-US"/>
        </w:rPr>
        <w:t>’e-mail</w:t>
      </w:r>
      <w:r w:rsidRPr="00EA3E87">
        <w:rPr>
          <w:sz w:val="20"/>
          <w:szCs w:val="20"/>
          <w:lang w:eastAsia="en-US"/>
        </w:rPr>
        <w:t>, seguendo un modello standard, espone le regole che l’utente dovrà seguire al momento della conne</w:t>
      </w:r>
      <w:r>
        <w:rPr>
          <w:sz w:val="20"/>
          <w:szCs w:val="20"/>
          <w:lang w:eastAsia="en-US"/>
        </w:rPr>
        <w:t>ssione al sistema. Inoltre l’</w:t>
      </w:r>
      <w:r w:rsidRPr="00EA3E87">
        <w:rPr>
          <w:sz w:val="20"/>
          <w:szCs w:val="20"/>
          <w:lang w:eastAsia="en-US"/>
        </w:rPr>
        <w:t>e-mail contiene il seguente testo standard: “Al fine di rispettare le politiche di ParER relative alla sicurezza delle informazioni, Vi preghiamo di:</w:t>
      </w:r>
    </w:p>
    <w:p w14:paraId="63C2FEDC" w14:textId="77777777" w:rsidR="008634E1" w:rsidRPr="00920A4E" w:rsidRDefault="008634E1" w:rsidP="008634E1">
      <w:pPr>
        <w:pStyle w:val="Standard"/>
        <w:numPr>
          <w:ilvl w:val="0"/>
          <w:numId w:val="11"/>
        </w:numPr>
        <w:rPr>
          <w:i/>
          <w:sz w:val="20"/>
          <w:szCs w:val="20"/>
          <w:lang w:eastAsia="en-US"/>
        </w:rPr>
      </w:pPr>
      <w:r w:rsidRPr="00920A4E">
        <w:rPr>
          <w:i/>
          <w:sz w:val="20"/>
          <w:szCs w:val="20"/>
          <w:lang w:eastAsia="en-US"/>
        </w:rPr>
        <w:t>Non rispondere alla pres</w:t>
      </w:r>
      <w:r>
        <w:rPr>
          <w:i/>
          <w:sz w:val="20"/>
          <w:szCs w:val="20"/>
          <w:lang w:eastAsia="en-US"/>
        </w:rPr>
        <w:t>ente</w:t>
      </w:r>
      <w:r w:rsidRPr="00920A4E">
        <w:rPr>
          <w:i/>
          <w:sz w:val="20"/>
          <w:szCs w:val="20"/>
          <w:lang w:eastAsia="en-US"/>
        </w:rPr>
        <w:t xml:space="preserve"> e-mail e non inoltrarla ad altri indirizzi</w:t>
      </w:r>
    </w:p>
    <w:p w14:paraId="4AB82E17" w14:textId="77777777" w:rsidR="008634E1" w:rsidRPr="00920A4E" w:rsidRDefault="008634E1" w:rsidP="008634E1">
      <w:pPr>
        <w:pStyle w:val="Standard"/>
        <w:numPr>
          <w:ilvl w:val="0"/>
          <w:numId w:val="11"/>
        </w:numPr>
        <w:rPr>
          <w:i/>
          <w:sz w:val="20"/>
          <w:szCs w:val="20"/>
          <w:lang w:eastAsia="en-US"/>
        </w:rPr>
      </w:pPr>
      <w:r w:rsidRPr="00920A4E">
        <w:rPr>
          <w:i/>
          <w:sz w:val="20"/>
          <w:szCs w:val="20"/>
          <w:lang w:eastAsia="en-US"/>
        </w:rPr>
        <w:t>Provvedere all’eliminazione della pres</w:t>
      </w:r>
      <w:r>
        <w:rPr>
          <w:i/>
          <w:sz w:val="20"/>
          <w:szCs w:val="20"/>
          <w:lang w:eastAsia="en-US"/>
        </w:rPr>
        <w:t>ente</w:t>
      </w:r>
      <w:r w:rsidRPr="00920A4E">
        <w:rPr>
          <w:i/>
          <w:sz w:val="20"/>
          <w:szCs w:val="20"/>
          <w:lang w:eastAsia="en-US"/>
        </w:rPr>
        <w:t xml:space="preserve"> e-mail u</w:t>
      </w:r>
      <w:r>
        <w:rPr>
          <w:i/>
          <w:sz w:val="20"/>
          <w:szCs w:val="20"/>
          <w:lang w:eastAsia="en-US"/>
        </w:rPr>
        <w:t>na volta adottata la password”.</w:t>
      </w:r>
    </w:p>
    <w:p w14:paraId="16CCFEFA" w14:textId="77777777" w:rsidR="008634E1" w:rsidRDefault="008634E1" w:rsidP="008634E1">
      <w:pPr>
        <w:pStyle w:val="Standard"/>
        <w:spacing w:line="276" w:lineRule="auto"/>
        <w:rPr>
          <w:sz w:val="20"/>
          <w:szCs w:val="20"/>
          <w:lang w:eastAsia="en-US"/>
        </w:rPr>
      </w:pPr>
    </w:p>
    <w:p w14:paraId="515E6F65" w14:textId="77777777" w:rsidR="008634E1" w:rsidRPr="0092460A" w:rsidRDefault="008634E1" w:rsidP="008634E1">
      <w:pPr>
        <w:pStyle w:val="Standard"/>
        <w:spacing w:line="276" w:lineRule="auto"/>
        <w:rPr>
          <w:sz w:val="20"/>
          <w:szCs w:val="20"/>
          <w:lang w:eastAsia="en-US"/>
        </w:rPr>
      </w:pPr>
      <w:r w:rsidRPr="0092460A">
        <w:rPr>
          <w:sz w:val="20"/>
          <w:szCs w:val="20"/>
          <w:lang w:eastAsia="en-US"/>
        </w:rPr>
        <w:t xml:space="preserve">Tutte le password, a parte </w:t>
      </w:r>
      <w:r>
        <w:rPr>
          <w:sz w:val="20"/>
          <w:szCs w:val="20"/>
          <w:lang w:eastAsia="en-US"/>
        </w:rPr>
        <w:t>quelle degli automi di versamento</w:t>
      </w:r>
      <w:r w:rsidRPr="0092460A">
        <w:rPr>
          <w:sz w:val="20"/>
          <w:szCs w:val="20"/>
          <w:lang w:eastAsia="en-US"/>
        </w:rPr>
        <w:t>, devono esse</w:t>
      </w:r>
      <w:r>
        <w:rPr>
          <w:sz w:val="20"/>
          <w:szCs w:val="20"/>
          <w:lang w:eastAsia="en-US"/>
        </w:rPr>
        <w:t>re modificate al primo accesso.</w:t>
      </w:r>
    </w:p>
    <w:p w14:paraId="2EE466D6" w14:textId="77777777" w:rsidR="008634E1" w:rsidRPr="004C6E6B" w:rsidRDefault="008634E1" w:rsidP="008634E1">
      <w:pPr>
        <w:pStyle w:val="Standard"/>
        <w:spacing w:line="276" w:lineRule="auto"/>
        <w:rPr>
          <w:sz w:val="20"/>
          <w:szCs w:val="20"/>
        </w:rPr>
      </w:pPr>
      <w:r w:rsidRPr="0092460A">
        <w:rPr>
          <w:sz w:val="20"/>
          <w:szCs w:val="20"/>
          <w:lang w:eastAsia="en-US"/>
        </w:rPr>
        <w:t xml:space="preserve">Al momento dell’inserimento della nuova password, </w:t>
      </w:r>
      <w:r>
        <w:rPr>
          <w:sz w:val="20"/>
          <w:szCs w:val="20"/>
          <w:lang w:eastAsia="en-US"/>
        </w:rPr>
        <w:t xml:space="preserve">il sistema </w:t>
      </w:r>
      <w:r w:rsidRPr="0092460A">
        <w:rPr>
          <w:sz w:val="20"/>
          <w:szCs w:val="20"/>
          <w:lang w:eastAsia="en-US"/>
        </w:rPr>
        <w:t>suggeri</w:t>
      </w:r>
      <w:r>
        <w:rPr>
          <w:sz w:val="20"/>
          <w:szCs w:val="20"/>
          <w:lang w:eastAsia="en-US"/>
        </w:rPr>
        <w:t>sc</w:t>
      </w:r>
      <w:r w:rsidRPr="0092460A">
        <w:rPr>
          <w:sz w:val="20"/>
          <w:szCs w:val="20"/>
          <w:lang w:eastAsia="en-US"/>
        </w:rPr>
        <w:t xml:space="preserve">e all’operatore le “Regole” per una password </w:t>
      </w:r>
      <w:r>
        <w:rPr>
          <w:sz w:val="20"/>
          <w:szCs w:val="20"/>
          <w:lang w:eastAsia="en-US"/>
        </w:rPr>
        <w:t xml:space="preserve">“sicura”, che sono riportate in appendice, </w:t>
      </w:r>
      <w:r w:rsidRPr="004C6E6B">
        <w:rPr>
          <w:sz w:val="20"/>
          <w:szCs w:val="20"/>
          <w:lang w:eastAsia="en-US"/>
        </w:rPr>
        <w:t>assieme all</w:t>
      </w:r>
      <w:r w:rsidRPr="004C6E6B">
        <w:rPr>
          <w:sz w:val="20"/>
          <w:szCs w:val="20"/>
        </w:rPr>
        <w:t xml:space="preserve">e regole di </w:t>
      </w:r>
      <w:r>
        <w:rPr>
          <w:sz w:val="20"/>
          <w:szCs w:val="20"/>
        </w:rPr>
        <w:t>autenticazione</w:t>
      </w:r>
      <w:r w:rsidRPr="004C6E6B">
        <w:rPr>
          <w:sz w:val="20"/>
          <w:szCs w:val="20"/>
        </w:rPr>
        <w:t xml:space="preserve"> applicate dal sis</w:t>
      </w:r>
      <w:r>
        <w:rPr>
          <w:sz w:val="20"/>
          <w:szCs w:val="20"/>
        </w:rPr>
        <w:t>tema al momento dell’accesso</w:t>
      </w:r>
      <w:r w:rsidRPr="004C6E6B">
        <w:rPr>
          <w:sz w:val="20"/>
          <w:szCs w:val="20"/>
        </w:rPr>
        <w:t>.</w:t>
      </w:r>
    </w:p>
    <w:p w14:paraId="0B49DDDC" w14:textId="77777777" w:rsidR="008634E1" w:rsidRDefault="008634E1" w:rsidP="008634E1"/>
    <w:p w14:paraId="2BD10AA7" w14:textId="77777777" w:rsidR="008634E1" w:rsidRDefault="008634E1" w:rsidP="008634E1">
      <w:r>
        <w:t>Nel caso in cui un utente provi ad accedere tre volte consecutive con una password errata, l’utenza viene bloccata; per sbloccarla bisogna attivare la procedura di riassegnazione della password descritta in questo documento.</w:t>
      </w:r>
    </w:p>
    <w:p w14:paraId="0D927852" w14:textId="77777777" w:rsidR="008634E1" w:rsidRDefault="008634E1" w:rsidP="008634E1"/>
    <w:p w14:paraId="0FA8476F" w14:textId="5338AAE6" w:rsidR="00233A51" w:rsidRDefault="008634E1" w:rsidP="008634E1">
      <w:r>
        <w:t>Le</w:t>
      </w:r>
      <w:r w:rsidRPr="00A8447B">
        <w:t xml:space="preserve"> utenze</w:t>
      </w:r>
      <w:r>
        <w:t>, quando</w:t>
      </w:r>
      <w:r w:rsidRPr="00A8447B">
        <w:t xml:space="preserve"> non</w:t>
      </w:r>
      <w:r>
        <w:t xml:space="preserve"> sono più</w:t>
      </w:r>
      <w:r w:rsidRPr="00A8447B">
        <w:t xml:space="preserve"> utilizzate</w:t>
      </w:r>
      <w:r>
        <w:t>,</w:t>
      </w:r>
      <w:r w:rsidRPr="00A8447B">
        <w:t xml:space="preserve"> vengono disabilitate</w:t>
      </w:r>
      <w:r>
        <w:t>; dopo un certo periodo dalla disabilitazione, se non vi è nel sistema alcun evento che faccia riferimento a tale utenza, l’utenza disabilitata viene cancellata, altrimenti viene cessata; l’utenza cessata non può essere riattivata</w:t>
      </w:r>
      <w:r w:rsidR="006D46F0">
        <w:t>.</w:t>
      </w:r>
    </w:p>
    <w:p w14:paraId="40010AED" w14:textId="4A8E0561" w:rsidR="006D46F0" w:rsidRDefault="006D46F0" w:rsidP="008634E1"/>
    <w:p w14:paraId="45712817" w14:textId="77777777" w:rsidR="006D46F0" w:rsidRPr="00233A51" w:rsidRDefault="006D46F0" w:rsidP="008634E1"/>
    <w:bookmarkEnd w:id="2"/>
    <w:bookmarkEnd w:id="3"/>
    <w:bookmarkEnd w:id="4"/>
    <w:bookmarkEnd w:id="11"/>
    <w:p w14:paraId="79882500" w14:textId="6585A43C" w:rsidR="002E5493" w:rsidRDefault="001310E6" w:rsidP="00963B2C">
      <w:pPr>
        <w:pStyle w:val="Titolo1"/>
        <w:numPr>
          <w:ilvl w:val="0"/>
          <w:numId w:val="7"/>
        </w:numPr>
        <w:spacing w:after="0"/>
      </w:pPr>
      <w:r>
        <w:t xml:space="preserve"> </w:t>
      </w:r>
      <w:bookmarkStart w:id="13" w:name="_Toc527032546"/>
      <w:r w:rsidRPr="0092460A">
        <w:t>Definire</w:t>
      </w:r>
      <w:r>
        <w:t>, creare e profilare</w:t>
      </w:r>
      <w:r w:rsidRPr="0092460A">
        <w:t xml:space="preserve"> le utenze</w:t>
      </w:r>
      <w:bookmarkEnd w:id="13"/>
    </w:p>
    <w:p w14:paraId="52FA7EF7" w14:textId="6EE5BC85" w:rsidR="007C27E6" w:rsidRDefault="007C27E6" w:rsidP="007C27E6"/>
    <w:p w14:paraId="7E7E1EA4" w14:textId="77777777" w:rsidR="007C27E6" w:rsidRPr="007C27E6" w:rsidRDefault="007C27E6" w:rsidP="007C27E6"/>
    <w:p w14:paraId="1C6A6AEB" w14:textId="0A5F6404" w:rsidR="002E5493" w:rsidRDefault="00BB3576" w:rsidP="00963B2C">
      <w:pPr>
        <w:pStyle w:val="Titolo2"/>
        <w:numPr>
          <w:ilvl w:val="1"/>
          <w:numId w:val="7"/>
        </w:numPr>
        <w:spacing w:after="0"/>
      </w:pPr>
      <w:bookmarkStart w:id="14" w:name="_Toc527032547"/>
      <w:r>
        <w:t>Creazione utenze</w:t>
      </w:r>
      <w:bookmarkEnd w:id="14"/>
    </w:p>
    <w:p w14:paraId="088CAF78" w14:textId="77777777" w:rsidR="00BB3576" w:rsidRPr="00BB3576" w:rsidRDefault="00BB3576" w:rsidP="00BB3576"/>
    <w:p w14:paraId="2778C793" w14:textId="6F027DFF" w:rsidR="005B1007" w:rsidRDefault="009C2340" w:rsidP="009C2340">
      <w:r>
        <w:t>Per la creazione di utenze il Referente invia una richiesta tramite una comunicazione formale</w:t>
      </w:r>
      <w:r w:rsidR="00670861">
        <w:t xml:space="preserve"> tramite PEC</w:t>
      </w:r>
      <w:r>
        <w:t xml:space="preserve">. </w:t>
      </w:r>
    </w:p>
    <w:p w14:paraId="68B6AFE2" w14:textId="56C601B0" w:rsidR="00174A11" w:rsidRDefault="005B1007" w:rsidP="009C2340">
      <w:r>
        <w:t>Ricevuta la richiesta, un operatore di help desk di ParER (o del gestore esterno) provvede a caricare nel sistema la richiesta di creazione del R</w:t>
      </w:r>
      <w:r w:rsidR="004106F6">
        <w:t>eferente</w:t>
      </w:r>
      <w:r>
        <w:t>, registrando nel sistema anche il riferimento alla comunicazione, e caricando un eventuale file allegato alla comunicazione, se le informazioni sono state inviate sotto forma di allegato.</w:t>
      </w:r>
    </w:p>
    <w:p w14:paraId="053BB307" w14:textId="77777777" w:rsidR="001203EF" w:rsidRDefault="001203EF" w:rsidP="009C2340"/>
    <w:p w14:paraId="34C6B950" w14:textId="23358D6E" w:rsidR="00174A11" w:rsidRPr="00DF091E" w:rsidRDefault="00174A11" w:rsidP="00174A11">
      <w:r w:rsidRPr="00DF091E">
        <w:t xml:space="preserve">Per </w:t>
      </w:r>
      <w:r w:rsidR="001D2984">
        <w:t xml:space="preserve">ogni </w:t>
      </w:r>
      <w:r>
        <w:t xml:space="preserve">utente </w:t>
      </w:r>
      <w:r w:rsidRPr="00DF091E">
        <w:t>debbono essere necessariam</w:t>
      </w:r>
      <w:r>
        <w:t>ente</w:t>
      </w:r>
      <w:r w:rsidRPr="00DF091E">
        <w:t xml:space="preserve"> forniti almeno:</w:t>
      </w:r>
    </w:p>
    <w:p w14:paraId="46C0005D" w14:textId="77777777" w:rsidR="00174A11" w:rsidRPr="00DF091E" w:rsidRDefault="00174A11" w:rsidP="00174A11">
      <w:pPr>
        <w:pStyle w:val="Paragrafoelenco"/>
        <w:widowControl w:val="0"/>
        <w:numPr>
          <w:ilvl w:val="0"/>
          <w:numId w:val="12"/>
        </w:numPr>
        <w:ind w:hanging="720"/>
      </w:pPr>
      <w:r w:rsidRPr="00DF091E">
        <w:t>Nome e cognome</w:t>
      </w:r>
      <w:r>
        <w:t>;</w:t>
      </w:r>
    </w:p>
    <w:p w14:paraId="4EDAC281" w14:textId="77777777" w:rsidR="00174A11" w:rsidRPr="00DF091E" w:rsidRDefault="00174A11" w:rsidP="00174A11">
      <w:pPr>
        <w:pStyle w:val="Paragrafoelenco"/>
        <w:widowControl w:val="0"/>
        <w:numPr>
          <w:ilvl w:val="0"/>
          <w:numId w:val="12"/>
        </w:numPr>
        <w:ind w:hanging="720"/>
      </w:pPr>
      <w:r w:rsidRPr="00DF091E">
        <w:t>Indirizzo di e-mail interno al dominio dell’</w:t>
      </w:r>
      <w:r>
        <w:t>Ente</w:t>
      </w:r>
      <w:r w:rsidRPr="00DF091E">
        <w:t xml:space="preserve"> o dell’azienda fornitrice</w:t>
      </w:r>
      <w:r>
        <w:t xml:space="preserve"> o del gestore.</w:t>
      </w:r>
    </w:p>
    <w:p w14:paraId="0AC7F9CC" w14:textId="77777777" w:rsidR="00174A11" w:rsidRDefault="00174A11" w:rsidP="009C2340"/>
    <w:p w14:paraId="118A8F6D" w14:textId="77777777" w:rsidR="009C2340" w:rsidRDefault="009C2340" w:rsidP="009C2340"/>
    <w:p w14:paraId="0BAD00B9" w14:textId="77777777" w:rsidR="009C2340" w:rsidRDefault="009C2340" w:rsidP="009C2340">
      <w:r>
        <w:lastRenderedPageBreak/>
        <w:t>Oltre alle generalità, è necessario indicare anche il ruolo che l’utente deve avere e le relative abilitazioni, ovvero gli ambiti di pertinenza. Anche gli automi sono trattati come utenti con un ruolo specifico.</w:t>
      </w:r>
    </w:p>
    <w:p w14:paraId="07016E8F" w14:textId="77777777" w:rsidR="009C2340" w:rsidRDefault="009C2340" w:rsidP="009C2340"/>
    <w:p w14:paraId="5CFB2403" w14:textId="77777777" w:rsidR="009C2340" w:rsidRDefault="009C2340" w:rsidP="009C2340">
      <w:r>
        <w:t>L’Ente può indicare tra i suoi utenti anche propri fornitori di servizi;</w:t>
      </w:r>
      <w:r w:rsidRPr="00BF3CE4">
        <w:t xml:space="preserve"> </w:t>
      </w:r>
      <w:r>
        <w:t>le indicazioni fornite sono sotto la piena responsabilità dell’Ente convenzionato, in quanto ParER non può effettuare alcuna verifica sulla veridicità e sulla correttezza delle informazioni fornite dagli Enti rispetto ai propri utenti.</w:t>
      </w:r>
    </w:p>
    <w:p w14:paraId="116A23F1" w14:textId="77777777" w:rsidR="007F3DD6" w:rsidRDefault="007F3DD6" w:rsidP="007F3DD6"/>
    <w:p w14:paraId="2FF1A03B" w14:textId="77777777" w:rsidR="007F3DD6" w:rsidRDefault="007F3DD6" w:rsidP="007F3DD6">
      <w:r>
        <w:t>L’operatore di help desk di ParER (o del gestore esterno) provvede successivamente a evadere la richiesta, creando l’utente nel sistema e inviando tramite due e-mail separate all’indirizzo di mail indicato nella richiesta lo user-id e la password, che l’utente deve necessariamente cambiare al primo accesso.</w:t>
      </w:r>
    </w:p>
    <w:p w14:paraId="664D7ACB" w14:textId="77777777" w:rsidR="009C2340" w:rsidRDefault="009C2340" w:rsidP="009C2340">
      <w:pPr>
        <w:pStyle w:val="Standard"/>
        <w:spacing w:line="276" w:lineRule="auto"/>
        <w:rPr>
          <w:sz w:val="20"/>
          <w:szCs w:val="20"/>
          <w:lang w:eastAsia="en-US"/>
        </w:rPr>
      </w:pPr>
    </w:p>
    <w:p w14:paraId="456C9FAD" w14:textId="3D19F10A" w:rsidR="009C2340" w:rsidRDefault="009C2340" w:rsidP="009C2340">
      <w:pPr>
        <w:pStyle w:val="Standard"/>
        <w:spacing w:line="276" w:lineRule="auto"/>
        <w:rPr>
          <w:sz w:val="20"/>
          <w:szCs w:val="20"/>
          <w:lang w:eastAsia="en-US"/>
        </w:rPr>
      </w:pPr>
      <w:r>
        <w:rPr>
          <w:sz w:val="20"/>
          <w:szCs w:val="20"/>
          <w:lang w:eastAsia="en-US"/>
        </w:rPr>
        <w:t xml:space="preserve">Destinatario delle </w:t>
      </w:r>
      <w:r w:rsidRPr="004F675E">
        <w:rPr>
          <w:sz w:val="20"/>
          <w:szCs w:val="20"/>
          <w:lang w:eastAsia="en-US"/>
        </w:rPr>
        <w:t>e-mail è esclusivam</w:t>
      </w:r>
      <w:r>
        <w:rPr>
          <w:sz w:val="20"/>
          <w:szCs w:val="20"/>
          <w:lang w:eastAsia="en-US"/>
        </w:rPr>
        <w:t>ente</w:t>
      </w:r>
      <w:r w:rsidRPr="004F675E">
        <w:rPr>
          <w:sz w:val="20"/>
          <w:szCs w:val="20"/>
          <w:lang w:eastAsia="en-US"/>
        </w:rPr>
        <w:t xml:space="preserve"> l’indirizzo </w:t>
      </w:r>
      <w:r>
        <w:rPr>
          <w:sz w:val="20"/>
          <w:szCs w:val="20"/>
          <w:lang w:eastAsia="en-US"/>
        </w:rPr>
        <w:t xml:space="preserve">individuale </w:t>
      </w:r>
      <w:r w:rsidRPr="004F675E">
        <w:rPr>
          <w:sz w:val="20"/>
          <w:szCs w:val="20"/>
          <w:lang w:eastAsia="en-US"/>
        </w:rPr>
        <w:t>di posta dell’ut</w:t>
      </w:r>
      <w:r>
        <w:rPr>
          <w:sz w:val="20"/>
          <w:szCs w:val="20"/>
          <w:lang w:eastAsia="en-US"/>
        </w:rPr>
        <w:t>ente</w:t>
      </w:r>
      <w:r w:rsidRPr="004F675E">
        <w:rPr>
          <w:sz w:val="20"/>
          <w:szCs w:val="20"/>
          <w:lang w:eastAsia="en-US"/>
        </w:rPr>
        <w:t xml:space="preserve"> fornito </w:t>
      </w:r>
      <w:r>
        <w:rPr>
          <w:sz w:val="20"/>
          <w:szCs w:val="20"/>
          <w:lang w:eastAsia="en-US"/>
        </w:rPr>
        <w:t>dall’Ente.</w:t>
      </w:r>
    </w:p>
    <w:p w14:paraId="2740E86C" w14:textId="77777777" w:rsidR="00C95B7E" w:rsidRDefault="00C95B7E" w:rsidP="009C2340">
      <w:pPr>
        <w:pStyle w:val="Standard"/>
        <w:spacing w:line="276" w:lineRule="auto"/>
        <w:rPr>
          <w:sz w:val="20"/>
          <w:szCs w:val="20"/>
          <w:lang w:eastAsia="en-US"/>
        </w:rPr>
      </w:pPr>
    </w:p>
    <w:p w14:paraId="73369932" w14:textId="5440A002" w:rsidR="009C2340" w:rsidRDefault="009C2340" w:rsidP="009C2340">
      <w:pPr>
        <w:pStyle w:val="Standard"/>
        <w:spacing w:line="276" w:lineRule="auto"/>
        <w:rPr>
          <w:sz w:val="20"/>
          <w:szCs w:val="20"/>
          <w:lang w:eastAsia="en-US"/>
        </w:rPr>
      </w:pPr>
      <w:r>
        <w:rPr>
          <w:sz w:val="20"/>
          <w:szCs w:val="20"/>
          <w:lang w:eastAsia="en-US"/>
        </w:rPr>
        <w:t>N</w:t>
      </w:r>
      <w:r w:rsidRPr="0092460A">
        <w:rPr>
          <w:sz w:val="20"/>
          <w:szCs w:val="20"/>
          <w:lang w:eastAsia="en-US"/>
        </w:rPr>
        <w:t>el caso di utenti versatori (automi), l</w:t>
      </w:r>
      <w:r>
        <w:rPr>
          <w:sz w:val="20"/>
          <w:szCs w:val="20"/>
          <w:lang w:eastAsia="en-US"/>
        </w:rPr>
        <w:t>e credenziali di accesso al sistema vengono inviate</w:t>
      </w:r>
      <w:r w:rsidRPr="0092460A">
        <w:rPr>
          <w:sz w:val="20"/>
          <w:szCs w:val="20"/>
          <w:lang w:eastAsia="en-US"/>
        </w:rPr>
        <w:t xml:space="preserve"> tramite e-mail all’indirizzo del </w:t>
      </w:r>
      <w:r w:rsidR="00C95B7E">
        <w:rPr>
          <w:sz w:val="20"/>
          <w:szCs w:val="20"/>
          <w:lang w:eastAsia="en-US"/>
        </w:rPr>
        <w:t>Referente</w:t>
      </w:r>
      <w:r>
        <w:rPr>
          <w:sz w:val="20"/>
          <w:szCs w:val="20"/>
          <w:lang w:eastAsia="en-US"/>
        </w:rPr>
        <w:t xml:space="preserve"> dell’Ente o ad altro indirizzo, anche del fornitore, esplicitamente indicato nella richiesta o nella comunicazione formale.</w:t>
      </w:r>
    </w:p>
    <w:p w14:paraId="7B785F04" w14:textId="2933B703" w:rsidR="00C70F6A" w:rsidRDefault="00C70F6A" w:rsidP="009C2340">
      <w:pPr>
        <w:pStyle w:val="Standard"/>
        <w:spacing w:line="276" w:lineRule="auto"/>
        <w:rPr>
          <w:sz w:val="20"/>
          <w:szCs w:val="20"/>
          <w:lang w:eastAsia="en-US"/>
        </w:rPr>
      </w:pPr>
    </w:p>
    <w:p w14:paraId="73EF8196" w14:textId="02B4A93A" w:rsidR="00C70F6A" w:rsidRDefault="00C70F6A" w:rsidP="00C70F6A">
      <w:pPr>
        <w:pStyle w:val="Titolo2"/>
        <w:numPr>
          <w:ilvl w:val="1"/>
          <w:numId w:val="7"/>
        </w:numPr>
        <w:spacing w:after="0"/>
      </w:pPr>
      <w:bookmarkStart w:id="15" w:name="_Toc527032548"/>
      <w:r>
        <w:t xml:space="preserve">Utenze </w:t>
      </w:r>
      <w:r w:rsidR="00751AC0">
        <w:t>ParER</w:t>
      </w:r>
      <w:bookmarkEnd w:id="15"/>
    </w:p>
    <w:p w14:paraId="67CCDA7A" w14:textId="38E6744F" w:rsidR="00751AC0" w:rsidRDefault="00751AC0" w:rsidP="00751AC0"/>
    <w:p w14:paraId="31EA0605" w14:textId="77777777" w:rsidR="003D718B" w:rsidRDefault="003D718B" w:rsidP="003D718B">
      <w:r w:rsidRPr="0092460A">
        <w:t xml:space="preserve">Nel caso di operatori interni a ParER, il processo si innesca con l’inserimento nell’organizzazione di una nuova risorsa o con </w:t>
      </w:r>
      <w:r>
        <w:t>l</w:t>
      </w:r>
      <w:r w:rsidRPr="0092460A">
        <w:t>a modifica delle mansioni di una risorsa interna a ParER.</w:t>
      </w:r>
    </w:p>
    <w:p w14:paraId="79F5C99A" w14:textId="77777777" w:rsidR="003D718B" w:rsidRDefault="003D718B" w:rsidP="003D718B">
      <w:pPr>
        <w:rPr>
          <w:szCs w:val="20"/>
        </w:rPr>
      </w:pPr>
    </w:p>
    <w:p w14:paraId="69603B6C" w14:textId="6D6F5B21" w:rsidR="007C503A" w:rsidRPr="00BA16F7" w:rsidRDefault="00CD65AA" w:rsidP="003D718B">
      <w:pPr>
        <w:rPr>
          <w:szCs w:val="20"/>
        </w:rPr>
      </w:pPr>
      <w:r w:rsidRPr="00BA16F7">
        <w:rPr>
          <w:szCs w:val="20"/>
        </w:rPr>
        <w:t xml:space="preserve">Il Responsabile della risorsa in ingresso/uscita </w:t>
      </w:r>
      <w:r w:rsidR="000E4F71" w:rsidRPr="00BA16F7">
        <w:rPr>
          <w:szCs w:val="20"/>
        </w:rPr>
        <w:t>richiede l’autorizzazione al Responsabile del servizio per</w:t>
      </w:r>
      <w:r w:rsidR="00913D7C" w:rsidRPr="00BA16F7">
        <w:rPr>
          <w:szCs w:val="20"/>
        </w:rPr>
        <w:t xml:space="preserve"> la creazione</w:t>
      </w:r>
      <w:r w:rsidR="007D528C" w:rsidRPr="00BA16F7">
        <w:rPr>
          <w:szCs w:val="20"/>
        </w:rPr>
        <w:t xml:space="preserve"> </w:t>
      </w:r>
      <w:commentRangeStart w:id="16"/>
      <w:commentRangeEnd w:id="16"/>
      <w:r w:rsidR="00913D7C" w:rsidRPr="00BA16F7">
        <w:rPr>
          <w:szCs w:val="20"/>
        </w:rPr>
        <w:t>di un’utenza ParER</w:t>
      </w:r>
      <w:r w:rsidR="000F48E9" w:rsidRPr="00BA16F7">
        <w:rPr>
          <w:szCs w:val="20"/>
        </w:rPr>
        <w:t xml:space="preserve">. </w:t>
      </w:r>
      <w:r w:rsidR="003D718B" w:rsidRPr="00BA16F7">
        <w:rPr>
          <w:szCs w:val="20"/>
        </w:rPr>
        <w:t xml:space="preserve">Il Responsabile del Servizio </w:t>
      </w:r>
      <w:r w:rsidR="000F48E9" w:rsidRPr="00BA16F7">
        <w:rPr>
          <w:szCs w:val="20"/>
        </w:rPr>
        <w:t xml:space="preserve">autorizza la richiesta e </w:t>
      </w:r>
      <w:r w:rsidR="007C503A" w:rsidRPr="00BA16F7">
        <w:rPr>
          <w:szCs w:val="20"/>
        </w:rPr>
        <w:t xml:space="preserve">la invia </w:t>
      </w:r>
      <w:r w:rsidR="005C2CEA" w:rsidRPr="00BA16F7">
        <w:rPr>
          <w:szCs w:val="20"/>
        </w:rPr>
        <w:t>al Responsabile</w:t>
      </w:r>
      <w:r w:rsidR="007C503A" w:rsidRPr="00BA16F7">
        <w:rPr>
          <w:szCs w:val="20"/>
        </w:rPr>
        <w:t>, che provvede ad informare helpdesk</w:t>
      </w:r>
      <w:r w:rsidR="0022501A" w:rsidRPr="00BA16F7">
        <w:rPr>
          <w:szCs w:val="20"/>
        </w:rPr>
        <w:t xml:space="preserve"> (eventualmente caricando la richiesta sul sistema)</w:t>
      </w:r>
      <w:r w:rsidR="007C503A" w:rsidRPr="00BA16F7">
        <w:rPr>
          <w:szCs w:val="20"/>
        </w:rPr>
        <w:t xml:space="preserve">. </w:t>
      </w:r>
    </w:p>
    <w:p w14:paraId="3DFC6AEA" w14:textId="6527218F" w:rsidR="003D718B" w:rsidRPr="00BA16F7" w:rsidRDefault="00376ADA" w:rsidP="003D718B">
      <w:r w:rsidRPr="00BA16F7">
        <w:rPr>
          <w:szCs w:val="20"/>
        </w:rPr>
        <w:t>Helpdesk</w:t>
      </w:r>
      <w:r w:rsidR="0022501A" w:rsidRPr="00BA16F7">
        <w:t xml:space="preserve"> </w:t>
      </w:r>
      <w:r w:rsidR="003D718B" w:rsidRPr="00BA16F7">
        <w:t>si occupa delle successive fasi di creazione e profilazione, che sono analoghe a quelle seguite per gli utenti esterni.</w:t>
      </w:r>
    </w:p>
    <w:p w14:paraId="4A408743" w14:textId="0E7F3D21" w:rsidR="00B10AA0" w:rsidRDefault="00B10AA0" w:rsidP="00DF1435">
      <w:pPr>
        <w:pStyle w:val="Titolo2"/>
        <w:numPr>
          <w:ilvl w:val="1"/>
          <w:numId w:val="7"/>
        </w:numPr>
        <w:spacing w:after="0"/>
      </w:pPr>
      <w:bookmarkStart w:id="17" w:name="_Toc527032549"/>
      <w:r>
        <w:t xml:space="preserve">Utenze </w:t>
      </w:r>
      <w:r w:rsidR="00282917">
        <w:t>speciali</w:t>
      </w:r>
      <w:bookmarkEnd w:id="17"/>
    </w:p>
    <w:p w14:paraId="4258D0B6" w14:textId="644BB905" w:rsidR="00282917" w:rsidRDefault="00282917" w:rsidP="00282917"/>
    <w:p w14:paraId="1BC05F3A" w14:textId="77777777" w:rsidR="007B75B9" w:rsidRDefault="007B75B9" w:rsidP="007B75B9">
      <w:r>
        <w:t>Gli utenti con ruoli particolari (</w:t>
      </w:r>
      <w:r w:rsidRPr="00590B82">
        <w:t>Gestori Esterni, Utenti delle Soprintendenze Archivistiche, ecc</w:t>
      </w:r>
      <w:r>
        <w:t>.) possono essere creati solo a seguito di specifici accordi formali intercorsi tra ParER e il rispettivo Ente di appartenenza</w:t>
      </w:r>
      <w:r w:rsidRPr="0092460A">
        <w:t>.</w:t>
      </w:r>
    </w:p>
    <w:p w14:paraId="3E11E48D" w14:textId="54724A8E" w:rsidR="007B75B9" w:rsidRDefault="007B75B9" w:rsidP="007B75B9">
      <w:r>
        <w:t>Gli</w:t>
      </w:r>
      <w:r w:rsidRPr="0092460A">
        <w:t xml:space="preserve"> </w:t>
      </w:r>
      <w:r>
        <w:t xml:space="preserve">utenti automa necessari al funzionamento del Sistema di conservazione, nonché gli utenti da utilizzare per effettuare i test sul Sistema di pre-produzione sono creati dal personale dell’Area </w:t>
      </w:r>
      <w:r w:rsidR="00590B82">
        <w:t>esercizio servizi di conservazione</w:t>
      </w:r>
      <w:r>
        <w:t>.</w:t>
      </w:r>
    </w:p>
    <w:p w14:paraId="570477F1" w14:textId="77777777" w:rsidR="007F5DE0" w:rsidRPr="002A6DEE" w:rsidRDefault="007F5DE0" w:rsidP="007F5DE0">
      <w:pPr>
        <w:pStyle w:val="Titolo2"/>
        <w:numPr>
          <w:ilvl w:val="1"/>
          <w:numId w:val="7"/>
        </w:numPr>
        <w:spacing w:after="0"/>
      </w:pPr>
      <w:bookmarkStart w:id="18" w:name="_Toc527032550"/>
      <w:r w:rsidRPr="002A6DEE">
        <w:t>Invio della password</w:t>
      </w:r>
      <w:bookmarkEnd w:id="18"/>
    </w:p>
    <w:p w14:paraId="617A46FE" w14:textId="77777777" w:rsidR="007F5DE0" w:rsidRDefault="007F5DE0" w:rsidP="007F5DE0"/>
    <w:p w14:paraId="2B027470" w14:textId="77777777" w:rsidR="007F5DE0" w:rsidRDefault="007F5DE0" w:rsidP="007F5DE0">
      <w:pPr>
        <w:rPr>
          <w:lang w:eastAsia="ar-SA"/>
        </w:rPr>
      </w:pPr>
      <w:r>
        <w:rPr>
          <w:lang w:eastAsia="ar-SA"/>
        </w:rPr>
        <w:lastRenderedPageBreak/>
        <w:t>In caso di Creazione nuovo utente, Riattivazione e Reset password, il Sistema genera casualmente le password, le memorizza in forma criptata e le presenta a video in chiaro in modo che l’operatore possa comunicarle all’utente; la password, quindi, per poter essere comunicata all’utente viene gestita in chiaro sul sistema.</w:t>
      </w:r>
    </w:p>
    <w:p w14:paraId="1839B153" w14:textId="77777777" w:rsidR="007F5DE0" w:rsidRDefault="007F5DE0" w:rsidP="007F5DE0">
      <w:r>
        <w:rPr>
          <w:lang w:eastAsia="ar-SA"/>
        </w:rPr>
        <w:t xml:space="preserve">Per ridurre al minimo i rischi derivanti dalla gestione di password in chiaro, </w:t>
      </w:r>
      <w:r>
        <w:t>la password generata viene visualizzata a video in modo temporaneo, per il tempo strettamente necessario a poter essere comunicata all’utente.</w:t>
      </w:r>
    </w:p>
    <w:p w14:paraId="78547F50" w14:textId="77777777" w:rsidR="007F5DE0" w:rsidRDefault="007F5DE0" w:rsidP="007F5DE0"/>
    <w:p w14:paraId="5CA508D0" w14:textId="77777777" w:rsidR="007F5DE0" w:rsidRDefault="007F5DE0" w:rsidP="007F5DE0">
      <w:r>
        <w:t>Nel caso in cui la comunicazione della password all’utente non vada a buon fine, non è possibile procedere immediatamente alla generazione di una nuova password, in quanto al sistema la password generata non risulta ancora utilizzata, perché non è stata modificata dall’utente al primo accesso (che non è stato effettuato).</w:t>
      </w:r>
    </w:p>
    <w:p w14:paraId="424FEB01" w14:textId="77777777" w:rsidR="007F5DE0" w:rsidRDefault="007F5DE0" w:rsidP="007F5DE0">
      <w:r>
        <w:t>In questo caso è possibile resettare nuovamente la password a fronte della stessa richiesta.</w:t>
      </w:r>
    </w:p>
    <w:p w14:paraId="0EF75E3B" w14:textId="77777777" w:rsidR="007F5DE0" w:rsidRDefault="007F5DE0" w:rsidP="007F5DE0">
      <w:r>
        <w:t>Sono possibili due soluzioni:</w:t>
      </w:r>
    </w:p>
    <w:p w14:paraId="10BCB927" w14:textId="77777777" w:rsidR="00DC68A2" w:rsidRDefault="007F5DE0" w:rsidP="007F5DE0">
      <w:pPr>
        <w:pStyle w:val="Paragrafoelenco"/>
        <w:numPr>
          <w:ilvl w:val="0"/>
          <w:numId w:val="16"/>
        </w:numPr>
        <w:spacing w:after="200"/>
        <w:jc w:val="left"/>
      </w:pPr>
      <w:r>
        <w:t>Il Referente presenta una nuova richiesta;</w:t>
      </w:r>
    </w:p>
    <w:p w14:paraId="29905020" w14:textId="4F4B244F" w:rsidR="007F5DE0" w:rsidRDefault="007F5DE0" w:rsidP="007F5DE0">
      <w:pPr>
        <w:pStyle w:val="Paragrafoelenco"/>
        <w:numPr>
          <w:ilvl w:val="0"/>
          <w:numId w:val="16"/>
        </w:numPr>
        <w:spacing w:after="200"/>
        <w:jc w:val="left"/>
      </w:pPr>
      <w:r>
        <w:t>Il Responsabile dell’Esercizio del Sistema di Conservazione di ParER (o il gestore esterno), fatte le opportune verifiche, autorizza gli operatori di help desk a caricare e evadere una richiesta di reset, evidenziando che la nuova password è necessaria perché la precedente era stata generata ma non comunicata.</w:t>
      </w:r>
    </w:p>
    <w:p w14:paraId="454BD251" w14:textId="77777777" w:rsidR="007F5DE0" w:rsidRPr="007D388F" w:rsidRDefault="007F5DE0" w:rsidP="007F5DE0"/>
    <w:p w14:paraId="692BF76C" w14:textId="560280A1" w:rsidR="00860A2E" w:rsidRDefault="0094339D" w:rsidP="00860A2E">
      <w:pPr>
        <w:pStyle w:val="Titolo1"/>
      </w:pPr>
      <w:r>
        <w:t xml:space="preserve"> </w:t>
      </w:r>
      <w:bookmarkStart w:id="19" w:name="_Toc527032551"/>
      <w:r w:rsidR="00A442E7">
        <w:t>Modificare i</w:t>
      </w:r>
      <w:r w:rsidR="00A442E7" w:rsidRPr="0092460A">
        <w:t xml:space="preserve"> profil</w:t>
      </w:r>
      <w:r w:rsidR="00A442E7">
        <w:t xml:space="preserve">i delle </w:t>
      </w:r>
      <w:r w:rsidR="00A442E7" w:rsidRPr="0092460A">
        <w:t>utenze</w:t>
      </w:r>
      <w:bookmarkEnd w:id="19"/>
    </w:p>
    <w:p w14:paraId="2133ABBC" w14:textId="0FA7DB8C" w:rsidR="0089207D" w:rsidRDefault="0089207D" w:rsidP="0089207D">
      <w:r>
        <w:t>Le successive modifiche e integrazioni rispetto alla profilazione iniziale (ruolo, ambiti e anagrafica) vengono effettuate dal Re</w:t>
      </w:r>
      <w:r w:rsidR="00303B2E">
        <w:t>ferente</w:t>
      </w:r>
      <w:r>
        <w:t xml:space="preserve"> degli utenti caricando la richiesta di modifica del </w:t>
      </w:r>
      <w:r w:rsidR="00653101">
        <w:t>ruol</w:t>
      </w:r>
      <w:r>
        <w:t xml:space="preserve">o direttamente nel sistema tramite l’opportuna transazione oppure inviando </w:t>
      </w:r>
      <w:bookmarkStart w:id="20" w:name="_Hlk494185426"/>
      <w:r>
        <w:t>la richiesta tramite una comunicazione formale, l’operatore di help desk di ParER (o del gestore esterno) provvede a caricare la richiesta in riferimento alla comunicazione, desumendo le informazioni dal testo della  comunicazione o dal file allegato.</w:t>
      </w:r>
      <w:bookmarkEnd w:id="20"/>
    </w:p>
    <w:p w14:paraId="565005F7" w14:textId="77777777" w:rsidR="0089207D" w:rsidRDefault="0089207D" w:rsidP="0089207D"/>
    <w:p w14:paraId="5701B72F" w14:textId="77777777" w:rsidR="0089207D" w:rsidRDefault="0089207D" w:rsidP="0089207D">
      <w:r>
        <w:t>L’operatore di help desk di ParER (o del gestore esterno) provvede successivamente a evadere la richiesta, eseguendo le opportune transazioni di sistema.</w:t>
      </w:r>
    </w:p>
    <w:p w14:paraId="77DD79D6" w14:textId="77777777" w:rsidR="0089207D" w:rsidRDefault="0089207D" w:rsidP="0089207D"/>
    <w:p w14:paraId="0697F8F0" w14:textId="77777777" w:rsidR="0089207D" w:rsidRDefault="0089207D" w:rsidP="0089207D">
      <w:r>
        <w:t>Nel caso in cui la modifica sia stata effettuata in modo errato è possibile ripetere le modifiche utilizzando la stessa richiesta.</w:t>
      </w:r>
    </w:p>
    <w:p w14:paraId="2A9768F3" w14:textId="77777777" w:rsidR="004B6C51" w:rsidRPr="004B6C51" w:rsidRDefault="004B6C51" w:rsidP="004B6C51"/>
    <w:p w14:paraId="64D783C1" w14:textId="46DB2081" w:rsidR="0089207D" w:rsidRDefault="00B53041" w:rsidP="003C6069">
      <w:pPr>
        <w:pStyle w:val="Titolo1"/>
      </w:pPr>
      <w:bookmarkStart w:id="21" w:name="_Toc527032552"/>
      <w:r>
        <w:t>Riassegnare le password</w:t>
      </w:r>
      <w:bookmarkEnd w:id="21"/>
    </w:p>
    <w:p w14:paraId="18D5F178" w14:textId="59B3FA98" w:rsidR="00164171" w:rsidRDefault="00164171" w:rsidP="00164171">
      <w:pPr>
        <w:pStyle w:val="Standard"/>
        <w:spacing w:line="276" w:lineRule="auto"/>
        <w:rPr>
          <w:sz w:val="20"/>
          <w:szCs w:val="20"/>
        </w:rPr>
      </w:pPr>
      <w:r w:rsidRPr="00EA3E87">
        <w:rPr>
          <w:sz w:val="20"/>
          <w:szCs w:val="20"/>
          <w:lang w:eastAsia="en-US"/>
        </w:rPr>
        <w:t xml:space="preserve">Nel caso in cui l’utente abbia </w:t>
      </w:r>
      <w:r>
        <w:rPr>
          <w:sz w:val="20"/>
          <w:szCs w:val="20"/>
          <w:lang w:eastAsia="en-US"/>
        </w:rPr>
        <w:t>dimenticato</w:t>
      </w:r>
      <w:r w:rsidRPr="00EA3E87">
        <w:rPr>
          <w:sz w:val="20"/>
          <w:szCs w:val="20"/>
          <w:lang w:eastAsia="en-US"/>
        </w:rPr>
        <w:t xml:space="preserve"> la password, </w:t>
      </w:r>
      <w:r>
        <w:rPr>
          <w:sz w:val="20"/>
          <w:szCs w:val="20"/>
          <w:lang w:eastAsia="en-US"/>
        </w:rPr>
        <w:t>il suo Re</w:t>
      </w:r>
      <w:r w:rsidR="00F52C1F">
        <w:rPr>
          <w:sz w:val="20"/>
          <w:szCs w:val="20"/>
          <w:lang w:eastAsia="en-US"/>
        </w:rPr>
        <w:t>ferente</w:t>
      </w:r>
      <w:r>
        <w:rPr>
          <w:sz w:val="20"/>
          <w:szCs w:val="20"/>
          <w:lang w:eastAsia="en-US"/>
        </w:rPr>
        <w:t xml:space="preserve"> </w:t>
      </w:r>
      <w:r w:rsidRPr="00EA3E87">
        <w:rPr>
          <w:sz w:val="20"/>
          <w:szCs w:val="20"/>
          <w:lang w:eastAsia="en-US"/>
        </w:rPr>
        <w:t xml:space="preserve">può chiederne </w:t>
      </w:r>
      <w:r>
        <w:rPr>
          <w:sz w:val="20"/>
          <w:szCs w:val="20"/>
          <w:lang w:eastAsia="en-US"/>
        </w:rPr>
        <w:t>la riassegnazione</w:t>
      </w:r>
      <w:r w:rsidRPr="00EA3E87">
        <w:rPr>
          <w:sz w:val="20"/>
          <w:szCs w:val="20"/>
          <w:lang w:eastAsia="en-US"/>
        </w:rPr>
        <w:t xml:space="preserve"> </w:t>
      </w:r>
      <w:r>
        <w:rPr>
          <w:sz w:val="20"/>
          <w:szCs w:val="20"/>
          <w:lang w:eastAsia="en-US"/>
        </w:rPr>
        <w:t>(</w:t>
      </w:r>
      <w:r w:rsidRPr="00EA3E87">
        <w:rPr>
          <w:sz w:val="20"/>
          <w:szCs w:val="20"/>
          <w:lang w:eastAsia="en-US"/>
        </w:rPr>
        <w:t>reset</w:t>
      </w:r>
      <w:r>
        <w:rPr>
          <w:sz w:val="20"/>
          <w:szCs w:val="20"/>
          <w:lang w:eastAsia="en-US"/>
        </w:rPr>
        <w:t>)</w:t>
      </w:r>
      <w:r w:rsidRPr="00EA3E87">
        <w:rPr>
          <w:sz w:val="20"/>
          <w:szCs w:val="20"/>
          <w:lang w:eastAsia="en-US"/>
        </w:rPr>
        <w:t xml:space="preserve"> </w:t>
      </w:r>
      <w:r w:rsidRPr="00EA3E87">
        <w:rPr>
          <w:sz w:val="20"/>
          <w:szCs w:val="20"/>
        </w:rPr>
        <w:t xml:space="preserve">caricando la richiesta di </w:t>
      </w:r>
      <w:r>
        <w:rPr>
          <w:sz w:val="20"/>
          <w:szCs w:val="20"/>
        </w:rPr>
        <w:t>reset</w:t>
      </w:r>
      <w:r w:rsidRPr="00EA3E87">
        <w:rPr>
          <w:sz w:val="20"/>
          <w:szCs w:val="20"/>
        </w:rPr>
        <w:t xml:space="preserve"> direttamente nel sistema tramite l’opportuna transazione</w:t>
      </w:r>
      <w:r>
        <w:rPr>
          <w:sz w:val="20"/>
          <w:szCs w:val="20"/>
        </w:rPr>
        <w:t xml:space="preserve"> oppure</w:t>
      </w:r>
      <w:r w:rsidRPr="00EA3E87">
        <w:rPr>
          <w:sz w:val="20"/>
          <w:szCs w:val="20"/>
        </w:rPr>
        <w:t xml:space="preserve"> </w:t>
      </w:r>
      <w:r>
        <w:rPr>
          <w:sz w:val="20"/>
          <w:szCs w:val="20"/>
        </w:rPr>
        <w:t xml:space="preserve">inviando </w:t>
      </w:r>
      <w:r w:rsidRPr="00C25570">
        <w:rPr>
          <w:sz w:val="20"/>
          <w:szCs w:val="20"/>
        </w:rPr>
        <w:t xml:space="preserve">la </w:t>
      </w:r>
      <w:r w:rsidRPr="00653101">
        <w:rPr>
          <w:sz w:val="20"/>
          <w:szCs w:val="20"/>
        </w:rPr>
        <w:t>richiesta tramite</w:t>
      </w:r>
      <w:r w:rsidRPr="00C25570">
        <w:rPr>
          <w:sz w:val="20"/>
          <w:szCs w:val="20"/>
        </w:rPr>
        <w:t xml:space="preserve"> una comunicazione formale</w:t>
      </w:r>
      <w:r>
        <w:rPr>
          <w:sz w:val="20"/>
          <w:szCs w:val="20"/>
        </w:rPr>
        <w:t>.</w:t>
      </w:r>
      <w:r w:rsidRPr="00C25570">
        <w:rPr>
          <w:sz w:val="20"/>
          <w:szCs w:val="20"/>
        </w:rPr>
        <w:t xml:space="preserve"> </w:t>
      </w:r>
      <w:r>
        <w:rPr>
          <w:sz w:val="20"/>
          <w:szCs w:val="20"/>
        </w:rPr>
        <w:t>L</w:t>
      </w:r>
      <w:r w:rsidRPr="00C25570">
        <w:rPr>
          <w:sz w:val="20"/>
          <w:szCs w:val="20"/>
        </w:rPr>
        <w:t xml:space="preserve">’operatore di help desk di ParER (o del </w:t>
      </w:r>
      <w:r>
        <w:rPr>
          <w:sz w:val="20"/>
          <w:szCs w:val="20"/>
        </w:rPr>
        <w:t>gestore esterno</w:t>
      </w:r>
      <w:r w:rsidRPr="00C25570">
        <w:rPr>
          <w:sz w:val="20"/>
          <w:szCs w:val="20"/>
        </w:rPr>
        <w:t>) provvede a caricare la richiesta in riferimento alla comunicazione, desumendo le inf</w:t>
      </w:r>
      <w:r>
        <w:rPr>
          <w:sz w:val="20"/>
          <w:szCs w:val="20"/>
        </w:rPr>
        <w:t xml:space="preserve">ormazioni dal testo della </w:t>
      </w:r>
      <w:r w:rsidRPr="00C25570">
        <w:rPr>
          <w:sz w:val="20"/>
          <w:szCs w:val="20"/>
        </w:rPr>
        <w:t>comunicazione o dal file allegato.</w:t>
      </w:r>
    </w:p>
    <w:p w14:paraId="629D45BC" w14:textId="77777777" w:rsidR="00164171" w:rsidRDefault="00164171" w:rsidP="00164171">
      <w:pPr>
        <w:pStyle w:val="Standard"/>
        <w:spacing w:line="276" w:lineRule="auto"/>
        <w:rPr>
          <w:sz w:val="20"/>
          <w:szCs w:val="20"/>
        </w:rPr>
      </w:pPr>
    </w:p>
    <w:p w14:paraId="46891F87" w14:textId="77777777" w:rsidR="00164171" w:rsidRPr="00EA3E87" w:rsidRDefault="00164171" w:rsidP="00164171">
      <w:pPr>
        <w:pStyle w:val="Standard"/>
        <w:spacing w:line="276" w:lineRule="auto"/>
        <w:rPr>
          <w:sz w:val="20"/>
          <w:szCs w:val="20"/>
          <w:lang w:eastAsia="en-US"/>
        </w:rPr>
      </w:pPr>
      <w:r>
        <w:rPr>
          <w:sz w:val="20"/>
          <w:szCs w:val="20"/>
          <w:lang w:eastAsia="en-US"/>
        </w:rPr>
        <w:lastRenderedPageBreak/>
        <w:t>L’operatore di help desk di ParER (o del gestore esterno)</w:t>
      </w:r>
      <w:r w:rsidRPr="00290980">
        <w:rPr>
          <w:sz w:val="20"/>
          <w:szCs w:val="20"/>
          <w:lang w:eastAsia="en-US"/>
        </w:rPr>
        <w:t xml:space="preserve"> procede</w:t>
      </w:r>
      <w:r>
        <w:rPr>
          <w:sz w:val="20"/>
          <w:szCs w:val="20"/>
          <w:lang w:eastAsia="en-US"/>
        </w:rPr>
        <w:t xml:space="preserve"> successivamente</w:t>
      </w:r>
      <w:r w:rsidRPr="00290980">
        <w:rPr>
          <w:sz w:val="20"/>
          <w:szCs w:val="20"/>
          <w:lang w:eastAsia="en-US"/>
        </w:rPr>
        <w:t xml:space="preserve"> </w:t>
      </w:r>
      <w:r>
        <w:rPr>
          <w:sz w:val="20"/>
          <w:szCs w:val="20"/>
          <w:lang w:eastAsia="en-US"/>
        </w:rPr>
        <w:t>c</w:t>
      </w:r>
      <w:r w:rsidRPr="00290980">
        <w:rPr>
          <w:sz w:val="20"/>
          <w:szCs w:val="20"/>
          <w:lang w:eastAsia="en-US"/>
        </w:rPr>
        <w:t xml:space="preserve">on </w:t>
      </w:r>
      <w:r>
        <w:rPr>
          <w:sz w:val="20"/>
          <w:szCs w:val="20"/>
          <w:lang w:eastAsia="en-US"/>
        </w:rPr>
        <w:t xml:space="preserve">il </w:t>
      </w:r>
      <w:r w:rsidRPr="00290980">
        <w:rPr>
          <w:sz w:val="20"/>
          <w:szCs w:val="20"/>
          <w:lang w:eastAsia="en-US"/>
        </w:rPr>
        <w:t>reset della password</w:t>
      </w:r>
      <w:r>
        <w:rPr>
          <w:sz w:val="20"/>
          <w:szCs w:val="20"/>
          <w:lang w:eastAsia="en-US"/>
        </w:rPr>
        <w:t>, creando una nuova password e inviandola all’indirizzo di mail personale dell’utente.</w:t>
      </w:r>
    </w:p>
    <w:p w14:paraId="158B5CE8" w14:textId="77777777" w:rsidR="00164171" w:rsidRDefault="00164171" w:rsidP="00164171">
      <w:pPr>
        <w:pStyle w:val="Standard"/>
        <w:spacing w:line="276" w:lineRule="auto"/>
        <w:rPr>
          <w:sz w:val="20"/>
          <w:szCs w:val="20"/>
          <w:lang w:eastAsia="en-US"/>
        </w:rPr>
      </w:pPr>
    </w:p>
    <w:p w14:paraId="5F7AD4B2" w14:textId="20CB5A01" w:rsidR="00B53041" w:rsidRDefault="00164171" w:rsidP="00164171">
      <w:pPr>
        <w:rPr>
          <w:szCs w:val="20"/>
        </w:rPr>
      </w:pPr>
      <w:r w:rsidRPr="00290980">
        <w:rPr>
          <w:szCs w:val="20"/>
        </w:rPr>
        <w:t xml:space="preserve">Nel caso in cui si </w:t>
      </w:r>
      <w:r>
        <w:rPr>
          <w:szCs w:val="20"/>
        </w:rPr>
        <w:t>rilevi</w:t>
      </w:r>
      <w:r w:rsidRPr="00290980">
        <w:rPr>
          <w:szCs w:val="20"/>
        </w:rPr>
        <w:t xml:space="preserve"> che la password di un ut</w:t>
      </w:r>
      <w:r>
        <w:rPr>
          <w:szCs w:val="20"/>
        </w:rPr>
        <w:t>ente</w:t>
      </w:r>
      <w:r w:rsidRPr="00290980">
        <w:rPr>
          <w:szCs w:val="20"/>
        </w:rPr>
        <w:t xml:space="preserve"> </w:t>
      </w:r>
      <w:r>
        <w:rPr>
          <w:szCs w:val="20"/>
        </w:rPr>
        <w:t>sia accessibile a soggetti diversi</w:t>
      </w:r>
      <w:r w:rsidRPr="00290980">
        <w:rPr>
          <w:szCs w:val="20"/>
        </w:rPr>
        <w:t xml:space="preserve"> da quelli autorizzati, </w:t>
      </w:r>
      <w:r>
        <w:rPr>
          <w:szCs w:val="20"/>
        </w:rPr>
        <w:t>l’operatore di ParER (o del gestore esterno)</w:t>
      </w:r>
      <w:r w:rsidRPr="00290980">
        <w:rPr>
          <w:szCs w:val="20"/>
        </w:rPr>
        <w:t xml:space="preserve"> procede immediatam</w:t>
      </w:r>
      <w:r>
        <w:rPr>
          <w:szCs w:val="20"/>
        </w:rPr>
        <w:t>ente</w:t>
      </w:r>
      <w:r w:rsidRPr="00290980">
        <w:rPr>
          <w:szCs w:val="20"/>
        </w:rPr>
        <w:t xml:space="preserve"> </w:t>
      </w:r>
      <w:r>
        <w:rPr>
          <w:szCs w:val="20"/>
        </w:rPr>
        <w:t xml:space="preserve">e direttamente </w:t>
      </w:r>
      <w:r w:rsidRPr="00290980">
        <w:rPr>
          <w:szCs w:val="20"/>
        </w:rPr>
        <w:t xml:space="preserve">con </w:t>
      </w:r>
      <w:r>
        <w:rPr>
          <w:szCs w:val="20"/>
        </w:rPr>
        <w:t>il reset della password e con le verifiche del caso, inviando in seguito la password all’utente informandolo dell’accaduto.</w:t>
      </w:r>
    </w:p>
    <w:p w14:paraId="3448ABD6" w14:textId="77777777" w:rsidR="00164171" w:rsidRPr="00B53041" w:rsidRDefault="00164171" w:rsidP="00164171"/>
    <w:p w14:paraId="760062F4" w14:textId="77777777" w:rsidR="00B53041" w:rsidRPr="00B53041" w:rsidRDefault="00B53041" w:rsidP="00B53041"/>
    <w:p w14:paraId="6E8ECF90" w14:textId="743C668F" w:rsidR="00745984" w:rsidRPr="00745984" w:rsidRDefault="008725BD" w:rsidP="00745984">
      <w:pPr>
        <w:pStyle w:val="Titolo1"/>
      </w:pPr>
      <w:r>
        <w:t xml:space="preserve"> </w:t>
      </w:r>
      <w:bookmarkStart w:id="22" w:name="_Toc527032553"/>
      <w:r w:rsidR="00745984">
        <w:t>Cessa</w:t>
      </w:r>
      <w:r w:rsidR="00745984" w:rsidRPr="0092460A">
        <w:t xml:space="preserve">re </w:t>
      </w:r>
      <w:r w:rsidR="00745984">
        <w:t xml:space="preserve">le </w:t>
      </w:r>
      <w:r w:rsidR="00745984" w:rsidRPr="0092460A">
        <w:t>utenze</w:t>
      </w:r>
      <w:bookmarkEnd w:id="22"/>
    </w:p>
    <w:p w14:paraId="53AC902F" w14:textId="276C3019" w:rsidR="002C076F" w:rsidRDefault="002C076F" w:rsidP="002C076F">
      <w:pPr>
        <w:pStyle w:val="Titolo2"/>
        <w:rPr>
          <w:szCs w:val="20"/>
        </w:rPr>
      </w:pPr>
      <w:bookmarkStart w:id="23" w:name="_Toc527032554"/>
      <w:r w:rsidRPr="00764314">
        <w:rPr>
          <w:szCs w:val="20"/>
        </w:rPr>
        <w:t>D</w:t>
      </w:r>
      <w:r w:rsidR="007E493F" w:rsidRPr="00764314">
        <w:rPr>
          <w:szCs w:val="20"/>
        </w:rPr>
        <w:t>isattiva</w:t>
      </w:r>
      <w:r w:rsidR="007E493F">
        <w:rPr>
          <w:szCs w:val="20"/>
        </w:rPr>
        <w:t>zione automatica</w:t>
      </w:r>
      <w:bookmarkEnd w:id="23"/>
    </w:p>
    <w:p w14:paraId="03CB9140" w14:textId="77777777" w:rsidR="009547C3" w:rsidRDefault="009547C3" w:rsidP="009547C3">
      <w:r>
        <w:t>L’utente che non ha mai fatto accesso al sistema negli ultimi 90 giorni viene disattivato da un processo automatico; ciò significa che non può accedere al sistema.</w:t>
      </w:r>
    </w:p>
    <w:p w14:paraId="338FFBC6" w14:textId="77777777" w:rsidR="009547C3" w:rsidRDefault="009547C3" w:rsidP="009547C3">
      <w:r>
        <w:t>L‘utente disattivo può essere successivamente cessato oppure</w:t>
      </w:r>
      <w:r w:rsidRPr="00414A95">
        <w:t xml:space="preserve"> </w:t>
      </w:r>
      <w:r>
        <w:t>riattivato, nel caso in cui non sia ancora scattato il limite temporale per la cessazione.</w:t>
      </w:r>
    </w:p>
    <w:p w14:paraId="78612122" w14:textId="77777777" w:rsidR="002C076F" w:rsidRPr="002C076F" w:rsidRDefault="002C076F" w:rsidP="002C076F"/>
    <w:p w14:paraId="0EB3126E" w14:textId="045A2701" w:rsidR="009547C3" w:rsidRDefault="009F496D">
      <w:pPr>
        <w:pStyle w:val="Titolo2"/>
        <w:rPr>
          <w:szCs w:val="20"/>
        </w:rPr>
      </w:pPr>
      <w:bookmarkStart w:id="24" w:name="_Toc527032555"/>
      <w:r>
        <w:rPr>
          <w:szCs w:val="20"/>
        </w:rPr>
        <w:t>C</w:t>
      </w:r>
      <w:r w:rsidR="007E493F">
        <w:rPr>
          <w:szCs w:val="20"/>
        </w:rPr>
        <w:t>ess</w:t>
      </w:r>
      <w:r w:rsidR="007E493F" w:rsidRPr="00764314">
        <w:rPr>
          <w:szCs w:val="20"/>
        </w:rPr>
        <w:t>a</w:t>
      </w:r>
      <w:r w:rsidR="007E493F">
        <w:rPr>
          <w:szCs w:val="20"/>
        </w:rPr>
        <w:t>zione automatica</w:t>
      </w:r>
      <w:bookmarkEnd w:id="24"/>
    </w:p>
    <w:p w14:paraId="21CEF09D" w14:textId="1AF17D18" w:rsidR="009F496D" w:rsidRDefault="009F496D" w:rsidP="009F496D"/>
    <w:p w14:paraId="1877FADC" w14:textId="77777777" w:rsidR="00915218" w:rsidRDefault="00915218" w:rsidP="00915218">
      <w:r>
        <w:t>L’utente che è disattivo da almeno 180 giorni viene eliminato automaticamente dal sistema.</w:t>
      </w:r>
    </w:p>
    <w:p w14:paraId="11142CA7" w14:textId="79A5AC80" w:rsidR="00915218" w:rsidRDefault="00915218" w:rsidP="009705F9">
      <w:r>
        <w:t xml:space="preserve">L’eliminazione può dare atto </w:t>
      </w:r>
      <w:r w:rsidR="009705F9">
        <w:t xml:space="preserve">a una </w:t>
      </w:r>
      <w:r>
        <w:t>cancellazione logica dell’utenza del sistema, ovvero marcatura dell’utenza nelle tabelle del sistema, in maniera tale da non essere più accettata del sistema di autenticazione, nel caso in cui il sistema contenga dei riferimenti all’utenza; l’utente resta presente nel ruolo di “cessato” nel data base, come attributo delle azioni dirette o indirette che lo riguardano.</w:t>
      </w:r>
    </w:p>
    <w:p w14:paraId="4E01C581" w14:textId="77777777" w:rsidR="00915218" w:rsidRDefault="00915218" w:rsidP="00915218"/>
    <w:p w14:paraId="3D58D530" w14:textId="77777777" w:rsidR="009F496D" w:rsidRPr="009F496D" w:rsidRDefault="009F496D" w:rsidP="009F496D"/>
    <w:p w14:paraId="625702AE" w14:textId="411574B5" w:rsidR="00915218" w:rsidRDefault="00790891">
      <w:pPr>
        <w:pStyle w:val="Titolo2"/>
      </w:pPr>
      <w:bookmarkStart w:id="25" w:name="_Toc527032556"/>
      <w:r>
        <w:t>Riattivazione</w:t>
      </w:r>
      <w:bookmarkEnd w:id="25"/>
    </w:p>
    <w:p w14:paraId="648B3CD8" w14:textId="71A378F0" w:rsidR="00790891" w:rsidRDefault="00790891" w:rsidP="00790891">
      <w:r>
        <w:t>L’utenza disattiva può essere riattivata dal Re</w:t>
      </w:r>
      <w:r w:rsidR="00FC5B1E">
        <w:t>ferente</w:t>
      </w:r>
      <w:r w:rsidR="00E802A8">
        <w:t xml:space="preserve"> </w:t>
      </w:r>
      <w:r>
        <w:t xml:space="preserve">caricando la richiesta di riattivazione direttamente nel sistema tramite l’opportuna transazione oppure inviando la richiesta tramite </w:t>
      </w:r>
      <w:r w:rsidRPr="00C25570">
        <w:rPr>
          <w:szCs w:val="20"/>
        </w:rPr>
        <w:t>una comunicazione formale</w:t>
      </w:r>
      <w:r>
        <w:rPr>
          <w:szCs w:val="20"/>
        </w:rPr>
        <w:t>.</w:t>
      </w:r>
      <w:r w:rsidRPr="00C25570">
        <w:rPr>
          <w:szCs w:val="20"/>
        </w:rPr>
        <w:t xml:space="preserve"> </w:t>
      </w:r>
      <w:r>
        <w:rPr>
          <w:szCs w:val="20"/>
        </w:rPr>
        <w:t>L</w:t>
      </w:r>
      <w:r w:rsidRPr="00C25570">
        <w:rPr>
          <w:szCs w:val="20"/>
        </w:rPr>
        <w:t xml:space="preserve">’operatore di help desk di ParER (o </w:t>
      </w:r>
      <w:r>
        <w:rPr>
          <w:szCs w:val="20"/>
        </w:rPr>
        <w:t>del gestore esterno</w:t>
      </w:r>
      <w:r w:rsidRPr="00C25570">
        <w:rPr>
          <w:szCs w:val="20"/>
        </w:rPr>
        <w:t xml:space="preserve">) provvede a caricare la richiesta in riferimento alla comunicazione, desumendo </w:t>
      </w:r>
      <w:r>
        <w:rPr>
          <w:szCs w:val="20"/>
        </w:rPr>
        <w:t>le informazioni dal testo della</w:t>
      </w:r>
      <w:r w:rsidRPr="00C25570">
        <w:rPr>
          <w:szCs w:val="20"/>
        </w:rPr>
        <w:t xml:space="preserve"> comunicazione o dal file allegato</w:t>
      </w:r>
      <w:r>
        <w:rPr>
          <w:szCs w:val="20"/>
        </w:rPr>
        <w:t>.</w:t>
      </w:r>
    </w:p>
    <w:p w14:paraId="4CAA2307" w14:textId="77777777" w:rsidR="00790891" w:rsidRDefault="00790891" w:rsidP="00790891"/>
    <w:p w14:paraId="360EA759" w14:textId="77777777" w:rsidR="00790891" w:rsidRDefault="00790891" w:rsidP="00790891">
      <w:r>
        <w:t xml:space="preserve">Successivamente l’operatore di help desk di ParER (o </w:t>
      </w:r>
      <w:r>
        <w:rPr>
          <w:szCs w:val="20"/>
        </w:rPr>
        <w:t>del gestore esterno</w:t>
      </w:r>
      <w:r>
        <w:t>) provvede alla riattivazione, con conseguente generazione di una nuova password, che invia all’indirizzo di mail personale dell’utente.</w:t>
      </w:r>
    </w:p>
    <w:p w14:paraId="6B36D912" w14:textId="77777777" w:rsidR="00790891" w:rsidRDefault="00790891" w:rsidP="00790891"/>
    <w:p w14:paraId="6F2B2083" w14:textId="77777777" w:rsidR="00790891" w:rsidRPr="00790891" w:rsidRDefault="00790891" w:rsidP="00790891"/>
    <w:p w14:paraId="455B0D21" w14:textId="2CBDAE25" w:rsidR="00CD7BE7" w:rsidRDefault="00CD7BE7">
      <w:pPr>
        <w:pStyle w:val="Titolo2"/>
        <w:rPr>
          <w:szCs w:val="20"/>
        </w:rPr>
      </w:pPr>
      <w:bookmarkStart w:id="26" w:name="_Toc527032557"/>
      <w:r>
        <w:rPr>
          <w:szCs w:val="20"/>
        </w:rPr>
        <w:t>C</w:t>
      </w:r>
      <w:r w:rsidR="007E493F">
        <w:rPr>
          <w:szCs w:val="20"/>
        </w:rPr>
        <w:t>ess</w:t>
      </w:r>
      <w:r w:rsidR="007E493F" w:rsidRPr="00764314">
        <w:rPr>
          <w:szCs w:val="20"/>
        </w:rPr>
        <w:t>a</w:t>
      </w:r>
      <w:r w:rsidR="007E493F">
        <w:rPr>
          <w:szCs w:val="20"/>
        </w:rPr>
        <w:t>zione manuale di utenze esterne</w:t>
      </w:r>
      <w:bookmarkEnd w:id="26"/>
    </w:p>
    <w:p w14:paraId="16DBA2E4" w14:textId="3E1CE3D4" w:rsidR="00CD7BE7" w:rsidRDefault="009A3ED8" w:rsidP="00CD7BE7">
      <w:pPr>
        <w:rPr>
          <w:szCs w:val="20"/>
        </w:rPr>
      </w:pPr>
      <w:r>
        <w:t>I</w:t>
      </w:r>
      <w:r w:rsidRPr="00275D69">
        <w:t xml:space="preserve">l </w:t>
      </w:r>
      <w:r>
        <w:t>Re</w:t>
      </w:r>
      <w:r w:rsidR="00374A1D">
        <w:t>ferente</w:t>
      </w:r>
      <w:r w:rsidRPr="00275D69">
        <w:t xml:space="preserve"> </w:t>
      </w:r>
      <w:r>
        <w:t xml:space="preserve">può chiedere la cessazione di utenti di sua pertinenza, p.e. a seguito di interruzione del rapporto di lavoro o di modifiche agli incarichi, caricando la richiesta di cessazione direttamente nel sistema tramite l’opportuna transazione oppure inviando la richiesta tramite </w:t>
      </w:r>
      <w:r w:rsidRPr="00C25570">
        <w:rPr>
          <w:szCs w:val="20"/>
        </w:rPr>
        <w:t>una comunicazione formale</w:t>
      </w:r>
      <w:r>
        <w:rPr>
          <w:szCs w:val="20"/>
        </w:rPr>
        <w:t>.</w:t>
      </w:r>
      <w:r w:rsidRPr="00C25570">
        <w:rPr>
          <w:szCs w:val="20"/>
        </w:rPr>
        <w:t xml:space="preserve"> </w:t>
      </w:r>
      <w:r>
        <w:rPr>
          <w:szCs w:val="20"/>
        </w:rPr>
        <w:t>L</w:t>
      </w:r>
      <w:r w:rsidRPr="00C25570">
        <w:rPr>
          <w:szCs w:val="20"/>
        </w:rPr>
        <w:t>’operatore di help desk di ParER (o del</w:t>
      </w:r>
      <w:r>
        <w:rPr>
          <w:szCs w:val="20"/>
        </w:rPr>
        <w:t xml:space="preserve"> gestore esterno</w:t>
      </w:r>
      <w:r w:rsidRPr="00C25570">
        <w:rPr>
          <w:szCs w:val="20"/>
        </w:rPr>
        <w:t>) provvede a caricare la richiesta in riferimento alla comunicazione, desumendo le in</w:t>
      </w:r>
      <w:r>
        <w:rPr>
          <w:szCs w:val="20"/>
        </w:rPr>
        <w:t>formazioni dal testo della</w:t>
      </w:r>
      <w:r w:rsidRPr="00C25570">
        <w:rPr>
          <w:szCs w:val="20"/>
        </w:rPr>
        <w:t xml:space="preserve"> comunicazione o dal file allegato</w:t>
      </w:r>
      <w:r>
        <w:rPr>
          <w:szCs w:val="20"/>
        </w:rPr>
        <w:t>.</w:t>
      </w:r>
    </w:p>
    <w:p w14:paraId="5D2C5B53" w14:textId="09B87757" w:rsidR="009A3ED8" w:rsidRDefault="009A3ED8" w:rsidP="00CD7BE7"/>
    <w:p w14:paraId="04C70592" w14:textId="77777777" w:rsidR="009A3ED8" w:rsidRPr="00CD7BE7" w:rsidRDefault="009A3ED8" w:rsidP="00CD7BE7"/>
    <w:p w14:paraId="622D7805" w14:textId="3CC4BAF9" w:rsidR="009A3ED8" w:rsidRDefault="0072474F">
      <w:pPr>
        <w:pStyle w:val="Titolo2"/>
        <w:rPr>
          <w:szCs w:val="20"/>
        </w:rPr>
      </w:pPr>
      <w:bookmarkStart w:id="27" w:name="_Toc527032558"/>
      <w:r>
        <w:rPr>
          <w:szCs w:val="20"/>
        </w:rPr>
        <w:t>C</w:t>
      </w:r>
      <w:r w:rsidR="007E493F">
        <w:rPr>
          <w:szCs w:val="20"/>
        </w:rPr>
        <w:t>essazione di</w:t>
      </w:r>
      <w:r w:rsidR="007E493F">
        <w:rPr>
          <w:b/>
          <w:i/>
          <w:szCs w:val="20"/>
        </w:rPr>
        <w:t xml:space="preserve"> </w:t>
      </w:r>
      <w:r w:rsidR="007E493F" w:rsidRPr="0092460A">
        <w:rPr>
          <w:szCs w:val="20"/>
        </w:rPr>
        <w:t>utenze parer</w:t>
      </w:r>
      <w:bookmarkEnd w:id="27"/>
    </w:p>
    <w:p w14:paraId="5D468C70" w14:textId="75C62944" w:rsidR="00875B9C" w:rsidRPr="00BA16F7" w:rsidRDefault="00875B9C" w:rsidP="00875B9C">
      <w:pPr>
        <w:rPr>
          <w:szCs w:val="20"/>
        </w:rPr>
      </w:pPr>
      <w:r w:rsidRPr="00BA16F7">
        <w:rPr>
          <w:szCs w:val="20"/>
        </w:rPr>
        <w:t>Il Responsabile della risorsa in uscita</w:t>
      </w:r>
      <w:r w:rsidR="00982BB1" w:rsidRPr="00BA16F7">
        <w:rPr>
          <w:szCs w:val="20"/>
        </w:rPr>
        <w:t xml:space="preserve">, p.e. a seguito </w:t>
      </w:r>
      <w:r w:rsidR="00982BB1" w:rsidRPr="00BA16F7">
        <w:t>di interruzione del rapporto di lavoro o modifiche agli incarichi,</w:t>
      </w:r>
      <w:r w:rsidRPr="00BA16F7">
        <w:rPr>
          <w:szCs w:val="20"/>
        </w:rPr>
        <w:t xml:space="preserve"> richiede l’autorizzazione al Responsabile del servizio per la </w:t>
      </w:r>
      <w:r w:rsidR="00982BB1" w:rsidRPr="00BA16F7">
        <w:rPr>
          <w:szCs w:val="20"/>
        </w:rPr>
        <w:t>cessazione</w:t>
      </w:r>
      <w:r w:rsidRPr="00BA16F7">
        <w:rPr>
          <w:szCs w:val="20"/>
        </w:rPr>
        <w:t xml:space="preserve"> </w:t>
      </w:r>
      <w:commentRangeStart w:id="28"/>
      <w:commentRangeEnd w:id="28"/>
      <w:r w:rsidRPr="00BA16F7">
        <w:rPr>
          <w:szCs w:val="20"/>
        </w:rPr>
        <w:t xml:space="preserve">di un’utenza ParER. Il Responsabile del Servizio autorizza la richiesta e la invia al Responsabile, che provvede ad informare helpdesk (eventualmente caricando la richiesta sul sistema). </w:t>
      </w:r>
    </w:p>
    <w:p w14:paraId="05B257EA" w14:textId="581D4E96" w:rsidR="00DB6E30" w:rsidRDefault="00875B9C" w:rsidP="00DB6E30">
      <w:r w:rsidRPr="00BA16F7">
        <w:rPr>
          <w:szCs w:val="20"/>
        </w:rPr>
        <w:t>Helpdesk</w:t>
      </w:r>
      <w:r w:rsidRPr="00BA16F7">
        <w:t xml:space="preserve"> </w:t>
      </w:r>
      <w:r w:rsidR="00DB6E30" w:rsidRPr="00BA16F7">
        <w:t>cessa l’utenza e informa il Responsabile del Servizio e il Responsabile della risorsa dell’avvenuta cessazione.</w:t>
      </w:r>
    </w:p>
    <w:p w14:paraId="613F87B8" w14:textId="180151F8" w:rsidR="00875B9C" w:rsidRDefault="00875B9C" w:rsidP="007B5CC9"/>
    <w:p w14:paraId="714BF9F0" w14:textId="4281F91E" w:rsidR="0072474F" w:rsidRDefault="0072474F" w:rsidP="0072474F"/>
    <w:p w14:paraId="59B2C0F3" w14:textId="014B2591" w:rsidR="00DB4DED" w:rsidRPr="00F97F67" w:rsidRDefault="00DB4DED" w:rsidP="00F97F67">
      <w:pPr>
        <w:pStyle w:val="Titolo2"/>
        <w:rPr>
          <w:szCs w:val="20"/>
        </w:rPr>
      </w:pPr>
      <w:bookmarkStart w:id="29" w:name="_Toc527032559"/>
      <w:r w:rsidRPr="00F97F67">
        <w:rPr>
          <w:szCs w:val="20"/>
        </w:rPr>
        <w:t>C</w:t>
      </w:r>
      <w:r w:rsidR="007E493F" w:rsidRPr="00F97F67">
        <w:rPr>
          <w:szCs w:val="20"/>
        </w:rPr>
        <w:t>essazione per ragioni di sicurezza</w:t>
      </w:r>
      <w:bookmarkEnd w:id="29"/>
    </w:p>
    <w:p w14:paraId="39A104B7" w14:textId="77777777" w:rsidR="00DB4DED" w:rsidRDefault="00DB4DED" w:rsidP="00DB4DED"/>
    <w:p w14:paraId="4D8A90FF" w14:textId="54CDB88A" w:rsidR="00C22D2D" w:rsidRDefault="00C22D2D" w:rsidP="00C22D2D">
      <w:r>
        <w:t>Il Responsabile della Sicurezza segnala via e-mail all’help desk di ParER un’utenza da cessare in quanto dai log di sicurezza del sistema o da altre informazioni in suo possesso, quali segnalazioni da parte degli operatori di ParER o del Re</w:t>
      </w:r>
      <w:r w:rsidR="003709C5">
        <w:t>ferente</w:t>
      </w:r>
      <w:r>
        <w:t xml:space="preserve"> di un Ente risultino tentativi di violazioni di sicurezza tramite tale utenza. L’operatore provvede a cessare l’utenza e a informare il Responsabile della Sicurezza dell’avvenuta cessazione.</w:t>
      </w:r>
    </w:p>
    <w:p w14:paraId="20B7DBA3" w14:textId="77777777" w:rsidR="000B0151" w:rsidRDefault="000B0151" w:rsidP="00C22D2D"/>
    <w:p w14:paraId="0F3EC4F9" w14:textId="6998DFCE" w:rsidR="007B5CC9" w:rsidRDefault="007B5CC9" w:rsidP="0072474F"/>
    <w:p w14:paraId="28CECE69" w14:textId="77777777" w:rsidR="00C22D2D" w:rsidRPr="0072474F" w:rsidRDefault="00C22D2D" w:rsidP="0072474F"/>
    <w:p w14:paraId="6D37A5D7" w14:textId="112BF4B3" w:rsidR="00F543A1" w:rsidRDefault="00F543A1" w:rsidP="00F543A1">
      <w:pPr>
        <w:pStyle w:val="Titolo1"/>
      </w:pPr>
      <w:r>
        <w:t xml:space="preserve"> </w:t>
      </w:r>
      <w:bookmarkStart w:id="30" w:name="_Toc527032560"/>
      <w:r w:rsidRPr="00F543A1">
        <w:t>Effettuare monitoraggio su utenze e su ruoli</w:t>
      </w:r>
      <w:bookmarkEnd w:id="30"/>
    </w:p>
    <w:p w14:paraId="5E573E48" w14:textId="3A15B402" w:rsidR="00F543A1" w:rsidRPr="00F97F67" w:rsidRDefault="00F97F67" w:rsidP="00F97F67">
      <w:pPr>
        <w:pStyle w:val="Titolo2"/>
        <w:rPr>
          <w:szCs w:val="20"/>
        </w:rPr>
      </w:pPr>
      <w:r w:rsidRPr="00F97F67">
        <w:rPr>
          <w:szCs w:val="20"/>
        </w:rPr>
        <w:t xml:space="preserve"> </w:t>
      </w:r>
      <w:bookmarkStart w:id="31" w:name="_Toc527032561"/>
      <w:r w:rsidR="007E493F" w:rsidRPr="00F97F67">
        <w:rPr>
          <w:szCs w:val="20"/>
        </w:rPr>
        <w:t>Monitoraggio periodico delle utenze</w:t>
      </w:r>
      <w:bookmarkEnd w:id="31"/>
    </w:p>
    <w:p w14:paraId="06978F20" w14:textId="77777777" w:rsidR="00BA16F7" w:rsidRDefault="002051A4" w:rsidP="002051A4">
      <w:r>
        <w:t>Annualmente gli operatori di help desk dell’Area esercizio servizi di conservazione verificano se le utenze attive sul Sistema di conservazione debbano essere ancora autorizzate ad accedere</w:t>
      </w:r>
      <w:r w:rsidR="00BA16F7">
        <w:t xml:space="preserve">. </w:t>
      </w:r>
    </w:p>
    <w:p w14:paraId="4AE30E11" w14:textId="3C03307E" w:rsidR="001C56CC" w:rsidRDefault="00BA16F7" w:rsidP="002051A4">
      <w:r>
        <w:lastRenderedPageBreak/>
        <w:t>Qu</w:t>
      </w:r>
      <w:r w:rsidRPr="00BA16F7">
        <w:t xml:space="preserve">alora rilevino delle anomalie provvedono ad informare gli enti inviando </w:t>
      </w:r>
      <w:r w:rsidR="00732537" w:rsidRPr="00BA16F7">
        <w:t>degli utenti attualmente autorizzati ad accedere</w:t>
      </w:r>
      <w:r w:rsidR="002051A4" w:rsidRPr="00BA16F7">
        <w:t>.</w:t>
      </w:r>
      <w:r w:rsidR="00732537" w:rsidRPr="00BA16F7">
        <w:t xml:space="preserve"> Qualora l’elenco non sia aggiornato, l</w:t>
      </w:r>
      <w:r w:rsidR="002051A4" w:rsidRPr="00BA16F7">
        <w:t>’help desk provvede alla cessazione degli utenti che l’ente dichiara non più attuali.</w:t>
      </w:r>
    </w:p>
    <w:p w14:paraId="0F634A99" w14:textId="6F317B6A" w:rsidR="002051A4" w:rsidRDefault="002051A4" w:rsidP="002051A4"/>
    <w:p w14:paraId="58587550" w14:textId="5076996A" w:rsidR="002051A4" w:rsidRPr="00F97F67" w:rsidRDefault="002051A4" w:rsidP="00F97F67">
      <w:pPr>
        <w:pStyle w:val="Titolo2"/>
        <w:rPr>
          <w:szCs w:val="20"/>
        </w:rPr>
      </w:pPr>
      <w:r w:rsidRPr="00F97F67">
        <w:rPr>
          <w:szCs w:val="20"/>
        </w:rPr>
        <w:t xml:space="preserve"> </w:t>
      </w:r>
      <w:bookmarkStart w:id="32" w:name="_Toc527032562"/>
      <w:r w:rsidR="007E493F" w:rsidRPr="00F97F67">
        <w:rPr>
          <w:szCs w:val="20"/>
        </w:rPr>
        <w:t>Monitoraggio periodico dei ruoli</w:t>
      </w:r>
      <w:bookmarkEnd w:id="32"/>
    </w:p>
    <w:p w14:paraId="17A8586E" w14:textId="6DD246AF" w:rsidR="003B0BD8" w:rsidRDefault="003B0BD8" w:rsidP="003B0BD8">
      <w:r>
        <w:t>Annualmente il Responsabile della sicurezza, con il supporto del Responsabile esercizio del servizio di conservazione e del Responsabile funzione archivistica di conservazione, verifica la coerenza tra il ruolo e i profili di accesso associati ed aggiorna il documento “</w:t>
      </w:r>
      <w:r w:rsidR="0037616F">
        <w:t>ST06</w:t>
      </w:r>
      <w:r w:rsidR="00AC39F2">
        <w:t>_RuoliUtente</w:t>
      </w:r>
      <w:r>
        <w:t>”.</w:t>
      </w:r>
    </w:p>
    <w:p w14:paraId="5750E891" w14:textId="77777777" w:rsidR="00F47870" w:rsidRPr="00F543A1" w:rsidRDefault="00F47870" w:rsidP="002051A4"/>
    <w:p w14:paraId="4BC38574" w14:textId="0CAA99F3" w:rsidR="004948F1" w:rsidRPr="00231188" w:rsidRDefault="00231188" w:rsidP="002E5493">
      <w:pPr>
        <w:pStyle w:val="Titolo1"/>
        <w:numPr>
          <w:ilvl w:val="0"/>
          <w:numId w:val="0"/>
        </w:numPr>
        <w:ind w:left="360" w:hanging="360"/>
      </w:pPr>
      <w:bookmarkStart w:id="33" w:name="_Toc527032563"/>
      <w:r w:rsidRPr="00231188">
        <w:t>Matrice RACI</w:t>
      </w:r>
      <w:bookmarkEnd w:id="3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521"/>
        <w:gridCol w:w="1015"/>
        <w:gridCol w:w="1015"/>
        <w:gridCol w:w="1013"/>
        <w:gridCol w:w="1013"/>
        <w:gridCol w:w="1013"/>
        <w:gridCol w:w="1013"/>
        <w:gridCol w:w="1013"/>
        <w:gridCol w:w="1011"/>
      </w:tblGrid>
      <w:tr w:rsidR="00C74A92" w:rsidRPr="00F03F55" w14:paraId="4F32A303" w14:textId="0921B2AE" w:rsidTr="00C74A92">
        <w:trPr>
          <w:cantSplit/>
          <w:trHeight w:val="168"/>
          <w:tblHeader/>
          <w:jc w:val="center"/>
        </w:trPr>
        <w:tc>
          <w:tcPr>
            <w:tcW w:w="790" w:type="pct"/>
            <w:tcBorders>
              <w:top w:val="single" w:sz="4" w:space="0" w:color="auto"/>
              <w:left w:val="single" w:sz="4" w:space="0" w:color="auto"/>
              <w:bottom w:val="single" w:sz="4" w:space="0" w:color="auto"/>
              <w:right w:val="single" w:sz="4" w:space="0" w:color="auto"/>
              <w:tl2br w:val="single" w:sz="4" w:space="0" w:color="auto"/>
            </w:tcBorders>
            <w:shd w:val="solid" w:color="009900" w:fill="00B050"/>
            <w:vAlign w:val="center"/>
          </w:tcPr>
          <w:p w14:paraId="09050C26" w14:textId="3BA854B4" w:rsidR="00C74A92" w:rsidRDefault="00C74A92" w:rsidP="00892012">
            <w:pPr>
              <w:jc w:val="right"/>
              <w:rPr>
                <w:rFonts w:cs="Arial"/>
                <w:b/>
                <w:color w:val="FFFFFF"/>
                <w:sz w:val="14"/>
              </w:rPr>
            </w:pPr>
            <w:r w:rsidRPr="00F03F55">
              <w:rPr>
                <w:rFonts w:cs="Arial"/>
                <w:b/>
                <w:color w:val="FFFFFF"/>
                <w:sz w:val="14"/>
              </w:rPr>
              <w:t>RUOLI</w:t>
            </w:r>
          </w:p>
          <w:p w14:paraId="21AFC64E" w14:textId="77777777" w:rsidR="00C74A92" w:rsidRPr="00F03F55" w:rsidRDefault="00C74A92" w:rsidP="00892012">
            <w:pPr>
              <w:jc w:val="right"/>
              <w:rPr>
                <w:rFonts w:cs="Arial"/>
                <w:b/>
                <w:color w:val="FFFFFF"/>
                <w:sz w:val="14"/>
              </w:rPr>
            </w:pPr>
          </w:p>
          <w:p w14:paraId="03AB2D15" w14:textId="77777777" w:rsidR="00C74A92" w:rsidRPr="00F03F55" w:rsidRDefault="00C74A92" w:rsidP="00892012">
            <w:pPr>
              <w:rPr>
                <w:rFonts w:cs="Arial"/>
                <w:b/>
                <w:color w:val="FFFFFF"/>
                <w:sz w:val="14"/>
              </w:rPr>
            </w:pPr>
            <w:r w:rsidRPr="00F03F55">
              <w:rPr>
                <w:rFonts w:cs="Arial"/>
                <w:b/>
                <w:color w:val="FFFFFF"/>
                <w:sz w:val="14"/>
              </w:rPr>
              <w:t>ATTIVITÀ</w:t>
            </w:r>
          </w:p>
        </w:tc>
        <w:tc>
          <w:tcPr>
            <w:tcW w:w="527" w:type="pct"/>
            <w:tcBorders>
              <w:top w:val="single" w:sz="4" w:space="0" w:color="auto"/>
              <w:left w:val="single" w:sz="4" w:space="0" w:color="auto"/>
              <w:bottom w:val="single" w:sz="4" w:space="0" w:color="auto"/>
              <w:right w:val="single" w:sz="4" w:space="0" w:color="auto"/>
            </w:tcBorders>
            <w:shd w:val="solid" w:color="009900" w:fill="00B050"/>
            <w:vAlign w:val="center"/>
          </w:tcPr>
          <w:p w14:paraId="58ED3F97" w14:textId="77777777" w:rsidR="00C74A92" w:rsidRDefault="00C74A92" w:rsidP="00892012">
            <w:pPr>
              <w:jc w:val="center"/>
              <w:rPr>
                <w:rFonts w:cs="Arial"/>
                <w:b/>
                <w:color w:val="FFFFFF"/>
                <w:sz w:val="14"/>
              </w:rPr>
            </w:pPr>
            <w:r w:rsidRPr="00F03F55">
              <w:rPr>
                <w:rFonts w:cs="Arial"/>
                <w:b/>
                <w:color w:val="FFFFFF"/>
                <w:sz w:val="14"/>
              </w:rPr>
              <w:t xml:space="preserve">Responsabile del </w:t>
            </w:r>
          </w:p>
          <w:p w14:paraId="20AD7034" w14:textId="77777777" w:rsidR="00C74A92" w:rsidRPr="00F03F55" w:rsidRDefault="00C74A92" w:rsidP="00892012">
            <w:pPr>
              <w:jc w:val="center"/>
              <w:rPr>
                <w:rFonts w:cs="Arial"/>
                <w:b/>
                <w:color w:val="FFFFFF"/>
                <w:sz w:val="14"/>
              </w:rPr>
            </w:pPr>
            <w:r w:rsidRPr="00F03F55">
              <w:rPr>
                <w:rFonts w:cs="Arial"/>
                <w:b/>
                <w:color w:val="FFFFFF"/>
                <w:sz w:val="14"/>
              </w:rPr>
              <w:t>Servizio</w:t>
            </w:r>
          </w:p>
        </w:tc>
        <w:tc>
          <w:tcPr>
            <w:tcW w:w="527" w:type="pct"/>
            <w:tcBorders>
              <w:top w:val="single" w:sz="4" w:space="0" w:color="auto"/>
              <w:left w:val="single" w:sz="4" w:space="0" w:color="auto"/>
              <w:bottom w:val="single" w:sz="4" w:space="0" w:color="auto"/>
              <w:right w:val="single" w:sz="4" w:space="0" w:color="auto"/>
            </w:tcBorders>
            <w:shd w:val="solid" w:color="009900" w:fill="00B050"/>
            <w:vAlign w:val="center"/>
          </w:tcPr>
          <w:p w14:paraId="70B24216" w14:textId="0996DEE7" w:rsidR="00C74A92" w:rsidRDefault="00C74A92" w:rsidP="006F26E4">
            <w:pPr>
              <w:jc w:val="center"/>
              <w:rPr>
                <w:rFonts w:cs="Arial"/>
                <w:b/>
                <w:color w:val="FFFFFF"/>
                <w:sz w:val="14"/>
              </w:rPr>
            </w:pPr>
            <w:r>
              <w:rPr>
                <w:rFonts w:cs="Arial"/>
                <w:b/>
                <w:color w:val="FFFFFF"/>
                <w:sz w:val="14"/>
              </w:rPr>
              <w:t>Responsabile della Sicurezza</w:t>
            </w:r>
          </w:p>
        </w:tc>
        <w:tc>
          <w:tcPr>
            <w:tcW w:w="526" w:type="pct"/>
            <w:tcBorders>
              <w:top w:val="single" w:sz="4" w:space="0" w:color="auto"/>
              <w:left w:val="single" w:sz="4" w:space="0" w:color="auto"/>
              <w:bottom w:val="single" w:sz="4" w:space="0" w:color="auto"/>
              <w:right w:val="single" w:sz="4" w:space="0" w:color="auto"/>
            </w:tcBorders>
            <w:shd w:val="solid" w:color="009900" w:fill="00B050"/>
            <w:vAlign w:val="center"/>
          </w:tcPr>
          <w:p w14:paraId="78863DC4" w14:textId="486BF567" w:rsidR="00C74A92" w:rsidRPr="0092460A" w:rsidRDefault="00C74A92" w:rsidP="00892012">
            <w:pPr>
              <w:jc w:val="center"/>
              <w:rPr>
                <w:rFonts w:cs="Arial"/>
                <w:b/>
                <w:color w:val="FFFFFF"/>
                <w:sz w:val="14"/>
              </w:rPr>
            </w:pPr>
            <w:r>
              <w:rPr>
                <w:rFonts w:cs="Arial"/>
                <w:b/>
                <w:color w:val="FFFFFF"/>
                <w:sz w:val="14"/>
              </w:rPr>
              <w:t>Referente dell’Ente</w:t>
            </w:r>
          </w:p>
          <w:p w14:paraId="38B64765" w14:textId="361FAEEB" w:rsidR="00C74A92" w:rsidRPr="00F03F55" w:rsidRDefault="00C74A92" w:rsidP="00892012">
            <w:pPr>
              <w:jc w:val="center"/>
              <w:rPr>
                <w:rFonts w:cs="Arial"/>
                <w:b/>
                <w:color w:val="FFFFFF"/>
                <w:sz w:val="14"/>
              </w:rPr>
            </w:pPr>
          </w:p>
        </w:tc>
        <w:tc>
          <w:tcPr>
            <w:tcW w:w="526" w:type="pct"/>
            <w:tcBorders>
              <w:top w:val="single" w:sz="4" w:space="0" w:color="auto"/>
              <w:left w:val="single" w:sz="4" w:space="0" w:color="auto"/>
              <w:bottom w:val="single" w:sz="4" w:space="0" w:color="auto"/>
              <w:right w:val="single" w:sz="4" w:space="0" w:color="auto"/>
            </w:tcBorders>
            <w:shd w:val="solid" w:color="009900" w:fill="00B050"/>
            <w:vAlign w:val="center"/>
          </w:tcPr>
          <w:p w14:paraId="43DDB2A0" w14:textId="6E197175" w:rsidR="00C74A92" w:rsidRPr="00E26340" w:rsidRDefault="00C74A92" w:rsidP="00892012">
            <w:pPr>
              <w:jc w:val="center"/>
              <w:rPr>
                <w:rFonts w:cs="Arial"/>
                <w:b/>
                <w:color w:val="FFFFFF"/>
                <w:sz w:val="14"/>
              </w:rPr>
            </w:pPr>
            <w:r>
              <w:rPr>
                <w:rFonts w:cs="Arial"/>
                <w:b/>
                <w:color w:val="FFFFFF"/>
                <w:sz w:val="14"/>
              </w:rPr>
              <w:t>Operatore Help Desk</w:t>
            </w:r>
          </w:p>
        </w:tc>
        <w:tc>
          <w:tcPr>
            <w:tcW w:w="526" w:type="pct"/>
            <w:tcBorders>
              <w:top w:val="single" w:sz="4" w:space="0" w:color="auto"/>
              <w:left w:val="single" w:sz="4" w:space="0" w:color="auto"/>
              <w:bottom w:val="single" w:sz="4" w:space="0" w:color="auto"/>
              <w:right w:val="single" w:sz="4" w:space="0" w:color="auto"/>
            </w:tcBorders>
            <w:shd w:val="solid" w:color="009900" w:fill="00B050"/>
            <w:vAlign w:val="center"/>
          </w:tcPr>
          <w:p w14:paraId="2B1A8229" w14:textId="67824488" w:rsidR="00C74A92" w:rsidRPr="00F03F55" w:rsidRDefault="00C74A92" w:rsidP="00892012">
            <w:pPr>
              <w:jc w:val="center"/>
              <w:rPr>
                <w:rFonts w:cs="Arial"/>
                <w:b/>
                <w:color w:val="FFFFFF"/>
                <w:sz w:val="14"/>
              </w:rPr>
            </w:pPr>
            <w:r>
              <w:rPr>
                <w:rFonts w:cs="Arial"/>
                <w:b/>
                <w:color w:val="FFFFFF"/>
                <w:sz w:val="14"/>
              </w:rPr>
              <w:t>Gestore Esterno</w:t>
            </w:r>
          </w:p>
        </w:tc>
        <w:tc>
          <w:tcPr>
            <w:tcW w:w="526" w:type="pct"/>
            <w:tcBorders>
              <w:top w:val="single" w:sz="4" w:space="0" w:color="auto"/>
              <w:left w:val="single" w:sz="4" w:space="0" w:color="auto"/>
              <w:bottom w:val="single" w:sz="4" w:space="0" w:color="auto"/>
              <w:right w:val="single" w:sz="4" w:space="0" w:color="auto"/>
            </w:tcBorders>
            <w:shd w:val="solid" w:color="009900" w:fill="00B050"/>
            <w:vAlign w:val="center"/>
          </w:tcPr>
          <w:p w14:paraId="33003729" w14:textId="0970ABA8" w:rsidR="00C74A92" w:rsidRDefault="00C74A92" w:rsidP="00892012">
            <w:pPr>
              <w:jc w:val="center"/>
              <w:rPr>
                <w:rFonts w:cs="Arial"/>
                <w:b/>
                <w:color w:val="FFFFFF"/>
                <w:sz w:val="14"/>
              </w:rPr>
            </w:pPr>
            <w:r>
              <w:rPr>
                <w:rFonts w:cs="Arial"/>
                <w:b/>
                <w:color w:val="FFFFFF"/>
                <w:sz w:val="14"/>
              </w:rPr>
              <w:t>Responsabile funzione archivistica</w:t>
            </w:r>
            <w:r w:rsidRPr="0055432D">
              <w:rPr>
                <w:rFonts w:cs="Arial"/>
                <w:b/>
                <w:color w:val="FFFFFF"/>
                <w:sz w:val="14"/>
              </w:rPr>
              <w:t xml:space="preserve"> di conservazione</w:t>
            </w:r>
          </w:p>
        </w:tc>
        <w:tc>
          <w:tcPr>
            <w:tcW w:w="526" w:type="pct"/>
            <w:tcBorders>
              <w:top w:val="single" w:sz="4" w:space="0" w:color="auto"/>
              <w:left w:val="single" w:sz="4" w:space="0" w:color="auto"/>
              <w:bottom w:val="single" w:sz="4" w:space="0" w:color="auto"/>
              <w:right w:val="single" w:sz="4" w:space="0" w:color="auto"/>
            </w:tcBorders>
            <w:shd w:val="solid" w:color="009900" w:fill="00B050"/>
          </w:tcPr>
          <w:p w14:paraId="7E8B992A" w14:textId="223EC346" w:rsidR="00C74A92" w:rsidRDefault="00C74A92" w:rsidP="00892012">
            <w:pPr>
              <w:jc w:val="center"/>
              <w:rPr>
                <w:rFonts w:cs="Arial"/>
                <w:b/>
                <w:color w:val="FFFFFF"/>
                <w:sz w:val="14"/>
              </w:rPr>
            </w:pPr>
            <w:r>
              <w:rPr>
                <w:rFonts w:cs="Arial"/>
                <w:b/>
                <w:color w:val="FFFFFF"/>
                <w:sz w:val="14"/>
              </w:rPr>
              <w:t>Responsabile Esercizio del Sistema</w:t>
            </w:r>
          </w:p>
        </w:tc>
        <w:tc>
          <w:tcPr>
            <w:tcW w:w="525" w:type="pct"/>
            <w:tcBorders>
              <w:top w:val="single" w:sz="4" w:space="0" w:color="auto"/>
              <w:left w:val="single" w:sz="4" w:space="0" w:color="auto"/>
              <w:bottom w:val="single" w:sz="4" w:space="0" w:color="auto"/>
              <w:right w:val="single" w:sz="4" w:space="0" w:color="auto"/>
            </w:tcBorders>
            <w:shd w:val="solid" w:color="009900" w:fill="00B050"/>
          </w:tcPr>
          <w:p w14:paraId="6CD071CF" w14:textId="18EAB292" w:rsidR="00C74A92" w:rsidRDefault="00C74A92" w:rsidP="00892012">
            <w:pPr>
              <w:jc w:val="center"/>
              <w:rPr>
                <w:rFonts w:cs="Arial"/>
                <w:b/>
                <w:color w:val="FFFFFF"/>
                <w:sz w:val="14"/>
              </w:rPr>
            </w:pPr>
            <w:r>
              <w:rPr>
                <w:rFonts w:cs="Arial"/>
                <w:b/>
                <w:color w:val="FFFFFF"/>
                <w:sz w:val="14"/>
              </w:rPr>
              <w:t>Responsabile Area Tecnologie e Sviluppo</w:t>
            </w:r>
          </w:p>
        </w:tc>
      </w:tr>
      <w:tr w:rsidR="00C74A92" w:rsidRPr="00F03F55" w14:paraId="5DDD8D2E" w14:textId="20D481F4" w:rsidTr="00C74A92">
        <w:trPr>
          <w:cantSplit/>
          <w:trHeight w:val="430"/>
          <w:jc w:val="center"/>
        </w:trPr>
        <w:tc>
          <w:tcPr>
            <w:tcW w:w="790" w:type="pct"/>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8C71A2D" w14:textId="4C6B829E" w:rsidR="00C74A92" w:rsidRDefault="00C74A92" w:rsidP="00892012">
            <w:pPr>
              <w:jc w:val="left"/>
              <w:rPr>
                <w:rFonts w:eastAsia="Calibri"/>
                <w:sz w:val="14"/>
                <w:szCs w:val="24"/>
              </w:rPr>
            </w:pPr>
            <w:r>
              <w:rPr>
                <w:rFonts w:eastAsia="Calibri"/>
                <w:sz w:val="14"/>
                <w:szCs w:val="24"/>
              </w:rPr>
              <w:t xml:space="preserve">1 </w:t>
            </w:r>
            <w:r w:rsidRPr="00512E2C">
              <w:rPr>
                <w:rFonts w:eastAsia="Calibri"/>
                <w:sz w:val="14"/>
                <w:szCs w:val="24"/>
              </w:rPr>
              <w:t>Definire, creare e profilare le utenze</w:t>
            </w:r>
          </w:p>
        </w:tc>
        <w:tc>
          <w:tcPr>
            <w:tcW w:w="527" w:type="pct"/>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943F6DB" w14:textId="4E300FDC" w:rsidR="00C74A92" w:rsidRPr="00CE5213" w:rsidRDefault="00C74A92" w:rsidP="00892012">
            <w:pPr>
              <w:jc w:val="center"/>
              <w:rPr>
                <w:rFonts w:eastAsia="Calibri"/>
                <w:sz w:val="14"/>
                <w:szCs w:val="24"/>
              </w:rPr>
            </w:pPr>
          </w:p>
        </w:tc>
        <w:tc>
          <w:tcPr>
            <w:tcW w:w="527" w:type="pct"/>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12CE3EC1" w14:textId="77777777" w:rsidR="00C74A92" w:rsidRPr="00CE5213" w:rsidRDefault="00C74A92" w:rsidP="00892012">
            <w:pPr>
              <w:jc w:val="center"/>
              <w:rPr>
                <w:rFonts w:eastAsia="Calibri"/>
                <w:sz w:val="14"/>
                <w:szCs w:val="24"/>
              </w:rPr>
            </w:pPr>
          </w:p>
        </w:tc>
        <w:tc>
          <w:tcPr>
            <w:tcW w:w="526" w:type="pct"/>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F62067A" w14:textId="3896F8A9" w:rsidR="00C74A92" w:rsidRPr="00CE5213" w:rsidRDefault="00C74A92" w:rsidP="00892012">
            <w:pPr>
              <w:jc w:val="center"/>
              <w:rPr>
                <w:rFonts w:eastAsia="Calibri"/>
                <w:sz w:val="14"/>
                <w:szCs w:val="24"/>
              </w:rPr>
            </w:pPr>
          </w:p>
        </w:tc>
        <w:tc>
          <w:tcPr>
            <w:tcW w:w="526" w:type="pct"/>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E9F44C5" w14:textId="77777777" w:rsidR="00C74A92" w:rsidRPr="00CE5213" w:rsidRDefault="00C74A92" w:rsidP="00892012">
            <w:pPr>
              <w:jc w:val="center"/>
              <w:rPr>
                <w:rFonts w:eastAsia="Calibri"/>
                <w:sz w:val="14"/>
                <w:szCs w:val="24"/>
              </w:rPr>
            </w:pPr>
          </w:p>
        </w:tc>
        <w:tc>
          <w:tcPr>
            <w:tcW w:w="526" w:type="pct"/>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F1E1A3A" w14:textId="77777777" w:rsidR="00C74A92" w:rsidRPr="00CE5213" w:rsidRDefault="00C74A92" w:rsidP="00892012">
            <w:pPr>
              <w:jc w:val="center"/>
              <w:rPr>
                <w:rFonts w:eastAsia="Calibri"/>
                <w:sz w:val="14"/>
                <w:szCs w:val="24"/>
              </w:rPr>
            </w:pPr>
          </w:p>
        </w:tc>
        <w:tc>
          <w:tcPr>
            <w:tcW w:w="526" w:type="pct"/>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0E0E2AF" w14:textId="77777777" w:rsidR="00C74A92" w:rsidRPr="00CE5213" w:rsidRDefault="00C74A92" w:rsidP="00892012">
            <w:pPr>
              <w:jc w:val="center"/>
              <w:rPr>
                <w:rFonts w:eastAsia="Calibri"/>
                <w:sz w:val="14"/>
                <w:szCs w:val="24"/>
              </w:rPr>
            </w:pPr>
          </w:p>
        </w:tc>
        <w:tc>
          <w:tcPr>
            <w:tcW w:w="526" w:type="pct"/>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039DBDAD" w14:textId="77777777" w:rsidR="00C74A92" w:rsidRPr="00CE5213" w:rsidRDefault="00C74A92" w:rsidP="00892012">
            <w:pPr>
              <w:jc w:val="center"/>
              <w:rPr>
                <w:rFonts w:eastAsia="Calibri"/>
                <w:sz w:val="14"/>
                <w:szCs w:val="24"/>
              </w:rPr>
            </w:pPr>
          </w:p>
        </w:tc>
        <w:tc>
          <w:tcPr>
            <w:tcW w:w="525" w:type="pct"/>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138A26D0" w14:textId="77777777" w:rsidR="00C74A92" w:rsidRPr="00CE5213" w:rsidRDefault="00C74A92" w:rsidP="00892012">
            <w:pPr>
              <w:jc w:val="center"/>
              <w:rPr>
                <w:rFonts w:eastAsia="Calibri"/>
                <w:sz w:val="14"/>
                <w:szCs w:val="24"/>
              </w:rPr>
            </w:pPr>
          </w:p>
        </w:tc>
      </w:tr>
      <w:tr w:rsidR="00C74A92" w:rsidRPr="00F03F55" w14:paraId="245F6315" w14:textId="50212098" w:rsidTr="00D04D94">
        <w:trPr>
          <w:cantSplit/>
          <w:trHeight w:val="430"/>
          <w:jc w:val="center"/>
        </w:trPr>
        <w:tc>
          <w:tcPr>
            <w:tcW w:w="790" w:type="pct"/>
            <w:tcBorders>
              <w:top w:val="single" w:sz="4" w:space="0" w:color="auto"/>
              <w:left w:val="single" w:sz="4" w:space="0" w:color="auto"/>
              <w:bottom w:val="single" w:sz="4" w:space="0" w:color="auto"/>
              <w:right w:val="single" w:sz="4" w:space="0" w:color="auto"/>
            </w:tcBorders>
            <w:shd w:val="pct15" w:color="92D050" w:fill="92D050"/>
            <w:vAlign w:val="center"/>
          </w:tcPr>
          <w:p w14:paraId="64A49982" w14:textId="500956AB" w:rsidR="00C74A92" w:rsidRPr="00F819AB" w:rsidRDefault="00C74A92" w:rsidP="00892012">
            <w:pPr>
              <w:pStyle w:val="Paragrafoelenco"/>
              <w:numPr>
                <w:ilvl w:val="1"/>
                <w:numId w:val="19"/>
              </w:numPr>
              <w:jc w:val="left"/>
              <w:rPr>
                <w:rFonts w:eastAsia="Calibri"/>
                <w:sz w:val="14"/>
                <w:szCs w:val="24"/>
              </w:rPr>
            </w:pPr>
            <w:r w:rsidRPr="00F819AB">
              <w:rPr>
                <w:rFonts w:eastAsia="Calibri"/>
                <w:sz w:val="14"/>
                <w:szCs w:val="24"/>
              </w:rPr>
              <w:t>Creazione utenze</w:t>
            </w:r>
          </w:p>
        </w:tc>
        <w:tc>
          <w:tcPr>
            <w:tcW w:w="527" w:type="pct"/>
            <w:tcBorders>
              <w:top w:val="single" w:sz="4" w:space="0" w:color="auto"/>
              <w:left w:val="single" w:sz="4" w:space="0" w:color="auto"/>
              <w:bottom w:val="single" w:sz="4" w:space="0" w:color="auto"/>
              <w:right w:val="single" w:sz="4" w:space="0" w:color="auto"/>
            </w:tcBorders>
            <w:vAlign w:val="center"/>
          </w:tcPr>
          <w:p w14:paraId="19A1EDE4" w14:textId="77777777" w:rsidR="00C74A92" w:rsidRDefault="00C74A92" w:rsidP="00D04D94">
            <w:pPr>
              <w:jc w:val="center"/>
              <w:rPr>
                <w:sz w:val="14"/>
              </w:rPr>
            </w:pPr>
          </w:p>
        </w:tc>
        <w:tc>
          <w:tcPr>
            <w:tcW w:w="527" w:type="pct"/>
            <w:tcBorders>
              <w:top w:val="single" w:sz="4" w:space="0" w:color="auto"/>
              <w:left w:val="single" w:sz="4" w:space="0" w:color="auto"/>
              <w:bottom w:val="single" w:sz="4" w:space="0" w:color="auto"/>
              <w:right w:val="single" w:sz="4" w:space="0" w:color="auto"/>
            </w:tcBorders>
            <w:vAlign w:val="center"/>
          </w:tcPr>
          <w:p w14:paraId="62635B5D" w14:textId="77777777" w:rsidR="00C74A92" w:rsidRDefault="00C74A92" w:rsidP="00D04D94">
            <w:pPr>
              <w:jc w:val="center"/>
              <w:rPr>
                <w:sz w:val="14"/>
              </w:rPr>
            </w:pPr>
          </w:p>
        </w:tc>
        <w:tc>
          <w:tcPr>
            <w:tcW w:w="526" w:type="pct"/>
            <w:tcBorders>
              <w:top w:val="single" w:sz="4" w:space="0" w:color="auto"/>
              <w:left w:val="single" w:sz="4" w:space="0" w:color="auto"/>
              <w:bottom w:val="single" w:sz="4" w:space="0" w:color="auto"/>
              <w:right w:val="single" w:sz="4" w:space="0" w:color="auto"/>
            </w:tcBorders>
            <w:vAlign w:val="center"/>
          </w:tcPr>
          <w:p w14:paraId="742FF940" w14:textId="1499912E" w:rsidR="00C74A92" w:rsidRDefault="00C74A92" w:rsidP="00D04D94">
            <w:pPr>
              <w:jc w:val="center"/>
              <w:rPr>
                <w:sz w:val="14"/>
              </w:rPr>
            </w:pPr>
            <w:r>
              <w:rPr>
                <w:sz w:val="14"/>
              </w:rPr>
              <w:t>A</w:t>
            </w:r>
          </w:p>
        </w:tc>
        <w:tc>
          <w:tcPr>
            <w:tcW w:w="526" w:type="pct"/>
            <w:tcBorders>
              <w:top w:val="single" w:sz="4" w:space="0" w:color="auto"/>
              <w:left w:val="single" w:sz="4" w:space="0" w:color="auto"/>
              <w:bottom w:val="single" w:sz="4" w:space="0" w:color="auto"/>
              <w:right w:val="single" w:sz="4" w:space="0" w:color="auto"/>
            </w:tcBorders>
            <w:vAlign w:val="center"/>
          </w:tcPr>
          <w:p w14:paraId="6F79F9A5" w14:textId="3D37618B" w:rsidR="00C74A92" w:rsidRDefault="00C74A92" w:rsidP="00D04D94">
            <w:pPr>
              <w:jc w:val="center"/>
              <w:rPr>
                <w:sz w:val="14"/>
              </w:rPr>
            </w:pPr>
            <w:r>
              <w:rPr>
                <w:sz w:val="14"/>
              </w:rPr>
              <w:t>R</w:t>
            </w:r>
          </w:p>
        </w:tc>
        <w:tc>
          <w:tcPr>
            <w:tcW w:w="526" w:type="pct"/>
            <w:tcBorders>
              <w:top w:val="single" w:sz="4" w:space="0" w:color="auto"/>
              <w:left w:val="single" w:sz="4" w:space="0" w:color="auto"/>
              <w:bottom w:val="single" w:sz="4" w:space="0" w:color="auto"/>
              <w:right w:val="single" w:sz="4" w:space="0" w:color="auto"/>
            </w:tcBorders>
            <w:vAlign w:val="center"/>
          </w:tcPr>
          <w:p w14:paraId="356B1046" w14:textId="10A5F72D" w:rsidR="00C74A92" w:rsidRDefault="00C74A92" w:rsidP="00D04D94">
            <w:pPr>
              <w:jc w:val="center"/>
              <w:rPr>
                <w:sz w:val="14"/>
              </w:rPr>
            </w:pPr>
            <w:r>
              <w:rPr>
                <w:sz w:val="14"/>
              </w:rPr>
              <w:t>R</w:t>
            </w:r>
          </w:p>
        </w:tc>
        <w:tc>
          <w:tcPr>
            <w:tcW w:w="526" w:type="pct"/>
            <w:tcBorders>
              <w:top w:val="single" w:sz="4" w:space="0" w:color="auto"/>
              <w:left w:val="single" w:sz="4" w:space="0" w:color="auto"/>
              <w:bottom w:val="single" w:sz="4" w:space="0" w:color="auto"/>
              <w:right w:val="single" w:sz="4" w:space="0" w:color="auto"/>
            </w:tcBorders>
            <w:vAlign w:val="center"/>
          </w:tcPr>
          <w:p w14:paraId="675C2578" w14:textId="00B04885" w:rsidR="00C74A92" w:rsidRDefault="00C74A92" w:rsidP="00D04D94">
            <w:pPr>
              <w:jc w:val="center"/>
              <w:rPr>
                <w:sz w:val="14"/>
              </w:rPr>
            </w:pPr>
          </w:p>
        </w:tc>
        <w:tc>
          <w:tcPr>
            <w:tcW w:w="526" w:type="pct"/>
            <w:tcBorders>
              <w:top w:val="single" w:sz="4" w:space="0" w:color="auto"/>
              <w:left w:val="single" w:sz="4" w:space="0" w:color="auto"/>
              <w:bottom w:val="single" w:sz="4" w:space="0" w:color="auto"/>
              <w:right w:val="single" w:sz="4" w:space="0" w:color="auto"/>
            </w:tcBorders>
            <w:vAlign w:val="center"/>
          </w:tcPr>
          <w:p w14:paraId="40A61411" w14:textId="77777777" w:rsidR="00C74A92" w:rsidRDefault="00C74A92" w:rsidP="00D04D94">
            <w:pPr>
              <w:jc w:val="center"/>
              <w:rPr>
                <w:sz w:val="14"/>
              </w:rPr>
            </w:pPr>
          </w:p>
        </w:tc>
        <w:tc>
          <w:tcPr>
            <w:tcW w:w="525" w:type="pct"/>
            <w:tcBorders>
              <w:top w:val="single" w:sz="4" w:space="0" w:color="auto"/>
              <w:left w:val="single" w:sz="4" w:space="0" w:color="auto"/>
              <w:bottom w:val="single" w:sz="4" w:space="0" w:color="auto"/>
              <w:right w:val="single" w:sz="4" w:space="0" w:color="auto"/>
            </w:tcBorders>
            <w:vAlign w:val="center"/>
          </w:tcPr>
          <w:p w14:paraId="21EC5A3C" w14:textId="77777777" w:rsidR="00C74A92" w:rsidRDefault="00C74A92" w:rsidP="00D04D94">
            <w:pPr>
              <w:jc w:val="center"/>
              <w:rPr>
                <w:sz w:val="14"/>
              </w:rPr>
            </w:pPr>
          </w:p>
        </w:tc>
      </w:tr>
      <w:tr w:rsidR="00C74A92" w:rsidRPr="00F03F55" w14:paraId="2CCCB048" w14:textId="3A247D07" w:rsidTr="00D04D94">
        <w:trPr>
          <w:cantSplit/>
          <w:trHeight w:val="430"/>
          <w:jc w:val="center"/>
        </w:trPr>
        <w:tc>
          <w:tcPr>
            <w:tcW w:w="790" w:type="pct"/>
            <w:tcBorders>
              <w:top w:val="single" w:sz="4" w:space="0" w:color="auto"/>
              <w:left w:val="single" w:sz="4" w:space="0" w:color="auto"/>
              <w:bottom w:val="single" w:sz="4" w:space="0" w:color="auto"/>
              <w:right w:val="single" w:sz="4" w:space="0" w:color="auto"/>
            </w:tcBorders>
            <w:shd w:val="pct15" w:color="92D050" w:fill="92D050"/>
            <w:vAlign w:val="center"/>
          </w:tcPr>
          <w:p w14:paraId="2D94C178" w14:textId="466A3127" w:rsidR="00C74A92" w:rsidRDefault="00C74A92" w:rsidP="00892012">
            <w:pPr>
              <w:jc w:val="left"/>
              <w:rPr>
                <w:rFonts w:eastAsia="Calibri"/>
                <w:sz w:val="14"/>
                <w:szCs w:val="24"/>
              </w:rPr>
            </w:pPr>
            <w:r w:rsidRPr="000A79D4">
              <w:rPr>
                <w:rFonts w:eastAsia="Calibri"/>
                <w:sz w:val="14"/>
                <w:szCs w:val="24"/>
              </w:rPr>
              <w:t>1.2.</w:t>
            </w:r>
            <w:r>
              <w:rPr>
                <w:rFonts w:eastAsia="Calibri"/>
                <w:sz w:val="14"/>
                <w:szCs w:val="24"/>
              </w:rPr>
              <w:t xml:space="preserve"> </w:t>
            </w:r>
            <w:r w:rsidRPr="000A79D4">
              <w:rPr>
                <w:rFonts w:eastAsia="Calibri"/>
                <w:sz w:val="14"/>
                <w:szCs w:val="24"/>
              </w:rPr>
              <w:t>Utenze ParER</w:t>
            </w:r>
          </w:p>
        </w:tc>
        <w:tc>
          <w:tcPr>
            <w:tcW w:w="527" w:type="pct"/>
            <w:tcBorders>
              <w:top w:val="single" w:sz="4" w:space="0" w:color="auto"/>
              <w:left w:val="single" w:sz="4" w:space="0" w:color="auto"/>
              <w:bottom w:val="single" w:sz="4" w:space="0" w:color="auto"/>
              <w:right w:val="single" w:sz="4" w:space="0" w:color="auto"/>
            </w:tcBorders>
            <w:vAlign w:val="center"/>
          </w:tcPr>
          <w:p w14:paraId="3ECEF595" w14:textId="3EC16588" w:rsidR="00C74A92" w:rsidRDefault="00C74A92" w:rsidP="00D04D94">
            <w:pPr>
              <w:jc w:val="center"/>
              <w:rPr>
                <w:sz w:val="14"/>
              </w:rPr>
            </w:pPr>
            <w:r>
              <w:rPr>
                <w:sz w:val="14"/>
              </w:rPr>
              <w:t>A</w:t>
            </w:r>
          </w:p>
        </w:tc>
        <w:tc>
          <w:tcPr>
            <w:tcW w:w="527" w:type="pct"/>
            <w:tcBorders>
              <w:top w:val="single" w:sz="4" w:space="0" w:color="auto"/>
              <w:left w:val="single" w:sz="4" w:space="0" w:color="auto"/>
              <w:bottom w:val="single" w:sz="4" w:space="0" w:color="auto"/>
              <w:right w:val="single" w:sz="4" w:space="0" w:color="auto"/>
            </w:tcBorders>
            <w:vAlign w:val="center"/>
          </w:tcPr>
          <w:p w14:paraId="4C2F201C" w14:textId="77777777" w:rsidR="00C74A92" w:rsidRDefault="00C74A92" w:rsidP="00D04D94">
            <w:pPr>
              <w:jc w:val="center"/>
              <w:rPr>
                <w:sz w:val="14"/>
              </w:rPr>
            </w:pPr>
          </w:p>
        </w:tc>
        <w:tc>
          <w:tcPr>
            <w:tcW w:w="526" w:type="pct"/>
            <w:tcBorders>
              <w:top w:val="single" w:sz="4" w:space="0" w:color="auto"/>
              <w:left w:val="single" w:sz="4" w:space="0" w:color="auto"/>
              <w:bottom w:val="single" w:sz="4" w:space="0" w:color="auto"/>
              <w:right w:val="single" w:sz="4" w:space="0" w:color="auto"/>
            </w:tcBorders>
            <w:vAlign w:val="center"/>
          </w:tcPr>
          <w:p w14:paraId="24B01891" w14:textId="66F7D18E" w:rsidR="00C74A92" w:rsidRDefault="00C74A92" w:rsidP="00D04D94">
            <w:pPr>
              <w:jc w:val="center"/>
              <w:rPr>
                <w:sz w:val="14"/>
              </w:rPr>
            </w:pPr>
          </w:p>
        </w:tc>
        <w:tc>
          <w:tcPr>
            <w:tcW w:w="526" w:type="pct"/>
            <w:tcBorders>
              <w:top w:val="single" w:sz="4" w:space="0" w:color="auto"/>
              <w:left w:val="single" w:sz="4" w:space="0" w:color="auto"/>
              <w:bottom w:val="single" w:sz="4" w:space="0" w:color="auto"/>
              <w:right w:val="single" w:sz="4" w:space="0" w:color="auto"/>
            </w:tcBorders>
            <w:vAlign w:val="center"/>
          </w:tcPr>
          <w:p w14:paraId="12AB3870" w14:textId="08952024" w:rsidR="00C74A92" w:rsidRDefault="00C74A92" w:rsidP="00D04D94">
            <w:pPr>
              <w:jc w:val="center"/>
              <w:rPr>
                <w:sz w:val="14"/>
              </w:rPr>
            </w:pPr>
            <w:r>
              <w:rPr>
                <w:sz w:val="14"/>
              </w:rPr>
              <w:t>R</w:t>
            </w:r>
          </w:p>
        </w:tc>
        <w:tc>
          <w:tcPr>
            <w:tcW w:w="526" w:type="pct"/>
            <w:tcBorders>
              <w:top w:val="single" w:sz="4" w:space="0" w:color="auto"/>
              <w:left w:val="single" w:sz="4" w:space="0" w:color="auto"/>
              <w:bottom w:val="single" w:sz="4" w:space="0" w:color="auto"/>
              <w:right w:val="single" w:sz="4" w:space="0" w:color="auto"/>
            </w:tcBorders>
            <w:vAlign w:val="center"/>
          </w:tcPr>
          <w:p w14:paraId="4DA0D849" w14:textId="77777777" w:rsidR="00C74A92" w:rsidRDefault="00C74A92" w:rsidP="00D04D94">
            <w:pPr>
              <w:jc w:val="center"/>
              <w:rPr>
                <w:sz w:val="14"/>
              </w:rPr>
            </w:pPr>
          </w:p>
        </w:tc>
        <w:tc>
          <w:tcPr>
            <w:tcW w:w="526" w:type="pct"/>
            <w:tcBorders>
              <w:top w:val="single" w:sz="4" w:space="0" w:color="auto"/>
              <w:left w:val="single" w:sz="4" w:space="0" w:color="auto"/>
              <w:bottom w:val="single" w:sz="4" w:space="0" w:color="auto"/>
              <w:right w:val="single" w:sz="4" w:space="0" w:color="auto"/>
            </w:tcBorders>
            <w:vAlign w:val="center"/>
          </w:tcPr>
          <w:p w14:paraId="2E9639D1" w14:textId="11AA9530" w:rsidR="00C74A92" w:rsidRDefault="00C74A92" w:rsidP="00D04D94">
            <w:pPr>
              <w:jc w:val="center"/>
              <w:rPr>
                <w:sz w:val="14"/>
              </w:rPr>
            </w:pPr>
            <w:r>
              <w:rPr>
                <w:sz w:val="14"/>
              </w:rPr>
              <w:t>R</w:t>
            </w:r>
          </w:p>
        </w:tc>
        <w:tc>
          <w:tcPr>
            <w:tcW w:w="526" w:type="pct"/>
            <w:tcBorders>
              <w:top w:val="single" w:sz="4" w:space="0" w:color="auto"/>
              <w:left w:val="single" w:sz="4" w:space="0" w:color="auto"/>
              <w:bottom w:val="single" w:sz="4" w:space="0" w:color="auto"/>
              <w:right w:val="single" w:sz="4" w:space="0" w:color="auto"/>
            </w:tcBorders>
            <w:vAlign w:val="center"/>
          </w:tcPr>
          <w:p w14:paraId="48A86DB2" w14:textId="1182BEA5" w:rsidR="00C74A92" w:rsidRDefault="00C74A92" w:rsidP="00D04D94">
            <w:pPr>
              <w:jc w:val="center"/>
              <w:rPr>
                <w:sz w:val="14"/>
              </w:rPr>
            </w:pPr>
            <w:r>
              <w:rPr>
                <w:sz w:val="14"/>
              </w:rPr>
              <w:t>R</w:t>
            </w:r>
          </w:p>
        </w:tc>
        <w:tc>
          <w:tcPr>
            <w:tcW w:w="525" w:type="pct"/>
            <w:tcBorders>
              <w:top w:val="single" w:sz="4" w:space="0" w:color="auto"/>
              <w:left w:val="single" w:sz="4" w:space="0" w:color="auto"/>
              <w:bottom w:val="single" w:sz="4" w:space="0" w:color="auto"/>
              <w:right w:val="single" w:sz="4" w:space="0" w:color="auto"/>
            </w:tcBorders>
            <w:vAlign w:val="center"/>
          </w:tcPr>
          <w:p w14:paraId="24DD3802" w14:textId="7ED146E7" w:rsidR="00C74A92" w:rsidRDefault="00C74A92" w:rsidP="00D04D94">
            <w:pPr>
              <w:jc w:val="center"/>
              <w:rPr>
                <w:sz w:val="14"/>
              </w:rPr>
            </w:pPr>
            <w:r>
              <w:rPr>
                <w:sz w:val="14"/>
              </w:rPr>
              <w:t>R</w:t>
            </w:r>
          </w:p>
        </w:tc>
      </w:tr>
      <w:tr w:rsidR="00C74A92" w:rsidRPr="00F03F55" w14:paraId="0238DE5E" w14:textId="75489940" w:rsidTr="00D04D94">
        <w:trPr>
          <w:cantSplit/>
          <w:trHeight w:val="430"/>
          <w:jc w:val="center"/>
        </w:trPr>
        <w:tc>
          <w:tcPr>
            <w:tcW w:w="790" w:type="pct"/>
            <w:tcBorders>
              <w:top w:val="single" w:sz="4" w:space="0" w:color="auto"/>
              <w:left w:val="single" w:sz="4" w:space="0" w:color="auto"/>
              <w:bottom w:val="single" w:sz="4" w:space="0" w:color="auto"/>
              <w:right w:val="single" w:sz="4" w:space="0" w:color="auto"/>
            </w:tcBorders>
            <w:shd w:val="pct15" w:color="92D050" w:fill="92D050"/>
            <w:vAlign w:val="center"/>
          </w:tcPr>
          <w:p w14:paraId="66C13228" w14:textId="24D253C5" w:rsidR="00C74A92" w:rsidRDefault="00C74A92" w:rsidP="00892012">
            <w:pPr>
              <w:jc w:val="left"/>
              <w:rPr>
                <w:rFonts w:eastAsia="Calibri"/>
                <w:sz w:val="14"/>
                <w:szCs w:val="24"/>
              </w:rPr>
            </w:pPr>
            <w:r>
              <w:rPr>
                <w:rFonts w:eastAsia="Calibri"/>
                <w:sz w:val="14"/>
                <w:szCs w:val="24"/>
              </w:rPr>
              <w:t>1.3 Utenze speciali</w:t>
            </w:r>
          </w:p>
        </w:tc>
        <w:tc>
          <w:tcPr>
            <w:tcW w:w="527" w:type="pct"/>
            <w:tcBorders>
              <w:top w:val="single" w:sz="4" w:space="0" w:color="auto"/>
              <w:left w:val="single" w:sz="4" w:space="0" w:color="auto"/>
              <w:bottom w:val="single" w:sz="4" w:space="0" w:color="auto"/>
              <w:right w:val="single" w:sz="4" w:space="0" w:color="auto"/>
            </w:tcBorders>
            <w:vAlign w:val="center"/>
          </w:tcPr>
          <w:p w14:paraId="1CAE1A93" w14:textId="76A3F1A6" w:rsidR="00C74A92" w:rsidRDefault="00C74A92" w:rsidP="00D04D94">
            <w:pPr>
              <w:jc w:val="center"/>
              <w:rPr>
                <w:sz w:val="14"/>
              </w:rPr>
            </w:pPr>
            <w:r>
              <w:rPr>
                <w:sz w:val="14"/>
              </w:rPr>
              <w:t>C</w:t>
            </w:r>
          </w:p>
        </w:tc>
        <w:tc>
          <w:tcPr>
            <w:tcW w:w="527" w:type="pct"/>
            <w:tcBorders>
              <w:top w:val="single" w:sz="4" w:space="0" w:color="auto"/>
              <w:left w:val="single" w:sz="4" w:space="0" w:color="auto"/>
              <w:bottom w:val="single" w:sz="4" w:space="0" w:color="auto"/>
              <w:right w:val="single" w:sz="4" w:space="0" w:color="auto"/>
            </w:tcBorders>
            <w:vAlign w:val="center"/>
          </w:tcPr>
          <w:p w14:paraId="19F37BC6" w14:textId="77777777" w:rsidR="00C74A92" w:rsidRDefault="00C74A92" w:rsidP="00D04D94">
            <w:pPr>
              <w:jc w:val="center"/>
              <w:rPr>
                <w:sz w:val="14"/>
              </w:rPr>
            </w:pPr>
          </w:p>
        </w:tc>
        <w:tc>
          <w:tcPr>
            <w:tcW w:w="526" w:type="pct"/>
            <w:tcBorders>
              <w:top w:val="single" w:sz="4" w:space="0" w:color="auto"/>
              <w:left w:val="single" w:sz="4" w:space="0" w:color="auto"/>
              <w:bottom w:val="single" w:sz="4" w:space="0" w:color="auto"/>
              <w:right w:val="single" w:sz="4" w:space="0" w:color="auto"/>
            </w:tcBorders>
            <w:vAlign w:val="center"/>
          </w:tcPr>
          <w:p w14:paraId="5E3E3E69" w14:textId="208E9B96" w:rsidR="00C74A92" w:rsidRDefault="00C74A92" w:rsidP="00D04D94">
            <w:pPr>
              <w:jc w:val="center"/>
              <w:rPr>
                <w:sz w:val="14"/>
              </w:rPr>
            </w:pPr>
          </w:p>
        </w:tc>
        <w:tc>
          <w:tcPr>
            <w:tcW w:w="526" w:type="pct"/>
            <w:tcBorders>
              <w:top w:val="single" w:sz="4" w:space="0" w:color="auto"/>
              <w:left w:val="single" w:sz="4" w:space="0" w:color="auto"/>
              <w:bottom w:val="single" w:sz="4" w:space="0" w:color="auto"/>
              <w:right w:val="single" w:sz="4" w:space="0" w:color="auto"/>
            </w:tcBorders>
            <w:vAlign w:val="center"/>
          </w:tcPr>
          <w:p w14:paraId="14ED2727" w14:textId="0A7A650B" w:rsidR="00C74A92" w:rsidRDefault="00C74A92" w:rsidP="00D04D94">
            <w:pPr>
              <w:jc w:val="center"/>
              <w:rPr>
                <w:sz w:val="14"/>
              </w:rPr>
            </w:pPr>
            <w:r>
              <w:rPr>
                <w:sz w:val="14"/>
              </w:rPr>
              <w:t>R</w:t>
            </w:r>
          </w:p>
        </w:tc>
        <w:tc>
          <w:tcPr>
            <w:tcW w:w="526" w:type="pct"/>
            <w:tcBorders>
              <w:top w:val="single" w:sz="4" w:space="0" w:color="auto"/>
              <w:left w:val="single" w:sz="4" w:space="0" w:color="auto"/>
              <w:bottom w:val="single" w:sz="4" w:space="0" w:color="auto"/>
              <w:right w:val="single" w:sz="4" w:space="0" w:color="auto"/>
            </w:tcBorders>
            <w:vAlign w:val="center"/>
          </w:tcPr>
          <w:p w14:paraId="6903B0F2" w14:textId="77777777" w:rsidR="00C74A92" w:rsidRDefault="00C74A92" w:rsidP="00D04D94">
            <w:pPr>
              <w:jc w:val="center"/>
              <w:rPr>
                <w:sz w:val="14"/>
              </w:rPr>
            </w:pPr>
          </w:p>
        </w:tc>
        <w:tc>
          <w:tcPr>
            <w:tcW w:w="526" w:type="pct"/>
            <w:tcBorders>
              <w:top w:val="single" w:sz="4" w:space="0" w:color="auto"/>
              <w:left w:val="single" w:sz="4" w:space="0" w:color="auto"/>
              <w:bottom w:val="single" w:sz="4" w:space="0" w:color="auto"/>
              <w:right w:val="single" w:sz="4" w:space="0" w:color="auto"/>
            </w:tcBorders>
            <w:vAlign w:val="center"/>
          </w:tcPr>
          <w:p w14:paraId="4DA83371" w14:textId="148314AA" w:rsidR="00C74A92" w:rsidRDefault="00C74A92" w:rsidP="00D04D94">
            <w:pPr>
              <w:jc w:val="center"/>
              <w:rPr>
                <w:sz w:val="14"/>
              </w:rPr>
            </w:pPr>
            <w:r>
              <w:rPr>
                <w:sz w:val="14"/>
              </w:rPr>
              <w:t>A</w:t>
            </w:r>
          </w:p>
        </w:tc>
        <w:tc>
          <w:tcPr>
            <w:tcW w:w="526" w:type="pct"/>
            <w:tcBorders>
              <w:top w:val="single" w:sz="4" w:space="0" w:color="auto"/>
              <w:left w:val="single" w:sz="4" w:space="0" w:color="auto"/>
              <w:bottom w:val="single" w:sz="4" w:space="0" w:color="auto"/>
              <w:right w:val="single" w:sz="4" w:space="0" w:color="auto"/>
            </w:tcBorders>
            <w:vAlign w:val="center"/>
          </w:tcPr>
          <w:p w14:paraId="5FD7C429" w14:textId="77777777" w:rsidR="00C74A92" w:rsidRDefault="00C74A92" w:rsidP="00D04D94">
            <w:pPr>
              <w:jc w:val="center"/>
              <w:rPr>
                <w:sz w:val="14"/>
              </w:rPr>
            </w:pPr>
          </w:p>
        </w:tc>
        <w:tc>
          <w:tcPr>
            <w:tcW w:w="525" w:type="pct"/>
            <w:tcBorders>
              <w:top w:val="single" w:sz="4" w:space="0" w:color="auto"/>
              <w:left w:val="single" w:sz="4" w:space="0" w:color="auto"/>
              <w:bottom w:val="single" w:sz="4" w:space="0" w:color="auto"/>
              <w:right w:val="single" w:sz="4" w:space="0" w:color="auto"/>
            </w:tcBorders>
            <w:vAlign w:val="center"/>
          </w:tcPr>
          <w:p w14:paraId="7D2C1093" w14:textId="77777777" w:rsidR="00C74A92" w:rsidRDefault="00C74A92" w:rsidP="00D04D94">
            <w:pPr>
              <w:jc w:val="center"/>
              <w:rPr>
                <w:sz w:val="14"/>
              </w:rPr>
            </w:pPr>
          </w:p>
        </w:tc>
      </w:tr>
      <w:tr w:rsidR="00C74A92" w:rsidRPr="00F03F55" w14:paraId="234BAD1C" w14:textId="01C57834" w:rsidTr="00D04D94">
        <w:trPr>
          <w:cantSplit/>
          <w:trHeight w:val="430"/>
          <w:jc w:val="center"/>
        </w:trPr>
        <w:tc>
          <w:tcPr>
            <w:tcW w:w="790" w:type="pct"/>
            <w:tcBorders>
              <w:top w:val="single" w:sz="4" w:space="0" w:color="auto"/>
              <w:left w:val="single" w:sz="4" w:space="0" w:color="auto"/>
              <w:bottom w:val="single" w:sz="4" w:space="0" w:color="auto"/>
              <w:right w:val="single" w:sz="4" w:space="0" w:color="auto"/>
            </w:tcBorders>
            <w:shd w:val="pct15" w:color="92D050" w:fill="92D050"/>
            <w:vAlign w:val="center"/>
          </w:tcPr>
          <w:p w14:paraId="48E101E6" w14:textId="2561EC50" w:rsidR="00C74A92" w:rsidRDefault="00C74A92" w:rsidP="00E8292C">
            <w:pPr>
              <w:jc w:val="left"/>
              <w:rPr>
                <w:rFonts w:eastAsia="Calibri"/>
                <w:sz w:val="14"/>
                <w:szCs w:val="24"/>
              </w:rPr>
            </w:pPr>
            <w:r w:rsidRPr="00E16FB4">
              <w:rPr>
                <w:rFonts w:eastAsia="Calibri"/>
                <w:sz w:val="14"/>
                <w:szCs w:val="24"/>
              </w:rPr>
              <w:t>1</w:t>
            </w:r>
            <w:r>
              <w:rPr>
                <w:rFonts w:eastAsia="Calibri"/>
                <w:sz w:val="14"/>
                <w:szCs w:val="24"/>
              </w:rPr>
              <w:t xml:space="preserve">.4 </w:t>
            </w:r>
            <w:r w:rsidRPr="00E16FB4">
              <w:rPr>
                <w:rFonts w:eastAsia="Calibri"/>
                <w:sz w:val="14"/>
                <w:szCs w:val="24"/>
              </w:rPr>
              <w:t>Invio della password</w:t>
            </w:r>
          </w:p>
        </w:tc>
        <w:tc>
          <w:tcPr>
            <w:tcW w:w="527" w:type="pct"/>
            <w:tcBorders>
              <w:top w:val="single" w:sz="4" w:space="0" w:color="auto"/>
              <w:left w:val="single" w:sz="4" w:space="0" w:color="auto"/>
              <w:bottom w:val="single" w:sz="4" w:space="0" w:color="auto"/>
              <w:right w:val="single" w:sz="4" w:space="0" w:color="auto"/>
            </w:tcBorders>
            <w:vAlign w:val="center"/>
          </w:tcPr>
          <w:p w14:paraId="7B12B7FB" w14:textId="77777777" w:rsidR="00C74A92" w:rsidRDefault="00C74A92" w:rsidP="00D04D94">
            <w:pPr>
              <w:jc w:val="center"/>
              <w:rPr>
                <w:sz w:val="14"/>
              </w:rPr>
            </w:pPr>
          </w:p>
        </w:tc>
        <w:tc>
          <w:tcPr>
            <w:tcW w:w="527" w:type="pct"/>
            <w:tcBorders>
              <w:top w:val="single" w:sz="4" w:space="0" w:color="auto"/>
              <w:left w:val="single" w:sz="4" w:space="0" w:color="auto"/>
              <w:bottom w:val="single" w:sz="4" w:space="0" w:color="auto"/>
              <w:right w:val="single" w:sz="4" w:space="0" w:color="auto"/>
            </w:tcBorders>
            <w:vAlign w:val="center"/>
          </w:tcPr>
          <w:p w14:paraId="182919D0" w14:textId="77777777" w:rsidR="00C74A92" w:rsidRDefault="00C74A92" w:rsidP="00D04D94">
            <w:pPr>
              <w:jc w:val="center"/>
              <w:rPr>
                <w:sz w:val="14"/>
              </w:rPr>
            </w:pPr>
          </w:p>
        </w:tc>
        <w:tc>
          <w:tcPr>
            <w:tcW w:w="526" w:type="pct"/>
            <w:tcBorders>
              <w:top w:val="single" w:sz="4" w:space="0" w:color="auto"/>
              <w:left w:val="single" w:sz="4" w:space="0" w:color="auto"/>
              <w:bottom w:val="single" w:sz="4" w:space="0" w:color="auto"/>
              <w:right w:val="single" w:sz="4" w:space="0" w:color="auto"/>
            </w:tcBorders>
            <w:vAlign w:val="center"/>
          </w:tcPr>
          <w:p w14:paraId="7BCFFD53" w14:textId="564171F4" w:rsidR="00C74A92" w:rsidRDefault="00C74A92" w:rsidP="00D04D94">
            <w:pPr>
              <w:jc w:val="center"/>
              <w:rPr>
                <w:sz w:val="14"/>
              </w:rPr>
            </w:pPr>
            <w:r>
              <w:rPr>
                <w:sz w:val="14"/>
              </w:rPr>
              <w:t>A</w:t>
            </w:r>
          </w:p>
        </w:tc>
        <w:tc>
          <w:tcPr>
            <w:tcW w:w="526" w:type="pct"/>
            <w:tcBorders>
              <w:top w:val="single" w:sz="4" w:space="0" w:color="auto"/>
              <w:left w:val="single" w:sz="4" w:space="0" w:color="auto"/>
              <w:bottom w:val="single" w:sz="4" w:space="0" w:color="auto"/>
              <w:right w:val="single" w:sz="4" w:space="0" w:color="auto"/>
            </w:tcBorders>
            <w:vAlign w:val="center"/>
          </w:tcPr>
          <w:p w14:paraId="75366544" w14:textId="27BD7216" w:rsidR="00C74A92" w:rsidRDefault="00C74A92" w:rsidP="00D04D94">
            <w:pPr>
              <w:jc w:val="center"/>
              <w:rPr>
                <w:sz w:val="14"/>
              </w:rPr>
            </w:pPr>
            <w:r>
              <w:rPr>
                <w:sz w:val="14"/>
              </w:rPr>
              <w:t>R</w:t>
            </w:r>
          </w:p>
        </w:tc>
        <w:tc>
          <w:tcPr>
            <w:tcW w:w="526" w:type="pct"/>
            <w:tcBorders>
              <w:top w:val="single" w:sz="4" w:space="0" w:color="auto"/>
              <w:left w:val="single" w:sz="4" w:space="0" w:color="auto"/>
              <w:bottom w:val="single" w:sz="4" w:space="0" w:color="auto"/>
              <w:right w:val="single" w:sz="4" w:space="0" w:color="auto"/>
            </w:tcBorders>
            <w:vAlign w:val="center"/>
          </w:tcPr>
          <w:p w14:paraId="42D7D551" w14:textId="29CE84AB" w:rsidR="00C74A92" w:rsidRDefault="00C74A92" w:rsidP="00D04D94">
            <w:pPr>
              <w:jc w:val="center"/>
              <w:rPr>
                <w:sz w:val="14"/>
              </w:rPr>
            </w:pPr>
            <w:r>
              <w:rPr>
                <w:sz w:val="14"/>
              </w:rPr>
              <w:t>R</w:t>
            </w:r>
          </w:p>
        </w:tc>
        <w:tc>
          <w:tcPr>
            <w:tcW w:w="526" w:type="pct"/>
            <w:tcBorders>
              <w:top w:val="single" w:sz="4" w:space="0" w:color="auto"/>
              <w:left w:val="single" w:sz="4" w:space="0" w:color="auto"/>
              <w:bottom w:val="single" w:sz="4" w:space="0" w:color="auto"/>
              <w:right w:val="single" w:sz="4" w:space="0" w:color="auto"/>
            </w:tcBorders>
            <w:vAlign w:val="center"/>
          </w:tcPr>
          <w:p w14:paraId="6D1F68C1" w14:textId="77777777" w:rsidR="00C74A92" w:rsidRDefault="00C74A92" w:rsidP="00D04D94">
            <w:pPr>
              <w:jc w:val="center"/>
              <w:rPr>
                <w:sz w:val="14"/>
              </w:rPr>
            </w:pPr>
          </w:p>
        </w:tc>
        <w:tc>
          <w:tcPr>
            <w:tcW w:w="526" w:type="pct"/>
            <w:tcBorders>
              <w:top w:val="single" w:sz="4" w:space="0" w:color="auto"/>
              <w:left w:val="single" w:sz="4" w:space="0" w:color="auto"/>
              <w:bottom w:val="single" w:sz="4" w:space="0" w:color="auto"/>
              <w:right w:val="single" w:sz="4" w:space="0" w:color="auto"/>
            </w:tcBorders>
            <w:vAlign w:val="center"/>
          </w:tcPr>
          <w:p w14:paraId="69029644" w14:textId="72C46351" w:rsidR="00C74A92" w:rsidRDefault="00C74A92" w:rsidP="00D04D94">
            <w:pPr>
              <w:jc w:val="center"/>
              <w:rPr>
                <w:sz w:val="14"/>
              </w:rPr>
            </w:pPr>
            <w:r>
              <w:rPr>
                <w:sz w:val="14"/>
              </w:rPr>
              <w:t>C</w:t>
            </w:r>
          </w:p>
        </w:tc>
        <w:tc>
          <w:tcPr>
            <w:tcW w:w="525" w:type="pct"/>
            <w:tcBorders>
              <w:top w:val="single" w:sz="4" w:space="0" w:color="auto"/>
              <w:left w:val="single" w:sz="4" w:space="0" w:color="auto"/>
              <w:bottom w:val="single" w:sz="4" w:space="0" w:color="auto"/>
              <w:right w:val="single" w:sz="4" w:space="0" w:color="auto"/>
            </w:tcBorders>
            <w:vAlign w:val="center"/>
          </w:tcPr>
          <w:p w14:paraId="0FA10A3B" w14:textId="77777777" w:rsidR="00C74A92" w:rsidRDefault="00C74A92" w:rsidP="00D04D94">
            <w:pPr>
              <w:jc w:val="center"/>
              <w:rPr>
                <w:sz w:val="14"/>
              </w:rPr>
            </w:pPr>
          </w:p>
        </w:tc>
      </w:tr>
      <w:tr w:rsidR="00C74A92" w:rsidRPr="00F03F55" w14:paraId="47D983D4" w14:textId="426DD2E3" w:rsidTr="00D04D94">
        <w:trPr>
          <w:cantSplit/>
          <w:trHeight w:val="430"/>
          <w:jc w:val="center"/>
        </w:trPr>
        <w:tc>
          <w:tcPr>
            <w:tcW w:w="790" w:type="pct"/>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09CB9BD" w14:textId="3A9BDA0B" w:rsidR="00C74A92" w:rsidRPr="00D64391" w:rsidRDefault="00C74A92" w:rsidP="00892012">
            <w:pPr>
              <w:jc w:val="left"/>
              <w:rPr>
                <w:rFonts w:eastAsia="Calibri"/>
                <w:sz w:val="14"/>
                <w:szCs w:val="24"/>
              </w:rPr>
            </w:pPr>
            <w:r>
              <w:rPr>
                <w:rFonts w:eastAsia="Calibri"/>
                <w:sz w:val="14"/>
                <w:szCs w:val="24"/>
              </w:rPr>
              <w:t xml:space="preserve">2 </w:t>
            </w:r>
            <w:r w:rsidRPr="00D64391">
              <w:rPr>
                <w:rFonts w:eastAsia="Calibri"/>
                <w:sz w:val="14"/>
                <w:szCs w:val="24"/>
              </w:rPr>
              <w:t>Modificare i profili delle utenze</w:t>
            </w:r>
          </w:p>
        </w:tc>
        <w:tc>
          <w:tcPr>
            <w:tcW w:w="527" w:type="pct"/>
            <w:tcBorders>
              <w:top w:val="single" w:sz="4" w:space="0" w:color="auto"/>
              <w:left w:val="single" w:sz="4" w:space="0" w:color="auto"/>
              <w:bottom w:val="single" w:sz="4" w:space="0" w:color="auto"/>
              <w:right w:val="single" w:sz="4" w:space="0" w:color="auto"/>
            </w:tcBorders>
            <w:shd w:val="clear" w:color="auto" w:fill="auto"/>
            <w:vAlign w:val="center"/>
          </w:tcPr>
          <w:p w14:paraId="278E6B77" w14:textId="77777777" w:rsidR="00C74A92" w:rsidRDefault="00C74A92" w:rsidP="00D04D94">
            <w:pPr>
              <w:jc w:val="center"/>
              <w:rPr>
                <w:sz w:val="14"/>
              </w:rPr>
            </w:pPr>
          </w:p>
        </w:tc>
        <w:tc>
          <w:tcPr>
            <w:tcW w:w="527" w:type="pct"/>
            <w:tcBorders>
              <w:top w:val="single" w:sz="4" w:space="0" w:color="auto"/>
              <w:left w:val="single" w:sz="4" w:space="0" w:color="auto"/>
              <w:bottom w:val="single" w:sz="4" w:space="0" w:color="auto"/>
              <w:right w:val="single" w:sz="4" w:space="0" w:color="auto"/>
            </w:tcBorders>
            <w:vAlign w:val="center"/>
          </w:tcPr>
          <w:p w14:paraId="29538FD5" w14:textId="77777777" w:rsidR="00C74A92" w:rsidRDefault="00C74A92" w:rsidP="00D04D94">
            <w:pPr>
              <w:jc w:val="center"/>
              <w:rPr>
                <w:sz w:val="14"/>
              </w:rPr>
            </w:pPr>
          </w:p>
        </w:tc>
        <w:tc>
          <w:tcPr>
            <w:tcW w:w="526" w:type="pct"/>
            <w:tcBorders>
              <w:top w:val="single" w:sz="4" w:space="0" w:color="auto"/>
              <w:left w:val="single" w:sz="4" w:space="0" w:color="auto"/>
              <w:bottom w:val="single" w:sz="4" w:space="0" w:color="auto"/>
              <w:right w:val="single" w:sz="4" w:space="0" w:color="auto"/>
            </w:tcBorders>
            <w:shd w:val="clear" w:color="auto" w:fill="auto"/>
            <w:vAlign w:val="center"/>
          </w:tcPr>
          <w:p w14:paraId="1DBD8BF9" w14:textId="0FC590E0" w:rsidR="00C74A92" w:rsidRDefault="00C74A92" w:rsidP="00D04D94">
            <w:pPr>
              <w:jc w:val="center"/>
              <w:rPr>
                <w:sz w:val="14"/>
              </w:rPr>
            </w:pPr>
            <w:r>
              <w:rPr>
                <w:sz w:val="14"/>
              </w:rPr>
              <w:t>A</w:t>
            </w:r>
          </w:p>
        </w:tc>
        <w:tc>
          <w:tcPr>
            <w:tcW w:w="526" w:type="pct"/>
            <w:tcBorders>
              <w:top w:val="single" w:sz="4" w:space="0" w:color="auto"/>
              <w:left w:val="single" w:sz="4" w:space="0" w:color="auto"/>
              <w:bottom w:val="single" w:sz="4" w:space="0" w:color="auto"/>
              <w:right w:val="single" w:sz="4" w:space="0" w:color="auto"/>
            </w:tcBorders>
            <w:shd w:val="clear" w:color="auto" w:fill="auto"/>
            <w:vAlign w:val="center"/>
          </w:tcPr>
          <w:p w14:paraId="0BAF9DD6" w14:textId="046CAD9C" w:rsidR="00C74A92" w:rsidRDefault="00C74A92" w:rsidP="00D04D94">
            <w:pPr>
              <w:jc w:val="center"/>
              <w:rPr>
                <w:sz w:val="14"/>
              </w:rPr>
            </w:pPr>
            <w:r>
              <w:rPr>
                <w:sz w:val="14"/>
              </w:rPr>
              <w:t>R</w:t>
            </w:r>
          </w:p>
        </w:tc>
        <w:tc>
          <w:tcPr>
            <w:tcW w:w="526" w:type="pct"/>
            <w:tcBorders>
              <w:top w:val="single" w:sz="4" w:space="0" w:color="auto"/>
              <w:left w:val="single" w:sz="4" w:space="0" w:color="auto"/>
              <w:bottom w:val="single" w:sz="4" w:space="0" w:color="auto"/>
              <w:right w:val="single" w:sz="4" w:space="0" w:color="auto"/>
            </w:tcBorders>
            <w:shd w:val="clear" w:color="auto" w:fill="auto"/>
            <w:vAlign w:val="center"/>
          </w:tcPr>
          <w:p w14:paraId="6B46CE11" w14:textId="584CEB93" w:rsidR="00C74A92" w:rsidRDefault="00C74A92" w:rsidP="00D04D94">
            <w:pPr>
              <w:jc w:val="center"/>
              <w:rPr>
                <w:sz w:val="14"/>
              </w:rPr>
            </w:pPr>
            <w:r>
              <w:rPr>
                <w:sz w:val="14"/>
              </w:rPr>
              <w:t>R</w:t>
            </w:r>
          </w:p>
        </w:tc>
        <w:tc>
          <w:tcPr>
            <w:tcW w:w="526" w:type="pct"/>
            <w:tcBorders>
              <w:top w:val="single" w:sz="4" w:space="0" w:color="auto"/>
              <w:left w:val="single" w:sz="4" w:space="0" w:color="auto"/>
              <w:bottom w:val="single" w:sz="4" w:space="0" w:color="auto"/>
              <w:right w:val="single" w:sz="4" w:space="0" w:color="auto"/>
            </w:tcBorders>
            <w:shd w:val="clear" w:color="auto" w:fill="auto"/>
            <w:vAlign w:val="center"/>
          </w:tcPr>
          <w:p w14:paraId="165C4C47" w14:textId="77777777" w:rsidR="00C74A92" w:rsidRDefault="00C74A92" w:rsidP="00D04D94">
            <w:pPr>
              <w:jc w:val="center"/>
              <w:rPr>
                <w:sz w:val="14"/>
              </w:rPr>
            </w:pPr>
          </w:p>
        </w:tc>
        <w:tc>
          <w:tcPr>
            <w:tcW w:w="526" w:type="pct"/>
            <w:tcBorders>
              <w:top w:val="single" w:sz="4" w:space="0" w:color="auto"/>
              <w:left w:val="single" w:sz="4" w:space="0" w:color="auto"/>
              <w:bottom w:val="single" w:sz="4" w:space="0" w:color="auto"/>
              <w:right w:val="single" w:sz="4" w:space="0" w:color="auto"/>
            </w:tcBorders>
            <w:vAlign w:val="center"/>
          </w:tcPr>
          <w:p w14:paraId="35F2FE09" w14:textId="77777777" w:rsidR="00C74A92" w:rsidRDefault="00C74A92" w:rsidP="00D04D94">
            <w:pPr>
              <w:jc w:val="center"/>
              <w:rPr>
                <w:sz w:val="14"/>
              </w:rPr>
            </w:pPr>
          </w:p>
        </w:tc>
        <w:tc>
          <w:tcPr>
            <w:tcW w:w="525" w:type="pct"/>
            <w:tcBorders>
              <w:top w:val="single" w:sz="4" w:space="0" w:color="auto"/>
              <w:left w:val="single" w:sz="4" w:space="0" w:color="auto"/>
              <w:bottom w:val="single" w:sz="4" w:space="0" w:color="auto"/>
              <w:right w:val="single" w:sz="4" w:space="0" w:color="auto"/>
            </w:tcBorders>
            <w:vAlign w:val="center"/>
          </w:tcPr>
          <w:p w14:paraId="0A40161A" w14:textId="77777777" w:rsidR="00C74A92" w:rsidRDefault="00C74A92" w:rsidP="00D04D94">
            <w:pPr>
              <w:jc w:val="center"/>
              <w:rPr>
                <w:sz w:val="14"/>
              </w:rPr>
            </w:pPr>
          </w:p>
        </w:tc>
      </w:tr>
      <w:tr w:rsidR="00C74A92" w:rsidRPr="00F03F55" w14:paraId="427FEF7B" w14:textId="67C4D3D9" w:rsidTr="00D04D94">
        <w:trPr>
          <w:cantSplit/>
          <w:trHeight w:val="430"/>
          <w:jc w:val="center"/>
        </w:trPr>
        <w:tc>
          <w:tcPr>
            <w:tcW w:w="790" w:type="pct"/>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DB30335" w14:textId="5A6D17E7" w:rsidR="00C74A92" w:rsidRDefault="00C74A92" w:rsidP="00E16FB4">
            <w:pPr>
              <w:jc w:val="left"/>
              <w:rPr>
                <w:rFonts w:eastAsia="Calibri"/>
                <w:sz w:val="14"/>
                <w:szCs w:val="24"/>
              </w:rPr>
            </w:pPr>
            <w:r>
              <w:rPr>
                <w:rFonts w:eastAsia="Calibri"/>
                <w:sz w:val="14"/>
                <w:szCs w:val="24"/>
              </w:rPr>
              <w:t xml:space="preserve">3 </w:t>
            </w:r>
            <w:r w:rsidRPr="00D91621">
              <w:rPr>
                <w:rFonts w:eastAsia="Calibri"/>
                <w:sz w:val="14"/>
                <w:szCs w:val="24"/>
              </w:rPr>
              <w:t>Riassegnare le password</w:t>
            </w:r>
          </w:p>
        </w:tc>
        <w:tc>
          <w:tcPr>
            <w:tcW w:w="52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8ECF23" w14:textId="77777777" w:rsidR="00C74A92" w:rsidRDefault="00C74A92" w:rsidP="00D04D94">
            <w:pPr>
              <w:jc w:val="center"/>
              <w:rPr>
                <w:sz w:val="14"/>
              </w:rPr>
            </w:pPr>
          </w:p>
        </w:tc>
        <w:tc>
          <w:tcPr>
            <w:tcW w:w="52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AD451D" w14:textId="77777777" w:rsidR="00C74A92" w:rsidRDefault="00C74A92" w:rsidP="00D04D94">
            <w:pPr>
              <w:jc w:val="center"/>
              <w:rPr>
                <w:sz w:val="14"/>
              </w:rPr>
            </w:pPr>
          </w:p>
        </w:tc>
        <w:tc>
          <w:tcPr>
            <w:tcW w:w="52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412362" w14:textId="2837A9AE" w:rsidR="00C74A92" w:rsidRDefault="00C74A92" w:rsidP="00D04D94">
            <w:pPr>
              <w:jc w:val="center"/>
              <w:rPr>
                <w:sz w:val="14"/>
              </w:rPr>
            </w:pPr>
            <w:r>
              <w:rPr>
                <w:sz w:val="14"/>
              </w:rPr>
              <w:t>A</w:t>
            </w:r>
          </w:p>
        </w:tc>
        <w:tc>
          <w:tcPr>
            <w:tcW w:w="52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F722C4" w14:textId="7A752E4E" w:rsidR="00C74A92" w:rsidRDefault="00C74A92" w:rsidP="00D04D94">
            <w:pPr>
              <w:jc w:val="center"/>
              <w:rPr>
                <w:sz w:val="14"/>
              </w:rPr>
            </w:pPr>
            <w:r>
              <w:rPr>
                <w:sz w:val="14"/>
              </w:rPr>
              <w:t>R</w:t>
            </w:r>
          </w:p>
        </w:tc>
        <w:tc>
          <w:tcPr>
            <w:tcW w:w="52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FDB3EF" w14:textId="7C7E6C14" w:rsidR="00C74A92" w:rsidRDefault="00C74A92" w:rsidP="00D04D94">
            <w:pPr>
              <w:jc w:val="center"/>
              <w:rPr>
                <w:sz w:val="14"/>
              </w:rPr>
            </w:pPr>
            <w:r>
              <w:rPr>
                <w:sz w:val="14"/>
              </w:rPr>
              <w:t>R</w:t>
            </w:r>
          </w:p>
        </w:tc>
        <w:tc>
          <w:tcPr>
            <w:tcW w:w="52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ECC60C" w14:textId="77777777" w:rsidR="00C74A92" w:rsidRDefault="00C74A92" w:rsidP="00D04D94">
            <w:pPr>
              <w:jc w:val="center"/>
              <w:rPr>
                <w:sz w:val="14"/>
              </w:rPr>
            </w:pPr>
          </w:p>
        </w:tc>
        <w:tc>
          <w:tcPr>
            <w:tcW w:w="52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767555" w14:textId="77777777" w:rsidR="00C74A92" w:rsidRDefault="00C74A92" w:rsidP="00D04D94">
            <w:pPr>
              <w:jc w:val="center"/>
              <w:rPr>
                <w:sz w:val="14"/>
              </w:rPr>
            </w:pPr>
          </w:p>
        </w:tc>
        <w:tc>
          <w:tcPr>
            <w:tcW w:w="52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50029B7" w14:textId="77777777" w:rsidR="00C74A92" w:rsidRDefault="00C74A92" w:rsidP="00D04D94">
            <w:pPr>
              <w:jc w:val="center"/>
              <w:rPr>
                <w:sz w:val="14"/>
              </w:rPr>
            </w:pPr>
          </w:p>
        </w:tc>
      </w:tr>
      <w:tr w:rsidR="00C74A92" w:rsidRPr="00F03F55" w14:paraId="40A4E105" w14:textId="62C269A3" w:rsidTr="00D04D94">
        <w:trPr>
          <w:cantSplit/>
          <w:trHeight w:val="430"/>
          <w:jc w:val="center"/>
        </w:trPr>
        <w:tc>
          <w:tcPr>
            <w:tcW w:w="790" w:type="pct"/>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985E1B1" w14:textId="0BB54932" w:rsidR="00C74A92" w:rsidRDefault="00C74A92" w:rsidP="00892012">
            <w:pPr>
              <w:jc w:val="left"/>
              <w:rPr>
                <w:rFonts w:eastAsia="Calibri"/>
                <w:sz w:val="14"/>
                <w:szCs w:val="24"/>
              </w:rPr>
            </w:pPr>
            <w:r>
              <w:rPr>
                <w:rFonts w:eastAsia="Calibri"/>
                <w:sz w:val="14"/>
                <w:szCs w:val="24"/>
              </w:rPr>
              <w:t xml:space="preserve">4 </w:t>
            </w:r>
            <w:r w:rsidRPr="00D91621">
              <w:rPr>
                <w:rFonts w:eastAsia="Calibri"/>
                <w:sz w:val="14"/>
                <w:szCs w:val="24"/>
              </w:rPr>
              <w:t>Cessare le utenze</w:t>
            </w:r>
          </w:p>
        </w:tc>
        <w:tc>
          <w:tcPr>
            <w:tcW w:w="527" w:type="pct"/>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02FF008" w14:textId="77777777" w:rsidR="00C74A92" w:rsidRDefault="00C74A92" w:rsidP="00D04D94">
            <w:pPr>
              <w:jc w:val="center"/>
              <w:rPr>
                <w:sz w:val="14"/>
              </w:rPr>
            </w:pPr>
          </w:p>
        </w:tc>
        <w:tc>
          <w:tcPr>
            <w:tcW w:w="527" w:type="pct"/>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09A54A5" w14:textId="77777777" w:rsidR="00C74A92" w:rsidRDefault="00C74A92" w:rsidP="00D04D94">
            <w:pPr>
              <w:jc w:val="center"/>
              <w:rPr>
                <w:sz w:val="14"/>
              </w:rPr>
            </w:pPr>
          </w:p>
        </w:tc>
        <w:tc>
          <w:tcPr>
            <w:tcW w:w="526" w:type="pct"/>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A184D9A" w14:textId="2C332189" w:rsidR="00C74A92" w:rsidRDefault="00C74A92" w:rsidP="00D04D94">
            <w:pPr>
              <w:jc w:val="center"/>
              <w:rPr>
                <w:sz w:val="14"/>
              </w:rPr>
            </w:pPr>
          </w:p>
        </w:tc>
        <w:tc>
          <w:tcPr>
            <w:tcW w:w="526" w:type="pct"/>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165FFF7" w14:textId="77777777" w:rsidR="00C74A92" w:rsidRDefault="00C74A92" w:rsidP="00D04D94">
            <w:pPr>
              <w:jc w:val="center"/>
              <w:rPr>
                <w:sz w:val="14"/>
              </w:rPr>
            </w:pPr>
          </w:p>
        </w:tc>
        <w:tc>
          <w:tcPr>
            <w:tcW w:w="526" w:type="pct"/>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1195351" w14:textId="77777777" w:rsidR="00C74A92" w:rsidRDefault="00C74A92" w:rsidP="00D04D94">
            <w:pPr>
              <w:jc w:val="center"/>
              <w:rPr>
                <w:sz w:val="14"/>
              </w:rPr>
            </w:pPr>
          </w:p>
        </w:tc>
        <w:tc>
          <w:tcPr>
            <w:tcW w:w="526" w:type="pct"/>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39E00D4" w14:textId="77777777" w:rsidR="00C74A92" w:rsidRDefault="00C74A92" w:rsidP="00D04D94">
            <w:pPr>
              <w:jc w:val="center"/>
              <w:rPr>
                <w:sz w:val="14"/>
              </w:rPr>
            </w:pPr>
          </w:p>
        </w:tc>
        <w:tc>
          <w:tcPr>
            <w:tcW w:w="526" w:type="pct"/>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BC06534" w14:textId="77777777" w:rsidR="00C74A92" w:rsidRDefault="00C74A92" w:rsidP="00D04D94">
            <w:pPr>
              <w:jc w:val="center"/>
              <w:rPr>
                <w:sz w:val="14"/>
              </w:rPr>
            </w:pPr>
          </w:p>
        </w:tc>
        <w:tc>
          <w:tcPr>
            <w:tcW w:w="525" w:type="pct"/>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75B8C59" w14:textId="77777777" w:rsidR="00C74A92" w:rsidRDefault="00C74A92" w:rsidP="00D04D94">
            <w:pPr>
              <w:jc w:val="center"/>
              <w:rPr>
                <w:sz w:val="14"/>
              </w:rPr>
            </w:pPr>
          </w:p>
        </w:tc>
      </w:tr>
      <w:tr w:rsidR="00C74A92" w:rsidRPr="00F03F55" w14:paraId="64FEDEE4" w14:textId="3C664F44" w:rsidTr="00D04D94">
        <w:trPr>
          <w:cantSplit/>
          <w:trHeight w:val="430"/>
          <w:jc w:val="center"/>
        </w:trPr>
        <w:tc>
          <w:tcPr>
            <w:tcW w:w="790" w:type="pct"/>
            <w:tcBorders>
              <w:top w:val="single" w:sz="4" w:space="0" w:color="auto"/>
              <w:left w:val="single" w:sz="4" w:space="0" w:color="auto"/>
              <w:bottom w:val="single" w:sz="4" w:space="0" w:color="auto"/>
              <w:right w:val="single" w:sz="4" w:space="0" w:color="auto"/>
            </w:tcBorders>
            <w:shd w:val="pct15" w:color="92D050" w:fill="92D050"/>
            <w:vAlign w:val="center"/>
          </w:tcPr>
          <w:p w14:paraId="728EF7FD" w14:textId="060F3DE4" w:rsidR="00C74A92" w:rsidRDefault="00C74A92" w:rsidP="00892012">
            <w:pPr>
              <w:jc w:val="left"/>
              <w:rPr>
                <w:rFonts w:eastAsia="Calibri"/>
                <w:sz w:val="14"/>
                <w:szCs w:val="24"/>
              </w:rPr>
            </w:pPr>
            <w:r>
              <w:rPr>
                <w:rFonts w:eastAsia="Calibri"/>
                <w:sz w:val="14"/>
                <w:szCs w:val="24"/>
              </w:rPr>
              <w:t>4.1 Disattivazione automatica</w:t>
            </w:r>
          </w:p>
        </w:tc>
        <w:tc>
          <w:tcPr>
            <w:tcW w:w="527" w:type="pct"/>
            <w:tcBorders>
              <w:top w:val="single" w:sz="4" w:space="0" w:color="auto"/>
              <w:left w:val="single" w:sz="4" w:space="0" w:color="auto"/>
              <w:bottom w:val="single" w:sz="4" w:space="0" w:color="auto"/>
              <w:right w:val="single" w:sz="4" w:space="0" w:color="auto"/>
            </w:tcBorders>
            <w:vAlign w:val="center"/>
          </w:tcPr>
          <w:p w14:paraId="71CCA8DB" w14:textId="77777777" w:rsidR="00C74A92" w:rsidRDefault="00C74A92" w:rsidP="00D04D94">
            <w:pPr>
              <w:jc w:val="center"/>
              <w:rPr>
                <w:sz w:val="14"/>
              </w:rPr>
            </w:pPr>
          </w:p>
        </w:tc>
        <w:tc>
          <w:tcPr>
            <w:tcW w:w="527" w:type="pct"/>
            <w:tcBorders>
              <w:top w:val="single" w:sz="4" w:space="0" w:color="auto"/>
              <w:left w:val="single" w:sz="4" w:space="0" w:color="auto"/>
              <w:bottom w:val="single" w:sz="4" w:space="0" w:color="auto"/>
              <w:right w:val="single" w:sz="4" w:space="0" w:color="auto"/>
            </w:tcBorders>
            <w:vAlign w:val="center"/>
          </w:tcPr>
          <w:p w14:paraId="4A5C6BFB" w14:textId="637563A4" w:rsidR="00C74A92" w:rsidRDefault="00C74A92" w:rsidP="00D04D94">
            <w:pPr>
              <w:jc w:val="center"/>
              <w:rPr>
                <w:sz w:val="14"/>
              </w:rPr>
            </w:pPr>
            <w:r>
              <w:rPr>
                <w:sz w:val="14"/>
              </w:rPr>
              <w:t>A</w:t>
            </w:r>
          </w:p>
        </w:tc>
        <w:tc>
          <w:tcPr>
            <w:tcW w:w="526" w:type="pct"/>
            <w:tcBorders>
              <w:top w:val="single" w:sz="4" w:space="0" w:color="auto"/>
              <w:left w:val="single" w:sz="4" w:space="0" w:color="auto"/>
              <w:bottom w:val="single" w:sz="4" w:space="0" w:color="auto"/>
              <w:right w:val="single" w:sz="4" w:space="0" w:color="auto"/>
            </w:tcBorders>
            <w:vAlign w:val="center"/>
          </w:tcPr>
          <w:p w14:paraId="5376D4D1" w14:textId="47A788FE" w:rsidR="00C74A92" w:rsidRDefault="00C74A92" w:rsidP="00D04D94">
            <w:pPr>
              <w:jc w:val="center"/>
              <w:rPr>
                <w:sz w:val="14"/>
              </w:rPr>
            </w:pPr>
          </w:p>
        </w:tc>
        <w:tc>
          <w:tcPr>
            <w:tcW w:w="526" w:type="pct"/>
            <w:tcBorders>
              <w:top w:val="single" w:sz="4" w:space="0" w:color="auto"/>
              <w:left w:val="single" w:sz="4" w:space="0" w:color="auto"/>
              <w:bottom w:val="single" w:sz="4" w:space="0" w:color="auto"/>
              <w:right w:val="single" w:sz="4" w:space="0" w:color="auto"/>
            </w:tcBorders>
            <w:vAlign w:val="center"/>
          </w:tcPr>
          <w:p w14:paraId="10CF2820" w14:textId="013F6380" w:rsidR="00C74A92" w:rsidRDefault="00C74A92" w:rsidP="00D04D94">
            <w:pPr>
              <w:jc w:val="center"/>
              <w:rPr>
                <w:sz w:val="14"/>
              </w:rPr>
            </w:pPr>
            <w:r>
              <w:rPr>
                <w:sz w:val="14"/>
              </w:rPr>
              <w:t>I</w:t>
            </w:r>
          </w:p>
        </w:tc>
        <w:tc>
          <w:tcPr>
            <w:tcW w:w="526" w:type="pct"/>
            <w:tcBorders>
              <w:top w:val="single" w:sz="4" w:space="0" w:color="auto"/>
              <w:left w:val="single" w:sz="4" w:space="0" w:color="auto"/>
              <w:bottom w:val="single" w:sz="4" w:space="0" w:color="auto"/>
              <w:right w:val="single" w:sz="4" w:space="0" w:color="auto"/>
            </w:tcBorders>
            <w:vAlign w:val="center"/>
          </w:tcPr>
          <w:p w14:paraId="76431110" w14:textId="77D8D633" w:rsidR="00C74A92" w:rsidRDefault="00C74A92" w:rsidP="00D04D94">
            <w:pPr>
              <w:jc w:val="center"/>
              <w:rPr>
                <w:sz w:val="14"/>
              </w:rPr>
            </w:pPr>
            <w:r>
              <w:rPr>
                <w:sz w:val="14"/>
              </w:rPr>
              <w:t>I</w:t>
            </w:r>
          </w:p>
        </w:tc>
        <w:tc>
          <w:tcPr>
            <w:tcW w:w="526" w:type="pct"/>
            <w:tcBorders>
              <w:top w:val="single" w:sz="4" w:space="0" w:color="auto"/>
              <w:left w:val="single" w:sz="4" w:space="0" w:color="auto"/>
              <w:bottom w:val="single" w:sz="4" w:space="0" w:color="auto"/>
              <w:right w:val="single" w:sz="4" w:space="0" w:color="auto"/>
            </w:tcBorders>
            <w:vAlign w:val="center"/>
          </w:tcPr>
          <w:p w14:paraId="05F290EC" w14:textId="6B1937E5" w:rsidR="00C74A92" w:rsidRDefault="00C74A92" w:rsidP="00D04D94">
            <w:pPr>
              <w:jc w:val="center"/>
              <w:rPr>
                <w:sz w:val="14"/>
              </w:rPr>
            </w:pPr>
          </w:p>
        </w:tc>
        <w:tc>
          <w:tcPr>
            <w:tcW w:w="526" w:type="pct"/>
            <w:tcBorders>
              <w:top w:val="single" w:sz="4" w:space="0" w:color="auto"/>
              <w:left w:val="single" w:sz="4" w:space="0" w:color="auto"/>
              <w:bottom w:val="single" w:sz="4" w:space="0" w:color="auto"/>
              <w:right w:val="single" w:sz="4" w:space="0" w:color="auto"/>
            </w:tcBorders>
            <w:vAlign w:val="center"/>
          </w:tcPr>
          <w:p w14:paraId="64AEC014" w14:textId="77777777" w:rsidR="00C74A92" w:rsidRDefault="00C74A92" w:rsidP="00D04D94">
            <w:pPr>
              <w:jc w:val="center"/>
              <w:rPr>
                <w:sz w:val="14"/>
              </w:rPr>
            </w:pPr>
          </w:p>
        </w:tc>
        <w:tc>
          <w:tcPr>
            <w:tcW w:w="525" w:type="pct"/>
            <w:tcBorders>
              <w:top w:val="single" w:sz="4" w:space="0" w:color="auto"/>
              <w:left w:val="single" w:sz="4" w:space="0" w:color="auto"/>
              <w:bottom w:val="single" w:sz="4" w:space="0" w:color="auto"/>
              <w:right w:val="single" w:sz="4" w:space="0" w:color="auto"/>
            </w:tcBorders>
            <w:vAlign w:val="center"/>
          </w:tcPr>
          <w:p w14:paraId="3BFBC03D" w14:textId="77777777" w:rsidR="00C74A92" w:rsidRDefault="00C74A92" w:rsidP="00D04D94">
            <w:pPr>
              <w:jc w:val="center"/>
              <w:rPr>
                <w:sz w:val="14"/>
              </w:rPr>
            </w:pPr>
          </w:p>
        </w:tc>
      </w:tr>
      <w:tr w:rsidR="00C74A92" w:rsidRPr="00F03F55" w14:paraId="161FF5E1" w14:textId="6278CE9D" w:rsidTr="00D04D94">
        <w:trPr>
          <w:cantSplit/>
          <w:trHeight w:val="430"/>
          <w:jc w:val="center"/>
        </w:trPr>
        <w:tc>
          <w:tcPr>
            <w:tcW w:w="790" w:type="pct"/>
            <w:tcBorders>
              <w:top w:val="single" w:sz="4" w:space="0" w:color="auto"/>
              <w:left w:val="single" w:sz="4" w:space="0" w:color="auto"/>
              <w:bottom w:val="single" w:sz="4" w:space="0" w:color="auto"/>
              <w:right w:val="single" w:sz="4" w:space="0" w:color="auto"/>
            </w:tcBorders>
            <w:shd w:val="pct15" w:color="92D050" w:fill="92D050"/>
            <w:vAlign w:val="center"/>
          </w:tcPr>
          <w:p w14:paraId="51AAB4FE" w14:textId="60737C8D" w:rsidR="00C74A92" w:rsidRDefault="00C74A92" w:rsidP="00892012">
            <w:pPr>
              <w:jc w:val="left"/>
              <w:rPr>
                <w:rFonts w:eastAsia="Calibri"/>
                <w:sz w:val="14"/>
                <w:szCs w:val="24"/>
              </w:rPr>
            </w:pPr>
            <w:r>
              <w:rPr>
                <w:rFonts w:eastAsia="Calibri"/>
                <w:sz w:val="14"/>
                <w:szCs w:val="24"/>
              </w:rPr>
              <w:t>4.2 Cessazione automatica</w:t>
            </w:r>
          </w:p>
        </w:tc>
        <w:tc>
          <w:tcPr>
            <w:tcW w:w="527" w:type="pct"/>
            <w:tcBorders>
              <w:top w:val="single" w:sz="4" w:space="0" w:color="auto"/>
              <w:left w:val="single" w:sz="4" w:space="0" w:color="auto"/>
              <w:bottom w:val="single" w:sz="4" w:space="0" w:color="auto"/>
              <w:right w:val="single" w:sz="4" w:space="0" w:color="auto"/>
            </w:tcBorders>
            <w:vAlign w:val="center"/>
          </w:tcPr>
          <w:p w14:paraId="1CEE6172" w14:textId="77777777" w:rsidR="00C74A92" w:rsidRDefault="00C74A92" w:rsidP="00D04D94">
            <w:pPr>
              <w:jc w:val="center"/>
              <w:rPr>
                <w:sz w:val="14"/>
              </w:rPr>
            </w:pPr>
          </w:p>
        </w:tc>
        <w:tc>
          <w:tcPr>
            <w:tcW w:w="527" w:type="pct"/>
            <w:tcBorders>
              <w:top w:val="single" w:sz="4" w:space="0" w:color="auto"/>
              <w:left w:val="single" w:sz="4" w:space="0" w:color="auto"/>
              <w:bottom w:val="single" w:sz="4" w:space="0" w:color="auto"/>
              <w:right w:val="single" w:sz="4" w:space="0" w:color="auto"/>
            </w:tcBorders>
            <w:vAlign w:val="center"/>
          </w:tcPr>
          <w:p w14:paraId="6EEC817F" w14:textId="7CE7103D" w:rsidR="00C74A92" w:rsidRDefault="00C74A92" w:rsidP="00D04D94">
            <w:pPr>
              <w:jc w:val="center"/>
              <w:rPr>
                <w:sz w:val="14"/>
              </w:rPr>
            </w:pPr>
            <w:r>
              <w:rPr>
                <w:sz w:val="14"/>
              </w:rPr>
              <w:t>A</w:t>
            </w:r>
          </w:p>
        </w:tc>
        <w:tc>
          <w:tcPr>
            <w:tcW w:w="526" w:type="pct"/>
            <w:tcBorders>
              <w:top w:val="single" w:sz="4" w:space="0" w:color="auto"/>
              <w:left w:val="single" w:sz="4" w:space="0" w:color="auto"/>
              <w:bottom w:val="single" w:sz="4" w:space="0" w:color="auto"/>
              <w:right w:val="single" w:sz="4" w:space="0" w:color="auto"/>
            </w:tcBorders>
            <w:vAlign w:val="center"/>
          </w:tcPr>
          <w:p w14:paraId="001D1ED8" w14:textId="14A73D6F" w:rsidR="00C74A92" w:rsidRDefault="00C74A92" w:rsidP="00D04D94">
            <w:pPr>
              <w:jc w:val="center"/>
              <w:rPr>
                <w:sz w:val="14"/>
              </w:rPr>
            </w:pPr>
          </w:p>
        </w:tc>
        <w:tc>
          <w:tcPr>
            <w:tcW w:w="526" w:type="pct"/>
            <w:tcBorders>
              <w:top w:val="single" w:sz="4" w:space="0" w:color="auto"/>
              <w:left w:val="single" w:sz="4" w:space="0" w:color="auto"/>
              <w:bottom w:val="single" w:sz="4" w:space="0" w:color="auto"/>
              <w:right w:val="single" w:sz="4" w:space="0" w:color="auto"/>
            </w:tcBorders>
            <w:vAlign w:val="center"/>
          </w:tcPr>
          <w:p w14:paraId="7835026E" w14:textId="4766DCD6" w:rsidR="00C74A92" w:rsidRDefault="00C74A92" w:rsidP="00D04D94">
            <w:pPr>
              <w:jc w:val="center"/>
              <w:rPr>
                <w:sz w:val="14"/>
              </w:rPr>
            </w:pPr>
            <w:r>
              <w:rPr>
                <w:sz w:val="14"/>
              </w:rPr>
              <w:t>I</w:t>
            </w:r>
          </w:p>
        </w:tc>
        <w:tc>
          <w:tcPr>
            <w:tcW w:w="526" w:type="pct"/>
            <w:tcBorders>
              <w:top w:val="single" w:sz="4" w:space="0" w:color="auto"/>
              <w:left w:val="single" w:sz="4" w:space="0" w:color="auto"/>
              <w:bottom w:val="single" w:sz="4" w:space="0" w:color="auto"/>
              <w:right w:val="single" w:sz="4" w:space="0" w:color="auto"/>
            </w:tcBorders>
            <w:vAlign w:val="center"/>
          </w:tcPr>
          <w:p w14:paraId="24AB3E7C" w14:textId="5032CE24" w:rsidR="00C74A92" w:rsidRDefault="00C74A92" w:rsidP="00D04D94">
            <w:pPr>
              <w:jc w:val="center"/>
              <w:rPr>
                <w:sz w:val="14"/>
              </w:rPr>
            </w:pPr>
            <w:r>
              <w:rPr>
                <w:sz w:val="14"/>
              </w:rPr>
              <w:t>I</w:t>
            </w:r>
          </w:p>
        </w:tc>
        <w:tc>
          <w:tcPr>
            <w:tcW w:w="526" w:type="pct"/>
            <w:tcBorders>
              <w:top w:val="single" w:sz="4" w:space="0" w:color="auto"/>
              <w:left w:val="single" w:sz="4" w:space="0" w:color="auto"/>
              <w:bottom w:val="single" w:sz="4" w:space="0" w:color="auto"/>
              <w:right w:val="single" w:sz="4" w:space="0" w:color="auto"/>
            </w:tcBorders>
            <w:vAlign w:val="center"/>
          </w:tcPr>
          <w:p w14:paraId="5888DAF6" w14:textId="2BA23351" w:rsidR="00C74A92" w:rsidRDefault="00C74A92" w:rsidP="00D04D94">
            <w:pPr>
              <w:jc w:val="center"/>
              <w:rPr>
                <w:sz w:val="14"/>
              </w:rPr>
            </w:pPr>
          </w:p>
        </w:tc>
        <w:tc>
          <w:tcPr>
            <w:tcW w:w="526" w:type="pct"/>
            <w:tcBorders>
              <w:top w:val="single" w:sz="4" w:space="0" w:color="auto"/>
              <w:left w:val="single" w:sz="4" w:space="0" w:color="auto"/>
              <w:bottom w:val="single" w:sz="4" w:space="0" w:color="auto"/>
              <w:right w:val="single" w:sz="4" w:space="0" w:color="auto"/>
            </w:tcBorders>
            <w:vAlign w:val="center"/>
          </w:tcPr>
          <w:p w14:paraId="718D5871" w14:textId="77777777" w:rsidR="00C74A92" w:rsidRDefault="00C74A92" w:rsidP="00D04D94">
            <w:pPr>
              <w:jc w:val="center"/>
              <w:rPr>
                <w:sz w:val="14"/>
              </w:rPr>
            </w:pPr>
          </w:p>
        </w:tc>
        <w:tc>
          <w:tcPr>
            <w:tcW w:w="525" w:type="pct"/>
            <w:tcBorders>
              <w:top w:val="single" w:sz="4" w:space="0" w:color="auto"/>
              <w:left w:val="single" w:sz="4" w:space="0" w:color="auto"/>
              <w:bottom w:val="single" w:sz="4" w:space="0" w:color="auto"/>
              <w:right w:val="single" w:sz="4" w:space="0" w:color="auto"/>
            </w:tcBorders>
            <w:vAlign w:val="center"/>
          </w:tcPr>
          <w:p w14:paraId="4F9B4376" w14:textId="77777777" w:rsidR="00C74A92" w:rsidRDefault="00C74A92" w:rsidP="00D04D94">
            <w:pPr>
              <w:jc w:val="center"/>
              <w:rPr>
                <w:sz w:val="14"/>
              </w:rPr>
            </w:pPr>
          </w:p>
        </w:tc>
      </w:tr>
      <w:tr w:rsidR="00C74A92" w:rsidRPr="00F03F55" w14:paraId="2BEDE1E6" w14:textId="0BC8F00B" w:rsidTr="00D04D94">
        <w:trPr>
          <w:cantSplit/>
          <w:trHeight w:val="430"/>
          <w:jc w:val="center"/>
        </w:trPr>
        <w:tc>
          <w:tcPr>
            <w:tcW w:w="790" w:type="pct"/>
            <w:tcBorders>
              <w:top w:val="single" w:sz="4" w:space="0" w:color="auto"/>
              <w:left w:val="single" w:sz="4" w:space="0" w:color="auto"/>
              <w:bottom w:val="single" w:sz="4" w:space="0" w:color="auto"/>
              <w:right w:val="single" w:sz="4" w:space="0" w:color="auto"/>
            </w:tcBorders>
            <w:shd w:val="pct15" w:color="92D050" w:fill="92D050"/>
            <w:vAlign w:val="center"/>
          </w:tcPr>
          <w:p w14:paraId="2F0F55DA" w14:textId="25A1BC92" w:rsidR="00C74A92" w:rsidRDefault="00C74A92" w:rsidP="00892012">
            <w:pPr>
              <w:jc w:val="left"/>
              <w:rPr>
                <w:rFonts w:eastAsia="Calibri"/>
                <w:sz w:val="14"/>
                <w:szCs w:val="24"/>
              </w:rPr>
            </w:pPr>
            <w:r>
              <w:rPr>
                <w:rFonts w:eastAsia="Calibri"/>
                <w:sz w:val="14"/>
                <w:szCs w:val="24"/>
              </w:rPr>
              <w:t>4.3 Riattivazione</w:t>
            </w:r>
          </w:p>
        </w:tc>
        <w:tc>
          <w:tcPr>
            <w:tcW w:w="527" w:type="pct"/>
            <w:tcBorders>
              <w:top w:val="single" w:sz="4" w:space="0" w:color="auto"/>
              <w:left w:val="single" w:sz="4" w:space="0" w:color="auto"/>
              <w:bottom w:val="single" w:sz="4" w:space="0" w:color="auto"/>
              <w:right w:val="single" w:sz="4" w:space="0" w:color="auto"/>
            </w:tcBorders>
            <w:vAlign w:val="center"/>
          </w:tcPr>
          <w:p w14:paraId="7A5D60C9" w14:textId="77777777" w:rsidR="00C74A92" w:rsidRDefault="00C74A92" w:rsidP="00D04D94">
            <w:pPr>
              <w:jc w:val="center"/>
              <w:rPr>
                <w:sz w:val="14"/>
              </w:rPr>
            </w:pPr>
          </w:p>
        </w:tc>
        <w:tc>
          <w:tcPr>
            <w:tcW w:w="527" w:type="pct"/>
            <w:tcBorders>
              <w:top w:val="single" w:sz="4" w:space="0" w:color="auto"/>
              <w:left w:val="single" w:sz="4" w:space="0" w:color="auto"/>
              <w:bottom w:val="single" w:sz="4" w:space="0" w:color="auto"/>
              <w:right w:val="single" w:sz="4" w:space="0" w:color="auto"/>
            </w:tcBorders>
            <w:vAlign w:val="center"/>
          </w:tcPr>
          <w:p w14:paraId="19B78322" w14:textId="77777777" w:rsidR="00C74A92" w:rsidRDefault="00C74A92" w:rsidP="00D04D94">
            <w:pPr>
              <w:jc w:val="center"/>
              <w:rPr>
                <w:sz w:val="14"/>
              </w:rPr>
            </w:pPr>
          </w:p>
        </w:tc>
        <w:tc>
          <w:tcPr>
            <w:tcW w:w="526" w:type="pct"/>
            <w:tcBorders>
              <w:top w:val="single" w:sz="4" w:space="0" w:color="auto"/>
              <w:left w:val="single" w:sz="4" w:space="0" w:color="auto"/>
              <w:bottom w:val="single" w:sz="4" w:space="0" w:color="auto"/>
              <w:right w:val="single" w:sz="4" w:space="0" w:color="auto"/>
            </w:tcBorders>
            <w:vAlign w:val="center"/>
          </w:tcPr>
          <w:p w14:paraId="6B5701FE" w14:textId="1F1658B7" w:rsidR="00C74A92" w:rsidRDefault="00C74A92" w:rsidP="00D04D94">
            <w:pPr>
              <w:jc w:val="center"/>
              <w:rPr>
                <w:sz w:val="14"/>
              </w:rPr>
            </w:pPr>
            <w:r>
              <w:rPr>
                <w:sz w:val="14"/>
              </w:rPr>
              <w:t>A</w:t>
            </w:r>
          </w:p>
        </w:tc>
        <w:tc>
          <w:tcPr>
            <w:tcW w:w="526" w:type="pct"/>
            <w:tcBorders>
              <w:top w:val="single" w:sz="4" w:space="0" w:color="auto"/>
              <w:left w:val="single" w:sz="4" w:space="0" w:color="auto"/>
              <w:bottom w:val="single" w:sz="4" w:space="0" w:color="auto"/>
              <w:right w:val="single" w:sz="4" w:space="0" w:color="auto"/>
            </w:tcBorders>
            <w:vAlign w:val="center"/>
          </w:tcPr>
          <w:p w14:paraId="03F45A99" w14:textId="481B1118" w:rsidR="00C74A92" w:rsidRDefault="00C74A92" w:rsidP="00D04D94">
            <w:pPr>
              <w:jc w:val="center"/>
              <w:rPr>
                <w:sz w:val="14"/>
              </w:rPr>
            </w:pPr>
            <w:r>
              <w:rPr>
                <w:sz w:val="14"/>
              </w:rPr>
              <w:t>R</w:t>
            </w:r>
          </w:p>
        </w:tc>
        <w:tc>
          <w:tcPr>
            <w:tcW w:w="526" w:type="pct"/>
            <w:tcBorders>
              <w:top w:val="single" w:sz="4" w:space="0" w:color="auto"/>
              <w:left w:val="single" w:sz="4" w:space="0" w:color="auto"/>
              <w:bottom w:val="single" w:sz="4" w:space="0" w:color="auto"/>
              <w:right w:val="single" w:sz="4" w:space="0" w:color="auto"/>
            </w:tcBorders>
            <w:vAlign w:val="center"/>
          </w:tcPr>
          <w:p w14:paraId="504453A8" w14:textId="37562AFD" w:rsidR="00C74A92" w:rsidRDefault="00C74A92" w:rsidP="00D04D94">
            <w:pPr>
              <w:jc w:val="center"/>
              <w:rPr>
                <w:sz w:val="14"/>
              </w:rPr>
            </w:pPr>
            <w:r>
              <w:rPr>
                <w:sz w:val="14"/>
              </w:rPr>
              <w:t>R</w:t>
            </w:r>
          </w:p>
        </w:tc>
        <w:tc>
          <w:tcPr>
            <w:tcW w:w="526" w:type="pct"/>
            <w:tcBorders>
              <w:top w:val="single" w:sz="4" w:space="0" w:color="auto"/>
              <w:left w:val="single" w:sz="4" w:space="0" w:color="auto"/>
              <w:bottom w:val="single" w:sz="4" w:space="0" w:color="auto"/>
              <w:right w:val="single" w:sz="4" w:space="0" w:color="auto"/>
            </w:tcBorders>
            <w:vAlign w:val="center"/>
          </w:tcPr>
          <w:p w14:paraId="684A3716" w14:textId="77777777" w:rsidR="00C74A92" w:rsidRDefault="00C74A92" w:rsidP="00D04D94">
            <w:pPr>
              <w:jc w:val="center"/>
              <w:rPr>
                <w:sz w:val="14"/>
              </w:rPr>
            </w:pPr>
          </w:p>
        </w:tc>
        <w:tc>
          <w:tcPr>
            <w:tcW w:w="526" w:type="pct"/>
            <w:tcBorders>
              <w:top w:val="single" w:sz="4" w:space="0" w:color="auto"/>
              <w:left w:val="single" w:sz="4" w:space="0" w:color="auto"/>
              <w:bottom w:val="single" w:sz="4" w:space="0" w:color="auto"/>
              <w:right w:val="single" w:sz="4" w:space="0" w:color="auto"/>
            </w:tcBorders>
            <w:vAlign w:val="center"/>
          </w:tcPr>
          <w:p w14:paraId="6F3A938E" w14:textId="77777777" w:rsidR="00C74A92" w:rsidRDefault="00C74A92" w:rsidP="00D04D94">
            <w:pPr>
              <w:jc w:val="center"/>
              <w:rPr>
                <w:sz w:val="14"/>
              </w:rPr>
            </w:pPr>
          </w:p>
        </w:tc>
        <w:tc>
          <w:tcPr>
            <w:tcW w:w="525" w:type="pct"/>
            <w:tcBorders>
              <w:top w:val="single" w:sz="4" w:space="0" w:color="auto"/>
              <w:left w:val="single" w:sz="4" w:space="0" w:color="auto"/>
              <w:bottom w:val="single" w:sz="4" w:space="0" w:color="auto"/>
              <w:right w:val="single" w:sz="4" w:space="0" w:color="auto"/>
            </w:tcBorders>
            <w:vAlign w:val="center"/>
          </w:tcPr>
          <w:p w14:paraId="36AD9191" w14:textId="77777777" w:rsidR="00C74A92" w:rsidRDefault="00C74A92" w:rsidP="00D04D94">
            <w:pPr>
              <w:jc w:val="center"/>
              <w:rPr>
                <w:sz w:val="14"/>
              </w:rPr>
            </w:pPr>
          </w:p>
        </w:tc>
      </w:tr>
      <w:tr w:rsidR="00C74A92" w:rsidRPr="00F03F55" w14:paraId="1DE9619B" w14:textId="59E448DC" w:rsidTr="00D04D94">
        <w:trPr>
          <w:cantSplit/>
          <w:trHeight w:val="430"/>
          <w:jc w:val="center"/>
        </w:trPr>
        <w:tc>
          <w:tcPr>
            <w:tcW w:w="790" w:type="pct"/>
            <w:tcBorders>
              <w:top w:val="single" w:sz="4" w:space="0" w:color="auto"/>
              <w:left w:val="single" w:sz="4" w:space="0" w:color="auto"/>
              <w:bottom w:val="single" w:sz="4" w:space="0" w:color="auto"/>
              <w:right w:val="single" w:sz="4" w:space="0" w:color="auto"/>
            </w:tcBorders>
            <w:shd w:val="pct15" w:color="92D050" w:fill="92D050"/>
            <w:vAlign w:val="center"/>
          </w:tcPr>
          <w:p w14:paraId="5526961E" w14:textId="5DD08F43" w:rsidR="00C74A92" w:rsidRDefault="00C74A92" w:rsidP="003C12FF">
            <w:pPr>
              <w:jc w:val="left"/>
              <w:rPr>
                <w:rFonts w:eastAsia="Calibri"/>
                <w:sz w:val="14"/>
                <w:szCs w:val="24"/>
              </w:rPr>
            </w:pPr>
            <w:r>
              <w:rPr>
                <w:rFonts w:eastAsia="Calibri"/>
                <w:sz w:val="14"/>
                <w:szCs w:val="24"/>
              </w:rPr>
              <w:t>4.4 Cessazione manuale di utenze esterne</w:t>
            </w:r>
          </w:p>
        </w:tc>
        <w:tc>
          <w:tcPr>
            <w:tcW w:w="527" w:type="pct"/>
            <w:tcBorders>
              <w:top w:val="single" w:sz="4" w:space="0" w:color="auto"/>
              <w:left w:val="single" w:sz="4" w:space="0" w:color="auto"/>
              <w:bottom w:val="single" w:sz="4" w:space="0" w:color="auto"/>
              <w:right w:val="single" w:sz="4" w:space="0" w:color="auto"/>
            </w:tcBorders>
            <w:vAlign w:val="center"/>
          </w:tcPr>
          <w:p w14:paraId="4459D8FC" w14:textId="77777777" w:rsidR="00C74A92" w:rsidRDefault="00C74A92" w:rsidP="00D04D94">
            <w:pPr>
              <w:jc w:val="center"/>
              <w:rPr>
                <w:sz w:val="14"/>
              </w:rPr>
            </w:pPr>
          </w:p>
        </w:tc>
        <w:tc>
          <w:tcPr>
            <w:tcW w:w="527" w:type="pct"/>
            <w:tcBorders>
              <w:top w:val="single" w:sz="4" w:space="0" w:color="auto"/>
              <w:left w:val="single" w:sz="4" w:space="0" w:color="auto"/>
              <w:bottom w:val="single" w:sz="4" w:space="0" w:color="auto"/>
              <w:right w:val="single" w:sz="4" w:space="0" w:color="auto"/>
            </w:tcBorders>
            <w:vAlign w:val="center"/>
          </w:tcPr>
          <w:p w14:paraId="7A2492BC" w14:textId="77777777" w:rsidR="00C74A92" w:rsidRDefault="00C74A92" w:rsidP="00D04D94">
            <w:pPr>
              <w:jc w:val="center"/>
              <w:rPr>
                <w:sz w:val="14"/>
              </w:rPr>
            </w:pPr>
          </w:p>
        </w:tc>
        <w:tc>
          <w:tcPr>
            <w:tcW w:w="526" w:type="pct"/>
            <w:tcBorders>
              <w:top w:val="single" w:sz="4" w:space="0" w:color="auto"/>
              <w:left w:val="single" w:sz="4" w:space="0" w:color="auto"/>
              <w:bottom w:val="single" w:sz="4" w:space="0" w:color="auto"/>
              <w:right w:val="single" w:sz="4" w:space="0" w:color="auto"/>
            </w:tcBorders>
            <w:vAlign w:val="center"/>
          </w:tcPr>
          <w:p w14:paraId="45E61E74" w14:textId="62D95427" w:rsidR="00C74A92" w:rsidRDefault="00C74A92" w:rsidP="00D04D94">
            <w:pPr>
              <w:jc w:val="center"/>
              <w:rPr>
                <w:sz w:val="14"/>
              </w:rPr>
            </w:pPr>
            <w:r>
              <w:rPr>
                <w:sz w:val="14"/>
              </w:rPr>
              <w:t>A</w:t>
            </w:r>
          </w:p>
        </w:tc>
        <w:tc>
          <w:tcPr>
            <w:tcW w:w="526" w:type="pct"/>
            <w:tcBorders>
              <w:top w:val="single" w:sz="4" w:space="0" w:color="auto"/>
              <w:left w:val="single" w:sz="4" w:space="0" w:color="auto"/>
              <w:bottom w:val="single" w:sz="4" w:space="0" w:color="auto"/>
              <w:right w:val="single" w:sz="4" w:space="0" w:color="auto"/>
            </w:tcBorders>
            <w:vAlign w:val="center"/>
          </w:tcPr>
          <w:p w14:paraId="282B18FD" w14:textId="467E34A9" w:rsidR="00C74A92" w:rsidRDefault="00C74A92" w:rsidP="00D04D94">
            <w:pPr>
              <w:jc w:val="center"/>
              <w:rPr>
                <w:sz w:val="14"/>
              </w:rPr>
            </w:pPr>
            <w:r>
              <w:rPr>
                <w:sz w:val="14"/>
              </w:rPr>
              <w:t>R</w:t>
            </w:r>
          </w:p>
        </w:tc>
        <w:tc>
          <w:tcPr>
            <w:tcW w:w="526" w:type="pct"/>
            <w:tcBorders>
              <w:top w:val="single" w:sz="4" w:space="0" w:color="auto"/>
              <w:left w:val="single" w:sz="4" w:space="0" w:color="auto"/>
              <w:bottom w:val="single" w:sz="4" w:space="0" w:color="auto"/>
              <w:right w:val="single" w:sz="4" w:space="0" w:color="auto"/>
            </w:tcBorders>
            <w:vAlign w:val="center"/>
          </w:tcPr>
          <w:p w14:paraId="186A7B61" w14:textId="72B6FEB9" w:rsidR="00C74A92" w:rsidRDefault="00C74A92" w:rsidP="00D04D94">
            <w:pPr>
              <w:jc w:val="center"/>
              <w:rPr>
                <w:sz w:val="14"/>
              </w:rPr>
            </w:pPr>
            <w:r>
              <w:rPr>
                <w:sz w:val="14"/>
              </w:rPr>
              <w:t>R</w:t>
            </w:r>
          </w:p>
        </w:tc>
        <w:tc>
          <w:tcPr>
            <w:tcW w:w="526" w:type="pct"/>
            <w:tcBorders>
              <w:top w:val="single" w:sz="4" w:space="0" w:color="auto"/>
              <w:left w:val="single" w:sz="4" w:space="0" w:color="auto"/>
              <w:bottom w:val="single" w:sz="4" w:space="0" w:color="auto"/>
              <w:right w:val="single" w:sz="4" w:space="0" w:color="auto"/>
            </w:tcBorders>
            <w:vAlign w:val="center"/>
          </w:tcPr>
          <w:p w14:paraId="480BE711" w14:textId="77777777" w:rsidR="00C74A92" w:rsidRDefault="00C74A92" w:rsidP="00D04D94">
            <w:pPr>
              <w:jc w:val="center"/>
              <w:rPr>
                <w:sz w:val="14"/>
              </w:rPr>
            </w:pPr>
          </w:p>
        </w:tc>
        <w:tc>
          <w:tcPr>
            <w:tcW w:w="526" w:type="pct"/>
            <w:tcBorders>
              <w:top w:val="single" w:sz="4" w:space="0" w:color="auto"/>
              <w:left w:val="single" w:sz="4" w:space="0" w:color="auto"/>
              <w:bottom w:val="single" w:sz="4" w:space="0" w:color="auto"/>
              <w:right w:val="single" w:sz="4" w:space="0" w:color="auto"/>
            </w:tcBorders>
            <w:vAlign w:val="center"/>
          </w:tcPr>
          <w:p w14:paraId="74FDC723" w14:textId="77777777" w:rsidR="00C74A92" w:rsidRDefault="00C74A92" w:rsidP="00D04D94">
            <w:pPr>
              <w:jc w:val="center"/>
              <w:rPr>
                <w:sz w:val="14"/>
              </w:rPr>
            </w:pPr>
          </w:p>
        </w:tc>
        <w:tc>
          <w:tcPr>
            <w:tcW w:w="525" w:type="pct"/>
            <w:tcBorders>
              <w:top w:val="single" w:sz="4" w:space="0" w:color="auto"/>
              <w:left w:val="single" w:sz="4" w:space="0" w:color="auto"/>
              <w:bottom w:val="single" w:sz="4" w:space="0" w:color="auto"/>
              <w:right w:val="single" w:sz="4" w:space="0" w:color="auto"/>
            </w:tcBorders>
            <w:vAlign w:val="center"/>
          </w:tcPr>
          <w:p w14:paraId="25CC1556" w14:textId="77777777" w:rsidR="00C74A92" w:rsidRDefault="00C74A92" w:rsidP="00D04D94">
            <w:pPr>
              <w:jc w:val="center"/>
              <w:rPr>
                <w:sz w:val="14"/>
              </w:rPr>
            </w:pPr>
          </w:p>
        </w:tc>
      </w:tr>
      <w:tr w:rsidR="00D04D94" w:rsidRPr="00F03F55" w14:paraId="4E70117B" w14:textId="2BB5BF07" w:rsidTr="00D04D94">
        <w:trPr>
          <w:cantSplit/>
          <w:trHeight w:val="430"/>
          <w:jc w:val="center"/>
        </w:trPr>
        <w:tc>
          <w:tcPr>
            <w:tcW w:w="790" w:type="pct"/>
            <w:tcBorders>
              <w:top w:val="single" w:sz="4" w:space="0" w:color="auto"/>
              <w:left w:val="single" w:sz="4" w:space="0" w:color="auto"/>
              <w:bottom w:val="single" w:sz="4" w:space="0" w:color="auto"/>
              <w:right w:val="single" w:sz="4" w:space="0" w:color="auto"/>
            </w:tcBorders>
            <w:shd w:val="pct15" w:color="92D050" w:fill="92D050"/>
            <w:vAlign w:val="center"/>
          </w:tcPr>
          <w:p w14:paraId="1DF48503" w14:textId="4A77A299" w:rsidR="00D04D94" w:rsidRDefault="00D04D94" w:rsidP="00D04D94">
            <w:pPr>
              <w:jc w:val="left"/>
              <w:rPr>
                <w:rFonts w:eastAsia="Calibri"/>
                <w:sz w:val="14"/>
                <w:szCs w:val="24"/>
              </w:rPr>
            </w:pPr>
            <w:r>
              <w:rPr>
                <w:rFonts w:eastAsia="Calibri"/>
                <w:sz w:val="14"/>
                <w:szCs w:val="24"/>
              </w:rPr>
              <w:t>4.5 Cessazione di utenze ParER</w:t>
            </w:r>
          </w:p>
        </w:tc>
        <w:tc>
          <w:tcPr>
            <w:tcW w:w="527" w:type="pct"/>
            <w:tcBorders>
              <w:top w:val="single" w:sz="4" w:space="0" w:color="auto"/>
              <w:left w:val="single" w:sz="4" w:space="0" w:color="auto"/>
              <w:bottom w:val="single" w:sz="4" w:space="0" w:color="auto"/>
              <w:right w:val="single" w:sz="4" w:space="0" w:color="auto"/>
            </w:tcBorders>
            <w:vAlign w:val="center"/>
          </w:tcPr>
          <w:p w14:paraId="489F8CC5" w14:textId="2A66009B" w:rsidR="00D04D94" w:rsidRDefault="00D04D94" w:rsidP="00D04D94">
            <w:pPr>
              <w:jc w:val="center"/>
              <w:rPr>
                <w:sz w:val="14"/>
              </w:rPr>
            </w:pPr>
            <w:r>
              <w:rPr>
                <w:sz w:val="14"/>
              </w:rPr>
              <w:t>A</w:t>
            </w:r>
          </w:p>
        </w:tc>
        <w:tc>
          <w:tcPr>
            <w:tcW w:w="527" w:type="pct"/>
            <w:tcBorders>
              <w:top w:val="single" w:sz="4" w:space="0" w:color="auto"/>
              <w:left w:val="single" w:sz="4" w:space="0" w:color="auto"/>
              <w:bottom w:val="single" w:sz="4" w:space="0" w:color="auto"/>
              <w:right w:val="single" w:sz="4" w:space="0" w:color="auto"/>
            </w:tcBorders>
            <w:vAlign w:val="center"/>
          </w:tcPr>
          <w:p w14:paraId="699044C8" w14:textId="77777777" w:rsidR="00D04D94" w:rsidRDefault="00D04D94" w:rsidP="00D04D94">
            <w:pPr>
              <w:jc w:val="center"/>
              <w:rPr>
                <w:sz w:val="14"/>
              </w:rPr>
            </w:pPr>
          </w:p>
        </w:tc>
        <w:tc>
          <w:tcPr>
            <w:tcW w:w="526" w:type="pct"/>
            <w:tcBorders>
              <w:top w:val="single" w:sz="4" w:space="0" w:color="auto"/>
              <w:left w:val="single" w:sz="4" w:space="0" w:color="auto"/>
              <w:bottom w:val="single" w:sz="4" w:space="0" w:color="auto"/>
              <w:right w:val="single" w:sz="4" w:space="0" w:color="auto"/>
            </w:tcBorders>
            <w:vAlign w:val="center"/>
          </w:tcPr>
          <w:p w14:paraId="2BE84E40" w14:textId="03A845F4" w:rsidR="00D04D94" w:rsidRDefault="00D04D94" w:rsidP="00D04D94">
            <w:pPr>
              <w:jc w:val="center"/>
              <w:rPr>
                <w:sz w:val="14"/>
              </w:rPr>
            </w:pPr>
          </w:p>
        </w:tc>
        <w:tc>
          <w:tcPr>
            <w:tcW w:w="526" w:type="pct"/>
            <w:tcBorders>
              <w:top w:val="single" w:sz="4" w:space="0" w:color="auto"/>
              <w:left w:val="single" w:sz="4" w:space="0" w:color="auto"/>
              <w:bottom w:val="single" w:sz="4" w:space="0" w:color="auto"/>
              <w:right w:val="single" w:sz="4" w:space="0" w:color="auto"/>
            </w:tcBorders>
            <w:vAlign w:val="center"/>
          </w:tcPr>
          <w:p w14:paraId="0A0EC5F8" w14:textId="26320397" w:rsidR="00D04D94" w:rsidRDefault="00D04D94" w:rsidP="00D04D94">
            <w:pPr>
              <w:jc w:val="center"/>
              <w:rPr>
                <w:sz w:val="14"/>
              </w:rPr>
            </w:pPr>
            <w:r>
              <w:rPr>
                <w:sz w:val="14"/>
              </w:rPr>
              <w:t>R</w:t>
            </w:r>
          </w:p>
        </w:tc>
        <w:tc>
          <w:tcPr>
            <w:tcW w:w="526" w:type="pct"/>
            <w:tcBorders>
              <w:top w:val="single" w:sz="4" w:space="0" w:color="auto"/>
              <w:left w:val="single" w:sz="4" w:space="0" w:color="auto"/>
              <w:bottom w:val="single" w:sz="4" w:space="0" w:color="auto"/>
              <w:right w:val="single" w:sz="4" w:space="0" w:color="auto"/>
            </w:tcBorders>
            <w:vAlign w:val="center"/>
          </w:tcPr>
          <w:p w14:paraId="73CD70F7" w14:textId="77777777" w:rsidR="00D04D94" w:rsidRDefault="00D04D94" w:rsidP="00D04D94">
            <w:pPr>
              <w:jc w:val="center"/>
              <w:rPr>
                <w:sz w:val="14"/>
              </w:rPr>
            </w:pPr>
          </w:p>
        </w:tc>
        <w:tc>
          <w:tcPr>
            <w:tcW w:w="526" w:type="pct"/>
            <w:tcBorders>
              <w:top w:val="single" w:sz="4" w:space="0" w:color="auto"/>
              <w:left w:val="single" w:sz="4" w:space="0" w:color="auto"/>
              <w:bottom w:val="single" w:sz="4" w:space="0" w:color="auto"/>
              <w:right w:val="single" w:sz="4" w:space="0" w:color="auto"/>
            </w:tcBorders>
            <w:vAlign w:val="center"/>
          </w:tcPr>
          <w:p w14:paraId="2B73A493" w14:textId="5F9702DF" w:rsidR="00D04D94" w:rsidRDefault="00D04D94" w:rsidP="00D04D94">
            <w:pPr>
              <w:jc w:val="center"/>
              <w:rPr>
                <w:sz w:val="14"/>
              </w:rPr>
            </w:pPr>
            <w:r>
              <w:rPr>
                <w:sz w:val="14"/>
              </w:rPr>
              <w:t>R</w:t>
            </w:r>
          </w:p>
        </w:tc>
        <w:tc>
          <w:tcPr>
            <w:tcW w:w="526" w:type="pct"/>
            <w:tcBorders>
              <w:top w:val="single" w:sz="4" w:space="0" w:color="auto"/>
              <w:left w:val="single" w:sz="4" w:space="0" w:color="auto"/>
              <w:bottom w:val="single" w:sz="4" w:space="0" w:color="auto"/>
              <w:right w:val="single" w:sz="4" w:space="0" w:color="auto"/>
            </w:tcBorders>
            <w:vAlign w:val="center"/>
          </w:tcPr>
          <w:p w14:paraId="72C0FF4D" w14:textId="3F561388" w:rsidR="00D04D94" w:rsidRDefault="00D04D94" w:rsidP="00D04D94">
            <w:pPr>
              <w:jc w:val="center"/>
              <w:rPr>
                <w:sz w:val="14"/>
              </w:rPr>
            </w:pPr>
            <w:r>
              <w:rPr>
                <w:sz w:val="14"/>
              </w:rPr>
              <w:t>R</w:t>
            </w:r>
          </w:p>
        </w:tc>
        <w:tc>
          <w:tcPr>
            <w:tcW w:w="525" w:type="pct"/>
            <w:tcBorders>
              <w:top w:val="single" w:sz="4" w:space="0" w:color="auto"/>
              <w:left w:val="single" w:sz="4" w:space="0" w:color="auto"/>
              <w:bottom w:val="single" w:sz="4" w:space="0" w:color="auto"/>
              <w:right w:val="single" w:sz="4" w:space="0" w:color="auto"/>
            </w:tcBorders>
            <w:vAlign w:val="center"/>
          </w:tcPr>
          <w:p w14:paraId="766E43AF" w14:textId="5810C1DC" w:rsidR="00D04D94" w:rsidRDefault="00D04D94" w:rsidP="00D04D94">
            <w:pPr>
              <w:jc w:val="center"/>
              <w:rPr>
                <w:sz w:val="14"/>
              </w:rPr>
            </w:pPr>
            <w:r>
              <w:rPr>
                <w:sz w:val="14"/>
              </w:rPr>
              <w:t>R</w:t>
            </w:r>
          </w:p>
        </w:tc>
      </w:tr>
      <w:tr w:rsidR="00C74A92" w:rsidRPr="00F03F55" w14:paraId="29D7686F" w14:textId="68CD2AEB" w:rsidTr="00D04D94">
        <w:trPr>
          <w:cantSplit/>
          <w:trHeight w:val="430"/>
          <w:jc w:val="center"/>
        </w:trPr>
        <w:tc>
          <w:tcPr>
            <w:tcW w:w="790" w:type="pct"/>
            <w:tcBorders>
              <w:top w:val="single" w:sz="4" w:space="0" w:color="auto"/>
              <w:left w:val="single" w:sz="4" w:space="0" w:color="auto"/>
              <w:bottom w:val="single" w:sz="4" w:space="0" w:color="auto"/>
              <w:right w:val="single" w:sz="4" w:space="0" w:color="auto"/>
            </w:tcBorders>
            <w:shd w:val="pct15" w:color="92D050" w:fill="92D050"/>
            <w:vAlign w:val="center"/>
          </w:tcPr>
          <w:p w14:paraId="618EB044" w14:textId="68BC2CE9" w:rsidR="00C74A92" w:rsidRDefault="00C74A92" w:rsidP="00892012">
            <w:pPr>
              <w:jc w:val="left"/>
              <w:rPr>
                <w:rFonts w:eastAsia="Calibri"/>
                <w:sz w:val="14"/>
                <w:szCs w:val="24"/>
              </w:rPr>
            </w:pPr>
            <w:r>
              <w:rPr>
                <w:rFonts w:eastAsia="Calibri"/>
                <w:sz w:val="14"/>
                <w:szCs w:val="24"/>
              </w:rPr>
              <w:t>4.6 Cessazione per ragioni di sicurezza</w:t>
            </w:r>
          </w:p>
        </w:tc>
        <w:tc>
          <w:tcPr>
            <w:tcW w:w="527" w:type="pct"/>
            <w:tcBorders>
              <w:top w:val="single" w:sz="4" w:space="0" w:color="auto"/>
              <w:left w:val="single" w:sz="4" w:space="0" w:color="auto"/>
              <w:bottom w:val="single" w:sz="4" w:space="0" w:color="auto"/>
              <w:right w:val="single" w:sz="4" w:space="0" w:color="auto"/>
            </w:tcBorders>
            <w:vAlign w:val="center"/>
          </w:tcPr>
          <w:p w14:paraId="3A0D0F5F" w14:textId="77777777" w:rsidR="00C74A92" w:rsidRDefault="00C74A92" w:rsidP="00D04D94">
            <w:pPr>
              <w:jc w:val="center"/>
              <w:rPr>
                <w:sz w:val="14"/>
              </w:rPr>
            </w:pPr>
          </w:p>
        </w:tc>
        <w:tc>
          <w:tcPr>
            <w:tcW w:w="527" w:type="pct"/>
            <w:tcBorders>
              <w:top w:val="single" w:sz="4" w:space="0" w:color="auto"/>
              <w:left w:val="single" w:sz="4" w:space="0" w:color="auto"/>
              <w:bottom w:val="single" w:sz="4" w:space="0" w:color="auto"/>
              <w:right w:val="single" w:sz="4" w:space="0" w:color="auto"/>
            </w:tcBorders>
            <w:vAlign w:val="center"/>
          </w:tcPr>
          <w:p w14:paraId="3F3177E6" w14:textId="74AA731A" w:rsidR="00C74A92" w:rsidRDefault="00C74A92" w:rsidP="00D04D94">
            <w:pPr>
              <w:jc w:val="center"/>
              <w:rPr>
                <w:sz w:val="14"/>
              </w:rPr>
            </w:pPr>
            <w:r>
              <w:rPr>
                <w:sz w:val="14"/>
              </w:rPr>
              <w:t>A</w:t>
            </w:r>
          </w:p>
        </w:tc>
        <w:tc>
          <w:tcPr>
            <w:tcW w:w="526" w:type="pct"/>
            <w:tcBorders>
              <w:top w:val="single" w:sz="4" w:space="0" w:color="auto"/>
              <w:left w:val="single" w:sz="4" w:space="0" w:color="auto"/>
              <w:bottom w:val="single" w:sz="4" w:space="0" w:color="auto"/>
              <w:right w:val="single" w:sz="4" w:space="0" w:color="auto"/>
            </w:tcBorders>
            <w:vAlign w:val="center"/>
          </w:tcPr>
          <w:p w14:paraId="22139438" w14:textId="693C08FB" w:rsidR="00C74A92" w:rsidRDefault="00C74A92" w:rsidP="00D04D94">
            <w:pPr>
              <w:jc w:val="center"/>
              <w:rPr>
                <w:sz w:val="14"/>
              </w:rPr>
            </w:pPr>
          </w:p>
        </w:tc>
        <w:tc>
          <w:tcPr>
            <w:tcW w:w="526" w:type="pct"/>
            <w:tcBorders>
              <w:top w:val="single" w:sz="4" w:space="0" w:color="auto"/>
              <w:left w:val="single" w:sz="4" w:space="0" w:color="auto"/>
              <w:bottom w:val="single" w:sz="4" w:space="0" w:color="auto"/>
              <w:right w:val="single" w:sz="4" w:space="0" w:color="auto"/>
            </w:tcBorders>
            <w:vAlign w:val="center"/>
          </w:tcPr>
          <w:p w14:paraId="6429E09D" w14:textId="4A0E9951" w:rsidR="00C74A92" w:rsidRDefault="00C74A92" w:rsidP="00D04D94">
            <w:pPr>
              <w:jc w:val="center"/>
              <w:rPr>
                <w:sz w:val="14"/>
              </w:rPr>
            </w:pPr>
            <w:r>
              <w:rPr>
                <w:sz w:val="14"/>
              </w:rPr>
              <w:t>R</w:t>
            </w:r>
          </w:p>
        </w:tc>
        <w:tc>
          <w:tcPr>
            <w:tcW w:w="526" w:type="pct"/>
            <w:tcBorders>
              <w:top w:val="single" w:sz="4" w:space="0" w:color="auto"/>
              <w:left w:val="single" w:sz="4" w:space="0" w:color="auto"/>
              <w:bottom w:val="single" w:sz="4" w:space="0" w:color="auto"/>
              <w:right w:val="single" w:sz="4" w:space="0" w:color="auto"/>
            </w:tcBorders>
            <w:vAlign w:val="center"/>
          </w:tcPr>
          <w:p w14:paraId="359AD0AF" w14:textId="77777777" w:rsidR="00C74A92" w:rsidRDefault="00C74A92" w:rsidP="00D04D94">
            <w:pPr>
              <w:jc w:val="center"/>
              <w:rPr>
                <w:sz w:val="14"/>
              </w:rPr>
            </w:pPr>
          </w:p>
        </w:tc>
        <w:tc>
          <w:tcPr>
            <w:tcW w:w="526" w:type="pct"/>
            <w:tcBorders>
              <w:top w:val="single" w:sz="4" w:space="0" w:color="auto"/>
              <w:left w:val="single" w:sz="4" w:space="0" w:color="auto"/>
              <w:bottom w:val="single" w:sz="4" w:space="0" w:color="auto"/>
              <w:right w:val="single" w:sz="4" w:space="0" w:color="auto"/>
            </w:tcBorders>
            <w:vAlign w:val="center"/>
          </w:tcPr>
          <w:p w14:paraId="0F44A7C3" w14:textId="782AFBFC" w:rsidR="00C74A92" w:rsidRDefault="00C74A92" w:rsidP="00D04D94">
            <w:pPr>
              <w:jc w:val="center"/>
              <w:rPr>
                <w:sz w:val="14"/>
              </w:rPr>
            </w:pPr>
            <w:r>
              <w:rPr>
                <w:sz w:val="14"/>
              </w:rPr>
              <w:t>R</w:t>
            </w:r>
          </w:p>
        </w:tc>
        <w:tc>
          <w:tcPr>
            <w:tcW w:w="526" w:type="pct"/>
            <w:tcBorders>
              <w:top w:val="single" w:sz="4" w:space="0" w:color="auto"/>
              <w:left w:val="single" w:sz="4" w:space="0" w:color="auto"/>
              <w:bottom w:val="single" w:sz="4" w:space="0" w:color="auto"/>
              <w:right w:val="single" w:sz="4" w:space="0" w:color="auto"/>
            </w:tcBorders>
            <w:vAlign w:val="center"/>
          </w:tcPr>
          <w:p w14:paraId="1ED9AC8F" w14:textId="77777777" w:rsidR="00C74A92" w:rsidRDefault="00C74A92" w:rsidP="00D04D94">
            <w:pPr>
              <w:jc w:val="center"/>
              <w:rPr>
                <w:sz w:val="14"/>
              </w:rPr>
            </w:pPr>
          </w:p>
        </w:tc>
        <w:tc>
          <w:tcPr>
            <w:tcW w:w="525" w:type="pct"/>
            <w:tcBorders>
              <w:top w:val="single" w:sz="4" w:space="0" w:color="auto"/>
              <w:left w:val="single" w:sz="4" w:space="0" w:color="auto"/>
              <w:bottom w:val="single" w:sz="4" w:space="0" w:color="auto"/>
              <w:right w:val="single" w:sz="4" w:space="0" w:color="auto"/>
            </w:tcBorders>
            <w:vAlign w:val="center"/>
          </w:tcPr>
          <w:p w14:paraId="21F46951" w14:textId="77777777" w:rsidR="00C74A92" w:rsidRDefault="00C74A92" w:rsidP="00D04D94">
            <w:pPr>
              <w:jc w:val="center"/>
              <w:rPr>
                <w:sz w:val="14"/>
              </w:rPr>
            </w:pPr>
          </w:p>
        </w:tc>
      </w:tr>
      <w:tr w:rsidR="00C74A92" w:rsidRPr="00F03F55" w14:paraId="026C3A38" w14:textId="4B677778" w:rsidTr="00D04D94">
        <w:trPr>
          <w:cantSplit/>
          <w:trHeight w:val="430"/>
          <w:jc w:val="center"/>
        </w:trPr>
        <w:tc>
          <w:tcPr>
            <w:tcW w:w="790" w:type="pct"/>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C34C94B" w14:textId="1A0F9424" w:rsidR="00C74A92" w:rsidRDefault="00C74A92" w:rsidP="00892012">
            <w:pPr>
              <w:jc w:val="left"/>
              <w:rPr>
                <w:rFonts w:eastAsia="Calibri"/>
                <w:sz w:val="14"/>
                <w:szCs w:val="24"/>
              </w:rPr>
            </w:pPr>
            <w:r>
              <w:rPr>
                <w:rFonts w:eastAsia="Calibri"/>
                <w:sz w:val="14"/>
                <w:szCs w:val="24"/>
              </w:rPr>
              <w:t>5 Effettuare monitoraggio su utenze e su ruoli</w:t>
            </w:r>
          </w:p>
        </w:tc>
        <w:tc>
          <w:tcPr>
            <w:tcW w:w="527" w:type="pct"/>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01B2CB9" w14:textId="77777777" w:rsidR="00C74A92" w:rsidRPr="00CC09B7" w:rsidRDefault="00C74A92" w:rsidP="00D04D94">
            <w:pPr>
              <w:jc w:val="center"/>
              <w:rPr>
                <w:rFonts w:eastAsia="Calibri"/>
                <w:sz w:val="14"/>
                <w:szCs w:val="24"/>
              </w:rPr>
            </w:pPr>
          </w:p>
        </w:tc>
        <w:tc>
          <w:tcPr>
            <w:tcW w:w="527" w:type="pct"/>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1359B1B" w14:textId="77777777" w:rsidR="00C74A92" w:rsidRPr="00CC09B7" w:rsidRDefault="00C74A92" w:rsidP="00D04D94">
            <w:pPr>
              <w:jc w:val="center"/>
              <w:rPr>
                <w:rFonts w:eastAsia="Calibri"/>
                <w:sz w:val="14"/>
                <w:szCs w:val="24"/>
              </w:rPr>
            </w:pPr>
          </w:p>
        </w:tc>
        <w:tc>
          <w:tcPr>
            <w:tcW w:w="526" w:type="pct"/>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D8F6CF4" w14:textId="054ACA0A" w:rsidR="00C74A92" w:rsidRPr="00CC09B7" w:rsidRDefault="00C74A92" w:rsidP="00D04D94">
            <w:pPr>
              <w:jc w:val="center"/>
              <w:rPr>
                <w:rFonts w:eastAsia="Calibri"/>
                <w:sz w:val="14"/>
                <w:szCs w:val="24"/>
              </w:rPr>
            </w:pPr>
          </w:p>
        </w:tc>
        <w:tc>
          <w:tcPr>
            <w:tcW w:w="526" w:type="pct"/>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253ABE1" w14:textId="77777777" w:rsidR="00C74A92" w:rsidRPr="00CC09B7" w:rsidRDefault="00C74A92" w:rsidP="00D04D94">
            <w:pPr>
              <w:jc w:val="center"/>
              <w:rPr>
                <w:rFonts w:eastAsia="Calibri"/>
                <w:sz w:val="14"/>
                <w:szCs w:val="24"/>
              </w:rPr>
            </w:pPr>
          </w:p>
        </w:tc>
        <w:tc>
          <w:tcPr>
            <w:tcW w:w="526" w:type="pct"/>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EF5850C" w14:textId="77777777" w:rsidR="00C74A92" w:rsidRPr="00CC09B7" w:rsidRDefault="00C74A92" w:rsidP="00D04D94">
            <w:pPr>
              <w:jc w:val="center"/>
              <w:rPr>
                <w:rFonts w:eastAsia="Calibri"/>
                <w:sz w:val="14"/>
                <w:szCs w:val="24"/>
              </w:rPr>
            </w:pPr>
          </w:p>
        </w:tc>
        <w:tc>
          <w:tcPr>
            <w:tcW w:w="526" w:type="pct"/>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BFDDA94" w14:textId="77777777" w:rsidR="00C74A92" w:rsidRPr="00CC09B7" w:rsidRDefault="00C74A92" w:rsidP="00D04D94">
            <w:pPr>
              <w:jc w:val="center"/>
              <w:rPr>
                <w:rFonts w:eastAsia="Calibri"/>
                <w:sz w:val="14"/>
                <w:szCs w:val="24"/>
              </w:rPr>
            </w:pPr>
          </w:p>
        </w:tc>
        <w:tc>
          <w:tcPr>
            <w:tcW w:w="526" w:type="pct"/>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00A889D" w14:textId="77777777" w:rsidR="00C74A92" w:rsidRPr="00CC09B7" w:rsidRDefault="00C74A92" w:rsidP="00D04D94">
            <w:pPr>
              <w:jc w:val="center"/>
              <w:rPr>
                <w:rFonts w:eastAsia="Calibri"/>
                <w:sz w:val="14"/>
                <w:szCs w:val="24"/>
              </w:rPr>
            </w:pPr>
          </w:p>
        </w:tc>
        <w:tc>
          <w:tcPr>
            <w:tcW w:w="525" w:type="pct"/>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B5F25A3" w14:textId="77777777" w:rsidR="00C74A92" w:rsidRPr="00CC09B7" w:rsidRDefault="00C74A92" w:rsidP="00D04D94">
            <w:pPr>
              <w:jc w:val="center"/>
              <w:rPr>
                <w:rFonts w:eastAsia="Calibri"/>
                <w:sz w:val="14"/>
                <w:szCs w:val="24"/>
              </w:rPr>
            </w:pPr>
          </w:p>
        </w:tc>
      </w:tr>
      <w:tr w:rsidR="00C74A92" w:rsidRPr="00F03F55" w14:paraId="3FF181BE" w14:textId="48B8EF27" w:rsidTr="00D04D94">
        <w:trPr>
          <w:cantSplit/>
          <w:trHeight w:val="430"/>
          <w:jc w:val="center"/>
        </w:trPr>
        <w:tc>
          <w:tcPr>
            <w:tcW w:w="790" w:type="pct"/>
            <w:tcBorders>
              <w:top w:val="single" w:sz="4" w:space="0" w:color="auto"/>
              <w:left w:val="single" w:sz="4" w:space="0" w:color="auto"/>
              <w:bottom w:val="single" w:sz="4" w:space="0" w:color="auto"/>
              <w:right w:val="single" w:sz="4" w:space="0" w:color="auto"/>
            </w:tcBorders>
            <w:shd w:val="pct15" w:color="92D050" w:fill="92D050"/>
            <w:vAlign w:val="center"/>
          </w:tcPr>
          <w:p w14:paraId="43C12C8F" w14:textId="69600AB3" w:rsidR="00C74A92" w:rsidRDefault="00C74A92" w:rsidP="00892012">
            <w:pPr>
              <w:jc w:val="left"/>
              <w:rPr>
                <w:rFonts w:eastAsia="Calibri"/>
                <w:sz w:val="14"/>
                <w:szCs w:val="24"/>
              </w:rPr>
            </w:pPr>
            <w:r>
              <w:rPr>
                <w:rFonts w:eastAsia="Calibri"/>
                <w:sz w:val="14"/>
                <w:szCs w:val="24"/>
              </w:rPr>
              <w:t>5.1 Monitoraggio periodico delle utenze</w:t>
            </w:r>
          </w:p>
        </w:tc>
        <w:tc>
          <w:tcPr>
            <w:tcW w:w="527" w:type="pct"/>
            <w:tcBorders>
              <w:top w:val="single" w:sz="4" w:space="0" w:color="auto"/>
              <w:left w:val="single" w:sz="4" w:space="0" w:color="auto"/>
              <w:bottom w:val="single" w:sz="4" w:space="0" w:color="auto"/>
              <w:right w:val="single" w:sz="4" w:space="0" w:color="auto"/>
            </w:tcBorders>
            <w:vAlign w:val="center"/>
          </w:tcPr>
          <w:p w14:paraId="64D7394C" w14:textId="77777777" w:rsidR="00C74A92" w:rsidRPr="00CC09B7" w:rsidRDefault="00C74A92" w:rsidP="00D04D94">
            <w:pPr>
              <w:jc w:val="center"/>
              <w:rPr>
                <w:rFonts w:eastAsia="Calibri"/>
                <w:sz w:val="14"/>
                <w:szCs w:val="24"/>
              </w:rPr>
            </w:pPr>
          </w:p>
        </w:tc>
        <w:tc>
          <w:tcPr>
            <w:tcW w:w="527" w:type="pct"/>
            <w:tcBorders>
              <w:top w:val="single" w:sz="4" w:space="0" w:color="auto"/>
              <w:left w:val="single" w:sz="4" w:space="0" w:color="auto"/>
              <w:bottom w:val="single" w:sz="4" w:space="0" w:color="auto"/>
              <w:right w:val="single" w:sz="4" w:space="0" w:color="auto"/>
            </w:tcBorders>
            <w:vAlign w:val="center"/>
          </w:tcPr>
          <w:p w14:paraId="2FD49C14" w14:textId="77777777" w:rsidR="00C74A92" w:rsidRPr="00CC09B7" w:rsidRDefault="00C74A92" w:rsidP="00D04D94">
            <w:pPr>
              <w:jc w:val="center"/>
              <w:rPr>
                <w:rFonts w:eastAsia="Calibri"/>
                <w:sz w:val="14"/>
                <w:szCs w:val="24"/>
              </w:rPr>
            </w:pPr>
          </w:p>
        </w:tc>
        <w:tc>
          <w:tcPr>
            <w:tcW w:w="526" w:type="pct"/>
            <w:tcBorders>
              <w:top w:val="single" w:sz="4" w:space="0" w:color="auto"/>
              <w:left w:val="single" w:sz="4" w:space="0" w:color="auto"/>
              <w:bottom w:val="single" w:sz="4" w:space="0" w:color="auto"/>
              <w:right w:val="single" w:sz="4" w:space="0" w:color="auto"/>
            </w:tcBorders>
            <w:vAlign w:val="center"/>
          </w:tcPr>
          <w:p w14:paraId="2FBE0029" w14:textId="4FFD6D68" w:rsidR="00C74A92" w:rsidRPr="00CC09B7" w:rsidRDefault="00C74A92" w:rsidP="00D04D94">
            <w:pPr>
              <w:jc w:val="center"/>
              <w:rPr>
                <w:rFonts w:eastAsia="Calibri"/>
                <w:sz w:val="14"/>
                <w:szCs w:val="24"/>
              </w:rPr>
            </w:pPr>
            <w:r>
              <w:rPr>
                <w:rFonts w:eastAsia="Calibri"/>
                <w:sz w:val="14"/>
                <w:szCs w:val="24"/>
              </w:rPr>
              <w:t>C</w:t>
            </w:r>
          </w:p>
        </w:tc>
        <w:tc>
          <w:tcPr>
            <w:tcW w:w="526" w:type="pct"/>
            <w:tcBorders>
              <w:top w:val="single" w:sz="4" w:space="0" w:color="auto"/>
              <w:left w:val="single" w:sz="4" w:space="0" w:color="auto"/>
              <w:bottom w:val="single" w:sz="4" w:space="0" w:color="auto"/>
              <w:right w:val="single" w:sz="4" w:space="0" w:color="auto"/>
            </w:tcBorders>
            <w:vAlign w:val="center"/>
          </w:tcPr>
          <w:p w14:paraId="2718FFC9" w14:textId="2D1C8F6B" w:rsidR="00C74A92" w:rsidRPr="00CC09B7" w:rsidRDefault="00C74A92" w:rsidP="00D04D94">
            <w:pPr>
              <w:jc w:val="center"/>
              <w:rPr>
                <w:rFonts w:eastAsia="Calibri"/>
                <w:sz w:val="14"/>
                <w:szCs w:val="24"/>
              </w:rPr>
            </w:pPr>
            <w:r>
              <w:rPr>
                <w:rFonts w:eastAsia="Calibri"/>
                <w:sz w:val="14"/>
                <w:szCs w:val="24"/>
              </w:rPr>
              <w:t>R</w:t>
            </w:r>
          </w:p>
        </w:tc>
        <w:tc>
          <w:tcPr>
            <w:tcW w:w="526" w:type="pct"/>
            <w:tcBorders>
              <w:top w:val="single" w:sz="4" w:space="0" w:color="auto"/>
              <w:left w:val="single" w:sz="4" w:space="0" w:color="auto"/>
              <w:bottom w:val="single" w:sz="4" w:space="0" w:color="auto"/>
              <w:right w:val="single" w:sz="4" w:space="0" w:color="auto"/>
            </w:tcBorders>
            <w:vAlign w:val="center"/>
          </w:tcPr>
          <w:p w14:paraId="05198229" w14:textId="77777777" w:rsidR="00C74A92" w:rsidRPr="00CC09B7" w:rsidRDefault="00C74A92" w:rsidP="00D04D94">
            <w:pPr>
              <w:jc w:val="center"/>
              <w:rPr>
                <w:rFonts w:eastAsia="Calibri"/>
                <w:sz w:val="14"/>
                <w:szCs w:val="24"/>
              </w:rPr>
            </w:pPr>
          </w:p>
        </w:tc>
        <w:tc>
          <w:tcPr>
            <w:tcW w:w="526" w:type="pct"/>
            <w:tcBorders>
              <w:top w:val="single" w:sz="4" w:space="0" w:color="auto"/>
              <w:left w:val="single" w:sz="4" w:space="0" w:color="auto"/>
              <w:bottom w:val="single" w:sz="4" w:space="0" w:color="auto"/>
              <w:right w:val="single" w:sz="4" w:space="0" w:color="auto"/>
            </w:tcBorders>
            <w:vAlign w:val="center"/>
          </w:tcPr>
          <w:p w14:paraId="3EA324F4" w14:textId="6672386D" w:rsidR="00C74A92" w:rsidRPr="00CC09B7" w:rsidRDefault="00C74A92" w:rsidP="00D04D94">
            <w:pPr>
              <w:jc w:val="center"/>
              <w:rPr>
                <w:rFonts w:eastAsia="Calibri"/>
                <w:sz w:val="14"/>
                <w:szCs w:val="24"/>
              </w:rPr>
            </w:pPr>
            <w:r>
              <w:rPr>
                <w:rFonts w:eastAsia="Calibri"/>
                <w:sz w:val="14"/>
                <w:szCs w:val="24"/>
              </w:rPr>
              <w:t>C</w:t>
            </w:r>
          </w:p>
        </w:tc>
        <w:tc>
          <w:tcPr>
            <w:tcW w:w="526" w:type="pct"/>
            <w:tcBorders>
              <w:top w:val="single" w:sz="4" w:space="0" w:color="auto"/>
              <w:left w:val="single" w:sz="4" w:space="0" w:color="auto"/>
              <w:bottom w:val="single" w:sz="4" w:space="0" w:color="auto"/>
              <w:right w:val="single" w:sz="4" w:space="0" w:color="auto"/>
            </w:tcBorders>
            <w:vAlign w:val="center"/>
          </w:tcPr>
          <w:p w14:paraId="44A2E56E" w14:textId="485B0240" w:rsidR="00C74A92" w:rsidRPr="00CC09B7" w:rsidRDefault="00C74A92" w:rsidP="00D04D94">
            <w:pPr>
              <w:jc w:val="center"/>
              <w:rPr>
                <w:rFonts w:eastAsia="Calibri"/>
                <w:sz w:val="14"/>
                <w:szCs w:val="24"/>
              </w:rPr>
            </w:pPr>
            <w:r>
              <w:rPr>
                <w:rFonts w:eastAsia="Calibri"/>
                <w:sz w:val="14"/>
                <w:szCs w:val="24"/>
              </w:rPr>
              <w:t>A</w:t>
            </w:r>
          </w:p>
        </w:tc>
        <w:tc>
          <w:tcPr>
            <w:tcW w:w="525" w:type="pct"/>
            <w:tcBorders>
              <w:top w:val="single" w:sz="4" w:space="0" w:color="auto"/>
              <w:left w:val="single" w:sz="4" w:space="0" w:color="auto"/>
              <w:bottom w:val="single" w:sz="4" w:space="0" w:color="auto"/>
              <w:right w:val="single" w:sz="4" w:space="0" w:color="auto"/>
            </w:tcBorders>
            <w:vAlign w:val="center"/>
          </w:tcPr>
          <w:p w14:paraId="79BB77BE" w14:textId="77777777" w:rsidR="00C74A92" w:rsidRDefault="00C74A92" w:rsidP="00D04D94">
            <w:pPr>
              <w:jc w:val="center"/>
              <w:rPr>
                <w:rFonts w:eastAsia="Calibri"/>
                <w:sz w:val="14"/>
                <w:szCs w:val="24"/>
              </w:rPr>
            </w:pPr>
          </w:p>
        </w:tc>
      </w:tr>
      <w:tr w:rsidR="00C74A92" w:rsidRPr="00F03F55" w14:paraId="344A77A9" w14:textId="27A5D09F" w:rsidTr="00D04D94">
        <w:trPr>
          <w:cantSplit/>
          <w:trHeight w:val="430"/>
          <w:jc w:val="center"/>
        </w:trPr>
        <w:tc>
          <w:tcPr>
            <w:tcW w:w="790" w:type="pct"/>
            <w:tcBorders>
              <w:top w:val="single" w:sz="4" w:space="0" w:color="auto"/>
              <w:left w:val="single" w:sz="4" w:space="0" w:color="auto"/>
              <w:bottom w:val="single" w:sz="4" w:space="0" w:color="auto"/>
              <w:right w:val="single" w:sz="4" w:space="0" w:color="auto"/>
            </w:tcBorders>
            <w:shd w:val="pct15" w:color="92D050" w:fill="92D050"/>
            <w:vAlign w:val="center"/>
          </w:tcPr>
          <w:p w14:paraId="45375DF7" w14:textId="5A81F6B0" w:rsidR="00C74A92" w:rsidRDefault="00C74A92" w:rsidP="00892012">
            <w:pPr>
              <w:jc w:val="left"/>
              <w:rPr>
                <w:rFonts w:eastAsia="Calibri"/>
                <w:sz w:val="14"/>
                <w:szCs w:val="24"/>
              </w:rPr>
            </w:pPr>
            <w:r>
              <w:rPr>
                <w:rFonts w:eastAsia="Calibri"/>
                <w:sz w:val="14"/>
                <w:szCs w:val="24"/>
              </w:rPr>
              <w:t>5.2 Monitoraggio periodico dei ruoli</w:t>
            </w:r>
          </w:p>
        </w:tc>
        <w:tc>
          <w:tcPr>
            <w:tcW w:w="527" w:type="pct"/>
            <w:tcBorders>
              <w:top w:val="single" w:sz="4" w:space="0" w:color="auto"/>
              <w:left w:val="single" w:sz="4" w:space="0" w:color="auto"/>
              <w:bottom w:val="single" w:sz="4" w:space="0" w:color="auto"/>
              <w:right w:val="single" w:sz="4" w:space="0" w:color="auto"/>
            </w:tcBorders>
            <w:vAlign w:val="center"/>
          </w:tcPr>
          <w:p w14:paraId="781CAD63" w14:textId="77777777" w:rsidR="00C74A92" w:rsidRPr="00CC09B7" w:rsidRDefault="00C74A92" w:rsidP="00D04D94">
            <w:pPr>
              <w:jc w:val="center"/>
              <w:rPr>
                <w:rFonts w:eastAsia="Calibri"/>
                <w:sz w:val="14"/>
                <w:szCs w:val="24"/>
              </w:rPr>
            </w:pPr>
          </w:p>
        </w:tc>
        <w:tc>
          <w:tcPr>
            <w:tcW w:w="527" w:type="pct"/>
            <w:tcBorders>
              <w:top w:val="single" w:sz="4" w:space="0" w:color="auto"/>
              <w:left w:val="single" w:sz="4" w:space="0" w:color="auto"/>
              <w:bottom w:val="single" w:sz="4" w:space="0" w:color="auto"/>
              <w:right w:val="single" w:sz="4" w:space="0" w:color="auto"/>
            </w:tcBorders>
            <w:vAlign w:val="center"/>
          </w:tcPr>
          <w:p w14:paraId="5E50FADC" w14:textId="6DBA468F" w:rsidR="00C74A92" w:rsidRPr="00CC09B7" w:rsidRDefault="00C74A92" w:rsidP="00D04D94">
            <w:pPr>
              <w:jc w:val="center"/>
              <w:rPr>
                <w:rFonts w:eastAsia="Calibri"/>
                <w:sz w:val="14"/>
                <w:szCs w:val="24"/>
              </w:rPr>
            </w:pPr>
            <w:r>
              <w:rPr>
                <w:rFonts w:eastAsia="Calibri"/>
                <w:sz w:val="14"/>
                <w:szCs w:val="24"/>
              </w:rPr>
              <w:t>A,R</w:t>
            </w:r>
          </w:p>
        </w:tc>
        <w:tc>
          <w:tcPr>
            <w:tcW w:w="526" w:type="pct"/>
            <w:tcBorders>
              <w:top w:val="single" w:sz="4" w:space="0" w:color="auto"/>
              <w:left w:val="single" w:sz="4" w:space="0" w:color="auto"/>
              <w:bottom w:val="single" w:sz="4" w:space="0" w:color="auto"/>
              <w:right w:val="single" w:sz="4" w:space="0" w:color="auto"/>
            </w:tcBorders>
            <w:vAlign w:val="center"/>
          </w:tcPr>
          <w:p w14:paraId="7F3494F0" w14:textId="1B3F168E" w:rsidR="00C74A92" w:rsidRPr="00CC09B7" w:rsidRDefault="00C74A92" w:rsidP="00D04D94">
            <w:pPr>
              <w:jc w:val="center"/>
              <w:rPr>
                <w:rFonts w:eastAsia="Calibri"/>
                <w:sz w:val="14"/>
                <w:szCs w:val="24"/>
              </w:rPr>
            </w:pPr>
          </w:p>
        </w:tc>
        <w:tc>
          <w:tcPr>
            <w:tcW w:w="526" w:type="pct"/>
            <w:tcBorders>
              <w:top w:val="single" w:sz="4" w:space="0" w:color="auto"/>
              <w:left w:val="single" w:sz="4" w:space="0" w:color="auto"/>
              <w:bottom w:val="single" w:sz="4" w:space="0" w:color="auto"/>
              <w:right w:val="single" w:sz="4" w:space="0" w:color="auto"/>
            </w:tcBorders>
            <w:vAlign w:val="center"/>
          </w:tcPr>
          <w:p w14:paraId="1F42C3A2" w14:textId="77777777" w:rsidR="00C74A92" w:rsidRPr="00CC09B7" w:rsidRDefault="00C74A92" w:rsidP="00D04D94">
            <w:pPr>
              <w:jc w:val="center"/>
              <w:rPr>
                <w:rFonts w:eastAsia="Calibri"/>
                <w:sz w:val="14"/>
                <w:szCs w:val="24"/>
              </w:rPr>
            </w:pPr>
          </w:p>
        </w:tc>
        <w:tc>
          <w:tcPr>
            <w:tcW w:w="526" w:type="pct"/>
            <w:tcBorders>
              <w:top w:val="single" w:sz="4" w:space="0" w:color="auto"/>
              <w:left w:val="single" w:sz="4" w:space="0" w:color="auto"/>
              <w:bottom w:val="single" w:sz="4" w:space="0" w:color="auto"/>
              <w:right w:val="single" w:sz="4" w:space="0" w:color="auto"/>
            </w:tcBorders>
            <w:vAlign w:val="center"/>
          </w:tcPr>
          <w:p w14:paraId="5F57EED9" w14:textId="06403DE8" w:rsidR="00C74A92" w:rsidRPr="00CC09B7" w:rsidRDefault="00C74A92" w:rsidP="00D04D94">
            <w:pPr>
              <w:jc w:val="center"/>
              <w:rPr>
                <w:rFonts w:eastAsia="Calibri"/>
                <w:sz w:val="14"/>
                <w:szCs w:val="24"/>
              </w:rPr>
            </w:pPr>
            <w:r>
              <w:rPr>
                <w:rFonts w:eastAsia="Calibri"/>
                <w:sz w:val="14"/>
                <w:szCs w:val="24"/>
              </w:rPr>
              <w:t>I</w:t>
            </w:r>
          </w:p>
        </w:tc>
        <w:tc>
          <w:tcPr>
            <w:tcW w:w="526" w:type="pct"/>
            <w:tcBorders>
              <w:top w:val="single" w:sz="4" w:space="0" w:color="auto"/>
              <w:left w:val="single" w:sz="4" w:space="0" w:color="auto"/>
              <w:bottom w:val="single" w:sz="4" w:space="0" w:color="auto"/>
              <w:right w:val="single" w:sz="4" w:space="0" w:color="auto"/>
            </w:tcBorders>
            <w:vAlign w:val="center"/>
          </w:tcPr>
          <w:p w14:paraId="4B72E23C" w14:textId="78704627" w:rsidR="00C74A92" w:rsidRPr="00CC09B7" w:rsidRDefault="00C74A92" w:rsidP="00D04D94">
            <w:pPr>
              <w:jc w:val="center"/>
              <w:rPr>
                <w:rFonts w:eastAsia="Calibri"/>
                <w:sz w:val="14"/>
                <w:szCs w:val="24"/>
              </w:rPr>
            </w:pPr>
            <w:r>
              <w:rPr>
                <w:rFonts w:eastAsia="Calibri"/>
                <w:sz w:val="14"/>
                <w:szCs w:val="24"/>
              </w:rPr>
              <w:t>C</w:t>
            </w:r>
          </w:p>
        </w:tc>
        <w:tc>
          <w:tcPr>
            <w:tcW w:w="526" w:type="pct"/>
            <w:tcBorders>
              <w:top w:val="single" w:sz="4" w:space="0" w:color="auto"/>
              <w:left w:val="single" w:sz="4" w:space="0" w:color="auto"/>
              <w:bottom w:val="single" w:sz="4" w:space="0" w:color="auto"/>
              <w:right w:val="single" w:sz="4" w:space="0" w:color="auto"/>
            </w:tcBorders>
            <w:vAlign w:val="center"/>
          </w:tcPr>
          <w:p w14:paraId="6F6E7F26" w14:textId="1E31D2CA" w:rsidR="00C74A92" w:rsidRPr="00CC09B7" w:rsidRDefault="00C74A92" w:rsidP="00D04D94">
            <w:pPr>
              <w:jc w:val="center"/>
              <w:rPr>
                <w:rFonts w:eastAsia="Calibri"/>
                <w:sz w:val="14"/>
                <w:szCs w:val="24"/>
              </w:rPr>
            </w:pPr>
            <w:r>
              <w:rPr>
                <w:rFonts w:eastAsia="Calibri"/>
                <w:sz w:val="14"/>
                <w:szCs w:val="24"/>
              </w:rPr>
              <w:t>C</w:t>
            </w:r>
          </w:p>
        </w:tc>
        <w:tc>
          <w:tcPr>
            <w:tcW w:w="525" w:type="pct"/>
            <w:tcBorders>
              <w:top w:val="single" w:sz="4" w:space="0" w:color="auto"/>
              <w:left w:val="single" w:sz="4" w:space="0" w:color="auto"/>
              <w:bottom w:val="single" w:sz="4" w:space="0" w:color="auto"/>
              <w:right w:val="single" w:sz="4" w:space="0" w:color="auto"/>
            </w:tcBorders>
            <w:vAlign w:val="center"/>
          </w:tcPr>
          <w:p w14:paraId="1F4134E9" w14:textId="77777777" w:rsidR="00C74A92" w:rsidRDefault="00C74A92" w:rsidP="00D04D94">
            <w:pPr>
              <w:jc w:val="center"/>
              <w:rPr>
                <w:rFonts w:eastAsia="Calibri"/>
                <w:sz w:val="14"/>
                <w:szCs w:val="24"/>
              </w:rPr>
            </w:pPr>
          </w:p>
        </w:tc>
      </w:tr>
    </w:tbl>
    <w:p w14:paraId="7E729B21" w14:textId="77777777" w:rsidR="00D82F2D" w:rsidRPr="00D82F2D" w:rsidRDefault="00D82F2D" w:rsidP="00D82F2D">
      <w:pPr>
        <w:widowControl w:val="0"/>
        <w:ind w:left="720"/>
        <w:rPr>
          <w:sz w:val="16"/>
          <w:szCs w:val="18"/>
        </w:rPr>
      </w:pPr>
    </w:p>
    <w:p w14:paraId="460C5DC5" w14:textId="6C1909D1" w:rsidR="00996809" w:rsidRPr="009F6F60" w:rsidRDefault="00996809" w:rsidP="000F1C27">
      <w:pPr>
        <w:widowControl w:val="0"/>
        <w:numPr>
          <w:ilvl w:val="0"/>
          <w:numId w:val="1"/>
        </w:numPr>
        <w:rPr>
          <w:sz w:val="16"/>
          <w:szCs w:val="18"/>
        </w:rPr>
      </w:pPr>
      <w:r w:rsidRPr="009F6F60">
        <w:rPr>
          <w:b/>
          <w:bCs/>
          <w:sz w:val="16"/>
          <w:szCs w:val="18"/>
        </w:rPr>
        <w:t xml:space="preserve">R, </w:t>
      </w:r>
      <w:r w:rsidR="001F0A33">
        <w:rPr>
          <w:b/>
          <w:bCs/>
          <w:sz w:val="16"/>
          <w:szCs w:val="18"/>
        </w:rPr>
        <w:t>Responsible</w:t>
      </w:r>
      <w:r w:rsidRPr="009F6F60">
        <w:rPr>
          <w:b/>
          <w:bCs/>
          <w:sz w:val="16"/>
          <w:szCs w:val="18"/>
        </w:rPr>
        <w:t>:</w:t>
      </w:r>
      <w:r w:rsidRPr="009F6F60">
        <w:rPr>
          <w:sz w:val="16"/>
          <w:szCs w:val="18"/>
        </w:rPr>
        <w:t xml:space="preserve"> </w:t>
      </w:r>
      <w:r w:rsidR="001F0A33" w:rsidRPr="009F6F60">
        <w:rPr>
          <w:sz w:val="16"/>
          <w:szCs w:val="18"/>
        </w:rPr>
        <w:t>ha il compito di svolgere una particolare attività</w:t>
      </w:r>
    </w:p>
    <w:p w14:paraId="497CD27C" w14:textId="20268EE7" w:rsidR="00996809" w:rsidRPr="009F6F60" w:rsidRDefault="00996809" w:rsidP="000F1C27">
      <w:pPr>
        <w:widowControl w:val="0"/>
        <w:numPr>
          <w:ilvl w:val="0"/>
          <w:numId w:val="1"/>
        </w:numPr>
        <w:rPr>
          <w:sz w:val="16"/>
          <w:szCs w:val="18"/>
        </w:rPr>
      </w:pPr>
      <w:r w:rsidRPr="009F6F60">
        <w:rPr>
          <w:b/>
          <w:bCs/>
          <w:sz w:val="16"/>
          <w:szCs w:val="18"/>
        </w:rPr>
        <w:t xml:space="preserve">A, </w:t>
      </w:r>
      <w:r w:rsidR="001F0A33">
        <w:rPr>
          <w:b/>
          <w:bCs/>
          <w:sz w:val="16"/>
          <w:szCs w:val="18"/>
        </w:rPr>
        <w:t>Accountable</w:t>
      </w:r>
      <w:r w:rsidRPr="009F6F60">
        <w:rPr>
          <w:b/>
          <w:bCs/>
          <w:sz w:val="16"/>
          <w:szCs w:val="18"/>
        </w:rPr>
        <w:t>:</w:t>
      </w:r>
      <w:r w:rsidRPr="009F6F60">
        <w:rPr>
          <w:sz w:val="16"/>
          <w:szCs w:val="18"/>
        </w:rPr>
        <w:t xml:space="preserve"> </w:t>
      </w:r>
      <w:r w:rsidR="001F0A33" w:rsidRPr="009F6F60">
        <w:rPr>
          <w:sz w:val="16"/>
          <w:szCs w:val="18"/>
        </w:rPr>
        <w:t xml:space="preserve">è responsabile dei risultati dell’attività o ha un ruolo di approvatore </w:t>
      </w:r>
    </w:p>
    <w:p w14:paraId="54A3B60A" w14:textId="7AF1F414" w:rsidR="00996809" w:rsidRPr="009F6F60" w:rsidRDefault="00996809" w:rsidP="000F1C27">
      <w:pPr>
        <w:widowControl w:val="0"/>
        <w:numPr>
          <w:ilvl w:val="0"/>
          <w:numId w:val="1"/>
        </w:numPr>
        <w:rPr>
          <w:sz w:val="16"/>
          <w:szCs w:val="18"/>
        </w:rPr>
      </w:pPr>
      <w:r w:rsidRPr="009F6F60">
        <w:rPr>
          <w:b/>
          <w:bCs/>
          <w:sz w:val="16"/>
          <w:szCs w:val="18"/>
        </w:rPr>
        <w:t>C, C</w:t>
      </w:r>
      <w:r w:rsidR="001F0A33">
        <w:rPr>
          <w:b/>
          <w:bCs/>
          <w:sz w:val="16"/>
          <w:szCs w:val="18"/>
        </w:rPr>
        <w:t>onsulted</w:t>
      </w:r>
      <w:r w:rsidRPr="009F6F60">
        <w:rPr>
          <w:b/>
          <w:bCs/>
          <w:sz w:val="16"/>
          <w:szCs w:val="18"/>
        </w:rPr>
        <w:t>:</w:t>
      </w:r>
      <w:r w:rsidRPr="009F6F60">
        <w:rPr>
          <w:sz w:val="16"/>
          <w:szCs w:val="18"/>
        </w:rPr>
        <w:t xml:space="preserve"> è coinvolto attivamente nel processo indirizzando le azioni da compiere o le decisioni da prendere</w:t>
      </w:r>
    </w:p>
    <w:p w14:paraId="294A923B" w14:textId="4BAC39CB" w:rsidR="00792779" w:rsidRDefault="00996809" w:rsidP="000F1C27">
      <w:pPr>
        <w:widowControl w:val="0"/>
        <w:numPr>
          <w:ilvl w:val="0"/>
          <w:numId w:val="1"/>
        </w:numPr>
        <w:rPr>
          <w:sz w:val="16"/>
          <w:szCs w:val="18"/>
        </w:rPr>
      </w:pPr>
      <w:r w:rsidRPr="009F6F60">
        <w:rPr>
          <w:b/>
          <w:bCs/>
          <w:sz w:val="16"/>
          <w:szCs w:val="18"/>
        </w:rPr>
        <w:t>I, Info</w:t>
      </w:r>
      <w:r w:rsidR="001F0A33">
        <w:rPr>
          <w:b/>
          <w:bCs/>
          <w:sz w:val="16"/>
          <w:szCs w:val="18"/>
        </w:rPr>
        <w:t>rmed</w:t>
      </w:r>
      <w:r w:rsidRPr="009F6F60">
        <w:rPr>
          <w:sz w:val="16"/>
          <w:szCs w:val="18"/>
        </w:rPr>
        <w:t>: è mantenuto informato sulle azioni da compiere o sulle decisioni prese. Il soggetto informato non può influenzare il risultato</w:t>
      </w:r>
    </w:p>
    <w:p w14:paraId="29320BAC" w14:textId="77777777" w:rsidR="00792779" w:rsidRDefault="00792779">
      <w:pPr>
        <w:spacing w:line="240" w:lineRule="auto"/>
        <w:jc w:val="left"/>
        <w:rPr>
          <w:sz w:val="16"/>
          <w:szCs w:val="18"/>
        </w:rPr>
      </w:pPr>
      <w:r>
        <w:rPr>
          <w:sz w:val="16"/>
          <w:szCs w:val="18"/>
        </w:rPr>
        <w:br w:type="page"/>
      </w:r>
    </w:p>
    <w:p w14:paraId="6FF259E4" w14:textId="77777777" w:rsidR="00080B3C" w:rsidRDefault="00D62F62" w:rsidP="00080B3C">
      <w:pPr>
        <w:pStyle w:val="Titolo1"/>
        <w:numPr>
          <w:ilvl w:val="0"/>
          <w:numId w:val="0"/>
        </w:numPr>
      </w:pPr>
      <w:bookmarkStart w:id="34" w:name="_Toc494359559"/>
      <w:bookmarkStart w:id="35" w:name="_Toc527032564"/>
      <w:r>
        <w:lastRenderedPageBreak/>
        <w:t>Appendice – Procedura di Autenticazione</w:t>
      </w:r>
      <w:bookmarkStart w:id="36" w:name="_GoBack"/>
      <w:bookmarkEnd w:id="34"/>
      <w:bookmarkEnd w:id="35"/>
      <w:bookmarkEnd w:id="36"/>
    </w:p>
    <w:p w14:paraId="30F4A2A8" w14:textId="77777777" w:rsidR="00080B3C" w:rsidRPr="00883AA4" w:rsidRDefault="00080B3C" w:rsidP="00080B3C">
      <w:pPr>
        <w:rPr>
          <w:szCs w:val="20"/>
        </w:rPr>
      </w:pPr>
      <w:r>
        <w:rPr>
          <w:szCs w:val="20"/>
        </w:rPr>
        <w:t>L’</w:t>
      </w:r>
      <w:r w:rsidRPr="00883AA4">
        <w:rPr>
          <w:szCs w:val="20"/>
        </w:rPr>
        <w:t xml:space="preserve"> accesso ad una applicazione da parte di un ut</w:t>
      </w:r>
      <w:r>
        <w:rPr>
          <w:szCs w:val="20"/>
        </w:rPr>
        <w:t>ente</w:t>
      </w:r>
      <w:r w:rsidRPr="00883AA4">
        <w:rPr>
          <w:szCs w:val="20"/>
        </w:rPr>
        <w:t xml:space="preserve"> si svolge secondo </w:t>
      </w:r>
      <w:r>
        <w:rPr>
          <w:szCs w:val="20"/>
        </w:rPr>
        <w:t>la procedura seguente</w:t>
      </w:r>
      <w:r w:rsidRPr="00883AA4">
        <w:rPr>
          <w:szCs w:val="20"/>
        </w:rPr>
        <w:t>:</w:t>
      </w:r>
    </w:p>
    <w:p w14:paraId="3410E465" w14:textId="77777777" w:rsidR="00080B3C" w:rsidRPr="00883AA4" w:rsidRDefault="00080B3C" w:rsidP="00080B3C">
      <w:pPr>
        <w:pStyle w:val="Standard"/>
        <w:numPr>
          <w:ilvl w:val="0"/>
          <w:numId w:val="9"/>
        </w:numPr>
        <w:spacing w:line="276" w:lineRule="auto"/>
        <w:ind w:hanging="795"/>
        <w:rPr>
          <w:sz w:val="20"/>
          <w:szCs w:val="20"/>
          <w:lang w:eastAsia="en-US"/>
        </w:rPr>
      </w:pPr>
      <w:r w:rsidRPr="00883AA4">
        <w:rPr>
          <w:sz w:val="20"/>
          <w:szCs w:val="20"/>
          <w:lang w:eastAsia="en-US"/>
        </w:rPr>
        <w:t>l’ut</w:t>
      </w:r>
      <w:r>
        <w:rPr>
          <w:sz w:val="20"/>
          <w:szCs w:val="20"/>
          <w:lang w:eastAsia="en-US"/>
        </w:rPr>
        <w:t>ente</w:t>
      </w:r>
      <w:r w:rsidRPr="00883AA4">
        <w:rPr>
          <w:sz w:val="20"/>
          <w:szCs w:val="20"/>
          <w:lang w:eastAsia="en-US"/>
        </w:rPr>
        <w:t xml:space="preserve"> specifica lo URL dell’applicazione, che effettua una chiamata al modulo SIAM</w:t>
      </w:r>
    </w:p>
    <w:p w14:paraId="0716B69C" w14:textId="77777777" w:rsidR="00080B3C" w:rsidRPr="00883AA4" w:rsidRDefault="00080B3C" w:rsidP="00080B3C">
      <w:pPr>
        <w:pStyle w:val="Standard"/>
        <w:numPr>
          <w:ilvl w:val="0"/>
          <w:numId w:val="9"/>
        </w:numPr>
        <w:spacing w:line="276" w:lineRule="auto"/>
        <w:ind w:hanging="795"/>
        <w:rPr>
          <w:sz w:val="20"/>
          <w:szCs w:val="20"/>
          <w:lang w:eastAsia="en-US"/>
        </w:rPr>
      </w:pPr>
      <w:r w:rsidRPr="00883AA4">
        <w:rPr>
          <w:sz w:val="20"/>
          <w:szCs w:val="20"/>
          <w:lang w:eastAsia="en-US"/>
        </w:rPr>
        <w:t>poiché l’ut</w:t>
      </w:r>
      <w:r>
        <w:rPr>
          <w:sz w:val="20"/>
          <w:szCs w:val="20"/>
          <w:lang w:eastAsia="en-US"/>
        </w:rPr>
        <w:t>ente</w:t>
      </w:r>
      <w:r w:rsidRPr="00883AA4">
        <w:rPr>
          <w:sz w:val="20"/>
          <w:szCs w:val="20"/>
          <w:lang w:eastAsia="en-US"/>
        </w:rPr>
        <w:t xml:space="preserve"> non ha </w:t>
      </w:r>
      <w:r>
        <w:rPr>
          <w:sz w:val="20"/>
          <w:szCs w:val="20"/>
          <w:lang w:eastAsia="en-US"/>
        </w:rPr>
        <w:t xml:space="preserve">ancora </w:t>
      </w:r>
      <w:r w:rsidRPr="00883AA4">
        <w:rPr>
          <w:sz w:val="20"/>
          <w:szCs w:val="20"/>
          <w:lang w:eastAsia="en-US"/>
        </w:rPr>
        <w:t>una sessione</w:t>
      </w:r>
      <w:r>
        <w:rPr>
          <w:sz w:val="20"/>
          <w:szCs w:val="20"/>
          <w:lang w:eastAsia="en-US"/>
        </w:rPr>
        <w:t xml:space="preserve"> aperta</w:t>
      </w:r>
      <w:r w:rsidRPr="00883AA4">
        <w:rPr>
          <w:sz w:val="20"/>
          <w:szCs w:val="20"/>
          <w:lang w:eastAsia="en-US"/>
        </w:rPr>
        <w:t xml:space="preserve"> nell’applicazione, SIAM richiede l’autenticazione dell’ut</w:t>
      </w:r>
      <w:r>
        <w:rPr>
          <w:sz w:val="20"/>
          <w:szCs w:val="20"/>
          <w:lang w:eastAsia="en-US"/>
        </w:rPr>
        <w:t>ente</w:t>
      </w:r>
      <w:r w:rsidRPr="00883AA4">
        <w:rPr>
          <w:sz w:val="20"/>
          <w:szCs w:val="20"/>
          <w:lang w:eastAsia="en-US"/>
        </w:rPr>
        <w:t xml:space="preserve"> all’IdP</w:t>
      </w:r>
    </w:p>
    <w:p w14:paraId="0D682FD4" w14:textId="77777777" w:rsidR="00080B3C" w:rsidRPr="00883AA4" w:rsidRDefault="00080B3C" w:rsidP="00080B3C">
      <w:pPr>
        <w:pStyle w:val="Standard"/>
        <w:numPr>
          <w:ilvl w:val="0"/>
          <w:numId w:val="9"/>
        </w:numPr>
        <w:spacing w:line="276" w:lineRule="auto"/>
        <w:ind w:hanging="795"/>
        <w:rPr>
          <w:sz w:val="20"/>
          <w:szCs w:val="20"/>
          <w:lang w:eastAsia="en-US"/>
        </w:rPr>
      </w:pPr>
      <w:r w:rsidRPr="00883AA4">
        <w:rPr>
          <w:sz w:val="20"/>
          <w:szCs w:val="20"/>
          <w:lang w:eastAsia="en-US"/>
        </w:rPr>
        <w:t>poiché per l’ut</w:t>
      </w:r>
      <w:r>
        <w:rPr>
          <w:sz w:val="20"/>
          <w:szCs w:val="20"/>
          <w:lang w:eastAsia="en-US"/>
        </w:rPr>
        <w:t>ente</w:t>
      </w:r>
      <w:r w:rsidRPr="00883AA4">
        <w:rPr>
          <w:sz w:val="20"/>
          <w:szCs w:val="20"/>
          <w:lang w:eastAsia="en-US"/>
        </w:rPr>
        <w:t xml:space="preserve"> non è ancora definita una sessione nell’IdP, l’IdP presenta la pagina di login con cui richiede all’ut</w:t>
      </w:r>
      <w:r>
        <w:rPr>
          <w:sz w:val="20"/>
          <w:szCs w:val="20"/>
          <w:lang w:eastAsia="en-US"/>
        </w:rPr>
        <w:t>ente</w:t>
      </w:r>
      <w:r w:rsidRPr="00883AA4">
        <w:rPr>
          <w:sz w:val="20"/>
          <w:szCs w:val="20"/>
          <w:lang w:eastAsia="en-US"/>
        </w:rPr>
        <w:t xml:space="preserve"> di fornire userid e password</w:t>
      </w:r>
    </w:p>
    <w:p w14:paraId="70FF917C" w14:textId="77777777" w:rsidR="00080B3C" w:rsidRPr="00883AA4" w:rsidRDefault="00080B3C" w:rsidP="00080B3C">
      <w:pPr>
        <w:pStyle w:val="Standard"/>
        <w:numPr>
          <w:ilvl w:val="0"/>
          <w:numId w:val="9"/>
        </w:numPr>
        <w:spacing w:line="276" w:lineRule="auto"/>
        <w:ind w:hanging="795"/>
        <w:rPr>
          <w:sz w:val="20"/>
          <w:szCs w:val="20"/>
          <w:lang w:eastAsia="en-US"/>
        </w:rPr>
      </w:pPr>
      <w:r w:rsidRPr="00883AA4">
        <w:rPr>
          <w:sz w:val="20"/>
          <w:szCs w:val="20"/>
          <w:lang w:eastAsia="en-US"/>
        </w:rPr>
        <w:t>l’ut</w:t>
      </w:r>
      <w:r>
        <w:rPr>
          <w:sz w:val="20"/>
          <w:szCs w:val="20"/>
          <w:lang w:eastAsia="en-US"/>
        </w:rPr>
        <w:t>ente</w:t>
      </w:r>
      <w:r w:rsidRPr="00883AA4">
        <w:rPr>
          <w:sz w:val="20"/>
          <w:szCs w:val="20"/>
          <w:lang w:eastAsia="en-US"/>
        </w:rPr>
        <w:t xml:space="preserve"> fornisce userid e password all’IdP</w:t>
      </w:r>
    </w:p>
    <w:p w14:paraId="177D281A" w14:textId="77777777" w:rsidR="00080B3C" w:rsidRDefault="00080B3C" w:rsidP="00080B3C">
      <w:pPr>
        <w:pStyle w:val="Standard"/>
        <w:numPr>
          <w:ilvl w:val="0"/>
          <w:numId w:val="9"/>
        </w:numPr>
        <w:spacing w:line="276" w:lineRule="auto"/>
        <w:ind w:hanging="795"/>
        <w:rPr>
          <w:sz w:val="20"/>
          <w:szCs w:val="20"/>
          <w:lang w:eastAsia="en-US"/>
        </w:rPr>
      </w:pPr>
      <w:r w:rsidRPr="00883AA4">
        <w:rPr>
          <w:sz w:val="20"/>
          <w:szCs w:val="20"/>
          <w:lang w:eastAsia="en-US"/>
        </w:rPr>
        <w:t>l’IdP valida l’ut</w:t>
      </w:r>
      <w:r>
        <w:rPr>
          <w:sz w:val="20"/>
          <w:szCs w:val="20"/>
          <w:lang w:eastAsia="en-US"/>
        </w:rPr>
        <w:t>ente</w:t>
      </w:r>
      <w:r w:rsidRPr="00883AA4">
        <w:rPr>
          <w:sz w:val="20"/>
          <w:szCs w:val="20"/>
          <w:lang w:eastAsia="en-US"/>
        </w:rPr>
        <w:t xml:space="preserve"> e la password nel Data Base che gli è associato</w:t>
      </w:r>
      <w:r>
        <w:rPr>
          <w:sz w:val="20"/>
          <w:szCs w:val="20"/>
          <w:lang w:eastAsia="en-US"/>
        </w:rPr>
        <w:t xml:space="preserve"> </w:t>
      </w:r>
      <w:r w:rsidRPr="00883AA4">
        <w:rPr>
          <w:sz w:val="20"/>
          <w:szCs w:val="20"/>
          <w:lang w:eastAsia="en-US"/>
        </w:rPr>
        <w:t xml:space="preserve">(SIAM nel caso dell’IdP di ParER, LDAP o altri sistemi nel caso di IdP </w:t>
      </w:r>
      <w:r>
        <w:rPr>
          <w:sz w:val="20"/>
          <w:szCs w:val="20"/>
          <w:lang w:eastAsia="en-US"/>
        </w:rPr>
        <w:t>federati</w:t>
      </w:r>
      <w:r w:rsidRPr="00883AA4">
        <w:rPr>
          <w:sz w:val="20"/>
          <w:szCs w:val="20"/>
          <w:lang w:eastAsia="en-US"/>
        </w:rPr>
        <w:t>), verificando che lo user</w:t>
      </w:r>
      <w:r>
        <w:rPr>
          <w:sz w:val="20"/>
          <w:szCs w:val="20"/>
          <w:lang w:eastAsia="en-US"/>
        </w:rPr>
        <w:t>-</w:t>
      </w:r>
      <w:r w:rsidRPr="00883AA4">
        <w:rPr>
          <w:sz w:val="20"/>
          <w:szCs w:val="20"/>
          <w:lang w:eastAsia="en-US"/>
        </w:rPr>
        <w:t>id sia definito e che la password sia corretta e ancora valida;</w:t>
      </w:r>
      <w:r>
        <w:rPr>
          <w:sz w:val="20"/>
          <w:szCs w:val="20"/>
          <w:lang w:eastAsia="en-US"/>
        </w:rPr>
        <w:t xml:space="preserve"> </w:t>
      </w:r>
      <w:r w:rsidRPr="00883AA4">
        <w:rPr>
          <w:sz w:val="20"/>
          <w:szCs w:val="20"/>
          <w:lang w:eastAsia="en-US"/>
        </w:rPr>
        <w:t>se le verifiche falliscono, l’IdP segnala l’errore ed il processo è terminato (nel caso in cui la password sia scaduta, l’IdP richiede all’ut</w:t>
      </w:r>
      <w:r>
        <w:rPr>
          <w:sz w:val="20"/>
          <w:szCs w:val="20"/>
          <w:lang w:eastAsia="en-US"/>
        </w:rPr>
        <w:t>ente nominativo</w:t>
      </w:r>
      <w:r w:rsidRPr="00883AA4">
        <w:rPr>
          <w:sz w:val="20"/>
          <w:szCs w:val="20"/>
          <w:lang w:eastAsia="en-US"/>
        </w:rPr>
        <w:t xml:space="preserve"> di modificarla e, dopo la modifica, il processo riprende dal punto preced</w:t>
      </w:r>
      <w:r>
        <w:rPr>
          <w:sz w:val="20"/>
          <w:szCs w:val="20"/>
          <w:lang w:eastAsia="en-US"/>
        </w:rPr>
        <w:t>ente; la richiesta non viene effettuata per gli automi versatori</w:t>
      </w:r>
      <w:r w:rsidRPr="00883AA4">
        <w:rPr>
          <w:sz w:val="20"/>
          <w:szCs w:val="20"/>
          <w:lang w:eastAsia="en-US"/>
        </w:rPr>
        <w:t>)</w:t>
      </w:r>
    </w:p>
    <w:p w14:paraId="37783035" w14:textId="77777777" w:rsidR="00080B3C" w:rsidRPr="00883AA4" w:rsidRDefault="00080B3C" w:rsidP="00080B3C">
      <w:pPr>
        <w:pStyle w:val="Standard"/>
        <w:numPr>
          <w:ilvl w:val="0"/>
          <w:numId w:val="9"/>
        </w:numPr>
        <w:spacing w:line="276" w:lineRule="auto"/>
        <w:ind w:hanging="795"/>
        <w:rPr>
          <w:sz w:val="20"/>
          <w:szCs w:val="20"/>
          <w:lang w:eastAsia="en-US"/>
        </w:rPr>
      </w:pPr>
      <w:r>
        <w:rPr>
          <w:sz w:val="20"/>
          <w:szCs w:val="20"/>
          <w:lang w:eastAsia="en-US"/>
        </w:rPr>
        <w:t>la richiesta di cambio password dell’utente nominativo è effettuata automaticamente dall’IdP al momento del primo accesso al sistema da parte di un nuovo user-id; la richiesta non viene effettuata per l’utente versatore; l’eventuale cambio di password per l’utente versatore dev’essere effettuato da un utente Amministratore del modulo SIAM</w:t>
      </w:r>
    </w:p>
    <w:p w14:paraId="18DE3507" w14:textId="77777777" w:rsidR="00080B3C" w:rsidRDefault="00080B3C" w:rsidP="00080B3C">
      <w:pPr>
        <w:pStyle w:val="Standard"/>
        <w:numPr>
          <w:ilvl w:val="0"/>
          <w:numId w:val="9"/>
        </w:numPr>
        <w:spacing w:line="276" w:lineRule="auto"/>
        <w:ind w:hanging="795"/>
        <w:rPr>
          <w:sz w:val="20"/>
          <w:szCs w:val="20"/>
          <w:lang w:eastAsia="en-US"/>
        </w:rPr>
      </w:pPr>
      <w:r w:rsidRPr="00883AA4">
        <w:rPr>
          <w:sz w:val="20"/>
          <w:szCs w:val="20"/>
          <w:lang w:eastAsia="en-US"/>
        </w:rPr>
        <w:t>l’IdP restituisce all’applicazione l’autenticazione dell’ut</w:t>
      </w:r>
      <w:r>
        <w:rPr>
          <w:sz w:val="20"/>
          <w:szCs w:val="20"/>
          <w:lang w:eastAsia="en-US"/>
        </w:rPr>
        <w:t>ente</w:t>
      </w:r>
      <w:r w:rsidRPr="00883AA4">
        <w:rPr>
          <w:sz w:val="20"/>
          <w:szCs w:val="20"/>
          <w:lang w:eastAsia="en-US"/>
        </w:rPr>
        <w:t xml:space="preserve"> (nel token SAML restituito si espongono gli attributi che definiscono il cognome, il nome, lo userid</w:t>
      </w:r>
      <w:r>
        <w:rPr>
          <w:sz w:val="20"/>
          <w:szCs w:val="20"/>
          <w:lang w:eastAsia="en-US"/>
        </w:rPr>
        <w:t xml:space="preserve"> e l’identificatore dell’utente</w:t>
      </w:r>
      <w:r w:rsidRPr="00883AA4">
        <w:rPr>
          <w:sz w:val="20"/>
          <w:szCs w:val="20"/>
          <w:lang w:eastAsia="en-US"/>
        </w:rPr>
        <w:t>)</w:t>
      </w:r>
    </w:p>
    <w:p w14:paraId="1FA503DE" w14:textId="77777777" w:rsidR="00080B3C" w:rsidRPr="0056517D" w:rsidRDefault="00080B3C" w:rsidP="00080B3C">
      <w:pPr>
        <w:pStyle w:val="Standard"/>
        <w:numPr>
          <w:ilvl w:val="0"/>
          <w:numId w:val="9"/>
        </w:numPr>
        <w:spacing w:line="276" w:lineRule="auto"/>
        <w:ind w:hanging="795"/>
        <w:rPr>
          <w:sz w:val="20"/>
          <w:szCs w:val="20"/>
          <w:lang w:eastAsia="en-US"/>
        </w:rPr>
      </w:pPr>
      <w:r w:rsidRPr="0056517D">
        <w:rPr>
          <w:sz w:val="20"/>
          <w:szCs w:val="20"/>
          <w:lang w:eastAsia="en-US"/>
        </w:rPr>
        <w:t xml:space="preserve">Qualora l’utente sia configurato come limitato a specifici indirizzi IP, </w:t>
      </w:r>
      <w:r>
        <w:rPr>
          <w:sz w:val="20"/>
          <w:szCs w:val="20"/>
          <w:lang w:eastAsia="en-US"/>
        </w:rPr>
        <w:t>SIAM</w:t>
      </w:r>
      <w:r w:rsidRPr="0056517D">
        <w:rPr>
          <w:sz w:val="20"/>
          <w:szCs w:val="20"/>
          <w:lang w:eastAsia="en-US"/>
        </w:rPr>
        <w:t xml:space="preserve"> verifica che l’indirizzo di chiamata sia compreso tra quelli previsti.</w:t>
      </w:r>
    </w:p>
    <w:p w14:paraId="18922994" w14:textId="77777777" w:rsidR="00080B3C" w:rsidRPr="00883AA4" w:rsidRDefault="00080B3C" w:rsidP="00080B3C">
      <w:pPr>
        <w:pStyle w:val="Standard"/>
        <w:numPr>
          <w:ilvl w:val="0"/>
          <w:numId w:val="9"/>
        </w:numPr>
        <w:spacing w:line="276" w:lineRule="auto"/>
        <w:ind w:hanging="795"/>
        <w:rPr>
          <w:sz w:val="20"/>
          <w:szCs w:val="20"/>
          <w:lang w:eastAsia="en-US"/>
        </w:rPr>
      </w:pPr>
      <w:r w:rsidRPr="00883AA4">
        <w:rPr>
          <w:sz w:val="20"/>
          <w:szCs w:val="20"/>
          <w:lang w:eastAsia="en-US"/>
        </w:rPr>
        <w:t>SIAM provvede a verificare che l’ut</w:t>
      </w:r>
      <w:r>
        <w:rPr>
          <w:sz w:val="20"/>
          <w:szCs w:val="20"/>
          <w:lang w:eastAsia="en-US"/>
        </w:rPr>
        <w:t>ente</w:t>
      </w:r>
      <w:r w:rsidRPr="00883AA4">
        <w:rPr>
          <w:sz w:val="20"/>
          <w:szCs w:val="20"/>
          <w:lang w:eastAsia="en-US"/>
        </w:rPr>
        <w:t xml:space="preserve"> sia abilitato all’applicazione corr</w:t>
      </w:r>
      <w:r>
        <w:rPr>
          <w:sz w:val="20"/>
          <w:szCs w:val="20"/>
          <w:lang w:eastAsia="en-US"/>
        </w:rPr>
        <w:t>ente</w:t>
      </w:r>
      <w:r w:rsidRPr="00883AA4">
        <w:rPr>
          <w:sz w:val="20"/>
          <w:szCs w:val="20"/>
          <w:lang w:eastAsia="en-US"/>
        </w:rPr>
        <w:t>; se l’ut</w:t>
      </w:r>
      <w:r>
        <w:rPr>
          <w:sz w:val="20"/>
          <w:szCs w:val="20"/>
          <w:lang w:eastAsia="en-US"/>
        </w:rPr>
        <w:t>ente</w:t>
      </w:r>
      <w:r w:rsidRPr="00883AA4">
        <w:rPr>
          <w:sz w:val="20"/>
          <w:szCs w:val="20"/>
          <w:lang w:eastAsia="en-US"/>
        </w:rPr>
        <w:t xml:space="preserve"> non è abilitato, l’applicazione segnala errore ed il processo termina</w:t>
      </w:r>
    </w:p>
    <w:p w14:paraId="3A51C2A5" w14:textId="77777777" w:rsidR="00080B3C" w:rsidRPr="00883AA4" w:rsidRDefault="00080B3C" w:rsidP="00080B3C">
      <w:pPr>
        <w:pStyle w:val="Standard"/>
        <w:numPr>
          <w:ilvl w:val="0"/>
          <w:numId w:val="9"/>
        </w:numPr>
        <w:spacing w:line="276" w:lineRule="auto"/>
        <w:ind w:hanging="795"/>
        <w:rPr>
          <w:sz w:val="20"/>
          <w:szCs w:val="20"/>
          <w:lang w:eastAsia="en-US"/>
        </w:rPr>
      </w:pPr>
      <w:r w:rsidRPr="00883AA4">
        <w:rPr>
          <w:sz w:val="20"/>
          <w:szCs w:val="20"/>
          <w:lang w:eastAsia="en-US"/>
        </w:rPr>
        <w:t xml:space="preserve">se l’applicazione richiede la scelta dell’organizzazione su cui operare, l’applicazione acquisisce dal Data Base di SIAM le abilitazioni </w:t>
      </w:r>
      <w:r>
        <w:rPr>
          <w:sz w:val="20"/>
          <w:szCs w:val="20"/>
          <w:lang w:eastAsia="en-US"/>
        </w:rPr>
        <w:t>dell’utente alle organizzazioni, tra le quali l’utente deve scegliere quella su cui operare</w:t>
      </w:r>
      <w:r w:rsidRPr="00883AA4">
        <w:rPr>
          <w:sz w:val="20"/>
          <w:szCs w:val="20"/>
          <w:lang w:eastAsia="en-US"/>
        </w:rPr>
        <w:t>; se l’ut</w:t>
      </w:r>
      <w:r>
        <w:rPr>
          <w:sz w:val="20"/>
          <w:szCs w:val="20"/>
          <w:lang w:eastAsia="en-US"/>
        </w:rPr>
        <w:t>ente</w:t>
      </w:r>
      <w:r w:rsidRPr="00883AA4">
        <w:rPr>
          <w:sz w:val="20"/>
          <w:szCs w:val="20"/>
          <w:lang w:eastAsia="en-US"/>
        </w:rPr>
        <w:t xml:space="preserve"> non ha abilitazioni ad alcuna organizzazione, l’applicazione segnala errore ed il processo termina</w:t>
      </w:r>
    </w:p>
    <w:p w14:paraId="6DA51067" w14:textId="77777777" w:rsidR="00080B3C" w:rsidRPr="00883AA4" w:rsidRDefault="00080B3C" w:rsidP="00080B3C">
      <w:pPr>
        <w:pStyle w:val="Standard"/>
        <w:numPr>
          <w:ilvl w:val="0"/>
          <w:numId w:val="9"/>
        </w:numPr>
        <w:spacing w:line="276" w:lineRule="auto"/>
        <w:ind w:hanging="795"/>
        <w:rPr>
          <w:sz w:val="20"/>
          <w:szCs w:val="20"/>
          <w:lang w:eastAsia="en-US"/>
        </w:rPr>
      </w:pPr>
      <w:r w:rsidRPr="00883AA4">
        <w:rPr>
          <w:sz w:val="20"/>
          <w:szCs w:val="20"/>
          <w:lang w:eastAsia="en-US"/>
        </w:rPr>
        <w:t>l’applicazione richiede a SIAM (mediante servizio) la lista dei ruoli che profilano l’ut</w:t>
      </w:r>
      <w:r>
        <w:rPr>
          <w:sz w:val="20"/>
          <w:szCs w:val="20"/>
          <w:lang w:eastAsia="en-US"/>
        </w:rPr>
        <w:t>ente</w:t>
      </w:r>
      <w:r w:rsidRPr="00883AA4">
        <w:rPr>
          <w:sz w:val="20"/>
          <w:szCs w:val="20"/>
          <w:lang w:eastAsia="en-US"/>
        </w:rPr>
        <w:t xml:space="preserve"> e delle autorizzazioni </w:t>
      </w:r>
      <w:r>
        <w:rPr>
          <w:sz w:val="20"/>
          <w:szCs w:val="20"/>
          <w:lang w:eastAsia="en-US"/>
        </w:rPr>
        <w:t>associate a quei ruoli</w:t>
      </w:r>
    </w:p>
    <w:p w14:paraId="70731ECD" w14:textId="77777777" w:rsidR="00080B3C" w:rsidRPr="00883AA4" w:rsidRDefault="00080B3C" w:rsidP="00080B3C">
      <w:pPr>
        <w:pStyle w:val="Standard"/>
        <w:numPr>
          <w:ilvl w:val="0"/>
          <w:numId w:val="9"/>
        </w:numPr>
        <w:spacing w:line="276" w:lineRule="auto"/>
        <w:ind w:hanging="795"/>
        <w:rPr>
          <w:sz w:val="20"/>
          <w:szCs w:val="20"/>
          <w:lang w:eastAsia="en-US"/>
        </w:rPr>
      </w:pPr>
      <w:r w:rsidRPr="00883AA4">
        <w:rPr>
          <w:sz w:val="20"/>
          <w:szCs w:val="20"/>
          <w:lang w:eastAsia="en-US"/>
        </w:rPr>
        <w:t>SIAM restituisce all’applicazione la lista dei ruoli / autorizzazioni che profilano l’ut</w:t>
      </w:r>
      <w:r>
        <w:rPr>
          <w:sz w:val="20"/>
          <w:szCs w:val="20"/>
          <w:lang w:eastAsia="en-US"/>
        </w:rPr>
        <w:t>ente</w:t>
      </w:r>
    </w:p>
    <w:p w14:paraId="0B718128" w14:textId="77777777" w:rsidR="00080B3C" w:rsidRPr="00883AA4" w:rsidRDefault="00080B3C" w:rsidP="00080B3C">
      <w:pPr>
        <w:pStyle w:val="Paragrafoelenco"/>
        <w:widowControl w:val="0"/>
        <w:numPr>
          <w:ilvl w:val="0"/>
          <w:numId w:val="9"/>
        </w:numPr>
        <w:ind w:hanging="795"/>
        <w:rPr>
          <w:szCs w:val="20"/>
        </w:rPr>
      </w:pPr>
      <w:r w:rsidRPr="00883AA4">
        <w:rPr>
          <w:szCs w:val="20"/>
        </w:rPr>
        <w:t>SIAM restituisce inoltre all’applicazione le news da comunicare sulla home page</w:t>
      </w:r>
    </w:p>
    <w:p w14:paraId="28FF3BC6" w14:textId="3F51F931" w:rsidR="00CD7747" w:rsidRDefault="00080B3C" w:rsidP="00080B3C">
      <w:pPr>
        <w:rPr>
          <w:szCs w:val="20"/>
        </w:rPr>
      </w:pPr>
      <w:r w:rsidRPr="00883AA4">
        <w:rPr>
          <w:szCs w:val="20"/>
        </w:rPr>
        <w:t>l’applicazione restituisce all’ut</w:t>
      </w:r>
      <w:r>
        <w:rPr>
          <w:szCs w:val="20"/>
        </w:rPr>
        <w:t>ente</w:t>
      </w:r>
      <w:r w:rsidRPr="00883AA4">
        <w:rPr>
          <w:szCs w:val="20"/>
        </w:rPr>
        <w:t xml:space="preserve"> la home page dell’applicazione con le informazioni relative all’ut</w:t>
      </w:r>
      <w:r>
        <w:rPr>
          <w:szCs w:val="20"/>
        </w:rPr>
        <w:t>ente</w:t>
      </w:r>
      <w:r w:rsidRPr="00883AA4">
        <w:rPr>
          <w:szCs w:val="20"/>
        </w:rPr>
        <w:t xml:space="preserve"> che ha fatto l’accesso, l’organizzazione scelta e le eventuali news e</w:t>
      </w:r>
      <w:r>
        <w:rPr>
          <w:szCs w:val="20"/>
        </w:rPr>
        <w:t>d</w:t>
      </w:r>
      <w:r w:rsidRPr="00883AA4">
        <w:rPr>
          <w:szCs w:val="20"/>
        </w:rPr>
        <w:t xml:space="preserve"> il menù dell’applicazione profilato in funzione delle autorizzazioni dell’ut</w:t>
      </w:r>
      <w:r>
        <w:rPr>
          <w:szCs w:val="20"/>
        </w:rPr>
        <w:t>ente.</w:t>
      </w:r>
    </w:p>
    <w:p w14:paraId="46D1AE82" w14:textId="49745030" w:rsidR="0005708B" w:rsidRDefault="0005708B">
      <w:pPr>
        <w:spacing w:line="240" w:lineRule="auto"/>
        <w:jc w:val="left"/>
      </w:pPr>
      <w:r>
        <w:br w:type="page"/>
      </w:r>
    </w:p>
    <w:p w14:paraId="0E351848" w14:textId="77777777" w:rsidR="00C9038A" w:rsidRPr="00B6628D" w:rsidRDefault="00C9038A" w:rsidP="00080B3C"/>
    <w:p w14:paraId="255F6981" w14:textId="77777777" w:rsidR="00C9038A" w:rsidRPr="00887D06" w:rsidRDefault="00C9038A" w:rsidP="00C9038A">
      <w:pPr>
        <w:pStyle w:val="Titolo1"/>
        <w:numPr>
          <w:ilvl w:val="0"/>
          <w:numId w:val="0"/>
        </w:numPr>
        <w:ind w:left="360" w:hanging="360"/>
      </w:pPr>
      <w:bookmarkStart w:id="37" w:name="_Toc494359560"/>
      <w:bookmarkStart w:id="38" w:name="_Toc527032565"/>
      <w:r>
        <w:t>Appendice – Regole di Autenticazione e Linee guida per una password “sicura”</w:t>
      </w:r>
      <w:bookmarkEnd w:id="37"/>
      <w:bookmarkEnd w:id="38"/>
    </w:p>
    <w:p w14:paraId="585F5114" w14:textId="77777777" w:rsidR="00C9038A" w:rsidRDefault="00C9038A" w:rsidP="00C9038A">
      <w:pPr>
        <w:rPr>
          <w:szCs w:val="20"/>
        </w:rPr>
      </w:pPr>
      <w:r>
        <w:rPr>
          <w:szCs w:val="20"/>
        </w:rPr>
        <w:t>La password deve essere modificata al primo accesso dopo l’invio da parte dell’operatore di ParER o dell’ente capofila.</w:t>
      </w:r>
    </w:p>
    <w:p w14:paraId="5BB65696" w14:textId="77777777" w:rsidR="00C9038A" w:rsidRDefault="00C9038A" w:rsidP="00C9038A">
      <w:pPr>
        <w:rPr>
          <w:szCs w:val="20"/>
        </w:rPr>
      </w:pPr>
      <w:r>
        <w:rPr>
          <w:szCs w:val="20"/>
        </w:rPr>
        <w:t>Inoltre deve essere modificata almeno ogni 90 giorni.</w:t>
      </w:r>
    </w:p>
    <w:p w14:paraId="7D24AF06" w14:textId="77777777" w:rsidR="00C9038A" w:rsidRDefault="00C9038A" w:rsidP="00C9038A">
      <w:pPr>
        <w:rPr>
          <w:szCs w:val="20"/>
        </w:rPr>
      </w:pPr>
    </w:p>
    <w:p w14:paraId="035B8706" w14:textId="77777777" w:rsidR="00C9038A" w:rsidRDefault="00C9038A" w:rsidP="00C9038A">
      <w:pPr>
        <w:rPr>
          <w:szCs w:val="20"/>
        </w:rPr>
      </w:pPr>
      <w:r>
        <w:rPr>
          <w:szCs w:val="20"/>
        </w:rPr>
        <w:t>Dal punto di vista del testo, la password deve:</w:t>
      </w:r>
    </w:p>
    <w:p w14:paraId="69579ECF" w14:textId="77777777" w:rsidR="00C9038A" w:rsidRPr="0022321B" w:rsidRDefault="00C9038A" w:rsidP="00C9038A">
      <w:pPr>
        <w:pStyle w:val="Standard"/>
        <w:numPr>
          <w:ilvl w:val="0"/>
          <w:numId w:val="9"/>
        </w:numPr>
        <w:spacing w:line="276" w:lineRule="auto"/>
        <w:ind w:hanging="795"/>
        <w:rPr>
          <w:sz w:val="20"/>
          <w:szCs w:val="20"/>
          <w:lang w:eastAsia="en-US"/>
        </w:rPr>
      </w:pPr>
      <w:r w:rsidRPr="0022321B">
        <w:rPr>
          <w:sz w:val="20"/>
          <w:szCs w:val="20"/>
          <w:lang w:eastAsia="en-US"/>
        </w:rPr>
        <w:t>essere lunga almeno 8 caratteri;</w:t>
      </w:r>
    </w:p>
    <w:p w14:paraId="61745CCA" w14:textId="77777777" w:rsidR="00C9038A" w:rsidRPr="0022321B" w:rsidRDefault="00C9038A" w:rsidP="00C9038A">
      <w:pPr>
        <w:pStyle w:val="Standard"/>
        <w:numPr>
          <w:ilvl w:val="0"/>
          <w:numId w:val="9"/>
        </w:numPr>
        <w:spacing w:line="276" w:lineRule="auto"/>
        <w:ind w:hanging="795"/>
        <w:rPr>
          <w:sz w:val="20"/>
          <w:szCs w:val="20"/>
          <w:lang w:eastAsia="en-US"/>
        </w:rPr>
      </w:pPr>
      <w:r w:rsidRPr="0022321B">
        <w:rPr>
          <w:sz w:val="20"/>
          <w:szCs w:val="20"/>
          <w:lang w:eastAsia="en-US"/>
        </w:rPr>
        <w:t>contenere almeno un numero;</w:t>
      </w:r>
    </w:p>
    <w:p w14:paraId="4818994F" w14:textId="77777777" w:rsidR="00C9038A" w:rsidRPr="0022321B" w:rsidRDefault="00C9038A" w:rsidP="00C9038A">
      <w:pPr>
        <w:pStyle w:val="Standard"/>
        <w:numPr>
          <w:ilvl w:val="0"/>
          <w:numId w:val="9"/>
        </w:numPr>
        <w:spacing w:line="276" w:lineRule="auto"/>
        <w:ind w:hanging="795"/>
        <w:rPr>
          <w:sz w:val="20"/>
          <w:szCs w:val="20"/>
          <w:lang w:eastAsia="en-US"/>
        </w:rPr>
      </w:pPr>
      <w:r w:rsidRPr="0022321B">
        <w:rPr>
          <w:sz w:val="20"/>
          <w:szCs w:val="20"/>
          <w:lang w:eastAsia="en-US"/>
        </w:rPr>
        <w:t>contenere almeno un carattere speciale (per es. !, *, /, ?, #);</w:t>
      </w:r>
    </w:p>
    <w:p w14:paraId="72BE4310" w14:textId="77777777" w:rsidR="00C9038A" w:rsidRPr="0022321B" w:rsidRDefault="00C9038A" w:rsidP="00C9038A">
      <w:pPr>
        <w:pStyle w:val="Standard"/>
        <w:numPr>
          <w:ilvl w:val="0"/>
          <w:numId w:val="9"/>
        </w:numPr>
        <w:spacing w:line="276" w:lineRule="auto"/>
        <w:ind w:hanging="795"/>
        <w:rPr>
          <w:sz w:val="20"/>
          <w:szCs w:val="20"/>
          <w:lang w:eastAsia="en-US"/>
        </w:rPr>
      </w:pPr>
      <w:r w:rsidRPr="0022321B">
        <w:rPr>
          <w:sz w:val="20"/>
          <w:szCs w:val="20"/>
          <w:lang w:eastAsia="en-US"/>
        </w:rPr>
        <w:t xml:space="preserve">essere diversa dalle ultime </w:t>
      </w:r>
      <w:r>
        <w:rPr>
          <w:sz w:val="20"/>
          <w:szCs w:val="20"/>
          <w:lang w:eastAsia="en-US"/>
        </w:rPr>
        <w:t>cinque password utilizzate.</w:t>
      </w:r>
    </w:p>
    <w:p w14:paraId="081FB513" w14:textId="77777777" w:rsidR="00C9038A" w:rsidRDefault="00C9038A" w:rsidP="00C9038A"/>
    <w:p w14:paraId="437261E9" w14:textId="77777777" w:rsidR="00C9038A" w:rsidRDefault="00C9038A" w:rsidP="00C9038A">
      <w:r>
        <w:t>Qualora l’utente sia configurato come limitato a specifici indirizzi IP, viene verificato che l’indirizzo di chiamata sia compreso tra quelli previsti.</w:t>
      </w:r>
    </w:p>
    <w:p w14:paraId="1622F07A" w14:textId="77777777" w:rsidR="00C9038A" w:rsidRDefault="00C9038A" w:rsidP="00C9038A"/>
    <w:p w14:paraId="55704113" w14:textId="77777777" w:rsidR="00C9038A" w:rsidRDefault="00C9038A" w:rsidP="00C9038A">
      <w:r>
        <w:t>Regole “di buon senso” da applicare nella creazione di una password, suggerite all’utente, ma non validabili dal sistema:</w:t>
      </w:r>
    </w:p>
    <w:p w14:paraId="4E7D5E0D" w14:textId="77777777" w:rsidR="00C9038A" w:rsidRPr="0092460A" w:rsidRDefault="00C9038A" w:rsidP="00C9038A">
      <w:pPr>
        <w:pStyle w:val="Standard"/>
        <w:numPr>
          <w:ilvl w:val="0"/>
          <w:numId w:val="18"/>
        </w:numPr>
        <w:spacing w:line="276" w:lineRule="auto"/>
        <w:ind w:hanging="720"/>
        <w:rPr>
          <w:sz w:val="20"/>
          <w:szCs w:val="20"/>
          <w:lang w:eastAsia="en-US"/>
        </w:rPr>
      </w:pPr>
      <w:r w:rsidRPr="0092460A">
        <w:rPr>
          <w:sz w:val="20"/>
          <w:szCs w:val="20"/>
          <w:lang w:eastAsia="en-US"/>
        </w:rPr>
        <w:t>scegliere la password in modo che non sia collegata alla propria vita privata (per es. il nome o il cognome di familiari, la targa dell'auto</w:t>
      </w:r>
      <w:r>
        <w:rPr>
          <w:sz w:val="20"/>
          <w:szCs w:val="20"/>
          <w:lang w:eastAsia="en-US"/>
        </w:rPr>
        <w:t xml:space="preserve">, la data di nascita, la città </w:t>
      </w:r>
      <w:r w:rsidRPr="0092460A">
        <w:rPr>
          <w:sz w:val="20"/>
          <w:szCs w:val="20"/>
          <w:lang w:eastAsia="en-US"/>
        </w:rPr>
        <w:t>di residenza, ecc</w:t>
      </w:r>
      <w:r>
        <w:rPr>
          <w:sz w:val="20"/>
          <w:szCs w:val="20"/>
          <w:lang w:eastAsia="en-US"/>
        </w:rPr>
        <w:t>.</w:t>
      </w:r>
      <w:r w:rsidRPr="0092460A">
        <w:rPr>
          <w:sz w:val="20"/>
          <w:szCs w:val="20"/>
          <w:lang w:eastAsia="en-US"/>
        </w:rPr>
        <w:t>)</w:t>
      </w:r>
    </w:p>
    <w:p w14:paraId="3A8E04FF" w14:textId="77777777" w:rsidR="00C9038A" w:rsidRPr="0092460A" w:rsidRDefault="00C9038A" w:rsidP="00C9038A">
      <w:pPr>
        <w:pStyle w:val="Standard"/>
        <w:numPr>
          <w:ilvl w:val="0"/>
          <w:numId w:val="18"/>
        </w:numPr>
        <w:spacing w:line="276" w:lineRule="auto"/>
        <w:ind w:hanging="720"/>
        <w:rPr>
          <w:sz w:val="20"/>
          <w:szCs w:val="20"/>
          <w:lang w:eastAsia="en-US"/>
        </w:rPr>
      </w:pPr>
      <w:r w:rsidRPr="0092460A">
        <w:rPr>
          <w:sz w:val="20"/>
          <w:szCs w:val="20"/>
          <w:lang w:eastAsia="en-US"/>
        </w:rPr>
        <w:t>non scegliere come password parole comuni riportate in un vocabolario (facilm</w:t>
      </w:r>
      <w:r>
        <w:rPr>
          <w:sz w:val="20"/>
          <w:szCs w:val="20"/>
          <w:lang w:eastAsia="en-US"/>
        </w:rPr>
        <w:t>ente</w:t>
      </w:r>
      <w:r w:rsidRPr="0092460A">
        <w:rPr>
          <w:sz w:val="20"/>
          <w:szCs w:val="20"/>
          <w:lang w:eastAsia="en-US"/>
        </w:rPr>
        <w:t xml:space="preserve"> attaccabili da software di password cracking)</w:t>
      </w:r>
      <w:r>
        <w:rPr>
          <w:sz w:val="20"/>
          <w:szCs w:val="20"/>
          <w:lang w:eastAsia="en-US"/>
        </w:rPr>
        <w:t>.</w:t>
      </w:r>
    </w:p>
    <w:p w14:paraId="7562702B" w14:textId="77777777" w:rsidR="00C9038A" w:rsidRPr="000C02B6" w:rsidRDefault="00C9038A" w:rsidP="00C9038A">
      <w:pPr>
        <w:pStyle w:val="Standard"/>
        <w:numPr>
          <w:ilvl w:val="0"/>
          <w:numId w:val="18"/>
        </w:numPr>
        <w:spacing w:line="276" w:lineRule="auto"/>
        <w:ind w:hanging="720"/>
        <w:rPr>
          <w:sz w:val="20"/>
          <w:szCs w:val="20"/>
          <w:lang w:eastAsia="en-US"/>
        </w:rPr>
      </w:pPr>
      <w:r w:rsidRPr="000C02B6">
        <w:rPr>
          <w:sz w:val="20"/>
          <w:szCs w:val="20"/>
          <w:lang w:eastAsia="en-US"/>
        </w:rPr>
        <w:t>modificare la password anche prima della scadenza automatica di 90 giorni nel caso in cui si sospetti che qualcun altro ne sia venuto a conoscenza</w:t>
      </w:r>
    </w:p>
    <w:p w14:paraId="5C76110A" w14:textId="77777777" w:rsidR="00C9038A" w:rsidRPr="00494B0F" w:rsidRDefault="00C9038A" w:rsidP="00C9038A"/>
    <w:p w14:paraId="77F12B6D" w14:textId="77777777" w:rsidR="00080B3C" w:rsidRDefault="00080B3C" w:rsidP="00C9038A">
      <w:pPr>
        <w:pStyle w:val="Titolo1"/>
        <w:numPr>
          <w:ilvl w:val="0"/>
          <w:numId w:val="0"/>
        </w:numPr>
      </w:pPr>
    </w:p>
    <w:sectPr w:rsidR="00080B3C" w:rsidSect="003A4AE0">
      <w:footerReference w:type="default" r:id="rId20"/>
      <w:footnotePr>
        <w:pos w:val="beneathText"/>
      </w:footnotePr>
      <w:pgSz w:w="11905" w:h="16837" w:code="9"/>
      <w:pgMar w:top="1644" w:right="1134" w:bottom="1134" w:left="1134" w:header="851"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5A1C05" w16cid:durableId="1F69E080"/>
  <w16cid:commentId w16cid:paraId="205EA4FB" w16cid:durableId="1F578C9B"/>
  <w16cid:commentId w16cid:paraId="69EC045A" w16cid:durableId="1F578DD9"/>
  <w16cid:commentId w16cid:paraId="21464BFE" w16cid:durableId="1F69E083"/>
  <w16cid:commentId w16cid:paraId="7C84787B" w16cid:durableId="1F676637"/>
  <w16cid:commentId w16cid:paraId="1A218C24" w16cid:durableId="1F5793A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7C94FF" w14:textId="77777777" w:rsidR="00E51AE5" w:rsidRDefault="00E51AE5" w:rsidP="00972ACD">
      <w:pPr>
        <w:spacing w:line="240" w:lineRule="auto"/>
      </w:pPr>
      <w:r>
        <w:separator/>
      </w:r>
    </w:p>
  </w:endnote>
  <w:endnote w:type="continuationSeparator" w:id="0">
    <w:p w14:paraId="7634EB20" w14:textId="77777777" w:rsidR="00E51AE5" w:rsidRDefault="00E51AE5" w:rsidP="00972ACD">
      <w:pPr>
        <w:spacing w:line="240" w:lineRule="auto"/>
      </w:pPr>
      <w:r>
        <w:continuationSeparator/>
      </w:r>
    </w:p>
  </w:endnote>
  <w:endnote w:type="continuationNotice" w:id="1">
    <w:p w14:paraId="47D15B38" w14:textId="77777777" w:rsidR="00E51AE5" w:rsidRDefault="00E51AE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ronet">
    <w:charset w:val="00"/>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C386C" w14:textId="65CF5D63" w:rsidR="009D1B67" w:rsidRPr="003A4AE0" w:rsidRDefault="00196BCD" w:rsidP="003A4AE0">
    <w:pPr>
      <w:pStyle w:val="Pidipagina"/>
    </w:pPr>
    <w:sdt>
      <w:sdtPr>
        <w:alias w:val="Category"/>
        <w:tag w:val=""/>
        <w:id w:val="1929307534"/>
        <w:placeholder>
          <w:docPart w:val="499530CEF6A04602B21BDC90899789DB"/>
        </w:placeholder>
        <w:dataBinding w:prefixMappings="xmlns:ns0='http://purl.org/dc/elements/1.1/' xmlns:ns1='http://schemas.openxmlformats.org/package/2006/metadata/core-properties' " w:xpath="/ns1:coreProperties[1]/ns1:category[1]" w:storeItemID="{6C3C8BC8-F283-45AE-878A-BAB7291924A1}"/>
        <w:text/>
      </w:sdtPr>
      <w:sdtEndPr/>
      <w:sdtContent>
        <w:r w:rsidR="009D1B67">
          <w:t>PG19</w:t>
        </w:r>
      </w:sdtContent>
    </w:sdt>
    <w:r w:rsidR="009D1B67">
      <w:t xml:space="preserve"> </w:t>
    </w:r>
    <w:sdt>
      <w:sdtPr>
        <w:alias w:val="Title"/>
        <w:tag w:val=""/>
        <w:id w:val="1785929595"/>
        <w:placeholder>
          <w:docPart w:val="CF90DF1822FC4DFBB1811CC31E13A95F"/>
        </w:placeholder>
        <w:dataBinding w:prefixMappings="xmlns:ns0='http://purl.org/dc/elements/1.1/' xmlns:ns1='http://schemas.openxmlformats.org/package/2006/metadata/core-properties' " w:xpath="/ns1:coreProperties[1]/ns0:title[1]" w:storeItemID="{6C3C8BC8-F283-45AE-878A-BAB7291924A1}"/>
        <w:text/>
      </w:sdtPr>
      <w:sdtEndPr/>
      <w:sdtContent>
        <w:r w:rsidR="009D1B67">
          <w:t>Gestione utenze</w:t>
        </w:r>
      </w:sdtContent>
    </w:sdt>
    <w:r w:rsidR="009D1B67">
      <w:t xml:space="preserve"> </w:t>
    </w:r>
    <w:sdt>
      <w:sdtPr>
        <w:alias w:val="Status"/>
        <w:tag w:val=""/>
        <w:id w:val="-100347458"/>
        <w:placeholder>
          <w:docPart w:val="AC4EAD87927841DE857102331B332303"/>
        </w:placeholder>
        <w:dataBinding w:prefixMappings="xmlns:ns0='http://purl.org/dc/elements/1.1/' xmlns:ns1='http://schemas.openxmlformats.org/package/2006/metadata/core-properties' " w:xpath="/ns1:coreProperties[1]/ns1:contentStatus[1]" w:storeItemID="{6C3C8BC8-F283-45AE-878A-BAB7291924A1}"/>
        <w:text/>
      </w:sdtPr>
      <w:sdtEndPr/>
      <w:sdtContent>
        <w:r w:rsidR="00BA16F7">
          <w:t>V7.0</w:t>
        </w:r>
      </w:sdtContent>
    </w:sdt>
    <w:r w:rsidR="009D1B67">
      <w:t xml:space="preserve">   [ </w:t>
    </w:r>
    <w:sdt>
      <w:sdtPr>
        <w:id w:val="-896285086"/>
        <w:docPartObj>
          <w:docPartGallery w:val="Page Numbers (Bottom of Page)"/>
          <w:docPartUnique/>
        </w:docPartObj>
      </w:sdtPr>
      <w:sdtEndPr/>
      <w:sdtContent>
        <w:r w:rsidR="009D1B67">
          <w:fldChar w:fldCharType="begin"/>
        </w:r>
        <w:r w:rsidR="009D1B67">
          <w:instrText>PAGE   \* MERGEFORMAT</w:instrText>
        </w:r>
        <w:r w:rsidR="009D1B67">
          <w:fldChar w:fldCharType="separate"/>
        </w:r>
        <w:r>
          <w:rPr>
            <w:noProof/>
          </w:rPr>
          <w:t>2</w:t>
        </w:r>
        <w:r w:rsidR="009D1B67">
          <w:fldChar w:fldCharType="end"/>
        </w:r>
        <w:r w:rsidR="009D1B67">
          <w:t xml:space="preserve"> </w:t>
        </w:r>
      </w:sdtContent>
    </w:sdt>
    <w:r w:rsidR="009D1B67">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5912039"/>
      <w:docPartObj>
        <w:docPartGallery w:val="Page Numbers (Bottom of Page)"/>
        <w:docPartUnique/>
      </w:docPartObj>
    </w:sdtPr>
    <w:sdtEndPr/>
    <w:sdtContent>
      <w:p w14:paraId="3C3B64FD" w14:textId="4B0320C1" w:rsidR="009D1B67" w:rsidRDefault="009D1B67" w:rsidP="003624BC">
        <w:pPr>
          <w:pStyle w:val="Pidipagina"/>
          <w:jc w:val="right"/>
        </w:pPr>
        <w:r>
          <w:fldChar w:fldCharType="begin"/>
        </w:r>
        <w:r>
          <w:instrText>PAGE   \* MERGEFORMAT</w:instrText>
        </w:r>
        <w:r>
          <w:fldChar w:fldCharType="separate"/>
        </w:r>
        <w:r w:rsidR="00196BCD">
          <w:rPr>
            <w:noProof/>
          </w:rPr>
          <w:t>1</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2905F4" w14:textId="4CE6D831" w:rsidR="009D1B67" w:rsidRPr="00BF02A5" w:rsidRDefault="00196BCD" w:rsidP="003624BC">
    <w:pPr>
      <w:pStyle w:val="Pidipagina"/>
      <w:jc w:val="right"/>
      <w:rPr>
        <w:rFonts w:ascii="Verdana" w:hAnsi="Verdana"/>
        <w:sz w:val="18"/>
        <w:szCs w:val="18"/>
      </w:rPr>
    </w:pPr>
    <w:sdt>
      <w:sdtPr>
        <w:rPr>
          <w:rFonts w:ascii="Verdana" w:hAnsi="Verdana"/>
          <w:sz w:val="18"/>
          <w:szCs w:val="18"/>
        </w:rPr>
        <w:alias w:val="Category"/>
        <w:tag w:val=""/>
        <w:id w:val="-1579291308"/>
        <w:placeholder>
          <w:docPart w:val="7618E74FB48C429B9A7A3168AE1B0C21"/>
        </w:placeholder>
        <w:dataBinding w:prefixMappings="xmlns:ns0='http://purl.org/dc/elements/1.1/' xmlns:ns1='http://schemas.openxmlformats.org/package/2006/metadata/core-properties' " w:xpath="/ns1:coreProperties[1]/ns1:category[1]" w:storeItemID="{6C3C8BC8-F283-45AE-878A-BAB7291924A1}"/>
        <w:text/>
      </w:sdtPr>
      <w:sdtEndPr/>
      <w:sdtContent>
        <w:r w:rsidR="009D1B67" w:rsidRPr="00BF02A5">
          <w:rPr>
            <w:rFonts w:ascii="Verdana" w:hAnsi="Verdana"/>
            <w:sz w:val="18"/>
            <w:szCs w:val="18"/>
          </w:rPr>
          <w:t>PG19</w:t>
        </w:r>
      </w:sdtContent>
    </w:sdt>
    <w:r w:rsidR="009D1B67" w:rsidRPr="00BF02A5">
      <w:rPr>
        <w:rFonts w:ascii="Verdana" w:hAnsi="Verdana"/>
        <w:sz w:val="18"/>
        <w:szCs w:val="18"/>
      </w:rPr>
      <w:t xml:space="preserve"> </w:t>
    </w:r>
    <w:sdt>
      <w:sdtPr>
        <w:rPr>
          <w:rFonts w:ascii="Verdana" w:hAnsi="Verdana"/>
          <w:sz w:val="18"/>
          <w:szCs w:val="18"/>
        </w:rPr>
        <w:alias w:val="Title"/>
        <w:tag w:val=""/>
        <w:id w:val="-707787170"/>
        <w:placeholder>
          <w:docPart w:val="03697848AF13470682E7F486E048A260"/>
        </w:placeholder>
        <w:dataBinding w:prefixMappings="xmlns:ns0='http://purl.org/dc/elements/1.1/' xmlns:ns1='http://schemas.openxmlformats.org/package/2006/metadata/core-properties' " w:xpath="/ns1:coreProperties[1]/ns0:title[1]" w:storeItemID="{6C3C8BC8-F283-45AE-878A-BAB7291924A1}"/>
        <w:text/>
      </w:sdtPr>
      <w:sdtEndPr/>
      <w:sdtContent>
        <w:r w:rsidR="009D1B67" w:rsidRPr="00BF02A5">
          <w:rPr>
            <w:rFonts w:ascii="Verdana" w:hAnsi="Verdana"/>
            <w:sz w:val="18"/>
            <w:szCs w:val="18"/>
          </w:rPr>
          <w:t>Gestione utenze</w:t>
        </w:r>
      </w:sdtContent>
    </w:sdt>
    <w:sdt>
      <w:sdtPr>
        <w:rPr>
          <w:rFonts w:ascii="Verdana" w:hAnsi="Verdana"/>
          <w:sz w:val="18"/>
          <w:szCs w:val="18"/>
        </w:rPr>
        <w:id w:val="614641487"/>
        <w:docPartObj>
          <w:docPartGallery w:val="Page Numbers (Bottom of Page)"/>
          <w:docPartUnique/>
        </w:docPartObj>
      </w:sdtPr>
      <w:sdtEndPr/>
      <w:sdtContent>
        <w:r w:rsidR="009D1B67" w:rsidRPr="00BF02A5">
          <w:rPr>
            <w:rFonts w:ascii="Verdana" w:hAnsi="Verdana"/>
            <w:sz w:val="18"/>
            <w:szCs w:val="18"/>
          </w:rPr>
          <w:t xml:space="preserve"> </w:t>
        </w:r>
        <w:sdt>
          <w:sdtPr>
            <w:rPr>
              <w:rFonts w:ascii="Verdana" w:hAnsi="Verdana"/>
              <w:sz w:val="18"/>
              <w:szCs w:val="18"/>
            </w:rPr>
            <w:alias w:val="Status"/>
            <w:tag w:val=""/>
            <w:id w:val="-1137651258"/>
            <w:placeholder>
              <w:docPart w:val="B1600523F0214A5788698B663433F65E"/>
            </w:placeholder>
            <w:dataBinding w:prefixMappings="xmlns:ns0='http://purl.org/dc/elements/1.1/' xmlns:ns1='http://schemas.openxmlformats.org/package/2006/metadata/core-properties' " w:xpath="/ns1:coreProperties[1]/ns1:contentStatus[1]" w:storeItemID="{6C3C8BC8-F283-45AE-878A-BAB7291924A1}"/>
            <w:text/>
          </w:sdtPr>
          <w:sdtEndPr/>
          <w:sdtContent>
            <w:r w:rsidR="00BA16F7">
              <w:rPr>
                <w:rFonts w:ascii="Verdana" w:hAnsi="Verdana"/>
                <w:sz w:val="18"/>
                <w:szCs w:val="18"/>
              </w:rPr>
              <w:t>V7.0</w:t>
            </w:r>
          </w:sdtContent>
        </w:sdt>
        <w:r w:rsidR="009D1B67" w:rsidRPr="00BF02A5">
          <w:rPr>
            <w:rFonts w:ascii="Verdana" w:hAnsi="Verdana"/>
            <w:sz w:val="18"/>
            <w:szCs w:val="18"/>
          </w:rPr>
          <w:t xml:space="preserve">   [ </w:t>
        </w:r>
        <w:r w:rsidR="009D1B67" w:rsidRPr="00BF02A5">
          <w:rPr>
            <w:rFonts w:ascii="Verdana" w:hAnsi="Verdana"/>
            <w:sz w:val="18"/>
            <w:szCs w:val="18"/>
          </w:rPr>
          <w:fldChar w:fldCharType="begin"/>
        </w:r>
        <w:r w:rsidR="009D1B67" w:rsidRPr="00BF02A5">
          <w:rPr>
            <w:rFonts w:ascii="Verdana" w:hAnsi="Verdana"/>
            <w:sz w:val="18"/>
            <w:szCs w:val="18"/>
          </w:rPr>
          <w:instrText>PAGE   \* MERGEFORMAT</w:instrText>
        </w:r>
        <w:r w:rsidR="009D1B67" w:rsidRPr="00BF02A5">
          <w:rPr>
            <w:rFonts w:ascii="Verdana" w:hAnsi="Verdana"/>
            <w:sz w:val="18"/>
            <w:szCs w:val="18"/>
          </w:rPr>
          <w:fldChar w:fldCharType="separate"/>
        </w:r>
        <w:r>
          <w:rPr>
            <w:rFonts w:ascii="Verdana" w:hAnsi="Verdana"/>
            <w:noProof/>
            <w:sz w:val="18"/>
            <w:szCs w:val="18"/>
          </w:rPr>
          <w:t>17</w:t>
        </w:r>
        <w:r w:rsidR="009D1B67" w:rsidRPr="00BF02A5">
          <w:rPr>
            <w:rFonts w:ascii="Verdana" w:hAnsi="Verdana"/>
            <w:sz w:val="18"/>
            <w:szCs w:val="18"/>
          </w:rPr>
          <w:fldChar w:fldCharType="end"/>
        </w:r>
        <w:r w:rsidR="009D1B67" w:rsidRPr="00BF02A5">
          <w:rPr>
            <w:rFonts w:ascii="Verdana" w:hAnsi="Verdana"/>
            <w:sz w:val="18"/>
            <w:szCs w:val="18"/>
          </w:rP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D4F2A5" w14:textId="77777777" w:rsidR="00E51AE5" w:rsidRDefault="00E51AE5" w:rsidP="00972ACD">
      <w:pPr>
        <w:spacing w:line="240" w:lineRule="auto"/>
      </w:pPr>
      <w:r>
        <w:separator/>
      </w:r>
    </w:p>
  </w:footnote>
  <w:footnote w:type="continuationSeparator" w:id="0">
    <w:p w14:paraId="3484708A" w14:textId="77777777" w:rsidR="00E51AE5" w:rsidRDefault="00E51AE5" w:rsidP="00972ACD">
      <w:pPr>
        <w:spacing w:line="240" w:lineRule="auto"/>
      </w:pPr>
      <w:r>
        <w:continuationSeparator/>
      </w:r>
    </w:p>
  </w:footnote>
  <w:footnote w:type="continuationNotice" w:id="1">
    <w:p w14:paraId="039D370E" w14:textId="77777777" w:rsidR="00E51AE5" w:rsidRDefault="00E51AE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9B21F" w14:textId="77777777" w:rsidR="009D1B67" w:rsidRPr="00117F0E" w:rsidRDefault="009D1B67" w:rsidP="00DA578D">
    <w:pPr>
      <w:pStyle w:val="Intestazione"/>
      <w:jc w:val="center"/>
      <w:rPr>
        <w:rFonts w:ascii="Verdana" w:hAnsi="Verdana"/>
      </w:rPr>
    </w:pPr>
    <w:r w:rsidRPr="00117F0E">
      <w:rPr>
        <w:rFonts w:ascii="Verdana" w:hAnsi="Verdana"/>
        <w:noProof/>
        <w:lang w:eastAsia="it-IT" w:bidi="ar-SA"/>
      </w:rPr>
      <w:drawing>
        <wp:inline distT="0" distB="0" distL="0" distR="0" wp14:anchorId="44163D07" wp14:editId="24300797">
          <wp:extent cx="1209675" cy="419100"/>
          <wp:effectExtent l="0" t="0" r="0" b="0"/>
          <wp:docPr id="22" name="Immagine 3" descr="P:\RER\sitoParER\Grafica\LogoParer-2013\LogoPar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P:\RER\sitoParER\Grafica\LogoParer-2013\LogoPar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9675" cy="419100"/>
                  </a:xfrm>
                  <a:prstGeom prst="rect">
                    <a:avLst/>
                  </a:prstGeom>
                  <a:noFill/>
                  <a:ln>
                    <a:noFill/>
                  </a:ln>
                </pic:spPr>
              </pic:pic>
            </a:graphicData>
          </a:graphic>
        </wp:inline>
      </w:drawing>
    </w:r>
  </w:p>
  <w:p w14:paraId="12E30596" w14:textId="77777777" w:rsidR="009D1B67" w:rsidRPr="00117F0E" w:rsidRDefault="009D1B67" w:rsidP="00DA578D">
    <w:pPr>
      <w:pStyle w:val="Intestazione"/>
      <w:jc w:val="center"/>
      <w:rPr>
        <w:rFonts w:ascii="Verdana" w:hAnsi="Verdana"/>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DF41D" w14:textId="77777777" w:rsidR="009D1B67" w:rsidRPr="00B90245" w:rsidRDefault="009D1B67" w:rsidP="00DA578D">
    <w:pPr>
      <w:pStyle w:val="Intestazione"/>
      <w:jc w:val="center"/>
      <w:rPr>
        <w:rFonts w:ascii="Verdana" w:hAnsi="Verdana"/>
      </w:rPr>
    </w:pPr>
    <w:r w:rsidRPr="00B90245">
      <w:rPr>
        <w:rFonts w:ascii="Verdana" w:hAnsi="Verdana"/>
        <w:noProof/>
        <w:lang w:eastAsia="it-IT" w:bidi="ar-SA"/>
      </w:rPr>
      <w:drawing>
        <wp:inline distT="0" distB="0" distL="0" distR="0" wp14:anchorId="61A001B9" wp14:editId="526EF630">
          <wp:extent cx="1209675" cy="419100"/>
          <wp:effectExtent l="0" t="0" r="0" b="0"/>
          <wp:docPr id="23" name="Immagine 1" descr="P:\RER\sitoParER\Grafica\LogoParer-2013\LogoPar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P:\RER\sitoParER\Grafica\LogoParer-2013\LogoPar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9675" cy="419100"/>
                  </a:xfrm>
                  <a:prstGeom prst="rect">
                    <a:avLst/>
                  </a:prstGeom>
                  <a:noFill/>
                  <a:ln>
                    <a:noFill/>
                  </a:ln>
                </pic:spPr>
              </pic:pic>
            </a:graphicData>
          </a:graphic>
        </wp:inline>
      </w:drawing>
    </w:r>
  </w:p>
  <w:p w14:paraId="29DAD900" w14:textId="77777777" w:rsidR="009D1B67" w:rsidRPr="00B90245" w:rsidRDefault="009D1B67" w:rsidP="00DA578D">
    <w:pPr>
      <w:pStyle w:val="Intestazione"/>
      <w:jc w:val="center"/>
      <w:rPr>
        <w:rFonts w:ascii="Verdana" w:hAnsi="Verdan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Arial" w:hAnsi="Arial" w:cs="Symbol"/>
      </w:rPr>
    </w:lvl>
  </w:abstractNum>
  <w:abstractNum w:abstractNumId="1"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Arial" w:hAnsi="Arial" w:cs="Symbol"/>
      </w:rPr>
    </w:lvl>
  </w:abstractNum>
  <w:abstractNum w:abstractNumId="2"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Aria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Aria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Aria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5"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6"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Arial"/>
      </w:rPr>
    </w:lvl>
    <w:lvl w:ilvl="1">
      <w:start w:val="1"/>
      <w:numFmt w:val="bullet"/>
      <w:lvlText w:val=""/>
      <w:lvlJc w:val="left"/>
      <w:pPr>
        <w:tabs>
          <w:tab w:val="num" w:pos="1080"/>
        </w:tabs>
        <w:ind w:left="1080" w:hanging="360"/>
      </w:pPr>
      <w:rPr>
        <w:rFonts w:ascii="Symbol" w:hAnsi="Symbol" w:cs="Arial"/>
      </w:rPr>
    </w:lvl>
    <w:lvl w:ilvl="2">
      <w:start w:val="1"/>
      <w:numFmt w:val="bullet"/>
      <w:lvlText w:val=""/>
      <w:lvlJc w:val="left"/>
      <w:pPr>
        <w:tabs>
          <w:tab w:val="num" w:pos="1440"/>
        </w:tabs>
        <w:ind w:left="1440" w:hanging="360"/>
      </w:pPr>
      <w:rPr>
        <w:rFonts w:ascii="Symbol" w:hAnsi="Symbol" w:cs="Arial"/>
      </w:rPr>
    </w:lvl>
    <w:lvl w:ilvl="3">
      <w:start w:val="1"/>
      <w:numFmt w:val="bullet"/>
      <w:lvlText w:val=""/>
      <w:lvlJc w:val="left"/>
      <w:pPr>
        <w:tabs>
          <w:tab w:val="num" w:pos="1800"/>
        </w:tabs>
        <w:ind w:left="1800" w:hanging="360"/>
      </w:pPr>
      <w:rPr>
        <w:rFonts w:ascii="Symbol" w:hAnsi="Symbol" w:cs="Arial"/>
      </w:rPr>
    </w:lvl>
    <w:lvl w:ilvl="4">
      <w:start w:val="1"/>
      <w:numFmt w:val="bullet"/>
      <w:lvlText w:val=""/>
      <w:lvlJc w:val="left"/>
      <w:pPr>
        <w:tabs>
          <w:tab w:val="num" w:pos="2160"/>
        </w:tabs>
        <w:ind w:left="2160" w:hanging="360"/>
      </w:pPr>
      <w:rPr>
        <w:rFonts w:ascii="Symbol" w:hAnsi="Symbol" w:cs="Arial"/>
      </w:rPr>
    </w:lvl>
    <w:lvl w:ilvl="5">
      <w:start w:val="1"/>
      <w:numFmt w:val="bullet"/>
      <w:lvlText w:val=""/>
      <w:lvlJc w:val="left"/>
      <w:pPr>
        <w:tabs>
          <w:tab w:val="num" w:pos="2520"/>
        </w:tabs>
        <w:ind w:left="2520" w:hanging="360"/>
      </w:pPr>
      <w:rPr>
        <w:rFonts w:ascii="Symbol" w:hAnsi="Symbol" w:cs="Arial"/>
      </w:rPr>
    </w:lvl>
    <w:lvl w:ilvl="6">
      <w:start w:val="1"/>
      <w:numFmt w:val="bullet"/>
      <w:lvlText w:val=""/>
      <w:lvlJc w:val="left"/>
      <w:pPr>
        <w:tabs>
          <w:tab w:val="num" w:pos="2880"/>
        </w:tabs>
        <w:ind w:left="2880" w:hanging="360"/>
      </w:pPr>
      <w:rPr>
        <w:rFonts w:ascii="Symbol" w:hAnsi="Symbol" w:cs="Arial"/>
      </w:rPr>
    </w:lvl>
    <w:lvl w:ilvl="7">
      <w:start w:val="1"/>
      <w:numFmt w:val="bullet"/>
      <w:lvlText w:val=""/>
      <w:lvlJc w:val="left"/>
      <w:pPr>
        <w:tabs>
          <w:tab w:val="num" w:pos="3240"/>
        </w:tabs>
        <w:ind w:left="3240" w:hanging="360"/>
      </w:pPr>
      <w:rPr>
        <w:rFonts w:ascii="Symbol" w:hAnsi="Symbol" w:cs="Arial"/>
      </w:rPr>
    </w:lvl>
    <w:lvl w:ilvl="8">
      <w:start w:val="1"/>
      <w:numFmt w:val="bullet"/>
      <w:lvlText w:val=""/>
      <w:lvlJc w:val="left"/>
      <w:pPr>
        <w:tabs>
          <w:tab w:val="num" w:pos="3600"/>
        </w:tabs>
        <w:ind w:left="3600" w:hanging="360"/>
      </w:pPr>
      <w:rPr>
        <w:rFonts w:ascii="Symbol" w:hAnsi="Symbol" w:cs="Arial"/>
      </w:rPr>
    </w:lvl>
  </w:abstractNum>
  <w:abstractNum w:abstractNumId="7"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Aria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Aria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Aria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8" w15:restartNumberingAfterBreak="0">
    <w:nsid w:val="03921A14"/>
    <w:multiLevelType w:val="hybridMultilevel"/>
    <w:tmpl w:val="87FC456E"/>
    <w:lvl w:ilvl="0" w:tplc="6D722608">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05E139E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7D63CC3"/>
    <w:multiLevelType w:val="hybridMultilevel"/>
    <w:tmpl w:val="8514BD0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14E1724"/>
    <w:multiLevelType w:val="multilevel"/>
    <w:tmpl w:val="DE34F9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972603B"/>
    <w:multiLevelType w:val="hybridMultilevel"/>
    <w:tmpl w:val="85E8B6C4"/>
    <w:lvl w:ilvl="0" w:tplc="6D722608">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C3E2B44"/>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89707D"/>
    <w:multiLevelType w:val="hybridMultilevel"/>
    <w:tmpl w:val="9C7CC9D2"/>
    <w:lvl w:ilvl="0" w:tplc="FF3C4428">
      <w:start w:val="1"/>
      <w:numFmt w:val="bullet"/>
      <w:lvlText w:val="•"/>
      <w:lvlJc w:val="left"/>
      <w:pPr>
        <w:tabs>
          <w:tab w:val="num" w:pos="720"/>
        </w:tabs>
        <w:ind w:left="720" w:hanging="360"/>
      </w:pPr>
      <w:rPr>
        <w:rFonts w:ascii="Times New Roman" w:hAnsi="Times New Roman" w:hint="default"/>
      </w:rPr>
    </w:lvl>
    <w:lvl w:ilvl="1" w:tplc="2758D6B6" w:tentative="1">
      <w:start w:val="1"/>
      <w:numFmt w:val="bullet"/>
      <w:lvlText w:val="•"/>
      <w:lvlJc w:val="left"/>
      <w:pPr>
        <w:tabs>
          <w:tab w:val="num" w:pos="1440"/>
        </w:tabs>
        <w:ind w:left="1440" w:hanging="360"/>
      </w:pPr>
      <w:rPr>
        <w:rFonts w:ascii="Times New Roman" w:hAnsi="Times New Roman" w:hint="default"/>
      </w:rPr>
    </w:lvl>
    <w:lvl w:ilvl="2" w:tplc="BF129696" w:tentative="1">
      <w:start w:val="1"/>
      <w:numFmt w:val="bullet"/>
      <w:lvlText w:val="•"/>
      <w:lvlJc w:val="left"/>
      <w:pPr>
        <w:tabs>
          <w:tab w:val="num" w:pos="2160"/>
        </w:tabs>
        <w:ind w:left="2160" w:hanging="360"/>
      </w:pPr>
      <w:rPr>
        <w:rFonts w:ascii="Times New Roman" w:hAnsi="Times New Roman" w:hint="default"/>
      </w:rPr>
    </w:lvl>
    <w:lvl w:ilvl="3" w:tplc="9836E6AA" w:tentative="1">
      <w:start w:val="1"/>
      <w:numFmt w:val="bullet"/>
      <w:lvlText w:val="•"/>
      <w:lvlJc w:val="left"/>
      <w:pPr>
        <w:tabs>
          <w:tab w:val="num" w:pos="2880"/>
        </w:tabs>
        <w:ind w:left="2880" w:hanging="360"/>
      </w:pPr>
      <w:rPr>
        <w:rFonts w:ascii="Times New Roman" w:hAnsi="Times New Roman" w:hint="default"/>
      </w:rPr>
    </w:lvl>
    <w:lvl w:ilvl="4" w:tplc="C9F6588C" w:tentative="1">
      <w:start w:val="1"/>
      <w:numFmt w:val="bullet"/>
      <w:lvlText w:val="•"/>
      <w:lvlJc w:val="left"/>
      <w:pPr>
        <w:tabs>
          <w:tab w:val="num" w:pos="3600"/>
        </w:tabs>
        <w:ind w:left="3600" w:hanging="360"/>
      </w:pPr>
      <w:rPr>
        <w:rFonts w:ascii="Times New Roman" w:hAnsi="Times New Roman" w:hint="default"/>
      </w:rPr>
    </w:lvl>
    <w:lvl w:ilvl="5" w:tplc="6436D4D6" w:tentative="1">
      <w:start w:val="1"/>
      <w:numFmt w:val="bullet"/>
      <w:lvlText w:val="•"/>
      <w:lvlJc w:val="left"/>
      <w:pPr>
        <w:tabs>
          <w:tab w:val="num" w:pos="4320"/>
        </w:tabs>
        <w:ind w:left="4320" w:hanging="360"/>
      </w:pPr>
      <w:rPr>
        <w:rFonts w:ascii="Times New Roman" w:hAnsi="Times New Roman" w:hint="default"/>
      </w:rPr>
    </w:lvl>
    <w:lvl w:ilvl="6" w:tplc="A340611E" w:tentative="1">
      <w:start w:val="1"/>
      <w:numFmt w:val="bullet"/>
      <w:lvlText w:val="•"/>
      <w:lvlJc w:val="left"/>
      <w:pPr>
        <w:tabs>
          <w:tab w:val="num" w:pos="5040"/>
        </w:tabs>
        <w:ind w:left="5040" w:hanging="360"/>
      </w:pPr>
      <w:rPr>
        <w:rFonts w:ascii="Times New Roman" w:hAnsi="Times New Roman" w:hint="default"/>
      </w:rPr>
    </w:lvl>
    <w:lvl w:ilvl="7" w:tplc="15B41108" w:tentative="1">
      <w:start w:val="1"/>
      <w:numFmt w:val="bullet"/>
      <w:lvlText w:val="•"/>
      <w:lvlJc w:val="left"/>
      <w:pPr>
        <w:tabs>
          <w:tab w:val="num" w:pos="5760"/>
        </w:tabs>
        <w:ind w:left="5760" w:hanging="360"/>
      </w:pPr>
      <w:rPr>
        <w:rFonts w:ascii="Times New Roman" w:hAnsi="Times New Roman" w:hint="default"/>
      </w:rPr>
    </w:lvl>
    <w:lvl w:ilvl="8" w:tplc="BB649A38"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D3B2EAA"/>
    <w:multiLevelType w:val="hybridMultilevel"/>
    <w:tmpl w:val="26EC7F4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E9808D1"/>
    <w:multiLevelType w:val="hybridMultilevel"/>
    <w:tmpl w:val="B0CE6B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D947DBC"/>
    <w:multiLevelType w:val="multilevel"/>
    <w:tmpl w:val="8FC4DA20"/>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0371BA1"/>
    <w:multiLevelType w:val="hybridMultilevel"/>
    <w:tmpl w:val="83B2CCD2"/>
    <w:lvl w:ilvl="0" w:tplc="04100001">
      <w:start w:val="1"/>
      <w:numFmt w:val="bullet"/>
      <w:lvlText w:val=""/>
      <w:lvlJc w:val="left"/>
      <w:pPr>
        <w:tabs>
          <w:tab w:val="num" w:pos="795"/>
        </w:tabs>
        <w:ind w:left="795" w:hanging="360"/>
      </w:pPr>
      <w:rPr>
        <w:rFonts w:ascii="Symbol" w:hAnsi="Symbol" w:hint="default"/>
      </w:rPr>
    </w:lvl>
    <w:lvl w:ilvl="1" w:tplc="04100003" w:tentative="1">
      <w:start w:val="1"/>
      <w:numFmt w:val="bullet"/>
      <w:lvlText w:val="o"/>
      <w:lvlJc w:val="left"/>
      <w:pPr>
        <w:tabs>
          <w:tab w:val="num" w:pos="1515"/>
        </w:tabs>
        <w:ind w:left="1515" w:hanging="360"/>
      </w:pPr>
      <w:rPr>
        <w:rFonts w:ascii="Courier New" w:hAnsi="Courier New" w:cs="Courier New" w:hint="default"/>
      </w:rPr>
    </w:lvl>
    <w:lvl w:ilvl="2" w:tplc="04100005" w:tentative="1">
      <w:start w:val="1"/>
      <w:numFmt w:val="bullet"/>
      <w:lvlText w:val=""/>
      <w:lvlJc w:val="left"/>
      <w:pPr>
        <w:tabs>
          <w:tab w:val="num" w:pos="2235"/>
        </w:tabs>
        <w:ind w:left="2235" w:hanging="360"/>
      </w:pPr>
      <w:rPr>
        <w:rFonts w:ascii="Wingdings" w:hAnsi="Wingdings" w:hint="default"/>
      </w:rPr>
    </w:lvl>
    <w:lvl w:ilvl="3" w:tplc="04100001" w:tentative="1">
      <w:start w:val="1"/>
      <w:numFmt w:val="bullet"/>
      <w:lvlText w:val=""/>
      <w:lvlJc w:val="left"/>
      <w:pPr>
        <w:tabs>
          <w:tab w:val="num" w:pos="2955"/>
        </w:tabs>
        <w:ind w:left="2955" w:hanging="360"/>
      </w:pPr>
      <w:rPr>
        <w:rFonts w:ascii="Symbol" w:hAnsi="Symbol" w:hint="default"/>
      </w:rPr>
    </w:lvl>
    <w:lvl w:ilvl="4" w:tplc="04100003" w:tentative="1">
      <w:start w:val="1"/>
      <w:numFmt w:val="bullet"/>
      <w:lvlText w:val="o"/>
      <w:lvlJc w:val="left"/>
      <w:pPr>
        <w:tabs>
          <w:tab w:val="num" w:pos="3675"/>
        </w:tabs>
        <w:ind w:left="3675" w:hanging="360"/>
      </w:pPr>
      <w:rPr>
        <w:rFonts w:ascii="Courier New" w:hAnsi="Courier New" w:cs="Courier New" w:hint="default"/>
      </w:rPr>
    </w:lvl>
    <w:lvl w:ilvl="5" w:tplc="04100005" w:tentative="1">
      <w:start w:val="1"/>
      <w:numFmt w:val="bullet"/>
      <w:lvlText w:val=""/>
      <w:lvlJc w:val="left"/>
      <w:pPr>
        <w:tabs>
          <w:tab w:val="num" w:pos="4395"/>
        </w:tabs>
        <w:ind w:left="4395" w:hanging="360"/>
      </w:pPr>
      <w:rPr>
        <w:rFonts w:ascii="Wingdings" w:hAnsi="Wingdings" w:hint="default"/>
      </w:rPr>
    </w:lvl>
    <w:lvl w:ilvl="6" w:tplc="04100001" w:tentative="1">
      <w:start w:val="1"/>
      <w:numFmt w:val="bullet"/>
      <w:lvlText w:val=""/>
      <w:lvlJc w:val="left"/>
      <w:pPr>
        <w:tabs>
          <w:tab w:val="num" w:pos="5115"/>
        </w:tabs>
        <w:ind w:left="5115" w:hanging="360"/>
      </w:pPr>
      <w:rPr>
        <w:rFonts w:ascii="Symbol" w:hAnsi="Symbol" w:hint="default"/>
      </w:rPr>
    </w:lvl>
    <w:lvl w:ilvl="7" w:tplc="04100003" w:tentative="1">
      <w:start w:val="1"/>
      <w:numFmt w:val="bullet"/>
      <w:lvlText w:val="o"/>
      <w:lvlJc w:val="left"/>
      <w:pPr>
        <w:tabs>
          <w:tab w:val="num" w:pos="5835"/>
        </w:tabs>
        <w:ind w:left="5835" w:hanging="360"/>
      </w:pPr>
      <w:rPr>
        <w:rFonts w:ascii="Courier New" w:hAnsi="Courier New" w:cs="Courier New" w:hint="default"/>
      </w:rPr>
    </w:lvl>
    <w:lvl w:ilvl="8" w:tplc="04100005" w:tentative="1">
      <w:start w:val="1"/>
      <w:numFmt w:val="bullet"/>
      <w:lvlText w:val=""/>
      <w:lvlJc w:val="left"/>
      <w:pPr>
        <w:tabs>
          <w:tab w:val="num" w:pos="6555"/>
        </w:tabs>
        <w:ind w:left="6555" w:hanging="360"/>
      </w:pPr>
      <w:rPr>
        <w:rFonts w:ascii="Wingdings" w:hAnsi="Wingdings" w:hint="default"/>
      </w:rPr>
    </w:lvl>
  </w:abstractNum>
  <w:abstractNum w:abstractNumId="19" w15:restartNumberingAfterBreak="0">
    <w:nsid w:val="52490266"/>
    <w:multiLevelType w:val="multilevel"/>
    <w:tmpl w:val="0410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8DB2001"/>
    <w:multiLevelType w:val="hybridMultilevel"/>
    <w:tmpl w:val="1BA040E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1" w15:restartNumberingAfterBreak="0">
    <w:nsid w:val="611F3700"/>
    <w:multiLevelType w:val="hybridMultilevel"/>
    <w:tmpl w:val="DE68D890"/>
    <w:lvl w:ilvl="0" w:tplc="C5561068">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97E5D9A"/>
    <w:multiLevelType w:val="hybridMultilevel"/>
    <w:tmpl w:val="2B0A84E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C5F5579"/>
    <w:multiLevelType w:val="hybridMultilevel"/>
    <w:tmpl w:val="A46EB17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536621E"/>
    <w:multiLevelType w:val="hybridMultilevel"/>
    <w:tmpl w:val="B02E485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14"/>
  </w:num>
  <w:num w:numId="2">
    <w:abstractNumId w:val="13"/>
  </w:num>
  <w:num w:numId="3">
    <w:abstractNumId w:val="9"/>
  </w:num>
  <w:num w:numId="4">
    <w:abstractNumId w:val="19"/>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8"/>
  </w:num>
  <w:num w:numId="10">
    <w:abstractNumId w:val="15"/>
  </w:num>
  <w:num w:numId="11">
    <w:abstractNumId w:val="16"/>
  </w:num>
  <w:num w:numId="12">
    <w:abstractNumId w:val="22"/>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num>
  <w:num w:numId="17">
    <w:abstractNumId w:val="24"/>
  </w:num>
  <w:num w:numId="18">
    <w:abstractNumId w:val="23"/>
  </w:num>
  <w:num w:numId="19">
    <w:abstractNumId w:val="11"/>
  </w:num>
  <w:num w:numId="20">
    <w:abstractNumId w:val="21"/>
  </w:num>
  <w:num w:numId="21">
    <w:abstractNumId w:val="8"/>
  </w:num>
  <w:num w:numId="22">
    <w:abstractNumId w:val="12"/>
  </w:num>
  <w:num w:numId="23">
    <w:abstractNumId w:val="17"/>
  </w:num>
  <w:num w:numId="24">
    <w:abstractNumId w:val="17"/>
  </w:num>
  <w:num w:numId="25">
    <w:abstractNumId w:val="1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283"/>
  <w:evenAndOddHeaders/>
  <w:characterSpacingControl w:val="doNotCompress"/>
  <w:hdrShapeDefaults>
    <o:shapedefaults v:ext="edit" spidmax="4097">
      <o:colormru v:ext="edit" colors="#fc0,#5f5f5f,gray,#393"/>
    </o:shapedefaults>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D03"/>
    <w:rsid w:val="00000225"/>
    <w:rsid w:val="00000F59"/>
    <w:rsid w:val="000010E7"/>
    <w:rsid w:val="00004306"/>
    <w:rsid w:val="00004A92"/>
    <w:rsid w:val="0000545A"/>
    <w:rsid w:val="000064E0"/>
    <w:rsid w:val="00010C20"/>
    <w:rsid w:val="0001225A"/>
    <w:rsid w:val="00013CDE"/>
    <w:rsid w:val="00015890"/>
    <w:rsid w:val="000167A0"/>
    <w:rsid w:val="00016E61"/>
    <w:rsid w:val="00017C7E"/>
    <w:rsid w:val="0002122A"/>
    <w:rsid w:val="00024BE1"/>
    <w:rsid w:val="000264F2"/>
    <w:rsid w:val="00026977"/>
    <w:rsid w:val="00032AED"/>
    <w:rsid w:val="00032BE5"/>
    <w:rsid w:val="00032E7B"/>
    <w:rsid w:val="00032FCD"/>
    <w:rsid w:val="00033EEB"/>
    <w:rsid w:val="000350DA"/>
    <w:rsid w:val="000359F1"/>
    <w:rsid w:val="000415F1"/>
    <w:rsid w:val="00041939"/>
    <w:rsid w:val="0004234D"/>
    <w:rsid w:val="0004440B"/>
    <w:rsid w:val="00044A22"/>
    <w:rsid w:val="000451B1"/>
    <w:rsid w:val="000469D4"/>
    <w:rsid w:val="000469DF"/>
    <w:rsid w:val="00046E8B"/>
    <w:rsid w:val="000511B5"/>
    <w:rsid w:val="00052292"/>
    <w:rsid w:val="000526C1"/>
    <w:rsid w:val="000543F1"/>
    <w:rsid w:val="000545E6"/>
    <w:rsid w:val="00055D60"/>
    <w:rsid w:val="0005708B"/>
    <w:rsid w:val="00060253"/>
    <w:rsid w:val="00060386"/>
    <w:rsid w:val="0006245F"/>
    <w:rsid w:val="00064003"/>
    <w:rsid w:val="0006621B"/>
    <w:rsid w:val="00066B2F"/>
    <w:rsid w:val="000728FA"/>
    <w:rsid w:val="00073915"/>
    <w:rsid w:val="000739ED"/>
    <w:rsid w:val="00074E98"/>
    <w:rsid w:val="00075E3C"/>
    <w:rsid w:val="0007604E"/>
    <w:rsid w:val="000762A5"/>
    <w:rsid w:val="0007659E"/>
    <w:rsid w:val="00080B3C"/>
    <w:rsid w:val="00080B7F"/>
    <w:rsid w:val="00080F35"/>
    <w:rsid w:val="00081128"/>
    <w:rsid w:val="000815A9"/>
    <w:rsid w:val="00081635"/>
    <w:rsid w:val="000816E8"/>
    <w:rsid w:val="00081F25"/>
    <w:rsid w:val="00083003"/>
    <w:rsid w:val="00083831"/>
    <w:rsid w:val="00084D4F"/>
    <w:rsid w:val="00084E5E"/>
    <w:rsid w:val="00086928"/>
    <w:rsid w:val="00086B57"/>
    <w:rsid w:val="00090772"/>
    <w:rsid w:val="00090A36"/>
    <w:rsid w:val="000920A4"/>
    <w:rsid w:val="000947DE"/>
    <w:rsid w:val="00094B9B"/>
    <w:rsid w:val="000961CD"/>
    <w:rsid w:val="000970EB"/>
    <w:rsid w:val="00097462"/>
    <w:rsid w:val="000A2B6D"/>
    <w:rsid w:val="000A2B75"/>
    <w:rsid w:val="000A4008"/>
    <w:rsid w:val="000A54FC"/>
    <w:rsid w:val="000A6111"/>
    <w:rsid w:val="000A613D"/>
    <w:rsid w:val="000A79D4"/>
    <w:rsid w:val="000B0151"/>
    <w:rsid w:val="000B0563"/>
    <w:rsid w:val="000B0D21"/>
    <w:rsid w:val="000B2ADC"/>
    <w:rsid w:val="000C0A5B"/>
    <w:rsid w:val="000C13C3"/>
    <w:rsid w:val="000C1C7F"/>
    <w:rsid w:val="000C234E"/>
    <w:rsid w:val="000C4075"/>
    <w:rsid w:val="000C42DE"/>
    <w:rsid w:val="000C5C4C"/>
    <w:rsid w:val="000C6F48"/>
    <w:rsid w:val="000C6FFA"/>
    <w:rsid w:val="000D0ACD"/>
    <w:rsid w:val="000D1AAE"/>
    <w:rsid w:val="000D2B34"/>
    <w:rsid w:val="000D58C3"/>
    <w:rsid w:val="000D66EF"/>
    <w:rsid w:val="000D695A"/>
    <w:rsid w:val="000D7C31"/>
    <w:rsid w:val="000E0032"/>
    <w:rsid w:val="000E1353"/>
    <w:rsid w:val="000E4E51"/>
    <w:rsid w:val="000E4F71"/>
    <w:rsid w:val="000E63F4"/>
    <w:rsid w:val="000E68F5"/>
    <w:rsid w:val="000F0790"/>
    <w:rsid w:val="000F11B5"/>
    <w:rsid w:val="000F1C27"/>
    <w:rsid w:val="000F45D7"/>
    <w:rsid w:val="000F48E9"/>
    <w:rsid w:val="000F4943"/>
    <w:rsid w:val="000F6ECB"/>
    <w:rsid w:val="001015AE"/>
    <w:rsid w:val="001040DF"/>
    <w:rsid w:val="001074EB"/>
    <w:rsid w:val="00110519"/>
    <w:rsid w:val="001110C5"/>
    <w:rsid w:val="00112C36"/>
    <w:rsid w:val="0011461D"/>
    <w:rsid w:val="00114807"/>
    <w:rsid w:val="00115C04"/>
    <w:rsid w:val="0011675C"/>
    <w:rsid w:val="00116C30"/>
    <w:rsid w:val="00116EA8"/>
    <w:rsid w:val="00117F0E"/>
    <w:rsid w:val="001203EF"/>
    <w:rsid w:val="00120A10"/>
    <w:rsid w:val="00123B1D"/>
    <w:rsid w:val="001250D8"/>
    <w:rsid w:val="001253D2"/>
    <w:rsid w:val="00125CBD"/>
    <w:rsid w:val="00125CF8"/>
    <w:rsid w:val="00126976"/>
    <w:rsid w:val="00126F97"/>
    <w:rsid w:val="00127AD3"/>
    <w:rsid w:val="00131090"/>
    <w:rsid w:val="001310E6"/>
    <w:rsid w:val="00131AF3"/>
    <w:rsid w:val="001327C6"/>
    <w:rsid w:val="00132ECE"/>
    <w:rsid w:val="001339E2"/>
    <w:rsid w:val="00133FEB"/>
    <w:rsid w:val="00134600"/>
    <w:rsid w:val="001352BB"/>
    <w:rsid w:val="001367E5"/>
    <w:rsid w:val="00141D47"/>
    <w:rsid w:val="001424C6"/>
    <w:rsid w:val="00143BCC"/>
    <w:rsid w:val="00143C21"/>
    <w:rsid w:val="00144F13"/>
    <w:rsid w:val="00145ED2"/>
    <w:rsid w:val="001461CE"/>
    <w:rsid w:val="00146387"/>
    <w:rsid w:val="00146899"/>
    <w:rsid w:val="00147FDC"/>
    <w:rsid w:val="001541E9"/>
    <w:rsid w:val="00154731"/>
    <w:rsid w:val="001622D6"/>
    <w:rsid w:val="001639FD"/>
    <w:rsid w:val="00164171"/>
    <w:rsid w:val="001644C9"/>
    <w:rsid w:val="0016507E"/>
    <w:rsid w:val="00165C80"/>
    <w:rsid w:val="00166B48"/>
    <w:rsid w:val="00166DDD"/>
    <w:rsid w:val="00167647"/>
    <w:rsid w:val="0017421F"/>
    <w:rsid w:val="001744EE"/>
    <w:rsid w:val="00174A11"/>
    <w:rsid w:val="00174E07"/>
    <w:rsid w:val="00176FCF"/>
    <w:rsid w:val="0017766A"/>
    <w:rsid w:val="00180993"/>
    <w:rsid w:val="00180C1B"/>
    <w:rsid w:val="00181407"/>
    <w:rsid w:val="001821E6"/>
    <w:rsid w:val="0018418B"/>
    <w:rsid w:val="001855B6"/>
    <w:rsid w:val="00186586"/>
    <w:rsid w:val="001904D6"/>
    <w:rsid w:val="00190C3B"/>
    <w:rsid w:val="00191B68"/>
    <w:rsid w:val="00193BF1"/>
    <w:rsid w:val="00194124"/>
    <w:rsid w:val="001957C9"/>
    <w:rsid w:val="00196495"/>
    <w:rsid w:val="00196BCD"/>
    <w:rsid w:val="001A1778"/>
    <w:rsid w:val="001A33ED"/>
    <w:rsid w:val="001A4004"/>
    <w:rsid w:val="001A5C66"/>
    <w:rsid w:val="001A5C67"/>
    <w:rsid w:val="001B131F"/>
    <w:rsid w:val="001B2287"/>
    <w:rsid w:val="001B2991"/>
    <w:rsid w:val="001B4C26"/>
    <w:rsid w:val="001B6DB2"/>
    <w:rsid w:val="001C177E"/>
    <w:rsid w:val="001C26AF"/>
    <w:rsid w:val="001C4E23"/>
    <w:rsid w:val="001C56CC"/>
    <w:rsid w:val="001C5B1D"/>
    <w:rsid w:val="001C6DFD"/>
    <w:rsid w:val="001C70FF"/>
    <w:rsid w:val="001C7F8C"/>
    <w:rsid w:val="001D0BD3"/>
    <w:rsid w:val="001D1B48"/>
    <w:rsid w:val="001D2214"/>
    <w:rsid w:val="001D2371"/>
    <w:rsid w:val="001D2787"/>
    <w:rsid w:val="001D2984"/>
    <w:rsid w:val="001D2F0E"/>
    <w:rsid w:val="001D59EF"/>
    <w:rsid w:val="001D5F36"/>
    <w:rsid w:val="001D6955"/>
    <w:rsid w:val="001D7135"/>
    <w:rsid w:val="001D7DD2"/>
    <w:rsid w:val="001E1086"/>
    <w:rsid w:val="001E35B6"/>
    <w:rsid w:val="001E36A8"/>
    <w:rsid w:val="001E3C6D"/>
    <w:rsid w:val="001E7957"/>
    <w:rsid w:val="001F0406"/>
    <w:rsid w:val="001F0A33"/>
    <w:rsid w:val="001F169B"/>
    <w:rsid w:val="001F1DAC"/>
    <w:rsid w:val="001F3D1A"/>
    <w:rsid w:val="001F61B7"/>
    <w:rsid w:val="001F7B80"/>
    <w:rsid w:val="001F7C0D"/>
    <w:rsid w:val="00200475"/>
    <w:rsid w:val="002009DD"/>
    <w:rsid w:val="002019C7"/>
    <w:rsid w:val="0020302A"/>
    <w:rsid w:val="002045CC"/>
    <w:rsid w:val="00204E02"/>
    <w:rsid w:val="002051A4"/>
    <w:rsid w:val="00214573"/>
    <w:rsid w:val="002244AD"/>
    <w:rsid w:val="00224C40"/>
    <w:rsid w:val="0022501A"/>
    <w:rsid w:val="00225FD8"/>
    <w:rsid w:val="00226DE3"/>
    <w:rsid w:val="0022779D"/>
    <w:rsid w:val="002304D4"/>
    <w:rsid w:val="002306A1"/>
    <w:rsid w:val="00230D17"/>
    <w:rsid w:val="00231188"/>
    <w:rsid w:val="00233A51"/>
    <w:rsid w:val="00233BF8"/>
    <w:rsid w:val="0023442E"/>
    <w:rsid w:val="002353B1"/>
    <w:rsid w:val="002353C7"/>
    <w:rsid w:val="00235446"/>
    <w:rsid w:val="00235ED1"/>
    <w:rsid w:val="00241973"/>
    <w:rsid w:val="0024237A"/>
    <w:rsid w:val="00244DC0"/>
    <w:rsid w:val="00247078"/>
    <w:rsid w:val="00247BE5"/>
    <w:rsid w:val="00250FB4"/>
    <w:rsid w:val="0025234D"/>
    <w:rsid w:val="002526A7"/>
    <w:rsid w:val="00252C8E"/>
    <w:rsid w:val="00253F30"/>
    <w:rsid w:val="002546CB"/>
    <w:rsid w:val="00255073"/>
    <w:rsid w:val="002556D4"/>
    <w:rsid w:val="00255B37"/>
    <w:rsid w:val="00264224"/>
    <w:rsid w:val="002656BD"/>
    <w:rsid w:val="00266D68"/>
    <w:rsid w:val="0027045C"/>
    <w:rsid w:val="00270FD9"/>
    <w:rsid w:val="00271036"/>
    <w:rsid w:val="00272A1C"/>
    <w:rsid w:val="00273A7B"/>
    <w:rsid w:val="0027433E"/>
    <w:rsid w:val="00274639"/>
    <w:rsid w:val="00274DA2"/>
    <w:rsid w:val="0027541F"/>
    <w:rsid w:val="0027544F"/>
    <w:rsid w:val="002774A2"/>
    <w:rsid w:val="002776D5"/>
    <w:rsid w:val="00281608"/>
    <w:rsid w:val="00282419"/>
    <w:rsid w:val="0028279E"/>
    <w:rsid w:val="00282917"/>
    <w:rsid w:val="0028645A"/>
    <w:rsid w:val="00287469"/>
    <w:rsid w:val="0028798C"/>
    <w:rsid w:val="00291455"/>
    <w:rsid w:val="00291505"/>
    <w:rsid w:val="00291DDB"/>
    <w:rsid w:val="00292F6E"/>
    <w:rsid w:val="00293884"/>
    <w:rsid w:val="002939C2"/>
    <w:rsid w:val="002945D1"/>
    <w:rsid w:val="0029467E"/>
    <w:rsid w:val="00295A86"/>
    <w:rsid w:val="00295DCA"/>
    <w:rsid w:val="00297B33"/>
    <w:rsid w:val="002A0C09"/>
    <w:rsid w:val="002A1E08"/>
    <w:rsid w:val="002A5CCC"/>
    <w:rsid w:val="002A6DEE"/>
    <w:rsid w:val="002B18B4"/>
    <w:rsid w:val="002B23B8"/>
    <w:rsid w:val="002B2D0A"/>
    <w:rsid w:val="002B78A9"/>
    <w:rsid w:val="002C0212"/>
    <w:rsid w:val="002C0232"/>
    <w:rsid w:val="002C076F"/>
    <w:rsid w:val="002C2670"/>
    <w:rsid w:val="002C4BA7"/>
    <w:rsid w:val="002C6A08"/>
    <w:rsid w:val="002D0EC4"/>
    <w:rsid w:val="002D1334"/>
    <w:rsid w:val="002D1CDB"/>
    <w:rsid w:val="002D35ED"/>
    <w:rsid w:val="002D40A9"/>
    <w:rsid w:val="002D4490"/>
    <w:rsid w:val="002D5AFB"/>
    <w:rsid w:val="002E1D00"/>
    <w:rsid w:val="002E35A9"/>
    <w:rsid w:val="002E3911"/>
    <w:rsid w:val="002E415D"/>
    <w:rsid w:val="002E464C"/>
    <w:rsid w:val="002E5493"/>
    <w:rsid w:val="002E6160"/>
    <w:rsid w:val="002E704E"/>
    <w:rsid w:val="002F0182"/>
    <w:rsid w:val="002F3601"/>
    <w:rsid w:val="002F4BEC"/>
    <w:rsid w:val="002F7801"/>
    <w:rsid w:val="00300D6D"/>
    <w:rsid w:val="00302058"/>
    <w:rsid w:val="00303B2E"/>
    <w:rsid w:val="0030490A"/>
    <w:rsid w:val="003058E9"/>
    <w:rsid w:val="00305946"/>
    <w:rsid w:val="003065CB"/>
    <w:rsid w:val="003066A3"/>
    <w:rsid w:val="003066EA"/>
    <w:rsid w:val="00310249"/>
    <w:rsid w:val="0031109A"/>
    <w:rsid w:val="003110ED"/>
    <w:rsid w:val="003134E0"/>
    <w:rsid w:val="003147A3"/>
    <w:rsid w:val="00317769"/>
    <w:rsid w:val="0032117D"/>
    <w:rsid w:val="00321D9E"/>
    <w:rsid w:val="003224BF"/>
    <w:rsid w:val="0032337E"/>
    <w:rsid w:val="00324C7B"/>
    <w:rsid w:val="00326677"/>
    <w:rsid w:val="003272A2"/>
    <w:rsid w:val="0032745D"/>
    <w:rsid w:val="00327D1D"/>
    <w:rsid w:val="00327D90"/>
    <w:rsid w:val="00327E4F"/>
    <w:rsid w:val="00332481"/>
    <w:rsid w:val="00332594"/>
    <w:rsid w:val="0033465F"/>
    <w:rsid w:val="00335E3E"/>
    <w:rsid w:val="00336890"/>
    <w:rsid w:val="00337153"/>
    <w:rsid w:val="0034109A"/>
    <w:rsid w:val="00342FBA"/>
    <w:rsid w:val="00343B37"/>
    <w:rsid w:val="00346204"/>
    <w:rsid w:val="00350C04"/>
    <w:rsid w:val="00351C1E"/>
    <w:rsid w:val="00353301"/>
    <w:rsid w:val="00353FC6"/>
    <w:rsid w:val="003546AF"/>
    <w:rsid w:val="00356E12"/>
    <w:rsid w:val="003575C3"/>
    <w:rsid w:val="00362274"/>
    <w:rsid w:val="003624BC"/>
    <w:rsid w:val="00363F27"/>
    <w:rsid w:val="00363F58"/>
    <w:rsid w:val="00364340"/>
    <w:rsid w:val="0036798F"/>
    <w:rsid w:val="0037000C"/>
    <w:rsid w:val="0037005A"/>
    <w:rsid w:val="003709C5"/>
    <w:rsid w:val="00370FAD"/>
    <w:rsid w:val="00371909"/>
    <w:rsid w:val="00374A1D"/>
    <w:rsid w:val="00374A34"/>
    <w:rsid w:val="00374EAE"/>
    <w:rsid w:val="0037616F"/>
    <w:rsid w:val="00376ADA"/>
    <w:rsid w:val="003773B9"/>
    <w:rsid w:val="0038104A"/>
    <w:rsid w:val="003828DB"/>
    <w:rsid w:val="00382D75"/>
    <w:rsid w:val="00382EE2"/>
    <w:rsid w:val="0038472D"/>
    <w:rsid w:val="00384FEC"/>
    <w:rsid w:val="00386465"/>
    <w:rsid w:val="00386942"/>
    <w:rsid w:val="0039050C"/>
    <w:rsid w:val="003947ED"/>
    <w:rsid w:val="003A0145"/>
    <w:rsid w:val="003A4AE0"/>
    <w:rsid w:val="003A55DD"/>
    <w:rsid w:val="003A5C84"/>
    <w:rsid w:val="003A6D17"/>
    <w:rsid w:val="003A7490"/>
    <w:rsid w:val="003B061C"/>
    <w:rsid w:val="003B0BD8"/>
    <w:rsid w:val="003B127D"/>
    <w:rsid w:val="003B2021"/>
    <w:rsid w:val="003B403F"/>
    <w:rsid w:val="003B6BA4"/>
    <w:rsid w:val="003C0AC8"/>
    <w:rsid w:val="003C1031"/>
    <w:rsid w:val="003C12FF"/>
    <w:rsid w:val="003C2C79"/>
    <w:rsid w:val="003C3DE4"/>
    <w:rsid w:val="003C4CC5"/>
    <w:rsid w:val="003C5507"/>
    <w:rsid w:val="003C55E0"/>
    <w:rsid w:val="003C6069"/>
    <w:rsid w:val="003C70B3"/>
    <w:rsid w:val="003D0215"/>
    <w:rsid w:val="003D0CDF"/>
    <w:rsid w:val="003D13AE"/>
    <w:rsid w:val="003D158F"/>
    <w:rsid w:val="003D1C71"/>
    <w:rsid w:val="003D463F"/>
    <w:rsid w:val="003D495A"/>
    <w:rsid w:val="003D49B0"/>
    <w:rsid w:val="003D578B"/>
    <w:rsid w:val="003D60BC"/>
    <w:rsid w:val="003D6755"/>
    <w:rsid w:val="003D684F"/>
    <w:rsid w:val="003D718B"/>
    <w:rsid w:val="003D7B95"/>
    <w:rsid w:val="003E541B"/>
    <w:rsid w:val="003E6292"/>
    <w:rsid w:val="003E6F32"/>
    <w:rsid w:val="003E73CB"/>
    <w:rsid w:val="003F17EB"/>
    <w:rsid w:val="003F2EB2"/>
    <w:rsid w:val="003F401A"/>
    <w:rsid w:val="003F4F8A"/>
    <w:rsid w:val="003F602A"/>
    <w:rsid w:val="003F606A"/>
    <w:rsid w:val="0040095C"/>
    <w:rsid w:val="00400F7B"/>
    <w:rsid w:val="00401225"/>
    <w:rsid w:val="00402CAB"/>
    <w:rsid w:val="00404345"/>
    <w:rsid w:val="00404527"/>
    <w:rsid w:val="0040466F"/>
    <w:rsid w:val="00405CB9"/>
    <w:rsid w:val="00405DDC"/>
    <w:rsid w:val="004100CE"/>
    <w:rsid w:val="0041042C"/>
    <w:rsid w:val="004106F6"/>
    <w:rsid w:val="00412292"/>
    <w:rsid w:val="00414644"/>
    <w:rsid w:val="0041618A"/>
    <w:rsid w:val="004214F4"/>
    <w:rsid w:val="004219F4"/>
    <w:rsid w:val="00421CBF"/>
    <w:rsid w:val="00423D22"/>
    <w:rsid w:val="00423DC8"/>
    <w:rsid w:val="00426B83"/>
    <w:rsid w:val="00426CF8"/>
    <w:rsid w:val="00427807"/>
    <w:rsid w:val="00430B43"/>
    <w:rsid w:val="00432963"/>
    <w:rsid w:val="004361C5"/>
    <w:rsid w:val="00436C00"/>
    <w:rsid w:val="00436CC2"/>
    <w:rsid w:val="00437358"/>
    <w:rsid w:val="00442E00"/>
    <w:rsid w:val="00443454"/>
    <w:rsid w:val="004456CE"/>
    <w:rsid w:val="00446982"/>
    <w:rsid w:val="00451F38"/>
    <w:rsid w:val="00452869"/>
    <w:rsid w:val="00453F6B"/>
    <w:rsid w:val="00453F9D"/>
    <w:rsid w:val="00454248"/>
    <w:rsid w:val="00454BD9"/>
    <w:rsid w:val="00454D89"/>
    <w:rsid w:val="00454FA6"/>
    <w:rsid w:val="004577CC"/>
    <w:rsid w:val="004626A4"/>
    <w:rsid w:val="00462E04"/>
    <w:rsid w:val="00463E9E"/>
    <w:rsid w:val="0046451A"/>
    <w:rsid w:val="0046502F"/>
    <w:rsid w:val="00465031"/>
    <w:rsid w:val="004657BD"/>
    <w:rsid w:val="0046719E"/>
    <w:rsid w:val="00472D83"/>
    <w:rsid w:val="0047460C"/>
    <w:rsid w:val="00475B8A"/>
    <w:rsid w:val="004774B1"/>
    <w:rsid w:val="004779B5"/>
    <w:rsid w:val="00481B9C"/>
    <w:rsid w:val="00482C1A"/>
    <w:rsid w:val="0048396E"/>
    <w:rsid w:val="00484322"/>
    <w:rsid w:val="00484610"/>
    <w:rsid w:val="0048553F"/>
    <w:rsid w:val="00490B97"/>
    <w:rsid w:val="004911DA"/>
    <w:rsid w:val="004915B0"/>
    <w:rsid w:val="0049266C"/>
    <w:rsid w:val="004943DE"/>
    <w:rsid w:val="004948F1"/>
    <w:rsid w:val="00497B2A"/>
    <w:rsid w:val="00497C1C"/>
    <w:rsid w:val="004A23F7"/>
    <w:rsid w:val="004A42CA"/>
    <w:rsid w:val="004A79ED"/>
    <w:rsid w:val="004B054E"/>
    <w:rsid w:val="004B05AA"/>
    <w:rsid w:val="004B0C30"/>
    <w:rsid w:val="004B39EB"/>
    <w:rsid w:val="004B5542"/>
    <w:rsid w:val="004B6C51"/>
    <w:rsid w:val="004C0CEA"/>
    <w:rsid w:val="004C0E05"/>
    <w:rsid w:val="004C1C00"/>
    <w:rsid w:val="004C1F0B"/>
    <w:rsid w:val="004C2846"/>
    <w:rsid w:val="004C322B"/>
    <w:rsid w:val="004C3819"/>
    <w:rsid w:val="004C3BE3"/>
    <w:rsid w:val="004C4B45"/>
    <w:rsid w:val="004C5CE4"/>
    <w:rsid w:val="004D0F20"/>
    <w:rsid w:val="004D122B"/>
    <w:rsid w:val="004D1584"/>
    <w:rsid w:val="004D1D84"/>
    <w:rsid w:val="004D718A"/>
    <w:rsid w:val="004E49B2"/>
    <w:rsid w:val="004E4E5E"/>
    <w:rsid w:val="004E76E6"/>
    <w:rsid w:val="004F0216"/>
    <w:rsid w:val="004F2E9F"/>
    <w:rsid w:val="004F444A"/>
    <w:rsid w:val="004F5204"/>
    <w:rsid w:val="004F5B7F"/>
    <w:rsid w:val="004F5E23"/>
    <w:rsid w:val="00503BAA"/>
    <w:rsid w:val="00504A2A"/>
    <w:rsid w:val="00504FD3"/>
    <w:rsid w:val="00505ABC"/>
    <w:rsid w:val="00507063"/>
    <w:rsid w:val="00507CC2"/>
    <w:rsid w:val="00512B9F"/>
    <w:rsid w:val="00512E2C"/>
    <w:rsid w:val="00513735"/>
    <w:rsid w:val="00513E5C"/>
    <w:rsid w:val="0051545C"/>
    <w:rsid w:val="005156AD"/>
    <w:rsid w:val="00515DAB"/>
    <w:rsid w:val="00517349"/>
    <w:rsid w:val="005209CA"/>
    <w:rsid w:val="00521F03"/>
    <w:rsid w:val="00522561"/>
    <w:rsid w:val="00522F8D"/>
    <w:rsid w:val="00524127"/>
    <w:rsid w:val="00524F89"/>
    <w:rsid w:val="0052512E"/>
    <w:rsid w:val="00532C5A"/>
    <w:rsid w:val="005335F6"/>
    <w:rsid w:val="00534C15"/>
    <w:rsid w:val="0053563F"/>
    <w:rsid w:val="005375DD"/>
    <w:rsid w:val="00541BBF"/>
    <w:rsid w:val="00541E33"/>
    <w:rsid w:val="00542180"/>
    <w:rsid w:val="00542D54"/>
    <w:rsid w:val="00544B5B"/>
    <w:rsid w:val="00551814"/>
    <w:rsid w:val="005521EC"/>
    <w:rsid w:val="00553165"/>
    <w:rsid w:val="00553386"/>
    <w:rsid w:val="00553438"/>
    <w:rsid w:val="00555C47"/>
    <w:rsid w:val="0055784A"/>
    <w:rsid w:val="00562F81"/>
    <w:rsid w:val="00563FFC"/>
    <w:rsid w:val="0056410A"/>
    <w:rsid w:val="0056474C"/>
    <w:rsid w:val="005656CC"/>
    <w:rsid w:val="00565F47"/>
    <w:rsid w:val="005668F2"/>
    <w:rsid w:val="00566BBA"/>
    <w:rsid w:val="005703DD"/>
    <w:rsid w:val="005716E1"/>
    <w:rsid w:val="005731F1"/>
    <w:rsid w:val="005736C3"/>
    <w:rsid w:val="00574CF6"/>
    <w:rsid w:val="00575B00"/>
    <w:rsid w:val="00577178"/>
    <w:rsid w:val="005779C1"/>
    <w:rsid w:val="0058105E"/>
    <w:rsid w:val="00581155"/>
    <w:rsid w:val="005859B2"/>
    <w:rsid w:val="00585B5F"/>
    <w:rsid w:val="005901A1"/>
    <w:rsid w:val="005907BF"/>
    <w:rsid w:val="00590B82"/>
    <w:rsid w:val="0059121F"/>
    <w:rsid w:val="00592F49"/>
    <w:rsid w:val="00593154"/>
    <w:rsid w:val="00593AA0"/>
    <w:rsid w:val="00593D73"/>
    <w:rsid w:val="005954C6"/>
    <w:rsid w:val="0059606D"/>
    <w:rsid w:val="00596E6A"/>
    <w:rsid w:val="005972A9"/>
    <w:rsid w:val="00597890"/>
    <w:rsid w:val="005A0A95"/>
    <w:rsid w:val="005A3E23"/>
    <w:rsid w:val="005A59C2"/>
    <w:rsid w:val="005B1007"/>
    <w:rsid w:val="005B35B3"/>
    <w:rsid w:val="005B4A04"/>
    <w:rsid w:val="005C2699"/>
    <w:rsid w:val="005C2CEA"/>
    <w:rsid w:val="005C4408"/>
    <w:rsid w:val="005C444E"/>
    <w:rsid w:val="005C48E2"/>
    <w:rsid w:val="005D0C58"/>
    <w:rsid w:val="005D12ED"/>
    <w:rsid w:val="005D1BDC"/>
    <w:rsid w:val="005D38F0"/>
    <w:rsid w:val="005D4434"/>
    <w:rsid w:val="005D4BBF"/>
    <w:rsid w:val="005D60D3"/>
    <w:rsid w:val="005D7887"/>
    <w:rsid w:val="005E10C4"/>
    <w:rsid w:val="005E19B1"/>
    <w:rsid w:val="005E1FF5"/>
    <w:rsid w:val="005E4383"/>
    <w:rsid w:val="005E4441"/>
    <w:rsid w:val="005E460D"/>
    <w:rsid w:val="005E6E4F"/>
    <w:rsid w:val="005F07BD"/>
    <w:rsid w:val="005F225F"/>
    <w:rsid w:val="005F2556"/>
    <w:rsid w:val="005F42A6"/>
    <w:rsid w:val="005F5883"/>
    <w:rsid w:val="0060139B"/>
    <w:rsid w:val="00602A8D"/>
    <w:rsid w:val="00603B27"/>
    <w:rsid w:val="00603E17"/>
    <w:rsid w:val="00605150"/>
    <w:rsid w:val="006058F8"/>
    <w:rsid w:val="00610B37"/>
    <w:rsid w:val="00610CE4"/>
    <w:rsid w:val="00611092"/>
    <w:rsid w:val="00611BC4"/>
    <w:rsid w:val="00614784"/>
    <w:rsid w:val="00617793"/>
    <w:rsid w:val="00622BCF"/>
    <w:rsid w:val="00624A3E"/>
    <w:rsid w:val="00626011"/>
    <w:rsid w:val="00626AF1"/>
    <w:rsid w:val="006273F1"/>
    <w:rsid w:val="00631941"/>
    <w:rsid w:val="0063267E"/>
    <w:rsid w:val="00632736"/>
    <w:rsid w:val="00635C93"/>
    <w:rsid w:val="00643504"/>
    <w:rsid w:val="006436DC"/>
    <w:rsid w:val="006437BE"/>
    <w:rsid w:val="00644789"/>
    <w:rsid w:val="0064593E"/>
    <w:rsid w:val="006462FD"/>
    <w:rsid w:val="00647D4A"/>
    <w:rsid w:val="00647F54"/>
    <w:rsid w:val="00650D01"/>
    <w:rsid w:val="006515C6"/>
    <w:rsid w:val="00652556"/>
    <w:rsid w:val="00653101"/>
    <w:rsid w:val="006534C5"/>
    <w:rsid w:val="006565C3"/>
    <w:rsid w:val="00660418"/>
    <w:rsid w:val="00660528"/>
    <w:rsid w:val="00660C8C"/>
    <w:rsid w:val="00660EEE"/>
    <w:rsid w:val="00664696"/>
    <w:rsid w:val="00666F91"/>
    <w:rsid w:val="0066799B"/>
    <w:rsid w:val="00670861"/>
    <w:rsid w:val="006721AF"/>
    <w:rsid w:val="006722D9"/>
    <w:rsid w:val="00676B30"/>
    <w:rsid w:val="00676EEA"/>
    <w:rsid w:val="0067795B"/>
    <w:rsid w:val="0068217F"/>
    <w:rsid w:val="00682698"/>
    <w:rsid w:val="0068374F"/>
    <w:rsid w:val="0068433F"/>
    <w:rsid w:val="00691A70"/>
    <w:rsid w:val="00696606"/>
    <w:rsid w:val="00696958"/>
    <w:rsid w:val="006A0004"/>
    <w:rsid w:val="006A0E6C"/>
    <w:rsid w:val="006A0EA2"/>
    <w:rsid w:val="006A113C"/>
    <w:rsid w:val="006A1404"/>
    <w:rsid w:val="006A3B66"/>
    <w:rsid w:val="006A3D3D"/>
    <w:rsid w:val="006A4313"/>
    <w:rsid w:val="006A580D"/>
    <w:rsid w:val="006A6A06"/>
    <w:rsid w:val="006B07A0"/>
    <w:rsid w:val="006B232C"/>
    <w:rsid w:val="006B319A"/>
    <w:rsid w:val="006B3F5B"/>
    <w:rsid w:val="006B5A9C"/>
    <w:rsid w:val="006B5D7E"/>
    <w:rsid w:val="006C2C93"/>
    <w:rsid w:val="006C2DA0"/>
    <w:rsid w:val="006C2DFD"/>
    <w:rsid w:val="006C41D0"/>
    <w:rsid w:val="006C43FD"/>
    <w:rsid w:val="006C5170"/>
    <w:rsid w:val="006C5336"/>
    <w:rsid w:val="006C61B0"/>
    <w:rsid w:val="006C6EE2"/>
    <w:rsid w:val="006D2D46"/>
    <w:rsid w:val="006D4179"/>
    <w:rsid w:val="006D46F0"/>
    <w:rsid w:val="006D5243"/>
    <w:rsid w:val="006D678E"/>
    <w:rsid w:val="006D6AE8"/>
    <w:rsid w:val="006D7FFD"/>
    <w:rsid w:val="006E0348"/>
    <w:rsid w:val="006E0744"/>
    <w:rsid w:val="006E133B"/>
    <w:rsid w:val="006E38FA"/>
    <w:rsid w:val="006E39D6"/>
    <w:rsid w:val="006E4FD3"/>
    <w:rsid w:val="006E512F"/>
    <w:rsid w:val="006F26E4"/>
    <w:rsid w:val="006F3B32"/>
    <w:rsid w:val="006F44EA"/>
    <w:rsid w:val="006F73BC"/>
    <w:rsid w:val="007000A0"/>
    <w:rsid w:val="00701A71"/>
    <w:rsid w:val="00703FE7"/>
    <w:rsid w:val="007044F3"/>
    <w:rsid w:val="00706394"/>
    <w:rsid w:val="007124A7"/>
    <w:rsid w:val="00712592"/>
    <w:rsid w:val="00712D8F"/>
    <w:rsid w:val="00715040"/>
    <w:rsid w:val="00716644"/>
    <w:rsid w:val="00717288"/>
    <w:rsid w:val="00720D39"/>
    <w:rsid w:val="00721810"/>
    <w:rsid w:val="00723274"/>
    <w:rsid w:val="0072474F"/>
    <w:rsid w:val="007248D6"/>
    <w:rsid w:val="00725C54"/>
    <w:rsid w:val="0072684F"/>
    <w:rsid w:val="00727314"/>
    <w:rsid w:val="00727957"/>
    <w:rsid w:val="00727A42"/>
    <w:rsid w:val="007310AA"/>
    <w:rsid w:val="00732537"/>
    <w:rsid w:val="00732FDD"/>
    <w:rsid w:val="0073370F"/>
    <w:rsid w:val="00736D80"/>
    <w:rsid w:val="00736FF9"/>
    <w:rsid w:val="00740D79"/>
    <w:rsid w:val="0074178E"/>
    <w:rsid w:val="00742E8B"/>
    <w:rsid w:val="00743023"/>
    <w:rsid w:val="00743034"/>
    <w:rsid w:val="007439B9"/>
    <w:rsid w:val="007440AE"/>
    <w:rsid w:val="00745984"/>
    <w:rsid w:val="007477A9"/>
    <w:rsid w:val="00747DD1"/>
    <w:rsid w:val="00751AC0"/>
    <w:rsid w:val="0075687E"/>
    <w:rsid w:val="007605E0"/>
    <w:rsid w:val="0076138F"/>
    <w:rsid w:val="00762D0A"/>
    <w:rsid w:val="00766BB5"/>
    <w:rsid w:val="00767A35"/>
    <w:rsid w:val="007703D1"/>
    <w:rsid w:val="00771667"/>
    <w:rsid w:val="007722D5"/>
    <w:rsid w:val="0077290E"/>
    <w:rsid w:val="00772989"/>
    <w:rsid w:val="007733FC"/>
    <w:rsid w:val="007755CC"/>
    <w:rsid w:val="00775EF3"/>
    <w:rsid w:val="00777138"/>
    <w:rsid w:val="00780433"/>
    <w:rsid w:val="00780C91"/>
    <w:rsid w:val="00780DF7"/>
    <w:rsid w:val="007831EE"/>
    <w:rsid w:val="00786010"/>
    <w:rsid w:val="0079070D"/>
    <w:rsid w:val="00790891"/>
    <w:rsid w:val="00790977"/>
    <w:rsid w:val="00792779"/>
    <w:rsid w:val="007928E4"/>
    <w:rsid w:val="00795720"/>
    <w:rsid w:val="007959E3"/>
    <w:rsid w:val="007971F5"/>
    <w:rsid w:val="007A203F"/>
    <w:rsid w:val="007A4ADF"/>
    <w:rsid w:val="007A6BA3"/>
    <w:rsid w:val="007B0020"/>
    <w:rsid w:val="007B193C"/>
    <w:rsid w:val="007B2143"/>
    <w:rsid w:val="007B4B66"/>
    <w:rsid w:val="007B4CB5"/>
    <w:rsid w:val="007B5CC9"/>
    <w:rsid w:val="007B75B9"/>
    <w:rsid w:val="007C1F18"/>
    <w:rsid w:val="007C27E6"/>
    <w:rsid w:val="007C47E9"/>
    <w:rsid w:val="007C503A"/>
    <w:rsid w:val="007C5986"/>
    <w:rsid w:val="007C6AA2"/>
    <w:rsid w:val="007C71DA"/>
    <w:rsid w:val="007C7EA5"/>
    <w:rsid w:val="007D001F"/>
    <w:rsid w:val="007D008D"/>
    <w:rsid w:val="007D3007"/>
    <w:rsid w:val="007D388F"/>
    <w:rsid w:val="007D528C"/>
    <w:rsid w:val="007D7876"/>
    <w:rsid w:val="007E0646"/>
    <w:rsid w:val="007E1F6D"/>
    <w:rsid w:val="007E4687"/>
    <w:rsid w:val="007E493F"/>
    <w:rsid w:val="007E496B"/>
    <w:rsid w:val="007E4B6A"/>
    <w:rsid w:val="007E553E"/>
    <w:rsid w:val="007E7EF7"/>
    <w:rsid w:val="007F13A9"/>
    <w:rsid w:val="007F167C"/>
    <w:rsid w:val="007F3DD6"/>
    <w:rsid w:val="007F427A"/>
    <w:rsid w:val="007F5DE0"/>
    <w:rsid w:val="007F6554"/>
    <w:rsid w:val="007F6862"/>
    <w:rsid w:val="007F68DF"/>
    <w:rsid w:val="00800003"/>
    <w:rsid w:val="00800224"/>
    <w:rsid w:val="00802BE9"/>
    <w:rsid w:val="00804D03"/>
    <w:rsid w:val="00804DEB"/>
    <w:rsid w:val="008072D5"/>
    <w:rsid w:val="00810EC6"/>
    <w:rsid w:val="008114E4"/>
    <w:rsid w:val="00811B7D"/>
    <w:rsid w:val="0081207F"/>
    <w:rsid w:val="008131BF"/>
    <w:rsid w:val="00813515"/>
    <w:rsid w:val="00815D79"/>
    <w:rsid w:val="00820BA8"/>
    <w:rsid w:val="008224A1"/>
    <w:rsid w:val="00823343"/>
    <w:rsid w:val="0082426A"/>
    <w:rsid w:val="008242A5"/>
    <w:rsid w:val="00826057"/>
    <w:rsid w:val="00830C00"/>
    <w:rsid w:val="00831422"/>
    <w:rsid w:val="00832DDC"/>
    <w:rsid w:val="00833038"/>
    <w:rsid w:val="00835710"/>
    <w:rsid w:val="00835E12"/>
    <w:rsid w:val="008408F7"/>
    <w:rsid w:val="00842474"/>
    <w:rsid w:val="00842F50"/>
    <w:rsid w:val="00843F75"/>
    <w:rsid w:val="00844A9F"/>
    <w:rsid w:val="00845D23"/>
    <w:rsid w:val="00846111"/>
    <w:rsid w:val="008509B8"/>
    <w:rsid w:val="00850F7D"/>
    <w:rsid w:val="008535B9"/>
    <w:rsid w:val="00853B48"/>
    <w:rsid w:val="008541A4"/>
    <w:rsid w:val="008571F0"/>
    <w:rsid w:val="00857724"/>
    <w:rsid w:val="00857AF0"/>
    <w:rsid w:val="00860226"/>
    <w:rsid w:val="00860A2E"/>
    <w:rsid w:val="00862370"/>
    <w:rsid w:val="00862B27"/>
    <w:rsid w:val="0086337D"/>
    <w:rsid w:val="008634E1"/>
    <w:rsid w:val="00863D8C"/>
    <w:rsid w:val="00864008"/>
    <w:rsid w:val="0086589C"/>
    <w:rsid w:val="00870812"/>
    <w:rsid w:val="00871DFD"/>
    <w:rsid w:val="008725BD"/>
    <w:rsid w:val="00872A0F"/>
    <w:rsid w:val="00872E9E"/>
    <w:rsid w:val="0087468C"/>
    <w:rsid w:val="00875A6A"/>
    <w:rsid w:val="00875B9C"/>
    <w:rsid w:val="00876180"/>
    <w:rsid w:val="00877CE5"/>
    <w:rsid w:val="00883F3D"/>
    <w:rsid w:val="00884464"/>
    <w:rsid w:val="00884DD8"/>
    <w:rsid w:val="00886303"/>
    <w:rsid w:val="00890D38"/>
    <w:rsid w:val="00892012"/>
    <w:rsid w:val="0089207D"/>
    <w:rsid w:val="008940D8"/>
    <w:rsid w:val="00895568"/>
    <w:rsid w:val="00896EA9"/>
    <w:rsid w:val="00896F5C"/>
    <w:rsid w:val="008A1B7E"/>
    <w:rsid w:val="008A1C0C"/>
    <w:rsid w:val="008A2832"/>
    <w:rsid w:val="008B013F"/>
    <w:rsid w:val="008B16E2"/>
    <w:rsid w:val="008B1E6F"/>
    <w:rsid w:val="008B5F83"/>
    <w:rsid w:val="008B6469"/>
    <w:rsid w:val="008B694E"/>
    <w:rsid w:val="008C1F1C"/>
    <w:rsid w:val="008C35D7"/>
    <w:rsid w:val="008C3655"/>
    <w:rsid w:val="008C3D34"/>
    <w:rsid w:val="008C4073"/>
    <w:rsid w:val="008C48C5"/>
    <w:rsid w:val="008C5112"/>
    <w:rsid w:val="008C7CF6"/>
    <w:rsid w:val="008D00F0"/>
    <w:rsid w:val="008D0288"/>
    <w:rsid w:val="008D3750"/>
    <w:rsid w:val="008D6D22"/>
    <w:rsid w:val="008D707C"/>
    <w:rsid w:val="008E071D"/>
    <w:rsid w:val="008E1A56"/>
    <w:rsid w:val="008E1B82"/>
    <w:rsid w:val="008E2705"/>
    <w:rsid w:val="008E2942"/>
    <w:rsid w:val="008E3CD8"/>
    <w:rsid w:val="008E45E3"/>
    <w:rsid w:val="008E4E53"/>
    <w:rsid w:val="008E74EE"/>
    <w:rsid w:val="008F0673"/>
    <w:rsid w:val="008F38D9"/>
    <w:rsid w:val="008F3AA1"/>
    <w:rsid w:val="008F625B"/>
    <w:rsid w:val="008F71DD"/>
    <w:rsid w:val="008F7433"/>
    <w:rsid w:val="008F7869"/>
    <w:rsid w:val="009010C6"/>
    <w:rsid w:val="009043A4"/>
    <w:rsid w:val="0090729A"/>
    <w:rsid w:val="00907ADB"/>
    <w:rsid w:val="00910CCD"/>
    <w:rsid w:val="00911297"/>
    <w:rsid w:val="009113BD"/>
    <w:rsid w:val="009127E5"/>
    <w:rsid w:val="009133CE"/>
    <w:rsid w:val="00913D7C"/>
    <w:rsid w:val="00915218"/>
    <w:rsid w:val="00916919"/>
    <w:rsid w:val="009215A2"/>
    <w:rsid w:val="009217D7"/>
    <w:rsid w:val="009225EC"/>
    <w:rsid w:val="00922B93"/>
    <w:rsid w:val="009236AB"/>
    <w:rsid w:val="00923759"/>
    <w:rsid w:val="009245AC"/>
    <w:rsid w:val="009250E4"/>
    <w:rsid w:val="009261D7"/>
    <w:rsid w:val="00926462"/>
    <w:rsid w:val="00927C96"/>
    <w:rsid w:val="00930997"/>
    <w:rsid w:val="00931850"/>
    <w:rsid w:val="009341EA"/>
    <w:rsid w:val="0093544C"/>
    <w:rsid w:val="0093596A"/>
    <w:rsid w:val="00935F04"/>
    <w:rsid w:val="00940615"/>
    <w:rsid w:val="009408BE"/>
    <w:rsid w:val="0094160B"/>
    <w:rsid w:val="0094339D"/>
    <w:rsid w:val="00943D85"/>
    <w:rsid w:val="009455CB"/>
    <w:rsid w:val="009479CD"/>
    <w:rsid w:val="00953507"/>
    <w:rsid w:val="00953F91"/>
    <w:rsid w:val="009547C3"/>
    <w:rsid w:val="009556B3"/>
    <w:rsid w:val="0095793B"/>
    <w:rsid w:val="009603F3"/>
    <w:rsid w:val="00960598"/>
    <w:rsid w:val="009622B0"/>
    <w:rsid w:val="00963B2C"/>
    <w:rsid w:val="00967106"/>
    <w:rsid w:val="00967FA6"/>
    <w:rsid w:val="009705F9"/>
    <w:rsid w:val="00972ACD"/>
    <w:rsid w:val="00973DE7"/>
    <w:rsid w:val="00974E77"/>
    <w:rsid w:val="00975714"/>
    <w:rsid w:val="009767DD"/>
    <w:rsid w:val="009772F9"/>
    <w:rsid w:val="00977C59"/>
    <w:rsid w:val="009802C4"/>
    <w:rsid w:val="009805E1"/>
    <w:rsid w:val="009818A8"/>
    <w:rsid w:val="00982344"/>
    <w:rsid w:val="00982BB1"/>
    <w:rsid w:val="009833E2"/>
    <w:rsid w:val="00983D57"/>
    <w:rsid w:val="00984FB5"/>
    <w:rsid w:val="00985F4E"/>
    <w:rsid w:val="00986751"/>
    <w:rsid w:val="00987954"/>
    <w:rsid w:val="00990C31"/>
    <w:rsid w:val="00990D55"/>
    <w:rsid w:val="009911EC"/>
    <w:rsid w:val="00991221"/>
    <w:rsid w:val="00991B25"/>
    <w:rsid w:val="009936F1"/>
    <w:rsid w:val="009947D5"/>
    <w:rsid w:val="00996717"/>
    <w:rsid w:val="00996809"/>
    <w:rsid w:val="00996AFD"/>
    <w:rsid w:val="009A05C3"/>
    <w:rsid w:val="009A15E1"/>
    <w:rsid w:val="009A3ED8"/>
    <w:rsid w:val="009A47B0"/>
    <w:rsid w:val="009A4ADC"/>
    <w:rsid w:val="009A5464"/>
    <w:rsid w:val="009A5A9E"/>
    <w:rsid w:val="009A72F2"/>
    <w:rsid w:val="009A74E4"/>
    <w:rsid w:val="009A752F"/>
    <w:rsid w:val="009A760E"/>
    <w:rsid w:val="009B41AB"/>
    <w:rsid w:val="009B712B"/>
    <w:rsid w:val="009B78EB"/>
    <w:rsid w:val="009C0DDF"/>
    <w:rsid w:val="009C0F8B"/>
    <w:rsid w:val="009C2340"/>
    <w:rsid w:val="009C3587"/>
    <w:rsid w:val="009C6826"/>
    <w:rsid w:val="009C76E8"/>
    <w:rsid w:val="009D0028"/>
    <w:rsid w:val="009D0F38"/>
    <w:rsid w:val="009D1B67"/>
    <w:rsid w:val="009D378E"/>
    <w:rsid w:val="009D5B6D"/>
    <w:rsid w:val="009D6302"/>
    <w:rsid w:val="009D73CA"/>
    <w:rsid w:val="009D7DA9"/>
    <w:rsid w:val="009E0039"/>
    <w:rsid w:val="009E056A"/>
    <w:rsid w:val="009E0C45"/>
    <w:rsid w:val="009E325C"/>
    <w:rsid w:val="009E3261"/>
    <w:rsid w:val="009E4167"/>
    <w:rsid w:val="009E5A33"/>
    <w:rsid w:val="009E667E"/>
    <w:rsid w:val="009F01A9"/>
    <w:rsid w:val="009F01AD"/>
    <w:rsid w:val="009F2F6E"/>
    <w:rsid w:val="009F47A2"/>
    <w:rsid w:val="009F496D"/>
    <w:rsid w:val="009F4D0A"/>
    <w:rsid w:val="009F5B56"/>
    <w:rsid w:val="009F6F60"/>
    <w:rsid w:val="009F7798"/>
    <w:rsid w:val="00A00907"/>
    <w:rsid w:val="00A01CE9"/>
    <w:rsid w:val="00A027F9"/>
    <w:rsid w:val="00A02B2B"/>
    <w:rsid w:val="00A03B98"/>
    <w:rsid w:val="00A040FC"/>
    <w:rsid w:val="00A05E55"/>
    <w:rsid w:val="00A07F01"/>
    <w:rsid w:val="00A10CCC"/>
    <w:rsid w:val="00A14C49"/>
    <w:rsid w:val="00A16F67"/>
    <w:rsid w:val="00A17069"/>
    <w:rsid w:val="00A20B9F"/>
    <w:rsid w:val="00A22889"/>
    <w:rsid w:val="00A22CAB"/>
    <w:rsid w:val="00A24646"/>
    <w:rsid w:val="00A248EF"/>
    <w:rsid w:val="00A24A70"/>
    <w:rsid w:val="00A2537F"/>
    <w:rsid w:val="00A25AF6"/>
    <w:rsid w:val="00A30B7D"/>
    <w:rsid w:val="00A30BF6"/>
    <w:rsid w:val="00A31BC8"/>
    <w:rsid w:val="00A3298F"/>
    <w:rsid w:val="00A37C30"/>
    <w:rsid w:val="00A37E4A"/>
    <w:rsid w:val="00A41CA9"/>
    <w:rsid w:val="00A42318"/>
    <w:rsid w:val="00A43176"/>
    <w:rsid w:val="00A4397E"/>
    <w:rsid w:val="00A43E1E"/>
    <w:rsid w:val="00A442E7"/>
    <w:rsid w:val="00A45159"/>
    <w:rsid w:val="00A458AC"/>
    <w:rsid w:val="00A50047"/>
    <w:rsid w:val="00A52FAF"/>
    <w:rsid w:val="00A530F7"/>
    <w:rsid w:val="00A5337A"/>
    <w:rsid w:val="00A56CC2"/>
    <w:rsid w:val="00A6057C"/>
    <w:rsid w:val="00A60666"/>
    <w:rsid w:val="00A61C66"/>
    <w:rsid w:val="00A621BD"/>
    <w:rsid w:val="00A6315E"/>
    <w:rsid w:val="00A63214"/>
    <w:rsid w:val="00A633F0"/>
    <w:rsid w:val="00A64E32"/>
    <w:rsid w:val="00A64FA2"/>
    <w:rsid w:val="00A66E44"/>
    <w:rsid w:val="00A73497"/>
    <w:rsid w:val="00A74D78"/>
    <w:rsid w:val="00A7538E"/>
    <w:rsid w:val="00A75399"/>
    <w:rsid w:val="00A818B3"/>
    <w:rsid w:val="00A8286C"/>
    <w:rsid w:val="00A87AFE"/>
    <w:rsid w:val="00A908B2"/>
    <w:rsid w:val="00A90ADD"/>
    <w:rsid w:val="00A90FC2"/>
    <w:rsid w:val="00A91EB8"/>
    <w:rsid w:val="00A935F0"/>
    <w:rsid w:val="00A93DBE"/>
    <w:rsid w:val="00A95C40"/>
    <w:rsid w:val="00A97037"/>
    <w:rsid w:val="00A97819"/>
    <w:rsid w:val="00AA0E0F"/>
    <w:rsid w:val="00AA4D10"/>
    <w:rsid w:val="00AA772F"/>
    <w:rsid w:val="00AB08FD"/>
    <w:rsid w:val="00AB0C6F"/>
    <w:rsid w:val="00AB1500"/>
    <w:rsid w:val="00AB38F7"/>
    <w:rsid w:val="00AB3B67"/>
    <w:rsid w:val="00AB4B90"/>
    <w:rsid w:val="00AB50A5"/>
    <w:rsid w:val="00AC246E"/>
    <w:rsid w:val="00AC2AB2"/>
    <w:rsid w:val="00AC39F2"/>
    <w:rsid w:val="00AC75A8"/>
    <w:rsid w:val="00AC765F"/>
    <w:rsid w:val="00AD2942"/>
    <w:rsid w:val="00AD3652"/>
    <w:rsid w:val="00AD4D77"/>
    <w:rsid w:val="00AD5B64"/>
    <w:rsid w:val="00AD7A0C"/>
    <w:rsid w:val="00AE0233"/>
    <w:rsid w:val="00AE2D38"/>
    <w:rsid w:val="00AE3AD4"/>
    <w:rsid w:val="00AE601E"/>
    <w:rsid w:val="00AE61A5"/>
    <w:rsid w:val="00AF1A3C"/>
    <w:rsid w:val="00AF25B7"/>
    <w:rsid w:val="00AF5E47"/>
    <w:rsid w:val="00AF6D75"/>
    <w:rsid w:val="00AF7185"/>
    <w:rsid w:val="00AF7FD7"/>
    <w:rsid w:val="00B07069"/>
    <w:rsid w:val="00B10AA0"/>
    <w:rsid w:val="00B11E5C"/>
    <w:rsid w:val="00B13396"/>
    <w:rsid w:val="00B13CF6"/>
    <w:rsid w:val="00B14481"/>
    <w:rsid w:val="00B1567D"/>
    <w:rsid w:val="00B165ED"/>
    <w:rsid w:val="00B24EE6"/>
    <w:rsid w:val="00B2616F"/>
    <w:rsid w:val="00B3074F"/>
    <w:rsid w:val="00B308F8"/>
    <w:rsid w:val="00B31492"/>
    <w:rsid w:val="00B31A12"/>
    <w:rsid w:val="00B326E9"/>
    <w:rsid w:val="00B330A7"/>
    <w:rsid w:val="00B347BA"/>
    <w:rsid w:val="00B34B47"/>
    <w:rsid w:val="00B3525A"/>
    <w:rsid w:val="00B354D7"/>
    <w:rsid w:val="00B35718"/>
    <w:rsid w:val="00B425A7"/>
    <w:rsid w:val="00B42F34"/>
    <w:rsid w:val="00B43D38"/>
    <w:rsid w:val="00B459A3"/>
    <w:rsid w:val="00B46A24"/>
    <w:rsid w:val="00B47BD7"/>
    <w:rsid w:val="00B50199"/>
    <w:rsid w:val="00B504FA"/>
    <w:rsid w:val="00B50501"/>
    <w:rsid w:val="00B5073E"/>
    <w:rsid w:val="00B5226D"/>
    <w:rsid w:val="00B53041"/>
    <w:rsid w:val="00B53E46"/>
    <w:rsid w:val="00B54B12"/>
    <w:rsid w:val="00B56964"/>
    <w:rsid w:val="00B56FEE"/>
    <w:rsid w:val="00B61919"/>
    <w:rsid w:val="00B65493"/>
    <w:rsid w:val="00B6628D"/>
    <w:rsid w:val="00B67FA6"/>
    <w:rsid w:val="00B71BDD"/>
    <w:rsid w:val="00B71C25"/>
    <w:rsid w:val="00B72091"/>
    <w:rsid w:val="00B73AB3"/>
    <w:rsid w:val="00B74D13"/>
    <w:rsid w:val="00B7690F"/>
    <w:rsid w:val="00B77AB5"/>
    <w:rsid w:val="00B82831"/>
    <w:rsid w:val="00B8286E"/>
    <w:rsid w:val="00B82ED8"/>
    <w:rsid w:val="00B83DD1"/>
    <w:rsid w:val="00B862CB"/>
    <w:rsid w:val="00B90245"/>
    <w:rsid w:val="00B916C2"/>
    <w:rsid w:val="00B91D42"/>
    <w:rsid w:val="00B92899"/>
    <w:rsid w:val="00B940C4"/>
    <w:rsid w:val="00B959F9"/>
    <w:rsid w:val="00B9629F"/>
    <w:rsid w:val="00B975DC"/>
    <w:rsid w:val="00BA16F7"/>
    <w:rsid w:val="00BA3C09"/>
    <w:rsid w:val="00BA5906"/>
    <w:rsid w:val="00BA7884"/>
    <w:rsid w:val="00BB206F"/>
    <w:rsid w:val="00BB34C6"/>
    <w:rsid w:val="00BB3576"/>
    <w:rsid w:val="00BB413E"/>
    <w:rsid w:val="00BB6D65"/>
    <w:rsid w:val="00BC1FBC"/>
    <w:rsid w:val="00BC2475"/>
    <w:rsid w:val="00BC49B0"/>
    <w:rsid w:val="00BD15DE"/>
    <w:rsid w:val="00BD1EF8"/>
    <w:rsid w:val="00BD2443"/>
    <w:rsid w:val="00BD42F1"/>
    <w:rsid w:val="00BD4D0F"/>
    <w:rsid w:val="00BD5EC8"/>
    <w:rsid w:val="00BD60AD"/>
    <w:rsid w:val="00BD77C5"/>
    <w:rsid w:val="00BE0044"/>
    <w:rsid w:val="00BE026C"/>
    <w:rsid w:val="00BE064C"/>
    <w:rsid w:val="00BE0843"/>
    <w:rsid w:val="00BE1CED"/>
    <w:rsid w:val="00BE2A35"/>
    <w:rsid w:val="00BE3285"/>
    <w:rsid w:val="00BE3D73"/>
    <w:rsid w:val="00BE45AD"/>
    <w:rsid w:val="00BE5585"/>
    <w:rsid w:val="00BE60AC"/>
    <w:rsid w:val="00BE7499"/>
    <w:rsid w:val="00BE7B11"/>
    <w:rsid w:val="00BE7B19"/>
    <w:rsid w:val="00BF02A5"/>
    <w:rsid w:val="00BF26B6"/>
    <w:rsid w:val="00BF2B05"/>
    <w:rsid w:val="00BF3325"/>
    <w:rsid w:val="00BF5131"/>
    <w:rsid w:val="00BF6F12"/>
    <w:rsid w:val="00C00A56"/>
    <w:rsid w:val="00C03E88"/>
    <w:rsid w:val="00C06A3D"/>
    <w:rsid w:val="00C115C0"/>
    <w:rsid w:val="00C11E3F"/>
    <w:rsid w:val="00C22D2D"/>
    <w:rsid w:val="00C2357E"/>
    <w:rsid w:val="00C25313"/>
    <w:rsid w:val="00C32C9F"/>
    <w:rsid w:val="00C33C38"/>
    <w:rsid w:val="00C345B9"/>
    <w:rsid w:val="00C351A3"/>
    <w:rsid w:val="00C35616"/>
    <w:rsid w:val="00C362A0"/>
    <w:rsid w:val="00C3782D"/>
    <w:rsid w:val="00C40910"/>
    <w:rsid w:val="00C41C4F"/>
    <w:rsid w:val="00C42F45"/>
    <w:rsid w:val="00C4300E"/>
    <w:rsid w:val="00C43095"/>
    <w:rsid w:val="00C435AC"/>
    <w:rsid w:val="00C4536A"/>
    <w:rsid w:val="00C46022"/>
    <w:rsid w:val="00C474F8"/>
    <w:rsid w:val="00C4771D"/>
    <w:rsid w:val="00C47BF4"/>
    <w:rsid w:val="00C53589"/>
    <w:rsid w:val="00C5461E"/>
    <w:rsid w:val="00C55E1D"/>
    <w:rsid w:val="00C56171"/>
    <w:rsid w:val="00C6078D"/>
    <w:rsid w:val="00C61A2C"/>
    <w:rsid w:val="00C62CEB"/>
    <w:rsid w:val="00C634D0"/>
    <w:rsid w:val="00C6403D"/>
    <w:rsid w:val="00C66DD8"/>
    <w:rsid w:val="00C67671"/>
    <w:rsid w:val="00C70F6A"/>
    <w:rsid w:val="00C71FCC"/>
    <w:rsid w:val="00C72CEA"/>
    <w:rsid w:val="00C743C1"/>
    <w:rsid w:val="00C74A92"/>
    <w:rsid w:val="00C75CB0"/>
    <w:rsid w:val="00C76858"/>
    <w:rsid w:val="00C77F40"/>
    <w:rsid w:val="00C84BF1"/>
    <w:rsid w:val="00C85C34"/>
    <w:rsid w:val="00C9038A"/>
    <w:rsid w:val="00C919C3"/>
    <w:rsid w:val="00C93A0A"/>
    <w:rsid w:val="00C942BA"/>
    <w:rsid w:val="00C94434"/>
    <w:rsid w:val="00C95655"/>
    <w:rsid w:val="00C95B7E"/>
    <w:rsid w:val="00C9627E"/>
    <w:rsid w:val="00C96E14"/>
    <w:rsid w:val="00C97C19"/>
    <w:rsid w:val="00C97EBE"/>
    <w:rsid w:val="00CA0D03"/>
    <w:rsid w:val="00CA1153"/>
    <w:rsid w:val="00CA1254"/>
    <w:rsid w:val="00CA2CCD"/>
    <w:rsid w:val="00CA387A"/>
    <w:rsid w:val="00CA4474"/>
    <w:rsid w:val="00CA4A68"/>
    <w:rsid w:val="00CA4D7F"/>
    <w:rsid w:val="00CA5EEA"/>
    <w:rsid w:val="00CA703D"/>
    <w:rsid w:val="00CA7C23"/>
    <w:rsid w:val="00CA7F2F"/>
    <w:rsid w:val="00CB17B4"/>
    <w:rsid w:val="00CB3B14"/>
    <w:rsid w:val="00CB3E8E"/>
    <w:rsid w:val="00CB6338"/>
    <w:rsid w:val="00CB69BE"/>
    <w:rsid w:val="00CB6FB8"/>
    <w:rsid w:val="00CC09B7"/>
    <w:rsid w:val="00CC3672"/>
    <w:rsid w:val="00CC5351"/>
    <w:rsid w:val="00CC68F7"/>
    <w:rsid w:val="00CC6E87"/>
    <w:rsid w:val="00CD2061"/>
    <w:rsid w:val="00CD2C7D"/>
    <w:rsid w:val="00CD5605"/>
    <w:rsid w:val="00CD65AA"/>
    <w:rsid w:val="00CD6D01"/>
    <w:rsid w:val="00CD70C6"/>
    <w:rsid w:val="00CD7747"/>
    <w:rsid w:val="00CD7BE7"/>
    <w:rsid w:val="00CE033A"/>
    <w:rsid w:val="00CE5213"/>
    <w:rsid w:val="00CE564B"/>
    <w:rsid w:val="00CE7180"/>
    <w:rsid w:val="00CF3719"/>
    <w:rsid w:val="00CF3B2C"/>
    <w:rsid w:val="00CF7368"/>
    <w:rsid w:val="00D003A4"/>
    <w:rsid w:val="00D0114F"/>
    <w:rsid w:val="00D04C17"/>
    <w:rsid w:val="00D04D94"/>
    <w:rsid w:val="00D0552C"/>
    <w:rsid w:val="00D05951"/>
    <w:rsid w:val="00D05A8B"/>
    <w:rsid w:val="00D10E9D"/>
    <w:rsid w:val="00D11B7B"/>
    <w:rsid w:val="00D11C01"/>
    <w:rsid w:val="00D11CA1"/>
    <w:rsid w:val="00D12161"/>
    <w:rsid w:val="00D14D11"/>
    <w:rsid w:val="00D15731"/>
    <w:rsid w:val="00D201F4"/>
    <w:rsid w:val="00D21653"/>
    <w:rsid w:val="00D236BB"/>
    <w:rsid w:val="00D24B96"/>
    <w:rsid w:val="00D2507C"/>
    <w:rsid w:val="00D256BF"/>
    <w:rsid w:val="00D271B2"/>
    <w:rsid w:val="00D33477"/>
    <w:rsid w:val="00D343AA"/>
    <w:rsid w:val="00D365E0"/>
    <w:rsid w:val="00D40D30"/>
    <w:rsid w:val="00D428B1"/>
    <w:rsid w:val="00D44000"/>
    <w:rsid w:val="00D477B1"/>
    <w:rsid w:val="00D47894"/>
    <w:rsid w:val="00D501EF"/>
    <w:rsid w:val="00D502B6"/>
    <w:rsid w:val="00D50871"/>
    <w:rsid w:val="00D50C81"/>
    <w:rsid w:val="00D514E5"/>
    <w:rsid w:val="00D52AAA"/>
    <w:rsid w:val="00D560E9"/>
    <w:rsid w:val="00D60732"/>
    <w:rsid w:val="00D60EC6"/>
    <w:rsid w:val="00D615C8"/>
    <w:rsid w:val="00D62B36"/>
    <w:rsid w:val="00D62F62"/>
    <w:rsid w:val="00D6432D"/>
    <w:rsid w:val="00D64391"/>
    <w:rsid w:val="00D65560"/>
    <w:rsid w:val="00D67DDA"/>
    <w:rsid w:val="00D71877"/>
    <w:rsid w:val="00D71FFC"/>
    <w:rsid w:val="00D7252F"/>
    <w:rsid w:val="00D74DA8"/>
    <w:rsid w:val="00D76504"/>
    <w:rsid w:val="00D7665F"/>
    <w:rsid w:val="00D7710C"/>
    <w:rsid w:val="00D82F2D"/>
    <w:rsid w:val="00D83246"/>
    <w:rsid w:val="00D852F7"/>
    <w:rsid w:val="00D853C2"/>
    <w:rsid w:val="00D91621"/>
    <w:rsid w:val="00D91BFC"/>
    <w:rsid w:val="00D92B7C"/>
    <w:rsid w:val="00D93964"/>
    <w:rsid w:val="00D93FE4"/>
    <w:rsid w:val="00D9599E"/>
    <w:rsid w:val="00D96E29"/>
    <w:rsid w:val="00DA10C6"/>
    <w:rsid w:val="00DA18E2"/>
    <w:rsid w:val="00DA1D50"/>
    <w:rsid w:val="00DA3623"/>
    <w:rsid w:val="00DA3ADF"/>
    <w:rsid w:val="00DA505B"/>
    <w:rsid w:val="00DA578D"/>
    <w:rsid w:val="00DA5C27"/>
    <w:rsid w:val="00DA70EE"/>
    <w:rsid w:val="00DB067F"/>
    <w:rsid w:val="00DB2ED7"/>
    <w:rsid w:val="00DB4DED"/>
    <w:rsid w:val="00DB5E42"/>
    <w:rsid w:val="00DB6E30"/>
    <w:rsid w:val="00DC1B96"/>
    <w:rsid w:val="00DC2792"/>
    <w:rsid w:val="00DC42EF"/>
    <w:rsid w:val="00DC46A2"/>
    <w:rsid w:val="00DC4ADC"/>
    <w:rsid w:val="00DC68A2"/>
    <w:rsid w:val="00DD04F3"/>
    <w:rsid w:val="00DD0BAB"/>
    <w:rsid w:val="00DD447B"/>
    <w:rsid w:val="00DE1F8E"/>
    <w:rsid w:val="00DE2B53"/>
    <w:rsid w:val="00DE2F32"/>
    <w:rsid w:val="00DE36C6"/>
    <w:rsid w:val="00DE3A46"/>
    <w:rsid w:val="00DE3E08"/>
    <w:rsid w:val="00DE3F02"/>
    <w:rsid w:val="00DE419F"/>
    <w:rsid w:val="00DE4808"/>
    <w:rsid w:val="00DE542F"/>
    <w:rsid w:val="00DE7368"/>
    <w:rsid w:val="00DE7449"/>
    <w:rsid w:val="00DE7D53"/>
    <w:rsid w:val="00DF1435"/>
    <w:rsid w:val="00DF319D"/>
    <w:rsid w:val="00E00226"/>
    <w:rsid w:val="00E009B4"/>
    <w:rsid w:val="00E016D4"/>
    <w:rsid w:val="00E02198"/>
    <w:rsid w:val="00E02DE6"/>
    <w:rsid w:val="00E06013"/>
    <w:rsid w:val="00E06B05"/>
    <w:rsid w:val="00E1038F"/>
    <w:rsid w:val="00E10B0D"/>
    <w:rsid w:val="00E11C04"/>
    <w:rsid w:val="00E11E36"/>
    <w:rsid w:val="00E13F41"/>
    <w:rsid w:val="00E14C23"/>
    <w:rsid w:val="00E150C4"/>
    <w:rsid w:val="00E15B0C"/>
    <w:rsid w:val="00E16E14"/>
    <w:rsid w:val="00E16FB4"/>
    <w:rsid w:val="00E2047E"/>
    <w:rsid w:val="00E24CAA"/>
    <w:rsid w:val="00E258E5"/>
    <w:rsid w:val="00E2754F"/>
    <w:rsid w:val="00E27875"/>
    <w:rsid w:val="00E376EF"/>
    <w:rsid w:val="00E37886"/>
    <w:rsid w:val="00E37981"/>
    <w:rsid w:val="00E4022F"/>
    <w:rsid w:val="00E40466"/>
    <w:rsid w:val="00E4152D"/>
    <w:rsid w:val="00E424B2"/>
    <w:rsid w:val="00E42E92"/>
    <w:rsid w:val="00E43A2F"/>
    <w:rsid w:val="00E4443F"/>
    <w:rsid w:val="00E46648"/>
    <w:rsid w:val="00E47753"/>
    <w:rsid w:val="00E50A95"/>
    <w:rsid w:val="00E50C05"/>
    <w:rsid w:val="00E50EC1"/>
    <w:rsid w:val="00E51016"/>
    <w:rsid w:val="00E51AE5"/>
    <w:rsid w:val="00E526C4"/>
    <w:rsid w:val="00E529DA"/>
    <w:rsid w:val="00E54FA5"/>
    <w:rsid w:val="00E557A6"/>
    <w:rsid w:val="00E567DE"/>
    <w:rsid w:val="00E56F2C"/>
    <w:rsid w:val="00E5734B"/>
    <w:rsid w:val="00E60DB0"/>
    <w:rsid w:val="00E62E5A"/>
    <w:rsid w:val="00E66387"/>
    <w:rsid w:val="00E71B5C"/>
    <w:rsid w:val="00E72418"/>
    <w:rsid w:val="00E72705"/>
    <w:rsid w:val="00E72D11"/>
    <w:rsid w:val="00E733EF"/>
    <w:rsid w:val="00E74242"/>
    <w:rsid w:val="00E746DF"/>
    <w:rsid w:val="00E80266"/>
    <w:rsid w:val="00E802A8"/>
    <w:rsid w:val="00E80BD8"/>
    <w:rsid w:val="00E8115B"/>
    <w:rsid w:val="00E81FA4"/>
    <w:rsid w:val="00E8216D"/>
    <w:rsid w:val="00E8292C"/>
    <w:rsid w:val="00E8373D"/>
    <w:rsid w:val="00E8457B"/>
    <w:rsid w:val="00E84C3D"/>
    <w:rsid w:val="00E85949"/>
    <w:rsid w:val="00E93F6A"/>
    <w:rsid w:val="00E9429B"/>
    <w:rsid w:val="00E94C2C"/>
    <w:rsid w:val="00E965F5"/>
    <w:rsid w:val="00E96FF4"/>
    <w:rsid w:val="00EA2AD4"/>
    <w:rsid w:val="00EA31D3"/>
    <w:rsid w:val="00EA4BBF"/>
    <w:rsid w:val="00EA50F0"/>
    <w:rsid w:val="00EA5F27"/>
    <w:rsid w:val="00EB34AE"/>
    <w:rsid w:val="00EB3EA6"/>
    <w:rsid w:val="00EB492F"/>
    <w:rsid w:val="00EC1FBD"/>
    <w:rsid w:val="00EC2769"/>
    <w:rsid w:val="00EC30F7"/>
    <w:rsid w:val="00EC5383"/>
    <w:rsid w:val="00EC5CFB"/>
    <w:rsid w:val="00EC6E9C"/>
    <w:rsid w:val="00EC7A50"/>
    <w:rsid w:val="00ED2C94"/>
    <w:rsid w:val="00ED2D07"/>
    <w:rsid w:val="00ED3D96"/>
    <w:rsid w:val="00ED41C0"/>
    <w:rsid w:val="00ED4645"/>
    <w:rsid w:val="00ED4EBF"/>
    <w:rsid w:val="00ED74CA"/>
    <w:rsid w:val="00ED7D66"/>
    <w:rsid w:val="00EE0037"/>
    <w:rsid w:val="00EE0EDB"/>
    <w:rsid w:val="00EE375E"/>
    <w:rsid w:val="00EE4595"/>
    <w:rsid w:val="00EE588D"/>
    <w:rsid w:val="00EE6D90"/>
    <w:rsid w:val="00EE784C"/>
    <w:rsid w:val="00EE7B51"/>
    <w:rsid w:val="00EE7BB9"/>
    <w:rsid w:val="00EF2732"/>
    <w:rsid w:val="00EF2FE0"/>
    <w:rsid w:val="00EF3992"/>
    <w:rsid w:val="00EF5DFE"/>
    <w:rsid w:val="00EF614D"/>
    <w:rsid w:val="00EF6458"/>
    <w:rsid w:val="00EF69C9"/>
    <w:rsid w:val="00F0071F"/>
    <w:rsid w:val="00F01B1E"/>
    <w:rsid w:val="00F02947"/>
    <w:rsid w:val="00F02B41"/>
    <w:rsid w:val="00F0375E"/>
    <w:rsid w:val="00F03CFF"/>
    <w:rsid w:val="00F041B3"/>
    <w:rsid w:val="00F052F7"/>
    <w:rsid w:val="00F05D40"/>
    <w:rsid w:val="00F072F8"/>
    <w:rsid w:val="00F10C4B"/>
    <w:rsid w:val="00F11846"/>
    <w:rsid w:val="00F12281"/>
    <w:rsid w:val="00F1405A"/>
    <w:rsid w:val="00F142C9"/>
    <w:rsid w:val="00F150A2"/>
    <w:rsid w:val="00F15315"/>
    <w:rsid w:val="00F17B77"/>
    <w:rsid w:val="00F22B64"/>
    <w:rsid w:val="00F2555F"/>
    <w:rsid w:val="00F2581E"/>
    <w:rsid w:val="00F263D5"/>
    <w:rsid w:val="00F27795"/>
    <w:rsid w:val="00F33606"/>
    <w:rsid w:val="00F33DDE"/>
    <w:rsid w:val="00F3643C"/>
    <w:rsid w:val="00F42846"/>
    <w:rsid w:val="00F43548"/>
    <w:rsid w:val="00F47870"/>
    <w:rsid w:val="00F50A86"/>
    <w:rsid w:val="00F51929"/>
    <w:rsid w:val="00F51CC7"/>
    <w:rsid w:val="00F52C1F"/>
    <w:rsid w:val="00F543A1"/>
    <w:rsid w:val="00F55652"/>
    <w:rsid w:val="00F60AD4"/>
    <w:rsid w:val="00F63CA8"/>
    <w:rsid w:val="00F64F0B"/>
    <w:rsid w:val="00F65FF6"/>
    <w:rsid w:val="00F7062A"/>
    <w:rsid w:val="00F71DB7"/>
    <w:rsid w:val="00F729A1"/>
    <w:rsid w:val="00F72AAA"/>
    <w:rsid w:val="00F72D09"/>
    <w:rsid w:val="00F801C8"/>
    <w:rsid w:val="00F814F9"/>
    <w:rsid w:val="00F819AB"/>
    <w:rsid w:val="00F81C78"/>
    <w:rsid w:val="00F83F9E"/>
    <w:rsid w:val="00F860E6"/>
    <w:rsid w:val="00F86C89"/>
    <w:rsid w:val="00F916EC"/>
    <w:rsid w:val="00F91CE5"/>
    <w:rsid w:val="00F96EE2"/>
    <w:rsid w:val="00F97F67"/>
    <w:rsid w:val="00FA127C"/>
    <w:rsid w:val="00FB02C3"/>
    <w:rsid w:val="00FB3BF2"/>
    <w:rsid w:val="00FB4C8C"/>
    <w:rsid w:val="00FB5E4F"/>
    <w:rsid w:val="00FB6DCD"/>
    <w:rsid w:val="00FB7D9A"/>
    <w:rsid w:val="00FC318F"/>
    <w:rsid w:val="00FC3DA5"/>
    <w:rsid w:val="00FC5B1E"/>
    <w:rsid w:val="00FC63C9"/>
    <w:rsid w:val="00FC732D"/>
    <w:rsid w:val="00FD2EA8"/>
    <w:rsid w:val="00FD35F9"/>
    <w:rsid w:val="00FD414E"/>
    <w:rsid w:val="00FD5D86"/>
    <w:rsid w:val="00FD6247"/>
    <w:rsid w:val="00FD6A0E"/>
    <w:rsid w:val="00FD7D50"/>
    <w:rsid w:val="00FE0520"/>
    <w:rsid w:val="00FE069F"/>
    <w:rsid w:val="00FE4F17"/>
    <w:rsid w:val="00FE62E5"/>
    <w:rsid w:val="00FE7848"/>
    <w:rsid w:val="00FE78FA"/>
    <w:rsid w:val="00FF1F0C"/>
    <w:rsid w:val="00FF2333"/>
    <w:rsid w:val="00FF3E5B"/>
    <w:rsid w:val="00FF4C09"/>
    <w:rsid w:val="00FF5EE1"/>
    <w:rsid w:val="36EC54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7">
      <o:colormru v:ext="edit" colors="#fc0,#5f5f5f,gray,#393"/>
    </o:shapedefaults>
    <o:shapelayout v:ext="edit">
      <o:idmap v:ext="edit" data="1"/>
    </o:shapelayout>
  </w:shapeDefaults>
  <w:decimalSymbol w:val=","/>
  <w:listSeparator w:val=";"/>
  <w14:docId w14:val="36EC5462"/>
  <w15:chartTrackingRefBased/>
  <w15:docId w15:val="{513C756F-81E3-4D20-87E7-EA5322515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032E7B"/>
    <w:pPr>
      <w:spacing w:line="276" w:lineRule="auto"/>
      <w:jc w:val="both"/>
    </w:pPr>
    <w:rPr>
      <w:rFonts w:ascii="Verdana" w:hAnsi="Verdana"/>
      <w:szCs w:val="22"/>
      <w:lang w:eastAsia="en-US"/>
    </w:rPr>
  </w:style>
  <w:style w:type="paragraph" w:styleId="Titolo1">
    <w:name w:val="heading 1"/>
    <w:basedOn w:val="Normale"/>
    <w:next w:val="Normale"/>
    <w:link w:val="Titolo1Carattere"/>
    <w:uiPriority w:val="9"/>
    <w:qFormat/>
    <w:rsid w:val="00436C00"/>
    <w:pPr>
      <w:numPr>
        <w:numId w:val="6"/>
      </w:numPr>
      <w:spacing w:after="480"/>
      <w:contextualSpacing/>
      <w:jc w:val="left"/>
      <w:outlineLvl w:val="0"/>
    </w:pPr>
    <w:rPr>
      <w:b/>
      <w:spacing w:val="5"/>
      <w:sz w:val="32"/>
      <w:szCs w:val="36"/>
    </w:rPr>
  </w:style>
  <w:style w:type="paragraph" w:styleId="Titolo2">
    <w:name w:val="heading 2"/>
    <w:basedOn w:val="Normale"/>
    <w:next w:val="Normale"/>
    <w:link w:val="Titolo2Carattere"/>
    <w:uiPriority w:val="99"/>
    <w:unhideWhenUsed/>
    <w:qFormat/>
    <w:rsid w:val="004F5204"/>
    <w:pPr>
      <w:numPr>
        <w:ilvl w:val="1"/>
        <w:numId w:val="6"/>
      </w:numPr>
      <w:spacing w:before="480" w:after="480" w:line="271" w:lineRule="auto"/>
      <w:jc w:val="left"/>
      <w:outlineLvl w:val="1"/>
    </w:pPr>
    <w:rPr>
      <w:sz w:val="28"/>
      <w:szCs w:val="28"/>
    </w:rPr>
  </w:style>
  <w:style w:type="paragraph" w:styleId="Titolo3">
    <w:name w:val="heading 3"/>
    <w:basedOn w:val="Normale"/>
    <w:next w:val="Normale"/>
    <w:link w:val="Titolo3Carattere"/>
    <w:uiPriority w:val="9"/>
    <w:unhideWhenUsed/>
    <w:qFormat/>
    <w:rsid w:val="004F5204"/>
    <w:pPr>
      <w:spacing w:before="360" w:after="360" w:line="271" w:lineRule="auto"/>
      <w:jc w:val="left"/>
      <w:outlineLvl w:val="2"/>
    </w:pPr>
    <w:rPr>
      <w:i/>
      <w:iCs/>
      <w:spacing w:val="5"/>
      <w:sz w:val="24"/>
      <w:szCs w:val="26"/>
    </w:rPr>
  </w:style>
  <w:style w:type="paragraph" w:styleId="Titolo4">
    <w:name w:val="heading 4"/>
    <w:basedOn w:val="Normale"/>
    <w:next w:val="Normale"/>
    <w:link w:val="Titolo4Carattere"/>
    <w:uiPriority w:val="9"/>
    <w:unhideWhenUsed/>
    <w:qFormat/>
    <w:rsid w:val="004F5204"/>
    <w:pPr>
      <w:spacing w:before="120" w:after="120" w:line="271" w:lineRule="auto"/>
      <w:jc w:val="left"/>
      <w:outlineLvl w:val="3"/>
    </w:pPr>
    <w:rPr>
      <w:b/>
      <w:bCs/>
      <w:spacing w:val="5"/>
      <w:szCs w:val="24"/>
    </w:rPr>
  </w:style>
  <w:style w:type="paragraph" w:styleId="Titolo5">
    <w:name w:val="heading 5"/>
    <w:basedOn w:val="Normale"/>
    <w:next w:val="Normale"/>
    <w:link w:val="Titolo5Carattere"/>
    <w:uiPriority w:val="9"/>
    <w:unhideWhenUsed/>
    <w:qFormat/>
    <w:rsid w:val="006565C3"/>
    <w:pPr>
      <w:spacing w:line="271" w:lineRule="auto"/>
      <w:outlineLvl w:val="4"/>
    </w:pPr>
    <w:rPr>
      <w:i/>
      <w:iCs/>
      <w:sz w:val="24"/>
      <w:szCs w:val="24"/>
    </w:rPr>
  </w:style>
  <w:style w:type="paragraph" w:styleId="Titolo6">
    <w:name w:val="heading 6"/>
    <w:basedOn w:val="Normale"/>
    <w:next w:val="Normale"/>
    <w:link w:val="Titolo6Carattere"/>
    <w:uiPriority w:val="9"/>
    <w:unhideWhenUsed/>
    <w:qFormat/>
    <w:rsid w:val="006565C3"/>
    <w:pPr>
      <w:shd w:val="clear" w:color="auto" w:fill="FFFFFF"/>
      <w:spacing w:line="271" w:lineRule="auto"/>
      <w:outlineLvl w:val="5"/>
    </w:pPr>
    <w:rPr>
      <w:b/>
      <w:bCs/>
      <w:color w:val="595959"/>
      <w:spacing w:val="5"/>
    </w:rPr>
  </w:style>
  <w:style w:type="paragraph" w:styleId="Titolo7">
    <w:name w:val="heading 7"/>
    <w:basedOn w:val="Normale"/>
    <w:next w:val="Normale"/>
    <w:link w:val="Titolo7Carattere"/>
    <w:uiPriority w:val="9"/>
    <w:semiHidden/>
    <w:unhideWhenUsed/>
    <w:qFormat/>
    <w:rsid w:val="006565C3"/>
    <w:pPr>
      <w:outlineLvl w:val="6"/>
    </w:pPr>
    <w:rPr>
      <w:b/>
      <w:bCs/>
      <w:i/>
      <w:iCs/>
      <w:color w:val="5A5A5A"/>
      <w:szCs w:val="20"/>
    </w:rPr>
  </w:style>
  <w:style w:type="paragraph" w:styleId="Titolo8">
    <w:name w:val="heading 8"/>
    <w:basedOn w:val="Normale"/>
    <w:next w:val="Normale"/>
    <w:link w:val="Titolo8Carattere"/>
    <w:uiPriority w:val="9"/>
    <w:semiHidden/>
    <w:unhideWhenUsed/>
    <w:qFormat/>
    <w:rsid w:val="006565C3"/>
    <w:pPr>
      <w:outlineLvl w:val="7"/>
    </w:pPr>
    <w:rPr>
      <w:b/>
      <w:bCs/>
      <w:color w:val="7F7F7F"/>
      <w:szCs w:val="20"/>
    </w:rPr>
  </w:style>
  <w:style w:type="paragraph" w:styleId="Titolo9">
    <w:name w:val="heading 9"/>
    <w:basedOn w:val="Normale"/>
    <w:next w:val="Normale"/>
    <w:link w:val="Titolo9Carattere"/>
    <w:uiPriority w:val="9"/>
    <w:semiHidden/>
    <w:unhideWhenUsed/>
    <w:qFormat/>
    <w:rsid w:val="006565C3"/>
    <w:pPr>
      <w:spacing w:line="271" w:lineRule="auto"/>
      <w:outlineLvl w:val="8"/>
    </w:pPr>
    <w:rPr>
      <w:b/>
      <w:bCs/>
      <w:i/>
      <w:iCs/>
      <w:color w:val="7F7F7F"/>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436C00"/>
    <w:rPr>
      <w:rFonts w:ascii="Verdana" w:hAnsi="Verdana"/>
      <w:b/>
      <w:spacing w:val="5"/>
      <w:sz w:val="32"/>
      <w:szCs w:val="36"/>
      <w:lang w:eastAsia="en-US"/>
    </w:rPr>
  </w:style>
  <w:style w:type="character" w:customStyle="1" w:styleId="Titolo2Carattere">
    <w:name w:val="Titolo 2 Carattere"/>
    <w:link w:val="Titolo2"/>
    <w:uiPriority w:val="99"/>
    <w:rsid w:val="004F5204"/>
    <w:rPr>
      <w:rFonts w:ascii="Verdana" w:hAnsi="Verdana"/>
      <w:sz w:val="28"/>
      <w:szCs w:val="28"/>
      <w:lang w:eastAsia="en-US"/>
    </w:rPr>
  </w:style>
  <w:style w:type="character" w:customStyle="1" w:styleId="Titolo3Carattere">
    <w:name w:val="Titolo 3 Carattere"/>
    <w:link w:val="Titolo3"/>
    <w:uiPriority w:val="9"/>
    <w:rsid w:val="004F5204"/>
    <w:rPr>
      <w:rFonts w:ascii="Verdana" w:hAnsi="Verdana"/>
      <w:i/>
      <w:iCs/>
      <w:spacing w:val="5"/>
      <w:sz w:val="24"/>
      <w:szCs w:val="26"/>
      <w:lang w:eastAsia="en-US"/>
    </w:rPr>
  </w:style>
  <w:style w:type="character" w:styleId="Enfasigrassetto">
    <w:name w:val="Strong"/>
    <w:uiPriority w:val="22"/>
    <w:qFormat/>
    <w:rsid w:val="006565C3"/>
    <w:rPr>
      <w:b/>
      <w:bCs/>
    </w:rPr>
  </w:style>
  <w:style w:type="character" w:styleId="Enfasicorsivo">
    <w:name w:val="Emphasis"/>
    <w:uiPriority w:val="20"/>
    <w:qFormat/>
    <w:rsid w:val="006565C3"/>
    <w:rPr>
      <w:b/>
      <w:bCs/>
      <w:i/>
      <w:iCs/>
      <w:spacing w:val="10"/>
    </w:rPr>
  </w:style>
  <w:style w:type="paragraph" w:styleId="Nessunaspaziatura">
    <w:name w:val="No Spacing"/>
    <w:basedOn w:val="Normale"/>
    <w:link w:val="NessunaspaziaturaCarattere"/>
    <w:uiPriority w:val="1"/>
    <w:qFormat/>
    <w:rsid w:val="006565C3"/>
    <w:pPr>
      <w:spacing w:line="240" w:lineRule="auto"/>
    </w:pPr>
  </w:style>
  <w:style w:type="paragraph" w:styleId="Paragrafoelenco">
    <w:name w:val="List Paragraph"/>
    <w:basedOn w:val="Normale"/>
    <w:uiPriority w:val="99"/>
    <w:qFormat/>
    <w:rsid w:val="006565C3"/>
    <w:pPr>
      <w:ind w:left="720"/>
      <w:contextualSpacing/>
    </w:pPr>
  </w:style>
  <w:style w:type="character" w:customStyle="1" w:styleId="WW8Num2z0">
    <w:name w:val="WW8Num2z0"/>
    <w:rsid w:val="00804D03"/>
    <w:rPr>
      <w:rFonts w:ascii="Symbol" w:hAnsi="Symbol" w:cs="Symbol"/>
    </w:rPr>
  </w:style>
  <w:style w:type="character" w:customStyle="1" w:styleId="WW8Num3z0">
    <w:name w:val="WW8Num3z0"/>
    <w:rsid w:val="00804D03"/>
    <w:rPr>
      <w:rFonts w:ascii="Symbol" w:hAnsi="Symbol" w:cs="Symbol"/>
    </w:rPr>
  </w:style>
  <w:style w:type="character" w:customStyle="1" w:styleId="WW8Num4z0">
    <w:name w:val="WW8Num4z0"/>
    <w:rsid w:val="00804D03"/>
    <w:rPr>
      <w:rFonts w:ascii="Symbol" w:hAnsi="Symbol" w:cs="Symbol"/>
    </w:rPr>
  </w:style>
  <w:style w:type="character" w:customStyle="1" w:styleId="WW8Num4z1">
    <w:name w:val="WW8Num4z1"/>
    <w:rsid w:val="00804D03"/>
    <w:rPr>
      <w:rFonts w:ascii="Courier New" w:hAnsi="Courier New" w:cs="OpenSymbol"/>
    </w:rPr>
  </w:style>
  <w:style w:type="character" w:customStyle="1" w:styleId="WW8Num5z0">
    <w:name w:val="WW8Num5z0"/>
    <w:rsid w:val="00804D03"/>
    <w:rPr>
      <w:rFonts w:ascii="Symbol" w:hAnsi="Symbol" w:cs="Symbol"/>
    </w:rPr>
  </w:style>
  <w:style w:type="character" w:customStyle="1" w:styleId="WW8Num5z1">
    <w:name w:val="WW8Num5z1"/>
    <w:rsid w:val="00804D03"/>
    <w:rPr>
      <w:rFonts w:ascii="OpenSymbol" w:hAnsi="OpenSymbol" w:cs="OpenSymbol"/>
    </w:rPr>
  </w:style>
  <w:style w:type="character" w:customStyle="1" w:styleId="WW8Num6z0">
    <w:name w:val="WW8Num6z0"/>
    <w:rsid w:val="00804D03"/>
    <w:rPr>
      <w:rFonts w:ascii="Arial" w:eastAsia="Coronet" w:hAnsi="Arial" w:cs="Arial"/>
    </w:rPr>
  </w:style>
  <w:style w:type="character" w:customStyle="1" w:styleId="WW8Num6z1">
    <w:name w:val="WW8Num6z1"/>
    <w:rsid w:val="00804D03"/>
    <w:rPr>
      <w:rFonts w:ascii="Courier New" w:hAnsi="Courier New" w:cs="Courier New"/>
    </w:rPr>
  </w:style>
  <w:style w:type="character" w:customStyle="1" w:styleId="WW8Num7z0">
    <w:name w:val="WW8Num7z0"/>
    <w:rsid w:val="00804D03"/>
    <w:rPr>
      <w:rFonts w:ascii="Wingdings" w:hAnsi="Wingdings"/>
    </w:rPr>
  </w:style>
  <w:style w:type="character" w:customStyle="1" w:styleId="WW8Num7z1">
    <w:name w:val="WW8Num7z1"/>
    <w:rsid w:val="00804D03"/>
    <w:rPr>
      <w:rFonts w:ascii="Courier New" w:hAnsi="Courier New" w:cs="Courier New"/>
    </w:rPr>
  </w:style>
  <w:style w:type="character" w:customStyle="1" w:styleId="WW8Num8z0">
    <w:name w:val="WW8Num8z0"/>
    <w:rsid w:val="00804D03"/>
    <w:rPr>
      <w:rFonts w:ascii="Arial" w:eastAsia="Coronet" w:hAnsi="Arial" w:cs="Arial"/>
    </w:rPr>
  </w:style>
  <w:style w:type="character" w:customStyle="1" w:styleId="WW8Num9z0">
    <w:name w:val="WW8Num9z0"/>
    <w:rsid w:val="00804D03"/>
    <w:rPr>
      <w:rFonts w:ascii="Arial" w:eastAsia="Coronet" w:hAnsi="Arial" w:cs="Arial"/>
    </w:rPr>
  </w:style>
  <w:style w:type="character" w:customStyle="1" w:styleId="WW8Num9z1">
    <w:name w:val="WW8Num9z1"/>
    <w:rsid w:val="00804D03"/>
    <w:rPr>
      <w:rFonts w:ascii="Courier New" w:hAnsi="Courier New" w:cs="Courier New"/>
    </w:rPr>
  </w:style>
  <w:style w:type="character" w:customStyle="1" w:styleId="Absatz-Standardschriftart">
    <w:name w:val="Absatz-Standardschriftart"/>
    <w:rsid w:val="00804D03"/>
  </w:style>
  <w:style w:type="character" w:customStyle="1" w:styleId="WW8Num10z0">
    <w:name w:val="WW8Num10z0"/>
    <w:rsid w:val="00804D03"/>
    <w:rPr>
      <w:rFonts w:ascii="Arial" w:eastAsia="Coronet" w:hAnsi="Arial" w:cs="Arial"/>
    </w:rPr>
  </w:style>
  <w:style w:type="character" w:customStyle="1" w:styleId="WW8Num12z0">
    <w:name w:val="WW8Num12z0"/>
    <w:rsid w:val="00804D03"/>
    <w:rPr>
      <w:rFonts w:ascii="Symbol" w:hAnsi="Symbol" w:cs="OpenSymbol"/>
    </w:rPr>
  </w:style>
  <w:style w:type="character" w:customStyle="1" w:styleId="WW8Num12z1">
    <w:name w:val="WW8Num12z1"/>
    <w:rsid w:val="00804D03"/>
    <w:rPr>
      <w:rFonts w:ascii="OpenSymbol" w:hAnsi="OpenSymbol" w:cs="OpenSymbol"/>
    </w:rPr>
  </w:style>
  <w:style w:type="character" w:customStyle="1" w:styleId="WW8Num13z0">
    <w:name w:val="WW8Num13z0"/>
    <w:rsid w:val="00804D03"/>
    <w:rPr>
      <w:rFonts w:ascii="Times New Roman" w:hAnsi="Times New Roman"/>
    </w:rPr>
  </w:style>
  <w:style w:type="character" w:customStyle="1" w:styleId="WW8Num13z1">
    <w:name w:val="WW8Num13z1"/>
    <w:rsid w:val="00804D03"/>
    <w:rPr>
      <w:rFonts w:ascii="OpenSymbol" w:hAnsi="OpenSymbol" w:cs="OpenSymbol"/>
    </w:rPr>
  </w:style>
  <w:style w:type="character" w:customStyle="1" w:styleId="WW8Num14z0">
    <w:name w:val="WW8Num14z0"/>
    <w:rsid w:val="00804D03"/>
    <w:rPr>
      <w:rFonts w:ascii="Arial" w:eastAsia="Coronet" w:hAnsi="Arial" w:cs="Arial"/>
    </w:rPr>
  </w:style>
  <w:style w:type="character" w:customStyle="1" w:styleId="WW8Num14z1">
    <w:name w:val="WW8Num14z1"/>
    <w:rsid w:val="00804D03"/>
    <w:rPr>
      <w:rFonts w:ascii="Courier New" w:hAnsi="Courier New" w:cs="Courier New"/>
    </w:rPr>
  </w:style>
  <w:style w:type="character" w:customStyle="1" w:styleId="WW8Num15z0">
    <w:name w:val="WW8Num15z0"/>
    <w:rsid w:val="00804D03"/>
    <w:rPr>
      <w:rFonts w:ascii="Arial" w:eastAsia="Coronet" w:hAnsi="Arial" w:cs="Arial"/>
    </w:rPr>
  </w:style>
  <w:style w:type="character" w:customStyle="1" w:styleId="WW8Num15z1">
    <w:name w:val="WW8Num15z1"/>
    <w:rsid w:val="00804D03"/>
    <w:rPr>
      <w:rFonts w:ascii="Courier New" w:hAnsi="Courier New" w:cs="Courier New"/>
    </w:rPr>
  </w:style>
  <w:style w:type="character" w:customStyle="1" w:styleId="WW8Num16z0">
    <w:name w:val="WW8Num16z0"/>
    <w:rsid w:val="00804D03"/>
    <w:rPr>
      <w:rFonts w:ascii="Arial" w:eastAsia="Coronet" w:hAnsi="Arial" w:cs="Arial"/>
    </w:rPr>
  </w:style>
  <w:style w:type="character" w:customStyle="1" w:styleId="WW8Num17z0">
    <w:name w:val="WW8Num17z0"/>
    <w:rsid w:val="00804D03"/>
    <w:rPr>
      <w:rFonts w:ascii="Symbol" w:hAnsi="Symbol"/>
    </w:rPr>
  </w:style>
  <w:style w:type="character" w:customStyle="1" w:styleId="WW8Num17z1">
    <w:name w:val="WW8Num17z1"/>
    <w:rsid w:val="00804D03"/>
    <w:rPr>
      <w:rFonts w:ascii="Courier New" w:hAnsi="Courier New" w:cs="Courier New"/>
    </w:rPr>
  </w:style>
  <w:style w:type="character" w:customStyle="1" w:styleId="Carpredefinitoparagrafo3">
    <w:name w:val="Car. predefinito paragrafo3"/>
    <w:rsid w:val="00804D03"/>
  </w:style>
  <w:style w:type="character" w:customStyle="1" w:styleId="WW-Absatz-Standardschriftart">
    <w:name w:val="WW-Absatz-Standardschriftart"/>
    <w:rsid w:val="00804D03"/>
  </w:style>
  <w:style w:type="character" w:customStyle="1" w:styleId="WW-Absatz-Standardschriftart1">
    <w:name w:val="WW-Absatz-Standardschriftart1"/>
    <w:rsid w:val="00804D03"/>
  </w:style>
  <w:style w:type="character" w:customStyle="1" w:styleId="WW8Num2z1">
    <w:name w:val="WW8Num2z1"/>
    <w:rsid w:val="00804D03"/>
    <w:rPr>
      <w:rFonts w:ascii="OpenSymbol" w:hAnsi="OpenSymbol" w:cs="OpenSymbol"/>
    </w:rPr>
  </w:style>
  <w:style w:type="character" w:customStyle="1" w:styleId="WW8Num6z2">
    <w:name w:val="WW8Num6z2"/>
    <w:rsid w:val="00804D03"/>
    <w:rPr>
      <w:rFonts w:ascii="Wingdings" w:hAnsi="Wingdings"/>
    </w:rPr>
  </w:style>
  <w:style w:type="character" w:customStyle="1" w:styleId="WW8Num6z3">
    <w:name w:val="WW8Num6z3"/>
    <w:rsid w:val="00804D03"/>
    <w:rPr>
      <w:rFonts w:ascii="Symbol" w:hAnsi="Symbol"/>
    </w:rPr>
  </w:style>
  <w:style w:type="character" w:customStyle="1" w:styleId="WW8Num7z3">
    <w:name w:val="WW8Num7z3"/>
    <w:rsid w:val="00804D03"/>
    <w:rPr>
      <w:rFonts w:ascii="Symbol" w:hAnsi="Symbol"/>
    </w:rPr>
  </w:style>
  <w:style w:type="character" w:customStyle="1" w:styleId="WW8Num8z1">
    <w:name w:val="WW8Num8z1"/>
    <w:rsid w:val="00804D03"/>
    <w:rPr>
      <w:rFonts w:ascii="Courier New" w:hAnsi="Courier New" w:cs="Courier New"/>
    </w:rPr>
  </w:style>
  <w:style w:type="character" w:customStyle="1" w:styleId="WW8Num8z2">
    <w:name w:val="WW8Num8z2"/>
    <w:rsid w:val="00804D03"/>
    <w:rPr>
      <w:rFonts w:ascii="Wingdings" w:hAnsi="Wingdings"/>
    </w:rPr>
  </w:style>
  <w:style w:type="character" w:customStyle="1" w:styleId="WW8Num8z3">
    <w:name w:val="WW8Num8z3"/>
    <w:rsid w:val="00804D03"/>
    <w:rPr>
      <w:rFonts w:ascii="Symbol" w:hAnsi="Symbol"/>
    </w:rPr>
  </w:style>
  <w:style w:type="character" w:customStyle="1" w:styleId="WW8Num9z2">
    <w:name w:val="WW8Num9z2"/>
    <w:rsid w:val="00804D03"/>
    <w:rPr>
      <w:rFonts w:ascii="Wingdings" w:hAnsi="Wingdings"/>
    </w:rPr>
  </w:style>
  <w:style w:type="character" w:customStyle="1" w:styleId="WW8Num9z3">
    <w:name w:val="WW8Num9z3"/>
    <w:rsid w:val="00804D03"/>
    <w:rPr>
      <w:rFonts w:ascii="Symbol" w:hAnsi="Symbol"/>
    </w:rPr>
  </w:style>
  <w:style w:type="character" w:customStyle="1" w:styleId="WW8Num10z1">
    <w:name w:val="WW8Num10z1"/>
    <w:rsid w:val="00804D03"/>
    <w:rPr>
      <w:rFonts w:ascii="Courier New" w:hAnsi="Courier New" w:cs="Courier New"/>
    </w:rPr>
  </w:style>
  <w:style w:type="character" w:customStyle="1" w:styleId="WW8Num10z2">
    <w:name w:val="WW8Num10z2"/>
    <w:rsid w:val="00804D03"/>
    <w:rPr>
      <w:rFonts w:ascii="Wingdings" w:hAnsi="Wingdings"/>
    </w:rPr>
  </w:style>
  <w:style w:type="character" w:customStyle="1" w:styleId="WW8Num10z3">
    <w:name w:val="WW8Num10z3"/>
    <w:rsid w:val="00804D03"/>
    <w:rPr>
      <w:rFonts w:ascii="Symbol" w:hAnsi="Symbol"/>
    </w:rPr>
  </w:style>
  <w:style w:type="character" w:customStyle="1" w:styleId="WW8Num11z0">
    <w:name w:val="WW8Num11z0"/>
    <w:rsid w:val="00804D03"/>
    <w:rPr>
      <w:rFonts w:ascii="Times New Roman" w:hAnsi="Times New Roman"/>
    </w:rPr>
  </w:style>
  <w:style w:type="character" w:customStyle="1" w:styleId="WW8Num11z1">
    <w:name w:val="WW8Num11z1"/>
    <w:rsid w:val="00804D03"/>
    <w:rPr>
      <w:rFonts w:ascii="Courier New" w:hAnsi="Courier New" w:cs="Courier New"/>
    </w:rPr>
  </w:style>
  <w:style w:type="character" w:customStyle="1" w:styleId="WW8Num11z2">
    <w:name w:val="WW8Num11z2"/>
    <w:rsid w:val="00804D03"/>
    <w:rPr>
      <w:rFonts w:ascii="Wingdings" w:hAnsi="Wingdings"/>
    </w:rPr>
  </w:style>
  <w:style w:type="character" w:customStyle="1" w:styleId="WW8Num11z3">
    <w:name w:val="WW8Num11z3"/>
    <w:rsid w:val="00804D03"/>
    <w:rPr>
      <w:rFonts w:ascii="Symbol" w:hAnsi="Symbol"/>
    </w:rPr>
  </w:style>
  <w:style w:type="character" w:customStyle="1" w:styleId="WW8Num14z2">
    <w:name w:val="WW8Num14z2"/>
    <w:rsid w:val="00804D03"/>
    <w:rPr>
      <w:rFonts w:ascii="Wingdings" w:hAnsi="Wingdings"/>
    </w:rPr>
  </w:style>
  <w:style w:type="character" w:customStyle="1" w:styleId="WW8Num14z3">
    <w:name w:val="WW8Num14z3"/>
    <w:rsid w:val="00804D03"/>
    <w:rPr>
      <w:rFonts w:ascii="Symbol" w:hAnsi="Symbol"/>
    </w:rPr>
  </w:style>
  <w:style w:type="character" w:customStyle="1" w:styleId="WW8Num15z2">
    <w:name w:val="WW8Num15z2"/>
    <w:rsid w:val="00804D03"/>
    <w:rPr>
      <w:rFonts w:ascii="Wingdings" w:hAnsi="Wingdings"/>
    </w:rPr>
  </w:style>
  <w:style w:type="character" w:customStyle="1" w:styleId="WW8Num15z3">
    <w:name w:val="WW8Num15z3"/>
    <w:rsid w:val="00804D03"/>
    <w:rPr>
      <w:rFonts w:ascii="Symbol" w:hAnsi="Symbol"/>
    </w:rPr>
  </w:style>
  <w:style w:type="character" w:customStyle="1" w:styleId="WW8Num16z1">
    <w:name w:val="WW8Num16z1"/>
    <w:rsid w:val="00804D03"/>
    <w:rPr>
      <w:rFonts w:ascii="Courier New" w:hAnsi="Courier New" w:cs="Courier New"/>
    </w:rPr>
  </w:style>
  <w:style w:type="character" w:customStyle="1" w:styleId="WW8Num16z2">
    <w:name w:val="WW8Num16z2"/>
    <w:rsid w:val="00804D03"/>
    <w:rPr>
      <w:rFonts w:ascii="Wingdings" w:hAnsi="Wingdings"/>
    </w:rPr>
  </w:style>
  <w:style w:type="character" w:customStyle="1" w:styleId="WW8Num16z3">
    <w:name w:val="WW8Num16z3"/>
    <w:rsid w:val="00804D03"/>
    <w:rPr>
      <w:rFonts w:ascii="Symbol" w:hAnsi="Symbol"/>
    </w:rPr>
  </w:style>
  <w:style w:type="character" w:customStyle="1" w:styleId="WW8Num17z2">
    <w:name w:val="WW8Num17z2"/>
    <w:rsid w:val="00804D03"/>
    <w:rPr>
      <w:rFonts w:ascii="Wingdings" w:hAnsi="Wingdings"/>
    </w:rPr>
  </w:style>
  <w:style w:type="character" w:customStyle="1" w:styleId="Carpredefinitoparagrafo2">
    <w:name w:val="Car. predefinito paragrafo2"/>
    <w:rsid w:val="00804D03"/>
  </w:style>
  <w:style w:type="character" w:customStyle="1" w:styleId="Carpredefinitoparagrafo1">
    <w:name w:val="Car. predefinito paragrafo1"/>
    <w:rsid w:val="00804D03"/>
  </w:style>
  <w:style w:type="character" w:customStyle="1" w:styleId="FootnoteCharacters">
    <w:name w:val="Footnote Characters"/>
    <w:rsid w:val="00804D03"/>
    <w:rPr>
      <w:vertAlign w:val="superscript"/>
    </w:rPr>
  </w:style>
  <w:style w:type="character" w:customStyle="1" w:styleId="Caratteredellanota">
    <w:name w:val="Carattere della nota"/>
    <w:rsid w:val="00804D03"/>
    <w:rPr>
      <w:vertAlign w:val="superscript"/>
    </w:rPr>
  </w:style>
  <w:style w:type="character" w:customStyle="1" w:styleId="Caratterenotadichiusura">
    <w:name w:val="Carattere nota di chiusura"/>
    <w:rsid w:val="00804D03"/>
    <w:rPr>
      <w:vertAlign w:val="superscript"/>
    </w:rPr>
  </w:style>
  <w:style w:type="character" w:customStyle="1" w:styleId="EndnoteCharacters">
    <w:name w:val="Endnote Characters"/>
    <w:rsid w:val="00804D03"/>
  </w:style>
  <w:style w:type="character" w:customStyle="1" w:styleId="apple-converted-space">
    <w:name w:val="apple-converted-space"/>
    <w:basedOn w:val="Carpredefinitoparagrafo2"/>
    <w:rsid w:val="00804D03"/>
  </w:style>
  <w:style w:type="character" w:styleId="Collegamentoipertestuale">
    <w:name w:val="Hyperlink"/>
    <w:rsid w:val="00804D03"/>
    <w:rPr>
      <w:color w:val="0000FF"/>
      <w:u w:val="single"/>
    </w:rPr>
  </w:style>
  <w:style w:type="character" w:styleId="Numeropagina">
    <w:name w:val="page number"/>
    <w:basedOn w:val="Carpredefinitoparagrafo2"/>
    <w:rsid w:val="00804D03"/>
  </w:style>
  <w:style w:type="character" w:customStyle="1" w:styleId="Rimandocommento1">
    <w:name w:val="Rimando commento1"/>
    <w:rsid w:val="00804D03"/>
    <w:rPr>
      <w:sz w:val="16"/>
      <w:szCs w:val="16"/>
    </w:rPr>
  </w:style>
  <w:style w:type="character" w:customStyle="1" w:styleId="Rimandonotaapidipagina1">
    <w:name w:val="Rimando nota a piè di pagina1"/>
    <w:rsid w:val="00804D03"/>
    <w:rPr>
      <w:vertAlign w:val="superscript"/>
    </w:rPr>
  </w:style>
  <w:style w:type="character" w:customStyle="1" w:styleId="Rimandonotadichiusura1">
    <w:name w:val="Rimando nota di chiusura1"/>
    <w:rsid w:val="00804D03"/>
    <w:rPr>
      <w:vertAlign w:val="superscript"/>
    </w:rPr>
  </w:style>
  <w:style w:type="character" w:customStyle="1" w:styleId="Punti">
    <w:name w:val="Punti"/>
    <w:rsid w:val="00804D03"/>
    <w:rPr>
      <w:rFonts w:ascii="OpenSymbol" w:eastAsia="OpenSymbol" w:hAnsi="OpenSymbol" w:cs="OpenSymbol"/>
    </w:rPr>
  </w:style>
  <w:style w:type="paragraph" w:customStyle="1" w:styleId="Intestazione2">
    <w:name w:val="Intestazione2"/>
    <w:basedOn w:val="Normale"/>
    <w:next w:val="Corpotesto"/>
    <w:rsid w:val="00804D03"/>
    <w:pPr>
      <w:keepNext/>
      <w:widowControl w:val="0"/>
      <w:suppressAutoHyphens/>
      <w:spacing w:before="240" w:after="120" w:line="240" w:lineRule="auto"/>
    </w:pPr>
    <w:rPr>
      <w:rFonts w:ascii="Arial" w:eastAsia="MS Mincho" w:hAnsi="Arial" w:cs="Tahoma"/>
      <w:kern w:val="1"/>
      <w:sz w:val="28"/>
      <w:szCs w:val="28"/>
      <w:lang w:eastAsia="hi-IN" w:bidi="hi-IN"/>
    </w:rPr>
  </w:style>
  <w:style w:type="paragraph" w:styleId="Corpotesto">
    <w:name w:val="Body Text"/>
    <w:basedOn w:val="Normale"/>
    <w:link w:val="CorpotestoCarattere"/>
    <w:rsid w:val="00804D03"/>
    <w:pPr>
      <w:widowControl w:val="0"/>
      <w:suppressAutoHyphens/>
      <w:spacing w:after="120" w:line="240" w:lineRule="auto"/>
    </w:pPr>
    <w:rPr>
      <w:rFonts w:ascii="Times New Roman" w:eastAsia="Arial Unicode MS" w:hAnsi="Times New Roman" w:cs="Wingdings 2"/>
      <w:kern w:val="1"/>
      <w:sz w:val="24"/>
      <w:szCs w:val="24"/>
      <w:lang w:eastAsia="hi-IN" w:bidi="hi-IN"/>
    </w:rPr>
  </w:style>
  <w:style w:type="character" w:customStyle="1" w:styleId="CorpotestoCarattere">
    <w:name w:val="Corpo testo Carattere"/>
    <w:link w:val="Corpotesto"/>
    <w:rsid w:val="00804D03"/>
    <w:rPr>
      <w:rFonts w:ascii="Times New Roman" w:eastAsia="Arial Unicode MS" w:hAnsi="Times New Roman" w:cs="Wingdings 2"/>
      <w:kern w:val="1"/>
      <w:sz w:val="24"/>
      <w:szCs w:val="24"/>
      <w:lang w:eastAsia="hi-IN" w:bidi="hi-IN"/>
    </w:rPr>
  </w:style>
  <w:style w:type="paragraph" w:styleId="Elenco">
    <w:name w:val="List"/>
    <w:basedOn w:val="Corpotesto"/>
    <w:rsid w:val="00804D03"/>
  </w:style>
  <w:style w:type="paragraph" w:customStyle="1" w:styleId="Didascalia2">
    <w:name w:val="Didascalia2"/>
    <w:basedOn w:val="Normale"/>
    <w:rsid w:val="00804D03"/>
    <w:pPr>
      <w:widowControl w:val="0"/>
      <w:suppressLineNumbers/>
      <w:suppressAutoHyphens/>
      <w:spacing w:before="120" w:after="120" w:line="240" w:lineRule="auto"/>
    </w:pPr>
    <w:rPr>
      <w:rFonts w:ascii="Times New Roman" w:eastAsia="Arial Unicode MS" w:hAnsi="Times New Roman" w:cs="Tahoma"/>
      <w:i/>
      <w:iCs/>
      <w:kern w:val="1"/>
      <w:sz w:val="24"/>
      <w:szCs w:val="24"/>
      <w:lang w:eastAsia="hi-IN" w:bidi="hi-IN"/>
    </w:rPr>
  </w:style>
  <w:style w:type="paragraph" w:customStyle="1" w:styleId="Indice">
    <w:name w:val="Indice"/>
    <w:basedOn w:val="Normale"/>
    <w:rsid w:val="00804D03"/>
    <w:pPr>
      <w:widowControl w:val="0"/>
      <w:suppressLineNumbers/>
      <w:suppressAutoHyphens/>
      <w:spacing w:line="240" w:lineRule="auto"/>
    </w:pPr>
    <w:rPr>
      <w:rFonts w:ascii="Times New Roman" w:eastAsia="Arial Unicode MS" w:hAnsi="Times New Roman" w:cs="Tahoma"/>
      <w:kern w:val="1"/>
      <w:sz w:val="24"/>
      <w:szCs w:val="24"/>
      <w:lang w:eastAsia="hi-IN" w:bidi="hi-IN"/>
    </w:rPr>
  </w:style>
  <w:style w:type="paragraph" w:customStyle="1" w:styleId="Intestazione1">
    <w:name w:val="Intestazione1"/>
    <w:basedOn w:val="Normale"/>
    <w:next w:val="Corpotesto"/>
    <w:rsid w:val="00804D03"/>
    <w:pPr>
      <w:keepNext/>
      <w:widowControl w:val="0"/>
      <w:suppressAutoHyphens/>
      <w:spacing w:before="240" w:after="120" w:line="240" w:lineRule="auto"/>
    </w:pPr>
    <w:rPr>
      <w:rFonts w:ascii="Arial" w:eastAsia="MS Mincho" w:hAnsi="Arial" w:cs="Tahoma"/>
      <w:kern w:val="1"/>
      <w:sz w:val="28"/>
      <w:szCs w:val="28"/>
      <w:lang w:eastAsia="hi-IN" w:bidi="hi-IN"/>
    </w:rPr>
  </w:style>
  <w:style w:type="paragraph" w:customStyle="1" w:styleId="Didascalia1">
    <w:name w:val="Didascalia1"/>
    <w:basedOn w:val="Normale"/>
    <w:rsid w:val="00804D03"/>
    <w:pPr>
      <w:widowControl w:val="0"/>
      <w:suppressLineNumbers/>
      <w:suppressAutoHyphens/>
      <w:spacing w:before="120" w:after="120" w:line="240" w:lineRule="auto"/>
    </w:pPr>
    <w:rPr>
      <w:rFonts w:ascii="Times New Roman" w:eastAsia="Arial Unicode MS" w:hAnsi="Times New Roman" w:cs="Tahoma"/>
      <w:i/>
      <w:iCs/>
      <w:kern w:val="1"/>
      <w:sz w:val="24"/>
      <w:szCs w:val="24"/>
      <w:lang w:eastAsia="hi-IN" w:bidi="hi-IN"/>
    </w:rPr>
  </w:style>
  <w:style w:type="paragraph" w:customStyle="1" w:styleId="Heading">
    <w:name w:val="Heading"/>
    <w:basedOn w:val="Normale"/>
    <w:next w:val="Corpotesto"/>
    <w:rsid w:val="00804D03"/>
    <w:pPr>
      <w:keepNext/>
      <w:widowControl w:val="0"/>
      <w:suppressAutoHyphens/>
      <w:spacing w:before="240" w:after="120" w:line="240" w:lineRule="auto"/>
    </w:pPr>
    <w:rPr>
      <w:rFonts w:ascii="Arial" w:eastAsia="Arial Unicode MS" w:hAnsi="Arial" w:cs="Wingdings 2"/>
      <w:kern w:val="1"/>
      <w:sz w:val="28"/>
      <w:szCs w:val="28"/>
      <w:lang w:eastAsia="hi-IN" w:bidi="hi-IN"/>
    </w:rPr>
  </w:style>
  <w:style w:type="paragraph" w:customStyle="1" w:styleId="Didascalia3">
    <w:name w:val="Didascalia3"/>
    <w:basedOn w:val="Normale"/>
    <w:rsid w:val="00804D03"/>
    <w:pPr>
      <w:widowControl w:val="0"/>
      <w:suppressLineNumbers/>
      <w:suppressAutoHyphens/>
      <w:spacing w:before="120" w:after="120" w:line="240" w:lineRule="auto"/>
    </w:pPr>
    <w:rPr>
      <w:rFonts w:ascii="Times New Roman" w:eastAsia="Arial Unicode MS" w:hAnsi="Times New Roman" w:cs="Wingdings 2"/>
      <w:i/>
      <w:iCs/>
      <w:kern w:val="1"/>
      <w:sz w:val="24"/>
      <w:szCs w:val="24"/>
      <w:lang w:eastAsia="hi-IN" w:bidi="hi-IN"/>
    </w:rPr>
  </w:style>
  <w:style w:type="paragraph" w:customStyle="1" w:styleId="Index">
    <w:name w:val="Index"/>
    <w:basedOn w:val="Normale"/>
    <w:rsid w:val="00804D03"/>
    <w:pPr>
      <w:widowControl w:val="0"/>
      <w:suppressLineNumbers/>
      <w:suppressAutoHyphens/>
      <w:spacing w:line="240" w:lineRule="auto"/>
    </w:pPr>
    <w:rPr>
      <w:rFonts w:ascii="Times New Roman" w:eastAsia="Arial Unicode MS" w:hAnsi="Times New Roman" w:cs="Wingdings 2"/>
      <w:kern w:val="1"/>
      <w:sz w:val="24"/>
      <w:szCs w:val="24"/>
      <w:lang w:eastAsia="hi-IN" w:bidi="hi-IN"/>
    </w:rPr>
  </w:style>
  <w:style w:type="paragraph" w:customStyle="1" w:styleId="Normale1">
    <w:name w:val="Normale1"/>
    <w:rsid w:val="00804D03"/>
    <w:pPr>
      <w:suppressAutoHyphens/>
      <w:spacing w:line="100" w:lineRule="atLeast"/>
      <w:ind w:left="284" w:hanging="284"/>
      <w:jc w:val="both"/>
    </w:pPr>
    <w:rPr>
      <w:rFonts w:ascii="Verdana" w:eastAsia="Arial" w:hAnsi="Verdana" w:cs="Verdana"/>
      <w:kern w:val="1"/>
      <w:szCs w:val="24"/>
      <w:lang w:eastAsia="ar-SA"/>
    </w:rPr>
  </w:style>
  <w:style w:type="paragraph" w:styleId="NormaleWeb">
    <w:name w:val="Normal (Web)"/>
    <w:basedOn w:val="Normale"/>
    <w:rsid w:val="00804D03"/>
    <w:pPr>
      <w:widowControl w:val="0"/>
      <w:suppressAutoHyphens/>
      <w:spacing w:line="240" w:lineRule="auto"/>
    </w:pPr>
    <w:rPr>
      <w:rFonts w:ascii="Times New Roman" w:eastAsia="Arial Unicode MS" w:hAnsi="Times New Roman" w:cs="Wingdings 2"/>
      <w:kern w:val="1"/>
      <w:sz w:val="24"/>
      <w:szCs w:val="24"/>
      <w:lang w:eastAsia="hi-IN" w:bidi="hi-IN"/>
    </w:rPr>
  </w:style>
  <w:style w:type="paragraph" w:styleId="Testonotaapidipagina">
    <w:name w:val="footnote text"/>
    <w:basedOn w:val="Normale"/>
    <w:link w:val="TestonotaapidipaginaCarattere"/>
    <w:semiHidden/>
    <w:rsid w:val="00EA50F0"/>
    <w:pPr>
      <w:widowControl w:val="0"/>
      <w:suppressLineNumbers/>
      <w:suppressAutoHyphens/>
      <w:spacing w:before="60" w:line="240" w:lineRule="auto"/>
    </w:pPr>
    <w:rPr>
      <w:rFonts w:eastAsia="Arial Unicode MS" w:cs="Wingdings 2"/>
      <w:kern w:val="1"/>
      <w:sz w:val="17"/>
      <w:szCs w:val="20"/>
      <w:lang w:eastAsia="hi-IN" w:bidi="hi-IN"/>
    </w:rPr>
  </w:style>
  <w:style w:type="character" w:customStyle="1" w:styleId="TestonotaapidipaginaCarattere">
    <w:name w:val="Testo nota a piè di pagina Carattere"/>
    <w:link w:val="Testonotaapidipagina"/>
    <w:semiHidden/>
    <w:rsid w:val="00EA50F0"/>
    <w:rPr>
      <w:rFonts w:ascii="Verdana" w:eastAsia="Arial Unicode MS" w:hAnsi="Verdana" w:cs="Wingdings 2"/>
      <w:kern w:val="1"/>
      <w:sz w:val="17"/>
      <w:lang w:eastAsia="hi-IN" w:bidi="hi-IN"/>
    </w:rPr>
  </w:style>
  <w:style w:type="paragraph" w:customStyle="1" w:styleId="Corpodeltesto21">
    <w:name w:val="Corpo del testo 21"/>
    <w:basedOn w:val="Normale"/>
    <w:rsid w:val="00804D03"/>
    <w:pPr>
      <w:widowControl w:val="0"/>
      <w:suppressAutoHyphens/>
      <w:spacing w:line="240" w:lineRule="auto"/>
    </w:pPr>
    <w:rPr>
      <w:rFonts w:eastAsia="Arial Unicode MS" w:cs="Verdana"/>
      <w:kern w:val="1"/>
      <w:sz w:val="18"/>
      <w:szCs w:val="24"/>
      <w:lang w:eastAsia="hi-IN" w:bidi="hi-IN"/>
    </w:rPr>
  </w:style>
  <w:style w:type="paragraph" w:customStyle="1" w:styleId="Corpodeltesto22">
    <w:name w:val="Corpo del testo 22"/>
    <w:basedOn w:val="Normale"/>
    <w:rsid w:val="00804D03"/>
    <w:pPr>
      <w:widowControl w:val="0"/>
      <w:suppressAutoHyphens/>
      <w:spacing w:after="120" w:line="360" w:lineRule="auto"/>
    </w:pPr>
    <w:rPr>
      <w:rFonts w:ascii="Arial" w:eastAsia="Arial Unicode MS" w:hAnsi="Arial" w:cs="Wingdings 2"/>
      <w:color w:val="000000"/>
      <w:kern w:val="1"/>
      <w:sz w:val="24"/>
      <w:szCs w:val="24"/>
      <w:lang w:eastAsia="hi-IN" w:bidi="hi-IN"/>
    </w:rPr>
  </w:style>
  <w:style w:type="paragraph" w:styleId="Pidipagina">
    <w:name w:val="footer"/>
    <w:basedOn w:val="Normale"/>
    <w:link w:val="PidipaginaCarattere"/>
    <w:uiPriority w:val="99"/>
    <w:rsid w:val="00804D03"/>
    <w:pPr>
      <w:widowControl w:val="0"/>
      <w:tabs>
        <w:tab w:val="center" w:pos="4819"/>
        <w:tab w:val="right" w:pos="9638"/>
      </w:tabs>
      <w:suppressAutoHyphens/>
      <w:spacing w:line="240" w:lineRule="auto"/>
    </w:pPr>
    <w:rPr>
      <w:rFonts w:ascii="Times New Roman" w:eastAsia="Arial Unicode MS" w:hAnsi="Times New Roman" w:cs="Wingdings 2"/>
      <w:kern w:val="1"/>
      <w:sz w:val="24"/>
      <w:szCs w:val="24"/>
      <w:lang w:eastAsia="hi-IN" w:bidi="hi-IN"/>
    </w:rPr>
  </w:style>
  <w:style w:type="character" w:customStyle="1" w:styleId="PidipaginaCarattere">
    <w:name w:val="Piè di pagina Carattere"/>
    <w:link w:val="Pidipagina"/>
    <w:uiPriority w:val="99"/>
    <w:rsid w:val="00804D03"/>
    <w:rPr>
      <w:rFonts w:ascii="Times New Roman" w:eastAsia="Arial Unicode MS" w:hAnsi="Times New Roman" w:cs="Wingdings 2"/>
      <w:kern w:val="1"/>
      <w:sz w:val="24"/>
      <w:szCs w:val="24"/>
      <w:lang w:eastAsia="hi-IN" w:bidi="hi-IN"/>
    </w:rPr>
  </w:style>
  <w:style w:type="paragraph" w:styleId="Intestazione">
    <w:name w:val="header"/>
    <w:basedOn w:val="Normale"/>
    <w:link w:val="IntestazioneCarattere"/>
    <w:rsid w:val="00804D03"/>
    <w:pPr>
      <w:widowControl w:val="0"/>
      <w:tabs>
        <w:tab w:val="center" w:pos="4819"/>
        <w:tab w:val="right" w:pos="9638"/>
      </w:tabs>
      <w:suppressAutoHyphens/>
      <w:spacing w:line="240" w:lineRule="auto"/>
    </w:pPr>
    <w:rPr>
      <w:rFonts w:ascii="Times New Roman" w:eastAsia="Arial Unicode MS" w:hAnsi="Times New Roman" w:cs="Wingdings 2"/>
      <w:kern w:val="1"/>
      <w:sz w:val="24"/>
      <w:szCs w:val="24"/>
      <w:lang w:eastAsia="hi-IN" w:bidi="hi-IN"/>
    </w:rPr>
  </w:style>
  <w:style w:type="character" w:customStyle="1" w:styleId="IntestazioneCarattere">
    <w:name w:val="Intestazione Carattere"/>
    <w:link w:val="Intestazione"/>
    <w:rsid w:val="00804D03"/>
    <w:rPr>
      <w:rFonts w:ascii="Times New Roman" w:eastAsia="Arial Unicode MS" w:hAnsi="Times New Roman" w:cs="Wingdings 2"/>
      <w:kern w:val="1"/>
      <w:sz w:val="24"/>
      <w:szCs w:val="24"/>
      <w:lang w:eastAsia="hi-IN" w:bidi="hi-IN"/>
    </w:rPr>
  </w:style>
  <w:style w:type="paragraph" w:customStyle="1" w:styleId="Testocommento1">
    <w:name w:val="Testo commento1"/>
    <w:basedOn w:val="Normale"/>
    <w:rsid w:val="00804D03"/>
    <w:pPr>
      <w:widowControl w:val="0"/>
      <w:suppressAutoHyphens/>
      <w:spacing w:line="240" w:lineRule="auto"/>
    </w:pPr>
    <w:rPr>
      <w:rFonts w:ascii="Times New Roman" w:eastAsia="Arial Unicode MS" w:hAnsi="Times New Roman" w:cs="Wingdings 2"/>
      <w:kern w:val="1"/>
      <w:szCs w:val="20"/>
      <w:lang w:eastAsia="hi-IN" w:bidi="hi-IN"/>
    </w:rPr>
  </w:style>
  <w:style w:type="paragraph" w:styleId="Testocommento">
    <w:name w:val="annotation text"/>
    <w:basedOn w:val="Normale"/>
    <w:link w:val="TestocommentoCarattere"/>
    <w:unhideWhenUsed/>
    <w:rsid w:val="00804D03"/>
    <w:pPr>
      <w:spacing w:line="240" w:lineRule="auto"/>
    </w:pPr>
    <w:rPr>
      <w:szCs w:val="20"/>
    </w:rPr>
  </w:style>
  <w:style w:type="character" w:customStyle="1" w:styleId="TestocommentoCarattere">
    <w:name w:val="Testo commento Carattere"/>
    <w:link w:val="Testocommento"/>
    <w:rsid w:val="00804D03"/>
    <w:rPr>
      <w:sz w:val="20"/>
      <w:szCs w:val="20"/>
    </w:rPr>
  </w:style>
  <w:style w:type="paragraph" w:styleId="Soggettocommento">
    <w:name w:val="annotation subject"/>
    <w:basedOn w:val="Testocommento1"/>
    <w:next w:val="Testocommento1"/>
    <w:link w:val="SoggettocommentoCarattere"/>
    <w:rsid w:val="00804D03"/>
    <w:rPr>
      <w:b/>
      <w:bCs/>
    </w:rPr>
  </w:style>
  <w:style w:type="character" w:customStyle="1" w:styleId="SoggettocommentoCarattere">
    <w:name w:val="Soggetto commento Carattere"/>
    <w:link w:val="Soggettocommento"/>
    <w:rsid w:val="00804D03"/>
    <w:rPr>
      <w:rFonts w:ascii="Times New Roman" w:eastAsia="Arial Unicode MS" w:hAnsi="Times New Roman" w:cs="Wingdings 2"/>
      <w:b/>
      <w:bCs/>
      <w:kern w:val="1"/>
      <w:sz w:val="20"/>
      <w:szCs w:val="20"/>
      <w:lang w:eastAsia="hi-IN" w:bidi="hi-IN"/>
    </w:rPr>
  </w:style>
  <w:style w:type="paragraph" w:styleId="Testofumetto">
    <w:name w:val="Balloon Text"/>
    <w:basedOn w:val="Normale"/>
    <w:link w:val="TestofumettoCarattere"/>
    <w:rsid w:val="00804D03"/>
    <w:pPr>
      <w:widowControl w:val="0"/>
      <w:suppressAutoHyphens/>
      <w:spacing w:line="240" w:lineRule="auto"/>
    </w:pPr>
    <w:rPr>
      <w:rFonts w:ascii="Tahoma" w:eastAsia="Arial Unicode MS" w:hAnsi="Tahoma" w:cs="Tahoma"/>
      <w:kern w:val="1"/>
      <w:sz w:val="16"/>
      <w:szCs w:val="16"/>
      <w:lang w:eastAsia="hi-IN" w:bidi="hi-IN"/>
    </w:rPr>
  </w:style>
  <w:style w:type="character" w:customStyle="1" w:styleId="TestofumettoCarattere">
    <w:name w:val="Testo fumetto Carattere"/>
    <w:link w:val="Testofumetto"/>
    <w:rsid w:val="00804D03"/>
    <w:rPr>
      <w:rFonts w:ascii="Tahoma" w:eastAsia="Arial Unicode MS" w:hAnsi="Tahoma" w:cs="Tahoma"/>
      <w:kern w:val="1"/>
      <w:sz w:val="16"/>
      <w:szCs w:val="16"/>
      <w:lang w:eastAsia="hi-IN" w:bidi="hi-IN"/>
    </w:rPr>
  </w:style>
  <w:style w:type="paragraph" w:customStyle="1" w:styleId="Contenutotabella">
    <w:name w:val="Contenuto tabella"/>
    <w:basedOn w:val="Normale"/>
    <w:rsid w:val="009E056A"/>
    <w:pPr>
      <w:widowControl w:val="0"/>
      <w:suppressLineNumbers/>
      <w:suppressAutoHyphens/>
      <w:spacing w:line="240" w:lineRule="auto"/>
      <w:jc w:val="left"/>
    </w:pPr>
    <w:rPr>
      <w:rFonts w:ascii="Times New Roman" w:eastAsia="Arial Unicode MS" w:hAnsi="Times New Roman" w:cs="Wingdings 2"/>
      <w:kern w:val="1"/>
      <w:szCs w:val="24"/>
      <w:lang w:eastAsia="hi-IN" w:bidi="hi-IN"/>
    </w:rPr>
  </w:style>
  <w:style w:type="paragraph" w:customStyle="1" w:styleId="Intestazionetabella">
    <w:name w:val="Intestazione tabella"/>
    <w:basedOn w:val="Contenutotabella"/>
    <w:rsid w:val="009E056A"/>
    <w:pPr>
      <w:jc w:val="center"/>
    </w:pPr>
    <w:rPr>
      <w:b/>
      <w:bCs/>
    </w:rPr>
  </w:style>
  <w:style w:type="paragraph" w:customStyle="1" w:styleId="Contenutocornice">
    <w:name w:val="Contenuto cornice"/>
    <w:basedOn w:val="Corpotesto"/>
    <w:rsid w:val="00804D03"/>
  </w:style>
  <w:style w:type="paragraph" w:styleId="Sommario1">
    <w:name w:val="toc 1"/>
    <w:basedOn w:val="Normale"/>
    <w:next w:val="Normale"/>
    <w:uiPriority w:val="39"/>
    <w:rsid w:val="00A2537F"/>
    <w:pPr>
      <w:widowControl w:val="0"/>
      <w:suppressAutoHyphens/>
      <w:spacing w:before="500" w:line="240" w:lineRule="auto"/>
      <w:jc w:val="left"/>
    </w:pPr>
    <w:rPr>
      <w:rFonts w:eastAsia="Arial Unicode MS" w:cs="Arial"/>
      <w:b/>
      <w:bCs/>
      <w:caps/>
      <w:kern w:val="1"/>
      <w:sz w:val="18"/>
      <w:szCs w:val="24"/>
      <w:lang w:eastAsia="hi-IN" w:bidi="hi-IN"/>
    </w:rPr>
  </w:style>
  <w:style w:type="paragraph" w:styleId="Sommario2">
    <w:name w:val="toc 2"/>
    <w:basedOn w:val="Normale"/>
    <w:next w:val="Normale"/>
    <w:uiPriority w:val="39"/>
    <w:rsid w:val="00EA50F0"/>
    <w:pPr>
      <w:widowControl w:val="0"/>
      <w:suppressAutoHyphens/>
      <w:spacing w:before="60" w:line="240" w:lineRule="auto"/>
      <w:ind w:left="284"/>
    </w:pPr>
    <w:rPr>
      <w:rFonts w:eastAsia="Arial Unicode MS"/>
      <w:bCs/>
      <w:kern w:val="1"/>
      <w:sz w:val="18"/>
      <w:szCs w:val="20"/>
      <w:lang w:eastAsia="hi-IN" w:bidi="hi-IN"/>
    </w:rPr>
  </w:style>
  <w:style w:type="table" w:styleId="Grigliatabella">
    <w:name w:val="Table Grid"/>
    <w:basedOn w:val="Tabellanormale"/>
    <w:rsid w:val="00A16F67"/>
    <w:pPr>
      <w:widowControl w:val="0"/>
      <w:suppressAutoHyphens/>
    </w:pPr>
    <w:rPr>
      <w:rFonts w:ascii="Times New Roman" w:hAnsi="Times New Roman"/>
    </w:rPr>
    <w:tblPr>
      <w:tblStyleRowBandSize w:val="1"/>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40" w:type="dxa"/>
        <w:bottom w:w="40" w:type="dxa"/>
      </w:tblCellMar>
    </w:tblPr>
    <w:tcPr>
      <w:shd w:val="clear" w:color="auto" w:fill="auto"/>
    </w:tcPr>
    <w:tblStylePr w:type="band2Horz">
      <w:tblPr/>
      <w:tcPr>
        <w:shd w:val="clear" w:color="auto" w:fill="F3F3F3"/>
      </w:tcPr>
    </w:tblStylePr>
  </w:style>
  <w:style w:type="paragraph" w:styleId="Sommario3">
    <w:name w:val="toc 3"/>
    <w:basedOn w:val="Normale"/>
    <w:next w:val="Normale"/>
    <w:autoRedefine/>
    <w:uiPriority w:val="39"/>
    <w:rsid w:val="007959E3"/>
    <w:pPr>
      <w:widowControl w:val="0"/>
      <w:tabs>
        <w:tab w:val="right" w:leader="dot" w:pos="9627"/>
      </w:tabs>
      <w:suppressAutoHyphens/>
      <w:spacing w:line="240" w:lineRule="auto"/>
      <w:ind w:left="284"/>
      <w:jc w:val="left"/>
    </w:pPr>
    <w:rPr>
      <w:rFonts w:eastAsia="Arial Unicode MS"/>
      <w:kern w:val="1"/>
      <w:szCs w:val="20"/>
      <w:lang w:eastAsia="hi-IN" w:bidi="hi-IN"/>
    </w:rPr>
  </w:style>
  <w:style w:type="paragraph" w:styleId="Sommario4">
    <w:name w:val="toc 4"/>
    <w:basedOn w:val="Normale"/>
    <w:next w:val="Normale"/>
    <w:autoRedefine/>
    <w:semiHidden/>
    <w:rsid w:val="00804D03"/>
    <w:pPr>
      <w:widowControl w:val="0"/>
      <w:suppressAutoHyphens/>
      <w:spacing w:line="240" w:lineRule="auto"/>
      <w:ind w:left="480"/>
    </w:pPr>
    <w:rPr>
      <w:rFonts w:ascii="Times New Roman" w:eastAsia="Arial Unicode MS" w:hAnsi="Times New Roman"/>
      <w:kern w:val="1"/>
      <w:szCs w:val="20"/>
      <w:lang w:eastAsia="hi-IN" w:bidi="hi-IN"/>
    </w:rPr>
  </w:style>
  <w:style w:type="paragraph" w:styleId="Sommario5">
    <w:name w:val="toc 5"/>
    <w:basedOn w:val="Normale"/>
    <w:next w:val="Normale"/>
    <w:autoRedefine/>
    <w:semiHidden/>
    <w:rsid w:val="00804D03"/>
    <w:pPr>
      <w:widowControl w:val="0"/>
      <w:suppressAutoHyphens/>
      <w:spacing w:line="240" w:lineRule="auto"/>
      <w:ind w:left="720"/>
    </w:pPr>
    <w:rPr>
      <w:rFonts w:ascii="Times New Roman" w:eastAsia="Arial Unicode MS" w:hAnsi="Times New Roman"/>
      <w:kern w:val="1"/>
      <w:szCs w:val="20"/>
      <w:lang w:eastAsia="hi-IN" w:bidi="hi-IN"/>
    </w:rPr>
  </w:style>
  <w:style w:type="paragraph" w:styleId="Sommario6">
    <w:name w:val="toc 6"/>
    <w:basedOn w:val="Normale"/>
    <w:next w:val="Normale"/>
    <w:autoRedefine/>
    <w:semiHidden/>
    <w:rsid w:val="00804D03"/>
    <w:pPr>
      <w:widowControl w:val="0"/>
      <w:suppressAutoHyphens/>
      <w:spacing w:line="240" w:lineRule="auto"/>
      <w:ind w:left="960"/>
    </w:pPr>
    <w:rPr>
      <w:rFonts w:ascii="Times New Roman" w:eastAsia="Arial Unicode MS" w:hAnsi="Times New Roman"/>
      <w:kern w:val="1"/>
      <w:szCs w:val="20"/>
      <w:lang w:eastAsia="hi-IN" w:bidi="hi-IN"/>
    </w:rPr>
  </w:style>
  <w:style w:type="paragraph" w:styleId="Sommario7">
    <w:name w:val="toc 7"/>
    <w:basedOn w:val="Normale"/>
    <w:next w:val="Normale"/>
    <w:autoRedefine/>
    <w:semiHidden/>
    <w:rsid w:val="00804D03"/>
    <w:pPr>
      <w:widowControl w:val="0"/>
      <w:suppressAutoHyphens/>
      <w:spacing w:line="240" w:lineRule="auto"/>
      <w:ind w:left="1200"/>
    </w:pPr>
    <w:rPr>
      <w:rFonts w:ascii="Times New Roman" w:eastAsia="Arial Unicode MS" w:hAnsi="Times New Roman"/>
      <w:kern w:val="1"/>
      <w:szCs w:val="20"/>
      <w:lang w:eastAsia="hi-IN" w:bidi="hi-IN"/>
    </w:rPr>
  </w:style>
  <w:style w:type="paragraph" w:styleId="Sommario8">
    <w:name w:val="toc 8"/>
    <w:basedOn w:val="Normale"/>
    <w:next w:val="Normale"/>
    <w:autoRedefine/>
    <w:semiHidden/>
    <w:rsid w:val="00804D03"/>
    <w:pPr>
      <w:widowControl w:val="0"/>
      <w:suppressAutoHyphens/>
      <w:spacing w:line="240" w:lineRule="auto"/>
      <w:ind w:left="1440"/>
    </w:pPr>
    <w:rPr>
      <w:rFonts w:ascii="Times New Roman" w:eastAsia="Arial Unicode MS" w:hAnsi="Times New Roman"/>
      <w:kern w:val="1"/>
      <w:szCs w:val="20"/>
      <w:lang w:eastAsia="hi-IN" w:bidi="hi-IN"/>
    </w:rPr>
  </w:style>
  <w:style w:type="paragraph" w:styleId="Sommario9">
    <w:name w:val="toc 9"/>
    <w:basedOn w:val="Normale"/>
    <w:next w:val="Normale"/>
    <w:autoRedefine/>
    <w:semiHidden/>
    <w:rsid w:val="00804D03"/>
    <w:pPr>
      <w:widowControl w:val="0"/>
      <w:suppressAutoHyphens/>
      <w:spacing w:line="240" w:lineRule="auto"/>
      <w:ind w:left="1680"/>
    </w:pPr>
    <w:rPr>
      <w:rFonts w:ascii="Times New Roman" w:eastAsia="Arial Unicode MS" w:hAnsi="Times New Roman"/>
      <w:kern w:val="1"/>
      <w:szCs w:val="20"/>
      <w:lang w:eastAsia="hi-IN" w:bidi="hi-IN"/>
    </w:rPr>
  </w:style>
  <w:style w:type="character" w:customStyle="1" w:styleId="Titolo4Carattere">
    <w:name w:val="Titolo 4 Carattere"/>
    <w:link w:val="Titolo4"/>
    <w:uiPriority w:val="9"/>
    <w:rsid w:val="004F5204"/>
    <w:rPr>
      <w:rFonts w:ascii="Verdana" w:hAnsi="Verdana"/>
      <w:b/>
      <w:bCs/>
      <w:spacing w:val="5"/>
      <w:szCs w:val="24"/>
      <w:lang w:eastAsia="en-US"/>
    </w:rPr>
  </w:style>
  <w:style w:type="character" w:customStyle="1" w:styleId="Titolo5Carattere">
    <w:name w:val="Titolo 5 Carattere"/>
    <w:link w:val="Titolo5"/>
    <w:uiPriority w:val="9"/>
    <w:rsid w:val="006565C3"/>
    <w:rPr>
      <w:i/>
      <w:iCs/>
      <w:sz w:val="24"/>
      <w:szCs w:val="24"/>
    </w:rPr>
  </w:style>
  <w:style w:type="character" w:customStyle="1" w:styleId="Titolo6Carattere">
    <w:name w:val="Titolo 6 Carattere"/>
    <w:link w:val="Titolo6"/>
    <w:uiPriority w:val="9"/>
    <w:rsid w:val="006565C3"/>
    <w:rPr>
      <w:b/>
      <w:bCs/>
      <w:color w:val="595959"/>
      <w:spacing w:val="5"/>
      <w:shd w:val="clear" w:color="auto" w:fill="FFFFFF"/>
    </w:rPr>
  </w:style>
  <w:style w:type="character" w:customStyle="1" w:styleId="Titolo7Carattere">
    <w:name w:val="Titolo 7 Carattere"/>
    <w:link w:val="Titolo7"/>
    <w:uiPriority w:val="9"/>
    <w:semiHidden/>
    <w:rsid w:val="006565C3"/>
    <w:rPr>
      <w:b/>
      <w:bCs/>
      <w:i/>
      <w:iCs/>
      <w:color w:val="5A5A5A"/>
      <w:sz w:val="20"/>
      <w:szCs w:val="20"/>
    </w:rPr>
  </w:style>
  <w:style w:type="character" w:customStyle="1" w:styleId="Titolo8Carattere">
    <w:name w:val="Titolo 8 Carattere"/>
    <w:link w:val="Titolo8"/>
    <w:uiPriority w:val="9"/>
    <w:semiHidden/>
    <w:rsid w:val="006565C3"/>
    <w:rPr>
      <w:b/>
      <w:bCs/>
      <w:color w:val="7F7F7F"/>
      <w:sz w:val="20"/>
      <w:szCs w:val="20"/>
    </w:rPr>
  </w:style>
  <w:style w:type="character" w:customStyle="1" w:styleId="Titolo9Carattere">
    <w:name w:val="Titolo 9 Carattere"/>
    <w:link w:val="Titolo9"/>
    <w:uiPriority w:val="9"/>
    <w:semiHidden/>
    <w:rsid w:val="006565C3"/>
    <w:rPr>
      <w:b/>
      <w:bCs/>
      <w:i/>
      <w:iCs/>
      <w:color w:val="7F7F7F"/>
      <w:sz w:val="18"/>
      <w:szCs w:val="18"/>
    </w:rPr>
  </w:style>
  <w:style w:type="paragraph" w:styleId="Titolo">
    <w:name w:val="Title"/>
    <w:basedOn w:val="Normale"/>
    <w:next w:val="Normale"/>
    <w:link w:val="TitoloCarattere"/>
    <w:uiPriority w:val="10"/>
    <w:qFormat/>
    <w:rsid w:val="009C0F8B"/>
    <w:pPr>
      <w:spacing w:after="300" w:line="240" w:lineRule="auto"/>
      <w:contextualSpacing/>
      <w:jc w:val="center"/>
    </w:pPr>
    <w:rPr>
      <w:rFonts w:ascii="Arial" w:hAnsi="Arial"/>
      <w:b/>
      <w:sz w:val="58"/>
      <w:szCs w:val="52"/>
    </w:rPr>
  </w:style>
  <w:style w:type="character" w:customStyle="1" w:styleId="TitoloCarattere">
    <w:name w:val="Titolo Carattere"/>
    <w:link w:val="Titolo"/>
    <w:uiPriority w:val="10"/>
    <w:rsid w:val="009C0F8B"/>
    <w:rPr>
      <w:b/>
      <w:sz w:val="58"/>
      <w:szCs w:val="52"/>
    </w:rPr>
  </w:style>
  <w:style w:type="paragraph" w:styleId="Sottotitolo">
    <w:name w:val="Subtitle"/>
    <w:basedOn w:val="Normale"/>
    <w:next w:val="Normale"/>
    <w:link w:val="SottotitoloCarattere"/>
    <w:uiPriority w:val="11"/>
    <w:qFormat/>
    <w:rsid w:val="009C0F8B"/>
    <w:pPr>
      <w:spacing w:line="240" w:lineRule="auto"/>
      <w:jc w:val="center"/>
    </w:pPr>
    <w:rPr>
      <w:rFonts w:ascii="Arial" w:hAnsi="Arial"/>
      <w:iCs/>
      <w:spacing w:val="10"/>
      <w:sz w:val="50"/>
      <w:szCs w:val="28"/>
    </w:rPr>
  </w:style>
  <w:style w:type="character" w:customStyle="1" w:styleId="SottotitoloCarattere">
    <w:name w:val="Sottotitolo Carattere"/>
    <w:link w:val="Sottotitolo"/>
    <w:uiPriority w:val="11"/>
    <w:rsid w:val="009C0F8B"/>
    <w:rPr>
      <w:iCs/>
      <w:spacing w:val="10"/>
      <w:sz w:val="50"/>
      <w:szCs w:val="28"/>
    </w:rPr>
  </w:style>
  <w:style w:type="paragraph" w:styleId="Citazione">
    <w:name w:val="Quote"/>
    <w:basedOn w:val="Normale"/>
    <w:next w:val="Normale"/>
    <w:link w:val="CitazioneCarattere"/>
    <w:uiPriority w:val="29"/>
    <w:qFormat/>
    <w:rsid w:val="006565C3"/>
    <w:rPr>
      <w:i/>
      <w:iCs/>
    </w:rPr>
  </w:style>
  <w:style w:type="character" w:customStyle="1" w:styleId="CitazioneCarattere">
    <w:name w:val="Citazione Carattere"/>
    <w:link w:val="Citazione"/>
    <w:uiPriority w:val="29"/>
    <w:rsid w:val="006565C3"/>
    <w:rPr>
      <w:i/>
      <w:iCs/>
    </w:rPr>
  </w:style>
  <w:style w:type="paragraph" w:styleId="Citazioneintensa">
    <w:name w:val="Intense Quote"/>
    <w:basedOn w:val="Normale"/>
    <w:next w:val="Normale"/>
    <w:link w:val="CitazioneintensaCarattere"/>
    <w:uiPriority w:val="30"/>
    <w:qFormat/>
    <w:rsid w:val="006565C3"/>
    <w:pPr>
      <w:pBdr>
        <w:top w:val="single" w:sz="4" w:space="10" w:color="auto"/>
        <w:bottom w:val="single" w:sz="4" w:space="10" w:color="auto"/>
      </w:pBdr>
      <w:spacing w:before="240" w:after="240" w:line="300" w:lineRule="auto"/>
      <w:ind w:left="1152" w:right="1152"/>
    </w:pPr>
    <w:rPr>
      <w:i/>
      <w:iCs/>
    </w:rPr>
  </w:style>
  <w:style w:type="character" w:customStyle="1" w:styleId="CitazioneintensaCarattere">
    <w:name w:val="Citazione intensa Carattere"/>
    <w:link w:val="Citazioneintensa"/>
    <w:uiPriority w:val="30"/>
    <w:rsid w:val="006565C3"/>
    <w:rPr>
      <w:i/>
      <w:iCs/>
    </w:rPr>
  </w:style>
  <w:style w:type="character" w:styleId="Enfasidelicata">
    <w:name w:val="Subtle Emphasis"/>
    <w:uiPriority w:val="19"/>
    <w:qFormat/>
    <w:rsid w:val="006565C3"/>
    <w:rPr>
      <w:i/>
      <w:iCs/>
    </w:rPr>
  </w:style>
  <w:style w:type="character" w:styleId="Enfasiintensa">
    <w:name w:val="Intense Emphasis"/>
    <w:uiPriority w:val="21"/>
    <w:qFormat/>
    <w:rsid w:val="006565C3"/>
    <w:rPr>
      <w:b/>
      <w:bCs/>
      <w:i/>
      <w:iCs/>
    </w:rPr>
  </w:style>
  <w:style w:type="character" w:styleId="Riferimentodelicato">
    <w:name w:val="Subtle Reference"/>
    <w:uiPriority w:val="31"/>
    <w:qFormat/>
    <w:rsid w:val="006565C3"/>
    <w:rPr>
      <w:smallCaps/>
    </w:rPr>
  </w:style>
  <w:style w:type="character" w:styleId="Riferimentointenso">
    <w:name w:val="Intense Reference"/>
    <w:uiPriority w:val="32"/>
    <w:qFormat/>
    <w:rsid w:val="006565C3"/>
    <w:rPr>
      <w:b/>
      <w:bCs/>
      <w:smallCaps/>
    </w:rPr>
  </w:style>
  <w:style w:type="character" w:styleId="Titolodellibro">
    <w:name w:val="Book Title"/>
    <w:uiPriority w:val="33"/>
    <w:qFormat/>
    <w:rsid w:val="006565C3"/>
    <w:rPr>
      <w:i/>
      <w:iCs/>
      <w:smallCaps/>
      <w:spacing w:val="5"/>
    </w:rPr>
  </w:style>
  <w:style w:type="paragraph" w:styleId="Titolosommario">
    <w:name w:val="TOC Heading"/>
    <w:basedOn w:val="Titolo1"/>
    <w:next w:val="Normale"/>
    <w:uiPriority w:val="39"/>
    <w:semiHidden/>
    <w:unhideWhenUsed/>
    <w:qFormat/>
    <w:rsid w:val="006565C3"/>
    <w:pPr>
      <w:numPr>
        <w:numId w:val="0"/>
      </w:numPr>
      <w:outlineLvl w:val="9"/>
    </w:pPr>
    <w:rPr>
      <w:lang w:bidi="en-US"/>
    </w:rPr>
  </w:style>
  <w:style w:type="paragraph" w:styleId="Didascalia">
    <w:name w:val="caption"/>
    <w:basedOn w:val="Normale"/>
    <w:next w:val="Normale"/>
    <w:uiPriority w:val="35"/>
    <w:semiHidden/>
    <w:unhideWhenUsed/>
    <w:rsid w:val="00804D03"/>
    <w:rPr>
      <w:b/>
      <w:bCs/>
      <w:caps/>
      <w:sz w:val="16"/>
      <w:szCs w:val="18"/>
    </w:rPr>
  </w:style>
  <w:style w:type="character" w:customStyle="1" w:styleId="NessunaspaziaturaCarattere">
    <w:name w:val="Nessuna spaziatura Carattere"/>
    <w:basedOn w:val="Carpredefinitoparagrafo"/>
    <w:link w:val="Nessunaspaziatura"/>
    <w:uiPriority w:val="1"/>
    <w:rsid w:val="00804D03"/>
  </w:style>
  <w:style w:type="paragraph" w:customStyle="1" w:styleId="BlankpageBasic">
    <w:name w:val="Blank page (Basic)"/>
    <w:basedOn w:val="Normale"/>
    <w:uiPriority w:val="99"/>
    <w:rsid w:val="00F11846"/>
    <w:pPr>
      <w:suppressAutoHyphens/>
      <w:autoSpaceDE w:val="0"/>
      <w:autoSpaceDN w:val="0"/>
      <w:adjustRightInd w:val="0"/>
      <w:spacing w:after="170" w:line="300" w:lineRule="atLeast"/>
      <w:jc w:val="center"/>
      <w:textAlignment w:val="center"/>
    </w:pPr>
    <w:rPr>
      <w:rFonts w:ascii="Arial" w:hAnsi="Arial" w:cs="Arial"/>
      <w:i/>
      <w:iCs/>
      <w:color w:val="000000"/>
    </w:rPr>
  </w:style>
  <w:style w:type="table" w:styleId="Sfondochiaro">
    <w:name w:val="Light Shading"/>
    <w:basedOn w:val="Tabellanormale"/>
    <w:uiPriority w:val="60"/>
    <w:rsid w:val="00EB492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Grigliachiara">
    <w:name w:val="Light Grid"/>
    <w:basedOn w:val="Tabellanormale"/>
    <w:uiPriority w:val="62"/>
    <w:rsid w:val="00EB492F"/>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w:eastAsia="Times New Roman" w:hAnsi="Arial"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w:eastAsia="Times New Roman" w:hAnsi="Arial"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w:eastAsia="Times New Roman" w:hAnsi="Arial" w:cs="Times New Roman"/>
        <w:b/>
        <w:bCs/>
      </w:rPr>
    </w:tblStylePr>
    <w:tblStylePr w:type="lastCol">
      <w:rPr>
        <w:rFonts w:ascii="Arial" w:eastAsia="Times New Roman" w:hAnsi="Arial"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Elencomedio1">
    <w:name w:val="Medium List 1"/>
    <w:basedOn w:val="Tabellanormale"/>
    <w:uiPriority w:val="65"/>
    <w:rsid w:val="00EB492F"/>
    <w:rPr>
      <w:color w:val="000000"/>
    </w:rPr>
    <w:tblPr>
      <w:tblStyleRowBandSize w:val="1"/>
      <w:tblStyleColBandSize w:val="1"/>
      <w:tblBorders>
        <w:top w:val="single" w:sz="8" w:space="0" w:color="000000"/>
        <w:bottom w:val="single" w:sz="8" w:space="0" w:color="000000"/>
      </w:tblBorders>
    </w:tblPr>
    <w:tblStylePr w:type="firstRow">
      <w:rPr>
        <w:rFonts w:ascii="Arial" w:eastAsia="Times New Roman" w:hAnsi="Arial"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Elencomedio1-Colore5">
    <w:name w:val="Medium List 1 Accent 5"/>
    <w:basedOn w:val="Tabellanormale"/>
    <w:uiPriority w:val="65"/>
    <w:rsid w:val="00EB492F"/>
    <w:rPr>
      <w:color w:val="000000"/>
    </w:rPr>
    <w:tblPr>
      <w:tblStyleRowBandSize w:val="1"/>
      <w:tblStyleColBandSize w:val="1"/>
      <w:tblBorders>
        <w:top w:val="single" w:sz="8" w:space="0" w:color="4BACC6"/>
        <w:bottom w:val="single" w:sz="8" w:space="0" w:color="4BACC6"/>
      </w:tblBorders>
    </w:tblPr>
    <w:tblStylePr w:type="firstRow">
      <w:rPr>
        <w:rFonts w:ascii="Arial" w:eastAsia="Times New Roman" w:hAnsi="Arial"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Grigliamedia1">
    <w:name w:val="Medium Grid 1"/>
    <w:basedOn w:val="Tabellanormale"/>
    <w:uiPriority w:val="67"/>
    <w:rsid w:val="00CA5EEA"/>
    <w:pPr>
      <w:spacing w:before="20" w:after="20"/>
    </w:pPr>
    <w:rPr>
      <w:rFonts w:ascii="Times New Roman" w:hAnsi="Times New Roman"/>
    </w:rPr>
    <w:tblPr>
      <w:tblStyleRowBandSize w:val="1"/>
      <w:tblStyleColBandSize w:val="1"/>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cPr>
      <w:shd w:val="clear" w:color="auto" w:fill="FFFFFF"/>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rPr>
        <w:rFonts w:ascii="Times New Roman" w:hAnsi="Times New Roman"/>
        <w:sz w:val="22"/>
      </w:rPr>
      <w:tblPr/>
      <w:tcPr>
        <w:shd w:val="clear" w:color="auto" w:fill="F3F3F3"/>
      </w:tcPr>
    </w:tblStylePr>
    <w:tblStylePr w:type="band2Horz">
      <w:rPr>
        <w:rFonts w:ascii="Times New Roman" w:hAnsi="Times New Roman"/>
        <w:sz w:val="22"/>
      </w:rPr>
    </w:tblStylePr>
  </w:style>
  <w:style w:type="paragraph" w:customStyle="1" w:styleId="Appendice">
    <w:name w:val="Appendice"/>
    <w:basedOn w:val="Titolo"/>
    <w:link w:val="AppendiceCarattere"/>
    <w:qFormat/>
    <w:rsid w:val="00F51929"/>
  </w:style>
  <w:style w:type="table" w:customStyle="1" w:styleId="Tabellabianca">
    <w:name w:val="Tabella bianca"/>
    <w:basedOn w:val="Tabellanormale"/>
    <w:uiPriority w:val="99"/>
    <w:rsid w:val="00532C5A"/>
    <w:tblPr/>
    <w:tcPr>
      <w:shd w:val="clear" w:color="auto" w:fill="auto"/>
    </w:tcPr>
  </w:style>
  <w:style w:type="table" w:styleId="Sfondochiaro-Colore3">
    <w:name w:val="Light Shading Accent 3"/>
    <w:basedOn w:val="Tabellanormale"/>
    <w:uiPriority w:val="60"/>
    <w:rsid w:val="009E056A"/>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Stiletabellagenerica">
    <w:name w:val="Stile tabella generica"/>
    <w:basedOn w:val="Tabellanormale"/>
    <w:uiPriority w:val="99"/>
    <w:rsid w:val="00120A10"/>
    <w:tblPr>
      <w:tblStyleRowBandSize w:val="1"/>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40" w:type="dxa"/>
        <w:bottom w:w="40" w:type="dxa"/>
      </w:tblCellMar>
    </w:tblPr>
    <w:tblStylePr w:type="firstRow">
      <w:tblPr/>
      <w:tcPr>
        <w:shd w:val="clear" w:color="auto" w:fill="F2F2F2"/>
      </w:tcPr>
    </w:tblStylePr>
  </w:style>
  <w:style w:type="character" w:customStyle="1" w:styleId="AppendiceCarattere">
    <w:name w:val="Appendice Carattere"/>
    <w:link w:val="Appendice"/>
    <w:rsid w:val="00F51929"/>
    <w:rPr>
      <w:rFonts w:ascii="Arial" w:hAnsi="Arial"/>
      <w:b/>
      <w:sz w:val="58"/>
      <w:szCs w:val="52"/>
    </w:rPr>
  </w:style>
  <w:style w:type="table" w:customStyle="1" w:styleId="Stiletabellapersonalizzato">
    <w:name w:val="Stile tabella personalizzato"/>
    <w:basedOn w:val="Tabellanormale"/>
    <w:uiPriority w:val="99"/>
    <w:rsid w:val="00DE7D53"/>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3" w:type="dxa"/>
        <w:left w:w="113" w:type="dxa"/>
        <w:bottom w:w="113" w:type="dxa"/>
        <w:right w:w="113" w:type="dxa"/>
      </w:tblCellMar>
    </w:tblPr>
    <w:tblStylePr w:type="firstRow">
      <w:pPr>
        <w:wordWrap/>
        <w:jc w:val="left"/>
      </w:pPr>
      <w:rPr>
        <w:b/>
      </w:rPr>
      <w:tblPr/>
      <w:tcPr>
        <w:shd w:val="clear" w:color="auto" w:fill="F2F2F2"/>
      </w:tcPr>
    </w:tblStylePr>
  </w:style>
  <w:style w:type="table" w:customStyle="1" w:styleId="Stiletabellacopertina">
    <w:name w:val="Stile tabella copertina"/>
    <w:basedOn w:val="Tabellanormale"/>
    <w:uiPriority w:val="99"/>
    <w:rsid w:val="00A61C66"/>
    <w:pPr>
      <w:spacing w:before="40" w:after="40"/>
    </w:p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Pr>
  </w:style>
  <w:style w:type="paragraph" w:customStyle="1" w:styleId="Daverificare">
    <w:name w:val="Da verificare"/>
    <w:basedOn w:val="Normale"/>
    <w:link w:val="DaverificareCarattere"/>
    <w:qFormat/>
    <w:rsid w:val="00041939"/>
    <w:pPr>
      <w:spacing w:after="120"/>
      <w:jc w:val="center"/>
    </w:pPr>
    <w:rPr>
      <w:rFonts w:ascii="Times New Roman" w:hAnsi="Times New Roman"/>
      <w:b/>
      <w:i/>
      <w:color w:val="FF0000"/>
      <w:sz w:val="28"/>
    </w:rPr>
  </w:style>
  <w:style w:type="character" w:styleId="Rimandonotaapidipagina">
    <w:name w:val="footnote reference"/>
    <w:uiPriority w:val="99"/>
    <w:semiHidden/>
    <w:unhideWhenUsed/>
    <w:rsid w:val="00660EEE"/>
    <w:rPr>
      <w:vertAlign w:val="superscript"/>
    </w:rPr>
  </w:style>
  <w:style w:type="character" w:customStyle="1" w:styleId="DaverificareCarattere">
    <w:name w:val="Da verificare Carattere"/>
    <w:link w:val="Daverificare"/>
    <w:rsid w:val="00041939"/>
    <w:rPr>
      <w:rFonts w:ascii="Times New Roman" w:hAnsi="Times New Roman"/>
      <w:b/>
      <w:i/>
      <w:color w:val="FF0000"/>
      <w:sz w:val="28"/>
      <w:szCs w:val="22"/>
      <w:lang w:eastAsia="en-US"/>
    </w:rPr>
  </w:style>
  <w:style w:type="paragraph" w:styleId="Testonotadichiusura">
    <w:name w:val="endnote text"/>
    <w:basedOn w:val="Normale"/>
    <w:link w:val="TestonotadichiusuraCarattere"/>
    <w:uiPriority w:val="99"/>
    <w:semiHidden/>
    <w:unhideWhenUsed/>
    <w:rsid w:val="003C0AC8"/>
    <w:rPr>
      <w:szCs w:val="20"/>
    </w:rPr>
  </w:style>
  <w:style w:type="character" w:customStyle="1" w:styleId="TestonotadichiusuraCarattere">
    <w:name w:val="Testo nota di chiusura Carattere"/>
    <w:link w:val="Testonotadichiusura"/>
    <w:uiPriority w:val="99"/>
    <w:semiHidden/>
    <w:rsid w:val="003C0AC8"/>
    <w:rPr>
      <w:rFonts w:ascii="Verdana" w:hAnsi="Verdana"/>
      <w:lang w:eastAsia="en-US"/>
    </w:rPr>
  </w:style>
  <w:style w:type="character" w:styleId="Rimandonotadichiusura">
    <w:name w:val="endnote reference"/>
    <w:uiPriority w:val="99"/>
    <w:semiHidden/>
    <w:unhideWhenUsed/>
    <w:rsid w:val="003C0AC8"/>
    <w:rPr>
      <w:vertAlign w:val="superscript"/>
    </w:rPr>
  </w:style>
  <w:style w:type="paragraph" w:customStyle="1" w:styleId="Titolografico">
    <w:name w:val="Titolo grafico"/>
    <w:basedOn w:val="Normale"/>
    <w:link w:val="TitolograficoCarattere"/>
    <w:qFormat/>
    <w:rsid w:val="007733FC"/>
    <w:pPr>
      <w:spacing w:after="120"/>
      <w:jc w:val="center"/>
    </w:pPr>
    <w:rPr>
      <w:b/>
      <w:color w:val="7F7F7F"/>
      <w:sz w:val="22"/>
    </w:rPr>
  </w:style>
  <w:style w:type="character" w:styleId="Rimandocommento">
    <w:name w:val="annotation reference"/>
    <w:unhideWhenUsed/>
    <w:rsid w:val="00A56CC2"/>
    <w:rPr>
      <w:sz w:val="16"/>
      <w:szCs w:val="16"/>
    </w:rPr>
  </w:style>
  <w:style w:type="character" w:customStyle="1" w:styleId="TitolograficoCarattere">
    <w:name w:val="Titolo grafico Carattere"/>
    <w:link w:val="Titolografico"/>
    <w:rsid w:val="007733FC"/>
    <w:rPr>
      <w:rFonts w:ascii="Verdana" w:hAnsi="Verdana"/>
      <w:b/>
      <w:color w:val="7F7F7F"/>
      <w:sz w:val="22"/>
      <w:szCs w:val="22"/>
      <w:lang w:eastAsia="en-US"/>
    </w:rPr>
  </w:style>
  <w:style w:type="paragraph" w:customStyle="1" w:styleId="ListParagraph1">
    <w:name w:val="List Paragraph1"/>
    <w:basedOn w:val="Normale"/>
    <w:rsid w:val="007D7876"/>
    <w:pPr>
      <w:spacing w:before="120" w:line="264" w:lineRule="auto"/>
      <w:ind w:left="720"/>
      <w:contextualSpacing/>
    </w:pPr>
    <w:rPr>
      <w:rFonts w:ascii="Calibri" w:hAnsi="Calibri"/>
      <w:sz w:val="24"/>
    </w:rPr>
  </w:style>
  <w:style w:type="paragraph" w:customStyle="1" w:styleId="Default">
    <w:name w:val="Default"/>
    <w:rsid w:val="009479CD"/>
    <w:pPr>
      <w:widowControl w:val="0"/>
      <w:autoSpaceDE w:val="0"/>
      <w:autoSpaceDN w:val="0"/>
      <w:adjustRightInd w:val="0"/>
    </w:pPr>
    <w:rPr>
      <w:rFonts w:ascii="Times New Roman" w:eastAsia="Calibri" w:hAnsi="Times New Roman"/>
      <w:color w:val="000000"/>
      <w:sz w:val="24"/>
      <w:szCs w:val="24"/>
      <w:lang w:val="en-US" w:eastAsia="en-US"/>
    </w:rPr>
  </w:style>
  <w:style w:type="paragraph" w:styleId="Revisione">
    <w:name w:val="Revision"/>
    <w:hidden/>
    <w:uiPriority w:val="99"/>
    <w:semiHidden/>
    <w:rsid w:val="00327D90"/>
    <w:rPr>
      <w:rFonts w:ascii="Verdana" w:hAnsi="Verdana"/>
      <w:szCs w:val="22"/>
      <w:lang w:eastAsia="en-US"/>
    </w:rPr>
  </w:style>
  <w:style w:type="character" w:styleId="Testosegnaposto">
    <w:name w:val="Placeholder Text"/>
    <w:basedOn w:val="Carpredefinitoparagrafo"/>
    <w:uiPriority w:val="99"/>
    <w:semiHidden/>
    <w:rsid w:val="00857AF0"/>
    <w:rPr>
      <w:color w:val="808080"/>
    </w:rPr>
  </w:style>
  <w:style w:type="character" w:customStyle="1" w:styleId="StandardCarattere">
    <w:name w:val="Standard Carattere"/>
    <w:link w:val="Standard"/>
    <w:locked/>
    <w:rsid w:val="005F42A6"/>
    <w:rPr>
      <w:rFonts w:ascii="Verdana" w:hAnsi="Verdana"/>
      <w:sz w:val="22"/>
      <w:szCs w:val="22"/>
      <w:lang w:eastAsia="ar-SA"/>
    </w:rPr>
  </w:style>
  <w:style w:type="paragraph" w:customStyle="1" w:styleId="Standard">
    <w:name w:val="Standard"/>
    <w:link w:val="StandardCarattere"/>
    <w:rsid w:val="005F42A6"/>
    <w:pPr>
      <w:suppressAutoHyphens/>
      <w:spacing w:line="283" w:lineRule="atLeast"/>
      <w:jc w:val="both"/>
    </w:pPr>
    <w:rPr>
      <w:rFonts w:ascii="Verdana" w:hAnsi="Verdana"/>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15182">
      <w:bodyDiv w:val="1"/>
      <w:marLeft w:val="0"/>
      <w:marRight w:val="0"/>
      <w:marTop w:val="0"/>
      <w:marBottom w:val="0"/>
      <w:divBdr>
        <w:top w:val="none" w:sz="0" w:space="0" w:color="auto"/>
        <w:left w:val="none" w:sz="0" w:space="0" w:color="auto"/>
        <w:bottom w:val="none" w:sz="0" w:space="0" w:color="auto"/>
        <w:right w:val="none" w:sz="0" w:space="0" w:color="auto"/>
      </w:divBdr>
    </w:div>
    <w:div w:id="693269960">
      <w:bodyDiv w:val="1"/>
      <w:marLeft w:val="0"/>
      <w:marRight w:val="0"/>
      <w:marTop w:val="0"/>
      <w:marBottom w:val="0"/>
      <w:divBdr>
        <w:top w:val="none" w:sz="0" w:space="0" w:color="auto"/>
        <w:left w:val="none" w:sz="0" w:space="0" w:color="auto"/>
        <w:bottom w:val="none" w:sz="0" w:space="0" w:color="auto"/>
        <w:right w:val="none" w:sz="0" w:space="0" w:color="auto"/>
      </w:divBdr>
    </w:div>
    <w:div w:id="885872069">
      <w:bodyDiv w:val="1"/>
      <w:marLeft w:val="0"/>
      <w:marRight w:val="0"/>
      <w:marTop w:val="0"/>
      <w:marBottom w:val="0"/>
      <w:divBdr>
        <w:top w:val="none" w:sz="0" w:space="0" w:color="auto"/>
        <w:left w:val="none" w:sz="0" w:space="0" w:color="auto"/>
        <w:bottom w:val="none" w:sz="0" w:space="0" w:color="auto"/>
        <w:right w:val="none" w:sz="0" w:space="0" w:color="auto"/>
      </w:divBdr>
    </w:div>
    <w:div w:id="1273512330">
      <w:bodyDiv w:val="1"/>
      <w:marLeft w:val="0"/>
      <w:marRight w:val="0"/>
      <w:marTop w:val="0"/>
      <w:marBottom w:val="0"/>
      <w:divBdr>
        <w:top w:val="none" w:sz="0" w:space="0" w:color="auto"/>
        <w:left w:val="none" w:sz="0" w:space="0" w:color="auto"/>
        <w:bottom w:val="none" w:sz="0" w:space="0" w:color="auto"/>
        <w:right w:val="none" w:sz="0" w:space="0" w:color="auto"/>
      </w:divBdr>
    </w:div>
    <w:div w:id="1904371974">
      <w:bodyDiv w:val="1"/>
      <w:marLeft w:val="0"/>
      <w:marRight w:val="0"/>
      <w:marTop w:val="0"/>
      <w:marBottom w:val="0"/>
      <w:divBdr>
        <w:top w:val="none" w:sz="0" w:space="0" w:color="auto"/>
        <w:left w:val="none" w:sz="0" w:space="0" w:color="auto"/>
        <w:bottom w:val="none" w:sz="0" w:space="0" w:color="auto"/>
        <w:right w:val="none" w:sz="0" w:space="0" w:color="auto"/>
      </w:divBdr>
    </w:div>
    <w:div w:id="2024162559">
      <w:bodyDiv w:val="1"/>
      <w:marLeft w:val="0"/>
      <w:marRight w:val="0"/>
      <w:marTop w:val="0"/>
      <w:marBottom w:val="0"/>
      <w:divBdr>
        <w:top w:val="none" w:sz="0" w:space="0" w:color="auto"/>
        <w:left w:val="none" w:sz="0" w:space="0" w:color="auto"/>
        <w:bottom w:val="none" w:sz="0" w:space="0" w:color="auto"/>
        <w:right w:val="none" w:sz="0" w:space="0" w:color="auto"/>
      </w:divBdr>
    </w:div>
    <w:div w:id="211454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http://i.creativecommons.org/l/by-nc/3.0/88x31.png"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6FF21BB81794B8DAB4EE4206445CD43"/>
        <w:category>
          <w:name w:val="General"/>
          <w:gallery w:val="placeholder"/>
        </w:category>
        <w:types>
          <w:type w:val="bbPlcHdr"/>
        </w:types>
        <w:behaviors>
          <w:behavior w:val="content"/>
        </w:behaviors>
        <w:guid w:val="{E51C1735-C637-4205-B3C9-C04C046BD10B}"/>
      </w:docPartPr>
      <w:docPartBody>
        <w:p w:rsidR="00371846" w:rsidRDefault="008D024B">
          <w:r w:rsidRPr="006218EE">
            <w:rPr>
              <w:rStyle w:val="Testosegnaposto"/>
            </w:rPr>
            <w:t>[Title]</w:t>
          </w:r>
        </w:p>
      </w:docPartBody>
    </w:docPart>
    <w:docPart>
      <w:docPartPr>
        <w:name w:val="D381DD17A457441A9753ED7EF633D3B7"/>
        <w:category>
          <w:name w:val="General"/>
          <w:gallery w:val="placeholder"/>
        </w:category>
        <w:types>
          <w:type w:val="bbPlcHdr"/>
        </w:types>
        <w:behaviors>
          <w:behavior w:val="content"/>
        </w:behaviors>
        <w:guid w:val="{62B6ADD5-56C5-4640-A0CB-CDE5E50BA34D}"/>
      </w:docPartPr>
      <w:docPartBody>
        <w:p w:rsidR="00371846" w:rsidRDefault="008D024B">
          <w:r w:rsidRPr="006218EE">
            <w:rPr>
              <w:rStyle w:val="Testosegnaposto"/>
            </w:rPr>
            <w:t>[Status]</w:t>
          </w:r>
        </w:p>
      </w:docPartBody>
    </w:docPart>
    <w:docPart>
      <w:docPartPr>
        <w:name w:val="1C4C144CA1A245DC856DAD366E7DAD4F"/>
        <w:category>
          <w:name w:val="General"/>
          <w:gallery w:val="placeholder"/>
        </w:category>
        <w:types>
          <w:type w:val="bbPlcHdr"/>
        </w:types>
        <w:behaviors>
          <w:behavior w:val="content"/>
        </w:behaviors>
        <w:guid w:val="{2B301742-A035-4B37-B2AC-4A06483016F6}"/>
      </w:docPartPr>
      <w:docPartBody>
        <w:p w:rsidR="00371846" w:rsidRDefault="008D024B">
          <w:r w:rsidRPr="006218EE">
            <w:rPr>
              <w:rStyle w:val="Testosegnaposto"/>
            </w:rPr>
            <w:t>[Category]</w:t>
          </w:r>
        </w:p>
      </w:docPartBody>
    </w:docPart>
    <w:docPart>
      <w:docPartPr>
        <w:name w:val="C98E0626BA6A45E692D958D7A82B88B2"/>
        <w:category>
          <w:name w:val="General"/>
          <w:gallery w:val="placeholder"/>
        </w:category>
        <w:types>
          <w:type w:val="bbPlcHdr"/>
        </w:types>
        <w:behaviors>
          <w:behavior w:val="content"/>
        </w:behaviors>
        <w:guid w:val="{A5C18430-A289-4C58-854B-F5C6C7F0298B}"/>
      </w:docPartPr>
      <w:docPartBody>
        <w:p w:rsidR="00371846" w:rsidRDefault="008D024B">
          <w:r w:rsidRPr="006218EE">
            <w:rPr>
              <w:rStyle w:val="Testosegnaposto"/>
            </w:rPr>
            <w:t>[Category]</w:t>
          </w:r>
        </w:p>
      </w:docPartBody>
    </w:docPart>
    <w:docPart>
      <w:docPartPr>
        <w:name w:val="F1D08B5F49484F5F90772C10ABC1EB88"/>
        <w:category>
          <w:name w:val="General"/>
          <w:gallery w:val="placeholder"/>
        </w:category>
        <w:types>
          <w:type w:val="bbPlcHdr"/>
        </w:types>
        <w:behaviors>
          <w:behavior w:val="content"/>
        </w:behaviors>
        <w:guid w:val="{BAAEA13E-FCF1-4CAB-A361-D33A170EDFB7}"/>
      </w:docPartPr>
      <w:docPartBody>
        <w:p w:rsidR="0071598E" w:rsidRDefault="00FE2AC5">
          <w:r w:rsidRPr="00622C02">
            <w:rPr>
              <w:rStyle w:val="Testosegnaposto"/>
            </w:rPr>
            <w:t>[Subject]</w:t>
          </w:r>
        </w:p>
      </w:docPartBody>
    </w:docPart>
    <w:docPart>
      <w:docPartPr>
        <w:name w:val="03697848AF13470682E7F486E048A260"/>
        <w:category>
          <w:name w:val="General"/>
          <w:gallery w:val="placeholder"/>
        </w:category>
        <w:types>
          <w:type w:val="bbPlcHdr"/>
        </w:types>
        <w:behaviors>
          <w:behavior w:val="content"/>
        </w:behaviors>
        <w:guid w:val="{635B63A9-FB3B-4FBD-A9F7-B2FD939114F5}"/>
      </w:docPartPr>
      <w:docPartBody>
        <w:p w:rsidR="008B711A" w:rsidRDefault="0071598E">
          <w:r w:rsidRPr="0081082E">
            <w:rPr>
              <w:rStyle w:val="Testosegnaposto"/>
            </w:rPr>
            <w:t>[Title]</w:t>
          </w:r>
        </w:p>
      </w:docPartBody>
    </w:docPart>
    <w:docPart>
      <w:docPartPr>
        <w:name w:val="7618E74FB48C429B9A7A3168AE1B0C21"/>
        <w:category>
          <w:name w:val="General"/>
          <w:gallery w:val="placeholder"/>
        </w:category>
        <w:types>
          <w:type w:val="bbPlcHdr"/>
        </w:types>
        <w:behaviors>
          <w:behavior w:val="content"/>
        </w:behaviors>
        <w:guid w:val="{FFFCD760-720B-4AA7-B7F5-650388B895BE}"/>
      </w:docPartPr>
      <w:docPartBody>
        <w:p w:rsidR="008B711A" w:rsidRDefault="0071598E">
          <w:r w:rsidRPr="0081082E">
            <w:rPr>
              <w:rStyle w:val="Testosegnaposto"/>
            </w:rPr>
            <w:t>[Category]</w:t>
          </w:r>
        </w:p>
      </w:docPartBody>
    </w:docPart>
    <w:docPart>
      <w:docPartPr>
        <w:name w:val="499530CEF6A04602B21BDC90899789DB"/>
        <w:category>
          <w:name w:val="General"/>
          <w:gallery w:val="placeholder"/>
        </w:category>
        <w:types>
          <w:type w:val="bbPlcHdr"/>
        </w:types>
        <w:behaviors>
          <w:behavior w:val="content"/>
        </w:behaviors>
        <w:guid w:val="{6C7125EE-C64D-4E4B-8E6B-74CE1F759F4F}"/>
      </w:docPartPr>
      <w:docPartBody>
        <w:p w:rsidR="008B711A" w:rsidRDefault="0071598E">
          <w:r w:rsidRPr="0081082E">
            <w:rPr>
              <w:rStyle w:val="Testosegnaposto"/>
            </w:rPr>
            <w:t>[Category]</w:t>
          </w:r>
        </w:p>
      </w:docPartBody>
    </w:docPart>
    <w:docPart>
      <w:docPartPr>
        <w:name w:val="CF90DF1822FC4DFBB1811CC31E13A95F"/>
        <w:category>
          <w:name w:val="General"/>
          <w:gallery w:val="placeholder"/>
        </w:category>
        <w:types>
          <w:type w:val="bbPlcHdr"/>
        </w:types>
        <w:behaviors>
          <w:behavior w:val="content"/>
        </w:behaviors>
        <w:guid w:val="{BEA6DC42-90A3-44A0-A094-FBB9B24FDBC2}"/>
      </w:docPartPr>
      <w:docPartBody>
        <w:p w:rsidR="008B711A" w:rsidRDefault="0071598E">
          <w:r w:rsidRPr="0081082E">
            <w:rPr>
              <w:rStyle w:val="Testosegnaposto"/>
            </w:rPr>
            <w:t>[Title]</w:t>
          </w:r>
        </w:p>
      </w:docPartBody>
    </w:docPart>
    <w:docPart>
      <w:docPartPr>
        <w:name w:val="AC4EAD87927841DE857102331B332303"/>
        <w:category>
          <w:name w:val="General"/>
          <w:gallery w:val="placeholder"/>
        </w:category>
        <w:types>
          <w:type w:val="bbPlcHdr"/>
        </w:types>
        <w:behaviors>
          <w:behavior w:val="content"/>
        </w:behaviors>
        <w:guid w:val="{FA7DAAB0-55D9-4E88-B5C2-CA09E7001F04}"/>
      </w:docPartPr>
      <w:docPartBody>
        <w:p w:rsidR="008B711A" w:rsidRDefault="0071598E">
          <w:r w:rsidRPr="0081082E">
            <w:rPr>
              <w:rStyle w:val="Testosegnaposto"/>
            </w:rPr>
            <w:t>[Status]</w:t>
          </w:r>
        </w:p>
      </w:docPartBody>
    </w:docPart>
    <w:docPart>
      <w:docPartPr>
        <w:name w:val="B1600523F0214A5788698B663433F65E"/>
        <w:category>
          <w:name w:val="General"/>
          <w:gallery w:val="placeholder"/>
        </w:category>
        <w:types>
          <w:type w:val="bbPlcHdr"/>
        </w:types>
        <w:behaviors>
          <w:behavior w:val="content"/>
        </w:behaviors>
        <w:guid w:val="{591FD732-01E5-4F24-8B79-4910054982BC}"/>
      </w:docPartPr>
      <w:docPartBody>
        <w:p w:rsidR="008B711A" w:rsidRDefault="0071598E">
          <w:r w:rsidRPr="0081082E">
            <w:rPr>
              <w:rStyle w:val="Testosegnaposto"/>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ronet">
    <w:charset w:val="00"/>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24B"/>
    <w:rsid w:val="00032999"/>
    <w:rsid w:val="001C77A2"/>
    <w:rsid w:val="002D13D7"/>
    <w:rsid w:val="002F386A"/>
    <w:rsid w:val="00371846"/>
    <w:rsid w:val="003975E9"/>
    <w:rsid w:val="0048676F"/>
    <w:rsid w:val="00641907"/>
    <w:rsid w:val="0071598E"/>
    <w:rsid w:val="008B711A"/>
    <w:rsid w:val="008D024B"/>
    <w:rsid w:val="009E1354"/>
    <w:rsid w:val="00A8432E"/>
    <w:rsid w:val="00B45BAA"/>
    <w:rsid w:val="00B75910"/>
    <w:rsid w:val="00C304BC"/>
    <w:rsid w:val="00FE2AC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71598E"/>
    <w:rPr>
      <w:color w:val="808080"/>
    </w:rPr>
  </w:style>
  <w:style w:type="paragraph" w:customStyle="1" w:styleId="BA0B9FE8F1AF472AA6B1B91DC42270E3">
    <w:name w:val="BA0B9FE8F1AF472AA6B1B91DC42270E3"/>
    <w:rsid w:val="00FE2AC5"/>
  </w:style>
  <w:style w:type="paragraph" w:customStyle="1" w:styleId="EA2221AEE7E54432A9AA7D20FC1647C0">
    <w:name w:val="EA2221AEE7E54432A9AA7D20FC1647C0"/>
    <w:rsid w:val="0071598E"/>
  </w:style>
  <w:style w:type="paragraph" w:customStyle="1" w:styleId="724B5E19BF224D4282E4119DFC154F95">
    <w:name w:val="724B5E19BF224D4282E4119DFC154F95"/>
    <w:rsid w:val="0071598E"/>
  </w:style>
  <w:style w:type="paragraph" w:customStyle="1" w:styleId="E50559984F7142788E7DE4D3943D5A5B">
    <w:name w:val="E50559984F7142788E7DE4D3943D5A5B"/>
    <w:rsid w:val="0071598E"/>
  </w:style>
  <w:style w:type="paragraph" w:customStyle="1" w:styleId="54B81E1F24B74997959802541E300D73">
    <w:name w:val="54B81E1F24B74997959802541E300D73"/>
    <w:rsid w:val="0071598E"/>
  </w:style>
  <w:style w:type="paragraph" w:customStyle="1" w:styleId="DB0DD266AE44414FA163865B596EF306">
    <w:name w:val="DB0DD266AE44414FA163865B596EF306"/>
    <w:rsid w:val="0071598E"/>
  </w:style>
  <w:style w:type="paragraph" w:customStyle="1" w:styleId="C803F4E7647640928255F22A1A58B9AA">
    <w:name w:val="C803F4E7647640928255F22A1A58B9AA"/>
    <w:rsid w:val="007159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F449FCB34A43947B6E67276ED3BD0FA" ma:contentTypeVersion="0" ma:contentTypeDescription="Creare un nuovo documento." ma:contentTypeScope="" ma:versionID="19ff18ffc442e2e104c129e5d5d3e478">
  <xsd:schema xmlns:xsd="http://www.w3.org/2001/XMLSchema" xmlns:xs="http://www.w3.org/2001/XMLSchema" xmlns:p="http://schemas.microsoft.com/office/2006/metadata/properties" targetNamespace="http://schemas.microsoft.com/office/2006/metadata/properties" ma:root="true" ma:fieldsID="de2c2bff39701977361371fca1d1563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DA9FDD-288C-4A0E-AE92-346974C37A52}">
  <ds:schemaRefs>
    <ds:schemaRef ds:uri="http://schemas.microsoft.com/sharepoint/v3/contenttype/forms"/>
  </ds:schemaRefs>
</ds:datastoreItem>
</file>

<file path=customXml/itemProps2.xml><?xml version="1.0" encoding="utf-8"?>
<ds:datastoreItem xmlns:ds="http://schemas.openxmlformats.org/officeDocument/2006/customXml" ds:itemID="{6ABACFD0-42B7-48C0-BCEC-57FC795E456C}">
  <ds:schemaRefs>
    <ds:schemaRef ds:uri="http://schemas.microsoft.com/office/2006/metadata/properties"/>
    <ds:schemaRef ds:uri="http://schemas.microsoft.com/office/2006/documentManagement/types"/>
    <ds:schemaRef ds:uri="http://purl.org/dc/dcmitype/"/>
    <ds:schemaRef ds:uri="http://purl.org/dc/terms/"/>
    <ds:schemaRef ds:uri="http://schemas.microsoft.com/office/infopath/2007/PartnerControls"/>
    <ds:schemaRef ds:uri="http://purl.org/dc/elements/1.1/"/>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07B1228E-2474-45E7-9873-01156753D0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27A8382-B7FD-4AD6-8361-7D261C8A8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4671</Words>
  <Characters>26625</Characters>
  <Application>Microsoft Office Word</Application>
  <DocSecurity>0</DocSecurity>
  <Lines>221</Lines>
  <Paragraphs>62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Gestione utenze</vt:lpstr>
      <vt:lpstr>Template</vt:lpstr>
    </vt:vector>
  </TitlesOfParts>
  <Company>Regione Emilia-Romagna</Company>
  <LinksUpToDate>false</LinksUpToDate>
  <CharactersWithSpaces>31234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utenze</dc:title>
  <dc:subject>GestioneUtenze</dc:subject>
  <dc:creator>Elia Gentilucci</dc:creator>
  <cp:keywords/>
  <cp:lastModifiedBy>Troilo Matteo</cp:lastModifiedBy>
  <cp:revision>3</cp:revision>
  <cp:lastPrinted>2018-10-12T08:29:00Z</cp:lastPrinted>
  <dcterms:created xsi:type="dcterms:W3CDTF">2018-10-12T08:29:00Z</dcterms:created>
  <dcterms:modified xsi:type="dcterms:W3CDTF">2018-10-12T08:29:00Z</dcterms:modified>
  <cp:category>PG19</cp:category>
  <cp:contentStatus>V7.0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0x010100CF449FCB34A43947B6E67276ED3BD0FA</vt:lpwstr>
  </property>
</Properties>
</file>