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E61" w:rsidRPr="00D84606" w:rsidRDefault="00D87E61" w:rsidP="00D87E61">
      <w:pPr>
        <w:keepNext/>
        <w:numPr>
          <w:ilvl w:val="0"/>
          <w:numId w:val="1"/>
        </w:numPr>
        <w:spacing w:before="480" w:after="240" w:line="360" w:lineRule="auto"/>
        <w:jc w:val="both"/>
        <w:outlineLvl w:val="0"/>
        <w:rPr>
          <w:rFonts w:eastAsia="Times New Roman" w:cs="Arial"/>
          <w:b/>
          <w:iCs/>
          <w:caps/>
          <w:sz w:val="24"/>
          <w:szCs w:val="24"/>
          <w:lang w:val="it-CH" w:eastAsia="it-IT"/>
        </w:rPr>
      </w:pPr>
      <w:bookmarkStart w:id="0" w:name="_Toc421798653"/>
      <w:bookmarkStart w:id="1" w:name="_Toc431914642"/>
      <w:r w:rsidRPr="00D84606">
        <w:rPr>
          <w:rFonts w:eastAsia="Times New Roman" w:cs="Arial"/>
          <w:b/>
          <w:iCs/>
          <w:caps/>
          <w:sz w:val="24"/>
          <w:szCs w:val="24"/>
          <w:lang w:val="it-CH" w:eastAsia="it-IT"/>
        </w:rPr>
        <w:t>DESCRIZIONE DELLA SOLUZIONE DI DISASTER RECOVERY</w:t>
      </w:r>
      <w:bookmarkEnd w:id="0"/>
      <w:bookmarkEnd w:id="1"/>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Sulla base dei requisiti raccolti l’architettura presso il DC di Rozzano per l’ambiente di DR è rappresentata nello schema seguente.</w:t>
      </w:r>
    </w:p>
    <w:p w:rsidR="00D87E61" w:rsidRPr="00D87E61" w:rsidRDefault="00D87E61" w:rsidP="00D87E61">
      <w:pPr>
        <w:spacing w:before="120" w:after="0" w:line="360" w:lineRule="auto"/>
        <w:jc w:val="both"/>
        <w:rPr>
          <w:rFonts w:eastAsia="Times New Roman" w:cs="Arial"/>
          <w:szCs w:val="20"/>
          <w:lang w:eastAsia="it-IT"/>
        </w:rPr>
      </w:pPr>
    </w:p>
    <w:p w:rsidR="00D87E61" w:rsidRPr="00D87E61" w:rsidRDefault="00D87E61" w:rsidP="00D87E61">
      <w:pPr>
        <w:spacing w:before="120" w:after="0" w:line="360" w:lineRule="auto"/>
        <w:jc w:val="both"/>
        <w:rPr>
          <w:rFonts w:eastAsia="Times New Roman" w:cs="Arial"/>
          <w:noProof/>
          <w:szCs w:val="20"/>
          <w:lang w:eastAsia="it-IT"/>
        </w:rPr>
      </w:pPr>
      <w:r>
        <w:rPr>
          <w:rFonts w:eastAsia="Times New Roman" w:cs="Arial"/>
          <w:noProof/>
          <w:szCs w:val="20"/>
          <w:lang w:eastAsia="it-IT"/>
        </w:rPr>
        <w:drawing>
          <wp:inline distT="0" distB="0" distL="0" distR="0">
            <wp:extent cx="5262880" cy="37001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3700145"/>
                    </a:xfrm>
                    <a:prstGeom prst="rect">
                      <a:avLst/>
                    </a:prstGeom>
                    <a:noFill/>
                    <a:ln>
                      <a:noFill/>
                    </a:ln>
                  </pic:spPr>
                </pic:pic>
              </a:graphicData>
            </a:graphic>
          </wp:inline>
        </w:drawing>
      </w:r>
    </w:p>
    <w:p w:rsidR="00D87E61" w:rsidRPr="00D87E61" w:rsidRDefault="00D87E61" w:rsidP="00D87E61">
      <w:pPr>
        <w:spacing w:before="120" w:after="0" w:line="360" w:lineRule="auto"/>
        <w:jc w:val="both"/>
        <w:rPr>
          <w:rFonts w:eastAsia="Times New Roman" w:cs="Arial"/>
          <w:noProof/>
          <w:szCs w:val="20"/>
          <w:lang w:eastAsia="it-IT"/>
        </w:rPr>
      </w:pP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Il sito di DR è connesso con il sito primario (</w:t>
      </w:r>
      <w:proofErr w:type="spellStart"/>
      <w:r w:rsidRPr="00D87E61">
        <w:rPr>
          <w:rFonts w:eastAsia="Times New Roman" w:cs="Arial"/>
          <w:szCs w:val="20"/>
          <w:lang w:eastAsia="it-IT"/>
        </w:rPr>
        <w:t>v.Aldo</w:t>
      </w:r>
      <w:proofErr w:type="spellEnd"/>
      <w:r w:rsidRPr="00D87E61">
        <w:rPr>
          <w:rFonts w:eastAsia="Times New Roman" w:cs="Arial"/>
          <w:szCs w:val="20"/>
          <w:lang w:eastAsia="it-IT"/>
        </w:rPr>
        <w:t xml:space="preserve"> Moro-</w:t>
      </w:r>
      <w:proofErr w:type="gramStart"/>
      <w:r w:rsidRPr="00D87E61">
        <w:rPr>
          <w:rFonts w:eastAsia="Times New Roman" w:cs="Arial"/>
          <w:szCs w:val="20"/>
          <w:lang w:eastAsia="it-IT"/>
        </w:rPr>
        <w:t>Bologna)  con</w:t>
      </w:r>
      <w:proofErr w:type="gramEnd"/>
      <w:r w:rsidRPr="00D87E61">
        <w:rPr>
          <w:rFonts w:eastAsia="Times New Roman" w:cs="Arial"/>
          <w:szCs w:val="20"/>
          <w:lang w:eastAsia="it-IT"/>
        </w:rPr>
        <w:t xml:space="preserve"> una coppia di collegamento lambda </w:t>
      </w:r>
      <w:proofErr w:type="spellStart"/>
      <w:r w:rsidRPr="00D87E61">
        <w:rPr>
          <w:rFonts w:eastAsia="Times New Roman" w:cs="Arial"/>
          <w:szCs w:val="20"/>
          <w:lang w:eastAsia="it-IT"/>
        </w:rPr>
        <w:t>Wave</w:t>
      </w:r>
      <w:proofErr w:type="spellEnd"/>
      <w:r w:rsidRPr="00D87E61">
        <w:rPr>
          <w:rFonts w:eastAsia="Times New Roman" w:cs="Arial"/>
          <w:szCs w:val="20"/>
          <w:lang w:eastAsia="it-IT"/>
        </w:rPr>
        <w:t xml:space="preserve"> da 1 GB ciascuno dedicati esclusivamente al servizio.</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I due end point sono terminati, nel DC di </w:t>
      </w:r>
      <w:proofErr w:type="gramStart"/>
      <w:r w:rsidRPr="00D87E61">
        <w:rPr>
          <w:rFonts w:eastAsia="Times New Roman" w:cs="Arial"/>
          <w:szCs w:val="20"/>
          <w:lang w:eastAsia="it-IT"/>
        </w:rPr>
        <w:t>Rozzano ,</w:t>
      </w:r>
      <w:proofErr w:type="gramEnd"/>
      <w:r w:rsidRPr="00D87E61">
        <w:rPr>
          <w:rFonts w:eastAsia="Times New Roman" w:cs="Arial"/>
          <w:szCs w:val="20"/>
          <w:lang w:eastAsia="it-IT"/>
        </w:rPr>
        <w:t xml:space="preserve"> </w:t>
      </w:r>
      <w:r w:rsidRPr="00D87E61">
        <w:rPr>
          <w:rFonts w:eastAsia="Times New Roman" w:cs="Arial"/>
          <w:b/>
          <w:szCs w:val="20"/>
          <w:lang w:eastAsia="it-IT"/>
        </w:rPr>
        <w:t xml:space="preserve">su una coppia di switch 3750 </w:t>
      </w:r>
      <w:r w:rsidRPr="00D87E61">
        <w:rPr>
          <w:rFonts w:eastAsia="Times New Roman" w:cs="Arial"/>
          <w:szCs w:val="20"/>
          <w:lang w:eastAsia="it-IT"/>
        </w:rPr>
        <w:t xml:space="preserve">on configurazione </w:t>
      </w:r>
      <w:proofErr w:type="spellStart"/>
      <w:r w:rsidRPr="00D87E61">
        <w:rPr>
          <w:rFonts w:eastAsia="Times New Roman" w:cs="Arial"/>
          <w:szCs w:val="20"/>
          <w:lang w:eastAsia="it-IT"/>
        </w:rPr>
        <w:t>stack</w:t>
      </w:r>
      <w:proofErr w:type="spellEnd"/>
      <w:r w:rsidRPr="00D87E61">
        <w:rPr>
          <w:rFonts w:eastAsia="Times New Roman" w:cs="Arial"/>
          <w:szCs w:val="20"/>
          <w:lang w:eastAsia="it-IT"/>
        </w:rPr>
        <w:t xml:space="preserve"> con le 2 porte in port </w:t>
      </w:r>
      <w:proofErr w:type="spellStart"/>
      <w:r w:rsidRPr="00D87E61">
        <w:rPr>
          <w:rFonts w:eastAsia="Times New Roman" w:cs="Arial"/>
          <w:szCs w:val="20"/>
          <w:lang w:eastAsia="it-IT"/>
        </w:rPr>
        <w:t>channel</w:t>
      </w:r>
      <w:proofErr w:type="spellEnd"/>
      <w:r w:rsidRPr="00D87E61">
        <w:rPr>
          <w:rFonts w:eastAsia="Times New Roman" w:cs="Arial"/>
          <w:szCs w:val="20"/>
          <w:lang w:eastAsia="it-IT"/>
        </w:rPr>
        <w:t xml:space="preserve"> tra loro, che ricevono i rilanci in fibra.</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Presso la sede cliente di Via Aldo Moro – Bologna, è prevista la predisposizione di una coppia di switch con medesima configurazione.</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I collegamenti nel data center </w:t>
      </w:r>
      <w:proofErr w:type="gramStart"/>
      <w:r w:rsidRPr="00D87E61">
        <w:rPr>
          <w:rFonts w:eastAsia="Times New Roman" w:cs="Arial"/>
          <w:szCs w:val="20"/>
          <w:lang w:eastAsia="it-IT"/>
        </w:rPr>
        <w:t>di  Rozzano</w:t>
      </w:r>
      <w:proofErr w:type="gramEnd"/>
      <w:r w:rsidRPr="00D87E61">
        <w:rPr>
          <w:rFonts w:eastAsia="Times New Roman" w:cs="Arial"/>
          <w:szCs w:val="20"/>
          <w:lang w:eastAsia="it-IT"/>
        </w:rPr>
        <w:t xml:space="preserve"> sono protetti con una coppia di  firewall </w:t>
      </w:r>
      <w:proofErr w:type="spellStart"/>
      <w:r w:rsidRPr="00D87E61">
        <w:rPr>
          <w:rFonts w:eastAsia="Times New Roman" w:cs="Arial"/>
          <w:b/>
          <w:szCs w:val="20"/>
          <w:lang w:eastAsia="it-IT"/>
        </w:rPr>
        <w:t>Fortinet</w:t>
      </w:r>
      <w:proofErr w:type="spellEnd"/>
      <w:r w:rsidRPr="00D87E61">
        <w:rPr>
          <w:rFonts w:eastAsia="Times New Roman" w:cs="Arial"/>
          <w:szCs w:val="20"/>
          <w:lang w:eastAsia="it-IT"/>
        </w:rPr>
        <w:t xml:space="preserve"> </w:t>
      </w:r>
      <w:proofErr w:type="spellStart"/>
      <w:r w:rsidRPr="00D87E61">
        <w:rPr>
          <w:rFonts w:eastAsia="Times New Roman" w:cs="Arial"/>
          <w:b/>
          <w:szCs w:val="20"/>
          <w:lang w:eastAsia="it-IT"/>
        </w:rPr>
        <w:t>Fortigate</w:t>
      </w:r>
      <w:proofErr w:type="spellEnd"/>
      <w:r w:rsidRPr="00D87E61">
        <w:rPr>
          <w:rFonts w:eastAsia="Times New Roman" w:cs="Arial"/>
          <w:szCs w:val="20"/>
          <w:lang w:eastAsia="it-IT"/>
        </w:rPr>
        <w:t xml:space="preserve"> 1000C in configurazione ad alta affidabilità dove il traffico verrà inoltrato verso i server di architettura.</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A Bologna presso il cliente è presente il sistema principale, comprendente una serie di </w:t>
      </w:r>
      <w:proofErr w:type="spellStart"/>
      <w:r w:rsidRPr="00D87E61">
        <w:rPr>
          <w:rFonts w:eastAsia="Times New Roman" w:cs="Arial"/>
          <w:szCs w:val="20"/>
          <w:lang w:eastAsia="it-IT"/>
        </w:rPr>
        <w:t>application</w:t>
      </w:r>
      <w:proofErr w:type="spellEnd"/>
      <w:r w:rsidRPr="00D87E61">
        <w:rPr>
          <w:rFonts w:eastAsia="Times New Roman" w:cs="Arial"/>
          <w:szCs w:val="20"/>
          <w:lang w:eastAsia="it-IT"/>
        </w:rPr>
        <w:t xml:space="preserve"> server con software </w:t>
      </w:r>
      <w:proofErr w:type="spellStart"/>
      <w:r w:rsidRPr="00D87E61">
        <w:rPr>
          <w:rFonts w:eastAsia="Times New Roman" w:cs="Arial"/>
          <w:szCs w:val="20"/>
          <w:lang w:eastAsia="it-IT"/>
        </w:rPr>
        <w:t>Glassfish</w:t>
      </w:r>
      <w:proofErr w:type="spellEnd"/>
      <w:r w:rsidRPr="00D87E61">
        <w:rPr>
          <w:rFonts w:eastAsia="Times New Roman" w:cs="Arial"/>
          <w:szCs w:val="20"/>
          <w:lang w:eastAsia="it-IT"/>
        </w:rPr>
        <w:t xml:space="preserve"> realizzati su un </w:t>
      </w:r>
      <w:proofErr w:type="spellStart"/>
      <w:r w:rsidRPr="00D87E61">
        <w:rPr>
          <w:rFonts w:eastAsia="Times New Roman" w:cs="Arial"/>
          <w:szCs w:val="20"/>
          <w:lang w:eastAsia="it-IT"/>
        </w:rPr>
        <w:t>middleware</w:t>
      </w:r>
      <w:proofErr w:type="spellEnd"/>
      <w:r w:rsidRPr="00D87E61">
        <w:rPr>
          <w:rFonts w:eastAsia="Times New Roman" w:cs="Arial"/>
          <w:szCs w:val="20"/>
          <w:lang w:eastAsia="it-IT"/>
        </w:rPr>
        <w:t xml:space="preserve"> </w:t>
      </w:r>
      <w:proofErr w:type="spellStart"/>
      <w:r w:rsidRPr="00D87E61">
        <w:rPr>
          <w:rFonts w:eastAsia="Times New Roman" w:cs="Arial"/>
          <w:szCs w:val="20"/>
          <w:lang w:eastAsia="it-IT"/>
        </w:rPr>
        <w:t>VmWare</w:t>
      </w:r>
      <w:proofErr w:type="spellEnd"/>
      <w:r w:rsidRPr="00D87E61">
        <w:rPr>
          <w:rFonts w:eastAsia="Times New Roman" w:cs="Arial"/>
          <w:szCs w:val="20"/>
          <w:lang w:eastAsia="it-IT"/>
        </w:rPr>
        <w:t xml:space="preserve"> in ambiente </w:t>
      </w:r>
      <w:proofErr w:type="spellStart"/>
      <w:r w:rsidRPr="00D87E61">
        <w:rPr>
          <w:rFonts w:eastAsia="Times New Roman" w:cs="Arial"/>
          <w:szCs w:val="20"/>
          <w:lang w:eastAsia="it-IT"/>
        </w:rPr>
        <w:t>RedHat</w:t>
      </w:r>
      <w:proofErr w:type="spellEnd"/>
      <w:r w:rsidRPr="00D87E61">
        <w:rPr>
          <w:rFonts w:eastAsia="Times New Roman" w:cs="Arial"/>
          <w:szCs w:val="20"/>
          <w:lang w:eastAsia="it-IT"/>
        </w:rPr>
        <w:t xml:space="preserve"> </w:t>
      </w:r>
      <w:proofErr w:type="gramStart"/>
      <w:r w:rsidRPr="00D87E61">
        <w:rPr>
          <w:rFonts w:eastAsia="Times New Roman" w:cs="Arial"/>
          <w:szCs w:val="20"/>
          <w:lang w:eastAsia="it-IT"/>
        </w:rPr>
        <w:t>per  il</w:t>
      </w:r>
      <w:proofErr w:type="gramEnd"/>
      <w:r w:rsidRPr="00D87E61">
        <w:rPr>
          <w:rFonts w:eastAsia="Times New Roman" w:cs="Arial"/>
          <w:szCs w:val="20"/>
          <w:lang w:eastAsia="it-IT"/>
        </w:rPr>
        <w:t xml:space="preserve"> software applicativo </w:t>
      </w:r>
      <w:proofErr w:type="spellStart"/>
      <w:r w:rsidRPr="00D87E61">
        <w:rPr>
          <w:rFonts w:eastAsia="Times New Roman" w:cs="Arial"/>
          <w:szCs w:val="20"/>
          <w:lang w:eastAsia="it-IT"/>
        </w:rPr>
        <w:lastRenderedPageBreak/>
        <w:t>Sacer</w:t>
      </w:r>
      <w:proofErr w:type="spellEnd"/>
      <w:r w:rsidRPr="00D87E61">
        <w:rPr>
          <w:rFonts w:eastAsia="Times New Roman" w:cs="Arial"/>
          <w:szCs w:val="20"/>
          <w:vertAlign w:val="superscript"/>
          <w:lang w:eastAsia="it-IT"/>
        </w:rPr>
        <w:footnoteReference w:id="1"/>
      </w:r>
      <w:r w:rsidRPr="00D87E61">
        <w:rPr>
          <w:rFonts w:eastAsia="Times New Roman" w:cs="Arial"/>
          <w:szCs w:val="20"/>
          <w:lang w:eastAsia="it-IT"/>
        </w:rPr>
        <w:t xml:space="preserve">, </w:t>
      </w:r>
      <w:proofErr w:type="spellStart"/>
      <w:r w:rsidRPr="00D87E61">
        <w:rPr>
          <w:rFonts w:eastAsia="Times New Roman" w:cs="Arial"/>
          <w:szCs w:val="20"/>
          <w:lang w:eastAsia="it-IT"/>
        </w:rPr>
        <w:t>application</w:t>
      </w:r>
      <w:proofErr w:type="spellEnd"/>
      <w:r w:rsidRPr="00D87E61">
        <w:rPr>
          <w:rFonts w:eastAsia="Times New Roman" w:cs="Arial"/>
          <w:szCs w:val="20"/>
          <w:lang w:eastAsia="it-IT"/>
        </w:rPr>
        <w:t xml:space="preserve"> server TOMCAT sempre su </w:t>
      </w:r>
      <w:proofErr w:type="spellStart"/>
      <w:r w:rsidRPr="00D87E61">
        <w:rPr>
          <w:rFonts w:eastAsia="Times New Roman" w:cs="Arial"/>
          <w:szCs w:val="20"/>
          <w:lang w:eastAsia="it-IT"/>
        </w:rPr>
        <w:t>VmWare</w:t>
      </w:r>
      <w:proofErr w:type="spellEnd"/>
      <w:r w:rsidRPr="00D87E61">
        <w:rPr>
          <w:rFonts w:eastAsia="Times New Roman" w:cs="Arial"/>
          <w:szCs w:val="20"/>
          <w:lang w:eastAsia="it-IT"/>
        </w:rPr>
        <w:t xml:space="preserve"> in ambiante </w:t>
      </w:r>
      <w:proofErr w:type="spellStart"/>
      <w:r w:rsidRPr="00D87E61">
        <w:rPr>
          <w:rFonts w:eastAsia="Times New Roman" w:cs="Arial"/>
          <w:szCs w:val="20"/>
          <w:lang w:eastAsia="it-IT"/>
        </w:rPr>
        <w:t>RedHat</w:t>
      </w:r>
      <w:proofErr w:type="spellEnd"/>
      <w:r w:rsidRPr="00D87E61">
        <w:rPr>
          <w:rFonts w:eastAsia="Times New Roman" w:cs="Arial"/>
          <w:szCs w:val="20"/>
          <w:lang w:eastAsia="it-IT"/>
        </w:rPr>
        <w:t xml:space="preserve"> con software applicativo TPI,  server di database Oracle DB 12g Enterprise Edition con opzione GRID  server di backup/file server con Tivoli TSM per la gestione delle archiviazioni/backup su nastro.</w:t>
      </w:r>
    </w:p>
    <w:p w:rsidR="00D87E61" w:rsidRPr="00D87E61" w:rsidRDefault="00D87E61" w:rsidP="00D87E61">
      <w:pPr>
        <w:spacing w:before="120" w:after="0" w:line="360" w:lineRule="auto"/>
        <w:jc w:val="both"/>
        <w:rPr>
          <w:rFonts w:eastAsia="Times New Roman" w:cs="Arial"/>
          <w:b/>
          <w:szCs w:val="20"/>
          <w:lang w:eastAsia="it-IT"/>
        </w:rPr>
      </w:pPr>
      <w:bookmarkStart w:id="2" w:name="OLE_LINK3"/>
      <w:bookmarkStart w:id="3" w:name="OLE_LINK4"/>
      <w:r w:rsidRPr="00D87E61">
        <w:rPr>
          <w:rFonts w:eastAsia="Times New Roman" w:cs="Arial"/>
          <w:b/>
          <w:szCs w:val="20"/>
          <w:lang w:eastAsia="it-IT"/>
        </w:rPr>
        <w:t>Ambiente di DR di Rozzano:</w:t>
      </w:r>
    </w:p>
    <w:bookmarkEnd w:id="2"/>
    <w:bookmarkEnd w:id="3"/>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L’infrastruttura di DR è realizzata su 2 server fisici e su ambienti virtuali realizzati su 2 nodi </w:t>
      </w:r>
      <w:proofErr w:type="spellStart"/>
      <w:r w:rsidRPr="00D87E61">
        <w:rPr>
          <w:rFonts w:eastAsia="Times New Roman" w:cs="Arial"/>
          <w:szCs w:val="20"/>
          <w:lang w:eastAsia="it-IT"/>
        </w:rPr>
        <w:t>VMWare</w:t>
      </w:r>
      <w:proofErr w:type="spellEnd"/>
      <w:r w:rsidRPr="00D87E61">
        <w:rPr>
          <w:rFonts w:eastAsia="Times New Roman" w:cs="Arial"/>
          <w:szCs w:val="20"/>
          <w:lang w:eastAsia="it-IT"/>
        </w:rPr>
        <w:t xml:space="preserve"> </w:t>
      </w:r>
      <w:proofErr w:type="spellStart"/>
      <w:r w:rsidRPr="00D87E61">
        <w:rPr>
          <w:rFonts w:eastAsia="Times New Roman" w:cs="Arial"/>
          <w:szCs w:val="20"/>
          <w:lang w:eastAsia="it-IT"/>
        </w:rPr>
        <w:t>ESXi</w:t>
      </w:r>
      <w:proofErr w:type="spellEnd"/>
      <w:r w:rsidRPr="00D87E61">
        <w:rPr>
          <w:rFonts w:eastAsia="Times New Roman" w:cs="Arial"/>
          <w:szCs w:val="20"/>
          <w:lang w:eastAsia="it-IT"/>
        </w:rPr>
        <w:t xml:space="preserve"> distribuiti equamente sui 2 restanti server previsti in fornitura </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La consistenza di Host virtuali comprende:</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2 Application</w:t>
      </w:r>
      <w:r w:rsidRPr="00D87E61">
        <w:rPr>
          <w:rFonts w:eastAsia="Times New Roman" w:cs="Arial"/>
          <w:b/>
          <w:szCs w:val="20"/>
          <w:lang w:eastAsia="it-IT"/>
        </w:rPr>
        <w:t xml:space="preserve"> </w:t>
      </w:r>
      <w:r w:rsidRPr="00D87E61">
        <w:rPr>
          <w:rFonts w:eastAsia="Times New Roman" w:cs="Arial"/>
          <w:szCs w:val="20"/>
          <w:lang w:eastAsia="it-IT"/>
        </w:rPr>
        <w:t>Server</w:t>
      </w:r>
      <w:r w:rsidRPr="00D87E61">
        <w:rPr>
          <w:rFonts w:eastAsia="Times New Roman" w:cs="Arial"/>
          <w:b/>
          <w:szCs w:val="20"/>
          <w:lang w:eastAsia="it-IT"/>
        </w:rPr>
        <w:t xml:space="preserve"> “</w:t>
      </w:r>
      <w:proofErr w:type="spellStart"/>
      <w:r w:rsidRPr="00D87E61">
        <w:rPr>
          <w:rFonts w:eastAsia="Times New Roman" w:cs="Arial"/>
          <w:b/>
          <w:szCs w:val="20"/>
          <w:lang w:eastAsia="it-IT"/>
        </w:rPr>
        <w:t>Sacer</w:t>
      </w:r>
      <w:proofErr w:type="spellEnd"/>
      <w:r w:rsidRPr="00D87E61">
        <w:rPr>
          <w:rFonts w:eastAsia="Times New Roman" w:cs="Arial"/>
          <w:szCs w:val="20"/>
          <w:lang w:eastAsia="it-IT"/>
        </w:rPr>
        <w:t xml:space="preserve">” di </w:t>
      </w:r>
      <w:r w:rsidRPr="00D87E61">
        <w:rPr>
          <w:rFonts w:eastAsia="Times New Roman" w:cs="Arial"/>
          <w:b/>
          <w:szCs w:val="20"/>
          <w:lang w:eastAsia="it-IT"/>
        </w:rPr>
        <w:t>Produzione</w:t>
      </w:r>
      <w:r w:rsidRPr="00D87E61">
        <w:rPr>
          <w:rFonts w:eastAsia="Times New Roman" w:cs="Arial"/>
          <w:szCs w:val="20"/>
          <w:lang w:eastAsia="it-IT"/>
        </w:rPr>
        <w:t xml:space="preserve"> con </w:t>
      </w:r>
      <w:proofErr w:type="spellStart"/>
      <w:r w:rsidRPr="00D87E61">
        <w:rPr>
          <w:rFonts w:eastAsia="Times New Roman" w:cs="Arial"/>
          <w:szCs w:val="20"/>
          <w:lang w:eastAsia="it-IT"/>
        </w:rPr>
        <w:t>Glassfish</w:t>
      </w:r>
      <w:proofErr w:type="spellEnd"/>
      <w:r w:rsidRPr="00D87E61">
        <w:rPr>
          <w:rFonts w:eastAsia="Times New Roman" w:cs="Arial"/>
          <w:szCs w:val="20"/>
          <w:lang w:eastAsia="it-IT"/>
        </w:rPr>
        <w:t xml:space="preserve"> in prima fase, poi </w:t>
      </w:r>
      <w:proofErr w:type="spellStart"/>
      <w:r w:rsidRPr="00D87E61">
        <w:rPr>
          <w:rFonts w:eastAsia="Times New Roman" w:cs="Arial"/>
          <w:szCs w:val="20"/>
          <w:lang w:eastAsia="it-IT"/>
        </w:rPr>
        <w:t>Jboss</w:t>
      </w:r>
      <w:proofErr w:type="spellEnd"/>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1 Application Server “</w:t>
      </w:r>
      <w:proofErr w:type="spellStart"/>
      <w:r w:rsidRPr="00D87E61">
        <w:rPr>
          <w:rFonts w:eastAsia="Times New Roman" w:cs="Arial"/>
          <w:b/>
          <w:szCs w:val="20"/>
          <w:lang w:eastAsia="it-IT"/>
        </w:rPr>
        <w:t>Sacer</w:t>
      </w:r>
      <w:proofErr w:type="spellEnd"/>
      <w:r w:rsidRPr="00D87E61">
        <w:rPr>
          <w:rFonts w:eastAsia="Times New Roman" w:cs="Arial"/>
          <w:szCs w:val="20"/>
          <w:lang w:eastAsia="it-IT"/>
        </w:rPr>
        <w:t xml:space="preserve">” di </w:t>
      </w:r>
      <w:r w:rsidRPr="00D87E61">
        <w:rPr>
          <w:rFonts w:eastAsia="Times New Roman" w:cs="Arial"/>
          <w:b/>
          <w:szCs w:val="20"/>
          <w:lang w:eastAsia="it-IT"/>
        </w:rPr>
        <w:t>Test</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2 Application Server “</w:t>
      </w:r>
      <w:r w:rsidRPr="00D87E61">
        <w:rPr>
          <w:rFonts w:eastAsia="Times New Roman" w:cs="Arial"/>
          <w:b/>
          <w:szCs w:val="20"/>
          <w:lang w:eastAsia="it-IT"/>
        </w:rPr>
        <w:t xml:space="preserve">TPI” </w:t>
      </w:r>
      <w:r w:rsidRPr="00D87E61">
        <w:rPr>
          <w:rFonts w:eastAsia="Times New Roman" w:cs="Arial"/>
          <w:szCs w:val="20"/>
          <w:lang w:eastAsia="it-IT"/>
        </w:rPr>
        <w:t xml:space="preserve">con </w:t>
      </w:r>
      <w:r w:rsidRPr="00D87E61">
        <w:rPr>
          <w:rFonts w:eastAsia="Times New Roman" w:cs="Arial"/>
          <w:b/>
          <w:szCs w:val="20"/>
          <w:lang w:eastAsia="it-IT"/>
        </w:rPr>
        <w:t>Tomcat</w:t>
      </w:r>
      <w:r w:rsidRPr="00D87E61">
        <w:rPr>
          <w:rFonts w:eastAsia="Times New Roman" w:cs="Arial"/>
          <w:szCs w:val="20"/>
          <w:lang w:eastAsia="it-IT"/>
        </w:rPr>
        <w:t xml:space="preserve"> uno di Test ed uno Produzione</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1 </w:t>
      </w:r>
      <w:proofErr w:type="spellStart"/>
      <w:r w:rsidRPr="00D87E61">
        <w:rPr>
          <w:rFonts w:eastAsia="Times New Roman" w:cs="Arial"/>
          <w:szCs w:val="20"/>
          <w:lang w:eastAsia="it-IT"/>
        </w:rPr>
        <w:t>WebServer</w:t>
      </w:r>
      <w:proofErr w:type="spellEnd"/>
      <w:r w:rsidRPr="00D87E61">
        <w:rPr>
          <w:rFonts w:eastAsia="Times New Roman" w:cs="Arial"/>
          <w:szCs w:val="20"/>
          <w:lang w:eastAsia="it-IT"/>
        </w:rPr>
        <w:t xml:space="preserve"> con funzionalità di </w:t>
      </w:r>
      <w:r w:rsidRPr="00D87E61">
        <w:rPr>
          <w:rFonts w:eastAsia="Times New Roman" w:cs="Arial"/>
          <w:b/>
          <w:szCs w:val="20"/>
          <w:lang w:eastAsia="it-IT"/>
        </w:rPr>
        <w:t>bilanciamento</w:t>
      </w:r>
      <w:r w:rsidRPr="00D87E61">
        <w:rPr>
          <w:rFonts w:eastAsia="Times New Roman" w:cs="Arial"/>
          <w:szCs w:val="20"/>
          <w:lang w:eastAsia="it-IT"/>
        </w:rPr>
        <w:t xml:space="preserve"> sugli </w:t>
      </w:r>
      <w:proofErr w:type="spellStart"/>
      <w:r w:rsidRPr="00D87E61">
        <w:rPr>
          <w:rFonts w:eastAsia="Times New Roman" w:cs="Arial"/>
          <w:szCs w:val="20"/>
          <w:lang w:eastAsia="it-IT"/>
        </w:rPr>
        <w:t>application</w:t>
      </w:r>
      <w:proofErr w:type="spellEnd"/>
      <w:r w:rsidRPr="00D87E61">
        <w:rPr>
          <w:rFonts w:eastAsia="Times New Roman" w:cs="Arial"/>
          <w:szCs w:val="20"/>
          <w:lang w:eastAsia="it-IT"/>
        </w:rPr>
        <w:t xml:space="preserve"> server.</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1 Server dedicato a </w:t>
      </w:r>
      <w:proofErr w:type="spellStart"/>
      <w:r w:rsidRPr="00D87E61">
        <w:rPr>
          <w:rFonts w:eastAsia="Times New Roman" w:cs="Arial"/>
          <w:b/>
          <w:szCs w:val="20"/>
          <w:lang w:eastAsia="it-IT"/>
        </w:rPr>
        <w:t>Vcenter</w:t>
      </w:r>
      <w:proofErr w:type="spellEnd"/>
      <w:r w:rsidRPr="00D87E61">
        <w:rPr>
          <w:rFonts w:eastAsia="Times New Roman" w:cs="Arial"/>
          <w:szCs w:val="20"/>
          <w:lang w:eastAsia="it-IT"/>
        </w:rPr>
        <w:t>.</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Tutti gli </w:t>
      </w:r>
      <w:proofErr w:type="spellStart"/>
      <w:r w:rsidRPr="00D87E61">
        <w:rPr>
          <w:rFonts w:eastAsia="Times New Roman" w:cs="Arial"/>
          <w:szCs w:val="20"/>
          <w:lang w:eastAsia="it-IT"/>
        </w:rPr>
        <w:t>host</w:t>
      </w:r>
      <w:proofErr w:type="spellEnd"/>
      <w:r w:rsidRPr="00D87E61">
        <w:rPr>
          <w:rFonts w:eastAsia="Times New Roman" w:cs="Arial"/>
          <w:szCs w:val="20"/>
          <w:lang w:eastAsia="it-IT"/>
        </w:rPr>
        <w:t xml:space="preserve"> virtuali sono realizzati su sistema </w:t>
      </w:r>
      <w:proofErr w:type="gramStart"/>
      <w:r w:rsidRPr="00D87E61">
        <w:rPr>
          <w:rFonts w:eastAsia="Times New Roman" w:cs="Arial"/>
          <w:szCs w:val="20"/>
          <w:lang w:eastAsia="it-IT"/>
        </w:rPr>
        <w:t>operativo  Red</w:t>
      </w:r>
      <w:proofErr w:type="gramEnd"/>
      <w:r w:rsidRPr="00D87E61">
        <w:rPr>
          <w:rFonts w:eastAsia="Times New Roman" w:cs="Arial"/>
          <w:szCs w:val="20"/>
          <w:lang w:eastAsia="it-IT"/>
        </w:rPr>
        <w:t xml:space="preserve"> </w:t>
      </w:r>
      <w:proofErr w:type="spellStart"/>
      <w:r w:rsidRPr="00D87E61">
        <w:rPr>
          <w:rFonts w:eastAsia="Times New Roman" w:cs="Arial"/>
          <w:szCs w:val="20"/>
          <w:lang w:eastAsia="it-IT"/>
        </w:rPr>
        <w:t>Hat</w:t>
      </w:r>
      <w:proofErr w:type="spellEnd"/>
      <w:r w:rsidRPr="00D87E61">
        <w:rPr>
          <w:rFonts w:eastAsia="Times New Roman" w:cs="Arial"/>
          <w:szCs w:val="20"/>
          <w:lang w:eastAsia="it-IT"/>
        </w:rPr>
        <w:t>, con licenze:</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1 </w:t>
      </w:r>
      <w:r w:rsidRPr="00D87E61">
        <w:rPr>
          <w:rFonts w:eastAsia="Times New Roman" w:cs="Arial"/>
          <w:b/>
          <w:szCs w:val="20"/>
          <w:lang w:eastAsia="it-IT"/>
        </w:rPr>
        <w:t xml:space="preserve">VMware </w:t>
      </w:r>
      <w:proofErr w:type="spellStart"/>
      <w:r w:rsidRPr="00D87E61">
        <w:rPr>
          <w:rFonts w:eastAsia="Times New Roman" w:cs="Arial"/>
          <w:b/>
          <w:szCs w:val="20"/>
          <w:lang w:eastAsia="it-IT"/>
        </w:rPr>
        <w:t>essential</w:t>
      </w:r>
      <w:proofErr w:type="spellEnd"/>
      <w:r w:rsidRPr="00D87E61">
        <w:rPr>
          <w:rFonts w:eastAsia="Times New Roman" w:cs="Arial"/>
          <w:b/>
          <w:szCs w:val="20"/>
          <w:lang w:eastAsia="it-IT"/>
        </w:rPr>
        <w:t xml:space="preserve"> plus kit</w:t>
      </w:r>
      <w:r w:rsidRPr="00D87E61">
        <w:rPr>
          <w:rFonts w:eastAsia="Times New Roman" w:cs="Arial"/>
          <w:szCs w:val="20"/>
          <w:lang w:eastAsia="it-IT"/>
        </w:rPr>
        <w:t xml:space="preserve">, configurazione per 3 </w:t>
      </w:r>
      <w:proofErr w:type="spellStart"/>
      <w:r w:rsidRPr="00D87E61">
        <w:rPr>
          <w:rFonts w:eastAsia="Times New Roman" w:cs="Arial"/>
          <w:szCs w:val="20"/>
          <w:lang w:eastAsia="it-IT"/>
        </w:rPr>
        <w:t>host</w:t>
      </w:r>
      <w:proofErr w:type="spellEnd"/>
      <w:r w:rsidRPr="00D87E61">
        <w:rPr>
          <w:rFonts w:eastAsia="Times New Roman" w:cs="Arial"/>
          <w:szCs w:val="20"/>
          <w:lang w:eastAsia="it-IT"/>
        </w:rPr>
        <w:t xml:space="preserve"> biprocessori</w:t>
      </w:r>
    </w:p>
    <w:p w:rsidR="00D87E61" w:rsidRPr="00D87E61" w:rsidRDefault="00D87E61" w:rsidP="00357F8C">
      <w:pPr>
        <w:numPr>
          <w:ilvl w:val="0"/>
          <w:numId w:val="4"/>
        </w:numPr>
        <w:spacing w:before="120" w:after="0" w:line="360" w:lineRule="auto"/>
        <w:jc w:val="both"/>
        <w:rPr>
          <w:rFonts w:eastAsia="Times New Roman" w:cs="Arial"/>
          <w:szCs w:val="20"/>
          <w:lang w:val="en-US" w:eastAsia="it-IT"/>
        </w:rPr>
      </w:pPr>
      <w:r w:rsidRPr="00D87E61">
        <w:rPr>
          <w:rFonts w:eastAsia="Times New Roman" w:cs="Arial"/>
          <w:szCs w:val="20"/>
          <w:lang w:val="en-US" w:eastAsia="it-IT"/>
        </w:rPr>
        <w:t xml:space="preserve">2 </w:t>
      </w:r>
      <w:r w:rsidRPr="00D87E61">
        <w:rPr>
          <w:rFonts w:eastAsia="Times New Roman" w:cs="Arial"/>
          <w:b/>
          <w:szCs w:val="20"/>
          <w:lang w:val="en-US" w:eastAsia="it-IT"/>
        </w:rPr>
        <w:t>Red Hat Enterprise Linux</w:t>
      </w:r>
      <w:r w:rsidRPr="00D87E61">
        <w:rPr>
          <w:rFonts w:eastAsia="Times New Roman" w:cs="Arial"/>
          <w:szCs w:val="20"/>
          <w:lang w:val="en-US" w:eastAsia="it-IT"/>
        </w:rPr>
        <w:t xml:space="preserve"> for Virtual Datacenters (Disaster Recovery)</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I 2 server rimanenti </w:t>
      </w:r>
      <w:proofErr w:type="gramStart"/>
      <w:r w:rsidRPr="00D87E61">
        <w:rPr>
          <w:rFonts w:eastAsia="Times New Roman" w:cs="Arial"/>
          <w:szCs w:val="20"/>
          <w:lang w:eastAsia="it-IT"/>
        </w:rPr>
        <w:t>sono  dedicati</w:t>
      </w:r>
      <w:proofErr w:type="gramEnd"/>
      <w:r w:rsidRPr="00D87E61">
        <w:rPr>
          <w:rFonts w:eastAsia="Times New Roman" w:cs="Arial"/>
          <w:szCs w:val="20"/>
          <w:lang w:eastAsia="it-IT"/>
        </w:rPr>
        <w:t>, uno al Database Oracle con:</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Istanza di </w:t>
      </w:r>
      <w:r w:rsidRPr="00D87E61">
        <w:rPr>
          <w:rFonts w:eastAsia="Times New Roman" w:cs="Arial"/>
          <w:b/>
          <w:szCs w:val="20"/>
          <w:lang w:eastAsia="it-IT"/>
        </w:rPr>
        <w:t>Produzione</w:t>
      </w:r>
      <w:r w:rsidRPr="00D87E61">
        <w:rPr>
          <w:rFonts w:eastAsia="Times New Roman" w:cs="Arial"/>
          <w:szCs w:val="20"/>
          <w:lang w:eastAsia="it-IT"/>
        </w:rPr>
        <w:t xml:space="preserve"> che include gli schemi dei </w:t>
      </w:r>
      <w:proofErr w:type="gramStart"/>
      <w:r w:rsidRPr="00D87E61">
        <w:rPr>
          <w:rFonts w:eastAsia="Times New Roman" w:cs="Arial"/>
          <w:szCs w:val="20"/>
          <w:lang w:eastAsia="it-IT"/>
        </w:rPr>
        <w:t xml:space="preserve">Database  </w:t>
      </w:r>
      <w:proofErr w:type="spellStart"/>
      <w:r w:rsidRPr="00D87E61">
        <w:rPr>
          <w:rFonts w:eastAsia="Times New Roman" w:cs="Arial"/>
          <w:b/>
          <w:szCs w:val="20"/>
          <w:lang w:eastAsia="it-IT"/>
        </w:rPr>
        <w:t>Sacer</w:t>
      </w:r>
      <w:proofErr w:type="spellEnd"/>
      <w:proofErr w:type="gramEnd"/>
      <w:r w:rsidRPr="00D87E61">
        <w:rPr>
          <w:rFonts w:eastAsia="Times New Roman" w:cs="Arial"/>
          <w:szCs w:val="20"/>
          <w:lang w:eastAsia="it-IT"/>
        </w:rPr>
        <w:t xml:space="preserve">  e  </w:t>
      </w:r>
      <w:proofErr w:type="spellStart"/>
      <w:r w:rsidRPr="00D87E61">
        <w:rPr>
          <w:rFonts w:eastAsia="Times New Roman" w:cs="Arial"/>
          <w:b/>
          <w:szCs w:val="20"/>
          <w:lang w:eastAsia="it-IT"/>
        </w:rPr>
        <w:t>Preingest</w:t>
      </w:r>
      <w:proofErr w:type="spellEnd"/>
      <w:r w:rsidRPr="00D87E61">
        <w:rPr>
          <w:rFonts w:eastAsia="Times New Roman" w:cs="Arial"/>
          <w:b/>
          <w:szCs w:val="20"/>
          <w:lang w:eastAsia="it-IT"/>
        </w:rPr>
        <w:t xml:space="preserve"> e relativi schemi utilizzati da applicativo </w:t>
      </w:r>
      <w:proofErr w:type="spellStart"/>
      <w:r w:rsidRPr="00D87E61">
        <w:rPr>
          <w:rFonts w:eastAsia="Times New Roman" w:cs="Arial"/>
          <w:b/>
          <w:szCs w:val="20"/>
          <w:lang w:eastAsia="it-IT"/>
        </w:rPr>
        <w:t>Sacer</w:t>
      </w:r>
      <w:proofErr w:type="spellEnd"/>
      <w:r w:rsidRPr="00D87E61">
        <w:rPr>
          <w:rFonts w:eastAsia="Times New Roman" w:cs="Arial"/>
          <w:b/>
          <w:szCs w:val="20"/>
          <w:lang w:eastAsia="it-IT"/>
        </w:rPr>
        <w:t xml:space="preserve"> (SIAM, Verso)</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Istanza di </w:t>
      </w:r>
      <w:r w:rsidRPr="00D87E61">
        <w:rPr>
          <w:rFonts w:eastAsia="Times New Roman" w:cs="Arial"/>
          <w:b/>
          <w:szCs w:val="20"/>
          <w:lang w:eastAsia="it-IT"/>
        </w:rPr>
        <w:t>produzione</w:t>
      </w:r>
      <w:r w:rsidRPr="00D87E61">
        <w:rPr>
          <w:rFonts w:eastAsia="Times New Roman" w:cs="Arial"/>
          <w:szCs w:val="20"/>
          <w:lang w:eastAsia="it-IT"/>
        </w:rPr>
        <w:t xml:space="preserve"> di </w:t>
      </w:r>
      <w:r w:rsidRPr="00D87E61">
        <w:rPr>
          <w:rFonts w:eastAsia="Times New Roman" w:cs="Arial"/>
          <w:b/>
          <w:szCs w:val="20"/>
          <w:lang w:eastAsia="it-IT"/>
        </w:rPr>
        <w:t>TPI</w:t>
      </w:r>
    </w:p>
    <w:p w:rsidR="00D87E61" w:rsidRPr="00D87E61" w:rsidRDefault="00D87E61" w:rsidP="00357F8C">
      <w:pPr>
        <w:numPr>
          <w:ilvl w:val="0"/>
          <w:numId w:val="4"/>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Istanza di </w:t>
      </w:r>
      <w:r w:rsidRPr="00D87E61">
        <w:rPr>
          <w:rFonts w:eastAsia="Times New Roman" w:cs="Arial"/>
          <w:b/>
          <w:szCs w:val="20"/>
          <w:lang w:eastAsia="it-IT"/>
        </w:rPr>
        <w:t>Test</w:t>
      </w:r>
      <w:r w:rsidRPr="00D87E61">
        <w:rPr>
          <w:rFonts w:eastAsia="Times New Roman" w:cs="Arial"/>
          <w:szCs w:val="20"/>
          <w:lang w:eastAsia="it-IT"/>
        </w:rPr>
        <w:t xml:space="preserve"> di </w:t>
      </w:r>
      <w:r w:rsidRPr="00D87E61">
        <w:rPr>
          <w:rFonts w:eastAsia="Times New Roman" w:cs="Arial"/>
          <w:b/>
          <w:szCs w:val="20"/>
          <w:lang w:eastAsia="it-IT"/>
        </w:rPr>
        <w:t>TPI</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L’ultimo server ospita </w:t>
      </w:r>
      <w:r w:rsidRPr="00D87E61">
        <w:rPr>
          <w:rFonts w:eastAsia="Times New Roman" w:cs="Arial"/>
          <w:b/>
          <w:szCs w:val="20"/>
          <w:lang w:eastAsia="it-IT"/>
        </w:rPr>
        <w:t>Tivoli</w:t>
      </w:r>
      <w:r w:rsidRPr="00D87E61">
        <w:rPr>
          <w:rFonts w:eastAsia="Times New Roman" w:cs="Arial"/>
          <w:szCs w:val="20"/>
          <w:lang w:eastAsia="it-IT"/>
        </w:rPr>
        <w:t xml:space="preserve"> </w:t>
      </w:r>
      <w:r w:rsidRPr="00D87E61">
        <w:rPr>
          <w:rFonts w:eastAsia="Times New Roman" w:cs="Arial"/>
          <w:b/>
          <w:szCs w:val="20"/>
          <w:lang w:eastAsia="it-IT"/>
        </w:rPr>
        <w:t>TSM</w:t>
      </w:r>
      <w:r w:rsidRPr="00D87E61">
        <w:rPr>
          <w:rFonts w:eastAsia="Times New Roman" w:cs="Arial"/>
          <w:szCs w:val="20"/>
          <w:lang w:eastAsia="it-IT"/>
        </w:rPr>
        <w:t xml:space="preserve"> dove saranno definite le configurazioni di Produzione e test; oltre al ruolo principale è utilizzato anche, come nella logica attuale, per la configurazione dei servizi di “sistema” necessari al funzionamento dell’architettura (</w:t>
      </w:r>
      <w:proofErr w:type="gramStart"/>
      <w:r w:rsidRPr="00D87E61">
        <w:rPr>
          <w:rFonts w:eastAsia="Times New Roman" w:cs="Arial"/>
          <w:szCs w:val="20"/>
          <w:lang w:eastAsia="it-IT"/>
        </w:rPr>
        <w:t>NFS,  NTP</w:t>
      </w:r>
      <w:proofErr w:type="gramEnd"/>
      <w:r w:rsidRPr="00D87E61">
        <w:rPr>
          <w:rFonts w:eastAsia="Times New Roman" w:cs="Arial"/>
          <w:szCs w:val="20"/>
          <w:lang w:eastAsia="it-IT"/>
        </w:rPr>
        <w:t>).</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Nell’immagine seguente si schematizza la distribuzione dei server e ruoli sulle macchine fisiche in piattaforma</w:t>
      </w:r>
    </w:p>
    <w:p w:rsidR="00D87E61" w:rsidRPr="00D87E61" w:rsidRDefault="00D87E61" w:rsidP="00D87E61">
      <w:pPr>
        <w:spacing w:before="120" w:after="0" w:line="360" w:lineRule="auto"/>
        <w:ind w:left="1412"/>
        <w:jc w:val="both"/>
        <w:rPr>
          <w:rFonts w:eastAsia="Times New Roman" w:cs="Arial"/>
          <w:szCs w:val="20"/>
          <w:lang w:eastAsia="it-IT"/>
        </w:rPr>
      </w:pPr>
      <w:r>
        <w:rPr>
          <w:rFonts w:eastAsia="Times New Roman" w:cs="Arial"/>
          <w:noProof/>
          <w:szCs w:val="20"/>
          <w:lang w:eastAsia="it-IT"/>
        </w:rPr>
        <w:lastRenderedPageBreak/>
        <w:drawing>
          <wp:inline distT="0" distB="0" distL="0" distR="0">
            <wp:extent cx="3657600" cy="33280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328035"/>
                    </a:xfrm>
                    <a:prstGeom prst="rect">
                      <a:avLst/>
                    </a:prstGeom>
                    <a:noFill/>
                    <a:ln>
                      <a:noFill/>
                    </a:ln>
                  </pic:spPr>
                </pic:pic>
              </a:graphicData>
            </a:graphic>
          </wp:inline>
        </w:drawing>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Nella tabella seguente si elencano gli </w:t>
      </w:r>
      <w:proofErr w:type="spellStart"/>
      <w:r w:rsidRPr="00D87E61">
        <w:rPr>
          <w:rFonts w:eastAsia="Times New Roman" w:cs="Arial"/>
          <w:szCs w:val="20"/>
          <w:lang w:eastAsia="it-IT"/>
        </w:rPr>
        <w:t>host</w:t>
      </w:r>
      <w:proofErr w:type="spellEnd"/>
      <w:r w:rsidRPr="00D87E61">
        <w:rPr>
          <w:rFonts w:eastAsia="Times New Roman" w:cs="Arial"/>
          <w:szCs w:val="20"/>
          <w:lang w:eastAsia="it-IT"/>
        </w:rPr>
        <w:t xml:space="preserve"> virtuali e fisici che compongono l’architettura, indicando </w:t>
      </w:r>
      <w:proofErr w:type="spellStart"/>
      <w:r w:rsidRPr="00D87E61">
        <w:rPr>
          <w:rFonts w:eastAsia="Times New Roman" w:cs="Arial"/>
          <w:szCs w:val="20"/>
          <w:lang w:eastAsia="it-IT"/>
        </w:rPr>
        <w:t>layer</w:t>
      </w:r>
      <w:proofErr w:type="spellEnd"/>
      <w:r w:rsidRPr="00D87E61">
        <w:rPr>
          <w:rFonts w:eastAsia="Times New Roman" w:cs="Arial"/>
          <w:szCs w:val="20"/>
          <w:lang w:eastAsia="it-IT"/>
        </w:rPr>
        <w:t xml:space="preserve"> di appartenenza ed una breve sintesi del ruolo e dell’operatività degli applicativi.</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Trattandosi di Sito di </w:t>
      </w:r>
      <w:proofErr w:type="spellStart"/>
      <w:r w:rsidRPr="00D87E61">
        <w:rPr>
          <w:rFonts w:eastAsia="Times New Roman" w:cs="Arial"/>
          <w:szCs w:val="20"/>
          <w:lang w:eastAsia="it-IT"/>
        </w:rPr>
        <w:t>Disaster</w:t>
      </w:r>
      <w:proofErr w:type="spellEnd"/>
      <w:r w:rsidRPr="00D87E61">
        <w:rPr>
          <w:rFonts w:eastAsia="Times New Roman" w:cs="Arial"/>
          <w:szCs w:val="20"/>
          <w:lang w:eastAsia="it-IT"/>
        </w:rPr>
        <w:t xml:space="preserve"> Recovery alcuni componenti vengono attivati solo in caso di dichiarazione di Disastro, mentre altri, come database o </w:t>
      </w:r>
      <w:proofErr w:type="spellStart"/>
      <w:r w:rsidRPr="00D87E61">
        <w:rPr>
          <w:rFonts w:eastAsia="Times New Roman" w:cs="Arial"/>
          <w:szCs w:val="20"/>
          <w:lang w:eastAsia="it-IT"/>
        </w:rPr>
        <w:t>Tsm</w:t>
      </w:r>
      <w:proofErr w:type="spellEnd"/>
      <w:r w:rsidRPr="00D87E61">
        <w:rPr>
          <w:rFonts w:eastAsia="Times New Roman" w:cs="Arial"/>
          <w:szCs w:val="20"/>
          <w:lang w:eastAsia="it-IT"/>
        </w:rPr>
        <w:t>, devono essere mantenuti costantemente attivi per gestire il sincronismo dei dati con il sito primario.</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Come descritto nella risposta al capitolato tecnico di gara, le componenti principali sono comunque mantenute sempre in stato attivo al fine di garantire un più efficace controllo dello stato e dell’allineamento delle versioni e componenti installati.</w:t>
      </w:r>
    </w:p>
    <w:p w:rsidR="00D87E61" w:rsidRPr="00D87E61" w:rsidRDefault="00D87E61" w:rsidP="00D87E61">
      <w:pPr>
        <w:keepNext/>
        <w:spacing w:before="120" w:after="0" w:line="360" w:lineRule="auto"/>
        <w:jc w:val="both"/>
        <w:rPr>
          <w:rFonts w:eastAsia="Times New Roman" w:cs="Arial"/>
          <w:b/>
          <w:szCs w:val="20"/>
          <w:lang w:eastAsia="it-IT"/>
        </w:rPr>
      </w:pPr>
      <w:bookmarkStart w:id="4" w:name="_Ref409083289"/>
      <w:r w:rsidRPr="00D87E61">
        <w:rPr>
          <w:rFonts w:eastAsia="Times New Roman" w:cs="Arial"/>
          <w:b/>
          <w:szCs w:val="20"/>
          <w:lang w:eastAsia="it-IT"/>
        </w:rPr>
        <w:t xml:space="preserve">Tabella </w:t>
      </w:r>
      <w:r w:rsidRPr="00D87E61">
        <w:rPr>
          <w:rFonts w:eastAsia="Times New Roman" w:cs="Arial"/>
          <w:b/>
          <w:szCs w:val="20"/>
          <w:lang w:eastAsia="it-IT"/>
        </w:rPr>
        <w:fldChar w:fldCharType="begin"/>
      </w:r>
      <w:r w:rsidRPr="00D87E61">
        <w:rPr>
          <w:rFonts w:eastAsia="Times New Roman" w:cs="Arial"/>
          <w:b/>
          <w:szCs w:val="20"/>
          <w:lang w:eastAsia="it-IT"/>
        </w:rPr>
        <w:instrText xml:space="preserve"> SEQ Tabella \* ARABIC </w:instrText>
      </w:r>
      <w:r w:rsidRPr="00D87E61">
        <w:rPr>
          <w:rFonts w:eastAsia="Times New Roman" w:cs="Arial"/>
          <w:b/>
          <w:szCs w:val="20"/>
          <w:lang w:eastAsia="it-IT"/>
        </w:rPr>
        <w:fldChar w:fldCharType="separate"/>
      </w:r>
      <w:r w:rsidR="00996099">
        <w:rPr>
          <w:rFonts w:eastAsia="Times New Roman" w:cs="Arial"/>
          <w:b/>
          <w:noProof/>
          <w:szCs w:val="20"/>
          <w:lang w:eastAsia="it-IT"/>
        </w:rPr>
        <w:t>1</w:t>
      </w:r>
      <w:r w:rsidRPr="00D87E61">
        <w:rPr>
          <w:rFonts w:eastAsia="Times New Roman" w:cs="Arial"/>
          <w:b/>
          <w:szCs w:val="20"/>
          <w:lang w:eastAsia="it-IT"/>
        </w:rPr>
        <w:fldChar w:fldCharType="end"/>
      </w:r>
      <w:bookmarkEnd w:id="4"/>
      <w:r w:rsidRPr="00D87E61">
        <w:rPr>
          <w:rFonts w:eastAsia="Times New Roman" w:cs="Arial"/>
          <w:b/>
          <w:szCs w:val="20"/>
          <w:lang w:eastAsia="it-IT"/>
        </w:rPr>
        <w:t xml:space="preserve"> Ruoli server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50"/>
        <w:gridCol w:w="1560"/>
        <w:gridCol w:w="2410"/>
        <w:gridCol w:w="3685"/>
      </w:tblGrid>
      <w:tr w:rsidR="00D87E61" w:rsidRPr="00D87E61" w:rsidTr="00ED2A39">
        <w:trPr>
          <w:tblHeader/>
        </w:trPr>
        <w:tc>
          <w:tcPr>
            <w:tcW w:w="1384" w:type="dxa"/>
            <w:shd w:val="clear" w:color="auto" w:fill="EEECE1"/>
          </w:tcPr>
          <w:p w:rsidR="00D87E61" w:rsidRPr="00D87E61" w:rsidRDefault="00D87E61" w:rsidP="00D87E61">
            <w:pPr>
              <w:spacing w:before="120" w:after="0" w:line="360" w:lineRule="auto"/>
              <w:jc w:val="both"/>
              <w:rPr>
                <w:rFonts w:eastAsia="Times New Roman" w:cs="Arial"/>
                <w:b/>
                <w:szCs w:val="20"/>
                <w:lang w:eastAsia="it-IT"/>
              </w:rPr>
            </w:pPr>
            <w:r w:rsidRPr="00D87E61">
              <w:rPr>
                <w:rFonts w:eastAsia="Times New Roman" w:cs="Arial"/>
                <w:b/>
                <w:szCs w:val="20"/>
                <w:lang w:eastAsia="it-IT"/>
              </w:rPr>
              <w:t>Server</w:t>
            </w:r>
          </w:p>
        </w:tc>
        <w:tc>
          <w:tcPr>
            <w:tcW w:w="850" w:type="dxa"/>
            <w:shd w:val="clear" w:color="auto" w:fill="EEECE1"/>
          </w:tcPr>
          <w:p w:rsidR="00D87E61" w:rsidRPr="00D87E61" w:rsidRDefault="00D87E61" w:rsidP="00D87E61">
            <w:pPr>
              <w:spacing w:before="120" w:after="0" w:line="360" w:lineRule="auto"/>
              <w:jc w:val="both"/>
              <w:rPr>
                <w:rFonts w:eastAsia="Times New Roman" w:cs="Arial"/>
                <w:b/>
                <w:szCs w:val="20"/>
                <w:lang w:eastAsia="it-IT"/>
              </w:rPr>
            </w:pPr>
            <w:proofErr w:type="spellStart"/>
            <w:r w:rsidRPr="00D87E61">
              <w:rPr>
                <w:rFonts w:eastAsia="Times New Roman" w:cs="Arial"/>
                <w:b/>
                <w:szCs w:val="20"/>
                <w:lang w:eastAsia="it-IT"/>
              </w:rPr>
              <w:t>Layer</w:t>
            </w:r>
            <w:proofErr w:type="spellEnd"/>
            <w:r w:rsidRPr="00D87E61">
              <w:rPr>
                <w:rFonts w:eastAsia="Times New Roman" w:cs="Arial"/>
                <w:b/>
                <w:szCs w:val="20"/>
                <w:lang w:eastAsia="it-IT"/>
              </w:rPr>
              <w:t xml:space="preserve"> </w:t>
            </w:r>
          </w:p>
        </w:tc>
        <w:tc>
          <w:tcPr>
            <w:tcW w:w="1560" w:type="dxa"/>
            <w:shd w:val="clear" w:color="auto" w:fill="EEECE1"/>
          </w:tcPr>
          <w:p w:rsidR="00D87E61" w:rsidRPr="00D87E61" w:rsidRDefault="00D87E61" w:rsidP="00D87E61">
            <w:pPr>
              <w:spacing w:before="120" w:after="0" w:line="360" w:lineRule="auto"/>
              <w:jc w:val="both"/>
              <w:rPr>
                <w:rFonts w:eastAsia="Times New Roman" w:cs="Arial"/>
                <w:b/>
                <w:szCs w:val="20"/>
                <w:lang w:eastAsia="it-IT"/>
              </w:rPr>
            </w:pPr>
            <w:r w:rsidRPr="00D87E61">
              <w:rPr>
                <w:rFonts w:eastAsia="Times New Roman" w:cs="Arial"/>
                <w:b/>
                <w:szCs w:val="20"/>
                <w:lang w:eastAsia="it-IT"/>
              </w:rPr>
              <w:t xml:space="preserve">Tipologia </w:t>
            </w:r>
          </w:p>
        </w:tc>
        <w:tc>
          <w:tcPr>
            <w:tcW w:w="2410" w:type="dxa"/>
            <w:shd w:val="clear" w:color="auto" w:fill="EEECE1"/>
          </w:tcPr>
          <w:p w:rsidR="00D87E61" w:rsidRPr="00D87E61" w:rsidRDefault="00D87E61" w:rsidP="00D87E61">
            <w:pPr>
              <w:spacing w:before="120" w:after="0" w:line="360" w:lineRule="auto"/>
              <w:jc w:val="both"/>
              <w:rPr>
                <w:rFonts w:eastAsia="Times New Roman" w:cs="Arial"/>
                <w:b/>
                <w:szCs w:val="20"/>
                <w:lang w:eastAsia="it-IT"/>
              </w:rPr>
            </w:pPr>
            <w:proofErr w:type="spellStart"/>
            <w:r w:rsidRPr="00D87E61">
              <w:rPr>
                <w:rFonts w:eastAsia="Times New Roman" w:cs="Arial"/>
                <w:b/>
                <w:szCs w:val="20"/>
                <w:lang w:eastAsia="it-IT"/>
              </w:rPr>
              <w:t>Middleware</w:t>
            </w:r>
            <w:proofErr w:type="spellEnd"/>
          </w:p>
        </w:tc>
        <w:tc>
          <w:tcPr>
            <w:tcW w:w="3685" w:type="dxa"/>
            <w:shd w:val="clear" w:color="auto" w:fill="EEECE1"/>
          </w:tcPr>
          <w:p w:rsidR="00D87E61" w:rsidRPr="00D87E61" w:rsidRDefault="00D87E61" w:rsidP="00D87E61">
            <w:pPr>
              <w:spacing w:before="120" w:after="0" w:line="360" w:lineRule="auto"/>
              <w:jc w:val="both"/>
              <w:rPr>
                <w:rFonts w:eastAsia="Times New Roman" w:cs="Arial"/>
                <w:b/>
                <w:szCs w:val="20"/>
                <w:lang w:eastAsia="it-IT"/>
              </w:rPr>
            </w:pPr>
            <w:r w:rsidRPr="00D87E61">
              <w:rPr>
                <w:rFonts w:eastAsia="Times New Roman" w:cs="Arial"/>
                <w:b/>
                <w:szCs w:val="20"/>
                <w:lang w:eastAsia="it-IT"/>
              </w:rPr>
              <w:t>Ruolo - Stato</w:t>
            </w:r>
          </w:p>
        </w:tc>
      </w:tr>
      <w:tr w:rsidR="00D87E61" w:rsidRPr="00D87E61" w:rsidTr="00ED2A39">
        <w:tc>
          <w:tcPr>
            <w:tcW w:w="1384" w:type="dxa"/>
            <w:shd w:val="clear" w:color="auto" w:fill="auto"/>
            <w:vAlign w:val="center"/>
          </w:tcPr>
          <w:p w:rsidR="00D87E61" w:rsidRPr="00D87E61" w:rsidRDefault="00D87E61" w:rsidP="00D87E61">
            <w:pPr>
              <w:spacing w:before="120" w:after="0" w:line="360" w:lineRule="auto"/>
              <w:jc w:val="center"/>
              <w:rPr>
                <w:rFonts w:eastAsia="Times New Roman" w:cs="Arial"/>
                <w:b/>
                <w:szCs w:val="20"/>
                <w:lang w:eastAsia="it-IT"/>
              </w:rPr>
            </w:pPr>
            <w:proofErr w:type="spellStart"/>
            <w:r w:rsidRPr="00D87E61">
              <w:rPr>
                <w:rFonts w:eastAsia="Times New Roman" w:cs="Arial"/>
                <w:b/>
                <w:szCs w:val="20"/>
                <w:lang w:eastAsia="it-IT"/>
              </w:rPr>
              <w:t>WebServer</w:t>
            </w:r>
            <w:proofErr w:type="spellEnd"/>
          </w:p>
        </w:tc>
        <w:tc>
          <w:tcPr>
            <w:tcW w:w="85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1</w:t>
            </w:r>
          </w:p>
        </w:tc>
        <w:tc>
          <w:tcPr>
            <w:tcW w:w="156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Virtual</w:t>
            </w:r>
          </w:p>
        </w:tc>
        <w:tc>
          <w:tcPr>
            <w:tcW w:w="241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 xml:space="preserve">Apache + </w:t>
            </w:r>
            <w:proofErr w:type="spellStart"/>
            <w:r w:rsidRPr="00D87E61">
              <w:rPr>
                <w:rFonts w:eastAsia="Times New Roman" w:cs="Arial"/>
                <w:szCs w:val="20"/>
                <w:lang w:eastAsia="it-IT"/>
              </w:rPr>
              <w:t>mod</w:t>
            </w:r>
            <w:proofErr w:type="spellEnd"/>
            <w:r w:rsidRPr="00D87E61">
              <w:rPr>
                <w:rFonts w:eastAsia="Times New Roman" w:cs="Arial"/>
                <w:szCs w:val="20"/>
                <w:lang w:eastAsia="it-IT"/>
              </w:rPr>
              <w:t xml:space="preserve"> per effettuare bilanciamento e </w:t>
            </w:r>
            <w:proofErr w:type="spellStart"/>
            <w:r w:rsidRPr="00D87E61">
              <w:rPr>
                <w:rFonts w:eastAsia="Times New Roman" w:cs="Arial"/>
                <w:szCs w:val="20"/>
                <w:lang w:eastAsia="it-IT"/>
              </w:rPr>
              <w:t>mod</w:t>
            </w:r>
            <w:proofErr w:type="spellEnd"/>
            <w:r w:rsidRPr="00D87E61">
              <w:rPr>
                <w:rFonts w:eastAsia="Times New Roman" w:cs="Arial"/>
                <w:szCs w:val="20"/>
                <w:lang w:eastAsia="it-IT"/>
              </w:rPr>
              <w:t xml:space="preserve"> </w:t>
            </w:r>
            <w:proofErr w:type="spellStart"/>
            <w:r w:rsidRPr="00D87E61">
              <w:rPr>
                <w:rFonts w:eastAsia="Times New Roman" w:cs="Arial"/>
                <w:szCs w:val="20"/>
                <w:lang w:eastAsia="it-IT"/>
              </w:rPr>
              <w:t>ssl</w:t>
            </w:r>
            <w:proofErr w:type="spellEnd"/>
          </w:p>
        </w:tc>
        <w:tc>
          <w:tcPr>
            <w:tcW w:w="3685" w:type="dxa"/>
            <w:shd w:val="clear" w:color="auto" w:fill="auto"/>
          </w:tcPr>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Server </w:t>
            </w:r>
            <w:r w:rsidRPr="00D87E61">
              <w:rPr>
                <w:rFonts w:eastAsia="Times New Roman" w:cs="Arial"/>
                <w:b/>
                <w:szCs w:val="20"/>
                <w:lang w:eastAsia="it-IT"/>
              </w:rPr>
              <w:t>operativo solo in caso di dichiarazione di Disastro</w:t>
            </w:r>
            <w:r w:rsidRPr="00D87E61">
              <w:rPr>
                <w:rFonts w:eastAsia="Times New Roman" w:cs="Arial"/>
                <w:szCs w:val="20"/>
                <w:lang w:eastAsia="it-IT"/>
              </w:rPr>
              <w:t xml:space="preserve">; gestisce il bilanciamento delle connessioni dagli enti versanti verso i 2 </w:t>
            </w:r>
            <w:proofErr w:type="spellStart"/>
            <w:r w:rsidRPr="00D87E61">
              <w:rPr>
                <w:rFonts w:eastAsia="Times New Roman" w:cs="Arial"/>
                <w:szCs w:val="20"/>
                <w:lang w:eastAsia="it-IT"/>
              </w:rPr>
              <w:t>application</w:t>
            </w:r>
            <w:proofErr w:type="spellEnd"/>
            <w:r w:rsidRPr="00D87E61">
              <w:rPr>
                <w:rFonts w:eastAsia="Times New Roman" w:cs="Arial"/>
                <w:szCs w:val="20"/>
                <w:lang w:eastAsia="it-IT"/>
              </w:rPr>
              <w:t xml:space="preserve"> server SACER e verso l’FTP Server. </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Dispone di IP Pubblico, visibile solo dall’esterno.</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In caso di DR, a seguito della dichiarazione di DR si procede all’attivazione del web server Apache per consentirne l’accesso.</w:t>
            </w:r>
          </w:p>
        </w:tc>
      </w:tr>
      <w:tr w:rsidR="00D87E61" w:rsidRPr="00D87E61" w:rsidTr="00ED2A39">
        <w:tc>
          <w:tcPr>
            <w:tcW w:w="1384" w:type="dxa"/>
            <w:shd w:val="clear" w:color="auto" w:fill="auto"/>
            <w:vAlign w:val="center"/>
          </w:tcPr>
          <w:p w:rsidR="00D87E61" w:rsidRPr="00D87E61" w:rsidRDefault="00D87E61" w:rsidP="00D87E61">
            <w:pPr>
              <w:spacing w:before="120" w:after="0" w:line="360" w:lineRule="auto"/>
              <w:jc w:val="center"/>
              <w:rPr>
                <w:rFonts w:eastAsia="Times New Roman" w:cs="Arial"/>
                <w:b/>
                <w:szCs w:val="20"/>
                <w:lang w:eastAsia="it-IT"/>
              </w:rPr>
            </w:pPr>
            <w:proofErr w:type="spellStart"/>
            <w:r w:rsidRPr="00D87E61">
              <w:rPr>
                <w:rFonts w:eastAsia="Times New Roman" w:cs="Arial"/>
                <w:b/>
                <w:szCs w:val="20"/>
                <w:lang w:eastAsia="it-IT"/>
              </w:rPr>
              <w:lastRenderedPageBreak/>
              <w:t>Sacer</w:t>
            </w:r>
            <w:proofErr w:type="spellEnd"/>
            <w:r w:rsidRPr="00D87E61">
              <w:rPr>
                <w:rFonts w:eastAsia="Times New Roman" w:cs="Arial"/>
                <w:b/>
                <w:szCs w:val="20"/>
                <w:lang w:eastAsia="it-IT"/>
              </w:rPr>
              <w:t xml:space="preserve"> 1-2</w:t>
            </w:r>
          </w:p>
        </w:tc>
        <w:tc>
          <w:tcPr>
            <w:tcW w:w="85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2</w:t>
            </w:r>
          </w:p>
        </w:tc>
        <w:tc>
          <w:tcPr>
            <w:tcW w:w="156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Virtual</w:t>
            </w:r>
          </w:p>
        </w:tc>
        <w:tc>
          <w:tcPr>
            <w:tcW w:w="241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proofErr w:type="spellStart"/>
            <w:r w:rsidRPr="00D87E61">
              <w:rPr>
                <w:rFonts w:eastAsia="Times New Roman" w:cs="Arial"/>
                <w:szCs w:val="20"/>
                <w:lang w:eastAsia="it-IT"/>
              </w:rPr>
              <w:t>Glassfish</w:t>
            </w:r>
            <w:proofErr w:type="spellEnd"/>
            <w:r w:rsidRPr="00D87E61">
              <w:rPr>
                <w:rFonts w:eastAsia="Times New Roman" w:cs="Arial"/>
                <w:szCs w:val="20"/>
                <w:lang w:eastAsia="it-IT"/>
              </w:rPr>
              <w:t xml:space="preserve"> – </w:t>
            </w:r>
            <w:proofErr w:type="spellStart"/>
            <w:r w:rsidRPr="00D87E61">
              <w:rPr>
                <w:rFonts w:eastAsia="Times New Roman" w:cs="Arial"/>
                <w:szCs w:val="20"/>
                <w:lang w:eastAsia="it-IT"/>
              </w:rPr>
              <w:t>Jboss</w:t>
            </w:r>
            <w:proofErr w:type="spellEnd"/>
            <w:r w:rsidRPr="00D87E61">
              <w:rPr>
                <w:rFonts w:eastAsia="Times New Roman" w:cs="Arial"/>
                <w:szCs w:val="20"/>
                <w:lang w:eastAsia="it-IT"/>
              </w:rPr>
              <w:t xml:space="preserve"> (in seconda fase)</w:t>
            </w:r>
          </w:p>
        </w:tc>
        <w:tc>
          <w:tcPr>
            <w:tcW w:w="3685" w:type="dxa"/>
            <w:shd w:val="clear" w:color="auto" w:fill="auto"/>
          </w:tcPr>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Server operativo </w:t>
            </w:r>
            <w:r w:rsidRPr="00D87E61">
              <w:rPr>
                <w:rFonts w:eastAsia="Times New Roman" w:cs="Arial"/>
                <w:b/>
                <w:szCs w:val="20"/>
                <w:lang w:eastAsia="it-IT"/>
              </w:rPr>
              <w:t>solo in caso di dichiarazione di Disastro</w:t>
            </w:r>
            <w:r w:rsidRPr="00D87E61">
              <w:rPr>
                <w:rFonts w:eastAsia="Times New Roman" w:cs="Arial"/>
                <w:szCs w:val="20"/>
                <w:lang w:eastAsia="it-IT"/>
              </w:rPr>
              <w:t xml:space="preserve">; processano i versamenti dei documenti. Si mantengono attivi i </w:t>
            </w:r>
            <w:proofErr w:type="spellStart"/>
            <w:r w:rsidRPr="00D87E61">
              <w:rPr>
                <w:rFonts w:eastAsia="Times New Roman" w:cs="Arial"/>
                <w:szCs w:val="20"/>
                <w:lang w:eastAsia="it-IT"/>
              </w:rPr>
              <w:t>virtual</w:t>
            </w:r>
            <w:proofErr w:type="spellEnd"/>
            <w:r w:rsidRPr="00D87E61">
              <w:rPr>
                <w:rFonts w:eastAsia="Times New Roman" w:cs="Arial"/>
                <w:szCs w:val="20"/>
                <w:lang w:eastAsia="it-IT"/>
              </w:rPr>
              <w:t xml:space="preserve"> </w:t>
            </w:r>
            <w:proofErr w:type="spellStart"/>
            <w:r w:rsidRPr="00D87E61">
              <w:rPr>
                <w:rFonts w:eastAsia="Times New Roman" w:cs="Arial"/>
                <w:szCs w:val="20"/>
                <w:lang w:eastAsia="it-IT"/>
              </w:rPr>
              <w:t>host</w:t>
            </w:r>
            <w:proofErr w:type="spellEnd"/>
            <w:r w:rsidRPr="00D87E61">
              <w:rPr>
                <w:rFonts w:eastAsia="Times New Roman" w:cs="Arial"/>
                <w:szCs w:val="20"/>
                <w:lang w:eastAsia="it-IT"/>
              </w:rPr>
              <w:t xml:space="preserve"> per mantenere un repository delle versioni </w:t>
            </w:r>
            <w:proofErr w:type="spellStart"/>
            <w:r w:rsidRPr="00D87E61">
              <w:rPr>
                <w:rFonts w:eastAsia="Times New Roman" w:cs="Arial"/>
                <w:szCs w:val="20"/>
                <w:lang w:eastAsia="it-IT"/>
              </w:rPr>
              <w:t>versioni</w:t>
            </w:r>
            <w:proofErr w:type="spellEnd"/>
            <w:r w:rsidRPr="00D87E61">
              <w:rPr>
                <w:rFonts w:eastAsia="Times New Roman" w:cs="Arial"/>
                <w:szCs w:val="20"/>
                <w:lang w:eastAsia="it-IT"/>
              </w:rPr>
              <w:t xml:space="preserve"> degli applicativi. I servizi </w:t>
            </w:r>
            <w:proofErr w:type="spellStart"/>
            <w:r w:rsidRPr="00D87E61">
              <w:rPr>
                <w:rFonts w:eastAsia="Times New Roman" w:cs="Arial"/>
                <w:szCs w:val="20"/>
                <w:lang w:eastAsia="it-IT"/>
              </w:rPr>
              <w:t>Glassfish</w:t>
            </w:r>
            <w:proofErr w:type="spellEnd"/>
            <w:r w:rsidRPr="00D87E61">
              <w:rPr>
                <w:rFonts w:eastAsia="Times New Roman" w:cs="Arial"/>
                <w:szCs w:val="20"/>
                <w:lang w:eastAsia="it-IT"/>
              </w:rPr>
              <w:t xml:space="preserve"> (e quindi </w:t>
            </w:r>
            <w:proofErr w:type="spellStart"/>
            <w:r w:rsidRPr="00D87E61">
              <w:rPr>
                <w:rFonts w:eastAsia="Times New Roman" w:cs="Arial"/>
                <w:szCs w:val="20"/>
                <w:lang w:eastAsia="it-IT"/>
              </w:rPr>
              <w:t>Jboss</w:t>
            </w:r>
            <w:proofErr w:type="spellEnd"/>
            <w:r w:rsidRPr="00D87E61">
              <w:rPr>
                <w:rFonts w:eastAsia="Times New Roman" w:cs="Arial"/>
                <w:szCs w:val="20"/>
                <w:lang w:eastAsia="it-IT"/>
              </w:rPr>
              <w:t>) si attivano solo in fase di test di DR</w:t>
            </w:r>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Inizialmente si mantiene </w:t>
            </w:r>
            <w:proofErr w:type="spellStart"/>
            <w:r w:rsidRPr="00D87E61">
              <w:rPr>
                <w:rFonts w:eastAsia="Times New Roman" w:cs="Arial"/>
                <w:szCs w:val="20"/>
                <w:lang w:eastAsia="it-IT"/>
              </w:rPr>
              <w:t>application</w:t>
            </w:r>
            <w:proofErr w:type="spellEnd"/>
            <w:r w:rsidRPr="00D87E61">
              <w:rPr>
                <w:rFonts w:eastAsia="Times New Roman" w:cs="Arial"/>
                <w:szCs w:val="20"/>
                <w:lang w:eastAsia="it-IT"/>
              </w:rPr>
              <w:t xml:space="preserve"> server </w:t>
            </w:r>
            <w:proofErr w:type="spellStart"/>
            <w:r w:rsidRPr="00D87E61">
              <w:rPr>
                <w:rFonts w:eastAsia="Times New Roman" w:cs="Arial"/>
                <w:szCs w:val="20"/>
                <w:lang w:eastAsia="it-IT"/>
              </w:rPr>
              <w:t>Glassfish</w:t>
            </w:r>
            <w:proofErr w:type="spellEnd"/>
            <w:r w:rsidRPr="00D87E61">
              <w:rPr>
                <w:rFonts w:eastAsia="Times New Roman" w:cs="Arial"/>
                <w:szCs w:val="20"/>
                <w:lang w:eastAsia="it-IT"/>
              </w:rPr>
              <w:t xml:space="preserve">, a seguito del completamento degli sviluppi c/o Regione si procederà a migrazione su </w:t>
            </w:r>
            <w:proofErr w:type="spellStart"/>
            <w:r w:rsidRPr="00D87E61">
              <w:rPr>
                <w:rFonts w:eastAsia="Times New Roman" w:cs="Arial"/>
                <w:szCs w:val="20"/>
                <w:lang w:eastAsia="it-IT"/>
              </w:rPr>
              <w:t>Jboss</w:t>
            </w:r>
            <w:proofErr w:type="spellEnd"/>
            <w:r w:rsidRPr="00D87E61">
              <w:rPr>
                <w:rFonts w:eastAsia="Times New Roman" w:cs="Arial"/>
                <w:szCs w:val="20"/>
                <w:lang w:eastAsia="it-IT"/>
              </w:rPr>
              <w:t>.</w:t>
            </w:r>
          </w:p>
        </w:tc>
      </w:tr>
      <w:tr w:rsidR="00D87E61" w:rsidRPr="00D87E61" w:rsidTr="00ED2A39">
        <w:tc>
          <w:tcPr>
            <w:tcW w:w="1384" w:type="dxa"/>
            <w:shd w:val="clear" w:color="auto" w:fill="auto"/>
            <w:vAlign w:val="center"/>
          </w:tcPr>
          <w:p w:rsidR="00D87E61" w:rsidRPr="00D87E61" w:rsidRDefault="00D87E61" w:rsidP="00D87E61">
            <w:pPr>
              <w:spacing w:before="120" w:after="0" w:line="360" w:lineRule="auto"/>
              <w:jc w:val="center"/>
              <w:rPr>
                <w:rFonts w:eastAsia="Times New Roman" w:cs="Arial"/>
                <w:b/>
                <w:szCs w:val="20"/>
                <w:lang w:eastAsia="it-IT"/>
              </w:rPr>
            </w:pPr>
            <w:proofErr w:type="spellStart"/>
            <w:r w:rsidRPr="00D87E61">
              <w:rPr>
                <w:rFonts w:eastAsia="Times New Roman" w:cs="Arial"/>
                <w:b/>
                <w:szCs w:val="20"/>
                <w:lang w:eastAsia="it-IT"/>
              </w:rPr>
              <w:t>Sacer</w:t>
            </w:r>
            <w:proofErr w:type="spellEnd"/>
            <w:r w:rsidRPr="00D87E61">
              <w:rPr>
                <w:rFonts w:eastAsia="Times New Roman" w:cs="Arial"/>
                <w:b/>
                <w:szCs w:val="20"/>
                <w:lang w:eastAsia="it-IT"/>
              </w:rPr>
              <w:t xml:space="preserve"> Test</w:t>
            </w:r>
          </w:p>
        </w:tc>
        <w:tc>
          <w:tcPr>
            <w:tcW w:w="85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2</w:t>
            </w:r>
          </w:p>
        </w:tc>
        <w:tc>
          <w:tcPr>
            <w:tcW w:w="156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Virtual</w:t>
            </w:r>
          </w:p>
        </w:tc>
        <w:tc>
          <w:tcPr>
            <w:tcW w:w="241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proofErr w:type="spellStart"/>
            <w:r w:rsidRPr="00D87E61">
              <w:rPr>
                <w:rFonts w:eastAsia="Times New Roman" w:cs="Arial"/>
                <w:szCs w:val="20"/>
                <w:lang w:eastAsia="it-IT"/>
              </w:rPr>
              <w:t>Glassfish</w:t>
            </w:r>
            <w:proofErr w:type="spellEnd"/>
            <w:r w:rsidRPr="00D87E61">
              <w:rPr>
                <w:rFonts w:eastAsia="Times New Roman" w:cs="Arial"/>
                <w:szCs w:val="20"/>
                <w:lang w:eastAsia="it-IT"/>
              </w:rPr>
              <w:t xml:space="preserve"> – </w:t>
            </w:r>
            <w:proofErr w:type="spellStart"/>
            <w:r w:rsidRPr="00D87E61">
              <w:rPr>
                <w:rFonts w:eastAsia="Times New Roman" w:cs="Arial"/>
                <w:szCs w:val="20"/>
                <w:lang w:eastAsia="it-IT"/>
              </w:rPr>
              <w:t>Jboss</w:t>
            </w:r>
            <w:proofErr w:type="spellEnd"/>
            <w:r w:rsidRPr="00D87E61">
              <w:rPr>
                <w:rFonts w:eastAsia="Times New Roman" w:cs="Arial"/>
                <w:szCs w:val="20"/>
                <w:lang w:eastAsia="it-IT"/>
              </w:rPr>
              <w:t xml:space="preserve"> (in seconda fase)</w:t>
            </w:r>
          </w:p>
        </w:tc>
        <w:tc>
          <w:tcPr>
            <w:tcW w:w="3685" w:type="dxa"/>
            <w:shd w:val="clear" w:color="auto" w:fill="auto"/>
          </w:tcPr>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b/>
                <w:szCs w:val="20"/>
                <w:lang w:eastAsia="it-IT"/>
              </w:rPr>
              <w:t>Server sempre attivo</w:t>
            </w:r>
            <w:r w:rsidRPr="00D87E61">
              <w:rPr>
                <w:rFonts w:eastAsia="Times New Roman" w:cs="Arial"/>
                <w:szCs w:val="20"/>
                <w:lang w:eastAsia="it-IT"/>
              </w:rPr>
              <w:t xml:space="preserve">. Utilizzato per test di funzionalità e nuovi rilasci. Disponibile all’accesso da parte dei riferimenti Parer. </w:t>
            </w:r>
          </w:p>
        </w:tc>
      </w:tr>
      <w:tr w:rsidR="00D87E61" w:rsidRPr="00D87E61" w:rsidTr="00ED2A39">
        <w:tc>
          <w:tcPr>
            <w:tcW w:w="1384" w:type="dxa"/>
            <w:shd w:val="clear" w:color="auto" w:fill="auto"/>
            <w:vAlign w:val="center"/>
          </w:tcPr>
          <w:p w:rsidR="00D87E61" w:rsidRPr="00D87E61" w:rsidRDefault="00D87E61" w:rsidP="00D87E61">
            <w:pPr>
              <w:spacing w:before="120" w:after="0" w:line="360" w:lineRule="auto"/>
              <w:jc w:val="center"/>
              <w:rPr>
                <w:rFonts w:eastAsia="Times New Roman" w:cs="Arial"/>
                <w:b/>
                <w:szCs w:val="20"/>
                <w:lang w:eastAsia="it-IT"/>
              </w:rPr>
            </w:pPr>
            <w:r w:rsidRPr="00D87E61">
              <w:rPr>
                <w:rFonts w:eastAsia="Times New Roman" w:cs="Arial"/>
                <w:b/>
                <w:szCs w:val="20"/>
                <w:lang w:eastAsia="it-IT"/>
              </w:rPr>
              <w:t xml:space="preserve">TPI </w:t>
            </w:r>
            <w:proofErr w:type="spellStart"/>
            <w:r w:rsidRPr="00D87E61">
              <w:rPr>
                <w:rFonts w:eastAsia="Times New Roman" w:cs="Arial"/>
                <w:b/>
                <w:szCs w:val="20"/>
                <w:lang w:eastAsia="it-IT"/>
              </w:rPr>
              <w:t>Prod</w:t>
            </w:r>
            <w:proofErr w:type="spellEnd"/>
          </w:p>
        </w:tc>
        <w:tc>
          <w:tcPr>
            <w:tcW w:w="85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2</w:t>
            </w:r>
          </w:p>
        </w:tc>
        <w:tc>
          <w:tcPr>
            <w:tcW w:w="156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Virtual</w:t>
            </w:r>
          </w:p>
        </w:tc>
        <w:tc>
          <w:tcPr>
            <w:tcW w:w="241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Tomcat</w:t>
            </w:r>
          </w:p>
        </w:tc>
        <w:tc>
          <w:tcPr>
            <w:tcW w:w="3685" w:type="dxa"/>
            <w:shd w:val="clear" w:color="auto" w:fill="auto"/>
          </w:tcPr>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b/>
                <w:szCs w:val="20"/>
                <w:lang w:eastAsia="it-IT"/>
              </w:rPr>
              <w:t>Server sempre attivo ed operativo</w:t>
            </w:r>
            <w:r w:rsidRPr="00D87E61">
              <w:rPr>
                <w:rFonts w:eastAsia="Times New Roman" w:cs="Arial"/>
                <w:szCs w:val="20"/>
                <w:lang w:eastAsia="it-IT"/>
              </w:rPr>
              <w:t>. Interagisce con le rispettive istanze del sito primario per la gestione delle archiviazioni su nastro dei pacchetti DICOM.</w:t>
            </w:r>
          </w:p>
          <w:p w:rsidR="00D87E61" w:rsidRPr="00D87E61" w:rsidRDefault="00D87E61" w:rsidP="00D87E61">
            <w:pPr>
              <w:spacing w:before="120" w:after="0" w:line="360" w:lineRule="auto"/>
              <w:jc w:val="both"/>
              <w:rPr>
                <w:rFonts w:eastAsia="Times New Roman" w:cs="Arial"/>
                <w:szCs w:val="20"/>
                <w:u w:val="single"/>
                <w:lang w:eastAsia="it-IT"/>
              </w:rPr>
            </w:pPr>
            <w:proofErr w:type="gramStart"/>
            <w:r w:rsidRPr="00D87E61">
              <w:rPr>
                <w:rFonts w:eastAsia="Times New Roman" w:cs="Arial"/>
                <w:szCs w:val="20"/>
                <w:u w:val="single"/>
                <w:lang w:eastAsia="it-IT"/>
              </w:rPr>
              <w:t>E’</w:t>
            </w:r>
            <w:proofErr w:type="gramEnd"/>
            <w:r w:rsidRPr="00D87E61">
              <w:rPr>
                <w:rFonts w:eastAsia="Times New Roman" w:cs="Arial"/>
                <w:szCs w:val="20"/>
                <w:u w:val="single"/>
                <w:lang w:eastAsia="it-IT"/>
              </w:rPr>
              <w:t xml:space="preserve"> necessario sia sempre attivo e sottoposto a monitoring.</w:t>
            </w:r>
          </w:p>
        </w:tc>
      </w:tr>
      <w:tr w:rsidR="00D87E61" w:rsidRPr="00D87E61" w:rsidTr="00ED2A39">
        <w:tc>
          <w:tcPr>
            <w:tcW w:w="1384" w:type="dxa"/>
            <w:shd w:val="clear" w:color="auto" w:fill="auto"/>
            <w:vAlign w:val="center"/>
          </w:tcPr>
          <w:p w:rsidR="00D87E61" w:rsidRPr="00D87E61" w:rsidRDefault="00D87E61" w:rsidP="00D87E61">
            <w:pPr>
              <w:spacing w:before="120" w:after="0" w:line="360" w:lineRule="auto"/>
              <w:jc w:val="center"/>
              <w:rPr>
                <w:rFonts w:eastAsia="Times New Roman" w:cs="Arial"/>
                <w:b/>
                <w:szCs w:val="20"/>
                <w:lang w:eastAsia="it-IT"/>
              </w:rPr>
            </w:pPr>
            <w:r w:rsidRPr="00D87E61">
              <w:rPr>
                <w:rFonts w:eastAsia="Times New Roman" w:cs="Arial"/>
                <w:b/>
                <w:szCs w:val="20"/>
                <w:lang w:eastAsia="it-IT"/>
              </w:rPr>
              <w:t>TPI Test</w:t>
            </w:r>
          </w:p>
        </w:tc>
        <w:tc>
          <w:tcPr>
            <w:tcW w:w="85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2</w:t>
            </w:r>
          </w:p>
        </w:tc>
        <w:tc>
          <w:tcPr>
            <w:tcW w:w="156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Virtual</w:t>
            </w:r>
          </w:p>
        </w:tc>
        <w:tc>
          <w:tcPr>
            <w:tcW w:w="241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Tomcat</w:t>
            </w:r>
          </w:p>
        </w:tc>
        <w:tc>
          <w:tcPr>
            <w:tcW w:w="3685" w:type="dxa"/>
            <w:shd w:val="clear" w:color="auto" w:fill="auto"/>
          </w:tcPr>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b/>
                <w:szCs w:val="20"/>
                <w:lang w:eastAsia="it-IT"/>
              </w:rPr>
              <w:t>Server sempre attivo ed operativo</w:t>
            </w:r>
            <w:r w:rsidRPr="00D87E61">
              <w:rPr>
                <w:rFonts w:eastAsia="Times New Roman" w:cs="Arial"/>
                <w:szCs w:val="20"/>
                <w:lang w:eastAsia="it-IT"/>
              </w:rPr>
              <w:t>. Interagisce con le rispettive istanze del sito primario di TEST per la gestione delle archiviazioni su nastro dei pacchetti DICOM.</w:t>
            </w:r>
          </w:p>
        </w:tc>
      </w:tr>
      <w:tr w:rsidR="00D87E61" w:rsidRPr="00D87E61" w:rsidTr="00ED2A39">
        <w:tc>
          <w:tcPr>
            <w:tcW w:w="1384" w:type="dxa"/>
            <w:shd w:val="clear" w:color="auto" w:fill="auto"/>
            <w:vAlign w:val="center"/>
          </w:tcPr>
          <w:p w:rsidR="00D87E61" w:rsidRPr="00D87E61" w:rsidRDefault="00D87E61" w:rsidP="00D87E61">
            <w:pPr>
              <w:spacing w:before="120" w:after="0" w:line="360" w:lineRule="auto"/>
              <w:jc w:val="center"/>
              <w:rPr>
                <w:rFonts w:eastAsia="Times New Roman" w:cs="Arial"/>
                <w:b/>
                <w:szCs w:val="20"/>
                <w:lang w:eastAsia="it-IT"/>
              </w:rPr>
            </w:pPr>
            <w:r w:rsidRPr="00D87E61">
              <w:rPr>
                <w:rFonts w:eastAsia="Times New Roman" w:cs="Arial"/>
                <w:b/>
                <w:szCs w:val="20"/>
                <w:lang w:eastAsia="it-IT"/>
              </w:rPr>
              <w:t>DB Server</w:t>
            </w:r>
          </w:p>
        </w:tc>
        <w:tc>
          <w:tcPr>
            <w:tcW w:w="85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3</w:t>
            </w:r>
          </w:p>
        </w:tc>
        <w:tc>
          <w:tcPr>
            <w:tcW w:w="156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Fisico</w:t>
            </w:r>
          </w:p>
        </w:tc>
        <w:tc>
          <w:tcPr>
            <w:tcW w:w="241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Oracle 12G</w:t>
            </w:r>
          </w:p>
        </w:tc>
        <w:tc>
          <w:tcPr>
            <w:tcW w:w="3685" w:type="dxa"/>
            <w:shd w:val="clear" w:color="auto" w:fill="auto"/>
          </w:tcPr>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b/>
                <w:szCs w:val="20"/>
                <w:lang w:eastAsia="it-IT"/>
              </w:rPr>
              <w:t>DB Server</w:t>
            </w:r>
            <w:r w:rsidRPr="00D87E61">
              <w:rPr>
                <w:rFonts w:eastAsia="Times New Roman" w:cs="Arial"/>
                <w:szCs w:val="20"/>
                <w:lang w:eastAsia="it-IT"/>
              </w:rPr>
              <w:t xml:space="preserve">, mantiene l’istanza secondaria dei database </w:t>
            </w:r>
            <w:proofErr w:type="spellStart"/>
            <w:r w:rsidRPr="00D87E61">
              <w:rPr>
                <w:rFonts w:eastAsia="Times New Roman" w:cs="Arial"/>
                <w:szCs w:val="20"/>
                <w:lang w:eastAsia="it-IT"/>
              </w:rPr>
              <w:t>Sacer</w:t>
            </w:r>
            <w:proofErr w:type="spellEnd"/>
            <w:r w:rsidRPr="00D87E61">
              <w:rPr>
                <w:rFonts w:eastAsia="Times New Roman" w:cs="Arial"/>
                <w:szCs w:val="20"/>
                <w:lang w:eastAsia="it-IT"/>
              </w:rPr>
              <w:t xml:space="preserve">, </w:t>
            </w:r>
            <w:proofErr w:type="spellStart"/>
            <w:r w:rsidRPr="00D87E61">
              <w:rPr>
                <w:rFonts w:eastAsia="Times New Roman" w:cs="Arial"/>
                <w:szCs w:val="20"/>
                <w:lang w:eastAsia="it-IT"/>
              </w:rPr>
              <w:t>Preingest</w:t>
            </w:r>
            <w:proofErr w:type="spellEnd"/>
            <w:r w:rsidRPr="00D87E61">
              <w:rPr>
                <w:rFonts w:eastAsia="Times New Roman" w:cs="Arial"/>
                <w:szCs w:val="20"/>
                <w:lang w:eastAsia="it-IT"/>
              </w:rPr>
              <w:t xml:space="preserve"> e TPI di Produzione e test allineate tramite </w:t>
            </w:r>
            <w:proofErr w:type="spellStart"/>
            <w:r w:rsidRPr="00D87E61">
              <w:rPr>
                <w:rFonts w:eastAsia="Times New Roman" w:cs="Arial"/>
                <w:szCs w:val="20"/>
                <w:lang w:eastAsia="it-IT"/>
              </w:rPr>
              <w:t>Dataguard</w:t>
            </w:r>
            <w:proofErr w:type="spellEnd"/>
            <w:r w:rsidRPr="00D87E61">
              <w:rPr>
                <w:rFonts w:eastAsia="Times New Roman" w:cs="Arial"/>
                <w:szCs w:val="20"/>
                <w:lang w:eastAsia="it-IT"/>
              </w:rPr>
              <w:t xml:space="preserve"> con le rispettive istanze del sito Primario. </w:t>
            </w:r>
          </w:p>
          <w:p w:rsidR="00D87E61" w:rsidRPr="00D87E61" w:rsidRDefault="00D87E61" w:rsidP="00D87E61">
            <w:pPr>
              <w:spacing w:before="120" w:after="0" w:line="360" w:lineRule="auto"/>
              <w:jc w:val="both"/>
              <w:rPr>
                <w:rFonts w:eastAsia="Times New Roman" w:cs="Arial"/>
                <w:szCs w:val="20"/>
                <w:lang w:eastAsia="it-IT"/>
              </w:rPr>
            </w:pPr>
            <w:proofErr w:type="gramStart"/>
            <w:r w:rsidRPr="00D87E61">
              <w:rPr>
                <w:rFonts w:eastAsia="Times New Roman" w:cs="Arial"/>
                <w:szCs w:val="20"/>
                <w:u w:val="single"/>
                <w:lang w:eastAsia="it-IT"/>
              </w:rPr>
              <w:lastRenderedPageBreak/>
              <w:t>E’</w:t>
            </w:r>
            <w:proofErr w:type="gramEnd"/>
            <w:r w:rsidRPr="00D87E61">
              <w:rPr>
                <w:rFonts w:eastAsia="Times New Roman" w:cs="Arial"/>
                <w:szCs w:val="20"/>
                <w:u w:val="single"/>
                <w:lang w:eastAsia="it-IT"/>
              </w:rPr>
              <w:t xml:space="preserve"> necessario sia sempre attivo e sottoposto a monitoring.</w:t>
            </w:r>
          </w:p>
        </w:tc>
      </w:tr>
      <w:tr w:rsidR="00D87E61" w:rsidRPr="00D87E61" w:rsidTr="00ED2A39">
        <w:tc>
          <w:tcPr>
            <w:tcW w:w="1384" w:type="dxa"/>
            <w:shd w:val="clear" w:color="auto" w:fill="auto"/>
            <w:vAlign w:val="center"/>
          </w:tcPr>
          <w:p w:rsidR="00D87E61" w:rsidRPr="00D87E61" w:rsidRDefault="00D87E61" w:rsidP="00D87E61">
            <w:pPr>
              <w:spacing w:before="120" w:after="0" w:line="360" w:lineRule="auto"/>
              <w:jc w:val="center"/>
              <w:rPr>
                <w:rFonts w:eastAsia="Times New Roman" w:cs="Arial"/>
                <w:b/>
                <w:szCs w:val="20"/>
                <w:lang w:eastAsia="it-IT"/>
              </w:rPr>
            </w:pPr>
            <w:r w:rsidRPr="00D87E61">
              <w:rPr>
                <w:rFonts w:eastAsia="Times New Roman" w:cs="Arial"/>
                <w:b/>
                <w:szCs w:val="20"/>
                <w:lang w:eastAsia="it-IT"/>
              </w:rPr>
              <w:lastRenderedPageBreak/>
              <w:t>BU-FS Server</w:t>
            </w:r>
          </w:p>
        </w:tc>
        <w:tc>
          <w:tcPr>
            <w:tcW w:w="85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3</w:t>
            </w:r>
          </w:p>
        </w:tc>
        <w:tc>
          <w:tcPr>
            <w:tcW w:w="156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Fisico</w:t>
            </w:r>
          </w:p>
        </w:tc>
        <w:tc>
          <w:tcPr>
            <w:tcW w:w="2410" w:type="dxa"/>
            <w:shd w:val="clear" w:color="auto" w:fill="auto"/>
            <w:vAlign w:val="center"/>
          </w:tcPr>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Tivoli TSM</w:t>
            </w:r>
          </w:p>
          <w:p w:rsidR="00D87E61" w:rsidRPr="00D87E61" w:rsidRDefault="00D87E61" w:rsidP="00D87E61">
            <w:pPr>
              <w:spacing w:before="120" w:after="0" w:line="360" w:lineRule="auto"/>
              <w:jc w:val="center"/>
              <w:rPr>
                <w:rFonts w:eastAsia="Times New Roman" w:cs="Arial"/>
                <w:szCs w:val="20"/>
                <w:lang w:eastAsia="it-IT"/>
              </w:rPr>
            </w:pPr>
            <w:r w:rsidRPr="00D87E61">
              <w:rPr>
                <w:rFonts w:eastAsia="Times New Roman" w:cs="Arial"/>
                <w:szCs w:val="20"/>
                <w:lang w:eastAsia="it-IT"/>
              </w:rPr>
              <w:t>Ftp Server</w:t>
            </w:r>
          </w:p>
        </w:tc>
        <w:tc>
          <w:tcPr>
            <w:tcW w:w="3685" w:type="dxa"/>
            <w:shd w:val="clear" w:color="auto" w:fill="auto"/>
          </w:tcPr>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b/>
                <w:szCs w:val="20"/>
                <w:lang w:eastAsia="it-IT"/>
              </w:rPr>
              <w:t>Server sempre attivo ed operativo</w:t>
            </w:r>
            <w:r w:rsidRPr="00D87E61">
              <w:rPr>
                <w:rFonts w:eastAsia="Times New Roman" w:cs="Arial"/>
                <w:szCs w:val="20"/>
                <w:lang w:eastAsia="it-IT"/>
              </w:rPr>
              <w:t xml:space="preserve">; tramite TSM gestisce backup ed archiviazioni su nastro, sia per l’ambiente di test che di produzione; oltre al ruolo di backup server, espone il servizio ftp da attivare in caso di DR, funge da File server esponendo l’area Storage tramite NFS agli </w:t>
            </w:r>
            <w:proofErr w:type="spellStart"/>
            <w:r w:rsidRPr="00D87E61">
              <w:rPr>
                <w:rFonts w:eastAsia="Times New Roman" w:cs="Arial"/>
                <w:szCs w:val="20"/>
                <w:lang w:eastAsia="it-IT"/>
              </w:rPr>
              <w:t>application</w:t>
            </w:r>
            <w:proofErr w:type="spellEnd"/>
            <w:r w:rsidRPr="00D87E61">
              <w:rPr>
                <w:rFonts w:eastAsia="Times New Roman" w:cs="Arial"/>
                <w:szCs w:val="20"/>
                <w:lang w:eastAsia="it-IT"/>
              </w:rPr>
              <w:t xml:space="preserve"> </w:t>
            </w:r>
            <w:proofErr w:type="gramStart"/>
            <w:r w:rsidRPr="00D87E61">
              <w:rPr>
                <w:rFonts w:eastAsia="Times New Roman" w:cs="Arial"/>
                <w:szCs w:val="20"/>
                <w:lang w:eastAsia="it-IT"/>
              </w:rPr>
              <w:t>server ,</w:t>
            </w:r>
            <w:proofErr w:type="gramEnd"/>
            <w:r w:rsidRPr="00D87E61">
              <w:rPr>
                <w:rFonts w:eastAsia="Times New Roman" w:cs="Arial"/>
                <w:szCs w:val="20"/>
                <w:lang w:eastAsia="it-IT"/>
              </w:rPr>
              <w:t xml:space="preserve"> nonché LDAP ed NTP</w:t>
            </w:r>
          </w:p>
          <w:p w:rsidR="00D87E61" w:rsidRPr="00D87E61" w:rsidRDefault="00D87E61" w:rsidP="00D87E61">
            <w:pPr>
              <w:spacing w:before="120" w:after="0" w:line="360" w:lineRule="auto"/>
              <w:jc w:val="both"/>
              <w:rPr>
                <w:rFonts w:eastAsia="Times New Roman" w:cs="Arial"/>
                <w:szCs w:val="20"/>
                <w:lang w:eastAsia="it-IT"/>
              </w:rPr>
            </w:pPr>
            <w:proofErr w:type="gramStart"/>
            <w:r w:rsidRPr="00D87E61">
              <w:rPr>
                <w:rFonts w:eastAsia="Times New Roman" w:cs="Arial"/>
                <w:szCs w:val="20"/>
                <w:u w:val="single"/>
                <w:lang w:eastAsia="it-IT"/>
              </w:rPr>
              <w:t>E’</w:t>
            </w:r>
            <w:proofErr w:type="gramEnd"/>
            <w:r w:rsidRPr="00D87E61">
              <w:rPr>
                <w:rFonts w:eastAsia="Times New Roman" w:cs="Arial"/>
                <w:szCs w:val="20"/>
                <w:u w:val="single"/>
                <w:lang w:eastAsia="it-IT"/>
              </w:rPr>
              <w:t xml:space="preserve"> necessario sia sempre attivo e sottoposto a monitoring.</w:t>
            </w:r>
          </w:p>
        </w:tc>
      </w:tr>
    </w:tbl>
    <w:p w:rsidR="00D87E61" w:rsidRPr="00D87E61" w:rsidRDefault="00D87E61" w:rsidP="00D87E61">
      <w:pPr>
        <w:spacing w:before="120" w:after="0" w:line="360" w:lineRule="auto"/>
        <w:jc w:val="both"/>
        <w:rPr>
          <w:rFonts w:eastAsia="Times New Roman" w:cs="Arial"/>
          <w:szCs w:val="20"/>
          <w:lang w:eastAsia="it-IT"/>
        </w:rPr>
      </w:pPr>
    </w:p>
    <w:p w:rsidR="00D87E61" w:rsidRPr="00792D72" w:rsidRDefault="00D87E61" w:rsidP="00D87E61">
      <w:pPr>
        <w:keepNext/>
        <w:numPr>
          <w:ilvl w:val="1"/>
          <w:numId w:val="1"/>
        </w:numPr>
        <w:spacing w:before="120" w:after="0" w:line="360" w:lineRule="auto"/>
        <w:jc w:val="both"/>
        <w:outlineLvl w:val="1"/>
        <w:rPr>
          <w:rFonts w:eastAsia="Times New Roman" w:cs="Arial"/>
          <w:b/>
          <w:iCs/>
          <w:sz w:val="24"/>
          <w:szCs w:val="24"/>
          <w:lang w:eastAsia="it-IT"/>
        </w:rPr>
      </w:pPr>
      <w:bookmarkStart w:id="5" w:name="_Toc421798654"/>
      <w:bookmarkStart w:id="6" w:name="_Toc431914643"/>
      <w:r w:rsidRPr="00792D72">
        <w:rPr>
          <w:rFonts w:eastAsia="Times New Roman" w:cs="Arial"/>
          <w:b/>
          <w:iCs/>
          <w:sz w:val="24"/>
          <w:szCs w:val="24"/>
          <w:lang w:eastAsia="it-IT"/>
        </w:rPr>
        <w:t>Replica dei Dati</w:t>
      </w:r>
      <w:bookmarkEnd w:id="5"/>
      <w:bookmarkEnd w:id="6"/>
    </w:p>
    <w:p w:rsidR="00D87E61" w:rsidRPr="00D87E61" w:rsidRDefault="00D87E61" w:rsidP="00D87E61">
      <w:pPr>
        <w:spacing w:before="120" w:after="0" w:line="360" w:lineRule="auto"/>
        <w:jc w:val="both"/>
        <w:rPr>
          <w:rFonts w:eastAsia="Times New Roman" w:cs="Arial"/>
          <w:szCs w:val="20"/>
          <w:lang w:eastAsia="it-IT"/>
        </w:rPr>
      </w:pPr>
      <w:r w:rsidRPr="00D87E61">
        <w:rPr>
          <w:rFonts w:eastAsia="Times New Roman" w:cs="Arial"/>
          <w:szCs w:val="20"/>
          <w:lang w:eastAsia="it-IT"/>
        </w:rPr>
        <w:t>La replica dei dati tra sito primario e sito di DR avviene in 2 modalità:</w:t>
      </w:r>
    </w:p>
    <w:p w:rsidR="00D87E61" w:rsidRPr="00D87E61" w:rsidRDefault="00D87E61" w:rsidP="00357F8C">
      <w:pPr>
        <w:numPr>
          <w:ilvl w:val="0"/>
          <w:numId w:val="5"/>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Allineamento Database: tramite Oracle </w:t>
      </w:r>
      <w:proofErr w:type="spellStart"/>
      <w:r w:rsidRPr="00D87E61">
        <w:rPr>
          <w:rFonts w:eastAsia="Times New Roman" w:cs="Arial"/>
          <w:szCs w:val="20"/>
          <w:lang w:eastAsia="it-IT"/>
        </w:rPr>
        <w:t>DataGuard</w:t>
      </w:r>
      <w:proofErr w:type="spellEnd"/>
      <w:r w:rsidRPr="00D87E61">
        <w:rPr>
          <w:rFonts w:eastAsia="Times New Roman" w:cs="Arial"/>
          <w:szCs w:val="20"/>
          <w:lang w:eastAsia="it-IT"/>
        </w:rPr>
        <w:t xml:space="preserve"> si mantiene una replica dei database </w:t>
      </w:r>
      <w:proofErr w:type="spellStart"/>
      <w:r w:rsidRPr="00D87E61">
        <w:rPr>
          <w:rFonts w:eastAsia="Times New Roman" w:cs="Arial"/>
          <w:szCs w:val="20"/>
          <w:lang w:eastAsia="it-IT"/>
        </w:rPr>
        <w:t>Sacer</w:t>
      </w:r>
      <w:proofErr w:type="spellEnd"/>
      <w:r w:rsidRPr="00D87E61">
        <w:rPr>
          <w:rFonts w:eastAsia="Times New Roman" w:cs="Arial"/>
          <w:szCs w:val="20"/>
          <w:lang w:eastAsia="it-IT"/>
        </w:rPr>
        <w:t xml:space="preserve"> e </w:t>
      </w:r>
      <w:proofErr w:type="spellStart"/>
      <w:r w:rsidRPr="00D87E61">
        <w:rPr>
          <w:rFonts w:eastAsia="Times New Roman" w:cs="Arial"/>
          <w:szCs w:val="20"/>
          <w:lang w:eastAsia="it-IT"/>
        </w:rPr>
        <w:t>Preingest</w:t>
      </w:r>
      <w:proofErr w:type="spellEnd"/>
      <w:r w:rsidRPr="00D87E61">
        <w:rPr>
          <w:rFonts w:eastAsia="Times New Roman" w:cs="Arial"/>
          <w:szCs w:val="20"/>
          <w:lang w:eastAsia="it-IT"/>
        </w:rPr>
        <w:t xml:space="preserve"> del sito Primario; questa funzionalità implica che il database secondario sia mantenuto in modalità Read </w:t>
      </w:r>
      <w:proofErr w:type="spellStart"/>
      <w:r w:rsidRPr="00D87E61">
        <w:rPr>
          <w:rFonts w:eastAsia="Times New Roman" w:cs="Arial"/>
          <w:szCs w:val="20"/>
          <w:lang w:eastAsia="it-IT"/>
        </w:rPr>
        <w:t>Only</w:t>
      </w:r>
      <w:proofErr w:type="spellEnd"/>
      <w:r w:rsidRPr="00D87E61">
        <w:rPr>
          <w:rFonts w:eastAsia="Times New Roman" w:cs="Arial"/>
          <w:szCs w:val="20"/>
          <w:lang w:eastAsia="it-IT"/>
        </w:rPr>
        <w:t xml:space="preserve"> e non possa subire alcuna modifica di configurazione se non derivante da attività definite sul sito Primario.</w:t>
      </w:r>
    </w:p>
    <w:p w:rsidR="00D87E61" w:rsidRPr="00D87E61" w:rsidRDefault="00D87E61" w:rsidP="00357F8C">
      <w:pPr>
        <w:numPr>
          <w:ilvl w:val="0"/>
          <w:numId w:val="5"/>
        </w:numPr>
        <w:spacing w:before="120" w:after="0" w:line="360" w:lineRule="auto"/>
        <w:jc w:val="both"/>
        <w:rPr>
          <w:rFonts w:eastAsia="Times New Roman" w:cs="Arial"/>
          <w:szCs w:val="20"/>
          <w:lang w:eastAsia="it-IT"/>
        </w:rPr>
      </w:pPr>
      <w:r w:rsidRPr="00D87E61">
        <w:rPr>
          <w:rFonts w:eastAsia="Times New Roman" w:cs="Arial"/>
          <w:szCs w:val="20"/>
          <w:lang w:eastAsia="it-IT"/>
        </w:rPr>
        <w:t xml:space="preserve">Allineamento </w:t>
      </w:r>
      <w:proofErr w:type="spellStart"/>
      <w:r w:rsidRPr="00D87E61">
        <w:rPr>
          <w:rFonts w:eastAsia="Times New Roman" w:cs="Arial"/>
          <w:szCs w:val="20"/>
          <w:lang w:eastAsia="it-IT"/>
        </w:rPr>
        <w:t>files</w:t>
      </w:r>
      <w:proofErr w:type="spellEnd"/>
      <w:r w:rsidRPr="00D87E61">
        <w:rPr>
          <w:rFonts w:eastAsia="Times New Roman" w:cs="Arial"/>
          <w:szCs w:val="20"/>
          <w:lang w:eastAsia="it-IT"/>
        </w:rPr>
        <w:t xml:space="preserve"> </w:t>
      </w:r>
      <w:proofErr w:type="spellStart"/>
      <w:r w:rsidRPr="00D87E61">
        <w:rPr>
          <w:rFonts w:eastAsia="Times New Roman" w:cs="Arial"/>
          <w:szCs w:val="20"/>
          <w:lang w:eastAsia="it-IT"/>
        </w:rPr>
        <w:t>Dicom</w:t>
      </w:r>
      <w:proofErr w:type="spellEnd"/>
      <w:r w:rsidRPr="00D87E61">
        <w:rPr>
          <w:rFonts w:eastAsia="Times New Roman" w:cs="Arial"/>
          <w:szCs w:val="20"/>
          <w:lang w:eastAsia="it-IT"/>
        </w:rPr>
        <w:t xml:space="preserve">: La trasmissione dei </w:t>
      </w:r>
      <w:proofErr w:type="spellStart"/>
      <w:r w:rsidRPr="00D87E61">
        <w:rPr>
          <w:rFonts w:eastAsia="Times New Roman" w:cs="Arial"/>
          <w:szCs w:val="20"/>
          <w:lang w:eastAsia="it-IT"/>
        </w:rPr>
        <w:t>files</w:t>
      </w:r>
      <w:proofErr w:type="spellEnd"/>
      <w:r w:rsidRPr="00D87E61">
        <w:rPr>
          <w:rFonts w:eastAsia="Times New Roman" w:cs="Arial"/>
          <w:szCs w:val="20"/>
          <w:lang w:eastAsia="it-IT"/>
        </w:rPr>
        <w:t xml:space="preserve"> è gestita da una componente dell’applicativo TPI attiva sul sito primario; a fronte della ricezione di un documento, il modulo </w:t>
      </w:r>
      <w:proofErr w:type="spellStart"/>
      <w:r w:rsidRPr="00D87E61">
        <w:rPr>
          <w:rFonts w:eastAsia="Times New Roman" w:cs="Arial"/>
          <w:szCs w:val="20"/>
          <w:lang w:eastAsia="it-IT"/>
        </w:rPr>
        <w:t>tpi</w:t>
      </w:r>
      <w:proofErr w:type="spellEnd"/>
      <w:r w:rsidRPr="00D87E61">
        <w:rPr>
          <w:rFonts w:eastAsia="Times New Roman" w:cs="Arial"/>
          <w:szCs w:val="20"/>
          <w:lang w:eastAsia="it-IT"/>
        </w:rPr>
        <w:t xml:space="preserve"> provvede, tramite la chiamata di web service e la copia diretta di file tramite il protocollo SFTP sulla directory chiamata “/TPI</w:t>
      </w:r>
      <w:proofErr w:type="gramStart"/>
      <w:r w:rsidRPr="00D87E61">
        <w:rPr>
          <w:rFonts w:eastAsia="Times New Roman" w:cs="Arial"/>
          <w:szCs w:val="20"/>
          <w:lang w:eastAsia="it-IT"/>
        </w:rPr>
        <w:t>”,  alla</w:t>
      </w:r>
      <w:proofErr w:type="gramEnd"/>
      <w:r w:rsidRPr="00D87E61">
        <w:rPr>
          <w:rFonts w:eastAsia="Times New Roman" w:cs="Arial"/>
          <w:szCs w:val="20"/>
          <w:lang w:eastAsia="it-IT"/>
        </w:rPr>
        <w:t xml:space="preserve"> replica sul  sito di DR dove, i rispettivi moduli TPI procedono alla gestione dell’archiviazione dei dati e quindi all’invio di un messaggio di conferma verso il primario. L’invio dei </w:t>
      </w:r>
      <w:proofErr w:type="spellStart"/>
      <w:r w:rsidRPr="00D87E61">
        <w:rPr>
          <w:rFonts w:eastAsia="Times New Roman" w:cs="Arial"/>
          <w:szCs w:val="20"/>
          <w:lang w:eastAsia="it-IT"/>
        </w:rPr>
        <w:t>files</w:t>
      </w:r>
      <w:proofErr w:type="spellEnd"/>
      <w:r w:rsidRPr="00D87E61">
        <w:rPr>
          <w:rFonts w:eastAsia="Times New Roman" w:cs="Arial"/>
          <w:szCs w:val="20"/>
          <w:lang w:eastAsia="it-IT"/>
        </w:rPr>
        <w:t xml:space="preserve"> avviene tramite trasferimento </w:t>
      </w:r>
      <w:proofErr w:type="spellStart"/>
      <w:r w:rsidRPr="00D87E61">
        <w:rPr>
          <w:rFonts w:eastAsia="Times New Roman" w:cs="Arial"/>
          <w:szCs w:val="20"/>
          <w:lang w:eastAsia="it-IT"/>
        </w:rPr>
        <w:t>sftp</w:t>
      </w:r>
      <w:proofErr w:type="spellEnd"/>
      <w:r w:rsidRPr="00D87E61">
        <w:rPr>
          <w:rFonts w:eastAsia="Times New Roman" w:cs="Arial"/>
          <w:szCs w:val="20"/>
          <w:lang w:eastAsia="it-IT"/>
        </w:rPr>
        <w:t xml:space="preserve">, tramite l’installazione di un </w:t>
      </w:r>
      <w:proofErr w:type="gramStart"/>
      <w:r w:rsidRPr="00D87E61">
        <w:rPr>
          <w:rFonts w:eastAsia="Times New Roman" w:cs="Arial"/>
          <w:szCs w:val="20"/>
          <w:lang w:eastAsia="it-IT"/>
        </w:rPr>
        <w:t>certificato  SSL</w:t>
      </w:r>
      <w:proofErr w:type="gramEnd"/>
      <w:r w:rsidRPr="00D87E61">
        <w:rPr>
          <w:rFonts w:eastAsia="Times New Roman" w:cs="Arial"/>
          <w:szCs w:val="20"/>
          <w:lang w:eastAsia="it-IT"/>
        </w:rPr>
        <w:t xml:space="preserve"> e della relativa chiave pubblica.  Questa modalità di allineamento dei dati richiede oltre alla connettività verso il sito di primario, il mantenimento degli </w:t>
      </w:r>
      <w:proofErr w:type="spellStart"/>
      <w:r w:rsidRPr="00D87E61">
        <w:rPr>
          <w:rFonts w:eastAsia="Times New Roman" w:cs="Arial"/>
          <w:szCs w:val="20"/>
          <w:lang w:eastAsia="it-IT"/>
        </w:rPr>
        <w:t>application</w:t>
      </w:r>
      <w:proofErr w:type="spellEnd"/>
      <w:r w:rsidRPr="00D87E61">
        <w:rPr>
          <w:rFonts w:eastAsia="Times New Roman" w:cs="Arial"/>
          <w:szCs w:val="20"/>
          <w:lang w:eastAsia="it-IT"/>
        </w:rPr>
        <w:t xml:space="preserve"> server Tomcat in stato attivo. </w:t>
      </w:r>
      <w:bookmarkStart w:id="7" w:name="_GoBack"/>
      <w:bookmarkEnd w:id="7"/>
    </w:p>
    <w:sectPr w:rsidR="00D87E61" w:rsidRPr="00D87E61" w:rsidSect="00E85C3C">
      <w:headerReference w:type="even" r:id="rId9"/>
      <w:headerReference w:type="default" r:id="rId10"/>
      <w:headerReference w:type="first" r:id="rId11"/>
      <w:pgSz w:w="11906" w:h="16838"/>
      <w:pgMar w:top="724" w:right="1134" w:bottom="113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6C2" w:rsidRDefault="003966C2" w:rsidP="00D87E61">
      <w:pPr>
        <w:spacing w:after="0" w:line="240" w:lineRule="auto"/>
      </w:pPr>
      <w:r>
        <w:separator/>
      </w:r>
    </w:p>
  </w:endnote>
  <w:endnote w:type="continuationSeparator" w:id="0">
    <w:p w:rsidR="003966C2" w:rsidRDefault="003966C2" w:rsidP="00D8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6C2" w:rsidRDefault="003966C2" w:rsidP="00D87E61">
      <w:pPr>
        <w:spacing w:after="0" w:line="240" w:lineRule="auto"/>
      </w:pPr>
      <w:r>
        <w:separator/>
      </w:r>
    </w:p>
  </w:footnote>
  <w:footnote w:type="continuationSeparator" w:id="0">
    <w:p w:rsidR="003966C2" w:rsidRDefault="003966C2" w:rsidP="00D87E61">
      <w:pPr>
        <w:spacing w:after="0" w:line="240" w:lineRule="auto"/>
      </w:pPr>
      <w:r>
        <w:continuationSeparator/>
      </w:r>
    </w:p>
  </w:footnote>
  <w:footnote w:id="1">
    <w:p w:rsidR="00DE5C20" w:rsidRPr="00CC1E72" w:rsidRDefault="00DE5C20" w:rsidP="00D87E61">
      <w:pPr>
        <w:pStyle w:val="Testonotaapidipagina"/>
        <w:rPr>
          <w:rFonts w:ascii="Arial" w:hAnsi="Arial" w:cs="Arial"/>
          <w:sz w:val="16"/>
          <w:szCs w:val="16"/>
          <w:lang w:val="it-IT"/>
        </w:rPr>
      </w:pPr>
      <w:r w:rsidRPr="00CC1E72">
        <w:rPr>
          <w:rStyle w:val="Rimandonotaapidipagina"/>
          <w:rFonts w:ascii="Arial" w:hAnsi="Arial" w:cs="Arial"/>
          <w:sz w:val="16"/>
          <w:szCs w:val="16"/>
        </w:rPr>
        <w:footnoteRef/>
      </w:r>
      <w:r w:rsidRPr="00CC1E72">
        <w:rPr>
          <w:rFonts w:ascii="Arial" w:hAnsi="Arial" w:cs="Arial"/>
          <w:sz w:val="16"/>
          <w:szCs w:val="16"/>
          <w:lang w:val="it-IT"/>
        </w:rPr>
        <w:t xml:space="preserve"> In una seconda fase del progetto è previsto il rilascio da parte di Parer di una nuova release applicativa SACER disegnata su un infrastruttura Jboss. In conseguenza si procederà ad un aggiornamento di tutti gli application server, primari e di dr con introduzione di Jboss. Le release e tempistiche, alla data di entrata in esercizio dell’infrastruttura non sono ancora definite.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20" w:rsidRDefault="00DE5C2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57" w:type="dxa"/>
      <w:tblInd w:w="-639" w:type="dxa"/>
      <w:tblLayout w:type="fixed"/>
      <w:tblCellMar>
        <w:left w:w="70" w:type="dxa"/>
        <w:right w:w="70" w:type="dxa"/>
      </w:tblCellMar>
      <w:tblLook w:val="0000" w:firstRow="0" w:lastRow="0" w:firstColumn="0" w:lastColumn="0" w:noHBand="0" w:noVBand="0"/>
    </w:tblPr>
    <w:tblGrid>
      <w:gridCol w:w="2338"/>
      <w:gridCol w:w="2113"/>
      <w:gridCol w:w="4055"/>
      <w:gridCol w:w="2551"/>
    </w:tblGrid>
    <w:tr w:rsidR="00DE5C20" w:rsidRPr="00D33845" w:rsidTr="00693C52">
      <w:trPr>
        <w:cantSplit/>
        <w:trHeight w:val="412"/>
      </w:trPr>
      <w:tc>
        <w:tcPr>
          <w:tcW w:w="2338" w:type="dxa"/>
          <w:tcBorders>
            <w:bottom w:val="single" w:sz="4" w:space="0" w:color="auto"/>
          </w:tcBorders>
        </w:tcPr>
        <w:p w:rsidR="00DE5C20" w:rsidRPr="00730B15" w:rsidRDefault="00DE5C20" w:rsidP="00693C52">
          <w:pPr>
            <w:numPr>
              <w:ilvl w:val="12"/>
              <w:numId w:val="0"/>
            </w:numPr>
            <w:tabs>
              <w:tab w:val="left" w:pos="687"/>
              <w:tab w:val="center" w:pos="4784"/>
            </w:tabs>
            <w:ind w:left="213" w:hanging="213"/>
            <w:rPr>
              <w:b/>
            </w:rPr>
          </w:pPr>
          <w:r>
            <w:rPr>
              <w:noProof/>
              <w:lang w:eastAsia="it-IT"/>
            </w:rPr>
            <w:drawing>
              <wp:inline distT="0" distB="0" distL="0" distR="0" wp14:anchorId="138CC6DC" wp14:editId="1AB59907">
                <wp:extent cx="1435100" cy="266065"/>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100" cy="266065"/>
                        </a:xfrm>
                        <a:prstGeom prst="rect">
                          <a:avLst/>
                        </a:prstGeom>
                        <a:noFill/>
                        <a:ln>
                          <a:noFill/>
                        </a:ln>
                      </pic:spPr>
                    </pic:pic>
                  </a:graphicData>
                </a:graphic>
              </wp:inline>
            </w:drawing>
          </w:r>
        </w:p>
      </w:tc>
      <w:tc>
        <w:tcPr>
          <w:tcW w:w="6168" w:type="dxa"/>
          <w:gridSpan w:val="2"/>
          <w:tcBorders>
            <w:bottom w:val="single" w:sz="4" w:space="0" w:color="auto"/>
          </w:tcBorders>
        </w:tcPr>
        <w:p w:rsidR="00DE5C20" w:rsidRPr="00D33845" w:rsidRDefault="00DE5C20" w:rsidP="00693C52">
          <w:pPr>
            <w:numPr>
              <w:ilvl w:val="12"/>
              <w:numId w:val="0"/>
            </w:numPr>
            <w:jc w:val="center"/>
            <w:rPr>
              <w:b/>
            </w:rPr>
          </w:pPr>
          <w:r w:rsidRPr="00730B15">
            <w:rPr>
              <w:b/>
            </w:rPr>
            <w:t xml:space="preserve">Regione </w:t>
          </w:r>
          <w:proofErr w:type="gramStart"/>
          <w:r w:rsidRPr="00730B15">
            <w:rPr>
              <w:b/>
            </w:rPr>
            <w:t>Emilia Romagna</w:t>
          </w:r>
          <w:proofErr w:type="gramEnd"/>
          <w:r w:rsidRPr="00730B15">
            <w:rPr>
              <w:b/>
            </w:rPr>
            <w:t xml:space="preserve"> – Polo Archivistico Regionale</w:t>
          </w:r>
          <w:r>
            <w:rPr>
              <w:b/>
            </w:rPr>
            <w:t xml:space="preserve"> Nuova Infrastruttura</w:t>
          </w:r>
          <w:r w:rsidRPr="00D33845">
            <w:rPr>
              <w:b/>
            </w:rPr>
            <w:t xml:space="preserve"> </w:t>
          </w:r>
          <w:r>
            <w:rPr>
              <w:b/>
            </w:rPr>
            <w:t xml:space="preserve">di </w:t>
          </w:r>
          <w:proofErr w:type="spellStart"/>
          <w:r>
            <w:rPr>
              <w:b/>
            </w:rPr>
            <w:t>Disaster</w:t>
          </w:r>
          <w:proofErr w:type="spellEnd"/>
          <w:r>
            <w:rPr>
              <w:b/>
            </w:rPr>
            <w:t xml:space="preserve"> Recovery</w:t>
          </w:r>
        </w:p>
      </w:tc>
      <w:tc>
        <w:tcPr>
          <w:tcW w:w="2551" w:type="dxa"/>
          <w:tcBorders>
            <w:bottom w:val="single" w:sz="4" w:space="0" w:color="auto"/>
          </w:tcBorders>
        </w:tcPr>
        <w:p w:rsidR="00DE5C20" w:rsidRPr="00D33845" w:rsidRDefault="00DE5C20" w:rsidP="00693C52">
          <w:pPr>
            <w:numPr>
              <w:ilvl w:val="12"/>
              <w:numId w:val="0"/>
            </w:numPr>
            <w:jc w:val="center"/>
            <w:rPr>
              <w:b/>
            </w:rPr>
          </w:pPr>
          <w:r>
            <w:rPr>
              <w:noProof/>
              <w:lang w:eastAsia="it-IT"/>
            </w:rPr>
            <w:drawing>
              <wp:inline distT="0" distB="0" distL="0" distR="0" wp14:anchorId="43BC5060" wp14:editId="2A643A82">
                <wp:extent cx="1212215" cy="340360"/>
                <wp:effectExtent l="0" t="0" r="6985"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2215" cy="340360"/>
                        </a:xfrm>
                        <a:prstGeom prst="rect">
                          <a:avLst/>
                        </a:prstGeom>
                        <a:noFill/>
                        <a:ln>
                          <a:noFill/>
                        </a:ln>
                      </pic:spPr>
                    </pic:pic>
                  </a:graphicData>
                </a:graphic>
              </wp:inline>
            </w:drawing>
          </w:r>
        </w:p>
      </w:tc>
    </w:tr>
    <w:tr w:rsidR="00DE5C20" w:rsidRPr="00D33845" w:rsidTr="00693C52">
      <w:tc>
        <w:tcPr>
          <w:tcW w:w="4451" w:type="dxa"/>
          <w:gridSpan w:val="2"/>
          <w:tcBorders>
            <w:top w:val="single" w:sz="4" w:space="0" w:color="auto"/>
          </w:tcBorders>
        </w:tcPr>
        <w:p w:rsidR="00DE5C20" w:rsidRPr="00A36CB2" w:rsidRDefault="00DE5C20" w:rsidP="00693C52">
          <w:pPr>
            <w:pStyle w:val="Intestazione"/>
            <w:rPr>
              <w:lang w:val="pt-BR"/>
            </w:rPr>
          </w:pPr>
          <w:r w:rsidRPr="00A36CB2">
            <w:rPr>
              <w:lang w:val="pt-BR"/>
            </w:rPr>
            <w:t>EMESSO DA: B-PS/NE.SS</w:t>
          </w:r>
        </w:p>
      </w:tc>
      <w:tc>
        <w:tcPr>
          <w:tcW w:w="6606" w:type="dxa"/>
          <w:gridSpan w:val="2"/>
          <w:tcBorders>
            <w:top w:val="single" w:sz="4" w:space="0" w:color="auto"/>
          </w:tcBorders>
        </w:tcPr>
        <w:p w:rsidR="00DE5C20" w:rsidRPr="0059444D" w:rsidRDefault="00DE5C20" w:rsidP="00E85C3C">
          <w:pPr>
            <w:pStyle w:val="Intestazione"/>
            <w:jc w:val="right"/>
          </w:pPr>
          <w:r w:rsidRPr="00A36CB2">
            <w:rPr>
              <w:lang w:val="pt-BR"/>
            </w:rPr>
            <w:t xml:space="preserve">                </w:t>
          </w:r>
          <w:r>
            <w:t>Cod. doc.: 14NE2479DRP</w:t>
          </w:r>
          <w:r w:rsidRPr="0059444D">
            <w:t xml:space="preserve"> – </w:t>
          </w:r>
          <w:r>
            <w:t>Rev.0 - 10-06-2015</w:t>
          </w:r>
        </w:p>
      </w:tc>
    </w:tr>
  </w:tbl>
  <w:p w:rsidR="00DE5C20" w:rsidRDefault="00DE5C2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70" w:type="dxa"/>
        <w:right w:w="70" w:type="dxa"/>
      </w:tblCellMar>
      <w:tblLook w:val="0000" w:firstRow="0" w:lastRow="0" w:firstColumn="0" w:lastColumn="0" w:noHBand="0" w:noVBand="0"/>
    </w:tblPr>
    <w:tblGrid>
      <w:gridCol w:w="2050"/>
      <w:gridCol w:w="7728"/>
    </w:tblGrid>
    <w:tr w:rsidR="00DE5C20">
      <w:tc>
        <w:tcPr>
          <w:tcW w:w="2050" w:type="dxa"/>
        </w:tcPr>
        <w:p w:rsidR="00DE5C20" w:rsidRDefault="00DE5C20" w:rsidP="00ED2A39">
          <w:pPr>
            <w:pStyle w:val="Intestazione"/>
          </w:pPr>
          <w:r>
            <w:rPr>
              <w:noProof/>
            </w:rPr>
            <w:drawing>
              <wp:inline distT="0" distB="0" distL="0" distR="0" wp14:anchorId="3A0036BF" wp14:editId="35412277">
                <wp:extent cx="1180465" cy="340360"/>
                <wp:effectExtent l="0" t="0" r="635" b="2540"/>
                <wp:docPr id="13" name="Immagine 13" descr="L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u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0465" cy="340360"/>
                        </a:xfrm>
                        <a:prstGeom prst="rect">
                          <a:avLst/>
                        </a:prstGeom>
                        <a:noFill/>
                        <a:ln>
                          <a:noFill/>
                        </a:ln>
                      </pic:spPr>
                    </pic:pic>
                  </a:graphicData>
                </a:graphic>
              </wp:inline>
            </w:drawing>
          </w:r>
        </w:p>
      </w:tc>
      <w:tc>
        <w:tcPr>
          <w:tcW w:w="7728" w:type="dxa"/>
        </w:tcPr>
        <w:p w:rsidR="00DE5C20" w:rsidRDefault="00DE5C20" w:rsidP="00ED2A39">
          <w:pPr>
            <w:pStyle w:val="Intestazione"/>
          </w:pPr>
        </w:p>
      </w:tc>
    </w:tr>
  </w:tbl>
  <w:p w:rsidR="00DE5C20" w:rsidRDefault="00DE5C20" w:rsidP="00ED2A3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numFmt w:val="bullet"/>
      <w:lvlText w:val="•"/>
      <w:lvlJc w:val="left"/>
      <w:pPr>
        <w:tabs>
          <w:tab w:val="num" w:pos="0"/>
        </w:tabs>
        <w:ind w:left="705" w:hanging="705"/>
      </w:pPr>
      <w:rPr>
        <w:rFonts w:ascii="Verdana" w:hAnsi="Verdana" w:cs="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8"/>
    <w:multiLevelType w:val="singleLevel"/>
    <w:tmpl w:val="00000008"/>
    <w:name w:val="WW8Num8"/>
    <w:lvl w:ilvl="0">
      <w:numFmt w:val="bullet"/>
      <w:lvlText w:val="•"/>
      <w:lvlJc w:val="left"/>
      <w:pPr>
        <w:tabs>
          <w:tab w:val="num" w:pos="0"/>
        </w:tabs>
        <w:ind w:left="705" w:hanging="705"/>
      </w:pPr>
      <w:rPr>
        <w:rFonts w:ascii="Verdana" w:hAnsi="Verdana" w:cs="Arial"/>
      </w:rPr>
    </w:lvl>
  </w:abstractNum>
  <w:abstractNum w:abstractNumId="2" w15:restartNumberingAfterBreak="0">
    <w:nsid w:val="00000009"/>
    <w:multiLevelType w:val="singleLevel"/>
    <w:tmpl w:val="00000009"/>
    <w:name w:val="WW8Num9"/>
    <w:lvl w:ilvl="0">
      <w:numFmt w:val="bullet"/>
      <w:lvlText w:val="•"/>
      <w:lvlJc w:val="left"/>
      <w:pPr>
        <w:tabs>
          <w:tab w:val="num" w:pos="0"/>
        </w:tabs>
        <w:ind w:left="705" w:hanging="705"/>
      </w:pPr>
      <w:rPr>
        <w:rFonts w:ascii="Verdana" w:hAnsi="Verdana" w:cs="Arial"/>
      </w:rPr>
    </w:lvl>
  </w:abstractNum>
  <w:abstractNum w:abstractNumId="3" w15:restartNumberingAfterBreak="0">
    <w:nsid w:val="0000000A"/>
    <w:multiLevelType w:val="singleLevel"/>
    <w:tmpl w:val="0000000A"/>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40C5EF5"/>
    <w:multiLevelType w:val="hybridMultilevel"/>
    <w:tmpl w:val="63A898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057C09"/>
    <w:multiLevelType w:val="hybridMultilevel"/>
    <w:tmpl w:val="938A9A9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A21956"/>
    <w:multiLevelType w:val="hybridMultilevel"/>
    <w:tmpl w:val="52028F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681A97"/>
    <w:multiLevelType w:val="hybridMultilevel"/>
    <w:tmpl w:val="19A06E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714F51"/>
    <w:multiLevelType w:val="hybridMultilevel"/>
    <w:tmpl w:val="72AA7F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FA7FCD"/>
    <w:multiLevelType w:val="hybridMultilevel"/>
    <w:tmpl w:val="BE9AC3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805F9B"/>
    <w:multiLevelType w:val="hybridMultilevel"/>
    <w:tmpl w:val="26363D2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154E75"/>
    <w:multiLevelType w:val="hybridMultilevel"/>
    <w:tmpl w:val="3F8C393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15:restartNumberingAfterBreak="0">
    <w:nsid w:val="26E420E0"/>
    <w:multiLevelType w:val="hybridMultilevel"/>
    <w:tmpl w:val="9E6C2EB2"/>
    <w:lvl w:ilvl="0" w:tplc="04100001">
      <w:start w:val="1"/>
      <w:numFmt w:val="bullet"/>
      <w:pStyle w:val="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3F1A28"/>
    <w:multiLevelType w:val="multilevel"/>
    <w:tmpl w:val="97784F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pStyle w:val="Titolo3bis"/>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A291967"/>
    <w:multiLevelType w:val="multilevel"/>
    <w:tmpl w:val="A0DEFF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3B559D7"/>
    <w:multiLevelType w:val="hybridMultilevel"/>
    <w:tmpl w:val="B674175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4141B4"/>
    <w:multiLevelType w:val="hybridMultilevel"/>
    <w:tmpl w:val="A31A9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177BEF"/>
    <w:multiLevelType w:val="hybridMultilevel"/>
    <w:tmpl w:val="BF7A26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F374FE1"/>
    <w:multiLevelType w:val="hybridMultilevel"/>
    <w:tmpl w:val="6DCEF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2FC7E2B"/>
    <w:multiLevelType w:val="hybridMultilevel"/>
    <w:tmpl w:val="20140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D17D4E"/>
    <w:multiLevelType w:val="hybridMultilevel"/>
    <w:tmpl w:val="175ED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2B1430"/>
    <w:multiLevelType w:val="hybridMultilevel"/>
    <w:tmpl w:val="33CA30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503E0C"/>
    <w:multiLevelType w:val="hybridMultilevel"/>
    <w:tmpl w:val="1FBA8CEA"/>
    <w:lvl w:ilvl="0" w:tplc="04100001">
      <w:start w:val="1"/>
      <w:numFmt w:val="bullet"/>
      <w:lvlText w:val=""/>
      <w:lvlJc w:val="left"/>
      <w:pPr>
        <w:tabs>
          <w:tab w:val="num" w:pos="720"/>
        </w:tabs>
        <w:ind w:left="720" w:hanging="360"/>
      </w:pPr>
      <w:rPr>
        <w:rFonts w:ascii="Symbol" w:hAnsi="Symbol" w:cs="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cs="Wingdings" w:hint="default"/>
      </w:rPr>
    </w:lvl>
    <w:lvl w:ilvl="3" w:tplc="04100001">
      <w:start w:val="1"/>
      <w:numFmt w:val="bullet"/>
      <w:lvlText w:val=""/>
      <w:lvlJc w:val="left"/>
      <w:pPr>
        <w:tabs>
          <w:tab w:val="num" w:pos="2880"/>
        </w:tabs>
        <w:ind w:left="2880" w:hanging="360"/>
      </w:pPr>
      <w:rPr>
        <w:rFonts w:ascii="Symbol" w:hAnsi="Symbol" w:cs="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cs="Wingdings" w:hint="default"/>
      </w:rPr>
    </w:lvl>
    <w:lvl w:ilvl="6" w:tplc="04100001">
      <w:start w:val="1"/>
      <w:numFmt w:val="bullet"/>
      <w:lvlText w:val=""/>
      <w:lvlJc w:val="left"/>
      <w:pPr>
        <w:tabs>
          <w:tab w:val="num" w:pos="5040"/>
        </w:tabs>
        <w:ind w:left="5040" w:hanging="360"/>
      </w:pPr>
      <w:rPr>
        <w:rFonts w:ascii="Symbol" w:hAnsi="Symbol" w:cs="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23330A3"/>
    <w:multiLevelType w:val="hybridMultilevel"/>
    <w:tmpl w:val="3F40E26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4" w15:restartNumberingAfterBreak="0">
    <w:nsid w:val="564B532A"/>
    <w:multiLevelType w:val="hybridMultilevel"/>
    <w:tmpl w:val="88ACB5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2E2C96"/>
    <w:multiLevelType w:val="hybridMultilevel"/>
    <w:tmpl w:val="68C254C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6" w15:restartNumberingAfterBreak="0">
    <w:nsid w:val="5A427116"/>
    <w:multiLevelType w:val="hybridMultilevel"/>
    <w:tmpl w:val="6EBEFA6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2180177"/>
    <w:multiLevelType w:val="singleLevel"/>
    <w:tmpl w:val="1D4E98B0"/>
    <w:lvl w:ilvl="0">
      <w:numFmt w:val="bullet"/>
      <w:pStyle w:val="bullet2"/>
      <w:lvlText w:val="-"/>
      <w:lvlJc w:val="left"/>
      <w:pPr>
        <w:tabs>
          <w:tab w:val="num" w:pos="720"/>
        </w:tabs>
        <w:ind w:left="720" w:hanging="360"/>
      </w:pPr>
      <w:rPr>
        <w:rFonts w:ascii="Times New Roman" w:hAnsi="Times New Roman" w:hint="default"/>
      </w:rPr>
    </w:lvl>
  </w:abstractNum>
  <w:abstractNum w:abstractNumId="28" w15:restartNumberingAfterBreak="0">
    <w:nsid w:val="644D388E"/>
    <w:multiLevelType w:val="hybridMultilevel"/>
    <w:tmpl w:val="9CA29E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5693E1A"/>
    <w:multiLevelType w:val="hybridMultilevel"/>
    <w:tmpl w:val="90E6756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C973883"/>
    <w:multiLevelType w:val="hybridMultilevel"/>
    <w:tmpl w:val="7BBEB1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D371715"/>
    <w:multiLevelType w:val="hybridMultilevel"/>
    <w:tmpl w:val="6D8C2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F282E4F"/>
    <w:multiLevelType w:val="hybridMultilevel"/>
    <w:tmpl w:val="BE9AC3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44A0CA2"/>
    <w:multiLevelType w:val="hybridMultilevel"/>
    <w:tmpl w:val="9F7013D6"/>
    <w:lvl w:ilvl="0" w:tplc="04100001">
      <w:start w:val="1"/>
      <w:numFmt w:val="bullet"/>
      <w:lvlText w:val=""/>
      <w:lvlJc w:val="left"/>
      <w:pPr>
        <w:tabs>
          <w:tab w:val="num" w:pos="720"/>
        </w:tabs>
        <w:ind w:left="720" w:hanging="360"/>
      </w:pPr>
      <w:rPr>
        <w:rFonts w:ascii="Symbol" w:hAnsi="Symbol" w:cs="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cs="Wingdings" w:hint="default"/>
      </w:rPr>
    </w:lvl>
    <w:lvl w:ilvl="3" w:tplc="04100001">
      <w:start w:val="1"/>
      <w:numFmt w:val="bullet"/>
      <w:lvlText w:val=""/>
      <w:lvlJc w:val="left"/>
      <w:pPr>
        <w:tabs>
          <w:tab w:val="num" w:pos="2880"/>
        </w:tabs>
        <w:ind w:left="2880" w:hanging="360"/>
      </w:pPr>
      <w:rPr>
        <w:rFonts w:ascii="Symbol" w:hAnsi="Symbol" w:cs="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cs="Wingdings" w:hint="default"/>
      </w:rPr>
    </w:lvl>
    <w:lvl w:ilvl="6" w:tplc="04100001">
      <w:start w:val="1"/>
      <w:numFmt w:val="bullet"/>
      <w:lvlText w:val=""/>
      <w:lvlJc w:val="left"/>
      <w:pPr>
        <w:tabs>
          <w:tab w:val="num" w:pos="5040"/>
        </w:tabs>
        <w:ind w:left="5040" w:hanging="360"/>
      </w:pPr>
      <w:rPr>
        <w:rFonts w:ascii="Symbol" w:hAnsi="Symbol" w:cs="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5A45F70"/>
    <w:multiLevelType w:val="hybridMultilevel"/>
    <w:tmpl w:val="345E7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DF4420B"/>
    <w:multiLevelType w:val="multilevel"/>
    <w:tmpl w:val="4C803690"/>
    <w:lvl w:ilvl="0">
      <w:start w:val="1"/>
      <w:numFmt w:val="decimal"/>
      <w:pStyle w:val="Operazioni"/>
      <w:lvlText w:val="%1"/>
      <w:lvlJc w:val="left"/>
      <w:pPr>
        <w:tabs>
          <w:tab w:val="num" w:pos="1140"/>
        </w:tabs>
        <w:ind w:left="1140"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26"/>
        </w:tabs>
        <w:ind w:left="1426" w:hanging="576"/>
      </w:pPr>
    </w:lvl>
    <w:lvl w:ilvl="2">
      <w:start w:val="1"/>
      <w:numFmt w:val="decimal"/>
      <w:lvlText w:val="%1.%2.%3"/>
      <w:lvlJc w:val="left"/>
      <w:pPr>
        <w:tabs>
          <w:tab w:val="num" w:pos="1428"/>
        </w:tabs>
        <w:ind w:left="142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6" w15:restartNumberingAfterBreak="0">
    <w:nsid w:val="7F884AB3"/>
    <w:multiLevelType w:val="hybridMultilevel"/>
    <w:tmpl w:val="FDC4DD5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27"/>
  </w:num>
  <w:num w:numId="3">
    <w:abstractNumId w:val="12"/>
  </w:num>
  <w:num w:numId="4">
    <w:abstractNumId w:val="16"/>
  </w:num>
  <w:num w:numId="5">
    <w:abstractNumId w:val="19"/>
  </w:num>
  <w:num w:numId="6">
    <w:abstractNumId w:val="23"/>
  </w:num>
  <w:num w:numId="7">
    <w:abstractNumId w:val="20"/>
  </w:num>
  <w:num w:numId="8">
    <w:abstractNumId w:val="9"/>
  </w:num>
  <w:num w:numId="9">
    <w:abstractNumId w:val="29"/>
  </w:num>
  <w:num w:numId="10">
    <w:abstractNumId w:val="10"/>
  </w:num>
  <w:num w:numId="11">
    <w:abstractNumId w:val="5"/>
  </w:num>
  <w:num w:numId="12">
    <w:abstractNumId w:val="26"/>
  </w:num>
  <w:num w:numId="13">
    <w:abstractNumId w:val="15"/>
  </w:num>
  <w:num w:numId="14">
    <w:abstractNumId w:val="36"/>
  </w:num>
  <w:num w:numId="15">
    <w:abstractNumId w:val="28"/>
  </w:num>
  <w:num w:numId="16">
    <w:abstractNumId w:val="35"/>
  </w:num>
  <w:num w:numId="17">
    <w:abstractNumId w:val="31"/>
  </w:num>
  <w:num w:numId="18">
    <w:abstractNumId w:val="18"/>
  </w:num>
  <w:num w:numId="19">
    <w:abstractNumId w:val="24"/>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num>
  <w:num w:numId="25">
    <w:abstractNumId w:val="9"/>
  </w:num>
  <w:num w:numId="26">
    <w:abstractNumId w:val="9"/>
  </w:num>
  <w:num w:numId="27">
    <w:abstractNumId w:val="9"/>
  </w:num>
  <w:num w:numId="28">
    <w:abstractNumId w:val="17"/>
  </w:num>
  <w:num w:numId="29">
    <w:abstractNumId w:val="2"/>
  </w:num>
  <w:num w:numId="30">
    <w:abstractNumId w:val="0"/>
  </w:num>
  <w:num w:numId="31">
    <w:abstractNumId w:val="1"/>
  </w:num>
  <w:num w:numId="32">
    <w:abstractNumId w:val="11"/>
  </w:num>
  <w:num w:numId="33">
    <w:abstractNumId w:val="14"/>
  </w:num>
  <w:num w:numId="34">
    <w:abstractNumId w:val="33"/>
  </w:num>
  <w:num w:numId="35">
    <w:abstractNumId w:val="4"/>
  </w:num>
  <w:num w:numId="36">
    <w:abstractNumId w:val="21"/>
  </w:num>
  <w:num w:numId="37">
    <w:abstractNumId w:val="25"/>
  </w:num>
  <w:num w:numId="38">
    <w:abstractNumId w:val="22"/>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34"/>
  </w:num>
  <w:num w:numId="42">
    <w:abstractNumId w:val="30"/>
  </w:num>
  <w:num w:numId="43">
    <w:abstractNumId w:val="8"/>
  </w:num>
  <w:num w:numId="44">
    <w:abstractNumId w:val="7"/>
  </w:num>
  <w:num w:numId="45">
    <w:abstractNumId w:val="32"/>
  </w:num>
  <w:num w:numId="46">
    <w:abstractNumId w:val="13"/>
    <w:lvlOverride w:ilvl="0">
      <w:startOverride w:val="6"/>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E61"/>
    <w:rsid w:val="000B79B2"/>
    <w:rsid w:val="000E1549"/>
    <w:rsid w:val="00103B21"/>
    <w:rsid w:val="001332EF"/>
    <w:rsid w:val="00147BC7"/>
    <w:rsid w:val="001522B8"/>
    <w:rsid w:val="001A6730"/>
    <w:rsid w:val="00243FEA"/>
    <w:rsid w:val="0026293E"/>
    <w:rsid w:val="00264995"/>
    <w:rsid w:val="00281A8B"/>
    <w:rsid w:val="002A2D5A"/>
    <w:rsid w:val="002D4E2C"/>
    <w:rsid w:val="0035333D"/>
    <w:rsid w:val="00357F8C"/>
    <w:rsid w:val="00365A33"/>
    <w:rsid w:val="003726FE"/>
    <w:rsid w:val="00375BA3"/>
    <w:rsid w:val="003778DE"/>
    <w:rsid w:val="0039435D"/>
    <w:rsid w:val="003966C2"/>
    <w:rsid w:val="003E7C08"/>
    <w:rsid w:val="004F64B1"/>
    <w:rsid w:val="00577449"/>
    <w:rsid w:val="00671919"/>
    <w:rsid w:val="00693C52"/>
    <w:rsid w:val="006A4151"/>
    <w:rsid w:val="00792D72"/>
    <w:rsid w:val="007E2847"/>
    <w:rsid w:val="007E51F2"/>
    <w:rsid w:val="00832915"/>
    <w:rsid w:val="00855195"/>
    <w:rsid w:val="00876C5A"/>
    <w:rsid w:val="008C724F"/>
    <w:rsid w:val="0090172B"/>
    <w:rsid w:val="00952304"/>
    <w:rsid w:val="00996099"/>
    <w:rsid w:val="009B0503"/>
    <w:rsid w:val="009C54C2"/>
    <w:rsid w:val="009E2E6E"/>
    <w:rsid w:val="00A20C27"/>
    <w:rsid w:val="00A36CB2"/>
    <w:rsid w:val="00AC4BF5"/>
    <w:rsid w:val="00B343E2"/>
    <w:rsid w:val="00C072F9"/>
    <w:rsid w:val="00D668D6"/>
    <w:rsid w:val="00D831C1"/>
    <w:rsid w:val="00D84606"/>
    <w:rsid w:val="00D87E61"/>
    <w:rsid w:val="00DB2B1E"/>
    <w:rsid w:val="00DC280D"/>
    <w:rsid w:val="00DE5C20"/>
    <w:rsid w:val="00DF1607"/>
    <w:rsid w:val="00E23272"/>
    <w:rsid w:val="00E354FD"/>
    <w:rsid w:val="00E85C3C"/>
    <w:rsid w:val="00EB4FE4"/>
    <w:rsid w:val="00ED2A39"/>
    <w:rsid w:val="00EE4583"/>
    <w:rsid w:val="00F621AF"/>
    <w:rsid w:val="00FF19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029FC0-4B9E-4775-BBF7-BEEDB940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2D72"/>
    <w:rPr>
      <w:rFonts w:ascii="Arial" w:hAnsi="Arial"/>
      <w:sz w:val="20"/>
    </w:rPr>
  </w:style>
  <w:style w:type="paragraph" w:styleId="Titolo1">
    <w:name w:val="heading 1"/>
    <w:aliases w:val="Titolo capitolo,Capitolo,H1,t1,Heading,Capitolo + 9 pt,Non Grassetto,Sinistro:  -0,25 cm,Destro -0 cm,Level 1 Topic Heading,Level 1 Topic Heading1,Level 1 Topic Heading2,Level 1 Topic Heading3,Level 1 Topic Heading4,Level 1 Topic Heading5"/>
    <w:basedOn w:val="Normale"/>
    <w:next w:val="Normale"/>
    <w:link w:val="Titolo1Carattere"/>
    <w:qFormat/>
    <w:rsid w:val="00D87E61"/>
    <w:pPr>
      <w:keepNext/>
      <w:spacing w:before="480" w:after="240" w:line="360" w:lineRule="auto"/>
      <w:outlineLvl w:val="0"/>
    </w:pPr>
    <w:rPr>
      <w:rFonts w:eastAsia="Times New Roman" w:cs="Times New Roman"/>
      <w:b/>
      <w:iCs/>
      <w:caps/>
      <w:sz w:val="28"/>
      <w:szCs w:val="20"/>
      <w:lang w:eastAsia="it-IT"/>
    </w:rPr>
  </w:style>
  <w:style w:type="paragraph" w:styleId="Titolo2">
    <w:name w:val="heading 2"/>
    <w:aliases w:val="H2,Heading 2 Hidden,t2,CAPITOLO,UNDERRUBRIK 1-2,h2,ITT t2,PA Major Section,TE Heading 2,Livello 2,2nd level,(Alt+2),Attribute Heading 2,Attribute Heading 21,H21,H22,H23,H211,H221,H24,H212,H222,H231,H2111,H2211,H25,H213,H223,H232,H2112,H2212,chn"/>
    <w:basedOn w:val="Normale"/>
    <w:next w:val="Normale"/>
    <w:link w:val="Titolo2Carattere"/>
    <w:qFormat/>
    <w:rsid w:val="00D87E61"/>
    <w:pPr>
      <w:keepNext/>
      <w:spacing w:before="120" w:after="0" w:line="360" w:lineRule="auto"/>
      <w:outlineLvl w:val="1"/>
    </w:pPr>
    <w:rPr>
      <w:rFonts w:eastAsia="Times New Roman" w:cs="Times New Roman"/>
      <w:b/>
      <w:iCs/>
      <w:sz w:val="24"/>
      <w:szCs w:val="20"/>
      <w:lang w:eastAsia="it-IT"/>
    </w:rPr>
  </w:style>
  <w:style w:type="paragraph" w:styleId="Titolo3">
    <w:name w:val="heading 3"/>
    <w:aliases w:val="§,Titolo Fab (3),t3,h3,H3,3,Org Heading 1,h1,Level 3 Topic Heading,H31,Org Heading 11,Org Heading 12,h11,H32,Org Heading 13,h12,H33,Org Heading 14,h13,H34,h31,Level 3 Topic Heading1,Org Heading 15,h14,H35,h32,Level 3 Topic Heading2,H36"/>
    <w:basedOn w:val="Normale"/>
    <w:next w:val="Normale"/>
    <w:link w:val="Titolo3Carattere"/>
    <w:qFormat/>
    <w:rsid w:val="00D87E61"/>
    <w:pPr>
      <w:keepNext/>
      <w:spacing w:before="240" w:after="240" w:line="360" w:lineRule="auto"/>
      <w:outlineLvl w:val="2"/>
    </w:pPr>
    <w:rPr>
      <w:rFonts w:eastAsia="Times New Roman" w:cs="Times New Roman"/>
      <w:b/>
      <w:sz w:val="24"/>
      <w:szCs w:val="20"/>
      <w:lang w:eastAsia="it-IT"/>
    </w:rPr>
  </w:style>
  <w:style w:type="paragraph" w:styleId="Titolo4">
    <w:name w:val="heading 4"/>
    <w:aliases w:val="Ref Heading 1,rh1,Heading sql,h4,First Subheading,Ref Heading 11,rh11,Heading sql1,H42,h41,First Subheading1,Ref Heading 12,rh12,Heading sql2,H43,h42,First Subheading2,Ref Heading 13,rh13,Heading sql3,H44,Ref Heading 14,rh14,Heading sql4,H4"/>
    <w:basedOn w:val="Normale"/>
    <w:next w:val="Normale"/>
    <w:link w:val="Titolo4Carattere"/>
    <w:qFormat/>
    <w:rsid w:val="00D87E61"/>
    <w:pPr>
      <w:keepNext/>
      <w:spacing w:before="120" w:after="120" w:line="360" w:lineRule="auto"/>
      <w:outlineLvl w:val="3"/>
    </w:pPr>
    <w:rPr>
      <w:rFonts w:eastAsia="Times New Roman" w:cs="Times New Roman"/>
      <w:b/>
      <w:szCs w:val="20"/>
      <w:lang w:eastAsia="it-IT"/>
    </w:rPr>
  </w:style>
  <w:style w:type="paragraph" w:styleId="Titolo5">
    <w:name w:val="heading 5"/>
    <w:aliases w:val="h5,H5,MR liv. 5"/>
    <w:basedOn w:val="Normale"/>
    <w:next w:val="Normale"/>
    <w:link w:val="Titolo5Carattere"/>
    <w:qFormat/>
    <w:rsid w:val="00D87E61"/>
    <w:pPr>
      <w:spacing w:before="240" w:after="60" w:line="360" w:lineRule="auto"/>
      <w:outlineLvl w:val="4"/>
    </w:pPr>
    <w:rPr>
      <w:rFonts w:eastAsia="Times New Roman" w:cs="Times New Roman"/>
      <w:szCs w:val="20"/>
      <w:lang w:eastAsia="it-IT"/>
    </w:rPr>
  </w:style>
  <w:style w:type="paragraph" w:styleId="Titolo6">
    <w:name w:val="heading 6"/>
    <w:aliases w:val="H6"/>
    <w:basedOn w:val="Normale"/>
    <w:next w:val="Normale"/>
    <w:link w:val="Titolo6Carattere"/>
    <w:qFormat/>
    <w:rsid w:val="00D87E61"/>
    <w:pPr>
      <w:spacing w:before="240" w:after="60" w:line="360" w:lineRule="auto"/>
      <w:outlineLvl w:val="5"/>
    </w:pPr>
    <w:rPr>
      <w:rFonts w:eastAsia="Times New Roman" w:cs="Times New Roman"/>
      <w:i/>
      <w:szCs w:val="20"/>
      <w:lang w:eastAsia="it-IT"/>
    </w:rPr>
  </w:style>
  <w:style w:type="paragraph" w:styleId="Titolo7">
    <w:name w:val="heading 7"/>
    <w:basedOn w:val="Normale"/>
    <w:next w:val="Normale"/>
    <w:link w:val="Titolo7Carattere"/>
    <w:qFormat/>
    <w:rsid w:val="00D87E61"/>
    <w:pPr>
      <w:spacing w:before="240" w:after="60" w:line="360" w:lineRule="auto"/>
      <w:jc w:val="both"/>
      <w:outlineLvl w:val="6"/>
    </w:pPr>
    <w:rPr>
      <w:rFonts w:eastAsia="Times New Roman" w:cs="Times New Roman"/>
      <w:szCs w:val="20"/>
      <w:lang w:eastAsia="it-IT"/>
    </w:rPr>
  </w:style>
  <w:style w:type="paragraph" w:styleId="Titolo8">
    <w:name w:val="heading 8"/>
    <w:basedOn w:val="Normale"/>
    <w:next w:val="Normale"/>
    <w:link w:val="Titolo8Carattere"/>
    <w:qFormat/>
    <w:rsid w:val="00D87E61"/>
    <w:pPr>
      <w:spacing w:before="240" w:after="60" w:line="360" w:lineRule="auto"/>
      <w:outlineLvl w:val="7"/>
    </w:pPr>
    <w:rPr>
      <w:rFonts w:eastAsia="Times New Roman" w:cs="Times New Roman"/>
      <w:i/>
      <w:szCs w:val="20"/>
      <w:lang w:eastAsia="it-IT"/>
    </w:rPr>
  </w:style>
  <w:style w:type="paragraph" w:styleId="Titolo9">
    <w:name w:val="heading 9"/>
    <w:aliases w:val="Appendix,App Heading"/>
    <w:basedOn w:val="Normale"/>
    <w:next w:val="Normale"/>
    <w:link w:val="Titolo9Carattere"/>
    <w:qFormat/>
    <w:rsid w:val="00D87E61"/>
    <w:pPr>
      <w:spacing w:before="240" w:after="60" w:line="360" w:lineRule="auto"/>
      <w:outlineLvl w:val="8"/>
    </w:pPr>
    <w:rPr>
      <w:rFonts w:eastAsia="Times New Roman" w:cs="Times New Roman"/>
      <w:b/>
      <w:i/>
      <w:sz w:val="18"/>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capitolo Carattere,Capitolo Carattere,H1 Carattere,t1 Carattere,Heading Carattere,Capitolo + 9 pt Carattere,Non Grassetto Carattere,Sinistro:  -0 Carattere,25 cm Carattere,Destro -0 cm Carattere,Level 1 Topic Heading Carattere"/>
    <w:basedOn w:val="Carpredefinitoparagrafo"/>
    <w:link w:val="Titolo1"/>
    <w:rsid w:val="00D87E61"/>
    <w:rPr>
      <w:rFonts w:ascii="Arial" w:eastAsia="Times New Roman" w:hAnsi="Arial" w:cs="Times New Roman"/>
      <w:b/>
      <w:iCs/>
      <w:caps/>
      <w:sz w:val="28"/>
      <w:szCs w:val="20"/>
      <w:lang w:eastAsia="it-IT"/>
    </w:rPr>
  </w:style>
  <w:style w:type="character" w:customStyle="1" w:styleId="Titolo2Carattere">
    <w:name w:val="Titolo 2 Carattere"/>
    <w:aliases w:val="H2 Carattere,Heading 2 Hidden Carattere,t2 Carattere,CAPITOLO Carattere,UNDERRUBRIK 1-2 Carattere,h2 Carattere,ITT t2 Carattere,PA Major Section Carattere,TE Heading 2 Carattere,Livello 2 Carattere,2nd level Carattere,H21 Carattere"/>
    <w:basedOn w:val="Carpredefinitoparagrafo"/>
    <w:link w:val="Titolo2"/>
    <w:rsid w:val="00D87E61"/>
    <w:rPr>
      <w:rFonts w:ascii="Arial" w:eastAsia="Times New Roman" w:hAnsi="Arial" w:cs="Times New Roman"/>
      <w:b/>
      <w:iCs/>
      <w:sz w:val="24"/>
      <w:szCs w:val="20"/>
      <w:lang w:eastAsia="it-IT"/>
    </w:rPr>
  </w:style>
  <w:style w:type="character" w:customStyle="1" w:styleId="Titolo3Carattere">
    <w:name w:val="Titolo 3 Carattere"/>
    <w:aliases w:val="§ Carattere,Titolo Fab (3) Carattere,t3 Carattere,h3 Carattere,H3 Carattere,3 Carattere,Org Heading 1 Carattere,h1 Carattere,Level 3 Topic Heading Carattere,H31 Carattere,Org Heading 11 Carattere,Org Heading 12 Carattere,h11 Carattere"/>
    <w:basedOn w:val="Carpredefinitoparagrafo"/>
    <w:link w:val="Titolo3"/>
    <w:rsid w:val="00D87E61"/>
    <w:rPr>
      <w:rFonts w:ascii="Arial" w:eastAsia="Times New Roman" w:hAnsi="Arial" w:cs="Times New Roman"/>
      <w:b/>
      <w:sz w:val="24"/>
      <w:szCs w:val="20"/>
      <w:lang w:eastAsia="it-IT"/>
    </w:rPr>
  </w:style>
  <w:style w:type="character" w:customStyle="1" w:styleId="Titolo4Carattere">
    <w:name w:val="Titolo 4 Carattere"/>
    <w:aliases w:val="Ref Heading 1 Carattere,rh1 Carattere,Heading sql Carattere,h4 Carattere,First Subheading Carattere,Ref Heading 11 Carattere,rh11 Carattere,Heading sql1 Carattere,H42 Carattere,h41 Carattere,First Subheading1 Carattere,rh12 Carattere"/>
    <w:basedOn w:val="Carpredefinitoparagrafo"/>
    <w:link w:val="Titolo4"/>
    <w:rsid w:val="00D87E61"/>
    <w:rPr>
      <w:rFonts w:ascii="Arial" w:eastAsia="Times New Roman" w:hAnsi="Arial" w:cs="Times New Roman"/>
      <w:b/>
      <w:sz w:val="20"/>
      <w:szCs w:val="20"/>
      <w:lang w:eastAsia="it-IT"/>
    </w:rPr>
  </w:style>
  <w:style w:type="character" w:customStyle="1" w:styleId="Titolo5Carattere">
    <w:name w:val="Titolo 5 Carattere"/>
    <w:aliases w:val="h5 Carattere,H5 Carattere,MR liv. 5 Carattere"/>
    <w:basedOn w:val="Carpredefinitoparagrafo"/>
    <w:link w:val="Titolo5"/>
    <w:rsid w:val="00D87E61"/>
    <w:rPr>
      <w:rFonts w:ascii="Arial" w:eastAsia="Times New Roman" w:hAnsi="Arial" w:cs="Times New Roman"/>
      <w:szCs w:val="20"/>
      <w:lang w:eastAsia="it-IT"/>
    </w:rPr>
  </w:style>
  <w:style w:type="character" w:customStyle="1" w:styleId="Titolo6Carattere">
    <w:name w:val="Titolo 6 Carattere"/>
    <w:aliases w:val="H6 Carattere"/>
    <w:basedOn w:val="Carpredefinitoparagrafo"/>
    <w:link w:val="Titolo6"/>
    <w:rsid w:val="00D87E61"/>
    <w:rPr>
      <w:rFonts w:ascii="Arial" w:eastAsia="Times New Roman" w:hAnsi="Arial" w:cs="Times New Roman"/>
      <w:i/>
      <w:szCs w:val="20"/>
      <w:lang w:eastAsia="it-IT"/>
    </w:rPr>
  </w:style>
  <w:style w:type="character" w:customStyle="1" w:styleId="Titolo7Carattere">
    <w:name w:val="Titolo 7 Carattere"/>
    <w:basedOn w:val="Carpredefinitoparagrafo"/>
    <w:link w:val="Titolo7"/>
    <w:rsid w:val="00D87E61"/>
    <w:rPr>
      <w:rFonts w:ascii="Arial" w:eastAsia="Times New Roman" w:hAnsi="Arial" w:cs="Times New Roman"/>
      <w:sz w:val="20"/>
      <w:szCs w:val="20"/>
      <w:lang w:eastAsia="it-IT"/>
    </w:rPr>
  </w:style>
  <w:style w:type="character" w:customStyle="1" w:styleId="Titolo8Carattere">
    <w:name w:val="Titolo 8 Carattere"/>
    <w:basedOn w:val="Carpredefinitoparagrafo"/>
    <w:link w:val="Titolo8"/>
    <w:rsid w:val="00D87E61"/>
    <w:rPr>
      <w:rFonts w:ascii="Arial" w:eastAsia="Times New Roman" w:hAnsi="Arial" w:cs="Times New Roman"/>
      <w:i/>
      <w:sz w:val="20"/>
      <w:szCs w:val="20"/>
      <w:lang w:eastAsia="it-IT"/>
    </w:rPr>
  </w:style>
  <w:style w:type="character" w:customStyle="1" w:styleId="Titolo9Carattere">
    <w:name w:val="Titolo 9 Carattere"/>
    <w:aliases w:val="Appendix Carattere,App Heading Carattere"/>
    <w:basedOn w:val="Carpredefinitoparagrafo"/>
    <w:link w:val="Titolo9"/>
    <w:rsid w:val="00D87E61"/>
    <w:rPr>
      <w:rFonts w:ascii="Arial" w:eastAsia="Times New Roman" w:hAnsi="Arial" w:cs="Times New Roman"/>
      <w:b/>
      <w:i/>
      <w:sz w:val="18"/>
      <w:szCs w:val="20"/>
      <w:lang w:eastAsia="it-IT"/>
    </w:rPr>
  </w:style>
  <w:style w:type="numbering" w:customStyle="1" w:styleId="Nessunelenco1">
    <w:name w:val="Nessun elenco1"/>
    <w:next w:val="Nessunelenco"/>
    <w:semiHidden/>
    <w:rsid w:val="00D87E61"/>
  </w:style>
  <w:style w:type="paragraph" w:customStyle="1" w:styleId="Codificato">
    <w:name w:val="Codificato"/>
    <w:basedOn w:val="Normale"/>
    <w:rsid w:val="00D87E61"/>
    <w:pPr>
      <w:spacing w:before="120" w:after="120" w:line="360" w:lineRule="auto"/>
      <w:jc w:val="both"/>
    </w:pPr>
    <w:rPr>
      <w:rFonts w:eastAsia="Times New Roman" w:cs="Times New Roman"/>
      <w:b/>
      <w:kern w:val="2"/>
      <w:sz w:val="24"/>
      <w:szCs w:val="20"/>
      <w:lang w:eastAsia="it-IT"/>
    </w:rPr>
  </w:style>
  <w:style w:type="paragraph" w:styleId="Sommario1">
    <w:name w:val="toc 1"/>
    <w:basedOn w:val="Normale"/>
    <w:next w:val="Normale"/>
    <w:uiPriority w:val="39"/>
    <w:rsid w:val="00D87E61"/>
    <w:pPr>
      <w:spacing w:before="240" w:after="240" w:line="360" w:lineRule="auto"/>
    </w:pPr>
    <w:rPr>
      <w:rFonts w:eastAsia="Times New Roman" w:cs="Times New Roman"/>
      <w:b/>
      <w:smallCaps/>
      <w:szCs w:val="20"/>
      <w:lang w:eastAsia="it-IT"/>
    </w:rPr>
  </w:style>
  <w:style w:type="paragraph" w:styleId="Sommario2">
    <w:name w:val="toc 2"/>
    <w:basedOn w:val="Normale"/>
    <w:next w:val="Normale"/>
    <w:uiPriority w:val="39"/>
    <w:rsid w:val="00D87E61"/>
    <w:pPr>
      <w:spacing w:before="180" w:after="120" w:line="360" w:lineRule="auto"/>
    </w:pPr>
    <w:rPr>
      <w:rFonts w:eastAsia="Times New Roman" w:cs="Times New Roman"/>
      <w:b/>
      <w:smallCaps/>
      <w:szCs w:val="20"/>
      <w:lang w:eastAsia="it-IT"/>
    </w:rPr>
  </w:style>
  <w:style w:type="paragraph" w:styleId="Sommario3">
    <w:name w:val="toc 3"/>
    <w:basedOn w:val="Normale"/>
    <w:next w:val="Normale"/>
    <w:uiPriority w:val="39"/>
    <w:rsid w:val="00D87E61"/>
    <w:pPr>
      <w:spacing w:before="120" w:after="0" w:line="360" w:lineRule="auto"/>
      <w:ind w:left="432"/>
    </w:pPr>
    <w:rPr>
      <w:rFonts w:eastAsia="Times New Roman" w:cs="Times New Roman"/>
      <w:smallCaps/>
      <w:szCs w:val="20"/>
      <w:lang w:eastAsia="it-IT"/>
    </w:rPr>
  </w:style>
  <w:style w:type="paragraph" w:customStyle="1" w:styleId="Testopredefinito">
    <w:name w:val="Testo predefinito"/>
    <w:basedOn w:val="Normale"/>
    <w:rsid w:val="00D87E61"/>
    <w:pPr>
      <w:spacing w:before="120" w:after="120" w:line="360" w:lineRule="auto"/>
      <w:jc w:val="both"/>
    </w:pPr>
    <w:rPr>
      <w:rFonts w:eastAsia="Times New Roman" w:cs="Times New Roman"/>
      <w:sz w:val="24"/>
      <w:szCs w:val="20"/>
      <w:lang w:val="x-none" w:eastAsia="it-IT"/>
    </w:rPr>
  </w:style>
  <w:style w:type="paragraph" w:customStyle="1" w:styleId="primorientro">
    <w:name w:val="primo rientro"/>
    <w:basedOn w:val="Normale"/>
    <w:rsid w:val="00D87E61"/>
    <w:pPr>
      <w:spacing w:before="120" w:after="120" w:line="360" w:lineRule="auto"/>
      <w:ind w:left="1021" w:hanging="170"/>
      <w:jc w:val="both"/>
    </w:pPr>
    <w:rPr>
      <w:rFonts w:eastAsia="Times New Roman" w:cs="Times New Roman"/>
      <w:sz w:val="24"/>
      <w:szCs w:val="20"/>
      <w:lang w:eastAsia="it-IT"/>
    </w:rPr>
  </w:style>
  <w:style w:type="paragraph" w:styleId="Intestazione">
    <w:name w:val="header"/>
    <w:aliases w:val="ho,header odd,first,heading one,Odd Header,ITT i,Allegato,h,Header/Footer,Even,hd,intestazione,Section Header,Hyphen,header,Header First,머리글=,Header1,even header,form,form1,appendice,En-tête SQ,Sezione,Alt Header,Text,HeaderDRS"/>
    <w:basedOn w:val="Normale"/>
    <w:link w:val="IntestazioneCarattere"/>
    <w:autoRedefine/>
    <w:rsid w:val="00D87E61"/>
    <w:pPr>
      <w:tabs>
        <w:tab w:val="center" w:pos="4819"/>
        <w:tab w:val="right" w:pos="9638"/>
      </w:tabs>
      <w:spacing w:before="120" w:after="0" w:line="360" w:lineRule="auto"/>
    </w:pPr>
    <w:rPr>
      <w:rFonts w:ascii="Verdana" w:eastAsia="Times New Roman" w:hAnsi="Verdana" w:cs="Times New Roman"/>
      <w:b/>
      <w:iCs/>
      <w:sz w:val="16"/>
      <w:szCs w:val="20"/>
      <w:lang w:eastAsia="it-IT"/>
    </w:rPr>
  </w:style>
  <w:style w:type="character" w:customStyle="1" w:styleId="IntestazioneCarattere">
    <w:name w:val="Intestazione Carattere"/>
    <w:aliases w:val="ho Carattere,header odd Carattere,first Carattere,heading one Carattere,Odd Header Carattere,ITT i Carattere,Allegato Carattere,h Carattere,Header/Footer Carattere,Even Carattere,hd Carattere,intestazione Carattere,머리글= Carattere"/>
    <w:basedOn w:val="Carpredefinitoparagrafo"/>
    <w:link w:val="Intestazione"/>
    <w:rsid w:val="00D87E61"/>
    <w:rPr>
      <w:rFonts w:ascii="Verdana" w:eastAsia="Times New Roman" w:hAnsi="Verdana" w:cs="Times New Roman"/>
      <w:b/>
      <w:iCs/>
      <w:sz w:val="16"/>
      <w:szCs w:val="20"/>
      <w:lang w:eastAsia="it-IT"/>
    </w:rPr>
  </w:style>
  <w:style w:type="paragraph" w:styleId="Pidipagina">
    <w:name w:val="footer"/>
    <w:basedOn w:val="Normale"/>
    <w:link w:val="PidipaginaCarattere"/>
    <w:rsid w:val="00D87E61"/>
    <w:pPr>
      <w:spacing w:before="120" w:after="0" w:line="240" w:lineRule="auto"/>
      <w:jc w:val="both"/>
    </w:pPr>
    <w:rPr>
      <w:rFonts w:eastAsia="Times New Roman" w:cs="Times New Roman"/>
      <w:i/>
      <w:szCs w:val="20"/>
      <w:lang w:eastAsia="it-IT"/>
    </w:rPr>
  </w:style>
  <w:style w:type="character" w:customStyle="1" w:styleId="PidipaginaCarattere">
    <w:name w:val="Piè di pagina Carattere"/>
    <w:basedOn w:val="Carpredefinitoparagrafo"/>
    <w:link w:val="Pidipagina"/>
    <w:rsid w:val="00D87E61"/>
    <w:rPr>
      <w:rFonts w:ascii="Arial" w:eastAsia="Times New Roman" w:hAnsi="Arial" w:cs="Times New Roman"/>
      <w:i/>
      <w:sz w:val="20"/>
      <w:szCs w:val="20"/>
      <w:lang w:eastAsia="it-IT"/>
    </w:rPr>
  </w:style>
  <w:style w:type="character" w:styleId="Numeropagina">
    <w:name w:val="page number"/>
    <w:rsid w:val="00D87E61"/>
    <w:rPr>
      <w:rFonts w:ascii="Arial" w:hAnsi="Arial"/>
      <w:color w:val="auto"/>
      <w:spacing w:val="0"/>
      <w:kern w:val="0"/>
      <w:position w:val="0"/>
      <w:sz w:val="20"/>
      <w:u w:val="none"/>
      <w:vertAlign w:val="baseline"/>
    </w:rPr>
  </w:style>
  <w:style w:type="paragraph" w:styleId="Sommario4">
    <w:name w:val="toc 4"/>
    <w:basedOn w:val="Normale"/>
    <w:next w:val="Normale"/>
    <w:semiHidden/>
    <w:rsid w:val="00D87E61"/>
    <w:pPr>
      <w:spacing w:before="120" w:after="0" w:line="360" w:lineRule="auto"/>
    </w:pPr>
    <w:rPr>
      <w:rFonts w:eastAsia="Times New Roman" w:cs="Times New Roman"/>
      <w:szCs w:val="20"/>
      <w:lang w:eastAsia="it-IT"/>
    </w:rPr>
  </w:style>
  <w:style w:type="paragraph" w:styleId="Sommario5">
    <w:name w:val="toc 5"/>
    <w:basedOn w:val="Normale"/>
    <w:next w:val="Normale"/>
    <w:semiHidden/>
    <w:rsid w:val="00D87E61"/>
    <w:pPr>
      <w:spacing w:before="120" w:after="0" w:line="360" w:lineRule="auto"/>
    </w:pPr>
    <w:rPr>
      <w:rFonts w:eastAsia="Times New Roman" w:cs="Times New Roman"/>
      <w:szCs w:val="20"/>
      <w:lang w:eastAsia="it-IT"/>
    </w:rPr>
  </w:style>
  <w:style w:type="paragraph" w:styleId="Sommario6">
    <w:name w:val="toc 6"/>
    <w:basedOn w:val="Normale"/>
    <w:next w:val="Normale"/>
    <w:semiHidden/>
    <w:rsid w:val="00D87E61"/>
    <w:pPr>
      <w:spacing w:before="120" w:after="0" w:line="360" w:lineRule="auto"/>
    </w:pPr>
    <w:rPr>
      <w:rFonts w:eastAsia="Times New Roman" w:cs="Times New Roman"/>
      <w:szCs w:val="20"/>
      <w:lang w:eastAsia="it-IT"/>
    </w:rPr>
  </w:style>
  <w:style w:type="paragraph" w:styleId="Sommario7">
    <w:name w:val="toc 7"/>
    <w:basedOn w:val="Normale"/>
    <w:next w:val="Normale"/>
    <w:semiHidden/>
    <w:rsid w:val="00D87E61"/>
    <w:pPr>
      <w:spacing w:before="120" w:after="0" w:line="360" w:lineRule="auto"/>
    </w:pPr>
    <w:rPr>
      <w:rFonts w:eastAsia="Times New Roman" w:cs="Times New Roman"/>
      <w:szCs w:val="20"/>
      <w:lang w:eastAsia="it-IT"/>
    </w:rPr>
  </w:style>
  <w:style w:type="paragraph" w:styleId="Sommario8">
    <w:name w:val="toc 8"/>
    <w:basedOn w:val="Normale"/>
    <w:next w:val="Normale"/>
    <w:semiHidden/>
    <w:rsid w:val="00D87E61"/>
    <w:pPr>
      <w:spacing w:before="120" w:after="0" w:line="360" w:lineRule="auto"/>
    </w:pPr>
    <w:rPr>
      <w:rFonts w:eastAsia="Times New Roman" w:cs="Times New Roman"/>
      <w:szCs w:val="20"/>
      <w:lang w:eastAsia="it-IT"/>
    </w:rPr>
  </w:style>
  <w:style w:type="paragraph" w:styleId="Sommario9">
    <w:name w:val="toc 9"/>
    <w:basedOn w:val="Normale"/>
    <w:next w:val="Normale"/>
    <w:semiHidden/>
    <w:rsid w:val="00D87E61"/>
    <w:pPr>
      <w:spacing w:before="120" w:after="0" w:line="360" w:lineRule="auto"/>
    </w:pPr>
    <w:rPr>
      <w:rFonts w:eastAsia="Times New Roman" w:cs="Times New Roman"/>
      <w:szCs w:val="20"/>
      <w:lang w:eastAsia="it-IT"/>
    </w:rPr>
  </w:style>
  <w:style w:type="paragraph" w:styleId="Titolo">
    <w:name w:val="Title"/>
    <w:basedOn w:val="Normale"/>
    <w:link w:val="TitoloCarattere"/>
    <w:qFormat/>
    <w:rsid w:val="00D87E61"/>
    <w:pPr>
      <w:spacing w:before="120" w:after="0" w:line="360" w:lineRule="auto"/>
      <w:jc w:val="center"/>
    </w:pPr>
    <w:rPr>
      <w:rFonts w:eastAsia="Times New Roman" w:cs="Times New Roman"/>
      <w:b/>
      <w:sz w:val="72"/>
      <w:szCs w:val="20"/>
      <w:lang w:eastAsia="it-IT"/>
    </w:rPr>
  </w:style>
  <w:style w:type="character" w:customStyle="1" w:styleId="TitoloCarattere">
    <w:name w:val="Titolo Carattere"/>
    <w:basedOn w:val="Carpredefinitoparagrafo"/>
    <w:link w:val="Titolo"/>
    <w:rsid w:val="00D87E61"/>
    <w:rPr>
      <w:rFonts w:ascii="Arial" w:eastAsia="Times New Roman" w:hAnsi="Arial" w:cs="Times New Roman"/>
      <w:b/>
      <w:sz w:val="72"/>
      <w:szCs w:val="20"/>
      <w:lang w:eastAsia="it-IT"/>
    </w:rPr>
  </w:style>
  <w:style w:type="paragraph" w:styleId="Mappadocumento">
    <w:name w:val="Document Map"/>
    <w:basedOn w:val="Normale"/>
    <w:link w:val="MappadocumentoCarattere"/>
    <w:semiHidden/>
    <w:rsid w:val="00D87E61"/>
    <w:pPr>
      <w:shd w:val="clear" w:color="auto" w:fill="000080"/>
      <w:spacing w:before="120" w:after="0" w:line="360" w:lineRule="auto"/>
      <w:jc w:val="both"/>
    </w:pPr>
    <w:rPr>
      <w:rFonts w:ascii="Tahoma" w:eastAsia="Times New Roman" w:hAnsi="Tahoma" w:cs="Times New Roman"/>
      <w:szCs w:val="20"/>
      <w:lang w:eastAsia="it-IT"/>
    </w:rPr>
  </w:style>
  <w:style w:type="character" w:customStyle="1" w:styleId="MappadocumentoCarattere">
    <w:name w:val="Mappa documento Carattere"/>
    <w:basedOn w:val="Carpredefinitoparagrafo"/>
    <w:link w:val="Mappadocumento"/>
    <w:semiHidden/>
    <w:rsid w:val="00D87E61"/>
    <w:rPr>
      <w:rFonts w:ascii="Tahoma" w:eastAsia="Times New Roman" w:hAnsi="Tahoma" w:cs="Times New Roman"/>
      <w:sz w:val="20"/>
      <w:szCs w:val="20"/>
      <w:shd w:val="clear" w:color="auto" w:fill="000080"/>
      <w:lang w:eastAsia="it-IT"/>
    </w:rPr>
  </w:style>
  <w:style w:type="paragraph" w:styleId="Sottotitolo">
    <w:name w:val="Subtitle"/>
    <w:basedOn w:val="Normale"/>
    <w:link w:val="SottotitoloCarattere"/>
    <w:qFormat/>
    <w:rsid w:val="00D87E61"/>
    <w:pPr>
      <w:spacing w:before="120" w:after="0" w:line="360" w:lineRule="auto"/>
      <w:jc w:val="center"/>
    </w:pPr>
    <w:rPr>
      <w:rFonts w:eastAsia="Times New Roman" w:cs="Times New Roman"/>
      <w:b/>
      <w:sz w:val="32"/>
      <w:szCs w:val="20"/>
      <w:lang w:eastAsia="it-IT"/>
    </w:rPr>
  </w:style>
  <w:style w:type="character" w:customStyle="1" w:styleId="SottotitoloCarattere">
    <w:name w:val="Sottotitolo Carattere"/>
    <w:basedOn w:val="Carpredefinitoparagrafo"/>
    <w:link w:val="Sottotitolo"/>
    <w:rsid w:val="00D87E61"/>
    <w:rPr>
      <w:rFonts w:ascii="Arial" w:eastAsia="Times New Roman" w:hAnsi="Arial" w:cs="Times New Roman"/>
      <w:b/>
      <w:sz w:val="32"/>
      <w:szCs w:val="20"/>
      <w:lang w:eastAsia="it-IT"/>
    </w:rPr>
  </w:style>
  <w:style w:type="paragraph" w:styleId="Rientrocorpodeltesto">
    <w:name w:val="Body Text Indent"/>
    <w:basedOn w:val="Normale"/>
    <w:link w:val="RientrocorpodeltestoCarattere"/>
    <w:rsid w:val="00D87E61"/>
    <w:pPr>
      <w:spacing w:before="120" w:after="0" w:line="240" w:lineRule="auto"/>
      <w:ind w:left="1843" w:firstLine="281"/>
      <w:jc w:val="both"/>
    </w:pPr>
    <w:rPr>
      <w:rFonts w:eastAsia="Times New Roman" w:cs="Times New Roman"/>
      <w:sz w:val="32"/>
      <w:szCs w:val="20"/>
      <w:lang w:eastAsia="it-IT"/>
    </w:rPr>
  </w:style>
  <w:style w:type="character" w:customStyle="1" w:styleId="RientrocorpodeltestoCarattere">
    <w:name w:val="Rientro corpo del testo Carattere"/>
    <w:basedOn w:val="Carpredefinitoparagrafo"/>
    <w:link w:val="Rientrocorpodeltesto"/>
    <w:rsid w:val="00D87E61"/>
    <w:rPr>
      <w:rFonts w:ascii="Arial" w:eastAsia="Times New Roman" w:hAnsi="Arial" w:cs="Times New Roman"/>
      <w:sz w:val="32"/>
      <w:szCs w:val="20"/>
      <w:lang w:eastAsia="it-IT"/>
    </w:rPr>
  </w:style>
  <w:style w:type="paragraph" w:styleId="Rientrocorpodeltesto2">
    <w:name w:val="Body Text Indent 2"/>
    <w:basedOn w:val="Normale"/>
    <w:link w:val="Rientrocorpodeltesto2Carattere"/>
    <w:rsid w:val="00D87E61"/>
    <w:pPr>
      <w:spacing w:before="120" w:after="0" w:line="240" w:lineRule="auto"/>
      <w:ind w:left="1843"/>
    </w:pPr>
    <w:rPr>
      <w:rFonts w:eastAsia="Times New Roman" w:cs="Times New Roman"/>
      <w:sz w:val="28"/>
      <w:szCs w:val="20"/>
      <w:lang w:eastAsia="it-IT"/>
    </w:rPr>
  </w:style>
  <w:style w:type="character" w:customStyle="1" w:styleId="Rientrocorpodeltesto2Carattere">
    <w:name w:val="Rientro corpo del testo 2 Carattere"/>
    <w:basedOn w:val="Carpredefinitoparagrafo"/>
    <w:link w:val="Rientrocorpodeltesto2"/>
    <w:rsid w:val="00D87E61"/>
    <w:rPr>
      <w:rFonts w:ascii="Arial" w:eastAsia="Times New Roman" w:hAnsi="Arial" w:cs="Times New Roman"/>
      <w:sz w:val="28"/>
      <w:szCs w:val="20"/>
      <w:lang w:eastAsia="it-IT"/>
    </w:rPr>
  </w:style>
  <w:style w:type="paragraph" w:styleId="Rientrocorpodeltesto3">
    <w:name w:val="Body Text Indent 3"/>
    <w:basedOn w:val="Normale"/>
    <w:link w:val="Rientrocorpodeltesto3Carattere"/>
    <w:rsid w:val="00D87E61"/>
    <w:pPr>
      <w:spacing w:before="120" w:after="0" w:line="240" w:lineRule="auto"/>
      <w:ind w:left="1701"/>
    </w:pPr>
    <w:rPr>
      <w:rFonts w:eastAsia="Times New Roman" w:cs="Times New Roman"/>
      <w:sz w:val="28"/>
      <w:szCs w:val="20"/>
      <w:lang w:eastAsia="it-IT"/>
    </w:rPr>
  </w:style>
  <w:style w:type="character" w:customStyle="1" w:styleId="Rientrocorpodeltesto3Carattere">
    <w:name w:val="Rientro corpo del testo 3 Carattere"/>
    <w:basedOn w:val="Carpredefinitoparagrafo"/>
    <w:link w:val="Rientrocorpodeltesto3"/>
    <w:rsid w:val="00D87E61"/>
    <w:rPr>
      <w:rFonts w:ascii="Arial" w:eastAsia="Times New Roman" w:hAnsi="Arial" w:cs="Times New Roman"/>
      <w:sz w:val="28"/>
      <w:szCs w:val="20"/>
      <w:lang w:eastAsia="it-IT"/>
    </w:rPr>
  </w:style>
  <w:style w:type="paragraph" w:styleId="Corpotesto">
    <w:name w:val="Body Text"/>
    <w:basedOn w:val="Normale"/>
    <w:link w:val="CorpotestoCarattere"/>
    <w:rsid w:val="00D87E61"/>
    <w:pPr>
      <w:spacing w:before="120" w:after="0" w:line="240" w:lineRule="auto"/>
      <w:ind w:firstLine="706"/>
      <w:jc w:val="both"/>
    </w:pPr>
    <w:rPr>
      <w:rFonts w:eastAsia="Times New Roman" w:cs="Times New Roman"/>
      <w:szCs w:val="20"/>
      <w:lang w:eastAsia="it-IT"/>
    </w:rPr>
  </w:style>
  <w:style w:type="character" w:customStyle="1" w:styleId="CorpotestoCarattere">
    <w:name w:val="Corpo testo Carattere"/>
    <w:basedOn w:val="Carpredefinitoparagrafo"/>
    <w:link w:val="Corpotesto"/>
    <w:rsid w:val="00D87E61"/>
    <w:rPr>
      <w:rFonts w:ascii="Arial" w:eastAsia="Times New Roman" w:hAnsi="Arial" w:cs="Times New Roman"/>
      <w:sz w:val="20"/>
      <w:szCs w:val="20"/>
      <w:lang w:eastAsia="it-IT"/>
    </w:rPr>
  </w:style>
  <w:style w:type="paragraph" w:styleId="Corpodeltesto2">
    <w:name w:val="Body Text 2"/>
    <w:basedOn w:val="Normale"/>
    <w:link w:val="Corpodeltesto2Carattere"/>
    <w:rsid w:val="00D87E61"/>
    <w:pPr>
      <w:spacing w:before="120" w:after="0" w:line="360" w:lineRule="auto"/>
      <w:jc w:val="both"/>
    </w:pPr>
    <w:rPr>
      <w:rFonts w:eastAsia="Times New Roman" w:cs="Times New Roman"/>
      <w:color w:val="000000"/>
      <w:sz w:val="28"/>
      <w:szCs w:val="20"/>
      <w:lang w:eastAsia="it-IT"/>
    </w:rPr>
  </w:style>
  <w:style w:type="character" w:customStyle="1" w:styleId="Corpodeltesto2Carattere">
    <w:name w:val="Corpo del testo 2 Carattere"/>
    <w:basedOn w:val="Carpredefinitoparagrafo"/>
    <w:link w:val="Corpodeltesto2"/>
    <w:rsid w:val="00D87E61"/>
    <w:rPr>
      <w:rFonts w:ascii="Arial" w:eastAsia="Times New Roman" w:hAnsi="Arial" w:cs="Times New Roman"/>
      <w:color w:val="000000"/>
      <w:sz w:val="28"/>
      <w:szCs w:val="20"/>
      <w:lang w:eastAsia="it-IT"/>
    </w:rPr>
  </w:style>
  <w:style w:type="character" w:styleId="Rimandocommento">
    <w:name w:val="annotation reference"/>
    <w:semiHidden/>
    <w:rsid w:val="00D87E61"/>
    <w:rPr>
      <w:sz w:val="16"/>
    </w:rPr>
  </w:style>
  <w:style w:type="paragraph" w:styleId="Testocommento">
    <w:name w:val="annotation text"/>
    <w:basedOn w:val="Normale"/>
    <w:link w:val="TestocommentoCarattere"/>
    <w:semiHidden/>
    <w:rsid w:val="00D87E61"/>
    <w:pPr>
      <w:spacing w:before="120" w:after="0" w:line="360" w:lineRule="auto"/>
      <w:jc w:val="both"/>
    </w:pPr>
    <w:rPr>
      <w:rFonts w:eastAsia="Times New Roman" w:cs="Times New Roman"/>
      <w:szCs w:val="20"/>
      <w:lang w:eastAsia="it-IT"/>
    </w:rPr>
  </w:style>
  <w:style w:type="character" w:customStyle="1" w:styleId="TestocommentoCarattere">
    <w:name w:val="Testo commento Carattere"/>
    <w:basedOn w:val="Carpredefinitoparagrafo"/>
    <w:link w:val="Testocommento"/>
    <w:semiHidden/>
    <w:rsid w:val="00D87E61"/>
    <w:rPr>
      <w:rFonts w:ascii="Arial" w:eastAsia="Times New Roman" w:hAnsi="Arial" w:cs="Times New Roman"/>
      <w:sz w:val="20"/>
      <w:szCs w:val="20"/>
      <w:lang w:eastAsia="it-IT"/>
    </w:rPr>
  </w:style>
  <w:style w:type="paragraph" w:styleId="Didascalia">
    <w:name w:val="caption"/>
    <w:aliases w:val="ITT d,Table Title"/>
    <w:basedOn w:val="Normale"/>
    <w:next w:val="Normale"/>
    <w:qFormat/>
    <w:rsid w:val="00D87E61"/>
    <w:pPr>
      <w:spacing w:before="120" w:after="0" w:line="360" w:lineRule="auto"/>
      <w:jc w:val="both"/>
    </w:pPr>
    <w:rPr>
      <w:rFonts w:eastAsia="Times New Roman" w:cs="Times New Roman"/>
      <w:b/>
      <w:szCs w:val="20"/>
      <w:lang w:eastAsia="it-IT"/>
    </w:rPr>
  </w:style>
  <w:style w:type="paragraph" w:customStyle="1" w:styleId="Stile1">
    <w:name w:val="Stile1"/>
    <w:basedOn w:val="Normale"/>
    <w:rsid w:val="00D87E61"/>
    <w:pPr>
      <w:spacing w:before="120" w:after="0" w:line="360" w:lineRule="auto"/>
    </w:pPr>
    <w:rPr>
      <w:rFonts w:eastAsia="Times New Roman" w:cs="Times New Roman"/>
      <w:smallCaps/>
      <w:szCs w:val="24"/>
      <w:lang w:eastAsia="it-IT"/>
    </w:rPr>
  </w:style>
  <w:style w:type="paragraph" w:customStyle="1" w:styleId="Stile2">
    <w:name w:val="Stile2"/>
    <w:basedOn w:val="Normale"/>
    <w:rsid w:val="00D87E61"/>
    <w:pPr>
      <w:spacing w:before="120" w:after="0" w:line="360" w:lineRule="auto"/>
    </w:pPr>
    <w:rPr>
      <w:rFonts w:eastAsia="Times New Roman" w:cs="Times New Roman"/>
      <w:szCs w:val="24"/>
      <w:lang w:eastAsia="it-IT"/>
    </w:rPr>
  </w:style>
  <w:style w:type="paragraph" w:customStyle="1" w:styleId="TitoloPrincipale">
    <w:name w:val="Titolo Principale"/>
    <w:basedOn w:val="Titolo"/>
    <w:autoRedefine/>
    <w:rsid w:val="00D87E61"/>
    <w:rPr>
      <w:b w:val="0"/>
      <w:sz w:val="64"/>
    </w:rPr>
  </w:style>
  <w:style w:type="paragraph" w:customStyle="1" w:styleId="TitoloSecondario">
    <w:name w:val="Titolo Secondario"/>
    <w:basedOn w:val="Titolo"/>
    <w:autoRedefine/>
    <w:rsid w:val="00D87E61"/>
    <w:rPr>
      <w:rFonts w:ascii="Verdana" w:hAnsi="Verdana"/>
      <w:b w:val="0"/>
      <w:sz w:val="36"/>
    </w:rPr>
  </w:style>
  <w:style w:type="paragraph" w:customStyle="1" w:styleId="Stile3">
    <w:name w:val="Stile3"/>
    <w:basedOn w:val="Titolo2"/>
    <w:rsid w:val="00D87E61"/>
    <w:pPr>
      <w:jc w:val="center"/>
    </w:pPr>
    <w:rPr>
      <w:b w:val="0"/>
      <w:i/>
      <w:iCs w:val="0"/>
      <w:spacing w:val="20"/>
      <w:szCs w:val="24"/>
    </w:rPr>
  </w:style>
  <w:style w:type="character" w:styleId="Collegamentoipertestuale">
    <w:name w:val="Hyperlink"/>
    <w:uiPriority w:val="99"/>
    <w:rsid w:val="00D87E61"/>
    <w:rPr>
      <w:color w:val="0000FF"/>
      <w:u w:val="single"/>
    </w:rPr>
  </w:style>
  <w:style w:type="character" w:styleId="Collegamentovisitato">
    <w:name w:val="FollowedHyperlink"/>
    <w:rsid w:val="00D87E61"/>
    <w:rPr>
      <w:color w:val="800080"/>
      <w:u w:val="single"/>
    </w:rPr>
  </w:style>
  <w:style w:type="paragraph" w:customStyle="1" w:styleId="Destinatario">
    <w:name w:val="Destinatario"/>
    <w:basedOn w:val="Normale"/>
    <w:rsid w:val="00D87E61"/>
    <w:pPr>
      <w:spacing w:before="120" w:after="80" w:line="240" w:lineRule="exact"/>
    </w:pPr>
    <w:rPr>
      <w:rFonts w:eastAsia="Times New Roman" w:cs="Times New Roman"/>
      <w:color w:val="000000"/>
      <w:szCs w:val="20"/>
      <w:lang w:eastAsia="it-IT"/>
    </w:rPr>
  </w:style>
  <w:style w:type="paragraph" w:customStyle="1" w:styleId="Oggetto">
    <w:name w:val="Oggetto"/>
    <w:basedOn w:val="Normale"/>
    <w:rsid w:val="00D87E61"/>
    <w:pPr>
      <w:tabs>
        <w:tab w:val="left" w:pos="1720"/>
        <w:tab w:val="left" w:pos="4700"/>
      </w:tabs>
      <w:spacing w:before="120" w:after="80" w:line="240" w:lineRule="exact"/>
      <w:ind w:left="1720" w:right="20" w:hanging="1720"/>
    </w:pPr>
    <w:rPr>
      <w:rFonts w:eastAsia="Times New Roman" w:cs="Times New Roman"/>
      <w:b/>
      <w:color w:val="000000"/>
      <w:szCs w:val="20"/>
      <w:lang w:eastAsia="it-IT"/>
    </w:rPr>
  </w:style>
  <w:style w:type="paragraph" w:styleId="Firma">
    <w:name w:val="Signature"/>
    <w:basedOn w:val="Normale"/>
    <w:link w:val="FirmaCarattere"/>
    <w:rsid w:val="00D87E61"/>
    <w:pPr>
      <w:tabs>
        <w:tab w:val="left" w:pos="1720"/>
        <w:tab w:val="left" w:pos="4700"/>
      </w:tabs>
      <w:spacing w:before="120" w:after="80" w:line="240" w:lineRule="exact"/>
      <w:ind w:left="5660" w:right="20"/>
      <w:jc w:val="center"/>
    </w:pPr>
    <w:rPr>
      <w:rFonts w:eastAsia="Times New Roman" w:cs="Times New Roman"/>
      <w:color w:val="000000"/>
      <w:szCs w:val="20"/>
      <w:lang w:eastAsia="it-IT"/>
    </w:rPr>
  </w:style>
  <w:style w:type="character" w:customStyle="1" w:styleId="FirmaCarattere">
    <w:name w:val="Firma Carattere"/>
    <w:basedOn w:val="Carpredefinitoparagrafo"/>
    <w:link w:val="Firma"/>
    <w:rsid w:val="00D87E61"/>
    <w:rPr>
      <w:rFonts w:ascii="Arial" w:eastAsia="Times New Roman" w:hAnsi="Arial" w:cs="Times New Roman"/>
      <w:color w:val="000000"/>
      <w:sz w:val="20"/>
      <w:szCs w:val="20"/>
      <w:lang w:eastAsia="it-IT"/>
    </w:rPr>
  </w:style>
  <w:style w:type="paragraph" w:styleId="Puntoelenco">
    <w:name w:val="List Bullet"/>
    <w:basedOn w:val="Elenco"/>
    <w:autoRedefine/>
    <w:rsid w:val="00D87E61"/>
    <w:pPr>
      <w:spacing w:line="240" w:lineRule="atLeast"/>
      <w:ind w:right="720"/>
    </w:pPr>
    <w:rPr>
      <w:sz w:val="22"/>
      <w:lang w:val="en-GB"/>
    </w:rPr>
  </w:style>
  <w:style w:type="paragraph" w:styleId="Elenco">
    <w:name w:val="List"/>
    <w:aliases w:val="Elenco Carattere,Elenco Carattere Carattere"/>
    <w:basedOn w:val="Normale"/>
    <w:rsid w:val="00D87E61"/>
    <w:pPr>
      <w:spacing w:before="120" w:after="0" w:line="360" w:lineRule="auto"/>
      <w:ind w:left="283" w:hanging="283"/>
      <w:jc w:val="both"/>
    </w:pPr>
    <w:rPr>
      <w:rFonts w:eastAsia="Times New Roman" w:cs="Times New Roman"/>
      <w:szCs w:val="20"/>
      <w:lang w:eastAsia="it-IT"/>
    </w:rPr>
  </w:style>
  <w:style w:type="paragraph" w:customStyle="1" w:styleId="SectionHeading">
    <w:name w:val="Section Heading"/>
    <w:basedOn w:val="Titolo1"/>
    <w:rsid w:val="00D87E61"/>
    <w:pPr>
      <w:keepNext w:val="0"/>
      <w:spacing w:line="240" w:lineRule="atLeast"/>
      <w:ind w:left="425" w:hanging="425"/>
      <w:outlineLvl w:val="9"/>
    </w:pPr>
    <w:rPr>
      <w:i/>
      <w:iCs w:val="0"/>
      <w:shadow/>
      <w:spacing w:val="20"/>
      <w:kern w:val="16"/>
      <w:lang w:val="en-GB"/>
    </w:rPr>
  </w:style>
  <w:style w:type="paragraph" w:customStyle="1" w:styleId="Tabellatitolo">
    <w:name w:val="Tabella titolo"/>
    <w:basedOn w:val="Normale"/>
    <w:rsid w:val="00D87E61"/>
    <w:pPr>
      <w:tabs>
        <w:tab w:val="left" w:pos="1720"/>
        <w:tab w:val="left" w:pos="4700"/>
      </w:tabs>
      <w:spacing w:before="100" w:after="100" w:line="220" w:lineRule="exact"/>
      <w:jc w:val="center"/>
    </w:pPr>
    <w:rPr>
      <w:rFonts w:eastAsia="Times New Roman" w:cs="Times New Roman"/>
      <w:b/>
      <w:color w:val="000000"/>
      <w:szCs w:val="20"/>
      <w:lang w:eastAsia="it-IT"/>
    </w:rPr>
  </w:style>
  <w:style w:type="paragraph" w:customStyle="1" w:styleId="Tabellatesto">
    <w:name w:val="Tabella testo"/>
    <w:basedOn w:val="Normale"/>
    <w:rsid w:val="00D87E61"/>
    <w:pPr>
      <w:tabs>
        <w:tab w:val="left" w:pos="1720"/>
        <w:tab w:val="left" w:pos="4700"/>
      </w:tabs>
      <w:spacing w:before="120" w:after="120" w:line="220" w:lineRule="exact"/>
    </w:pPr>
    <w:rPr>
      <w:rFonts w:eastAsia="Times New Roman" w:cs="Times New Roman"/>
      <w:color w:val="000000"/>
      <w:szCs w:val="20"/>
      <w:lang w:eastAsia="it-IT"/>
    </w:rPr>
  </w:style>
  <w:style w:type="paragraph" w:customStyle="1" w:styleId="Bordotesto">
    <w:name w:val="Bordo testo"/>
    <w:basedOn w:val="Normale"/>
    <w:rsid w:val="00D87E61"/>
    <w:pPr>
      <w:pBdr>
        <w:top w:val="single" w:sz="6" w:space="11" w:color="auto"/>
        <w:left w:val="single" w:sz="6" w:space="11" w:color="auto"/>
        <w:bottom w:val="single" w:sz="6" w:space="11" w:color="auto"/>
        <w:right w:val="single" w:sz="6" w:space="11" w:color="auto"/>
      </w:pBdr>
      <w:tabs>
        <w:tab w:val="left" w:pos="1720"/>
        <w:tab w:val="left" w:pos="4700"/>
      </w:tabs>
      <w:spacing w:before="120" w:after="80" w:line="240" w:lineRule="exact"/>
      <w:ind w:left="284" w:right="284"/>
    </w:pPr>
    <w:rPr>
      <w:rFonts w:eastAsia="Times New Roman" w:cs="Times New Roman"/>
      <w:color w:val="000000"/>
      <w:szCs w:val="20"/>
      <w:lang w:eastAsia="it-IT"/>
    </w:rPr>
  </w:style>
  <w:style w:type="paragraph" w:customStyle="1" w:styleId="Allegati">
    <w:name w:val="Allegati"/>
    <w:basedOn w:val="Normale"/>
    <w:link w:val="AllegatiCarattere"/>
    <w:rsid w:val="00D87E61"/>
    <w:pPr>
      <w:pageBreakBefore/>
      <w:spacing w:before="240" w:after="240" w:line="360" w:lineRule="auto"/>
      <w:ind w:left="1843" w:hanging="1843"/>
    </w:pPr>
    <w:rPr>
      <w:rFonts w:eastAsia="Times New Roman" w:cs="Times New Roman"/>
      <w:b/>
      <w:caps/>
      <w:szCs w:val="20"/>
      <w:lang w:eastAsia="it-IT"/>
    </w:rPr>
  </w:style>
  <w:style w:type="paragraph" w:customStyle="1" w:styleId="Testotabella">
    <w:name w:val="Testo tabella"/>
    <w:basedOn w:val="Normale"/>
    <w:rsid w:val="00D87E61"/>
    <w:pPr>
      <w:spacing w:before="60" w:after="20" w:line="240" w:lineRule="atLeast"/>
    </w:pPr>
    <w:rPr>
      <w:rFonts w:eastAsia="Times New Roman" w:cs="Times New Roman"/>
      <w:color w:val="000000"/>
      <w:szCs w:val="20"/>
      <w:lang w:eastAsia="it-IT"/>
    </w:rPr>
  </w:style>
  <w:style w:type="paragraph" w:customStyle="1" w:styleId="pallino1">
    <w:name w:val="pallino 1"/>
    <w:basedOn w:val="Normale"/>
    <w:rsid w:val="00D87E61"/>
    <w:pPr>
      <w:spacing w:before="120" w:after="80" w:line="240" w:lineRule="exact"/>
      <w:ind w:left="280" w:hanging="280"/>
      <w:jc w:val="both"/>
    </w:pPr>
    <w:rPr>
      <w:rFonts w:eastAsia="Times New Roman" w:cs="Times New Roman"/>
      <w:color w:val="000000"/>
      <w:szCs w:val="20"/>
      <w:lang w:val="en-US" w:eastAsia="it-IT"/>
    </w:rPr>
  </w:style>
  <w:style w:type="paragraph" w:customStyle="1" w:styleId="TitoloAllegato">
    <w:name w:val="Titolo Allegato"/>
    <w:basedOn w:val="Normale"/>
    <w:next w:val="Normale"/>
    <w:rsid w:val="00D87E61"/>
    <w:pPr>
      <w:spacing w:before="240" w:after="240" w:line="360" w:lineRule="auto"/>
      <w:jc w:val="both"/>
    </w:pPr>
    <w:rPr>
      <w:rFonts w:eastAsia="Times New Roman" w:cs="Times New Roman"/>
      <w:b/>
      <w:sz w:val="28"/>
      <w:szCs w:val="20"/>
      <w:lang w:val="en-GB" w:eastAsia="it-IT"/>
    </w:rPr>
  </w:style>
  <w:style w:type="paragraph" w:styleId="Corpodeltesto3">
    <w:name w:val="Body Text 3"/>
    <w:basedOn w:val="Normale"/>
    <w:link w:val="Corpodeltesto3Carattere"/>
    <w:rsid w:val="00D87E61"/>
    <w:pPr>
      <w:autoSpaceDE w:val="0"/>
      <w:autoSpaceDN w:val="0"/>
      <w:adjustRightInd w:val="0"/>
      <w:spacing w:before="120" w:after="0" w:line="360" w:lineRule="auto"/>
      <w:jc w:val="both"/>
    </w:pPr>
    <w:rPr>
      <w:rFonts w:eastAsia="Times New Roman" w:cs="Times New Roman"/>
      <w:color w:val="000000"/>
      <w:szCs w:val="24"/>
      <w:lang w:eastAsia="it-IT"/>
    </w:rPr>
  </w:style>
  <w:style w:type="character" w:customStyle="1" w:styleId="Corpodeltesto3Carattere">
    <w:name w:val="Corpo del testo 3 Carattere"/>
    <w:basedOn w:val="Carpredefinitoparagrafo"/>
    <w:link w:val="Corpodeltesto3"/>
    <w:rsid w:val="00D87E61"/>
    <w:rPr>
      <w:rFonts w:ascii="Arial" w:eastAsia="Times New Roman" w:hAnsi="Arial" w:cs="Times New Roman"/>
      <w:color w:val="000000"/>
      <w:sz w:val="20"/>
      <w:szCs w:val="24"/>
      <w:lang w:eastAsia="it-IT"/>
    </w:rPr>
  </w:style>
  <w:style w:type="paragraph" w:customStyle="1" w:styleId="Richiamo1">
    <w:name w:val="Richiamo 1"/>
    <w:basedOn w:val="Normale"/>
    <w:rsid w:val="00D87E61"/>
    <w:pPr>
      <w:autoSpaceDE w:val="0"/>
      <w:autoSpaceDN w:val="0"/>
      <w:adjustRightInd w:val="0"/>
      <w:spacing w:before="120" w:after="0" w:line="360" w:lineRule="auto"/>
      <w:ind w:left="360" w:hanging="360"/>
    </w:pPr>
    <w:rPr>
      <w:rFonts w:eastAsia="Times New Roman" w:cs="Times New Roman"/>
      <w:szCs w:val="24"/>
      <w:lang w:val="en-US" w:eastAsia="it-IT"/>
    </w:rPr>
  </w:style>
  <w:style w:type="paragraph" w:styleId="Testofumetto">
    <w:name w:val="Balloon Text"/>
    <w:basedOn w:val="Normale"/>
    <w:link w:val="TestofumettoCarattere"/>
    <w:semiHidden/>
    <w:rsid w:val="00D87E61"/>
    <w:pPr>
      <w:spacing w:before="120" w:after="0" w:line="360" w:lineRule="auto"/>
      <w:jc w:val="both"/>
    </w:pPr>
    <w:rPr>
      <w:rFonts w:ascii="Tahoma" w:eastAsia="Times New Roman" w:hAnsi="Tahoma" w:cs="Tahoma"/>
      <w:sz w:val="16"/>
      <w:szCs w:val="16"/>
      <w:lang w:eastAsia="it-IT"/>
    </w:rPr>
  </w:style>
  <w:style w:type="character" w:customStyle="1" w:styleId="TestofumettoCarattere">
    <w:name w:val="Testo fumetto Carattere"/>
    <w:basedOn w:val="Carpredefinitoparagrafo"/>
    <w:link w:val="Testofumetto"/>
    <w:semiHidden/>
    <w:rsid w:val="00D87E61"/>
    <w:rPr>
      <w:rFonts w:ascii="Tahoma" w:eastAsia="Times New Roman" w:hAnsi="Tahoma" w:cs="Tahoma"/>
      <w:sz w:val="16"/>
      <w:szCs w:val="16"/>
      <w:lang w:eastAsia="it-IT"/>
    </w:rPr>
  </w:style>
  <w:style w:type="paragraph" w:styleId="Testonotadichiusura">
    <w:name w:val="endnote text"/>
    <w:basedOn w:val="Normale"/>
    <w:link w:val="TestonotadichiusuraCarattere"/>
    <w:semiHidden/>
    <w:rsid w:val="00D87E61"/>
    <w:pPr>
      <w:spacing w:before="120" w:after="0" w:line="360" w:lineRule="auto"/>
      <w:jc w:val="both"/>
    </w:pPr>
    <w:rPr>
      <w:rFonts w:eastAsia="Times New Roman" w:cs="Times New Roman"/>
      <w:szCs w:val="20"/>
      <w:lang w:eastAsia="it-IT"/>
    </w:rPr>
  </w:style>
  <w:style w:type="character" w:customStyle="1" w:styleId="TestonotadichiusuraCarattere">
    <w:name w:val="Testo nota di chiusura Carattere"/>
    <w:basedOn w:val="Carpredefinitoparagrafo"/>
    <w:link w:val="Testonotadichiusura"/>
    <w:semiHidden/>
    <w:rsid w:val="00D87E61"/>
    <w:rPr>
      <w:rFonts w:ascii="Arial" w:eastAsia="Times New Roman" w:hAnsi="Arial" w:cs="Times New Roman"/>
      <w:sz w:val="20"/>
      <w:szCs w:val="20"/>
      <w:lang w:eastAsia="it-IT"/>
    </w:rPr>
  </w:style>
  <w:style w:type="paragraph" w:customStyle="1" w:styleId="StileCorpodeltesto212pt">
    <w:name w:val="Stile Corpo del testo 2 + 12 pt"/>
    <w:basedOn w:val="Corpodeltesto2"/>
    <w:rsid w:val="00D87E61"/>
    <w:rPr>
      <w:sz w:val="20"/>
    </w:rPr>
  </w:style>
  <w:style w:type="character" w:customStyle="1" w:styleId="StileCorpodeltesto210ptCarattereCarattereCarattereCarattereCarattere">
    <w:name w:val="Stile Corpo del testo 2 + 10 pt Carattere Carattere Carattere Carattere Carattere"/>
    <w:rsid w:val="00D87E61"/>
    <w:rPr>
      <w:color w:val="000000"/>
      <w:sz w:val="28"/>
      <w:lang w:val="it-IT" w:eastAsia="it-IT" w:bidi="ar-SA"/>
    </w:rPr>
  </w:style>
  <w:style w:type="paragraph" w:customStyle="1" w:styleId="StileCorpodeltestoPrimariga0cm">
    <w:name w:val="Stile Corpo del testo + Prima riga:  0 cm"/>
    <w:basedOn w:val="Corpotesto"/>
    <w:rsid w:val="00D87E61"/>
    <w:pPr>
      <w:ind w:firstLine="0"/>
    </w:pPr>
  </w:style>
  <w:style w:type="character" w:customStyle="1" w:styleId="Stile9pt">
    <w:name w:val="Stile 9 pt"/>
    <w:rsid w:val="00D87E61"/>
    <w:rPr>
      <w:rFonts w:ascii="Verdana" w:hAnsi="Verdana"/>
      <w:sz w:val="18"/>
    </w:rPr>
  </w:style>
  <w:style w:type="paragraph" w:customStyle="1" w:styleId="CarattereCarattereCharCarattereCharCarattere">
    <w:name w:val="Carattere Carattere Char Carattere Char Carattere"/>
    <w:basedOn w:val="Normale"/>
    <w:rsid w:val="00D87E61"/>
    <w:pPr>
      <w:spacing w:before="120" w:after="160" w:line="240" w:lineRule="exact"/>
    </w:pPr>
    <w:rPr>
      <w:rFonts w:ascii="Verdana" w:eastAsia="Times New Roman" w:hAnsi="Verdana" w:cs="Verdana"/>
      <w:szCs w:val="20"/>
      <w:lang w:val="en-US"/>
    </w:rPr>
  </w:style>
  <w:style w:type="paragraph" w:styleId="NormaleWeb">
    <w:name w:val="Normal (Web)"/>
    <w:basedOn w:val="Normale"/>
    <w:uiPriority w:val="99"/>
    <w:rsid w:val="00D87E61"/>
    <w:pPr>
      <w:spacing w:before="120" w:after="0" w:line="360" w:lineRule="auto"/>
      <w:jc w:val="both"/>
    </w:pPr>
    <w:rPr>
      <w:rFonts w:eastAsia="Times New Roman" w:cs="Times New Roman"/>
      <w:szCs w:val="24"/>
      <w:lang w:eastAsia="it-IT"/>
    </w:rPr>
  </w:style>
  <w:style w:type="paragraph" w:customStyle="1" w:styleId="ABLOCKPARA">
    <w:name w:val="A BLOCK PARA"/>
    <w:basedOn w:val="Normale"/>
    <w:rsid w:val="00D87E61"/>
    <w:pPr>
      <w:spacing w:before="120" w:after="0" w:line="360" w:lineRule="auto"/>
    </w:pPr>
    <w:rPr>
      <w:rFonts w:ascii="Book Antiqua" w:eastAsia="Times New Roman" w:hAnsi="Book Antiqua" w:cs="Times New Roman"/>
      <w:szCs w:val="20"/>
      <w:lang w:val="en-US"/>
    </w:rPr>
  </w:style>
  <w:style w:type="paragraph" w:customStyle="1" w:styleId="bullet2">
    <w:name w:val="bullet_2"/>
    <w:basedOn w:val="Normale"/>
    <w:rsid w:val="00D87E61"/>
    <w:pPr>
      <w:numPr>
        <w:numId w:val="2"/>
      </w:numPr>
      <w:tabs>
        <w:tab w:val="left" w:pos="360"/>
        <w:tab w:val="left" w:pos="1440"/>
        <w:tab w:val="left" w:pos="2160"/>
        <w:tab w:val="left" w:pos="5760"/>
        <w:tab w:val="left" w:pos="11199"/>
      </w:tabs>
      <w:spacing w:before="120" w:after="0" w:line="240" w:lineRule="atLeast"/>
      <w:ind w:right="169"/>
      <w:jc w:val="both"/>
    </w:pPr>
    <w:rPr>
      <w:rFonts w:ascii="Book Antiqua" w:eastAsia="Times New Roman" w:hAnsi="Book Antiqua" w:cs="Times New Roman"/>
      <w:szCs w:val="20"/>
    </w:rPr>
  </w:style>
  <w:style w:type="paragraph" w:customStyle="1" w:styleId="BodyTextIndent31">
    <w:name w:val="Body Text Indent 31"/>
    <w:basedOn w:val="Normale"/>
    <w:rsid w:val="00D87E61"/>
    <w:pPr>
      <w:tabs>
        <w:tab w:val="left" w:pos="0"/>
        <w:tab w:val="left" w:pos="720"/>
        <w:tab w:val="left" w:pos="1440"/>
        <w:tab w:val="left" w:pos="2160"/>
        <w:tab w:val="left" w:pos="2880"/>
        <w:tab w:val="left" w:pos="3600"/>
        <w:tab w:val="left" w:pos="4320"/>
        <w:tab w:val="left" w:pos="5040"/>
        <w:tab w:val="left" w:pos="5760"/>
        <w:tab w:val="left" w:pos="6480"/>
      </w:tabs>
      <w:spacing w:before="120" w:after="0" w:line="360" w:lineRule="auto"/>
      <w:ind w:left="705"/>
      <w:jc w:val="both"/>
    </w:pPr>
    <w:rPr>
      <w:rFonts w:eastAsia="Times New Roman" w:cs="Times New Roman"/>
      <w:sz w:val="26"/>
      <w:szCs w:val="24"/>
      <w:lang w:eastAsia="it-IT"/>
    </w:rPr>
  </w:style>
  <w:style w:type="paragraph" w:styleId="Testonotaapidipagina">
    <w:name w:val="footnote text"/>
    <w:basedOn w:val="Normale"/>
    <w:link w:val="TestonotaapidipaginaCarattere"/>
    <w:semiHidden/>
    <w:rsid w:val="00D87E61"/>
    <w:pPr>
      <w:spacing w:before="120" w:after="0" w:line="360" w:lineRule="auto"/>
    </w:pPr>
    <w:rPr>
      <w:rFonts w:ascii="Book Antiqua" w:eastAsia="Times New Roman" w:hAnsi="Book Antiqua" w:cs="Times New Roman"/>
      <w:szCs w:val="20"/>
      <w:lang w:val="en-US"/>
    </w:rPr>
  </w:style>
  <w:style w:type="character" w:customStyle="1" w:styleId="TestonotaapidipaginaCarattere">
    <w:name w:val="Testo nota a piè di pagina Carattere"/>
    <w:basedOn w:val="Carpredefinitoparagrafo"/>
    <w:link w:val="Testonotaapidipagina"/>
    <w:semiHidden/>
    <w:rsid w:val="00D87E61"/>
    <w:rPr>
      <w:rFonts w:ascii="Book Antiqua" w:eastAsia="Times New Roman" w:hAnsi="Book Antiqua" w:cs="Times New Roman"/>
      <w:sz w:val="20"/>
      <w:szCs w:val="20"/>
      <w:lang w:val="en-US"/>
    </w:rPr>
  </w:style>
  <w:style w:type="character" w:styleId="Rimandonotaapidipagina">
    <w:name w:val="footnote reference"/>
    <w:semiHidden/>
    <w:rsid w:val="00D87E61"/>
    <w:rPr>
      <w:vertAlign w:val="superscript"/>
    </w:rPr>
  </w:style>
  <w:style w:type="paragraph" w:customStyle="1" w:styleId="xl24">
    <w:name w:val="xl24"/>
    <w:basedOn w:val="Normale"/>
    <w:rsid w:val="00D87E61"/>
    <w:pPr>
      <w:spacing w:before="100" w:beforeAutospacing="1" w:after="100" w:afterAutospacing="1" w:line="360" w:lineRule="auto"/>
      <w:jc w:val="both"/>
    </w:pPr>
    <w:rPr>
      <w:rFonts w:eastAsia="Times New Roman" w:cs="Times New Roman"/>
      <w:b/>
      <w:bCs/>
      <w:szCs w:val="24"/>
      <w:lang w:eastAsia="it-IT"/>
    </w:rPr>
  </w:style>
  <w:style w:type="paragraph" w:customStyle="1" w:styleId="font0">
    <w:name w:val="font0"/>
    <w:basedOn w:val="Normale"/>
    <w:rsid w:val="00D87E61"/>
    <w:pPr>
      <w:spacing w:before="100" w:beforeAutospacing="1" w:after="100" w:afterAutospacing="1" w:line="360" w:lineRule="auto"/>
    </w:pPr>
    <w:rPr>
      <w:rFonts w:eastAsia="Times New Roman" w:cs="Times New Roman"/>
      <w:szCs w:val="24"/>
      <w:lang w:eastAsia="it-IT"/>
    </w:rPr>
  </w:style>
  <w:style w:type="paragraph" w:customStyle="1" w:styleId="Tabella1">
    <w:name w:val="Tabella1"/>
    <w:basedOn w:val="Normale"/>
    <w:rsid w:val="00D87E61"/>
    <w:pPr>
      <w:widowControl w:val="0"/>
      <w:spacing w:before="20" w:after="20" w:line="360" w:lineRule="auto"/>
      <w:jc w:val="both"/>
    </w:pPr>
    <w:rPr>
      <w:rFonts w:eastAsia="Times New Roman" w:cs="Times New Roman"/>
      <w:kern w:val="2"/>
      <w:sz w:val="16"/>
      <w:szCs w:val="20"/>
      <w:lang w:eastAsia="it-IT"/>
    </w:rPr>
  </w:style>
  <w:style w:type="paragraph" w:customStyle="1" w:styleId="Toitolo2">
    <w:name w:val="Toitolo 2"/>
    <w:basedOn w:val="Titolo2"/>
    <w:rsid w:val="00D87E61"/>
    <w:rPr>
      <w:sz w:val="16"/>
    </w:rPr>
  </w:style>
  <w:style w:type="paragraph" w:customStyle="1" w:styleId="font5">
    <w:name w:val="font5"/>
    <w:basedOn w:val="Normale"/>
    <w:rsid w:val="00D87E61"/>
    <w:pPr>
      <w:spacing w:before="100" w:beforeAutospacing="1" w:after="100" w:afterAutospacing="1" w:line="360" w:lineRule="auto"/>
    </w:pPr>
    <w:rPr>
      <w:rFonts w:eastAsia="Arial Unicode MS" w:cs="Arial"/>
      <w:szCs w:val="24"/>
      <w:lang w:eastAsia="it-IT"/>
    </w:rPr>
  </w:style>
  <w:style w:type="paragraph" w:customStyle="1" w:styleId="font6">
    <w:name w:val="font6"/>
    <w:basedOn w:val="Normale"/>
    <w:rsid w:val="00D87E61"/>
    <w:pPr>
      <w:spacing w:before="100" w:beforeAutospacing="1" w:after="100" w:afterAutospacing="1" w:line="360" w:lineRule="auto"/>
    </w:pPr>
    <w:rPr>
      <w:rFonts w:eastAsia="Arial Unicode MS" w:cs="Arial"/>
      <w:color w:val="FF0000"/>
      <w:szCs w:val="24"/>
      <w:lang w:eastAsia="it-IT"/>
    </w:rPr>
  </w:style>
  <w:style w:type="paragraph" w:customStyle="1" w:styleId="xl19">
    <w:name w:val="xl19"/>
    <w:basedOn w:val="Normale"/>
    <w:rsid w:val="00D87E61"/>
    <w:pPr>
      <w:spacing w:before="100" w:beforeAutospacing="1" w:after="100" w:afterAutospacing="1" w:line="360" w:lineRule="auto"/>
      <w:jc w:val="center"/>
      <w:textAlignment w:val="center"/>
    </w:pPr>
    <w:rPr>
      <w:rFonts w:eastAsia="Arial Unicode MS" w:cs="Arial"/>
      <w:b/>
      <w:bCs/>
      <w:szCs w:val="24"/>
      <w:lang w:eastAsia="it-IT"/>
    </w:rPr>
  </w:style>
  <w:style w:type="paragraph" w:customStyle="1" w:styleId="xl20">
    <w:name w:val="xl20"/>
    <w:basedOn w:val="Normale"/>
    <w:rsid w:val="00D87E61"/>
    <w:pPr>
      <w:spacing w:before="100" w:beforeAutospacing="1" w:after="100" w:afterAutospacing="1" w:line="360" w:lineRule="auto"/>
      <w:textAlignment w:val="center"/>
    </w:pPr>
    <w:rPr>
      <w:rFonts w:eastAsia="Arial Unicode MS" w:cs="Arial"/>
      <w:b/>
      <w:bCs/>
      <w:szCs w:val="24"/>
      <w:lang w:eastAsia="it-IT"/>
    </w:rPr>
  </w:style>
  <w:style w:type="paragraph" w:customStyle="1" w:styleId="xl21">
    <w:name w:val="xl21"/>
    <w:basedOn w:val="Normale"/>
    <w:rsid w:val="00D87E61"/>
    <w:pPr>
      <w:spacing w:before="100" w:beforeAutospacing="1" w:after="100" w:afterAutospacing="1" w:line="360" w:lineRule="auto"/>
      <w:jc w:val="center"/>
      <w:textAlignment w:val="center"/>
    </w:pPr>
    <w:rPr>
      <w:rFonts w:eastAsia="Arial Unicode MS" w:cs="Arial"/>
      <w:b/>
      <w:bCs/>
      <w:szCs w:val="24"/>
      <w:lang w:eastAsia="it-IT"/>
    </w:rPr>
  </w:style>
  <w:style w:type="paragraph" w:customStyle="1" w:styleId="xl22">
    <w:name w:val="xl22"/>
    <w:basedOn w:val="Normale"/>
    <w:rsid w:val="00D87E61"/>
    <w:pPr>
      <w:spacing w:before="100" w:beforeAutospacing="1" w:after="100" w:afterAutospacing="1" w:line="360" w:lineRule="auto"/>
      <w:jc w:val="center"/>
      <w:textAlignment w:val="center"/>
    </w:pPr>
    <w:rPr>
      <w:rFonts w:eastAsia="Arial Unicode MS" w:cs="Arial"/>
      <w:b/>
      <w:bCs/>
      <w:szCs w:val="24"/>
      <w:lang w:eastAsia="it-IT"/>
    </w:rPr>
  </w:style>
  <w:style w:type="paragraph" w:customStyle="1" w:styleId="xl23">
    <w:name w:val="xl23"/>
    <w:basedOn w:val="Normale"/>
    <w:rsid w:val="00D87E61"/>
    <w:pPr>
      <w:spacing w:before="100" w:beforeAutospacing="1" w:after="100" w:afterAutospacing="1" w:line="360" w:lineRule="auto"/>
      <w:jc w:val="center"/>
      <w:textAlignment w:val="center"/>
    </w:pPr>
    <w:rPr>
      <w:rFonts w:eastAsia="Arial Unicode MS" w:cs="Arial"/>
      <w:b/>
      <w:bCs/>
      <w:sz w:val="36"/>
      <w:szCs w:val="36"/>
      <w:lang w:eastAsia="it-IT"/>
    </w:rPr>
  </w:style>
  <w:style w:type="paragraph" w:customStyle="1" w:styleId="xl25">
    <w:name w:val="xl25"/>
    <w:basedOn w:val="Normale"/>
    <w:rsid w:val="00D87E61"/>
    <w:pPr>
      <w:pBdr>
        <w:top w:val="single" w:sz="4" w:space="0" w:color="auto"/>
        <w:bottom w:val="single" w:sz="4" w:space="0" w:color="auto"/>
      </w:pBdr>
      <w:shd w:val="clear" w:color="auto" w:fill="FFFFFF"/>
      <w:spacing w:before="100" w:beforeAutospacing="1" w:after="100" w:afterAutospacing="1" w:line="360" w:lineRule="auto"/>
    </w:pPr>
    <w:rPr>
      <w:rFonts w:eastAsia="Arial Unicode MS" w:cs="Arial"/>
      <w:sz w:val="36"/>
      <w:szCs w:val="36"/>
      <w:lang w:eastAsia="it-IT"/>
    </w:rPr>
  </w:style>
  <w:style w:type="paragraph" w:customStyle="1" w:styleId="xl26">
    <w:name w:val="xl26"/>
    <w:basedOn w:val="Normale"/>
    <w:rsid w:val="00D87E61"/>
    <w:pPr>
      <w:pBdr>
        <w:top w:val="single" w:sz="4" w:space="0" w:color="auto"/>
        <w:bottom w:val="single" w:sz="4" w:space="0" w:color="auto"/>
      </w:pBdr>
      <w:shd w:val="clear" w:color="auto" w:fill="FFFFFF"/>
      <w:spacing w:before="100" w:beforeAutospacing="1" w:after="100" w:afterAutospacing="1" w:line="360" w:lineRule="auto"/>
      <w:jc w:val="center"/>
      <w:textAlignment w:val="center"/>
    </w:pPr>
    <w:rPr>
      <w:rFonts w:eastAsia="Arial Unicode MS" w:cs="Arial"/>
      <w:sz w:val="36"/>
      <w:szCs w:val="36"/>
      <w:lang w:eastAsia="it-IT"/>
    </w:rPr>
  </w:style>
  <w:style w:type="paragraph" w:customStyle="1" w:styleId="xl27">
    <w:name w:val="xl27"/>
    <w:basedOn w:val="Normale"/>
    <w:rsid w:val="00D87E61"/>
    <w:pPr>
      <w:spacing w:before="100" w:beforeAutospacing="1" w:after="100" w:afterAutospacing="1" w:line="360" w:lineRule="auto"/>
    </w:pPr>
    <w:rPr>
      <w:rFonts w:eastAsia="Arial Unicode MS" w:cs="Arial"/>
      <w:szCs w:val="24"/>
      <w:lang w:eastAsia="it-IT"/>
    </w:rPr>
  </w:style>
  <w:style w:type="paragraph" w:customStyle="1" w:styleId="xl28">
    <w:name w:val="xl28"/>
    <w:basedOn w:val="Normale"/>
    <w:rsid w:val="00D87E61"/>
    <w:pPr>
      <w:spacing w:before="100" w:beforeAutospacing="1" w:after="100" w:afterAutospacing="1" w:line="360" w:lineRule="auto"/>
      <w:textAlignment w:val="center"/>
    </w:pPr>
    <w:rPr>
      <w:rFonts w:eastAsia="Arial Unicode MS" w:cs="Arial"/>
      <w:szCs w:val="24"/>
      <w:lang w:eastAsia="it-IT"/>
    </w:rPr>
  </w:style>
  <w:style w:type="paragraph" w:customStyle="1" w:styleId="xl29">
    <w:name w:val="xl29"/>
    <w:basedOn w:val="Normale"/>
    <w:rsid w:val="00D87E61"/>
    <w:pPr>
      <w:spacing w:before="100" w:beforeAutospacing="1" w:after="100" w:afterAutospacing="1" w:line="360" w:lineRule="auto"/>
      <w:textAlignment w:val="center"/>
    </w:pPr>
    <w:rPr>
      <w:rFonts w:eastAsia="Arial Unicode MS" w:cs="Arial"/>
      <w:szCs w:val="24"/>
      <w:lang w:eastAsia="it-IT"/>
    </w:rPr>
  </w:style>
  <w:style w:type="paragraph" w:customStyle="1" w:styleId="xl30">
    <w:name w:val="xl30"/>
    <w:basedOn w:val="Normale"/>
    <w:rsid w:val="00D87E61"/>
    <w:pPr>
      <w:spacing w:before="100" w:beforeAutospacing="1" w:after="100" w:afterAutospacing="1" w:line="360" w:lineRule="auto"/>
    </w:pPr>
    <w:rPr>
      <w:rFonts w:eastAsia="Arial Unicode MS" w:cs="Arial"/>
      <w:szCs w:val="24"/>
      <w:lang w:eastAsia="it-IT"/>
    </w:rPr>
  </w:style>
  <w:style w:type="paragraph" w:customStyle="1" w:styleId="xl31">
    <w:name w:val="xl31"/>
    <w:basedOn w:val="Normale"/>
    <w:rsid w:val="00D87E61"/>
    <w:pPr>
      <w:spacing w:before="100" w:beforeAutospacing="1" w:after="100" w:afterAutospacing="1" w:line="360" w:lineRule="auto"/>
      <w:jc w:val="center"/>
      <w:textAlignment w:val="center"/>
    </w:pPr>
    <w:rPr>
      <w:rFonts w:eastAsia="Arial Unicode MS" w:cs="Arial"/>
      <w:szCs w:val="24"/>
      <w:lang w:eastAsia="it-IT"/>
    </w:rPr>
  </w:style>
  <w:style w:type="paragraph" w:customStyle="1" w:styleId="xl32">
    <w:name w:val="xl32"/>
    <w:basedOn w:val="Normale"/>
    <w:rsid w:val="00D87E61"/>
    <w:pPr>
      <w:spacing w:before="100" w:beforeAutospacing="1" w:after="100" w:afterAutospacing="1" w:line="360" w:lineRule="auto"/>
      <w:jc w:val="center"/>
      <w:textAlignment w:val="center"/>
    </w:pPr>
    <w:rPr>
      <w:rFonts w:eastAsia="Arial Unicode MS" w:cs="Arial"/>
      <w:szCs w:val="24"/>
      <w:lang w:eastAsia="it-IT"/>
    </w:rPr>
  </w:style>
  <w:style w:type="paragraph" w:customStyle="1" w:styleId="xl33">
    <w:name w:val="xl33"/>
    <w:basedOn w:val="Normale"/>
    <w:rsid w:val="00D87E61"/>
    <w:pPr>
      <w:spacing w:before="100" w:beforeAutospacing="1" w:after="100" w:afterAutospacing="1" w:line="360" w:lineRule="auto"/>
      <w:textAlignment w:val="center"/>
    </w:pPr>
    <w:rPr>
      <w:rFonts w:eastAsia="Arial Unicode MS" w:cs="Arial"/>
      <w:color w:val="FF0000"/>
      <w:szCs w:val="24"/>
      <w:lang w:eastAsia="it-IT"/>
    </w:rPr>
  </w:style>
  <w:style w:type="paragraph" w:customStyle="1" w:styleId="xl34">
    <w:name w:val="xl34"/>
    <w:basedOn w:val="Normale"/>
    <w:rsid w:val="00D87E61"/>
    <w:pPr>
      <w:spacing w:before="100" w:beforeAutospacing="1" w:after="100" w:afterAutospacing="1" w:line="360" w:lineRule="auto"/>
      <w:textAlignment w:val="center"/>
    </w:pPr>
    <w:rPr>
      <w:rFonts w:eastAsia="Arial Unicode MS" w:cs="Arial"/>
      <w:color w:val="FF0000"/>
      <w:szCs w:val="24"/>
      <w:lang w:eastAsia="it-IT"/>
    </w:rPr>
  </w:style>
  <w:style w:type="paragraph" w:customStyle="1" w:styleId="xl35">
    <w:name w:val="xl35"/>
    <w:basedOn w:val="Normale"/>
    <w:rsid w:val="00D87E61"/>
    <w:pPr>
      <w:spacing w:before="100" w:beforeAutospacing="1" w:after="100" w:afterAutospacing="1" w:line="360" w:lineRule="auto"/>
      <w:jc w:val="center"/>
    </w:pPr>
    <w:rPr>
      <w:rFonts w:eastAsia="Arial Unicode MS" w:cs="Arial"/>
      <w:b/>
      <w:bCs/>
      <w:i/>
      <w:iCs/>
      <w:sz w:val="40"/>
      <w:szCs w:val="40"/>
      <w:lang w:eastAsia="it-IT"/>
    </w:rPr>
  </w:style>
  <w:style w:type="paragraph" w:customStyle="1" w:styleId="xl36">
    <w:name w:val="xl36"/>
    <w:basedOn w:val="Normale"/>
    <w:rsid w:val="00D87E61"/>
    <w:pPr>
      <w:spacing w:before="100" w:beforeAutospacing="1" w:after="100" w:afterAutospacing="1" w:line="360" w:lineRule="auto"/>
      <w:jc w:val="center"/>
    </w:pPr>
    <w:rPr>
      <w:rFonts w:eastAsia="Arial Unicode MS" w:cs="Arial"/>
      <w:b/>
      <w:bCs/>
      <w:i/>
      <w:iCs/>
      <w:sz w:val="40"/>
      <w:szCs w:val="40"/>
      <w:lang w:eastAsia="it-IT"/>
    </w:rPr>
  </w:style>
  <w:style w:type="paragraph" w:customStyle="1" w:styleId="xl37">
    <w:name w:val="xl37"/>
    <w:basedOn w:val="Normale"/>
    <w:rsid w:val="00D87E61"/>
    <w:pPr>
      <w:spacing w:before="100" w:beforeAutospacing="1" w:after="100" w:afterAutospacing="1" w:line="360" w:lineRule="auto"/>
      <w:jc w:val="center"/>
    </w:pPr>
    <w:rPr>
      <w:rFonts w:eastAsia="Arial Unicode MS" w:cs="Arial"/>
      <w:b/>
      <w:bCs/>
      <w:i/>
      <w:iCs/>
      <w:sz w:val="40"/>
      <w:szCs w:val="40"/>
      <w:lang w:eastAsia="it-IT"/>
    </w:rPr>
  </w:style>
  <w:style w:type="paragraph" w:customStyle="1" w:styleId="titoloparagrafo">
    <w:name w:val="titolo paragrafo"/>
    <w:basedOn w:val="Normale"/>
    <w:rsid w:val="00D87E61"/>
    <w:pPr>
      <w:spacing w:before="240" w:after="0" w:line="360" w:lineRule="auto"/>
      <w:ind w:hanging="851"/>
      <w:jc w:val="both"/>
    </w:pPr>
    <w:rPr>
      <w:rFonts w:eastAsia="Times New Roman" w:cs="Times New Roman"/>
      <w:b/>
      <w:szCs w:val="20"/>
      <w:lang w:eastAsia="it-IT"/>
    </w:rPr>
  </w:style>
  <w:style w:type="paragraph" w:customStyle="1" w:styleId="secondorientro">
    <w:name w:val="secondo rientro"/>
    <w:basedOn w:val="primorientro"/>
    <w:rsid w:val="00D87E61"/>
    <w:pPr>
      <w:spacing w:after="0"/>
      <w:ind w:left="1586"/>
    </w:pPr>
    <w:rPr>
      <w:sz w:val="20"/>
    </w:rPr>
  </w:style>
  <w:style w:type="paragraph" w:customStyle="1" w:styleId="legenda1">
    <w:name w:val="legenda1"/>
    <w:basedOn w:val="Normale"/>
    <w:rsid w:val="00D87E61"/>
    <w:pPr>
      <w:spacing w:before="20" w:after="0" w:line="360" w:lineRule="auto"/>
      <w:jc w:val="both"/>
    </w:pPr>
    <w:rPr>
      <w:rFonts w:eastAsia="Times New Roman" w:cs="Times New Roman"/>
      <w:sz w:val="16"/>
      <w:szCs w:val="20"/>
      <w:lang w:eastAsia="it-IT"/>
    </w:rPr>
  </w:style>
  <w:style w:type="paragraph" w:customStyle="1" w:styleId="Sigleaziendali">
    <w:name w:val="Sigle aziendali"/>
    <w:basedOn w:val="Normale"/>
    <w:rsid w:val="00D87E61"/>
    <w:pPr>
      <w:spacing w:before="60" w:after="0" w:line="360" w:lineRule="auto"/>
      <w:ind w:left="2836" w:hanging="1985"/>
      <w:jc w:val="both"/>
    </w:pPr>
    <w:rPr>
      <w:rFonts w:eastAsia="Times New Roman" w:cs="Times New Roman"/>
      <w:szCs w:val="20"/>
      <w:lang w:eastAsia="it-IT"/>
    </w:rPr>
  </w:style>
  <w:style w:type="paragraph" w:customStyle="1" w:styleId="Abbreviazione">
    <w:name w:val="Abbreviazione"/>
    <w:basedOn w:val="Normale"/>
    <w:rsid w:val="00D87E61"/>
    <w:pPr>
      <w:widowControl w:val="0"/>
      <w:spacing w:before="60" w:after="0" w:line="360" w:lineRule="auto"/>
      <w:ind w:left="1843" w:hanging="992"/>
      <w:jc w:val="both"/>
    </w:pPr>
    <w:rPr>
      <w:rFonts w:eastAsia="Times New Roman" w:cs="Times New Roman"/>
      <w:szCs w:val="20"/>
      <w:lang w:eastAsia="it-IT"/>
    </w:rPr>
  </w:style>
  <w:style w:type="paragraph" w:customStyle="1" w:styleId="sottoprimorientro">
    <w:name w:val="sotto primo rientro"/>
    <w:basedOn w:val="primorientro"/>
    <w:rsid w:val="00D87E61"/>
    <w:pPr>
      <w:spacing w:after="0"/>
      <w:ind w:firstLine="0"/>
    </w:pPr>
    <w:rPr>
      <w:sz w:val="20"/>
    </w:rPr>
  </w:style>
  <w:style w:type="paragraph" w:customStyle="1" w:styleId="Immagine">
    <w:name w:val="Immagine"/>
    <w:basedOn w:val="Normale"/>
    <w:rsid w:val="00D87E61"/>
    <w:pPr>
      <w:widowControl w:val="0"/>
      <w:spacing w:before="120" w:after="0" w:line="360" w:lineRule="auto"/>
      <w:jc w:val="center"/>
    </w:pPr>
    <w:rPr>
      <w:rFonts w:eastAsia="Times New Roman" w:cs="Times New Roman"/>
      <w:szCs w:val="20"/>
      <w:lang w:eastAsia="it-IT"/>
    </w:rPr>
  </w:style>
  <w:style w:type="paragraph" w:customStyle="1" w:styleId="Figura">
    <w:name w:val="Figura"/>
    <w:basedOn w:val="Immagine"/>
    <w:rsid w:val="00D87E61"/>
    <w:pPr>
      <w:spacing w:after="120"/>
    </w:pPr>
    <w:rPr>
      <w:i/>
    </w:rPr>
  </w:style>
  <w:style w:type="paragraph" w:customStyle="1" w:styleId="sottotitolo0">
    <w:name w:val="sottotitolo"/>
    <w:basedOn w:val="titoloparagrafo"/>
    <w:rsid w:val="00D87E61"/>
  </w:style>
  <w:style w:type="paragraph" w:customStyle="1" w:styleId="Nota">
    <w:name w:val="Nota"/>
    <w:basedOn w:val="Normale"/>
    <w:rsid w:val="00D87E61"/>
    <w:pPr>
      <w:widowControl w:val="0"/>
      <w:spacing w:before="60" w:after="0" w:line="360" w:lineRule="auto"/>
      <w:ind w:hanging="851"/>
      <w:jc w:val="both"/>
    </w:pPr>
    <w:rPr>
      <w:rFonts w:eastAsia="Times New Roman" w:cs="Times New Roman"/>
      <w:i/>
      <w:szCs w:val="20"/>
      <w:lang w:eastAsia="it-IT"/>
    </w:rPr>
  </w:style>
  <w:style w:type="paragraph" w:customStyle="1" w:styleId="titoloterzo">
    <w:name w:val="titolo terzo"/>
    <w:basedOn w:val="titoloparagrafo"/>
    <w:rsid w:val="00D87E61"/>
    <w:rPr>
      <w:b w:val="0"/>
      <w:caps/>
    </w:rPr>
  </w:style>
  <w:style w:type="paragraph" w:customStyle="1" w:styleId="BodyText21">
    <w:name w:val="Body Text 21"/>
    <w:basedOn w:val="Normale"/>
    <w:rsid w:val="00D87E61"/>
    <w:pPr>
      <w:spacing w:before="120" w:after="0" w:line="360" w:lineRule="auto"/>
      <w:jc w:val="both"/>
    </w:pPr>
    <w:rPr>
      <w:rFonts w:eastAsia="Times New Roman" w:cs="Times New Roman"/>
      <w:szCs w:val="20"/>
      <w:lang w:eastAsia="it-IT"/>
    </w:rPr>
  </w:style>
  <w:style w:type="paragraph" w:customStyle="1" w:styleId="BodyTextIndent21">
    <w:name w:val="Body Text Indent 21"/>
    <w:basedOn w:val="Normale"/>
    <w:rsid w:val="00D87E61"/>
    <w:pPr>
      <w:spacing w:before="120" w:after="0" w:line="360" w:lineRule="auto"/>
      <w:ind w:left="709"/>
      <w:jc w:val="both"/>
    </w:pPr>
    <w:rPr>
      <w:rFonts w:eastAsia="Times New Roman" w:cs="Times New Roman"/>
      <w:szCs w:val="20"/>
      <w:lang w:eastAsia="it-IT"/>
    </w:rPr>
  </w:style>
  <w:style w:type="paragraph" w:styleId="Indice1">
    <w:name w:val="index 1"/>
    <w:basedOn w:val="Normale"/>
    <w:next w:val="Normale"/>
    <w:autoRedefine/>
    <w:semiHidden/>
    <w:rsid w:val="00D87E61"/>
    <w:pPr>
      <w:spacing w:before="120" w:after="0" w:line="360" w:lineRule="auto"/>
      <w:ind w:left="200" w:hanging="200"/>
      <w:jc w:val="both"/>
    </w:pPr>
    <w:rPr>
      <w:rFonts w:eastAsia="Times New Roman" w:cs="Times New Roman"/>
      <w:szCs w:val="20"/>
      <w:lang w:eastAsia="it-IT"/>
    </w:rPr>
  </w:style>
  <w:style w:type="paragraph" w:styleId="Indice2">
    <w:name w:val="index 2"/>
    <w:basedOn w:val="Normale"/>
    <w:next w:val="Normale"/>
    <w:autoRedefine/>
    <w:semiHidden/>
    <w:rsid w:val="00D87E61"/>
    <w:pPr>
      <w:tabs>
        <w:tab w:val="left" w:pos="851"/>
      </w:tabs>
      <w:spacing w:before="120" w:after="0" w:line="360" w:lineRule="auto"/>
      <w:ind w:left="400" w:hanging="200"/>
      <w:jc w:val="both"/>
    </w:pPr>
    <w:rPr>
      <w:rFonts w:eastAsia="Times New Roman" w:cs="Times New Roman"/>
      <w:szCs w:val="20"/>
      <w:lang w:eastAsia="it-IT"/>
    </w:rPr>
  </w:style>
  <w:style w:type="paragraph" w:styleId="Indice3">
    <w:name w:val="index 3"/>
    <w:basedOn w:val="Normale"/>
    <w:next w:val="Normale"/>
    <w:autoRedefine/>
    <w:semiHidden/>
    <w:rsid w:val="00D87E61"/>
    <w:pPr>
      <w:spacing w:before="120" w:after="0" w:line="360" w:lineRule="auto"/>
      <w:ind w:left="600" w:hanging="200"/>
      <w:jc w:val="both"/>
    </w:pPr>
    <w:rPr>
      <w:rFonts w:eastAsia="Times New Roman" w:cs="Times New Roman"/>
      <w:szCs w:val="20"/>
      <w:lang w:eastAsia="it-IT"/>
    </w:rPr>
  </w:style>
  <w:style w:type="paragraph" w:styleId="Indice4">
    <w:name w:val="index 4"/>
    <w:basedOn w:val="Normale"/>
    <w:next w:val="Normale"/>
    <w:autoRedefine/>
    <w:semiHidden/>
    <w:rsid w:val="00D87E61"/>
    <w:pPr>
      <w:spacing w:before="120" w:after="0" w:line="360" w:lineRule="auto"/>
      <w:ind w:left="800" w:hanging="200"/>
      <w:jc w:val="both"/>
    </w:pPr>
    <w:rPr>
      <w:rFonts w:eastAsia="Times New Roman" w:cs="Times New Roman"/>
      <w:szCs w:val="20"/>
      <w:lang w:eastAsia="it-IT"/>
    </w:rPr>
  </w:style>
  <w:style w:type="paragraph" w:styleId="Indice5">
    <w:name w:val="index 5"/>
    <w:basedOn w:val="Normale"/>
    <w:next w:val="Normale"/>
    <w:autoRedefine/>
    <w:semiHidden/>
    <w:rsid w:val="00D87E61"/>
    <w:pPr>
      <w:spacing w:before="120" w:after="0" w:line="360" w:lineRule="auto"/>
      <w:ind w:left="1000" w:hanging="200"/>
      <w:jc w:val="both"/>
    </w:pPr>
    <w:rPr>
      <w:rFonts w:eastAsia="Times New Roman" w:cs="Times New Roman"/>
      <w:szCs w:val="20"/>
      <w:lang w:eastAsia="it-IT"/>
    </w:rPr>
  </w:style>
  <w:style w:type="paragraph" w:styleId="Indice6">
    <w:name w:val="index 6"/>
    <w:basedOn w:val="Normale"/>
    <w:next w:val="Normale"/>
    <w:autoRedefine/>
    <w:semiHidden/>
    <w:rsid w:val="00D87E61"/>
    <w:pPr>
      <w:spacing w:before="120" w:after="0" w:line="360" w:lineRule="auto"/>
      <w:ind w:left="1200" w:hanging="200"/>
      <w:jc w:val="both"/>
    </w:pPr>
    <w:rPr>
      <w:rFonts w:eastAsia="Times New Roman" w:cs="Times New Roman"/>
      <w:szCs w:val="20"/>
      <w:lang w:eastAsia="it-IT"/>
    </w:rPr>
  </w:style>
  <w:style w:type="paragraph" w:styleId="Indice7">
    <w:name w:val="index 7"/>
    <w:basedOn w:val="Normale"/>
    <w:next w:val="Normale"/>
    <w:autoRedefine/>
    <w:semiHidden/>
    <w:rsid w:val="00D87E61"/>
    <w:pPr>
      <w:spacing w:before="120" w:after="0" w:line="360" w:lineRule="auto"/>
      <w:ind w:left="1400" w:hanging="200"/>
      <w:jc w:val="both"/>
    </w:pPr>
    <w:rPr>
      <w:rFonts w:eastAsia="Times New Roman" w:cs="Times New Roman"/>
      <w:szCs w:val="20"/>
      <w:lang w:eastAsia="it-IT"/>
    </w:rPr>
  </w:style>
  <w:style w:type="paragraph" w:styleId="Indice8">
    <w:name w:val="index 8"/>
    <w:basedOn w:val="Normale"/>
    <w:next w:val="Normale"/>
    <w:autoRedefine/>
    <w:semiHidden/>
    <w:rsid w:val="00D87E61"/>
    <w:pPr>
      <w:spacing w:before="120" w:after="0" w:line="360" w:lineRule="auto"/>
      <w:ind w:left="1600" w:hanging="200"/>
      <w:jc w:val="both"/>
    </w:pPr>
    <w:rPr>
      <w:rFonts w:eastAsia="Times New Roman" w:cs="Times New Roman"/>
      <w:szCs w:val="20"/>
      <w:lang w:eastAsia="it-IT"/>
    </w:rPr>
  </w:style>
  <w:style w:type="paragraph" w:styleId="Indice9">
    <w:name w:val="index 9"/>
    <w:basedOn w:val="Normale"/>
    <w:next w:val="Normale"/>
    <w:autoRedefine/>
    <w:semiHidden/>
    <w:rsid w:val="00D87E61"/>
    <w:pPr>
      <w:spacing w:before="120" w:after="0" w:line="360" w:lineRule="auto"/>
      <w:ind w:left="1800" w:hanging="200"/>
      <w:jc w:val="both"/>
    </w:pPr>
    <w:rPr>
      <w:rFonts w:eastAsia="Times New Roman" w:cs="Times New Roman"/>
      <w:szCs w:val="20"/>
      <w:lang w:eastAsia="it-IT"/>
    </w:rPr>
  </w:style>
  <w:style w:type="paragraph" w:styleId="Titoloindice">
    <w:name w:val="index heading"/>
    <w:basedOn w:val="Normale"/>
    <w:next w:val="Indice1"/>
    <w:semiHidden/>
    <w:rsid w:val="00D87E61"/>
    <w:pPr>
      <w:spacing w:before="120" w:after="0" w:line="360" w:lineRule="auto"/>
      <w:jc w:val="both"/>
    </w:pPr>
    <w:rPr>
      <w:rFonts w:eastAsia="Times New Roman" w:cs="Times New Roman"/>
      <w:szCs w:val="20"/>
      <w:lang w:eastAsia="it-IT"/>
    </w:rPr>
  </w:style>
  <w:style w:type="paragraph" w:customStyle="1" w:styleId="TAB1">
    <w:name w:val="TAB1"/>
    <w:basedOn w:val="Normale"/>
    <w:rsid w:val="00D87E61"/>
    <w:pPr>
      <w:tabs>
        <w:tab w:val="left" w:pos="426"/>
      </w:tabs>
      <w:spacing w:before="120" w:after="0" w:line="280" w:lineRule="exact"/>
      <w:ind w:left="1871" w:hanging="340"/>
      <w:jc w:val="both"/>
    </w:pPr>
    <w:rPr>
      <w:rFonts w:eastAsia="Times New Roman" w:cs="Times New Roman"/>
      <w:szCs w:val="20"/>
      <w:lang w:val="en-GB" w:eastAsia="it-IT"/>
    </w:rPr>
  </w:style>
  <w:style w:type="paragraph" w:styleId="Testodelblocco">
    <w:name w:val="Block Text"/>
    <w:basedOn w:val="Normale"/>
    <w:rsid w:val="00D87E61"/>
    <w:pPr>
      <w:spacing w:before="120" w:after="0" w:line="360" w:lineRule="auto"/>
      <w:ind w:left="142" w:right="140"/>
      <w:jc w:val="both"/>
    </w:pPr>
    <w:rPr>
      <w:rFonts w:eastAsia="Times New Roman" w:cs="Arial"/>
      <w:bCs/>
      <w:szCs w:val="20"/>
      <w:lang w:eastAsia="it-IT"/>
    </w:rPr>
  </w:style>
  <w:style w:type="paragraph" w:customStyle="1" w:styleId="Carattere">
    <w:name w:val="Carattere"/>
    <w:basedOn w:val="Normale"/>
    <w:rsid w:val="00D87E61"/>
    <w:pPr>
      <w:spacing w:before="120" w:after="160" w:line="240" w:lineRule="exact"/>
    </w:pPr>
    <w:rPr>
      <w:rFonts w:ascii="Verdana" w:eastAsia="Times New Roman" w:hAnsi="Verdana" w:cs="Times New Roman"/>
      <w:szCs w:val="20"/>
      <w:lang w:val="en-US"/>
    </w:rPr>
  </w:style>
  <w:style w:type="paragraph" w:customStyle="1" w:styleId="BodyText22">
    <w:name w:val="Body Text 22"/>
    <w:basedOn w:val="Normale"/>
    <w:rsid w:val="00D87E61"/>
    <w:pPr>
      <w:spacing w:before="120" w:after="0" w:line="360" w:lineRule="auto"/>
      <w:jc w:val="both"/>
    </w:pPr>
    <w:rPr>
      <w:rFonts w:eastAsia="Times New Roman" w:cs="Times New Roman"/>
      <w:szCs w:val="20"/>
      <w:lang w:eastAsia="it-IT"/>
    </w:rPr>
  </w:style>
  <w:style w:type="paragraph" w:customStyle="1" w:styleId="CarattereCarattereCarattereCharCharCarattereCarattereCarattereCarattereCarattereCarattereCharCharCarattereCharCharCarattereCarattereCarattereCarattereCarattereCarattereChar">
    <w:name w:val="Carattere Carattere Carattere Char Char Carattere Carattere Carattere Carattere Carattere Carattere Char Char Carattere Char Char Carattere Carattere Carattere Carattere Carattere Carattere Char"/>
    <w:basedOn w:val="Normale"/>
    <w:rsid w:val="00D87E61"/>
    <w:pPr>
      <w:spacing w:before="120" w:after="160" w:line="240" w:lineRule="exact"/>
    </w:pPr>
    <w:rPr>
      <w:rFonts w:ascii="Verdana" w:eastAsia="Times New Roman" w:hAnsi="Verdana" w:cs="Times New Roman"/>
      <w:szCs w:val="20"/>
      <w:lang w:val="en-US"/>
    </w:rPr>
  </w:style>
  <w:style w:type="paragraph" w:customStyle="1" w:styleId="Level21">
    <w:name w:val="Level 2: 1."/>
    <w:basedOn w:val="Normale"/>
    <w:rsid w:val="00D87E61"/>
    <w:pPr>
      <w:tabs>
        <w:tab w:val="left" w:pos="720"/>
      </w:tabs>
      <w:overflowPunct w:val="0"/>
      <w:autoSpaceDE w:val="0"/>
      <w:autoSpaceDN w:val="0"/>
      <w:adjustRightInd w:val="0"/>
      <w:spacing w:before="28" w:after="28" w:line="360" w:lineRule="auto"/>
      <w:ind w:left="360"/>
      <w:jc w:val="both"/>
      <w:textAlignment w:val="baseline"/>
    </w:pPr>
    <w:rPr>
      <w:rFonts w:eastAsia="Times New Roman" w:cs="Times New Roman"/>
      <w:szCs w:val="20"/>
      <w:lang w:eastAsia="it-IT"/>
    </w:rPr>
  </w:style>
  <w:style w:type="paragraph" w:customStyle="1" w:styleId="Corpo">
    <w:name w:val="Corpo"/>
    <w:basedOn w:val="Normale"/>
    <w:rsid w:val="00D87E61"/>
    <w:pPr>
      <w:overflowPunct w:val="0"/>
      <w:autoSpaceDE w:val="0"/>
      <w:autoSpaceDN w:val="0"/>
      <w:adjustRightInd w:val="0"/>
      <w:spacing w:before="120" w:after="60" w:line="360" w:lineRule="auto"/>
      <w:ind w:left="720"/>
      <w:jc w:val="both"/>
      <w:textAlignment w:val="baseline"/>
    </w:pPr>
    <w:rPr>
      <w:rFonts w:eastAsia="Times New Roman" w:cs="Times New Roman"/>
      <w:szCs w:val="20"/>
      <w:lang w:eastAsia="it-IT"/>
    </w:rPr>
  </w:style>
  <w:style w:type="paragraph" w:customStyle="1" w:styleId="Istruzione1">
    <w:name w:val="Istruzione 1"/>
    <w:basedOn w:val="Corpo"/>
    <w:next w:val="Corpo"/>
    <w:rsid w:val="00D87E61"/>
    <w:pPr>
      <w:keepNext/>
      <w:pBdr>
        <w:top w:val="single" w:sz="4" w:space="1" w:color="auto"/>
        <w:left w:val="single" w:sz="4" w:space="4" w:color="auto"/>
        <w:bottom w:val="single" w:sz="4" w:space="1" w:color="auto"/>
        <w:right w:val="single" w:sz="4" w:space="4" w:color="auto"/>
      </w:pBdr>
      <w:shd w:val="clear" w:color="auto" w:fill="CCFFFF"/>
      <w:tabs>
        <w:tab w:val="left" w:pos="1701"/>
      </w:tabs>
      <w:spacing w:before="240"/>
      <w:jc w:val="left"/>
    </w:pPr>
    <w:rPr>
      <w:rFonts w:ascii="Times New Roman" w:hAnsi="Times New Roman"/>
      <w:b/>
      <w:sz w:val="24"/>
    </w:rPr>
  </w:style>
  <w:style w:type="paragraph" w:customStyle="1" w:styleId="Istruzione2">
    <w:name w:val="Istruzione 2"/>
    <w:basedOn w:val="Corpo"/>
    <w:next w:val="Corpo"/>
    <w:rsid w:val="00D87E61"/>
    <w:pPr>
      <w:keepNext/>
      <w:tabs>
        <w:tab w:val="left" w:pos="2268"/>
      </w:tabs>
      <w:spacing w:before="240"/>
    </w:pPr>
    <w:rPr>
      <w:rFonts w:ascii="Times New Roman" w:hAnsi="Times New Roman"/>
      <w:b/>
      <w:i/>
      <w:sz w:val="24"/>
      <w:u w:val="single"/>
    </w:rPr>
  </w:style>
  <w:style w:type="paragraph" w:customStyle="1" w:styleId="MMTopic4">
    <w:name w:val="MM Topic 4"/>
    <w:basedOn w:val="Titolo4"/>
    <w:rsid w:val="00D87E61"/>
    <w:pPr>
      <w:suppressAutoHyphens/>
      <w:spacing w:before="240" w:after="60"/>
      <w:jc w:val="both"/>
    </w:pPr>
    <w:rPr>
      <w:bCs/>
      <w:smallCaps/>
      <w:sz w:val="28"/>
      <w:szCs w:val="28"/>
    </w:rPr>
  </w:style>
  <w:style w:type="paragraph" w:customStyle="1" w:styleId="Titolo3bis">
    <w:name w:val="Titolo 3 bis"/>
    <w:basedOn w:val="Titolo2"/>
    <w:rsid w:val="00D87E61"/>
    <w:pPr>
      <w:numPr>
        <w:ilvl w:val="2"/>
        <w:numId w:val="1"/>
      </w:numPr>
      <w:tabs>
        <w:tab w:val="left" w:pos="180"/>
      </w:tabs>
    </w:pPr>
    <w:rPr>
      <w:iCs w:val="0"/>
      <w:sz w:val="20"/>
      <w:szCs w:val="24"/>
    </w:rPr>
  </w:style>
  <w:style w:type="paragraph" w:customStyle="1" w:styleId="CarattereCarattereCharChar">
    <w:name w:val="Carattere Carattere Char Char"/>
    <w:basedOn w:val="Normale"/>
    <w:rsid w:val="00D87E61"/>
    <w:pPr>
      <w:spacing w:before="120" w:after="160" w:line="240" w:lineRule="exact"/>
    </w:pPr>
    <w:rPr>
      <w:rFonts w:ascii="Verdana" w:eastAsia="Times New Roman" w:hAnsi="Verdana" w:cs="Times New Roman"/>
      <w:szCs w:val="20"/>
      <w:lang w:val="en-US"/>
    </w:rPr>
  </w:style>
  <w:style w:type="paragraph" w:customStyle="1" w:styleId="Titoletto">
    <w:name w:val="Titoletto"/>
    <w:basedOn w:val="Normale"/>
    <w:rsid w:val="00D87E61"/>
    <w:pPr>
      <w:tabs>
        <w:tab w:val="left" w:pos="900"/>
      </w:tabs>
      <w:spacing w:before="120" w:after="120" w:line="240" w:lineRule="atLeast"/>
      <w:jc w:val="both"/>
    </w:pPr>
    <w:rPr>
      <w:rFonts w:eastAsia="Times New Roman" w:cs="Times New Roman"/>
      <w:b/>
      <w:szCs w:val="20"/>
      <w:lang w:eastAsia="it-IT"/>
    </w:rPr>
  </w:style>
  <w:style w:type="paragraph" w:customStyle="1" w:styleId="BodyText23">
    <w:name w:val="Body Text 23"/>
    <w:basedOn w:val="Normale"/>
    <w:rsid w:val="00D87E61"/>
    <w:pPr>
      <w:spacing w:before="120" w:after="0" w:line="360" w:lineRule="auto"/>
      <w:jc w:val="both"/>
    </w:pPr>
    <w:rPr>
      <w:rFonts w:eastAsia="Times New Roman" w:cs="Times New Roman"/>
      <w:szCs w:val="20"/>
      <w:lang w:eastAsia="it-IT"/>
    </w:rPr>
  </w:style>
  <w:style w:type="paragraph" w:customStyle="1" w:styleId="Puntato">
    <w:name w:val="Puntato"/>
    <w:aliases w:val="Wingdings (simbolo),8 pt,Sinistro:  0.7 cm,Sporgente  0,63 cm"/>
    <w:basedOn w:val="Normale"/>
    <w:rsid w:val="00D87E61"/>
    <w:pPr>
      <w:numPr>
        <w:numId w:val="3"/>
      </w:numPr>
      <w:tabs>
        <w:tab w:val="num" w:pos="360"/>
      </w:tabs>
      <w:spacing w:before="120" w:after="0" w:line="360" w:lineRule="auto"/>
      <w:ind w:left="360"/>
      <w:jc w:val="both"/>
    </w:pPr>
    <w:rPr>
      <w:rFonts w:eastAsia="Times New Roman" w:cs="Times New Roman"/>
      <w:szCs w:val="20"/>
      <w:lang w:eastAsia="it-IT"/>
    </w:rPr>
  </w:style>
  <w:style w:type="paragraph" w:customStyle="1" w:styleId="CarattereCarattereCarattereCharCharCarattereCarattereCarattereCarattereCarattereCarattereCharCharCarattereCharCharCarattere">
    <w:name w:val="Carattere Carattere Carattere Char Char Carattere Carattere Carattere Carattere Carattere Carattere Char Char Carattere Char Char Carattere"/>
    <w:basedOn w:val="Normale"/>
    <w:rsid w:val="00D87E61"/>
    <w:pPr>
      <w:spacing w:before="120" w:after="160" w:line="240" w:lineRule="exact"/>
    </w:pPr>
    <w:rPr>
      <w:rFonts w:ascii="Verdana" w:eastAsia="Times New Roman" w:hAnsi="Verdana" w:cs="Times New Roman"/>
      <w:szCs w:val="20"/>
      <w:lang w:val="en-US"/>
    </w:rPr>
  </w:style>
  <w:style w:type="paragraph" w:customStyle="1" w:styleId="xl38">
    <w:name w:val="xl38"/>
    <w:basedOn w:val="Normale"/>
    <w:rsid w:val="00D87E61"/>
    <w:pPr>
      <w:pBdr>
        <w:top w:val="single" w:sz="4" w:space="0" w:color="auto"/>
        <w:left w:val="single" w:sz="4" w:space="0" w:color="auto"/>
        <w:right w:val="single" w:sz="4" w:space="0" w:color="auto"/>
      </w:pBdr>
      <w:shd w:val="clear" w:color="auto" w:fill="0000FF"/>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39">
    <w:name w:val="xl39"/>
    <w:basedOn w:val="Normale"/>
    <w:rsid w:val="00D87E61"/>
    <w:pPr>
      <w:pBdr>
        <w:top w:val="single" w:sz="4" w:space="0" w:color="auto"/>
        <w:right w:val="single" w:sz="4"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40">
    <w:name w:val="xl40"/>
    <w:basedOn w:val="Normale"/>
    <w:rsid w:val="00D87E61"/>
    <w:pPr>
      <w:pBdr>
        <w:top w:val="single" w:sz="4" w:space="0" w:color="auto"/>
        <w:left w:val="single" w:sz="8" w:space="0" w:color="auto"/>
        <w:bottom w:val="single" w:sz="8" w:space="0" w:color="auto"/>
        <w:right w:val="single" w:sz="4"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41">
    <w:name w:val="xl41"/>
    <w:basedOn w:val="Normale"/>
    <w:rsid w:val="00D87E61"/>
    <w:pPr>
      <w:pBdr>
        <w:top w:val="single" w:sz="4" w:space="0" w:color="auto"/>
        <w:left w:val="single" w:sz="4" w:space="0" w:color="auto"/>
        <w:bottom w:val="single" w:sz="8" w:space="0" w:color="auto"/>
        <w:right w:val="single" w:sz="4"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42">
    <w:name w:val="xl42"/>
    <w:basedOn w:val="Normale"/>
    <w:rsid w:val="00D87E61"/>
    <w:pPr>
      <w:pBdr>
        <w:top w:val="single" w:sz="4" w:space="0" w:color="auto"/>
        <w:left w:val="single" w:sz="4" w:space="0" w:color="auto"/>
        <w:bottom w:val="single" w:sz="8"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43">
    <w:name w:val="xl43"/>
    <w:basedOn w:val="Normale"/>
    <w:rsid w:val="00D87E61"/>
    <w:pPr>
      <w:pBdr>
        <w:top w:val="single" w:sz="4" w:space="0" w:color="auto"/>
        <w:left w:val="single" w:sz="4" w:space="0" w:color="auto"/>
        <w:bottom w:val="single" w:sz="8" w:space="0" w:color="auto"/>
        <w:right w:val="single" w:sz="8"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44">
    <w:name w:val="xl44"/>
    <w:basedOn w:val="Normale"/>
    <w:rsid w:val="00D87E61"/>
    <w:pPr>
      <w:pBdr>
        <w:top w:val="single" w:sz="4" w:space="0" w:color="auto"/>
        <w:left w:val="single" w:sz="4" w:space="0" w:color="auto"/>
        <w:bottom w:val="single" w:sz="8" w:space="0" w:color="auto"/>
        <w:right w:val="single" w:sz="8" w:space="0" w:color="auto"/>
      </w:pBdr>
      <w:shd w:val="clear" w:color="auto" w:fill="0000FF"/>
      <w:spacing w:before="100" w:beforeAutospacing="1" w:after="100" w:afterAutospacing="1" w:line="360" w:lineRule="auto"/>
      <w:jc w:val="center"/>
      <w:textAlignment w:val="center"/>
    </w:pPr>
    <w:rPr>
      <w:rFonts w:eastAsia="Times New Roman" w:cs="Times New Roman"/>
      <w:color w:val="0000FF"/>
      <w:sz w:val="16"/>
      <w:szCs w:val="16"/>
      <w:lang w:eastAsia="it-IT"/>
    </w:rPr>
  </w:style>
  <w:style w:type="paragraph" w:customStyle="1" w:styleId="xl45">
    <w:name w:val="xl45"/>
    <w:basedOn w:val="Normale"/>
    <w:rsid w:val="00D87E61"/>
    <w:pPr>
      <w:pBdr>
        <w:top w:val="single" w:sz="4" w:space="0" w:color="auto"/>
        <w:bottom w:val="single" w:sz="4" w:space="0" w:color="auto"/>
        <w:right w:val="single" w:sz="4" w:space="0" w:color="auto"/>
      </w:pBdr>
      <w:shd w:val="clear" w:color="auto" w:fill="0000FF"/>
      <w:spacing w:before="100" w:beforeAutospacing="1" w:after="100" w:afterAutospacing="1" w:line="360" w:lineRule="auto"/>
      <w:jc w:val="center"/>
      <w:textAlignment w:val="center"/>
    </w:pPr>
    <w:rPr>
      <w:rFonts w:eastAsia="Times New Roman" w:cs="Times New Roman"/>
      <w:color w:val="0000FF"/>
      <w:sz w:val="16"/>
      <w:szCs w:val="16"/>
      <w:lang w:eastAsia="it-IT"/>
    </w:rPr>
  </w:style>
  <w:style w:type="paragraph" w:customStyle="1" w:styleId="xl46">
    <w:name w:val="xl46"/>
    <w:basedOn w:val="Normale"/>
    <w:rsid w:val="00D87E61"/>
    <w:pPr>
      <w:pBdr>
        <w:top w:val="single" w:sz="8" w:space="0" w:color="auto"/>
        <w:left w:val="single" w:sz="8" w:space="0" w:color="auto"/>
        <w:right w:val="single" w:sz="4" w:space="0" w:color="auto"/>
      </w:pBdr>
      <w:shd w:val="clear" w:color="auto" w:fill="FF0000"/>
      <w:spacing w:before="100" w:beforeAutospacing="1" w:after="100" w:afterAutospacing="1" w:line="360" w:lineRule="auto"/>
      <w:jc w:val="center"/>
      <w:textAlignment w:val="center"/>
    </w:pPr>
    <w:rPr>
      <w:rFonts w:eastAsia="Times New Roman" w:cs="Arial"/>
      <w:b/>
      <w:bCs/>
      <w:color w:val="FFFFFF"/>
      <w:sz w:val="16"/>
      <w:szCs w:val="16"/>
      <w:lang w:eastAsia="it-IT"/>
    </w:rPr>
  </w:style>
  <w:style w:type="paragraph" w:customStyle="1" w:styleId="xl47">
    <w:name w:val="xl47"/>
    <w:basedOn w:val="Normale"/>
    <w:rsid w:val="00D87E61"/>
    <w:pPr>
      <w:pBdr>
        <w:top w:val="single" w:sz="8" w:space="0" w:color="auto"/>
        <w:left w:val="single" w:sz="4" w:space="0" w:color="auto"/>
        <w:right w:val="single" w:sz="4" w:space="0" w:color="auto"/>
      </w:pBdr>
      <w:shd w:val="clear" w:color="auto" w:fill="FF0000"/>
      <w:spacing w:before="100" w:beforeAutospacing="1" w:after="100" w:afterAutospacing="1" w:line="360" w:lineRule="auto"/>
      <w:jc w:val="center"/>
      <w:textAlignment w:val="center"/>
    </w:pPr>
    <w:rPr>
      <w:rFonts w:eastAsia="Times New Roman" w:cs="Arial"/>
      <w:b/>
      <w:bCs/>
      <w:color w:val="FFFFFF"/>
      <w:sz w:val="16"/>
      <w:szCs w:val="16"/>
      <w:lang w:eastAsia="it-IT"/>
    </w:rPr>
  </w:style>
  <w:style w:type="paragraph" w:customStyle="1" w:styleId="xl48">
    <w:name w:val="xl48"/>
    <w:basedOn w:val="Normale"/>
    <w:rsid w:val="00D87E61"/>
    <w:pPr>
      <w:pBdr>
        <w:top w:val="single" w:sz="8" w:space="0" w:color="auto"/>
        <w:left w:val="single" w:sz="4" w:space="0" w:color="auto"/>
      </w:pBdr>
      <w:shd w:val="clear" w:color="auto" w:fill="FF0000"/>
      <w:spacing w:before="100" w:beforeAutospacing="1" w:after="100" w:afterAutospacing="1" w:line="360" w:lineRule="auto"/>
      <w:jc w:val="center"/>
      <w:textAlignment w:val="center"/>
    </w:pPr>
    <w:rPr>
      <w:rFonts w:eastAsia="Times New Roman" w:cs="Arial"/>
      <w:b/>
      <w:bCs/>
      <w:color w:val="FFFFFF"/>
      <w:sz w:val="16"/>
      <w:szCs w:val="16"/>
      <w:lang w:eastAsia="it-IT"/>
    </w:rPr>
  </w:style>
  <w:style w:type="paragraph" w:customStyle="1" w:styleId="xl49">
    <w:name w:val="xl49"/>
    <w:basedOn w:val="Normale"/>
    <w:rsid w:val="00D87E61"/>
    <w:pPr>
      <w:pBdr>
        <w:top w:val="single" w:sz="8" w:space="0" w:color="auto"/>
        <w:left w:val="single" w:sz="4" w:space="0" w:color="auto"/>
        <w:right w:val="single" w:sz="8" w:space="0" w:color="auto"/>
      </w:pBdr>
      <w:shd w:val="clear" w:color="auto" w:fill="FF0000"/>
      <w:spacing w:before="100" w:beforeAutospacing="1" w:after="100" w:afterAutospacing="1" w:line="360" w:lineRule="auto"/>
      <w:jc w:val="center"/>
      <w:textAlignment w:val="center"/>
    </w:pPr>
    <w:rPr>
      <w:rFonts w:eastAsia="Times New Roman" w:cs="Arial"/>
      <w:b/>
      <w:bCs/>
      <w:color w:val="FFFFFF"/>
      <w:sz w:val="16"/>
      <w:szCs w:val="16"/>
      <w:lang w:eastAsia="it-IT"/>
    </w:rPr>
  </w:style>
  <w:style w:type="paragraph" w:customStyle="1" w:styleId="xl50">
    <w:name w:val="xl50"/>
    <w:basedOn w:val="Normale"/>
    <w:rsid w:val="00D87E61"/>
    <w:pPr>
      <w:pBdr>
        <w:top w:val="single" w:sz="4" w:space="0" w:color="auto"/>
        <w:bottom w:val="single" w:sz="4" w:space="0" w:color="auto"/>
        <w:right w:val="single" w:sz="4" w:space="0" w:color="auto"/>
      </w:pBdr>
      <w:shd w:val="clear" w:color="auto" w:fill="FF0000"/>
      <w:spacing w:before="100" w:beforeAutospacing="1" w:after="100" w:afterAutospacing="1" w:line="360" w:lineRule="auto"/>
      <w:jc w:val="center"/>
      <w:textAlignment w:val="center"/>
    </w:pPr>
    <w:rPr>
      <w:rFonts w:eastAsia="Times New Roman" w:cs="Arial"/>
      <w:b/>
      <w:bCs/>
      <w:color w:val="FFFFFF"/>
      <w:sz w:val="16"/>
      <w:szCs w:val="16"/>
      <w:lang w:eastAsia="it-IT"/>
    </w:rPr>
  </w:style>
  <w:style w:type="paragraph" w:customStyle="1" w:styleId="xl51">
    <w:name w:val="xl51"/>
    <w:basedOn w:val="Normale"/>
    <w:rsid w:val="00D87E61"/>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line="360" w:lineRule="auto"/>
      <w:jc w:val="center"/>
      <w:textAlignment w:val="center"/>
    </w:pPr>
    <w:rPr>
      <w:rFonts w:eastAsia="Times New Roman" w:cs="Arial"/>
      <w:b/>
      <w:bCs/>
      <w:color w:val="FFFFFF"/>
      <w:sz w:val="16"/>
      <w:szCs w:val="16"/>
      <w:lang w:eastAsia="it-IT"/>
    </w:rPr>
  </w:style>
  <w:style w:type="paragraph" w:customStyle="1" w:styleId="xl52">
    <w:name w:val="xl52"/>
    <w:basedOn w:val="Normale"/>
    <w:rsid w:val="00D87E61"/>
    <w:pPr>
      <w:pBdr>
        <w:top w:val="single" w:sz="4" w:space="0" w:color="auto"/>
        <w:left w:val="single" w:sz="4" w:space="0" w:color="auto"/>
        <w:bottom w:val="single" w:sz="4" w:space="0" w:color="auto"/>
      </w:pBdr>
      <w:spacing w:before="100" w:beforeAutospacing="1" w:after="100" w:afterAutospacing="1" w:line="360" w:lineRule="auto"/>
      <w:jc w:val="center"/>
      <w:textAlignment w:val="center"/>
    </w:pPr>
    <w:rPr>
      <w:rFonts w:eastAsia="Times New Roman" w:cs="Arial"/>
      <w:b/>
      <w:bCs/>
      <w:sz w:val="16"/>
      <w:szCs w:val="16"/>
      <w:lang w:eastAsia="it-IT"/>
    </w:rPr>
  </w:style>
  <w:style w:type="paragraph" w:customStyle="1" w:styleId="xl53">
    <w:name w:val="xl53"/>
    <w:basedOn w:val="Normale"/>
    <w:rsid w:val="00D87E61"/>
    <w:pPr>
      <w:pBdr>
        <w:top w:val="single" w:sz="4" w:space="0" w:color="auto"/>
        <w:left w:val="single" w:sz="4" w:space="0" w:color="auto"/>
        <w:bottom w:val="single" w:sz="4" w:space="0" w:color="auto"/>
      </w:pBdr>
      <w:shd w:val="clear" w:color="auto" w:fill="FF0000"/>
      <w:spacing w:before="100" w:beforeAutospacing="1" w:after="100" w:afterAutospacing="1" w:line="360" w:lineRule="auto"/>
      <w:jc w:val="center"/>
      <w:textAlignment w:val="center"/>
    </w:pPr>
    <w:rPr>
      <w:rFonts w:eastAsia="Times New Roman" w:cs="Arial"/>
      <w:b/>
      <w:bCs/>
      <w:color w:val="FFFFFF"/>
      <w:sz w:val="16"/>
      <w:szCs w:val="16"/>
      <w:lang w:eastAsia="it-IT"/>
    </w:rPr>
  </w:style>
  <w:style w:type="paragraph" w:customStyle="1" w:styleId="xl54">
    <w:name w:val="xl54"/>
    <w:basedOn w:val="Normale"/>
    <w:rsid w:val="00D87E61"/>
    <w:pPr>
      <w:pBdr>
        <w:top w:val="single" w:sz="4" w:space="0" w:color="auto"/>
        <w:bottom w:val="single" w:sz="8" w:space="0" w:color="auto"/>
        <w:right w:val="single" w:sz="4"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55">
    <w:name w:val="xl55"/>
    <w:basedOn w:val="Normale"/>
    <w:rsid w:val="00D87E61"/>
    <w:pPr>
      <w:pBdr>
        <w:top w:val="single" w:sz="4" w:space="0" w:color="auto"/>
        <w:bottom w:val="single" w:sz="4" w:space="0" w:color="auto"/>
        <w:right w:val="single" w:sz="4" w:space="0" w:color="auto"/>
      </w:pBdr>
      <w:shd w:val="clear" w:color="auto" w:fill="0000FF"/>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56">
    <w:name w:val="xl56"/>
    <w:basedOn w:val="Normale"/>
    <w:rsid w:val="00D87E61"/>
    <w:pPr>
      <w:pBdr>
        <w:top w:val="single" w:sz="8" w:space="0" w:color="auto"/>
        <w:left w:val="single" w:sz="4" w:space="0" w:color="auto"/>
        <w:bottom w:val="single" w:sz="4" w:space="0" w:color="auto"/>
        <w:right w:val="single" w:sz="4"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57">
    <w:name w:val="xl57"/>
    <w:basedOn w:val="Normale"/>
    <w:rsid w:val="00D87E61"/>
    <w:pPr>
      <w:pBdr>
        <w:top w:val="single" w:sz="8" w:space="0" w:color="auto"/>
        <w:left w:val="single" w:sz="4" w:space="0" w:color="auto"/>
        <w:bottom w:val="single" w:sz="4"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58">
    <w:name w:val="xl58"/>
    <w:basedOn w:val="Normale"/>
    <w:rsid w:val="00D87E61"/>
    <w:pPr>
      <w:pBdr>
        <w:top w:val="single" w:sz="8" w:space="0" w:color="auto"/>
        <w:left w:val="single" w:sz="4" w:space="0" w:color="auto"/>
        <w:bottom w:val="single" w:sz="4" w:space="0" w:color="auto"/>
        <w:right w:val="single" w:sz="8" w:space="0" w:color="auto"/>
      </w:pBdr>
      <w:spacing w:before="100" w:beforeAutospacing="1" w:after="100" w:afterAutospacing="1" w:line="360" w:lineRule="auto"/>
      <w:jc w:val="center"/>
      <w:textAlignment w:val="center"/>
    </w:pPr>
    <w:rPr>
      <w:rFonts w:eastAsia="Times New Roman" w:cs="Times New Roman"/>
      <w:sz w:val="16"/>
      <w:szCs w:val="16"/>
      <w:lang w:eastAsia="it-IT"/>
    </w:rPr>
  </w:style>
  <w:style w:type="paragraph" w:customStyle="1" w:styleId="xl59">
    <w:name w:val="xl59"/>
    <w:basedOn w:val="Normale"/>
    <w:rsid w:val="00D87E61"/>
    <w:pPr>
      <w:spacing w:before="100" w:beforeAutospacing="1" w:after="100" w:afterAutospacing="1" w:line="360" w:lineRule="auto"/>
      <w:jc w:val="center"/>
      <w:textAlignment w:val="center"/>
    </w:pPr>
    <w:rPr>
      <w:rFonts w:eastAsia="Times New Roman" w:cs="Arial"/>
      <w:b/>
      <w:bCs/>
      <w:sz w:val="16"/>
      <w:szCs w:val="16"/>
      <w:lang w:eastAsia="it-IT"/>
    </w:rPr>
  </w:style>
  <w:style w:type="character" w:styleId="Enfasicorsivo">
    <w:name w:val="Emphasis"/>
    <w:rsid w:val="00D87E61"/>
    <w:rPr>
      <w:b/>
      <w:bCs/>
      <w:i w:val="0"/>
      <w:iCs w:val="0"/>
    </w:rPr>
  </w:style>
  <w:style w:type="table" w:styleId="Grigliatabella">
    <w:name w:val="Table Grid"/>
    <w:basedOn w:val="Tabellanormale"/>
    <w:rsid w:val="00D87E61"/>
    <w:pPr>
      <w:spacing w:before="120" w:after="0" w:line="360" w:lineRule="auto"/>
      <w:jc w:val="both"/>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egatiCarattere">
    <w:name w:val="Allegati Carattere"/>
    <w:link w:val="Allegati"/>
    <w:rsid w:val="00D87E61"/>
    <w:rPr>
      <w:rFonts w:ascii="Arial" w:eastAsia="Times New Roman" w:hAnsi="Arial" w:cs="Times New Roman"/>
      <w:b/>
      <w:caps/>
      <w:sz w:val="20"/>
      <w:szCs w:val="20"/>
      <w:lang w:eastAsia="it-IT"/>
    </w:rPr>
  </w:style>
  <w:style w:type="paragraph" w:customStyle="1" w:styleId="Default">
    <w:name w:val="Default"/>
    <w:rsid w:val="00D87E61"/>
    <w:pPr>
      <w:autoSpaceDE w:val="0"/>
      <w:autoSpaceDN w:val="0"/>
      <w:adjustRightInd w:val="0"/>
      <w:spacing w:after="0" w:line="240" w:lineRule="auto"/>
    </w:pPr>
    <w:rPr>
      <w:rFonts w:ascii="Times New Roman" w:eastAsia="Times New Roman" w:hAnsi="Times New Roman" w:cs="Times New Roman"/>
      <w:color w:val="000000"/>
      <w:sz w:val="24"/>
      <w:szCs w:val="24"/>
      <w:lang w:eastAsia="it-IT"/>
    </w:rPr>
  </w:style>
  <w:style w:type="paragraph" w:styleId="Paragrafoelenco">
    <w:name w:val="List Paragraph"/>
    <w:basedOn w:val="Normale"/>
    <w:uiPriority w:val="34"/>
    <w:qFormat/>
    <w:rsid w:val="00D87E61"/>
    <w:pPr>
      <w:spacing w:after="0" w:line="240" w:lineRule="auto"/>
      <w:ind w:left="720"/>
    </w:pPr>
    <w:rPr>
      <w:rFonts w:ascii="Calibri" w:eastAsia="Calibri" w:hAnsi="Calibri" w:cs="Calibri"/>
    </w:rPr>
  </w:style>
  <w:style w:type="paragraph" w:customStyle="1" w:styleId="CarattereCarattereCarattere">
    <w:name w:val="Carattere Carattere Carattere"/>
    <w:basedOn w:val="Normale"/>
    <w:rsid w:val="00D87E61"/>
    <w:pPr>
      <w:spacing w:after="160" w:line="240" w:lineRule="exact"/>
    </w:pPr>
    <w:rPr>
      <w:rFonts w:ascii="Verdana" w:eastAsia="Times New Roman" w:hAnsi="Verdana" w:cs="Times New Roman"/>
      <w:szCs w:val="20"/>
      <w:lang w:val="en-US"/>
    </w:rPr>
  </w:style>
  <w:style w:type="paragraph" w:styleId="PreformattatoHTML">
    <w:name w:val="HTML Preformatted"/>
    <w:basedOn w:val="Normale"/>
    <w:link w:val="PreformattatoHTMLCarattere"/>
    <w:rsid w:val="00D87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lang w:eastAsia="it-IT"/>
    </w:rPr>
  </w:style>
  <w:style w:type="character" w:customStyle="1" w:styleId="PreformattatoHTMLCarattere">
    <w:name w:val="Preformattato HTML Carattere"/>
    <w:basedOn w:val="Carpredefinitoparagrafo"/>
    <w:link w:val="PreformattatoHTML"/>
    <w:rsid w:val="00D87E61"/>
    <w:rPr>
      <w:rFonts w:ascii="Courier New" w:eastAsia="Times New Roman" w:hAnsi="Courier New" w:cs="Courier New"/>
      <w:color w:val="000000"/>
      <w:sz w:val="20"/>
      <w:szCs w:val="20"/>
      <w:lang w:eastAsia="it-IT"/>
    </w:rPr>
  </w:style>
  <w:style w:type="paragraph" w:customStyle="1" w:styleId="Operazioni">
    <w:name w:val="Operazioni"/>
    <w:basedOn w:val="Normale"/>
    <w:link w:val="OperazioniCarattere"/>
    <w:qFormat/>
    <w:rsid w:val="00D87E61"/>
    <w:pPr>
      <w:numPr>
        <w:numId w:val="16"/>
      </w:numPr>
      <w:suppressAutoHyphens/>
      <w:spacing w:after="0" w:line="360" w:lineRule="auto"/>
      <w:jc w:val="both"/>
    </w:pPr>
    <w:rPr>
      <w:rFonts w:eastAsia="Times New Roman" w:cs="Times New Roman"/>
      <w:szCs w:val="20"/>
      <w:lang w:eastAsia="it-IT"/>
    </w:rPr>
  </w:style>
  <w:style w:type="character" w:customStyle="1" w:styleId="OperazioniCarattere">
    <w:name w:val="Operazioni Carattere"/>
    <w:link w:val="Operazioni"/>
    <w:rsid w:val="00D87E61"/>
    <w:rPr>
      <w:rFonts w:ascii="Arial" w:eastAsia="Times New Roman" w:hAnsi="Arial" w:cs="Times New Roman"/>
      <w:sz w:val="20"/>
      <w:szCs w:val="20"/>
      <w:lang w:eastAsia="it-IT"/>
    </w:rPr>
  </w:style>
  <w:style w:type="paragraph" w:customStyle="1" w:styleId="Titolografico">
    <w:name w:val="Titolo grafico"/>
    <w:basedOn w:val="Normale"/>
    <w:rsid w:val="007E2847"/>
    <w:pPr>
      <w:suppressAutoHyphens/>
      <w:spacing w:after="120"/>
      <w:jc w:val="center"/>
    </w:pPr>
    <w:rPr>
      <w:rFonts w:ascii="Verdana" w:eastAsia="Times New Roman" w:hAnsi="Verdana" w:cs="Arial"/>
      <w:b/>
      <w:color w:val="7F7F7F"/>
      <w:lang w:eastAsia="ar-SA"/>
    </w:rPr>
  </w:style>
  <w:style w:type="character" w:styleId="Enfasigrassetto">
    <w:name w:val="Strong"/>
    <w:qFormat/>
    <w:rsid w:val="002D4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2980">
      <w:bodyDiv w:val="1"/>
      <w:marLeft w:val="0"/>
      <w:marRight w:val="0"/>
      <w:marTop w:val="0"/>
      <w:marBottom w:val="0"/>
      <w:divBdr>
        <w:top w:val="none" w:sz="0" w:space="0" w:color="auto"/>
        <w:left w:val="none" w:sz="0" w:space="0" w:color="auto"/>
        <w:bottom w:val="none" w:sz="0" w:space="0" w:color="auto"/>
        <w:right w:val="none" w:sz="0" w:space="0" w:color="auto"/>
      </w:divBdr>
    </w:div>
    <w:div w:id="149379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1047</Words>
  <Characters>5970</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Telecom Italia S.p.A.</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 Olivier</dc:creator>
  <cp:lastModifiedBy>Giovanni Galazzini</cp:lastModifiedBy>
  <cp:revision>11</cp:revision>
  <cp:lastPrinted>2015-10-06T15:12:00Z</cp:lastPrinted>
  <dcterms:created xsi:type="dcterms:W3CDTF">2015-10-06T14:39:00Z</dcterms:created>
  <dcterms:modified xsi:type="dcterms:W3CDTF">2018-07-06T16:09:00Z</dcterms:modified>
</cp:coreProperties>
</file>