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21168617" w:rsidR="00BB673F" w:rsidRPr="00EE4B0F" w:rsidRDefault="001F6A91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Dichiarazion</w:t>
            </w:r>
            <w:r w:rsidR="00285DBA">
              <w:rPr>
                <w:b/>
                <w:color w:val="17365D"/>
                <w:sz w:val="56"/>
                <w:szCs w:val="56"/>
              </w:rPr>
              <w:t xml:space="preserve">e </w:t>
            </w:r>
            <w:r w:rsidR="00DB0359">
              <w:rPr>
                <w:b/>
                <w:color w:val="17365D"/>
                <w:sz w:val="56"/>
                <w:szCs w:val="56"/>
              </w:rPr>
              <w:t xml:space="preserve">dei </w:t>
            </w:r>
            <w:r w:rsidR="00EC3A4E">
              <w:rPr>
                <w:b/>
                <w:color w:val="17365D"/>
                <w:sz w:val="56"/>
                <w:szCs w:val="56"/>
              </w:rPr>
              <w:t>sostitut</w:t>
            </w:r>
            <w:r w:rsidR="00DB0359">
              <w:rPr>
                <w:b/>
                <w:color w:val="17365D"/>
                <w:sz w:val="56"/>
                <w:szCs w:val="56"/>
              </w:rPr>
              <w:t>i</w:t>
            </w:r>
            <w:r w:rsidR="00EC3A4E">
              <w:rPr>
                <w:b/>
                <w:color w:val="17365D"/>
                <w:sz w:val="56"/>
                <w:szCs w:val="56"/>
              </w:rPr>
              <w:t xml:space="preserve"> d’imposta</w:t>
            </w: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D1072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50C0AF5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A0D1DC9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43C9E7B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06782118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55E1B03B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8E21C9">
        <w:rPr>
          <w:noProof/>
        </w:rPr>
        <w:t>3</w:t>
      </w:r>
    </w:p>
    <w:p w14:paraId="4A5DC114" w14:textId="2CEA66A9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18743B">
        <w:rPr>
          <w:noProof/>
        </w:rPr>
        <w:t>5</w:t>
      </w:r>
    </w:p>
    <w:p w14:paraId="09C4F6B5" w14:textId="38B36513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18743B">
        <w:rPr>
          <w:noProof/>
        </w:rPr>
        <w:t>2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bookmarkStart w:id="3" w:name="_Toc495991431"/>
      <w:r w:rsidRPr="00EE4B0F">
        <w:lastRenderedPageBreak/>
        <w:t>Introduzione</w:t>
      </w:r>
      <w:bookmarkEnd w:id="1"/>
      <w:bookmarkEnd w:id="2"/>
      <w:bookmarkEnd w:id="3"/>
    </w:p>
    <w:p w14:paraId="2DDCF868" w14:textId="215A9891" w:rsidR="003377DA" w:rsidRDefault="009F35C8" w:rsidP="003377DA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</w:t>
      </w:r>
      <w:r w:rsidR="00C617B6">
        <w:t>della Dichiarazione</w:t>
      </w:r>
      <w:r w:rsidR="00DB0359">
        <w:t xml:space="preserve"> dei</w:t>
      </w:r>
      <w:r w:rsidR="00C617B6">
        <w:t xml:space="preserve"> sostitut</w:t>
      </w:r>
      <w:r w:rsidR="00DB0359">
        <w:t>i</w:t>
      </w:r>
      <w:r w:rsidR="00C617B6">
        <w:t xml:space="preserve"> </w:t>
      </w:r>
      <w:r w:rsidR="00DB0359">
        <w:t>d’</w:t>
      </w:r>
      <w:r w:rsidR="00A86074">
        <w:t>i</w:t>
      </w:r>
      <w:r w:rsidR="00C617B6">
        <w:t xml:space="preserve">mposta </w:t>
      </w:r>
      <w:r w:rsidR="00BB7A18" w:rsidRPr="00EE4B0F">
        <w:t>in termini di struttura dell’unità documentaria e di metadati per la conservazione.</w:t>
      </w:r>
      <w:r w:rsidR="00566D71">
        <w:t xml:space="preserve"> </w:t>
      </w:r>
    </w:p>
    <w:p w14:paraId="22596D12" w14:textId="7C120182" w:rsidR="00DB1A28" w:rsidRDefault="00DB1A28" w:rsidP="003377DA">
      <w:pPr>
        <w:pStyle w:val="Nessunaspaziatura"/>
        <w:spacing w:line="360" w:lineRule="auto"/>
        <w:jc w:val="both"/>
      </w:pPr>
    </w:p>
    <w:p w14:paraId="5BBA0874" w14:textId="77777777" w:rsidR="000E7342" w:rsidRPr="00EE4B0F" w:rsidRDefault="009F35C8" w:rsidP="003377DA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77777777" w:rsidR="009F35C8" w:rsidRPr="00EE4B0F" w:rsidRDefault="00BB09A0" w:rsidP="003377DA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4AC7D93D" w14:textId="6D3B54AF" w:rsidR="008B05C3" w:rsidRDefault="009F35C8" w:rsidP="003377DA">
      <w:pPr>
        <w:pStyle w:val="Nessunaspaziatura"/>
        <w:spacing w:line="360" w:lineRule="auto"/>
        <w:jc w:val="both"/>
      </w:pPr>
      <w:r w:rsidRPr="00EE4B0F">
        <w:t>- Provvedimento dell’Agenzia delle Entrate prot. 2010/143663</w:t>
      </w:r>
      <w:r w:rsidR="002247F1" w:rsidRPr="00EE4B0F">
        <w:t xml:space="preserve"> recante il titolo “Provvedimento attuativo della comunicazione dell’impronta relativa ai documenti informatici rilevanti ai fini tributari, ai sensi dell’articolo 5 del decreto 23 gennaio 2004”, contiene un elenco dei documenti rilevanti dal punto</w:t>
      </w:r>
      <w:r w:rsidR="004B5982">
        <w:t xml:space="preserve"> di vista tributario</w:t>
      </w:r>
      <w:r w:rsidR="008517FF">
        <w:t>;</w:t>
      </w:r>
    </w:p>
    <w:p w14:paraId="6FE5D039" w14:textId="42B76472" w:rsidR="00FB3E05" w:rsidRDefault="00FB3E05" w:rsidP="003377DA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10952FED" w14:textId="77777777" w:rsidR="00FC2306" w:rsidRDefault="00FC2306" w:rsidP="003377DA">
      <w:pPr>
        <w:pStyle w:val="Nessunaspaziatura"/>
        <w:spacing w:line="360" w:lineRule="auto"/>
        <w:jc w:val="both"/>
      </w:pPr>
    </w:p>
    <w:p w14:paraId="5E721D75" w14:textId="27403881" w:rsidR="00FD425B" w:rsidRPr="00EE4B0F" w:rsidRDefault="00C617B6" w:rsidP="003377DA">
      <w:pPr>
        <w:pStyle w:val="Nessunaspaziatura"/>
        <w:spacing w:line="360" w:lineRule="auto"/>
        <w:jc w:val="both"/>
      </w:pPr>
      <w:r>
        <w:t xml:space="preserve">Il SIP della Dichiarazione </w:t>
      </w:r>
      <w:r w:rsidR="00DB0359">
        <w:t xml:space="preserve">dei </w:t>
      </w:r>
      <w:r>
        <w:t>sostitut</w:t>
      </w:r>
      <w:r w:rsidR="00DB0359">
        <w:t>i</w:t>
      </w:r>
      <w:r>
        <w:t xml:space="preserve"> </w:t>
      </w:r>
      <w:r w:rsidR="00DB0359">
        <w:t>d’</w:t>
      </w:r>
      <w:r>
        <w:t xml:space="preserve">imposta </w:t>
      </w:r>
      <w:r w:rsidR="00FD425B"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4FB48927" w14:textId="250CAAA4" w:rsidR="00A86074" w:rsidRDefault="00A86074" w:rsidP="003377DA">
      <w:pPr>
        <w:pStyle w:val="Nessunaspaziatura"/>
        <w:spacing w:line="360" w:lineRule="auto"/>
        <w:jc w:val="both"/>
      </w:pPr>
    </w:p>
    <w:p w14:paraId="017DA2F9" w14:textId="77777777" w:rsidR="009F35C8" w:rsidRPr="00EE4B0F" w:rsidRDefault="00BB7A18" w:rsidP="00201CDB">
      <w:pPr>
        <w:pStyle w:val="Titolo1"/>
      </w:pPr>
      <w:bookmarkStart w:id="4" w:name="_Toc495991432"/>
      <w:r w:rsidRPr="00EE4B0F">
        <w:t>Struttura</w:t>
      </w:r>
      <w:r w:rsidR="009F35C8" w:rsidRPr="00EE4B0F">
        <w:t xml:space="preserve"> dell’unità documentaria</w:t>
      </w:r>
      <w:bookmarkEnd w:id="4"/>
      <w:r w:rsidRPr="00EE4B0F">
        <w:t xml:space="preserve"> </w:t>
      </w:r>
    </w:p>
    <w:p w14:paraId="2DEB264B" w14:textId="75B2F5BC" w:rsidR="00C617B6" w:rsidRDefault="009F35C8" w:rsidP="00235195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C617B6">
        <w:t>DICHIARAZIONE SOSTITUTO IMPOSTA</w:t>
      </w:r>
      <w:r w:rsidR="00BB7A18" w:rsidRPr="00EE4B0F">
        <w:t>”</w:t>
      </w:r>
      <w:r w:rsidR="00D06EEE" w:rsidRPr="00EE4B0F">
        <w:t xml:space="preserve"> </w:t>
      </w:r>
      <w:r w:rsidRPr="00EE4B0F">
        <w:t xml:space="preserve">con le informazioni essenziali relative agli elementi che la compongono. Tali informazioni, e in particolare quelle riportate nella colonna Informazioni sul documento, fanno riferimento ai casi tipici </w:t>
      </w:r>
      <w:r w:rsidR="00DB0359">
        <w:t>e non hanno valore prescrittivo.</w:t>
      </w:r>
    </w:p>
    <w:p w14:paraId="345E14AB" w14:textId="76D4558F" w:rsidR="00A86074" w:rsidRPr="00EE4B0F" w:rsidRDefault="00A86074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13"/>
        <w:gridCol w:w="1897"/>
        <w:gridCol w:w="1843"/>
        <w:gridCol w:w="1701"/>
        <w:gridCol w:w="2800"/>
      </w:tblGrid>
      <w:tr w:rsidR="00BD0679" w:rsidRPr="00EE4B0F" w14:paraId="1021FAA6" w14:textId="77777777" w:rsidTr="002A19E2">
        <w:tc>
          <w:tcPr>
            <w:tcW w:w="1613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</w:t>
            </w:r>
            <w:r w:rsidRPr="00EE4B0F">
              <w:rPr>
                <w:b/>
                <w:sz w:val="24"/>
                <w:szCs w:val="24"/>
              </w:rPr>
              <w:lastRenderedPageBreak/>
              <w:t xml:space="preserve">dell’unità documentaria </w:t>
            </w:r>
          </w:p>
        </w:tc>
        <w:tc>
          <w:tcPr>
            <w:tcW w:w="1897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>Tipo documento</w:t>
            </w:r>
          </w:p>
        </w:tc>
        <w:tc>
          <w:tcPr>
            <w:tcW w:w="1843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1701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Informazioni </w:t>
            </w:r>
            <w:r w:rsidRPr="00EE4B0F">
              <w:rPr>
                <w:b/>
                <w:sz w:val="24"/>
                <w:szCs w:val="24"/>
              </w:rPr>
              <w:lastRenderedPageBreak/>
              <w:t>sul documento (firme e formati)</w:t>
            </w:r>
          </w:p>
        </w:tc>
        <w:tc>
          <w:tcPr>
            <w:tcW w:w="2800" w:type="dxa"/>
          </w:tcPr>
          <w:p w14:paraId="154195F1" w14:textId="4D8D5834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>Riferimenti temporali</w:t>
            </w:r>
            <w:r w:rsidR="00781C10">
              <w:rPr>
                <w:b/>
                <w:sz w:val="24"/>
                <w:szCs w:val="24"/>
              </w:rPr>
              <w:t xml:space="preserve"> </w:t>
            </w:r>
            <w:r w:rsidR="00781C10">
              <w:rPr>
                <w:rStyle w:val="Rimandonotaapidipagina"/>
              </w:rPr>
              <w:footnoteReference w:id="1"/>
            </w:r>
          </w:p>
        </w:tc>
      </w:tr>
      <w:tr w:rsidR="003D4B8B" w:rsidRPr="00EE4B0F" w14:paraId="63BE7746" w14:textId="77777777" w:rsidTr="002A19E2">
        <w:tc>
          <w:tcPr>
            <w:tcW w:w="1613" w:type="dxa"/>
          </w:tcPr>
          <w:p w14:paraId="02995959" w14:textId="77777777" w:rsidR="003D4B8B" w:rsidRPr="00EE4B0F" w:rsidRDefault="003D4B8B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897" w:type="dxa"/>
          </w:tcPr>
          <w:p w14:paraId="0847F032" w14:textId="2A9E98F8" w:rsidR="003D4B8B" w:rsidRDefault="003D4B8B" w:rsidP="00076D38">
            <w:pPr>
              <w:pStyle w:val="Nessunaspaziatura"/>
              <w:spacing w:line="360" w:lineRule="auto"/>
              <w:jc w:val="both"/>
            </w:pPr>
            <w:r>
              <w:t>- MODELLO 770</w:t>
            </w:r>
          </w:p>
          <w:p w14:paraId="215F357E" w14:textId="77777777" w:rsidR="003D4B8B" w:rsidRDefault="003D4B8B" w:rsidP="00076D38">
            <w:pPr>
              <w:pStyle w:val="Nessunaspaziatura"/>
              <w:spacing w:line="360" w:lineRule="auto"/>
              <w:jc w:val="both"/>
            </w:pPr>
          </w:p>
          <w:p w14:paraId="775D77E6" w14:textId="482EB96A" w:rsidR="003D4B8B" w:rsidRDefault="003D4B8B" w:rsidP="00076D38">
            <w:pPr>
              <w:pStyle w:val="Nessunaspaziatura"/>
              <w:spacing w:line="360" w:lineRule="auto"/>
              <w:jc w:val="both"/>
            </w:pPr>
            <w:r>
              <w:t xml:space="preserve">- CERTIFICAZIONE UNICA </w:t>
            </w:r>
          </w:p>
          <w:p w14:paraId="500550CC" w14:textId="1C891D6B" w:rsidR="003D4B8B" w:rsidRPr="00EE4B0F" w:rsidRDefault="003D4B8B" w:rsidP="00076D38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843" w:type="dxa"/>
          </w:tcPr>
          <w:p w14:paraId="76F9750E" w14:textId="28D05BF7" w:rsidR="003D4B8B" w:rsidRPr="00EE4B0F" w:rsidRDefault="003D4B8B" w:rsidP="002A19E2">
            <w:pPr>
              <w:pStyle w:val="Nessunaspaziatura"/>
              <w:spacing w:line="360" w:lineRule="auto"/>
              <w:jc w:val="both"/>
            </w:pPr>
            <w:r>
              <w:t>Il documento principale può corrispondere al Modello 770 oppure alla Certificazione unica</w:t>
            </w:r>
          </w:p>
        </w:tc>
        <w:tc>
          <w:tcPr>
            <w:tcW w:w="1701" w:type="dxa"/>
          </w:tcPr>
          <w:p w14:paraId="5B0C8DD9" w14:textId="17FE4D2F" w:rsidR="003D4B8B" w:rsidRPr="00EE4B0F" w:rsidRDefault="003D4B8B" w:rsidP="008517FF">
            <w:pPr>
              <w:pStyle w:val="Nessunaspaziatura"/>
              <w:spacing w:line="360" w:lineRule="auto"/>
              <w:jc w:val="both"/>
            </w:pPr>
            <w:r w:rsidRPr="00566D71">
              <w:t xml:space="preserve">Il documento si presenta generalmente costituito da un solo file in formato PDF o PDF/A </w:t>
            </w:r>
          </w:p>
        </w:tc>
        <w:tc>
          <w:tcPr>
            <w:tcW w:w="2800" w:type="dxa"/>
            <w:vMerge w:val="restart"/>
          </w:tcPr>
          <w:p w14:paraId="7BBBC98A" w14:textId="6D5AB043" w:rsidR="003D4B8B" w:rsidRDefault="003D4B8B" w:rsidP="00BD0679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34A9D6E4" w14:textId="48B0ABA1" w:rsidR="003D4B8B" w:rsidRDefault="003D4B8B" w:rsidP="00BD0679">
            <w:pPr>
              <w:pStyle w:val="Nessunaspaziatura"/>
              <w:spacing w:line="360" w:lineRule="auto"/>
            </w:pPr>
            <w:r>
              <w:t>- Data di repertoriazione;</w:t>
            </w:r>
          </w:p>
          <w:p w14:paraId="6F3AB3EE" w14:textId="151E46C7" w:rsidR="003D4B8B" w:rsidRDefault="003D4B8B" w:rsidP="00BD067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09A9B731" w14:textId="2CE5D167" w:rsidR="003D4B8B" w:rsidRDefault="003D4B8B" w:rsidP="00BD0679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68895F70" w:rsidR="003D4B8B" w:rsidRPr="00EE4B0F" w:rsidRDefault="003D4B8B" w:rsidP="00BD0679">
            <w:pPr>
              <w:pStyle w:val="Nessunaspaziatura"/>
              <w:spacing w:line="360" w:lineRule="auto"/>
            </w:pPr>
          </w:p>
        </w:tc>
      </w:tr>
      <w:tr w:rsidR="003D4B8B" w:rsidRPr="00EE4B0F" w14:paraId="09B4F867" w14:textId="77777777" w:rsidTr="002A19E2">
        <w:tc>
          <w:tcPr>
            <w:tcW w:w="1613" w:type="dxa"/>
          </w:tcPr>
          <w:p w14:paraId="6468D00C" w14:textId="7A53E18D" w:rsidR="003D4B8B" w:rsidRPr="00EE4B0F" w:rsidRDefault="003D4B8B" w:rsidP="003D4B8B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897" w:type="dxa"/>
          </w:tcPr>
          <w:p w14:paraId="2402530C" w14:textId="7F00E038" w:rsidR="003D4B8B" w:rsidRDefault="003D4B8B" w:rsidP="003D4B8B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1843" w:type="dxa"/>
          </w:tcPr>
          <w:p w14:paraId="0838C26A" w14:textId="4997F850" w:rsidR="003D4B8B" w:rsidRDefault="003D4B8B" w:rsidP="00005686">
            <w:pPr>
              <w:pStyle w:val="Nessunaspaziatura"/>
              <w:spacing w:line="360" w:lineRule="auto"/>
              <w:jc w:val="both"/>
            </w:pPr>
            <w:r>
              <w:t>Eventuali documenti allegati (possono essere più di uno)</w:t>
            </w:r>
            <w:r w:rsidR="008A1323">
              <w:t xml:space="preserve">. </w:t>
            </w:r>
            <w:bookmarkStart w:id="5" w:name="_GoBack"/>
            <w:r w:rsidR="008A1323" w:rsidRPr="008A1323">
              <w:t>Nota:</w:t>
            </w:r>
            <w:bookmarkEnd w:id="5"/>
            <w:r w:rsidR="008A1323">
              <w:t xml:space="preserve"> il versamento del tipo documento “GENERICO” è facoltativo ed è possibile definire una tipizzazione in base al tipo di documento. In alternativa indicare la </w:t>
            </w:r>
            <w:r w:rsidR="008A1323">
              <w:lastRenderedPageBreak/>
              <w:t>descrizione del documento nell’apposito metadato &lt;Descrizione&gt; dell’Indice SIP</w:t>
            </w:r>
          </w:p>
        </w:tc>
        <w:tc>
          <w:tcPr>
            <w:tcW w:w="1701" w:type="dxa"/>
          </w:tcPr>
          <w:p w14:paraId="1CA976C8" w14:textId="77777777" w:rsidR="003D4B8B" w:rsidRDefault="003D4B8B" w:rsidP="003D4B8B">
            <w:pPr>
              <w:pStyle w:val="Nessunaspaziatura"/>
              <w:spacing w:line="360" w:lineRule="auto"/>
              <w:jc w:val="both"/>
            </w:pPr>
            <w:r>
              <w:lastRenderedPageBreak/>
              <w:t>Formato: diversi</w:t>
            </w:r>
          </w:p>
          <w:p w14:paraId="048701D3" w14:textId="2C3E8A5C" w:rsidR="003D4B8B" w:rsidRPr="00566D71" w:rsidRDefault="003D4B8B" w:rsidP="003D4B8B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800" w:type="dxa"/>
            <w:vMerge/>
          </w:tcPr>
          <w:p w14:paraId="4A5DC0A9" w14:textId="77777777" w:rsidR="003D4B8B" w:rsidRDefault="003D4B8B" w:rsidP="003D4B8B">
            <w:pPr>
              <w:pStyle w:val="Nessunaspaziatura"/>
              <w:spacing w:line="360" w:lineRule="auto"/>
            </w:pPr>
          </w:p>
        </w:tc>
      </w:tr>
      <w:tr w:rsidR="00285DBA" w:rsidRPr="00EE4B0F" w14:paraId="52E28E9F" w14:textId="77777777" w:rsidTr="002A19E2">
        <w:tc>
          <w:tcPr>
            <w:tcW w:w="1613" w:type="dxa"/>
          </w:tcPr>
          <w:p w14:paraId="5B7AEF8E" w14:textId="4ACA40B9" w:rsidR="00285DBA" w:rsidRPr="00EE4B0F" w:rsidRDefault="00285DBA" w:rsidP="00285DBA">
            <w:pPr>
              <w:pStyle w:val="Nessunaspaziatura"/>
              <w:spacing w:line="360" w:lineRule="auto"/>
              <w:jc w:val="both"/>
            </w:pPr>
            <w:r>
              <w:t>Annesso</w:t>
            </w:r>
          </w:p>
        </w:tc>
        <w:tc>
          <w:tcPr>
            <w:tcW w:w="1897" w:type="dxa"/>
          </w:tcPr>
          <w:p w14:paraId="1644FDF2" w14:textId="18142FAA" w:rsidR="00285DBA" w:rsidRDefault="00A86074" w:rsidP="00285DBA">
            <w:pPr>
              <w:pStyle w:val="Nessunaspaziatura"/>
              <w:spacing w:line="360" w:lineRule="auto"/>
              <w:jc w:val="both"/>
            </w:pPr>
            <w:r w:rsidRPr="00A86074">
              <w:t>RICEVUTA ACCETTAZIONE AGENZIA DELLE ENTRATE</w:t>
            </w:r>
          </w:p>
        </w:tc>
        <w:tc>
          <w:tcPr>
            <w:tcW w:w="1843" w:type="dxa"/>
          </w:tcPr>
          <w:p w14:paraId="4BDAA04D" w14:textId="77777777" w:rsidR="00285DBA" w:rsidRDefault="00285DBA" w:rsidP="00285DBA">
            <w:pPr>
              <w:pStyle w:val="Nessunaspaziatura"/>
              <w:spacing w:line="360" w:lineRule="auto"/>
              <w:jc w:val="both"/>
            </w:pPr>
            <w:r>
              <w:t>Comunicazione dell’Agenzia delle Entrate attestante l’esito dell’elaborazione effettuata sui dati pervenuti, che, in</w:t>
            </w:r>
          </w:p>
          <w:p w14:paraId="6FCEDAD8" w14:textId="1D44963F" w:rsidR="00285DBA" w:rsidRDefault="00285DBA" w:rsidP="00285DBA">
            <w:pPr>
              <w:pStyle w:val="Nessunaspaziatura"/>
              <w:spacing w:line="360" w:lineRule="auto"/>
              <w:jc w:val="both"/>
            </w:pPr>
            <w:r>
              <w:t>assenza di errori, conferma l’avvenuta presentazione della dichiarazione</w:t>
            </w:r>
          </w:p>
        </w:tc>
        <w:tc>
          <w:tcPr>
            <w:tcW w:w="1701" w:type="dxa"/>
          </w:tcPr>
          <w:p w14:paraId="6B44B46B" w14:textId="4F7A831D" w:rsidR="00285DBA" w:rsidRDefault="00285DBA" w:rsidP="00285DBA">
            <w:pPr>
              <w:pStyle w:val="Nessunaspaziatura"/>
              <w:spacing w:line="360" w:lineRule="auto"/>
              <w:jc w:val="both"/>
            </w:pPr>
            <w:r>
              <w:t xml:space="preserve">Formati: </w:t>
            </w:r>
            <w:r w:rsidR="00A86074">
              <w:t>diversi</w:t>
            </w:r>
          </w:p>
          <w:p w14:paraId="6DAE7791" w14:textId="45CA5C4A" w:rsidR="00285DBA" w:rsidRPr="00566D71" w:rsidRDefault="00285DBA" w:rsidP="00285DBA">
            <w:pPr>
              <w:pStyle w:val="Nessunaspaziatura"/>
              <w:spacing w:line="360" w:lineRule="auto"/>
              <w:jc w:val="both"/>
            </w:pPr>
            <w:r>
              <w:t>Firma: NO</w:t>
            </w:r>
          </w:p>
        </w:tc>
        <w:tc>
          <w:tcPr>
            <w:tcW w:w="2800" w:type="dxa"/>
          </w:tcPr>
          <w:p w14:paraId="592DF37B" w14:textId="7F43609D" w:rsidR="00285DBA" w:rsidRDefault="00285DBA" w:rsidP="00285DBA">
            <w:pPr>
              <w:pStyle w:val="Nessunaspaziatura"/>
              <w:spacing w:line="360" w:lineRule="auto"/>
            </w:pPr>
            <w:r>
              <w:t>/</w:t>
            </w:r>
          </w:p>
        </w:tc>
      </w:tr>
    </w:tbl>
    <w:p w14:paraId="0119FC43" w14:textId="37A482CB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6" w:name="_Toc495991433"/>
      <w:r w:rsidRPr="00EE4B0F">
        <w:t>Metadati</w:t>
      </w:r>
      <w:bookmarkEnd w:id="6"/>
    </w:p>
    <w:p w14:paraId="60A542FB" w14:textId="4380C535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Pr="00A81889">
        <w:t xml:space="preserve">ModelloSIP_ </w:t>
      </w:r>
      <w:r w:rsidR="00285DBA">
        <w:t>Dichiarazione sostituto imposta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5FE9F690" w:rsidR="0027189C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lastRenderedPageBreak/>
        <w:t>Valore/Formato: indica il formato in cui deve essere espresso il metadato o i valori che può assumere</w:t>
      </w:r>
      <w:r w:rsidR="009A1CC0">
        <w:t>.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</w:t>
      </w:r>
      <w:r w:rsidR="00960DD6">
        <w:t>a e con NO quando è facoltativa.</w:t>
      </w:r>
    </w:p>
    <w:p w14:paraId="4466483F" w14:textId="77777777" w:rsidR="00A33E7F" w:rsidRPr="00EE4B0F" w:rsidRDefault="00A33E7F" w:rsidP="006372E9">
      <w:pPr>
        <w:pStyle w:val="Nessunaspaziatura"/>
        <w:spacing w:line="360" w:lineRule="auto"/>
        <w:jc w:val="both"/>
      </w:pPr>
    </w:p>
    <w:p w14:paraId="22EE6C6F" w14:textId="77777777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372"/>
        <w:gridCol w:w="3682"/>
        <w:gridCol w:w="1921"/>
        <w:gridCol w:w="943"/>
      </w:tblGrid>
      <w:tr w:rsidR="0027189C" w:rsidRPr="00EE4B0F" w14:paraId="433ACF0F" w14:textId="77777777" w:rsidTr="00A86074">
        <w:tc>
          <w:tcPr>
            <w:tcW w:w="3372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682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1921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3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7A04FDD9" w14:textId="77777777" w:rsidTr="00A86074">
        <w:trPr>
          <w:trHeight w:val="872"/>
        </w:trPr>
        <w:tc>
          <w:tcPr>
            <w:tcW w:w="3372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682" w:type="dxa"/>
          </w:tcPr>
          <w:p w14:paraId="30E96AE3" w14:textId="29F3A435" w:rsidR="00A86074" w:rsidRDefault="00A86074" w:rsidP="009A08E7">
            <w:pPr>
              <w:pStyle w:val="Nessunaspaziatura"/>
              <w:spacing w:line="360" w:lineRule="auto"/>
              <w:jc w:val="both"/>
            </w:pPr>
            <w:r>
              <w:t xml:space="preserve">Numero di registrazione </w:t>
            </w:r>
            <w:r w:rsidR="00480EE1">
              <w:t>della dichiarazione</w:t>
            </w:r>
            <w:r>
              <w:t xml:space="preserve"> nel registro indicato nel metadato &lt;TipoRegistro&gt;. </w:t>
            </w:r>
          </w:p>
          <w:p w14:paraId="547B7B4F" w14:textId="05B6639B" w:rsidR="00476EB5" w:rsidRPr="00EE4B0F" w:rsidRDefault="00A86074" w:rsidP="009A08E7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1921" w:type="dxa"/>
          </w:tcPr>
          <w:p w14:paraId="531A9B3A" w14:textId="59E6F9C8" w:rsidR="0027189C" w:rsidRDefault="000605FF" w:rsidP="00907E25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  <w:p w14:paraId="2036628A" w14:textId="6F432C97" w:rsidR="004F3FF8" w:rsidRPr="00EE4B0F" w:rsidRDefault="004F3FF8" w:rsidP="00907E25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943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A86074">
        <w:tc>
          <w:tcPr>
            <w:tcW w:w="3372" w:type="dxa"/>
          </w:tcPr>
          <w:p w14:paraId="2C8B7168" w14:textId="25F47499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682" w:type="dxa"/>
          </w:tcPr>
          <w:p w14:paraId="7C8A7B1E" w14:textId="7E54A272" w:rsidR="0027189C" w:rsidRPr="00EE4B0F" w:rsidRDefault="00DB0359" w:rsidP="009A08E7">
            <w:pPr>
              <w:pStyle w:val="Nessunaspaziatura"/>
              <w:spacing w:line="360" w:lineRule="auto"/>
              <w:jc w:val="both"/>
            </w:pPr>
            <w:r w:rsidRPr="00DB0359">
              <w:t>Anno di emissione della dichiarazione</w:t>
            </w:r>
          </w:p>
        </w:tc>
        <w:tc>
          <w:tcPr>
            <w:tcW w:w="1921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3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A86074">
        <w:trPr>
          <w:trHeight w:val="865"/>
        </w:trPr>
        <w:tc>
          <w:tcPr>
            <w:tcW w:w="3372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682" w:type="dxa"/>
          </w:tcPr>
          <w:p w14:paraId="064DD4D0" w14:textId="77777777" w:rsidR="00DB0359" w:rsidRDefault="00DB0359" w:rsidP="009A08E7">
            <w:pPr>
              <w:pStyle w:val="Nessunaspaziatura"/>
              <w:spacing w:line="360" w:lineRule="auto"/>
              <w:jc w:val="both"/>
            </w:pPr>
            <w:r>
              <w:t>Denominazione o codice attribuita/o dal Produttore al registro. In generale per registro si intende in alternativa:</w:t>
            </w:r>
          </w:p>
          <w:p w14:paraId="72E9E356" w14:textId="00ADD6EC" w:rsidR="00DB0359" w:rsidRDefault="00DB0359" w:rsidP="009A08E7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definita dall’Ente;</w:t>
            </w:r>
          </w:p>
          <w:p w14:paraId="11C347CA" w14:textId="441086E7" w:rsidR="00DB0359" w:rsidRDefault="00DB0359" w:rsidP="009A08E7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ParER. </w:t>
            </w:r>
          </w:p>
          <w:p w14:paraId="1460D56F" w14:textId="77777777" w:rsidR="00A86074" w:rsidRDefault="00A86074" w:rsidP="009A08E7">
            <w:pPr>
              <w:pStyle w:val="Nessunaspaziatura"/>
              <w:spacing w:line="360" w:lineRule="auto"/>
              <w:jc w:val="both"/>
            </w:pPr>
          </w:p>
          <w:p w14:paraId="39C3F6A7" w14:textId="57D5CD08" w:rsidR="0027189C" w:rsidRPr="00EE4B0F" w:rsidRDefault="00DB0359" w:rsidP="009A08E7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</w:t>
            </w:r>
            <w:r>
              <w:lastRenderedPageBreak/>
              <w:t xml:space="preserve">individuabile il contesto applicativo/documentale, può essere assunta la stringa fissa convenzionale “DICHIARAZIONI_SOST_IMP”. </w:t>
            </w:r>
            <w:r w:rsidR="00A86074">
              <w:t xml:space="preserve">In questo caso il metadato &lt;Numero&gt; potrà essere valorizzato </w:t>
            </w:r>
            <w:r>
              <w:t>con “1”</w:t>
            </w:r>
          </w:p>
        </w:tc>
        <w:tc>
          <w:tcPr>
            <w:tcW w:w="1921" w:type="dxa"/>
          </w:tcPr>
          <w:p w14:paraId="2DDA2C87" w14:textId="772814C9" w:rsidR="0027189C" w:rsidRPr="00EE4B0F" w:rsidRDefault="0088047D" w:rsidP="00076D38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3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A86074">
        <w:tc>
          <w:tcPr>
            <w:tcW w:w="3372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682" w:type="dxa"/>
          </w:tcPr>
          <w:p w14:paraId="62DDFD74" w14:textId="352BE0DC" w:rsidR="00F1193A" w:rsidRDefault="00F1193A" w:rsidP="009A08E7">
            <w:pPr>
              <w:pStyle w:val="Nessunaspaziatura"/>
              <w:spacing w:line="360" w:lineRule="auto"/>
              <w:jc w:val="both"/>
            </w:pPr>
            <w:r>
              <w:t xml:space="preserve">Inserire una stringa che descriva il modello presentato, valorizzando il campo con quanto presente sul modello. </w:t>
            </w:r>
          </w:p>
          <w:p w14:paraId="16678428" w14:textId="77777777" w:rsidR="000636C0" w:rsidRDefault="00F1193A" w:rsidP="009A08E7">
            <w:pPr>
              <w:pStyle w:val="Nessunaspaziatura"/>
              <w:spacing w:line="360" w:lineRule="auto"/>
              <w:jc w:val="both"/>
            </w:pPr>
            <w:r>
              <w:t xml:space="preserve">Ad esempio: </w:t>
            </w:r>
          </w:p>
          <w:p w14:paraId="79513C5B" w14:textId="28B5849F" w:rsidR="00F1193A" w:rsidRDefault="000636C0" w:rsidP="009A08E7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="00F1193A">
              <w:t>"770 semplificato 2016 - Anno 2015"</w:t>
            </w:r>
          </w:p>
          <w:p w14:paraId="3C855A82" w14:textId="62A5F080" w:rsidR="00F1193A" w:rsidRDefault="000636C0" w:rsidP="009A08E7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="00F1193A">
              <w:t>"770 ordinario 2016 - Anno 2015"</w:t>
            </w:r>
          </w:p>
          <w:p w14:paraId="62EDF2FC" w14:textId="4EE0C33C" w:rsidR="00F1193A" w:rsidRDefault="000636C0" w:rsidP="009A08E7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="00F1193A">
              <w:t>"770 2017 - Anno 2016"</w:t>
            </w:r>
          </w:p>
          <w:p w14:paraId="4EE860B0" w14:textId="2033EEF9" w:rsidR="0027189C" w:rsidRDefault="000636C0" w:rsidP="009A08E7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="00F1193A">
              <w:t>"Certificazione unica 2016 - Certificazione di cui all'art. 4, commi 6-ter e 6-quater, del DPR 22 luglio 1998, n. 322, relativa all'anno 2015"</w:t>
            </w:r>
          </w:p>
          <w:p w14:paraId="00E257B2" w14:textId="77777777" w:rsidR="00F1193A" w:rsidRDefault="00F1193A" w:rsidP="009A08E7">
            <w:pPr>
              <w:pStyle w:val="Nessunaspaziatura"/>
              <w:spacing w:line="360" w:lineRule="auto"/>
              <w:jc w:val="both"/>
            </w:pPr>
          </w:p>
          <w:p w14:paraId="691DBC45" w14:textId="12240333" w:rsidR="00F1193A" w:rsidRPr="00EE4B0F" w:rsidRDefault="00F1193A" w:rsidP="009A08E7">
            <w:pPr>
              <w:pStyle w:val="Nessunaspaziatura"/>
              <w:spacing w:line="360" w:lineRule="auto"/>
              <w:jc w:val="both"/>
            </w:pPr>
            <w:r>
              <w:t xml:space="preserve">NB: </w:t>
            </w:r>
            <w:r w:rsidRPr="00F1193A">
              <w:t>Gli anni vanno aggiornati in base all'anno di imposta</w:t>
            </w:r>
            <w:r>
              <w:t>.</w:t>
            </w:r>
          </w:p>
        </w:tc>
        <w:tc>
          <w:tcPr>
            <w:tcW w:w="1921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3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A86074">
        <w:tc>
          <w:tcPr>
            <w:tcW w:w="3372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682" w:type="dxa"/>
          </w:tcPr>
          <w:p w14:paraId="7C3C86E9" w14:textId="77777777" w:rsidR="0029755E" w:rsidRDefault="00337082" w:rsidP="0029755E">
            <w:pPr>
              <w:pStyle w:val="Nessunaspaziatura"/>
              <w:spacing w:line="360" w:lineRule="auto"/>
              <w:jc w:val="both"/>
            </w:pPr>
            <w:r>
              <w:t xml:space="preserve">Data di </w:t>
            </w:r>
            <w:r w:rsidR="0029755E">
              <w:t>emissione</w:t>
            </w:r>
            <w:r>
              <w:t xml:space="preserve"> del modello all’Agenzia delle Entrate</w:t>
            </w:r>
            <w:r w:rsidR="002C44F9">
              <w:t xml:space="preserve">. </w:t>
            </w:r>
          </w:p>
          <w:p w14:paraId="10170D6F" w14:textId="77777777" w:rsidR="0029755E" w:rsidRDefault="0029755E" w:rsidP="0029755E">
            <w:pPr>
              <w:pStyle w:val="Nessunaspaziatura"/>
              <w:spacing w:line="360" w:lineRule="auto"/>
              <w:jc w:val="both"/>
            </w:pPr>
          </w:p>
          <w:p w14:paraId="335779FC" w14:textId="567F9307" w:rsidR="002C44F9" w:rsidRPr="00EE4B0F" w:rsidRDefault="002C44F9" w:rsidP="0029755E">
            <w:pPr>
              <w:pStyle w:val="Nessunaspaziatura"/>
              <w:spacing w:line="360" w:lineRule="auto"/>
              <w:jc w:val="both"/>
            </w:pPr>
            <w:r>
              <w:t>La dichiarazione si considera presentata nel giorno in cui è conclusa la ricezione dei dati da parte dell’Agenzia delle entrate. La prova</w:t>
            </w:r>
            <w:r w:rsidR="003061DC">
              <w:t xml:space="preserve"> </w:t>
            </w:r>
            <w:r>
              <w:t xml:space="preserve">della presentazione della dichiarazione è data dalla comunicazione attestante l’avvenuto </w:t>
            </w:r>
            <w:r>
              <w:lastRenderedPageBreak/>
              <w:t>ricevimento dei dati, rilasciata per</w:t>
            </w:r>
            <w:r w:rsidR="003061DC">
              <w:t xml:space="preserve"> </w:t>
            </w:r>
            <w:r>
              <w:t>via telematica</w:t>
            </w:r>
            <w:r w:rsidR="003061DC">
              <w:t>.</w:t>
            </w:r>
          </w:p>
        </w:tc>
        <w:tc>
          <w:tcPr>
            <w:tcW w:w="1921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Data (AAAA-MM-GG)</w:t>
            </w:r>
          </w:p>
        </w:tc>
        <w:tc>
          <w:tcPr>
            <w:tcW w:w="943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A86074">
        <w:tc>
          <w:tcPr>
            <w:tcW w:w="3372" w:type="dxa"/>
          </w:tcPr>
          <w:p w14:paraId="0548F867" w14:textId="435071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682" w:type="dxa"/>
          </w:tcPr>
          <w:p w14:paraId="5B6E484E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&lt;FascicoloPrincipale&gt;</w:t>
            </w:r>
            <w:r w:rsidRPr="00EE4B0F">
              <w:t>:</w:t>
            </w:r>
          </w:p>
          <w:p w14:paraId="30D8BDB7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9A08E7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41CF6F43" w14:textId="77777777" w:rsidR="0027189C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1921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A86074">
        <w:tc>
          <w:tcPr>
            <w:tcW w:w="3372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3682" w:type="dxa"/>
          </w:tcPr>
          <w:p w14:paraId="7DCD7504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</w:p>
        </w:tc>
        <w:tc>
          <w:tcPr>
            <w:tcW w:w="1921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3CDA603" w14:textId="77777777" w:rsidTr="00A86074">
        <w:tc>
          <w:tcPr>
            <w:tcW w:w="3372" w:type="dxa"/>
          </w:tcPr>
          <w:p w14:paraId="6FF59F25" w14:textId="0F7DAAC9" w:rsidR="0027189C" w:rsidRPr="00EE4B0F" w:rsidRDefault="00F02D42" w:rsidP="00CF24E7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F1193A">
              <w:t>SostitutoImposta</w:t>
            </w:r>
            <w:r>
              <w:t>&gt;</w:t>
            </w:r>
          </w:p>
        </w:tc>
        <w:tc>
          <w:tcPr>
            <w:tcW w:w="3682" w:type="dxa"/>
          </w:tcPr>
          <w:p w14:paraId="3CE74D73" w14:textId="668CCEA1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 xml:space="preserve">Denominazione </w:t>
            </w:r>
            <w:r w:rsidR="00F1193A">
              <w:t>del sostituto d’imposta</w:t>
            </w:r>
          </w:p>
        </w:tc>
        <w:tc>
          <w:tcPr>
            <w:tcW w:w="1921" w:type="dxa"/>
          </w:tcPr>
          <w:p w14:paraId="1092FAB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71A7F77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CDA4C31" w14:textId="77777777" w:rsidTr="00A86074">
        <w:tc>
          <w:tcPr>
            <w:tcW w:w="3372" w:type="dxa"/>
          </w:tcPr>
          <w:p w14:paraId="13669ED4" w14:textId="7908D3AF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</w:t>
            </w:r>
            <w:r w:rsidR="0027189C" w:rsidRPr="00EE4B0F">
              <w:t>CF</w:t>
            </w:r>
            <w:r w:rsidR="00CF24E7">
              <w:t>SostitutoImposta</w:t>
            </w:r>
            <w:r>
              <w:t>&gt;</w:t>
            </w:r>
          </w:p>
        </w:tc>
        <w:tc>
          <w:tcPr>
            <w:tcW w:w="3682" w:type="dxa"/>
          </w:tcPr>
          <w:p w14:paraId="62E7E768" w14:textId="2568761A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>Codice fiscale del</w:t>
            </w:r>
            <w:r w:rsidR="00F1193A">
              <w:t xml:space="preserve"> sostituto di imposta</w:t>
            </w:r>
          </w:p>
        </w:tc>
        <w:tc>
          <w:tcPr>
            <w:tcW w:w="1921" w:type="dxa"/>
          </w:tcPr>
          <w:p w14:paraId="75A56A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65E27CC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494D3AF" w14:textId="77777777" w:rsidTr="00A86074">
        <w:tc>
          <w:tcPr>
            <w:tcW w:w="3372" w:type="dxa"/>
          </w:tcPr>
          <w:p w14:paraId="1DA9C27A" w14:textId="12445FAC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PIVA</w:t>
            </w:r>
            <w:r w:rsidR="00CF24E7">
              <w:t>SostitutoImposta</w:t>
            </w:r>
            <w:r>
              <w:t>&gt;</w:t>
            </w:r>
          </w:p>
        </w:tc>
        <w:tc>
          <w:tcPr>
            <w:tcW w:w="3682" w:type="dxa"/>
          </w:tcPr>
          <w:p w14:paraId="14969186" w14:textId="5FA89AA4" w:rsidR="0027189C" w:rsidRPr="00EE4B0F" w:rsidRDefault="00F1193A" w:rsidP="009A08E7">
            <w:pPr>
              <w:pStyle w:val="Nessunaspaziatura"/>
              <w:spacing w:line="360" w:lineRule="auto"/>
              <w:jc w:val="both"/>
            </w:pPr>
            <w:r>
              <w:t>Partita IVA del sostituto d’imposta</w:t>
            </w:r>
            <w:r w:rsidR="0027189C" w:rsidRPr="00EE4B0F">
              <w:t xml:space="preserve"> o, qualora non presente, stringa fissa “Non assegnata”</w:t>
            </w:r>
          </w:p>
        </w:tc>
        <w:tc>
          <w:tcPr>
            <w:tcW w:w="1921" w:type="dxa"/>
          </w:tcPr>
          <w:p w14:paraId="6F5974EE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3" w:type="dxa"/>
          </w:tcPr>
          <w:p w14:paraId="55E7B19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F1193A" w:rsidRPr="00EE4B0F" w14:paraId="506A7240" w14:textId="77777777" w:rsidTr="00A86074">
        <w:tc>
          <w:tcPr>
            <w:tcW w:w="3372" w:type="dxa"/>
          </w:tcPr>
          <w:p w14:paraId="7FF9C14A" w14:textId="05AA9C08" w:rsidR="00F1193A" w:rsidRDefault="00F1193A" w:rsidP="00F1193A">
            <w:pPr>
              <w:pStyle w:val="Nessunaspaziatura"/>
              <w:spacing w:line="360" w:lineRule="auto"/>
              <w:jc w:val="both"/>
            </w:pPr>
            <w:r>
              <w:t>&lt;FirmatarioDichiarante&gt;</w:t>
            </w:r>
          </w:p>
        </w:tc>
        <w:tc>
          <w:tcPr>
            <w:tcW w:w="3682" w:type="dxa"/>
          </w:tcPr>
          <w:p w14:paraId="2B793D14" w14:textId="192B2126" w:rsidR="00F1193A" w:rsidRDefault="00F1193A" w:rsidP="009A08E7">
            <w:pPr>
              <w:pStyle w:val="Nessunaspaziatura"/>
              <w:spacing w:line="360" w:lineRule="auto"/>
              <w:jc w:val="both"/>
            </w:pPr>
            <w:r>
              <w:t>Nome e cognome del dichiarante</w:t>
            </w:r>
          </w:p>
        </w:tc>
        <w:tc>
          <w:tcPr>
            <w:tcW w:w="1921" w:type="dxa"/>
          </w:tcPr>
          <w:p w14:paraId="6528F238" w14:textId="56523DBF" w:rsidR="00F1193A" w:rsidRPr="00EE4B0F" w:rsidRDefault="00F1193A" w:rsidP="00F1193A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3" w:type="dxa"/>
          </w:tcPr>
          <w:p w14:paraId="6EE132E5" w14:textId="4B8E0790" w:rsidR="00F1193A" w:rsidRPr="00EE4B0F" w:rsidRDefault="0029755E" w:rsidP="00F1193A">
            <w:pPr>
              <w:pStyle w:val="Nessunaspaziatura"/>
              <w:spacing w:line="360" w:lineRule="auto"/>
              <w:jc w:val="both"/>
            </w:pPr>
            <w:r>
              <w:t>N0</w:t>
            </w:r>
          </w:p>
        </w:tc>
      </w:tr>
      <w:tr w:rsidR="00F1193A" w:rsidRPr="00EE4B0F" w14:paraId="6B9B843C" w14:textId="77777777" w:rsidTr="00A86074">
        <w:tc>
          <w:tcPr>
            <w:tcW w:w="3372" w:type="dxa"/>
          </w:tcPr>
          <w:p w14:paraId="323D6379" w14:textId="23D3244C" w:rsidR="00F1193A" w:rsidRDefault="00F1193A" w:rsidP="00F1193A">
            <w:pPr>
              <w:pStyle w:val="Nessunaspaziatura"/>
              <w:spacing w:line="360" w:lineRule="auto"/>
              <w:jc w:val="both"/>
            </w:pPr>
            <w:r>
              <w:t>&lt;RuoloFirmatarioDichiarante&gt;</w:t>
            </w:r>
          </w:p>
        </w:tc>
        <w:tc>
          <w:tcPr>
            <w:tcW w:w="3682" w:type="dxa"/>
          </w:tcPr>
          <w:p w14:paraId="781DEB00" w14:textId="428D4151" w:rsidR="00F1193A" w:rsidRDefault="00F1193A" w:rsidP="009A08E7">
            <w:pPr>
              <w:pStyle w:val="Nessunaspaziatura"/>
              <w:spacing w:line="360" w:lineRule="auto"/>
              <w:jc w:val="both"/>
            </w:pPr>
            <w:r>
              <w:t>Ruolo del dichiarante</w:t>
            </w:r>
          </w:p>
        </w:tc>
        <w:tc>
          <w:tcPr>
            <w:tcW w:w="1921" w:type="dxa"/>
          </w:tcPr>
          <w:p w14:paraId="2ECD5B3C" w14:textId="1588837F" w:rsidR="00F1193A" w:rsidRPr="00EE4B0F" w:rsidRDefault="00F1193A" w:rsidP="00F1193A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3" w:type="dxa"/>
          </w:tcPr>
          <w:p w14:paraId="1731C692" w14:textId="5281B8CF" w:rsidR="00F1193A" w:rsidRPr="00EE4B0F" w:rsidRDefault="0029755E" w:rsidP="00F1193A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337082" w:rsidRPr="00EE4B0F" w14:paraId="232085DE" w14:textId="77777777" w:rsidTr="00A86074">
        <w:tc>
          <w:tcPr>
            <w:tcW w:w="3372" w:type="dxa"/>
          </w:tcPr>
          <w:p w14:paraId="2605F2B5" w14:textId="795C3B32" w:rsidR="00337082" w:rsidRDefault="00337082" w:rsidP="00DB035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DB0359">
              <w:t>PeriodoDiImposta</w:t>
            </w:r>
            <w:r>
              <w:t>&gt;</w:t>
            </w:r>
          </w:p>
        </w:tc>
        <w:tc>
          <w:tcPr>
            <w:tcW w:w="3682" w:type="dxa"/>
          </w:tcPr>
          <w:p w14:paraId="4D3CE0BF" w14:textId="55055827" w:rsidR="00337082" w:rsidRPr="00EE4B0F" w:rsidRDefault="00337082" w:rsidP="009A08E7">
            <w:pPr>
              <w:pStyle w:val="Nessunaspaziatura"/>
              <w:spacing w:line="360" w:lineRule="auto"/>
              <w:jc w:val="both"/>
            </w:pPr>
            <w:r w:rsidRPr="00337082">
              <w:t>Periodo d'imposta cui si riferisce la dichiarazione</w:t>
            </w:r>
          </w:p>
        </w:tc>
        <w:tc>
          <w:tcPr>
            <w:tcW w:w="1921" w:type="dxa"/>
          </w:tcPr>
          <w:p w14:paraId="3386D4CE" w14:textId="14B56626" w:rsidR="00337082" w:rsidRPr="00EE4B0F" w:rsidRDefault="00337082" w:rsidP="0027189C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43" w:type="dxa"/>
          </w:tcPr>
          <w:p w14:paraId="569EBF5F" w14:textId="0E1C7A41" w:rsidR="00337082" w:rsidRPr="00EE4B0F" w:rsidRDefault="00337082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B0359" w:rsidRPr="00EE4B0F" w14:paraId="54FDB6F4" w14:textId="77777777" w:rsidTr="00A86074">
        <w:tc>
          <w:tcPr>
            <w:tcW w:w="3372" w:type="dxa"/>
          </w:tcPr>
          <w:p w14:paraId="1AF108F9" w14:textId="1B833420" w:rsidR="00DB0359" w:rsidRDefault="00DB0359" w:rsidP="00DB0359">
            <w:pPr>
              <w:pStyle w:val="Nessunaspaziatura"/>
              <w:spacing w:line="360" w:lineRule="auto"/>
              <w:jc w:val="both"/>
            </w:pPr>
            <w:r w:rsidRPr="00DB0359">
              <w:t>&lt;DataTrasmissioneAdE&gt;</w:t>
            </w:r>
          </w:p>
        </w:tc>
        <w:tc>
          <w:tcPr>
            <w:tcW w:w="3682" w:type="dxa"/>
          </w:tcPr>
          <w:p w14:paraId="2BF1E8DD" w14:textId="060B9757" w:rsidR="00DB0359" w:rsidRPr="00337082" w:rsidRDefault="00DB0359" w:rsidP="009A08E7">
            <w:pPr>
              <w:pStyle w:val="Nessunaspaziatura"/>
              <w:spacing w:line="360" w:lineRule="auto"/>
              <w:jc w:val="both"/>
            </w:pPr>
            <w:r w:rsidRPr="00DB0359">
              <w:t>Data di trasmissione della dichiarazione all'Agenzia delle Entrate</w:t>
            </w:r>
          </w:p>
        </w:tc>
        <w:tc>
          <w:tcPr>
            <w:tcW w:w="1921" w:type="dxa"/>
          </w:tcPr>
          <w:p w14:paraId="7A7F26CC" w14:textId="78E86BE7" w:rsidR="00DB0359" w:rsidRDefault="00DB0359" w:rsidP="0027189C">
            <w:pPr>
              <w:pStyle w:val="Nessunaspaziatura"/>
              <w:spacing w:line="360" w:lineRule="auto"/>
              <w:jc w:val="both"/>
            </w:pPr>
            <w:r w:rsidRPr="00DB0359">
              <w:t>aaaa-mm-gg</w:t>
            </w:r>
          </w:p>
        </w:tc>
        <w:tc>
          <w:tcPr>
            <w:tcW w:w="943" w:type="dxa"/>
          </w:tcPr>
          <w:p w14:paraId="7B004901" w14:textId="6E1F34DD" w:rsidR="00DB0359" w:rsidRDefault="00CC108C" w:rsidP="0027189C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E69C5" w:rsidRPr="00EE4B0F" w14:paraId="7AA55DD2" w14:textId="77777777" w:rsidTr="00A86074">
        <w:tc>
          <w:tcPr>
            <w:tcW w:w="3372" w:type="dxa"/>
          </w:tcPr>
          <w:p w14:paraId="4C89B4A5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682" w:type="dxa"/>
          </w:tcPr>
          <w:p w14:paraId="59E3F023" w14:textId="77777777" w:rsidR="005E69C5" w:rsidRPr="00EE4B0F" w:rsidRDefault="003659DF" w:rsidP="009A08E7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1921" w:type="dxa"/>
          </w:tcPr>
          <w:p w14:paraId="18805286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0DEA9010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7A4B1A07" w14:textId="77777777" w:rsidTr="00A86074">
        <w:tc>
          <w:tcPr>
            <w:tcW w:w="3372" w:type="dxa"/>
          </w:tcPr>
          <w:p w14:paraId="350D4158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682" w:type="dxa"/>
          </w:tcPr>
          <w:p w14:paraId="589090C7" w14:textId="77777777" w:rsidR="005E69C5" w:rsidRPr="00EE4B0F" w:rsidRDefault="0002059F" w:rsidP="009A08E7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</w:t>
            </w:r>
            <w:r w:rsidR="003B648D">
              <w:t xml:space="preserve">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1921" w:type="dxa"/>
          </w:tcPr>
          <w:p w14:paraId="3D0F0AE5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0521BC8D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4555BC40" w14:textId="77777777" w:rsidTr="00A86074">
        <w:tc>
          <w:tcPr>
            <w:tcW w:w="3372" w:type="dxa"/>
          </w:tcPr>
          <w:p w14:paraId="2E327036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682" w:type="dxa"/>
          </w:tcPr>
          <w:p w14:paraId="60079039" w14:textId="77777777" w:rsidR="005E69C5" w:rsidRPr="00EE4B0F" w:rsidRDefault="003659DF" w:rsidP="009A08E7">
            <w:pPr>
              <w:pStyle w:val="Nessunaspaziatura"/>
              <w:spacing w:line="360" w:lineRule="auto"/>
              <w:jc w:val="both"/>
            </w:pPr>
            <w:r>
              <w:t>Nominativo dell’operatore che ha creato il documento. Può essere valorizzato con la denominazione del sistema in caso di gener</w:t>
            </w:r>
            <w:r w:rsidR="00097B7A">
              <w:t xml:space="preserve">azione automatica del documento. </w:t>
            </w:r>
            <w:r w:rsidR="00097B7A" w:rsidRPr="00097B7A">
              <w:t>Qualora l’informazione non sia disponibile inserire la stringa fissa “NON DISPONIBILE”</w:t>
            </w:r>
          </w:p>
        </w:tc>
        <w:tc>
          <w:tcPr>
            <w:tcW w:w="1921" w:type="dxa"/>
          </w:tcPr>
          <w:p w14:paraId="1D34B4EC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3" w:type="dxa"/>
          </w:tcPr>
          <w:p w14:paraId="0A0D8FE3" w14:textId="77777777" w:rsidR="005E69C5" w:rsidRDefault="005E69C5" w:rsidP="005E69C5">
            <w:r w:rsidRPr="006932FB">
              <w:t>SI</w:t>
            </w:r>
          </w:p>
        </w:tc>
      </w:tr>
      <w:tr w:rsidR="002A0107" w:rsidRPr="00EE4B0F" w14:paraId="2C489182" w14:textId="77777777" w:rsidTr="00A86074">
        <w:tc>
          <w:tcPr>
            <w:tcW w:w="3372" w:type="dxa"/>
          </w:tcPr>
          <w:p w14:paraId="0523B35A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&lt;RegistroAltraRegistrazione&gt;</w:t>
            </w:r>
          </w:p>
        </w:tc>
        <w:tc>
          <w:tcPr>
            <w:tcW w:w="3682" w:type="dxa"/>
          </w:tcPr>
          <w:p w14:paraId="45A43DD7" w14:textId="77777777" w:rsidR="002A0107" w:rsidRDefault="002A0107" w:rsidP="009A08E7">
            <w:pPr>
              <w:pStyle w:val="Nessunaspaziatura"/>
              <w:spacing w:line="360" w:lineRule="auto"/>
              <w:jc w:val="both"/>
            </w:pPr>
            <w:r>
              <w:t xml:space="preserve">Denominazione del registro in cui è avvenuta l’eventuale e ulteriore </w:t>
            </w:r>
            <w:r>
              <w:lastRenderedPageBreak/>
              <w:t>registrazione del documento</w:t>
            </w:r>
            <w:r w:rsidR="00171CC5">
              <w:t>. Qualora il documento non sia oggetto di altra registrazione, inserire la stringa “NON DISPONIBILE”</w:t>
            </w:r>
          </w:p>
        </w:tc>
        <w:tc>
          <w:tcPr>
            <w:tcW w:w="1921" w:type="dxa"/>
          </w:tcPr>
          <w:p w14:paraId="48E53925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3" w:type="dxa"/>
          </w:tcPr>
          <w:p w14:paraId="1CCE2AB1" w14:textId="77777777" w:rsidR="002A0107" w:rsidRDefault="00CB70C6" w:rsidP="002A0107">
            <w:r>
              <w:t>SI</w:t>
            </w:r>
          </w:p>
        </w:tc>
      </w:tr>
      <w:tr w:rsidR="002A0107" w:rsidRPr="00EE4B0F" w14:paraId="31BCE4FF" w14:textId="77777777" w:rsidTr="00A86074">
        <w:tc>
          <w:tcPr>
            <w:tcW w:w="3372" w:type="dxa"/>
          </w:tcPr>
          <w:p w14:paraId="7702ED75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3682" w:type="dxa"/>
          </w:tcPr>
          <w:p w14:paraId="465C9B6A" w14:textId="77777777" w:rsidR="002A0107" w:rsidRDefault="002A0107" w:rsidP="009A08E7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921" w:type="dxa"/>
          </w:tcPr>
          <w:p w14:paraId="69C2F95D" w14:textId="77777777" w:rsidR="002A0107" w:rsidRDefault="003B648D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77E5460A" w14:textId="77777777" w:rsidR="002A0107" w:rsidRDefault="00CB70C6" w:rsidP="002A0107">
            <w:r>
              <w:t>SI</w:t>
            </w:r>
          </w:p>
        </w:tc>
      </w:tr>
      <w:tr w:rsidR="00CB70C6" w:rsidRPr="00EE4B0F" w14:paraId="4CDF4C88" w14:textId="77777777" w:rsidTr="00A86074">
        <w:tc>
          <w:tcPr>
            <w:tcW w:w="3372" w:type="dxa"/>
          </w:tcPr>
          <w:p w14:paraId="36A9CBC0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3682" w:type="dxa"/>
          </w:tcPr>
          <w:p w14:paraId="2AFA58AC" w14:textId="77777777" w:rsidR="00CB70C6" w:rsidRDefault="00CB70C6" w:rsidP="009A08E7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921" w:type="dxa"/>
          </w:tcPr>
          <w:p w14:paraId="612882BE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6A2C9F11" w14:textId="77777777" w:rsidR="00CB70C6" w:rsidRDefault="00CB70C6" w:rsidP="00CB70C6">
            <w:r>
              <w:t>SI</w:t>
            </w:r>
          </w:p>
        </w:tc>
      </w:tr>
      <w:tr w:rsidR="00CB70C6" w:rsidRPr="00EE4B0F" w14:paraId="5C23BF5C" w14:textId="77777777" w:rsidTr="00A86074">
        <w:tc>
          <w:tcPr>
            <w:tcW w:w="3372" w:type="dxa"/>
          </w:tcPr>
          <w:p w14:paraId="2D87D2D3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3682" w:type="dxa"/>
          </w:tcPr>
          <w:p w14:paraId="4EAFC530" w14:textId="77777777" w:rsidR="00CB70C6" w:rsidRDefault="00CB70C6" w:rsidP="009A08E7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921" w:type="dxa"/>
          </w:tcPr>
          <w:p w14:paraId="482CA8CA" w14:textId="04A96E9C" w:rsidR="00CB70C6" w:rsidRDefault="00B84F09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74542BDD" w14:textId="77777777" w:rsidR="00CB70C6" w:rsidRDefault="00CB70C6" w:rsidP="00CB70C6">
            <w:r>
              <w:t>SI</w:t>
            </w:r>
          </w:p>
        </w:tc>
      </w:tr>
      <w:tr w:rsidR="0027189C" w:rsidRPr="00EE4B0F" w14:paraId="6CEDD8FB" w14:textId="77777777" w:rsidTr="00A86074">
        <w:tc>
          <w:tcPr>
            <w:tcW w:w="3372" w:type="dxa"/>
          </w:tcPr>
          <w:p w14:paraId="627112D9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="0027189C" w:rsidRPr="00EE4B0F">
              <w:t>onservazione</w:t>
            </w:r>
            <w:r>
              <w:t>&gt;</w:t>
            </w:r>
          </w:p>
        </w:tc>
        <w:tc>
          <w:tcPr>
            <w:tcW w:w="3682" w:type="dxa"/>
          </w:tcPr>
          <w:p w14:paraId="26ECF449" w14:textId="77777777" w:rsidR="0027189C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4D44C0" w:rsidRDefault="004D44C0" w:rsidP="009A08E7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038CB664" w14:textId="015346FF" w:rsidR="0027189C" w:rsidRPr="00EE4B0F" w:rsidRDefault="004D44C0" w:rsidP="009A08E7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1921" w:type="dxa"/>
          </w:tcPr>
          <w:p w14:paraId="483DDD50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3" w:type="dxa"/>
          </w:tcPr>
          <w:p w14:paraId="08602EBE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3B0FF3D5" w14:textId="77777777" w:rsidTr="00A86074">
        <w:tc>
          <w:tcPr>
            <w:tcW w:w="3372" w:type="dxa"/>
          </w:tcPr>
          <w:p w14:paraId="7BAA0A98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Consultabilita</w:t>
            </w:r>
            <w:r>
              <w:t>&gt;</w:t>
            </w:r>
          </w:p>
        </w:tc>
        <w:tc>
          <w:tcPr>
            <w:tcW w:w="3682" w:type="dxa"/>
          </w:tcPr>
          <w:p w14:paraId="45655B56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</w:t>
            </w:r>
            <w:r w:rsidRPr="00EE4B0F">
              <w:lastRenderedPageBreak/>
              <w:t>sia ai sensi della normativa vigente in materia di privacy (D. Lgs. 196/2003 e atti del Garante) sia in materia di beni culturali (D. Lgs. 42/2004).</w:t>
            </w:r>
          </w:p>
        </w:tc>
        <w:tc>
          <w:tcPr>
            <w:tcW w:w="1921" w:type="dxa"/>
          </w:tcPr>
          <w:p w14:paraId="5C6DBE4B" w14:textId="77777777" w:rsidR="002011B7" w:rsidRDefault="004D44C0" w:rsidP="002011B7">
            <w:pPr>
              <w:pStyle w:val="Nessunaspaziatura"/>
              <w:spacing w:line="360" w:lineRule="auto"/>
            </w:pPr>
            <w:r w:rsidRPr="00EE4B0F">
              <w:lastRenderedPageBreak/>
              <w:t xml:space="preserve"> </w:t>
            </w:r>
            <w:r w:rsidR="002011B7">
              <w:t>“RISERVATO”</w:t>
            </w:r>
          </w:p>
          <w:p w14:paraId="792A2B18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2011B7" w:rsidRDefault="002011B7" w:rsidP="002011B7">
            <w:pPr>
              <w:pStyle w:val="Nessunaspaziatura"/>
              <w:spacing w:line="360" w:lineRule="auto"/>
            </w:pPr>
            <w:r>
              <w:lastRenderedPageBreak/>
              <w:t>“DATI PERSONALI”</w:t>
            </w:r>
          </w:p>
          <w:p w14:paraId="3E37FAC7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27189C" w:rsidRPr="00EE4B0F" w:rsidRDefault="002011B7" w:rsidP="002011B7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="004D44C0" w:rsidRPr="00EE4B0F">
              <w:t>RECISATO”</w:t>
            </w:r>
          </w:p>
        </w:tc>
        <w:tc>
          <w:tcPr>
            <w:tcW w:w="943" w:type="dxa"/>
          </w:tcPr>
          <w:p w14:paraId="3418EB84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lastRenderedPageBreak/>
              <w:t>SI</w:t>
            </w:r>
          </w:p>
        </w:tc>
      </w:tr>
      <w:tr w:rsidR="0027189C" w:rsidRPr="00EE4B0F" w14:paraId="73A08E45" w14:textId="77777777" w:rsidTr="00A86074">
        <w:tc>
          <w:tcPr>
            <w:tcW w:w="3372" w:type="dxa"/>
          </w:tcPr>
          <w:p w14:paraId="6E09F3CA" w14:textId="6DF5CDEB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0636C0">
              <w:t>DenominazioneApplicati</w:t>
            </w:r>
            <w:r w:rsidR="0027189C" w:rsidRPr="00EE4B0F">
              <w:t>vo</w:t>
            </w:r>
            <w:r>
              <w:t>&gt;</w:t>
            </w:r>
          </w:p>
        </w:tc>
        <w:tc>
          <w:tcPr>
            <w:tcW w:w="3682" w:type="dxa"/>
          </w:tcPr>
          <w:p w14:paraId="0EDA7C2E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1921" w:type="dxa"/>
          </w:tcPr>
          <w:p w14:paraId="6EDAA47C" w14:textId="77777777" w:rsidR="0027189C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54E5169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6474B94B" w14:textId="77777777" w:rsidTr="00A86074">
        <w:tc>
          <w:tcPr>
            <w:tcW w:w="3372" w:type="dxa"/>
          </w:tcPr>
          <w:p w14:paraId="717EF116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VersioneApplicativo</w:t>
            </w:r>
            <w:r>
              <w:t>&gt;</w:t>
            </w:r>
          </w:p>
        </w:tc>
        <w:tc>
          <w:tcPr>
            <w:tcW w:w="3682" w:type="dxa"/>
          </w:tcPr>
          <w:p w14:paraId="2DF3DB4B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 w:rsidR="00171CC5">
              <w:t>. Qualora l’informazione non sia disponibile inserire la stringa “NON DISPONIBILE”</w:t>
            </w:r>
          </w:p>
        </w:tc>
        <w:tc>
          <w:tcPr>
            <w:tcW w:w="1921" w:type="dxa"/>
          </w:tcPr>
          <w:p w14:paraId="7F30A149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07A873F2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18564BD7" w14:textId="77777777" w:rsidTr="00A86074">
        <w:tc>
          <w:tcPr>
            <w:tcW w:w="3372" w:type="dxa"/>
          </w:tcPr>
          <w:p w14:paraId="6CF55CCB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ProduttoreApplicativo</w:t>
            </w:r>
            <w:r>
              <w:t>&gt;</w:t>
            </w:r>
          </w:p>
        </w:tc>
        <w:tc>
          <w:tcPr>
            <w:tcW w:w="3682" w:type="dxa"/>
          </w:tcPr>
          <w:p w14:paraId="1BF5BCD4" w14:textId="77777777" w:rsidR="0027189C" w:rsidRPr="00EE4B0F" w:rsidRDefault="0027189C" w:rsidP="009A08E7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1921" w:type="dxa"/>
          </w:tcPr>
          <w:p w14:paraId="3D59C5D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3807A51E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5263A" w:rsidRPr="00EE4B0F" w14:paraId="10226434" w14:textId="77777777" w:rsidTr="00A86074">
        <w:tc>
          <w:tcPr>
            <w:tcW w:w="3372" w:type="dxa"/>
          </w:tcPr>
          <w:p w14:paraId="2A0BB9E8" w14:textId="716FAD2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3682" w:type="dxa"/>
          </w:tcPr>
          <w:p w14:paraId="625B16C4" w14:textId="555612DD" w:rsidR="0025263A" w:rsidRDefault="0025263A" w:rsidP="009A08E7">
            <w:pPr>
              <w:pStyle w:val="Nessunaspaziatura"/>
              <w:spacing w:line="360" w:lineRule="auto"/>
              <w:jc w:val="both"/>
            </w:pPr>
            <w:r>
              <w:t xml:space="preserve">Nel caso in cui </w:t>
            </w:r>
            <w:r w:rsidR="000636C0">
              <w:t>la Dichiarazione</w:t>
            </w:r>
            <w:r w:rsidR="007C35F8">
              <w:t xml:space="preserve"> </w:t>
            </w:r>
            <w:r>
              <w:t>venga registrat</w:t>
            </w:r>
            <w:r w:rsidR="000636C0">
              <w:t>a</w:t>
            </w:r>
            <w:r>
              <w:t xml:space="preserve"> al protocollo generale,  con il collegamento si ha la possibilità di collegare il </w:t>
            </w:r>
            <w:r w:rsidR="007C35F8">
              <w:t>documento in esame</w:t>
            </w:r>
            <w:r>
              <w:t xml:space="preserve"> alla </w:t>
            </w:r>
            <w:r>
              <w:lastRenderedPageBreak/>
              <w:t>registrazione di protocollo.</w:t>
            </w:r>
          </w:p>
          <w:p w14:paraId="5B8549B3" w14:textId="077A0E1B" w:rsidR="0025263A" w:rsidRDefault="0025263A" w:rsidP="009A08E7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25263A" w:rsidRDefault="0025263A" w:rsidP="009A08E7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25263A" w:rsidRDefault="0025263A" w:rsidP="009A08E7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25263A" w:rsidRPr="00EE4B0F" w:rsidRDefault="0025263A" w:rsidP="009A08E7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1921" w:type="dxa"/>
          </w:tcPr>
          <w:p w14:paraId="3DC66781" w14:textId="224E1D3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3" w:type="dxa"/>
          </w:tcPr>
          <w:p w14:paraId="7F7D974D" w14:textId="25F084F3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5263A" w:rsidRPr="00EE4B0F" w14:paraId="10615E9F" w14:textId="77777777" w:rsidTr="00A86074">
        <w:tc>
          <w:tcPr>
            <w:tcW w:w="3372" w:type="dxa"/>
          </w:tcPr>
          <w:p w14:paraId="65BF0812" w14:textId="26C3DE86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682" w:type="dxa"/>
          </w:tcPr>
          <w:p w14:paraId="635DBE3C" w14:textId="07D76F14" w:rsidR="0025263A" w:rsidRDefault="0025263A" w:rsidP="009A08E7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CF24E7">
              <w:t>REGISTRAZIONE DI PROTOCOLLO</w:t>
            </w:r>
            <w:r>
              <w:t>”).</w:t>
            </w:r>
          </w:p>
          <w:p w14:paraId="6CA58802" w14:textId="77777777" w:rsidR="0025263A" w:rsidRPr="00EE4B0F" w:rsidRDefault="0025263A" w:rsidP="009A08E7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921" w:type="dxa"/>
          </w:tcPr>
          <w:p w14:paraId="255F9D07" w14:textId="60610A1E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6017E963" w14:textId="1D90B98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73A86451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5B15E2" w:rsidRPr="005B15E2">
        <w:t xml:space="preserve">ModelloSIP_ </w:t>
      </w:r>
      <w:r w:rsidR="000636C0">
        <w:t>Dichiarazione sostituto imposta</w:t>
      </w:r>
      <w:r w:rsidR="00207163" w:rsidRPr="00EE4B0F">
        <w:t>.xml</w:t>
      </w:r>
    </w:p>
    <w:p w14:paraId="31C4DE5A" w14:textId="18BF04E3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0636C0">
        <w:t>DICHIARAZIONE_SOSTITUTO_IMPOSTA</w:t>
      </w:r>
      <w:r w:rsidR="000B711E">
        <w:t>. xsd</w:t>
      </w:r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3876C" w14:textId="77777777" w:rsidR="007F03CA" w:rsidRDefault="007F03CA">
      <w:pPr>
        <w:spacing w:before="0" w:line="240" w:lineRule="auto"/>
      </w:pPr>
      <w:r>
        <w:separator/>
      </w:r>
    </w:p>
  </w:endnote>
  <w:endnote w:type="continuationSeparator" w:id="0">
    <w:p w14:paraId="5CC01630" w14:textId="77777777" w:rsidR="007F03CA" w:rsidRDefault="007F03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487FFB" w:rsidRDefault="00487FFB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487FFB" w:rsidRDefault="00487FFB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87FFB" w:rsidRPr="00F26528" w14:paraId="4B8934CC" w14:textId="77777777" w:rsidTr="00DB1A28">
      <w:tc>
        <w:tcPr>
          <w:tcW w:w="4838" w:type="dxa"/>
        </w:tcPr>
        <w:p w14:paraId="0CCBF00B" w14:textId="77777777" w:rsidR="00487FFB" w:rsidRPr="00F26528" w:rsidRDefault="00487FFB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487FFB" w:rsidRPr="00F26528" w:rsidRDefault="00487FFB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487FFB" w:rsidRPr="00F26528" w:rsidRDefault="00487FFB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Pr="005C18C1">
              <w:rPr>
                <w:noProof/>
                <w:sz w:val="22"/>
              </w:rPr>
              <w:t>13</w:t>
            </w:r>
          </w:fldSimple>
        </w:p>
      </w:tc>
    </w:tr>
  </w:tbl>
  <w:p w14:paraId="69BB59D6" w14:textId="77777777" w:rsidR="00487FFB" w:rsidRDefault="00487FFB" w:rsidP="00DB1A28">
    <w:pPr>
      <w:pStyle w:val="Pidipagina"/>
    </w:pPr>
  </w:p>
  <w:p w14:paraId="53725DE1" w14:textId="77777777" w:rsidR="00487FFB" w:rsidRDefault="00487FF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7128F648" w:rsidR="00487FFB" w:rsidRDefault="00487FFB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A1323">
      <w:rPr>
        <w:rStyle w:val="Numeropagina"/>
        <w:noProof/>
      </w:rPr>
      <w:t>4</w:t>
    </w:r>
    <w:r>
      <w:rPr>
        <w:rStyle w:val="Numeropagina"/>
      </w:rPr>
      <w:fldChar w:fldCharType="end"/>
    </w:r>
  </w:p>
  <w:p w14:paraId="7A3A65CA" w14:textId="77777777" w:rsidR="00487FFB" w:rsidRDefault="00487FFB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487FFB" w:rsidRPr="00274244" w14:paraId="786131EC" w14:textId="77777777" w:rsidTr="00DB1A28">
      <w:tc>
        <w:tcPr>
          <w:tcW w:w="5058" w:type="dxa"/>
        </w:tcPr>
        <w:p w14:paraId="2D5FEC9F" w14:textId="39A44110" w:rsidR="00487FFB" w:rsidRDefault="00487FFB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– </w:t>
          </w:r>
          <w:r w:rsidR="001F6A91">
            <w:rPr>
              <w:sz w:val="22"/>
            </w:rPr>
            <w:t>Dichiarazion</w:t>
          </w:r>
          <w:r w:rsidR="00EC3A4E">
            <w:rPr>
              <w:sz w:val="22"/>
            </w:rPr>
            <w:t>e</w:t>
          </w:r>
          <w:r w:rsidR="00C617B6">
            <w:rPr>
              <w:sz w:val="22"/>
            </w:rPr>
            <w:t xml:space="preserve"> </w:t>
          </w:r>
          <w:r w:rsidR="00DB0359">
            <w:rPr>
              <w:sz w:val="22"/>
            </w:rPr>
            <w:t xml:space="preserve">dei </w:t>
          </w:r>
          <w:r w:rsidR="001F6A91">
            <w:rPr>
              <w:sz w:val="22"/>
            </w:rPr>
            <w:t>sostitut</w:t>
          </w:r>
          <w:r w:rsidR="00DB0359">
            <w:rPr>
              <w:sz w:val="22"/>
            </w:rPr>
            <w:t>i</w:t>
          </w:r>
          <w:r w:rsidR="00EC3A4E">
            <w:rPr>
              <w:sz w:val="22"/>
            </w:rPr>
            <w:t xml:space="preserve"> d’</w:t>
          </w:r>
          <w:r w:rsidR="001F6A91">
            <w:rPr>
              <w:sz w:val="22"/>
            </w:rPr>
            <w:t>imposta</w:t>
          </w:r>
        </w:p>
        <w:p w14:paraId="54055B83" w14:textId="77777777" w:rsidR="00487FFB" w:rsidRPr="00D06EEE" w:rsidRDefault="00487FFB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487FFB" w:rsidRPr="00D06EEE" w:rsidRDefault="00487FFB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487FFB" w:rsidRPr="00D06EEE" w:rsidRDefault="00487FFB">
          <w:pPr>
            <w:pStyle w:val="Pidipagina"/>
          </w:pPr>
        </w:p>
      </w:tc>
      <w:tc>
        <w:tcPr>
          <w:tcW w:w="3260" w:type="dxa"/>
        </w:tcPr>
        <w:p w14:paraId="0AABB591" w14:textId="77777777" w:rsidR="00487FFB" w:rsidRPr="00D06EEE" w:rsidRDefault="00487FFB" w:rsidP="00DB1A28">
          <w:pPr>
            <w:pStyle w:val="Pidipagina"/>
            <w:jc w:val="right"/>
          </w:pPr>
        </w:p>
      </w:tc>
    </w:tr>
  </w:tbl>
  <w:p w14:paraId="43C5180E" w14:textId="77777777" w:rsidR="00487FFB" w:rsidRPr="00D06EEE" w:rsidRDefault="00487FFB">
    <w:pPr>
      <w:pStyle w:val="Pidipagina"/>
    </w:pPr>
  </w:p>
  <w:p w14:paraId="7B38AB85" w14:textId="77777777" w:rsidR="00487FFB" w:rsidRPr="00D06EEE" w:rsidRDefault="00487FF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87FFB" w:rsidRPr="00F26528" w14:paraId="032CF0B1" w14:textId="77777777" w:rsidTr="00DB1A28">
      <w:tc>
        <w:tcPr>
          <w:tcW w:w="4838" w:type="dxa"/>
        </w:tcPr>
        <w:p w14:paraId="471F430B" w14:textId="77777777" w:rsidR="00487FFB" w:rsidRPr="00F26528" w:rsidRDefault="00487FFB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487FFB" w:rsidRPr="00F26528" w:rsidRDefault="00487FFB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487FFB" w:rsidRPr="00F26528" w:rsidRDefault="00487FFB" w:rsidP="00DB1A28">
          <w:pPr>
            <w:pStyle w:val="Pidipagina"/>
            <w:jc w:val="right"/>
          </w:pPr>
        </w:p>
      </w:tc>
    </w:tr>
  </w:tbl>
  <w:p w14:paraId="6E1A7218" w14:textId="77777777" w:rsidR="00487FFB" w:rsidRDefault="00487FFB" w:rsidP="00DB1A28">
    <w:pPr>
      <w:pStyle w:val="Pidipagina"/>
    </w:pPr>
  </w:p>
  <w:p w14:paraId="0797F19D" w14:textId="77777777" w:rsidR="00487FFB" w:rsidRDefault="00487F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F85B7" w14:textId="77777777" w:rsidR="007F03CA" w:rsidRDefault="007F03CA">
      <w:pPr>
        <w:spacing w:before="0" w:line="240" w:lineRule="auto"/>
      </w:pPr>
      <w:r>
        <w:separator/>
      </w:r>
    </w:p>
  </w:footnote>
  <w:footnote w:type="continuationSeparator" w:id="0">
    <w:p w14:paraId="5F5A1AAC" w14:textId="77777777" w:rsidR="007F03CA" w:rsidRDefault="007F03CA">
      <w:pPr>
        <w:spacing w:before="0" w:line="240" w:lineRule="auto"/>
      </w:pPr>
      <w:r>
        <w:continuationSeparator/>
      </w:r>
    </w:p>
  </w:footnote>
  <w:footnote w:id="1">
    <w:p w14:paraId="13E2E0D6" w14:textId="77777777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01D81B42" w14:textId="3AB8869B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 w:rsidR="008867EE"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5A9A5837" w14:textId="7E9400D2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 w:rsidR="008867EE"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>di repertoriazione, nel caso in cui il documento sia repertoriato in apposito registro definito nel sistema di gestione documentale;</w:t>
      </w:r>
    </w:p>
    <w:p w14:paraId="6E371A62" w14:textId="1ADE3131" w:rsidR="00781C1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 w:rsidR="007F6669">
        <w:rPr>
          <w:i/>
          <w:sz w:val="20"/>
          <w:szCs w:val="20"/>
        </w:rPr>
        <w:t xml:space="preserve"> </w:t>
      </w:r>
      <w:r w:rsidR="008867EE">
        <w:rPr>
          <w:i/>
          <w:sz w:val="20"/>
          <w:szCs w:val="20"/>
        </w:rPr>
        <w:t>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il  riferimento  temporale  ottenuto  attraverso  la  procedura di conservazione dei documenti in conformità alle norme vigenti, ad opera di un pubblico ufficiale o </w:t>
      </w:r>
      <w:r w:rsidR="00E649E3">
        <w:rPr>
          <w:i/>
          <w:sz w:val="20"/>
          <w:szCs w:val="20"/>
        </w:rPr>
        <w:t>di una pubblica amministrazione;</w:t>
      </w:r>
    </w:p>
    <w:p w14:paraId="30367727" w14:textId="1815EA46" w:rsidR="00E649E3" w:rsidRPr="00D44FC0" w:rsidRDefault="00E649E3" w:rsidP="00781C1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52FC21BA" w14:textId="77777777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2DA6CDCA" w14:textId="77777777" w:rsidR="00781C10" w:rsidRDefault="00781C10" w:rsidP="00781C10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87FFB" w:rsidRPr="00F26528" w14:paraId="6EB30D54" w14:textId="77777777" w:rsidTr="00DB1A28">
      <w:tc>
        <w:tcPr>
          <w:tcW w:w="6518" w:type="dxa"/>
        </w:tcPr>
        <w:p w14:paraId="16F7F5E8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487FFB" w:rsidRPr="00F26528" w:rsidRDefault="00487FFB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487FFB" w:rsidRDefault="00487F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487FFB" w:rsidRPr="00F26528" w14:paraId="2A237B4F" w14:textId="77777777" w:rsidTr="00DB1A28">
      <w:tc>
        <w:tcPr>
          <w:tcW w:w="6258" w:type="dxa"/>
        </w:tcPr>
        <w:p w14:paraId="35715E87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487FFB" w:rsidRDefault="00487FF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87FFB" w:rsidRPr="00F26528" w14:paraId="2410C3EC" w14:textId="77777777" w:rsidTr="00DB1A28">
      <w:tc>
        <w:tcPr>
          <w:tcW w:w="6518" w:type="dxa"/>
        </w:tcPr>
        <w:p w14:paraId="058A093C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487FFB" w:rsidRPr="00F26528" w:rsidRDefault="00487FFB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487FFB" w:rsidRDefault="00487F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05686"/>
    <w:rsid w:val="000077BC"/>
    <w:rsid w:val="0002059F"/>
    <w:rsid w:val="000362D1"/>
    <w:rsid w:val="000605FF"/>
    <w:rsid w:val="000636C0"/>
    <w:rsid w:val="00076D38"/>
    <w:rsid w:val="00085E68"/>
    <w:rsid w:val="00093A8A"/>
    <w:rsid w:val="00097B7A"/>
    <w:rsid w:val="000B3D77"/>
    <w:rsid w:val="000B711E"/>
    <w:rsid w:val="000D34A3"/>
    <w:rsid w:val="000D4B64"/>
    <w:rsid w:val="000D4BEB"/>
    <w:rsid w:val="000E2119"/>
    <w:rsid w:val="000E6E07"/>
    <w:rsid w:val="000E7342"/>
    <w:rsid w:val="000F0A47"/>
    <w:rsid w:val="000F55B3"/>
    <w:rsid w:val="000F649D"/>
    <w:rsid w:val="000F67AB"/>
    <w:rsid w:val="00115F87"/>
    <w:rsid w:val="00143C94"/>
    <w:rsid w:val="00144679"/>
    <w:rsid w:val="00144BAD"/>
    <w:rsid w:val="00146E78"/>
    <w:rsid w:val="00157E0C"/>
    <w:rsid w:val="00164F23"/>
    <w:rsid w:val="00171CC5"/>
    <w:rsid w:val="00174FCD"/>
    <w:rsid w:val="00183A67"/>
    <w:rsid w:val="0018743B"/>
    <w:rsid w:val="001C08E6"/>
    <w:rsid w:val="001C0EB4"/>
    <w:rsid w:val="001C2884"/>
    <w:rsid w:val="001C7AD4"/>
    <w:rsid w:val="001F6A91"/>
    <w:rsid w:val="002011B7"/>
    <w:rsid w:val="002014D9"/>
    <w:rsid w:val="00201CDB"/>
    <w:rsid w:val="002047E4"/>
    <w:rsid w:val="0020702C"/>
    <w:rsid w:val="00207163"/>
    <w:rsid w:val="002170A2"/>
    <w:rsid w:val="00224080"/>
    <w:rsid w:val="002247F1"/>
    <w:rsid w:val="00235195"/>
    <w:rsid w:val="00252106"/>
    <w:rsid w:val="0025263A"/>
    <w:rsid w:val="00263F04"/>
    <w:rsid w:val="0027152F"/>
    <w:rsid w:val="0027189C"/>
    <w:rsid w:val="00274244"/>
    <w:rsid w:val="00274783"/>
    <w:rsid w:val="00282894"/>
    <w:rsid w:val="00285DBA"/>
    <w:rsid w:val="00290E50"/>
    <w:rsid w:val="002927CF"/>
    <w:rsid w:val="0029755E"/>
    <w:rsid w:val="002A0107"/>
    <w:rsid w:val="002A19E2"/>
    <w:rsid w:val="002C44F9"/>
    <w:rsid w:val="002D7ED4"/>
    <w:rsid w:val="003061DC"/>
    <w:rsid w:val="003147ED"/>
    <w:rsid w:val="00337082"/>
    <w:rsid w:val="003377DA"/>
    <w:rsid w:val="00346172"/>
    <w:rsid w:val="003511A7"/>
    <w:rsid w:val="003531A5"/>
    <w:rsid w:val="003629EC"/>
    <w:rsid w:val="003659DF"/>
    <w:rsid w:val="00373D43"/>
    <w:rsid w:val="0039135E"/>
    <w:rsid w:val="00396221"/>
    <w:rsid w:val="003A354A"/>
    <w:rsid w:val="003B648D"/>
    <w:rsid w:val="003C2E17"/>
    <w:rsid w:val="003D4B8B"/>
    <w:rsid w:val="003E1263"/>
    <w:rsid w:val="003F551E"/>
    <w:rsid w:val="00403875"/>
    <w:rsid w:val="00416DD3"/>
    <w:rsid w:val="00416F5C"/>
    <w:rsid w:val="00420592"/>
    <w:rsid w:val="00451161"/>
    <w:rsid w:val="00451C74"/>
    <w:rsid w:val="00460590"/>
    <w:rsid w:val="00472B7A"/>
    <w:rsid w:val="00476EB5"/>
    <w:rsid w:val="00480EE1"/>
    <w:rsid w:val="00487FFB"/>
    <w:rsid w:val="00490ACD"/>
    <w:rsid w:val="00491FB8"/>
    <w:rsid w:val="004937A5"/>
    <w:rsid w:val="004A02A2"/>
    <w:rsid w:val="004A0418"/>
    <w:rsid w:val="004A0779"/>
    <w:rsid w:val="004B302B"/>
    <w:rsid w:val="004B3863"/>
    <w:rsid w:val="004B5982"/>
    <w:rsid w:val="004D44C0"/>
    <w:rsid w:val="004E2CB3"/>
    <w:rsid w:val="004F3FF8"/>
    <w:rsid w:val="004F5230"/>
    <w:rsid w:val="00503771"/>
    <w:rsid w:val="00506D6F"/>
    <w:rsid w:val="00510243"/>
    <w:rsid w:val="0051523B"/>
    <w:rsid w:val="005622B0"/>
    <w:rsid w:val="00565D60"/>
    <w:rsid w:val="00566D71"/>
    <w:rsid w:val="00581BC3"/>
    <w:rsid w:val="00584CC2"/>
    <w:rsid w:val="005B15E2"/>
    <w:rsid w:val="005B16F2"/>
    <w:rsid w:val="005B5B59"/>
    <w:rsid w:val="005C18C1"/>
    <w:rsid w:val="005C3F89"/>
    <w:rsid w:val="005E69C5"/>
    <w:rsid w:val="0060042D"/>
    <w:rsid w:val="006372E9"/>
    <w:rsid w:val="00641A72"/>
    <w:rsid w:val="0066030B"/>
    <w:rsid w:val="00661A2E"/>
    <w:rsid w:val="006B68E8"/>
    <w:rsid w:val="006B755A"/>
    <w:rsid w:val="006C6B9C"/>
    <w:rsid w:val="006C7805"/>
    <w:rsid w:val="006E0235"/>
    <w:rsid w:val="006E66CE"/>
    <w:rsid w:val="006F0F40"/>
    <w:rsid w:val="006F4BC2"/>
    <w:rsid w:val="00707E2B"/>
    <w:rsid w:val="00716806"/>
    <w:rsid w:val="007266B8"/>
    <w:rsid w:val="007546ED"/>
    <w:rsid w:val="00761BFF"/>
    <w:rsid w:val="00781C10"/>
    <w:rsid w:val="007831B1"/>
    <w:rsid w:val="00787005"/>
    <w:rsid w:val="007A5CB5"/>
    <w:rsid w:val="007C066D"/>
    <w:rsid w:val="007C35F8"/>
    <w:rsid w:val="007C4361"/>
    <w:rsid w:val="007F03CA"/>
    <w:rsid w:val="007F4C6E"/>
    <w:rsid w:val="007F6669"/>
    <w:rsid w:val="007F78C3"/>
    <w:rsid w:val="008121F3"/>
    <w:rsid w:val="00823D61"/>
    <w:rsid w:val="00826BFB"/>
    <w:rsid w:val="00826DA8"/>
    <w:rsid w:val="00841426"/>
    <w:rsid w:val="00843E48"/>
    <w:rsid w:val="008517FF"/>
    <w:rsid w:val="00862E43"/>
    <w:rsid w:val="0086498F"/>
    <w:rsid w:val="00873193"/>
    <w:rsid w:val="0088047D"/>
    <w:rsid w:val="00884C99"/>
    <w:rsid w:val="008867EE"/>
    <w:rsid w:val="008912CC"/>
    <w:rsid w:val="008A1323"/>
    <w:rsid w:val="008B05C3"/>
    <w:rsid w:val="008B0840"/>
    <w:rsid w:val="008B4298"/>
    <w:rsid w:val="008E21C9"/>
    <w:rsid w:val="008F3DBE"/>
    <w:rsid w:val="008F6AA9"/>
    <w:rsid w:val="00907E25"/>
    <w:rsid w:val="00914889"/>
    <w:rsid w:val="00920F44"/>
    <w:rsid w:val="00956EFE"/>
    <w:rsid w:val="00960DD6"/>
    <w:rsid w:val="00961C05"/>
    <w:rsid w:val="009832F9"/>
    <w:rsid w:val="00987962"/>
    <w:rsid w:val="009A08E7"/>
    <w:rsid w:val="009A1CC0"/>
    <w:rsid w:val="009A4FA2"/>
    <w:rsid w:val="009C1B70"/>
    <w:rsid w:val="009F1C48"/>
    <w:rsid w:val="009F35C8"/>
    <w:rsid w:val="00A0448A"/>
    <w:rsid w:val="00A33E7F"/>
    <w:rsid w:val="00A47BAE"/>
    <w:rsid w:val="00A656E8"/>
    <w:rsid w:val="00A65B89"/>
    <w:rsid w:val="00A65C78"/>
    <w:rsid w:val="00A76028"/>
    <w:rsid w:val="00A77B04"/>
    <w:rsid w:val="00A80A81"/>
    <w:rsid w:val="00A81889"/>
    <w:rsid w:val="00A86074"/>
    <w:rsid w:val="00A93D45"/>
    <w:rsid w:val="00AA3F2F"/>
    <w:rsid w:val="00AA4530"/>
    <w:rsid w:val="00AA4893"/>
    <w:rsid w:val="00AB59CD"/>
    <w:rsid w:val="00AC4604"/>
    <w:rsid w:val="00AD3A18"/>
    <w:rsid w:val="00AE1C29"/>
    <w:rsid w:val="00AE4AB0"/>
    <w:rsid w:val="00AE7366"/>
    <w:rsid w:val="00B1215F"/>
    <w:rsid w:val="00B22A89"/>
    <w:rsid w:val="00B454F0"/>
    <w:rsid w:val="00B5341B"/>
    <w:rsid w:val="00B84F09"/>
    <w:rsid w:val="00B92FC8"/>
    <w:rsid w:val="00BA1BB4"/>
    <w:rsid w:val="00BA4B43"/>
    <w:rsid w:val="00BB09A0"/>
    <w:rsid w:val="00BB673F"/>
    <w:rsid w:val="00BB7A18"/>
    <w:rsid w:val="00BD0679"/>
    <w:rsid w:val="00BD0D2C"/>
    <w:rsid w:val="00BD7F91"/>
    <w:rsid w:val="00C02218"/>
    <w:rsid w:val="00C0320C"/>
    <w:rsid w:val="00C06F92"/>
    <w:rsid w:val="00C21B58"/>
    <w:rsid w:val="00C304F5"/>
    <w:rsid w:val="00C31320"/>
    <w:rsid w:val="00C329B0"/>
    <w:rsid w:val="00C46C42"/>
    <w:rsid w:val="00C55963"/>
    <w:rsid w:val="00C60862"/>
    <w:rsid w:val="00C617B6"/>
    <w:rsid w:val="00C74EE2"/>
    <w:rsid w:val="00C94A9E"/>
    <w:rsid w:val="00CA2C87"/>
    <w:rsid w:val="00CB51BB"/>
    <w:rsid w:val="00CB7047"/>
    <w:rsid w:val="00CB70C6"/>
    <w:rsid w:val="00CC108C"/>
    <w:rsid w:val="00CC42A0"/>
    <w:rsid w:val="00CE0C73"/>
    <w:rsid w:val="00CE38F0"/>
    <w:rsid w:val="00CF24E7"/>
    <w:rsid w:val="00CF3626"/>
    <w:rsid w:val="00D06EEE"/>
    <w:rsid w:val="00D152E2"/>
    <w:rsid w:val="00D331C0"/>
    <w:rsid w:val="00D44FC0"/>
    <w:rsid w:val="00D57901"/>
    <w:rsid w:val="00D80571"/>
    <w:rsid w:val="00D80B29"/>
    <w:rsid w:val="00DA2897"/>
    <w:rsid w:val="00DB0359"/>
    <w:rsid w:val="00DB1A28"/>
    <w:rsid w:val="00DC4473"/>
    <w:rsid w:val="00DD28B8"/>
    <w:rsid w:val="00DD58C7"/>
    <w:rsid w:val="00DD58D6"/>
    <w:rsid w:val="00DF36C2"/>
    <w:rsid w:val="00E04EA3"/>
    <w:rsid w:val="00E10F6D"/>
    <w:rsid w:val="00E454D3"/>
    <w:rsid w:val="00E50B24"/>
    <w:rsid w:val="00E54AE7"/>
    <w:rsid w:val="00E564CB"/>
    <w:rsid w:val="00E649E3"/>
    <w:rsid w:val="00E81935"/>
    <w:rsid w:val="00EA26FB"/>
    <w:rsid w:val="00EA6225"/>
    <w:rsid w:val="00EB1E0D"/>
    <w:rsid w:val="00EC03D9"/>
    <w:rsid w:val="00EC3A4E"/>
    <w:rsid w:val="00EC7B13"/>
    <w:rsid w:val="00EE12EE"/>
    <w:rsid w:val="00EE4B0F"/>
    <w:rsid w:val="00EE52D2"/>
    <w:rsid w:val="00EF17C3"/>
    <w:rsid w:val="00F02D42"/>
    <w:rsid w:val="00F116EE"/>
    <w:rsid w:val="00F1193A"/>
    <w:rsid w:val="00F17BBF"/>
    <w:rsid w:val="00F43C22"/>
    <w:rsid w:val="00F464D4"/>
    <w:rsid w:val="00F566D5"/>
    <w:rsid w:val="00F7385D"/>
    <w:rsid w:val="00F76185"/>
    <w:rsid w:val="00FA0B39"/>
    <w:rsid w:val="00FB3E05"/>
    <w:rsid w:val="00FC2306"/>
    <w:rsid w:val="00FD425B"/>
    <w:rsid w:val="00FD6695"/>
    <w:rsid w:val="00FE55A0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F737187C-7F6F-40B9-9386-73542115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unhideWhenUsed/>
    <w:rsid w:val="00183A67"/>
    <w:pPr>
      <w:spacing w:before="0" w:line="240" w:lineRule="auto"/>
    </w:pPr>
    <w:rPr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83A67"/>
    <w:rPr>
      <w:rFonts w:ascii="Calibri" w:eastAsia="Times New Roman" w:hAnsi="Calibri" w:cs="Times New Roman"/>
      <w:lang w:eastAsia="en-US"/>
    </w:rPr>
  </w:style>
  <w:style w:type="character" w:styleId="Rimandonotaapidipagina">
    <w:name w:val="footnote reference"/>
    <w:basedOn w:val="Carpredefinitoparagrafo"/>
    <w:uiPriority w:val="99"/>
    <w:unhideWhenUsed/>
    <w:rsid w:val="00183A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F05B24-B7E5-4CAD-A515-C99F740B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88</cp:revision>
  <cp:lastPrinted>2017-10-16T05:08:00Z</cp:lastPrinted>
  <dcterms:created xsi:type="dcterms:W3CDTF">2017-10-16T05:09:00Z</dcterms:created>
  <dcterms:modified xsi:type="dcterms:W3CDTF">2017-12-04T10:31:00Z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