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C614CF" w14:textId="77777777" w:rsidR="006372E9" w:rsidRDefault="006372E9" w:rsidP="006372E9"/>
    <w:p w14:paraId="12192F1B" w14:textId="77777777" w:rsidR="006372E9" w:rsidRDefault="006372E9" w:rsidP="006372E9"/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118"/>
        <w:gridCol w:w="988"/>
      </w:tblGrid>
      <w:tr w:rsidR="006372E9" w:rsidRPr="00F26528" w14:paraId="40472B97" w14:textId="77777777" w:rsidTr="00DB1A28">
        <w:trPr>
          <w:jc w:val="center"/>
        </w:trPr>
        <w:tc>
          <w:tcPr>
            <w:tcW w:w="6118" w:type="dxa"/>
            <w:tcBorders>
              <w:top w:val="nil"/>
              <w:left w:val="single" w:sz="18" w:space="0" w:color="1F497D"/>
              <w:bottom w:val="nil"/>
              <w:right w:val="nil"/>
            </w:tcBorders>
          </w:tcPr>
          <w:p w14:paraId="6B30D37B" w14:textId="77777777" w:rsidR="006372E9" w:rsidRPr="00F26528" w:rsidRDefault="006372E9" w:rsidP="00DB1A28">
            <w:pPr>
              <w:spacing w:before="0" w:line="288" w:lineRule="auto"/>
              <w:jc w:val="left"/>
              <w:rPr>
                <w:b/>
              </w:rPr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</w:tcPr>
          <w:p w14:paraId="4B2E0A1F" w14:textId="77777777" w:rsidR="006372E9" w:rsidRPr="00F26528" w:rsidRDefault="006372E9" w:rsidP="00DB1A28">
            <w:pPr>
              <w:spacing w:before="0" w:line="288" w:lineRule="auto"/>
              <w:rPr>
                <w:b/>
              </w:rPr>
            </w:pPr>
          </w:p>
        </w:tc>
      </w:tr>
      <w:tr w:rsidR="006372E9" w:rsidRPr="00EE4B0F" w14:paraId="77970D7E" w14:textId="77777777" w:rsidTr="00DB1A28">
        <w:trPr>
          <w:jc w:val="center"/>
        </w:trPr>
        <w:tc>
          <w:tcPr>
            <w:tcW w:w="6118" w:type="dxa"/>
            <w:tcBorders>
              <w:top w:val="nil"/>
              <w:left w:val="single" w:sz="18" w:space="0" w:color="1F497D"/>
              <w:bottom w:val="nil"/>
              <w:right w:val="nil"/>
            </w:tcBorders>
          </w:tcPr>
          <w:p w14:paraId="05602204" w14:textId="77777777" w:rsidR="006372E9" w:rsidRPr="00EE4B0F" w:rsidRDefault="006372E9" w:rsidP="00DB1A28">
            <w:pPr>
              <w:pStyle w:val="Nessunaspaziatura1"/>
              <w:rPr>
                <w:rFonts w:ascii="Cambria" w:eastAsia="MS ????" w:hAnsi="Cambria"/>
                <w:color w:val="17365D"/>
                <w:sz w:val="80"/>
                <w:szCs w:val="80"/>
              </w:rPr>
            </w:pPr>
            <w:r w:rsidRPr="00EE4B0F">
              <w:rPr>
                <w:noProof/>
                <w:lang w:eastAsia="it-IT"/>
              </w:rPr>
              <w:drawing>
                <wp:inline distT="0" distB="0" distL="0" distR="0" wp14:anchorId="6892FB09" wp14:editId="69B56807">
                  <wp:extent cx="3471545" cy="990600"/>
                  <wp:effectExtent l="0" t="0" r="0" b="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1545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</w:tcPr>
          <w:p w14:paraId="5405A4FB" w14:textId="77777777" w:rsidR="006372E9" w:rsidRPr="00EE4B0F" w:rsidRDefault="006372E9" w:rsidP="00DB1A28">
            <w:pPr>
              <w:spacing w:before="0" w:line="288" w:lineRule="auto"/>
            </w:pPr>
          </w:p>
        </w:tc>
      </w:tr>
      <w:tr w:rsidR="006372E9" w:rsidRPr="00EE4B0F" w14:paraId="44D8C589" w14:textId="77777777" w:rsidTr="00DB1A28">
        <w:trPr>
          <w:jc w:val="center"/>
        </w:trPr>
        <w:tc>
          <w:tcPr>
            <w:tcW w:w="6118" w:type="dxa"/>
            <w:tcBorders>
              <w:top w:val="nil"/>
              <w:left w:val="single" w:sz="18" w:space="0" w:color="1F497D"/>
              <w:bottom w:val="nil"/>
              <w:right w:val="nil"/>
            </w:tcBorders>
          </w:tcPr>
          <w:p w14:paraId="78ED9295" w14:textId="77777777" w:rsidR="006372E9" w:rsidRPr="00EE4B0F" w:rsidRDefault="006372E9" w:rsidP="00DB1A28">
            <w:pPr>
              <w:pStyle w:val="Nessunaspaziatura1"/>
              <w:rPr>
                <w:rFonts w:ascii="Cambria" w:eastAsia="MS ????" w:hAnsi="Cambria"/>
                <w:color w:val="17365D"/>
                <w:sz w:val="80"/>
                <w:szCs w:val="80"/>
              </w:rPr>
            </w:pPr>
          </w:p>
          <w:p w14:paraId="4D1D490D" w14:textId="77777777" w:rsidR="006372E9" w:rsidRPr="00EE4B0F" w:rsidRDefault="006372E9" w:rsidP="00DB1A28">
            <w:pPr>
              <w:pStyle w:val="Nessunaspaziatura1"/>
              <w:rPr>
                <w:rFonts w:ascii="Cambria" w:eastAsia="MS ????" w:hAnsi="Cambria"/>
                <w:color w:val="17365D"/>
                <w:sz w:val="80"/>
                <w:szCs w:val="80"/>
              </w:rPr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</w:tcPr>
          <w:p w14:paraId="7788595A" w14:textId="77777777" w:rsidR="006372E9" w:rsidRPr="00EE4B0F" w:rsidRDefault="006372E9" w:rsidP="00DB1A28">
            <w:pPr>
              <w:spacing w:before="0" w:line="288" w:lineRule="auto"/>
            </w:pPr>
          </w:p>
        </w:tc>
      </w:tr>
      <w:tr w:rsidR="006372E9" w:rsidRPr="00EE4B0F" w14:paraId="1754276C" w14:textId="77777777" w:rsidTr="00DB1A28">
        <w:trPr>
          <w:jc w:val="center"/>
        </w:trPr>
        <w:tc>
          <w:tcPr>
            <w:tcW w:w="6118" w:type="dxa"/>
            <w:tcBorders>
              <w:top w:val="nil"/>
              <w:left w:val="single" w:sz="18" w:space="0" w:color="1F497D"/>
              <w:bottom w:val="nil"/>
              <w:right w:val="nil"/>
            </w:tcBorders>
          </w:tcPr>
          <w:p w14:paraId="4B1EEBB7" w14:textId="77777777" w:rsidR="006372E9" w:rsidRPr="00EE4B0F" w:rsidRDefault="006372E9" w:rsidP="00DB1A28">
            <w:pPr>
              <w:pStyle w:val="Nessunaspaziatura1"/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</w:tcPr>
          <w:p w14:paraId="7C45A83D" w14:textId="77777777" w:rsidR="006372E9" w:rsidRPr="00EE4B0F" w:rsidRDefault="006372E9" w:rsidP="00DB1A28">
            <w:pPr>
              <w:spacing w:before="0" w:line="288" w:lineRule="auto"/>
            </w:pPr>
          </w:p>
        </w:tc>
      </w:tr>
      <w:tr w:rsidR="006372E9" w:rsidRPr="00EE4B0F" w14:paraId="0C74A60B" w14:textId="77777777" w:rsidTr="00DB1A28">
        <w:trPr>
          <w:jc w:val="center"/>
        </w:trPr>
        <w:tc>
          <w:tcPr>
            <w:tcW w:w="6118" w:type="dxa"/>
            <w:tcBorders>
              <w:top w:val="nil"/>
              <w:left w:val="single" w:sz="18" w:space="0" w:color="1F497D"/>
              <w:bottom w:val="nil"/>
              <w:right w:val="nil"/>
            </w:tcBorders>
          </w:tcPr>
          <w:p w14:paraId="12790612" w14:textId="77777777" w:rsidR="006372E9" w:rsidRPr="00EE4B0F" w:rsidRDefault="006372E9" w:rsidP="00DB1A28">
            <w:pPr>
              <w:spacing w:before="0" w:line="288" w:lineRule="auto"/>
              <w:jc w:val="left"/>
              <w:rPr>
                <w:b/>
                <w:color w:val="17365D"/>
                <w:sz w:val="52"/>
                <w:szCs w:val="52"/>
              </w:rPr>
            </w:pPr>
          </w:p>
          <w:p w14:paraId="47EA9DFB" w14:textId="77777777" w:rsidR="006372E9" w:rsidRPr="00EE4B0F" w:rsidRDefault="00BB673F" w:rsidP="00DB1A28">
            <w:pPr>
              <w:spacing w:before="0" w:line="288" w:lineRule="auto"/>
              <w:jc w:val="center"/>
              <w:rPr>
                <w:b/>
                <w:color w:val="17365D"/>
                <w:sz w:val="56"/>
                <w:szCs w:val="56"/>
              </w:rPr>
            </w:pPr>
            <w:r w:rsidRPr="00EE4B0F">
              <w:rPr>
                <w:b/>
                <w:color w:val="17365D"/>
                <w:sz w:val="56"/>
                <w:szCs w:val="56"/>
              </w:rPr>
              <w:t>Modello SIP</w:t>
            </w:r>
          </w:p>
          <w:p w14:paraId="0EBB7DEE" w14:textId="4B8B68DB" w:rsidR="00BB673F" w:rsidRPr="00EE4B0F" w:rsidRDefault="00CA3F53" w:rsidP="00DB1A28">
            <w:pPr>
              <w:spacing w:before="0" w:line="288" w:lineRule="auto"/>
              <w:jc w:val="center"/>
              <w:rPr>
                <w:b/>
                <w:color w:val="17365D"/>
                <w:sz w:val="56"/>
                <w:szCs w:val="56"/>
              </w:rPr>
            </w:pPr>
            <w:r>
              <w:rPr>
                <w:b/>
                <w:color w:val="17365D"/>
                <w:sz w:val="56"/>
                <w:szCs w:val="56"/>
              </w:rPr>
              <w:t xml:space="preserve">Registro </w:t>
            </w:r>
            <w:r w:rsidR="004E41F0">
              <w:rPr>
                <w:b/>
                <w:color w:val="17365D"/>
                <w:sz w:val="56"/>
                <w:szCs w:val="56"/>
              </w:rPr>
              <w:t>informatico delle sostanze stupefacenti e psicotrope</w:t>
            </w:r>
          </w:p>
          <w:p w14:paraId="49DABB79" w14:textId="77777777" w:rsidR="006372E9" w:rsidRPr="00EE4B0F" w:rsidRDefault="006372E9" w:rsidP="00DB1A28">
            <w:pPr>
              <w:spacing w:before="0" w:line="288" w:lineRule="auto"/>
              <w:jc w:val="left"/>
              <w:rPr>
                <w:b/>
                <w:color w:val="17365D"/>
                <w:sz w:val="52"/>
                <w:szCs w:val="52"/>
              </w:rPr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</w:tcPr>
          <w:p w14:paraId="6756EAA5" w14:textId="77777777" w:rsidR="006372E9" w:rsidRPr="00EE4B0F" w:rsidRDefault="006372E9" w:rsidP="00DB1A28">
            <w:pPr>
              <w:spacing w:before="0" w:line="288" w:lineRule="auto"/>
            </w:pPr>
          </w:p>
        </w:tc>
      </w:tr>
      <w:tr w:rsidR="006372E9" w:rsidRPr="00EE4B0F" w14:paraId="490064A8" w14:textId="77777777" w:rsidTr="00DB1A28">
        <w:trPr>
          <w:jc w:val="center"/>
        </w:trPr>
        <w:tc>
          <w:tcPr>
            <w:tcW w:w="6118" w:type="dxa"/>
            <w:tcBorders>
              <w:top w:val="nil"/>
              <w:left w:val="single" w:sz="18" w:space="0" w:color="1F497D"/>
              <w:bottom w:val="nil"/>
              <w:right w:val="nil"/>
            </w:tcBorders>
          </w:tcPr>
          <w:p w14:paraId="7212AF43" w14:textId="77777777" w:rsidR="006372E9" w:rsidRPr="00EE4B0F" w:rsidRDefault="006372E9" w:rsidP="00DB1A28">
            <w:pPr>
              <w:spacing w:before="0" w:line="288" w:lineRule="auto"/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</w:tcPr>
          <w:p w14:paraId="51DA912E" w14:textId="77777777" w:rsidR="006372E9" w:rsidRPr="00EE4B0F" w:rsidRDefault="006372E9" w:rsidP="00DB1A28">
            <w:pPr>
              <w:spacing w:before="0" w:line="288" w:lineRule="auto"/>
            </w:pPr>
          </w:p>
        </w:tc>
      </w:tr>
    </w:tbl>
    <w:p w14:paraId="2F225DCB" w14:textId="77777777" w:rsidR="006372E9" w:rsidRPr="00EE4B0F" w:rsidRDefault="006372E9" w:rsidP="006372E9">
      <w:pPr>
        <w:spacing w:line="288" w:lineRule="auto"/>
        <w:ind w:left="198"/>
        <w:rPr>
          <w:rFonts w:ascii="Cambria" w:eastAsia="MS ????" w:hAnsi="Cambria"/>
          <w:b/>
          <w:bCs/>
          <w:color w:val="17365D"/>
          <w:sz w:val="28"/>
          <w:szCs w:val="28"/>
        </w:rPr>
      </w:pPr>
    </w:p>
    <w:p w14:paraId="547509A4" w14:textId="77777777" w:rsidR="006372E9" w:rsidRPr="00EE4B0F" w:rsidRDefault="006372E9" w:rsidP="006372E9">
      <w:pPr>
        <w:spacing w:line="288" w:lineRule="auto"/>
        <w:ind w:left="198"/>
        <w:rPr>
          <w:rFonts w:eastAsia="MS ????"/>
        </w:rPr>
      </w:pPr>
    </w:p>
    <w:p w14:paraId="28FFAAB4" w14:textId="77777777" w:rsidR="006372E9" w:rsidRPr="00EE4B0F" w:rsidRDefault="006372E9" w:rsidP="006372E9">
      <w:pPr>
        <w:spacing w:line="288" w:lineRule="auto"/>
        <w:ind w:left="198"/>
        <w:rPr>
          <w:rFonts w:eastAsia="MS ????"/>
        </w:rPr>
      </w:pPr>
    </w:p>
    <w:p w14:paraId="6498B530" w14:textId="77777777" w:rsidR="006372E9" w:rsidRPr="00EE4B0F" w:rsidRDefault="006372E9" w:rsidP="00AC4B00">
      <w:pPr>
        <w:pStyle w:val="Titolo1"/>
        <w:numPr>
          <w:ilvl w:val="0"/>
          <w:numId w:val="0"/>
        </w:numPr>
      </w:pPr>
      <w:bookmarkStart w:id="0" w:name="_Toc495991430"/>
      <w:r w:rsidRPr="00EE4B0F">
        <w:lastRenderedPageBreak/>
        <w:t>Sommario</w:t>
      </w:r>
      <w:bookmarkEnd w:id="0"/>
    </w:p>
    <w:p w14:paraId="516BF0D7" w14:textId="77777777" w:rsidR="006372E9" w:rsidRPr="00EE4B0F" w:rsidRDefault="006372E9" w:rsidP="006372E9">
      <w:pPr>
        <w:pStyle w:val="Sommario1"/>
        <w:tabs>
          <w:tab w:val="left" w:pos="362"/>
          <w:tab w:val="right" w:leader="dot" w:pos="9628"/>
        </w:tabs>
        <w:rPr>
          <w:rFonts w:eastAsia="MS ????"/>
        </w:rPr>
      </w:pPr>
    </w:p>
    <w:p w14:paraId="3503525B" w14:textId="77777777" w:rsidR="006372E9" w:rsidRPr="00EE4B0F" w:rsidRDefault="006372E9" w:rsidP="006372E9">
      <w:pPr>
        <w:pStyle w:val="Sommario1"/>
        <w:tabs>
          <w:tab w:val="left" w:pos="362"/>
          <w:tab w:val="right" w:leader="dot" w:pos="9628"/>
        </w:tabs>
        <w:rPr>
          <w:rFonts w:eastAsia="MS ????"/>
        </w:rPr>
      </w:pPr>
    </w:p>
    <w:p w14:paraId="5B7B3643" w14:textId="4BEF8D6E" w:rsidR="00B22A89" w:rsidRDefault="006372E9">
      <w:pPr>
        <w:pStyle w:val="Sommario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it-IT"/>
        </w:rPr>
      </w:pPr>
      <w:r w:rsidRPr="00EE4B0F">
        <w:rPr>
          <w:rFonts w:eastAsia="MS ????"/>
        </w:rPr>
        <w:fldChar w:fldCharType="begin"/>
      </w:r>
      <w:r w:rsidRPr="00EE4B0F">
        <w:rPr>
          <w:rFonts w:eastAsia="MS ????"/>
        </w:rPr>
        <w:instrText xml:space="preserve"> TOC \o "1-3" </w:instrText>
      </w:r>
      <w:r w:rsidRPr="00EE4B0F">
        <w:rPr>
          <w:rFonts w:eastAsia="MS ????"/>
        </w:rPr>
        <w:fldChar w:fldCharType="separate"/>
      </w:r>
    </w:p>
    <w:p w14:paraId="20DD93F0" w14:textId="77777777" w:rsidR="00B22A89" w:rsidRDefault="00B22A89">
      <w:pPr>
        <w:pStyle w:val="Sommario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it-IT"/>
        </w:rPr>
      </w:pPr>
      <w:r>
        <w:rPr>
          <w:noProof/>
        </w:rPr>
        <w:t>1</w:t>
      </w:r>
      <w:r>
        <w:rPr>
          <w:rFonts w:asciiTheme="minorHAnsi" w:eastAsiaTheme="minorEastAsia" w:hAnsiTheme="minorHAnsi" w:cstheme="minorBidi"/>
          <w:noProof/>
          <w:sz w:val="22"/>
          <w:lang w:eastAsia="it-IT"/>
        </w:rPr>
        <w:tab/>
      </w:r>
      <w:r>
        <w:rPr>
          <w:noProof/>
        </w:rPr>
        <w:t>Introduzione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_Toc495991431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F8131BB" w14:textId="3D7CF48E" w:rsidR="00B22A89" w:rsidRDefault="00B22A89">
      <w:pPr>
        <w:pStyle w:val="Sommario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it-IT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sz w:val="22"/>
          <w:lang w:eastAsia="it-IT"/>
        </w:rPr>
        <w:tab/>
      </w:r>
      <w:r>
        <w:rPr>
          <w:noProof/>
        </w:rPr>
        <w:t>Struttura dell’unità documentaria</w:t>
      </w:r>
      <w:r>
        <w:rPr>
          <w:noProof/>
        </w:rPr>
        <w:tab/>
      </w:r>
      <w:r w:rsidR="004615FC">
        <w:rPr>
          <w:noProof/>
        </w:rPr>
        <w:t>4</w:t>
      </w:r>
    </w:p>
    <w:p w14:paraId="4A5DC114" w14:textId="19C4FE00" w:rsidR="00B22A89" w:rsidRDefault="00B22A89">
      <w:pPr>
        <w:pStyle w:val="Sommario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it-IT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sz w:val="22"/>
          <w:lang w:eastAsia="it-IT"/>
        </w:rPr>
        <w:tab/>
      </w:r>
      <w:r>
        <w:rPr>
          <w:noProof/>
        </w:rPr>
        <w:t>Metadati</w:t>
      </w:r>
      <w:r>
        <w:rPr>
          <w:noProof/>
        </w:rPr>
        <w:tab/>
      </w:r>
      <w:r w:rsidR="004615FC">
        <w:rPr>
          <w:noProof/>
        </w:rPr>
        <w:t>5</w:t>
      </w:r>
    </w:p>
    <w:p w14:paraId="09C4F6B5" w14:textId="261DA02B" w:rsidR="00B22A89" w:rsidRDefault="00B22A89">
      <w:pPr>
        <w:pStyle w:val="Sommario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it-IT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noProof/>
          <w:sz w:val="22"/>
          <w:lang w:eastAsia="it-IT"/>
        </w:rPr>
        <w:tab/>
      </w:r>
      <w:r>
        <w:rPr>
          <w:noProof/>
        </w:rPr>
        <w:t>Documenti allegati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_Toc495991434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 w:rsidR="004615FC">
        <w:rPr>
          <w:noProof/>
        </w:rPr>
        <w:t>2</w:t>
      </w:r>
      <w:r>
        <w:rPr>
          <w:noProof/>
        </w:rPr>
        <w:fldChar w:fldCharType="end"/>
      </w:r>
    </w:p>
    <w:p w14:paraId="64393A72" w14:textId="77777777" w:rsidR="006372E9" w:rsidRPr="00EE4B0F" w:rsidRDefault="006372E9" w:rsidP="00BD0D2C">
      <w:pPr>
        <w:tabs>
          <w:tab w:val="left" w:pos="5460"/>
        </w:tabs>
        <w:spacing w:line="360" w:lineRule="auto"/>
        <w:ind w:left="198"/>
        <w:rPr>
          <w:rFonts w:eastAsia="MS ????"/>
        </w:rPr>
      </w:pPr>
      <w:r w:rsidRPr="00EE4B0F">
        <w:rPr>
          <w:rFonts w:eastAsia="MS ????"/>
        </w:rPr>
        <w:fldChar w:fldCharType="end"/>
      </w:r>
      <w:r w:rsidR="00BD0D2C">
        <w:rPr>
          <w:rFonts w:eastAsia="MS ????"/>
        </w:rPr>
        <w:tab/>
      </w:r>
    </w:p>
    <w:p w14:paraId="02840634" w14:textId="77777777" w:rsidR="006372E9" w:rsidRPr="00EE4B0F" w:rsidRDefault="006372E9" w:rsidP="006372E9">
      <w:pPr>
        <w:spacing w:line="288" w:lineRule="auto"/>
        <w:ind w:left="198"/>
        <w:rPr>
          <w:rFonts w:eastAsia="MS ????"/>
        </w:rPr>
      </w:pPr>
    </w:p>
    <w:p w14:paraId="1DEEA3C1" w14:textId="77777777" w:rsidR="006372E9" w:rsidRPr="00EE4B0F" w:rsidRDefault="006372E9" w:rsidP="006372E9">
      <w:pPr>
        <w:spacing w:line="288" w:lineRule="auto"/>
        <w:ind w:left="198"/>
        <w:rPr>
          <w:rFonts w:eastAsia="MS ????"/>
        </w:rPr>
      </w:pPr>
    </w:p>
    <w:p w14:paraId="670CD2B1" w14:textId="77777777" w:rsidR="006372E9" w:rsidRPr="00EE4B0F" w:rsidRDefault="006372E9" w:rsidP="006372E9">
      <w:pPr>
        <w:spacing w:line="288" w:lineRule="auto"/>
        <w:ind w:left="198"/>
        <w:rPr>
          <w:rFonts w:eastAsia="MS ????"/>
        </w:rPr>
      </w:pPr>
    </w:p>
    <w:p w14:paraId="71FBCE41" w14:textId="77777777" w:rsidR="006372E9" w:rsidRPr="00EE4B0F" w:rsidRDefault="006372E9" w:rsidP="006372E9">
      <w:pPr>
        <w:spacing w:line="288" w:lineRule="auto"/>
        <w:ind w:left="198"/>
        <w:rPr>
          <w:rFonts w:eastAsia="MS ????"/>
        </w:rPr>
      </w:pPr>
    </w:p>
    <w:p w14:paraId="64247A6A" w14:textId="77777777" w:rsidR="006372E9" w:rsidRPr="00EE4B0F" w:rsidRDefault="006372E9" w:rsidP="006372E9">
      <w:pPr>
        <w:spacing w:line="288" w:lineRule="auto"/>
        <w:ind w:left="198"/>
        <w:rPr>
          <w:rFonts w:eastAsia="MS ????"/>
        </w:rPr>
      </w:pPr>
    </w:p>
    <w:p w14:paraId="66791670" w14:textId="77777777" w:rsidR="006372E9" w:rsidRPr="00EE4B0F" w:rsidRDefault="006372E9" w:rsidP="006372E9">
      <w:pPr>
        <w:spacing w:line="288" w:lineRule="auto"/>
        <w:ind w:left="198"/>
        <w:rPr>
          <w:rFonts w:eastAsia="MS ????"/>
        </w:rPr>
      </w:pPr>
    </w:p>
    <w:p w14:paraId="4E5EB009" w14:textId="77777777" w:rsidR="006372E9" w:rsidRPr="00EE4B0F" w:rsidRDefault="006372E9" w:rsidP="006372E9">
      <w:pPr>
        <w:spacing w:line="288" w:lineRule="auto"/>
        <w:ind w:left="198"/>
        <w:rPr>
          <w:rFonts w:eastAsia="MS ????"/>
        </w:rPr>
      </w:pPr>
    </w:p>
    <w:p w14:paraId="219431F2" w14:textId="77777777" w:rsidR="006372E9" w:rsidRPr="00EE4B0F" w:rsidRDefault="006372E9" w:rsidP="006372E9">
      <w:pPr>
        <w:spacing w:line="288" w:lineRule="auto"/>
        <w:ind w:left="198"/>
        <w:rPr>
          <w:rFonts w:eastAsia="MS ????"/>
        </w:rPr>
      </w:pPr>
    </w:p>
    <w:p w14:paraId="4D4CE13D" w14:textId="77777777" w:rsidR="00BB673F" w:rsidRPr="00EE4B0F" w:rsidRDefault="00BB673F" w:rsidP="006372E9">
      <w:pPr>
        <w:spacing w:line="288" w:lineRule="auto"/>
        <w:ind w:left="198"/>
        <w:rPr>
          <w:rFonts w:eastAsia="MS ????"/>
        </w:rPr>
      </w:pPr>
    </w:p>
    <w:p w14:paraId="1969B036" w14:textId="77777777" w:rsidR="00BB673F" w:rsidRPr="00EE4B0F" w:rsidRDefault="00BB673F" w:rsidP="006372E9">
      <w:pPr>
        <w:spacing w:line="288" w:lineRule="auto"/>
        <w:ind w:left="198"/>
        <w:rPr>
          <w:rFonts w:eastAsia="MS ????"/>
        </w:rPr>
      </w:pPr>
    </w:p>
    <w:p w14:paraId="6A0C717A" w14:textId="77777777" w:rsidR="006372E9" w:rsidRDefault="006372E9" w:rsidP="006372E9">
      <w:pPr>
        <w:spacing w:line="288" w:lineRule="auto"/>
        <w:rPr>
          <w:rFonts w:eastAsia="MS ????"/>
        </w:rPr>
      </w:pPr>
    </w:p>
    <w:p w14:paraId="0B0EA11C" w14:textId="77777777" w:rsidR="00AC4B00" w:rsidRDefault="00AC4B00" w:rsidP="006372E9">
      <w:pPr>
        <w:spacing w:line="288" w:lineRule="auto"/>
        <w:rPr>
          <w:rFonts w:eastAsia="MS ????"/>
        </w:rPr>
      </w:pPr>
    </w:p>
    <w:p w14:paraId="4B476006" w14:textId="77777777" w:rsidR="00AC4B00" w:rsidRDefault="00AC4B00" w:rsidP="006372E9">
      <w:pPr>
        <w:spacing w:line="288" w:lineRule="auto"/>
        <w:rPr>
          <w:rFonts w:eastAsia="MS ????"/>
        </w:rPr>
      </w:pPr>
    </w:p>
    <w:p w14:paraId="0C3BB082" w14:textId="77777777" w:rsidR="00AC4B00" w:rsidRDefault="00AC4B00" w:rsidP="006372E9">
      <w:pPr>
        <w:spacing w:line="288" w:lineRule="auto"/>
        <w:rPr>
          <w:rFonts w:eastAsia="MS ????"/>
        </w:rPr>
      </w:pPr>
    </w:p>
    <w:p w14:paraId="68EF1509" w14:textId="77777777" w:rsidR="00AC4B00" w:rsidRDefault="00AC4B00" w:rsidP="006372E9">
      <w:pPr>
        <w:spacing w:line="288" w:lineRule="auto"/>
        <w:rPr>
          <w:rFonts w:eastAsia="MS ????"/>
        </w:rPr>
      </w:pPr>
    </w:p>
    <w:p w14:paraId="3706E1BF" w14:textId="77777777" w:rsidR="00AC4B00" w:rsidRPr="00EE4B0F" w:rsidRDefault="00AC4B00" w:rsidP="006372E9">
      <w:pPr>
        <w:spacing w:line="288" w:lineRule="auto"/>
        <w:rPr>
          <w:rFonts w:eastAsia="MS ????"/>
        </w:rPr>
      </w:pPr>
    </w:p>
    <w:p w14:paraId="7A6A3500" w14:textId="77777777" w:rsidR="00BB673F" w:rsidRPr="00EE4B0F" w:rsidRDefault="006372E9" w:rsidP="00BB09A0">
      <w:pPr>
        <w:pStyle w:val="Titolo1"/>
      </w:pPr>
      <w:bookmarkStart w:id="1" w:name="_Toc347730419"/>
      <w:bookmarkStart w:id="2" w:name="_Toc347730695"/>
      <w:bookmarkStart w:id="3" w:name="_Toc495991431"/>
      <w:r w:rsidRPr="00EE4B0F">
        <w:lastRenderedPageBreak/>
        <w:t>Introduzione</w:t>
      </w:r>
      <w:bookmarkEnd w:id="1"/>
      <w:bookmarkEnd w:id="2"/>
      <w:bookmarkEnd w:id="3"/>
    </w:p>
    <w:p w14:paraId="57803F7A" w14:textId="64261D26" w:rsidR="00BB7A18" w:rsidRDefault="009F35C8" w:rsidP="004A6506">
      <w:pPr>
        <w:pStyle w:val="Nessunaspaziatura"/>
        <w:spacing w:line="360" w:lineRule="auto"/>
        <w:jc w:val="both"/>
      </w:pPr>
      <w:r w:rsidRPr="00EE4B0F">
        <w:t>I</w:t>
      </w:r>
      <w:r w:rsidR="00BB673F" w:rsidRPr="00EE4B0F">
        <w:t>l presente documento illustra</w:t>
      </w:r>
      <w:r w:rsidR="00BB7A18" w:rsidRPr="00EE4B0F">
        <w:t xml:space="preserve"> il Pacchetto di versamento (d’ora in avanti SIP) del </w:t>
      </w:r>
      <w:r w:rsidR="00CA3F53">
        <w:t xml:space="preserve">Registro </w:t>
      </w:r>
      <w:r w:rsidR="0046231E">
        <w:t xml:space="preserve">informatico </w:t>
      </w:r>
      <w:r w:rsidR="004E41F0">
        <w:t>delle sostanze stupefacenti e psicotrope</w:t>
      </w:r>
      <w:r w:rsidR="002927CF">
        <w:t xml:space="preserve"> </w:t>
      </w:r>
      <w:r w:rsidR="00BB7A18" w:rsidRPr="00EE4B0F">
        <w:t xml:space="preserve">in termini di struttura dell’unità documentaria e di metadati per la conservazione. </w:t>
      </w:r>
      <w:r w:rsidR="00BB673F" w:rsidRPr="00EE4B0F">
        <w:t xml:space="preserve"> </w:t>
      </w:r>
    </w:p>
    <w:p w14:paraId="5AE0E9FE" w14:textId="2BAD6B8E" w:rsidR="00914889" w:rsidRDefault="00914889" w:rsidP="004A6506">
      <w:pPr>
        <w:pStyle w:val="Nessunaspaziatura"/>
        <w:spacing w:line="360" w:lineRule="auto"/>
        <w:jc w:val="both"/>
      </w:pPr>
    </w:p>
    <w:p w14:paraId="00086036" w14:textId="77777777" w:rsidR="00CF7071" w:rsidRDefault="009C77F8" w:rsidP="004A6506">
      <w:pPr>
        <w:pStyle w:val="Nessunaspaziatura"/>
        <w:spacing w:line="360" w:lineRule="auto"/>
        <w:jc w:val="both"/>
      </w:pPr>
      <w:r>
        <w:t xml:space="preserve">Il comma </w:t>
      </w:r>
      <w:r w:rsidR="00CF7071">
        <w:t>3</w:t>
      </w:r>
      <w:r>
        <w:t xml:space="preserve"> dell’</w:t>
      </w:r>
      <w:r w:rsidR="0076593E">
        <w:t xml:space="preserve">art. 60 del D.P.R. </w:t>
      </w:r>
      <w:r w:rsidR="0076593E" w:rsidRPr="0076593E">
        <w:t>9 ottobre 1990, n. 309</w:t>
      </w:r>
      <w:r>
        <w:t xml:space="preserve"> (</w:t>
      </w:r>
      <w:r w:rsidR="00C11292" w:rsidRPr="00C11292">
        <w:rPr>
          <w:i/>
        </w:rPr>
        <w:t>T</w:t>
      </w:r>
      <w:r w:rsidRPr="00C11292">
        <w:rPr>
          <w:i/>
        </w:rPr>
        <w:t xml:space="preserve">esto unico delle leggi in materia di </w:t>
      </w:r>
      <w:r w:rsidR="00C11292" w:rsidRPr="00C11292">
        <w:rPr>
          <w:i/>
        </w:rPr>
        <w:t xml:space="preserve"> </w:t>
      </w:r>
      <w:r w:rsidRPr="00C11292">
        <w:rPr>
          <w:i/>
        </w:rPr>
        <w:t>d</w:t>
      </w:r>
      <w:r w:rsidR="00C11292" w:rsidRPr="00C11292">
        <w:rPr>
          <w:i/>
        </w:rPr>
        <w:t xml:space="preserve">isciplina  degli  stupefacenti e </w:t>
      </w:r>
      <w:r w:rsidRPr="00C11292">
        <w:rPr>
          <w:i/>
        </w:rPr>
        <w:t>sostanze psicotrope, prevenzione, cura e riabi</w:t>
      </w:r>
      <w:r w:rsidR="00C11292" w:rsidRPr="00C11292">
        <w:rPr>
          <w:i/>
        </w:rPr>
        <w:t xml:space="preserve">litazione dei relativi stati di </w:t>
      </w:r>
      <w:r w:rsidRPr="00C11292">
        <w:rPr>
          <w:i/>
        </w:rPr>
        <w:t>tossicodipendenza</w:t>
      </w:r>
      <w:r w:rsidR="00C11292">
        <w:t xml:space="preserve">) </w:t>
      </w:r>
      <w:r w:rsidR="0076593E">
        <w:t xml:space="preserve">stabilisce che </w:t>
      </w:r>
      <w:r w:rsidR="00AC4B00">
        <w:t>&lt;&lt;</w:t>
      </w:r>
      <w:r w:rsidR="00AC4B00" w:rsidRPr="00AC4B00">
        <w:t xml:space="preserve"> </w:t>
      </w:r>
      <w:r w:rsidR="00CF7071" w:rsidRPr="00CF7071">
        <w:rPr>
          <w:i/>
        </w:rPr>
        <w:t>Le unità operative delle strutture sanitarie pubbliche e private, nonché le unità operative dei servizi territoriali delle aziende sanitarie locali sono dotate di registro di carico e scarico dei medicinali di cui alla tabella dei medicinali, sezioni A, B e C, prevista dall'articolo 14</w:t>
      </w:r>
      <w:r w:rsidR="00CF7071">
        <w:rPr>
          <w:i/>
        </w:rPr>
        <w:t xml:space="preserve"> </w:t>
      </w:r>
      <w:r w:rsidR="00AC4B00">
        <w:t>&gt;&gt;</w:t>
      </w:r>
      <w:r>
        <w:t>.</w:t>
      </w:r>
    </w:p>
    <w:p w14:paraId="52DCA712" w14:textId="65404528" w:rsidR="00CF7071" w:rsidRDefault="00CF7071" w:rsidP="004A6506">
      <w:pPr>
        <w:pStyle w:val="Nessunaspaziatura"/>
        <w:spacing w:line="360" w:lineRule="auto"/>
        <w:jc w:val="both"/>
      </w:pPr>
      <w:r>
        <w:t>Il comma 6 dell’art. 60 stabilisce che &lt;&lt;</w:t>
      </w:r>
      <w:r w:rsidRPr="00CF7071">
        <w:t xml:space="preserve"> </w:t>
      </w:r>
      <w:r w:rsidRPr="00CF7071">
        <w:rPr>
          <w:i/>
        </w:rPr>
        <w:t>Il registro di cui al comma 3 è vidimato dal direttore sanitario, o da un suo delegato, che provvede alla sua distribuzione. Il registro è conservato, in ciascuna unità operativa, dal responsabile dell'assistenza infermieristica per due anni dalla data dell'ultima registrazione</w:t>
      </w:r>
      <w:r>
        <w:rPr>
          <w:i/>
        </w:rPr>
        <w:t xml:space="preserve"> </w:t>
      </w:r>
      <w:r>
        <w:t>&gt;&gt;</w:t>
      </w:r>
    </w:p>
    <w:p w14:paraId="4490268E" w14:textId="1B7B593C" w:rsidR="0076593E" w:rsidRPr="004A6506" w:rsidRDefault="009C77F8" w:rsidP="004A6506">
      <w:pPr>
        <w:pStyle w:val="Nessunaspaziatura"/>
        <w:spacing w:line="360" w:lineRule="auto"/>
        <w:jc w:val="both"/>
        <w:rPr>
          <w:i/>
        </w:rPr>
      </w:pPr>
      <w:r>
        <w:t xml:space="preserve"> </w:t>
      </w:r>
      <w:r w:rsidR="00C11292">
        <w:t xml:space="preserve">Il comma 5 </w:t>
      </w:r>
      <w:r w:rsidR="00CF7071">
        <w:t>del citato articolo</w:t>
      </w:r>
      <w:r w:rsidR="00C11292">
        <w:t xml:space="preserve"> precisa che </w:t>
      </w:r>
      <w:r w:rsidR="00193A1C">
        <w:t>&lt;&lt;</w:t>
      </w:r>
      <w:r w:rsidR="00193A1C" w:rsidRPr="00193A1C">
        <w:rPr>
          <w:i/>
        </w:rPr>
        <w:t xml:space="preserve">In alternativa ai registri di cui ai commi 1 e 3, il Ministero </w:t>
      </w:r>
      <w:proofErr w:type="gramStart"/>
      <w:r w:rsidR="00193A1C" w:rsidRPr="00193A1C">
        <w:rPr>
          <w:i/>
        </w:rPr>
        <w:t>della  salute</w:t>
      </w:r>
      <w:proofErr w:type="gramEnd"/>
      <w:r w:rsidR="00193A1C" w:rsidRPr="00193A1C">
        <w:rPr>
          <w:i/>
        </w:rPr>
        <w:t xml:space="preserve">  stabilisce  con  proprio  decreto le modalità  di </w:t>
      </w:r>
      <w:r w:rsidR="004A6506">
        <w:rPr>
          <w:i/>
        </w:rPr>
        <w:t xml:space="preserve"> </w:t>
      </w:r>
      <w:r w:rsidR="00193A1C" w:rsidRPr="00193A1C">
        <w:rPr>
          <w:i/>
        </w:rPr>
        <w:t>registrazione su supporto informatico della movimentazione delle sostanze e dei medicinali di cui alle tabelle previste dall'articolo 14.</w:t>
      </w:r>
      <w:r w:rsidR="00193A1C">
        <w:t>&gt;&gt;</w:t>
      </w:r>
    </w:p>
    <w:p w14:paraId="07475611" w14:textId="1BF0AE53" w:rsidR="001D4B31" w:rsidRDefault="00176FC2" w:rsidP="004A6506">
      <w:pPr>
        <w:pStyle w:val="Nessunaspaziatura"/>
        <w:spacing w:line="360" w:lineRule="auto"/>
        <w:jc w:val="both"/>
      </w:pPr>
      <w:r>
        <w:t>Le modalit</w:t>
      </w:r>
      <w:r w:rsidR="005C22D0">
        <w:t>à</w:t>
      </w:r>
      <w:r>
        <w:t xml:space="preserve"> per l’adozione e tenuta del registro informatico delle sostanze stupefacenti e psicotrope, dei medicinali e delle relative composizioni </w:t>
      </w:r>
      <w:bookmarkStart w:id="4" w:name="_Toc495991432"/>
      <w:r>
        <w:t>sono state approvate con il DM 11 maggio 2010.</w:t>
      </w:r>
    </w:p>
    <w:p w14:paraId="1669DCC6" w14:textId="2F9C2715" w:rsidR="00176FC2" w:rsidRDefault="00176FC2" w:rsidP="004A6506">
      <w:pPr>
        <w:pStyle w:val="Nessunaspaziatura"/>
        <w:spacing w:line="360" w:lineRule="auto"/>
        <w:jc w:val="both"/>
      </w:pPr>
      <w:r>
        <w:t xml:space="preserve">La lettera </w:t>
      </w:r>
      <w:r w:rsidRPr="00176FC2">
        <w:rPr>
          <w:i/>
        </w:rPr>
        <w:t>f)</w:t>
      </w:r>
      <w:r>
        <w:t xml:space="preserve"> del comma 2 dell’art. 1 del citato Decreto stabilisce che &lt;&lt; </w:t>
      </w:r>
      <w:r w:rsidRPr="00176FC2">
        <w:rPr>
          <w:i/>
        </w:rPr>
        <w:t xml:space="preserve">il registro informatico delle sostanze, dei medicinali </w:t>
      </w:r>
      <w:r w:rsidR="00E136A0">
        <w:rPr>
          <w:i/>
        </w:rPr>
        <w:t xml:space="preserve">e delle composizioni prevede la registrazione </w:t>
      </w:r>
      <w:r w:rsidRPr="00176FC2">
        <w:rPr>
          <w:i/>
        </w:rPr>
        <w:t>«di  chiusura  annuale»,  nel rispetto di quanto stabilito dall'art. 62 del Testo unico, secondo lo schema grafico e del contenuto di in</w:t>
      </w:r>
      <w:r w:rsidR="00E136A0">
        <w:rPr>
          <w:i/>
        </w:rPr>
        <w:t xml:space="preserve">formazioni di cui all'allegato </w:t>
      </w:r>
      <w:r w:rsidRPr="00176FC2">
        <w:rPr>
          <w:i/>
        </w:rPr>
        <w:t>1 del presente decreto  (chiusura  annuale),  il  registro  informatico prevede inoltre una registrazione «di periodo»,  da  effettuarsi  con frequenza  almeno  mensile,  secondo  lo  schema   grafico   di   cui all'allegato 2 (registrazione di periodo) del presente decreto</w:t>
      </w:r>
      <w:r>
        <w:t xml:space="preserve"> &gt;&gt;.</w:t>
      </w:r>
    </w:p>
    <w:p w14:paraId="4C1F399D" w14:textId="097483C5" w:rsidR="001D4B31" w:rsidRDefault="003868B6" w:rsidP="004A6506">
      <w:pPr>
        <w:pStyle w:val="Nessunaspaziatura"/>
        <w:spacing w:line="360" w:lineRule="auto"/>
        <w:jc w:val="both"/>
      </w:pPr>
      <w:r>
        <w:t xml:space="preserve">Le lettere g) e h) del comma 2 stabiliscono rispettivamente che &lt;&lt; </w:t>
      </w:r>
      <w:r w:rsidR="001D4B31" w:rsidRPr="003868B6">
        <w:rPr>
          <w:i/>
        </w:rPr>
        <w:t>la registrazione di periodo e  la  registrazione  di  chiusura</w:t>
      </w:r>
      <w:r w:rsidR="00DC0E76" w:rsidRPr="003868B6">
        <w:rPr>
          <w:i/>
        </w:rPr>
        <w:t xml:space="preserve"> </w:t>
      </w:r>
      <w:r w:rsidR="001D4B31" w:rsidRPr="003868B6">
        <w:rPr>
          <w:i/>
        </w:rPr>
        <w:t>annuale delle sostanze, dei  medicinali  e  delle  composizioni  sono</w:t>
      </w:r>
      <w:r w:rsidR="00DC0E76" w:rsidRPr="003868B6">
        <w:rPr>
          <w:i/>
        </w:rPr>
        <w:t xml:space="preserve"> </w:t>
      </w:r>
      <w:r w:rsidR="001D4B31" w:rsidRPr="003868B6">
        <w:rPr>
          <w:i/>
        </w:rPr>
        <w:t>stampate  e  archiviate  fisicamente,  oppure,  in  alternativa  alla</w:t>
      </w:r>
      <w:r w:rsidRPr="003868B6">
        <w:rPr>
          <w:i/>
        </w:rPr>
        <w:t xml:space="preserve"> </w:t>
      </w:r>
      <w:r w:rsidR="001D4B31" w:rsidRPr="003868B6">
        <w:rPr>
          <w:i/>
        </w:rPr>
        <w:t>stampa,  conservate  su  supporti  informatici  in  conformit</w:t>
      </w:r>
      <w:r w:rsidR="003D450D">
        <w:rPr>
          <w:i/>
        </w:rPr>
        <w:t>à</w:t>
      </w:r>
      <w:r w:rsidR="001D4B31" w:rsidRPr="003868B6">
        <w:rPr>
          <w:i/>
        </w:rPr>
        <w:t xml:space="preserve">  alle</w:t>
      </w:r>
      <w:r w:rsidR="00DC0E76" w:rsidRPr="003868B6">
        <w:rPr>
          <w:i/>
        </w:rPr>
        <w:t xml:space="preserve"> </w:t>
      </w:r>
      <w:r w:rsidR="001D4B31" w:rsidRPr="003868B6">
        <w:rPr>
          <w:i/>
        </w:rPr>
        <w:t>disposizioni del decreto legislativo 7 marzo 2005, n. 82 e successive</w:t>
      </w:r>
      <w:r w:rsidR="00DC0E76" w:rsidRPr="003868B6">
        <w:rPr>
          <w:i/>
        </w:rPr>
        <w:t xml:space="preserve"> </w:t>
      </w:r>
      <w:r w:rsidR="001D4B31" w:rsidRPr="003868B6">
        <w:rPr>
          <w:i/>
        </w:rPr>
        <w:t>modificazioni  e  secondo  le  regole  tecniche  stabilite  ai  sensi</w:t>
      </w:r>
      <w:r w:rsidRPr="003868B6">
        <w:rPr>
          <w:i/>
        </w:rPr>
        <w:t xml:space="preserve"> </w:t>
      </w:r>
      <w:r w:rsidR="001D4B31" w:rsidRPr="003868B6">
        <w:rPr>
          <w:i/>
        </w:rPr>
        <w:t>dell'art. 71 di tale decreto</w:t>
      </w:r>
      <w:r>
        <w:t xml:space="preserve"> &gt;&gt; e che &lt;&lt; </w:t>
      </w:r>
      <w:r w:rsidR="001D4B31" w:rsidRPr="003868B6">
        <w:rPr>
          <w:i/>
        </w:rPr>
        <w:t>fatto  salvo  il  ricorso  alle  modalit</w:t>
      </w:r>
      <w:r w:rsidR="003D450D">
        <w:rPr>
          <w:i/>
        </w:rPr>
        <w:t>à</w:t>
      </w:r>
      <w:r w:rsidR="001D4B31" w:rsidRPr="003868B6">
        <w:rPr>
          <w:i/>
        </w:rPr>
        <w:t xml:space="preserve">  di  conservazione</w:t>
      </w:r>
      <w:r w:rsidR="00DC0E76" w:rsidRPr="003868B6">
        <w:rPr>
          <w:i/>
        </w:rPr>
        <w:t xml:space="preserve"> </w:t>
      </w:r>
      <w:r w:rsidR="001D4B31" w:rsidRPr="003868B6">
        <w:rPr>
          <w:i/>
        </w:rPr>
        <w:t>sostitutiva di cui alla lettera g), il responsabile della tenuta  del</w:t>
      </w:r>
      <w:r w:rsidR="00DC0E76" w:rsidRPr="003868B6">
        <w:rPr>
          <w:i/>
        </w:rPr>
        <w:t xml:space="preserve"> </w:t>
      </w:r>
      <w:r w:rsidR="001D4B31" w:rsidRPr="003868B6">
        <w:rPr>
          <w:i/>
        </w:rPr>
        <w:t xml:space="preserve">registro indica, </w:t>
      </w:r>
      <w:r w:rsidR="001D4B31" w:rsidRPr="003868B6">
        <w:rPr>
          <w:i/>
        </w:rPr>
        <w:lastRenderedPageBreak/>
        <w:t>per le rispettive  registrazioni  di  periodo  e  di</w:t>
      </w:r>
      <w:r w:rsidR="00DC0E76" w:rsidRPr="003868B6">
        <w:rPr>
          <w:i/>
        </w:rPr>
        <w:t xml:space="preserve"> </w:t>
      </w:r>
      <w:r w:rsidR="001D4B31" w:rsidRPr="003868B6">
        <w:rPr>
          <w:i/>
        </w:rPr>
        <w:t>chiusura annuale, il numero di pagine stampate apponendo  la  propria</w:t>
      </w:r>
      <w:r w:rsidR="00DC0E76" w:rsidRPr="003868B6">
        <w:rPr>
          <w:i/>
        </w:rPr>
        <w:t xml:space="preserve"> </w:t>
      </w:r>
      <w:r w:rsidR="001D4B31" w:rsidRPr="003868B6">
        <w:rPr>
          <w:i/>
        </w:rPr>
        <w:t>firma e la data sull'ultima pagina</w:t>
      </w:r>
      <w:r>
        <w:t xml:space="preserve"> &gt;&gt;.</w:t>
      </w:r>
    </w:p>
    <w:p w14:paraId="6E5845DB" w14:textId="77777777" w:rsidR="001D4B31" w:rsidRDefault="001D4B31" w:rsidP="001D4B31">
      <w:pPr>
        <w:pStyle w:val="Nessunaspaziatura"/>
        <w:spacing w:line="360" w:lineRule="auto"/>
      </w:pPr>
    </w:p>
    <w:bookmarkEnd w:id="4"/>
    <w:p w14:paraId="25852C7F" w14:textId="44A06601" w:rsidR="00F57639" w:rsidRPr="00EE4B0F" w:rsidRDefault="00F57639" w:rsidP="00F57639">
      <w:pPr>
        <w:pStyle w:val="Titolo1"/>
      </w:pPr>
      <w:r>
        <w:t>Struttura dell’unità documentaria</w:t>
      </w:r>
    </w:p>
    <w:p w14:paraId="4BE1DAEF" w14:textId="44EBE87A" w:rsidR="009F35C8" w:rsidRPr="00EE4B0F" w:rsidRDefault="009F35C8" w:rsidP="00201CDB">
      <w:pPr>
        <w:pStyle w:val="Nessunaspaziatura"/>
        <w:spacing w:line="360" w:lineRule="auto"/>
        <w:jc w:val="both"/>
      </w:pPr>
      <w:r w:rsidRPr="00EE4B0F">
        <w:t xml:space="preserve">Nella tabella </w:t>
      </w:r>
      <w:r w:rsidR="00BB7A18" w:rsidRPr="00EE4B0F">
        <w:t>seguente</w:t>
      </w:r>
      <w:r w:rsidRPr="00EE4B0F">
        <w:t xml:space="preserve"> è riportata la struttura dell’Unità documentaria </w:t>
      </w:r>
      <w:r w:rsidR="00D06EEE" w:rsidRPr="00EE4B0F">
        <w:t xml:space="preserve">denominata </w:t>
      </w:r>
      <w:r w:rsidR="00BB7A18" w:rsidRPr="00EE4B0F">
        <w:t>“</w:t>
      </w:r>
      <w:r w:rsidR="00CA3F53" w:rsidRPr="00CA3F53">
        <w:t xml:space="preserve">REGISTRO </w:t>
      </w:r>
      <w:r w:rsidR="00F57639">
        <w:t>INFORMATICO SOSTANZE STUPEFACENTI E PSICOTROPE</w:t>
      </w:r>
      <w:r w:rsidR="00BB7A18" w:rsidRPr="00EE4B0F">
        <w:t>”</w:t>
      </w:r>
      <w:r w:rsidR="00D06EEE" w:rsidRPr="00EE4B0F">
        <w:t xml:space="preserve"> </w:t>
      </w:r>
      <w:r w:rsidRPr="00EE4B0F">
        <w:t>con le informazioni essenziali relative agli elementi che la compongono. Tali informazioni, e in particolare quelle riportate nella colonna Informazioni sul documento, fanno riferimento ai casi tipici e non hanno valore prescrittivo.</w:t>
      </w:r>
    </w:p>
    <w:p w14:paraId="648F028D" w14:textId="60739714" w:rsidR="004615FC" w:rsidRPr="00EE4B0F" w:rsidRDefault="004615FC" w:rsidP="00235195">
      <w:pPr>
        <w:pStyle w:val="Nessunaspaziatura"/>
        <w:spacing w:line="360" w:lineRule="auto"/>
        <w:jc w:val="both"/>
      </w:pPr>
      <w:bookmarkStart w:id="5" w:name="_GoBack"/>
      <w:bookmarkEnd w:id="5"/>
    </w:p>
    <w:tbl>
      <w:tblPr>
        <w:tblStyle w:val="Grigliatabella"/>
        <w:tblW w:w="10173" w:type="dxa"/>
        <w:tblLook w:val="04A0" w:firstRow="1" w:lastRow="0" w:firstColumn="1" w:lastColumn="0" w:noHBand="0" w:noVBand="1"/>
      </w:tblPr>
      <w:tblGrid>
        <w:gridCol w:w="1614"/>
        <w:gridCol w:w="2307"/>
        <w:gridCol w:w="1999"/>
        <w:gridCol w:w="1701"/>
        <w:gridCol w:w="2552"/>
      </w:tblGrid>
      <w:tr w:rsidR="00581BC3" w:rsidRPr="00EE4B0F" w14:paraId="1021FAA6" w14:textId="77777777" w:rsidTr="00A76969">
        <w:tc>
          <w:tcPr>
            <w:tcW w:w="1614" w:type="dxa"/>
          </w:tcPr>
          <w:p w14:paraId="3055C05D" w14:textId="77777777" w:rsidR="009F35C8" w:rsidRPr="00EE4B0F" w:rsidRDefault="009F35C8" w:rsidP="006372E9">
            <w:pPr>
              <w:pStyle w:val="Nessunaspaziatura"/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EE4B0F">
              <w:rPr>
                <w:b/>
                <w:sz w:val="24"/>
                <w:szCs w:val="24"/>
              </w:rPr>
              <w:t xml:space="preserve">Elemento dell’unità documentaria </w:t>
            </w:r>
          </w:p>
        </w:tc>
        <w:tc>
          <w:tcPr>
            <w:tcW w:w="2307" w:type="dxa"/>
          </w:tcPr>
          <w:p w14:paraId="64C18D5E" w14:textId="77777777" w:rsidR="009F35C8" w:rsidRPr="00EE4B0F" w:rsidRDefault="009F35C8" w:rsidP="006372E9">
            <w:pPr>
              <w:pStyle w:val="Nessunaspaziatura"/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EE4B0F">
              <w:rPr>
                <w:b/>
                <w:sz w:val="24"/>
                <w:szCs w:val="24"/>
              </w:rPr>
              <w:t>Tipo documento</w:t>
            </w:r>
          </w:p>
        </w:tc>
        <w:tc>
          <w:tcPr>
            <w:tcW w:w="1999" w:type="dxa"/>
          </w:tcPr>
          <w:p w14:paraId="70594A54" w14:textId="77777777" w:rsidR="009F35C8" w:rsidRPr="00EE4B0F" w:rsidRDefault="009F35C8" w:rsidP="006372E9">
            <w:pPr>
              <w:pStyle w:val="Nessunaspaziatura"/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EE4B0F">
              <w:rPr>
                <w:b/>
                <w:sz w:val="24"/>
                <w:szCs w:val="24"/>
              </w:rPr>
              <w:t xml:space="preserve">Descrizione </w:t>
            </w:r>
          </w:p>
        </w:tc>
        <w:tc>
          <w:tcPr>
            <w:tcW w:w="1701" w:type="dxa"/>
          </w:tcPr>
          <w:p w14:paraId="2C856A09" w14:textId="77777777" w:rsidR="009F35C8" w:rsidRPr="00EE4B0F" w:rsidRDefault="009F35C8" w:rsidP="006372E9">
            <w:pPr>
              <w:pStyle w:val="Nessunaspaziatura"/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EE4B0F">
              <w:rPr>
                <w:b/>
                <w:sz w:val="24"/>
                <w:szCs w:val="24"/>
              </w:rPr>
              <w:t>Informazioni sul documento (firme e formati)</w:t>
            </w:r>
          </w:p>
        </w:tc>
        <w:tc>
          <w:tcPr>
            <w:tcW w:w="2552" w:type="dxa"/>
          </w:tcPr>
          <w:p w14:paraId="154195F1" w14:textId="648E4F25" w:rsidR="009F35C8" w:rsidRPr="00EE4B0F" w:rsidRDefault="009F35C8" w:rsidP="006372E9">
            <w:pPr>
              <w:pStyle w:val="Nessunaspaziatura"/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EE4B0F">
              <w:rPr>
                <w:b/>
                <w:sz w:val="24"/>
                <w:szCs w:val="24"/>
              </w:rPr>
              <w:t>Riferimenti temporali</w:t>
            </w:r>
            <w:r w:rsidR="00A76969">
              <w:rPr>
                <w:b/>
                <w:sz w:val="24"/>
                <w:szCs w:val="24"/>
              </w:rPr>
              <w:t xml:space="preserve"> </w:t>
            </w:r>
            <w:r w:rsidR="005A3F65">
              <w:rPr>
                <w:rStyle w:val="Rimandonotaapidipagina"/>
                <w:b/>
                <w:sz w:val="24"/>
                <w:szCs w:val="24"/>
              </w:rPr>
              <w:footnoteReference w:id="1"/>
            </w:r>
          </w:p>
        </w:tc>
      </w:tr>
      <w:tr w:rsidR="004615FC" w:rsidRPr="00EE4B0F" w14:paraId="63BE7746" w14:textId="77777777" w:rsidTr="00A76969">
        <w:tc>
          <w:tcPr>
            <w:tcW w:w="1614" w:type="dxa"/>
          </w:tcPr>
          <w:p w14:paraId="02995959" w14:textId="77777777" w:rsidR="004615FC" w:rsidRPr="00EE4B0F" w:rsidRDefault="004615FC" w:rsidP="006372E9">
            <w:pPr>
              <w:pStyle w:val="Nessunaspaziatura"/>
              <w:spacing w:line="360" w:lineRule="auto"/>
              <w:jc w:val="both"/>
            </w:pPr>
            <w:r w:rsidRPr="00EE4B0F">
              <w:t>Documento principale</w:t>
            </w:r>
          </w:p>
        </w:tc>
        <w:tc>
          <w:tcPr>
            <w:tcW w:w="2307" w:type="dxa"/>
          </w:tcPr>
          <w:p w14:paraId="5CD767D2" w14:textId="554A1625" w:rsidR="004615FC" w:rsidRDefault="004615FC" w:rsidP="00BA5EEC">
            <w:pPr>
              <w:pStyle w:val="Nessunaspaziatura"/>
              <w:spacing w:line="360" w:lineRule="auto"/>
              <w:jc w:val="both"/>
            </w:pPr>
            <w:r>
              <w:t>-</w:t>
            </w:r>
            <w:r w:rsidRPr="00CA3F53">
              <w:t xml:space="preserve">REGISTRO </w:t>
            </w:r>
            <w:r>
              <w:t>INFORMATICO DI CHIUSURA DI PERIODO</w:t>
            </w:r>
          </w:p>
          <w:p w14:paraId="3469EE2A" w14:textId="77777777" w:rsidR="004615FC" w:rsidRDefault="004615FC" w:rsidP="00BA5EEC">
            <w:pPr>
              <w:pStyle w:val="Nessunaspaziatura"/>
              <w:spacing w:line="360" w:lineRule="auto"/>
              <w:jc w:val="both"/>
            </w:pPr>
          </w:p>
          <w:p w14:paraId="500550CC" w14:textId="41DF73CA" w:rsidR="004615FC" w:rsidRPr="00EE4B0F" w:rsidRDefault="004615FC" w:rsidP="00BA5EEC">
            <w:pPr>
              <w:pStyle w:val="Nessunaspaziatura"/>
              <w:spacing w:line="360" w:lineRule="auto"/>
              <w:jc w:val="both"/>
            </w:pPr>
            <w:r>
              <w:t>-REGISTRO INFORMATICO DI CHIUSURA ANNUALE</w:t>
            </w:r>
          </w:p>
        </w:tc>
        <w:tc>
          <w:tcPr>
            <w:tcW w:w="1999" w:type="dxa"/>
          </w:tcPr>
          <w:p w14:paraId="76F9750E" w14:textId="63327FEE" w:rsidR="004615FC" w:rsidRPr="00EE4B0F" w:rsidRDefault="004615FC" w:rsidP="00E136A0">
            <w:pPr>
              <w:pStyle w:val="Nessunaspaziatura"/>
              <w:spacing w:line="360" w:lineRule="auto"/>
              <w:jc w:val="both"/>
            </w:pPr>
            <w:r>
              <w:t>Corrisponde al registro informatico di chiusura di periodo e di chiusura annuale relativo alla movimentazione delle sostanze stupefacenti</w:t>
            </w:r>
          </w:p>
        </w:tc>
        <w:tc>
          <w:tcPr>
            <w:tcW w:w="1701" w:type="dxa"/>
          </w:tcPr>
          <w:p w14:paraId="52C9A94E" w14:textId="7EDE5DFB" w:rsidR="004615FC" w:rsidRDefault="004615FC" w:rsidP="00CA3F53">
            <w:pPr>
              <w:pStyle w:val="Nessunaspaziatura"/>
              <w:spacing w:line="360" w:lineRule="auto"/>
              <w:jc w:val="both"/>
            </w:pPr>
            <w:r>
              <w:t>Formati: diversi</w:t>
            </w:r>
          </w:p>
          <w:p w14:paraId="5B0C8DD9" w14:textId="2362A61A" w:rsidR="004615FC" w:rsidRPr="00EE4B0F" w:rsidRDefault="004615FC" w:rsidP="00E136A0">
            <w:pPr>
              <w:pStyle w:val="Nessunaspaziatura"/>
              <w:spacing w:line="360" w:lineRule="auto"/>
              <w:jc w:val="both"/>
            </w:pPr>
            <w:r>
              <w:t>Firmato: SI</w:t>
            </w:r>
          </w:p>
        </w:tc>
        <w:tc>
          <w:tcPr>
            <w:tcW w:w="2552" w:type="dxa"/>
            <w:vMerge w:val="restart"/>
          </w:tcPr>
          <w:p w14:paraId="7522C34A" w14:textId="77777777" w:rsidR="004615FC" w:rsidRDefault="004615FC" w:rsidP="00A76969">
            <w:pPr>
              <w:pStyle w:val="Nessunaspaziatura"/>
              <w:spacing w:line="360" w:lineRule="auto"/>
            </w:pPr>
            <w:r>
              <w:t>- Data di versamento;</w:t>
            </w:r>
          </w:p>
          <w:p w14:paraId="51AAD2E3" w14:textId="77777777" w:rsidR="004615FC" w:rsidRDefault="004615FC" w:rsidP="00A76969">
            <w:pPr>
              <w:pStyle w:val="Nessunaspaziatura"/>
              <w:spacing w:line="360" w:lineRule="auto"/>
            </w:pPr>
            <w:r>
              <w:t xml:space="preserve">- </w:t>
            </w:r>
            <w:r w:rsidRPr="00EE4B0F">
              <w:t>Data</w:t>
            </w:r>
            <w:r>
              <w:t xml:space="preserve"> </w:t>
            </w:r>
            <w:r w:rsidRPr="00EE4B0F">
              <w:t xml:space="preserve">di </w:t>
            </w:r>
            <w:r>
              <w:t>firma registrata nel DB dell’applicativo produttore.</w:t>
            </w:r>
            <w:r w:rsidRPr="00EE4B0F">
              <w:t xml:space="preserve"> </w:t>
            </w:r>
          </w:p>
          <w:p w14:paraId="2E3288FF" w14:textId="40A9B1F9" w:rsidR="004615FC" w:rsidRPr="00EE4B0F" w:rsidRDefault="004615FC" w:rsidP="00E136A0">
            <w:pPr>
              <w:pStyle w:val="Nessunaspaziatura"/>
              <w:spacing w:line="360" w:lineRule="auto"/>
              <w:jc w:val="both"/>
            </w:pPr>
          </w:p>
        </w:tc>
      </w:tr>
      <w:tr w:rsidR="004615FC" w:rsidRPr="00EE4B0F" w14:paraId="731736CF" w14:textId="77777777" w:rsidTr="00A76969">
        <w:tc>
          <w:tcPr>
            <w:tcW w:w="1614" w:type="dxa"/>
          </w:tcPr>
          <w:p w14:paraId="3664EEC2" w14:textId="54DD27C9" w:rsidR="004615FC" w:rsidRPr="00EE4B0F" w:rsidRDefault="004615FC" w:rsidP="004615FC">
            <w:pPr>
              <w:pStyle w:val="Nessunaspaziatura"/>
              <w:spacing w:line="360" w:lineRule="auto"/>
              <w:jc w:val="both"/>
            </w:pPr>
            <w:r>
              <w:lastRenderedPageBreak/>
              <w:t>Allegati</w:t>
            </w:r>
          </w:p>
        </w:tc>
        <w:tc>
          <w:tcPr>
            <w:tcW w:w="2307" w:type="dxa"/>
          </w:tcPr>
          <w:p w14:paraId="59286A42" w14:textId="434C1E04" w:rsidR="004615FC" w:rsidRDefault="004615FC" w:rsidP="004615FC">
            <w:pPr>
              <w:pStyle w:val="Nessunaspaziatura"/>
              <w:spacing w:line="360" w:lineRule="auto"/>
              <w:jc w:val="both"/>
            </w:pPr>
            <w:r>
              <w:t>GENERICO</w:t>
            </w:r>
          </w:p>
        </w:tc>
        <w:tc>
          <w:tcPr>
            <w:tcW w:w="1999" w:type="dxa"/>
          </w:tcPr>
          <w:p w14:paraId="7E814163" w14:textId="5A284AAE" w:rsidR="004615FC" w:rsidRDefault="004615FC" w:rsidP="004615FC">
            <w:pPr>
              <w:pStyle w:val="Nessunaspaziatura"/>
              <w:spacing w:line="360" w:lineRule="auto"/>
              <w:jc w:val="both"/>
            </w:pPr>
            <w:r>
              <w:t xml:space="preserve">Eventuali documenti allegati (possono essere più di uno). </w:t>
            </w:r>
            <w:r w:rsidRPr="00D20829">
              <w:t>Nota</w:t>
            </w:r>
            <w:r>
              <w:t>: il versamento del tipo documento “GENERICO” è facoltativo ed è possibile definire una tipizzazione in base al tipo di documento. In alternativa indicare la descrizione del documento nell’apposito metadato &lt;Descrizione&gt; dell’Indice SIP</w:t>
            </w:r>
          </w:p>
        </w:tc>
        <w:tc>
          <w:tcPr>
            <w:tcW w:w="1701" w:type="dxa"/>
          </w:tcPr>
          <w:p w14:paraId="56C5DD23" w14:textId="77777777" w:rsidR="004615FC" w:rsidRDefault="004615FC" w:rsidP="004615FC">
            <w:pPr>
              <w:pStyle w:val="Nessunaspaziatura"/>
              <w:spacing w:line="360" w:lineRule="auto"/>
              <w:jc w:val="both"/>
            </w:pPr>
            <w:r>
              <w:t>Formato: diversi</w:t>
            </w:r>
          </w:p>
          <w:p w14:paraId="3FB663E2" w14:textId="7FC15F14" w:rsidR="004615FC" w:rsidRDefault="004615FC" w:rsidP="004615FC">
            <w:pPr>
              <w:pStyle w:val="Nessunaspaziatura"/>
              <w:spacing w:line="360" w:lineRule="auto"/>
              <w:jc w:val="both"/>
            </w:pPr>
            <w:r>
              <w:t>Firma: SI/NO</w:t>
            </w:r>
          </w:p>
        </w:tc>
        <w:tc>
          <w:tcPr>
            <w:tcW w:w="2552" w:type="dxa"/>
            <w:vMerge/>
          </w:tcPr>
          <w:p w14:paraId="5322A4C0" w14:textId="77777777" w:rsidR="004615FC" w:rsidRDefault="004615FC" w:rsidP="004615FC">
            <w:pPr>
              <w:pStyle w:val="Nessunaspaziatura"/>
              <w:spacing w:line="360" w:lineRule="auto"/>
            </w:pPr>
          </w:p>
        </w:tc>
      </w:tr>
    </w:tbl>
    <w:p w14:paraId="0119FC43" w14:textId="471B8687" w:rsidR="006372E9" w:rsidRPr="00EE4B0F" w:rsidRDefault="006372E9" w:rsidP="006372E9">
      <w:pPr>
        <w:pStyle w:val="Nessunaspaziatura"/>
        <w:spacing w:line="360" w:lineRule="auto"/>
        <w:jc w:val="both"/>
      </w:pPr>
    </w:p>
    <w:p w14:paraId="5CEF3A87" w14:textId="77777777" w:rsidR="00451161" w:rsidRPr="00EE4B0F" w:rsidRDefault="00451161" w:rsidP="00BB7A18">
      <w:pPr>
        <w:pStyle w:val="Titolo1"/>
      </w:pPr>
      <w:bookmarkStart w:id="6" w:name="_Toc495991433"/>
      <w:r w:rsidRPr="00EE4B0F">
        <w:t>Metadati</w:t>
      </w:r>
      <w:bookmarkEnd w:id="6"/>
    </w:p>
    <w:p w14:paraId="60A542FB" w14:textId="2B833DC3" w:rsidR="00A81889" w:rsidRDefault="00A81889" w:rsidP="00A81889">
      <w:pPr>
        <w:pStyle w:val="Nessunaspaziatura"/>
        <w:spacing w:line="360" w:lineRule="auto"/>
        <w:jc w:val="both"/>
      </w:pPr>
      <w:r>
        <w:t>La tabella seguente descrive i metadati per la produzione dell’Indice SIP da inviare in conservazione. Ulteriori metadati utili ai fini del versamento nel sistema di conservazione sono dettagliati nel documento allegato “</w:t>
      </w:r>
      <w:proofErr w:type="spellStart"/>
      <w:r w:rsidR="00CA3F53">
        <w:t>ModelloSIP</w:t>
      </w:r>
      <w:proofErr w:type="spellEnd"/>
      <w:r w:rsidR="00CA3F53">
        <w:t xml:space="preserve">_ </w:t>
      </w:r>
      <w:r w:rsidR="0046231E">
        <w:t>Registro informatico stupefacenti</w:t>
      </w:r>
      <w:r w:rsidRPr="00A81889">
        <w:t>.xml</w:t>
      </w:r>
      <w:r>
        <w:t xml:space="preserve"> “.</w:t>
      </w:r>
    </w:p>
    <w:p w14:paraId="3F0778BE" w14:textId="77777777" w:rsidR="00A81889" w:rsidRDefault="00A81889" w:rsidP="00A81889">
      <w:pPr>
        <w:pStyle w:val="Nessunaspaziatura"/>
        <w:spacing w:line="360" w:lineRule="auto"/>
        <w:jc w:val="both"/>
      </w:pPr>
      <w:r>
        <w:t>La tabella fornisce per ciascun metadato le seguenti informazioni:</w:t>
      </w:r>
    </w:p>
    <w:p w14:paraId="1CAFD789" w14:textId="77777777" w:rsidR="00451161" w:rsidRPr="00EE4B0F" w:rsidRDefault="00451161" w:rsidP="00451161">
      <w:pPr>
        <w:pStyle w:val="Nessunaspaziatura"/>
        <w:numPr>
          <w:ilvl w:val="0"/>
          <w:numId w:val="5"/>
        </w:numPr>
        <w:spacing w:line="360" w:lineRule="auto"/>
        <w:jc w:val="both"/>
      </w:pPr>
      <w:r w:rsidRPr="00EE4B0F">
        <w:t>Denominazione: identifi</w:t>
      </w:r>
      <w:r w:rsidR="0027189C">
        <w:t xml:space="preserve">ca l’esatta denominazione del corrispondente </w:t>
      </w:r>
      <w:proofErr w:type="spellStart"/>
      <w:r w:rsidR="0027189C">
        <w:t>tag</w:t>
      </w:r>
      <w:proofErr w:type="spellEnd"/>
      <w:r w:rsidR="0027189C">
        <w:t xml:space="preserve"> dell’xml di versamento allegato al presente documento</w:t>
      </w:r>
      <w:r w:rsidRPr="00EE4B0F">
        <w:t xml:space="preserve">; </w:t>
      </w:r>
    </w:p>
    <w:p w14:paraId="20EC5353" w14:textId="77777777" w:rsidR="00451161" w:rsidRDefault="00451161" w:rsidP="00DB1A28">
      <w:pPr>
        <w:pStyle w:val="Nessunaspaziatura"/>
        <w:numPr>
          <w:ilvl w:val="0"/>
          <w:numId w:val="5"/>
        </w:numPr>
        <w:spacing w:line="360" w:lineRule="auto"/>
        <w:jc w:val="both"/>
      </w:pPr>
      <w:r w:rsidRPr="00EE4B0F">
        <w:t xml:space="preserve">Descrizione: fornisce informazioni aggiuntive sul metadato e indicazioni in merito alla compilazione dello stesso; </w:t>
      </w:r>
    </w:p>
    <w:p w14:paraId="2545659B" w14:textId="77777777" w:rsidR="0027189C" w:rsidRPr="00EE4B0F" w:rsidRDefault="0027189C" w:rsidP="0027189C">
      <w:pPr>
        <w:pStyle w:val="Nessunaspaziatura"/>
        <w:numPr>
          <w:ilvl w:val="0"/>
          <w:numId w:val="5"/>
        </w:numPr>
        <w:spacing w:line="360" w:lineRule="auto"/>
        <w:jc w:val="both"/>
      </w:pPr>
      <w:r w:rsidRPr="00EE4B0F">
        <w:lastRenderedPageBreak/>
        <w:t>Valore/Formato: indica il formato in cui deve essere espresso il metadato o i valori che può assumere</w:t>
      </w:r>
      <w:r>
        <w:t>;</w:t>
      </w:r>
      <w:r w:rsidRPr="00EE4B0F">
        <w:t xml:space="preserve"> </w:t>
      </w:r>
    </w:p>
    <w:p w14:paraId="7766F8DE" w14:textId="47453799" w:rsidR="006372E9" w:rsidRPr="00EE4B0F" w:rsidRDefault="00451161" w:rsidP="006372E9">
      <w:pPr>
        <w:pStyle w:val="Nessunaspaziatura"/>
        <w:numPr>
          <w:ilvl w:val="0"/>
          <w:numId w:val="5"/>
        </w:numPr>
        <w:spacing w:line="360" w:lineRule="auto"/>
        <w:jc w:val="both"/>
      </w:pPr>
      <w:proofErr w:type="spellStart"/>
      <w:r w:rsidRPr="00EE4B0F">
        <w:t>Obblig</w:t>
      </w:r>
      <w:proofErr w:type="spellEnd"/>
      <w:r w:rsidRPr="00EE4B0F">
        <w:t>.: sta a indicare l’obbligatorietà, indicata con un SI quando è assolut</w:t>
      </w:r>
      <w:r w:rsidR="00960DD6">
        <w:t>a e con NO quando è facoltativa.</w:t>
      </w:r>
    </w:p>
    <w:p w14:paraId="22EE6C6F" w14:textId="74AB05F8" w:rsidR="00FD6695" w:rsidRPr="00EE4B0F" w:rsidRDefault="00FD6695" w:rsidP="006372E9">
      <w:pPr>
        <w:pStyle w:val="Nessunaspaziatura"/>
        <w:spacing w:line="360" w:lineRule="auto"/>
        <w:jc w:val="both"/>
      </w:pPr>
    </w:p>
    <w:tbl>
      <w:tblPr>
        <w:tblStyle w:val="Grigliatabella"/>
        <w:tblW w:w="9918" w:type="dxa"/>
        <w:tblLook w:val="04A0" w:firstRow="1" w:lastRow="0" w:firstColumn="1" w:lastColumn="0" w:noHBand="0" w:noVBand="1"/>
      </w:tblPr>
      <w:tblGrid>
        <w:gridCol w:w="3208"/>
        <w:gridCol w:w="3436"/>
        <w:gridCol w:w="2329"/>
        <w:gridCol w:w="945"/>
      </w:tblGrid>
      <w:tr w:rsidR="0027189C" w:rsidRPr="00EE4B0F" w14:paraId="433ACF0F" w14:textId="77777777" w:rsidTr="008E2EFB">
        <w:tc>
          <w:tcPr>
            <w:tcW w:w="3208" w:type="dxa"/>
          </w:tcPr>
          <w:p w14:paraId="2FC2A61B" w14:textId="77777777" w:rsidR="0027189C" w:rsidRPr="006B755A" w:rsidRDefault="0027189C" w:rsidP="006372E9">
            <w:pPr>
              <w:pStyle w:val="Nessunaspaziatura"/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6B755A">
              <w:rPr>
                <w:b/>
                <w:sz w:val="24"/>
                <w:szCs w:val="24"/>
              </w:rPr>
              <w:t>Denominazione</w:t>
            </w:r>
          </w:p>
        </w:tc>
        <w:tc>
          <w:tcPr>
            <w:tcW w:w="3436" w:type="dxa"/>
          </w:tcPr>
          <w:p w14:paraId="596B3419" w14:textId="77777777" w:rsidR="0027189C" w:rsidRPr="006B755A" w:rsidRDefault="0027189C" w:rsidP="006372E9">
            <w:pPr>
              <w:pStyle w:val="Nessunaspaziatura"/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6B755A">
              <w:rPr>
                <w:b/>
                <w:sz w:val="24"/>
                <w:szCs w:val="24"/>
              </w:rPr>
              <w:t>Descrizione</w:t>
            </w:r>
          </w:p>
        </w:tc>
        <w:tc>
          <w:tcPr>
            <w:tcW w:w="2329" w:type="dxa"/>
          </w:tcPr>
          <w:p w14:paraId="00BA7834" w14:textId="77777777" w:rsidR="0027189C" w:rsidRPr="006B755A" w:rsidRDefault="0027189C" w:rsidP="006372E9">
            <w:pPr>
              <w:pStyle w:val="Nessunaspaziatura"/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6B755A">
              <w:rPr>
                <w:b/>
                <w:sz w:val="24"/>
                <w:szCs w:val="24"/>
              </w:rPr>
              <w:t>Valore/Formato</w:t>
            </w:r>
          </w:p>
        </w:tc>
        <w:tc>
          <w:tcPr>
            <w:tcW w:w="945" w:type="dxa"/>
          </w:tcPr>
          <w:p w14:paraId="0CA2238F" w14:textId="77777777" w:rsidR="0027189C" w:rsidRPr="006B755A" w:rsidRDefault="0027189C" w:rsidP="006372E9">
            <w:pPr>
              <w:pStyle w:val="Nessunaspaziatura"/>
              <w:spacing w:line="360" w:lineRule="auto"/>
              <w:jc w:val="both"/>
              <w:rPr>
                <w:b/>
                <w:sz w:val="24"/>
                <w:szCs w:val="24"/>
              </w:rPr>
            </w:pPr>
            <w:proofErr w:type="spellStart"/>
            <w:r w:rsidRPr="006B755A">
              <w:rPr>
                <w:b/>
                <w:sz w:val="24"/>
                <w:szCs w:val="24"/>
              </w:rPr>
              <w:t>Obblig</w:t>
            </w:r>
            <w:proofErr w:type="spellEnd"/>
            <w:r w:rsidRPr="006B755A">
              <w:rPr>
                <w:b/>
                <w:sz w:val="24"/>
                <w:szCs w:val="24"/>
              </w:rPr>
              <w:t>.</w:t>
            </w:r>
          </w:p>
        </w:tc>
      </w:tr>
      <w:tr w:rsidR="0027189C" w:rsidRPr="00EE4B0F" w14:paraId="7A04FDD9" w14:textId="77777777" w:rsidTr="008E2EFB">
        <w:tc>
          <w:tcPr>
            <w:tcW w:w="3208" w:type="dxa"/>
          </w:tcPr>
          <w:p w14:paraId="42265AF0" w14:textId="77777777" w:rsidR="0027189C" w:rsidRPr="00EE4B0F" w:rsidRDefault="0027189C" w:rsidP="0027189C">
            <w:pPr>
              <w:pStyle w:val="Nessunaspaziatura"/>
              <w:spacing w:line="360" w:lineRule="auto"/>
              <w:jc w:val="both"/>
            </w:pPr>
            <w:r>
              <w:t>&lt;</w:t>
            </w:r>
            <w:r w:rsidRPr="00EE4B0F">
              <w:t>Numero</w:t>
            </w:r>
            <w:r>
              <w:t>&gt;</w:t>
            </w:r>
          </w:p>
        </w:tc>
        <w:tc>
          <w:tcPr>
            <w:tcW w:w="3436" w:type="dxa"/>
          </w:tcPr>
          <w:p w14:paraId="325BA883" w14:textId="73AF0040" w:rsidR="00ED5A2D" w:rsidRDefault="00ED5A2D" w:rsidP="00ED5A2D">
            <w:pPr>
              <w:pStyle w:val="Nessunaspaziatura"/>
              <w:spacing w:line="360" w:lineRule="auto"/>
              <w:jc w:val="both"/>
            </w:pPr>
            <w:r>
              <w:t>Numero di registrazione del documento nel registro indicato nel metadato &lt;</w:t>
            </w:r>
            <w:proofErr w:type="spellStart"/>
            <w:r>
              <w:t>TipoRegistro</w:t>
            </w:r>
            <w:proofErr w:type="spellEnd"/>
            <w:r>
              <w:t xml:space="preserve">&gt;. </w:t>
            </w:r>
          </w:p>
          <w:p w14:paraId="547B7B4F" w14:textId="015C68C2" w:rsidR="00360390" w:rsidRPr="00EE4B0F" w:rsidRDefault="00ED5A2D" w:rsidP="00ED5A2D">
            <w:pPr>
              <w:pStyle w:val="Nessunaspaziatura"/>
              <w:spacing w:line="360" w:lineRule="auto"/>
              <w:jc w:val="both"/>
            </w:pPr>
            <w:r>
              <w:t>Il numero deve essere univoco nell’ambito del registro e dell’anno.</w:t>
            </w:r>
          </w:p>
        </w:tc>
        <w:tc>
          <w:tcPr>
            <w:tcW w:w="2329" w:type="dxa"/>
          </w:tcPr>
          <w:p w14:paraId="2036628A" w14:textId="6A55BF00" w:rsidR="0027189C" w:rsidRPr="00EE4B0F" w:rsidRDefault="00360390" w:rsidP="00C84146">
            <w:pPr>
              <w:pStyle w:val="Nessunaspaziatura"/>
              <w:spacing w:line="360" w:lineRule="auto"/>
              <w:jc w:val="both"/>
            </w:pPr>
            <w:r>
              <w:t>Numero/Stringa</w:t>
            </w:r>
          </w:p>
        </w:tc>
        <w:tc>
          <w:tcPr>
            <w:tcW w:w="945" w:type="dxa"/>
          </w:tcPr>
          <w:p w14:paraId="616EFDA1" w14:textId="77777777" w:rsidR="0027189C" w:rsidRPr="00EE4B0F" w:rsidRDefault="0027189C" w:rsidP="0027189C">
            <w:pPr>
              <w:pStyle w:val="Nessunaspaziatura"/>
              <w:spacing w:line="360" w:lineRule="auto"/>
              <w:jc w:val="both"/>
            </w:pPr>
            <w:r w:rsidRPr="00EE4B0F">
              <w:t>SI</w:t>
            </w:r>
          </w:p>
        </w:tc>
      </w:tr>
      <w:tr w:rsidR="0027189C" w:rsidRPr="00EE4B0F" w14:paraId="5F5A5E64" w14:textId="77777777" w:rsidTr="008E2EFB">
        <w:tc>
          <w:tcPr>
            <w:tcW w:w="3208" w:type="dxa"/>
          </w:tcPr>
          <w:p w14:paraId="2C8B7168" w14:textId="68FF82A6" w:rsidR="0027189C" w:rsidRPr="00EE4B0F" w:rsidRDefault="0027189C" w:rsidP="0027189C">
            <w:pPr>
              <w:pStyle w:val="Nessunaspaziatura"/>
              <w:spacing w:line="360" w:lineRule="auto"/>
              <w:jc w:val="both"/>
            </w:pPr>
            <w:r>
              <w:t>&lt;Anno&gt;</w:t>
            </w:r>
          </w:p>
        </w:tc>
        <w:tc>
          <w:tcPr>
            <w:tcW w:w="3436" w:type="dxa"/>
          </w:tcPr>
          <w:p w14:paraId="7C8A7B1E" w14:textId="61465349" w:rsidR="0027189C" w:rsidRPr="00EE4B0F" w:rsidRDefault="00C84146" w:rsidP="00315CA7">
            <w:pPr>
              <w:pStyle w:val="Nessunaspaziatura"/>
              <w:spacing w:line="360" w:lineRule="auto"/>
              <w:jc w:val="both"/>
            </w:pPr>
            <w:r w:rsidRPr="00C84146">
              <w:t xml:space="preserve">Anno di </w:t>
            </w:r>
            <w:r w:rsidR="00360390">
              <w:t>generazione del registro (equivalente all’anno di chiusura)</w:t>
            </w:r>
          </w:p>
        </w:tc>
        <w:tc>
          <w:tcPr>
            <w:tcW w:w="2329" w:type="dxa"/>
          </w:tcPr>
          <w:p w14:paraId="67A23405" w14:textId="77777777" w:rsidR="0027189C" w:rsidRPr="00EE4B0F" w:rsidRDefault="0027189C" w:rsidP="0027189C">
            <w:pPr>
              <w:pStyle w:val="Nessunaspaziatura"/>
              <w:spacing w:line="360" w:lineRule="auto"/>
              <w:jc w:val="both"/>
            </w:pPr>
            <w:r w:rsidRPr="00EE4B0F">
              <w:t>Anno (AAAA)</w:t>
            </w:r>
          </w:p>
        </w:tc>
        <w:tc>
          <w:tcPr>
            <w:tcW w:w="945" w:type="dxa"/>
          </w:tcPr>
          <w:p w14:paraId="54B2830D" w14:textId="77777777" w:rsidR="0027189C" w:rsidRPr="00EE4B0F" w:rsidRDefault="0027189C" w:rsidP="0027189C">
            <w:pPr>
              <w:pStyle w:val="Nessunaspaziatura"/>
              <w:spacing w:line="360" w:lineRule="auto"/>
              <w:jc w:val="both"/>
            </w:pPr>
            <w:r w:rsidRPr="00EE4B0F">
              <w:t>SI</w:t>
            </w:r>
          </w:p>
        </w:tc>
      </w:tr>
      <w:tr w:rsidR="0027189C" w:rsidRPr="00EE4B0F" w14:paraId="4150552F" w14:textId="77777777" w:rsidTr="008E2EFB">
        <w:trPr>
          <w:trHeight w:val="1765"/>
        </w:trPr>
        <w:tc>
          <w:tcPr>
            <w:tcW w:w="3208" w:type="dxa"/>
          </w:tcPr>
          <w:p w14:paraId="28E405E9" w14:textId="77777777" w:rsidR="0027189C" w:rsidRPr="00EE4B0F" w:rsidRDefault="0027189C" w:rsidP="0027189C">
            <w:pPr>
              <w:pStyle w:val="Nessunaspaziatura"/>
              <w:spacing w:line="360" w:lineRule="auto"/>
              <w:jc w:val="both"/>
            </w:pPr>
            <w:r>
              <w:t>&lt;</w:t>
            </w:r>
            <w:proofErr w:type="spellStart"/>
            <w:r>
              <w:t>TipoR</w:t>
            </w:r>
            <w:r w:rsidRPr="00EE4B0F">
              <w:t>egistro</w:t>
            </w:r>
            <w:proofErr w:type="spellEnd"/>
            <w:r>
              <w:t>&gt;</w:t>
            </w:r>
          </w:p>
        </w:tc>
        <w:tc>
          <w:tcPr>
            <w:tcW w:w="3436" w:type="dxa"/>
          </w:tcPr>
          <w:p w14:paraId="37CD6B5A" w14:textId="77777777" w:rsidR="00ED5A2D" w:rsidRDefault="00ED5A2D" w:rsidP="00ED5A2D">
            <w:pPr>
              <w:pStyle w:val="Nessunaspaziatura"/>
              <w:spacing w:line="360" w:lineRule="auto"/>
              <w:jc w:val="both"/>
            </w:pPr>
            <w:r>
              <w:t xml:space="preserve">Denominazione o codice attribuita/o dal </w:t>
            </w:r>
            <w:proofErr w:type="gramStart"/>
            <w:r>
              <w:t>Produttore  al</w:t>
            </w:r>
            <w:proofErr w:type="gramEnd"/>
            <w:r>
              <w:t xml:space="preserve"> registro. In generale per registro si intende in alternativa:</w:t>
            </w:r>
          </w:p>
          <w:p w14:paraId="5E9C1A7C" w14:textId="77777777" w:rsidR="00ED5A2D" w:rsidRDefault="00ED5A2D" w:rsidP="00ED5A2D">
            <w:pPr>
              <w:pStyle w:val="Nessunaspaziatura"/>
              <w:spacing w:line="360" w:lineRule="auto"/>
              <w:jc w:val="both"/>
            </w:pPr>
            <w:r>
              <w:t xml:space="preserve">- repertorio in cui sono registrati in ordine progressivo i documenti ad esso afferenti (ex art. 53, D.P.R. </w:t>
            </w:r>
            <w:r w:rsidRPr="00171CC5">
              <w:t>28/12/2000 n</w:t>
            </w:r>
            <w:r>
              <w:t xml:space="preserve">. </w:t>
            </w:r>
            <w:r w:rsidRPr="00171CC5">
              <w:t>445</w:t>
            </w:r>
            <w:r>
              <w:t>). La denominazione o codice viene attribuita dall’Ente;</w:t>
            </w:r>
          </w:p>
          <w:p w14:paraId="25B10022" w14:textId="77777777" w:rsidR="00ED5A2D" w:rsidRDefault="00ED5A2D" w:rsidP="00ED5A2D">
            <w:pPr>
              <w:pStyle w:val="Nessunaspaziatura"/>
              <w:spacing w:line="360" w:lineRule="auto"/>
              <w:jc w:val="both"/>
            </w:pPr>
            <w:r>
              <w:t xml:space="preserve">-   contesto applicativo/documentale nell’ambito del quale avviene l’assegnazione dell’identificativo progressivo e univoco. La denominazione o codice del registro viene concordata con </w:t>
            </w:r>
            <w:proofErr w:type="spellStart"/>
            <w:r>
              <w:t>ParER</w:t>
            </w:r>
            <w:proofErr w:type="spellEnd"/>
            <w:r>
              <w:t xml:space="preserve">. </w:t>
            </w:r>
          </w:p>
          <w:p w14:paraId="125EE036" w14:textId="77777777" w:rsidR="00ED5A2D" w:rsidRDefault="00ED5A2D" w:rsidP="00ED5A2D">
            <w:pPr>
              <w:pStyle w:val="Nessunaspaziatura"/>
              <w:spacing w:line="360" w:lineRule="auto"/>
              <w:jc w:val="both"/>
            </w:pPr>
          </w:p>
          <w:p w14:paraId="5CCC3282" w14:textId="0D6FB219" w:rsidR="00ED5A2D" w:rsidRDefault="00ED5A2D" w:rsidP="00ED5A2D">
            <w:pPr>
              <w:pStyle w:val="Nessunaspaziatura"/>
              <w:spacing w:line="360" w:lineRule="auto"/>
              <w:jc w:val="both"/>
            </w:pPr>
            <w:r>
              <w:lastRenderedPageBreak/>
              <w:t xml:space="preserve">Nel caso in cui l’Ente non utilizzi un apposito repertorio oppure non sia individuabile il contesto applicativo/documentale, può essere assunta </w:t>
            </w:r>
            <w:r w:rsidRPr="002E5425">
              <w:t xml:space="preserve">la stringa </w:t>
            </w:r>
            <w:r>
              <w:t xml:space="preserve">convenzionale </w:t>
            </w:r>
            <w:r w:rsidRPr="002E5425">
              <w:t>"REGISTRI_STUPEFACENTI"</w:t>
            </w:r>
            <w:r>
              <w:t>.</w:t>
            </w:r>
          </w:p>
          <w:p w14:paraId="39C3F6A7" w14:textId="0697E92C" w:rsidR="00360390" w:rsidRPr="00EE4B0F" w:rsidRDefault="002E5425" w:rsidP="009B13A4">
            <w:pPr>
              <w:pStyle w:val="Nessunaspaziatura"/>
              <w:spacing w:line="360" w:lineRule="auto"/>
              <w:jc w:val="both"/>
            </w:pPr>
            <w:r w:rsidRPr="002E5425">
              <w:t>In questo caso l'elemento &lt;Numero&gt; potrà essere valorizzato con un numero così composto: [codice AUSL] [identificativo del Sert che produce il registro] [data e ora di produzione del registro]</w:t>
            </w:r>
          </w:p>
        </w:tc>
        <w:tc>
          <w:tcPr>
            <w:tcW w:w="2329" w:type="dxa"/>
          </w:tcPr>
          <w:p w14:paraId="2DDA2C87" w14:textId="62AFA22B" w:rsidR="00766E06" w:rsidRPr="00EE4B0F" w:rsidRDefault="006966EE" w:rsidP="006966EE">
            <w:pPr>
              <w:pStyle w:val="Nessunaspaziatura"/>
              <w:spacing w:line="360" w:lineRule="auto"/>
              <w:jc w:val="both"/>
            </w:pPr>
            <w:r>
              <w:lastRenderedPageBreak/>
              <w:t>Stringa</w:t>
            </w:r>
          </w:p>
        </w:tc>
        <w:tc>
          <w:tcPr>
            <w:tcW w:w="945" w:type="dxa"/>
          </w:tcPr>
          <w:p w14:paraId="25EAF1F0" w14:textId="77777777" w:rsidR="0027189C" w:rsidRPr="00EE4B0F" w:rsidRDefault="0027189C" w:rsidP="0027189C">
            <w:pPr>
              <w:pStyle w:val="Nessunaspaziatura"/>
              <w:spacing w:line="360" w:lineRule="auto"/>
              <w:jc w:val="both"/>
            </w:pPr>
            <w:r w:rsidRPr="00EE4B0F">
              <w:t>SI</w:t>
            </w:r>
          </w:p>
        </w:tc>
      </w:tr>
      <w:tr w:rsidR="0027189C" w:rsidRPr="00EE4B0F" w14:paraId="2A6F4E87" w14:textId="77777777" w:rsidTr="008E2EFB">
        <w:tc>
          <w:tcPr>
            <w:tcW w:w="3208" w:type="dxa"/>
          </w:tcPr>
          <w:p w14:paraId="41E0D37A" w14:textId="77777777" w:rsidR="0027189C" w:rsidRPr="00EE4B0F" w:rsidRDefault="0027189C" w:rsidP="0027189C">
            <w:pPr>
              <w:pStyle w:val="Nessunaspaziatura"/>
              <w:spacing w:line="360" w:lineRule="auto"/>
              <w:jc w:val="both"/>
            </w:pPr>
            <w:r>
              <w:t>&lt;</w:t>
            </w:r>
            <w:r w:rsidRPr="00EE4B0F">
              <w:t>Oggetto</w:t>
            </w:r>
            <w:r>
              <w:t>&gt;</w:t>
            </w:r>
          </w:p>
        </w:tc>
        <w:tc>
          <w:tcPr>
            <w:tcW w:w="3436" w:type="dxa"/>
          </w:tcPr>
          <w:p w14:paraId="37A8FA3D" w14:textId="01C86FC5" w:rsidR="00837D8B" w:rsidRDefault="00837D8B" w:rsidP="00837D8B">
            <w:pPr>
              <w:pStyle w:val="Nessunaspaziatura"/>
              <w:spacing w:line="360" w:lineRule="auto"/>
              <w:jc w:val="both"/>
            </w:pPr>
            <w:r>
              <w:t>Nel caso del registro di chiusura di periodo, l’elemento &lt;Oggetto&gt; andrà valorizzato con la seguente stringa semifissa: “Registro informatico delle sostanze stupefa</w:t>
            </w:r>
            <w:r w:rsidR="00B90099">
              <w:t xml:space="preserve">centi e psicotrope del periodo </w:t>
            </w:r>
            <w:r>
              <w:t>[data inizio</w:t>
            </w:r>
            <w:r w:rsidR="00413D06">
              <w:t xml:space="preserve"> resa nel formato gg/mm/</w:t>
            </w:r>
            <w:proofErr w:type="spellStart"/>
            <w:r w:rsidR="00413D06">
              <w:t>aaaa</w:t>
            </w:r>
            <w:proofErr w:type="spellEnd"/>
            <w:r w:rsidR="00413D06">
              <w:t>]</w:t>
            </w:r>
            <w:r>
              <w:t xml:space="preserve"> – </w:t>
            </w:r>
            <w:r w:rsidR="00413D06">
              <w:t>[</w:t>
            </w:r>
            <w:r>
              <w:t>data fine</w:t>
            </w:r>
            <w:r w:rsidR="00413D06">
              <w:t xml:space="preserve"> resa nel formato gg/mm/</w:t>
            </w:r>
            <w:proofErr w:type="spellStart"/>
            <w:r w:rsidR="00413D06">
              <w:t>aaaa</w:t>
            </w:r>
            <w:proofErr w:type="spellEnd"/>
            <w:r>
              <w:t>] – dal numero [numero progressivo riga iniziale] al numero [numero</w:t>
            </w:r>
            <w:r w:rsidR="00413D06">
              <w:t xml:space="preserve"> progressivo riga finale]</w:t>
            </w:r>
            <w:r w:rsidR="00ED5A2D">
              <w:t>”</w:t>
            </w:r>
            <w:r w:rsidR="00413D06">
              <w:t xml:space="preserve">. </w:t>
            </w:r>
          </w:p>
          <w:p w14:paraId="691DBC45" w14:textId="7B651DB6" w:rsidR="00413D06" w:rsidRPr="00EE4B0F" w:rsidRDefault="00413D06" w:rsidP="00A019AD">
            <w:pPr>
              <w:pStyle w:val="Nessunaspaziatura"/>
              <w:spacing w:line="360" w:lineRule="auto"/>
              <w:jc w:val="both"/>
            </w:pPr>
            <w:r>
              <w:t>Nel caso di registro di chiusura annuale, utilizzare la seguente stringa semifissa: “</w:t>
            </w:r>
            <w:r w:rsidR="00B90099">
              <w:t xml:space="preserve">Registro informatico delle sostanze stupefacenti e psicotrope dell’anno </w:t>
            </w:r>
            <w:r w:rsidR="00B90099">
              <w:lastRenderedPageBreak/>
              <w:t>di esercizio [AAAA] – dal numero [numero progressivo riga iniziale] al numero [numero progressivo riga finale]</w:t>
            </w:r>
            <w:r w:rsidR="00ED5A2D">
              <w:t>”</w:t>
            </w:r>
          </w:p>
        </w:tc>
        <w:tc>
          <w:tcPr>
            <w:tcW w:w="2329" w:type="dxa"/>
          </w:tcPr>
          <w:p w14:paraId="34CC91D0" w14:textId="77777777" w:rsidR="0027189C" w:rsidRPr="00EE4B0F" w:rsidRDefault="0027189C" w:rsidP="0027189C">
            <w:pPr>
              <w:pStyle w:val="Nessunaspaziatura"/>
              <w:spacing w:line="360" w:lineRule="auto"/>
              <w:jc w:val="both"/>
            </w:pPr>
            <w:r w:rsidRPr="00EE4B0F">
              <w:lastRenderedPageBreak/>
              <w:t xml:space="preserve">Stringa </w:t>
            </w:r>
          </w:p>
        </w:tc>
        <w:tc>
          <w:tcPr>
            <w:tcW w:w="945" w:type="dxa"/>
          </w:tcPr>
          <w:p w14:paraId="27029DDF" w14:textId="77777777" w:rsidR="0027189C" w:rsidRPr="00EE4B0F" w:rsidRDefault="0027189C" w:rsidP="0027189C">
            <w:pPr>
              <w:pStyle w:val="Nessunaspaziatura"/>
              <w:spacing w:line="360" w:lineRule="auto"/>
              <w:jc w:val="both"/>
            </w:pPr>
            <w:r w:rsidRPr="00EE4B0F">
              <w:t>SI</w:t>
            </w:r>
          </w:p>
        </w:tc>
      </w:tr>
      <w:tr w:rsidR="0027189C" w:rsidRPr="00EE4B0F" w14:paraId="59C8BEB4" w14:textId="77777777" w:rsidTr="008E2EFB">
        <w:tc>
          <w:tcPr>
            <w:tcW w:w="3208" w:type="dxa"/>
          </w:tcPr>
          <w:p w14:paraId="0B2454B5" w14:textId="6894DAA3" w:rsidR="0027189C" w:rsidRPr="00EE4B0F" w:rsidRDefault="0027189C" w:rsidP="0027189C">
            <w:pPr>
              <w:pStyle w:val="Nessunaspaziatura"/>
              <w:spacing w:line="360" w:lineRule="auto"/>
              <w:jc w:val="both"/>
            </w:pPr>
            <w:r>
              <w:t>&lt;</w:t>
            </w:r>
            <w:r w:rsidRPr="00EE4B0F">
              <w:t>Data</w:t>
            </w:r>
            <w:r>
              <w:t>&gt;</w:t>
            </w:r>
          </w:p>
        </w:tc>
        <w:tc>
          <w:tcPr>
            <w:tcW w:w="3436" w:type="dxa"/>
          </w:tcPr>
          <w:p w14:paraId="335779FC" w14:textId="325E1F9F" w:rsidR="0027189C" w:rsidRPr="00EE4B0F" w:rsidRDefault="00B67B54" w:rsidP="0027189C">
            <w:pPr>
              <w:pStyle w:val="Nessunaspaziatura"/>
              <w:spacing w:line="360" w:lineRule="auto"/>
              <w:jc w:val="both"/>
            </w:pPr>
            <w:r>
              <w:t>Data di validazione. Nel caso in cui il registro informatico sia firmato digitalmente, la data in questione è la data in cui è stata apposta la firma.</w:t>
            </w:r>
          </w:p>
        </w:tc>
        <w:tc>
          <w:tcPr>
            <w:tcW w:w="2329" w:type="dxa"/>
          </w:tcPr>
          <w:p w14:paraId="3DEF83ED" w14:textId="77777777" w:rsidR="0027189C" w:rsidRPr="00EE4B0F" w:rsidRDefault="0027189C" w:rsidP="0027189C">
            <w:pPr>
              <w:pStyle w:val="Nessunaspaziatura"/>
              <w:spacing w:line="360" w:lineRule="auto"/>
              <w:jc w:val="both"/>
            </w:pPr>
            <w:r w:rsidRPr="00EE4B0F">
              <w:t>Data (AAAA-MM-GG)</w:t>
            </w:r>
          </w:p>
        </w:tc>
        <w:tc>
          <w:tcPr>
            <w:tcW w:w="945" w:type="dxa"/>
          </w:tcPr>
          <w:p w14:paraId="28A4EA99" w14:textId="77777777" w:rsidR="0027189C" w:rsidRPr="00EE4B0F" w:rsidRDefault="0027189C" w:rsidP="0027189C">
            <w:pPr>
              <w:pStyle w:val="Nessunaspaziatura"/>
              <w:spacing w:line="360" w:lineRule="auto"/>
              <w:jc w:val="both"/>
            </w:pPr>
            <w:r w:rsidRPr="00EE4B0F">
              <w:t>SI</w:t>
            </w:r>
          </w:p>
        </w:tc>
      </w:tr>
      <w:tr w:rsidR="0027189C" w:rsidRPr="00EE4B0F" w14:paraId="093007BF" w14:textId="77777777" w:rsidTr="008E2EFB">
        <w:tc>
          <w:tcPr>
            <w:tcW w:w="3208" w:type="dxa"/>
          </w:tcPr>
          <w:p w14:paraId="0548F867" w14:textId="77777777" w:rsidR="0027189C" w:rsidRPr="00EE4B0F" w:rsidRDefault="0027189C" w:rsidP="00C55963">
            <w:pPr>
              <w:pStyle w:val="Nessunaspaziatura"/>
              <w:spacing w:line="360" w:lineRule="auto"/>
              <w:jc w:val="both"/>
            </w:pPr>
            <w:r>
              <w:t>&lt;</w:t>
            </w:r>
            <w:proofErr w:type="spellStart"/>
            <w:r w:rsidRPr="00EE4B0F">
              <w:t>Fas</w:t>
            </w:r>
            <w:r>
              <w:t>cicoloPrincipale</w:t>
            </w:r>
            <w:proofErr w:type="spellEnd"/>
            <w:r>
              <w:t>&gt;</w:t>
            </w:r>
          </w:p>
        </w:tc>
        <w:tc>
          <w:tcPr>
            <w:tcW w:w="3436" w:type="dxa"/>
          </w:tcPr>
          <w:p w14:paraId="5B6E484E" w14:textId="77777777" w:rsidR="0027189C" w:rsidRPr="00EE4B0F" w:rsidRDefault="0027189C" w:rsidP="00C55963">
            <w:pPr>
              <w:pStyle w:val="Nessunaspaziatura"/>
              <w:spacing w:line="360" w:lineRule="auto"/>
              <w:jc w:val="both"/>
            </w:pPr>
            <w:r>
              <w:t>In questa</w:t>
            </w:r>
            <w:r w:rsidRPr="00EE4B0F">
              <w:t xml:space="preserve"> </w:t>
            </w:r>
            <w:r>
              <w:t>sezione</w:t>
            </w:r>
            <w:r w:rsidRPr="00EE4B0F">
              <w:t xml:space="preserve"> vanno indicate le informazioni relative alla Classifica principale, al Fascicolo principale e all’eventuale </w:t>
            </w:r>
            <w:proofErr w:type="spellStart"/>
            <w:r w:rsidRPr="00EE4B0F">
              <w:t>Sottofascicolo</w:t>
            </w:r>
            <w:proofErr w:type="spellEnd"/>
            <w:r w:rsidRPr="00EE4B0F">
              <w:t xml:space="preserve"> cui appartiene l’Unità documentaria. È possibile valorizzare solo la Classifica e non i campi descrittivi del Fascicolo nel caso l’Unità documentaria sia stata solo classificata e non fascicolata. Le informazioni richieste sono relative alla sintassi con cui vengono valorizzate le informazioni relative al </w:t>
            </w:r>
            <w:r w:rsidRPr="0027189C">
              <w:t>&lt;</w:t>
            </w:r>
            <w:proofErr w:type="spellStart"/>
            <w:r w:rsidRPr="0027189C">
              <w:t>FascicoloPrincipale</w:t>
            </w:r>
            <w:proofErr w:type="spellEnd"/>
            <w:r w:rsidRPr="0027189C">
              <w:t>&gt;</w:t>
            </w:r>
            <w:r w:rsidRPr="00EE4B0F">
              <w:t>:</w:t>
            </w:r>
          </w:p>
          <w:p w14:paraId="30D8BDB7" w14:textId="77777777" w:rsidR="0027189C" w:rsidRPr="00EE4B0F" w:rsidRDefault="0027189C" w:rsidP="00C55963">
            <w:pPr>
              <w:pStyle w:val="Nessunaspaziatura"/>
              <w:spacing w:line="360" w:lineRule="auto"/>
              <w:jc w:val="both"/>
            </w:pPr>
            <w:r w:rsidRPr="00EE4B0F">
              <w:t xml:space="preserve"> </w:t>
            </w:r>
            <w:r w:rsidRPr="00EE4B0F">
              <w:sym w:font="Symbol" w:char="F0B7"/>
            </w:r>
            <w:r w:rsidRPr="00EE4B0F">
              <w:t xml:space="preserve"> </w:t>
            </w:r>
            <w:r>
              <w:t>&lt;</w:t>
            </w:r>
            <w:r w:rsidRPr="00EE4B0F">
              <w:t>Classifica</w:t>
            </w:r>
            <w:r>
              <w:t>&gt;</w:t>
            </w:r>
          </w:p>
          <w:p w14:paraId="05F2E61B" w14:textId="77777777" w:rsidR="0027189C" w:rsidRDefault="0027189C" w:rsidP="0027189C">
            <w:pPr>
              <w:pStyle w:val="Nessunaspaziatura"/>
              <w:spacing w:line="360" w:lineRule="auto"/>
              <w:jc w:val="both"/>
            </w:pPr>
            <w:r w:rsidRPr="00EE4B0F">
              <w:t xml:space="preserve"> </w:t>
            </w:r>
            <w:r w:rsidRPr="00EE4B0F">
              <w:sym w:font="Symbol" w:char="F0B7"/>
            </w:r>
            <w:r w:rsidRPr="00EE4B0F">
              <w:t xml:space="preserve"> </w:t>
            </w:r>
            <w:r>
              <w:t>&lt;Identificativo&gt;</w:t>
            </w:r>
          </w:p>
          <w:p w14:paraId="52725E5E" w14:textId="77777777" w:rsidR="0027189C" w:rsidRDefault="0027189C" w:rsidP="0027189C">
            <w:pPr>
              <w:pStyle w:val="Nessunaspaziatura"/>
              <w:spacing w:line="360" w:lineRule="auto"/>
              <w:jc w:val="both"/>
            </w:pPr>
            <w:r w:rsidRPr="00EE4B0F">
              <w:sym w:font="Symbol" w:char="F0B7"/>
            </w:r>
            <w:r w:rsidRPr="00EE4B0F">
              <w:t xml:space="preserve"> </w:t>
            </w:r>
            <w:r>
              <w:t xml:space="preserve"> &lt;Oggetto&gt;</w:t>
            </w:r>
          </w:p>
          <w:p w14:paraId="089B1DB5" w14:textId="77777777" w:rsidR="0027189C" w:rsidRDefault="0027189C" w:rsidP="0027189C">
            <w:pPr>
              <w:pStyle w:val="Nessunaspaziatura"/>
              <w:spacing w:line="360" w:lineRule="auto"/>
              <w:jc w:val="both"/>
            </w:pPr>
            <w:r>
              <w:t xml:space="preserve">e all’eventuale </w:t>
            </w:r>
            <w:r w:rsidRPr="0027189C">
              <w:t>&lt;</w:t>
            </w:r>
            <w:proofErr w:type="spellStart"/>
            <w:r w:rsidRPr="0027189C">
              <w:t>SottoFascicolo</w:t>
            </w:r>
            <w:proofErr w:type="spellEnd"/>
            <w:r w:rsidRPr="0027189C">
              <w:t>&gt;</w:t>
            </w:r>
            <w:r>
              <w:t>:</w:t>
            </w:r>
          </w:p>
          <w:p w14:paraId="41CF6F43" w14:textId="77777777" w:rsidR="0027189C" w:rsidRDefault="0027189C" w:rsidP="0027189C">
            <w:pPr>
              <w:pStyle w:val="Nessunaspaziatura"/>
              <w:spacing w:line="360" w:lineRule="auto"/>
              <w:jc w:val="both"/>
            </w:pPr>
            <w:r w:rsidRPr="00EE4B0F">
              <w:sym w:font="Symbol" w:char="F0B7"/>
            </w:r>
            <w:r w:rsidRPr="00EE4B0F">
              <w:t xml:space="preserve"> </w:t>
            </w:r>
            <w:r>
              <w:t>&lt;Identificativo&gt;</w:t>
            </w:r>
          </w:p>
          <w:p w14:paraId="4DEC3442" w14:textId="77777777" w:rsidR="0027189C" w:rsidRPr="00EE4B0F" w:rsidRDefault="0027189C" w:rsidP="0027189C">
            <w:pPr>
              <w:pStyle w:val="Nessunaspaziatura"/>
              <w:spacing w:line="360" w:lineRule="auto"/>
              <w:jc w:val="both"/>
            </w:pPr>
            <w:r w:rsidRPr="00EE4B0F">
              <w:sym w:font="Symbol" w:char="F0B7"/>
            </w:r>
            <w:r w:rsidRPr="00EE4B0F">
              <w:t xml:space="preserve"> </w:t>
            </w:r>
            <w:r>
              <w:t xml:space="preserve"> &lt;Oggetto&gt;</w:t>
            </w:r>
          </w:p>
        </w:tc>
        <w:tc>
          <w:tcPr>
            <w:tcW w:w="2329" w:type="dxa"/>
          </w:tcPr>
          <w:p w14:paraId="799D966C" w14:textId="77777777" w:rsidR="0027189C" w:rsidRPr="00EE4B0F" w:rsidRDefault="0027189C" w:rsidP="00C55963">
            <w:pPr>
              <w:pStyle w:val="Nessunaspaziatura"/>
              <w:spacing w:line="360" w:lineRule="auto"/>
              <w:jc w:val="both"/>
            </w:pPr>
            <w:r w:rsidRPr="00EE4B0F">
              <w:t>Stringa</w:t>
            </w:r>
          </w:p>
        </w:tc>
        <w:tc>
          <w:tcPr>
            <w:tcW w:w="945" w:type="dxa"/>
          </w:tcPr>
          <w:p w14:paraId="2DA0B442" w14:textId="77777777" w:rsidR="0027189C" w:rsidRPr="00EE4B0F" w:rsidRDefault="0027189C" w:rsidP="00C55963">
            <w:pPr>
              <w:pStyle w:val="Nessunaspaziatura"/>
              <w:spacing w:line="360" w:lineRule="auto"/>
              <w:jc w:val="both"/>
            </w:pPr>
            <w:r w:rsidRPr="00EE4B0F">
              <w:t>NO</w:t>
            </w:r>
          </w:p>
        </w:tc>
      </w:tr>
      <w:tr w:rsidR="0027189C" w:rsidRPr="00EE4B0F" w14:paraId="59CBCC0D" w14:textId="77777777" w:rsidTr="008E2EFB">
        <w:tc>
          <w:tcPr>
            <w:tcW w:w="3208" w:type="dxa"/>
          </w:tcPr>
          <w:p w14:paraId="12A5CD9B" w14:textId="77777777" w:rsidR="0027189C" w:rsidRPr="00EE4B0F" w:rsidRDefault="0027189C" w:rsidP="004F5230">
            <w:pPr>
              <w:pStyle w:val="Nessunaspaziatura"/>
              <w:spacing w:line="360" w:lineRule="auto"/>
              <w:jc w:val="both"/>
            </w:pPr>
            <w:r>
              <w:lastRenderedPageBreak/>
              <w:t>&lt;</w:t>
            </w:r>
            <w:proofErr w:type="spellStart"/>
            <w:r>
              <w:t>FascicoliS</w:t>
            </w:r>
            <w:r w:rsidRPr="00EE4B0F">
              <w:t>econdari</w:t>
            </w:r>
            <w:proofErr w:type="spellEnd"/>
            <w:r>
              <w:t>&gt;</w:t>
            </w:r>
          </w:p>
        </w:tc>
        <w:tc>
          <w:tcPr>
            <w:tcW w:w="3436" w:type="dxa"/>
          </w:tcPr>
          <w:p w14:paraId="7DCD7504" w14:textId="77777777" w:rsidR="0027189C" w:rsidRPr="00EE4B0F" w:rsidRDefault="0027189C" w:rsidP="00DD58D6">
            <w:pPr>
              <w:pStyle w:val="Nessunaspaziatura"/>
              <w:spacing w:line="360" w:lineRule="auto"/>
              <w:jc w:val="both"/>
            </w:pPr>
            <w:r>
              <w:t>In questa sezione</w:t>
            </w:r>
            <w:r w:rsidRPr="00EE4B0F">
              <w:t xml:space="preserve"> vanno indicate le informazioni relative alle eventuali Classifiche secondarie, Fascicoli e </w:t>
            </w:r>
            <w:proofErr w:type="spellStart"/>
            <w:r w:rsidRPr="00EE4B0F">
              <w:t>Sottofascicoli</w:t>
            </w:r>
            <w:proofErr w:type="spellEnd"/>
            <w:r w:rsidRPr="00EE4B0F">
              <w:t xml:space="preserve"> secondari in cui sia stata classificata o fascicolata l’Unità documentaria. Valgono le stesse considerazioni effettuate per il fascicolo principale</w:t>
            </w:r>
          </w:p>
        </w:tc>
        <w:tc>
          <w:tcPr>
            <w:tcW w:w="2329" w:type="dxa"/>
          </w:tcPr>
          <w:p w14:paraId="4E0F261E" w14:textId="77777777" w:rsidR="0027189C" w:rsidRPr="00EE4B0F" w:rsidRDefault="0027189C" w:rsidP="00146E78">
            <w:pPr>
              <w:pStyle w:val="Nessunaspaziatura"/>
              <w:spacing w:line="360" w:lineRule="auto"/>
              <w:jc w:val="both"/>
            </w:pPr>
            <w:r w:rsidRPr="00EE4B0F">
              <w:t>Stringa</w:t>
            </w:r>
          </w:p>
        </w:tc>
        <w:tc>
          <w:tcPr>
            <w:tcW w:w="945" w:type="dxa"/>
          </w:tcPr>
          <w:p w14:paraId="36363CEB" w14:textId="77777777" w:rsidR="0027189C" w:rsidRPr="00EE4B0F" w:rsidRDefault="0027189C" w:rsidP="00146E78">
            <w:pPr>
              <w:pStyle w:val="Nessunaspaziatura"/>
              <w:spacing w:line="360" w:lineRule="auto"/>
              <w:jc w:val="both"/>
            </w:pPr>
            <w:r w:rsidRPr="00EE4B0F">
              <w:t>NO</w:t>
            </w:r>
          </w:p>
        </w:tc>
      </w:tr>
      <w:tr w:rsidR="0062378D" w:rsidRPr="00EE4B0F" w14:paraId="7AA55DD2" w14:textId="77777777" w:rsidTr="008E2EFB">
        <w:tc>
          <w:tcPr>
            <w:tcW w:w="3208" w:type="dxa"/>
          </w:tcPr>
          <w:p w14:paraId="4C89B4A5" w14:textId="77777777" w:rsidR="0062378D" w:rsidRDefault="0062378D" w:rsidP="0062378D">
            <w:pPr>
              <w:pStyle w:val="Nessunaspaziatura"/>
              <w:spacing w:line="360" w:lineRule="auto"/>
              <w:jc w:val="both"/>
            </w:pPr>
            <w:r>
              <w:t>&lt;Originatore&gt;</w:t>
            </w:r>
          </w:p>
        </w:tc>
        <w:tc>
          <w:tcPr>
            <w:tcW w:w="3436" w:type="dxa"/>
          </w:tcPr>
          <w:p w14:paraId="59E3F023" w14:textId="72270BDE" w:rsidR="0062378D" w:rsidRPr="00EE4B0F" w:rsidRDefault="0062378D" w:rsidP="00B67B54">
            <w:pPr>
              <w:pStyle w:val="Nessunaspaziatura"/>
              <w:spacing w:line="360" w:lineRule="auto"/>
              <w:jc w:val="both"/>
            </w:pPr>
            <w:r>
              <w:t>D</w:t>
            </w:r>
            <w:r w:rsidRPr="002B67C8">
              <w:t>enom</w:t>
            </w:r>
            <w:r>
              <w:t xml:space="preserve">inazione </w:t>
            </w:r>
            <w:r w:rsidR="00B67B54">
              <w:t>del Sert responsabile della produzione del registro informatico</w:t>
            </w:r>
          </w:p>
        </w:tc>
        <w:tc>
          <w:tcPr>
            <w:tcW w:w="2329" w:type="dxa"/>
          </w:tcPr>
          <w:p w14:paraId="18805286" w14:textId="77777777" w:rsidR="0062378D" w:rsidRPr="00EE4B0F" w:rsidRDefault="0062378D" w:rsidP="0062378D">
            <w:pPr>
              <w:pStyle w:val="Nessunaspaziatura"/>
              <w:spacing w:line="360" w:lineRule="auto"/>
              <w:jc w:val="both"/>
            </w:pPr>
            <w:r>
              <w:t>Stringa</w:t>
            </w:r>
          </w:p>
        </w:tc>
        <w:tc>
          <w:tcPr>
            <w:tcW w:w="945" w:type="dxa"/>
          </w:tcPr>
          <w:p w14:paraId="0DEA9010" w14:textId="77777777" w:rsidR="0062378D" w:rsidRDefault="0062378D" w:rsidP="0062378D">
            <w:r w:rsidRPr="006932FB">
              <w:t>SI</w:t>
            </w:r>
          </w:p>
        </w:tc>
      </w:tr>
      <w:tr w:rsidR="0062378D" w:rsidRPr="00EE4B0F" w14:paraId="7A4B1A07" w14:textId="77777777" w:rsidTr="008E2EFB">
        <w:tc>
          <w:tcPr>
            <w:tcW w:w="3208" w:type="dxa"/>
          </w:tcPr>
          <w:p w14:paraId="350D4158" w14:textId="77777777" w:rsidR="0062378D" w:rsidRDefault="0062378D" w:rsidP="0062378D">
            <w:pPr>
              <w:pStyle w:val="Nessunaspaziatura"/>
              <w:spacing w:line="360" w:lineRule="auto"/>
              <w:jc w:val="both"/>
            </w:pPr>
            <w:r>
              <w:t>&lt;Responsabile&gt;</w:t>
            </w:r>
          </w:p>
        </w:tc>
        <w:tc>
          <w:tcPr>
            <w:tcW w:w="3436" w:type="dxa"/>
          </w:tcPr>
          <w:p w14:paraId="589090C7" w14:textId="7131F314" w:rsidR="0062378D" w:rsidRPr="00EE4B0F" w:rsidRDefault="0062378D" w:rsidP="00B67B54">
            <w:pPr>
              <w:pStyle w:val="Nessunaspaziatura"/>
              <w:spacing w:line="360" w:lineRule="auto"/>
              <w:jc w:val="both"/>
            </w:pPr>
            <w:r w:rsidRPr="003147ED">
              <w:t xml:space="preserve">Nominativo del responsabile </w:t>
            </w:r>
            <w:r w:rsidR="00B67B54">
              <w:t>Sert</w:t>
            </w:r>
            <w:r>
              <w:t>. Qualora l’informazione non sia disponibile inserire la stringa fissa “NON DISPONIBILE”</w:t>
            </w:r>
          </w:p>
        </w:tc>
        <w:tc>
          <w:tcPr>
            <w:tcW w:w="2329" w:type="dxa"/>
          </w:tcPr>
          <w:p w14:paraId="3D0F0AE5" w14:textId="77777777" w:rsidR="0062378D" w:rsidRPr="00EE4B0F" w:rsidRDefault="0062378D" w:rsidP="0062378D">
            <w:pPr>
              <w:pStyle w:val="Nessunaspaziatura"/>
              <w:spacing w:line="360" w:lineRule="auto"/>
              <w:jc w:val="both"/>
            </w:pPr>
            <w:r>
              <w:t>Stringa</w:t>
            </w:r>
          </w:p>
        </w:tc>
        <w:tc>
          <w:tcPr>
            <w:tcW w:w="945" w:type="dxa"/>
          </w:tcPr>
          <w:p w14:paraId="0521BC8D" w14:textId="77777777" w:rsidR="0062378D" w:rsidRDefault="0062378D" w:rsidP="0062378D">
            <w:r w:rsidRPr="006932FB">
              <w:t>SI</w:t>
            </w:r>
          </w:p>
        </w:tc>
      </w:tr>
      <w:tr w:rsidR="00B67B54" w:rsidRPr="00EE4B0F" w14:paraId="6FC19977" w14:textId="77777777" w:rsidTr="008E2EFB">
        <w:tc>
          <w:tcPr>
            <w:tcW w:w="3208" w:type="dxa"/>
          </w:tcPr>
          <w:p w14:paraId="71678B99" w14:textId="276BC859" w:rsidR="00B67B54" w:rsidRDefault="00B67B54" w:rsidP="00B67B54">
            <w:pPr>
              <w:pStyle w:val="Nessunaspaziatura"/>
              <w:spacing w:line="360" w:lineRule="auto"/>
              <w:jc w:val="both"/>
            </w:pPr>
            <w:r>
              <w:t>&lt;</w:t>
            </w:r>
            <w:proofErr w:type="spellStart"/>
            <w:r>
              <w:t>ResponsabileTenutaRegistro</w:t>
            </w:r>
            <w:proofErr w:type="spellEnd"/>
            <w:r>
              <w:t>&gt;</w:t>
            </w:r>
          </w:p>
        </w:tc>
        <w:tc>
          <w:tcPr>
            <w:tcW w:w="3436" w:type="dxa"/>
          </w:tcPr>
          <w:p w14:paraId="2C63679E" w14:textId="7B4892E0" w:rsidR="00B67B54" w:rsidRPr="003147ED" w:rsidRDefault="00B67B54" w:rsidP="00B67B54">
            <w:pPr>
              <w:pStyle w:val="Nessunaspaziatura"/>
              <w:spacing w:line="360" w:lineRule="auto"/>
              <w:jc w:val="both"/>
            </w:pPr>
            <w:r>
              <w:t>Nominativo del responsabile della tenuta del registro</w:t>
            </w:r>
          </w:p>
        </w:tc>
        <w:tc>
          <w:tcPr>
            <w:tcW w:w="2329" w:type="dxa"/>
          </w:tcPr>
          <w:p w14:paraId="7C8AD5C3" w14:textId="73D356BF" w:rsidR="00B67B54" w:rsidRDefault="00B67B54" w:rsidP="00B67B54">
            <w:pPr>
              <w:pStyle w:val="Nessunaspaziatura"/>
              <w:spacing w:line="360" w:lineRule="auto"/>
              <w:jc w:val="both"/>
            </w:pPr>
            <w:r>
              <w:t>Stringa</w:t>
            </w:r>
          </w:p>
        </w:tc>
        <w:tc>
          <w:tcPr>
            <w:tcW w:w="945" w:type="dxa"/>
          </w:tcPr>
          <w:p w14:paraId="753790F9" w14:textId="0DB3D6A0" w:rsidR="00B67B54" w:rsidRPr="006932FB" w:rsidRDefault="00B67B54" w:rsidP="00B67B54">
            <w:r w:rsidRPr="006932FB">
              <w:t>SI</w:t>
            </w:r>
          </w:p>
        </w:tc>
      </w:tr>
      <w:tr w:rsidR="00B67B54" w:rsidRPr="00EE4B0F" w14:paraId="4555BC40" w14:textId="77777777" w:rsidTr="008E2EFB">
        <w:tc>
          <w:tcPr>
            <w:tcW w:w="3208" w:type="dxa"/>
          </w:tcPr>
          <w:p w14:paraId="2E327036" w14:textId="77777777" w:rsidR="00B67B54" w:rsidRDefault="00B67B54" w:rsidP="00B67B54">
            <w:pPr>
              <w:pStyle w:val="Nessunaspaziatura"/>
              <w:spacing w:line="360" w:lineRule="auto"/>
              <w:jc w:val="both"/>
            </w:pPr>
            <w:r>
              <w:t>&lt;Operatore&gt;</w:t>
            </w:r>
          </w:p>
        </w:tc>
        <w:tc>
          <w:tcPr>
            <w:tcW w:w="3436" w:type="dxa"/>
          </w:tcPr>
          <w:p w14:paraId="60079039" w14:textId="77777777" w:rsidR="00B67B54" w:rsidRPr="00EE4B0F" w:rsidRDefault="00B67B54" w:rsidP="00B67B54">
            <w:pPr>
              <w:pStyle w:val="Nessunaspaziatura"/>
              <w:spacing w:line="360" w:lineRule="auto"/>
              <w:jc w:val="both"/>
            </w:pPr>
            <w:r>
              <w:t xml:space="preserve">Nominativo dell’operatore che ha creato il documento. Può essere valorizzato con la denominazione del sistema in caso di generazione automatica del documento. </w:t>
            </w:r>
            <w:r w:rsidRPr="00097B7A">
              <w:t>Qualora l’informazione non sia disponibile inserire la stringa fissa “NON DISPONIBILE”</w:t>
            </w:r>
          </w:p>
        </w:tc>
        <w:tc>
          <w:tcPr>
            <w:tcW w:w="2329" w:type="dxa"/>
          </w:tcPr>
          <w:p w14:paraId="1D34B4EC" w14:textId="77777777" w:rsidR="00B67B54" w:rsidRPr="00EE4B0F" w:rsidRDefault="00B67B54" w:rsidP="00B67B54">
            <w:pPr>
              <w:pStyle w:val="Nessunaspaziatura"/>
              <w:spacing w:line="360" w:lineRule="auto"/>
              <w:jc w:val="both"/>
            </w:pPr>
            <w:r>
              <w:t xml:space="preserve">Stringa </w:t>
            </w:r>
          </w:p>
        </w:tc>
        <w:tc>
          <w:tcPr>
            <w:tcW w:w="945" w:type="dxa"/>
          </w:tcPr>
          <w:p w14:paraId="0A0D8FE3" w14:textId="77777777" w:rsidR="00B67B54" w:rsidRDefault="00B67B54" w:rsidP="00B67B54">
            <w:r w:rsidRPr="006932FB">
              <w:t>SI</w:t>
            </w:r>
          </w:p>
        </w:tc>
      </w:tr>
      <w:tr w:rsidR="008E2EFB" w:rsidRPr="00EE4B0F" w14:paraId="1FB2563D" w14:textId="77777777" w:rsidTr="008E2EFB">
        <w:tc>
          <w:tcPr>
            <w:tcW w:w="3208" w:type="dxa"/>
          </w:tcPr>
          <w:p w14:paraId="3EF7DD42" w14:textId="75587DA6" w:rsidR="008E2EFB" w:rsidRDefault="008E2EFB" w:rsidP="008E2EFB">
            <w:pPr>
              <w:pStyle w:val="Nessunaspaziatura"/>
              <w:spacing w:line="360" w:lineRule="auto"/>
              <w:jc w:val="both"/>
            </w:pPr>
            <w:r>
              <w:t>&lt;</w:t>
            </w:r>
            <w:proofErr w:type="spellStart"/>
            <w:r>
              <w:t>NumeroProgressivoRigaIniziale</w:t>
            </w:r>
            <w:proofErr w:type="spellEnd"/>
            <w:r>
              <w:t>&gt;</w:t>
            </w:r>
          </w:p>
        </w:tc>
        <w:tc>
          <w:tcPr>
            <w:tcW w:w="3436" w:type="dxa"/>
          </w:tcPr>
          <w:p w14:paraId="45EFF548" w14:textId="2A437AC7" w:rsidR="008E2EFB" w:rsidRDefault="008E2EFB" w:rsidP="008E2EFB">
            <w:pPr>
              <w:pStyle w:val="Nessunaspaziatura"/>
              <w:spacing w:line="360" w:lineRule="auto"/>
              <w:jc w:val="both"/>
            </w:pPr>
            <w:r>
              <w:t>Numero progressivo riga della prima registrazione che compone il registro</w:t>
            </w:r>
          </w:p>
        </w:tc>
        <w:tc>
          <w:tcPr>
            <w:tcW w:w="2329" w:type="dxa"/>
          </w:tcPr>
          <w:p w14:paraId="21A1AFDD" w14:textId="71C702E5" w:rsidR="008E2EFB" w:rsidRDefault="005A52D4" w:rsidP="008E2EFB">
            <w:pPr>
              <w:pStyle w:val="Nessunaspaziatura"/>
              <w:spacing w:line="360" w:lineRule="auto"/>
              <w:jc w:val="both"/>
            </w:pPr>
            <w:r>
              <w:t>Numero</w:t>
            </w:r>
          </w:p>
        </w:tc>
        <w:tc>
          <w:tcPr>
            <w:tcW w:w="945" w:type="dxa"/>
          </w:tcPr>
          <w:p w14:paraId="52E4698E" w14:textId="474A22D8" w:rsidR="008E2EFB" w:rsidRDefault="008E2EFB" w:rsidP="008E2EFB">
            <w:r>
              <w:t>SI</w:t>
            </w:r>
          </w:p>
        </w:tc>
      </w:tr>
      <w:tr w:rsidR="005A52D4" w:rsidRPr="00EE4B0F" w14:paraId="7D663E4D" w14:textId="77777777" w:rsidTr="008E2EFB">
        <w:tc>
          <w:tcPr>
            <w:tcW w:w="3208" w:type="dxa"/>
          </w:tcPr>
          <w:p w14:paraId="22771666" w14:textId="7B98A9DD" w:rsidR="005A52D4" w:rsidRDefault="005A52D4" w:rsidP="005A52D4">
            <w:pPr>
              <w:pStyle w:val="Nessunaspaziatura"/>
              <w:spacing w:line="360" w:lineRule="auto"/>
              <w:jc w:val="both"/>
            </w:pPr>
            <w:r>
              <w:lastRenderedPageBreak/>
              <w:t>&lt;</w:t>
            </w:r>
            <w:proofErr w:type="spellStart"/>
            <w:r>
              <w:t>NumeroProgressivoRigaFinale</w:t>
            </w:r>
            <w:proofErr w:type="spellEnd"/>
            <w:r>
              <w:t>&gt;</w:t>
            </w:r>
          </w:p>
        </w:tc>
        <w:tc>
          <w:tcPr>
            <w:tcW w:w="3436" w:type="dxa"/>
          </w:tcPr>
          <w:p w14:paraId="4DA31175" w14:textId="7FE5C68E" w:rsidR="005A52D4" w:rsidRDefault="005A52D4" w:rsidP="005A52D4">
            <w:pPr>
              <w:pStyle w:val="Nessunaspaziatura"/>
              <w:spacing w:line="360" w:lineRule="auto"/>
              <w:jc w:val="both"/>
            </w:pPr>
            <w:r>
              <w:t>Numero progressivo riga dell’ultima registrazione che compone il registro</w:t>
            </w:r>
          </w:p>
        </w:tc>
        <w:tc>
          <w:tcPr>
            <w:tcW w:w="2329" w:type="dxa"/>
          </w:tcPr>
          <w:p w14:paraId="03E19D82" w14:textId="41598A6F" w:rsidR="005A52D4" w:rsidRDefault="005A52D4" w:rsidP="005A52D4">
            <w:pPr>
              <w:pStyle w:val="Nessunaspaziatura"/>
              <w:spacing w:line="360" w:lineRule="auto"/>
              <w:jc w:val="both"/>
            </w:pPr>
            <w:r w:rsidRPr="006E6657">
              <w:t>Numero</w:t>
            </w:r>
          </w:p>
        </w:tc>
        <w:tc>
          <w:tcPr>
            <w:tcW w:w="945" w:type="dxa"/>
          </w:tcPr>
          <w:p w14:paraId="01643C34" w14:textId="224971BD" w:rsidR="005A52D4" w:rsidRDefault="005A52D4" w:rsidP="005A52D4">
            <w:r>
              <w:t>SI</w:t>
            </w:r>
          </w:p>
        </w:tc>
      </w:tr>
      <w:tr w:rsidR="005A52D4" w:rsidRPr="00EE4B0F" w14:paraId="381C3599" w14:textId="77777777" w:rsidTr="008E2EFB">
        <w:tc>
          <w:tcPr>
            <w:tcW w:w="3208" w:type="dxa"/>
          </w:tcPr>
          <w:p w14:paraId="58DC76A7" w14:textId="47F1A415" w:rsidR="005A52D4" w:rsidRDefault="005A52D4" w:rsidP="005A52D4">
            <w:pPr>
              <w:pStyle w:val="Nessunaspaziatura"/>
              <w:spacing w:line="360" w:lineRule="auto"/>
              <w:jc w:val="both"/>
            </w:pPr>
            <w:r>
              <w:t>&lt;</w:t>
            </w:r>
            <w:proofErr w:type="spellStart"/>
            <w:r>
              <w:t>NumeroRegistrazioni</w:t>
            </w:r>
            <w:proofErr w:type="spellEnd"/>
            <w:r>
              <w:t>&gt;</w:t>
            </w:r>
          </w:p>
        </w:tc>
        <w:tc>
          <w:tcPr>
            <w:tcW w:w="3436" w:type="dxa"/>
          </w:tcPr>
          <w:p w14:paraId="1CC0CADF" w14:textId="6855D81D" w:rsidR="005A52D4" w:rsidRDefault="005A52D4" w:rsidP="005A52D4">
            <w:pPr>
              <w:pStyle w:val="Nessunaspaziatura"/>
              <w:spacing w:line="360" w:lineRule="auto"/>
              <w:jc w:val="both"/>
            </w:pPr>
            <w:r>
              <w:t>Numero complessivo di registrazioni che compongono il registro informatico</w:t>
            </w:r>
          </w:p>
        </w:tc>
        <w:tc>
          <w:tcPr>
            <w:tcW w:w="2329" w:type="dxa"/>
          </w:tcPr>
          <w:p w14:paraId="2B339D90" w14:textId="35B0FF4F" w:rsidR="005A52D4" w:rsidRDefault="005A52D4" w:rsidP="005A52D4">
            <w:pPr>
              <w:pStyle w:val="Nessunaspaziatura"/>
              <w:spacing w:line="360" w:lineRule="auto"/>
              <w:jc w:val="both"/>
            </w:pPr>
            <w:r w:rsidRPr="006E6657">
              <w:t>Numero</w:t>
            </w:r>
          </w:p>
        </w:tc>
        <w:tc>
          <w:tcPr>
            <w:tcW w:w="945" w:type="dxa"/>
          </w:tcPr>
          <w:p w14:paraId="76305AE7" w14:textId="414BBC13" w:rsidR="005A52D4" w:rsidRDefault="005A52D4" w:rsidP="005A52D4">
            <w:r>
              <w:t>SI</w:t>
            </w:r>
          </w:p>
        </w:tc>
      </w:tr>
      <w:tr w:rsidR="00D60189" w:rsidRPr="00EE4B0F" w14:paraId="41B4B91E" w14:textId="77777777" w:rsidTr="008E2EFB">
        <w:tc>
          <w:tcPr>
            <w:tcW w:w="3208" w:type="dxa"/>
          </w:tcPr>
          <w:p w14:paraId="4EECDFA0" w14:textId="331EB7BD" w:rsidR="00D60189" w:rsidRDefault="00D60189" w:rsidP="00D60189">
            <w:pPr>
              <w:pStyle w:val="Nessunaspaziatura"/>
              <w:spacing w:line="360" w:lineRule="auto"/>
              <w:jc w:val="both"/>
            </w:pPr>
            <w:r>
              <w:t>&lt;</w:t>
            </w:r>
            <w:proofErr w:type="spellStart"/>
            <w:r w:rsidR="0083034B" w:rsidRPr="0083034B">
              <w:t>DataInizioRegistrazioni</w:t>
            </w:r>
            <w:proofErr w:type="spellEnd"/>
            <w:r>
              <w:t>&gt;</w:t>
            </w:r>
          </w:p>
        </w:tc>
        <w:tc>
          <w:tcPr>
            <w:tcW w:w="3436" w:type="dxa"/>
          </w:tcPr>
          <w:p w14:paraId="704BE9B2" w14:textId="606683D2" w:rsidR="00D60189" w:rsidRDefault="00D60189" w:rsidP="00D60189">
            <w:pPr>
              <w:pStyle w:val="Nessunaspaziatura"/>
              <w:spacing w:line="360" w:lineRule="auto"/>
              <w:jc w:val="both"/>
            </w:pPr>
            <w:r>
              <w:t>Data e ora della prima registrazione che compone il registro</w:t>
            </w:r>
          </w:p>
        </w:tc>
        <w:tc>
          <w:tcPr>
            <w:tcW w:w="2329" w:type="dxa"/>
          </w:tcPr>
          <w:p w14:paraId="2B513313" w14:textId="66C41B8C" w:rsidR="00D60189" w:rsidRDefault="00D60189" w:rsidP="00D60189">
            <w:pPr>
              <w:pStyle w:val="Nessunaspaziatura"/>
              <w:spacing w:line="360" w:lineRule="auto"/>
              <w:jc w:val="both"/>
            </w:pPr>
            <w:r>
              <w:t>Data e ora</w:t>
            </w:r>
          </w:p>
        </w:tc>
        <w:tc>
          <w:tcPr>
            <w:tcW w:w="945" w:type="dxa"/>
          </w:tcPr>
          <w:p w14:paraId="65211879" w14:textId="7586BED4" w:rsidR="00D60189" w:rsidRDefault="00D60189" w:rsidP="00D60189">
            <w:r>
              <w:t>SI</w:t>
            </w:r>
          </w:p>
        </w:tc>
      </w:tr>
      <w:tr w:rsidR="00D60189" w:rsidRPr="00EE4B0F" w14:paraId="1DEFA3F5" w14:textId="77777777" w:rsidTr="008E2EFB">
        <w:tc>
          <w:tcPr>
            <w:tcW w:w="3208" w:type="dxa"/>
          </w:tcPr>
          <w:p w14:paraId="466F0BD3" w14:textId="7D72631C" w:rsidR="00D60189" w:rsidRDefault="00D60189" w:rsidP="00D60189">
            <w:pPr>
              <w:pStyle w:val="Nessunaspaziatura"/>
              <w:spacing w:line="360" w:lineRule="auto"/>
              <w:jc w:val="both"/>
            </w:pPr>
            <w:r>
              <w:t>&lt;</w:t>
            </w:r>
            <w:proofErr w:type="spellStart"/>
            <w:r w:rsidR="0083034B" w:rsidRPr="0083034B">
              <w:t>DataFineRegistrazioni</w:t>
            </w:r>
            <w:proofErr w:type="spellEnd"/>
            <w:r>
              <w:t>&gt;</w:t>
            </w:r>
          </w:p>
        </w:tc>
        <w:tc>
          <w:tcPr>
            <w:tcW w:w="3436" w:type="dxa"/>
          </w:tcPr>
          <w:p w14:paraId="2D258A4D" w14:textId="000A8506" w:rsidR="00D60189" w:rsidRDefault="00D60189" w:rsidP="00D60189">
            <w:pPr>
              <w:pStyle w:val="Nessunaspaziatura"/>
              <w:spacing w:line="360" w:lineRule="auto"/>
              <w:jc w:val="both"/>
            </w:pPr>
            <w:r>
              <w:t>Data e ora dell’ultima registrazione che compone il registro</w:t>
            </w:r>
          </w:p>
        </w:tc>
        <w:tc>
          <w:tcPr>
            <w:tcW w:w="2329" w:type="dxa"/>
          </w:tcPr>
          <w:p w14:paraId="14376DFD" w14:textId="5BB9732C" w:rsidR="00D60189" w:rsidRDefault="00D60189" w:rsidP="00D60189">
            <w:pPr>
              <w:pStyle w:val="Nessunaspaziatura"/>
              <w:spacing w:line="360" w:lineRule="auto"/>
              <w:jc w:val="both"/>
            </w:pPr>
            <w:r>
              <w:t>Data e ora</w:t>
            </w:r>
          </w:p>
        </w:tc>
        <w:tc>
          <w:tcPr>
            <w:tcW w:w="945" w:type="dxa"/>
          </w:tcPr>
          <w:p w14:paraId="2D83375D" w14:textId="748436B9" w:rsidR="00D60189" w:rsidRDefault="00D60189" w:rsidP="00D60189">
            <w:r>
              <w:t>SI</w:t>
            </w:r>
          </w:p>
        </w:tc>
      </w:tr>
      <w:tr w:rsidR="00D60189" w:rsidRPr="00EE4B0F" w14:paraId="59129AC9" w14:textId="77777777" w:rsidTr="008E2EFB">
        <w:tc>
          <w:tcPr>
            <w:tcW w:w="3208" w:type="dxa"/>
          </w:tcPr>
          <w:p w14:paraId="2E18C71B" w14:textId="6879A410" w:rsidR="00D60189" w:rsidRDefault="00D60189" w:rsidP="00D60189">
            <w:pPr>
              <w:pStyle w:val="Nessunaspaziatura"/>
              <w:spacing w:line="360" w:lineRule="auto"/>
              <w:jc w:val="both"/>
            </w:pPr>
            <w:r>
              <w:t>&lt;</w:t>
            </w:r>
            <w:proofErr w:type="spellStart"/>
            <w:r>
              <w:t>DataChiusuraRegistro</w:t>
            </w:r>
            <w:proofErr w:type="spellEnd"/>
            <w:r>
              <w:t>&gt;</w:t>
            </w:r>
          </w:p>
        </w:tc>
        <w:tc>
          <w:tcPr>
            <w:tcW w:w="3436" w:type="dxa"/>
          </w:tcPr>
          <w:p w14:paraId="079B2F27" w14:textId="7FCE129A" w:rsidR="00D60189" w:rsidRDefault="00D60189" w:rsidP="00D60189">
            <w:pPr>
              <w:pStyle w:val="Nessunaspaziatura"/>
              <w:spacing w:line="360" w:lineRule="auto"/>
              <w:jc w:val="both"/>
            </w:pPr>
            <w:r>
              <w:t>Data e ora di generazione del registro informatico da parte dell’operatore che ha chiuso il registro</w:t>
            </w:r>
          </w:p>
        </w:tc>
        <w:tc>
          <w:tcPr>
            <w:tcW w:w="2329" w:type="dxa"/>
          </w:tcPr>
          <w:p w14:paraId="676CA490" w14:textId="44A54103" w:rsidR="00D60189" w:rsidRDefault="00D60189" w:rsidP="00D60189">
            <w:pPr>
              <w:pStyle w:val="Nessunaspaziatura"/>
              <w:spacing w:line="360" w:lineRule="auto"/>
              <w:jc w:val="both"/>
            </w:pPr>
            <w:r>
              <w:t>Data e ora</w:t>
            </w:r>
          </w:p>
        </w:tc>
        <w:tc>
          <w:tcPr>
            <w:tcW w:w="945" w:type="dxa"/>
          </w:tcPr>
          <w:p w14:paraId="4DF20765" w14:textId="04938512" w:rsidR="00D60189" w:rsidRDefault="00D60189" w:rsidP="00D60189">
            <w:r>
              <w:t>SI</w:t>
            </w:r>
          </w:p>
        </w:tc>
      </w:tr>
      <w:tr w:rsidR="00D60189" w:rsidRPr="00EE4B0F" w14:paraId="5118BBE8" w14:textId="77777777" w:rsidTr="008E2EFB">
        <w:tc>
          <w:tcPr>
            <w:tcW w:w="3208" w:type="dxa"/>
          </w:tcPr>
          <w:p w14:paraId="4FC1C27F" w14:textId="7FA9D558" w:rsidR="00D60189" w:rsidRDefault="00D60189" w:rsidP="00D60189">
            <w:pPr>
              <w:pStyle w:val="Nessunaspaziatura"/>
              <w:spacing w:line="360" w:lineRule="auto"/>
              <w:jc w:val="both"/>
            </w:pPr>
            <w:r>
              <w:t>&lt;</w:t>
            </w:r>
            <w:proofErr w:type="spellStart"/>
            <w:r>
              <w:t>Anno</w:t>
            </w:r>
            <w:r w:rsidR="00811214">
              <w:t>Di</w:t>
            </w:r>
            <w:r>
              <w:t>Esercizio</w:t>
            </w:r>
            <w:proofErr w:type="spellEnd"/>
            <w:r>
              <w:t>&gt;</w:t>
            </w:r>
          </w:p>
        </w:tc>
        <w:tc>
          <w:tcPr>
            <w:tcW w:w="3436" w:type="dxa"/>
          </w:tcPr>
          <w:p w14:paraId="574F51C9" w14:textId="4481F1F2" w:rsidR="00D60189" w:rsidRDefault="00D60189" w:rsidP="00D60189">
            <w:pPr>
              <w:pStyle w:val="Nessunaspaziatura"/>
              <w:spacing w:line="360" w:lineRule="auto"/>
              <w:jc w:val="both"/>
            </w:pPr>
            <w:r>
              <w:t>Anno di esercizio</w:t>
            </w:r>
          </w:p>
        </w:tc>
        <w:tc>
          <w:tcPr>
            <w:tcW w:w="2329" w:type="dxa"/>
          </w:tcPr>
          <w:p w14:paraId="19016915" w14:textId="1039F950" w:rsidR="00D60189" w:rsidRDefault="005A52D4" w:rsidP="00D60189">
            <w:pPr>
              <w:pStyle w:val="Nessunaspaziatura"/>
              <w:spacing w:line="360" w:lineRule="auto"/>
              <w:jc w:val="both"/>
            </w:pPr>
            <w:r>
              <w:t>Numero</w:t>
            </w:r>
          </w:p>
        </w:tc>
        <w:tc>
          <w:tcPr>
            <w:tcW w:w="945" w:type="dxa"/>
          </w:tcPr>
          <w:p w14:paraId="66291508" w14:textId="79B8591A" w:rsidR="00D60189" w:rsidRDefault="00D60189" w:rsidP="00D60189">
            <w:r>
              <w:t>SI</w:t>
            </w:r>
          </w:p>
        </w:tc>
      </w:tr>
      <w:tr w:rsidR="00504001" w:rsidRPr="00EE4B0F" w14:paraId="5E73023B" w14:textId="77777777" w:rsidTr="008E2EFB">
        <w:tc>
          <w:tcPr>
            <w:tcW w:w="3208" w:type="dxa"/>
          </w:tcPr>
          <w:p w14:paraId="4CEF8EFF" w14:textId="1953C85E" w:rsidR="00504001" w:rsidRDefault="00504001" w:rsidP="00504001">
            <w:pPr>
              <w:pStyle w:val="Nessunaspaziatura"/>
              <w:spacing w:line="360" w:lineRule="auto"/>
              <w:jc w:val="both"/>
            </w:pPr>
            <w:r>
              <w:t>&lt;</w:t>
            </w:r>
            <w:proofErr w:type="spellStart"/>
            <w:r>
              <w:t>NumeroPaginaIniziale</w:t>
            </w:r>
            <w:proofErr w:type="spellEnd"/>
            <w:r>
              <w:t>&gt;</w:t>
            </w:r>
          </w:p>
        </w:tc>
        <w:tc>
          <w:tcPr>
            <w:tcW w:w="3436" w:type="dxa"/>
          </w:tcPr>
          <w:p w14:paraId="1D4D9CF6" w14:textId="4843962F" w:rsidR="00504001" w:rsidRDefault="00504001" w:rsidP="00504001">
            <w:pPr>
              <w:pStyle w:val="Nessunaspaziatura"/>
              <w:spacing w:line="360" w:lineRule="auto"/>
              <w:jc w:val="both"/>
            </w:pPr>
            <w:r w:rsidRPr="00504001">
              <w:t>Numero della prima pagina del registro</w:t>
            </w:r>
          </w:p>
        </w:tc>
        <w:tc>
          <w:tcPr>
            <w:tcW w:w="2329" w:type="dxa"/>
          </w:tcPr>
          <w:p w14:paraId="458B586B" w14:textId="739F1E6E" w:rsidR="00504001" w:rsidRDefault="00504001" w:rsidP="005A52D4">
            <w:pPr>
              <w:pStyle w:val="Nessunaspaziatura"/>
              <w:spacing w:line="360" w:lineRule="auto"/>
              <w:jc w:val="both"/>
            </w:pPr>
            <w:r w:rsidRPr="00E84FF2">
              <w:t xml:space="preserve">Numero </w:t>
            </w:r>
          </w:p>
        </w:tc>
        <w:tc>
          <w:tcPr>
            <w:tcW w:w="945" w:type="dxa"/>
          </w:tcPr>
          <w:p w14:paraId="0DCBCC8D" w14:textId="389E5778" w:rsidR="00504001" w:rsidRDefault="00504001" w:rsidP="00504001">
            <w:r w:rsidRPr="0031657B">
              <w:t>SI</w:t>
            </w:r>
          </w:p>
        </w:tc>
      </w:tr>
      <w:tr w:rsidR="00504001" w:rsidRPr="00EE4B0F" w14:paraId="3D836FB0" w14:textId="77777777" w:rsidTr="008E2EFB">
        <w:tc>
          <w:tcPr>
            <w:tcW w:w="3208" w:type="dxa"/>
          </w:tcPr>
          <w:p w14:paraId="285D2BAB" w14:textId="56365B8B" w:rsidR="00504001" w:rsidRDefault="00504001" w:rsidP="00504001">
            <w:pPr>
              <w:pStyle w:val="Nessunaspaziatura"/>
              <w:spacing w:line="360" w:lineRule="auto"/>
              <w:jc w:val="both"/>
            </w:pPr>
            <w:r>
              <w:t>&lt;</w:t>
            </w:r>
            <w:proofErr w:type="spellStart"/>
            <w:r>
              <w:t>NumeroPaginaFinale</w:t>
            </w:r>
            <w:proofErr w:type="spellEnd"/>
            <w:r>
              <w:t>&gt;</w:t>
            </w:r>
          </w:p>
        </w:tc>
        <w:tc>
          <w:tcPr>
            <w:tcW w:w="3436" w:type="dxa"/>
          </w:tcPr>
          <w:p w14:paraId="196115BE" w14:textId="5B7220AF" w:rsidR="00504001" w:rsidRDefault="00504001" w:rsidP="00504001">
            <w:pPr>
              <w:pStyle w:val="Nessunaspaziatura"/>
              <w:spacing w:line="360" w:lineRule="auto"/>
              <w:jc w:val="both"/>
            </w:pPr>
            <w:r w:rsidRPr="00504001">
              <w:t>Numero dell'ultima pagina del registro</w:t>
            </w:r>
          </w:p>
        </w:tc>
        <w:tc>
          <w:tcPr>
            <w:tcW w:w="2329" w:type="dxa"/>
          </w:tcPr>
          <w:p w14:paraId="3C8BCC9A" w14:textId="7D79099D" w:rsidR="00504001" w:rsidRDefault="00504001" w:rsidP="005A52D4">
            <w:pPr>
              <w:pStyle w:val="Nessunaspaziatura"/>
              <w:spacing w:line="360" w:lineRule="auto"/>
              <w:jc w:val="both"/>
            </w:pPr>
            <w:r w:rsidRPr="00E84FF2">
              <w:t xml:space="preserve">Numero </w:t>
            </w:r>
          </w:p>
        </w:tc>
        <w:tc>
          <w:tcPr>
            <w:tcW w:w="945" w:type="dxa"/>
          </w:tcPr>
          <w:p w14:paraId="5A34FAB9" w14:textId="2D8E68B7" w:rsidR="00504001" w:rsidRDefault="00504001" w:rsidP="00504001">
            <w:r w:rsidRPr="0031657B">
              <w:t>SI</w:t>
            </w:r>
          </w:p>
        </w:tc>
      </w:tr>
      <w:tr w:rsidR="00504001" w:rsidRPr="00EE4B0F" w14:paraId="1E770EBE" w14:textId="77777777" w:rsidTr="008E2EFB">
        <w:tc>
          <w:tcPr>
            <w:tcW w:w="3208" w:type="dxa"/>
          </w:tcPr>
          <w:p w14:paraId="7DDBDA79" w14:textId="71295C82" w:rsidR="00504001" w:rsidRDefault="00504001" w:rsidP="00504001">
            <w:pPr>
              <w:pStyle w:val="Nessunaspaziatura"/>
              <w:spacing w:line="360" w:lineRule="auto"/>
              <w:jc w:val="both"/>
            </w:pPr>
            <w:r>
              <w:t>&lt;</w:t>
            </w:r>
            <w:proofErr w:type="spellStart"/>
            <w:r>
              <w:t>NumeroPagine</w:t>
            </w:r>
            <w:proofErr w:type="spellEnd"/>
            <w:r>
              <w:t>&gt;</w:t>
            </w:r>
          </w:p>
        </w:tc>
        <w:tc>
          <w:tcPr>
            <w:tcW w:w="3436" w:type="dxa"/>
          </w:tcPr>
          <w:p w14:paraId="765950A2" w14:textId="5ACED957" w:rsidR="00504001" w:rsidRDefault="00504001" w:rsidP="00504001">
            <w:pPr>
              <w:pStyle w:val="Nessunaspaziatura"/>
              <w:spacing w:line="360" w:lineRule="auto"/>
              <w:jc w:val="both"/>
            </w:pPr>
            <w:r>
              <w:t>Numero di pagine che compongono il registro informatico</w:t>
            </w:r>
          </w:p>
        </w:tc>
        <w:tc>
          <w:tcPr>
            <w:tcW w:w="2329" w:type="dxa"/>
          </w:tcPr>
          <w:p w14:paraId="5B7760A5" w14:textId="497D9935" w:rsidR="00504001" w:rsidRDefault="00504001" w:rsidP="005A52D4">
            <w:pPr>
              <w:pStyle w:val="Nessunaspaziatura"/>
              <w:spacing w:line="360" w:lineRule="auto"/>
              <w:jc w:val="both"/>
            </w:pPr>
            <w:r>
              <w:t xml:space="preserve">Numero </w:t>
            </w:r>
          </w:p>
        </w:tc>
        <w:tc>
          <w:tcPr>
            <w:tcW w:w="945" w:type="dxa"/>
          </w:tcPr>
          <w:p w14:paraId="0DC37548" w14:textId="388394AB" w:rsidR="00504001" w:rsidRDefault="00504001" w:rsidP="00504001">
            <w:r>
              <w:t>SI</w:t>
            </w:r>
          </w:p>
        </w:tc>
      </w:tr>
      <w:tr w:rsidR="00B67B54" w:rsidRPr="00EE4B0F" w14:paraId="6CEDD8FB" w14:textId="77777777" w:rsidTr="008E2EFB">
        <w:tc>
          <w:tcPr>
            <w:tcW w:w="3208" w:type="dxa"/>
          </w:tcPr>
          <w:p w14:paraId="627112D9" w14:textId="77777777" w:rsidR="00B67B54" w:rsidRPr="00EE4B0F" w:rsidRDefault="00B67B54" w:rsidP="00B67B54">
            <w:pPr>
              <w:pStyle w:val="Nessunaspaziatura"/>
              <w:spacing w:line="360" w:lineRule="auto"/>
              <w:jc w:val="both"/>
            </w:pPr>
            <w:r>
              <w:t>&lt;</w:t>
            </w:r>
            <w:proofErr w:type="spellStart"/>
            <w:r>
              <w:t>TempoC</w:t>
            </w:r>
            <w:r w:rsidRPr="00EE4B0F">
              <w:t>onservazione</w:t>
            </w:r>
            <w:proofErr w:type="spellEnd"/>
            <w:r>
              <w:t>&gt;</w:t>
            </w:r>
          </w:p>
        </w:tc>
        <w:tc>
          <w:tcPr>
            <w:tcW w:w="3436" w:type="dxa"/>
          </w:tcPr>
          <w:p w14:paraId="26ECF449" w14:textId="77777777" w:rsidR="00B67B54" w:rsidRDefault="00B67B54" w:rsidP="00B67B54">
            <w:pPr>
              <w:pStyle w:val="Nessunaspaziatura"/>
              <w:spacing w:line="360" w:lineRule="auto"/>
              <w:jc w:val="both"/>
            </w:pPr>
            <w:r w:rsidRPr="00EE4B0F">
              <w:t>Valore ricavato dal piano di conservazione o massimario di scarto.</w:t>
            </w:r>
          </w:p>
          <w:p w14:paraId="6B646C1C" w14:textId="77777777" w:rsidR="00B67B54" w:rsidRDefault="00B67B54" w:rsidP="00B67B54">
            <w:pPr>
              <w:pStyle w:val="Nessunaspaziatura"/>
              <w:spacing w:line="360" w:lineRule="auto"/>
              <w:jc w:val="both"/>
            </w:pPr>
            <w:r>
              <w:t>In caso di conservazione permanente inserire la stringa “ILLIMITATA”. In caso sia definito il tempo di conservazione inserire il numero di anni in formato numerico.</w:t>
            </w:r>
          </w:p>
          <w:p w14:paraId="038CB664" w14:textId="7F26F3FF" w:rsidR="00B67B54" w:rsidRPr="00EE4B0F" w:rsidRDefault="00B67B54" w:rsidP="00B67B54">
            <w:pPr>
              <w:pStyle w:val="Nessunaspaziatura"/>
              <w:spacing w:line="360" w:lineRule="auto"/>
              <w:jc w:val="both"/>
            </w:pPr>
            <w:r>
              <w:lastRenderedPageBreak/>
              <w:t>Qualora l’informazione non sia disponibile inserire la stringa fissa “NON DISPONIBILE”</w:t>
            </w:r>
          </w:p>
        </w:tc>
        <w:tc>
          <w:tcPr>
            <w:tcW w:w="2329" w:type="dxa"/>
          </w:tcPr>
          <w:p w14:paraId="483DDD50" w14:textId="77777777" w:rsidR="00B67B54" w:rsidRPr="00EE4B0F" w:rsidRDefault="00B67B54" w:rsidP="00B67B54">
            <w:pPr>
              <w:pStyle w:val="Nessunaspaziatura"/>
              <w:spacing w:line="360" w:lineRule="auto"/>
              <w:jc w:val="both"/>
            </w:pPr>
            <w:r>
              <w:lastRenderedPageBreak/>
              <w:t xml:space="preserve">Stringa </w:t>
            </w:r>
          </w:p>
        </w:tc>
        <w:tc>
          <w:tcPr>
            <w:tcW w:w="945" w:type="dxa"/>
          </w:tcPr>
          <w:p w14:paraId="08602EBE" w14:textId="77777777" w:rsidR="00B67B54" w:rsidRPr="00EE4B0F" w:rsidRDefault="00B67B54" w:rsidP="00B67B54">
            <w:pPr>
              <w:pStyle w:val="Nessunaspaziatura"/>
              <w:spacing w:line="360" w:lineRule="auto"/>
              <w:jc w:val="both"/>
            </w:pPr>
            <w:r>
              <w:t>SI</w:t>
            </w:r>
          </w:p>
        </w:tc>
      </w:tr>
      <w:tr w:rsidR="00B67B54" w:rsidRPr="00EE4B0F" w14:paraId="3B0FF3D5" w14:textId="77777777" w:rsidTr="008E2EFB">
        <w:tc>
          <w:tcPr>
            <w:tcW w:w="3208" w:type="dxa"/>
          </w:tcPr>
          <w:p w14:paraId="7BAA0A98" w14:textId="77777777" w:rsidR="00B67B54" w:rsidRPr="00EE4B0F" w:rsidRDefault="00B67B54" w:rsidP="00B67B54">
            <w:pPr>
              <w:pStyle w:val="Nessunaspaziatura"/>
              <w:spacing w:line="360" w:lineRule="auto"/>
              <w:jc w:val="both"/>
            </w:pPr>
            <w:r>
              <w:t>&lt;</w:t>
            </w:r>
            <w:proofErr w:type="spellStart"/>
            <w:r w:rsidRPr="00EE4B0F">
              <w:t>Consultabilita</w:t>
            </w:r>
            <w:proofErr w:type="spellEnd"/>
            <w:r>
              <w:t>&gt;</w:t>
            </w:r>
          </w:p>
        </w:tc>
        <w:tc>
          <w:tcPr>
            <w:tcW w:w="3436" w:type="dxa"/>
          </w:tcPr>
          <w:p w14:paraId="45655B56" w14:textId="77777777" w:rsidR="00B67B54" w:rsidRPr="00EE4B0F" w:rsidRDefault="00B67B54" w:rsidP="00B67B54">
            <w:pPr>
              <w:pStyle w:val="Nessunaspaziatura"/>
              <w:spacing w:line="360" w:lineRule="auto"/>
              <w:jc w:val="both"/>
            </w:pPr>
            <w:r w:rsidRPr="00EE4B0F">
              <w:t xml:space="preserve">Il metadato indica la tipologia di dati contenuti all’interno del documento, sia ai sensi della normativa vigente in materia di privacy (D. </w:t>
            </w:r>
            <w:proofErr w:type="spellStart"/>
            <w:r w:rsidRPr="00EE4B0F">
              <w:t>Lgs</w:t>
            </w:r>
            <w:proofErr w:type="spellEnd"/>
            <w:r w:rsidRPr="00EE4B0F">
              <w:t xml:space="preserve">. 196/2003 e atti del Garante) sia in materia di beni culturali (D. </w:t>
            </w:r>
            <w:proofErr w:type="spellStart"/>
            <w:r w:rsidRPr="00EE4B0F">
              <w:t>Lgs</w:t>
            </w:r>
            <w:proofErr w:type="spellEnd"/>
            <w:r w:rsidRPr="00EE4B0F">
              <w:t>. 42/2004).</w:t>
            </w:r>
          </w:p>
        </w:tc>
        <w:tc>
          <w:tcPr>
            <w:tcW w:w="2329" w:type="dxa"/>
          </w:tcPr>
          <w:p w14:paraId="5C6DBE4B" w14:textId="77777777" w:rsidR="00B67B54" w:rsidRDefault="00B67B54" w:rsidP="00B67B54">
            <w:pPr>
              <w:pStyle w:val="Nessunaspaziatura"/>
              <w:spacing w:line="360" w:lineRule="auto"/>
            </w:pPr>
            <w:r w:rsidRPr="00EE4B0F">
              <w:t xml:space="preserve"> </w:t>
            </w:r>
            <w:r>
              <w:t>“RISERVATO”</w:t>
            </w:r>
          </w:p>
          <w:p w14:paraId="792A2B18" w14:textId="77777777" w:rsidR="00B67B54" w:rsidRDefault="00B67B54" w:rsidP="00B67B54">
            <w:pPr>
              <w:pStyle w:val="Nessunaspaziatura"/>
              <w:spacing w:line="360" w:lineRule="auto"/>
            </w:pPr>
            <w:r>
              <w:t>“NON RISERVATO”</w:t>
            </w:r>
          </w:p>
          <w:p w14:paraId="61C42E7A" w14:textId="77777777" w:rsidR="00B67B54" w:rsidRDefault="00B67B54" w:rsidP="00B67B54">
            <w:pPr>
              <w:pStyle w:val="Nessunaspaziatura"/>
              <w:spacing w:line="360" w:lineRule="auto"/>
            </w:pPr>
            <w:r>
              <w:t>“DATI PERSONALI”</w:t>
            </w:r>
          </w:p>
          <w:p w14:paraId="3E37FAC7" w14:textId="77777777" w:rsidR="00B67B54" w:rsidRDefault="00B67B54" w:rsidP="00B67B54">
            <w:pPr>
              <w:pStyle w:val="Nessunaspaziatura"/>
              <w:spacing w:line="360" w:lineRule="auto"/>
            </w:pPr>
            <w:r>
              <w:t>“DATI SENSIBILI”</w:t>
            </w:r>
          </w:p>
          <w:p w14:paraId="049C72D2" w14:textId="77777777" w:rsidR="00B67B54" w:rsidRDefault="00B67B54" w:rsidP="00B67B54">
            <w:pPr>
              <w:pStyle w:val="Nessunaspaziatura"/>
              <w:spacing w:line="360" w:lineRule="auto"/>
            </w:pPr>
            <w:r>
              <w:t>“DATI GENETICI”</w:t>
            </w:r>
          </w:p>
          <w:p w14:paraId="00EDA38E" w14:textId="77777777" w:rsidR="00B67B54" w:rsidRDefault="00B67B54" w:rsidP="00B67B54">
            <w:pPr>
              <w:pStyle w:val="Nessunaspaziatura"/>
              <w:spacing w:line="360" w:lineRule="auto"/>
            </w:pPr>
            <w:r>
              <w:t xml:space="preserve"> “DATI GIUDIZIARI”</w:t>
            </w:r>
          </w:p>
          <w:p w14:paraId="37A83A14" w14:textId="77777777" w:rsidR="00B67B54" w:rsidRDefault="00B67B54" w:rsidP="00B67B54">
            <w:pPr>
              <w:pStyle w:val="Nessunaspaziatura"/>
              <w:spacing w:line="360" w:lineRule="auto"/>
            </w:pPr>
            <w:r>
              <w:t xml:space="preserve"> “DATI STATO SALUTE”</w:t>
            </w:r>
          </w:p>
          <w:p w14:paraId="4BC8F3A6" w14:textId="77777777" w:rsidR="00B67B54" w:rsidRDefault="00B67B54" w:rsidP="00B67B54">
            <w:pPr>
              <w:pStyle w:val="Nessunaspaziatura"/>
              <w:spacing w:line="360" w:lineRule="auto"/>
            </w:pPr>
            <w:r>
              <w:t xml:space="preserve"> “DATI VITA SESSUALE”</w:t>
            </w:r>
          </w:p>
          <w:p w14:paraId="7737F933" w14:textId="77777777" w:rsidR="00B67B54" w:rsidRDefault="00B67B54" w:rsidP="00B67B54">
            <w:pPr>
              <w:pStyle w:val="Nessunaspaziatura"/>
              <w:spacing w:line="360" w:lineRule="auto"/>
            </w:pPr>
            <w:r>
              <w:t>“DATI RAPPORTI RISERVATI FAMILIARI”</w:t>
            </w:r>
          </w:p>
          <w:p w14:paraId="396007D3" w14:textId="77777777" w:rsidR="00B67B54" w:rsidRPr="00EE4B0F" w:rsidRDefault="00B67B54" w:rsidP="00B67B54">
            <w:pPr>
              <w:pStyle w:val="Nessunaspaziatura"/>
              <w:spacing w:line="360" w:lineRule="auto"/>
              <w:jc w:val="both"/>
            </w:pPr>
            <w:r>
              <w:t xml:space="preserve"> “NON P</w:t>
            </w:r>
            <w:r w:rsidRPr="00EE4B0F">
              <w:t>RECISATO”</w:t>
            </w:r>
          </w:p>
        </w:tc>
        <w:tc>
          <w:tcPr>
            <w:tcW w:w="945" w:type="dxa"/>
          </w:tcPr>
          <w:p w14:paraId="3418EB84" w14:textId="77777777" w:rsidR="00B67B54" w:rsidRPr="00EE4B0F" w:rsidRDefault="00B67B54" w:rsidP="00B67B54">
            <w:pPr>
              <w:pStyle w:val="Nessunaspaziatura"/>
              <w:spacing w:line="360" w:lineRule="auto"/>
              <w:jc w:val="both"/>
            </w:pPr>
            <w:r>
              <w:t>SI</w:t>
            </w:r>
          </w:p>
        </w:tc>
      </w:tr>
      <w:tr w:rsidR="00B67B54" w:rsidRPr="00EE4B0F" w14:paraId="73A08E45" w14:textId="77777777" w:rsidTr="008E2EFB">
        <w:tc>
          <w:tcPr>
            <w:tcW w:w="3208" w:type="dxa"/>
          </w:tcPr>
          <w:p w14:paraId="6E09F3CA" w14:textId="62FE9B55" w:rsidR="00B67B54" w:rsidRPr="00EE4B0F" w:rsidRDefault="00B67B54" w:rsidP="00B67B54">
            <w:pPr>
              <w:pStyle w:val="Nessunaspaziatura"/>
              <w:spacing w:line="360" w:lineRule="auto"/>
              <w:jc w:val="both"/>
            </w:pPr>
            <w:r>
              <w:t>&lt;</w:t>
            </w:r>
            <w:proofErr w:type="spellStart"/>
            <w:r w:rsidR="00315CA7">
              <w:t>DenominazioneApplicati</w:t>
            </w:r>
            <w:r w:rsidRPr="00EE4B0F">
              <w:t>vo</w:t>
            </w:r>
            <w:proofErr w:type="spellEnd"/>
            <w:r>
              <w:t>&gt;</w:t>
            </w:r>
          </w:p>
        </w:tc>
        <w:tc>
          <w:tcPr>
            <w:tcW w:w="3436" w:type="dxa"/>
          </w:tcPr>
          <w:p w14:paraId="0EDA7C2E" w14:textId="77777777" w:rsidR="00B67B54" w:rsidRPr="00EE4B0F" w:rsidRDefault="00B67B54" w:rsidP="00B67B54">
            <w:pPr>
              <w:pStyle w:val="Nessunaspaziatura"/>
              <w:spacing w:line="360" w:lineRule="auto"/>
              <w:jc w:val="both"/>
            </w:pPr>
            <w:r w:rsidRPr="00EE4B0F">
              <w:t>Denominazione commerciale dell’applicativo che produce il documento</w:t>
            </w:r>
            <w:r>
              <w:t>. Qualora l’informazione non sia disponibile inserire la stringa “NON DISPONIBILE”</w:t>
            </w:r>
          </w:p>
        </w:tc>
        <w:tc>
          <w:tcPr>
            <w:tcW w:w="2329" w:type="dxa"/>
          </w:tcPr>
          <w:p w14:paraId="6EDAA47C" w14:textId="77777777" w:rsidR="00B67B54" w:rsidRPr="00EE4B0F" w:rsidRDefault="00B67B54" w:rsidP="00B67B54">
            <w:pPr>
              <w:pStyle w:val="Nessunaspaziatura"/>
              <w:spacing w:line="360" w:lineRule="auto"/>
              <w:jc w:val="both"/>
            </w:pPr>
            <w:r>
              <w:t>Stringa</w:t>
            </w:r>
          </w:p>
        </w:tc>
        <w:tc>
          <w:tcPr>
            <w:tcW w:w="945" w:type="dxa"/>
          </w:tcPr>
          <w:p w14:paraId="54E51697" w14:textId="77777777" w:rsidR="00B67B54" w:rsidRPr="00EE4B0F" w:rsidRDefault="00B67B54" w:rsidP="00B67B54">
            <w:pPr>
              <w:pStyle w:val="Nessunaspaziatura"/>
              <w:spacing w:line="360" w:lineRule="auto"/>
              <w:jc w:val="both"/>
            </w:pPr>
            <w:r>
              <w:t>SI</w:t>
            </w:r>
          </w:p>
        </w:tc>
      </w:tr>
      <w:tr w:rsidR="00B67B54" w:rsidRPr="00EE4B0F" w14:paraId="6474B94B" w14:textId="77777777" w:rsidTr="008E2EFB">
        <w:tc>
          <w:tcPr>
            <w:tcW w:w="3208" w:type="dxa"/>
          </w:tcPr>
          <w:p w14:paraId="717EF116" w14:textId="77777777" w:rsidR="00B67B54" w:rsidRPr="00EE4B0F" w:rsidRDefault="00B67B54" w:rsidP="00B67B54">
            <w:pPr>
              <w:pStyle w:val="Nessunaspaziatura"/>
              <w:spacing w:line="360" w:lineRule="auto"/>
              <w:jc w:val="both"/>
            </w:pPr>
            <w:r>
              <w:t>&lt;</w:t>
            </w:r>
            <w:proofErr w:type="spellStart"/>
            <w:r w:rsidRPr="00EE4B0F">
              <w:t>VersioneApplicativo</w:t>
            </w:r>
            <w:proofErr w:type="spellEnd"/>
            <w:r>
              <w:t>&gt;</w:t>
            </w:r>
          </w:p>
        </w:tc>
        <w:tc>
          <w:tcPr>
            <w:tcW w:w="3436" w:type="dxa"/>
          </w:tcPr>
          <w:p w14:paraId="2DF3DB4B" w14:textId="77777777" w:rsidR="00B67B54" w:rsidRPr="00EE4B0F" w:rsidRDefault="00B67B54" w:rsidP="00B67B54">
            <w:pPr>
              <w:pStyle w:val="Nessunaspaziatura"/>
              <w:spacing w:line="360" w:lineRule="auto"/>
              <w:jc w:val="both"/>
            </w:pPr>
            <w:r w:rsidRPr="00EE4B0F">
              <w:t>Versione dell’applicativo che produce il documento</w:t>
            </w:r>
            <w:r>
              <w:t>. Qualora l’informazione non sia disponibile inserire la stringa “NON DISPONIBILE”</w:t>
            </w:r>
          </w:p>
        </w:tc>
        <w:tc>
          <w:tcPr>
            <w:tcW w:w="2329" w:type="dxa"/>
          </w:tcPr>
          <w:p w14:paraId="7F30A149" w14:textId="77777777" w:rsidR="00B67B54" w:rsidRPr="00EE4B0F" w:rsidRDefault="00B67B54" w:rsidP="00B67B54">
            <w:pPr>
              <w:pStyle w:val="Nessunaspaziatura"/>
              <w:spacing w:line="360" w:lineRule="auto"/>
              <w:jc w:val="both"/>
            </w:pPr>
            <w:r>
              <w:t>Stringa</w:t>
            </w:r>
          </w:p>
        </w:tc>
        <w:tc>
          <w:tcPr>
            <w:tcW w:w="945" w:type="dxa"/>
          </w:tcPr>
          <w:p w14:paraId="07A873F2" w14:textId="77777777" w:rsidR="00B67B54" w:rsidRPr="00EE4B0F" w:rsidRDefault="00B67B54" w:rsidP="00B67B54">
            <w:pPr>
              <w:pStyle w:val="Nessunaspaziatura"/>
              <w:spacing w:line="360" w:lineRule="auto"/>
              <w:jc w:val="both"/>
            </w:pPr>
            <w:r>
              <w:t>SI</w:t>
            </w:r>
          </w:p>
        </w:tc>
      </w:tr>
      <w:tr w:rsidR="00B67B54" w:rsidRPr="00EE4B0F" w14:paraId="18564BD7" w14:textId="77777777" w:rsidTr="008E2EFB">
        <w:tc>
          <w:tcPr>
            <w:tcW w:w="3208" w:type="dxa"/>
          </w:tcPr>
          <w:p w14:paraId="6CF55CCB" w14:textId="77777777" w:rsidR="00B67B54" w:rsidRPr="00EE4B0F" w:rsidRDefault="00B67B54" w:rsidP="00B67B54">
            <w:pPr>
              <w:pStyle w:val="Nessunaspaziatura"/>
              <w:spacing w:line="360" w:lineRule="auto"/>
              <w:jc w:val="both"/>
            </w:pPr>
            <w:r>
              <w:t>&lt;</w:t>
            </w:r>
            <w:proofErr w:type="spellStart"/>
            <w:r w:rsidRPr="00EE4B0F">
              <w:t>ProduttoreApplicativo</w:t>
            </w:r>
            <w:proofErr w:type="spellEnd"/>
            <w:r>
              <w:t>&gt;</w:t>
            </w:r>
          </w:p>
        </w:tc>
        <w:tc>
          <w:tcPr>
            <w:tcW w:w="3436" w:type="dxa"/>
          </w:tcPr>
          <w:p w14:paraId="1BF5BCD4" w14:textId="77777777" w:rsidR="00B67B54" w:rsidRPr="00EE4B0F" w:rsidRDefault="00B67B54" w:rsidP="00B67B54">
            <w:pPr>
              <w:pStyle w:val="Nessunaspaziatura"/>
              <w:spacing w:line="360" w:lineRule="auto"/>
              <w:jc w:val="both"/>
            </w:pPr>
            <w:r w:rsidRPr="00EE4B0F">
              <w:t>Denominazione del produttore dell’applicativo che produce il documento</w:t>
            </w:r>
            <w:r>
              <w:t>. Qualora l’informazione non sia disponibile inserire la stringa “NON DISPONIBILE”</w:t>
            </w:r>
          </w:p>
        </w:tc>
        <w:tc>
          <w:tcPr>
            <w:tcW w:w="2329" w:type="dxa"/>
          </w:tcPr>
          <w:p w14:paraId="3D59C5D7" w14:textId="77777777" w:rsidR="00B67B54" w:rsidRPr="00EE4B0F" w:rsidRDefault="00B67B54" w:rsidP="00B67B54">
            <w:pPr>
              <w:pStyle w:val="Nessunaspaziatura"/>
              <w:spacing w:line="360" w:lineRule="auto"/>
              <w:jc w:val="both"/>
            </w:pPr>
            <w:r>
              <w:t>Stringa</w:t>
            </w:r>
          </w:p>
        </w:tc>
        <w:tc>
          <w:tcPr>
            <w:tcW w:w="945" w:type="dxa"/>
          </w:tcPr>
          <w:p w14:paraId="3807A51E" w14:textId="77777777" w:rsidR="00B67B54" w:rsidRPr="00EE4B0F" w:rsidRDefault="00B67B54" w:rsidP="00B67B54">
            <w:pPr>
              <w:pStyle w:val="Nessunaspaziatura"/>
              <w:spacing w:line="360" w:lineRule="auto"/>
              <w:jc w:val="both"/>
            </w:pPr>
            <w:r>
              <w:t>SI</w:t>
            </w:r>
          </w:p>
        </w:tc>
      </w:tr>
      <w:tr w:rsidR="00B67B54" w:rsidRPr="00EE4B0F" w14:paraId="10226434" w14:textId="77777777" w:rsidTr="008E2EFB">
        <w:tc>
          <w:tcPr>
            <w:tcW w:w="3208" w:type="dxa"/>
          </w:tcPr>
          <w:p w14:paraId="2A0BB9E8" w14:textId="716FAD22" w:rsidR="00B67B54" w:rsidRDefault="00B67B54" w:rsidP="00B67B54">
            <w:pPr>
              <w:pStyle w:val="Nessunaspaziatura"/>
              <w:spacing w:line="360" w:lineRule="auto"/>
              <w:jc w:val="both"/>
            </w:pPr>
            <w:r>
              <w:lastRenderedPageBreak/>
              <w:t>&lt;</w:t>
            </w:r>
            <w:proofErr w:type="spellStart"/>
            <w:r>
              <w:t>DocumentoCollegato</w:t>
            </w:r>
            <w:proofErr w:type="spellEnd"/>
            <w:r>
              <w:t>&gt;</w:t>
            </w:r>
          </w:p>
        </w:tc>
        <w:tc>
          <w:tcPr>
            <w:tcW w:w="3436" w:type="dxa"/>
          </w:tcPr>
          <w:p w14:paraId="0363C733" w14:textId="0F9F4589" w:rsidR="00315CA7" w:rsidRDefault="00315CA7" w:rsidP="00315CA7">
            <w:pPr>
              <w:pStyle w:val="Nessunaspaziatura"/>
              <w:spacing w:line="360" w:lineRule="auto"/>
              <w:jc w:val="both"/>
            </w:pPr>
            <w:r>
              <w:t xml:space="preserve">Nel caso in cui il registro informatico sia sottoposto a </w:t>
            </w:r>
            <w:proofErr w:type="spellStart"/>
            <w:r>
              <w:t>versionamento</w:t>
            </w:r>
            <w:proofErr w:type="spellEnd"/>
            <w:r>
              <w:t>, a seguito della necessità di correzioni di errori materiali, l</w:t>
            </w:r>
            <w:r w:rsidRPr="00B23E82">
              <w:t xml:space="preserve">a nuova versione del </w:t>
            </w:r>
            <w:r>
              <w:t>documento</w:t>
            </w:r>
            <w:r w:rsidRPr="00B23E82">
              <w:t xml:space="preserve"> deve puntare </w:t>
            </w:r>
            <w:r>
              <w:t xml:space="preserve">alla versione immediatamente precedente. </w:t>
            </w:r>
          </w:p>
          <w:p w14:paraId="5B8549B3" w14:textId="0DD6C582" w:rsidR="00B67B54" w:rsidRDefault="00B67B54" w:rsidP="00B67B54">
            <w:pPr>
              <w:pStyle w:val="Nessunaspaziatura"/>
              <w:spacing w:line="360" w:lineRule="auto"/>
              <w:jc w:val="both"/>
            </w:pPr>
            <w:r w:rsidRPr="00EE4B0F">
              <w:t>Le informazioni richieste sono relative alla sintassi con cui vengono valorizzate le inf</w:t>
            </w:r>
            <w:r>
              <w:t>ormazioni relative ai metadati di identificazione dell’U.D. relativa al documento protocollato</w:t>
            </w:r>
            <w:r w:rsidRPr="00EE4B0F">
              <w:t>:</w:t>
            </w:r>
          </w:p>
          <w:p w14:paraId="23693278" w14:textId="77777777" w:rsidR="00B67B54" w:rsidRDefault="00B67B54" w:rsidP="00B67B54">
            <w:pPr>
              <w:pStyle w:val="Nessunaspaziatura"/>
              <w:numPr>
                <w:ilvl w:val="0"/>
                <w:numId w:val="9"/>
              </w:numPr>
              <w:spacing w:line="360" w:lineRule="auto"/>
              <w:jc w:val="both"/>
            </w:pPr>
            <w:r w:rsidRPr="00B454F0">
              <w:t>&lt;Numero&gt;</w:t>
            </w:r>
          </w:p>
          <w:p w14:paraId="15C1E24A" w14:textId="332AA8F7" w:rsidR="00B67B54" w:rsidRDefault="00B67B54" w:rsidP="00B67B54">
            <w:pPr>
              <w:pStyle w:val="Nessunaspaziatura"/>
              <w:numPr>
                <w:ilvl w:val="0"/>
                <w:numId w:val="9"/>
              </w:numPr>
              <w:spacing w:line="360" w:lineRule="auto"/>
              <w:jc w:val="both"/>
            </w:pPr>
            <w:r w:rsidRPr="00B454F0">
              <w:t>&lt;Anno&gt;</w:t>
            </w:r>
          </w:p>
          <w:p w14:paraId="1EE7CD94" w14:textId="400F2C58" w:rsidR="00B67B54" w:rsidRPr="00EE4B0F" w:rsidRDefault="00B67B54" w:rsidP="00B67B54">
            <w:pPr>
              <w:pStyle w:val="Nessunaspaziatura"/>
              <w:numPr>
                <w:ilvl w:val="0"/>
                <w:numId w:val="9"/>
              </w:numPr>
              <w:spacing w:line="360" w:lineRule="auto"/>
              <w:jc w:val="both"/>
            </w:pPr>
            <w:r w:rsidRPr="00B454F0">
              <w:t>&lt;</w:t>
            </w:r>
            <w:proofErr w:type="spellStart"/>
            <w:r w:rsidRPr="00B454F0">
              <w:t>TipoRegistro</w:t>
            </w:r>
            <w:proofErr w:type="spellEnd"/>
            <w:r w:rsidRPr="00B454F0">
              <w:t>&gt;</w:t>
            </w:r>
          </w:p>
        </w:tc>
        <w:tc>
          <w:tcPr>
            <w:tcW w:w="2329" w:type="dxa"/>
          </w:tcPr>
          <w:p w14:paraId="3DC66781" w14:textId="224E1D32" w:rsidR="00B67B54" w:rsidRDefault="00B67B54" w:rsidP="00B67B54">
            <w:pPr>
              <w:pStyle w:val="Nessunaspaziatura"/>
              <w:spacing w:line="360" w:lineRule="auto"/>
              <w:jc w:val="both"/>
            </w:pPr>
            <w:r>
              <w:t>Stringa</w:t>
            </w:r>
          </w:p>
        </w:tc>
        <w:tc>
          <w:tcPr>
            <w:tcW w:w="945" w:type="dxa"/>
          </w:tcPr>
          <w:p w14:paraId="7F7D974D" w14:textId="25F084F3" w:rsidR="00B67B54" w:rsidRDefault="00B67B54" w:rsidP="00B67B54">
            <w:pPr>
              <w:pStyle w:val="Nessunaspaziatura"/>
              <w:spacing w:line="360" w:lineRule="auto"/>
              <w:jc w:val="both"/>
            </w:pPr>
            <w:r>
              <w:t>NO</w:t>
            </w:r>
          </w:p>
        </w:tc>
      </w:tr>
      <w:tr w:rsidR="00B67B54" w:rsidRPr="00EE4B0F" w14:paraId="10615E9F" w14:textId="77777777" w:rsidTr="008E2EFB">
        <w:tc>
          <w:tcPr>
            <w:tcW w:w="3208" w:type="dxa"/>
          </w:tcPr>
          <w:p w14:paraId="65BF0812" w14:textId="26C3DE86" w:rsidR="00B67B54" w:rsidRDefault="00B67B54" w:rsidP="00B67B54">
            <w:pPr>
              <w:pStyle w:val="Nessunaspaziatura"/>
              <w:spacing w:line="360" w:lineRule="auto"/>
              <w:jc w:val="both"/>
            </w:pPr>
            <w:r>
              <w:t>&lt;</w:t>
            </w:r>
            <w:proofErr w:type="spellStart"/>
            <w:r>
              <w:t>DescrizioneCollegamento</w:t>
            </w:r>
            <w:proofErr w:type="spellEnd"/>
            <w:r>
              <w:t>&gt;</w:t>
            </w:r>
          </w:p>
        </w:tc>
        <w:tc>
          <w:tcPr>
            <w:tcW w:w="3436" w:type="dxa"/>
          </w:tcPr>
          <w:p w14:paraId="6CA58802" w14:textId="6BCFAEB5" w:rsidR="00B67B54" w:rsidRPr="00EE4B0F" w:rsidRDefault="00B67B54" w:rsidP="00B67B54">
            <w:pPr>
              <w:pStyle w:val="Nessunaspaziatura"/>
              <w:spacing w:line="360" w:lineRule="auto"/>
              <w:jc w:val="both"/>
            </w:pPr>
            <w:r>
              <w:t>Descrizione della motivazione del collegamento</w:t>
            </w:r>
            <w:r w:rsidR="00315CA7">
              <w:t>. Inserire la stringa “</w:t>
            </w:r>
            <w:r w:rsidR="00315CA7" w:rsidRPr="00B23E82">
              <w:t>VERSIONAMENTO</w:t>
            </w:r>
            <w:r w:rsidR="00315CA7">
              <w:t>”</w:t>
            </w:r>
          </w:p>
        </w:tc>
        <w:tc>
          <w:tcPr>
            <w:tcW w:w="2329" w:type="dxa"/>
          </w:tcPr>
          <w:p w14:paraId="255F9D07" w14:textId="60610A1E" w:rsidR="00B67B54" w:rsidRDefault="00B67B54" w:rsidP="00B67B54">
            <w:pPr>
              <w:pStyle w:val="Nessunaspaziatura"/>
              <w:spacing w:line="360" w:lineRule="auto"/>
              <w:jc w:val="both"/>
            </w:pPr>
            <w:r>
              <w:t>Stringa</w:t>
            </w:r>
          </w:p>
        </w:tc>
        <w:tc>
          <w:tcPr>
            <w:tcW w:w="945" w:type="dxa"/>
          </w:tcPr>
          <w:p w14:paraId="6017E963" w14:textId="1D90B982" w:rsidR="00B67B54" w:rsidRDefault="00B67B54" w:rsidP="00B67B54">
            <w:pPr>
              <w:pStyle w:val="Nessunaspaziatura"/>
              <w:spacing w:line="360" w:lineRule="auto"/>
              <w:jc w:val="both"/>
            </w:pPr>
            <w:r>
              <w:t>NO</w:t>
            </w:r>
          </w:p>
        </w:tc>
      </w:tr>
    </w:tbl>
    <w:p w14:paraId="761790E4" w14:textId="77777777" w:rsidR="00E81935" w:rsidRPr="00EE4B0F" w:rsidRDefault="00E81935" w:rsidP="00E81935">
      <w:pPr>
        <w:pStyle w:val="Nessunaspaziatura"/>
        <w:spacing w:line="360" w:lineRule="auto"/>
        <w:jc w:val="both"/>
      </w:pPr>
    </w:p>
    <w:p w14:paraId="0A59E889" w14:textId="77777777" w:rsidR="00503771" w:rsidRPr="00EE4B0F" w:rsidRDefault="00503771" w:rsidP="00503771">
      <w:pPr>
        <w:pStyle w:val="Titolo1"/>
      </w:pPr>
      <w:bookmarkStart w:id="7" w:name="_Toc495991434"/>
      <w:r w:rsidRPr="00EE4B0F">
        <w:t>Documenti allegati</w:t>
      </w:r>
      <w:bookmarkEnd w:id="7"/>
    </w:p>
    <w:p w14:paraId="363A80A0" w14:textId="77777777" w:rsidR="006372E9" w:rsidRPr="00EE4B0F" w:rsidRDefault="00503771" w:rsidP="006372E9">
      <w:pPr>
        <w:pStyle w:val="Nessunaspaziatura"/>
        <w:spacing w:line="360" w:lineRule="auto"/>
        <w:jc w:val="both"/>
      </w:pPr>
      <w:r w:rsidRPr="00EE4B0F">
        <w:t>Si riporta l’elenco degli allegati al presente documento:</w:t>
      </w:r>
    </w:p>
    <w:p w14:paraId="3CA54E89" w14:textId="77777777" w:rsidR="00EE7107" w:rsidRDefault="00503771" w:rsidP="006372E9">
      <w:pPr>
        <w:pStyle w:val="Nessunaspaziatura"/>
        <w:spacing w:line="360" w:lineRule="auto"/>
        <w:jc w:val="both"/>
      </w:pPr>
      <w:r w:rsidRPr="00EE4B0F">
        <w:t xml:space="preserve">- </w:t>
      </w:r>
      <w:proofErr w:type="spellStart"/>
      <w:r w:rsidR="00CA6482">
        <w:t>ModelloSIP</w:t>
      </w:r>
      <w:proofErr w:type="spellEnd"/>
      <w:r w:rsidR="00CA6482">
        <w:t>_ Registro informatico stupefacenti</w:t>
      </w:r>
      <w:r w:rsidR="00CA6482" w:rsidRPr="00A81889">
        <w:t>.xml</w:t>
      </w:r>
      <w:r w:rsidR="00CA6482">
        <w:t xml:space="preserve"> </w:t>
      </w:r>
    </w:p>
    <w:p w14:paraId="31C4DE5A" w14:textId="1267CE5C" w:rsidR="006372E9" w:rsidRDefault="00503771" w:rsidP="006372E9">
      <w:pPr>
        <w:pStyle w:val="Nessunaspaziatura"/>
        <w:spacing w:line="360" w:lineRule="auto"/>
        <w:jc w:val="both"/>
      </w:pPr>
      <w:r w:rsidRPr="00EE4B0F">
        <w:t xml:space="preserve">- </w:t>
      </w:r>
      <w:r w:rsidR="008F4619">
        <w:t>REGISTRO</w:t>
      </w:r>
      <w:r w:rsidR="005B15E2" w:rsidRPr="005B15E2">
        <w:t>_</w:t>
      </w:r>
      <w:r w:rsidR="00EE7107">
        <w:t>STUPEFACENTI</w:t>
      </w:r>
      <w:r w:rsidR="000B711E">
        <w:t xml:space="preserve">. </w:t>
      </w:r>
      <w:proofErr w:type="spellStart"/>
      <w:r w:rsidR="000B711E">
        <w:t>xsd</w:t>
      </w:r>
      <w:proofErr w:type="spellEnd"/>
    </w:p>
    <w:sectPr w:rsidR="006372E9" w:rsidSect="00DB1A2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130" w:right="1134" w:bottom="1134" w:left="1134" w:header="41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8987DA" w14:textId="77777777" w:rsidR="00581848" w:rsidRDefault="00581848">
      <w:pPr>
        <w:spacing w:before="0" w:line="240" w:lineRule="auto"/>
      </w:pPr>
      <w:r>
        <w:separator/>
      </w:r>
    </w:p>
  </w:endnote>
  <w:endnote w:type="continuationSeparator" w:id="0">
    <w:p w14:paraId="19152E45" w14:textId="77777777" w:rsidR="00581848" w:rsidRDefault="00581848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????">
    <w:altName w:val="MS Mincho"/>
    <w:charset w:val="80"/>
    <w:family w:val="auto"/>
    <w:pitch w:val="variable"/>
  </w:font>
  <w:font w:name="MS ??">
    <w:altName w:val="MS Mincho"/>
    <w:charset w:val="80"/>
    <w:family w:val="auto"/>
    <w:pitch w:val="variable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635FA8" w14:textId="77777777" w:rsidR="00413D06" w:rsidRDefault="00413D06" w:rsidP="00DB1A28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14:paraId="2859818E" w14:textId="77777777" w:rsidR="00413D06" w:rsidRDefault="00413D06" w:rsidP="00DB1A28">
    <w:pPr>
      <w:pStyle w:val="Pidipagina"/>
      <w:ind w:right="360"/>
    </w:pPr>
  </w:p>
  <w:tbl>
    <w:tblPr>
      <w:tblW w:w="9898" w:type="dxa"/>
      <w:tblBorders>
        <w:top w:val="single" w:sz="4" w:space="0" w:color="000000"/>
        <w:insideH w:val="single" w:sz="4" w:space="0" w:color="000000"/>
      </w:tblBorders>
      <w:tblLayout w:type="fixed"/>
      <w:tblLook w:val="00A0" w:firstRow="1" w:lastRow="0" w:firstColumn="1" w:lastColumn="0" w:noHBand="0" w:noVBand="0"/>
    </w:tblPr>
    <w:tblGrid>
      <w:gridCol w:w="4838"/>
      <w:gridCol w:w="1210"/>
      <w:gridCol w:w="3850"/>
    </w:tblGrid>
    <w:tr w:rsidR="00413D06" w:rsidRPr="00F26528" w14:paraId="4B8934CC" w14:textId="77777777" w:rsidTr="00DB1A28">
      <w:tc>
        <w:tcPr>
          <w:tcW w:w="4838" w:type="dxa"/>
        </w:tcPr>
        <w:p w14:paraId="0CCBF00B" w14:textId="77777777" w:rsidR="00413D06" w:rsidRPr="00F26528" w:rsidRDefault="00413D06" w:rsidP="00DB1A28">
          <w:pPr>
            <w:pStyle w:val="Pidipagina"/>
          </w:pPr>
          <w:r>
            <w:rPr>
              <w:sz w:val="22"/>
            </w:rPr>
            <w:t>PING – Manuale Utente</w:t>
          </w:r>
        </w:p>
      </w:tc>
      <w:tc>
        <w:tcPr>
          <w:tcW w:w="1210" w:type="dxa"/>
        </w:tcPr>
        <w:p w14:paraId="06C4861B" w14:textId="77777777" w:rsidR="00413D06" w:rsidRPr="00F26528" w:rsidRDefault="00413D06" w:rsidP="00DB1A28">
          <w:pPr>
            <w:pStyle w:val="Pidipagina"/>
          </w:pPr>
        </w:p>
      </w:tc>
      <w:tc>
        <w:tcPr>
          <w:tcW w:w="3850" w:type="dxa"/>
        </w:tcPr>
        <w:p w14:paraId="3C595E73" w14:textId="77777777" w:rsidR="00413D06" w:rsidRPr="00F26528" w:rsidRDefault="00413D06" w:rsidP="00DB1A28">
          <w:pPr>
            <w:pStyle w:val="Pidipagina"/>
            <w:jc w:val="right"/>
          </w:pPr>
          <w:r w:rsidRPr="00F26528">
            <w:rPr>
              <w:sz w:val="22"/>
            </w:rPr>
            <w:t xml:space="preserve"> / </w:t>
          </w:r>
          <w:r w:rsidR="00581848">
            <w:fldChar w:fldCharType="begin"/>
          </w:r>
          <w:r w:rsidR="00581848">
            <w:instrText xml:space="preserve"> NUMPAGES   \* MERGEFORMAT </w:instrText>
          </w:r>
          <w:r w:rsidR="00581848">
            <w:fldChar w:fldCharType="separate"/>
          </w:r>
          <w:r w:rsidRPr="005C18C1">
            <w:rPr>
              <w:noProof/>
              <w:sz w:val="22"/>
            </w:rPr>
            <w:t>13</w:t>
          </w:r>
          <w:r w:rsidR="00581848">
            <w:rPr>
              <w:noProof/>
              <w:sz w:val="22"/>
            </w:rPr>
            <w:fldChar w:fldCharType="end"/>
          </w:r>
        </w:p>
      </w:tc>
    </w:tr>
  </w:tbl>
  <w:p w14:paraId="69BB59D6" w14:textId="77777777" w:rsidR="00413D06" w:rsidRDefault="00413D06" w:rsidP="00DB1A28">
    <w:pPr>
      <w:pStyle w:val="Pidipagina"/>
    </w:pPr>
  </w:p>
  <w:p w14:paraId="53725DE1" w14:textId="77777777" w:rsidR="00413D06" w:rsidRDefault="00413D06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EDFE1D" w14:textId="1C811DF1" w:rsidR="00413D06" w:rsidRDefault="00413D06" w:rsidP="00DB1A28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 w:rsidR="004615FC">
      <w:rPr>
        <w:rStyle w:val="Numeropagina"/>
        <w:noProof/>
      </w:rPr>
      <w:t>12</w:t>
    </w:r>
    <w:r>
      <w:rPr>
        <w:rStyle w:val="Numeropagina"/>
      </w:rPr>
      <w:fldChar w:fldCharType="end"/>
    </w:r>
  </w:p>
  <w:p w14:paraId="7A3A65CA" w14:textId="77777777" w:rsidR="00413D06" w:rsidRDefault="00413D06" w:rsidP="00DB1A28">
    <w:pPr>
      <w:pStyle w:val="Pidipagina"/>
      <w:ind w:right="360"/>
    </w:pPr>
  </w:p>
  <w:tbl>
    <w:tblPr>
      <w:tblW w:w="0" w:type="auto"/>
      <w:tblBorders>
        <w:top w:val="single" w:sz="4" w:space="0" w:color="000000"/>
        <w:insideH w:val="single" w:sz="4" w:space="0" w:color="000000"/>
      </w:tblBorders>
      <w:tblLook w:val="00A0" w:firstRow="1" w:lastRow="0" w:firstColumn="1" w:lastColumn="0" w:noHBand="0" w:noVBand="0"/>
    </w:tblPr>
    <w:tblGrid>
      <w:gridCol w:w="4995"/>
      <w:gridCol w:w="1438"/>
      <w:gridCol w:w="3205"/>
    </w:tblGrid>
    <w:tr w:rsidR="00413D06" w:rsidRPr="00274244" w14:paraId="786131EC" w14:textId="77777777" w:rsidTr="00DB1A28">
      <w:tc>
        <w:tcPr>
          <w:tcW w:w="5058" w:type="dxa"/>
        </w:tcPr>
        <w:p w14:paraId="2D5FEC9F" w14:textId="14B1147B" w:rsidR="00413D06" w:rsidRDefault="00413D06" w:rsidP="00DB1A28">
          <w:pPr>
            <w:pStyle w:val="Pidipagina"/>
            <w:rPr>
              <w:sz w:val="22"/>
            </w:rPr>
          </w:pPr>
          <w:r w:rsidRPr="00D06EEE">
            <w:rPr>
              <w:sz w:val="22"/>
            </w:rPr>
            <w:t>Modello SIP</w:t>
          </w:r>
          <w:r>
            <w:rPr>
              <w:sz w:val="22"/>
            </w:rPr>
            <w:t xml:space="preserve"> – Registro informatico delle sostanze stupefacenti e psicotrope</w:t>
          </w:r>
        </w:p>
        <w:p w14:paraId="54055B83" w14:textId="77777777" w:rsidR="00413D06" w:rsidRPr="00D06EEE" w:rsidRDefault="00413D06" w:rsidP="00DB1A28">
          <w:pPr>
            <w:pStyle w:val="Pidipagina"/>
            <w:rPr>
              <w:sz w:val="22"/>
            </w:rPr>
          </w:pPr>
          <w:r>
            <w:rPr>
              <w:sz w:val="22"/>
            </w:rPr>
            <w:t>AAAA/MM/GG</w:t>
          </w:r>
        </w:p>
        <w:p w14:paraId="6C94A2EE" w14:textId="77777777" w:rsidR="00413D06" w:rsidRPr="00D06EEE" w:rsidRDefault="00413D06" w:rsidP="00DB1A28">
          <w:pPr>
            <w:pStyle w:val="Pidipagina"/>
            <w:rPr>
              <w:sz w:val="22"/>
            </w:rPr>
          </w:pPr>
        </w:p>
      </w:tc>
      <w:tc>
        <w:tcPr>
          <w:tcW w:w="1460" w:type="dxa"/>
        </w:tcPr>
        <w:p w14:paraId="1D3B6558" w14:textId="77777777" w:rsidR="00413D06" w:rsidRPr="00D06EEE" w:rsidRDefault="00413D06">
          <w:pPr>
            <w:pStyle w:val="Pidipagina"/>
          </w:pPr>
        </w:p>
      </w:tc>
      <w:tc>
        <w:tcPr>
          <w:tcW w:w="3260" w:type="dxa"/>
        </w:tcPr>
        <w:p w14:paraId="0AABB591" w14:textId="77777777" w:rsidR="00413D06" w:rsidRPr="00D06EEE" w:rsidRDefault="00413D06" w:rsidP="00DB1A28">
          <w:pPr>
            <w:pStyle w:val="Pidipagina"/>
            <w:jc w:val="right"/>
          </w:pPr>
        </w:p>
      </w:tc>
    </w:tr>
  </w:tbl>
  <w:p w14:paraId="43C5180E" w14:textId="77777777" w:rsidR="00413D06" w:rsidRPr="00D06EEE" w:rsidRDefault="00413D06">
    <w:pPr>
      <w:pStyle w:val="Pidipagina"/>
    </w:pPr>
  </w:p>
  <w:p w14:paraId="7B38AB85" w14:textId="77777777" w:rsidR="00413D06" w:rsidRPr="00D06EEE" w:rsidRDefault="00413D06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98" w:type="dxa"/>
      <w:tblBorders>
        <w:top w:val="single" w:sz="4" w:space="0" w:color="000000"/>
        <w:insideH w:val="single" w:sz="4" w:space="0" w:color="000000"/>
      </w:tblBorders>
      <w:tblLayout w:type="fixed"/>
      <w:tblLook w:val="00A0" w:firstRow="1" w:lastRow="0" w:firstColumn="1" w:lastColumn="0" w:noHBand="0" w:noVBand="0"/>
    </w:tblPr>
    <w:tblGrid>
      <w:gridCol w:w="4838"/>
      <w:gridCol w:w="1210"/>
      <w:gridCol w:w="3850"/>
    </w:tblGrid>
    <w:tr w:rsidR="00413D06" w:rsidRPr="00F26528" w14:paraId="032CF0B1" w14:textId="77777777" w:rsidTr="00DB1A28">
      <w:tc>
        <w:tcPr>
          <w:tcW w:w="4838" w:type="dxa"/>
        </w:tcPr>
        <w:p w14:paraId="471F430B" w14:textId="77777777" w:rsidR="00413D06" w:rsidRPr="00F26528" w:rsidRDefault="00413D06" w:rsidP="00DB1A28">
          <w:pPr>
            <w:pStyle w:val="Pidipagina"/>
          </w:pPr>
          <w:r>
            <w:rPr>
              <w:sz w:val="22"/>
            </w:rPr>
            <w:t xml:space="preserve">PING - Manuale Utente </w:t>
          </w:r>
        </w:p>
      </w:tc>
      <w:tc>
        <w:tcPr>
          <w:tcW w:w="1210" w:type="dxa"/>
        </w:tcPr>
        <w:p w14:paraId="155BEA2B" w14:textId="77777777" w:rsidR="00413D06" w:rsidRPr="00F26528" w:rsidRDefault="00413D06" w:rsidP="00DB1A28">
          <w:pPr>
            <w:pStyle w:val="Pidipagina"/>
          </w:pPr>
        </w:p>
      </w:tc>
      <w:tc>
        <w:tcPr>
          <w:tcW w:w="3850" w:type="dxa"/>
        </w:tcPr>
        <w:p w14:paraId="0233400D" w14:textId="77777777" w:rsidR="00413D06" w:rsidRPr="00F26528" w:rsidRDefault="00413D06" w:rsidP="00DB1A28">
          <w:pPr>
            <w:pStyle w:val="Pidipagina"/>
            <w:jc w:val="right"/>
          </w:pPr>
        </w:p>
      </w:tc>
    </w:tr>
  </w:tbl>
  <w:p w14:paraId="6E1A7218" w14:textId="77777777" w:rsidR="00413D06" w:rsidRDefault="00413D06" w:rsidP="00DB1A28">
    <w:pPr>
      <w:pStyle w:val="Pidipagina"/>
    </w:pPr>
  </w:p>
  <w:p w14:paraId="0797F19D" w14:textId="77777777" w:rsidR="00413D06" w:rsidRDefault="00413D06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AE1FA8" w14:textId="77777777" w:rsidR="00581848" w:rsidRDefault="00581848">
      <w:pPr>
        <w:spacing w:before="0" w:line="240" w:lineRule="auto"/>
      </w:pPr>
      <w:r>
        <w:separator/>
      </w:r>
    </w:p>
  </w:footnote>
  <w:footnote w:type="continuationSeparator" w:id="0">
    <w:p w14:paraId="034D413A" w14:textId="77777777" w:rsidR="00581848" w:rsidRDefault="00581848">
      <w:pPr>
        <w:spacing w:before="0" w:line="240" w:lineRule="auto"/>
      </w:pPr>
      <w:r>
        <w:continuationSeparator/>
      </w:r>
    </w:p>
  </w:footnote>
  <w:footnote w:id="1">
    <w:p w14:paraId="3AF7FABD" w14:textId="77777777" w:rsidR="00413D06" w:rsidRPr="00D44FC0" w:rsidRDefault="00413D06" w:rsidP="005A3F65">
      <w:pPr>
        <w:pStyle w:val="Nessunaspaziatura"/>
        <w:jc w:val="both"/>
        <w:rPr>
          <w:i/>
          <w:sz w:val="20"/>
          <w:szCs w:val="20"/>
        </w:rPr>
      </w:pPr>
      <w:r>
        <w:rPr>
          <w:rStyle w:val="Rimandonotaapidipagina"/>
        </w:rPr>
        <w:footnoteRef/>
      </w:r>
      <w:r>
        <w:t xml:space="preserve"> </w:t>
      </w:r>
      <w:r w:rsidRPr="00D44FC0">
        <w:rPr>
          <w:i/>
          <w:sz w:val="20"/>
          <w:szCs w:val="20"/>
        </w:rPr>
        <w:t xml:space="preserve">Ai fini della verifica della validità della firma digitale eventualmente apposta al documento si suggerisce di utilizzare come riferimento temporale una delle seguenti date: </w:t>
      </w:r>
    </w:p>
    <w:p w14:paraId="53D9D035" w14:textId="60C36D98" w:rsidR="00413D06" w:rsidRDefault="00413D06" w:rsidP="005A3F65">
      <w:pPr>
        <w:pStyle w:val="Nessunaspaziatura"/>
        <w:jc w:val="both"/>
        <w:rPr>
          <w:i/>
          <w:sz w:val="20"/>
          <w:szCs w:val="20"/>
        </w:rPr>
      </w:pPr>
      <w:r w:rsidRPr="00D44FC0">
        <w:rPr>
          <w:i/>
          <w:sz w:val="20"/>
          <w:szCs w:val="20"/>
        </w:rPr>
        <w:t>- Data</w:t>
      </w:r>
      <w:r>
        <w:rPr>
          <w:i/>
          <w:sz w:val="20"/>
          <w:szCs w:val="20"/>
        </w:rPr>
        <w:t xml:space="preserve"> e ora</w:t>
      </w:r>
      <w:r w:rsidRPr="00D44FC0">
        <w:rPr>
          <w:i/>
          <w:sz w:val="20"/>
          <w:szCs w:val="20"/>
        </w:rPr>
        <w:t xml:space="preserve"> di versamento nel sistema di conservazione. In base all’art. 41 del DPCM 22 febbraio 2013, costituisce un riferimento temporale opponibile a terzi, </w:t>
      </w:r>
      <w:proofErr w:type="gramStart"/>
      <w:r w:rsidRPr="00D44FC0">
        <w:rPr>
          <w:i/>
          <w:sz w:val="20"/>
          <w:szCs w:val="20"/>
        </w:rPr>
        <w:t>il  riferimento</w:t>
      </w:r>
      <w:proofErr w:type="gramEnd"/>
      <w:r w:rsidRPr="00D44FC0">
        <w:rPr>
          <w:i/>
          <w:sz w:val="20"/>
          <w:szCs w:val="20"/>
        </w:rPr>
        <w:t xml:space="preserve">  temporale  ottenuto  attraverso  la  procedura di conservazione dei documenti in conformità alle norme vigenti, ad opera di un pubblico ufficiale o </w:t>
      </w:r>
      <w:r>
        <w:rPr>
          <w:i/>
          <w:sz w:val="20"/>
          <w:szCs w:val="20"/>
        </w:rPr>
        <w:t>di una pubblica amministrazione;</w:t>
      </w:r>
    </w:p>
    <w:p w14:paraId="66156415" w14:textId="77777777" w:rsidR="00413D06" w:rsidRPr="00D44FC0" w:rsidRDefault="00413D06" w:rsidP="005A3F65">
      <w:pPr>
        <w:pStyle w:val="Nessunaspaziatura"/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- </w:t>
      </w:r>
      <w:r w:rsidRPr="00E649E3">
        <w:rPr>
          <w:i/>
          <w:sz w:val="20"/>
          <w:szCs w:val="20"/>
        </w:rPr>
        <w:t>Data e ora di firma ricavate dal DB del sistema software che produce il documento e non dalla busta crittografica della firma</w:t>
      </w:r>
      <w:r>
        <w:rPr>
          <w:i/>
          <w:sz w:val="20"/>
          <w:szCs w:val="20"/>
        </w:rPr>
        <w:t>;</w:t>
      </w:r>
    </w:p>
    <w:p w14:paraId="5DAD69DF" w14:textId="77777777" w:rsidR="00413D06" w:rsidRPr="00D44FC0" w:rsidRDefault="00413D06" w:rsidP="005A3F65">
      <w:pPr>
        <w:pStyle w:val="Nessunaspaziatura"/>
        <w:jc w:val="both"/>
        <w:rPr>
          <w:i/>
          <w:sz w:val="20"/>
          <w:szCs w:val="20"/>
        </w:rPr>
      </w:pPr>
      <w:r w:rsidRPr="00D44FC0">
        <w:rPr>
          <w:i/>
          <w:sz w:val="20"/>
          <w:szCs w:val="20"/>
        </w:rPr>
        <w:t>Si precisa che in presenza di marca temporale il sistema effettuerà il controllo della validità della firma alla data contenuta nella marca.</w:t>
      </w:r>
    </w:p>
    <w:p w14:paraId="427F2C23" w14:textId="0D27626F" w:rsidR="00413D06" w:rsidRDefault="00413D06">
      <w:pPr>
        <w:pStyle w:val="Testonotaapidipagina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bottom w:val="single" w:sz="4" w:space="0" w:color="000000"/>
        <w:insideH w:val="single" w:sz="4" w:space="0" w:color="000000"/>
      </w:tblBorders>
      <w:tblLook w:val="00A0" w:firstRow="1" w:lastRow="0" w:firstColumn="1" w:lastColumn="0" w:noHBand="0" w:noVBand="0"/>
    </w:tblPr>
    <w:tblGrid>
      <w:gridCol w:w="6518"/>
      <w:gridCol w:w="3260"/>
    </w:tblGrid>
    <w:tr w:rsidR="00413D06" w:rsidRPr="00F26528" w14:paraId="6EB30D54" w14:textId="77777777" w:rsidTr="00DB1A28">
      <w:tc>
        <w:tcPr>
          <w:tcW w:w="6518" w:type="dxa"/>
        </w:tcPr>
        <w:p w14:paraId="16F7F5E8" w14:textId="77777777" w:rsidR="00413D06" w:rsidRPr="00F26528" w:rsidRDefault="00413D06" w:rsidP="00DB1A28">
          <w:pPr>
            <w:pStyle w:val="Intestazione"/>
            <w:rPr>
              <w:color w:val="17365D"/>
            </w:rPr>
          </w:pPr>
          <w:r>
            <w:rPr>
              <w:noProof/>
              <w:lang w:eastAsia="it-IT"/>
            </w:rPr>
            <w:drawing>
              <wp:inline distT="0" distB="0" distL="0" distR="0" wp14:anchorId="1CC02670" wp14:editId="128F52C8">
                <wp:extent cx="2141220" cy="609600"/>
                <wp:effectExtent l="0" t="0" r="0" b="0"/>
                <wp:docPr id="4" name="Immagin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4122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60" w:type="dxa"/>
        </w:tcPr>
        <w:p w14:paraId="41A193E2" w14:textId="77777777" w:rsidR="00413D06" w:rsidRPr="00F26528" w:rsidRDefault="00413D06" w:rsidP="00DB1A28">
          <w:pPr>
            <w:pStyle w:val="Intestazione"/>
            <w:jc w:val="right"/>
            <w:rPr>
              <w:color w:val="17365D"/>
            </w:rPr>
          </w:pPr>
        </w:p>
      </w:tc>
    </w:tr>
  </w:tbl>
  <w:p w14:paraId="6613539D" w14:textId="77777777" w:rsidR="00413D06" w:rsidRDefault="00413D06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2516" w:type="dxa"/>
      <w:tblBorders>
        <w:bottom w:val="single" w:sz="4" w:space="0" w:color="000000"/>
        <w:insideH w:val="single" w:sz="4" w:space="0" w:color="000000"/>
      </w:tblBorders>
      <w:tblLook w:val="00A0" w:firstRow="1" w:lastRow="0" w:firstColumn="1" w:lastColumn="0" w:noHBand="0" w:noVBand="0"/>
    </w:tblPr>
    <w:tblGrid>
      <w:gridCol w:w="6258"/>
      <w:gridCol w:w="6258"/>
    </w:tblGrid>
    <w:tr w:rsidR="00413D06" w:rsidRPr="00F26528" w14:paraId="2A237B4F" w14:textId="77777777" w:rsidTr="00DB1A28">
      <w:tc>
        <w:tcPr>
          <w:tcW w:w="6258" w:type="dxa"/>
        </w:tcPr>
        <w:p w14:paraId="35715E87" w14:textId="77777777" w:rsidR="00413D06" w:rsidRPr="00F26528" w:rsidRDefault="00413D06" w:rsidP="00DB1A28">
          <w:pPr>
            <w:pStyle w:val="Intestazione"/>
            <w:rPr>
              <w:color w:val="17365D"/>
            </w:rPr>
          </w:pPr>
          <w:r>
            <w:rPr>
              <w:noProof/>
              <w:lang w:eastAsia="it-IT"/>
            </w:rPr>
            <w:drawing>
              <wp:inline distT="0" distB="0" distL="0" distR="0" wp14:anchorId="1F67900F" wp14:editId="630E5B46">
                <wp:extent cx="2141220" cy="609600"/>
                <wp:effectExtent l="0" t="0" r="0" b="0"/>
                <wp:docPr id="2" name="Immagin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4122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58" w:type="dxa"/>
        </w:tcPr>
        <w:p w14:paraId="59443EA1" w14:textId="77777777" w:rsidR="00413D06" w:rsidRPr="00F26528" w:rsidRDefault="00413D06" w:rsidP="00DB1A28">
          <w:pPr>
            <w:pStyle w:val="Intestazione"/>
            <w:rPr>
              <w:color w:val="17365D"/>
            </w:rPr>
          </w:pPr>
        </w:p>
      </w:tc>
    </w:tr>
  </w:tbl>
  <w:p w14:paraId="2E3E50DB" w14:textId="77777777" w:rsidR="00413D06" w:rsidRDefault="00413D06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bottom w:val="single" w:sz="4" w:space="0" w:color="000000"/>
        <w:insideH w:val="single" w:sz="4" w:space="0" w:color="000000"/>
      </w:tblBorders>
      <w:tblLook w:val="00A0" w:firstRow="1" w:lastRow="0" w:firstColumn="1" w:lastColumn="0" w:noHBand="0" w:noVBand="0"/>
    </w:tblPr>
    <w:tblGrid>
      <w:gridCol w:w="6518"/>
      <w:gridCol w:w="3260"/>
    </w:tblGrid>
    <w:tr w:rsidR="00413D06" w:rsidRPr="00F26528" w14:paraId="2410C3EC" w14:textId="77777777" w:rsidTr="00DB1A28">
      <w:tc>
        <w:tcPr>
          <w:tcW w:w="6518" w:type="dxa"/>
        </w:tcPr>
        <w:p w14:paraId="058A093C" w14:textId="77777777" w:rsidR="00413D06" w:rsidRPr="00F26528" w:rsidRDefault="00413D06" w:rsidP="00DB1A28">
          <w:pPr>
            <w:pStyle w:val="Intestazione"/>
            <w:rPr>
              <w:color w:val="17365D"/>
            </w:rPr>
          </w:pPr>
          <w:r>
            <w:rPr>
              <w:noProof/>
              <w:lang w:eastAsia="it-IT"/>
            </w:rPr>
            <w:drawing>
              <wp:inline distT="0" distB="0" distL="0" distR="0" wp14:anchorId="38D085BD" wp14:editId="32A7806C">
                <wp:extent cx="2141220" cy="609600"/>
                <wp:effectExtent l="0" t="0" r="0" b="0"/>
                <wp:docPr id="3" name="Immagin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4122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60" w:type="dxa"/>
        </w:tcPr>
        <w:p w14:paraId="1B90FB98" w14:textId="77777777" w:rsidR="00413D06" w:rsidRPr="00F26528" w:rsidRDefault="00413D06" w:rsidP="00DB1A28">
          <w:pPr>
            <w:pStyle w:val="Intestazione"/>
            <w:jc w:val="right"/>
            <w:rPr>
              <w:color w:val="17365D"/>
            </w:rPr>
          </w:pPr>
        </w:p>
      </w:tc>
    </w:tr>
  </w:tbl>
  <w:p w14:paraId="3238F613" w14:textId="77777777" w:rsidR="00413D06" w:rsidRDefault="00413D06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8696B"/>
    <w:multiLevelType w:val="hybridMultilevel"/>
    <w:tmpl w:val="DD04A6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87238"/>
    <w:multiLevelType w:val="multilevel"/>
    <w:tmpl w:val="04100025"/>
    <w:lvl w:ilvl="0">
      <w:start w:val="1"/>
      <w:numFmt w:val="decimal"/>
      <w:pStyle w:val="Titolo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Titolo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2" w15:restartNumberingAfterBreak="0">
    <w:nsid w:val="259D39AD"/>
    <w:multiLevelType w:val="hybridMultilevel"/>
    <w:tmpl w:val="518AAF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16585D"/>
    <w:multiLevelType w:val="hybridMultilevel"/>
    <w:tmpl w:val="09845B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2F1A19"/>
    <w:multiLevelType w:val="hybridMultilevel"/>
    <w:tmpl w:val="CB34199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A35863"/>
    <w:multiLevelType w:val="hybridMultilevel"/>
    <w:tmpl w:val="37F29E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5D2180"/>
    <w:multiLevelType w:val="hybridMultilevel"/>
    <w:tmpl w:val="89DEA118"/>
    <w:lvl w:ilvl="0" w:tplc="0F28D4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351F96"/>
    <w:multiLevelType w:val="hybridMultilevel"/>
    <w:tmpl w:val="DD662A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5F747C"/>
    <w:multiLevelType w:val="hybridMultilevel"/>
    <w:tmpl w:val="0F60295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8"/>
  </w:num>
  <w:num w:numId="5">
    <w:abstractNumId w:val="3"/>
  </w:num>
  <w:num w:numId="6">
    <w:abstractNumId w:val="6"/>
  </w:num>
  <w:num w:numId="7">
    <w:abstractNumId w:val="4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2E9"/>
    <w:rsid w:val="0002059F"/>
    <w:rsid w:val="000221B0"/>
    <w:rsid w:val="000362D1"/>
    <w:rsid w:val="00064B41"/>
    <w:rsid w:val="00076D38"/>
    <w:rsid w:val="00085E68"/>
    <w:rsid w:val="00093A8A"/>
    <w:rsid w:val="00097B7A"/>
    <w:rsid w:val="000B711E"/>
    <w:rsid w:val="000D34A3"/>
    <w:rsid w:val="000D4BEB"/>
    <w:rsid w:val="000D64D3"/>
    <w:rsid w:val="000E2119"/>
    <w:rsid w:val="000E6E07"/>
    <w:rsid w:val="000E7342"/>
    <w:rsid w:val="000F67AB"/>
    <w:rsid w:val="00115F87"/>
    <w:rsid w:val="00144BAD"/>
    <w:rsid w:val="00146E78"/>
    <w:rsid w:val="00157E0C"/>
    <w:rsid w:val="001644FB"/>
    <w:rsid w:val="00171CC5"/>
    <w:rsid w:val="00174FCD"/>
    <w:rsid w:val="00176FC2"/>
    <w:rsid w:val="00193A1C"/>
    <w:rsid w:val="001C0EB4"/>
    <w:rsid w:val="001C2884"/>
    <w:rsid w:val="001D4B31"/>
    <w:rsid w:val="001F136B"/>
    <w:rsid w:val="002011B7"/>
    <w:rsid w:val="00201CDB"/>
    <w:rsid w:val="0020702C"/>
    <w:rsid w:val="00207163"/>
    <w:rsid w:val="002170A2"/>
    <w:rsid w:val="00224080"/>
    <w:rsid w:val="002247F1"/>
    <w:rsid w:val="00235195"/>
    <w:rsid w:val="00252106"/>
    <w:rsid w:val="0025263A"/>
    <w:rsid w:val="00263F04"/>
    <w:rsid w:val="0027189C"/>
    <w:rsid w:val="00274244"/>
    <w:rsid w:val="00282894"/>
    <w:rsid w:val="00290E50"/>
    <w:rsid w:val="002927CF"/>
    <w:rsid w:val="002A0107"/>
    <w:rsid w:val="002C19BA"/>
    <w:rsid w:val="002D7ED4"/>
    <w:rsid w:val="002E5425"/>
    <w:rsid w:val="003147ED"/>
    <w:rsid w:val="00315CA7"/>
    <w:rsid w:val="003274CA"/>
    <w:rsid w:val="00346172"/>
    <w:rsid w:val="003511A7"/>
    <w:rsid w:val="00360390"/>
    <w:rsid w:val="003629EC"/>
    <w:rsid w:val="003659DF"/>
    <w:rsid w:val="00373D43"/>
    <w:rsid w:val="003868B6"/>
    <w:rsid w:val="0039135E"/>
    <w:rsid w:val="00396221"/>
    <w:rsid w:val="003B648D"/>
    <w:rsid w:val="003C2E17"/>
    <w:rsid w:val="003D450D"/>
    <w:rsid w:val="003E1263"/>
    <w:rsid w:val="003F551E"/>
    <w:rsid w:val="00403875"/>
    <w:rsid w:val="00411F21"/>
    <w:rsid w:val="00413D06"/>
    <w:rsid w:val="00416DD3"/>
    <w:rsid w:val="00416F5C"/>
    <w:rsid w:val="00435383"/>
    <w:rsid w:val="00451161"/>
    <w:rsid w:val="00451C74"/>
    <w:rsid w:val="00452A11"/>
    <w:rsid w:val="004615FC"/>
    <w:rsid w:val="0046231E"/>
    <w:rsid w:val="00472B7A"/>
    <w:rsid w:val="004919E5"/>
    <w:rsid w:val="00491FB8"/>
    <w:rsid w:val="004937A5"/>
    <w:rsid w:val="004A02A2"/>
    <w:rsid w:val="004A0418"/>
    <w:rsid w:val="004A0779"/>
    <w:rsid w:val="004A6506"/>
    <w:rsid w:val="004B3863"/>
    <w:rsid w:val="004B5982"/>
    <w:rsid w:val="004D44C0"/>
    <w:rsid w:val="004E197F"/>
    <w:rsid w:val="004E41F0"/>
    <w:rsid w:val="004F5230"/>
    <w:rsid w:val="00503771"/>
    <w:rsid w:val="00504001"/>
    <w:rsid w:val="005050B9"/>
    <w:rsid w:val="00515DF4"/>
    <w:rsid w:val="00565D60"/>
    <w:rsid w:val="00581848"/>
    <w:rsid w:val="00581BC3"/>
    <w:rsid w:val="0058335B"/>
    <w:rsid w:val="00584CC2"/>
    <w:rsid w:val="005A3F65"/>
    <w:rsid w:val="005A52D4"/>
    <w:rsid w:val="005B15E2"/>
    <w:rsid w:val="005B16F2"/>
    <w:rsid w:val="005B5B59"/>
    <w:rsid w:val="005C18C1"/>
    <w:rsid w:val="005C22D0"/>
    <w:rsid w:val="005C3F89"/>
    <w:rsid w:val="005E3486"/>
    <w:rsid w:val="005E69C5"/>
    <w:rsid w:val="0060042D"/>
    <w:rsid w:val="0062378D"/>
    <w:rsid w:val="0063141E"/>
    <w:rsid w:val="006372E9"/>
    <w:rsid w:val="00641A72"/>
    <w:rsid w:val="00650DF1"/>
    <w:rsid w:val="00655477"/>
    <w:rsid w:val="0065616A"/>
    <w:rsid w:val="0066030B"/>
    <w:rsid w:val="00661A2E"/>
    <w:rsid w:val="006966EE"/>
    <w:rsid w:val="006B68E8"/>
    <w:rsid w:val="006B755A"/>
    <w:rsid w:val="006C7805"/>
    <w:rsid w:val="006E0235"/>
    <w:rsid w:val="006E66CE"/>
    <w:rsid w:val="006F0F40"/>
    <w:rsid w:val="007006FD"/>
    <w:rsid w:val="00707E2B"/>
    <w:rsid w:val="00716806"/>
    <w:rsid w:val="007266B8"/>
    <w:rsid w:val="007546ED"/>
    <w:rsid w:val="00761BFF"/>
    <w:rsid w:val="0076593E"/>
    <w:rsid w:val="00766E06"/>
    <w:rsid w:val="007831B1"/>
    <w:rsid w:val="00787005"/>
    <w:rsid w:val="007A5CB5"/>
    <w:rsid w:val="007C066D"/>
    <w:rsid w:val="007C4361"/>
    <w:rsid w:val="007F4C6E"/>
    <w:rsid w:val="007F78C3"/>
    <w:rsid w:val="00811214"/>
    <w:rsid w:val="008121F3"/>
    <w:rsid w:val="00823D61"/>
    <w:rsid w:val="00826DA8"/>
    <w:rsid w:val="0083034B"/>
    <w:rsid w:val="0083085E"/>
    <w:rsid w:val="00832DBA"/>
    <w:rsid w:val="00837D8B"/>
    <w:rsid w:val="00841426"/>
    <w:rsid w:val="00843E48"/>
    <w:rsid w:val="00862E43"/>
    <w:rsid w:val="0086498F"/>
    <w:rsid w:val="00873193"/>
    <w:rsid w:val="00884C99"/>
    <w:rsid w:val="008A7DC1"/>
    <w:rsid w:val="008B05C3"/>
    <w:rsid w:val="008B0840"/>
    <w:rsid w:val="008E2EFB"/>
    <w:rsid w:val="008F4619"/>
    <w:rsid w:val="008F6AA9"/>
    <w:rsid w:val="00906839"/>
    <w:rsid w:val="00914889"/>
    <w:rsid w:val="009342D1"/>
    <w:rsid w:val="00942AC1"/>
    <w:rsid w:val="00946C4B"/>
    <w:rsid w:val="00960DD6"/>
    <w:rsid w:val="009832F9"/>
    <w:rsid w:val="00987962"/>
    <w:rsid w:val="009A4FA2"/>
    <w:rsid w:val="009B13A4"/>
    <w:rsid w:val="009B204D"/>
    <w:rsid w:val="009C1B70"/>
    <w:rsid w:val="009C77F8"/>
    <w:rsid w:val="009D24B2"/>
    <w:rsid w:val="009F1C48"/>
    <w:rsid w:val="009F35C8"/>
    <w:rsid w:val="00A019AD"/>
    <w:rsid w:val="00A33E7F"/>
    <w:rsid w:val="00A47BAE"/>
    <w:rsid w:val="00A656E8"/>
    <w:rsid w:val="00A65B89"/>
    <w:rsid w:val="00A65C78"/>
    <w:rsid w:val="00A76028"/>
    <w:rsid w:val="00A76399"/>
    <w:rsid w:val="00A76969"/>
    <w:rsid w:val="00A77B04"/>
    <w:rsid w:val="00A81889"/>
    <w:rsid w:val="00AA3F2F"/>
    <w:rsid w:val="00AA4530"/>
    <w:rsid w:val="00AA4893"/>
    <w:rsid w:val="00AB59CD"/>
    <w:rsid w:val="00AC4604"/>
    <w:rsid w:val="00AC4B00"/>
    <w:rsid w:val="00AD3A18"/>
    <w:rsid w:val="00AD6A6D"/>
    <w:rsid w:val="00AE1C29"/>
    <w:rsid w:val="00AE4AB0"/>
    <w:rsid w:val="00AE7366"/>
    <w:rsid w:val="00B1215F"/>
    <w:rsid w:val="00B17FEE"/>
    <w:rsid w:val="00B22A89"/>
    <w:rsid w:val="00B454F0"/>
    <w:rsid w:val="00B5341B"/>
    <w:rsid w:val="00B67B54"/>
    <w:rsid w:val="00B765CA"/>
    <w:rsid w:val="00B85B15"/>
    <w:rsid w:val="00B90099"/>
    <w:rsid w:val="00B92FC8"/>
    <w:rsid w:val="00BA1BB4"/>
    <w:rsid w:val="00BA4B43"/>
    <w:rsid w:val="00BA5EEC"/>
    <w:rsid w:val="00BB09A0"/>
    <w:rsid w:val="00BB673F"/>
    <w:rsid w:val="00BB7A18"/>
    <w:rsid w:val="00BD0D2C"/>
    <w:rsid w:val="00BD7C8B"/>
    <w:rsid w:val="00BD7F91"/>
    <w:rsid w:val="00C0320C"/>
    <w:rsid w:val="00C11292"/>
    <w:rsid w:val="00C21B58"/>
    <w:rsid w:val="00C304F5"/>
    <w:rsid w:val="00C31320"/>
    <w:rsid w:val="00C329B0"/>
    <w:rsid w:val="00C46C42"/>
    <w:rsid w:val="00C55963"/>
    <w:rsid w:val="00C60862"/>
    <w:rsid w:val="00C84146"/>
    <w:rsid w:val="00C94A9E"/>
    <w:rsid w:val="00CA2C87"/>
    <w:rsid w:val="00CA3F53"/>
    <w:rsid w:val="00CA6482"/>
    <w:rsid w:val="00CB51BB"/>
    <w:rsid w:val="00CB70C6"/>
    <w:rsid w:val="00CC42A0"/>
    <w:rsid w:val="00CE0C73"/>
    <w:rsid w:val="00CF3626"/>
    <w:rsid w:val="00CF7071"/>
    <w:rsid w:val="00D06EEE"/>
    <w:rsid w:val="00D11E8C"/>
    <w:rsid w:val="00D152E2"/>
    <w:rsid w:val="00D155F3"/>
    <w:rsid w:val="00D164BC"/>
    <w:rsid w:val="00D31CE3"/>
    <w:rsid w:val="00D331C0"/>
    <w:rsid w:val="00D60189"/>
    <w:rsid w:val="00D80571"/>
    <w:rsid w:val="00D80B29"/>
    <w:rsid w:val="00D85A7D"/>
    <w:rsid w:val="00D925CC"/>
    <w:rsid w:val="00D933F1"/>
    <w:rsid w:val="00DB1A28"/>
    <w:rsid w:val="00DC0E76"/>
    <w:rsid w:val="00DC4473"/>
    <w:rsid w:val="00DD28B8"/>
    <w:rsid w:val="00DD58C7"/>
    <w:rsid w:val="00DD58D6"/>
    <w:rsid w:val="00DE1EC9"/>
    <w:rsid w:val="00DF1C6D"/>
    <w:rsid w:val="00DF36C2"/>
    <w:rsid w:val="00E04EA3"/>
    <w:rsid w:val="00E136A0"/>
    <w:rsid w:val="00E2033C"/>
    <w:rsid w:val="00E454D3"/>
    <w:rsid w:val="00E54AE7"/>
    <w:rsid w:val="00E564CB"/>
    <w:rsid w:val="00E635B4"/>
    <w:rsid w:val="00E74D80"/>
    <w:rsid w:val="00E81935"/>
    <w:rsid w:val="00EC03D9"/>
    <w:rsid w:val="00EC7B13"/>
    <w:rsid w:val="00ED5A2D"/>
    <w:rsid w:val="00EE4B0F"/>
    <w:rsid w:val="00EE52D2"/>
    <w:rsid w:val="00EE5F94"/>
    <w:rsid w:val="00EE7107"/>
    <w:rsid w:val="00F02D42"/>
    <w:rsid w:val="00F17BBF"/>
    <w:rsid w:val="00F464D4"/>
    <w:rsid w:val="00F541D4"/>
    <w:rsid w:val="00F566D5"/>
    <w:rsid w:val="00F57639"/>
    <w:rsid w:val="00F76185"/>
    <w:rsid w:val="00F9627A"/>
    <w:rsid w:val="00FA0B39"/>
    <w:rsid w:val="00FB3E05"/>
    <w:rsid w:val="00FD425B"/>
    <w:rsid w:val="00FD6695"/>
    <w:rsid w:val="00FE7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237B81C"/>
  <w14:defaultImageDpi w14:val="300"/>
  <w15:docId w15:val="{F41B2178-37DF-4036-9C21-65B6C1758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6372E9"/>
    <w:pPr>
      <w:spacing w:before="120" w:line="264" w:lineRule="auto"/>
      <w:jc w:val="both"/>
    </w:pPr>
    <w:rPr>
      <w:rFonts w:ascii="Calibri" w:eastAsia="Times New Roman" w:hAnsi="Calibri" w:cs="Times New Roman"/>
      <w:szCs w:val="22"/>
      <w:lang w:eastAsia="en-US"/>
    </w:rPr>
  </w:style>
  <w:style w:type="paragraph" w:styleId="Titolo1">
    <w:name w:val="heading 1"/>
    <w:basedOn w:val="Normale"/>
    <w:next w:val="Normale"/>
    <w:link w:val="Titolo1Carattere"/>
    <w:qFormat/>
    <w:rsid w:val="006372E9"/>
    <w:pPr>
      <w:keepNext/>
      <w:keepLines/>
      <w:numPr>
        <w:numId w:val="1"/>
      </w:numPr>
      <w:spacing w:before="240" w:after="360"/>
      <w:outlineLvl w:val="0"/>
    </w:pPr>
    <w:rPr>
      <w:rFonts w:ascii="Cambria" w:eastAsia="MS ????" w:hAnsi="Cambria"/>
      <w:b/>
      <w:bCs/>
      <w:color w:val="17365D"/>
      <w:sz w:val="28"/>
      <w:szCs w:val="28"/>
    </w:rPr>
  </w:style>
  <w:style w:type="paragraph" w:styleId="Titolo2">
    <w:name w:val="heading 2"/>
    <w:basedOn w:val="Normale"/>
    <w:next w:val="Normale"/>
    <w:link w:val="Titolo2Carattere"/>
    <w:qFormat/>
    <w:rsid w:val="006372E9"/>
    <w:pPr>
      <w:keepNext/>
      <w:keepLines/>
      <w:numPr>
        <w:ilvl w:val="1"/>
        <w:numId w:val="1"/>
      </w:numPr>
      <w:spacing w:before="240" w:after="120"/>
      <w:outlineLvl w:val="1"/>
    </w:pPr>
    <w:rPr>
      <w:rFonts w:ascii="Cambria" w:eastAsia="MS ????" w:hAnsi="Cambria"/>
      <w:b/>
      <w:bCs/>
      <w:color w:val="17365D"/>
      <w:sz w:val="26"/>
      <w:szCs w:val="26"/>
    </w:rPr>
  </w:style>
  <w:style w:type="paragraph" w:styleId="Titolo3">
    <w:name w:val="heading 3"/>
    <w:basedOn w:val="Normale"/>
    <w:next w:val="Normale"/>
    <w:link w:val="Titolo3Carattere"/>
    <w:qFormat/>
    <w:rsid w:val="006372E9"/>
    <w:pPr>
      <w:keepNext/>
      <w:keepLines/>
      <w:numPr>
        <w:ilvl w:val="2"/>
        <w:numId w:val="1"/>
      </w:numPr>
      <w:spacing w:before="200"/>
      <w:outlineLvl w:val="2"/>
    </w:pPr>
    <w:rPr>
      <w:rFonts w:ascii="Cambria" w:eastAsia="MS ????" w:hAnsi="Cambria"/>
      <w:b/>
      <w:bCs/>
      <w:color w:val="002060"/>
    </w:rPr>
  </w:style>
  <w:style w:type="paragraph" w:styleId="Titolo4">
    <w:name w:val="heading 4"/>
    <w:basedOn w:val="Normale"/>
    <w:next w:val="Normale"/>
    <w:link w:val="Titolo4Carattere"/>
    <w:qFormat/>
    <w:rsid w:val="006372E9"/>
    <w:pPr>
      <w:keepNext/>
      <w:keepLines/>
      <w:numPr>
        <w:ilvl w:val="3"/>
        <w:numId w:val="1"/>
      </w:numPr>
      <w:spacing w:before="200"/>
      <w:outlineLvl w:val="3"/>
    </w:pPr>
    <w:rPr>
      <w:rFonts w:ascii="Cambria" w:eastAsia="MS ????" w:hAnsi="Cambria"/>
      <w:b/>
      <w:bCs/>
      <w:i/>
      <w:iCs/>
      <w:color w:val="4F81BD"/>
    </w:rPr>
  </w:style>
  <w:style w:type="paragraph" w:styleId="Titolo5">
    <w:name w:val="heading 5"/>
    <w:basedOn w:val="Normale"/>
    <w:next w:val="Normale"/>
    <w:link w:val="Titolo5Carattere"/>
    <w:qFormat/>
    <w:rsid w:val="006372E9"/>
    <w:pPr>
      <w:keepNext/>
      <w:keepLines/>
      <w:numPr>
        <w:ilvl w:val="4"/>
        <w:numId w:val="1"/>
      </w:numPr>
      <w:spacing w:before="200"/>
      <w:outlineLvl w:val="4"/>
    </w:pPr>
    <w:rPr>
      <w:rFonts w:ascii="Cambria" w:eastAsia="MS ????" w:hAnsi="Cambria"/>
      <w:color w:val="243F60"/>
    </w:rPr>
  </w:style>
  <w:style w:type="paragraph" w:styleId="Titolo6">
    <w:name w:val="heading 6"/>
    <w:basedOn w:val="Normale"/>
    <w:next w:val="Normale"/>
    <w:link w:val="Titolo6Carattere"/>
    <w:qFormat/>
    <w:rsid w:val="006372E9"/>
    <w:pPr>
      <w:keepNext/>
      <w:keepLines/>
      <w:numPr>
        <w:ilvl w:val="5"/>
        <w:numId w:val="1"/>
      </w:numPr>
      <w:spacing w:before="200"/>
      <w:outlineLvl w:val="5"/>
    </w:pPr>
    <w:rPr>
      <w:rFonts w:ascii="Cambria" w:eastAsia="MS ????" w:hAnsi="Cambria"/>
      <w:i/>
      <w:iCs/>
      <w:color w:val="243F60"/>
    </w:rPr>
  </w:style>
  <w:style w:type="paragraph" w:styleId="Titolo7">
    <w:name w:val="heading 7"/>
    <w:basedOn w:val="Normale"/>
    <w:next w:val="Normale"/>
    <w:link w:val="Titolo7Carattere"/>
    <w:qFormat/>
    <w:rsid w:val="006372E9"/>
    <w:pPr>
      <w:keepNext/>
      <w:keepLines/>
      <w:numPr>
        <w:ilvl w:val="6"/>
        <w:numId w:val="1"/>
      </w:numPr>
      <w:spacing w:before="200"/>
      <w:outlineLvl w:val="6"/>
    </w:pPr>
    <w:rPr>
      <w:rFonts w:ascii="Cambria" w:eastAsia="MS ????" w:hAnsi="Cambria"/>
      <w:i/>
      <w:iCs/>
      <w:color w:val="404040"/>
    </w:rPr>
  </w:style>
  <w:style w:type="paragraph" w:styleId="Titolo8">
    <w:name w:val="heading 8"/>
    <w:basedOn w:val="Normale"/>
    <w:next w:val="Normale"/>
    <w:link w:val="Titolo8Carattere"/>
    <w:qFormat/>
    <w:rsid w:val="006372E9"/>
    <w:pPr>
      <w:keepNext/>
      <w:keepLines/>
      <w:numPr>
        <w:ilvl w:val="7"/>
        <w:numId w:val="1"/>
      </w:numPr>
      <w:spacing w:before="200"/>
      <w:outlineLvl w:val="7"/>
    </w:pPr>
    <w:rPr>
      <w:rFonts w:ascii="Cambria" w:eastAsia="MS ????" w:hAnsi="Cambria"/>
      <w:color w:val="404040"/>
      <w:sz w:val="20"/>
      <w:szCs w:val="20"/>
    </w:rPr>
  </w:style>
  <w:style w:type="paragraph" w:styleId="Titolo9">
    <w:name w:val="heading 9"/>
    <w:basedOn w:val="Normale"/>
    <w:next w:val="Normale"/>
    <w:link w:val="Titolo9Carattere"/>
    <w:qFormat/>
    <w:rsid w:val="006372E9"/>
    <w:pPr>
      <w:keepNext/>
      <w:keepLines/>
      <w:numPr>
        <w:ilvl w:val="8"/>
        <w:numId w:val="1"/>
      </w:numPr>
      <w:spacing w:before="200"/>
      <w:outlineLvl w:val="8"/>
    </w:pPr>
    <w:rPr>
      <w:rFonts w:ascii="Cambria" w:eastAsia="MS ????" w:hAnsi="Cambria"/>
      <w:i/>
      <w:iCs/>
      <w:color w:val="404040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rsid w:val="006372E9"/>
    <w:rPr>
      <w:rFonts w:ascii="Cambria" w:eastAsia="MS ????" w:hAnsi="Cambria" w:cs="Times New Roman"/>
      <w:b/>
      <w:bCs/>
      <w:color w:val="17365D"/>
      <w:sz w:val="28"/>
      <w:szCs w:val="28"/>
      <w:lang w:eastAsia="en-US"/>
    </w:rPr>
  </w:style>
  <w:style w:type="character" w:customStyle="1" w:styleId="Titolo2Carattere">
    <w:name w:val="Titolo 2 Carattere"/>
    <w:basedOn w:val="Carpredefinitoparagrafo"/>
    <w:link w:val="Titolo2"/>
    <w:rsid w:val="006372E9"/>
    <w:rPr>
      <w:rFonts w:ascii="Cambria" w:eastAsia="MS ????" w:hAnsi="Cambria" w:cs="Times New Roman"/>
      <w:b/>
      <w:bCs/>
      <w:color w:val="17365D"/>
      <w:sz w:val="26"/>
      <w:szCs w:val="26"/>
      <w:lang w:eastAsia="en-US"/>
    </w:rPr>
  </w:style>
  <w:style w:type="character" w:customStyle="1" w:styleId="Titolo3Carattere">
    <w:name w:val="Titolo 3 Carattere"/>
    <w:basedOn w:val="Carpredefinitoparagrafo"/>
    <w:link w:val="Titolo3"/>
    <w:rsid w:val="006372E9"/>
    <w:rPr>
      <w:rFonts w:ascii="Cambria" w:eastAsia="MS ????" w:hAnsi="Cambria" w:cs="Times New Roman"/>
      <w:b/>
      <w:bCs/>
      <w:color w:val="002060"/>
      <w:szCs w:val="22"/>
      <w:lang w:eastAsia="en-US"/>
    </w:rPr>
  </w:style>
  <w:style w:type="character" w:customStyle="1" w:styleId="Titolo4Carattere">
    <w:name w:val="Titolo 4 Carattere"/>
    <w:basedOn w:val="Carpredefinitoparagrafo"/>
    <w:link w:val="Titolo4"/>
    <w:rsid w:val="006372E9"/>
    <w:rPr>
      <w:rFonts w:ascii="Cambria" w:eastAsia="MS ????" w:hAnsi="Cambria" w:cs="Times New Roman"/>
      <w:b/>
      <w:bCs/>
      <w:i/>
      <w:iCs/>
      <w:color w:val="4F81BD"/>
      <w:szCs w:val="22"/>
      <w:lang w:eastAsia="en-US"/>
    </w:rPr>
  </w:style>
  <w:style w:type="character" w:customStyle="1" w:styleId="Titolo5Carattere">
    <w:name w:val="Titolo 5 Carattere"/>
    <w:basedOn w:val="Carpredefinitoparagrafo"/>
    <w:link w:val="Titolo5"/>
    <w:rsid w:val="006372E9"/>
    <w:rPr>
      <w:rFonts w:ascii="Cambria" w:eastAsia="MS ????" w:hAnsi="Cambria" w:cs="Times New Roman"/>
      <w:color w:val="243F60"/>
      <w:szCs w:val="22"/>
      <w:lang w:eastAsia="en-US"/>
    </w:rPr>
  </w:style>
  <w:style w:type="character" w:customStyle="1" w:styleId="Titolo6Carattere">
    <w:name w:val="Titolo 6 Carattere"/>
    <w:basedOn w:val="Carpredefinitoparagrafo"/>
    <w:link w:val="Titolo6"/>
    <w:rsid w:val="006372E9"/>
    <w:rPr>
      <w:rFonts w:ascii="Cambria" w:eastAsia="MS ????" w:hAnsi="Cambria" w:cs="Times New Roman"/>
      <w:i/>
      <w:iCs/>
      <w:color w:val="243F60"/>
      <w:szCs w:val="22"/>
      <w:lang w:eastAsia="en-US"/>
    </w:rPr>
  </w:style>
  <w:style w:type="character" w:customStyle="1" w:styleId="Titolo7Carattere">
    <w:name w:val="Titolo 7 Carattere"/>
    <w:basedOn w:val="Carpredefinitoparagrafo"/>
    <w:link w:val="Titolo7"/>
    <w:rsid w:val="006372E9"/>
    <w:rPr>
      <w:rFonts w:ascii="Cambria" w:eastAsia="MS ????" w:hAnsi="Cambria" w:cs="Times New Roman"/>
      <w:i/>
      <w:iCs/>
      <w:color w:val="404040"/>
      <w:szCs w:val="22"/>
      <w:lang w:eastAsia="en-US"/>
    </w:rPr>
  </w:style>
  <w:style w:type="character" w:customStyle="1" w:styleId="Titolo8Carattere">
    <w:name w:val="Titolo 8 Carattere"/>
    <w:basedOn w:val="Carpredefinitoparagrafo"/>
    <w:link w:val="Titolo8"/>
    <w:rsid w:val="006372E9"/>
    <w:rPr>
      <w:rFonts w:ascii="Cambria" w:eastAsia="MS ????" w:hAnsi="Cambria" w:cs="Times New Roman"/>
      <w:color w:val="404040"/>
      <w:sz w:val="20"/>
      <w:szCs w:val="20"/>
      <w:lang w:eastAsia="en-US"/>
    </w:rPr>
  </w:style>
  <w:style w:type="character" w:customStyle="1" w:styleId="Titolo9Carattere">
    <w:name w:val="Titolo 9 Carattere"/>
    <w:basedOn w:val="Carpredefinitoparagrafo"/>
    <w:link w:val="Titolo9"/>
    <w:rsid w:val="006372E9"/>
    <w:rPr>
      <w:rFonts w:ascii="Cambria" w:eastAsia="MS ????" w:hAnsi="Cambria" w:cs="Times New Roman"/>
      <w:i/>
      <w:iCs/>
      <w:color w:val="404040"/>
      <w:sz w:val="20"/>
      <w:szCs w:val="20"/>
      <w:lang w:eastAsia="en-US"/>
    </w:rPr>
  </w:style>
  <w:style w:type="paragraph" w:styleId="Sommario1">
    <w:name w:val="toc 1"/>
    <w:basedOn w:val="Normale"/>
    <w:next w:val="Normale"/>
    <w:autoRedefine/>
    <w:uiPriority w:val="39"/>
    <w:rsid w:val="006372E9"/>
    <w:pPr>
      <w:spacing w:after="100"/>
    </w:pPr>
  </w:style>
  <w:style w:type="paragraph" w:styleId="Sommario2">
    <w:name w:val="toc 2"/>
    <w:basedOn w:val="Normale"/>
    <w:next w:val="Normale"/>
    <w:autoRedefine/>
    <w:uiPriority w:val="39"/>
    <w:rsid w:val="006372E9"/>
    <w:pPr>
      <w:spacing w:after="100"/>
      <w:ind w:left="220"/>
    </w:pPr>
  </w:style>
  <w:style w:type="paragraph" w:styleId="Intestazione">
    <w:name w:val="header"/>
    <w:basedOn w:val="Normale"/>
    <w:link w:val="IntestazioneCarattere"/>
    <w:rsid w:val="006372E9"/>
    <w:pPr>
      <w:tabs>
        <w:tab w:val="center" w:pos="4819"/>
        <w:tab w:val="right" w:pos="9638"/>
      </w:tabs>
      <w:spacing w:before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rsid w:val="006372E9"/>
    <w:rPr>
      <w:rFonts w:ascii="Calibri" w:eastAsia="Times New Roman" w:hAnsi="Calibri" w:cs="Times New Roman"/>
      <w:szCs w:val="22"/>
      <w:lang w:eastAsia="en-US"/>
    </w:rPr>
  </w:style>
  <w:style w:type="paragraph" w:styleId="Pidipagina">
    <w:name w:val="footer"/>
    <w:basedOn w:val="Normale"/>
    <w:link w:val="PidipaginaCarattere"/>
    <w:rsid w:val="006372E9"/>
    <w:pPr>
      <w:tabs>
        <w:tab w:val="center" w:pos="4819"/>
        <w:tab w:val="right" w:pos="9638"/>
      </w:tabs>
      <w:spacing w:before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rsid w:val="006372E9"/>
    <w:rPr>
      <w:rFonts w:ascii="Calibri" w:eastAsia="Times New Roman" w:hAnsi="Calibri" w:cs="Times New Roman"/>
      <w:szCs w:val="22"/>
      <w:lang w:eastAsia="en-US"/>
    </w:rPr>
  </w:style>
  <w:style w:type="paragraph" w:customStyle="1" w:styleId="Nessunaspaziatura1">
    <w:name w:val="Nessuna spaziatura1"/>
    <w:link w:val="NoSpacingChar"/>
    <w:rsid w:val="006372E9"/>
    <w:rPr>
      <w:rFonts w:ascii="Calibri" w:eastAsia="MS ??" w:hAnsi="Calibri" w:cs="Times New Roman"/>
      <w:sz w:val="22"/>
      <w:szCs w:val="22"/>
      <w:lang w:eastAsia="en-US"/>
    </w:rPr>
  </w:style>
  <w:style w:type="character" w:customStyle="1" w:styleId="NoSpacingChar">
    <w:name w:val="No Spacing Char"/>
    <w:link w:val="Nessunaspaziatura1"/>
    <w:locked/>
    <w:rsid w:val="006372E9"/>
    <w:rPr>
      <w:rFonts w:ascii="Calibri" w:eastAsia="MS ??" w:hAnsi="Calibri" w:cs="Times New Roman"/>
      <w:sz w:val="22"/>
      <w:szCs w:val="22"/>
      <w:lang w:eastAsia="en-US"/>
    </w:rPr>
  </w:style>
  <w:style w:type="paragraph" w:styleId="Nessunaspaziatura">
    <w:name w:val="No Spacing"/>
    <w:qFormat/>
    <w:rsid w:val="006372E9"/>
    <w:rPr>
      <w:rFonts w:ascii="Calibri" w:eastAsia="Calibri" w:hAnsi="Calibri" w:cs="Times New Roman"/>
      <w:sz w:val="22"/>
      <w:szCs w:val="22"/>
      <w:lang w:eastAsia="en-US"/>
    </w:rPr>
  </w:style>
  <w:style w:type="character" w:styleId="Numeropagina">
    <w:name w:val="page number"/>
    <w:basedOn w:val="Carpredefinitoparagrafo"/>
    <w:uiPriority w:val="99"/>
    <w:semiHidden/>
    <w:unhideWhenUsed/>
    <w:rsid w:val="006372E9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372E9"/>
    <w:pPr>
      <w:spacing w:before="0" w:line="240" w:lineRule="auto"/>
    </w:pPr>
    <w:rPr>
      <w:rFonts w:ascii="Lucida Grande" w:hAnsi="Lucida Grande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372E9"/>
    <w:rPr>
      <w:rFonts w:ascii="Lucida Grande" w:eastAsia="Times New Roman" w:hAnsi="Lucida Grande" w:cs="Times New Roman"/>
      <w:sz w:val="18"/>
      <w:szCs w:val="18"/>
      <w:lang w:eastAsia="en-US"/>
    </w:rPr>
  </w:style>
  <w:style w:type="table" w:styleId="Grigliatabella">
    <w:name w:val="Table Grid"/>
    <w:basedOn w:val="Tabellanormale"/>
    <w:uiPriority w:val="59"/>
    <w:rsid w:val="009F35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notaapidipagina">
    <w:name w:val="footnote text"/>
    <w:basedOn w:val="Normale"/>
    <w:link w:val="TestonotaapidipaginaCarattere"/>
    <w:uiPriority w:val="99"/>
    <w:unhideWhenUsed/>
    <w:rsid w:val="005A3F65"/>
    <w:pPr>
      <w:spacing w:before="0" w:line="240" w:lineRule="auto"/>
    </w:pPr>
    <w:rPr>
      <w:szCs w:val="24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rsid w:val="005A3F65"/>
    <w:rPr>
      <w:rFonts w:ascii="Calibri" w:eastAsia="Times New Roman" w:hAnsi="Calibri" w:cs="Times New Roman"/>
      <w:lang w:eastAsia="en-US"/>
    </w:rPr>
  </w:style>
  <w:style w:type="character" w:styleId="Rimandonotaapidipagina">
    <w:name w:val="footnote reference"/>
    <w:basedOn w:val="Carpredefinitoparagrafo"/>
    <w:uiPriority w:val="99"/>
    <w:unhideWhenUsed/>
    <w:rsid w:val="005A3F6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323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6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2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3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9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0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04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6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0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06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3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2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8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9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1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17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9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16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11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1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1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78713864A00704CB64864F8B518FC12" ma:contentTypeVersion="0" ma:contentTypeDescription="Creare un nuovo documento." ma:contentTypeScope="" ma:versionID="d7590001e306ea056078152060d69c5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e2c2bff39701977361371fca1d1563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E96DF7-9025-4358-BB65-F0CD3D809E0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A5E6A5F-E705-41C6-913D-6D26795F18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13FF2A4-54D0-4F49-823C-DE39370CFCC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0B4BD54-5A64-4AFA-8409-033394122C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12</Pages>
  <Words>1806</Words>
  <Characters>10297</Characters>
  <Application>Microsoft Office Word</Application>
  <DocSecurity>0</DocSecurity>
  <Lines>85</Lines>
  <Paragraphs>24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BUZZ</dc:creator>
  <cp:keywords/>
  <dc:description/>
  <cp:lastModifiedBy>Buzzetti Elisa</cp:lastModifiedBy>
  <cp:revision>9</cp:revision>
  <cp:lastPrinted>2017-10-16T05:08:00Z</cp:lastPrinted>
  <dcterms:created xsi:type="dcterms:W3CDTF">2017-11-24T12:03:00Z</dcterms:created>
  <dcterms:modified xsi:type="dcterms:W3CDTF">2017-12-04T11:15:00Z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0x010100A78713864A00704CB64864F8B518FC12</vt:lpwstr>
  </property>
</Properties>
</file>