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0075D0">
        <w:tc>
          <w:tcPr>
            <w:tcW w:w="3640" w:type="dxa"/>
            <w:shd w:val="clear" w:color="auto" w:fill="auto"/>
          </w:tcPr>
          <w:p w14:paraId="7E08A939" w14:textId="426B1B44" w:rsidR="00EA50F0" w:rsidRPr="00321D9E" w:rsidRDefault="000075D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1D666" wp14:editId="3B8AC09A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60FFD" w14:paraId="62C68804" w14:textId="77777777" w:rsidTr="006772D1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3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4FCEA8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5BD85E5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60FFD" w14:paraId="70EBBD20" w14:textId="77777777" w:rsidTr="006772D1">
              <w:tc>
                <w:tcPr>
                  <w:tcW w:w="153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0B3805AA" w14:textId="6A63629E" w:rsidR="00A12EA0" w:rsidRPr="00760FFD" w:rsidRDefault="00995221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09D04425" w14:textId="1028A5BE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6680DF1" w14:textId="686C4F73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xxxxxxxxxxxxxxxxxxxxxxxxxxxxxxxx</w:t>
                  </w:r>
                  <w:proofErr w:type="spellEnd"/>
                </w:p>
              </w:tc>
            </w:tr>
            <w:tr w:rsidR="00A12EA0" w:rsidRPr="00760FFD" w14:paraId="58F81FC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1EC3680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497A30CD" w14:textId="77777777" w:rsidR="00A12EA0" w:rsidRPr="00760FF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FAF1005" w14:textId="32D912B2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2A069112" w14:textId="50E3E5C1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  <w:tr w:rsidR="000B0486" w:rsidRPr="00760FFD" w14:paraId="6D9CEDE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41E6FC24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5563C06D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ED9FD25" w14:textId="7D2B7CDD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3BD175B1" w14:textId="3733241C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</w:tbl>
          <w:p w14:paraId="1AAA5608" w14:textId="77777777" w:rsidR="006772D1" w:rsidRDefault="006772D1" w:rsidP="00FA1519">
            <w:pPr>
              <w:pStyle w:val="Titolo"/>
              <w:rPr>
                <w:sz w:val="52"/>
              </w:rPr>
            </w:pPr>
          </w:p>
          <w:p w14:paraId="385E9DC4" w14:textId="7710DBEC" w:rsidR="00FA1519" w:rsidRPr="00760FFD" w:rsidRDefault="0035312B" w:rsidP="00FA1519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fldChar w:fldCharType="begin"/>
            </w:r>
            <w:r w:rsidRPr="00760FFD">
              <w:rPr>
                <w:sz w:val="52"/>
              </w:rPr>
              <w:instrText xml:space="preserve"> TITLE   \* MERGEFORMAT </w:instrText>
            </w:r>
            <w:r w:rsidRPr="00760FFD">
              <w:rPr>
                <w:sz w:val="52"/>
              </w:rPr>
              <w:fldChar w:fldCharType="separate"/>
            </w:r>
            <w:r w:rsidR="00265F73">
              <w:rPr>
                <w:sz w:val="52"/>
              </w:rPr>
              <w:t>Manuale di Esercizio Tecnico</w:t>
            </w:r>
            <w:r w:rsidRPr="00760FFD">
              <w:rPr>
                <w:sz w:val="52"/>
              </w:rPr>
              <w:fldChar w:fldCharType="end"/>
            </w:r>
          </w:p>
          <w:p w14:paraId="20D7378E" w14:textId="3AB5FA02" w:rsidR="004C556D" w:rsidRPr="00760FF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760FFD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7D3EFC23" w:rsidR="00923383" w:rsidRPr="00760FFD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760FFD">
                    <w:rPr>
                      <w:sz w:val="16"/>
                      <w:szCs w:val="16"/>
                    </w:rPr>
                    <w:fldChar w:fldCharType="begin"/>
                  </w:r>
                  <w:r w:rsidRPr="00760FFD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760FFD">
                    <w:rPr>
                      <w:sz w:val="16"/>
                      <w:szCs w:val="16"/>
                    </w:rPr>
                    <w:fldChar w:fldCharType="separate"/>
                  </w:r>
                  <w:r w:rsidR="00265F73">
                    <w:rPr>
                      <w:noProof/>
                      <w:sz w:val="16"/>
                      <w:szCs w:val="16"/>
                    </w:rPr>
                    <w:t>Manuale Esercizio Tecnico_v0.1.docx</w:t>
                  </w:r>
                  <w:r w:rsidRPr="00760FF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760FFD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74735492" w:rsidR="00923383" w:rsidRPr="00760FFD" w:rsidRDefault="00B75E4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D1DA4">
                    <w:rPr>
                      <w:sz w:val="16"/>
                    </w:rPr>
                    <w:t>0.1</w:t>
                  </w:r>
                </w:p>
              </w:tc>
            </w:tr>
          </w:tbl>
          <w:p w14:paraId="3B884371" w14:textId="77777777" w:rsidR="00A12EA0" w:rsidRPr="00760FFD" w:rsidRDefault="00092536" w:rsidP="00C664F3">
            <w:pPr>
              <w:pStyle w:val="Titolo"/>
              <w:rPr>
                <w:sz w:val="52"/>
              </w:rPr>
            </w:pPr>
            <w:r w:rsidRPr="00760FFD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760FFD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0" w:name="_Toc351454764"/>
    <w:p w14:paraId="2D571BFA" w14:textId="765BEE25" w:rsidR="00EC149A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EC149A">
        <w:rPr>
          <w:noProof/>
        </w:rPr>
        <w:t>STORIA DELLE MODIFICHE DEL DOCUMENTO</w:t>
      </w:r>
      <w:r w:rsidR="00EC149A">
        <w:rPr>
          <w:noProof/>
        </w:rPr>
        <w:tab/>
      </w:r>
      <w:r w:rsidR="00EC149A">
        <w:rPr>
          <w:noProof/>
        </w:rPr>
        <w:fldChar w:fldCharType="begin"/>
      </w:r>
      <w:r w:rsidR="00EC149A">
        <w:rPr>
          <w:noProof/>
        </w:rPr>
        <w:instrText xml:space="preserve"> PAGEREF _Toc520740154 \h </w:instrText>
      </w:r>
      <w:r w:rsidR="00EC149A">
        <w:rPr>
          <w:noProof/>
        </w:rPr>
      </w:r>
      <w:r w:rsidR="00EC149A">
        <w:rPr>
          <w:noProof/>
        </w:rPr>
        <w:fldChar w:fldCharType="separate"/>
      </w:r>
      <w:r w:rsidR="00EC149A">
        <w:rPr>
          <w:noProof/>
        </w:rPr>
        <w:t>4</w:t>
      </w:r>
      <w:r w:rsidR="00EC149A">
        <w:rPr>
          <w:noProof/>
        </w:rPr>
        <w:fldChar w:fldCharType="end"/>
      </w:r>
    </w:p>
    <w:p w14:paraId="01D90C68" w14:textId="5BAE02E7" w:rsidR="00EC149A" w:rsidRDefault="00EC149A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DA94D" w14:textId="6FFB40DB" w:rsidR="00EC149A" w:rsidRDefault="00EC149A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14DFAB" w14:textId="0DE11DFB" w:rsidR="00EC149A" w:rsidRDefault="00EC149A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D574DE" w14:textId="55D616F2" w:rsidR="00EC149A" w:rsidRDefault="00EC149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manuale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F14901" w14:textId="0A4E4C3F" w:rsidR="00EC149A" w:rsidRDefault="00EC149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A9BD4" w14:textId="64CAB0FA" w:rsidR="00EC149A" w:rsidRDefault="00EC149A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Manuale di Conservazione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890695" w14:textId="027A8C01" w:rsidR="00EC149A" w:rsidRDefault="00EC149A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E51A2" w14:textId="1D08FAC2" w:rsidR="00EC149A" w:rsidRDefault="00EC149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PG12 Capacity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1E5C9D" w14:textId="611C3C1A" w:rsidR="00EC149A" w:rsidRDefault="00EC149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PG13 Monitoraggio dell'Infrastruttura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D3C5AE" w14:textId="46A0CF4F" w:rsidR="00EC149A" w:rsidRDefault="00EC149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PG15 Gestione rilasci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538B76" w14:textId="61C26EB7" w:rsidR="00EC149A" w:rsidRDefault="00EC149A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PG39 Monitoraggio degli Applicativi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_Toc520740165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B46C7A" w14:textId="41AD3856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bookmarkStart w:id="1" w:name="_GoBack"/>
      <w:bookmarkEnd w:id="1"/>
      <w:r>
        <w:br w:type="page"/>
      </w:r>
      <w:bookmarkStart w:id="2" w:name="_Toc334188901"/>
      <w:bookmarkStart w:id="3" w:name="_Toc334192067"/>
      <w:bookmarkStart w:id="4" w:name="_Toc351455138"/>
      <w:bookmarkStart w:id="5" w:name="_Toc520740154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5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A27E58" w:rsidR="00BD0A5F" w:rsidRPr="00425F8C" w:rsidRDefault="00B75E46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B81484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3B934EA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69995D0B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6147355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B81484" w:rsidRDefault="00BD0A5F" w:rsidP="00BD0A5F">
      <w:pPr>
        <w:pStyle w:val="Titolo1"/>
      </w:pPr>
      <w:bookmarkStart w:id="6" w:name="_Toc514948857"/>
      <w:bookmarkStart w:id="7" w:name="_Toc520740155"/>
      <w:r w:rsidRPr="00B81484"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81484" w14:paraId="4408123E" w14:textId="77777777" w:rsidTr="00971182">
        <w:tc>
          <w:tcPr>
            <w:tcW w:w="2830" w:type="dxa"/>
          </w:tcPr>
          <w:p w14:paraId="1C49C9A9" w14:textId="2D00DF69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81484" w:rsidRDefault="002A0218" w:rsidP="008B64CE">
            <w:r w:rsidRPr="00B81484">
              <w:t>Pubblico</w:t>
            </w:r>
          </w:p>
        </w:tc>
      </w:tr>
      <w:tr w:rsidR="00BD0A5F" w:rsidRPr="00B81484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6115D5FA" w:rsidR="00BD0A5F" w:rsidRPr="00B81484" w:rsidRDefault="00B75E46" w:rsidP="008B64CE">
            <w:r w:rsidRPr="00B81484">
              <w:t xml:space="preserve">Non </w:t>
            </w:r>
            <w:r w:rsidR="00B06ABB" w:rsidRPr="00B81484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B81484" w:rsidRDefault="00396112" w:rsidP="008B64CE">
            <w:r w:rsidRPr="00B81484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20740156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DBEC811" w:rsidR="00BD0A5F" w:rsidRPr="00BB5517" w:rsidRDefault="00BD0A5F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35695B43" w:rsidR="00BD0A5F" w:rsidRPr="00BB5517" w:rsidRDefault="00BD0A5F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520740157"/>
      <w:bookmarkEnd w:id="2"/>
      <w:bookmarkEnd w:id="3"/>
      <w:bookmarkEnd w:id="4"/>
      <w:r w:rsidR="00B578A4">
        <w:lastRenderedPageBreak/>
        <w:t>Introduzione</w:t>
      </w:r>
      <w:bookmarkEnd w:id="10"/>
      <w:bookmarkEnd w:id="11"/>
    </w:p>
    <w:p w14:paraId="0D6DE6B9" w14:textId="4C014C4A" w:rsidR="00B578A4" w:rsidRDefault="00B578A4" w:rsidP="007F4CD3">
      <w:pPr>
        <w:pStyle w:val="Titolo2"/>
      </w:pPr>
      <w:bookmarkStart w:id="12" w:name="_Toc505612469"/>
      <w:bookmarkStart w:id="13" w:name="_Toc520740158"/>
      <w:r>
        <w:t xml:space="preserve">Scopo e </w:t>
      </w:r>
      <w:r w:rsidRPr="007F4CD3">
        <w:t>ambito</w:t>
      </w:r>
      <w:r>
        <w:t xml:space="preserve"> </w:t>
      </w:r>
      <w:bookmarkEnd w:id="12"/>
      <w:r w:rsidR="00B64384">
        <w:t>del manuale</w:t>
      </w:r>
      <w:bookmarkEnd w:id="13"/>
    </w:p>
    <w:p w14:paraId="7E57AE26" w14:textId="1ABFE863" w:rsidR="004727F4" w:rsidRDefault="00CD70B4" w:rsidP="00504B22">
      <w:pPr>
        <w:rPr>
          <w:color w:val="000000" w:themeColor="text1"/>
        </w:rPr>
      </w:pPr>
      <w:r>
        <w:rPr>
          <w:color w:val="000000" w:themeColor="text1"/>
        </w:rPr>
        <w:t>Il presente</w:t>
      </w:r>
      <w:r w:rsidR="00B64384">
        <w:rPr>
          <w:color w:val="000000" w:themeColor="text1"/>
        </w:rPr>
        <w:t xml:space="preserve"> manu</w:t>
      </w:r>
      <w:r w:rsidR="00504B22">
        <w:rPr>
          <w:color w:val="000000" w:themeColor="text1"/>
        </w:rPr>
        <w:t>ale</w:t>
      </w:r>
      <w:r>
        <w:rPr>
          <w:color w:val="000000" w:themeColor="text1"/>
        </w:rPr>
        <w:t xml:space="preserve"> </w:t>
      </w:r>
      <w:r w:rsidR="00A16A8D">
        <w:rPr>
          <w:color w:val="000000" w:themeColor="text1"/>
        </w:rPr>
        <w:t>descrive in breve</w:t>
      </w:r>
      <w:r w:rsidR="003E4B66">
        <w:rPr>
          <w:color w:val="000000" w:themeColor="text1"/>
        </w:rPr>
        <w:t xml:space="preserve"> </w:t>
      </w:r>
      <w:r w:rsidR="00D00983">
        <w:rPr>
          <w:color w:val="000000" w:themeColor="text1"/>
        </w:rPr>
        <w:t xml:space="preserve">la documentazione utile per la gestione del processo di conservazione dal punto di vista </w:t>
      </w:r>
      <w:r w:rsidR="002800B7">
        <w:rPr>
          <w:color w:val="000000" w:themeColor="text1"/>
        </w:rPr>
        <w:t>tecnolog</w:t>
      </w:r>
      <w:r w:rsidR="00D00983">
        <w:rPr>
          <w:color w:val="000000" w:themeColor="text1"/>
        </w:rPr>
        <w:t>ico</w:t>
      </w:r>
      <w:r w:rsidR="00010131">
        <w:rPr>
          <w:color w:val="000000" w:themeColor="text1"/>
        </w:rPr>
        <w:t xml:space="preserve">; analogo documento è disponibile a supporto delle attività </w:t>
      </w:r>
      <w:r w:rsidR="002800B7">
        <w:rPr>
          <w:color w:val="000000" w:themeColor="text1"/>
        </w:rPr>
        <w:t>archivist</w:t>
      </w:r>
      <w:r w:rsidR="00010131">
        <w:rPr>
          <w:color w:val="000000" w:themeColor="text1"/>
        </w:rPr>
        <w:t>iche del servizio di conservazione.</w:t>
      </w:r>
    </w:p>
    <w:p w14:paraId="4F42CD78" w14:textId="4DEEB579" w:rsidR="002800B7" w:rsidRPr="006B76DC" w:rsidRDefault="002800B7" w:rsidP="00504B22">
      <w:r>
        <w:t>Non sono incluse nel presente manuale</w:t>
      </w:r>
      <w:r w:rsidR="006E1293">
        <w:t xml:space="preserve"> le attività che sono regolamentate da procedure </w:t>
      </w:r>
      <w:r w:rsidR="00433FAD">
        <w:t xml:space="preserve">comprese nel campo della certificazione 27001, </w:t>
      </w:r>
      <w:r w:rsidR="00ED72EC">
        <w:t>anche se impattanti sull’esercizio tecnologico.</w:t>
      </w:r>
    </w:p>
    <w:p w14:paraId="28A4B2EF" w14:textId="77777777" w:rsidR="004727F4" w:rsidRDefault="004727F4" w:rsidP="00B578A4"/>
    <w:p w14:paraId="017941C2" w14:textId="77777777" w:rsidR="00B578A4" w:rsidRDefault="00B578A4" w:rsidP="007F4CD3">
      <w:pPr>
        <w:pStyle w:val="Titolo2"/>
      </w:pPr>
      <w:bookmarkStart w:id="14" w:name="_Toc505612470"/>
      <w:bookmarkStart w:id="15" w:name="_Toc520740159"/>
      <w:r>
        <w:t>Campo di applicazione</w:t>
      </w:r>
      <w:bookmarkEnd w:id="14"/>
      <w:bookmarkEnd w:id="15"/>
    </w:p>
    <w:p w14:paraId="677500E9" w14:textId="0E879BDC" w:rsidR="00366729" w:rsidRDefault="00504B22" w:rsidP="00366729">
      <w:pPr>
        <w:rPr>
          <w:color w:val="000000" w:themeColor="text1"/>
        </w:rPr>
      </w:pPr>
      <w:r>
        <w:rPr>
          <w:color w:val="000000" w:themeColor="text1"/>
        </w:rPr>
        <w:t>Il presente manuale è di interesse di qualsiasi ente che svolga</w:t>
      </w:r>
      <w:r w:rsidR="003347E9">
        <w:rPr>
          <w:color w:val="000000" w:themeColor="text1"/>
        </w:rPr>
        <w:t xml:space="preserve"> attività di conservazione </w:t>
      </w:r>
      <w:r w:rsidR="00581F94">
        <w:rPr>
          <w:color w:val="000000" w:themeColor="text1"/>
        </w:rPr>
        <w:t xml:space="preserve">per conto proprio o per conto di terzi </w:t>
      </w:r>
      <w:r w:rsidR="001427F6">
        <w:rPr>
          <w:color w:val="000000" w:themeColor="text1"/>
        </w:rPr>
        <w:t>utilizzando un proprio</w:t>
      </w:r>
      <w:r w:rsidR="00581F94">
        <w:rPr>
          <w:color w:val="000000" w:themeColor="text1"/>
        </w:rPr>
        <w:t xml:space="preserve"> sistem</w:t>
      </w:r>
      <w:r w:rsidR="00201932">
        <w:rPr>
          <w:color w:val="000000" w:themeColor="text1"/>
        </w:rPr>
        <w:t>a</w:t>
      </w:r>
      <w:r w:rsidR="00E3600F">
        <w:rPr>
          <w:color w:val="000000" w:themeColor="text1"/>
        </w:rPr>
        <w:t xml:space="preserve"> di conservazione.</w:t>
      </w:r>
    </w:p>
    <w:p w14:paraId="0372F169" w14:textId="6BA3FC3E" w:rsidR="00366729" w:rsidRDefault="00366729">
      <w:pPr>
        <w:spacing w:line="240" w:lineRule="auto"/>
        <w:jc w:val="left"/>
      </w:pPr>
      <w:r>
        <w:br w:type="page"/>
      </w:r>
    </w:p>
    <w:p w14:paraId="0D10D215" w14:textId="77777777" w:rsidR="00366729" w:rsidRDefault="00366729" w:rsidP="00366729"/>
    <w:p w14:paraId="74012941" w14:textId="6EA8A340" w:rsidR="00B578A4" w:rsidRDefault="00B578A4" w:rsidP="00B578A4">
      <w:pPr>
        <w:pStyle w:val="Titolo2"/>
      </w:pPr>
    </w:p>
    <w:p w14:paraId="4BEA5C23" w14:textId="5DA9B070" w:rsidR="00B578A4" w:rsidRDefault="007804B7" w:rsidP="00FA6A38">
      <w:pPr>
        <w:pStyle w:val="Titolo1"/>
        <w:numPr>
          <w:ilvl w:val="0"/>
          <w:numId w:val="1"/>
        </w:numPr>
      </w:pPr>
      <w:bookmarkStart w:id="16" w:name="_Toc520740160"/>
      <w:r>
        <w:rPr>
          <w:sz w:val="28"/>
        </w:rPr>
        <w:t>Manuale di Conservazione</w:t>
      </w:r>
      <w:bookmarkEnd w:id="16"/>
    </w:p>
    <w:p w14:paraId="1A6F6405" w14:textId="2A4D6572" w:rsidR="007804B7" w:rsidRPr="001F5892" w:rsidRDefault="007804B7" w:rsidP="00F23526">
      <w:pPr>
        <w:spacing w:before="100"/>
        <w:ind w:left="709" w:hanging="709"/>
      </w:pPr>
      <w:r w:rsidRPr="001F5892">
        <w:t xml:space="preserve">Capitolo </w:t>
      </w:r>
      <w:r w:rsidR="00366729">
        <w:t>8</w:t>
      </w:r>
      <w:r w:rsidR="001F5892">
        <w:t xml:space="preserve">: </w:t>
      </w:r>
      <w:r w:rsidR="005E096F">
        <w:t xml:space="preserve">Descrive </w:t>
      </w:r>
      <w:r w:rsidR="00100C83">
        <w:t xml:space="preserve">in modo generale </w:t>
      </w:r>
      <w:r w:rsidR="00F23526">
        <w:t>gli aspetti infrastrutturali e tecnologici del sistema di conservazione</w:t>
      </w:r>
      <w:r w:rsidR="00CE382F">
        <w:t>.</w:t>
      </w:r>
    </w:p>
    <w:p w14:paraId="26E0019D" w14:textId="761F73E3" w:rsidR="007804B7" w:rsidRDefault="007804B7" w:rsidP="00B578A4">
      <w:pPr>
        <w:spacing w:before="100"/>
      </w:pPr>
    </w:p>
    <w:p w14:paraId="2FADBB7C" w14:textId="13838C09" w:rsidR="007804B7" w:rsidRDefault="007804B7" w:rsidP="00B578A4">
      <w:pPr>
        <w:spacing w:before="100"/>
      </w:pPr>
    </w:p>
    <w:p w14:paraId="4E56AB4D" w14:textId="77777777" w:rsidR="007804B7" w:rsidRDefault="007804B7" w:rsidP="00B578A4">
      <w:pPr>
        <w:spacing w:before="100"/>
      </w:pPr>
    </w:p>
    <w:p w14:paraId="510B4909" w14:textId="508B3A1F" w:rsidR="00B578A4" w:rsidRDefault="00C90E67" w:rsidP="00FA6A38">
      <w:pPr>
        <w:pStyle w:val="Titolo1"/>
        <w:numPr>
          <w:ilvl w:val="0"/>
          <w:numId w:val="1"/>
        </w:numPr>
      </w:pPr>
      <w:bookmarkStart w:id="17" w:name="_Toc520740161"/>
      <w:r>
        <w:rPr>
          <w:sz w:val="28"/>
        </w:rPr>
        <w:t>Procedure</w:t>
      </w:r>
      <w:bookmarkEnd w:id="17"/>
    </w:p>
    <w:p w14:paraId="1E81F9D3" w14:textId="4FDBB065" w:rsidR="00100C83" w:rsidRDefault="00100C83" w:rsidP="00100C83">
      <w:pPr>
        <w:pStyle w:val="Titolo2"/>
        <w:rPr>
          <w:rStyle w:val="Titolo2Carattere"/>
        </w:rPr>
      </w:pPr>
      <w:bookmarkStart w:id="18" w:name="_Toc520740162"/>
      <w:r w:rsidRPr="00100C83">
        <w:rPr>
          <w:rStyle w:val="Titolo2Carattere"/>
        </w:rPr>
        <w:t xml:space="preserve">PG12 </w:t>
      </w:r>
      <w:proofErr w:type="spellStart"/>
      <w:r w:rsidRPr="00100C83">
        <w:rPr>
          <w:rStyle w:val="Titolo2Carattere"/>
        </w:rPr>
        <w:t>Capacity</w:t>
      </w:r>
      <w:proofErr w:type="spellEnd"/>
      <w:r w:rsidRPr="00100C83">
        <w:rPr>
          <w:rStyle w:val="Titolo2Carattere"/>
        </w:rPr>
        <w:t xml:space="preserve"> Management</w:t>
      </w:r>
      <w:bookmarkEnd w:id="18"/>
    </w:p>
    <w:p w14:paraId="285CBC5A" w14:textId="6A7C51FA" w:rsidR="00FD1D78" w:rsidRDefault="00FD1D78" w:rsidP="00FD1D78">
      <w:r>
        <w:t>LA procedura</w:t>
      </w:r>
      <w:r>
        <w:t xml:space="preserve"> ha l’obiettivo di assicurare il corretto equilibrio nelle risorse messe a disposizione dall’infrastruttura e l’ottimizzazione dell’utilizzo delle stesse, in relazione ai requisiti relativi al Servizio di Conservazione, al fine di garantire e migliorare i Livelli di servizio offerti.</w:t>
      </w:r>
    </w:p>
    <w:p w14:paraId="4338409D" w14:textId="4EFE9C24" w:rsidR="00100C83" w:rsidRDefault="00100C83" w:rsidP="00100C83">
      <w:pPr>
        <w:pStyle w:val="Titolo2"/>
        <w:rPr>
          <w:rStyle w:val="Titolo2Carattere"/>
        </w:rPr>
      </w:pPr>
      <w:bookmarkStart w:id="19" w:name="_Toc520740163"/>
      <w:r w:rsidRPr="00100C83">
        <w:rPr>
          <w:rStyle w:val="Titolo2Carattere"/>
        </w:rPr>
        <w:t>PG13 Monitoraggio dell'Infrastruttura</w:t>
      </w:r>
      <w:bookmarkEnd w:id="19"/>
    </w:p>
    <w:p w14:paraId="42E827D4" w14:textId="2C9970DA" w:rsidR="00B817F7" w:rsidRPr="009327A4" w:rsidRDefault="00B817F7" w:rsidP="00B817F7">
      <w:pPr>
        <w:rPr>
          <w:color w:val="000000" w:themeColor="text1"/>
        </w:rPr>
      </w:pPr>
      <w:r w:rsidRPr="009327A4">
        <w:rPr>
          <w:color w:val="000000" w:themeColor="text1"/>
        </w:rPr>
        <w:t>La procedura ha lo scopo di rilevare su un lasso di tempo statisticamente significativo:</w:t>
      </w:r>
    </w:p>
    <w:p w14:paraId="5F4CBF70" w14:textId="1474D6C0" w:rsidR="00B817F7" w:rsidRPr="00721CB5" w:rsidRDefault="00B817F7" w:rsidP="00721CB5">
      <w:pPr>
        <w:pStyle w:val="Paragrafoelenco"/>
        <w:numPr>
          <w:ilvl w:val="0"/>
          <w:numId w:val="17"/>
        </w:numPr>
        <w:rPr>
          <w:color w:val="000000" w:themeColor="text1"/>
        </w:rPr>
      </w:pPr>
      <w:r w:rsidRPr="00721CB5">
        <w:rPr>
          <w:color w:val="000000" w:themeColor="text1"/>
        </w:rPr>
        <w:t>l’efficienza del servizio e dei sistemi a supporto;</w:t>
      </w:r>
    </w:p>
    <w:p w14:paraId="1E591A36" w14:textId="615F4F0D" w:rsidR="00B817F7" w:rsidRPr="00721CB5" w:rsidRDefault="00B817F7" w:rsidP="00721CB5">
      <w:pPr>
        <w:pStyle w:val="Paragrafoelenco"/>
        <w:numPr>
          <w:ilvl w:val="0"/>
          <w:numId w:val="17"/>
        </w:numPr>
        <w:rPr>
          <w:color w:val="000000" w:themeColor="text1"/>
        </w:rPr>
      </w:pPr>
      <w:r w:rsidRPr="00721CB5">
        <w:rPr>
          <w:color w:val="000000" w:themeColor="text1"/>
        </w:rPr>
        <w:t>l’efficacia dei controlli attuati.</w:t>
      </w:r>
    </w:p>
    <w:p w14:paraId="5B4F3A05" w14:textId="5DDF3FAD" w:rsidR="00B817F7" w:rsidRPr="009327A4" w:rsidRDefault="00331C5E" w:rsidP="00B817F7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B817F7" w:rsidRPr="009327A4">
        <w:rPr>
          <w:color w:val="000000" w:themeColor="text1"/>
        </w:rPr>
        <w:t xml:space="preserve"> di definire le modifiche o gli interventi di miglioramento da applicare nell’ambito dell’infrastruttura del Servizio.</w:t>
      </w:r>
    </w:p>
    <w:p w14:paraId="60139063" w14:textId="082A75C8" w:rsidR="00100C83" w:rsidRDefault="00100C83" w:rsidP="00100C83">
      <w:pPr>
        <w:pStyle w:val="Titolo2"/>
        <w:rPr>
          <w:rStyle w:val="Titolo2Carattere"/>
        </w:rPr>
      </w:pPr>
      <w:bookmarkStart w:id="20" w:name="_Toc520740164"/>
      <w:r w:rsidRPr="00100C83">
        <w:rPr>
          <w:rStyle w:val="Titolo2Carattere"/>
        </w:rPr>
        <w:t>PG15 Gestione rilasci</w:t>
      </w:r>
      <w:bookmarkEnd w:id="20"/>
    </w:p>
    <w:p w14:paraId="1565FA2D" w14:textId="76288741" w:rsidR="00423B21" w:rsidRDefault="00423B21" w:rsidP="00423B21">
      <w:r>
        <w:t>La procedura</w:t>
      </w:r>
      <w:r w:rsidRPr="00D43B03">
        <w:t xml:space="preserve"> descrive le modalità con cui vengono garantite la pianificazione e l’esecuzione dei </w:t>
      </w:r>
      <w:r>
        <w:t>rilasc</w:t>
      </w:r>
      <w:r w:rsidRPr="00D43B03">
        <w:t xml:space="preserve">i in esercizio delle nuove soluzioni, in accordo con tempi, risorse e modalità attuative concordate, </w:t>
      </w:r>
      <w:r>
        <w:t>assicurando la massima continuità possibile dell’esercizio</w:t>
      </w:r>
      <w:r w:rsidRPr="00D43B03">
        <w:t>.</w:t>
      </w:r>
    </w:p>
    <w:p w14:paraId="14EC1B23" w14:textId="0835AB88" w:rsidR="00423B21" w:rsidRPr="00D43B03" w:rsidRDefault="002C7F77" w:rsidP="00423B21">
      <w:r>
        <w:t>La procedura</w:t>
      </w:r>
      <w:r w:rsidR="00423B21" w:rsidRPr="00D43B03">
        <w:t xml:space="preserve"> </w:t>
      </w:r>
      <w:r w:rsidR="00423B21">
        <w:t>si applica</w:t>
      </w:r>
      <w:r w:rsidR="00423B21" w:rsidRPr="00D43B03">
        <w:t xml:space="preserve"> </w:t>
      </w:r>
      <w:r w:rsidR="00423B21">
        <w:t>ai rilasci degli</w:t>
      </w:r>
      <w:r w:rsidR="00423B21" w:rsidRPr="00D43B03">
        <w:t xml:space="preserve"> applicativi sviluppati dal </w:t>
      </w:r>
      <w:proofErr w:type="spellStart"/>
      <w:r w:rsidR="00423B21" w:rsidRPr="00D43B03">
        <w:t>ParER</w:t>
      </w:r>
      <w:proofErr w:type="spellEnd"/>
      <w:r w:rsidR="00423B21" w:rsidRPr="00D43B03">
        <w:t>:</w:t>
      </w:r>
    </w:p>
    <w:p w14:paraId="40D9BDA2" w14:textId="77777777" w:rsidR="00423B21" w:rsidRPr="00721CB5" w:rsidRDefault="00423B21" w:rsidP="00721CB5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721CB5">
        <w:rPr>
          <w:color w:val="000000" w:themeColor="text1"/>
        </w:rPr>
        <w:t>rilasci di nuove soluzioni applicative;</w:t>
      </w:r>
    </w:p>
    <w:p w14:paraId="7C4CBC9D" w14:textId="77777777" w:rsidR="00423B21" w:rsidRPr="00721CB5" w:rsidRDefault="00423B21" w:rsidP="00721CB5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721CB5">
        <w:rPr>
          <w:color w:val="000000" w:themeColor="text1"/>
        </w:rPr>
        <w:t>modifica, integrazione e miglioramento di componenti applicative (modifiche significative, modifiche di media entità, piccole modifiche).</w:t>
      </w:r>
    </w:p>
    <w:p w14:paraId="38AFD5EF" w14:textId="5B44695C" w:rsidR="00EA414A" w:rsidRDefault="00100C83" w:rsidP="00100C83">
      <w:pPr>
        <w:pStyle w:val="Titolo2"/>
        <w:rPr>
          <w:rStyle w:val="Titolo2Carattere"/>
        </w:rPr>
      </w:pPr>
      <w:bookmarkStart w:id="21" w:name="_Toc520740165"/>
      <w:r w:rsidRPr="00100C83">
        <w:rPr>
          <w:rStyle w:val="Titolo2Carattere"/>
        </w:rPr>
        <w:t>PG39 Monitoraggio degli Applicativi</w:t>
      </w:r>
      <w:bookmarkEnd w:id="21"/>
    </w:p>
    <w:p w14:paraId="765C88E0" w14:textId="27EAF10D" w:rsidR="00D054BC" w:rsidRDefault="00D054BC" w:rsidP="00D054BC">
      <w:r>
        <w:t>La procedura</w:t>
      </w:r>
      <w:r w:rsidRPr="009939E0">
        <w:t xml:space="preserve"> ha lo scopo di rilevare</w:t>
      </w:r>
      <w:r>
        <w:t xml:space="preserve"> periodicamente il comportamento dei diversi applicativi che compongono il sistema di conservazione negli aspetti tecnici, che esulano dal campo di competenza degli archivisti, </w:t>
      </w:r>
      <w:r w:rsidRPr="00BF1649">
        <w:t xml:space="preserve">al fine di definire </w:t>
      </w:r>
      <w:r>
        <w:t xml:space="preserve">gli interventi immediati e </w:t>
      </w:r>
      <w:r w:rsidRPr="00BF1649">
        <w:t xml:space="preserve">le </w:t>
      </w:r>
      <w:r>
        <w:t>evoluzioni necessarie per il</w:t>
      </w:r>
      <w:r w:rsidRPr="00BF1649">
        <w:t xml:space="preserve"> miglioramento del Servizio.</w:t>
      </w:r>
    </w:p>
    <w:sectPr w:rsidR="00D054BC" w:rsidSect="0070707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6BCDF" w14:textId="77777777" w:rsidR="00A252C8" w:rsidRDefault="00A252C8" w:rsidP="00972ACD">
      <w:pPr>
        <w:spacing w:line="240" w:lineRule="auto"/>
      </w:pPr>
      <w:r>
        <w:separator/>
      </w:r>
    </w:p>
  </w:endnote>
  <w:endnote w:type="continuationSeparator" w:id="0">
    <w:p w14:paraId="767D2B03" w14:textId="77777777" w:rsidR="00A252C8" w:rsidRDefault="00A252C8" w:rsidP="00972ACD">
      <w:pPr>
        <w:spacing w:line="240" w:lineRule="auto"/>
      </w:pPr>
      <w:r>
        <w:continuationSeparator/>
      </w:r>
    </w:p>
  </w:endnote>
  <w:endnote w:type="continuationNotice" w:id="1">
    <w:p w14:paraId="752C4C51" w14:textId="77777777" w:rsidR="00A252C8" w:rsidRDefault="00A252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34408FE0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81484">
      <w:rPr>
        <w:rFonts w:ascii="Verdana" w:hAnsi="Verdana"/>
        <w:sz w:val="18"/>
        <w:szCs w:val="18"/>
      </w:rPr>
      <w:t xml:space="preserve">[ </w:t>
    </w:r>
    <w:r w:rsidRPr="00B81484">
      <w:rPr>
        <w:rFonts w:ascii="Verdana" w:hAnsi="Verdana"/>
        <w:sz w:val="18"/>
        <w:szCs w:val="18"/>
      </w:rPr>
      <w:fldChar w:fldCharType="begin"/>
    </w:r>
    <w:r w:rsidRPr="00B81484">
      <w:rPr>
        <w:rFonts w:ascii="Verdana" w:hAnsi="Verdana"/>
        <w:sz w:val="18"/>
        <w:szCs w:val="18"/>
      </w:rPr>
      <w:instrText>PAGE   \* MERGEFORMAT</w:instrText>
    </w:r>
    <w:r w:rsidRPr="00B81484">
      <w:rPr>
        <w:rFonts w:ascii="Verdana" w:hAnsi="Verdana"/>
        <w:sz w:val="18"/>
        <w:szCs w:val="18"/>
      </w:rPr>
      <w:fldChar w:fldCharType="separate"/>
    </w:r>
    <w:r w:rsidRPr="00B81484">
      <w:rPr>
        <w:sz w:val="18"/>
        <w:szCs w:val="18"/>
      </w:rPr>
      <w:t>1</w:t>
    </w:r>
    <w:r w:rsidRPr="00B81484">
      <w:rPr>
        <w:rFonts w:ascii="Verdana" w:hAnsi="Verdana"/>
        <w:sz w:val="18"/>
        <w:szCs w:val="18"/>
      </w:rPr>
      <w:fldChar w:fldCharType="end"/>
    </w:r>
    <w:r w:rsidRPr="00B81484">
      <w:rPr>
        <w:rFonts w:ascii="Verdana" w:hAnsi="Verdana"/>
        <w:sz w:val="18"/>
        <w:szCs w:val="18"/>
      </w:rPr>
      <w:t xml:space="preserve"> ]</w:t>
    </w:r>
    <w:r w:rsidRPr="00B81484">
      <w:rPr>
        <w:rFonts w:ascii="Verdana" w:hAnsi="Verdana"/>
        <w:sz w:val="18"/>
        <w:szCs w:val="18"/>
      </w:rPr>
      <w:tab/>
    </w:r>
    <w:r w:rsidRPr="00B81484">
      <w:rPr>
        <w:rFonts w:ascii="Verdana" w:hAnsi="Verdana"/>
        <w:sz w:val="18"/>
      </w:rPr>
      <w:fldChar w:fldCharType="begin"/>
    </w:r>
    <w:r w:rsidRPr="00B81484">
      <w:rPr>
        <w:rFonts w:ascii="Verdana" w:hAnsi="Verdana"/>
        <w:sz w:val="18"/>
      </w:rPr>
      <w:instrText xml:space="preserve"> TITLE   \* MERGEFORMAT </w:instrText>
    </w:r>
    <w:r w:rsidRPr="00B81484">
      <w:rPr>
        <w:rFonts w:ascii="Verdana" w:hAnsi="Verdana"/>
        <w:sz w:val="18"/>
      </w:rPr>
      <w:fldChar w:fldCharType="separate"/>
    </w:r>
    <w:r w:rsidR="00265F73">
      <w:rPr>
        <w:rFonts w:ascii="Verdana" w:hAnsi="Verdana"/>
        <w:sz w:val="18"/>
      </w:rPr>
      <w:t>Manuale di Esercizio Tecnico</w:t>
    </w:r>
    <w:r w:rsidRPr="00B81484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0FDCF191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760FFD">
      <w:rPr>
        <w:rFonts w:ascii="Verdana" w:hAnsi="Verdana"/>
        <w:sz w:val="18"/>
        <w:szCs w:val="18"/>
      </w:rPr>
      <w:t xml:space="preserve">[ </w:t>
    </w:r>
    <w:r w:rsidRPr="00760FFD">
      <w:rPr>
        <w:rFonts w:ascii="Verdana" w:hAnsi="Verdana"/>
        <w:sz w:val="18"/>
        <w:szCs w:val="18"/>
      </w:rPr>
      <w:fldChar w:fldCharType="begin"/>
    </w:r>
    <w:r w:rsidRPr="00760FFD">
      <w:rPr>
        <w:rFonts w:ascii="Verdana" w:hAnsi="Verdana"/>
        <w:sz w:val="18"/>
        <w:szCs w:val="18"/>
      </w:rPr>
      <w:instrText>PAGE   \* MERGEFORMAT</w:instrText>
    </w:r>
    <w:r w:rsidRPr="00760FFD">
      <w:rPr>
        <w:rFonts w:ascii="Verdana" w:hAnsi="Verdana"/>
        <w:sz w:val="18"/>
        <w:szCs w:val="18"/>
      </w:rPr>
      <w:fldChar w:fldCharType="separate"/>
    </w:r>
    <w:r w:rsidRPr="00760FFD">
      <w:rPr>
        <w:rFonts w:ascii="Verdana" w:hAnsi="Verdana"/>
        <w:sz w:val="18"/>
        <w:szCs w:val="18"/>
      </w:rPr>
      <w:t>2</w:t>
    </w:r>
    <w:r w:rsidRPr="00760FFD">
      <w:rPr>
        <w:rFonts w:ascii="Verdana" w:hAnsi="Verdana"/>
        <w:sz w:val="18"/>
        <w:szCs w:val="18"/>
      </w:rPr>
      <w:fldChar w:fldCharType="end"/>
    </w:r>
    <w:r w:rsidRPr="00760FFD">
      <w:rPr>
        <w:rFonts w:ascii="Verdana" w:hAnsi="Verdana"/>
        <w:sz w:val="18"/>
        <w:szCs w:val="18"/>
      </w:rPr>
      <w:t xml:space="preserve"> ]</w:t>
    </w:r>
    <w:r w:rsidRPr="00760FFD">
      <w:rPr>
        <w:rFonts w:ascii="Verdana" w:hAnsi="Verdana"/>
        <w:sz w:val="18"/>
        <w:szCs w:val="18"/>
      </w:rPr>
      <w:tab/>
    </w:r>
    <w:r w:rsidRPr="00760FFD">
      <w:rPr>
        <w:rFonts w:ascii="Verdana" w:hAnsi="Verdana"/>
        <w:sz w:val="18"/>
      </w:rPr>
      <w:fldChar w:fldCharType="begin"/>
    </w:r>
    <w:r w:rsidRPr="00760FFD">
      <w:rPr>
        <w:rFonts w:ascii="Verdana" w:hAnsi="Verdana"/>
        <w:sz w:val="18"/>
      </w:rPr>
      <w:instrText xml:space="preserve"> TITLE   \* MERGEFORMAT </w:instrText>
    </w:r>
    <w:r w:rsidRPr="00760FFD">
      <w:rPr>
        <w:rFonts w:ascii="Verdana" w:hAnsi="Verdana"/>
        <w:sz w:val="18"/>
      </w:rPr>
      <w:fldChar w:fldCharType="separate"/>
    </w:r>
    <w:r w:rsidR="00265F73">
      <w:rPr>
        <w:rFonts w:ascii="Verdana" w:hAnsi="Verdana"/>
        <w:sz w:val="18"/>
      </w:rPr>
      <w:t>Manuale di Esercizio Tecnico</w:t>
    </w:r>
    <w:r w:rsidRPr="00760FFD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7870" w14:textId="77777777" w:rsidR="00A252C8" w:rsidRDefault="00A252C8" w:rsidP="00972ACD">
      <w:pPr>
        <w:spacing w:line="240" w:lineRule="auto"/>
      </w:pPr>
      <w:r>
        <w:separator/>
      </w:r>
    </w:p>
  </w:footnote>
  <w:footnote w:type="continuationSeparator" w:id="0">
    <w:p w14:paraId="0773FDD1" w14:textId="77777777" w:rsidR="00A252C8" w:rsidRDefault="00A252C8" w:rsidP="00972ACD">
      <w:pPr>
        <w:spacing w:line="240" w:lineRule="auto"/>
      </w:pPr>
      <w:r>
        <w:continuationSeparator/>
      </w:r>
    </w:p>
  </w:footnote>
  <w:footnote w:type="continuationNotice" w:id="1">
    <w:p w14:paraId="438A21E1" w14:textId="77777777" w:rsidR="00A252C8" w:rsidRDefault="00A252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3045E41"/>
    <w:multiLevelType w:val="hybridMultilevel"/>
    <w:tmpl w:val="5F20A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54601"/>
    <w:multiLevelType w:val="hybridMultilevel"/>
    <w:tmpl w:val="B29217AC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55758"/>
    <w:multiLevelType w:val="multilevel"/>
    <w:tmpl w:val="1F4C1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1D85255D"/>
    <w:multiLevelType w:val="hybridMultilevel"/>
    <w:tmpl w:val="1BEA5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86719"/>
    <w:multiLevelType w:val="hybridMultilevel"/>
    <w:tmpl w:val="EB8E3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715BF"/>
    <w:multiLevelType w:val="hybridMultilevel"/>
    <w:tmpl w:val="029A48D0"/>
    <w:lvl w:ilvl="0" w:tplc="0409000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22ED0F85"/>
    <w:multiLevelType w:val="hybridMultilevel"/>
    <w:tmpl w:val="16BE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D787086"/>
    <w:multiLevelType w:val="hybridMultilevel"/>
    <w:tmpl w:val="2B76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D4537"/>
    <w:multiLevelType w:val="hybridMultilevel"/>
    <w:tmpl w:val="21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A56B5"/>
    <w:multiLevelType w:val="hybridMultilevel"/>
    <w:tmpl w:val="9E0A6B9E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8560E"/>
    <w:multiLevelType w:val="hybridMultilevel"/>
    <w:tmpl w:val="34368A14"/>
    <w:lvl w:ilvl="0" w:tplc="99CEEC0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B87D6A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0C15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C4B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38A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7279E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2A23ED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122AF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84C75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5619408A"/>
    <w:multiLevelType w:val="hybridMultilevel"/>
    <w:tmpl w:val="2502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228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04731"/>
    <w:multiLevelType w:val="hybridMultilevel"/>
    <w:tmpl w:val="40A0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E5946"/>
    <w:multiLevelType w:val="hybridMultilevel"/>
    <w:tmpl w:val="3C1EA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017B1"/>
    <w:multiLevelType w:val="hybridMultilevel"/>
    <w:tmpl w:val="1B74A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1"/>
  </w:num>
  <w:num w:numId="4">
    <w:abstractNumId w:val="10"/>
  </w:num>
  <w:num w:numId="5">
    <w:abstractNumId w:val="20"/>
  </w:num>
  <w:num w:numId="6">
    <w:abstractNumId w:val="9"/>
  </w:num>
  <w:num w:numId="7">
    <w:abstractNumId w:val="25"/>
  </w:num>
  <w:num w:numId="8">
    <w:abstractNumId w:val="17"/>
  </w:num>
  <w:num w:numId="9">
    <w:abstractNumId w:val="12"/>
  </w:num>
  <w:num w:numId="10">
    <w:abstractNumId w:val="22"/>
  </w:num>
  <w:num w:numId="11">
    <w:abstractNumId w:val="11"/>
  </w:num>
  <w:num w:numId="12">
    <w:abstractNumId w:val="19"/>
  </w:num>
  <w:num w:numId="13">
    <w:abstractNumId w:val="8"/>
  </w:num>
  <w:num w:numId="14">
    <w:abstractNumId w:val="23"/>
  </w:num>
  <w:num w:numId="15">
    <w:abstractNumId w:val="15"/>
  </w:num>
  <w:num w:numId="16">
    <w:abstractNumId w:val="14"/>
  </w:num>
  <w:num w:numId="17">
    <w:abstractNumId w:val="13"/>
  </w:num>
  <w:num w:numId="18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4DD3"/>
    <w:rsid w:val="0000545A"/>
    <w:rsid w:val="000064E0"/>
    <w:rsid w:val="0000709A"/>
    <w:rsid w:val="000075D0"/>
    <w:rsid w:val="00010131"/>
    <w:rsid w:val="00010816"/>
    <w:rsid w:val="00015890"/>
    <w:rsid w:val="0002122A"/>
    <w:rsid w:val="00021F70"/>
    <w:rsid w:val="00024BE1"/>
    <w:rsid w:val="00025E6D"/>
    <w:rsid w:val="00026977"/>
    <w:rsid w:val="00026DD7"/>
    <w:rsid w:val="00032AED"/>
    <w:rsid w:val="00032BE5"/>
    <w:rsid w:val="00032D02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4C02"/>
    <w:rsid w:val="000559E5"/>
    <w:rsid w:val="00055D60"/>
    <w:rsid w:val="00071360"/>
    <w:rsid w:val="000714CC"/>
    <w:rsid w:val="000728FA"/>
    <w:rsid w:val="00074E98"/>
    <w:rsid w:val="0007659E"/>
    <w:rsid w:val="00077CCC"/>
    <w:rsid w:val="00080338"/>
    <w:rsid w:val="00080446"/>
    <w:rsid w:val="00080B7F"/>
    <w:rsid w:val="00081B4E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486"/>
    <w:rsid w:val="000B0563"/>
    <w:rsid w:val="000B0CA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37CD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5624"/>
    <w:rsid w:val="000E63F4"/>
    <w:rsid w:val="000E68F5"/>
    <w:rsid w:val="000F0790"/>
    <w:rsid w:val="000F247A"/>
    <w:rsid w:val="000F3BD6"/>
    <w:rsid w:val="000F4943"/>
    <w:rsid w:val="000F49BC"/>
    <w:rsid w:val="000F5033"/>
    <w:rsid w:val="000F5687"/>
    <w:rsid w:val="00100C83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9E4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7F6"/>
    <w:rsid w:val="00142905"/>
    <w:rsid w:val="00142A38"/>
    <w:rsid w:val="00142C44"/>
    <w:rsid w:val="001431FC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045A"/>
    <w:rsid w:val="00170C89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5C6"/>
    <w:rsid w:val="001C5B1D"/>
    <w:rsid w:val="001C63A1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E7D21"/>
    <w:rsid w:val="001F0406"/>
    <w:rsid w:val="001F169B"/>
    <w:rsid w:val="001F5892"/>
    <w:rsid w:val="001F5FD7"/>
    <w:rsid w:val="001F61B7"/>
    <w:rsid w:val="001F7B80"/>
    <w:rsid w:val="001F7C0D"/>
    <w:rsid w:val="0020050C"/>
    <w:rsid w:val="002009DD"/>
    <w:rsid w:val="00201932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364D0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5F73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00B7"/>
    <w:rsid w:val="00280734"/>
    <w:rsid w:val="00282419"/>
    <w:rsid w:val="00282575"/>
    <w:rsid w:val="0028279E"/>
    <w:rsid w:val="00283DC6"/>
    <w:rsid w:val="002846BB"/>
    <w:rsid w:val="00285534"/>
    <w:rsid w:val="002857BE"/>
    <w:rsid w:val="00287328"/>
    <w:rsid w:val="00287469"/>
    <w:rsid w:val="0028798C"/>
    <w:rsid w:val="00291455"/>
    <w:rsid w:val="002927CD"/>
    <w:rsid w:val="00292F6E"/>
    <w:rsid w:val="00293884"/>
    <w:rsid w:val="002945D1"/>
    <w:rsid w:val="0029467E"/>
    <w:rsid w:val="00296439"/>
    <w:rsid w:val="002A0218"/>
    <w:rsid w:val="002A025A"/>
    <w:rsid w:val="002A08CB"/>
    <w:rsid w:val="002A10C0"/>
    <w:rsid w:val="002A3819"/>
    <w:rsid w:val="002A676D"/>
    <w:rsid w:val="002A741A"/>
    <w:rsid w:val="002B13AF"/>
    <w:rsid w:val="002B1A34"/>
    <w:rsid w:val="002B5603"/>
    <w:rsid w:val="002C0212"/>
    <w:rsid w:val="002C0232"/>
    <w:rsid w:val="002C097B"/>
    <w:rsid w:val="002C1917"/>
    <w:rsid w:val="002C2670"/>
    <w:rsid w:val="002C35BF"/>
    <w:rsid w:val="002C4BA7"/>
    <w:rsid w:val="002C5149"/>
    <w:rsid w:val="002C6A08"/>
    <w:rsid w:val="002C7233"/>
    <w:rsid w:val="002C7F77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25D7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84D"/>
    <w:rsid w:val="00306ECA"/>
    <w:rsid w:val="00307811"/>
    <w:rsid w:val="00310076"/>
    <w:rsid w:val="003134E0"/>
    <w:rsid w:val="003147A3"/>
    <w:rsid w:val="00315D12"/>
    <w:rsid w:val="003160B0"/>
    <w:rsid w:val="003166F9"/>
    <w:rsid w:val="00316F1E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9EA"/>
    <w:rsid w:val="00331A3F"/>
    <w:rsid w:val="00331C5E"/>
    <w:rsid w:val="00332594"/>
    <w:rsid w:val="00332EA9"/>
    <w:rsid w:val="00333567"/>
    <w:rsid w:val="00334362"/>
    <w:rsid w:val="003347E9"/>
    <w:rsid w:val="00336399"/>
    <w:rsid w:val="00336890"/>
    <w:rsid w:val="00336B7B"/>
    <w:rsid w:val="00336CA5"/>
    <w:rsid w:val="00337625"/>
    <w:rsid w:val="00340322"/>
    <w:rsid w:val="003409DD"/>
    <w:rsid w:val="00340A39"/>
    <w:rsid w:val="00341D9E"/>
    <w:rsid w:val="00346204"/>
    <w:rsid w:val="00350C04"/>
    <w:rsid w:val="0035199B"/>
    <w:rsid w:val="00351C1E"/>
    <w:rsid w:val="00351E20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260"/>
    <w:rsid w:val="003654FA"/>
    <w:rsid w:val="00366729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77812"/>
    <w:rsid w:val="003828DB"/>
    <w:rsid w:val="00384FEC"/>
    <w:rsid w:val="00386465"/>
    <w:rsid w:val="0038669A"/>
    <w:rsid w:val="00386942"/>
    <w:rsid w:val="00386E3E"/>
    <w:rsid w:val="00394909"/>
    <w:rsid w:val="00396112"/>
    <w:rsid w:val="0039648C"/>
    <w:rsid w:val="00397AB1"/>
    <w:rsid w:val="003A0706"/>
    <w:rsid w:val="003A1EB7"/>
    <w:rsid w:val="003A2438"/>
    <w:rsid w:val="003A3C17"/>
    <w:rsid w:val="003A55DD"/>
    <w:rsid w:val="003B061C"/>
    <w:rsid w:val="003B3227"/>
    <w:rsid w:val="003B403F"/>
    <w:rsid w:val="003B428F"/>
    <w:rsid w:val="003B4369"/>
    <w:rsid w:val="003B593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4B66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563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0D1F"/>
    <w:rsid w:val="004137A1"/>
    <w:rsid w:val="00414644"/>
    <w:rsid w:val="00414CE3"/>
    <w:rsid w:val="00415B4C"/>
    <w:rsid w:val="00415CE6"/>
    <w:rsid w:val="004171A8"/>
    <w:rsid w:val="0042044B"/>
    <w:rsid w:val="00421CBF"/>
    <w:rsid w:val="0042286E"/>
    <w:rsid w:val="00423B21"/>
    <w:rsid w:val="00423D22"/>
    <w:rsid w:val="00423DC8"/>
    <w:rsid w:val="004245E7"/>
    <w:rsid w:val="00424624"/>
    <w:rsid w:val="00425C54"/>
    <w:rsid w:val="00426CF8"/>
    <w:rsid w:val="00427807"/>
    <w:rsid w:val="00430B43"/>
    <w:rsid w:val="004313F6"/>
    <w:rsid w:val="00432963"/>
    <w:rsid w:val="00433155"/>
    <w:rsid w:val="00433FAD"/>
    <w:rsid w:val="00435686"/>
    <w:rsid w:val="00436C00"/>
    <w:rsid w:val="00436CC2"/>
    <w:rsid w:val="00437358"/>
    <w:rsid w:val="00437447"/>
    <w:rsid w:val="00441E94"/>
    <w:rsid w:val="00442049"/>
    <w:rsid w:val="004420D5"/>
    <w:rsid w:val="00443454"/>
    <w:rsid w:val="004466BD"/>
    <w:rsid w:val="00446982"/>
    <w:rsid w:val="004510AD"/>
    <w:rsid w:val="00451F38"/>
    <w:rsid w:val="004524C0"/>
    <w:rsid w:val="0045267B"/>
    <w:rsid w:val="00453F6B"/>
    <w:rsid w:val="00454248"/>
    <w:rsid w:val="00454D89"/>
    <w:rsid w:val="00454FA6"/>
    <w:rsid w:val="004577CC"/>
    <w:rsid w:val="0046208E"/>
    <w:rsid w:val="00462E04"/>
    <w:rsid w:val="0046451A"/>
    <w:rsid w:val="00464D1C"/>
    <w:rsid w:val="00465BED"/>
    <w:rsid w:val="00465FE8"/>
    <w:rsid w:val="004662D6"/>
    <w:rsid w:val="00467016"/>
    <w:rsid w:val="0046719E"/>
    <w:rsid w:val="004722B2"/>
    <w:rsid w:val="004727F4"/>
    <w:rsid w:val="00472ABF"/>
    <w:rsid w:val="004732F3"/>
    <w:rsid w:val="0047337D"/>
    <w:rsid w:val="0047460C"/>
    <w:rsid w:val="004746A0"/>
    <w:rsid w:val="00475B8A"/>
    <w:rsid w:val="004774B1"/>
    <w:rsid w:val="00480079"/>
    <w:rsid w:val="00481B9C"/>
    <w:rsid w:val="00482C1A"/>
    <w:rsid w:val="0048396E"/>
    <w:rsid w:val="004850F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5060"/>
    <w:rsid w:val="004B75DB"/>
    <w:rsid w:val="004C0CEA"/>
    <w:rsid w:val="004C0E05"/>
    <w:rsid w:val="004C1F0B"/>
    <w:rsid w:val="004C2846"/>
    <w:rsid w:val="004C30CB"/>
    <w:rsid w:val="004C322B"/>
    <w:rsid w:val="004C3819"/>
    <w:rsid w:val="004C38FD"/>
    <w:rsid w:val="004C4B45"/>
    <w:rsid w:val="004C556D"/>
    <w:rsid w:val="004C5CE4"/>
    <w:rsid w:val="004C63F9"/>
    <w:rsid w:val="004D0F20"/>
    <w:rsid w:val="004D1743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B22"/>
    <w:rsid w:val="00504FD3"/>
    <w:rsid w:val="00505ABC"/>
    <w:rsid w:val="00507063"/>
    <w:rsid w:val="00507CC2"/>
    <w:rsid w:val="00510EBC"/>
    <w:rsid w:val="00511E8B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276AF"/>
    <w:rsid w:val="00530110"/>
    <w:rsid w:val="00530D3A"/>
    <w:rsid w:val="00532C5A"/>
    <w:rsid w:val="005335F6"/>
    <w:rsid w:val="00534254"/>
    <w:rsid w:val="00534ECE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2A1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1F41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3B5"/>
    <w:rsid w:val="00570714"/>
    <w:rsid w:val="00570ADD"/>
    <w:rsid w:val="00570EAA"/>
    <w:rsid w:val="005712A7"/>
    <w:rsid w:val="005716E1"/>
    <w:rsid w:val="005734B6"/>
    <w:rsid w:val="005736C3"/>
    <w:rsid w:val="00573DA6"/>
    <w:rsid w:val="005752C5"/>
    <w:rsid w:val="00575860"/>
    <w:rsid w:val="00576289"/>
    <w:rsid w:val="0057737F"/>
    <w:rsid w:val="005779C1"/>
    <w:rsid w:val="0058105E"/>
    <w:rsid w:val="00581155"/>
    <w:rsid w:val="00581F94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096F"/>
    <w:rsid w:val="005E10C4"/>
    <w:rsid w:val="005E1398"/>
    <w:rsid w:val="005E19B1"/>
    <w:rsid w:val="005E23C7"/>
    <w:rsid w:val="005E460D"/>
    <w:rsid w:val="005F0450"/>
    <w:rsid w:val="00600535"/>
    <w:rsid w:val="00601905"/>
    <w:rsid w:val="00602A8D"/>
    <w:rsid w:val="00602F3E"/>
    <w:rsid w:val="006058F8"/>
    <w:rsid w:val="0060658F"/>
    <w:rsid w:val="00606619"/>
    <w:rsid w:val="006067D5"/>
    <w:rsid w:val="006074BA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3EA4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649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772D1"/>
    <w:rsid w:val="0068217F"/>
    <w:rsid w:val="00682698"/>
    <w:rsid w:val="0068433F"/>
    <w:rsid w:val="00687C08"/>
    <w:rsid w:val="00690E37"/>
    <w:rsid w:val="00691A70"/>
    <w:rsid w:val="00691BF4"/>
    <w:rsid w:val="00692676"/>
    <w:rsid w:val="00693572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06C"/>
    <w:rsid w:val="006A113C"/>
    <w:rsid w:val="006A1404"/>
    <w:rsid w:val="006A3B66"/>
    <w:rsid w:val="006A3D3D"/>
    <w:rsid w:val="006A5467"/>
    <w:rsid w:val="006A580D"/>
    <w:rsid w:val="006A6356"/>
    <w:rsid w:val="006A7164"/>
    <w:rsid w:val="006B2957"/>
    <w:rsid w:val="006B319A"/>
    <w:rsid w:val="006B5958"/>
    <w:rsid w:val="006B5A9C"/>
    <w:rsid w:val="006B61F5"/>
    <w:rsid w:val="006B76DC"/>
    <w:rsid w:val="006C079F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D7E32"/>
    <w:rsid w:val="006E0744"/>
    <w:rsid w:val="006E1293"/>
    <w:rsid w:val="006E1992"/>
    <w:rsid w:val="006E33CE"/>
    <w:rsid w:val="006E359C"/>
    <w:rsid w:val="006E38FA"/>
    <w:rsid w:val="006E4C80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07E58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17A09"/>
    <w:rsid w:val="00720D39"/>
    <w:rsid w:val="00720F18"/>
    <w:rsid w:val="00721810"/>
    <w:rsid w:val="00721CB5"/>
    <w:rsid w:val="0072209D"/>
    <w:rsid w:val="00724749"/>
    <w:rsid w:val="00725C54"/>
    <w:rsid w:val="00727314"/>
    <w:rsid w:val="00727957"/>
    <w:rsid w:val="00732EF5"/>
    <w:rsid w:val="00732FDD"/>
    <w:rsid w:val="00734FBB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4EE"/>
    <w:rsid w:val="007605E0"/>
    <w:rsid w:val="00760FFD"/>
    <w:rsid w:val="0076138F"/>
    <w:rsid w:val="00762FBE"/>
    <w:rsid w:val="0076335B"/>
    <w:rsid w:val="00764D76"/>
    <w:rsid w:val="00764FF2"/>
    <w:rsid w:val="007722D5"/>
    <w:rsid w:val="0077278C"/>
    <w:rsid w:val="007733FC"/>
    <w:rsid w:val="007734CF"/>
    <w:rsid w:val="007742EB"/>
    <w:rsid w:val="007755CC"/>
    <w:rsid w:val="00780433"/>
    <w:rsid w:val="007804B7"/>
    <w:rsid w:val="00780C91"/>
    <w:rsid w:val="00780DF7"/>
    <w:rsid w:val="00780FC2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0B37"/>
    <w:rsid w:val="007C1F18"/>
    <w:rsid w:val="007C2E4B"/>
    <w:rsid w:val="007C41A8"/>
    <w:rsid w:val="007C47E9"/>
    <w:rsid w:val="007C5986"/>
    <w:rsid w:val="007C6AA2"/>
    <w:rsid w:val="007C71DA"/>
    <w:rsid w:val="007D001F"/>
    <w:rsid w:val="007D1DA4"/>
    <w:rsid w:val="007D1E79"/>
    <w:rsid w:val="007D3007"/>
    <w:rsid w:val="007D33BA"/>
    <w:rsid w:val="007D4125"/>
    <w:rsid w:val="007D4C16"/>
    <w:rsid w:val="007D4CE8"/>
    <w:rsid w:val="007D63EC"/>
    <w:rsid w:val="007D6B7A"/>
    <w:rsid w:val="007D7230"/>
    <w:rsid w:val="007D7876"/>
    <w:rsid w:val="007E02C7"/>
    <w:rsid w:val="007E0646"/>
    <w:rsid w:val="007E12FF"/>
    <w:rsid w:val="007E1F6D"/>
    <w:rsid w:val="007E3C09"/>
    <w:rsid w:val="007E496B"/>
    <w:rsid w:val="007E4B6A"/>
    <w:rsid w:val="007E553E"/>
    <w:rsid w:val="007E594F"/>
    <w:rsid w:val="007E6150"/>
    <w:rsid w:val="007E66A7"/>
    <w:rsid w:val="007F0139"/>
    <w:rsid w:val="007F1015"/>
    <w:rsid w:val="007F136E"/>
    <w:rsid w:val="007F13A9"/>
    <w:rsid w:val="007F1453"/>
    <w:rsid w:val="007F167C"/>
    <w:rsid w:val="007F399A"/>
    <w:rsid w:val="007F427A"/>
    <w:rsid w:val="007F4A3F"/>
    <w:rsid w:val="007F4CD3"/>
    <w:rsid w:val="007F6554"/>
    <w:rsid w:val="00800003"/>
    <w:rsid w:val="00800224"/>
    <w:rsid w:val="0080155D"/>
    <w:rsid w:val="00801D3D"/>
    <w:rsid w:val="00804D03"/>
    <w:rsid w:val="00805687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624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4C2F"/>
    <w:rsid w:val="008B56F7"/>
    <w:rsid w:val="008B694E"/>
    <w:rsid w:val="008B7497"/>
    <w:rsid w:val="008C012A"/>
    <w:rsid w:val="008C1F1C"/>
    <w:rsid w:val="008C37C0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D6DBD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6D7"/>
    <w:rsid w:val="008F0A8B"/>
    <w:rsid w:val="008F1A6B"/>
    <w:rsid w:val="008F32AF"/>
    <w:rsid w:val="008F351D"/>
    <w:rsid w:val="008F3AA1"/>
    <w:rsid w:val="008F476F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6348"/>
    <w:rsid w:val="009065A6"/>
    <w:rsid w:val="0090729A"/>
    <w:rsid w:val="00907ADB"/>
    <w:rsid w:val="00907AF4"/>
    <w:rsid w:val="00910CCD"/>
    <w:rsid w:val="00910F85"/>
    <w:rsid w:val="00911297"/>
    <w:rsid w:val="0091149E"/>
    <w:rsid w:val="009133CE"/>
    <w:rsid w:val="00914551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429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37C82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368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02BF"/>
    <w:rsid w:val="009B284B"/>
    <w:rsid w:val="009B3234"/>
    <w:rsid w:val="009B41AB"/>
    <w:rsid w:val="009B4234"/>
    <w:rsid w:val="009B5CEA"/>
    <w:rsid w:val="009B712B"/>
    <w:rsid w:val="009B78EB"/>
    <w:rsid w:val="009C0F8B"/>
    <w:rsid w:val="009C3587"/>
    <w:rsid w:val="009C4F80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6580"/>
    <w:rsid w:val="009D73CA"/>
    <w:rsid w:val="009D7639"/>
    <w:rsid w:val="009D7DA9"/>
    <w:rsid w:val="009E0039"/>
    <w:rsid w:val="009E056A"/>
    <w:rsid w:val="009E0C45"/>
    <w:rsid w:val="009E325C"/>
    <w:rsid w:val="009E3261"/>
    <w:rsid w:val="009E4356"/>
    <w:rsid w:val="009E4799"/>
    <w:rsid w:val="009E667E"/>
    <w:rsid w:val="009F01AD"/>
    <w:rsid w:val="009F4D0A"/>
    <w:rsid w:val="009F5B56"/>
    <w:rsid w:val="009F659D"/>
    <w:rsid w:val="009F77EB"/>
    <w:rsid w:val="00A00907"/>
    <w:rsid w:val="00A013B6"/>
    <w:rsid w:val="00A0149B"/>
    <w:rsid w:val="00A0196D"/>
    <w:rsid w:val="00A01CE9"/>
    <w:rsid w:val="00A0264F"/>
    <w:rsid w:val="00A0538A"/>
    <w:rsid w:val="00A05E55"/>
    <w:rsid w:val="00A060DD"/>
    <w:rsid w:val="00A06A2F"/>
    <w:rsid w:val="00A07000"/>
    <w:rsid w:val="00A10CCC"/>
    <w:rsid w:val="00A12EA0"/>
    <w:rsid w:val="00A13FEA"/>
    <w:rsid w:val="00A146EA"/>
    <w:rsid w:val="00A16A8D"/>
    <w:rsid w:val="00A16F67"/>
    <w:rsid w:val="00A20B9F"/>
    <w:rsid w:val="00A24646"/>
    <w:rsid w:val="00A248EF"/>
    <w:rsid w:val="00A252C8"/>
    <w:rsid w:val="00A2537F"/>
    <w:rsid w:val="00A279DF"/>
    <w:rsid w:val="00A31BC8"/>
    <w:rsid w:val="00A3298F"/>
    <w:rsid w:val="00A33901"/>
    <w:rsid w:val="00A339EF"/>
    <w:rsid w:val="00A33B91"/>
    <w:rsid w:val="00A3496B"/>
    <w:rsid w:val="00A34BB4"/>
    <w:rsid w:val="00A34CE6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571F6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3A33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28D"/>
    <w:rsid w:val="00AA4D10"/>
    <w:rsid w:val="00AA618A"/>
    <w:rsid w:val="00AA630B"/>
    <w:rsid w:val="00AA7064"/>
    <w:rsid w:val="00AA772F"/>
    <w:rsid w:val="00AB02C1"/>
    <w:rsid w:val="00AB2B4D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D5C"/>
    <w:rsid w:val="00AC6E95"/>
    <w:rsid w:val="00AC765F"/>
    <w:rsid w:val="00AC79F4"/>
    <w:rsid w:val="00AD1D94"/>
    <w:rsid w:val="00AD2942"/>
    <w:rsid w:val="00AD5B64"/>
    <w:rsid w:val="00AD5D49"/>
    <w:rsid w:val="00AE0233"/>
    <w:rsid w:val="00AE1D60"/>
    <w:rsid w:val="00AE2B52"/>
    <w:rsid w:val="00AE41DD"/>
    <w:rsid w:val="00AE4915"/>
    <w:rsid w:val="00AE601E"/>
    <w:rsid w:val="00AE7ED6"/>
    <w:rsid w:val="00AF2E1A"/>
    <w:rsid w:val="00AF4DFD"/>
    <w:rsid w:val="00AF53D8"/>
    <w:rsid w:val="00AF7185"/>
    <w:rsid w:val="00B01698"/>
    <w:rsid w:val="00B05D01"/>
    <w:rsid w:val="00B06ABB"/>
    <w:rsid w:val="00B07069"/>
    <w:rsid w:val="00B07273"/>
    <w:rsid w:val="00B0750E"/>
    <w:rsid w:val="00B11B43"/>
    <w:rsid w:val="00B11E5C"/>
    <w:rsid w:val="00B12A6B"/>
    <w:rsid w:val="00B12C51"/>
    <w:rsid w:val="00B13396"/>
    <w:rsid w:val="00B136CF"/>
    <w:rsid w:val="00B13CF6"/>
    <w:rsid w:val="00B16A76"/>
    <w:rsid w:val="00B214A6"/>
    <w:rsid w:val="00B21E26"/>
    <w:rsid w:val="00B24EE6"/>
    <w:rsid w:val="00B2616F"/>
    <w:rsid w:val="00B27107"/>
    <w:rsid w:val="00B3074F"/>
    <w:rsid w:val="00B31492"/>
    <w:rsid w:val="00B3160A"/>
    <w:rsid w:val="00B31625"/>
    <w:rsid w:val="00B31DF9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4384"/>
    <w:rsid w:val="00B658FC"/>
    <w:rsid w:val="00B65ED8"/>
    <w:rsid w:val="00B66203"/>
    <w:rsid w:val="00B67FA6"/>
    <w:rsid w:val="00B70DC8"/>
    <w:rsid w:val="00B72091"/>
    <w:rsid w:val="00B73AB3"/>
    <w:rsid w:val="00B745EC"/>
    <w:rsid w:val="00B74700"/>
    <w:rsid w:val="00B74D13"/>
    <w:rsid w:val="00B75E46"/>
    <w:rsid w:val="00B767AB"/>
    <w:rsid w:val="00B7690F"/>
    <w:rsid w:val="00B81484"/>
    <w:rsid w:val="00B81731"/>
    <w:rsid w:val="00B817F7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0D1"/>
    <w:rsid w:val="00BA5906"/>
    <w:rsid w:val="00BA6C0F"/>
    <w:rsid w:val="00BA746E"/>
    <w:rsid w:val="00BA7884"/>
    <w:rsid w:val="00BB02AC"/>
    <w:rsid w:val="00BB0D11"/>
    <w:rsid w:val="00BB206F"/>
    <w:rsid w:val="00BB413E"/>
    <w:rsid w:val="00BB63BB"/>
    <w:rsid w:val="00BB6D65"/>
    <w:rsid w:val="00BC288C"/>
    <w:rsid w:val="00BC49B0"/>
    <w:rsid w:val="00BC4AC6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57E3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444"/>
    <w:rsid w:val="00BF6F12"/>
    <w:rsid w:val="00C00643"/>
    <w:rsid w:val="00C03E88"/>
    <w:rsid w:val="00C03F75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61D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339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02F"/>
    <w:rsid w:val="00C8661F"/>
    <w:rsid w:val="00C90E67"/>
    <w:rsid w:val="00C91499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0315"/>
    <w:rsid w:val="00CB17B4"/>
    <w:rsid w:val="00CB1BE2"/>
    <w:rsid w:val="00CB2DE5"/>
    <w:rsid w:val="00CB3E8E"/>
    <w:rsid w:val="00CB4609"/>
    <w:rsid w:val="00CB6338"/>
    <w:rsid w:val="00CB661B"/>
    <w:rsid w:val="00CB6A49"/>
    <w:rsid w:val="00CB7FD5"/>
    <w:rsid w:val="00CC3672"/>
    <w:rsid w:val="00CC406D"/>
    <w:rsid w:val="00CC5351"/>
    <w:rsid w:val="00CD2B06"/>
    <w:rsid w:val="00CD2C7D"/>
    <w:rsid w:val="00CD302D"/>
    <w:rsid w:val="00CD45CC"/>
    <w:rsid w:val="00CD4E13"/>
    <w:rsid w:val="00CD6D01"/>
    <w:rsid w:val="00CD6F7F"/>
    <w:rsid w:val="00CD70B4"/>
    <w:rsid w:val="00CE042E"/>
    <w:rsid w:val="00CE0951"/>
    <w:rsid w:val="00CE382F"/>
    <w:rsid w:val="00CE564B"/>
    <w:rsid w:val="00CE6192"/>
    <w:rsid w:val="00CE62DC"/>
    <w:rsid w:val="00CE7CAB"/>
    <w:rsid w:val="00CF0961"/>
    <w:rsid w:val="00CF2AA9"/>
    <w:rsid w:val="00CF3D5A"/>
    <w:rsid w:val="00CF7368"/>
    <w:rsid w:val="00D00810"/>
    <w:rsid w:val="00D00983"/>
    <w:rsid w:val="00D0114F"/>
    <w:rsid w:val="00D01721"/>
    <w:rsid w:val="00D03772"/>
    <w:rsid w:val="00D044E4"/>
    <w:rsid w:val="00D04C17"/>
    <w:rsid w:val="00D054BC"/>
    <w:rsid w:val="00D0552C"/>
    <w:rsid w:val="00D05951"/>
    <w:rsid w:val="00D0730A"/>
    <w:rsid w:val="00D10452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0E21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37CF"/>
    <w:rsid w:val="00D6432D"/>
    <w:rsid w:val="00D6744B"/>
    <w:rsid w:val="00D71FFC"/>
    <w:rsid w:val="00D752BF"/>
    <w:rsid w:val="00D7558A"/>
    <w:rsid w:val="00D7665F"/>
    <w:rsid w:val="00D8236C"/>
    <w:rsid w:val="00D83246"/>
    <w:rsid w:val="00D85D43"/>
    <w:rsid w:val="00D91BFC"/>
    <w:rsid w:val="00D92B7C"/>
    <w:rsid w:val="00D93964"/>
    <w:rsid w:val="00D93FE4"/>
    <w:rsid w:val="00D96D75"/>
    <w:rsid w:val="00D96E29"/>
    <w:rsid w:val="00DA163C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6FC6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2181"/>
    <w:rsid w:val="00DD3DA5"/>
    <w:rsid w:val="00DD447B"/>
    <w:rsid w:val="00DD480D"/>
    <w:rsid w:val="00DD6234"/>
    <w:rsid w:val="00DD7F68"/>
    <w:rsid w:val="00DE1F8E"/>
    <w:rsid w:val="00DE26CC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DF7735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600F"/>
    <w:rsid w:val="00E370F3"/>
    <w:rsid w:val="00E376EF"/>
    <w:rsid w:val="00E37981"/>
    <w:rsid w:val="00E4022F"/>
    <w:rsid w:val="00E40466"/>
    <w:rsid w:val="00E4152D"/>
    <w:rsid w:val="00E41F8B"/>
    <w:rsid w:val="00E424B2"/>
    <w:rsid w:val="00E42E92"/>
    <w:rsid w:val="00E43A2F"/>
    <w:rsid w:val="00E43F31"/>
    <w:rsid w:val="00E44E3C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D9B"/>
    <w:rsid w:val="00E56F2C"/>
    <w:rsid w:val="00E572F8"/>
    <w:rsid w:val="00E6052A"/>
    <w:rsid w:val="00E62150"/>
    <w:rsid w:val="00E62E5A"/>
    <w:rsid w:val="00E63628"/>
    <w:rsid w:val="00E64631"/>
    <w:rsid w:val="00E66387"/>
    <w:rsid w:val="00E70221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14A"/>
    <w:rsid w:val="00EA4BBF"/>
    <w:rsid w:val="00EA50F0"/>
    <w:rsid w:val="00EA54E1"/>
    <w:rsid w:val="00EA69C4"/>
    <w:rsid w:val="00EA6B28"/>
    <w:rsid w:val="00EA6E01"/>
    <w:rsid w:val="00EB3EA6"/>
    <w:rsid w:val="00EB492F"/>
    <w:rsid w:val="00EC149A"/>
    <w:rsid w:val="00EC2769"/>
    <w:rsid w:val="00EC2827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2EC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C73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0D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3526"/>
    <w:rsid w:val="00F2581E"/>
    <w:rsid w:val="00F263D5"/>
    <w:rsid w:val="00F27795"/>
    <w:rsid w:val="00F27874"/>
    <w:rsid w:val="00F33606"/>
    <w:rsid w:val="00F33DDE"/>
    <w:rsid w:val="00F34638"/>
    <w:rsid w:val="00F356B7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67425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2EEA"/>
    <w:rsid w:val="00F83F9E"/>
    <w:rsid w:val="00F859A2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A6A38"/>
    <w:rsid w:val="00FB14ED"/>
    <w:rsid w:val="00FB3BF2"/>
    <w:rsid w:val="00FB4A20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C790E"/>
    <w:rsid w:val="00FD023E"/>
    <w:rsid w:val="00FD1D78"/>
    <w:rsid w:val="00FD414E"/>
    <w:rsid w:val="00FD5801"/>
    <w:rsid w:val="00FD594A"/>
    <w:rsid w:val="00FD5D86"/>
    <w:rsid w:val="00FD6247"/>
    <w:rsid w:val="00FD627B"/>
    <w:rsid w:val="00FD6A0E"/>
    <w:rsid w:val="00FE0520"/>
    <w:rsid w:val="00FE1049"/>
    <w:rsid w:val="00FE2CD1"/>
    <w:rsid w:val="00FE62E5"/>
    <w:rsid w:val="00FE6FF2"/>
    <w:rsid w:val="00FE78FA"/>
    <w:rsid w:val="00FF1A6F"/>
    <w:rsid w:val="00FF1D84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99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5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5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027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62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55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06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064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21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4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597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8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94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6DA49-F2E0-4BCD-BE3C-B942F4C7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613D2-CBA8-42DE-ACF0-0F296DC05FD5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ef5ebc7-7799-4f4d-b024-566756c4de0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E13BD8-EC94-44FD-BF7D-FE47FFC9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di Esercizio Archivistico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Esercizio Tecnico</dc:title>
  <dc:subject/>
  <dc:creator>Giovanni Galazzini</dc:creator>
  <cp:keywords/>
  <cp:lastModifiedBy>Giovanni Galazzini</cp:lastModifiedBy>
  <cp:revision>131</cp:revision>
  <cp:lastPrinted>2015-11-27T12:19:00Z</cp:lastPrinted>
  <dcterms:created xsi:type="dcterms:W3CDTF">2018-06-27T15:16:00Z</dcterms:created>
  <dcterms:modified xsi:type="dcterms:W3CDTF">2018-07-30T16:53:00Z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